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D534A" w14:textId="1132BBF6" w:rsidR="66853441" w:rsidRDefault="0761D2B3" w:rsidP="005236AE">
      <w:pPr>
        <w:spacing w:line="360" w:lineRule="auto"/>
        <w:jc w:val="center"/>
        <w:rPr>
          <w:rFonts w:ascii="Times New Roman" w:eastAsia="Times New Roman" w:hAnsi="Times New Roman" w:cs="Times New Roman"/>
          <w:b/>
          <w:bCs/>
        </w:rPr>
      </w:pPr>
      <w:r w:rsidRPr="0761D2B3">
        <w:rPr>
          <w:rFonts w:ascii="Times New Roman" w:eastAsia="Times New Roman" w:hAnsi="Times New Roman" w:cs="Times New Roman"/>
          <w:b/>
          <w:bCs/>
        </w:rPr>
        <w:t xml:space="preserve">Signatures of </w:t>
      </w:r>
      <w:r w:rsidR="00C3552B">
        <w:rPr>
          <w:rFonts w:ascii="Times New Roman" w:eastAsia="Times New Roman" w:hAnsi="Times New Roman" w:cs="Times New Roman"/>
          <w:b/>
          <w:bCs/>
        </w:rPr>
        <w:t>c</w:t>
      </w:r>
      <w:r w:rsidRPr="0761D2B3">
        <w:rPr>
          <w:rFonts w:ascii="Times New Roman" w:eastAsia="Times New Roman" w:hAnsi="Times New Roman" w:cs="Times New Roman"/>
          <w:b/>
          <w:bCs/>
        </w:rPr>
        <w:t xml:space="preserve">hiral </w:t>
      </w:r>
      <w:r w:rsidR="00C3552B">
        <w:rPr>
          <w:rFonts w:ascii="Times New Roman" w:eastAsia="Times New Roman" w:hAnsi="Times New Roman" w:cs="Times New Roman"/>
          <w:b/>
          <w:bCs/>
        </w:rPr>
        <w:t>s</w:t>
      </w:r>
      <w:r w:rsidRPr="0761D2B3">
        <w:rPr>
          <w:rFonts w:ascii="Times New Roman" w:eastAsia="Times New Roman" w:hAnsi="Times New Roman" w:cs="Times New Roman"/>
          <w:b/>
          <w:bCs/>
        </w:rPr>
        <w:t xml:space="preserve">uperconductivity in </w:t>
      </w:r>
      <w:r w:rsidR="00C3552B">
        <w:rPr>
          <w:rFonts w:ascii="Times New Roman" w:eastAsia="Times New Roman" w:hAnsi="Times New Roman" w:cs="Times New Roman"/>
          <w:b/>
          <w:bCs/>
        </w:rPr>
        <w:t>r</w:t>
      </w:r>
      <w:r w:rsidRPr="0761D2B3">
        <w:rPr>
          <w:rFonts w:ascii="Times New Roman" w:eastAsia="Times New Roman" w:hAnsi="Times New Roman" w:cs="Times New Roman"/>
          <w:b/>
          <w:bCs/>
        </w:rPr>
        <w:t xml:space="preserve">hombohedral </w:t>
      </w:r>
      <w:r w:rsidR="00C3552B">
        <w:rPr>
          <w:rFonts w:ascii="Times New Roman" w:eastAsia="Times New Roman" w:hAnsi="Times New Roman" w:cs="Times New Roman"/>
          <w:b/>
          <w:bCs/>
        </w:rPr>
        <w:t>g</w:t>
      </w:r>
      <w:r w:rsidRPr="0761D2B3">
        <w:rPr>
          <w:rFonts w:ascii="Times New Roman" w:eastAsia="Times New Roman" w:hAnsi="Times New Roman" w:cs="Times New Roman"/>
          <w:b/>
          <w:bCs/>
        </w:rPr>
        <w:t>raphene</w:t>
      </w:r>
    </w:p>
    <w:p w14:paraId="63A6C2AD" w14:textId="2DF157A3" w:rsidR="33E213B0" w:rsidRDefault="278FE418" w:rsidP="005236AE">
      <w:pPr>
        <w:spacing w:line="360" w:lineRule="auto"/>
        <w:jc w:val="center"/>
        <w:rPr>
          <w:rFonts w:ascii="Times New Roman" w:eastAsia="Times New Roman" w:hAnsi="Times New Roman" w:cs="Times New Roman"/>
          <w:color w:val="000000" w:themeColor="text1"/>
        </w:rPr>
      </w:pPr>
      <w:r w:rsidRPr="278FE418">
        <w:rPr>
          <w:rFonts w:ascii="Times New Roman" w:eastAsia="Times New Roman" w:hAnsi="Times New Roman" w:cs="Times New Roman"/>
          <w:color w:val="000000" w:themeColor="text1"/>
        </w:rPr>
        <w:t>Tonghang Han</w:t>
      </w:r>
      <w:r w:rsidRPr="278FE418">
        <w:rPr>
          <w:rFonts w:ascii="Times New Roman" w:eastAsia="Times New Roman" w:hAnsi="Times New Roman" w:cs="Times New Roman"/>
          <w:color w:val="000000" w:themeColor="text1"/>
          <w:vertAlign w:val="superscript"/>
        </w:rPr>
        <w:t>1</w:t>
      </w:r>
      <w:r w:rsidRPr="278FE418">
        <w:rPr>
          <w:rFonts w:ascii="Times New Roman" w:eastAsia="Times New Roman" w:hAnsi="Times New Roman" w:cs="Times New Roman"/>
          <w:color w:val="000000" w:themeColor="text1"/>
        </w:rPr>
        <w:t>†, Zhengguang Lu</w:t>
      </w:r>
      <w:r w:rsidRPr="278FE418">
        <w:rPr>
          <w:rFonts w:ascii="Times New Roman" w:eastAsia="Times New Roman" w:hAnsi="Times New Roman" w:cs="Times New Roman"/>
          <w:color w:val="000000" w:themeColor="text1"/>
          <w:vertAlign w:val="superscript"/>
        </w:rPr>
        <w:t>1,2</w:t>
      </w:r>
      <w:r w:rsidRPr="278FE418">
        <w:rPr>
          <w:rFonts w:ascii="Times New Roman" w:eastAsia="Times New Roman" w:hAnsi="Times New Roman" w:cs="Times New Roman"/>
          <w:color w:val="000000" w:themeColor="text1"/>
        </w:rPr>
        <w:t>†, Zach Hadjri</w:t>
      </w:r>
      <w:r w:rsidRPr="278FE418">
        <w:rPr>
          <w:rFonts w:ascii="Times New Roman" w:eastAsia="Times New Roman" w:hAnsi="Times New Roman" w:cs="Times New Roman"/>
          <w:color w:val="000000" w:themeColor="text1"/>
          <w:vertAlign w:val="superscript"/>
        </w:rPr>
        <w:t>1</w:t>
      </w:r>
      <w:r w:rsidRPr="278FE418">
        <w:rPr>
          <w:rFonts w:ascii="Times New Roman" w:eastAsia="Times New Roman" w:hAnsi="Times New Roman" w:cs="Times New Roman"/>
          <w:color w:val="000000" w:themeColor="text1"/>
        </w:rPr>
        <w:t>†, Lihan Shi</w:t>
      </w:r>
      <w:r w:rsidRPr="278FE418">
        <w:rPr>
          <w:rFonts w:ascii="Times New Roman" w:eastAsia="Times New Roman" w:hAnsi="Times New Roman" w:cs="Times New Roman"/>
          <w:color w:val="000000" w:themeColor="text1"/>
          <w:vertAlign w:val="superscript"/>
        </w:rPr>
        <w:t>1</w:t>
      </w:r>
      <w:r w:rsidRPr="278FE418">
        <w:rPr>
          <w:rFonts w:ascii="Times New Roman" w:eastAsia="Times New Roman" w:hAnsi="Times New Roman" w:cs="Times New Roman"/>
          <w:color w:val="000000" w:themeColor="text1"/>
        </w:rPr>
        <w:t>, Zhenghan Wu</w:t>
      </w:r>
      <w:r w:rsidRPr="278FE418">
        <w:rPr>
          <w:rFonts w:ascii="Times New Roman" w:eastAsia="Times New Roman" w:hAnsi="Times New Roman" w:cs="Times New Roman"/>
          <w:color w:val="000000" w:themeColor="text1"/>
          <w:vertAlign w:val="superscript"/>
        </w:rPr>
        <w:t>1</w:t>
      </w:r>
      <w:r w:rsidRPr="278FE418">
        <w:rPr>
          <w:rFonts w:ascii="Times New Roman" w:eastAsia="Times New Roman" w:hAnsi="Times New Roman" w:cs="Times New Roman"/>
          <w:color w:val="000000" w:themeColor="text1"/>
        </w:rPr>
        <w:t>, Wei Xu</w:t>
      </w:r>
      <w:r w:rsidRPr="278FE418">
        <w:rPr>
          <w:rFonts w:ascii="Times New Roman" w:eastAsia="Times New Roman" w:hAnsi="Times New Roman" w:cs="Times New Roman"/>
          <w:color w:val="000000" w:themeColor="text1"/>
          <w:vertAlign w:val="superscript"/>
        </w:rPr>
        <w:t>1</w:t>
      </w:r>
      <w:r w:rsidRPr="278FE418">
        <w:rPr>
          <w:rFonts w:ascii="Times New Roman" w:eastAsia="Times New Roman" w:hAnsi="Times New Roman" w:cs="Times New Roman"/>
          <w:color w:val="000000" w:themeColor="text1"/>
        </w:rPr>
        <w:t>, Yuxuan Yao</w:t>
      </w:r>
      <w:r w:rsidRPr="278FE418">
        <w:rPr>
          <w:rFonts w:ascii="Times New Roman" w:eastAsia="Times New Roman" w:hAnsi="Times New Roman" w:cs="Times New Roman"/>
          <w:color w:val="000000" w:themeColor="text1"/>
          <w:vertAlign w:val="superscript"/>
        </w:rPr>
        <w:t>1</w:t>
      </w:r>
      <w:r w:rsidRPr="278FE418">
        <w:rPr>
          <w:rFonts w:ascii="Times New Roman" w:eastAsia="Times New Roman" w:hAnsi="Times New Roman" w:cs="Times New Roman"/>
          <w:color w:val="000000" w:themeColor="text1"/>
        </w:rPr>
        <w:t xml:space="preserve">, </w:t>
      </w:r>
      <w:r w:rsidRPr="278FE418">
        <w:rPr>
          <w:rFonts w:ascii="Times New Roman" w:eastAsia="Times New Roman" w:hAnsi="Times New Roman" w:cs="Times New Roman"/>
        </w:rPr>
        <w:t>Armel A. Cotten</w:t>
      </w:r>
      <w:r w:rsidRPr="278FE418">
        <w:rPr>
          <w:rFonts w:ascii="Times New Roman" w:eastAsia="Times New Roman" w:hAnsi="Times New Roman" w:cs="Times New Roman"/>
          <w:vertAlign w:val="superscript"/>
        </w:rPr>
        <w:t>3</w:t>
      </w:r>
      <w:r w:rsidRPr="278FE418">
        <w:rPr>
          <w:rFonts w:ascii="Times New Roman" w:eastAsia="Times New Roman" w:hAnsi="Times New Roman" w:cs="Times New Roman"/>
        </w:rPr>
        <w:t>, Omid Sharifi Sedeh</w:t>
      </w:r>
      <w:r w:rsidRPr="278FE418">
        <w:rPr>
          <w:rFonts w:ascii="Times New Roman" w:eastAsia="Times New Roman" w:hAnsi="Times New Roman" w:cs="Times New Roman"/>
          <w:vertAlign w:val="superscript"/>
        </w:rPr>
        <w:t>3</w:t>
      </w:r>
      <w:r w:rsidRPr="278FE418">
        <w:rPr>
          <w:rFonts w:ascii="Times New Roman" w:eastAsia="Times New Roman" w:hAnsi="Times New Roman" w:cs="Times New Roman"/>
        </w:rPr>
        <w:t>, Henok Weldeyesus</w:t>
      </w:r>
      <w:r w:rsidRPr="278FE418">
        <w:rPr>
          <w:rFonts w:ascii="Times New Roman" w:eastAsia="Times New Roman" w:hAnsi="Times New Roman" w:cs="Times New Roman"/>
          <w:vertAlign w:val="superscript"/>
        </w:rPr>
        <w:t>3</w:t>
      </w:r>
      <w:r w:rsidRPr="278FE418">
        <w:rPr>
          <w:rFonts w:ascii="Times New Roman" w:eastAsia="Times New Roman" w:hAnsi="Times New Roman" w:cs="Times New Roman"/>
        </w:rPr>
        <w:t xml:space="preserve">, </w:t>
      </w:r>
      <w:r w:rsidRPr="278FE418">
        <w:rPr>
          <w:rFonts w:ascii="Times New Roman" w:eastAsia="Times New Roman" w:hAnsi="Times New Roman" w:cs="Times New Roman"/>
          <w:color w:val="000000" w:themeColor="text1"/>
        </w:rPr>
        <w:t>Jixiang Yang</w:t>
      </w:r>
      <w:r w:rsidRPr="278FE418">
        <w:rPr>
          <w:rFonts w:ascii="Times New Roman" w:eastAsia="Times New Roman" w:hAnsi="Times New Roman" w:cs="Times New Roman"/>
          <w:color w:val="000000" w:themeColor="text1"/>
          <w:vertAlign w:val="superscript"/>
        </w:rPr>
        <w:t>1</w:t>
      </w:r>
      <w:r w:rsidRPr="278FE418">
        <w:rPr>
          <w:rFonts w:ascii="Times New Roman" w:eastAsia="Times New Roman" w:hAnsi="Times New Roman" w:cs="Times New Roman"/>
          <w:color w:val="000000" w:themeColor="text1"/>
        </w:rPr>
        <w:t>, Junseok Seo</w:t>
      </w:r>
      <w:r w:rsidRPr="278FE418">
        <w:rPr>
          <w:rFonts w:ascii="Times New Roman" w:eastAsia="Times New Roman" w:hAnsi="Times New Roman" w:cs="Times New Roman"/>
          <w:color w:val="000000" w:themeColor="text1"/>
          <w:vertAlign w:val="superscript"/>
        </w:rPr>
        <w:t>1</w:t>
      </w:r>
      <w:r w:rsidRPr="278FE418">
        <w:rPr>
          <w:rFonts w:ascii="Times New Roman" w:eastAsia="Times New Roman" w:hAnsi="Times New Roman" w:cs="Times New Roman"/>
          <w:color w:val="000000" w:themeColor="text1"/>
        </w:rPr>
        <w:t>, Shenyong Ye</w:t>
      </w:r>
      <w:r w:rsidRPr="278FE418">
        <w:rPr>
          <w:rFonts w:ascii="Times New Roman" w:eastAsia="Times New Roman" w:hAnsi="Times New Roman" w:cs="Times New Roman"/>
          <w:color w:val="000000" w:themeColor="text1"/>
          <w:vertAlign w:val="superscript"/>
        </w:rPr>
        <w:t>1</w:t>
      </w:r>
      <w:r w:rsidRPr="278FE418">
        <w:rPr>
          <w:rFonts w:ascii="Times New Roman" w:eastAsia="Times New Roman" w:hAnsi="Times New Roman" w:cs="Times New Roman"/>
          <w:color w:val="000000" w:themeColor="text1"/>
        </w:rPr>
        <w:t>, Muyang Zhou</w:t>
      </w:r>
      <w:r w:rsidRPr="278FE418">
        <w:rPr>
          <w:rFonts w:ascii="Times New Roman" w:eastAsia="Times New Roman" w:hAnsi="Times New Roman" w:cs="Times New Roman"/>
          <w:color w:val="000000" w:themeColor="text1"/>
          <w:vertAlign w:val="superscript"/>
        </w:rPr>
        <w:t>1</w:t>
      </w:r>
      <w:r w:rsidRPr="278FE418">
        <w:rPr>
          <w:rFonts w:ascii="Times New Roman" w:eastAsia="Times New Roman" w:hAnsi="Times New Roman" w:cs="Times New Roman"/>
          <w:color w:val="000000" w:themeColor="text1"/>
        </w:rPr>
        <w:t>, Haoyang Liu</w:t>
      </w:r>
      <w:r w:rsidRPr="278FE418">
        <w:rPr>
          <w:rFonts w:ascii="Times New Roman" w:eastAsia="Times New Roman" w:hAnsi="Times New Roman" w:cs="Times New Roman"/>
          <w:color w:val="000000" w:themeColor="text1"/>
          <w:vertAlign w:val="superscript"/>
        </w:rPr>
        <w:t>2</w:t>
      </w:r>
      <w:r w:rsidRPr="278FE418">
        <w:rPr>
          <w:rFonts w:ascii="Times New Roman" w:eastAsia="Times New Roman" w:hAnsi="Times New Roman" w:cs="Times New Roman"/>
          <w:color w:val="000000" w:themeColor="text1"/>
        </w:rPr>
        <w:t>, Gang Shi</w:t>
      </w:r>
      <w:r w:rsidRPr="278FE418">
        <w:rPr>
          <w:rFonts w:ascii="Times New Roman" w:eastAsia="Times New Roman" w:hAnsi="Times New Roman" w:cs="Times New Roman"/>
          <w:color w:val="000000" w:themeColor="text1"/>
          <w:vertAlign w:val="superscript"/>
        </w:rPr>
        <w:t>2</w:t>
      </w:r>
      <w:r w:rsidRPr="278FE418">
        <w:rPr>
          <w:rFonts w:ascii="Times New Roman" w:eastAsia="Times New Roman" w:hAnsi="Times New Roman" w:cs="Times New Roman"/>
          <w:color w:val="000000" w:themeColor="text1"/>
        </w:rPr>
        <w:t>, Zhenqi Hua</w:t>
      </w:r>
      <w:r w:rsidRPr="278FE418">
        <w:rPr>
          <w:rFonts w:ascii="Times New Roman" w:eastAsia="Times New Roman" w:hAnsi="Times New Roman" w:cs="Times New Roman"/>
          <w:color w:val="000000" w:themeColor="text1"/>
          <w:vertAlign w:val="superscript"/>
        </w:rPr>
        <w:t>2</w:t>
      </w:r>
      <w:r w:rsidRPr="278FE418">
        <w:rPr>
          <w:rFonts w:ascii="Times New Roman" w:eastAsia="Times New Roman" w:hAnsi="Times New Roman" w:cs="Times New Roman"/>
          <w:color w:val="000000" w:themeColor="text1"/>
        </w:rPr>
        <w:t>, Kenji Watanabe</w:t>
      </w:r>
      <w:r w:rsidRPr="278FE418">
        <w:rPr>
          <w:rFonts w:ascii="Times New Roman" w:eastAsia="Times New Roman" w:hAnsi="Times New Roman" w:cs="Times New Roman"/>
          <w:color w:val="000000" w:themeColor="text1"/>
          <w:vertAlign w:val="superscript"/>
        </w:rPr>
        <w:t>4</w:t>
      </w:r>
      <w:r w:rsidRPr="278FE418">
        <w:rPr>
          <w:rFonts w:ascii="Times New Roman" w:eastAsia="Times New Roman" w:hAnsi="Times New Roman" w:cs="Times New Roman"/>
          <w:color w:val="000000" w:themeColor="text1"/>
        </w:rPr>
        <w:t>, Takashi Taniguchi</w:t>
      </w:r>
      <w:r w:rsidRPr="278FE418">
        <w:rPr>
          <w:rFonts w:ascii="Times New Roman" w:eastAsia="Times New Roman" w:hAnsi="Times New Roman" w:cs="Times New Roman"/>
          <w:color w:val="000000" w:themeColor="text1"/>
          <w:vertAlign w:val="superscript"/>
        </w:rPr>
        <w:t>5</w:t>
      </w:r>
      <w:r w:rsidRPr="278FE418">
        <w:rPr>
          <w:rFonts w:ascii="Times New Roman" w:eastAsia="Times New Roman" w:hAnsi="Times New Roman" w:cs="Times New Roman"/>
          <w:color w:val="000000" w:themeColor="text1"/>
        </w:rPr>
        <w:t>, Peng Xiong</w:t>
      </w:r>
      <w:r w:rsidRPr="278FE418">
        <w:rPr>
          <w:rFonts w:ascii="Times New Roman" w:eastAsia="Times New Roman" w:hAnsi="Times New Roman" w:cs="Times New Roman"/>
          <w:color w:val="000000" w:themeColor="text1"/>
          <w:vertAlign w:val="superscript"/>
        </w:rPr>
        <w:t>2</w:t>
      </w:r>
      <w:r w:rsidRPr="278FE418">
        <w:rPr>
          <w:rFonts w:ascii="Times New Roman" w:eastAsia="Times New Roman" w:hAnsi="Times New Roman" w:cs="Times New Roman"/>
          <w:color w:val="000000" w:themeColor="text1"/>
        </w:rPr>
        <w:t xml:space="preserve">, </w:t>
      </w:r>
      <w:r w:rsidRPr="278FE418">
        <w:rPr>
          <w:rFonts w:ascii="Times New Roman" w:eastAsia="Times New Roman" w:hAnsi="Times New Roman" w:cs="Times New Roman"/>
        </w:rPr>
        <w:t>Dominik M. Zumbühl</w:t>
      </w:r>
      <w:r w:rsidRPr="278FE418">
        <w:rPr>
          <w:rFonts w:ascii="Times New Roman" w:eastAsia="Times New Roman" w:hAnsi="Times New Roman" w:cs="Times New Roman"/>
          <w:vertAlign w:val="superscript"/>
        </w:rPr>
        <w:t>3</w:t>
      </w:r>
      <w:r w:rsidRPr="278FE418">
        <w:rPr>
          <w:rFonts w:ascii="Times New Roman" w:eastAsia="Times New Roman" w:hAnsi="Times New Roman" w:cs="Times New Roman"/>
        </w:rPr>
        <w:t>,</w:t>
      </w:r>
      <w:r w:rsidRPr="278FE418">
        <w:rPr>
          <w:rFonts w:ascii="Segoe UI" w:eastAsia="Segoe UI" w:hAnsi="Segoe UI" w:cs="Segoe UI"/>
          <w:sz w:val="18"/>
          <w:szCs w:val="18"/>
        </w:rPr>
        <w:t xml:space="preserve"> </w:t>
      </w:r>
      <w:r w:rsidRPr="278FE418">
        <w:rPr>
          <w:rFonts w:ascii="Times New Roman" w:eastAsia="Times New Roman" w:hAnsi="Times New Roman" w:cs="Times New Roman"/>
          <w:color w:val="000000" w:themeColor="text1"/>
        </w:rPr>
        <w:t>Liang Fu</w:t>
      </w:r>
      <w:r w:rsidRPr="278FE418">
        <w:rPr>
          <w:rFonts w:ascii="Times New Roman" w:eastAsia="Times New Roman" w:hAnsi="Times New Roman" w:cs="Times New Roman"/>
          <w:color w:val="000000" w:themeColor="text1"/>
          <w:vertAlign w:val="superscript"/>
        </w:rPr>
        <w:t>1</w:t>
      </w:r>
      <w:r w:rsidRPr="278FE418">
        <w:rPr>
          <w:rFonts w:ascii="Times New Roman" w:eastAsia="Times New Roman" w:hAnsi="Times New Roman" w:cs="Times New Roman"/>
          <w:color w:val="000000" w:themeColor="text1"/>
        </w:rPr>
        <w:t>, Long Ju</w:t>
      </w:r>
      <w:r w:rsidRPr="278FE418">
        <w:rPr>
          <w:rFonts w:ascii="Times New Roman" w:eastAsia="Times New Roman" w:hAnsi="Times New Roman" w:cs="Times New Roman"/>
          <w:color w:val="000000" w:themeColor="text1"/>
          <w:vertAlign w:val="superscript"/>
        </w:rPr>
        <w:t>1</w:t>
      </w:r>
      <w:r w:rsidRPr="278FE418">
        <w:rPr>
          <w:rFonts w:ascii="Times New Roman" w:eastAsia="Times New Roman" w:hAnsi="Times New Roman" w:cs="Times New Roman"/>
          <w:color w:val="000000" w:themeColor="text1"/>
        </w:rPr>
        <w:t>*</w:t>
      </w:r>
    </w:p>
    <w:p w14:paraId="65F5E2C5" w14:textId="41108693" w:rsidR="33E213B0" w:rsidRDefault="390ADFA1" w:rsidP="005236AE">
      <w:pPr>
        <w:spacing w:line="360" w:lineRule="auto"/>
        <w:jc w:val="both"/>
        <w:rPr>
          <w:rFonts w:ascii="Times New Roman" w:eastAsia="Times New Roman" w:hAnsi="Times New Roman" w:cs="Times New Roman"/>
          <w:color w:val="000000" w:themeColor="text1"/>
        </w:rPr>
      </w:pPr>
      <w:r w:rsidRPr="390ADFA1">
        <w:rPr>
          <w:rFonts w:ascii="Times New Roman" w:eastAsia="Times New Roman" w:hAnsi="Times New Roman" w:cs="Times New Roman"/>
          <w:color w:val="000000" w:themeColor="text1"/>
          <w:vertAlign w:val="superscript"/>
        </w:rPr>
        <w:t>1</w:t>
      </w:r>
      <w:r w:rsidRPr="390ADFA1">
        <w:rPr>
          <w:rFonts w:ascii="Times New Roman" w:eastAsia="Times New Roman" w:hAnsi="Times New Roman" w:cs="Times New Roman"/>
          <w:color w:val="000000" w:themeColor="text1"/>
        </w:rPr>
        <w:t xml:space="preserve">Department of Physics, Massachusetts Institute of Technology, Cambridge, MA, 02139, USA. </w:t>
      </w:r>
    </w:p>
    <w:p w14:paraId="3DBE32F5" w14:textId="43BC8E44" w:rsidR="390ADFA1" w:rsidRDefault="74D61BDE" w:rsidP="005236AE">
      <w:pPr>
        <w:spacing w:line="360" w:lineRule="auto"/>
        <w:jc w:val="both"/>
        <w:rPr>
          <w:rFonts w:ascii="Times New Roman" w:eastAsia="Times New Roman" w:hAnsi="Times New Roman" w:cs="Times New Roman"/>
          <w:color w:val="000000" w:themeColor="text1"/>
        </w:rPr>
      </w:pPr>
      <w:r w:rsidRPr="74D61BDE">
        <w:rPr>
          <w:rFonts w:ascii="Times New Roman" w:eastAsia="Times New Roman" w:hAnsi="Times New Roman" w:cs="Times New Roman"/>
          <w:color w:val="000000" w:themeColor="text1"/>
          <w:vertAlign w:val="superscript"/>
        </w:rPr>
        <w:t>2</w:t>
      </w:r>
      <w:r w:rsidRPr="74D61BDE">
        <w:rPr>
          <w:rFonts w:ascii="Times New Roman" w:eastAsia="Times New Roman" w:hAnsi="Times New Roman" w:cs="Times New Roman"/>
          <w:color w:val="000000" w:themeColor="text1"/>
        </w:rPr>
        <w:t>Department of Physics, Florida State University, Tallahassee, FL, 32306, USA</w:t>
      </w:r>
    </w:p>
    <w:p w14:paraId="5BEC5C90" w14:textId="19D4C02F" w:rsidR="74D61BDE" w:rsidRDefault="74D61BDE" w:rsidP="005236AE">
      <w:pPr>
        <w:spacing w:line="360" w:lineRule="auto"/>
        <w:jc w:val="both"/>
        <w:rPr>
          <w:rFonts w:ascii="Times New Roman" w:eastAsia="Times New Roman" w:hAnsi="Times New Roman" w:cs="Times New Roman"/>
        </w:rPr>
      </w:pPr>
      <w:r w:rsidRPr="74D61BDE">
        <w:rPr>
          <w:rFonts w:ascii="Times New Roman" w:eastAsia="Times New Roman" w:hAnsi="Times New Roman" w:cs="Times New Roman"/>
          <w:vertAlign w:val="superscript"/>
        </w:rPr>
        <w:t>3</w:t>
      </w:r>
      <w:r w:rsidRPr="74D61BDE">
        <w:rPr>
          <w:rFonts w:ascii="Times New Roman" w:eastAsia="Times New Roman" w:hAnsi="Times New Roman" w:cs="Times New Roman"/>
        </w:rPr>
        <w:t>Department of Physics, University of Basel, 4056, Basel, Switzerland</w:t>
      </w:r>
    </w:p>
    <w:p w14:paraId="062FFDB1" w14:textId="4CE4ED74" w:rsidR="33E213B0" w:rsidRDefault="74D61BDE" w:rsidP="005236AE">
      <w:pPr>
        <w:spacing w:line="360" w:lineRule="auto"/>
        <w:jc w:val="both"/>
        <w:rPr>
          <w:rFonts w:ascii="Times New Roman" w:eastAsia="Times New Roman" w:hAnsi="Times New Roman" w:cs="Times New Roman"/>
          <w:color w:val="000000" w:themeColor="text1"/>
        </w:rPr>
      </w:pPr>
      <w:r w:rsidRPr="74D61BDE">
        <w:rPr>
          <w:rFonts w:ascii="Times New Roman" w:eastAsia="Times New Roman" w:hAnsi="Times New Roman" w:cs="Times New Roman"/>
          <w:color w:val="000000" w:themeColor="text1"/>
          <w:vertAlign w:val="superscript"/>
        </w:rPr>
        <w:t>4</w:t>
      </w:r>
      <w:r w:rsidRPr="74D61BDE">
        <w:rPr>
          <w:rFonts w:ascii="Times New Roman" w:eastAsia="Times New Roman" w:hAnsi="Times New Roman" w:cs="Times New Roman"/>
          <w:color w:val="000000" w:themeColor="text1"/>
        </w:rPr>
        <w:t>Research Center for Electronic and Optical Materials, National Institute for Materials Science, 1-1 Namiki, Tsukuba 305-0044, Japan</w:t>
      </w:r>
    </w:p>
    <w:p w14:paraId="07027321" w14:textId="3575BB71" w:rsidR="33E213B0" w:rsidRDefault="74D61BDE" w:rsidP="005236AE">
      <w:pPr>
        <w:spacing w:line="360" w:lineRule="auto"/>
        <w:jc w:val="both"/>
        <w:rPr>
          <w:rFonts w:ascii="Times New Roman" w:eastAsia="Times New Roman" w:hAnsi="Times New Roman" w:cs="Times New Roman"/>
          <w:color w:val="000000" w:themeColor="text1"/>
        </w:rPr>
      </w:pPr>
      <w:r w:rsidRPr="74D61BDE">
        <w:rPr>
          <w:rFonts w:ascii="Times New Roman" w:eastAsia="Times New Roman" w:hAnsi="Times New Roman" w:cs="Times New Roman"/>
          <w:color w:val="000000" w:themeColor="text1"/>
          <w:vertAlign w:val="superscript"/>
        </w:rPr>
        <w:t>5</w:t>
      </w:r>
      <w:r w:rsidRPr="74D61BDE">
        <w:rPr>
          <w:rFonts w:ascii="Times New Roman" w:eastAsia="Times New Roman" w:hAnsi="Times New Roman" w:cs="Times New Roman"/>
          <w:color w:val="000000" w:themeColor="text1"/>
        </w:rPr>
        <w:t>Research Center for Materials Nanoarchitectonics, National Institute for Materials Science, 1-1 Namiki, Tsukuba 305-0044, Japan</w:t>
      </w:r>
    </w:p>
    <w:p w14:paraId="41BCE2E5" w14:textId="73A8CC07" w:rsidR="33E213B0" w:rsidRDefault="79EE18A7" w:rsidP="005236AE">
      <w:pPr>
        <w:spacing w:line="360" w:lineRule="auto"/>
        <w:jc w:val="both"/>
        <w:rPr>
          <w:rFonts w:ascii="Times New Roman" w:eastAsia="Times New Roman" w:hAnsi="Times New Roman" w:cs="Times New Roman"/>
          <w:color w:val="000000" w:themeColor="text1"/>
        </w:rPr>
      </w:pPr>
      <w:r w:rsidRPr="79EE18A7">
        <w:rPr>
          <w:rFonts w:ascii="Times New Roman" w:eastAsia="Times New Roman" w:hAnsi="Times New Roman" w:cs="Times New Roman"/>
          <w:color w:val="000000" w:themeColor="text1"/>
        </w:rPr>
        <w:t xml:space="preserve">*Corresponding author. Email: </w:t>
      </w:r>
      <w:hyperlink r:id="rId8">
        <w:r w:rsidRPr="79EE18A7">
          <w:rPr>
            <w:rStyle w:val="Hyperlink"/>
            <w:rFonts w:ascii="Times New Roman" w:eastAsia="Times New Roman" w:hAnsi="Times New Roman" w:cs="Times New Roman"/>
          </w:rPr>
          <w:t>longju@mit.edu</w:t>
        </w:r>
      </w:hyperlink>
      <w:r w:rsidRPr="79EE18A7">
        <w:rPr>
          <w:rFonts w:ascii="Times New Roman" w:eastAsia="Times New Roman" w:hAnsi="Times New Roman" w:cs="Times New Roman"/>
          <w:color w:val="000000" w:themeColor="text1"/>
        </w:rPr>
        <w:t xml:space="preserve"> †These authors contributed equally to this work.</w:t>
      </w:r>
    </w:p>
    <w:p w14:paraId="27C94D43" w14:textId="125B4939" w:rsidR="66853441" w:rsidRDefault="1DEF0D42" w:rsidP="005236AE">
      <w:pPr>
        <w:spacing w:line="276" w:lineRule="auto"/>
        <w:jc w:val="both"/>
        <w:rPr>
          <w:rFonts w:ascii="Times New Roman" w:eastAsia="Times New Roman" w:hAnsi="Times New Roman" w:cs="Times New Roman"/>
        </w:rPr>
      </w:pPr>
      <w:r w:rsidRPr="1DEF0D42">
        <w:rPr>
          <w:rFonts w:ascii="Times New Roman" w:eastAsia="Times New Roman" w:hAnsi="Times New Roman" w:cs="Times New Roman"/>
          <w:b/>
          <w:bCs/>
        </w:rPr>
        <w:t>Chiral superconductors are unconventional superconducting states that break time reversal symmetry spontaneously and typically feature Cooper pairing at non-zero angular momentum. Such states may host Majorana fermions</w:t>
      </w:r>
      <w:r w:rsidRPr="1DEF0D42">
        <w:rPr>
          <w:rFonts w:ascii="Times New Roman" w:eastAsia="Times New Roman" w:hAnsi="Times New Roman" w:cs="Times New Roman"/>
          <w:b/>
          <w:bCs/>
          <w:color w:val="4471C4"/>
        </w:rPr>
        <w:t xml:space="preserve"> </w:t>
      </w:r>
      <w:r w:rsidRPr="1DEF0D42">
        <w:rPr>
          <w:rFonts w:ascii="Times New Roman" w:eastAsia="Times New Roman" w:hAnsi="Times New Roman" w:cs="Times New Roman"/>
          <w:b/>
          <w:bCs/>
        </w:rPr>
        <w:t>and provide an important platform for topological physics research and fault-tolerant quantum computing</w:t>
      </w:r>
      <w:sdt>
        <w:sdtPr>
          <w:rPr>
            <w:rFonts w:ascii="Times New Roman" w:eastAsia="Times New Roman" w:hAnsi="Times New Roman" w:cs="Times New Roman"/>
            <w:color w:val="000000" w:themeColor="text1"/>
            <w:vertAlign w:val="superscript"/>
          </w:rPr>
          <w:tag w:val="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"/>
          <w:id w:val="1948885279"/>
          <w:placeholder>
            <w:docPart w:val="DefaultPlaceholder_1081868574"/>
          </w:placeholder>
        </w:sdtPr>
        <w:sdtEndPr/>
        <w:sdtContent>
          <w:r w:rsidRPr="1DEF0D42">
            <w:rPr>
              <w:rFonts w:ascii="Times New Roman" w:eastAsia="Times New Roman" w:hAnsi="Times New Roman" w:cs="Times New Roman"/>
              <w:color w:val="000000" w:themeColor="text1"/>
              <w:vertAlign w:val="superscript"/>
            </w:rPr>
            <w:t>1–7</w:t>
          </w:r>
        </w:sdtContent>
      </w:sdt>
      <w:r w:rsidRPr="1DEF0D42">
        <w:rPr>
          <w:rFonts w:ascii="Times New Roman" w:eastAsia="Times New Roman" w:hAnsi="Times New Roman" w:cs="Times New Roman"/>
          <w:b/>
          <w:bCs/>
        </w:rPr>
        <w:t>. Despite intensive search and prolonged studies of several candidate systems</w:t>
      </w:r>
      <w:sdt>
        <w:sdtPr>
          <w:rPr>
            <w:rFonts w:ascii="Times New Roman" w:eastAsia="Times New Roman" w:hAnsi="Times New Roman" w:cs="Times New Roman"/>
            <w:color w:val="000000" w:themeColor="text1"/>
            <w:vertAlign w:val="superscript"/>
          </w:rPr>
          <w:tag w:val="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"/>
          <w:id w:val="1709365600"/>
          <w:placeholder>
            <w:docPart w:val="DefaultPlaceholder_1081868574"/>
          </w:placeholder>
        </w:sdtPr>
        <w:sdtEndPr/>
        <w:sdtContent>
          <w:r w:rsidRPr="1DEF0D42">
            <w:rPr>
              <w:rFonts w:ascii="Times New Roman" w:eastAsia="Times New Roman" w:hAnsi="Times New Roman" w:cs="Times New Roman"/>
              <w:color w:val="000000" w:themeColor="text1"/>
              <w:vertAlign w:val="superscript"/>
            </w:rPr>
            <w:t>8–26</w:t>
          </w:r>
        </w:sdtContent>
      </w:sdt>
      <w:r w:rsidRPr="1DEF0D42">
        <w:rPr>
          <w:rFonts w:ascii="Times New Roman" w:eastAsia="Times New Roman" w:hAnsi="Times New Roman" w:cs="Times New Roman"/>
          <w:b/>
          <w:bCs/>
        </w:rPr>
        <w:t xml:space="preserve">, chiral superconductivity has remained elusive so far. Here we report the discovery of robust unconventional superconductivity in rhombohedral tetra- and penta-layer graphene without moiré superlattice effects. We observed two superconducting states in the gate-induced flat conduction bands with </w:t>
      </w:r>
      <w:r w:rsidRPr="1DEF0D42">
        <w:rPr>
          <w:rFonts w:ascii="Times New Roman" w:eastAsia="Times New Roman" w:hAnsi="Times New Roman" w:cs="Times New Roman"/>
          <w:b/>
          <w:bCs/>
          <w:i/>
          <w:iCs/>
        </w:rPr>
        <w:t>T</w:t>
      </w:r>
      <w:r w:rsidRPr="1DEF0D42">
        <w:rPr>
          <w:rFonts w:ascii="Times New Roman" w:eastAsia="Times New Roman" w:hAnsi="Times New Roman" w:cs="Times New Roman"/>
          <w:b/>
          <w:bCs/>
          <w:i/>
          <w:iCs/>
          <w:vertAlign w:val="subscript"/>
        </w:rPr>
        <w:t>c</w:t>
      </w:r>
      <w:r w:rsidRPr="1DEF0D42">
        <w:rPr>
          <w:rFonts w:ascii="Times New Roman" w:eastAsia="Times New Roman" w:hAnsi="Times New Roman" w:cs="Times New Roman"/>
          <w:b/>
          <w:bCs/>
        </w:rPr>
        <w:t xml:space="preserve"> up to 300 mK and charge density </w:t>
      </w:r>
      <w:r w:rsidRPr="1DEF0D42">
        <w:rPr>
          <w:rFonts w:ascii="Times New Roman" w:eastAsia="Times New Roman" w:hAnsi="Times New Roman" w:cs="Times New Roman"/>
          <w:b/>
          <w:bCs/>
          <w:i/>
          <w:iCs/>
        </w:rPr>
        <w:t>n</w:t>
      </w:r>
      <w:r w:rsidRPr="1DEF0D42">
        <w:rPr>
          <w:rFonts w:ascii="Times New Roman" w:eastAsia="Times New Roman" w:hAnsi="Times New Roman" w:cs="Times New Roman"/>
          <w:b/>
          <w:bCs/>
          <w:i/>
          <w:iCs/>
          <w:vertAlign w:val="subscript"/>
        </w:rPr>
        <w:t>e</w:t>
      </w:r>
      <w:r w:rsidRPr="1DEF0D42">
        <w:rPr>
          <w:rFonts w:ascii="Times New Roman" w:eastAsia="Times New Roman" w:hAnsi="Times New Roman" w:cs="Times New Roman"/>
          <w:b/>
          <w:bCs/>
        </w:rPr>
        <w:t xml:space="preserve"> down to 2.4*10</w:t>
      </w:r>
      <w:r w:rsidRPr="1DEF0D42">
        <w:rPr>
          <w:rFonts w:ascii="Times New Roman" w:eastAsia="Times New Roman" w:hAnsi="Times New Roman" w:cs="Times New Roman"/>
          <w:b/>
          <w:bCs/>
          <w:vertAlign w:val="superscript"/>
        </w:rPr>
        <w:t>11</w:t>
      </w:r>
      <w:r w:rsidRPr="1DEF0D42">
        <w:rPr>
          <w:rFonts w:ascii="Times New Roman" w:eastAsia="Times New Roman" w:hAnsi="Times New Roman" w:cs="Times New Roman"/>
          <w:b/>
          <w:bCs/>
        </w:rPr>
        <w:t xml:space="preserve"> cm</w:t>
      </w:r>
      <w:r w:rsidRPr="1DEF0D42">
        <w:rPr>
          <w:rFonts w:ascii="Times New Roman" w:eastAsia="Times New Roman" w:hAnsi="Times New Roman" w:cs="Times New Roman"/>
          <w:b/>
          <w:bCs/>
          <w:vertAlign w:val="superscript"/>
        </w:rPr>
        <w:t>-2</w:t>
      </w:r>
      <w:r w:rsidRPr="1DEF0D42">
        <w:rPr>
          <w:rFonts w:ascii="Times New Roman" w:eastAsia="Times New Roman" w:hAnsi="Times New Roman" w:cs="Times New Roman"/>
          <w:b/>
          <w:bCs/>
        </w:rPr>
        <w:t xml:space="preserve"> in five devices. Spontaneous time-reversal-symmetry-breaking due to electron’s orbital motion is found, and several observations indicate the chiral nature of these superconducting states, including: 1. In the superconducting state, </w:t>
      </w:r>
      <w:r w:rsidRPr="1DEF0D42">
        <w:rPr>
          <w:rFonts w:ascii="Times New Roman" w:eastAsia="Times New Roman" w:hAnsi="Times New Roman" w:cs="Times New Roman"/>
          <w:b/>
          <w:bCs/>
          <w:i/>
          <w:iCs/>
        </w:rPr>
        <w:t>R</w:t>
      </w:r>
      <w:r w:rsidRPr="1DEF0D42">
        <w:rPr>
          <w:rFonts w:ascii="Times New Roman" w:eastAsia="Times New Roman" w:hAnsi="Times New Roman" w:cs="Times New Roman"/>
          <w:b/>
          <w:bCs/>
          <w:i/>
          <w:iCs/>
          <w:vertAlign w:val="subscript"/>
        </w:rPr>
        <w:t>xx</w:t>
      </w:r>
      <w:r w:rsidRPr="1DEF0D42">
        <w:rPr>
          <w:rFonts w:ascii="Times New Roman" w:eastAsia="Times New Roman" w:hAnsi="Times New Roman" w:cs="Times New Roman"/>
          <w:b/>
          <w:bCs/>
        </w:rPr>
        <w:t xml:space="preserve"> shows magnetic hysteresis in varying out-of-plane magnetic field </w:t>
      </w:r>
      <w:r w:rsidRPr="1DEF0D42">
        <w:rPr>
          <w:rFonts w:ascii="Times New Roman" w:eastAsia="Times New Roman" w:hAnsi="Times New Roman" w:cs="Times New Roman"/>
          <w:b/>
          <w:bCs/>
          <w:i/>
          <w:iCs/>
          <w:color w:val="000000" w:themeColor="text1"/>
        </w:rPr>
        <w:t>B</w:t>
      </w:r>
      <w:r w:rsidRPr="1DEF0D42">
        <w:rPr>
          <w:rFonts w:ascii="Cambria Math" w:eastAsia="Cambria Math" w:hAnsi="Cambria Math" w:cs="Cambria Math"/>
          <w:b/>
          <w:bCs/>
          <w:color w:val="000000" w:themeColor="text1"/>
          <w:vertAlign w:val="subscript"/>
        </w:rPr>
        <w:t>⊥</w:t>
      </w:r>
      <w:r w:rsidRPr="1DEF0D42">
        <w:rPr>
          <w:rFonts w:ascii="Times New Roman" w:eastAsia="Times New Roman" w:hAnsi="Times New Roman" w:cs="Times New Roman"/>
          <w:b/>
          <w:bCs/>
        </w:rPr>
        <w:t xml:space="preserve">—absent from all other superconductors; 2. the superconducting states are robust against in-plane magnetic field and are developed within a spin- and valley-polarized quarter-metal phase; 3. the normal states show anomalous Hall signals at zero magnetic field and magnetic hysteresis. We also observed a critical </w:t>
      </w:r>
      <w:r w:rsidRPr="1DEF0D42">
        <w:rPr>
          <w:rFonts w:ascii="Times New Roman" w:eastAsia="Times New Roman" w:hAnsi="Times New Roman" w:cs="Times New Roman"/>
          <w:b/>
          <w:bCs/>
          <w:i/>
          <w:iCs/>
          <w:color w:val="000000" w:themeColor="text1"/>
        </w:rPr>
        <w:t>B</w:t>
      </w:r>
      <w:r w:rsidRPr="1DEF0D42">
        <w:rPr>
          <w:rFonts w:ascii="Cambria Math" w:eastAsia="Cambria Math" w:hAnsi="Cambria Math" w:cs="Cambria Math"/>
          <w:b/>
          <w:bCs/>
          <w:color w:val="000000" w:themeColor="text1"/>
          <w:vertAlign w:val="subscript"/>
        </w:rPr>
        <w:t>⊥</w:t>
      </w:r>
      <w:r w:rsidRPr="1DEF0D42">
        <w:rPr>
          <w:rFonts w:ascii="Times New Roman" w:hAnsi="Times New Roman" w:cs="Times New Roman"/>
          <w:b/>
          <w:bCs/>
          <w:lang w:eastAsia="zh-CN"/>
        </w:rPr>
        <w:t xml:space="preserve"> of 1.4 Tesla, higher than any graphene superconductivity and indicates a </w:t>
      </w:r>
      <w:r w:rsidRPr="1DEF0D42">
        <w:rPr>
          <w:rFonts w:ascii="Times New Roman" w:eastAsia="Times New Roman" w:hAnsi="Times New Roman" w:cs="Times New Roman"/>
          <w:b/>
          <w:bCs/>
        </w:rPr>
        <w:t>strong</w:t>
      </w:r>
      <w:r w:rsidRPr="1DEF0D42">
        <w:rPr>
          <w:rFonts w:ascii="Times New Roman" w:hAnsi="Times New Roman" w:cs="Times New Roman"/>
          <w:b/>
          <w:bCs/>
          <w:lang w:eastAsia="zh-CN"/>
        </w:rPr>
        <w:t>-</w:t>
      </w:r>
      <w:r w:rsidRPr="1DEF0D42">
        <w:rPr>
          <w:rFonts w:ascii="Times New Roman" w:eastAsia="Times New Roman" w:hAnsi="Times New Roman" w:cs="Times New Roman"/>
          <w:b/>
          <w:bCs/>
        </w:rPr>
        <w:t>coupl</w:t>
      </w:r>
      <w:r w:rsidRPr="1DEF0D42">
        <w:rPr>
          <w:rFonts w:ascii="Times New Roman" w:hAnsi="Times New Roman" w:cs="Times New Roman"/>
          <w:b/>
          <w:bCs/>
          <w:lang w:eastAsia="zh-CN"/>
        </w:rPr>
        <w:t>ing</w:t>
      </w:r>
      <w:r w:rsidRPr="1DEF0D42">
        <w:rPr>
          <w:rFonts w:ascii="Times New Roman" w:eastAsia="Times New Roman" w:hAnsi="Times New Roman" w:cs="Times New Roman"/>
          <w:b/>
          <w:bCs/>
        </w:rPr>
        <w:t xml:space="preserve"> </w:t>
      </w:r>
      <w:r w:rsidRPr="1DEF0D42">
        <w:rPr>
          <w:rFonts w:ascii="Times New Roman" w:hAnsi="Times New Roman" w:cs="Times New Roman"/>
          <w:b/>
          <w:bCs/>
          <w:lang w:eastAsia="zh-CN"/>
        </w:rPr>
        <w:t xml:space="preserve">superconductivity </w:t>
      </w:r>
      <w:r w:rsidRPr="1DEF0D42">
        <w:rPr>
          <w:rFonts w:ascii="Times New Roman" w:eastAsia="Times New Roman" w:hAnsi="Times New Roman" w:cs="Times New Roman"/>
          <w:b/>
          <w:bCs/>
        </w:rPr>
        <w:t>close to the BCS-BEC crossover</w:t>
      </w:r>
      <w:sdt>
        <w:sdtPr>
          <w:rPr>
            <w:rFonts w:ascii="Times New Roman" w:eastAsia="Times New Roman" w:hAnsi="Times New Roman" w:cs="Times New Roman"/>
            <w:color w:val="000000" w:themeColor="text1"/>
            <w:vertAlign w:val="superscript"/>
          </w:rPr>
          <w:tag w:val="MENDELEY_CITATION_v3_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"/>
          <w:id w:val="1426230864"/>
          <w:placeholder>
            <w:docPart w:val="DefaultPlaceholder_-1854013440"/>
          </w:placeholder>
        </w:sdtPr>
        <w:sdtEndPr/>
        <w:sdtContent>
          <w:r w:rsidRPr="1DEF0D42">
            <w:rPr>
              <w:rFonts w:ascii="Times New Roman" w:eastAsia="Times New Roman" w:hAnsi="Times New Roman" w:cs="Times New Roman"/>
              <w:color w:val="000000" w:themeColor="text1"/>
              <w:vertAlign w:val="superscript"/>
            </w:rPr>
            <w:t>27</w:t>
          </w:r>
        </w:sdtContent>
      </w:sdt>
      <w:r w:rsidRPr="1DEF0D42">
        <w:rPr>
          <w:rFonts w:ascii="Times New Roman" w:eastAsia="Times New Roman" w:hAnsi="Times New Roman" w:cs="Times New Roman"/>
          <w:b/>
          <w:bCs/>
        </w:rPr>
        <w:t>. Our observations establish a pure carbon material for the study of topological superconductivity,</w:t>
      </w:r>
      <w:r w:rsidRPr="1DEF0D42">
        <w:rPr>
          <w:rFonts w:ascii="Times New Roman" w:hAnsi="Times New Roman" w:cs="Times New Roman"/>
          <w:b/>
          <w:bCs/>
          <w:lang w:eastAsia="zh-CN"/>
        </w:rPr>
        <w:t xml:space="preserve"> </w:t>
      </w:r>
      <w:r w:rsidRPr="1DEF0D42">
        <w:rPr>
          <w:rFonts w:ascii="Times New Roman" w:eastAsia="Times New Roman" w:hAnsi="Times New Roman" w:cs="Times New Roman"/>
          <w:b/>
          <w:bCs/>
        </w:rPr>
        <w:t xml:space="preserve">with the promise to explore Majorana modes and topological quantum computing.  </w:t>
      </w:r>
    </w:p>
    <w:p w14:paraId="4B1EB3AC" w14:textId="77777777" w:rsidR="00AF5177" w:rsidRDefault="00AF5177" w:rsidP="005236AE">
      <w:pPr>
        <w:spacing w:line="276" w:lineRule="auto"/>
        <w:jc w:val="both"/>
        <w:rPr>
          <w:rFonts w:ascii="Times New Roman" w:eastAsia="Times New Roman" w:hAnsi="Times New Roman" w:cs="Times New Roman"/>
        </w:rPr>
      </w:pPr>
    </w:p>
    <w:p w14:paraId="67C0DA33" w14:textId="77777777" w:rsidR="00AF5177" w:rsidRDefault="00AF5177" w:rsidP="005236AE">
      <w:pPr>
        <w:spacing w:line="276" w:lineRule="auto"/>
        <w:jc w:val="both"/>
        <w:rPr>
          <w:rFonts w:ascii="Times New Roman" w:eastAsia="Times New Roman" w:hAnsi="Times New Roman" w:cs="Times New Roman"/>
        </w:rPr>
      </w:pPr>
    </w:p>
    <w:p w14:paraId="10C5A601" w14:textId="4F55D017" w:rsidR="66853441" w:rsidRDefault="0E9201E5" w:rsidP="005236AE">
      <w:pPr>
        <w:spacing w:line="276" w:lineRule="auto"/>
        <w:jc w:val="both"/>
        <w:rPr>
          <w:rFonts w:ascii="Times New Roman" w:eastAsia="Times New Roman" w:hAnsi="Times New Roman" w:cs="Times New Roman"/>
        </w:rPr>
      </w:pPr>
      <w:r w:rsidRPr="0E9201E5">
        <w:rPr>
          <w:rFonts w:ascii="Times New Roman" w:eastAsia="Times New Roman" w:hAnsi="Times New Roman" w:cs="Times New Roman"/>
        </w:rPr>
        <w:lastRenderedPageBreak/>
        <w:t>Topological superconductivity has been conceived as new quantum states of matter, which host exotic quasiparticles that have great potential applications in quantum computing</w:t>
      </w:r>
      <w:sdt>
        <w:sdtPr>
          <w:rPr>
            <w:rFonts w:ascii="Times New Roman" w:eastAsia="Times New Roman" w:hAnsi="Times New Roman" w:cs="Times New Roman"/>
            <w:color w:val="000000"/>
            <w:vertAlign w:val="superscript"/>
          </w:rPr>
          <w:tag w:val="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"/>
          <w:id w:val="1917458809"/>
          <w:placeholder>
            <w:docPart w:val="DefaultPlaceholder_1081868574"/>
          </w:placeholder>
        </w:sdtPr>
        <w:sdtEndPr/>
        <w:sdtContent>
          <w:r w:rsidR="00213B77" w:rsidRPr="00213B77">
            <w:rPr>
              <w:rFonts w:ascii="Times New Roman" w:eastAsia="Times New Roman" w:hAnsi="Times New Roman" w:cs="Times New Roman"/>
              <w:color w:val="000000"/>
              <w:vertAlign w:val="superscript"/>
            </w:rPr>
            <w:t>1,2,4–7</w:t>
          </w:r>
        </w:sdtContent>
      </w:sdt>
      <w:r w:rsidRPr="0E9201E5">
        <w:rPr>
          <w:rFonts w:ascii="Times New Roman" w:eastAsia="Times New Roman" w:hAnsi="Times New Roman" w:cs="Times New Roman"/>
        </w:rPr>
        <w:t>. Chiral superconductors could host topological superconductivity with time-reversal-symmetry-breaking (TRSB) and magnetic hysteresis</w:t>
      </w:r>
      <w:sdt>
        <w:sdtPr>
          <w:rPr>
            <w:rFonts w:ascii="Times New Roman" w:eastAsia="Times New Roman" w:hAnsi="Times New Roman" w:cs="Times New Roman"/>
            <w:color w:val="000000"/>
            <w:vertAlign w:val="superscript"/>
            <w:lang w:eastAsia="zh-CN"/>
          </w:rPr>
          <w:tag w:val="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"/>
          <w:id w:val="1228614769"/>
          <w:placeholder>
            <w:docPart w:val="DefaultPlaceholder_1081868574"/>
          </w:placeholder>
        </w:sdtPr>
        <w:sdtEndPr/>
        <w:sdtContent>
          <w:r w:rsidR="00213B77" w:rsidRPr="00213B77">
            <w:rPr>
              <w:rFonts w:ascii="Times New Roman" w:eastAsia="Times New Roman" w:hAnsi="Times New Roman" w:cs="Times New Roman"/>
              <w:color w:val="000000"/>
              <w:vertAlign w:val="superscript"/>
            </w:rPr>
            <w:t>2–4,6,28</w:t>
          </w:r>
        </w:sdtContent>
      </w:sdt>
      <w:r w:rsidRPr="0E9201E5">
        <w:rPr>
          <w:rFonts w:ascii="Times New Roman" w:eastAsia="Times New Roman" w:hAnsi="Times New Roman" w:cs="Times New Roman"/>
        </w:rPr>
        <w:t>. Several candidates of chiral superconductors have been investigated through a variety of experimental techniques since three decades ago</w:t>
      </w:r>
      <w:sdt>
        <w:sdtPr>
          <w:rPr>
            <w:rFonts w:ascii="Times New Roman" w:eastAsia="Times New Roman" w:hAnsi="Times New Roman" w:cs="Times New Roman"/>
            <w:color w:val="000000"/>
            <w:vertAlign w:val="superscript"/>
          </w:rPr>
          <w:tag w:val="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"/>
          <w:id w:val="1811055798"/>
          <w:placeholder>
            <w:docPart w:val="FA43098463D04A4BA1ED66F2A45458CE"/>
          </w:placeholder>
        </w:sdtPr>
        <w:sdtEndPr/>
        <w:sdtContent>
          <w:r w:rsidR="00213B77" w:rsidRPr="00213B77">
            <w:rPr>
              <w:rFonts w:ascii="Times New Roman" w:eastAsia="Times New Roman" w:hAnsi="Times New Roman" w:cs="Times New Roman"/>
              <w:color w:val="000000"/>
              <w:vertAlign w:val="superscript"/>
            </w:rPr>
            <w:t>8–24,26</w:t>
          </w:r>
        </w:sdtContent>
      </w:sdt>
      <w:r w:rsidRPr="0E9201E5">
        <w:rPr>
          <w:rFonts w:ascii="Times New Roman" w:eastAsia="Times New Roman" w:hAnsi="Times New Roman" w:cs="Times New Roman"/>
          <w:color w:val="000000" w:themeColor="text1"/>
        </w:rPr>
        <w:t xml:space="preserve">. </w:t>
      </w:r>
      <w:r w:rsidRPr="0E9201E5">
        <w:rPr>
          <w:rFonts w:ascii="Times New Roman" w:eastAsia="Times New Roman" w:hAnsi="Times New Roman" w:cs="Times New Roman"/>
        </w:rPr>
        <w:t>Although signatures that are compatible with chiral superconductivity have been identified, most recent experimental reports suggest alternative pictures. For example, UTe</w:t>
      </w:r>
      <w:r w:rsidRPr="0E9201E5">
        <w:rPr>
          <w:rFonts w:ascii="Times New Roman" w:eastAsia="Times New Roman" w:hAnsi="Times New Roman" w:cs="Times New Roman"/>
          <w:vertAlign w:val="subscript"/>
        </w:rPr>
        <w:t>2</w:t>
      </w:r>
      <w:r w:rsidRPr="0E9201E5">
        <w:rPr>
          <w:rFonts w:ascii="Times New Roman" w:eastAsia="Times New Roman" w:hAnsi="Times New Roman" w:cs="Times New Roman"/>
        </w:rPr>
        <w:t xml:space="preserve"> and Sr</w:t>
      </w:r>
      <w:r w:rsidRPr="0E9201E5">
        <w:rPr>
          <w:rFonts w:ascii="Times New Roman" w:eastAsia="Times New Roman" w:hAnsi="Times New Roman" w:cs="Times New Roman"/>
          <w:vertAlign w:val="subscript"/>
        </w:rPr>
        <w:t>2</w:t>
      </w:r>
      <w:r w:rsidRPr="0E9201E5">
        <w:rPr>
          <w:rFonts w:ascii="Times New Roman" w:eastAsia="Times New Roman" w:hAnsi="Times New Roman" w:cs="Times New Roman"/>
        </w:rPr>
        <w:t>RuO</w:t>
      </w:r>
      <w:r w:rsidRPr="0E9201E5">
        <w:rPr>
          <w:rFonts w:ascii="Times New Roman" w:eastAsia="Times New Roman" w:hAnsi="Times New Roman" w:cs="Times New Roman"/>
          <w:vertAlign w:val="subscript"/>
        </w:rPr>
        <w:t>4</w:t>
      </w:r>
      <w:r w:rsidRPr="0E9201E5">
        <w:rPr>
          <w:rFonts w:ascii="Times New Roman" w:eastAsia="Times New Roman" w:hAnsi="Times New Roman" w:cs="Times New Roman"/>
        </w:rPr>
        <w:t xml:space="preserve"> have been shown to have single-component order parameters that is incompatible with chiral superconductivity</w:t>
      </w:r>
      <w:sdt>
        <w:sdtPr>
          <w:rPr>
            <w:color w:val="000000"/>
            <w:vertAlign w:val="superscript"/>
          </w:rPr>
          <w:tag w:val="MENDELEY_CITATION_v3_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"/>
          <w:id w:val="743543106"/>
          <w:placeholder>
            <w:docPart w:val="DefaultPlaceholder_1081868574"/>
          </w:placeholder>
        </w:sdtPr>
        <w:sdtEndPr/>
        <w:sdtContent>
          <w:r w:rsidR="00213B77" w:rsidRPr="00213B77">
            <w:rPr>
              <w:rFonts w:ascii="Times New Roman" w:eastAsia="Times New Roman" w:hAnsi="Times New Roman" w:cs="Times New Roman"/>
              <w:color w:val="000000"/>
              <w:vertAlign w:val="superscript"/>
            </w:rPr>
            <w:t>16,29,30</w:t>
          </w:r>
        </w:sdtContent>
      </w:sdt>
      <w:r>
        <w:t>,</w:t>
      </w:r>
      <w:r w:rsidRPr="0E9201E5">
        <w:rPr>
          <w:rFonts w:ascii="Times New Roman" w:eastAsia="Times New Roman" w:hAnsi="Times New Roman" w:cs="Times New Roman"/>
        </w:rPr>
        <w:t xml:space="preserve"> and alternative origins of the observed TRSB were suggested</w:t>
      </w:r>
      <w:sdt>
        <w:sdtPr>
          <w:rPr>
            <w:color w:val="000000"/>
            <w:vertAlign w:val="superscript"/>
          </w:rPr>
          <w:tag w:val="MENDELEY_CITATION_v3_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"/>
          <w:id w:val="1230605664"/>
          <w:placeholder>
            <w:docPart w:val="DefaultPlaceholder_1081868574"/>
          </w:placeholder>
        </w:sdtPr>
        <w:sdtEndPr/>
        <w:sdtContent>
          <w:r w:rsidR="00213B77" w:rsidRPr="00213B77">
            <w:rPr>
              <w:rFonts w:ascii="Times New Roman" w:eastAsia="Times New Roman" w:hAnsi="Times New Roman" w:cs="Times New Roman"/>
              <w:color w:val="000000"/>
              <w:vertAlign w:val="superscript"/>
            </w:rPr>
            <w:t>31</w:t>
          </w:r>
        </w:sdtContent>
      </w:sdt>
      <w:r>
        <w:t>.</w:t>
      </w:r>
      <w:r w:rsidRPr="0E9201E5">
        <w:rPr>
          <w:rFonts w:ascii="Times New Roman" w:eastAsia="Times New Roman" w:hAnsi="Times New Roman" w:cs="Times New Roman"/>
        </w:rPr>
        <w:t xml:space="preserve"> In all these superconductors, there has been no evidence of </w:t>
      </w:r>
      <w:r w:rsidRPr="0E9201E5">
        <w:rPr>
          <w:rFonts w:ascii="Times New Roman" w:hAnsi="Times New Roman" w:cs="Times New Roman"/>
          <w:lang w:eastAsia="zh-CN"/>
        </w:rPr>
        <w:t>anomalous Hall effect or</w:t>
      </w:r>
      <w:r w:rsidRPr="0E9201E5">
        <w:rPr>
          <w:rFonts w:ascii="Times New Roman" w:eastAsia="Times New Roman" w:hAnsi="Times New Roman" w:cs="Times New Roman"/>
        </w:rPr>
        <w:t xml:space="preserve"> magnetic hysteresis in their charge transport</w:t>
      </w:r>
      <w:r>
        <w:t>,</w:t>
      </w:r>
      <w:r w:rsidRPr="0E9201E5">
        <w:rPr>
          <w:rFonts w:ascii="Times New Roman" w:eastAsia="Times New Roman" w:hAnsi="Times New Roman" w:cs="Times New Roman"/>
        </w:rPr>
        <w:t xml:space="preserve"> making chiral superconductivity an elusive goal to be realized.</w:t>
      </w:r>
    </w:p>
    <w:p w14:paraId="71AD7F74" w14:textId="71BB95EC" w:rsidR="66853441" w:rsidRDefault="5C3DD717" w:rsidP="005236AE">
      <w:pPr>
        <w:spacing w:line="276" w:lineRule="auto"/>
        <w:ind w:firstLine="720"/>
        <w:jc w:val="both"/>
        <w:rPr>
          <w:rFonts w:ascii="Times New Roman" w:eastAsia="Times New Roman" w:hAnsi="Times New Roman" w:cs="Times New Roman"/>
        </w:rPr>
      </w:pPr>
      <w:r w:rsidRPr="5C3DD717">
        <w:rPr>
          <w:rFonts w:ascii="Times New Roman" w:eastAsia="Times New Roman" w:hAnsi="Times New Roman" w:cs="Times New Roman"/>
        </w:rPr>
        <w:t>Graphene-based two-dimensional material heterostructures have emerged as a new playground for superconductivity with unconventional ingredients. By introducing the moiré superlattice between adjacent graphene layers</w:t>
      </w:r>
      <w:r>
        <w:t xml:space="preserve">, </w:t>
      </w:r>
      <w:r w:rsidRPr="5C3DD717">
        <w:rPr>
          <w:rFonts w:ascii="Times New Roman" w:eastAsia="Times New Roman" w:hAnsi="Times New Roman" w:cs="Times New Roman"/>
        </w:rPr>
        <w:t>or between graphene and hBN</w:t>
      </w:r>
      <w:r>
        <w:t>,</w:t>
      </w:r>
      <w:r w:rsidRPr="5C3DD717">
        <w:rPr>
          <w:rFonts w:ascii="Times New Roman" w:eastAsia="Times New Roman" w:hAnsi="Times New Roman" w:cs="Times New Roman"/>
        </w:rPr>
        <w:t xml:space="preserve"> superconducting and correlated insulating states have been observed, reminiscent of the phase diagram of high-</w:t>
      </w:r>
      <w:r w:rsidRPr="5C3DD717">
        <w:rPr>
          <w:rFonts w:ascii="Times New Roman" w:eastAsia="Times New Roman" w:hAnsi="Times New Roman" w:cs="Times New Roman"/>
          <w:i/>
          <w:iCs/>
        </w:rPr>
        <w:t>T</w:t>
      </w:r>
      <w:r w:rsidRPr="5C3DD717">
        <w:rPr>
          <w:rFonts w:ascii="Times New Roman" w:eastAsia="Times New Roman" w:hAnsi="Times New Roman" w:cs="Times New Roman"/>
          <w:i/>
          <w:iCs/>
          <w:vertAlign w:val="subscript"/>
        </w:rPr>
        <w:t>c</w:t>
      </w:r>
      <w:r w:rsidRPr="5C3DD717">
        <w:rPr>
          <w:rFonts w:ascii="Times New Roman" w:eastAsia="Times New Roman" w:hAnsi="Times New Roman" w:cs="Times New Roman"/>
        </w:rPr>
        <w:t xml:space="preserve"> superconductors</w:t>
      </w:r>
      <w:r w:rsidR="000D3F30">
        <w:rPr>
          <w:rFonts w:ascii="Times New Roman" w:eastAsia="Times New Roman" w:hAnsi="Times New Roman" w:cs="Times New Roman"/>
        </w:rPr>
        <w:t xml:space="preserve"> (Methods)</w:t>
      </w:r>
      <w:r w:rsidRPr="5C3DD717">
        <w:rPr>
          <w:rFonts w:ascii="Times New Roman" w:eastAsia="Times New Roman" w:hAnsi="Times New Roman" w:cs="Times New Roman"/>
        </w:rPr>
        <w:t>. More recently, it was shown that crystalline graphene in the rhombohedral stacking order could also exhibit superconductivity in the absence of moiré effects</w:t>
      </w:r>
      <w:r w:rsidR="000D3F30">
        <w:rPr>
          <w:rFonts w:ascii="Times New Roman" w:eastAsia="Times New Roman" w:hAnsi="Times New Roman" w:cs="Times New Roman"/>
        </w:rPr>
        <w:t xml:space="preserve"> (Methods)</w:t>
      </w:r>
      <w:r w:rsidRPr="5C3DD717">
        <w:rPr>
          <w:rFonts w:ascii="Times New Roman" w:eastAsia="Times New Roman" w:hAnsi="Times New Roman" w:cs="Times New Roman"/>
        </w:rPr>
        <w:t>. Rhombohedral stacked multilayer graphene hosts gate-tunable flat bands which drastically promotes correlation effects</w:t>
      </w:r>
      <w:sdt>
        <w:sdtPr>
          <w:rPr>
            <w:rFonts w:ascii="Times New Roman" w:eastAsia="Times New Roman" w:hAnsi="Times New Roman" w:cs="Times New Roman"/>
            <w:color w:val="000000"/>
            <w:vertAlign w:val="superscript"/>
          </w:rPr>
          <w:tag w:val="MENDELEY_CITATION_v3_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"/>
          <w:id w:val="-697157871"/>
          <w:placeholder>
            <w:docPart w:val="DefaultPlaceholder_-1854013440"/>
          </w:placeholder>
        </w:sdtPr>
        <w:sdtEndPr/>
        <w:sdtContent>
          <w:r w:rsidR="00213B77" w:rsidRPr="00213B77">
            <w:rPr>
              <w:rFonts w:ascii="Times New Roman" w:eastAsia="Times New Roman" w:hAnsi="Times New Roman" w:cs="Times New Roman"/>
              <w:color w:val="000000"/>
              <w:vertAlign w:val="superscript"/>
            </w:rPr>
            <w:t>32,33</w:t>
          </w:r>
        </w:sdtContent>
      </w:sdt>
      <w:r w:rsidRPr="5C3DD717">
        <w:rPr>
          <w:rFonts w:ascii="Times New Roman" w:eastAsia="Times New Roman" w:hAnsi="Times New Roman" w:cs="Times New Roman"/>
        </w:rPr>
        <w:t xml:space="preserve">. As shown in Fig. 1b, the conduction band in tetra-layer graphene becomes most flat when a gate-induced interlayer potential difference (between the top-most and bottom-most graphene layers) </w:t>
      </w:r>
      <w:r w:rsidRPr="5C3DD717">
        <w:rPr>
          <w:rFonts w:ascii="Symbol" w:eastAsia="Symbol" w:hAnsi="Symbol" w:cs="Symbol"/>
          <w:i/>
          <w:iCs/>
        </w:rPr>
        <w:t></w:t>
      </w:r>
      <w:r w:rsidRPr="5C3DD717">
        <w:rPr>
          <w:rFonts w:ascii="Times New Roman" w:eastAsia="Times New Roman" w:hAnsi="Times New Roman" w:cs="Times New Roman"/>
        </w:rPr>
        <w:t xml:space="preserve"> = 90 meV, based on our tight-binding calculation (see Methods). Similar scenario happens in pentalayer graphene. As a result, various ground states with broken spin and/or valley symmetries due to the exchange interactions have been observed</w:t>
      </w:r>
      <w:r w:rsidR="000D3F30">
        <w:rPr>
          <w:rFonts w:ascii="Times New Roman" w:eastAsia="Times New Roman" w:hAnsi="Times New Roman" w:cs="Times New Roman"/>
        </w:rPr>
        <w:t xml:space="preserve"> (Methods)</w:t>
      </w:r>
      <w:r w:rsidRPr="5C3DD717">
        <w:rPr>
          <w:rFonts w:ascii="Times New Roman" w:eastAsia="Times New Roman" w:hAnsi="Times New Roman" w:cs="Times New Roman"/>
        </w:rPr>
        <w:t>. Such states with tunable fermi-surface topology and various spin/valley characters provide a fertile ground to search for unconventional superconductivity</w:t>
      </w:r>
      <w:sdt>
        <w:sdtPr>
          <w:rPr>
            <w:rFonts w:ascii="Times New Roman" w:eastAsia="Times New Roman" w:hAnsi="Times New Roman" w:cs="Times New Roman"/>
            <w:color w:val="000000"/>
            <w:vertAlign w:val="superscript"/>
          </w:rPr>
          <w:tag w:val="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"/>
          <w:id w:val="801089116"/>
          <w:placeholder>
            <w:docPart w:val="DefaultPlaceholder_1081868574"/>
          </w:placeholder>
        </w:sdtPr>
        <w:sdtEndPr/>
        <w:sdtContent>
          <w:r w:rsidR="00213B77" w:rsidRPr="00213B77">
            <w:rPr>
              <w:rFonts w:ascii="Times New Roman" w:eastAsia="Times New Roman" w:hAnsi="Times New Roman" w:cs="Times New Roman"/>
              <w:color w:val="000000"/>
              <w:vertAlign w:val="superscript"/>
            </w:rPr>
            <w:t>34,35</w:t>
          </w:r>
        </w:sdtContent>
      </w:sdt>
      <w:r w:rsidRPr="5C3DD717">
        <w:rPr>
          <w:rFonts w:ascii="Times New Roman" w:eastAsia="Times New Roman" w:hAnsi="Times New Roman" w:cs="Times New Roman"/>
          <w:color w:val="000000" w:themeColor="text1"/>
        </w:rPr>
        <w:t>, including chiral superconductivity</w:t>
      </w:r>
      <w:r w:rsidRPr="5C3DD717">
        <w:rPr>
          <w:rFonts w:ascii="Times New Roman" w:eastAsia="Times New Roman" w:hAnsi="Times New Roman" w:cs="Times New Roman"/>
        </w:rPr>
        <w:t>. Especially, interaction-induced valley polarization results in TRSB due to the chirality of electron motion, while the valley-dependent pseudo-spin winding</w:t>
      </w:r>
      <w:sdt>
        <w:sdtPr>
          <w:rPr>
            <w:rFonts w:ascii="Times New Roman" w:eastAsia="Times New Roman" w:hAnsi="Times New Roman" w:cs="Times New Roman"/>
            <w:color w:val="000000"/>
            <w:vertAlign w:val="superscript"/>
          </w:rPr>
          <w:tag w:val="MENDELEY_CITATION_v3_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"/>
          <w:id w:val="2058345318"/>
          <w:placeholder>
            <w:docPart w:val="DefaultPlaceholder_-1854013440"/>
          </w:placeholder>
        </w:sdtPr>
        <w:sdtEndPr/>
        <w:sdtContent>
          <w:r w:rsidR="00213B77" w:rsidRPr="00213B77">
            <w:rPr>
              <w:rFonts w:ascii="Times New Roman" w:eastAsia="Times New Roman" w:hAnsi="Times New Roman" w:cs="Times New Roman"/>
              <w:color w:val="000000"/>
              <w:vertAlign w:val="superscript"/>
            </w:rPr>
            <w:t>32,33,36</w:t>
          </w:r>
        </w:sdtContent>
      </w:sdt>
      <w:r w:rsidRPr="5C3DD717">
        <w:rPr>
          <w:rFonts w:ascii="Times New Roman" w:eastAsia="Times New Roman" w:hAnsi="Times New Roman" w:cs="Times New Roman"/>
        </w:rPr>
        <w:t xml:space="preserve"> and angular-momentum</w:t>
      </w:r>
      <w:sdt>
        <w:sdtPr>
          <w:rPr>
            <w:rFonts w:ascii="Times New Roman" w:eastAsia="Times New Roman" w:hAnsi="Times New Roman" w:cs="Times New Roman"/>
            <w:color w:val="000000"/>
            <w:vertAlign w:val="superscript"/>
          </w:rPr>
          <w:tag w:val="MENDELEY_CITATION_v3_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"/>
          <w:id w:val="1482267370"/>
          <w:placeholder>
            <w:docPart w:val="DefaultPlaceholder_-1854013440"/>
          </w:placeholder>
        </w:sdtPr>
        <w:sdtEndPr/>
        <w:sdtContent>
          <w:r w:rsidR="00213B77" w:rsidRPr="00213B77">
            <w:rPr>
              <w:rFonts w:ascii="Times New Roman" w:eastAsia="Times New Roman" w:hAnsi="Times New Roman" w:cs="Times New Roman"/>
              <w:color w:val="000000"/>
              <w:vertAlign w:val="superscript"/>
            </w:rPr>
            <w:t>37</w:t>
          </w:r>
        </w:sdtContent>
      </w:sdt>
      <w:r w:rsidRPr="5C3DD717">
        <w:rPr>
          <w:rFonts w:ascii="Times New Roman" w:eastAsia="Times New Roman" w:hAnsi="Times New Roman" w:cs="Times New Roman"/>
        </w:rPr>
        <w:t xml:space="preserve"> might facilitate high-angular-momentum pairing between electrons. The search of superconductivities in rhombohedral graphene, however, has been limited to three layers so far</w:t>
      </w:r>
      <w:r w:rsidR="0025139A">
        <w:rPr>
          <w:rFonts w:ascii="Times New Roman" w:eastAsia="Times New Roman" w:hAnsi="Times New Roman" w:cs="Times New Roman"/>
        </w:rPr>
        <w:t xml:space="preserve"> (Methods)</w:t>
      </w:r>
      <w:r w:rsidRPr="5C3DD717">
        <w:rPr>
          <w:rFonts w:ascii="Times New Roman" w:eastAsia="Times New Roman" w:hAnsi="Times New Roman" w:cs="Times New Roman"/>
        </w:rPr>
        <w:t>, and the potential of unconventional superconductivity in this system is yet to be fully explored.</w:t>
      </w:r>
    </w:p>
    <w:p w14:paraId="426212BF" w14:textId="04B3F741" w:rsidR="66853441" w:rsidRDefault="111620F1" w:rsidP="005236AE">
      <w:pPr>
        <w:spacing w:line="276" w:lineRule="auto"/>
        <w:ind w:firstLine="720"/>
        <w:jc w:val="both"/>
        <w:rPr>
          <w:rFonts w:ascii="Times New Roman" w:eastAsia="Times New Roman" w:hAnsi="Times New Roman" w:cs="Times New Roman"/>
        </w:rPr>
      </w:pPr>
      <w:r w:rsidRPr="111620F1">
        <w:rPr>
          <w:rFonts w:ascii="Times New Roman" w:eastAsia="Times New Roman" w:hAnsi="Times New Roman" w:cs="Times New Roman"/>
        </w:rPr>
        <w:t xml:space="preserve">Here we report the DC transport study of rhombohedral stacked tetra- and penta-layer graphene devices. We observed superconductivity on the electron-doped side with </w:t>
      </w:r>
      <w:r w:rsidRPr="111620F1">
        <w:rPr>
          <w:rFonts w:ascii="Times New Roman" w:hAnsi="Times New Roman" w:cs="Times New Roman"/>
          <w:lang w:eastAsia="zh-CN"/>
        </w:rPr>
        <w:t>the</w:t>
      </w:r>
      <w:r w:rsidRPr="111620F1">
        <w:rPr>
          <w:rFonts w:ascii="Times New Roman" w:eastAsia="Times New Roman" w:hAnsi="Times New Roman" w:cs="Times New Roman"/>
        </w:rPr>
        <w:t xml:space="preserve"> highest transition temperature of 300 mK. We measured three tetralayer and two pentalayer devices: Device T1 is tetra-layer graphene with electrons </w:t>
      </w:r>
      <w:r w:rsidRPr="111620F1">
        <w:rPr>
          <w:rFonts w:ascii="Times New Roman" w:hAnsi="Times New Roman" w:cs="Times New Roman"/>
          <w:lang w:eastAsia="zh-CN"/>
        </w:rPr>
        <w:t xml:space="preserve">close to </w:t>
      </w:r>
      <w:r w:rsidRPr="111620F1">
        <w:rPr>
          <w:rFonts w:ascii="Times New Roman" w:eastAsia="Times New Roman" w:hAnsi="Times New Roman" w:cs="Times New Roman"/>
        </w:rPr>
        <w:t>WSe</w:t>
      </w:r>
      <w:r w:rsidRPr="111620F1">
        <w:rPr>
          <w:rFonts w:ascii="Times New Roman" w:eastAsia="Times New Roman" w:hAnsi="Times New Roman" w:cs="Times New Roman"/>
          <w:vertAlign w:val="subscript"/>
        </w:rPr>
        <w:t>2</w:t>
      </w:r>
      <w:r w:rsidRPr="111620F1">
        <w:rPr>
          <w:rFonts w:ascii="Times New Roman" w:eastAsia="Times New Roman" w:hAnsi="Times New Roman" w:cs="Times New Roman"/>
        </w:rPr>
        <w:t xml:space="preserve">, Device T2 is tetra-layer graphene with electrons </w:t>
      </w:r>
      <w:r w:rsidRPr="111620F1">
        <w:rPr>
          <w:rFonts w:ascii="Times New Roman" w:hAnsi="Times New Roman" w:cs="Times New Roman"/>
          <w:lang w:eastAsia="zh-CN"/>
        </w:rPr>
        <w:t>away from</w:t>
      </w:r>
      <w:r w:rsidRPr="111620F1">
        <w:rPr>
          <w:rFonts w:ascii="Times New Roman" w:eastAsia="Times New Roman" w:hAnsi="Times New Roman" w:cs="Times New Roman"/>
        </w:rPr>
        <w:t xml:space="preserve"> WSe</w:t>
      </w:r>
      <w:r w:rsidRPr="111620F1">
        <w:rPr>
          <w:rFonts w:ascii="Times New Roman" w:eastAsia="Times New Roman" w:hAnsi="Times New Roman" w:cs="Times New Roman"/>
          <w:vertAlign w:val="subscript"/>
        </w:rPr>
        <w:t>2</w:t>
      </w:r>
      <w:r w:rsidRPr="111620F1">
        <w:rPr>
          <w:rFonts w:ascii="Times New Roman" w:eastAsia="Times New Roman" w:hAnsi="Times New Roman" w:cs="Times New Roman"/>
        </w:rPr>
        <w:t>, Device T3 is bare tetra-layer graphene without WSe</w:t>
      </w:r>
      <w:r w:rsidRPr="111620F1">
        <w:rPr>
          <w:rFonts w:ascii="Times New Roman" w:eastAsia="Times New Roman" w:hAnsi="Times New Roman" w:cs="Times New Roman"/>
          <w:vertAlign w:val="subscript"/>
        </w:rPr>
        <w:t>2</w:t>
      </w:r>
      <w:r w:rsidRPr="111620F1">
        <w:rPr>
          <w:rFonts w:ascii="Times New Roman" w:eastAsia="Times New Roman" w:hAnsi="Times New Roman" w:cs="Times New Roman"/>
        </w:rPr>
        <w:t xml:space="preserve">, Device P1 and P2 are bare penta-layer. All five devices show two unconventional superconducting states, in the absence of a detectable moiré superlattice. Several observations indicate TRSB </w:t>
      </w:r>
      <w:r w:rsidRPr="111620F1">
        <w:rPr>
          <w:rFonts w:ascii="Times New Roman" w:hAnsi="Times New Roman" w:cs="Times New Roman"/>
          <w:lang w:eastAsia="zh-CN"/>
        </w:rPr>
        <w:t>and</w:t>
      </w:r>
      <w:r w:rsidRPr="111620F1">
        <w:rPr>
          <w:rFonts w:ascii="Times New Roman" w:eastAsia="Times New Roman" w:hAnsi="Times New Roman" w:cs="Times New Roman"/>
        </w:rPr>
        <w:t xml:space="preserve"> valley polarization in the observed superconducting states, most notably magnetic hysteresis in both the superconducting state and its corresponding normal state. These superconducting states persist to an out-of-plane magnetic field </w:t>
      </w:r>
      <w:r w:rsidRPr="111620F1">
        <w:rPr>
          <w:rFonts w:ascii="Times New Roman" w:eastAsia="Times New Roman" w:hAnsi="Times New Roman" w:cs="Times New Roman"/>
          <w:i/>
          <w:iCs/>
          <w:color w:val="000000" w:themeColor="text1"/>
        </w:rPr>
        <w:t>B</w:t>
      </w:r>
      <w:r w:rsidRPr="111620F1">
        <w:rPr>
          <w:rFonts w:ascii="Cambria Math" w:eastAsia="Cambria Math" w:hAnsi="Cambria Math" w:cs="Cambria Math"/>
          <w:color w:val="000000" w:themeColor="text1"/>
          <w:vertAlign w:val="subscript"/>
        </w:rPr>
        <w:t>⊥</w:t>
      </w:r>
      <w:r w:rsidRPr="111620F1">
        <w:rPr>
          <w:rFonts w:ascii="Times New Roman" w:eastAsia="Times New Roman" w:hAnsi="Times New Roman" w:cs="Times New Roman"/>
        </w:rPr>
        <w:t xml:space="preserve"> up to 1.4 Tesla – indicating a superconducting coherence length close to the inter-electron distance, and the underlying strongly coupled superconductivity picture</w:t>
      </w:r>
      <w:sdt>
        <w:sdtPr>
          <w:rPr>
            <w:rFonts w:ascii="Times New Roman" w:eastAsia="Times New Roman" w:hAnsi="Times New Roman" w:cs="Times New Roman"/>
            <w:color w:val="000000"/>
            <w:vertAlign w:val="superscript"/>
          </w:rPr>
          <w:tag w:val="MENDELEY_CITATION_v3_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"/>
          <w:id w:val="1209925693"/>
          <w:placeholder>
            <w:docPart w:val="DefaultPlaceholder_-1854013440"/>
          </w:placeholder>
        </w:sdtPr>
        <w:sdtEndPr/>
        <w:sdtContent>
          <w:r w:rsidR="00213B77" w:rsidRPr="00213B77">
            <w:rPr>
              <w:rFonts w:ascii="Times New Roman" w:eastAsia="Times New Roman" w:hAnsi="Times New Roman" w:cs="Times New Roman"/>
              <w:color w:val="000000"/>
              <w:vertAlign w:val="superscript"/>
            </w:rPr>
            <w:t>27,38</w:t>
          </w:r>
        </w:sdtContent>
      </w:sdt>
      <w:r w:rsidRPr="111620F1">
        <w:rPr>
          <w:rFonts w:ascii="Times New Roman" w:eastAsia="Times New Roman" w:hAnsi="Times New Roman" w:cs="Times New Roman"/>
        </w:rPr>
        <w:t>. We will focus on Device T3 and P1 in the main text, since there is no WSe</w:t>
      </w:r>
      <w:r w:rsidRPr="111620F1">
        <w:rPr>
          <w:rFonts w:ascii="Times New Roman" w:eastAsia="Times New Roman" w:hAnsi="Times New Roman" w:cs="Times New Roman"/>
          <w:vertAlign w:val="subscript"/>
        </w:rPr>
        <w:t>2</w:t>
      </w:r>
      <w:r w:rsidRPr="111620F1">
        <w:rPr>
          <w:rFonts w:ascii="Times New Roman" w:eastAsia="Times New Roman" w:hAnsi="Times New Roman" w:cs="Times New Roman"/>
        </w:rPr>
        <w:t xml:space="preserve"> in them and the discussion is simpler. The data from Device T1, T2 and P2 are included as Extended Data Figures</w:t>
      </w:r>
      <w:r w:rsidR="00FA1E47">
        <w:rPr>
          <w:rFonts w:ascii="Times New Roman" w:eastAsia="Times New Roman" w:hAnsi="Times New Roman" w:cs="Times New Roman"/>
        </w:rPr>
        <w:t xml:space="preserve"> (T1: Fig.7-8, T2: Fig.1-3, P2: Fig.10)</w:t>
      </w:r>
      <w:r w:rsidRPr="111620F1">
        <w:rPr>
          <w:rFonts w:ascii="Times New Roman" w:eastAsia="Times New Roman" w:hAnsi="Times New Roman" w:cs="Times New Roman"/>
        </w:rPr>
        <w:t>, where the influence of WSe</w:t>
      </w:r>
      <w:r w:rsidRPr="111620F1">
        <w:rPr>
          <w:rFonts w:ascii="Times New Roman" w:eastAsia="Times New Roman" w:hAnsi="Times New Roman" w:cs="Times New Roman"/>
          <w:vertAlign w:val="subscript"/>
        </w:rPr>
        <w:t>2</w:t>
      </w:r>
      <w:r w:rsidRPr="111620F1">
        <w:rPr>
          <w:rFonts w:ascii="Times New Roman" w:eastAsia="Times New Roman" w:hAnsi="Times New Roman" w:cs="Times New Roman"/>
        </w:rPr>
        <w:t xml:space="preserve"> will also be discussed.</w:t>
      </w:r>
    </w:p>
    <w:p w14:paraId="08BB5662" w14:textId="05375B8F" w:rsidR="42AB0640" w:rsidRDefault="79EE18A7" w:rsidP="005236AE">
      <w:pPr>
        <w:spacing w:line="276" w:lineRule="auto"/>
        <w:jc w:val="both"/>
        <w:rPr>
          <w:rFonts w:ascii="Times New Roman" w:eastAsia="Times New Roman" w:hAnsi="Times New Roman" w:cs="Times New Roman"/>
          <w:b/>
          <w:bCs/>
        </w:rPr>
      </w:pPr>
      <w:r w:rsidRPr="79EE18A7">
        <w:rPr>
          <w:rFonts w:ascii="Times New Roman" w:eastAsia="Times New Roman" w:hAnsi="Times New Roman" w:cs="Times New Roman"/>
          <w:b/>
          <w:bCs/>
        </w:rPr>
        <w:t xml:space="preserve">Phase </w:t>
      </w:r>
      <w:r w:rsidR="00EA15E6">
        <w:rPr>
          <w:rFonts w:ascii="Times New Roman" w:eastAsia="Times New Roman" w:hAnsi="Times New Roman" w:cs="Times New Roman"/>
          <w:b/>
          <w:bCs/>
        </w:rPr>
        <w:t>d</w:t>
      </w:r>
      <w:r w:rsidRPr="79EE18A7">
        <w:rPr>
          <w:rFonts w:ascii="Times New Roman" w:eastAsia="Times New Roman" w:hAnsi="Times New Roman" w:cs="Times New Roman"/>
          <w:b/>
          <w:bCs/>
        </w:rPr>
        <w:t xml:space="preserve">iagram </w:t>
      </w:r>
      <w:r w:rsidR="00EA15E6">
        <w:rPr>
          <w:rFonts w:ascii="Times New Roman" w:eastAsia="Times New Roman" w:hAnsi="Times New Roman" w:cs="Times New Roman"/>
          <w:b/>
          <w:bCs/>
        </w:rPr>
        <w:t>s</w:t>
      </w:r>
      <w:r w:rsidRPr="79EE18A7">
        <w:rPr>
          <w:rFonts w:ascii="Times New Roman" w:eastAsia="Times New Roman" w:hAnsi="Times New Roman" w:cs="Times New Roman"/>
          <w:b/>
          <w:bCs/>
        </w:rPr>
        <w:t xml:space="preserve">howing </w:t>
      </w:r>
      <w:r w:rsidR="00EA15E6">
        <w:rPr>
          <w:rFonts w:ascii="Times New Roman" w:eastAsia="Times New Roman" w:hAnsi="Times New Roman" w:cs="Times New Roman"/>
          <w:b/>
          <w:bCs/>
        </w:rPr>
        <w:t>s</w:t>
      </w:r>
      <w:r w:rsidRPr="79EE18A7">
        <w:rPr>
          <w:rFonts w:ascii="Times New Roman" w:eastAsia="Times New Roman" w:hAnsi="Times New Roman" w:cs="Times New Roman"/>
          <w:b/>
          <w:bCs/>
        </w:rPr>
        <w:t>uperconductivity</w:t>
      </w:r>
    </w:p>
    <w:p w14:paraId="504CFA3D" w14:textId="5F0E0784" w:rsidR="6B7D7561" w:rsidRDefault="1E8B5E8C" w:rsidP="005236AE">
      <w:pPr>
        <w:spacing w:line="276" w:lineRule="auto"/>
        <w:jc w:val="both"/>
        <w:rPr>
          <w:rFonts w:ascii="Times New Roman" w:eastAsia="Times New Roman" w:hAnsi="Times New Roman" w:cs="Times New Roman"/>
          <w:color w:val="000000" w:themeColor="text1"/>
        </w:rPr>
      </w:pPr>
      <w:r w:rsidRPr="1E8B5E8C">
        <w:rPr>
          <w:rFonts w:ascii="Times New Roman" w:eastAsia="Times New Roman" w:hAnsi="Times New Roman" w:cs="Times New Roman"/>
        </w:rPr>
        <w:lastRenderedPageBreak/>
        <w:t xml:space="preserve">Figure 1c shows the longitudinal resistance </w:t>
      </w:r>
      <w:r w:rsidRPr="1E8B5E8C">
        <w:rPr>
          <w:rFonts w:ascii="Times New Roman" w:eastAsia="Times New Roman" w:hAnsi="Times New Roman" w:cs="Times New Roman"/>
          <w:i/>
          <w:iCs/>
        </w:rPr>
        <w:t>R</w:t>
      </w:r>
      <w:r w:rsidRPr="1E8B5E8C">
        <w:rPr>
          <w:rFonts w:ascii="Times New Roman" w:eastAsia="Times New Roman" w:hAnsi="Times New Roman" w:cs="Times New Roman"/>
          <w:i/>
          <w:iCs/>
          <w:vertAlign w:val="subscript"/>
        </w:rPr>
        <w:t>xx</w:t>
      </w:r>
      <w:r w:rsidRPr="1E8B5E8C">
        <w:rPr>
          <w:rFonts w:ascii="Times New Roman" w:eastAsia="Times New Roman" w:hAnsi="Times New Roman" w:cs="Times New Roman"/>
        </w:rPr>
        <w:t xml:space="preserve"> map at the nominal base temperature of 7 mK at the mixing chamber, when Device T3 is electron-doped in the flat conduction band. At around </w:t>
      </w:r>
      <w:r w:rsidRPr="1E8B5E8C">
        <w:rPr>
          <w:rFonts w:ascii="Times New Roman" w:eastAsia="Times New Roman" w:hAnsi="Times New Roman" w:cs="Times New Roman"/>
          <w:i/>
          <w:iCs/>
          <w:color w:val="000000" w:themeColor="text1"/>
        </w:rPr>
        <w:t>D/</w:t>
      </w:r>
      <w:r w:rsidRPr="1E8B5E8C">
        <w:rPr>
          <w:rFonts w:ascii="Cambria Math" w:eastAsia="Cambria Math" w:hAnsi="Cambria Math" w:cs="Cambria Math"/>
          <w:i/>
          <w:iCs/>
          <w:color w:val="000000" w:themeColor="text1"/>
        </w:rPr>
        <w:t>ε</w:t>
      </w:r>
      <w:r w:rsidRPr="1E8B5E8C">
        <w:rPr>
          <w:rFonts w:ascii="Cambria Math" w:eastAsia="Cambria Math" w:hAnsi="Cambria Math" w:cs="Cambria Math"/>
          <w:i/>
          <w:iCs/>
          <w:color w:val="000000" w:themeColor="text1"/>
          <w:vertAlign w:val="subscript"/>
        </w:rPr>
        <w:t>0</w:t>
      </w:r>
      <w:r w:rsidRPr="1E8B5E8C">
        <w:rPr>
          <w:rFonts w:ascii="Times New Roman" w:eastAsia="Cambria Math" w:hAnsi="Times New Roman" w:cs="Times New Roman"/>
          <w:color w:val="000000" w:themeColor="text1"/>
        </w:rPr>
        <w:t xml:space="preserve"> </w:t>
      </w:r>
      <w:r w:rsidRPr="1E8B5E8C">
        <w:rPr>
          <w:rFonts w:ascii="Times New Roman" w:eastAsia="Times New Roman" w:hAnsi="Times New Roman" w:cs="Times New Roman"/>
          <w:color w:val="000000" w:themeColor="text1"/>
        </w:rPr>
        <w:t xml:space="preserve">= </w:t>
      </w:r>
      <w:r w:rsidRPr="1E8B5E8C">
        <w:rPr>
          <w:rFonts w:ascii="Times New Roman" w:hAnsi="Times New Roman" w:cs="Times New Roman"/>
          <w:color w:val="000000" w:themeColor="text1"/>
          <w:lang w:eastAsia="zh-CN"/>
        </w:rPr>
        <w:t>1.1</w:t>
      </w:r>
      <w:r w:rsidRPr="1E8B5E8C">
        <w:rPr>
          <w:rFonts w:ascii="Times New Roman" w:eastAsia="Times New Roman" w:hAnsi="Times New Roman" w:cs="Times New Roman"/>
          <w:color w:val="000000" w:themeColor="text1"/>
        </w:rPr>
        <w:t xml:space="preserve"> V/nm, three regions show vanishing resistances, as pointed by the arrows. Similar phase diagram is observed in Device P1 as shown in Fig. 1d, featuring three regions of vanishing resistances alike those in Device T3. We note that SC3 in Device P1 is not well-developed, while in Device P2 it is well-developed (see Extended Data Fig. 10). We name these three regions as SC1-3, since they are all superconducting states (see more data in Extended Data Figs. 4&amp;9). Figure 1e&amp;f show the temperature dependence of </w:t>
      </w:r>
      <w:r w:rsidRPr="1E8B5E8C">
        <w:rPr>
          <w:rFonts w:ascii="Times New Roman" w:eastAsia="Times New Roman" w:hAnsi="Times New Roman" w:cs="Times New Roman"/>
          <w:i/>
          <w:iCs/>
          <w:color w:val="000000" w:themeColor="text1"/>
        </w:rPr>
        <w:t>R</w:t>
      </w:r>
      <w:r w:rsidRPr="1E8B5E8C">
        <w:rPr>
          <w:rFonts w:ascii="Times New Roman" w:eastAsia="Times New Roman" w:hAnsi="Times New Roman" w:cs="Times New Roman"/>
          <w:i/>
          <w:iCs/>
          <w:color w:val="000000" w:themeColor="text1"/>
          <w:vertAlign w:val="subscript"/>
        </w:rPr>
        <w:t>xx</w:t>
      </w:r>
      <w:r w:rsidRPr="1E8B5E8C">
        <w:rPr>
          <w:rFonts w:ascii="Times New Roman" w:eastAsia="Times New Roman" w:hAnsi="Times New Roman" w:cs="Times New Roman"/>
          <w:color w:val="000000" w:themeColor="text1"/>
        </w:rPr>
        <w:t xml:space="preserve"> in SC1-SC3. All three states show a transition to zero </w:t>
      </w:r>
      <w:r w:rsidRPr="1E8B5E8C">
        <w:rPr>
          <w:rFonts w:ascii="Times New Roman" w:eastAsia="Times New Roman" w:hAnsi="Times New Roman" w:cs="Times New Roman"/>
          <w:i/>
          <w:iCs/>
          <w:color w:val="000000" w:themeColor="text1"/>
        </w:rPr>
        <w:t>R</w:t>
      </w:r>
      <w:r w:rsidRPr="1E8B5E8C">
        <w:rPr>
          <w:rFonts w:ascii="Times New Roman" w:eastAsia="Times New Roman" w:hAnsi="Times New Roman" w:cs="Times New Roman"/>
          <w:i/>
          <w:iCs/>
          <w:color w:val="000000" w:themeColor="text1"/>
          <w:vertAlign w:val="subscript"/>
        </w:rPr>
        <w:t>xx</w:t>
      </w:r>
      <w:r w:rsidRPr="1E8B5E8C">
        <w:rPr>
          <w:rFonts w:ascii="Times New Roman" w:eastAsia="Times New Roman" w:hAnsi="Times New Roman" w:cs="Times New Roman"/>
          <w:color w:val="000000" w:themeColor="text1"/>
        </w:rPr>
        <w:t xml:space="preserve"> as the temperature is lowered. The transition temperature reaches ~300 mK for SC1 in Device T3, highest among all superconducting states in Device T3 and P1. There is another superconducting SC4 state at high-electron-doping observed in Device T2 that is phenomenologically different from the superconductivity shown in Fig. 1c&amp;d, especially SC1&amp;2 (see Extended Data Figure 1).</w:t>
      </w:r>
    </w:p>
    <w:p w14:paraId="2AF949B6" w14:textId="59BC594F" w:rsidR="6B7D7561" w:rsidRDefault="2EAFC921" w:rsidP="005236AE">
      <w:pPr>
        <w:spacing w:line="276" w:lineRule="auto"/>
        <w:ind w:firstLine="720"/>
        <w:jc w:val="both"/>
        <w:rPr>
          <w:rFonts w:ascii="Times New Roman" w:eastAsia="Times New Roman" w:hAnsi="Times New Roman" w:cs="Times New Roman"/>
          <w:color w:val="000000" w:themeColor="text1"/>
        </w:rPr>
      </w:pPr>
      <w:r w:rsidRPr="2EAFC921">
        <w:rPr>
          <w:rFonts w:ascii="Times New Roman" w:eastAsia="Times New Roman" w:hAnsi="Times New Roman" w:cs="Times New Roman"/>
          <w:color w:val="000000" w:themeColor="text1"/>
        </w:rPr>
        <w:t xml:space="preserve">SC1-3 reside at </w:t>
      </w:r>
      <w:r w:rsidRPr="2EAFC921">
        <w:rPr>
          <w:rFonts w:ascii="Times New Roman" w:eastAsia="Times New Roman" w:hAnsi="Times New Roman" w:cs="Times New Roman"/>
          <w:i/>
          <w:iCs/>
          <w:color w:val="000000" w:themeColor="text1"/>
        </w:rPr>
        <w:t>n</w:t>
      </w:r>
      <w:r w:rsidRPr="2EAFC921">
        <w:rPr>
          <w:rFonts w:ascii="Times New Roman" w:eastAsia="Times New Roman" w:hAnsi="Times New Roman" w:cs="Times New Roman"/>
          <w:i/>
          <w:iCs/>
          <w:color w:val="000000" w:themeColor="text1"/>
          <w:vertAlign w:val="subscript"/>
        </w:rPr>
        <w:t>e</w:t>
      </w:r>
      <w:r w:rsidRPr="2EAFC921">
        <w:rPr>
          <w:rFonts w:ascii="Times New Roman" w:eastAsia="Times New Roman" w:hAnsi="Times New Roman" w:cs="Times New Roman"/>
          <w:color w:val="000000" w:themeColor="text1"/>
        </w:rPr>
        <w:t xml:space="preserve"> &lt; 10</w:t>
      </w:r>
      <w:r w:rsidRPr="2EAFC921">
        <w:rPr>
          <w:rFonts w:ascii="Times New Roman" w:eastAsia="Times New Roman" w:hAnsi="Times New Roman" w:cs="Times New Roman"/>
          <w:color w:val="000000" w:themeColor="text1"/>
          <w:vertAlign w:val="superscript"/>
        </w:rPr>
        <w:t>12</w:t>
      </w:r>
      <w:r w:rsidRPr="2EAFC921">
        <w:rPr>
          <w:rFonts w:ascii="Times New Roman" w:eastAsia="Times New Roman" w:hAnsi="Times New Roman" w:cs="Times New Roman"/>
          <w:color w:val="000000" w:themeColor="text1"/>
        </w:rPr>
        <w:t xml:space="preserve"> cm</w:t>
      </w:r>
      <w:r w:rsidRPr="2EAFC921">
        <w:rPr>
          <w:rFonts w:ascii="Times New Roman" w:eastAsia="Times New Roman" w:hAnsi="Times New Roman" w:cs="Times New Roman"/>
          <w:color w:val="000000" w:themeColor="text1"/>
          <w:vertAlign w:val="superscript"/>
        </w:rPr>
        <w:t>-2</w:t>
      </w:r>
      <w:r w:rsidRPr="2EAFC921">
        <w:rPr>
          <w:rFonts w:ascii="Times New Roman" w:eastAsia="Times New Roman" w:hAnsi="Times New Roman" w:cs="Times New Roman"/>
          <w:color w:val="000000" w:themeColor="text1"/>
        </w:rPr>
        <w:t xml:space="preserve">, corresponding to all the electrons located in the flat band bottom as shown in Fig. 1b at </w:t>
      </w:r>
      <w:r w:rsidRPr="2EAFC921">
        <w:rPr>
          <w:rFonts w:ascii="Symbol" w:eastAsia="Symbol" w:hAnsi="Symbol" w:cs="Symbol"/>
          <w:i/>
          <w:iCs/>
          <w:color w:val="000000" w:themeColor="text1"/>
        </w:rPr>
        <w:t></w:t>
      </w:r>
      <w:r w:rsidRPr="2EAFC921">
        <w:rPr>
          <w:rFonts w:ascii="Times New Roman" w:eastAsia="Times New Roman" w:hAnsi="Times New Roman" w:cs="Times New Roman"/>
          <w:color w:val="FF0000"/>
        </w:rPr>
        <w:t xml:space="preserve"> </w:t>
      </w:r>
      <w:r w:rsidRPr="2EAFC921">
        <w:rPr>
          <w:rFonts w:ascii="Times New Roman" w:eastAsia="Times New Roman" w:hAnsi="Times New Roman" w:cs="Times New Roman"/>
        </w:rPr>
        <w:t>= 90 mV</w:t>
      </w:r>
      <w:r w:rsidRPr="2EAFC921">
        <w:rPr>
          <w:rFonts w:ascii="Times New Roman" w:eastAsia="Times New Roman" w:hAnsi="Times New Roman" w:cs="Times New Roman"/>
          <w:color w:val="000000" w:themeColor="text1"/>
        </w:rPr>
        <w:t>, assuming the electrons are of the same spin and valley characters like in a quarter-metal.</w:t>
      </w:r>
      <w:r w:rsidRPr="2EAFC921">
        <w:rPr>
          <w:rFonts w:ascii="Times New Roman" w:eastAsia="Times New Roman" w:hAnsi="Times New Roman" w:cs="Times New Roman"/>
        </w:rPr>
        <w:t xml:space="preserve"> At the same time, SC1-3 are neighbored by a highly resistive region at lower densities, which is also reminiscent of the highly resistive region in tetra- to hexa-layer rhombohedral graphene/</w:t>
      </w:r>
      <w:r w:rsidRPr="2EAFC921">
        <w:rPr>
          <w:rFonts w:ascii="Times New Roman" w:eastAsia="Times New Roman" w:hAnsi="Times New Roman" w:cs="Times New Roman"/>
          <w:color w:val="000000" w:themeColor="text1"/>
        </w:rPr>
        <w:t>hBN moiré superlattices</w:t>
      </w:r>
      <w:r w:rsidR="00CF4438">
        <w:rPr>
          <w:rFonts w:ascii="Times New Roman" w:eastAsia="Times New Roman" w:hAnsi="Times New Roman" w:cs="Times New Roman"/>
          <w:color w:val="000000" w:themeColor="text1"/>
        </w:rPr>
        <w:t xml:space="preserve"> (Methods)</w:t>
      </w:r>
      <w:r w:rsidRPr="2EAFC921">
        <w:rPr>
          <w:rFonts w:ascii="Times New Roman" w:eastAsia="Times New Roman" w:hAnsi="Times New Roman" w:cs="Times New Roman"/>
        </w:rPr>
        <w:t xml:space="preserve">. These observations of SC1-3 are in line with the expectation of strong electron correlation effects </w:t>
      </w:r>
      <w:r w:rsidRPr="2EAFC921">
        <w:rPr>
          <w:rFonts w:ascii="Times New Roman" w:eastAsia="Times New Roman" w:hAnsi="Times New Roman" w:cs="Times New Roman"/>
          <w:color w:val="000000" w:themeColor="text1"/>
          <w:lang w:eastAsia="zh-CN"/>
        </w:rPr>
        <w:t xml:space="preserve">happening in the flat conduction band at intermediate </w:t>
      </w:r>
      <w:r w:rsidRPr="2EAFC921">
        <w:rPr>
          <w:rFonts w:ascii="Times New Roman" w:eastAsia="Times New Roman" w:hAnsi="Times New Roman" w:cs="Times New Roman"/>
          <w:i/>
          <w:iCs/>
          <w:color w:val="000000" w:themeColor="text1"/>
        </w:rPr>
        <w:t>D</w:t>
      </w:r>
      <w:r w:rsidRPr="2EAFC921">
        <w:rPr>
          <w:rFonts w:ascii="Times New Roman" w:eastAsia="Times New Roman" w:hAnsi="Times New Roman" w:cs="Times New Roman"/>
          <w:color w:val="000000" w:themeColor="text1"/>
          <w:lang w:eastAsia="zh-CN"/>
        </w:rPr>
        <w:t>, as</w:t>
      </w:r>
      <w:r w:rsidRPr="2EAFC921">
        <w:rPr>
          <w:rFonts w:ascii="Times New Roman" w:eastAsia="Times New Roman" w:hAnsi="Times New Roman" w:cs="Times New Roman"/>
          <w:i/>
          <w:iCs/>
          <w:color w:val="000000" w:themeColor="text1"/>
        </w:rPr>
        <w:t xml:space="preserve"> </w:t>
      </w:r>
      <w:r w:rsidRPr="2EAFC921">
        <w:rPr>
          <w:rFonts w:ascii="Times New Roman" w:eastAsia="Times New Roman" w:hAnsi="Times New Roman" w:cs="Times New Roman"/>
          <w:color w:val="000000" w:themeColor="text1"/>
          <w:lang w:eastAsia="zh-CN"/>
        </w:rPr>
        <w:t>that is shown in Fig. 1b.</w:t>
      </w:r>
    </w:p>
    <w:p w14:paraId="4E6A5D84" w14:textId="7D5518D1" w:rsidR="6F7128CF" w:rsidRDefault="1DEF0D42" w:rsidP="005236AE">
      <w:pPr>
        <w:spacing w:line="276" w:lineRule="auto"/>
        <w:jc w:val="both"/>
        <w:rPr>
          <w:rFonts w:ascii="Times New Roman" w:eastAsia="Times New Roman" w:hAnsi="Times New Roman" w:cs="Times New Roman"/>
          <w:b/>
          <w:bCs/>
        </w:rPr>
      </w:pPr>
      <w:r w:rsidRPr="1DEF0D42">
        <w:rPr>
          <w:rFonts w:ascii="Times New Roman" w:eastAsia="Times New Roman" w:hAnsi="Times New Roman" w:cs="Times New Roman"/>
          <w:b/>
          <w:bCs/>
        </w:rPr>
        <w:t xml:space="preserve">Neighboring </w:t>
      </w:r>
      <w:r w:rsidR="00EA15E6">
        <w:rPr>
          <w:rFonts w:ascii="Times New Roman" w:eastAsia="Times New Roman" w:hAnsi="Times New Roman" w:cs="Times New Roman"/>
          <w:b/>
          <w:bCs/>
        </w:rPr>
        <w:t>q</w:t>
      </w:r>
      <w:r w:rsidRPr="1DEF0D42">
        <w:rPr>
          <w:rFonts w:ascii="Times New Roman" w:eastAsia="Times New Roman" w:hAnsi="Times New Roman" w:cs="Times New Roman"/>
          <w:b/>
          <w:bCs/>
        </w:rPr>
        <w:t>uarter-</w:t>
      </w:r>
      <w:r w:rsidR="00EA15E6">
        <w:rPr>
          <w:rFonts w:ascii="Times New Roman" w:eastAsia="Times New Roman" w:hAnsi="Times New Roman" w:cs="Times New Roman"/>
          <w:b/>
          <w:bCs/>
        </w:rPr>
        <w:t>m</w:t>
      </w:r>
      <w:r w:rsidRPr="1DEF0D42">
        <w:rPr>
          <w:rFonts w:ascii="Times New Roman" w:eastAsia="Times New Roman" w:hAnsi="Times New Roman" w:cs="Times New Roman"/>
          <w:b/>
          <w:bCs/>
        </w:rPr>
        <w:t xml:space="preserve">etal </w:t>
      </w:r>
      <w:r w:rsidR="00EA15E6">
        <w:rPr>
          <w:rFonts w:ascii="Times New Roman" w:eastAsia="Times New Roman" w:hAnsi="Times New Roman" w:cs="Times New Roman"/>
          <w:b/>
          <w:bCs/>
        </w:rPr>
        <w:t>s</w:t>
      </w:r>
      <w:r w:rsidRPr="1DEF0D42">
        <w:rPr>
          <w:rFonts w:ascii="Times New Roman" w:eastAsia="Times New Roman" w:hAnsi="Times New Roman" w:cs="Times New Roman"/>
          <w:b/>
          <w:bCs/>
        </w:rPr>
        <w:t>tate</w:t>
      </w:r>
    </w:p>
    <w:p w14:paraId="195B65D1" w14:textId="64BEA7F5" w:rsidR="2D8852AD" w:rsidRDefault="3196CCCC" w:rsidP="005236AE">
      <w:pPr>
        <w:spacing w:line="276" w:lineRule="auto"/>
        <w:jc w:val="both"/>
        <w:rPr>
          <w:rFonts w:ascii="Cambria Math" w:eastAsia="Cambria Math" w:hAnsi="Cambria Math" w:cs="Cambria Math"/>
          <w:color w:val="000000" w:themeColor="text1"/>
        </w:rPr>
      </w:pPr>
      <w:r w:rsidRPr="3196CCCC">
        <w:rPr>
          <w:rFonts w:ascii="Times New Roman" w:eastAsia="Times New Roman" w:hAnsi="Times New Roman" w:cs="Times New Roman"/>
        </w:rPr>
        <w:t xml:space="preserve">To understand the superconductivities shown in Fig. 1 better, we first characterize the neighboring metallic states. We use the tetralayer Device T3 as an example, while the observations in the pentalayer Device P1 is similar (see Extended Data Figure 9). </w:t>
      </w:r>
      <w:r w:rsidRPr="3196CCCC">
        <w:rPr>
          <w:rFonts w:ascii="Times New Roman" w:eastAsia="Times New Roman" w:hAnsi="Times New Roman" w:cs="Times New Roman"/>
          <w:color w:val="000000" w:themeColor="text1"/>
        </w:rPr>
        <w:t xml:space="preserve">Figure 2a&amp;b show the </w:t>
      </w:r>
      <w:r w:rsidRPr="3196CCCC">
        <w:rPr>
          <w:rFonts w:ascii="Times New Roman" w:eastAsia="Times New Roman" w:hAnsi="Times New Roman" w:cs="Times New Roman"/>
          <w:i/>
          <w:iCs/>
          <w:color w:val="000000" w:themeColor="text1"/>
        </w:rPr>
        <w:t>R</w:t>
      </w:r>
      <w:r w:rsidRPr="3196CCCC">
        <w:rPr>
          <w:rFonts w:ascii="Times New Roman" w:eastAsia="Times New Roman" w:hAnsi="Times New Roman" w:cs="Times New Roman"/>
          <w:i/>
          <w:iCs/>
          <w:color w:val="000000" w:themeColor="text1"/>
          <w:vertAlign w:val="subscript"/>
        </w:rPr>
        <w:t>xx</w:t>
      </w:r>
      <w:r w:rsidRPr="3196CCCC">
        <w:rPr>
          <w:rFonts w:ascii="Times New Roman" w:eastAsia="Times New Roman" w:hAnsi="Times New Roman" w:cs="Times New Roman"/>
          <w:color w:val="000000" w:themeColor="text1"/>
        </w:rPr>
        <w:t xml:space="preserve"> and </w:t>
      </w:r>
      <w:r w:rsidRPr="3196CCCC">
        <w:rPr>
          <w:rFonts w:ascii="Times New Roman" w:eastAsia="Times New Roman" w:hAnsi="Times New Roman" w:cs="Times New Roman"/>
          <w:i/>
          <w:iCs/>
          <w:color w:val="000000" w:themeColor="text1"/>
        </w:rPr>
        <w:t>R</w:t>
      </w:r>
      <w:r w:rsidRPr="3196CCCC">
        <w:rPr>
          <w:rFonts w:ascii="Times New Roman" w:eastAsia="Times New Roman" w:hAnsi="Times New Roman" w:cs="Times New Roman"/>
          <w:i/>
          <w:iCs/>
          <w:color w:val="000000" w:themeColor="text1"/>
          <w:vertAlign w:val="subscript"/>
        </w:rPr>
        <w:t>xy</w:t>
      </w:r>
      <w:r w:rsidRPr="3196CCCC">
        <w:rPr>
          <w:rFonts w:ascii="Times New Roman" w:eastAsia="Times New Roman" w:hAnsi="Times New Roman" w:cs="Times New Roman"/>
          <w:color w:val="000000" w:themeColor="text1"/>
        </w:rPr>
        <w:t xml:space="preserve"> maps taken at </w:t>
      </w:r>
      <w:r w:rsidRPr="3196CCCC">
        <w:rPr>
          <w:rFonts w:ascii="Times New Roman" w:eastAsia="Times New Roman" w:hAnsi="Times New Roman" w:cs="Times New Roman"/>
          <w:i/>
          <w:iCs/>
          <w:color w:val="000000" w:themeColor="text1"/>
        </w:rPr>
        <w:t>B</w:t>
      </w:r>
      <w:r w:rsidRPr="3196CCCC">
        <w:rPr>
          <w:rFonts w:ascii="Cambria Math" w:eastAsia="Cambria Math" w:hAnsi="Cambria Math" w:cs="Cambria Math"/>
          <w:color w:val="000000" w:themeColor="text1"/>
          <w:vertAlign w:val="subscript"/>
        </w:rPr>
        <w:t>⊥</w:t>
      </w:r>
      <w:r w:rsidRPr="3196CCCC">
        <w:rPr>
          <w:rFonts w:ascii="Times New Roman" w:eastAsia="Times New Roman" w:hAnsi="Times New Roman" w:cs="Times New Roman"/>
        </w:rPr>
        <w:t xml:space="preserve"> =</w:t>
      </w:r>
      <w:r w:rsidRPr="3196CCCC">
        <w:rPr>
          <w:rFonts w:ascii="Times New Roman" w:eastAsia="Times New Roman" w:hAnsi="Times New Roman" w:cs="Times New Roman"/>
          <w:color w:val="000000" w:themeColor="text1"/>
        </w:rPr>
        <w:t xml:space="preserve"> 0.1 T and the base temperature, in which the SC1 and SC2 regions can be clearly seen with vanishing values in both maps. SC3 is no longer visible in these maps, indicating an out-of-plane critical magnetic field less than 0.1 T. Furthermore, Fig. 2c shows the magnetic field scans taken in the states indicated by the purple and blue dots in Fig. 2b, respectively, revealing hysteretic loops in </w:t>
      </w:r>
      <w:r w:rsidRPr="3196CCCC">
        <w:rPr>
          <w:rFonts w:ascii="Times New Roman" w:eastAsia="Times New Roman" w:hAnsi="Times New Roman" w:cs="Times New Roman"/>
          <w:i/>
          <w:iCs/>
          <w:color w:val="000000" w:themeColor="text1"/>
        </w:rPr>
        <w:t>R</w:t>
      </w:r>
      <w:r w:rsidRPr="3196CCCC">
        <w:rPr>
          <w:rFonts w:ascii="Times New Roman" w:eastAsia="Times New Roman" w:hAnsi="Times New Roman" w:cs="Times New Roman"/>
          <w:i/>
          <w:iCs/>
          <w:color w:val="000000" w:themeColor="text1"/>
          <w:vertAlign w:val="subscript"/>
        </w:rPr>
        <w:t>xx</w:t>
      </w:r>
      <w:r w:rsidRPr="3196CCCC">
        <w:rPr>
          <w:rFonts w:ascii="Times New Roman" w:eastAsia="Times New Roman" w:hAnsi="Times New Roman" w:cs="Times New Roman"/>
          <w:color w:val="000000" w:themeColor="text1"/>
        </w:rPr>
        <w:t xml:space="preserve"> and </w:t>
      </w:r>
      <w:r w:rsidRPr="3196CCCC">
        <w:rPr>
          <w:rFonts w:ascii="Times New Roman" w:eastAsia="Times New Roman" w:hAnsi="Times New Roman" w:cs="Times New Roman"/>
          <w:i/>
          <w:iCs/>
          <w:color w:val="000000" w:themeColor="text1"/>
        </w:rPr>
        <w:t>R</w:t>
      </w:r>
      <w:r w:rsidRPr="3196CCCC">
        <w:rPr>
          <w:rFonts w:ascii="Times New Roman" w:eastAsia="Times New Roman" w:hAnsi="Times New Roman" w:cs="Times New Roman"/>
          <w:i/>
          <w:iCs/>
          <w:color w:val="000000" w:themeColor="text1"/>
          <w:vertAlign w:val="subscript"/>
        </w:rPr>
        <w:t>xy</w:t>
      </w:r>
      <w:r w:rsidRPr="3196CCCC">
        <w:rPr>
          <w:rFonts w:ascii="Times New Roman" w:eastAsia="Times New Roman" w:hAnsi="Times New Roman" w:cs="Times New Roman"/>
          <w:color w:val="000000" w:themeColor="text1"/>
        </w:rPr>
        <w:t xml:space="preserve">. Fig. 2d shows the </w:t>
      </w:r>
      <w:r w:rsidRPr="3196CCCC">
        <w:rPr>
          <w:rFonts w:ascii="Times New Roman" w:eastAsia="Times New Roman" w:hAnsi="Times New Roman" w:cs="Times New Roman"/>
          <w:i/>
          <w:iCs/>
          <w:color w:val="000000" w:themeColor="text1"/>
        </w:rPr>
        <w:t>R</w:t>
      </w:r>
      <w:r w:rsidRPr="3196CCCC">
        <w:rPr>
          <w:rFonts w:ascii="Times New Roman" w:eastAsia="Times New Roman" w:hAnsi="Times New Roman" w:cs="Times New Roman"/>
          <w:i/>
          <w:iCs/>
          <w:color w:val="000000" w:themeColor="text1"/>
          <w:vertAlign w:val="subscript"/>
        </w:rPr>
        <w:t>xx</w:t>
      </w:r>
      <w:r w:rsidRPr="3196CCCC">
        <w:rPr>
          <w:rFonts w:ascii="Times New Roman" w:eastAsia="Times New Roman" w:hAnsi="Times New Roman" w:cs="Times New Roman"/>
          <w:color w:val="000000" w:themeColor="text1"/>
        </w:rPr>
        <w:t xml:space="preserve"> map taken at </w:t>
      </w:r>
      <w:r w:rsidRPr="3196CCCC">
        <w:rPr>
          <w:rFonts w:ascii="Times New Roman" w:eastAsia="Times New Roman" w:hAnsi="Times New Roman" w:cs="Times New Roman"/>
          <w:i/>
          <w:iCs/>
          <w:color w:val="000000" w:themeColor="text1"/>
        </w:rPr>
        <w:t>B</w:t>
      </w:r>
      <w:r w:rsidRPr="3196CCCC">
        <w:rPr>
          <w:rFonts w:ascii="Cambria Math" w:eastAsia="Cambria Math" w:hAnsi="Cambria Math" w:cs="Cambria Math"/>
          <w:color w:val="000000" w:themeColor="text1"/>
          <w:vertAlign w:val="subscript"/>
        </w:rPr>
        <w:t>⊥</w:t>
      </w:r>
      <w:r w:rsidRPr="3196CCCC">
        <w:rPr>
          <w:rFonts w:ascii="Times New Roman" w:eastAsia="Times New Roman" w:hAnsi="Times New Roman" w:cs="Times New Roman"/>
        </w:rPr>
        <w:t xml:space="preserve"> =</w:t>
      </w:r>
      <w:r w:rsidRPr="3196CCCC">
        <w:rPr>
          <w:rFonts w:ascii="Cambria Math" w:eastAsia="Cambria Math" w:hAnsi="Cambria Math" w:cs="Cambria Math"/>
          <w:color w:val="000000" w:themeColor="text1"/>
        </w:rPr>
        <w:t xml:space="preserve"> </w:t>
      </w:r>
      <w:r w:rsidRPr="3196CCCC">
        <w:rPr>
          <w:rFonts w:ascii="Times New Roman" w:eastAsia="Times New Roman" w:hAnsi="Times New Roman" w:cs="Times New Roman"/>
          <w:color w:val="000000" w:themeColor="text1"/>
        </w:rPr>
        <w:t>1 T</w:t>
      </w:r>
      <w:r w:rsidRPr="3196CCCC">
        <w:rPr>
          <w:rFonts w:ascii="Cambria Math" w:eastAsia="Cambria Math" w:hAnsi="Cambria Math" w:cs="Cambria Math"/>
          <w:color w:val="000000" w:themeColor="text1"/>
        </w:rPr>
        <w:t xml:space="preserve">. </w:t>
      </w:r>
      <w:r w:rsidRPr="3196CCCC">
        <w:rPr>
          <w:rFonts w:ascii="Times New Roman" w:eastAsia="Times New Roman" w:hAnsi="Times New Roman" w:cs="Times New Roman"/>
          <w:color w:val="000000" w:themeColor="text1"/>
        </w:rPr>
        <w:t>The region neighboring the high-density boundary of SC1 and the low-</w:t>
      </w:r>
      <w:r w:rsidRPr="3196CCCC">
        <w:rPr>
          <w:rFonts w:ascii="Times New Roman" w:eastAsia="Times New Roman" w:hAnsi="Times New Roman" w:cs="Times New Roman"/>
          <w:i/>
          <w:iCs/>
          <w:color w:val="000000" w:themeColor="text1"/>
        </w:rPr>
        <w:t>D</w:t>
      </w:r>
      <w:r w:rsidRPr="3196CCCC">
        <w:rPr>
          <w:rFonts w:ascii="Times New Roman" w:eastAsia="Times New Roman" w:hAnsi="Times New Roman" w:cs="Times New Roman"/>
          <w:color w:val="000000" w:themeColor="text1"/>
        </w:rPr>
        <w:t xml:space="preserve"> boundary of SC2 shows clear quantum oscillations with a period that corresponds to that of a quarter-metal</w:t>
      </w:r>
      <w:r w:rsidR="00CF4438">
        <w:rPr>
          <w:rFonts w:ascii="Times New Roman" w:eastAsia="Times New Roman" w:hAnsi="Times New Roman" w:cs="Times New Roman"/>
          <w:color w:val="000000" w:themeColor="text1"/>
        </w:rPr>
        <w:t xml:space="preserve"> (Methods)</w:t>
      </w:r>
      <w:r w:rsidRPr="3196CCCC">
        <w:rPr>
          <w:rFonts w:ascii="Times New Roman" w:eastAsia="Times New Roman" w:hAnsi="Times New Roman" w:cs="Times New Roman"/>
          <w:color w:val="000000" w:themeColor="text1"/>
        </w:rPr>
        <w:t>. We did not observe quantum oscillations in the regions of SC1&amp;2, possibly due to the extremely large effective mass and small cyclotron gap corresponding to the flat electron band in these regions (see Extended Data Figure 12).</w:t>
      </w:r>
    </w:p>
    <w:p w14:paraId="522BAAC2" w14:textId="375B6168" w:rsidR="4D27CB1B" w:rsidRDefault="22E85D65" w:rsidP="22E85D65">
      <w:pPr>
        <w:spacing w:line="276" w:lineRule="auto"/>
        <w:ind w:firstLine="720"/>
        <w:jc w:val="both"/>
        <w:rPr>
          <w:rFonts w:ascii="Times New Roman" w:eastAsia="Times New Roman" w:hAnsi="Times New Roman" w:cs="Times New Roman"/>
          <w:i/>
          <w:iCs/>
        </w:rPr>
      </w:pPr>
      <w:r w:rsidRPr="22E85D65">
        <w:rPr>
          <w:rFonts w:ascii="Times New Roman" w:eastAsia="Times New Roman" w:hAnsi="Times New Roman" w:cs="Times New Roman"/>
          <w:color w:val="000000" w:themeColor="text1"/>
        </w:rPr>
        <w:t xml:space="preserve">The anomalous Hall signals and magnetic hysteresis shown in Fig. 2c clearly indicate a spontaneous valley polarization and TRS-breaking. Together with the quantum oscillation data in Fig. 2d, we conclude that SC1 and SC2 are neighbored by spin- and valley-polarized quarter-metals. </w:t>
      </w:r>
      <w:r w:rsidRPr="22E85D65">
        <w:rPr>
          <w:rFonts w:ascii="Times New Roman" w:hAnsi="Times New Roman" w:cs="Times New Roman"/>
          <w:color w:val="000000" w:themeColor="text1"/>
          <w:lang w:eastAsia="zh-CN"/>
        </w:rPr>
        <w:t xml:space="preserve">The </w:t>
      </w:r>
      <w:r w:rsidRPr="22E85D65">
        <w:rPr>
          <w:rFonts w:ascii="Times New Roman" w:eastAsia="Times New Roman" w:hAnsi="Times New Roman" w:cs="Times New Roman"/>
          <w:color w:val="000000" w:themeColor="text1"/>
        </w:rPr>
        <w:t>TRS is broken at the orbital level in these quarter-metal states, and the system spontaneously chooses a chirality in its electron transport at zero magnetic field</w:t>
      </w:r>
      <w:r w:rsidRPr="22E85D65">
        <w:rPr>
          <w:rFonts w:ascii="Times New Roman" w:hAnsi="Times New Roman" w:cs="Times New Roman"/>
          <w:color w:val="000000" w:themeColor="text1"/>
          <w:lang w:eastAsia="zh-CN"/>
        </w:rPr>
        <w:t xml:space="preserve"> due to the valley-polarization</w:t>
      </w:r>
      <w:r w:rsidRPr="22E85D65">
        <w:rPr>
          <w:rFonts w:ascii="Times New Roman" w:eastAsia="Times New Roman" w:hAnsi="Times New Roman" w:cs="Times New Roman"/>
          <w:color w:val="000000" w:themeColor="text1"/>
        </w:rPr>
        <w:t xml:space="preserve">. </w:t>
      </w:r>
    </w:p>
    <w:p w14:paraId="5AA68A52" w14:textId="41981328" w:rsidR="4D27CB1B" w:rsidRDefault="2E09A491" w:rsidP="005236AE">
      <w:pPr>
        <w:spacing w:line="276" w:lineRule="auto"/>
        <w:ind w:firstLine="720"/>
        <w:jc w:val="both"/>
        <w:rPr>
          <w:rFonts w:ascii="Times New Roman" w:eastAsia="Times New Roman" w:hAnsi="Times New Roman" w:cs="Times New Roman"/>
          <w:color w:val="000000" w:themeColor="text1"/>
        </w:rPr>
      </w:pPr>
      <w:r w:rsidRPr="2E09A491">
        <w:rPr>
          <w:rFonts w:ascii="Times New Roman" w:eastAsia="Times New Roman" w:hAnsi="Times New Roman" w:cs="Times New Roman"/>
          <w:color w:val="000000" w:themeColor="text1"/>
        </w:rPr>
        <w:t xml:space="preserve">After establishing that spin- and valley-polarized quarter-metals are neighboring SC1 and SC2, we proceed to explore the evolution of the three states in magnetic field. Fig. 2e&amp;f show the </w:t>
      </w:r>
      <w:r w:rsidRPr="2E09A491">
        <w:rPr>
          <w:rFonts w:ascii="Times New Roman" w:eastAsia="Times New Roman" w:hAnsi="Times New Roman" w:cs="Times New Roman"/>
          <w:i/>
          <w:iCs/>
          <w:color w:val="000000" w:themeColor="text1"/>
        </w:rPr>
        <w:t>R</w:t>
      </w:r>
      <w:r w:rsidRPr="2E09A491">
        <w:rPr>
          <w:rFonts w:ascii="Times New Roman" w:eastAsia="Times New Roman" w:hAnsi="Times New Roman" w:cs="Times New Roman"/>
          <w:i/>
          <w:iCs/>
          <w:color w:val="000000" w:themeColor="text1"/>
          <w:vertAlign w:val="subscript"/>
        </w:rPr>
        <w:t>xx</w:t>
      </w:r>
      <w:r w:rsidRPr="2E09A491">
        <w:rPr>
          <w:rFonts w:ascii="Times New Roman" w:eastAsia="Times New Roman" w:hAnsi="Times New Roman" w:cs="Times New Roman"/>
          <w:color w:val="000000" w:themeColor="text1"/>
        </w:rPr>
        <w:t xml:space="preserve"> and </w:t>
      </w:r>
      <w:r w:rsidRPr="2E09A491">
        <w:rPr>
          <w:rFonts w:ascii="Times New Roman" w:eastAsia="Times New Roman" w:hAnsi="Times New Roman" w:cs="Times New Roman"/>
          <w:i/>
          <w:iCs/>
          <w:color w:val="000000" w:themeColor="text1"/>
        </w:rPr>
        <w:t>R</w:t>
      </w:r>
      <w:r w:rsidRPr="2E09A491">
        <w:rPr>
          <w:rFonts w:ascii="Times New Roman" w:eastAsia="Times New Roman" w:hAnsi="Times New Roman" w:cs="Times New Roman"/>
          <w:i/>
          <w:iCs/>
          <w:color w:val="000000" w:themeColor="text1"/>
          <w:vertAlign w:val="subscript"/>
        </w:rPr>
        <w:t>xy</w:t>
      </w:r>
      <w:r w:rsidRPr="2E09A491">
        <w:rPr>
          <w:rFonts w:ascii="Times New Roman" w:eastAsia="Times New Roman" w:hAnsi="Times New Roman" w:cs="Times New Roman"/>
          <w:color w:val="000000" w:themeColor="text1"/>
        </w:rPr>
        <w:t xml:space="preserve"> taken along the dashed lines in Fig. 2a&amp;b as a function of</w:t>
      </w:r>
      <w:r w:rsidRPr="2E09A491">
        <w:rPr>
          <w:rFonts w:ascii="Times New Roman" w:eastAsia="Times New Roman" w:hAnsi="Times New Roman" w:cs="Times New Roman"/>
          <w:i/>
          <w:iCs/>
          <w:color w:val="000000" w:themeColor="text1"/>
        </w:rPr>
        <w:t xml:space="preserve"> B</w:t>
      </w:r>
      <w:r w:rsidRPr="2E09A491">
        <w:rPr>
          <w:rFonts w:ascii="Cambria Math" w:eastAsia="Cambria Math" w:hAnsi="Cambria Math" w:cs="Cambria Math"/>
          <w:color w:val="000000" w:themeColor="text1"/>
          <w:vertAlign w:val="subscript"/>
        </w:rPr>
        <w:t>⊥</w:t>
      </w:r>
      <w:r w:rsidRPr="2E09A491">
        <w:rPr>
          <w:rFonts w:ascii="Times New Roman" w:eastAsia="Times New Roman" w:hAnsi="Times New Roman" w:cs="Times New Roman"/>
          <w:color w:val="000000" w:themeColor="text1"/>
        </w:rPr>
        <w:t xml:space="preserve">. At this </w:t>
      </w:r>
      <w:r w:rsidRPr="2E09A491">
        <w:rPr>
          <w:rFonts w:ascii="Times New Roman" w:eastAsia="Times New Roman" w:hAnsi="Times New Roman" w:cs="Times New Roman"/>
          <w:i/>
          <w:iCs/>
          <w:color w:val="000000" w:themeColor="text1"/>
        </w:rPr>
        <w:t>D</w:t>
      </w:r>
      <w:r w:rsidRPr="2E09A491">
        <w:rPr>
          <w:rFonts w:ascii="Times New Roman" w:eastAsia="Times New Roman" w:hAnsi="Times New Roman" w:cs="Times New Roman"/>
          <w:color w:val="000000" w:themeColor="text1"/>
        </w:rPr>
        <w:t xml:space="preserve">, SC1 can persist to ~ 0.6 T before the </w:t>
      </w:r>
      <w:r w:rsidRPr="2E09A491">
        <w:rPr>
          <w:rFonts w:ascii="Times New Roman" w:eastAsia="Times New Roman" w:hAnsi="Times New Roman" w:cs="Times New Roman"/>
          <w:i/>
          <w:iCs/>
          <w:color w:val="000000" w:themeColor="text1"/>
        </w:rPr>
        <w:t>R</w:t>
      </w:r>
      <w:r w:rsidRPr="2E09A491">
        <w:rPr>
          <w:rFonts w:ascii="Times New Roman" w:eastAsia="Times New Roman" w:hAnsi="Times New Roman" w:cs="Times New Roman"/>
          <w:i/>
          <w:iCs/>
          <w:color w:val="000000" w:themeColor="text1"/>
          <w:vertAlign w:val="subscript"/>
        </w:rPr>
        <w:t>xx</w:t>
      </w:r>
      <w:r w:rsidRPr="2E09A491">
        <w:rPr>
          <w:rFonts w:ascii="Times New Roman" w:eastAsia="Times New Roman" w:hAnsi="Times New Roman" w:cs="Times New Roman"/>
          <w:color w:val="000000" w:themeColor="text1"/>
        </w:rPr>
        <w:t xml:space="preserve"> value starts to deviate from zero. The phase boundary between SC1 and the valley-polarized quarter-metal remains at the same </w:t>
      </w:r>
      <w:r w:rsidRPr="2E09A491">
        <w:rPr>
          <w:rFonts w:ascii="Times New Roman" w:eastAsia="Times New Roman" w:hAnsi="Times New Roman" w:cs="Times New Roman"/>
          <w:i/>
          <w:iCs/>
          <w:color w:val="000000" w:themeColor="text1"/>
        </w:rPr>
        <w:t>n</w:t>
      </w:r>
      <w:r w:rsidRPr="2E09A491">
        <w:rPr>
          <w:rFonts w:ascii="Times New Roman" w:eastAsia="Times New Roman" w:hAnsi="Times New Roman" w:cs="Times New Roman"/>
          <w:i/>
          <w:iCs/>
          <w:color w:val="000000" w:themeColor="text1"/>
          <w:vertAlign w:val="subscript"/>
        </w:rPr>
        <w:t>e</w:t>
      </w:r>
      <w:r w:rsidRPr="2E09A491">
        <w:rPr>
          <w:rFonts w:ascii="Times New Roman" w:eastAsia="Times New Roman" w:hAnsi="Times New Roman" w:cs="Times New Roman"/>
          <w:color w:val="000000" w:themeColor="text1"/>
        </w:rPr>
        <w:t xml:space="preserve"> as </w:t>
      </w:r>
      <w:r w:rsidRPr="2E09A491">
        <w:rPr>
          <w:rFonts w:ascii="Times New Roman" w:eastAsia="Times New Roman" w:hAnsi="Times New Roman" w:cs="Times New Roman"/>
          <w:i/>
          <w:iCs/>
          <w:color w:val="000000" w:themeColor="text1"/>
        </w:rPr>
        <w:t>B</w:t>
      </w:r>
      <w:r w:rsidRPr="2E09A491">
        <w:rPr>
          <w:rFonts w:ascii="Cambria Math" w:eastAsia="Cambria Math" w:hAnsi="Cambria Math" w:cs="Cambria Math"/>
          <w:color w:val="000000" w:themeColor="text1"/>
          <w:vertAlign w:val="subscript"/>
        </w:rPr>
        <w:t>⊥</w:t>
      </w:r>
      <w:r w:rsidRPr="2E09A491">
        <w:rPr>
          <w:rFonts w:ascii="Times New Roman" w:eastAsia="Times New Roman" w:hAnsi="Times New Roman" w:cs="Times New Roman"/>
          <w:color w:val="000000" w:themeColor="text1"/>
        </w:rPr>
        <w:t xml:space="preserve"> is increased. The left boundary even expands to lower density from </w:t>
      </w:r>
      <w:r w:rsidRPr="2E09A491">
        <w:rPr>
          <w:rFonts w:ascii="Times New Roman" w:eastAsia="Times New Roman" w:hAnsi="Times New Roman" w:cs="Times New Roman"/>
          <w:i/>
          <w:iCs/>
          <w:color w:val="000000" w:themeColor="text1"/>
        </w:rPr>
        <w:t>B</w:t>
      </w:r>
      <w:r w:rsidRPr="2E09A491">
        <w:rPr>
          <w:rFonts w:ascii="Cambria Math" w:eastAsia="Cambria Math" w:hAnsi="Cambria Math" w:cs="Cambria Math"/>
          <w:color w:val="000000" w:themeColor="text1"/>
          <w:vertAlign w:val="subscript"/>
        </w:rPr>
        <w:t>⊥</w:t>
      </w:r>
      <w:r w:rsidRPr="2E09A491">
        <w:rPr>
          <w:rFonts w:ascii="Times New Roman" w:eastAsia="Times New Roman" w:hAnsi="Times New Roman" w:cs="Times New Roman"/>
        </w:rPr>
        <w:t xml:space="preserve"> </w:t>
      </w:r>
      <w:r w:rsidRPr="2E09A491">
        <w:rPr>
          <w:rFonts w:ascii="Times New Roman" w:eastAsia="Times New Roman" w:hAnsi="Times New Roman" w:cs="Times New Roman"/>
          <w:color w:val="000000" w:themeColor="text1"/>
        </w:rPr>
        <w:t xml:space="preserve">= 0 to 0.4 T, meaning that </w:t>
      </w:r>
      <w:r w:rsidRPr="2E09A491">
        <w:rPr>
          <w:rFonts w:ascii="Times New Roman" w:hAnsi="Times New Roman" w:cs="Times New Roman"/>
          <w:color w:val="000000" w:themeColor="text1"/>
          <w:lang w:eastAsia="zh-CN"/>
        </w:rPr>
        <w:t xml:space="preserve">states in a small range of </w:t>
      </w:r>
      <w:r w:rsidRPr="2E09A491">
        <w:rPr>
          <w:rFonts w:ascii="Times New Roman" w:eastAsia="Times New Roman" w:hAnsi="Times New Roman" w:cs="Times New Roman"/>
          <w:i/>
          <w:iCs/>
          <w:color w:val="000000" w:themeColor="text1"/>
        </w:rPr>
        <w:t>n</w:t>
      </w:r>
      <w:r w:rsidRPr="2E09A491">
        <w:rPr>
          <w:rFonts w:ascii="Times New Roman" w:eastAsia="Times New Roman" w:hAnsi="Times New Roman" w:cs="Times New Roman"/>
          <w:i/>
          <w:iCs/>
          <w:color w:val="000000" w:themeColor="text1"/>
          <w:vertAlign w:val="subscript"/>
        </w:rPr>
        <w:t>e</w:t>
      </w:r>
      <w:r w:rsidRPr="2E09A491">
        <w:rPr>
          <w:rFonts w:ascii="Times New Roman" w:eastAsia="Times New Roman" w:hAnsi="Times New Roman" w:cs="Times New Roman"/>
          <w:color w:val="000000" w:themeColor="text1"/>
        </w:rPr>
        <w:t xml:space="preserve"> become superconducting </w:t>
      </w:r>
      <w:r w:rsidRPr="2E09A491">
        <w:rPr>
          <w:rFonts w:ascii="Times New Roman" w:hAnsi="Times New Roman" w:cs="Times New Roman"/>
          <w:color w:val="000000" w:themeColor="text1"/>
          <w:lang w:eastAsia="zh-CN"/>
        </w:rPr>
        <w:t xml:space="preserve">only </w:t>
      </w:r>
      <w:r w:rsidRPr="2E09A491">
        <w:rPr>
          <w:rFonts w:ascii="Times New Roman" w:eastAsia="Times New Roman" w:hAnsi="Times New Roman" w:cs="Times New Roman"/>
          <w:color w:val="000000" w:themeColor="text1"/>
        </w:rPr>
        <w:t xml:space="preserve">under a non-zero </w:t>
      </w:r>
      <w:r w:rsidRPr="2E09A491">
        <w:rPr>
          <w:rFonts w:ascii="Times New Roman" w:eastAsia="Times New Roman" w:hAnsi="Times New Roman" w:cs="Times New Roman"/>
          <w:i/>
          <w:iCs/>
          <w:color w:val="000000" w:themeColor="text1"/>
        </w:rPr>
        <w:t>B</w:t>
      </w:r>
      <w:r w:rsidRPr="2E09A491">
        <w:rPr>
          <w:rFonts w:ascii="Cambria Math" w:eastAsia="Cambria Math" w:hAnsi="Cambria Math" w:cs="Cambria Math"/>
          <w:color w:val="000000" w:themeColor="text1"/>
          <w:vertAlign w:val="subscript"/>
        </w:rPr>
        <w:t>⊥</w:t>
      </w:r>
      <w:r w:rsidRPr="2E09A491">
        <w:rPr>
          <w:rFonts w:ascii="Times New Roman" w:eastAsia="Times New Roman" w:hAnsi="Times New Roman" w:cs="Times New Roman"/>
          <w:color w:val="000000" w:themeColor="text1"/>
        </w:rPr>
        <w:t xml:space="preserve">. </w:t>
      </w:r>
    </w:p>
    <w:p w14:paraId="5BD1BB5B" w14:textId="5CA77F1F" w:rsidR="4D27CB1B" w:rsidRDefault="3BD045C3" w:rsidP="005236AE">
      <w:pPr>
        <w:spacing w:line="276" w:lineRule="auto"/>
        <w:ind w:firstLine="720"/>
        <w:jc w:val="both"/>
        <w:rPr>
          <w:rFonts w:ascii="Times New Roman" w:eastAsia="Times New Roman" w:hAnsi="Times New Roman" w:cs="Times New Roman"/>
          <w:color w:val="000000" w:themeColor="text1"/>
        </w:rPr>
      </w:pPr>
      <w:r w:rsidRPr="3BD045C3">
        <w:rPr>
          <w:rFonts w:ascii="Times New Roman" w:eastAsia="Times New Roman" w:hAnsi="Times New Roman" w:cs="Times New Roman"/>
          <w:color w:val="000000" w:themeColor="text1"/>
        </w:rPr>
        <w:lastRenderedPageBreak/>
        <w:t xml:space="preserve">The critical magnetic field of &gt; 0.6 T in tetralayer graphene is unusually high for graphene superconductivity, and the corresponding value in the pentalayer device can even reach 1.4 T.  We will discuss them in detail in Fig. 5. For now, we focus on the competition between SC1 and the neighboring states. If SC1 has zero orbital magnetization (or non-zero but smaller than that of the spin- and valley-polarized QM), the range of SC1 will shrink </w:t>
      </w:r>
      <w:r w:rsidRPr="3BD045C3">
        <w:rPr>
          <w:rFonts w:ascii="Times New Roman" w:hAnsi="Times New Roman" w:cs="Times New Roman"/>
          <w:color w:val="000000" w:themeColor="text1"/>
          <w:lang w:eastAsia="zh-CN"/>
        </w:rPr>
        <w:t xml:space="preserve">upon the application of </w:t>
      </w:r>
      <w:r w:rsidRPr="3BD045C3">
        <w:rPr>
          <w:rFonts w:ascii="Times New Roman" w:eastAsia="Times New Roman" w:hAnsi="Times New Roman" w:cs="Times New Roman"/>
          <w:i/>
          <w:iCs/>
          <w:color w:val="000000" w:themeColor="text1"/>
        </w:rPr>
        <w:t>B</w:t>
      </w:r>
      <w:r w:rsidRPr="3BD045C3">
        <w:rPr>
          <w:rFonts w:ascii="Cambria Math" w:eastAsia="Cambria Math" w:hAnsi="Cambria Math" w:cs="Cambria Math"/>
          <w:color w:val="000000" w:themeColor="text1"/>
          <w:vertAlign w:val="subscript"/>
        </w:rPr>
        <w:t>⊥</w:t>
      </w:r>
      <w:r w:rsidRPr="3BD045C3">
        <w:rPr>
          <w:rFonts w:ascii="Times New Roman" w:eastAsia="Times New Roman" w:hAnsi="Times New Roman" w:cs="Times New Roman"/>
          <w:color w:val="000000" w:themeColor="text1"/>
        </w:rPr>
        <w:t>, since the energy of the QM will be lowered more than that of SC1</w:t>
      </w:r>
      <w:r w:rsidRPr="3BD045C3">
        <w:rPr>
          <w:rFonts w:ascii="Times New Roman" w:hAnsi="Times New Roman" w:cs="Times New Roman"/>
          <w:color w:val="000000" w:themeColor="text1"/>
          <w:lang w:eastAsia="zh-CN"/>
        </w:rPr>
        <w:t xml:space="preserve"> will be</w:t>
      </w:r>
      <w:r w:rsidR="00160063">
        <w:rPr>
          <w:rFonts w:ascii="Times New Roman" w:hAnsi="Times New Roman" w:cs="Times New Roman"/>
          <w:color w:val="000000" w:themeColor="text1"/>
          <w:lang w:eastAsia="zh-CN"/>
        </w:rPr>
        <w:t xml:space="preserve"> (Methods)</w:t>
      </w:r>
      <w:r w:rsidRPr="3BD045C3">
        <w:rPr>
          <w:rFonts w:ascii="Times New Roman" w:eastAsia="Times New Roman" w:hAnsi="Times New Roman" w:cs="Times New Roman"/>
        </w:rPr>
        <w:t>. The observation of SC1 holding against the neighboring quarter-metal and even expanding implies the valley-polarization and orbital magnetic nature of SC1</w:t>
      </w:r>
      <w:r w:rsidRPr="3BD045C3">
        <w:rPr>
          <w:rFonts w:ascii="Times New Roman" w:eastAsia="Times New Roman" w:hAnsi="Times New Roman" w:cs="Times New Roman"/>
          <w:color w:val="000000" w:themeColor="text1"/>
        </w:rPr>
        <w:t xml:space="preserve">. </w:t>
      </w:r>
    </w:p>
    <w:p w14:paraId="338F5027" w14:textId="1481C5B3" w:rsidR="0ABC3D10" w:rsidRDefault="1DEF0D42" w:rsidP="005236AE">
      <w:pPr>
        <w:spacing w:line="276" w:lineRule="auto"/>
        <w:jc w:val="both"/>
        <w:rPr>
          <w:rFonts w:ascii="Times New Roman" w:eastAsia="Times New Roman" w:hAnsi="Times New Roman" w:cs="Times New Roman"/>
          <w:b/>
          <w:bCs/>
        </w:rPr>
      </w:pPr>
      <w:r w:rsidRPr="1DEF0D42">
        <w:rPr>
          <w:rFonts w:ascii="Times New Roman" w:eastAsia="Times New Roman" w:hAnsi="Times New Roman" w:cs="Times New Roman"/>
          <w:b/>
          <w:bCs/>
        </w:rPr>
        <w:t>Spin-</w:t>
      </w:r>
      <w:r w:rsidR="00EA15E6">
        <w:rPr>
          <w:rFonts w:ascii="Times New Roman" w:eastAsia="Times New Roman" w:hAnsi="Times New Roman" w:cs="Times New Roman"/>
          <w:b/>
          <w:bCs/>
        </w:rPr>
        <w:t>v</w:t>
      </w:r>
      <w:r w:rsidRPr="1DEF0D42">
        <w:rPr>
          <w:rFonts w:ascii="Times New Roman" w:eastAsia="Times New Roman" w:hAnsi="Times New Roman" w:cs="Times New Roman"/>
          <w:b/>
          <w:bCs/>
        </w:rPr>
        <w:t>alley-</w:t>
      </w:r>
      <w:r w:rsidR="00EA15E6">
        <w:rPr>
          <w:rFonts w:ascii="Times New Roman" w:eastAsia="Times New Roman" w:hAnsi="Times New Roman" w:cs="Times New Roman"/>
          <w:b/>
          <w:bCs/>
        </w:rPr>
        <w:t>p</w:t>
      </w:r>
      <w:r w:rsidRPr="1DEF0D42">
        <w:rPr>
          <w:rFonts w:ascii="Times New Roman" w:eastAsia="Times New Roman" w:hAnsi="Times New Roman" w:cs="Times New Roman"/>
          <w:b/>
          <w:bCs/>
        </w:rPr>
        <w:t xml:space="preserve">olarized </w:t>
      </w:r>
      <w:r w:rsidR="00EA15E6">
        <w:rPr>
          <w:rFonts w:ascii="Times New Roman" w:eastAsia="Times New Roman" w:hAnsi="Times New Roman" w:cs="Times New Roman"/>
          <w:b/>
          <w:bCs/>
        </w:rPr>
        <w:t>s</w:t>
      </w:r>
      <w:r w:rsidRPr="1DEF0D42">
        <w:rPr>
          <w:rFonts w:ascii="Times New Roman" w:eastAsia="Times New Roman" w:hAnsi="Times New Roman" w:cs="Times New Roman"/>
          <w:b/>
          <w:bCs/>
        </w:rPr>
        <w:t>uperconductivity</w:t>
      </w:r>
    </w:p>
    <w:p w14:paraId="5C96556A" w14:textId="01007734" w:rsidR="5FC51E15" w:rsidRDefault="400A369B" w:rsidP="005236AE">
      <w:pPr>
        <w:spacing w:line="276" w:lineRule="auto"/>
        <w:jc w:val="both"/>
        <w:rPr>
          <w:rFonts w:ascii="Times New Roman" w:eastAsia="Times New Roman" w:hAnsi="Times New Roman" w:cs="Times New Roman"/>
          <w:color w:val="000000" w:themeColor="text1"/>
        </w:rPr>
      </w:pPr>
      <w:r w:rsidRPr="400A369B">
        <w:rPr>
          <w:rFonts w:ascii="Times New Roman" w:eastAsia="Times New Roman" w:hAnsi="Times New Roman" w:cs="Times New Roman"/>
        </w:rPr>
        <w:t xml:space="preserve">Knowing the spin- and valley-polarized QM nature of the neighboring metallic states, next we directly probe the spin and valley symmetry in SC1&amp;2. Here we use data from the pentalayer Device P1 as an example. Figure 3a-d show the </w:t>
      </w:r>
      <w:r w:rsidRPr="400A369B">
        <w:rPr>
          <w:rFonts w:ascii="Times New Roman" w:eastAsia="Times New Roman" w:hAnsi="Times New Roman" w:cs="Times New Roman"/>
          <w:i/>
          <w:iCs/>
          <w:color w:val="000000" w:themeColor="text1"/>
        </w:rPr>
        <w:t>n</w:t>
      </w:r>
      <w:r w:rsidRPr="400A369B">
        <w:rPr>
          <w:rFonts w:ascii="Times New Roman" w:eastAsia="Times New Roman" w:hAnsi="Times New Roman" w:cs="Times New Roman"/>
          <w:i/>
          <w:iCs/>
          <w:color w:val="000000" w:themeColor="text1"/>
          <w:vertAlign w:val="subscript"/>
        </w:rPr>
        <w:t>e</w:t>
      </w:r>
      <w:r w:rsidRPr="400A369B">
        <w:rPr>
          <w:rFonts w:ascii="Times New Roman" w:eastAsia="Times New Roman" w:hAnsi="Times New Roman" w:cs="Times New Roman"/>
          <w:i/>
          <w:iCs/>
          <w:color w:val="000000" w:themeColor="text1"/>
        </w:rPr>
        <w:t xml:space="preserve">-D </w:t>
      </w:r>
      <w:r w:rsidRPr="400A369B">
        <w:rPr>
          <w:rFonts w:ascii="Times New Roman" w:eastAsia="Times New Roman" w:hAnsi="Times New Roman" w:cs="Times New Roman"/>
          <w:color w:val="000000" w:themeColor="text1"/>
        </w:rPr>
        <w:t>maps of</w:t>
      </w:r>
      <w:r w:rsidRPr="400A369B">
        <w:rPr>
          <w:rFonts w:ascii="Times New Roman" w:eastAsia="Times New Roman" w:hAnsi="Times New Roman" w:cs="Times New Roman"/>
          <w:i/>
          <w:iCs/>
          <w:color w:val="000000" w:themeColor="text1"/>
        </w:rPr>
        <w:t xml:space="preserve"> R</w:t>
      </w:r>
      <w:r w:rsidRPr="400A369B">
        <w:rPr>
          <w:rFonts w:ascii="Times New Roman" w:eastAsia="Times New Roman" w:hAnsi="Times New Roman" w:cs="Times New Roman"/>
          <w:i/>
          <w:iCs/>
          <w:color w:val="000000" w:themeColor="text1"/>
          <w:vertAlign w:val="subscript"/>
        </w:rPr>
        <w:t xml:space="preserve">xx </w:t>
      </w:r>
      <w:r w:rsidRPr="400A369B">
        <w:rPr>
          <w:rFonts w:ascii="Times New Roman" w:eastAsia="Times New Roman" w:hAnsi="Times New Roman" w:cs="Times New Roman"/>
          <w:color w:val="000000" w:themeColor="text1"/>
        </w:rPr>
        <w:t>at</w:t>
      </w:r>
      <w:r w:rsidRPr="400A369B">
        <w:rPr>
          <w:rFonts w:ascii="Times New Roman" w:eastAsia="Times New Roman" w:hAnsi="Times New Roman" w:cs="Times New Roman"/>
          <w:i/>
          <w:iCs/>
          <w:color w:val="000000" w:themeColor="text1"/>
        </w:rPr>
        <w:t xml:space="preserve"> </w:t>
      </w:r>
      <w:r w:rsidRPr="400A369B">
        <w:rPr>
          <w:rFonts w:ascii="Times New Roman" w:eastAsia="Times New Roman" w:hAnsi="Times New Roman" w:cs="Times New Roman"/>
          <w:color w:val="000000" w:themeColor="text1"/>
        </w:rPr>
        <w:t xml:space="preserve">in-plane magnetic field </w:t>
      </w:r>
      <w:r w:rsidRPr="400A369B">
        <w:rPr>
          <w:rFonts w:ascii="Times New Roman" w:eastAsia="Times New Roman" w:hAnsi="Times New Roman" w:cs="Times New Roman"/>
          <w:i/>
          <w:iCs/>
          <w:color w:val="000000" w:themeColor="text1"/>
        </w:rPr>
        <w:t>B</w:t>
      </w:r>
      <w:r w:rsidRPr="400A369B">
        <w:rPr>
          <w:rFonts w:ascii="Times New Roman" w:eastAsia="Times New Roman" w:hAnsi="Times New Roman" w:cs="Times New Roman"/>
          <w:i/>
          <w:iCs/>
          <w:color w:val="000000" w:themeColor="text1"/>
          <w:vertAlign w:val="subscript"/>
        </w:rPr>
        <w:t>//</w:t>
      </w:r>
      <w:r w:rsidRPr="400A369B">
        <w:rPr>
          <w:rFonts w:ascii="Arial" w:eastAsia="Arial" w:hAnsi="Arial" w:cs="Arial"/>
          <w:i/>
          <w:iCs/>
          <w:color w:val="FFFFFF" w:themeColor="background1"/>
          <w:vertAlign w:val="subscript"/>
        </w:rPr>
        <w:t xml:space="preserve"> </w:t>
      </w:r>
      <w:r w:rsidRPr="400A369B">
        <w:rPr>
          <w:rFonts w:ascii="Times New Roman" w:eastAsia="Times New Roman" w:hAnsi="Times New Roman" w:cs="Times New Roman"/>
          <w:i/>
          <w:iCs/>
          <w:color w:val="000000" w:themeColor="text1"/>
        </w:rPr>
        <w:t xml:space="preserve">= </w:t>
      </w:r>
      <w:r w:rsidRPr="400A369B">
        <w:rPr>
          <w:rFonts w:ascii="Times New Roman" w:eastAsia="Times New Roman" w:hAnsi="Times New Roman" w:cs="Times New Roman"/>
          <w:color w:val="000000" w:themeColor="text1"/>
        </w:rPr>
        <w:t xml:space="preserve">0, 1, 3, 5 T, respectively (an out-of-plane magnetic field </w:t>
      </w:r>
      <w:r w:rsidRPr="400A369B">
        <w:rPr>
          <w:rFonts w:ascii="Times New Roman" w:eastAsia="Times New Roman" w:hAnsi="Times New Roman" w:cs="Times New Roman"/>
          <w:i/>
          <w:iCs/>
          <w:color w:val="000000" w:themeColor="text1"/>
        </w:rPr>
        <w:t>B</w:t>
      </w:r>
      <w:r w:rsidRPr="400A369B">
        <w:rPr>
          <w:rFonts w:ascii="Cambria Math" w:eastAsia="Cambria Math" w:hAnsi="Cambria Math" w:cs="Cambria Math"/>
          <w:color w:val="000000" w:themeColor="text1"/>
          <w:vertAlign w:val="subscript"/>
        </w:rPr>
        <w:t>⊥</w:t>
      </w:r>
      <w:r w:rsidRPr="400A369B">
        <w:rPr>
          <w:rFonts w:ascii="Times New Roman" w:eastAsia="Times New Roman" w:hAnsi="Times New Roman" w:cs="Times New Roman"/>
          <w:color w:val="000000" w:themeColor="text1"/>
        </w:rPr>
        <w:t xml:space="preserve">= 0.2 T is applied to prevent the random fluctuation of </w:t>
      </w:r>
      <w:r w:rsidRPr="400A369B">
        <w:rPr>
          <w:rFonts w:ascii="Times New Roman" w:eastAsia="Times New Roman" w:hAnsi="Times New Roman" w:cs="Times New Roman"/>
          <w:i/>
          <w:iCs/>
          <w:color w:val="000000" w:themeColor="text1"/>
        </w:rPr>
        <w:t>R</w:t>
      </w:r>
      <w:r w:rsidRPr="400A369B">
        <w:rPr>
          <w:rFonts w:ascii="Times New Roman" w:eastAsia="Times New Roman" w:hAnsi="Times New Roman" w:cs="Times New Roman"/>
          <w:i/>
          <w:iCs/>
          <w:color w:val="000000" w:themeColor="text1"/>
          <w:vertAlign w:val="subscript"/>
        </w:rPr>
        <w:t>xx</w:t>
      </w:r>
      <w:r w:rsidRPr="400A369B">
        <w:rPr>
          <w:rFonts w:ascii="Times New Roman" w:eastAsia="Times New Roman" w:hAnsi="Times New Roman" w:cs="Times New Roman"/>
          <w:color w:val="000000" w:themeColor="text1"/>
        </w:rPr>
        <w:t xml:space="preserve">, see Methods for discussion). Under an in-plane magnetic field, the zero-resistance of superconducting state survives in most of the SC1 region that was shown at zero magnetic field. Similar observation is made for SC2, as shown in Fig. 3e-h. </w:t>
      </w:r>
    </w:p>
    <w:p w14:paraId="4AFB5CBC" w14:textId="6DA0EAEB" w:rsidR="1062160F" w:rsidRDefault="13CF29F6" w:rsidP="005236AE">
      <w:pPr>
        <w:spacing w:line="276" w:lineRule="auto"/>
        <w:ind w:firstLine="720"/>
        <w:jc w:val="both"/>
        <w:rPr>
          <w:rFonts w:ascii="Times New Roman" w:eastAsia="Times New Roman" w:hAnsi="Times New Roman" w:cs="Times New Roman"/>
          <w:color w:val="000000" w:themeColor="text1"/>
        </w:rPr>
      </w:pPr>
      <w:r w:rsidRPr="13CF29F6">
        <w:rPr>
          <w:rFonts w:ascii="Times New Roman" w:eastAsia="Times New Roman" w:hAnsi="Times New Roman" w:cs="Times New Roman"/>
          <w:color w:val="000000" w:themeColor="text1"/>
        </w:rPr>
        <w:t>The robust superconductivity in a large in-plane magnetic field indicates the spin-polarized nature of SC1 and SC2. The Pauli-limit-Violation-Ratio (PVR) is already ~15 for SC1 at 5 T (see Methods), and the true PVR is likely much larger than 15, should we increase the magnetic field to even higher values to test. The lower limits of the in-plane critical field we observed is larger than in the spin-polarized superconductivity in bilayer graphene</w:t>
      </w:r>
      <w:r w:rsidR="006D369C">
        <w:rPr>
          <w:rFonts w:ascii="Times New Roman" w:eastAsia="Times New Roman" w:hAnsi="Times New Roman" w:cs="Times New Roman"/>
          <w:color w:val="000000" w:themeColor="text1"/>
        </w:rPr>
        <w:t xml:space="preserve"> (Methods)</w:t>
      </w:r>
      <w:r w:rsidRPr="13CF29F6">
        <w:rPr>
          <w:rFonts w:ascii="Times New Roman" w:eastAsia="Times New Roman" w:hAnsi="Times New Roman" w:cs="Times New Roman"/>
          <w:color w:val="000000" w:themeColor="text1"/>
        </w:rPr>
        <w:t>. The spin-polarization of SC1 and SC2 indicates the connection between these superconducting states and the neighboring QM.</w:t>
      </w:r>
    </w:p>
    <w:p w14:paraId="40459C6F" w14:textId="337ECAAB" w:rsidR="1062160F" w:rsidRDefault="506DBFBD" w:rsidP="005236AE">
      <w:pPr>
        <w:spacing w:line="276" w:lineRule="auto"/>
        <w:ind w:firstLine="720"/>
        <w:jc w:val="both"/>
        <w:rPr>
          <w:rFonts w:ascii="Times New Roman" w:eastAsia="Times New Roman" w:hAnsi="Times New Roman" w:cs="Times New Roman"/>
          <w:color w:val="000000" w:themeColor="text1"/>
        </w:rPr>
      </w:pPr>
      <w:r w:rsidRPr="506DBFBD">
        <w:rPr>
          <w:rFonts w:ascii="Times New Roman" w:eastAsia="Times New Roman" w:hAnsi="Times New Roman" w:cs="Times New Roman"/>
          <w:color w:val="000000" w:themeColor="text1"/>
        </w:rPr>
        <w:t xml:space="preserve">Figure 3i&amp;j show the </w:t>
      </w:r>
      <w:r w:rsidRPr="506DBFBD">
        <w:rPr>
          <w:rFonts w:ascii="Times New Roman" w:eastAsia="Times New Roman" w:hAnsi="Times New Roman" w:cs="Times New Roman"/>
          <w:i/>
          <w:iCs/>
          <w:color w:val="000000" w:themeColor="text1"/>
        </w:rPr>
        <w:t>R</w:t>
      </w:r>
      <w:r w:rsidRPr="506DBFBD">
        <w:rPr>
          <w:rFonts w:ascii="Times New Roman" w:eastAsia="Times New Roman" w:hAnsi="Times New Roman" w:cs="Times New Roman"/>
          <w:i/>
          <w:iCs/>
          <w:color w:val="000000" w:themeColor="text1"/>
          <w:vertAlign w:val="subscript"/>
        </w:rPr>
        <w:t>xx</w:t>
      </w:r>
      <w:r w:rsidRPr="506DBFBD">
        <w:rPr>
          <w:rFonts w:ascii="Times New Roman" w:eastAsia="Times New Roman" w:hAnsi="Times New Roman" w:cs="Times New Roman"/>
          <w:color w:val="000000" w:themeColor="text1"/>
        </w:rPr>
        <w:t xml:space="preserve"> under scanned </w:t>
      </w:r>
      <w:r w:rsidRPr="506DBFBD">
        <w:rPr>
          <w:rFonts w:ascii="Times New Roman" w:eastAsia="Times New Roman" w:hAnsi="Times New Roman" w:cs="Times New Roman"/>
          <w:i/>
          <w:iCs/>
          <w:color w:val="000000" w:themeColor="text1"/>
        </w:rPr>
        <w:t>B</w:t>
      </w:r>
      <w:r w:rsidRPr="506DBFBD">
        <w:rPr>
          <w:rFonts w:ascii="Cambria Math" w:eastAsia="Cambria Math" w:hAnsi="Cambria Math" w:cs="Cambria Math"/>
          <w:color w:val="000000" w:themeColor="text1"/>
          <w:vertAlign w:val="subscript"/>
        </w:rPr>
        <w:t xml:space="preserve">⊥ </w:t>
      </w:r>
      <w:r w:rsidRPr="506DBFBD">
        <w:rPr>
          <w:rFonts w:ascii="Times New Roman" w:eastAsia="Times New Roman" w:hAnsi="Times New Roman" w:cs="Times New Roman"/>
          <w:color w:val="000000" w:themeColor="text1"/>
        </w:rPr>
        <w:t xml:space="preserve">in SC1 and SC2, respectively. Surprisingly, clear hysteresis between two zero-resistance states is observed for both superconductivities. A non-zero-resistance peak appears during the scanning, the magnetic field at which shows a hysteresis between forward and backward scans. Furthermore, such non-zero-resistance peak between zero-resistance states and the hysteresis behavior are observed even when a large in-plane magnetic field </w:t>
      </w:r>
      <w:r w:rsidRPr="506DBFBD">
        <w:rPr>
          <w:rFonts w:ascii="Times New Roman" w:eastAsia="Times New Roman" w:hAnsi="Times New Roman" w:cs="Times New Roman"/>
          <w:i/>
          <w:iCs/>
          <w:color w:val="000000" w:themeColor="text1"/>
        </w:rPr>
        <w:t>B</w:t>
      </w:r>
      <w:r w:rsidRPr="506DBFBD">
        <w:rPr>
          <w:rFonts w:ascii="Times New Roman" w:eastAsia="Times New Roman" w:hAnsi="Times New Roman" w:cs="Times New Roman"/>
          <w:i/>
          <w:iCs/>
          <w:color w:val="000000" w:themeColor="text1"/>
          <w:vertAlign w:val="subscript"/>
        </w:rPr>
        <w:t>//</w:t>
      </w:r>
      <w:r w:rsidRPr="506DBFBD">
        <w:rPr>
          <w:rFonts w:ascii="Arial" w:eastAsia="Arial" w:hAnsi="Arial" w:cs="Arial"/>
          <w:i/>
          <w:iCs/>
          <w:color w:val="FFFFFF" w:themeColor="background1"/>
          <w:vertAlign w:val="subscript"/>
        </w:rPr>
        <w:t xml:space="preserve"> </w:t>
      </w:r>
      <w:r w:rsidRPr="506DBFBD">
        <w:rPr>
          <w:rFonts w:ascii="Times New Roman" w:eastAsia="Times New Roman" w:hAnsi="Times New Roman" w:cs="Times New Roman"/>
          <w:color w:val="000000" w:themeColor="text1"/>
        </w:rPr>
        <w:t xml:space="preserve">is applied, as shown in Fig. 3k&amp;l. </w:t>
      </w:r>
    </w:p>
    <w:p w14:paraId="13F4ED37" w14:textId="44ED852A" w:rsidR="00A208E5" w:rsidRDefault="506DBFBD" w:rsidP="005236AE">
      <w:pPr>
        <w:spacing w:line="276" w:lineRule="auto"/>
        <w:ind w:firstLine="720"/>
        <w:jc w:val="both"/>
      </w:pPr>
      <w:r w:rsidRPr="506DBFBD">
        <w:rPr>
          <w:rFonts w:ascii="Times New Roman" w:eastAsia="Times New Roman" w:hAnsi="Times New Roman" w:cs="Times New Roman"/>
          <w:color w:val="000000" w:themeColor="text1"/>
        </w:rPr>
        <w:t>The magnetic hysteresis of resistance in a superconducting state is highly unusual and distinct from all other superconductors: ferromagnetic superconductors show magnetic hysteresis in their optical responses but not in resistance directly</w:t>
      </w:r>
      <w:sdt>
        <w:sdtPr>
          <w:rPr>
            <w:rFonts w:ascii="Times New Roman" w:eastAsia="Times New Roman" w:hAnsi="Times New Roman" w:cs="Times New Roman"/>
            <w:color w:val="000000"/>
            <w:vertAlign w:val="superscript"/>
          </w:rPr>
          <w:tag w:val="MENDELEY_CITATION_v3_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"/>
          <w:id w:val="1721552932"/>
          <w:placeholder>
            <w:docPart w:val="DefaultPlaceholder_-1854013440"/>
          </w:placeholder>
        </w:sdtPr>
        <w:sdtEndPr/>
        <w:sdtContent>
          <w:r w:rsidR="00213B77" w:rsidRPr="00213B77">
            <w:rPr>
              <w:rFonts w:ascii="Times New Roman" w:eastAsia="Times New Roman" w:hAnsi="Times New Roman" w:cs="Times New Roman"/>
              <w:color w:val="000000"/>
              <w:vertAlign w:val="superscript"/>
            </w:rPr>
            <w:t>39</w:t>
          </w:r>
        </w:sdtContent>
      </w:sdt>
      <w:r w:rsidRPr="506DBFBD">
        <w:rPr>
          <w:rFonts w:ascii="Times New Roman" w:eastAsia="Times New Roman" w:hAnsi="Times New Roman" w:cs="Times New Roman"/>
          <w:color w:val="000000" w:themeColor="text1"/>
        </w:rPr>
        <w:t>; magnetic hysteresis in resistance due to vortex-array-melting happen between the superconducting and metallic states</w:t>
      </w:r>
      <w:sdt>
        <w:sdtPr>
          <w:rPr>
            <w:rFonts w:ascii="Times New Roman" w:eastAsia="Times New Roman" w:hAnsi="Times New Roman" w:cs="Times New Roman"/>
            <w:color w:val="000000"/>
            <w:vertAlign w:val="superscript"/>
          </w:rPr>
          <w:tag w:val="MENDELEY_CITATION_v3_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"/>
          <w:id w:val="452222242"/>
          <w:placeholder>
            <w:docPart w:val="DefaultPlaceholder_-1854013440"/>
          </w:placeholder>
        </w:sdtPr>
        <w:sdtEndPr/>
        <w:sdtContent>
          <w:r w:rsidR="00213B77" w:rsidRPr="00213B77">
            <w:rPr>
              <w:rFonts w:ascii="Times New Roman" w:eastAsia="Times New Roman" w:hAnsi="Times New Roman" w:cs="Times New Roman"/>
              <w:color w:val="000000"/>
              <w:vertAlign w:val="superscript"/>
            </w:rPr>
            <w:t>40</w:t>
          </w:r>
        </w:sdtContent>
      </w:sdt>
      <w:r w:rsidRPr="506DBFBD">
        <w:rPr>
          <w:rFonts w:ascii="Times New Roman" w:eastAsia="Times New Roman" w:hAnsi="Times New Roman" w:cs="Times New Roman"/>
          <w:color w:val="000000" w:themeColor="text1"/>
        </w:rPr>
        <w:t xml:space="preserve">, rather than between two superconducting states. The observations in Fig. 3i-l suggest the orbital magnetic nature of SC1 and SC2. This is illustrated in Fig. 3m: the two zero-resistance states at large </w:t>
      </w:r>
      <w:r w:rsidRPr="506DBFBD">
        <w:rPr>
          <w:rFonts w:ascii="Times New Roman" w:eastAsia="Times New Roman" w:hAnsi="Times New Roman" w:cs="Times New Roman"/>
          <w:i/>
          <w:iCs/>
          <w:color w:val="000000" w:themeColor="text1"/>
        </w:rPr>
        <w:t>B</w:t>
      </w:r>
      <w:r w:rsidRPr="506DBFBD">
        <w:rPr>
          <w:rFonts w:ascii="Cambria Math" w:eastAsia="Cambria Math" w:hAnsi="Cambria Math" w:cs="Cambria Math"/>
          <w:color w:val="000000" w:themeColor="text1"/>
          <w:vertAlign w:val="subscript"/>
        </w:rPr>
        <w:t>⊥</w:t>
      </w:r>
      <w:r w:rsidRPr="506DBFBD">
        <w:rPr>
          <w:rFonts w:ascii="Times New Roman" w:eastAsia="Times New Roman" w:hAnsi="Times New Roman" w:cs="Times New Roman"/>
          <w:color w:val="000000" w:themeColor="text1"/>
        </w:rPr>
        <w:t xml:space="preserve"> field correspond to a single (and opposite-) valley-polarized domain between the voltage contacts in the device, while the non-zero resistance during scanning happens when a domain wall separates opposite-valley-polarized domains. This domain is expected to be resistive, as the tunneling of Cooper pair through it does not conserve momentum. The domain is flipped due to the coupling of valley-orbital-magnetization and the out-of-plane magnetic field —a mechanism similar to that induces the hysteresis shown in Fig. 2c. The possibility of domain flipping due to coupling to the spin magnetization is ruled out in two ways: 1. in Fig. 3k&amp;l, the spin is always locked to the in-plane direction during scanning due to the much larger </w:t>
      </w:r>
      <w:r w:rsidRPr="506DBFBD">
        <w:rPr>
          <w:rFonts w:ascii="Times New Roman" w:eastAsia="Times New Roman" w:hAnsi="Times New Roman" w:cs="Times New Roman"/>
          <w:i/>
          <w:iCs/>
          <w:color w:val="000000" w:themeColor="text1"/>
        </w:rPr>
        <w:t>B</w:t>
      </w:r>
      <w:r w:rsidRPr="506DBFBD">
        <w:rPr>
          <w:rFonts w:ascii="Times New Roman" w:eastAsia="Times New Roman" w:hAnsi="Times New Roman" w:cs="Times New Roman"/>
          <w:i/>
          <w:iCs/>
          <w:color w:val="000000" w:themeColor="text1"/>
          <w:vertAlign w:val="subscript"/>
        </w:rPr>
        <w:t>//</w:t>
      </w:r>
      <w:r w:rsidRPr="506DBFBD">
        <w:rPr>
          <w:rFonts w:ascii="Arial" w:eastAsia="Arial" w:hAnsi="Arial" w:cs="Arial"/>
          <w:i/>
          <w:iCs/>
          <w:color w:val="FFFFFF" w:themeColor="background1"/>
          <w:vertAlign w:val="subscript"/>
        </w:rPr>
        <w:t xml:space="preserve"> </w:t>
      </w:r>
      <w:r w:rsidRPr="506DBFBD">
        <w:rPr>
          <w:rFonts w:ascii="Times New Roman" w:eastAsia="Times New Roman" w:hAnsi="Times New Roman" w:cs="Times New Roman"/>
          <w:color w:val="000000" w:themeColor="text1"/>
        </w:rPr>
        <w:t xml:space="preserve">field than </w:t>
      </w:r>
      <w:r w:rsidRPr="506DBFBD">
        <w:rPr>
          <w:rFonts w:ascii="Times New Roman" w:eastAsia="Times New Roman" w:hAnsi="Times New Roman" w:cs="Times New Roman"/>
          <w:i/>
          <w:iCs/>
          <w:color w:val="000000" w:themeColor="text1"/>
        </w:rPr>
        <w:t>B</w:t>
      </w:r>
      <w:r w:rsidRPr="506DBFBD">
        <w:rPr>
          <w:rFonts w:ascii="Cambria Math" w:eastAsia="Cambria Math" w:hAnsi="Cambria Math" w:cs="Cambria Math"/>
          <w:color w:val="000000" w:themeColor="text1"/>
          <w:vertAlign w:val="subscript"/>
        </w:rPr>
        <w:t>⊥</w:t>
      </w:r>
      <w:r w:rsidRPr="506DBFBD">
        <w:rPr>
          <w:rFonts w:ascii="Times New Roman" w:eastAsia="Times New Roman" w:hAnsi="Times New Roman" w:cs="Times New Roman"/>
          <w:color w:val="000000" w:themeColor="text1"/>
        </w:rPr>
        <w:t xml:space="preserve"> field; 2. when the valley polarization is fixed by a </w:t>
      </w:r>
      <w:r w:rsidRPr="506DBFBD">
        <w:rPr>
          <w:rFonts w:ascii="Times New Roman" w:eastAsia="Times New Roman" w:hAnsi="Times New Roman" w:cs="Times New Roman"/>
          <w:i/>
          <w:iCs/>
          <w:color w:val="000000" w:themeColor="text1"/>
        </w:rPr>
        <w:t>B</w:t>
      </w:r>
      <w:r w:rsidRPr="506DBFBD">
        <w:rPr>
          <w:rFonts w:ascii="Cambria Math" w:eastAsia="Cambria Math" w:hAnsi="Cambria Math" w:cs="Cambria Math"/>
          <w:color w:val="000000" w:themeColor="text1"/>
          <w:vertAlign w:val="subscript"/>
        </w:rPr>
        <w:t>⊥</w:t>
      </w:r>
      <w:r w:rsidRPr="506DBFBD">
        <w:rPr>
          <w:rFonts w:ascii="Times New Roman" w:eastAsia="Times New Roman" w:hAnsi="Times New Roman" w:cs="Times New Roman"/>
          <w:color w:val="000000" w:themeColor="text1"/>
        </w:rPr>
        <w:t xml:space="preserve"> field, scanning the </w:t>
      </w:r>
      <w:r w:rsidRPr="506DBFBD">
        <w:rPr>
          <w:rFonts w:ascii="Times New Roman" w:eastAsia="Times New Roman" w:hAnsi="Times New Roman" w:cs="Times New Roman"/>
          <w:i/>
          <w:iCs/>
          <w:color w:val="000000" w:themeColor="text1"/>
        </w:rPr>
        <w:t>B</w:t>
      </w:r>
      <w:r w:rsidRPr="506DBFBD">
        <w:rPr>
          <w:rFonts w:ascii="Times New Roman" w:eastAsia="Times New Roman" w:hAnsi="Times New Roman" w:cs="Times New Roman"/>
          <w:i/>
          <w:iCs/>
          <w:color w:val="000000" w:themeColor="text1"/>
          <w:vertAlign w:val="subscript"/>
        </w:rPr>
        <w:t>//</w:t>
      </w:r>
      <w:r w:rsidRPr="506DBFBD">
        <w:rPr>
          <w:rFonts w:ascii="Arial" w:eastAsia="Arial" w:hAnsi="Arial" w:cs="Arial"/>
          <w:i/>
          <w:iCs/>
          <w:color w:val="FFFFFF" w:themeColor="background1"/>
          <w:vertAlign w:val="subscript"/>
        </w:rPr>
        <w:t xml:space="preserve"> </w:t>
      </w:r>
      <w:r w:rsidRPr="506DBFBD">
        <w:rPr>
          <w:rFonts w:ascii="Times New Roman" w:eastAsia="Times New Roman" w:hAnsi="Times New Roman" w:cs="Times New Roman"/>
          <w:color w:val="000000" w:themeColor="text1"/>
        </w:rPr>
        <w:t xml:space="preserve">field in a large range does not induce any non-zero-resistance state or hysteresis, </w:t>
      </w:r>
      <w:r w:rsidRPr="506DBFBD">
        <w:rPr>
          <w:rFonts w:ascii="Times New Roman" w:eastAsia="Times New Roman" w:hAnsi="Times New Roman" w:cs="Times New Roman"/>
          <w:color w:val="000000" w:themeColor="text1"/>
        </w:rPr>
        <w:lastRenderedPageBreak/>
        <w:t>as shown in Fig. 3n&amp;o. These observations strongly suggest the similarity and connection between the spin-valley-polarized QM and SC1&amp;2</w:t>
      </w:r>
      <w:r w:rsidR="000B767D">
        <w:rPr>
          <w:rFonts w:ascii="Times New Roman" w:eastAsia="Times New Roman" w:hAnsi="Times New Roman" w:cs="Times New Roman"/>
          <w:color w:val="000000" w:themeColor="text1"/>
        </w:rPr>
        <w:t xml:space="preserve"> (see Extended Data Figure 5)</w:t>
      </w:r>
      <w:r w:rsidRPr="506DBFBD">
        <w:rPr>
          <w:rFonts w:ascii="Times New Roman" w:eastAsia="Times New Roman" w:hAnsi="Times New Roman" w:cs="Times New Roman"/>
          <w:color w:val="000000" w:themeColor="text1"/>
        </w:rPr>
        <w:t>.</w:t>
      </w:r>
    </w:p>
    <w:p w14:paraId="4204AA51" w14:textId="3D9D0412" w:rsidR="0ABC3D10" w:rsidRDefault="71B6B99F" w:rsidP="001B178D">
      <w:pPr>
        <w:spacing w:line="276" w:lineRule="auto"/>
        <w:jc w:val="both"/>
        <w:rPr>
          <w:rFonts w:ascii="Times New Roman" w:eastAsia="Times New Roman" w:hAnsi="Times New Roman" w:cs="Times New Roman"/>
        </w:rPr>
      </w:pPr>
      <w:r w:rsidRPr="71B6B99F">
        <w:rPr>
          <w:rFonts w:ascii="Times New Roman" w:eastAsia="Times New Roman" w:hAnsi="Times New Roman" w:cs="Times New Roman"/>
          <w:b/>
          <w:bCs/>
          <w:color w:val="000000" w:themeColor="text1"/>
        </w:rPr>
        <w:t>Temperature-</w:t>
      </w:r>
      <w:r w:rsidR="00EA15E6">
        <w:rPr>
          <w:rFonts w:ascii="Times New Roman" w:eastAsia="Times New Roman" w:hAnsi="Times New Roman" w:cs="Times New Roman"/>
          <w:b/>
          <w:bCs/>
          <w:color w:val="000000" w:themeColor="text1"/>
        </w:rPr>
        <w:t>d</w:t>
      </w:r>
      <w:r w:rsidRPr="71B6B99F">
        <w:rPr>
          <w:rFonts w:ascii="Times New Roman" w:eastAsia="Times New Roman" w:hAnsi="Times New Roman" w:cs="Times New Roman"/>
          <w:b/>
          <w:bCs/>
          <w:color w:val="000000" w:themeColor="text1"/>
        </w:rPr>
        <w:t xml:space="preserve">ependent </w:t>
      </w:r>
      <w:r w:rsidR="00EA15E6">
        <w:rPr>
          <w:rFonts w:ascii="Times New Roman" w:eastAsia="Times New Roman" w:hAnsi="Times New Roman" w:cs="Times New Roman"/>
          <w:b/>
          <w:bCs/>
          <w:color w:val="000000" w:themeColor="text1"/>
        </w:rPr>
        <w:t>p</w:t>
      </w:r>
      <w:r w:rsidRPr="71B6B99F">
        <w:rPr>
          <w:rFonts w:ascii="Times New Roman" w:eastAsia="Times New Roman" w:hAnsi="Times New Roman" w:cs="Times New Roman"/>
          <w:b/>
          <w:bCs/>
          <w:color w:val="000000" w:themeColor="text1"/>
        </w:rPr>
        <w:t xml:space="preserve">hase </w:t>
      </w:r>
      <w:r w:rsidR="00EA15E6">
        <w:rPr>
          <w:rFonts w:ascii="Times New Roman" w:eastAsia="Times New Roman" w:hAnsi="Times New Roman" w:cs="Times New Roman"/>
          <w:b/>
          <w:bCs/>
          <w:color w:val="000000" w:themeColor="text1"/>
        </w:rPr>
        <w:t>e</w:t>
      </w:r>
      <w:r w:rsidRPr="71B6B99F">
        <w:rPr>
          <w:rFonts w:ascii="Times New Roman" w:eastAsia="Times New Roman" w:hAnsi="Times New Roman" w:cs="Times New Roman"/>
          <w:b/>
          <w:bCs/>
          <w:color w:val="000000" w:themeColor="text1"/>
        </w:rPr>
        <w:t>volution</w:t>
      </w:r>
    </w:p>
    <w:p w14:paraId="27F19058" w14:textId="432E111D" w:rsidR="38B44CA6" w:rsidRDefault="2D499114" w:rsidP="005236AE">
      <w:pPr>
        <w:spacing w:line="276" w:lineRule="auto"/>
        <w:jc w:val="both"/>
        <w:rPr>
          <w:rFonts w:ascii="Times New Roman" w:eastAsia="Times New Roman" w:hAnsi="Times New Roman" w:cs="Times New Roman"/>
          <w:sz w:val="24"/>
          <w:szCs w:val="24"/>
          <w:vertAlign w:val="subscript"/>
        </w:rPr>
      </w:pPr>
      <w:r w:rsidRPr="2D499114">
        <w:rPr>
          <w:rFonts w:ascii="Times New Roman" w:eastAsia="Times New Roman" w:hAnsi="Times New Roman" w:cs="Times New Roman"/>
        </w:rPr>
        <w:t xml:space="preserve">Another approach to understand the SC1&amp;2 as well as their relation with the neighboring QM is to explore the corresponding normal states. Here we focus on data from the tetralayer Device T3 for the most complete characterization. The behaviors in other devices are qualitatively the same (see Extended Data Figures </w:t>
      </w:r>
      <w:r w:rsidR="00A22E4E">
        <w:rPr>
          <w:rFonts w:ascii="Times New Roman" w:eastAsia="Times New Roman" w:hAnsi="Times New Roman" w:cs="Times New Roman"/>
        </w:rPr>
        <w:t>3&amp;</w:t>
      </w:r>
      <w:r w:rsidRPr="2D499114">
        <w:rPr>
          <w:rFonts w:ascii="Times New Roman" w:eastAsia="Times New Roman" w:hAnsi="Times New Roman" w:cs="Times New Roman"/>
        </w:rPr>
        <w:t xml:space="preserve">9 for example). Figure 4a&amp;b show the symmetrized </w:t>
      </w:r>
      <w:r w:rsidRPr="2D499114">
        <w:rPr>
          <w:rFonts w:ascii="Times New Roman" w:eastAsia="Times New Roman" w:hAnsi="Times New Roman" w:cs="Times New Roman"/>
          <w:i/>
          <w:iCs/>
        </w:rPr>
        <w:t>R</w:t>
      </w:r>
      <w:r w:rsidRPr="2D499114">
        <w:rPr>
          <w:rFonts w:ascii="Times New Roman" w:eastAsia="Times New Roman" w:hAnsi="Times New Roman" w:cs="Times New Roman"/>
          <w:i/>
          <w:iCs/>
          <w:vertAlign w:val="subscript"/>
        </w:rPr>
        <w:t>xx</w:t>
      </w:r>
      <w:r w:rsidRPr="2D499114">
        <w:rPr>
          <w:rFonts w:ascii="Times New Roman" w:eastAsia="Times New Roman" w:hAnsi="Times New Roman" w:cs="Times New Roman"/>
        </w:rPr>
        <w:t xml:space="preserve"> and anti-symmetrized </w:t>
      </w:r>
      <w:r w:rsidRPr="2D499114">
        <w:rPr>
          <w:rFonts w:ascii="Times New Roman" w:eastAsia="Times New Roman" w:hAnsi="Times New Roman" w:cs="Times New Roman"/>
          <w:i/>
          <w:iCs/>
        </w:rPr>
        <w:t>R</w:t>
      </w:r>
      <w:r w:rsidRPr="2D499114">
        <w:rPr>
          <w:rFonts w:ascii="Times New Roman" w:eastAsia="Times New Roman" w:hAnsi="Times New Roman" w:cs="Times New Roman"/>
          <w:i/>
          <w:iCs/>
          <w:vertAlign w:val="subscript"/>
        </w:rPr>
        <w:t>xy</w:t>
      </w:r>
      <w:r w:rsidRPr="2D499114">
        <w:rPr>
          <w:rFonts w:ascii="Times New Roman" w:eastAsia="Times New Roman" w:hAnsi="Times New Roman" w:cs="Times New Roman"/>
        </w:rPr>
        <w:t xml:space="preserve"> maps respectively at </w:t>
      </w:r>
      <w:r w:rsidRPr="2D499114">
        <w:rPr>
          <w:rFonts w:ascii="Times New Roman" w:eastAsia="Times New Roman" w:hAnsi="Times New Roman" w:cs="Times New Roman"/>
          <w:i/>
          <w:iCs/>
          <w:color w:val="000000" w:themeColor="text1"/>
        </w:rPr>
        <w:t>B</w:t>
      </w:r>
      <w:r w:rsidRPr="2D499114">
        <w:rPr>
          <w:rFonts w:ascii="Cambria Math" w:eastAsia="Cambria Math" w:hAnsi="Cambria Math" w:cs="Cambria Math"/>
          <w:color w:val="000000" w:themeColor="text1"/>
          <w:vertAlign w:val="subscript"/>
        </w:rPr>
        <w:t>⊥</w:t>
      </w:r>
      <w:r w:rsidRPr="2D499114">
        <w:rPr>
          <w:rFonts w:ascii="Times New Roman" w:eastAsia="Times New Roman" w:hAnsi="Times New Roman" w:cs="Times New Roman"/>
          <w:i/>
          <w:iCs/>
        </w:rPr>
        <w:t xml:space="preserve"> =</w:t>
      </w:r>
      <w:r w:rsidRPr="2D499114">
        <w:rPr>
          <w:rFonts w:ascii="Times New Roman" w:hAnsi="Times New Roman" w:cs="Times New Roman"/>
          <w:lang w:eastAsia="zh-CN"/>
        </w:rPr>
        <w:t xml:space="preserve"> </w:t>
      </w:r>
      <w:r w:rsidRPr="2D499114">
        <w:rPr>
          <w:rFonts w:ascii="Times New Roman" w:eastAsia="Times New Roman" w:hAnsi="Times New Roman" w:cs="Times New Roman"/>
        </w:rPr>
        <w:t>0.1 T a</w:t>
      </w:r>
      <w:r w:rsidRPr="2D499114">
        <w:rPr>
          <w:rFonts w:ascii="Times New Roman" w:hAnsi="Times New Roman" w:cs="Times New Roman"/>
          <w:lang w:eastAsia="zh-CN"/>
        </w:rPr>
        <w:t>nd</w:t>
      </w:r>
      <w:r w:rsidRPr="2D499114">
        <w:rPr>
          <w:rFonts w:ascii="Times New Roman" w:eastAsia="Times New Roman" w:hAnsi="Times New Roman" w:cs="Times New Roman"/>
        </w:rPr>
        <w:t xml:space="preserve"> </w:t>
      </w:r>
      <w:r w:rsidRPr="2D499114">
        <w:rPr>
          <w:rFonts w:ascii="Times New Roman" w:eastAsia="Times New Roman" w:hAnsi="Times New Roman" w:cs="Times New Roman"/>
          <w:i/>
          <w:iCs/>
        </w:rPr>
        <w:t>T</w:t>
      </w:r>
      <w:r w:rsidRPr="2D499114">
        <w:rPr>
          <w:rFonts w:ascii="Times New Roman" w:eastAsia="Times New Roman" w:hAnsi="Times New Roman" w:cs="Times New Roman"/>
        </w:rPr>
        <w:t xml:space="preserve"> =</w:t>
      </w:r>
      <w:r w:rsidRPr="2D499114">
        <w:rPr>
          <w:rFonts w:ascii="Times New Roman" w:hAnsi="Times New Roman" w:cs="Times New Roman"/>
          <w:lang w:eastAsia="zh-CN"/>
        </w:rPr>
        <w:t xml:space="preserve"> </w:t>
      </w:r>
      <w:r w:rsidRPr="2D499114">
        <w:rPr>
          <w:rFonts w:ascii="Times New Roman" w:eastAsia="Times New Roman" w:hAnsi="Times New Roman" w:cs="Times New Roman"/>
        </w:rPr>
        <w:t>480 m</w:t>
      </w:r>
      <w:r w:rsidRPr="2D499114">
        <w:rPr>
          <w:rFonts w:ascii="Times New Roman" w:hAnsi="Times New Roman" w:cs="Times New Roman"/>
          <w:lang w:eastAsia="zh-CN"/>
        </w:rPr>
        <w:t>K</w:t>
      </w:r>
      <w:r w:rsidRPr="2D499114">
        <w:rPr>
          <w:rFonts w:ascii="Times New Roman" w:eastAsia="Times New Roman" w:hAnsi="Times New Roman" w:cs="Times New Roman"/>
        </w:rPr>
        <w:t>. The zero resistance</w:t>
      </w:r>
      <w:r w:rsidRPr="2D499114">
        <w:rPr>
          <w:rFonts w:ascii="Times New Roman" w:hAnsi="Times New Roman" w:cs="Times New Roman"/>
          <w:lang w:eastAsia="zh-CN"/>
        </w:rPr>
        <w:t>s</w:t>
      </w:r>
      <w:r w:rsidRPr="2D499114">
        <w:rPr>
          <w:rFonts w:ascii="Times New Roman" w:eastAsia="Times New Roman" w:hAnsi="Times New Roman" w:cs="Times New Roman"/>
        </w:rPr>
        <w:t xml:space="preserve"> in both SC1 and SC2 </w:t>
      </w:r>
      <w:r w:rsidRPr="2D499114">
        <w:rPr>
          <w:rFonts w:ascii="Times New Roman" w:hAnsi="Times New Roman" w:cs="Times New Roman"/>
          <w:lang w:eastAsia="zh-CN"/>
        </w:rPr>
        <w:t>are replaced by</w:t>
      </w:r>
      <w:r w:rsidRPr="2D499114">
        <w:rPr>
          <w:rFonts w:ascii="Times New Roman" w:eastAsia="Times New Roman" w:hAnsi="Times New Roman" w:cs="Times New Roman"/>
        </w:rPr>
        <w:t xml:space="preserve"> values that are around 1-2 kΩ. In the Hall resistance map Fig. 4b, anomalous Hall signals of ~</w:t>
      </w:r>
      <w:r w:rsidRPr="2D499114">
        <w:rPr>
          <w:rFonts w:ascii="Times New Roman" w:hAnsi="Times New Roman" w:cs="Times New Roman"/>
          <w:lang w:eastAsia="zh-CN"/>
        </w:rPr>
        <w:t xml:space="preserve"> </w:t>
      </w:r>
      <w:r w:rsidRPr="2D499114">
        <w:rPr>
          <w:rFonts w:ascii="Times New Roman" w:eastAsia="Times New Roman" w:hAnsi="Times New Roman" w:cs="Times New Roman"/>
        </w:rPr>
        <w:t xml:space="preserve">100 Ω are distributed in a region that overlaps with the SC1 and SC2 regions (outlined by the dashed oval-shaped curves). These anomalous Hall signals are confirmed by Fig. 4c, where the </w:t>
      </w:r>
      <w:r w:rsidRPr="2D499114">
        <w:rPr>
          <w:rFonts w:ascii="Times New Roman" w:eastAsia="Times New Roman" w:hAnsi="Times New Roman" w:cs="Times New Roman"/>
          <w:i/>
          <w:iCs/>
        </w:rPr>
        <w:t>R</w:t>
      </w:r>
      <w:r w:rsidRPr="2D499114">
        <w:rPr>
          <w:rFonts w:ascii="Times New Roman" w:eastAsia="Times New Roman" w:hAnsi="Times New Roman" w:cs="Times New Roman"/>
          <w:i/>
          <w:iCs/>
          <w:vertAlign w:val="subscript"/>
        </w:rPr>
        <w:t xml:space="preserve">xy </w:t>
      </w:r>
      <w:r w:rsidRPr="2D499114">
        <w:rPr>
          <w:rFonts w:ascii="Times New Roman" w:eastAsia="Times New Roman" w:hAnsi="Times New Roman" w:cs="Times New Roman"/>
        </w:rPr>
        <w:t>at scanned magnetic fields are shown for represent</w:t>
      </w:r>
      <w:r w:rsidRPr="2D499114">
        <w:rPr>
          <w:rFonts w:ascii="Times New Roman" w:hAnsi="Times New Roman" w:cs="Times New Roman"/>
          <w:lang w:eastAsia="zh-CN"/>
        </w:rPr>
        <w:t>ative</w:t>
      </w:r>
      <w:r w:rsidRPr="2D499114">
        <w:rPr>
          <w:rFonts w:ascii="Times New Roman" w:eastAsia="Times New Roman" w:hAnsi="Times New Roman" w:cs="Times New Roman"/>
        </w:rPr>
        <w:t xml:space="preserve"> </w:t>
      </w:r>
      <w:r w:rsidRPr="2D499114">
        <w:rPr>
          <w:rFonts w:ascii="Times New Roman" w:eastAsia="Times New Roman" w:hAnsi="Times New Roman" w:cs="Times New Roman"/>
          <w:i/>
          <w:iCs/>
        </w:rPr>
        <w:t>n</w:t>
      </w:r>
      <w:r w:rsidRPr="2D499114">
        <w:rPr>
          <w:rFonts w:ascii="Times New Roman" w:eastAsia="Times New Roman" w:hAnsi="Times New Roman" w:cs="Times New Roman"/>
          <w:i/>
          <w:iCs/>
          <w:vertAlign w:val="subscript"/>
        </w:rPr>
        <w:t>e</w:t>
      </w:r>
      <w:r w:rsidRPr="2D499114">
        <w:rPr>
          <w:rFonts w:ascii="Times New Roman" w:eastAsia="Times New Roman" w:hAnsi="Times New Roman" w:cs="Times New Roman"/>
        </w:rPr>
        <w:t>-</w:t>
      </w:r>
      <w:r w:rsidRPr="2D499114">
        <w:rPr>
          <w:rFonts w:ascii="Times New Roman" w:eastAsia="Times New Roman" w:hAnsi="Times New Roman" w:cs="Times New Roman"/>
          <w:i/>
          <w:iCs/>
        </w:rPr>
        <w:t>D</w:t>
      </w:r>
      <w:r w:rsidRPr="2D499114">
        <w:rPr>
          <w:rFonts w:ascii="Times New Roman" w:eastAsia="Times New Roman" w:hAnsi="Times New Roman" w:cs="Times New Roman"/>
        </w:rPr>
        <w:t xml:space="preserve"> combinations both within SC1 and in surrounding states (corresponding to the five symbols in Fig. 4b). Such magnetic hysteresis persists to 7 mK while </w:t>
      </w:r>
      <w:r w:rsidRPr="2D499114">
        <w:rPr>
          <w:rFonts w:ascii="Times New Roman" w:eastAsia="Times New Roman" w:hAnsi="Times New Roman" w:cs="Times New Roman"/>
          <w:i/>
          <w:iCs/>
        </w:rPr>
        <w:t>R</w:t>
      </w:r>
      <w:r w:rsidRPr="2D499114">
        <w:rPr>
          <w:rFonts w:ascii="Times New Roman" w:eastAsia="Times New Roman" w:hAnsi="Times New Roman" w:cs="Times New Roman"/>
          <w:i/>
          <w:iCs/>
          <w:vertAlign w:val="subscript"/>
        </w:rPr>
        <w:t>xy</w:t>
      </w:r>
      <w:r w:rsidRPr="2D499114">
        <w:rPr>
          <w:rFonts w:ascii="Times New Roman" w:eastAsia="Times New Roman" w:hAnsi="Times New Roman" w:cs="Times New Roman"/>
        </w:rPr>
        <w:t xml:space="preserve"> is zero in SC1 except for at the coercive fields, as shown in Fig. 4d. Figure 4e shows the evolution of </w:t>
      </w:r>
      <w:r w:rsidRPr="2D499114">
        <w:rPr>
          <w:rFonts w:ascii="Times New Roman" w:eastAsia="Times New Roman" w:hAnsi="Times New Roman" w:cs="Times New Roman"/>
          <w:i/>
          <w:iCs/>
        </w:rPr>
        <w:t>R</w:t>
      </w:r>
      <w:r w:rsidRPr="2D499114">
        <w:rPr>
          <w:rFonts w:ascii="Times New Roman" w:eastAsia="Times New Roman" w:hAnsi="Times New Roman" w:cs="Times New Roman"/>
          <w:i/>
          <w:iCs/>
          <w:vertAlign w:val="subscript"/>
        </w:rPr>
        <w:t>xy</w:t>
      </w:r>
      <w:r w:rsidRPr="2D499114">
        <w:rPr>
          <w:rFonts w:ascii="Times New Roman" w:eastAsia="Times New Roman" w:hAnsi="Times New Roman" w:cs="Times New Roman"/>
        </w:rPr>
        <w:t xml:space="preserve"> hysteresis as a function of temperature at the star position.</w:t>
      </w:r>
    </w:p>
    <w:p w14:paraId="629A4424" w14:textId="33ACA91B" w:rsidR="38B44CA6" w:rsidRDefault="338F6D37" w:rsidP="005236AE">
      <w:pPr>
        <w:spacing w:line="276" w:lineRule="auto"/>
        <w:ind w:firstLine="720"/>
        <w:jc w:val="both"/>
        <w:rPr>
          <w:rFonts w:ascii="Times New Roman" w:eastAsia="Times New Roman" w:hAnsi="Times New Roman" w:cs="Times New Roman"/>
          <w:i/>
          <w:iCs/>
        </w:rPr>
      </w:pPr>
      <w:r w:rsidRPr="338F6D37">
        <w:rPr>
          <w:rFonts w:ascii="Times New Roman" w:eastAsia="Times New Roman" w:hAnsi="Times New Roman" w:cs="Times New Roman"/>
        </w:rPr>
        <w:t>These observations suggest that the TRSB and valley-polarization already exist in the normal state</w:t>
      </w:r>
      <w:r w:rsidR="006B2CBA">
        <w:rPr>
          <w:rFonts w:ascii="Times New Roman" w:hAnsi="Times New Roman" w:cs="Times New Roman"/>
          <w:lang w:eastAsia="zh-CN"/>
        </w:rPr>
        <w:t>s</w:t>
      </w:r>
      <w:r w:rsidRPr="338F6D37">
        <w:rPr>
          <w:rFonts w:ascii="Times New Roman" w:eastAsia="Times New Roman" w:hAnsi="Times New Roman" w:cs="Times New Roman"/>
        </w:rPr>
        <w:t xml:space="preserve"> of superconducting SC1 and SC2 states. </w:t>
      </w:r>
      <w:r w:rsidRPr="008009DB">
        <w:rPr>
          <w:rFonts w:ascii="Times New Roman" w:eastAsia="Times New Roman" w:hAnsi="Times New Roman" w:cs="Times New Roman"/>
        </w:rPr>
        <w:t xml:space="preserve">To our knowledge, this is the first time that </w:t>
      </w:r>
      <w:r w:rsidR="006B2CBA" w:rsidRPr="008009DB">
        <w:rPr>
          <w:rFonts w:ascii="Times New Roman" w:hAnsi="Times New Roman" w:cs="Times New Roman"/>
          <w:lang w:eastAsia="zh-CN"/>
        </w:rPr>
        <w:t xml:space="preserve">an </w:t>
      </w:r>
      <w:r w:rsidRPr="008009DB">
        <w:rPr>
          <w:rFonts w:ascii="Times New Roman" w:eastAsia="Times New Roman" w:hAnsi="Times New Roman" w:cs="Times New Roman"/>
        </w:rPr>
        <w:t xml:space="preserve">anomalous Hall signal at zero magnetic field and magnetic hysteresis behavior are observed in </w:t>
      </w:r>
      <w:r w:rsidR="009300FA" w:rsidRPr="008009DB">
        <w:rPr>
          <w:rFonts w:ascii="Times New Roman" w:hAnsi="Times New Roman" w:cs="Times New Roman"/>
          <w:lang w:eastAsia="zh-CN"/>
        </w:rPr>
        <w:t xml:space="preserve">the normal state of </w:t>
      </w:r>
      <w:r w:rsidR="0019588E" w:rsidRPr="008009DB">
        <w:rPr>
          <w:rFonts w:ascii="Times New Roman" w:eastAsia="Times New Roman" w:hAnsi="Times New Roman" w:cs="Times New Roman"/>
        </w:rPr>
        <w:t>a</w:t>
      </w:r>
      <w:r w:rsidRPr="008009DB">
        <w:rPr>
          <w:rFonts w:ascii="Times New Roman" w:eastAsia="Times New Roman" w:hAnsi="Times New Roman" w:cs="Times New Roman"/>
        </w:rPr>
        <w:t xml:space="preserve"> superconductor</w:t>
      </w:r>
      <w:r w:rsidR="0019588E" w:rsidRPr="008009DB">
        <w:rPr>
          <w:rFonts w:ascii="Times New Roman" w:eastAsia="Times New Roman" w:hAnsi="Times New Roman" w:cs="Times New Roman"/>
        </w:rPr>
        <w:t>, except for in hybrid systems where superconductivity and ferromagnetism co-</w:t>
      </w:r>
      <w:r w:rsidR="00CA0591" w:rsidRPr="008009DB">
        <w:rPr>
          <w:rFonts w:ascii="Times New Roman" w:eastAsia="Times New Roman" w:hAnsi="Times New Roman" w:cs="Times New Roman"/>
        </w:rPr>
        <w:t>exist</w:t>
      </w:r>
      <w:sdt>
        <w:sdtPr>
          <w:rPr>
            <w:rFonts w:ascii="Times New Roman" w:eastAsia="Times New Roman" w:hAnsi="Times New Roman" w:cs="Times New Roman"/>
            <w:color w:val="000000"/>
            <w:vertAlign w:val="superscript"/>
          </w:rPr>
          <w:tag w:val="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"/>
          <w:id w:val="-403991518"/>
          <w:placeholder>
            <w:docPart w:val="DefaultPlaceholder_-1854013440"/>
          </w:placeholder>
        </w:sdtPr>
        <w:sdtEndPr/>
        <w:sdtContent>
          <w:r w:rsidR="00213B77" w:rsidRPr="00213B77">
            <w:rPr>
              <w:rFonts w:ascii="Times New Roman" w:eastAsia="Times New Roman" w:hAnsi="Times New Roman" w:cs="Times New Roman"/>
              <w:color w:val="000000"/>
              <w:vertAlign w:val="superscript"/>
            </w:rPr>
            <w:t>39,41–43</w:t>
          </w:r>
        </w:sdtContent>
      </w:sdt>
      <w:r w:rsidRPr="008009DB">
        <w:rPr>
          <w:rFonts w:ascii="Times New Roman" w:eastAsia="Times New Roman" w:hAnsi="Times New Roman" w:cs="Times New Roman"/>
        </w:rPr>
        <w:t>.</w:t>
      </w:r>
      <w:r w:rsidRPr="338F6D37">
        <w:rPr>
          <w:rFonts w:ascii="Times New Roman" w:eastAsia="Times New Roman" w:hAnsi="Times New Roman" w:cs="Times New Roman"/>
        </w:rPr>
        <w:t xml:space="preserve">  </w:t>
      </w:r>
      <w:r w:rsidR="00B16A76">
        <w:rPr>
          <w:rFonts w:ascii="Times New Roman" w:hAnsi="Times New Roman" w:cs="Times New Roman"/>
          <w:lang w:eastAsia="zh-CN"/>
        </w:rPr>
        <w:t>These features</w:t>
      </w:r>
      <w:r w:rsidRPr="338F6D37">
        <w:rPr>
          <w:rFonts w:ascii="Times New Roman" w:eastAsia="Times New Roman" w:hAnsi="Times New Roman" w:cs="Times New Roman"/>
        </w:rPr>
        <w:t xml:space="preserve"> are inherited by the electrons when they becom</w:t>
      </w:r>
      <w:r w:rsidR="00142E6B">
        <w:rPr>
          <w:rFonts w:ascii="Times New Roman" w:hAnsi="Times New Roman" w:cs="Times New Roman"/>
          <w:lang w:eastAsia="zh-CN"/>
        </w:rPr>
        <w:t>e</w:t>
      </w:r>
      <w:r w:rsidRPr="338F6D37">
        <w:rPr>
          <w:rFonts w:ascii="Times New Roman" w:eastAsia="Times New Roman" w:hAnsi="Times New Roman" w:cs="Times New Roman"/>
        </w:rPr>
        <w:t xml:space="preserve"> superconducting at below the transition temperature. The Hall angles in these anomalous Hall states are quite large, corresponding to tan</w:t>
      </w:r>
      <w:r w:rsidRPr="13234463">
        <w:rPr>
          <w:rFonts w:ascii="Aptos" w:eastAsia="Aptos" w:hAnsi="Aptos" w:cs="Aptos"/>
          <w:i/>
          <w:iCs/>
        </w:rPr>
        <w:t>θ</w:t>
      </w:r>
      <w:r w:rsidRPr="338F6D37">
        <w:rPr>
          <w:rFonts w:ascii="Times New Roman" w:eastAsia="Times New Roman" w:hAnsi="Times New Roman" w:cs="Times New Roman"/>
          <w:vertAlign w:val="subscript"/>
        </w:rPr>
        <w:t xml:space="preserve">H </w:t>
      </w:r>
      <w:r w:rsidR="00B16A76" w:rsidRPr="00B16A76">
        <w:rPr>
          <w:rFonts w:ascii="Times New Roman" w:hAnsi="Times New Roman" w:cs="Times New Roman"/>
          <w:lang w:eastAsia="zh-CN"/>
        </w:rPr>
        <w:t>=</w:t>
      </w:r>
      <w:r w:rsidR="00B16A76">
        <w:rPr>
          <w:rFonts w:ascii="Times New Roman" w:hAnsi="Times New Roman" w:cs="Times New Roman"/>
          <w:lang w:eastAsia="zh-CN"/>
        </w:rPr>
        <w:t xml:space="preserve"> </w:t>
      </w:r>
      <m:oMath>
        <m:f>
          <m:fPr>
            <m:ctrlPr>
              <w:rPr>
                <w:rFonts w:ascii="Cambria Math" w:hAnsi="Cambria Math" w:cs="Times New Roman"/>
                <w:i/>
                <w:lang w:eastAsia="zh-CN"/>
              </w:rPr>
            </m:ctrlPr>
          </m:fPr>
          <m:num>
            <m:sSub>
              <m:sSubPr>
                <m:ctrlPr>
                  <w:rPr>
                    <w:rFonts w:ascii="Cambria Math" w:hAnsi="Cambria Math" w:cs="Times New Roman"/>
                    <w:i/>
                    <w:lang w:eastAsia="zh-CN"/>
                  </w:rPr>
                </m:ctrlPr>
              </m:sSubPr>
              <m:e>
                <m:r>
                  <w:rPr>
                    <w:rFonts w:ascii="Cambria Math" w:hAnsi="Cambria Math" w:cs="Times New Roman"/>
                    <w:lang w:eastAsia="zh-CN"/>
                  </w:rPr>
                  <m:t>R</m:t>
                </m:r>
              </m:e>
              <m:sub>
                <m:r>
                  <w:rPr>
                    <w:rFonts w:ascii="Cambria Math" w:hAnsi="Cambria Math" w:cs="Times New Roman"/>
                    <w:lang w:eastAsia="zh-CN"/>
                  </w:rPr>
                  <m:t>xy</m:t>
                </m:r>
              </m:sub>
            </m:sSub>
          </m:num>
          <m:den>
            <m:sSub>
              <m:sSubPr>
                <m:ctrlPr>
                  <w:rPr>
                    <w:rFonts w:ascii="Cambria Math" w:hAnsi="Cambria Math" w:cs="Times New Roman"/>
                    <w:i/>
                    <w:lang w:eastAsia="zh-CN"/>
                  </w:rPr>
                </m:ctrlPr>
              </m:sSubPr>
              <m:e>
                <m:r>
                  <w:rPr>
                    <w:rFonts w:ascii="Cambria Math" w:hAnsi="Cambria Math" w:cs="Times New Roman"/>
                    <w:lang w:eastAsia="zh-CN"/>
                  </w:rPr>
                  <m:t>R</m:t>
                </m:r>
              </m:e>
              <m:sub>
                <m:r>
                  <w:rPr>
                    <w:rFonts w:ascii="Cambria Math" w:hAnsi="Cambria Math" w:cs="Times New Roman"/>
                    <w:lang w:eastAsia="zh-CN"/>
                  </w:rPr>
                  <m:t>xx</m:t>
                </m:r>
              </m:sub>
            </m:sSub>
          </m:den>
        </m:f>
      </m:oMath>
      <w:r w:rsidR="00B16A76">
        <w:rPr>
          <w:rFonts w:ascii="Times New Roman" w:hAnsi="Times New Roman" w:cs="Times New Roman"/>
          <w:lang w:eastAsia="zh-CN"/>
        </w:rPr>
        <w:t xml:space="preserve"> </w:t>
      </w:r>
      <w:r w:rsidRPr="338F6D37">
        <w:rPr>
          <w:rFonts w:ascii="Times New Roman" w:eastAsia="Times New Roman" w:hAnsi="Times New Roman" w:cs="Times New Roman"/>
        </w:rPr>
        <w:t>~ up to 0.1, which is typical for quarter-metal states in crystalline rhombohedral graphene devices</w:t>
      </w:r>
      <w:r w:rsidR="001232EA">
        <w:rPr>
          <w:rFonts w:ascii="Times New Roman" w:eastAsia="Times New Roman" w:hAnsi="Times New Roman" w:cs="Times New Roman"/>
        </w:rPr>
        <w:t xml:space="preserve"> (Methods)</w:t>
      </w:r>
      <w:r w:rsidRPr="338F6D37">
        <w:rPr>
          <w:rFonts w:ascii="Times New Roman" w:eastAsia="Times New Roman" w:hAnsi="Times New Roman" w:cs="Times New Roman"/>
        </w:rPr>
        <w:t>.</w:t>
      </w:r>
    </w:p>
    <w:p w14:paraId="6A80268C" w14:textId="5DD3DFDD" w:rsidR="38B44CA6" w:rsidRDefault="0590FCF5" w:rsidP="005236AE">
      <w:pPr>
        <w:spacing w:line="276" w:lineRule="auto"/>
        <w:ind w:firstLine="720"/>
        <w:jc w:val="both"/>
        <w:rPr>
          <w:rFonts w:ascii="Times New Roman" w:eastAsia="Times New Roman" w:hAnsi="Times New Roman" w:cs="Times New Roman"/>
          <w:i/>
          <w:iCs/>
          <w:color w:val="000000" w:themeColor="text1"/>
        </w:rPr>
      </w:pPr>
      <w:r w:rsidRPr="0590FCF5">
        <w:rPr>
          <w:rFonts w:ascii="Times New Roman" w:eastAsia="Times New Roman" w:hAnsi="Times New Roman" w:cs="Times New Roman"/>
        </w:rPr>
        <w:t xml:space="preserve">We note that there is a clear boundary intercepting the SC1 region in Fig. 4a, which corresponds to a sudden change of </w:t>
      </w:r>
      <w:r w:rsidRPr="0590FCF5">
        <w:rPr>
          <w:rFonts w:ascii="Times New Roman" w:eastAsia="Times New Roman" w:hAnsi="Times New Roman" w:cs="Times New Roman"/>
          <w:i/>
          <w:iCs/>
        </w:rPr>
        <w:t>R</w:t>
      </w:r>
      <w:r w:rsidRPr="0590FCF5">
        <w:rPr>
          <w:rFonts w:ascii="Times New Roman" w:eastAsia="Times New Roman" w:hAnsi="Times New Roman" w:cs="Times New Roman"/>
          <w:i/>
          <w:iCs/>
          <w:vertAlign w:val="subscript"/>
        </w:rPr>
        <w:t>xx</w:t>
      </w:r>
      <w:r w:rsidRPr="0590FCF5">
        <w:rPr>
          <w:rFonts w:ascii="Times New Roman" w:eastAsia="Times New Roman" w:hAnsi="Times New Roman" w:cs="Times New Roman"/>
        </w:rPr>
        <w:t>. This boundary is highlighted by the orange dashed curve in Fig. 4f. At a specific displacement field (</w:t>
      </w:r>
      <w:r w:rsidRPr="0590FCF5">
        <w:rPr>
          <w:rFonts w:ascii="Times New Roman" w:eastAsia="Times New Roman" w:hAnsi="Times New Roman" w:cs="Times New Roman"/>
          <w:i/>
          <w:iCs/>
          <w:color w:val="000000" w:themeColor="text1"/>
        </w:rPr>
        <w:t>D/</w:t>
      </w:r>
      <w:r w:rsidRPr="0590FCF5">
        <w:rPr>
          <w:rFonts w:ascii="Cambria Math" w:eastAsia="Cambria Math" w:hAnsi="Cambria Math" w:cs="Cambria Math"/>
          <w:i/>
          <w:iCs/>
          <w:color w:val="000000" w:themeColor="text1"/>
        </w:rPr>
        <w:t>ε</w:t>
      </w:r>
      <w:r w:rsidRPr="0590FCF5">
        <w:rPr>
          <w:rFonts w:ascii="Cambria Math" w:eastAsia="Cambria Math" w:hAnsi="Cambria Math" w:cs="Cambria Math"/>
          <w:i/>
          <w:iCs/>
          <w:color w:val="000000" w:themeColor="text1"/>
          <w:vertAlign w:val="subscript"/>
        </w:rPr>
        <w:t xml:space="preserve">0 </w:t>
      </w:r>
      <w:r w:rsidRPr="0590FCF5">
        <w:rPr>
          <w:rFonts w:ascii="Times New Roman" w:eastAsia="Times New Roman" w:hAnsi="Times New Roman" w:cs="Times New Roman"/>
          <w:color w:val="000000" w:themeColor="text1"/>
        </w:rPr>
        <w:t xml:space="preserve">= 0.923 V/nm for example, as shown in Fig. 4g), this phase boundary and kink in </w:t>
      </w:r>
      <w:r w:rsidRPr="0590FCF5">
        <w:rPr>
          <w:rFonts w:ascii="Times New Roman" w:eastAsia="Times New Roman" w:hAnsi="Times New Roman" w:cs="Times New Roman"/>
          <w:i/>
          <w:iCs/>
          <w:color w:val="000000" w:themeColor="text1"/>
        </w:rPr>
        <w:t>R</w:t>
      </w:r>
      <w:r w:rsidRPr="0590FCF5">
        <w:rPr>
          <w:rFonts w:ascii="Times New Roman" w:eastAsia="Times New Roman" w:hAnsi="Times New Roman" w:cs="Times New Roman"/>
          <w:i/>
          <w:iCs/>
          <w:color w:val="000000" w:themeColor="text1"/>
          <w:vertAlign w:val="subscript"/>
        </w:rPr>
        <w:t>xx</w:t>
      </w:r>
      <w:r w:rsidRPr="0590FCF5">
        <w:rPr>
          <w:rFonts w:ascii="Times New Roman" w:eastAsia="Times New Roman" w:hAnsi="Times New Roman" w:cs="Times New Roman"/>
          <w:color w:val="000000" w:themeColor="text1"/>
        </w:rPr>
        <w:t xml:space="preserve"> gradually shift to lower </w:t>
      </w:r>
      <w:r w:rsidRPr="0590FCF5">
        <w:rPr>
          <w:rFonts w:ascii="Times New Roman" w:eastAsia="Times New Roman" w:hAnsi="Times New Roman" w:cs="Times New Roman"/>
          <w:i/>
          <w:iCs/>
          <w:color w:val="000000" w:themeColor="text1"/>
        </w:rPr>
        <w:t>n</w:t>
      </w:r>
      <w:r w:rsidRPr="0590FCF5">
        <w:rPr>
          <w:rFonts w:ascii="Times New Roman" w:eastAsia="Times New Roman" w:hAnsi="Times New Roman" w:cs="Times New Roman"/>
          <w:i/>
          <w:iCs/>
          <w:color w:val="000000" w:themeColor="text1"/>
          <w:vertAlign w:val="subscript"/>
        </w:rPr>
        <w:t xml:space="preserve">e </w:t>
      </w:r>
      <w:r w:rsidRPr="0590FCF5">
        <w:rPr>
          <w:rFonts w:ascii="Times New Roman" w:eastAsia="Times New Roman" w:hAnsi="Times New Roman" w:cs="Times New Roman"/>
          <w:color w:val="000000" w:themeColor="text1"/>
        </w:rPr>
        <w:t>during cooling down. At ~250 mK, the SC1 dome starts to develop in the region that is on the higher-density-side of this phase boundary. Figure 4h shows line-cuts at varying temperatures that highlight the kink and its temperature-dependent evolution.</w:t>
      </w:r>
    </w:p>
    <w:p w14:paraId="69281A5F" w14:textId="2F9DE903" w:rsidR="38B44CA6" w:rsidRPr="001B178D" w:rsidRDefault="2E09A491" w:rsidP="001B178D">
      <w:pPr>
        <w:spacing w:line="276" w:lineRule="auto"/>
        <w:ind w:firstLine="720"/>
        <w:jc w:val="both"/>
        <w:rPr>
          <w:rFonts w:ascii="Times New Roman" w:eastAsia="Times New Roman" w:hAnsi="Times New Roman" w:cs="Times New Roman"/>
        </w:rPr>
      </w:pPr>
      <w:r w:rsidRPr="2E09A491">
        <w:rPr>
          <w:rFonts w:ascii="Times New Roman" w:eastAsia="Times New Roman" w:hAnsi="Times New Roman" w:cs="Times New Roman"/>
        </w:rPr>
        <w:t xml:space="preserve">By performing quantum oscillation measurements, we determine the higher-density-side of this boundary to be the spin- and valley-polarized quarter metal. It is hard to determine the Fermi surface topology of the lower-density-side due to the lack of clear quantum oscillations (we thus name it ‘undetermined metal’ or ‘UM’), while one possibility is a metal state with annular Fermi surface and full spin and valley polarizations (see Extended Data Figure 6 for details). Although at 480 mK the QM-UM phase boundary intercepts the SC1 region, the same phase boundary gradually shifts to lower </w:t>
      </w:r>
      <w:r w:rsidRPr="2E09A491">
        <w:rPr>
          <w:rFonts w:ascii="Times New Roman" w:eastAsia="Times New Roman" w:hAnsi="Times New Roman" w:cs="Times New Roman"/>
          <w:i/>
          <w:iCs/>
          <w:color w:val="000000" w:themeColor="text1"/>
        </w:rPr>
        <w:t>n</w:t>
      </w:r>
      <w:r w:rsidRPr="2E09A491">
        <w:rPr>
          <w:rFonts w:ascii="Times New Roman" w:eastAsia="Times New Roman" w:hAnsi="Times New Roman" w:cs="Times New Roman"/>
          <w:i/>
          <w:iCs/>
          <w:color w:val="000000" w:themeColor="text1"/>
          <w:vertAlign w:val="subscript"/>
        </w:rPr>
        <w:t>e</w:t>
      </w:r>
      <w:r w:rsidRPr="2E09A491">
        <w:rPr>
          <w:rFonts w:ascii="Times New Roman" w:eastAsia="Times New Roman" w:hAnsi="Times New Roman" w:cs="Times New Roman"/>
        </w:rPr>
        <w:t xml:space="preserve"> and eventually enclose the entire SC1 region into the QM phase. This observation indicates that the SC1 state develops from the spin- and valley-polarized QM parent state.</w:t>
      </w:r>
    </w:p>
    <w:p w14:paraId="001BE271" w14:textId="689188B3" w:rsidR="537EDF41" w:rsidRDefault="65E6CF30" w:rsidP="005236AE">
      <w:pPr>
        <w:spacing w:line="276" w:lineRule="auto"/>
        <w:jc w:val="both"/>
        <w:rPr>
          <w:rFonts w:ascii="Times New Roman" w:eastAsia="Times New Roman" w:hAnsi="Times New Roman" w:cs="Times New Roman"/>
          <w:b/>
          <w:bCs/>
        </w:rPr>
      </w:pPr>
      <w:r w:rsidRPr="65E6CF30">
        <w:rPr>
          <w:rFonts w:ascii="Times New Roman" w:eastAsia="Times New Roman" w:hAnsi="Times New Roman" w:cs="Times New Roman"/>
          <w:b/>
          <w:bCs/>
        </w:rPr>
        <w:t xml:space="preserve">Strong </w:t>
      </w:r>
      <w:r w:rsidR="00EA15E6">
        <w:rPr>
          <w:rFonts w:ascii="Times New Roman" w:eastAsia="Times New Roman" w:hAnsi="Times New Roman" w:cs="Times New Roman"/>
          <w:b/>
          <w:bCs/>
        </w:rPr>
        <w:t>c</w:t>
      </w:r>
      <w:r w:rsidRPr="65E6CF30">
        <w:rPr>
          <w:rFonts w:ascii="Times New Roman" w:eastAsia="Times New Roman" w:hAnsi="Times New Roman" w:cs="Times New Roman"/>
          <w:b/>
          <w:bCs/>
        </w:rPr>
        <w:t xml:space="preserve">oupling of Cooper </w:t>
      </w:r>
      <w:r w:rsidR="00EA15E6">
        <w:rPr>
          <w:rFonts w:ascii="Times New Roman" w:eastAsia="Times New Roman" w:hAnsi="Times New Roman" w:cs="Times New Roman"/>
          <w:b/>
          <w:bCs/>
        </w:rPr>
        <w:t>p</w:t>
      </w:r>
      <w:r w:rsidRPr="65E6CF30">
        <w:rPr>
          <w:rFonts w:ascii="Times New Roman" w:eastAsia="Times New Roman" w:hAnsi="Times New Roman" w:cs="Times New Roman"/>
          <w:b/>
          <w:bCs/>
        </w:rPr>
        <w:t>airing</w:t>
      </w:r>
    </w:p>
    <w:p w14:paraId="0ECCDC3F" w14:textId="34C7FDD8" w:rsidR="2CACA09F" w:rsidRDefault="7BB681F6" w:rsidP="005236AE">
      <w:pPr>
        <w:spacing w:line="276" w:lineRule="auto"/>
        <w:jc w:val="both"/>
        <w:rPr>
          <w:rFonts w:ascii="Times New Roman" w:eastAsia="Times New Roman" w:hAnsi="Times New Roman" w:cs="Times New Roman"/>
        </w:rPr>
      </w:pPr>
      <w:r w:rsidRPr="291CA569">
        <w:rPr>
          <w:rFonts w:ascii="Times New Roman" w:eastAsia="Times New Roman" w:hAnsi="Times New Roman" w:cs="Times New Roman"/>
        </w:rPr>
        <w:t xml:space="preserve">Lastly, we explore the out-of-plane magnetic-field-dependence of SC1-SC3 in greater details. Figure 5a&amp;b show the </w:t>
      </w:r>
      <w:r w:rsidRPr="7874F031">
        <w:rPr>
          <w:rFonts w:ascii="Times New Roman" w:eastAsia="Times New Roman" w:hAnsi="Times New Roman" w:cs="Times New Roman"/>
          <w:i/>
          <w:iCs/>
        </w:rPr>
        <w:t>R</w:t>
      </w:r>
      <w:r w:rsidRPr="7874F031">
        <w:rPr>
          <w:rFonts w:ascii="Times New Roman" w:eastAsia="Times New Roman" w:hAnsi="Times New Roman" w:cs="Times New Roman"/>
          <w:i/>
          <w:iCs/>
          <w:vertAlign w:val="subscript"/>
        </w:rPr>
        <w:t>xx</w:t>
      </w:r>
      <w:r w:rsidRPr="291CA569">
        <w:rPr>
          <w:rFonts w:ascii="Times New Roman" w:eastAsia="Times New Roman" w:hAnsi="Times New Roman" w:cs="Times New Roman"/>
        </w:rPr>
        <w:t xml:space="preserve"> in SC1-3 states as a function of </w:t>
      </w:r>
      <w:r w:rsidRPr="7874F031">
        <w:rPr>
          <w:rFonts w:ascii="Times New Roman" w:eastAsia="Times New Roman" w:hAnsi="Times New Roman" w:cs="Times New Roman"/>
          <w:i/>
          <w:iCs/>
          <w:color w:val="000000" w:themeColor="text1"/>
        </w:rPr>
        <w:t>B</w:t>
      </w:r>
      <w:r w:rsidRPr="291CA569">
        <w:rPr>
          <w:rFonts w:ascii="Cambria Math" w:eastAsia="Cambria Math" w:hAnsi="Cambria Math" w:cs="Cambria Math"/>
          <w:color w:val="000000" w:themeColor="text1"/>
          <w:vertAlign w:val="subscript"/>
        </w:rPr>
        <w:t>⊥</w:t>
      </w:r>
      <w:r w:rsidRPr="291CA569">
        <w:rPr>
          <w:rFonts w:ascii="Times New Roman" w:eastAsia="Times New Roman" w:hAnsi="Times New Roman" w:cs="Times New Roman"/>
        </w:rPr>
        <w:t xml:space="preserve"> in the tetra- and pentalayer devices, respectively. In both cases, one can see that </w:t>
      </w:r>
      <w:r w:rsidRPr="7874F031">
        <w:rPr>
          <w:rFonts w:ascii="Times New Roman" w:eastAsia="Times New Roman" w:hAnsi="Times New Roman" w:cs="Times New Roman"/>
          <w:i/>
          <w:iCs/>
        </w:rPr>
        <w:t>R</w:t>
      </w:r>
      <w:r w:rsidRPr="7874F031">
        <w:rPr>
          <w:rFonts w:ascii="Times New Roman" w:eastAsia="Times New Roman" w:hAnsi="Times New Roman" w:cs="Times New Roman"/>
          <w:i/>
          <w:iCs/>
          <w:vertAlign w:val="subscript"/>
        </w:rPr>
        <w:t>xx</w:t>
      </w:r>
      <w:r w:rsidRPr="291CA569">
        <w:rPr>
          <w:rFonts w:ascii="Times New Roman" w:eastAsia="Times New Roman" w:hAnsi="Times New Roman" w:cs="Times New Roman"/>
        </w:rPr>
        <w:t xml:space="preserve"> deviates from zero as </w:t>
      </w:r>
      <w:r w:rsidRPr="7874F031">
        <w:rPr>
          <w:rFonts w:ascii="Times New Roman" w:eastAsia="Times New Roman" w:hAnsi="Times New Roman" w:cs="Times New Roman"/>
          <w:i/>
          <w:iCs/>
          <w:color w:val="000000" w:themeColor="text1"/>
        </w:rPr>
        <w:t>B</w:t>
      </w:r>
      <w:r w:rsidRPr="291CA569">
        <w:rPr>
          <w:rFonts w:ascii="Cambria Math" w:eastAsia="Cambria Math" w:hAnsi="Cambria Math" w:cs="Cambria Math"/>
          <w:color w:val="000000" w:themeColor="text1"/>
          <w:vertAlign w:val="subscript"/>
        </w:rPr>
        <w:t>⊥</w:t>
      </w:r>
      <w:r w:rsidRPr="291CA569">
        <w:rPr>
          <w:rFonts w:ascii="Times New Roman" w:eastAsia="Times New Roman" w:hAnsi="Times New Roman" w:cs="Times New Roman"/>
        </w:rPr>
        <w:t xml:space="preserve"> is increased. We define the critical magnetic field </w:t>
      </w:r>
      <w:r w:rsidRPr="7874F031">
        <w:rPr>
          <w:rFonts w:ascii="Times New Roman" w:eastAsia="Times New Roman" w:hAnsi="Times New Roman" w:cs="Times New Roman"/>
          <w:i/>
          <w:iCs/>
          <w:color w:val="000000" w:themeColor="text1"/>
        </w:rPr>
        <w:t>B</w:t>
      </w:r>
      <w:r w:rsidRPr="291CA569">
        <w:rPr>
          <w:rFonts w:ascii="Cambria Math" w:eastAsia="Cambria Math" w:hAnsi="Cambria Math" w:cs="Cambria Math"/>
          <w:color w:val="000000" w:themeColor="text1"/>
          <w:vertAlign w:val="subscript"/>
        </w:rPr>
        <w:t xml:space="preserve">⊥,c </w:t>
      </w:r>
      <w:r w:rsidR="004A70B0">
        <w:rPr>
          <w:rFonts w:ascii="Times New Roman" w:eastAsia="Times New Roman" w:hAnsi="Times New Roman" w:cs="Times New Roman"/>
        </w:rPr>
        <w:lastRenderedPageBreak/>
        <w:t>as the field</w:t>
      </w:r>
      <w:r w:rsidRPr="291CA569">
        <w:rPr>
          <w:rFonts w:ascii="Times New Roman" w:eastAsia="Times New Roman" w:hAnsi="Times New Roman" w:cs="Times New Roman"/>
        </w:rPr>
        <w:t xml:space="preserve"> when the </w:t>
      </w:r>
      <w:r w:rsidRPr="7874F031">
        <w:rPr>
          <w:rFonts w:ascii="Times New Roman" w:eastAsia="Times New Roman" w:hAnsi="Times New Roman" w:cs="Times New Roman"/>
          <w:i/>
          <w:iCs/>
        </w:rPr>
        <w:t>R</w:t>
      </w:r>
      <w:r w:rsidRPr="7874F031">
        <w:rPr>
          <w:rFonts w:ascii="Times New Roman" w:eastAsia="Times New Roman" w:hAnsi="Times New Roman" w:cs="Times New Roman"/>
          <w:i/>
          <w:iCs/>
          <w:vertAlign w:val="subscript"/>
        </w:rPr>
        <w:t>xx</w:t>
      </w:r>
      <w:r w:rsidRPr="291CA569">
        <w:rPr>
          <w:rFonts w:ascii="Times New Roman" w:eastAsia="Times New Roman" w:hAnsi="Times New Roman" w:cs="Times New Roman"/>
        </w:rPr>
        <w:t xml:space="preserve"> reaches 10% of the normal state resistance </w:t>
      </w:r>
      <w:r w:rsidR="004A70B0" w:rsidRPr="291CA569">
        <w:rPr>
          <w:rFonts w:ascii="Times New Roman" w:eastAsia="Times New Roman" w:hAnsi="Times New Roman" w:cs="Times New Roman"/>
        </w:rPr>
        <w:t>a</w:t>
      </w:r>
      <w:r w:rsidR="004A70B0">
        <w:rPr>
          <w:rFonts w:ascii="Times New Roman" w:eastAsia="Times New Roman" w:hAnsi="Times New Roman" w:cs="Times New Roman"/>
        </w:rPr>
        <w:t>nd its uncertainty as the field range between 5</w:t>
      </w:r>
      <w:r w:rsidR="004A70B0" w:rsidRPr="506DBFBD">
        <w:rPr>
          <w:rFonts w:ascii="Times New Roman" w:eastAsia="Times New Roman" w:hAnsi="Times New Roman" w:cs="Times New Roman"/>
        </w:rPr>
        <w:t>% and 15%</w:t>
      </w:r>
      <w:r w:rsidR="004A70B0">
        <w:rPr>
          <w:rFonts w:ascii="Times New Roman" w:eastAsia="Times New Roman" w:hAnsi="Times New Roman" w:cs="Times New Roman"/>
        </w:rPr>
        <w:t xml:space="preserve"> </w:t>
      </w:r>
      <w:r w:rsidRPr="291CA569">
        <w:rPr>
          <w:rFonts w:ascii="Times New Roman" w:eastAsia="Times New Roman" w:hAnsi="Times New Roman" w:cs="Times New Roman"/>
        </w:rPr>
        <w:t>(</w:t>
      </w:r>
      <w:r w:rsidRPr="1DD9816B">
        <w:rPr>
          <w:rFonts w:ascii="Times New Roman" w:eastAsia="Times New Roman" w:hAnsi="Times New Roman" w:cs="Times New Roman"/>
        </w:rPr>
        <w:t>see Extended Data Fig. 9</w:t>
      </w:r>
      <w:r w:rsidRPr="291CA569">
        <w:rPr>
          <w:rFonts w:ascii="Times New Roman" w:eastAsia="Times New Roman" w:hAnsi="Times New Roman" w:cs="Times New Roman"/>
        </w:rPr>
        <w:t xml:space="preserve">), and extract the phenomenological </w:t>
      </w:r>
      <w:r w:rsidR="7874F031" w:rsidRPr="7874F031">
        <w:rPr>
          <w:rFonts w:ascii="Times New Roman" w:eastAsia="Times New Roman" w:hAnsi="Times New Roman" w:cs="Times New Roman"/>
        </w:rPr>
        <w:t>Ginzburg-</w:t>
      </w:r>
      <w:r w:rsidR="00C26A10" w:rsidRPr="7874F031">
        <w:rPr>
          <w:rFonts w:ascii="Times New Roman" w:eastAsia="Times New Roman" w:hAnsi="Times New Roman" w:cs="Times New Roman"/>
          <w:lang w:eastAsia="zh-CN"/>
        </w:rPr>
        <w:t>Landau superconducting coherence length</w:t>
      </w:r>
      <w:r w:rsidRPr="7874F031">
        <w:rPr>
          <w:rFonts w:ascii="Times New Roman" w:hAnsi="Times New Roman" w:cs="Times New Roman"/>
          <w:lang w:eastAsia="zh-CN"/>
        </w:rPr>
        <w:t xml:space="preserve"> as</w:t>
      </w:r>
      <w:r w:rsidRPr="7874F031">
        <w:rPr>
          <w:rFonts w:ascii="Times New Roman" w:eastAsia="Times New Roman" w:hAnsi="Times New Roman" w:cs="Times New Roman"/>
        </w:rPr>
        <w:t xml:space="preserve"> </w:t>
      </w:r>
      <w:r w:rsidRPr="7874F031">
        <w:rPr>
          <w:rFonts w:ascii="Cambria Math" w:eastAsia="Cambria Math" w:hAnsi="Cambria Math" w:cs="Cambria Math"/>
          <w:i/>
          <w:iCs/>
        </w:rPr>
        <w:t>ξ</w:t>
      </w:r>
      <w:r w:rsidRPr="7874F031">
        <w:rPr>
          <w:rFonts w:ascii="Cambria Math" w:eastAsia="Cambria Math" w:hAnsi="Cambria Math" w:cs="Cambria Math"/>
          <w:i/>
          <w:iCs/>
          <w:vertAlign w:val="subscript"/>
        </w:rPr>
        <w:t>GL</w:t>
      </w:r>
      <w:r w:rsidRPr="7874F031">
        <w:rPr>
          <w:rFonts w:ascii="Times New Roman" w:eastAsia="Times New Roman" w:hAnsi="Times New Roman" w:cs="Times New Roman"/>
        </w:rPr>
        <w:t xml:space="preserve"> </w:t>
      </w:r>
      <m:oMath>
        <m:sSup>
          <m:sSupPr>
            <m:ctrlPr>
              <w:rPr>
                <w:rFonts w:ascii="Cambria Math" w:hAnsi="Cambria Math"/>
              </w:rPr>
            </m:ctrlPr>
          </m:sSupPr>
          <m:e>
            <m:r>
              <w:rPr>
                <w:rFonts w:ascii="Cambria Math" w:hAnsi="Cambria Math"/>
              </w:rPr>
              <m:t>=</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Φ</m:t>
                        </m:r>
                      </m:e>
                      <m:sub>
                        <m:r>
                          <w:rPr>
                            <w:rFonts w:ascii="Cambria Math" w:hAnsi="Cambria Math"/>
                          </w:rPr>
                          <m:t>0</m:t>
                        </m:r>
                      </m:sub>
                    </m:sSub>
                  </m:num>
                  <m:den>
                    <m:r>
                      <w:rPr>
                        <w:rFonts w:ascii="Cambria Math" w:hAnsi="Cambria Math"/>
                      </w:rPr>
                      <m:t>2π</m:t>
                    </m:r>
                    <m:sSub>
                      <m:sSubPr>
                        <m:ctrlPr>
                          <w:rPr>
                            <w:rFonts w:ascii="Cambria Math" w:hAnsi="Cambria Math"/>
                          </w:rPr>
                        </m:ctrlPr>
                      </m:sSubPr>
                      <m:e>
                        <m:r>
                          <w:rPr>
                            <w:rFonts w:ascii="Cambria Math" w:hAnsi="Cambria Math"/>
                          </w:rPr>
                          <m:t>B</m:t>
                        </m:r>
                      </m:e>
                      <m:sub>
                        <m:r>
                          <w:rPr>
                            <w:rFonts w:ascii="Cambria Math" w:hAnsi="Cambria Math"/>
                          </w:rPr>
                          <m:t>⊥,c</m:t>
                        </m:r>
                      </m:sub>
                    </m:sSub>
                  </m:den>
                </m:f>
              </m:e>
            </m:d>
          </m:e>
          <m:sup>
            <m:f>
              <m:fPr>
                <m:ctrlPr>
                  <w:rPr>
                    <w:rFonts w:ascii="Cambria Math" w:hAnsi="Cambria Math"/>
                  </w:rPr>
                </m:ctrlPr>
              </m:fPr>
              <m:num>
                <m:r>
                  <w:rPr>
                    <w:rFonts w:ascii="Cambria Math" w:hAnsi="Cambria Math"/>
                  </w:rPr>
                  <m:t>1</m:t>
                </m:r>
              </m:num>
              <m:den>
                <m:r>
                  <w:rPr>
                    <w:rFonts w:ascii="Cambria Math" w:hAnsi="Cambria Math"/>
                  </w:rPr>
                  <m:t>2</m:t>
                </m:r>
              </m:den>
            </m:f>
          </m:sup>
        </m:sSup>
      </m:oMath>
      <w:r w:rsidRPr="7BB681F6">
        <w:rPr>
          <w:rFonts w:ascii="Times New Roman" w:eastAsia="Times New Roman" w:hAnsi="Times New Roman" w:cs="Times New Roman"/>
        </w:rPr>
        <w:t>, where</w:t>
      </w:r>
      <w:r w:rsidR="00EF7D15">
        <w:rPr>
          <w:rFonts w:ascii="Times New Roman" w:eastAsia="Times New Roman" w:hAnsi="Times New Roman" w:cs="Times New Roman"/>
        </w:rPr>
        <w:t xml:space="preserve"> </w:t>
      </w:r>
      <m:oMath>
        <m:sSub>
          <m:sSubPr>
            <m:ctrlPr>
              <w:rPr>
                <w:rFonts w:ascii="Cambria Math" w:hAnsi="Cambria Math"/>
              </w:rPr>
            </m:ctrlPr>
          </m:sSubPr>
          <m:e>
            <m:r>
              <m:rPr>
                <m:sty m:val="p"/>
              </m:rPr>
              <w:rPr>
                <w:rFonts w:ascii="Cambria Math" w:hAnsi="Cambria Math"/>
              </w:rPr>
              <m:t>Φ</m:t>
            </m:r>
          </m:e>
          <m:sub>
            <m:r>
              <w:rPr>
                <w:rFonts w:ascii="Cambria Math" w:hAnsi="Cambria Math"/>
              </w:rPr>
              <m:t>0</m:t>
            </m:r>
          </m:sub>
        </m:sSub>
        <m:r>
          <w:rPr>
            <w:rFonts w:ascii="Cambria Math" w:hAnsi="Cambria Math"/>
          </w:rPr>
          <m:t>=</m:t>
        </m:r>
        <m:f>
          <m:fPr>
            <m:ctrlPr>
              <w:rPr>
                <w:rFonts w:ascii="Cambria Math" w:hAnsi="Cambria Math"/>
              </w:rPr>
            </m:ctrlPr>
          </m:fPr>
          <m:num>
            <m:r>
              <w:rPr>
                <w:rFonts w:ascii="Cambria Math" w:hAnsi="Cambria Math"/>
              </w:rPr>
              <m:t>h</m:t>
            </m:r>
          </m:num>
          <m:den>
            <m:r>
              <w:rPr>
                <w:rFonts w:ascii="Cambria Math" w:hAnsi="Cambria Math"/>
              </w:rPr>
              <m:t>2e</m:t>
            </m:r>
          </m:den>
        </m:f>
      </m:oMath>
      <w:r w:rsidRPr="7874F031">
        <w:rPr>
          <w:rFonts w:ascii="Times" w:eastAsia="Times" w:hAnsi="Times" w:cs="Times"/>
          <w:sz w:val="24"/>
          <w:szCs w:val="24"/>
        </w:rPr>
        <w:t xml:space="preserve"> </w:t>
      </w:r>
      <w:r w:rsidRPr="291CA569">
        <w:rPr>
          <w:rFonts w:ascii="Times New Roman" w:eastAsia="Times New Roman" w:hAnsi="Times New Roman" w:cs="Times New Roman"/>
        </w:rPr>
        <w:t>is the superconducting magnetic flux quantum.</w:t>
      </w:r>
      <w:r w:rsidRPr="7874F031">
        <w:rPr>
          <w:rFonts w:ascii="Times New Roman" w:eastAsia="Times New Roman" w:hAnsi="Times New Roman" w:cs="Times New Roman"/>
        </w:rPr>
        <w:t xml:space="preserve"> Remarkably, </w:t>
      </w:r>
      <w:r w:rsidRPr="7874F031">
        <w:rPr>
          <w:rFonts w:ascii="Times New Roman" w:eastAsia="Times New Roman" w:hAnsi="Times New Roman" w:cs="Times New Roman"/>
          <w:i/>
          <w:iCs/>
        </w:rPr>
        <w:t>R</w:t>
      </w:r>
      <w:r w:rsidRPr="7874F031">
        <w:rPr>
          <w:rFonts w:ascii="Times New Roman" w:eastAsia="Times New Roman" w:hAnsi="Times New Roman" w:cs="Times New Roman"/>
          <w:i/>
          <w:iCs/>
          <w:vertAlign w:val="subscript"/>
        </w:rPr>
        <w:t>xx</w:t>
      </w:r>
      <w:r w:rsidRPr="291CA569">
        <w:rPr>
          <w:rFonts w:ascii="Times New Roman" w:eastAsia="Times New Roman" w:hAnsi="Times New Roman" w:cs="Times New Roman"/>
        </w:rPr>
        <w:t xml:space="preserve"> in SC1 in the pentalayer</w:t>
      </w:r>
      <w:r w:rsidR="336480F7" w:rsidRPr="7874F031">
        <w:rPr>
          <w:rFonts w:ascii="Times New Roman" w:eastAsia="Times New Roman" w:hAnsi="Times New Roman" w:cs="Times New Roman"/>
        </w:rPr>
        <w:t xml:space="preserve"> device remains within the noise level until </w:t>
      </w:r>
      <w:r w:rsidR="336480F7" w:rsidRPr="7874F031">
        <w:rPr>
          <w:rFonts w:ascii="Times New Roman" w:eastAsia="Times New Roman" w:hAnsi="Times New Roman" w:cs="Times New Roman"/>
          <w:i/>
          <w:iCs/>
          <w:color w:val="000000" w:themeColor="text1"/>
        </w:rPr>
        <w:t>B</w:t>
      </w:r>
      <w:r w:rsidR="336480F7" w:rsidRPr="7874F031">
        <w:rPr>
          <w:rFonts w:ascii="Cambria Math" w:eastAsia="Cambria Math" w:hAnsi="Cambria Math" w:cs="Cambria Math"/>
          <w:color w:val="000000" w:themeColor="text1"/>
          <w:vertAlign w:val="subscript"/>
        </w:rPr>
        <w:t>⊥</w:t>
      </w:r>
      <w:r w:rsidRPr="291CA569">
        <w:rPr>
          <w:rFonts w:ascii="Times New Roman" w:eastAsia="Times New Roman" w:hAnsi="Times New Roman" w:cs="Times New Roman"/>
        </w:rPr>
        <w:t xml:space="preserve"> </w:t>
      </w:r>
      <w:r w:rsidRPr="7874F031">
        <w:rPr>
          <w:rFonts w:ascii="Times New Roman" w:eastAsia="Times New Roman" w:hAnsi="Times New Roman" w:cs="Times New Roman"/>
        </w:rPr>
        <w:t xml:space="preserve">= 1.4 T. Figure 5c summarizes the </w:t>
      </w:r>
      <w:r w:rsidRPr="7874F031">
        <w:rPr>
          <w:rFonts w:ascii="Cambria Math" w:eastAsia="Cambria Math" w:hAnsi="Cambria Math" w:cs="Cambria Math"/>
          <w:i/>
          <w:iCs/>
        </w:rPr>
        <w:t>ξ</w:t>
      </w:r>
      <w:r w:rsidRPr="7874F031">
        <w:rPr>
          <w:rFonts w:ascii="Cambria Math" w:eastAsia="Cambria Math" w:hAnsi="Cambria Math" w:cs="Cambria Math"/>
          <w:i/>
          <w:iCs/>
          <w:vertAlign w:val="subscript"/>
        </w:rPr>
        <w:t>GL</w:t>
      </w:r>
      <w:r w:rsidRPr="7BB681F6">
        <w:rPr>
          <w:rFonts w:ascii="Times New Roman" w:eastAsia="Times New Roman" w:hAnsi="Times New Roman" w:cs="Times New Roman"/>
        </w:rPr>
        <w:t xml:space="preserve"> </w:t>
      </w:r>
      <w:r w:rsidRPr="7874F031">
        <w:rPr>
          <w:rFonts w:ascii="Times New Roman" w:eastAsia="Times New Roman" w:hAnsi="Times New Roman" w:cs="Times New Roman"/>
        </w:rPr>
        <w:t xml:space="preserve">as a function of </w:t>
      </w:r>
      <w:r w:rsidRPr="7874F031">
        <w:rPr>
          <w:rFonts w:ascii="Times New Roman" w:eastAsia="Times New Roman" w:hAnsi="Times New Roman" w:cs="Times New Roman"/>
          <w:i/>
          <w:iCs/>
        </w:rPr>
        <w:t>n</w:t>
      </w:r>
      <w:r w:rsidRPr="7874F031">
        <w:rPr>
          <w:rFonts w:ascii="Times New Roman" w:eastAsia="Times New Roman" w:hAnsi="Times New Roman" w:cs="Times New Roman"/>
          <w:i/>
          <w:iCs/>
          <w:vertAlign w:val="subscript"/>
        </w:rPr>
        <w:t>e</w:t>
      </w:r>
      <w:r w:rsidRPr="7874F031">
        <w:rPr>
          <w:rFonts w:ascii="Times New Roman" w:eastAsia="Times New Roman" w:hAnsi="Times New Roman" w:cs="Times New Roman"/>
        </w:rPr>
        <w:t xml:space="preserve"> for SC1-3 at representative displacement fields. As a reference, we plot the inter-electron distance </w:t>
      </w:r>
      <w:r w:rsidRPr="7874F031">
        <w:rPr>
          <w:rFonts w:ascii="Times New Roman" w:eastAsia="Times New Roman" w:hAnsi="Times New Roman" w:cs="Times New Roman"/>
          <w:i/>
          <w:iCs/>
        </w:rPr>
        <w:t>d</w:t>
      </w:r>
      <w:r w:rsidRPr="7874F031">
        <w:rPr>
          <w:rFonts w:ascii="Times New Roman" w:eastAsia="Times New Roman" w:hAnsi="Times New Roman" w:cs="Times New Roman"/>
          <w:vertAlign w:val="subscript"/>
        </w:rPr>
        <w:t>particle</w:t>
      </w:r>
      <w:r w:rsidRPr="7874F031">
        <w:rPr>
          <w:rFonts w:ascii="Times New Roman" w:eastAsia="Times New Roman" w:hAnsi="Times New Roman" w:cs="Times New Roman"/>
        </w:rPr>
        <w:t xml:space="preserve"> = </w:t>
      </w:r>
      <w:r w:rsidR="1DD9816B" w:rsidRPr="7874F031">
        <w:rPr>
          <w:rFonts w:ascii="Times New Roman" w:eastAsia="Times New Roman" w:hAnsi="Times New Roman" w:cs="Times New Roman"/>
          <w:i/>
          <w:iCs/>
        </w:rPr>
        <w:t>n</w:t>
      </w:r>
      <w:r w:rsidR="1DD9816B" w:rsidRPr="7874F031">
        <w:rPr>
          <w:rFonts w:ascii="Times New Roman" w:eastAsia="Times New Roman" w:hAnsi="Times New Roman" w:cs="Times New Roman"/>
          <w:i/>
          <w:iCs/>
          <w:vertAlign w:val="subscript"/>
        </w:rPr>
        <w:t>e</w:t>
      </w:r>
      <w:r w:rsidRPr="7874F031">
        <w:rPr>
          <w:rFonts w:ascii="Times New Roman" w:eastAsia="Times New Roman" w:hAnsi="Times New Roman" w:cs="Times New Roman"/>
          <w:vertAlign w:val="superscript"/>
        </w:rPr>
        <w:t>-1/2</w:t>
      </w:r>
      <w:r w:rsidRPr="7874F031">
        <w:rPr>
          <w:rFonts w:ascii="Times New Roman" w:eastAsia="Times New Roman" w:hAnsi="Times New Roman" w:cs="Times New Roman"/>
        </w:rPr>
        <w:t xml:space="preserve"> determined by the charge density </w:t>
      </w:r>
      <w:r w:rsidRPr="7874F031">
        <w:rPr>
          <w:rFonts w:ascii="Times New Roman" w:eastAsia="Times New Roman" w:hAnsi="Times New Roman" w:cs="Times New Roman"/>
          <w:i/>
          <w:iCs/>
        </w:rPr>
        <w:t>n</w:t>
      </w:r>
      <w:r w:rsidR="00F65715" w:rsidRPr="7874F031">
        <w:rPr>
          <w:rFonts w:ascii="Times New Roman" w:eastAsia="Times New Roman" w:hAnsi="Times New Roman" w:cs="Times New Roman"/>
          <w:i/>
          <w:iCs/>
          <w:vertAlign w:val="subscript"/>
          <w:lang w:eastAsia="zh-CN"/>
        </w:rPr>
        <w:t>e</w:t>
      </w:r>
      <w:sdt>
        <w:sdtPr>
          <w:rPr>
            <w:rFonts w:ascii="Times New Roman" w:eastAsia="Times New Roman" w:hAnsi="Times New Roman" w:cs="Times New Roman"/>
            <w:i/>
            <w:iCs/>
            <w:color w:val="000000"/>
            <w:vertAlign w:val="superscript"/>
            <w:lang w:eastAsia="zh-CN"/>
          </w:rPr>
          <w:tag w:val="MENDELEY_CITATION_v3_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"/>
          <w:id w:val="-281111966"/>
          <w:placeholder>
            <w:docPart w:val="DefaultPlaceholder_-1854013440"/>
          </w:placeholder>
        </w:sdtPr>
        <w:sdtEndPr/>
        <w:sdtContent>
          <w:r w:rsidR="00795EF0" w:rsidRPr="00795EF0">
            <w:rPr>
              <w:rFonts w:ascii="Times New Roman" w:eastAsia="Times New Roman" w:hAnsi="Times New Roman" w:cs="Times New Roman"/>
              <w:i/>
              <w:iCs/>
              <w:color w:val="000000"/>
              <w:vertAlign w:val="superscript"/>
              <w:lang w:eastAsia="zh-CN"/>
            </w:rPr>
            <w:t>38</w:t>
          </w:r>
        </w:sdtContent>
      </w:sdt>
      <w:r w:rsidRPr="7BB681F6">
        <w:rPr>
          <w:rFonts w:ascii="Times New Roman" w:eastAsia="Times New Roman" w:hAnsi="Times New Roman" w:cs="Times New Roman"/>
        </w:rPr>
        <w:t>. The coherence length in SC3 is well-above the inter-electron distance. However, the coherence length in SC1 and SC2 are much closer to the latter, especially SC1 in the pentalayer</w:t>
      </w:r>
      <w:r w:rsidR="7874F031" w:rsidRPr="7874F031">
        <w:rPr>
          <w:rFonts w:ascii="Times New Roman" w:eastAsia="Times New Roman" w:hAnsi="Times New Roman" w:cs="Times New Roman"/>
        </w:rPr>
        <w:t xml:space="preserve"> device.</w:t>
      </w:r>
    </w:p>
    <w:p w14:paraId="19E25160" w14:textId="0522FD85" w:rsidR="00EF7D15" w:rsidRDefault="7874F031" w:rsidP="005236AE">
      <w:pPr>
        <w:spacing w:line="276" w:lineRule="auto"/>
        <w:ind w:firstLine="720"/>
        <w:jc w:val="both"/>
        <w:rPr>
          <w:rFonts w:ascii="Times New Roman" w:eastAsia="Times New Roman" w:hAnsi="Times New Roman" w:cs="Times New Roman"/>
        </w:rPr>
      </w:pPr>
      <w:r w:rsidRPr="7874F031">
        <w:rPr>
          <w:rFonts w:ascii="Times New Roman" w:eastAsia="Times New Roman" w:hAnsi="Times New Roman" w:cs="Times New Roman"/>
        </w:rPr>
        <w:t>The observations show that SC1 is very unusual that the electrons have a much stronger coupling strength. SC1 is already close to the BCS-BEC crossover</w:t>
      </w:r>
      <w:sdt>
        <w:sdtPr>
          <w:rPr>
            <w:rFonts w:ascii="Times New Roman" w:eastAsia="Times New Roman" w:hAnsi="Times New Roman" w:cs="Times New Roman"/>
            <w:color w:val="000000"/>
            <w:vertAlign w:val="superscript"/>
          </w:rPr>
          <w:tag w:val="MENDELEY_CITATION_v3_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"/>
          <w:id w:val="585502442"/>
          <w:placeholder>
            <w:docPart w:val="DefaultPlaceholder_-1854013440"/>
          </w:placeholder>
        </w:sdtPr>
        <w:sdtEndPr>
          <w:rPr>
            <w:color w:val="000000" w:themeColor="text1"/>
          </w:rPr>
        </w:sdtEndPr>
        <w:sdtContent>
          <w:r w:rsidR="00213B77" w:rsidRPr="00213B77">
            <w:rPr>
              <w:rFonts w:ascii="Times New Roman" w:eastAsia="Times New Roman" w:hAnsi="Times New Roman" w:cs="Times New Roman"/>
              <w:color w:val="000000"/>
              <w:vertAlign w:val="superscript"/>
            </w:rPr>
            <w:t>27</w:t>
          </w:r>
        </w:sdtContent>
      </w:sdt>
      <w:r w:rsidRPr="7874F031">
        <w:rPr>
          <w:rFonts w:ascii="Times New Roman" w:eastAsia="Times New Roman" w:hAnsi="Times New Roman" w:cs="Times New Roman"/>
        </w:rPr>
        <w:t xml:space="preserve">, although still mainly residing on the BCS side. We note that the critical magnetic field </w:t>
      </w:r>
      <w:r w:rsidRPr="67973840">
        <w:rPr>
          <w:rFonts w:ascii="Times New Roman" w:eastAsia="Times New Roman" w:hAnsi="Times New Roman" w:cs="Times New Roman"/>
          <w:i/>
          <w:iCs/>
          <w:color w:val="000000" w:themeColor="text1"/>
        </w:rPr>
        <w:t>B</w:t>
      </w:r>
      <w:r w:rsidRPr="7874F031">
        <w:rPr>
          <w:rFonts w:ascii="Cambria Math" w:eastAsia="Cambria Math" w:hAnsi="Cambria Math" w:cs="Cambria Math"/>
          <w:color w:val="000000" w:themeColor="text1"/>
          <w:vertAlign w:val="subscript"/>
        </w:rPr>
        <w:t xml:space="preserve">⊥,c </w:t>
      </w:r>
      <w:r w:rsidRPr="7874F031">
        <w:rPr>
          <w:rFonts w:ascii="Times New Roman" w:eastAsia="Times New Roman" w:hAnsi="Times New Roman" w:cs="Times New Roman"/>
        </w:rPr>
        <w:t>observed in our pentalayer device is higher than any graphene-based superconductors, crystalline or twisted. Compared to the superconducting state in twisted tri</w:t>
      </w:r>
      <w:r w:rsidRPr="7874F031">
        <w:rPr>
          <w:rFonts w:ascii="Times New Roman" w:hAnsi="Times New Roman" w:cs="Times New Roman"/>
          <w:lang w:eastAsia="zh-CN"/>
        </w:rPr>
        <w:t>-</w:t>
      </w:r>
      <w:r w:rsidRPr="7874F031">
        <w:rPr>
          <w:rFonts w:ascii="Times New Roman" w:eastAsia="Times New Roman" w:hAnsi="Times New Roman" w:cs="Times New Roman"/>
        </w:rPr>
        <w:t>layer graph</w:t>
      </w:r>
      <w:r w:rsidR="00C949F6">
        <w:rPr>
          <w:rFonts w:ascii="Times New Roman" w:eastAsia="Times New Roman" w:hAnsi="Times New Roman" w:cs="Times New Roman"/>
        </w:rPr>
        <w:t>ene</w:t>
      </w:r>
      <w:sdt>
        <w:sdtPr>
          <w:rPr>
            <w:rFonts w:ascii="Times New Roman" w:eastAsia="Times New Roman" w:hAnsi="Times New Roman" w:cs="Times New Roman"/>
            <w:color w:val="000000"/>
            <w:vertAlign w:val="superscript"/>
          </w:rPr>
          <w:tag w:val="MENDELEY_CITATION_v3_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"/>
          <w:id w:val="1451898613"/>
          <w:placeholder>
            <w:docPart w:val="DefaultPlaceholder_-1854013440"/>
          </w:placeholder>
        </w:sdtPr>
        <w:sdtEndPr>
          <w:rPr>
            <w:color w:val="000000" w:themeColor="text1"/>
          </w:rPr>
        </w:sdtEndPr>
        <w:sdtContent>
          <w:r w:rsidR="00C949F6" w:rsidRPr="00C949F6">
            <w:rPr>
              <w:rFonts w:ascii="Times New Roman" w:eastAsia="Times New Roman" w:hAnsi="Times New Roman" w:cs="Times New Roman"/>
              <w:color w:val="000000"/>
              <w:vertAlign w:val="superscript"/>
            </w:rPr>
            <w:t>38</w:t>
          </w:r>
        </w:sdtContent>
      </w:sdt>
      <w:r>
        <w:t xml:space="preserve">, </w:t>
      </w:r>
      <w:r w:rsidRPr="7874F031">
        <w:rPr>
          <w:rFonts w:ascii="Times New Roman" w:eastAsia="Times New Roman" w:hAnsi="Times New Roman" w:cs="Times New Roman"/>
        </w:rPr>
        <w:t xml:space="preserve">the </w:t>
      </w:r>
      <w:r w:rsidRPr="67973840">
        <w:rPr>
          <w:rFonts w:ascii="Times New Roman" w:eastAsia="Times New Roman" w:hAnsi="Times New Roman" w:cs="Times New Roman"/>
          <w:i/>
          <w:iCs/>
        </w:rPr>
        <w:t>T</w:t>
      </w:r>
      <w:r w:rsidRPr="67973840">
        <w:rPr>
          <w:rFonts w:ascii="Times New Roman" w:eastAsia="Times New Roman" w:hAnsi="Times New Roman" w:cs="Times New Roman"/>
          <w:i/>
          <w:iCs/>
          <w:vertAlign w:val="subscript"/>
        </w:rPr>
        <w:t>c</w:t>
      </w:r>
      <w:r w:rsidRPr="7874F031">
        <w:rPr>
          <w:rFonts w:ascii="Times New Roman" w:eastAsia="Times New Roman" w:hAnsi="Times New Roman" w:cs="Times New Roman"/>
        </w:rPr>
        <w:t xml:space="preserve"> of SC1 in our experiment is more than 10 times lower, but the electron density at which superconductivity is observed is similar, while the critical magnetic field </w:t>
      </w:r>
      <w:r w:rsidRPr="67973840">
        <w:rPr>
          <w:rFonts w:ascii="Times New Roman" w:eastAsia="Times New Roman" w:hAnsi="Times New Roman" w:cs="Times New Roman"/>
          <w:i/>
          <w:iCs/>
          <w:color w:val="000000" w:themeColor="text1"/>
        </w:rPr>
        <w:t>B</w:t>
      </w:r>
      <w:r w:rsidRPr="7874F031">
        <w:rPr>
          <w:rFonts w:ascii="Cambria Math" w:eastAsia="Cambria Math" w:hAnsi="Cambria Math" w:cs="Cambria Math"/>
          <w:color w:val="000000" w:themeColor="text1"/>
          <w:vertAlign w:val="subscript"/>
        </w:rPr>
        <w:t xml:space="preserve">⊥,c </w:t>
      </w:r>
      <w:r w:rsidRPr="7874F031">
        <w:rPr>
          <w:rFonts w:ascii="Times New Roman" w:eastAsia="Times New Roman" w:hAnsi="Times New Roman" w:cs="Times New Roman"/>
        </w:rPr>
        <w:t xml:space="preserve">is 2-3 times higher. </w:t>
      </w:r>
    </w:p>
    <w:p w14:paraId="0CF5FD0A" w14:textId="134B2916" w:rsidR="42AB0640" w:rsidRDefault="320E74AB" w:rsidP="005236AE">
      <w:pPr>
        <w:spacing w:line="276" w:lineRule="auto"/>
        <w:jc w:val="both"/>
        <w:rPr>
          <w:rFonts w:ascii="Times New Roman" w:eastAsia="Times New Roman" w:hAnsi="Times New Roman" w:cs="Times New Roman"/>
          <w:b/>
          <w:bCs/>
        </w:rPr>
      </w:pPr>
      <w:r w:rsidRPr="320E74AB">
        <w:rPr>
          <w:rFonts w:ascii="Times New Roman" w:eastAsia="Times New Roman" w:hAnsi="Times New Roman" w:cs="Times New Roman"/>
          <w:b/>
          <w:bCs/>
        </w:rPr>
        <w:t>Discussion</w:t>
      </w:r>
    </w:p>
    <w:p w14:paraId="795A8D26" w14:textId="563725EB" w:rsidR="21F35AAD" w:rsidRPr="00411583" w:rsidRDefault="387DDD21" w:rsidP="005236AE">
      <w:pPr>
        <w:spacing w:line="276" w:lineRule="auto"/>
        <w:jc w:val="both"/>
        <w:rPr>
          <w:rFonts w:ascii="Times New Roman" w:hAnsi="Times New Roman" w:cs="Times New Roman"/>
          <w:lang w:eastAsia="zh-CN"/>
        </w:rPr>
      </w:pPr>
      <w:r w:rsidRPr="387DDD21">
        <w:rPr>
          <w:rFonts w:ascii="Times New Roman" w:eastAsia="Times New Roman" w:hAnsi="Times New Roman" w:cs="Times New Roman"/>
        </w:rPr>
        <w:t xml:space="preserve">To summarize, we observed two superconducting states SC1 and SC2 that exhibit unusual properties: 1. Magnetic hysteresis and orbital magnetism in the superconducting states; 2. SC1 develops within a spin- and valley-polarized quarter-metal phase, and is robust against the remaining QM state under an out-of-plane magnetic field; 3. the non-zero anomalous Hall signals at zero magnetic field and clear magnetic hysteresis at temperatures above </w:t>
      </w:r>
      <w:r w:rsidRPr="387DDD21">
        <w:rPr>
          <w:rFonts w:ascii="Times New Roman" w:eastAsia="Times New Roman" w:hAnsi="Times New Roman" w:cs="Times New Roman"/>
          <w:i/>
          <w:iCs/>
        </w:rPr>
        <w:t>T</w:t>
      </w:r>
      <w:r w:rsidRPr="387DDD21">
        <w:rPr>
          <w:rFonts w:ascii="Times New Roman" w:eastAsia="Times New Roman" w:hAnsi="Times New Roman" w:cs="Times New Roman"/>
          <w:i/>
          <w:iCs/>
          <w:vertAlign w:val="subscript"/>
        </w:rPr>
        <w:t>c</w:t>
      </w:r>
      <w:r w:rsidRPr="387DDD21">
        <w:rPr>
          <w:rFonts w:ascii="Times New Roman" w:eastAsia="Times New Roman" w:hAnsi="Times New Roman" w:cs="Times New Roman"/>
        </w:rPr>
        <w:t xml:space="preserve">. These observations clearly suggest unconventional superconductivity that is distinct from any existing superconductors. </w:t>
      </w:r>
      <w:r w:rsidRPr="387DDD21">
        <w:rPr>
          <w:rFonts w:ascii="Times New Roman" w:hAnsi="Times New Roman" w:cs="Times New Roman"/>
          <w:lang w:eastAsia="zh-CN"/>
        </w:rPr>
        <w:t>These observations suggest spontaneous TRSB at the orbital level in the superconducting states, which is the defining feature of chiral superconductivity</w:t>
      </w:r>
      <w:sdt>
        <w:sdtPr>
          <w:rPr>
            <w:rFonts w:ascii="Times New Roman" w:eastAsia="Times New Roman" w:hAnsi="Times New Roman" w:cs="Times New Roman"/>
            <w:color w:val="000000"/>
            <w:vertAlign w:val="superscript"/>
            <w:lang w:eastAsia="zh-CN"/>
          </w:rPr>
          <w:tag w:val="MENDELEY_CITATION_v3_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"/>
          <w:id w:val="-677812349"/>
          <w:placeholder>
            <w:docPart w:val="020864B9ACC14C3E9620F7601A3366F9"/>
          </w:placeholder>
        </w:sdtPr>
        <w:sdtEndPr/>
        <w:sdtContent>
          <w:r w:rsidR="00213B77" w:rsidRPr="00213B77">
            <w:rPr>
              <w:rFonts w:ascii="Times New Roman" w:eastAsia="Times New Roman" w:hAnsi="Times New Roman" w:cs="Times New Roman"/>
              <w:color w:val="000000"/>
              <w:vertAlign w:val="superscript"/>
            </w:rPr>
            <w:t>2–4,6</w:t>
          </w:r>
        </w:sdtContent>
      </w:sdt>
      <w:r w:rsidRPr="387DDD21">
        <w:rPr>
          <w:rFonts w:ascii="Times New Roman" w:hAnsi="Times New Roman" w:cs="Times New Roman"/>
          <w:lang w:eastAsia="zh-CN"/>
        </w:rPr>
        <w:t>.</w:t>
      </w:r>
    </w:p>
    <w:p w14:paraId="0954F7F1" w14:textId="1505FA93" w:rsidR="21F35AAD" w:rsidRPr="00411583" w:rsidRDefault="44A4ED50" w:rsidP="005236AE">
      <w:pPr>
        <w:spacing w:line="276" w:lineRule="auto"/>
        <w:ind w:firstLine="720"/>
        <w:jc w:val="both"/>
        <w:rPr>
          <w:rFonts w:ascii="Times New Roman" w:hAnsi="Times New Roman" w:cs="Times New Roman"/>
          <w:lang w:eastAsia="zh-CN"/>
        </w:rPr>
      </w:pPr>
      <w:r w:rsidRPr="44A4ED50">
        <w:rPr>
          <w:rFonts w:ascii="Times New Roman" w:hAnsi="Times New Roman" w:cs="Times New Roman"/>
          <w:lang w:eastAsia="zh-CN"/>
        </w:rPr>
        <w:t>Microscopically, our</w:t>
      </w:r>
      <w:r w:rsidRPr="44A4ED50">
        <w:rPr>
          <w:rFonts w:ascii="Times New Roman" w:eastAsia="Times New Roman" w:hAnsi="Times New Roman" w:cs="Times New Roman"/>
        </w:rPr>
        <w:t xml:space="preserve"> observations </w:t>
      </w:r>
      <w:r w:rsidRPr="44A4ED50">
        <w:rPr>
          <w:rFonts w:ascii="Times New Roman" w:hAnsi="Times New Roman" w:cs="Times New Roman"/>
          <w:lang w:eastAsia="zh-CN"/>
        </w:rPr>
        <w:t>indicate</w:t>
      </w:r>
      <w:r w:rsidRPr="44A4ED50">
        <w:rPr>
          <w:rFonts w:ascii="Times New Roman" w:eastAsia="Times New Roman" w:hAnsi="Times New Roman" w:cs="Times New Roman"/>
        </w:rPr>
        <w:t xml:space="preserve"> a spin- and valley-symmetry-broken parent state of superconductivity in SC1, and a valley-symmetry-broken parent state of SC2</w:t>
      </w:r>
      <w:r w:rsidRPr="44A4ED50">
        <w:rPr>
          <w:rFonts w:ascii="Times New Roman" w:hAnsi="Times New Roman" w:cs="Times New Roman"/>
          <w:lang w:eastAsia="zh-CN"/>
        </w:rPr>
        <w:t xml:space="preserve">. In SC1, the parent state is a fully spin- and valley-polarized quarter-metal, which has only one pocket at the Fermi level. In SC2, the parent state is likely a metal state with an annular Fermi surface, which might even have occupations in two different-sized pockets located in opposite valleys (which may have full or partial spin/valley polarization). In the quarter metal case, </w:t>
      </w:r>
      <w:r w:rsidRPr="44A4ED50">
        <w:rPr>
          <w:rFonts w:ascii="Times New Roman" w:eastAsia="Times New Roman" w:hAnsi="Times New Roman" w:cs="Times New Roman"/>
        </w:rPr>
        <w:t xml:space="preserve">Cooper pairing occurs within same spin states in a single valley, which must have odd angular momentum due to Pauli exclusion principle, e.g., p-wave or f-wave. Due to the presence of Berry curvature in the valley-polarized state as evidenced by the anomalous Hall effect above </w:t>
      </w:r>
      <w:r w:rsidRPr="44A4ED50">
        <w:rPr>
          <w:rFonts w:ascii="Times New Roman" w:eastAsia="Times New Roman" w:hAnsi="Times New Roman" w:cs="Times New Roman"/>
          <w:i/>
          <w:iCs/>
        </w:rPr>
        <w:t>T</w:t>
      </w:r>
      <w:r w:rsidRPr="44A4ED50">
        <w:rPr>
          <w:rFonts w:ascii="Times New Roman" w:eastAsia="Times New Roman" w:hAnsi="Times New Roman" w:cs="Times New Roman"/>
          <w:vertAlign w:val="subscript"/>
        </w:rPr>
        <w:t>c</w:t>
      </w:r>
      <w:r w:rsidRPr="44A4ED50">
        <w:rPr>
          <w:rFonts w:ascii="Times New Roman" w:eastAsia="Times New Roman" w:hAnsi="Times New Roman" w:cs="Times New Roman"/>
        </w:rPr>
        <w:t>, we expect the complex-valued chiral order parameter such as p+ip is favored over the real order parameter such as p</w:t>
      </w:r>
      <w:r w:rsidRPr="44A4ED50">
        <w:rPr>
          <w:rFonts w:ascii="Times New Roman" w:eastAsia="Times New Roman" w:hAnsi="Times New Roman" w:cs="Times New Roman"/>
          <w:vertAlign w:val="subscript"/>
        </w:rPr>
        <w:t>x</w:t>
      </w:r>
      <w:r w:rsidRPr="44A4ED50">
        <w:rPr>
          <w:rFonts w:ascii="Times New Roman" w:eastAsia="Times New Roman" w:hAnsi="Times New Roman" w:cs="Times New Roman"/>
        </w:rPr>
        <w:t>.  Such chiral superconductors with a single non-degenerate Fermi pocket in two dimensions may be topologically nontrivial and host localized Majorana modes in the vortex core and chiral Majorana fermions at the boundary</w:t>
      </w:r>
      <w:sdt>
        <w:sdtPr>
          <w:rPr>
            <w:rFonts w:ascii="Times New Roman" w:eastAsia="Times New Roman" w:hAnsi="Times New Roman" w:cs="Times New Roman"/>
            <w:color w:val="000000"/>
            <w:vertAlign w:val="superscript"/>
          </w:rPr>
          <w:tag w:val="MENDELEY_CITATION_v3_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"/>
          <w:id w:val="1958366460"/>
          <w:placeholder>
            <w:docPart w:val="DefaultPlaceholder_-1854013440"/>
          </w:placeholder>
        </w:sdtPr>
        <w:sdtEndPr/>
        <w:sdtContent>
          <w:r w:rsidR="00213B77" w:rsidRPr="00213B77">
            <w:rPr>
              <w:rFonts w:ascii="Times New Roman" w:eastAsia="Times New Roman" w:hAnsi="Times New Roman" w:cs="Times New Roman"/>
              <w:color w:val="000000"/>
              <w:vertAlign w:val="superscript"/>
            </w:rPr>
            <w:t>2</w:t>
          </w:r>
        </w:sdtContent>
      </w:sdt>
      <w:r w:rsidRPr="44A4ED50">
        <w:rPr>
          <w:rFonts w:ascii="Times New Roman" w:eastAsia="Times New Roman" w:hAnsi="Times New Roman" w:cs="Times New Roman"/>
        </w:rPr>
        <w:t>. We also note that intravalley pairing leads to a large Cooper pair momentum, thus realizing a finite-momentum superconductor</w:t>
      </w:r>
      <w:sdt>
        <w:sdtPr>
          <w:rPr>
            <w:rFonts w:ascii="Times New Roman" w:eastAsia="Times New Roman" w:hAnsi="Times New Roman" w:cs="Times New Roman"/>
            <w:color w:val="000000"/>
            <w:vertAlign w:val="superscript"/>
          </w:rPr>
          <w:tag w:val="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"/>
          <w:id w:val="816865715"/>
          <w:placeholder>
            <w:docPart w:val="DefaultPlaceholder_-1854013440"/>
          </w:placeholder>
        </w:sdtPr>
        <w:sdtEndPr/>
        <w:sdtContent>
          <w:r w:rsidR="00213B77" w:rsidRPr="00213B77">
            <w:rPr>
              <w:rFonts w:ascii="Times New Roman" w:eastAsia="Times New Roman" w:hAnsi="Times New Roman" w:cs="Times New Roman"/>
              <w:color w:val="000000"/>
              <w:vertAlign w:val="superscript"/>
            </w:rPr>
            <w:t>24,25,44–46</w:t>
          </w:r>
        </w:sdtContent>
      </w:sdt>
      <w:r w:rsidRPr="44A4ED50">
        <w:rPr>
          <w:rFonts w:ascii="Times New Roman" w:eastAsia="Times New Roman" w:hAnsi="Times New Roman" w:cs="Times New Roman"/>
        </w:rPr>
        <w:t xml:space="preserve">. We note that in roughly the same </w:t>
      </w:r>
      <w:r w:rsidRPr="44A4ED50">
        <w:rPr>
          <w:rFonts w:ascii="Times New Roman" w:eastAsia="Times New Roman" w:hAnsi="Times New Roman" w:cs="Times New Roman"/>
          <w:i/>
          <w:iCs/>
        </w:rPr>
        <w:t>n</w:t>
      </w:r>
      <w:r w:rsidRPr="44A4ED50">
        <w:rPr>
          <w:rFonts w:ascii="Times New Roman" w:eastAsia="Times New Roman" w:hAnsi="Times New Roman" w:cs="Times New Roman"/>
          <w:i/>
          <w:iCs/>
          <w:vertAlign w:val="subscript"/>
        </w:rPr>
        <w:t>e</w:t>
      </w:r>
      <w:r w:rsidRPr="44A4ED50">
        <w:rPr>
          <w:rFonts w:ascii="Times New Roman" w:eastAsia="Times New Roman" w:hAnsi="Times New Roman" w:cs="Times New Roman"/>
        </w:rPr>
        <w:t>-</w:t>
      </w:r>
      <w:r w:rsidRPr="44A4ED50">
        <w:rPr>
          <w:rFonts w:ascii="Times New Roman" w:eastAsia="Times New Roman" w:hAnsi="Times New Roman" w:cs="Times New Roman"/>
          <w:i/>
          <w:iCs/>
        </w:rPr>
        <w:t>D</w:t>
      </w:r>
      <w:r w:rsidRPr="44A4ED50">
        <w:rPr>
          <w:rFonts w:ascii="Times New Roman" w:eastAsia="Times New Roman" w:hAnsi="Times New Roman" w:cs="Times New Roman"/>
        </w:rPr>
        <w:t xml:space="preserve"> range hosting SC1-3, tetra- to hexa-layer rhombohedral graphene/hBN moiré superlattice devices show fractional quantum anomalous Hall effects that are hosted by a valley- and spin-polarized topological flat band</w:t>
      </w:r>
      <w:r w:rsidR="00AB0910">
        <w:rPr>
          <w:rFonts w:ascii="Times New Roman" w:eastAsia="Times New Roman" w:hAnsi="Times New Roman" w:cs="Times New Roman"/>
        </w:rPr>
        <w:t xml:space="preserve"> (Methods)</w:t>
      </w:r>
      <w:r w:rsidRPr="44A4ED50">
        <w:rPr>
          <w:rFonts w:ascii="Times New Roman" w:eastAsia="Times New Roman" w:hAnsi="Times New Roman" w:cs="Times New Roman"/>
        </w:rPr>
        <w:t>.</w:t>
      </w:r>
      <w:r w:rsidRPr="44A4ED50">
        <w:rPr>
          <w:rFonts w:ascii="Times New Roman" w:hAnsi="Times New Roman" w:cs="Times New Roman"/>
          <w:lang w:eastAsia="zh-CN"/>
        </w:rPr>
        <w:t xml:space="preserve"> </w:t>
      </w:r>
    </w:p>
    <w:p w14:paraId="44ABA379" w14:textId="6E7F3F92" w:rsidR="0016670D" w:rsidRDefault="78B9F41E" w:rsidP="0016670D">
      <w:pPr>
        <w:spacing w:line="276" w:lineRule="auto"/>
        <w:ind w:firstLine="720"/>
        <w:jc w:val="both"/>
        <w:rPr>
          <w:rFonts w:ascii="Times New Roman" w:eastAsia="Times New Roman" w:hAnsi="Times New Roman" w:cs="Times New Roman"/>
        </w:rPr>
      </w:pPr>
      <w:r w:rsidRPr="78B9F41E">
        <w:rPr>
          <w:rFonts w:ascii="Times New Roman" w:eastAsia="Times New Roman" w:hAnsi="Times New Roman" w:cs="Times New Roman"/>
        </w:rPr>
        <w:t>Our experiment demonstrates a new platform based on simple crystalline graphene for exploring topological superconductivity with local and chiral Majorana zero modes</w:t>
      </w:r>
      <w:sdt>
        <w:sdtPr>
          <w:rPr>
            <w:rFonts w:ascii="Times New Roman" w:eastAsia="Times New Roman" w:hAnsi="Times New Roman" w:cs="Times New Roman"/>
            <w:color w:val="000000"/>
            <w:vertAlign w:val="superscript"/>
          </w:rPr>
          <w:tag w:val="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"/>
          <w:id w:val="-823743804"/>
          <w:placeholder>
            <w:docPart w:val="7E0B830EEEF54F18A743FC0A20D63B7A"/>
          </w:placeholder>
        </w:sdtPr>
        <w:sdtEndPr/>
        <w:sdtContent>
          <w:r w:rsidR="00213B77" w:rsidRPr="00213B77">
            <w:rPr>
              <w:rFonts w:ascii="Times New Roman" w:eastAsia="Times New Roman" w:hAnsi="Times New Roman" w:cs="Times New Roman"/>
              <w:color w:val="000000"/>
              <w:vertAlign w:val="superscript"/>
            </w:rPr>
            <w:t>1–7</w:t>
          </w:r>
        </w:sdtContent>
      </w:sdt>
      <w:r w:rsidRPr="78B9F41E">
        <w:rPr>
          <w:rFonts w:ascii="Times New Roman" w:eastAsia="Times New Roman" w:hAnsi="Times New Roman" w:cs="Times New Roman"/>
        </w:rPr>
        <w:t xml:space="preserve">. </w:t>
      </w:r>
      <w:r w:rsidRPr="78B9F41E">
        <w:rPr>
          <w:rFonts w:ascii="Times New Roman" w:hAnsi="Times New Roman" w:cs="Times New Roman"/>
          <w:lang w:eastAsia="zh-CN"/>
        </w:rPr>
        <w:t>T</w:t>
      </w:r>
      <w:r w:rsidRPr="78B9F41E">
        <w:rPr>
          <w:rFonts w:ascii="Times New Roman" w:eastAsia="Times New Roman" w:hAnsi="Times New Roman" w:cs="Times New Roman"/>
        </w:rPr>
        <w:t xml:space="preserve">o understand the </w:t>
      </w:r>
      <w:r w:rsidRPr="78B9F41E">
        <w:rPr>
          <w:rFonts w:ascii="Times New Roman" w:eastAsia="Times New Roman" w:hAnsi="Times New Roman" w:cs="Times New Roman"/>
        </w:rPr>
        <w:lastRenderedPageBreak/>
        <w:t>superconducting ground states that we have observed</w:t>
      </w:r>
      <w:r w:rsidRPr="78B9F41E">
        <w:rPr>
          <w:rFonts w:ascii="Times New Roman" w:hAnsi="Times New Roman" w:cs="Times New Roman"/>
          <w:lang w:eastAsia="zh-CN"/>
        </w:rPr>
        <w:t>, f</w:t>
      </w:r>
      <w:r w:rsidRPr="78B9F41E">
        <w:rPr>
          <w:rFonts w:ascii="Times New Roman" w:eastAsia="Times New Roman" w:hAnsi="Times New Roman" w:cs="Times New Roman"/>
        </w:rPr>
        <w:t xml:space="preserve">uture experiments </w:t>
      </w:r>
      <w:r w:rsidR="00702729">
        <w:rPr>
          <w:rFonts w:ascii="Times New Roman" w:eastAsia="Times New Roman" w:hAnsi="Times New Roman" w:cs="Times New Roman"/>
        </w:rPr>
        <w:t>may</w:t>
      </w:r>
      <w:r w:rsidR="00702729" w:rsidRPr="78B9F41E">
        <w:rPr>
          <w:rFonts w:ascii="Times New Roman" w:eastAsia="Times New Roman" w:hAnsi="Times New Roman" w:cs="Times New Roman"/>
        </w:rPr>
        <w:t xml:space="preserve"> </w:t>
      </w:r>
      <w:r w:rsidRPr="78B9F41E">
        <w:rPr>
          <w:rFonts w:ascii="Times New Roman" w:eastAsia="Times New Roman" w:hAnsi="Times New Roman" w:cs="Times New Roman"/>
        </w:rPr>
        <w:t>be performed in several exciting directions: 1. directly probing the TRSB and the orbital magnet</w:t>
      </w:r>
      <w:r w:rsidRPr="78B9F41E">
        <w:rPr>
          <w:rFonts w:ascii="Times New Roman" w:hAnsi="Times New Roman" w:cs="Times New Roman"/>
          <w:lang w:eastAsia="zh-CN"/>
        </w:rPr>
        <w:t xml:space="preserve">ism in the superconducting state </w:t>
      </w:r>
      <w:r w:rsidRPr="78B9F41E">
        <w:rPr>
          <w:rFonts w:ascii="Times New Roman" w:eastAsia="Times New Roman" w:hAnsi="Times New Roman" w:cs="Times New Roman"/>
        </w:rPr>
        <w:t>by using Kerr rotation optical spectroscopy</w:t>
      </w:r>
      <w:sdt>
        <w:sdtPr>
          <w:rPr>
            <w:rFonts w:ascii="Times New Roman" w:eastAsia="Times New Roman" w:hAnsi="Times New Roman" w:cs="Times New Roman"/>
            <w:color w:val="000000"/>
            <w:vertAlign w:val="superscript"/>
          </w:rPr>
          <w:tag w:val="MENDELEY_CITATION_v3_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"/>
          <w:id w:val="666284624"/>
          <w:placeholder>
            <w:docPart w:val="DefaultPlaceholder_-1854013440"/>
          </w:placeholder>
        </w:sdtPr>
        <w:sdtEndPr/>
        <w:sdtContent>
          <w:r w:rsidR="00213B77" w:rsidRPr="00213B77">
            <w:rPr>
              <w:rFonts w:ascii="Times New Roman" w:eastAsia="Times New Roman" w:hAnsi="Times New Roman" w:cs="Times New Roman"/>
              <w:color w:val="000000"/>
              <w:vertAlign w:val="superscript"/>
            </w:rPr>
            <w:t>47</w:t>
          </w:r>
        </w:sdtContent>
      </w:sdt>
      <w:r w:rsidRPr="78B9F41E">
        <w:rPr>
          <w:rFonts w:ascii="Times New Roman" w:eastAsia="Times New Roman" w:hAnsi="Times New Roman" w:cs="Times New Roman"/>
        </w:rPr>
        <w:t xml:space="preserve"> or scanning SQUID</w:t>
      </w:r>
      <w:sdt>
        <w:sdtPr>
          <w:rPr>
            <w:rFonts w:ascii="Times New Roman" w:eastAsia="Times New Roman" w:hAnsi="Times New Roman" w:cs="Times New Roman"/>
            <w:color w:val="000000"/>
            <w:vertAlign w:val="superscript"/>
          </w:rPr>
          <w:tag w:val="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"/>
          <w:id w:val="1990513125"/>
          <w:placeholder>
            <w:docPart w:val="DefaultPlaceholder_-1854013440"/>
          </w:placeholder>
        </w:sdtPr>
        <w:sdtEndPr/>
        <w:sdtContent>
          <w:r w:rsidR="00213B77" w:rsidRPr="00213B77">
            <w:rPr>
              <w:rFonts w:ascii="Times New Roman" w:eastAsia="Times New Roman" w:hAnsi="Times New Roman" w:cs="Times New Roman"/>
              <w:color w:val="000000"/>
              <w:vertAlign w:val="superscript"/>
            </w:rPr>
            <w:t>43,48,49</w:t>
          </w:r>
        </w:sdtContent>
      </w:sdt>
      <w:r w:rsidRPr="78B9F41E">
        <w:rPr>
          <w:rFonts w:ascii="Times New Roman" w:eastAsia="Times New Roman" w:hAnsi="Times New Roman" w:cs="Times New Roman"/>
        </w:rPr>
        <w:t>; 2. determining the superconducting gap symmetry by measuring the Fraunhofer pattern of in-plane Josephson junctions</w:t>
      </w:r>
      <w:sdt>
        <w:sdtPr>
          <w:rPr>
            <w:rFonts w:ascii="Times New Roman" w:eastAsia="Times New Roman" w:hAnsi="Times New Roman" w:cs="Times New Roman"/>
            <w:color w:val="000000"/>
            <w:vertAlign w:val="superscript"/>
          </w:rPr>
          <w:tag w:val="MENDELEY_CITATION_v3_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"/>
          <w:id w:val="48508624"/>
          <w:placeholder>
            <w:docPart w:val="DefaultPlaceholder_-1854013440"/>
          </w:placeholder>
        </w:sdtPr>
        <w:sdtEndPr/>
        <w:sdtContent>
          <w:r w:rsidR="00213B77" w:rsidRPr="00213B77">
            <w:rPr>
              <w:rFonts w:ascii="Times New Roman" w:eastAsia="Times New Roman" w:hAnsi="Times New Roman" w:cs="Times New Roman"/>
              <w:color w:val="000000"/>
              <w:vertAlign w:val="superscript"/>
            </w:rPr>
            <w:t>50,51</w:t>
          </w:r>
        </w:sdtContent>
      </w:sdt>
      <w:r w:rsidR="000E28AA">
        <w:rPr>
          <w:rFonts w:ascii="Times New Roman" w:eastAsia="Times New Roman" w:hAnsi="Times New Roman" w:cs="Times New Roman"/>
        </w:rPr>
        <w:t xml:space="preserve"> or Little-Parks </w:t>
      </w:r>
      <w:r w:rsidR="005A70F1">
        <w:rPr>
          <w:rFonts w:ascii="Times New Roman" w:eastAsia="Times New Roman" w:hAnsi="Times New Roman" w:cs="Times New Roman"/>
        </w:rPr>
        <w:t>effect</w:t>
      </w:r>
      <w:sdt>
        <w:sdtPr>
          <w:rPr>
            <w:rFonts w:ascii="Times New Roman" w:eastAsia="Times New Roman" w:hAnsi="Times New Roman" w:cs="Times New Roman"/>
            <w:color w:val="000000"/>
            <w:vertAlign w:val="superscript"/>
          </w:rPr>
          <w:tag w:val="MENDELEY_CITATION_v3_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"/>
          <w:id w:val="-185444586"/>
          <w:placeholder>
            <w:docPart w:val="DefaultPlaceholder_-1854013440"/>
          </w:placeholder>
        </w:sdtPr>
        <w:sdtEndPr/>
        <w:sdtContent>
          <w:r w:rsidR="00213B77" w:rsidRPr="00213B77">
            <w:rPr>
              <w:rFonts w:ascii="Times New Roman" w:eastAsia="Times New Roman" w:hAnsi="Times New Roman" w:cs="Times New Roman"/>
              <w:color w:val="000000"/>
              <w:vertAlign w:val="superscript"/>
            </w:rPr>
            <w:t>52</w:t>
          </w:r>
        </w:sdtContent>
      </w:sdt>
      <w:r w:rsidRPr="78B9F41E">
        <w:rPr>
          <w:rFonts w:ascii="Times New Roman" w:eastAsia="Times New Roman" w:hAnsi="Times New Roman" w:cs="Times New Roman"/>
        </w:rPr>
        <w:t>; 3. characterizing the distribution of supercurrent in magnetic field</w:t>
      </w:r>
      <w:sdt>
        <w:sdtPr>
          <w:rPr>
            <w:rFonts w:ascii="Times New Roman" w:eastAsia="Times New Roman" w:hAnsi="Times New Roman" w:cs="Times New Roman"/>
            <w:color w:val="000000"/>
            <w:vertAlign w:val="superscript"/>
          </w:rPr>
          <w:tag w:val="MENDELEY_CITATION_v3_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"/>
          <w:id w:val="1105766310"/>
          <w:placeholder>
            <w:docPart w:val="DefaultPlaceholder_-1854013440"/>
          </w:placeholder>
        </w:sdtPr>
        <w:sdtEndPr/>
        <w:sdtContent>
          <w:r w:rsidR="00213B77" w:rsidRPr="00213B77">
            <w:rPr>
              <w:rFonts w:ascii="Times New Roman" w:eastAsia="Times New Roman" w:hAnsi="Times New Roman" w:cs="Times New Roman"/>
              <w:color w:val="000000"/>
              <w:vertAlign w:val="superscript"/>
            </w:rPr>
            <w:t>53,54</w:t>
          </w:r>
        </w:sdtContent>
      </w:sdt>
      <w:r w:rsidRPr="78B9F41E">
        <w:rPr>
          <w:rFonts w:ascii="Times New Roman" w:eastAsia="Times New Roman" w:hAnsi="Times New Roman" w:cs="Times New Roman"/>
        </w:rPr>
        <w:t xml:space="preserve"> and/or by directly imaging the possible persistent edge current by scanning SQUID</w:t>
      </w:r>
      <w:sdt>
        <w:sdtPr>
          <w:rPr>
            <w:rFonts w:ascii="Times New Roman" w:eastAsia="Times New Roman" w:hAnsi="Times New Roman" w:cs="Times New Roman"/>
            <w:color w:val="000000"/>
            <w:vertAlign w:val="superscript"/>
          </w:rPr>
          <w:tag w:val="MENDELEY_CITATION_v3_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"/>
          <w:id w:val="114026866"/>
          <w:placeholder>
            <w:docPart w:val="DefaultPlaceholder_-1854013440"/>
          </w:placeholder>
        </w:sdtPr>
        <w:sdtEndPr/>
        <w:sdtContent>
          <w:r w:rsidR="00213B77" w:rsidRPr="00213B77">
            <w:rPr>
              <w:rFonts w:ascii="Times New Roman" w:eastAsia="Times New Roman" w:hAnsi="Times New Roman" w:cs="Times New Roman"/>
              <w:color w:val="000000"/>
              <w:vertAlign w:val="superscript"/>
            </w:rPr>
            <w:t>48</w:t>
          </w:r>
        </w:sdtContent>
      </w:sdt>
      <w:r w:rsidRPr="78B9F41E">
        <w:rPr>
          <w:rFonts w:ascii="Times New Roman" w:eastAsia="Times New Roman" w:hAnsi="Times New Roman" w:cs="Times New Roman"/>
        </w:rPr>
        <w:t>; 4. testing quantized thermal conductance of possible Majorana chiral modes on the edges</w:t>
      </w:r>
      <w:sdt>
        <w:sdtPr>
          <w:rPr>
            <w:rFonts w:ascii="Times New Roman" w:eastAsia="Times New Roman" w:hAnsi="Times New Roman" w:cs="Times New Roman"/>
            <w:color w:val="000000"/>
            <w:vertAlign w:val="superscript"/>
          </w:rPr>
          <w:tag w:val="MENDELEY_CITATION_v3_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"/>
          <w:id w:val="143017846"/>
          <w:placeholder>
            <w:docPart w:val="DefaultPlaceholder_-1854013440"/>
          </w:placeholder>
        </w:sdtPr>
        <w:sdtEndPr/>
        <w:sdtContent>
          <w:r w:rsidR="00213B77" w:rsidRPr="00213B77">
            <w:rPr>
              <w:rFonts w:ascii="Times New Roman" w:eastAsia="Times New Roman" w:hAnsi="Times New Roman" w:cs="Times New Roman"/>
              <w:color w:val="000000"/>
              <w:vertAlign w:val="superscript"/>
            </w:rPr>
            <w:t>55</w:t>
          </w:r>
        </w:sdtContent>
      </w:sdt>
      <w:r w:rsidRPr="78B9F41E">
        <w:rPr>
          <w:rFonts w:ascii="Times New Roman" w:eastAsia="Times New Roman" w:hAnsi="Times New Roman" w:cs="Times New Roman"/>
        </w:rPr>
        <w:t>. Our experiment</w:t>
      </w:r>
      <w:r w:rsidRPr="78B9F41E">
        <w:rPr>
          <w:rFonts w:ascii="Times New Roman" w:hAnsi="Times New Roman" w:cs="Times New Roman"/>
          <w:lang w:eastAsia="zh-CN"/>
        </w:rPr>
        <w:t xml:space="preserve"> opens up new directions in superconductivity and electron topology physics, and </w:t>
      </w:r>
      <w:r w:rsidRPr="78B9F41E">
        <w:rPr>
          <w:rFonts w:ascii="Times New Roman" w:eastAsia="Times New Roman" w:hAnsi="Times New Roman" w:cs="Times New Roman"/>
        </w:rPr>
        <w:t>could pave the way to non-abelian</w:t>
      </w:r>
      <w:r w:rsidRPr="78B9F41E">
        <w:rPr>
          <w:rFonts w:ascii="Times New Roman" w:hAnsi="Times New Roman" w:cs="Times New Roman"/>
          <w:lang w:eastAsia="zh-CN"/>
        </w:rPr>
        <w:t>-</w:t>
      </w:r>
      <w:r w:rsidRPr="78B9F41E">
        <w:rPr>
          <w:rFonts w:ascii="Times New Roman" w:eastAsia="Times New Roman" w:hAnsi="Times New Roman" w:cs="Times New Roman"/>
        </w:rPr>
        <w:t>quasi-particle engineering for topologically protected quantum computation applications.</w:t>
      </w:r>
    </w:p>
    <w:p w14:paraId="22B6AB98" w14:textId="77777777" w:rsidR="005D620E" w:rsidRDefault="005D620E" w:rsidP="0016670D">
      <w:pPr>
        <w:spacing w:line="276" w:lineRule="auto"/>
        <w:ind w:firstLine="720"/>
        <w:jc w:val="both"/>
        <w:rPr>
          <w:rFonts w:ascii="Times New Roman" w:eastAsia="Times New Roman" w:hAnsi="Times New Roman" w:cs="Times New Roman"/>
        </w:rPr>
      </w:pPr>
    </w:p>
    <w:p w14:paraId="3F67282F" w14:textId="28DFC584" w:rsidR="0016670D" w:rsidRPr="0016670D" w:rsidRDefault="001B178D" w:rsidP="67973840">
      <w:pPr>
        <w:spacing w:line="276"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Main Text </w:t>
      </w:r>
      <w:r w:rsidR="67973840" w:rsidRPr="67973840">
        <w:rPr>
          <w:rFonts w:ascii="Times New Roman" w:eastAsia="Times New Roman" w:hAnsi="Times New Roman" w:cs="Times New Roman"/>
          <w:b/>
          <w:bCs/>
        </w:rPr>
        <w:t>References</w:t>
      </w:r>
    </w:p>
    <w:sdt>
      <w:sdtPr>
        <w:tag w:val="MENDELEY_BIBLIOGRAPHY"/>
        <w:id w:val="-2019069753"/>
        <w:placeholder>
          <w:docPart w:val="8FE17991A4DE4B62B079D5D4A68B0063"/>
        </w:placeholder>
      </w:sdtPr>
      <w:sdtEndPr/>
      <w:sdtContent>
        <w:p w14:paraId="730A75F3" w14:textId="77777777" w:rsidR="0016670D" w:rsidRDefault="0016670D" w:rsidP="0016670D">
          <w:pPr>
            <w:autoSpaceDE w:val="0"/>
            <w:autoSpaceDN w:val="0"/>
            <w:ind w:hanging="640"/>
            <w:rPr>
              <w:rFonts w:eastAsia="Times New Roman"/>
              <w:sz w:val="24"/>
              <w:szCs w:val="24"/>
            </w:rPr>
          </w:pPr>
          <w:r>
            <w:rPr>
              <w:rFonts w:eastAsia="Times New Roman"/>
            </w:rPr>
            <w:t>1.</w:t>
          </w:r>
          <w:r>
            <w:rPr>
              <w:rFonts w:eastAsia="Times New Roman"/>
            </w:rPr>
            <w:tab/>
            <w:t xml:space="preserve">Sato, M. &amp; Ando, Y. Topological superconductors: a review. </w:t>
          </w:r>
          <w:r>
            <w:rPr>
              <w:rFonts w:eastAsia="Times New Roman"/>
              <w:i/>
              <w:iCs/>
            </w:rPr>
            <w:t>Rep. Prog. Phys.</w:t>
          </w:r>
          <w:r>
            <w:rPr>
              <w:rFonts w:eastAsia="Times New Roman"/>
            </w:rPr>
            <w:t xml:space="preserve"> </w:t>
          </w:r>
          <w:r>
            <w:rPr>
              <w:rFonts w:eastAsia="Times New Roman"/>
              <w:b/>
              <w:bCs/>
            </w:rPr>
            <w:t>80</w:t>
          </w:r>
          <w:r>
            <w:rPr>
              <w:rFonts w:eastAsia="Times New Roman"/>
            </w:rPr>
            <w:t>, 076501 (2017).</w:t>
          </w:r>
        </w:p>
        <w:p w14:paraId="735BCF61" w14:textId="77777777" w:rsidR="0016670D" w:rsidRDefault="0016670D" w:rsidP="0016670D">
          <w:pPr>
            <w:autoSpaceDE w:val="0"/>
            <w:autoSpaceDN w:val="0"/>
            <w:ind w:hanging="640"/>
            <w:rPr>
              <w:rFonts w:eastAsia="Times New Roman"/>
            </w:rPr>
          </w:pPr>
          <w:r>
            <w:rPr>
              <w:rFonts w:eastAsia="Times New Roman"/>
            </w:rPr>
            <w:t>2.</w:t>
          </w:r>
          <w:r>
            <w:rPr>
              <w:rFonts w:eastAsia="Times New Roman"/>
            </w:rPr>
            <w:tab/>
            <w:t xml:space="preserve">N Read, D. G. Paired states of fermions in two dimensions with breaking of parity and time-reversal symmetries and the fractional quantum Hall effect. </w:t>
          </w:r>
          <w:r>
            <w:rPr>
              <w:rFonts w:eastAsia="Times New Roman"/>
              <w:i/>
              <w:iCs/>
            </w:rPr>
            <w:t>Phys. Rev. B</w:t>
          </w:r>
          <w:r>
            <w:rPr>
              <w:rFonts w:eastAsia="Times New Roman"/>
            </w:rPr>
            <w:t xml:space="preserve"> </w:t>
          </w:r>
          <w:r>
            <w:rPr>
              <w:rFonts w:eastAsia="Times New Roman"/>
              <w:b/>
              <w:bCs/>
            </w:rPr>
            <w:t>61</w:t>
          </w:r>
          <w:r>
            <w:rPr>
              <w:rFonts w:eastAsia="Times New Roman"/>
            </w:rPr>
            <w:t>, 10267–10297 (2000).</w:t>
          </w:r>
        </w:p>
        <w:p w14:paraId="242FAFDB" w14:textId="77777777" w:rsidR="0016670D" w:rsidRDefault="0016670D" w:rsidP="0016670D">
          <w:pPr>
            <w:autoSpaceDE w:val="0"/>
            <w:autoSpaceDN w:val="0"/>
            <w:ind w:hanging="640"/>
            <w:rPr>
              <w:rFonts w:eastAsia="Times New Roman"/>
            </w:rPr>
          </w:pPr>
          <w:r>
            <w:rPr>
              <w:rFonts w:eastAsia="Times New Roman"/>
            </w:rPr>
            <w:t>3.</w:t>
          </w:r>
          <w:r>
            <w:rPr>
              <w:rFonts w:eastAsia="Times New Roman"/>
            </w:rPr>
            <w:tab/>
            <w:t xml:space="preserve">C Kallin, J. B. Chiral superconductors. </w:t>
          </w:r>
          <w:r>
            <w:rPr>
              <w:rFonts w:eastAsia="Times New Roman"/>
              <w:i/>
              <w:iCs/>
            </w:rPr>
            <w:t>Rep. Prog. Phys.</w:t>
          </w:r>
          <w:r>
            <w:rPr>
              <w:rFonts w:eastAsia="Times New Roman"/>
            </w:rPr>
            <w:t xml:space="preserve"> </w:t>
          </w:r>
          <w:r>
            <w:rPr>
              <w:rFonts w:eastAsia="Times New Roman"/>
              <w:b/>
              <w:bCs/>
            </w:rPr>
            <w:t>79</w:t>
          </w:r>
          <w:r>
            <w:rPr>
              <w:rFonts w:eastAsia="Times New Roman"/>
            </w:rPr>
            <w:t>, 054502 (2016).</w:t>
          </w:r>
        </w:p>
        <w:p w14:paraId="547A2286" w14:textId="77777777" w:rsidR="0016670D" w:rsidRDefault="0016670D" w:rsidP="0016670D">
          <w:pPr>
            <w:autoSpaceDE w:val="0"/>
            <w:autoSpaceDN w:val="0"/>
            <w:ind w:hanging="640"/>
            <w:rPr>
              <w:rFonts w:eastAsia="Times New Roman"/>
            </w:rPr>
          </w:pPr>
          <w:r>
            <w:rPr>
              <w:rFonts w:eastAsia="Times New Roman"/>
            </w:rPr>
            <w:t>4.</w:t>
          </w:r>
          <w:r>
            <w:rPr>
              <w:rFonts w:eastAsia="Times New Roman"/>
            </w:rPr>
            <w:tab/>
            <w:t xml:space="preserve">X-L Qi, S.-C. Z. Topological insulators and superconductors. </w:t>
          </w:r>
          <w:r>
            <w:rPr>
              <w:rFonts w:eastAsia="Times New Roman"/>
              <w:i/>
              <w:iCs/>
            </w:rPr>
            <w:t>Rev. Mod. Phys.</w:t>
          </w:r>
          <w:r>
            <w:rPr>
              <w:rFonts w:eastAsia="Times New Roman"/>
            </w:rPr>
            <w:t xml:space="preserve"> </w:t>
          </w:r>
          <w:r>
            <w:rPr>
              <w:rFonts w:eastAsia="Times New Roman"/>
              <w:b/>
              <w:bCs/>
            </w:rPr>
            <w:t>83</w:t>
          </w:r>
          <w:r>
            <w:rPr>
              <w:rFonts w:eastAsia="Times New Roman"/>
            </w:rPr>
            <w:t>, 1057–1110 (2011).</w:t>
          </w:r>
        </w:p>
        <w:p w14:paraId="6C8B50D5" w14:textId="77777777" w:rsidR="0016670D" w:rsidRDefault="0016670D" w:rsidP="0016670D">
          <w:pPr>
            <w:autoSpaceDE w:val="0"/>
            <w:autoSpaceDN w:val="0"/>
            <w:ind w:hanging="640"/>
            <w:rPr>
              <w:rFonts w:eastAsia="Times New Roman"/>
            </w:rPr>
          </w:pPr>
          <w:r>
            <w:rPr>
              <w:rFonts w:eastAsia="Times New Roman"/>
            </w:rPr>
            <w:t>5.</w:t>
          </w:r>
          <w:r>
            <w:rPr>
              <w:rFonts w:eastAsia="Times New Roman"/>
            </w:rPr>
            <w:tab/>
            <w:t xml:space="preserve">Kitaev, A. Periodic table for topological insulators and superconductors. </w:t>
          </w:r>
          <w:r>
            <w:rPr>
              <w:rFonts w:eastAsia="Times New Roman"/>
              <w:i/>
              <w:iCs/>
            </w:rPr>
            <w:t>AIP Conf Proc</w:t>
          </w:r>
          <w:r>
            <w:rPr>
              <w:rFonts w:eastAsia="Times New Roman"/>
            </w:rPr>
            <w:t xml:space="preserve"> </w:t>
          </w:r>
          <w:r>
            <w:rPr>
              <w:rFonts w:eastAsia="Times New Roman"/>
              <w:b/>
              <w:bCs/>
            </w:rPr>
            <w:t>1134</w:t>
          </w:r>
          <w:r>
            <w:rPr>
              <w:rFonts w:eastAsia="Times New Roman"/>
            </w:rPr>
            <w:t>, 22–30 (2009).</w:t>
          </w:r>
        </w:p>
        <w:p w14:paraId="37A8F9A2" w14:textId="77777777" w:rsidR="0016670D" w:rsidRDefault="0016670D" w:rsidP="0016670D">
          <w:pPr>
            <w:autoSpaceDE w:val="0"/>
            <w:autoSpaceDN w:val="0"/>
            <w:ind w:hanging="640"/>
            <w:rPr>
              <w:rFonts w:eastAsia="Times New Roman"/>
            </w:rPr>
          </w:pPr>
          <w:r>
            <w:rPr>
              <w:rFonts w:eastAsia="Times New Roman"/>
            </w:rPr>
            <w:t>6.</w:t>
          </w:r>
          <w:r>
            <w:rPr>
              <w:rFonts w:eastAsia="Times New Roman"/>
            </w:rPr>
            <w:tab/>
            <w:t xml:space="preserve">Nayak, C., Simon, S. H., Stern, A., Freedman, M. &amp; Das Sarma, S. Non-Abelian anyons and topological quantum computation. </w:t>
          </w:r>
          <w:r>
            <w:rPr>
              <w:rFonts w:eastAsia="Times New Roman"/>
              <w:i/>
              <w:iCs/>
            </w:rPr>
            <w:t>Rev Mod Phys</w:t>
          </w:r>
          <w:r>
            <w:rPr>
              <w:rFonts w:eastAsia="Times New Roman"/>
            </w:rPr>
            <w:t xml:space="preserve"> </w:t>
          </w:r>
          <w:r>
            <w:rPr>
              <w:rFonts w:eastAsia="Times New Roman"/>
              <w:b/>
              <w:bCs/>
            </w:rPr>
            <w:t>80</w:t>
          </w:r>
          <w:r>
            <w:rPr>
              <w:rFonts w:eastAsia="Times New Roman"/>
            </w:rPr>
            <w:t>, 1083–1159 (2008).</w:t>
          </w:r>
        </w:p>
        <w:p w14:paraId="687D983C" w14:textId="77777777" w:rsidR="0016670D" w:rsidRDefault="0016670D" w:rsidP="0016670D">
          <w:pPr>
            <w:autoSpaceDE w:val="0"/>
            <w:autoSpaceDN w:val="0"/>
            <w:ind w:hanging="640"/>
            <w:rPr>
              <w:rFonts w:eastAsia="Times New Roman"/>
            </w:rPr>
          </w:pPr>
          <w:r>
            <w:rPr>
              <w:rFonts w:eastAsia="Times New Roman"/>
            </w:rPr>
            <w:t>7.</w:t>
          </w:r>
          <w:r>
            <w:rPr>
              <w:rFonts w:eastAsia="Times New Roman"/>
            </w:rPr>
            <w:tab/>
            <w:t xml:space="preserve">Schnyder, A. P., Ryu, S., Furusaki, A. &amp; Ludwig, A. W. W. Classification of topological insulators and superconductors in three spatial dimensions. </w:t>
          </w:r>
          <w:r>
            <w:rPr>
              <w:rFonts w:eastAsia="Times New Roman"/>
              <w:i/>
              <w:iCs/>
            </w:rPr>
            <w:t>Phys Rev B</w:t>
          </w:r>
          <w:r>
            <w:rPr>
              <w:rFonts w:eastAsia="Times New Roman"/>
            </w:rPr>
            <w:t xml:space="preserve"> </w:t>
          </w:r>
          <w:r>
            <w:rPr>
              <w:rFonts w:eastAsia="Times New Roman"/>
              <w:b/>
              <w:bCs/>
            </w:rPr>
            <w:t>78</w:t>
          </w:r>
          <w:r>
            <w:rPr>
              <w:rFonts w:eastAsia="Times New Roman"/>
            </w:rPr>
            <w:t>, 195125 (2008).</w:t>
          </w:r>
        </w:p>
        <w:p w14:paraId="35463494" w14:textId="77777777" w:rsidR="0016670D" w:rsidRDefault="0016670D" w:rsidP="0016670D">
          <w:pPr>
            <w:autoSpaceDE w:val="0"/>
            <w:autoSpaceDN w:val="0"/>
            <w:ind w:hanging="640"/>
            <w:rPr>
              <w:rFonts w:eastAsia="Times New Roman"/>
            </w:rPr>
          </w:pPr>
          <w:r>
            <w:rPr>
              <w:rFonts w:eastAsia="Times New Roman"/>
            </w:rPr>
            <w:t>8.</w:t>
          </w:r>
          <w:r>
            <w:rPr>
              <w:rFonts w:eastAsia="Times New Roman"/>
            </w:rPr>
            <w:tab/>
            <w:t xml:space="preserve">Maeno, Y. </w:t>
          </w:r>
          <w:r>
            <w:rPr>
              <w:rFonts w:eastAsia="Times New Roman"/>
              <w:i/>
              <w:iCs/>
            </w:rPr>
            <w:t>et al.</w:t>
          </w:r>
          <w:r>
            <w:rPr>
              <w:rFonts w:eastAsia="Times New Roman"/>
            </w:rPr>
            <w:t xml:space="preserve"> Superconductivity in a layered perovskite without copper. </w:t>
          </w:r>
          <w:r>
            <w:rPr>
              <w:rFonts w:eastAsia="Times New Roman"/>
              <w:i/>
              <w:iCs/>
            </w:rPr>
            <w:t>Nature 1994 372:6506</w:t>
          </w:r>
          <w:r>
            <w:rPr>
              <w:rFonts w:eastAsia="Times New Roman"/>
            </w:rPr>
            <w:t xml:space="preserve"> </w:t>
          </w:r>
          <w:r>
            <w:rPr>
              <w:rFonts w:eastAsia="Times New Roman"/>
              <w:b/>
              <w:bCs/>
            </w:rPr>
            <w:t>372</w:t>
          </w:r>
          <w:r>
            <w:rPr>
              <w:rFonts w:eastAsia="Times New Roman"/>
            </w:rPr>
            <w:t>, 532–534 (1994).</w:t>
          </w:r>
        </w:p>
        <w:p w14:paraId="615BD221" w14:textId="77777777" w:rsidR="0016670D" w:rsidRDefault="0016670D" w:rsidP="0016670D">
          <w:pPr>
            <w:autoSpaceDE w:val="0"/>
            <w:autoSpaceDN w:val="0"/>
            <w:ind w:hanging="640"/>
            <w:rPr>
              <w:rFonts w:eastAsia="Times New Roman"/>
            </w:rPr>
          </w:pPr>
          <w:r>
            <w:rPr>
              <w:rFonts w:eastAsia="Times New Roman"/>
            </w:rPr>
            <w:t>9.</w:t>
          </w:r>
          <w:r>
            <w:rPr>
              <w:rFonts w:eastAsia="Times New Roman"/>
            </w:rPr>
            <w:tab/>
            <w:t xml:space="preserve">Ghosh, S. </w:t>
          </w:r>
          <w:r>
            <w:rPr>
              <w:rFonts w:eastAsia="Times New Roman"/>
              <w:i/>
              <w:iCs/>
            </w:rPr>
            <w:t>et al.</w:t>
          </w:r>
          <w:r>
            <w:rPr>
              <w:rFonts w:eastAsia="Times New Roman"/>
            </w:rPr>
            <w:t xml:space="preserve"> Thermodynamic evidence for a two-component superconducting order parameter in Sr2RuO4. </w:t>
          </w:r>
          <w:r>
            <w:rPr>
              <w:rFonts w:eastAsia="Times New Roman"/>
              <w:i/>
              <w:iCs/>
            </w:rPr>
            <w:t>Nat. Phys.</w:t>
          </w:r>
          <w:r>
            <w:rPr>
              <w:rFonts w:eastAsia="Times New Roman"/>
            </w:rPr>
            <w:t xml:space="preserve"> </w:t>
          </w:r>
          <w:r>
            <w:rPr>
              <w:rFonts w:eastAsia="Times New Roman"/>
              <w:b/>
              <w:bCs/>
            </w:rPr>
            <w:t>17</w:t>
          </w:r>
          <w:r>
            <w:rPr>
              <w:rFonts w:eastAsia="Times New Roman"/>
            </w:rPr>
            <w:t>, 199–204 (2021).</w:t>
          </w:r>
        </w:p>
        <w:p w14:paraId="1A9916F4" w14:textId="77777777" w:rsidR="0016670D" w:rsidRDefault="0016670D" w:rsidP="0016670D">
          <w:pPr>
            <w:autoSpaceDE w:val="0"/>
            <w:autoSpaceDN w:val="0"/>
            <w:ind w:hanging="640"/>
            <w:rPr>
              <w:rFonts w:eastAsia="Times New Roman"/>
            </w:rPr>
          </w:pPr>
          <w:r>
            <w:rPr>
              <w:rFonts w:eastAsia="Times New Roman"/>
            </w:rPr>
            <w:t>10.</w:t>
          </w:r>
          <w:r>
            <w:rPr>
              <w:rFonts w:eastAsia="Times New Roman"/>
            </w:rPr>
            <w:tab/>
            <w:t xml:space="preserve">Saxena, S. Superconductivity on the border of itinerant-electron ferromagnetism in UGe2. </w:t>
          </w:r>
          <w:r>
            <w:rPr>
              <w:rFonts w:eastAsia="Times New Roman"/>
              <w:i/>
              <w:iCs/>
            </w:rPr>
            <w:t>Nature</w:t>
          </w:r>
          <w:r>
            <w:rPr>
              <w:rFonts w:eastAsia="Times New Roman"/>
            </w:rPr>
            <w:t xml:space="preserve"> </w:t>
          </w:r>
          <w:r>
            <w:rPr>
              <w:rFonts w:eastAsia="Times New Roman"/>
              <w:b/>
              <w:bCs/>
            </w:rPr>
            <w:t>406</w:t>
          </w:r>
          <w:r>
            <w:rPr>
              <w:rFonts w:eastAsia="Times New Roman"/>
            </w:rPr>
            <w:t>, 587–592 (2000).</w:t>
          </w:r>
        </w:p>
        <w:p w14:paraId="7E1255BE" w14:textId="77777777" w:rsidR="0016670D" w:rsidRDefault="0016670D" w:rsidP="0016670D">
          <w:pPr>
            <w:autoSpaceDE w:val="0"/>
            <w:autoSpaceDN w:val="0"/>
            <w:ind w:hanging="640"/>
            <w:rPr>
              <w:rFonts w:eastAsia="Times New Roman"/>
            </w:rPr>
          </w:pPr>
          <w:r>
            <w:rPr>
              <w:rFonts w:eastAsia="Times New Roman"/>
            </w:rPr>
            <w:t>11.</w:t>
          </w:r>
          <w:r>
            <w:rPr>
              <w:rFonts w:eastAsia="Times New Roman"/>
            </w:rPr>
            <w:tab/>
            <w:t xml:space="preserve">GR Stewart, Z. F. J. W. J. S. Possibility of coexistence of bulk superconductivity and spin fluctuations in UPt3. </w:t>
          </w:r>
          <w:r>
            <w:rPr>
              <w:rFonts w:eastAsia="Times New Roman"/>
              <w:i/>
              <w:iCs/>
            </w:rPr>
            <w:t>Phys. Rev. Lett.</w:t>
          </w:r>
          <w:r>
            <w:rPr>
              <w:rFonts w:eastAsia="Times New Roman"/>
            </w:rPr>
            <w:t xml:space="preserve"> </w:t>
          </w:r>
          <w:r>
            <w:rPr>
              <w:rFonts w:eastAsia="Times New Roman"/>
              <w:b/>
              <w:bCs/>
            </w:rPr>
            <w:t>52</w:t>
          </w:r>
          <w:r>
            <w:rPr>
              <w:rFonts w:eastAsia="Times New Roman"/>
            </w:rPr>
            <w:t>, 679–682 (1984).</w:t>
          </w:r>
        </w:p>
        <w:p w14:paraId="207068B0" w14:textId="77777777" w:rsidR="0016670D" w:rsidRDefault="0016670D" w:rsidP="0016670D">
          <w:pPr>
            <w:autoSpaceDE w:val="0"/>
            <w:autoSpaceDN w:val="0"/>
            <w:ind w:hanging="640"/>
            <w:rPr>
              <w:rFonts w:eastAsia="Times New Roman"/>
            </w:rPr>
          </w:pPr>
          <w:r>
            <w:rPr>
              <w:rFonts w:eastAsia="Times New Roman"/>
            </w:rPr>
            <w:t>12.</w:t>
          </w:r>
          <w:r>
            <w:rPr>
              <w:rFonts w:eastAsia="Times New Roman"/>
            </w:rPr>
            <w:tab/>
            <w:t xml:space="preserve">Aoki, D. Coexistence of superconductivity and ferromagnetism in URhGe. </w:t>
          </w:r>
          <w:r>
            <w:rPr>
              <w:rFonts w:eastAsia="Times New Roman"/>
              <w:i/>
              <w:iCs/>
            </w:rPr>
            <w:t>Nature</w:t>
          </w:r>
          <w:r>
            <w:rPr>
              <w:rFonts w:eastAsia="Times New Roman"/>
            </w:rPr>
            <w:t xml:space="preserve"> </w:t>
          </w:r>
          <w:r>
            <w:rPr>
              <w:rFonts w:eastAsia="Times New Roman"/>
              <w:b/>
              <w:bCs/>
            </w:rPr>
            <w:t>413</w:t>
          </w:r>
          <w:r>
            <w:rPr>
              <w:rFonts w:eastAsia="Times New Roman"/>
            </w:rPr>
            <w:t>, 613–616 (2001).</w:t>
          </w:r>
        </w:p>
        <w:p w14:paraId="136CFBC9" w14:textId="77777777" w:rsidR="0016670D" w:rsidRDefault="0016670D" w:rsidP="0016670D">
          <w:pPr>
            <w:autoSpaceDE w:val="0"/>
            <w:autoSpaceDN w:val="0"/>
            <w:ind w:hanging="640"/>
            <w:rPr>
              <w:rFonts w:eastAsia="Times New Roman"/>
            </w:rPr>
          </w:pPr>
          <w:r>
            <w:rPr>
              <w:rFonts w:eastAsia="Times New Roman"/>
            </w:rPr>
            <w:t>13.</w:t>
          </w:r>
          <w:r>
            <w:rPr>
              <w:rFonts w:eastAsia="Times New Roman"/>
            </w:rPr>
            <w:tab/>
            <w:t xml:space="preserve">Ran, S. </w:t>
          </w:r>
          <w:r>
            <w:rPr>
              <w:rFonts w:eastAsia="Times New Roman"/>
              <w:i/>
              <w:iCs/>
            </w:rPr>
            <w:t>et al.</w:t>
          </w:r>
          <w:r>
            <w:rPr>
              <w:rFonts w:eastAsia="Times New Roman"/>
            </w:rPr>
            <w:t xml:space="preserve"> Nearly ferromagnetic spin-triplet superconductivity. </w:t>
          </w:r>
          <w:r>
            <w:rPr>
              <w:rFonts w:eastAsia="Times New Roman"/>
              <w:i/>
              <w:iCs/>
            </w:rPr>
            <w:t>Science (1979)</w:t>
          </w:r>
          <w:r>
            <w:rPr>
              <w:rFonts w:eastAsia="Times New Roman"/>
            </w:rPr>
            <w:t xml:space="preserve"> </w:t>
          </w:r>
          <w:r>
            <w:rPr>
              <w:rFonts w:eastAsia="Times New Roman"/>
              <w:b/>
              <w:bCs/>
            </w:rPr>
            <w:t>365</w:t>
          </w:r>
          <w:r>
            <w:rPr>
              <w:rFonts w:eastAsia="Times New Roman"/>
            </w:rPr>
            <w:t>, 684–687 (2019).</w:t>
          </w:r>
        </w:p>
        <w:p w14:paraId="57040B4F" w14:textId="77777777" w:rsidR="0016670D" w:rsidRDefault="0016670D" w:rsidP="0016670D">
          <w:pPr>
            <w:autoSpaceDE w:val="0"/>
            <w:autoSpaceDN w:val="0"/>
            <w:ind w:hanging="640"/>
            <w:rPr>
              <w:rFonts w:eastAsia="Times New Roman"/>
            </w:rPr>
          </w:pPr>
          <w:r>
            <w:rPr>
              <w:rFonts w:eastAsia="Times New Roman"/>
            </w:rPr>
            <w:t>14.</w:t>
          </w:r>
          <w:r>
            <w:rPr>
              <w:rFonts w:eastAsia="Times New Roman"/>
            </w:rPr>
            <w:tab/>
            <w:t xml:space="preserve">Hayes, I. M. </w:t>
          </w:r>
          <w:r>
            <w:rPr>
              <w:rFonts w:eastAsia="Times New Roman"/>
              <w:i/>
              <w:iCs/>
            </w:rPr>
            <w:t>et al.</w:t>
          </w:r>
          <w:r>
            <w:rPr>
              <w:rFonts w:eastAsia="Times New Roman"/>
            </w:rPr>
            <w:t xml:space="preserve"> Multicomponent superconducting order parameter in UTe2. </w:t>
          </w:r>
          <w:r>
            <w:rPr>
              <w:rFonts w:eastAsia="Times New Roman"/>
              <w:i/>
              <w:iCs/>
            </w:rPr>
            <w:t>Science (1979)</w:t>
          </w:r>
          <w:r>
            <w:rPr>
              <w:rFonts w:eastAsia="Times New Roman"/>
            </w:rPr>
            <w:t xml:space="preserve"> </w:t>
          </w:r>
          <w:r>
            <w:rPr>
              <w:rFonts w:eastAsia="Times New Roman"/>
              <w:b/>
              <w:bCs/>
            </w:rPr>
            <w:t>373</w:t>
          </w:r>
          <w:r>
            <w:rPr>
              <w:rFonts w:eastAsia="Times New Roman"/>
            </w:rPr>
            <w:t>, 797–801 (2021).</w:t>
          </w:r>
        </w:p>
        <w:p w14:paraId="5132C5DE" w14:textId="77777777" w:rsidR="0016670D" w:rsidRDefault="0016670D" w:rsidP="0016670D">
          <w:pPr>
            <w:autoSpaceDE w:val="0"/>
            <w:autoSpaceDN w:val="0"/>
            <w:ind w:hanging="640"/>
            <w:rPr>
              <w:rFonts w:eastAsia="Times New Roman"/>
            </w:rPr>
          </w:pPr>
          <w:r>
            <w:rPr>
              <w:rFonts w:eastAsia="Times New Roman"/>
            </w:rPr>
            <w:t>15.</w:t>
          </w:r>
          <w:r>
            <w:rPr>
              <w:rFonts w:eastAsia="Times New Roman"/>
            </w:rPr>
            <w:tab/>
            <w:t xml:space="preserve">Jiao, L. </w:t>
          </w:r>
          <w:r>
            <w:rPr>
              <w:rFonts w:eastAsia="Times New Roman"/>
              <w:i/>
              <w:iCs/>
            </w:rPr>
            <w:t>et al.</w:t>
          </w:r>
          <w:r>
            <w:rPr>
              <w:rFonts w:eastAsia="Times New Roman"/>
            </w:rPr>
            <w:t xml:space="preserve"> Chiral superconductivity in heavy-fermion metal UTe2. </w:t>
          </w:r>
          <w:r>
            <w:rPr>
              <w:rFonts w:eastAsia="Times New Roman"/>
              <w:i/>
              <w:iCs/>
            </w:rPr>
            <w:t>Nature</w:t>
          </w:r>
          <w:r>
            <w:rPr>
              <w:rFonts w:eastAsia="Times New Roman"/>
            </w:rPr>
            <w:t xml:space="preserve"> </w:t>
          </w:r>
          <w:r>
            <w:rPr>
              <w:rFonts w:eastAsia="Times New Roman"/>
              <w:b/>
              <w:bCs/>
            </w:rPr>
            <w:t>579</w:t>
          </w:r>
          <w:r>
            <w:rPr>
              <w:rFonts w:eastAsia="Times New Roman"/>
            </w:rPr>
            <w:t>, 523–527 (2020).</w:t>
          </w:r>
        </w:p>
        <w:p w14:paraId="23DDAC45" w14:textId="77777777" w:rsidR="0016670D" w:rsidRDefault="0016670D" w:rsidP="0016670D">
          <w:pPr>
            <w:autoSpaceDE w:val="0"/>
            <w:autoSpaceDN w:val="0"/>
            <w:ind w:hanging="640"/>
            <w:rPr>
              <w:rFonts w:eastAsia="Times New Roman"/>
            </w:rPr>
          </w:pPr>
          <w:r>
            <w:rPr>
              <w:rFonts w:eastAsia="Times New Roman"/>
            </w:rPr>
            <w:lastRenderedPageBreak/>
            <w:t>16.</w:t>
          </w:r>
          <w:r>
            <w:rPr>
              <w:rFonts w:eastAsia="Times New Roman"/>
            </w:rPr>
            <w:tab/>
            <w:t xml:space="preserve">Theuss, F. </w:t>
          </w:r>
          <w:r>
            <w:rPr>
              <w:rFonts w:eastAsia="Times New Roman"/>
              <w:i/>
              <w:iCs/>
            </w:rPr>
            <w:t>et al.</w:t>
          </w:r>
          <w:r>
            <w:rPr>
              <w:rFonts w:eastAsia="Times New Roman"/>
            </w:rPr>
            <w:t xml:space="preserve"> Single-component superconductivity in UTe2 at ambient pressure. </w:t>
          </w:r>
          <w:r>
            <w:rPr>
              <w:rFonts w:eastAsia="Times New Roman"/>
              <w:i/>
              <w:iCs/>
            </w:rPr>
            <w:t>Nature Physics 2024 20:7</w:t>
          </w:r>
          <w:r>
            <w:rPr>
              <w:rFonts w:eastAsia="Times New Roman"/>
            </w:rPr>
            <w:t xml:space="preserve"> </w:t>
          </w:r>
          <w:r>
            <w:rPr>
              <w:rFonts w:eastAsia="Times New Roman"/>
              <w:b/>
              <w:bCs/>
            </w:rPr>
            <w:t>20</w:t>
          </w:r>
          <w:r>
            <w:rPr>
              <w:rFonts w:eastAsia="Times New Roman"/>
            </w:rPr>
            <w:t>, 1124–1130 (2024).</w:t>
          </w:r>
        </w:p>
        <w:p w14:paraId="0A2685A6" w14:textId="77777777" w:rsidR="0016670D" w:rsidRDefault="0016670D" w:rsidP="0016670D">
          <w:pPr>
            <w:autoSpaceDE w:val="0"/>
            <w:autoSpaceDN w:val="0"/>
            <w:ind w:hanging="640"/>
            <w:rPr>
              <w:rFonts w:eastAsia="Times New Roman"/>
            </w:rPr>
          </w:pPr>
          <w:r>
            <w:rPr>
              <w:rFonts w:eastAsia="Times New Roman"/>
            </w:rPr>
            <w:t>17.</w:t>
          </w:r>
          <w:r>
            <w:rPr>
              <w:rFonts w:eastAsia="Times New Roman"/>
            </w:rPr>
            <w:tab/>
            <w:t xml:space="preserve">R Nandkishore, L. L. A. C. Chiral superconductivity from repulsive interactions in doped graphene. </w:t>
          </w:r>
          <w:r>
            <w:rPr>
              <w:rFonts w:eastAsia="Times New Roman"/>
              <w:i/>
              <w:iCs/>
            </w:rPr>
            <w:t>Nat. Phys.</w:t>
          </w:r>
          <w:r>
            <w:rPr>
              <w:rFonts w:eastAsia="Times New Roman"/>
            </w:rPr>
            <w:t xml:space="preserve"> </w:t>
          </w:r>
          <w:r>
            <w:rPr>
              <w:rFonts w:eastAsia="Times New Roman"/>
              <w:b/>
              <w:bCs/>
            </w:rPr>
            <w:t>8</w:t>
          </w:r>
          <w:r>
            <w:rPr>
              <w:rFonts w:eastAsia="Times New Roman"/>
            </w:rPr>
            <w:t>, 158–163 (2012).</w:t>
          </w:r>
        </w:p>
        <w:p w14:paraId="02E1D5B9" w14:textId="77777777" w:rsidR="0016670D" w:rsidRDefault="0016670D" w:rsidP="0016670D">
          <w:pPr>
            <w:autoSpaceDE w:val="0"/>
            <w:autoSpaceDN w:val="0"/>
            <w:ind w:hanging="640"/>
            <w:rPr>
              <w:rFonts w:eastAsia="Times New Roman"/>
            </w:rPr>
          </w:pPr>
          <w:r>
            <w:rPr>
              <w:rFonts w:eastAsia="Times New Roman"/>
            </w:rPr>
            <w:t>18.</w:t>
          </w:r>
          <w:r>
            <w:rPr>
              <w:rFonts w:eastAsia="Times New Roman"/>
            </w:rPr>
            <w:tab/>
            <w:t xml:space="preserve">Ming, F. </w:t>
          </w:r>
          <w:r>
            <w:rPr>
              <w:rFonts w:eastAsia="Times New Roman"/>
              <w:i/>
              <w:iCs/>
            </w:rPr>
            <w:t>et al.</w:t>
          </w:r>
          <w:r>
            <w:rPr>
              <w:rFonts w:eastAsia="Times New Roman"/>
            </w:rPr>
            <w:t xml:space="preserve"> Evidence for chiral superconductivity on a silicon surface. </w:t>
          </w:r>
          <w:r>
            <w:rPr>
              <w:rFonts w:eastAsia="Times New Roman"/>
              <w:i/>
              <w:iCs/>
            </w:rPr>
            <w:t>Nature Physics 2023 19:4</w:t>
          </w:r>
          <w:r>
            <w:rPr>
              <w:rFonts w:eastAsia="Times New Roman"/>
            </w:rPr>
            <w:t xml:space="preserve"> </w:t>
          </w:r>
          <w:r>
            <w:rPr>
              <w:rFonts w:eastAsia="Times New Roman"/>
              <w:b/>
              <w:bCs/>
            </w:rPr>
            <w:t>19</w:t>
          </w:r>
          <w:r>
            <w:rPr>
              <w:rFonts w:eastAsia="Times New Roman"/>
            </w:rPr>
            <w:t>, 500–506 (2023).</w:t>
          </w:r>
        </w:p>
        <w:p w14:paraId="2CD0D853" w14:textId="77777777" w:rsidR="0016670D" w:rsidRDefault="0016670D" w:rsidP="0016670D">
          <w:pPr>
            <w:autoSpaceDE w:val="0"/>
            <w:autoSpaceDN w:val="0"/>
            <w:ind w:hanging="640"/>
            <w:rPr>
              <w:rFonts w:eastAsia="Times New Roman"/>
            </w:rPr>
          </w:pPr>
          <w:r>
            <w:rPr>
              <w:rFonts w:eastAsia="Times New Roman"/>
            </w:rPr>
            <w:t>19.</w:t>
          </w:r>
          <w:r>
            <w:rPr>
              <w:rFonts w:eastAsia="Times New Roman"/>
            </w:rPr>
            <w:tab/>
            <w:t xml:space="preserve">Wan, Z. </w:t>
          </w:r>
          <w:r>
            <w:rPr>
              <w:rFonts w:eastAsia="Times New Roman"/>
              <w:i/>
              <w:iCs/>
            </w:rPr>
            <w:t>et al.</w:t>
          </w:r>
          <w:r>
            <w:rPr>
              <w:rFonts w:eastAsia="Times New Roman"/>
            </w:rPr>
            <w:t xml:space="preserve"> Unconventional superconductivity in chiral molecule–TaS2 hybrid superlattices. </w:t>
          </w:r>
          <w:r>
            <w:rPr>
              <w:rFonts w:eastAsia="Times New Roman"/>
              <w:i/>
              <w:iCs/>
            </w:rPr>
            <w:t>Nature</w:t>
          </w:r>
          <w:r>
            <w:rPr>
              <w:rFonts w:eastAsia="Times New Roman"/>
            </w:rPr>
            <w:t xml:space="preserve"> (2024) doi:10.1038/S41586-024-07625-4.</w:t>
          </w:r>
        </w:p>
        <w:p w14:paraId="6307B1E2" w14:textId="77777777" w:rsidR="0016670D" w:rsidRDefault="0016670D" w:rsidP="0016670D">
          <w:pPr>
            <w:autoSpaceDE w:val="0"/>
            <w:autoSpaceDN w:val="0"/>
            <w:ind w:hanging="640"/>
            <w:rPr>
              <w:rFonts w:eastAsia="Times New Roman"/>
            </w:rPr>
          </w:pPr>
          <w:r>
            <w:rPr>
              <w:rFonts w:eastAsia="Times New Roman"/>
            </w:rPr>
            <w:t>20.</w:t>
          </w:r>
          <w:r>
            <w:rPr>
              <w:rFonts w:eastAsia="Times New Roman"/>
            </w:rPr>
            <w:tab/>
            <w:t xml:space="preserve">Li, Z. </w:t>
          </w:r>
          <w:r>
            <w:rPr>
              <w:rFonts w:eastAsia="Times New Roman"/>
              <w:i/>
              <w:iCs/>
            </w:rPr>
            <w:t>et al.</w:t>
          </w:r>
          <w:r>
            <w:rPr>
              <w:rFonts w:eastAsia="Times New Roman"/>
            </w:rPr>
            <w:t xml:space="preserve"> Observation of odd-parity superconductivity in UTe2. </w:t>
          </w:r>
          <w:r>
            <w:rPr>
              <w:rFonts w:eastAsia="Times New Roman"/>
              <w:i/>
              <w:iCs/>
            </w:rPr>
            <w:t>arXiv: 2309.08668</w:t>
          </w:r>
          <w:r>
            <w:rPr>
              <w:rFonts w:eastAsia="Times New Roman"/>
            </w:rPr>
            <w:t xml:space="preserve"> (2023).</w:t>
          </w:r>
        </w:p>
        <w:p w14:paraId="394011C1" w14:textId="77777777" w:rsidR="0016670D" w:rsidRDefault="0016670D" w:rsidP="0016670D">
          <w:pPr>
            <w:autoSpaceDE w:val="0"/>
            <w:autoSpaceDN w:val="0"/>
            <w:ind w:hanging="640"/>
            <w:rPr>
              <w:rFonts w:eastAsia="Times New Roman"/>
            </w:rPr>
          </w:pPr>
          <w:r>
            <w:rPr>
              <w:rFonts w:eastAsia="Times New Roman"/>
            </w:rPr>
            <w:t>21.</w:t>
          </w:r>
          <w:r>
            <w:rPr>
              <w:rFonts w:eastAsia="Times New Roman"/>
            </w:rPr>
            <w:tab/>
            <w:t xml:space="preserve">Mielke, C. </w:t>
          </w:r>
          <w:r>
            <w:rPr>
              <w:rFonts w:eastAsia="Times New Roman"/>
              <w:i/>
              <w:iCs/>
            </w:rPr>
            <w:t>et al.</w:t>
          </w:r>
          <w:r>
            <w:rPr>
              <w:rFonts w:eastAsia="Times New Roman"/>
            </w:rPr>
            <w:t xml:space="preserve"> Time-reversal symmetry-breaking charge order in a kagome superconductor. </w:t>
          </w:r>
          <w:r>
            <w:rPr>
              <w:rFonts w:eastAsia="Times New Roman"/>
              <w:i/>
              <w:iCs/>
            </w:rPr>
            <w:t>Nature</w:t>
          </w:r>
          <w:r>
            <w:rPr>
              <w:rFonts w:eastAsia="Times New Roman"/>
            </w:rPr>
            <w:t xml:space="preserve"> </w:t>
          </w:r>
          <w:r>
            <w:rPr>
              <w:rFonts w:eastAsia="Times New Roman"/>
              <w:b/>
              <w:bCs/>
            </w:rPr>
            <w:t>602</w:t>
          </w:r>
          <w:r>
            <w:rPr>
              <w:rFonts w:eastAsia="Times New Roman"/>
            </w:rPr>
            <w:t>, 245–250 (2022).</w:t>
          </w:r>
        </w:p>
        <w:p w14:paraId="69F5ED1B" w14:textId="77777777" w:rsidR="0016670D" w:rsidRDefault="0016670D" w:rsidP="0016670D">
          <w:pPr>
            <w:autoSpaceDE w:val="0"/>
            <w:autoSpaceDN w:val="0"/>
            <w:ind w:hanging="640"/>
            <w:rPr>
              <w:rFonts w:eastAsia="Times New Roman"/>
            </w:rPr>
          </w:pPr>
          <w:r>
            <w:rPr>
              <w:rFonts w:eastAsia="Times New Roman"/>
            </w:rPr>
            <w:t>22.</w:t>
          </w:r>
          <w:r>
            <w:rPr>
              <w:rFonts w:eastAsia="Times New Roman"/>
            </w:rPr>
            <w:tab/>
            <w:t xml:space="preserve">Yin, J. X., Lian, B. &amp; Hasan, M. Z. Topological kagome magnets and superconductors. </w:t>
          </w:r>
          <w:r>
            <w:rPr>
              <w:rFonts w:eastAsia="Times New Roman"/>
              <w:i/>
              <w:iCs/>
            </w:rPr>
            <w:t>Nature 2022 612:7941</w:t>
          </w:r>
          <w:r>
            <w:rPr>
              <w:rFonts w:eastAsia="Times New Roman"/>
            </w:rPr>
            <w:t xml:space="preserve"> </w:t>
          </w:r>
          <w:r>
            <w:rPr>
              <w:rFonts w:eastAsia="Times New Roman"/>
              <w:b/>
              <w:bCs/>
            </w:rPr>
            <w:t>612</w:t>
          </w:r>
          <w:r>
            <w:rPr>
              <w:rFonts w:eastAsia="Times New Roman"/>
            </w:rPr>
            <w:t>, 647–657 (2022).</w:t>
          </w:r>
        </w:p>
        <w:p w14:paraId="1A961667" w14:textId="77777777" w:rsidR="0016670D" w:rsidRDefault="0016670D" w:rsidP="0016670D">
          <w:pPr>
            <w:autoSpaceDE w:val="0"/>
            <w:autoSpaceDN w:val="0"/>
            <w:ind w:hanging="640"/>
            <w:rPr>
              <w:rFonts w:eastAsia="Times New Roman"/>
            </w:rPr>
          </w:pPr>
          <w:r>
            <w:rPr>
              <w:rFonts w:eastAsia="Times New Roman"/>
            </w:rPr>
            <w:t>23.</w:t>
          </w:r>
          <w:r>
            <w:rPr>
              <w:rFonts w:eastAsia="Times New Roman"/>
            </w:rPr>
            <w:tab/>
            <w:t xml:space="preserve">Le, T. </w:t>
          </w:r>
          <w:r>
            <w:rPr>
              <w:rFonts w:eastAsia="Times New Roman"/>
              <w:i/>
              <w:iCs/>
            </w:rPr>
            <w:t>et al.</w:t>
          </w:r>
          <w:r>
            <w:rPr>
              <w:rFonts w:eastAsia="Times New Roman"/>
            </w:rPr>
            <w:t xml:space="preserve"> Superconducting diode effect and interference patterns in kagome CsV3Sb5. </w:t>
          </w:r>
          <w:r>
            <w:rPr>
              <w:rFonts w:eastAsia="Times New Roman"/>
              <w:i/>
              <w:iCs/>
            </w:rPr>
            <w:t>Nature 2024 630:8015</w:t>
          </w:r>
          <w:r>
            <w:rPr>
              <w:rFonts w:eastAsia="Times New Roman"/>
            </w:rPr>
            <w:t xml:space="preserve"> </w:t>
          </w:r>
          <w:r>
            <w:rPr>
              <w:rFonts w:eastAsia="Times New Roman"/>
              <w:b/>
              <w:bCs/>
            </w:rPr>
            <w:t>630</w:t>
          </w:r>
          <w:r>
            <w:rPr>
              <w:rFonts w:eastAsia="Times New Roman"/>
            </w:rPr>
            <w:t>, 64–69 (2024).</w:t>
          </w:r>
        </w:p>
        <w:p w14:paraId="0AE62EFC" w14:textId="77777777" w:rsidR="0016670D" w:rsidRDefault="0016670D" w:rsidP="0016670D">
          <w:pPr>
            <w:autoSpaceDE w:val="0"/>
            <w:autoSpaceDN w:val="0"/>
            <w:ind w:hanging="640"/>
            <w:rPr>
              <w:rFonts w:eastAsia="Times New Roman"/>
            </w:rPr>
          </w:pPr>
          <w:r>
            <w:rPr>
              <w:rFonts w:eastAsia="Times New Roman"/>
            </w:rPr>
            <w:t>24.</w:t>
          </w:r>
          <w:r>
            <w:rPr>
              <w:rFonts w:eastAsia="Times New Roman"/>
            </w:rPr>
            <w:tab/>
            <w:t xml:space="preserve">Hsu, Y. T., Vaezi, A., Fischer, M. H. &amp; Kim, E. A. Topological superconductivity in monolayer transition metal dichalcogenides. </w:t>
          </w:r>
          <w:r>
            <w:rPr>
              <w:rFonts w:eastAsia="Times New Roman"/>
              <w:i/>
              <w:iCs/>
            </w:rPr>
            <w:t>Nature Communications 2017 8:1</w:t>
          </w:r>
          <w:r>
            <w:rPr>
              <w:rFonts w:eastAsia="Times New Roman"/>
            </w:rPr>
            <w:t xml:space="preserve"> </w:t>
          </w:r>
          <w:r>
            <w:rPr>
              <w:rFonts w:eastAsia="Times New Roman"/>
              <w:b/>
              <w:bCs/>
            </w:rPr>
            <w:t>8</w:t>
          </w:r>
          <w:r>
            <w:rPr>
              <w:rFonts w:eastAsia="Times New Roman"/>
            </w:rPr>
            <w:t>, 1–6 (2017).</w:t>
          </w:r>
        </w:p>
        <w:p w14:paraId="3BA52A8D" w14:textId="77777777" w:rsidR="0016670D" w:rsidRDefault="0016670D" w:rsidP="0016670D">
          <w:pPr>
            <w:autoSpaceDE w:val="0"/>
            <w:autoSpaceDN w:val="0"/>
            <w:ind w:hanging="640"/>
            <w:rPr>
              <w:rFonts w:eastAsia="Times New Roman"/>
            </w:rPr>
          </w:pPr>
          <w:r>
            <w:rPr>
              <w:rFonts w:eastAsia="Times New Roman"/>
            </w:rPr>
            <w:t>25.</w:t>
          </w:r>
          <w:r>
            <w:rPr>
              <w:rFonts w:eastAsia="Times New Roman"/>
            </w:rPr>
            <w:tab/>
            <w:t xml:space="preserve">Murshed, S. A., Szabó, A. L. &amp; Roy, B. Nodal pair-density-waves from quarter-metal in crystalline graphene multilayers. </w:t>
          </w:r>
          <w:r>
            <w:rPr>
              <w:rFonts w:eastAsia="Times New Roman"/>
              <w:i/>
              <w:iCs/>
            </w:rPr>
            <w:t>arXiv: 2210.15660</w:t>
          </w:r>
          <w:r>
            <w:rPr>
              <w:rFonts w:eastAsia="Times New Roman"/>
            </w:rPr>
            <w:t xml:space="preserve"> (2022).</w:t>
          </w:r>
        </w:p>
        <w:p w14:paraId="4A5E351E" w14:textId="77777777" w:rsidR="0016670D" w:rsidRDefault="0016670D" w:rsidP="0016670D">
          <w:pPr>
            <w:autoSpaceDE w:val="0"/>
            <w:autoSpaceDN w:val="0"/>
            <w:ind w:hanging="640"/>
            <w:rPr>
              <w:rFonts w:eastAsia="Times New Roman"/>
            </w:rPr>
          </w:pPr>
          <w:r>
            <w:rPr>
              <w:rFonts w:eastAsia="Times New Roman"/>
            </w:rPr>
            <w:t>26.</w:t>
          </w:r>
          <w:r>
            <w:rPr>
              <w:rFonts w:eastAsia="Times New Roman"/>
            </w:rPr>
            <w:tab/>
            <w:t xml:space="preserve">Deng, H. </w:t>
          </w:r>
          <w:r>
            <w:rPr>
              <w:rFonts w:eastAsia="Times New Roman"/>
              <w:i/>
              <w:iCs/>
            </w:rPr>
            <w:t>et al.</w:t>
          </w:r>
          <w:r>
            <w:rPr>
              <w:rFonts w:eastAsia="Times New Roman"/>
            </w:rPr>
            <w:t xml:space="preserve"> Evidence for time-reversal symmetry-breaking kagome superconductivity. </w:t>
          </w:r>
          <w:r>
            <w:rPr>
              <w:rFonts w:eastAsia="Times New Roman"/>
              <w:i/>
              <w:iCs/>
            </w:rPr>
            <w:t>Nature Materials 2024 23:12</w:t>
          </w:r>
          <w:r>
            <w:rPr>
              <w:rFonts w:eastAsia="Times New Roman"/>
            </w:rPr>
            <w:t xml:space="preserve"> </w:t>
          </w:r>
          <w:r>
            <w:rPr>
              <w:rFonts w:eastAsia="Times New Roman"/>
              <w:b/>
              <w:bCs/>
            </w:rPr>
            <w:t>23</w:t>
          </w:r>
          <w:r>
            <w:rPr>
              <w:rFonts w:eastAsia="Times New Roman"/>
            </w:rPr>
            <w:t>, 1639–1644 (2024).</w:t>
          </w:r>
        </w:p>
        <w:p w14:paraId="1B28AE32" w14:textId="77777777" w:rsidR="0016670D" w:rsidRDefault="0016670D" w:rsidP="0016670D">
          <w:pPr>
            <w:autoSpaceDE w:val="0"/>
            <w:autoSpaceDN w:val="0"/>
            <w:ind w:hanging="640"/>
            <w:rPr>
              <w:rFonts w:eastAsia="Times New Roman"/>
            </w:rPr>
          </w:pPr>
          <w:r>
            <w:rPr>
              <w:rFonts w:eastAsia="Times New Roman"/>
            </w:rPr>
            <w:t>27.</w:t>
          </w:r>
          <w:r>
            <w:rPr>
              <w:rFonts w:eastAsia="Times New Roman"/>
            </w:rPr>
            <w:tab/>
            <w:t xml:space="preserve">Randeria, M. &amp; Taylor, E. Crossover from Bardeen-Cooper-Schrieffer to Bose-Einstein condensation and the unitary Fermi gas. </w:t>
          </w:r>
          <w:r>
            <w:rPr>
              <w:rFonts w:eastAsia="Times New Roman"/>
              <w:i/>
              <w:iCs/>
            </w:rPr>
            <w:t>Annu Rev Condens Matter Phys</w:t>
          </w:r>
          <w:r>
            <w:rPr>
              <w:rFonts w:eastAsia="Times New Roman"/>
            </w:rPr>
            <w:t xml:space="preserve"> </w:t>
          </w:r>
          <w:r>
            <w:rPr>
              <w:rFonts w:eastAsia="Times New Roman"/>
              <w:b/>
              <w:bCs/>
            </w:rPr>
            <w:t>5</w:t>
          </w:r>
          <w:r>
            <w:rPr>
              <w:rFonts w:eastAsia="Times New Roman"/>
            </w:rPr>
            <w:t>, 209–232 (2014).</w:t>
          </w:r>
        </w:p>
        <w:p w14:paraId="02AF7608" w14:textId="77777777" w:rsidR="0016670D" w:rsidRDefault="0016670D" w:rsidP="0016670D">
          <w:pPr>
            <w:autoSpaceDE w:val="0"/>
            <w:autoSpaceDN w:val="0"/>
            <w:ind w:hanging="640"/>
            <w:rPr>
              <w:rFonts w:eastAsia="Times New Roman"/>
            </w:rPr>
          </w:pPr>
          <w:r>
            <w:rPr>
              <w:rFonts w:eastAsia="Times New Roman"/>
            </w:rPr>
            <w:t>28.</w:t>
          </w:r>
          <w:r>
            <w:rPr>
              <w:rFonts w:eastAsia="Times New Roman"/>
            </w:rPr>
            <w:tab/>
            <w:t xml:space="preserve">Cheng, M., Sun, K., Galitski, V. &amp; Das Sarma, S. Stable topological superconductivity in a family of two-dimensional fermion models. </w:t>
          </w:r>
          <w:r>
            <w:rPr>
              <w:rFonts w:eastAsia="Times New Roman"/>
              <w:i/>
              <w:iCs/>
            </w:rPr>
            <w:t>Phys Rev B Condens Matter Mater Phys</w:t>
          </w:r>
          <w:r>
            <w:rPr>
              <w:rFonts w:eastAsia="Times New Roman"/>
            </w:rPr>
            <w:t xml:space="preserve"> </w:t>
          </w:r>
          <w:r>
            <w:rPr>
              <w:rFonts w:eastAsia="Times New Roman"/>
              <w:b/>
              <w:bCs/>
            </w:rPr>
            <w:t>81</w:t>
          </w:r>
          <w:r>
            <w:rPr>
              <w:rFonts w:eastAsia="Times New Roman"/>
            </w:rPr>
            <w:t>, 024504 (2010).</w:t>
          </w:r>
        </w:p>
        <w:p w14:paraId="204FB76C" w14:textId="77777777" w:rsidR="0016670D" w:rsidRDefault="0016670D" w:rsidP="0016670D">
          <w:pPr>
            <w:autoSpaceDE w:val="0"/>
            <w:autoSpaceDN w:val="0"/>
            <w:ind w:hanging="640"/>
            <w:rPr>
              <w:rFonts w:eastAsia="Times New Roman"/>
            </w:rPr>
          </w:pPr>
          <w:r>
            <w:rPr>
              <w:rFonts w:eastAsia="Times New Roman"/>
            </w:rPr>
            <w:t>29.</w:t>
          </w:r>
          <w:r>
            <w:rPr>
              <w:rFonts w:eastAsia="Times New Roman"/>
            </w:rPr>
            <w:tab/>
            <w:t xml:space="preserve">Li, Y. S. </w:t>
          </w:r>
          <w:r>
            <w:rPr>
              <w:rFonts w:eastAsia="Times New Roman"/>
              <w:i/>
              <w:iCs/>
            </w:rPr>
            <w:t>et al.</w:t>
          </w:r>
          <w:r>
            <w:rPr>
              <w:rFonts w:eastAsia="Times New Roman"/>
            </w:rPr>
            <w:t xml:space="preserve"> High-sensitivity heat-capacity measurements on Sr2RuO4 under uniaxial pressure. </w:t>
          </w:r>
          <w:r>
            <w:rPr>
              <w:rFonts w:eastAsia="Times New Roman"/>
              <w:i/>
              <w:iCs/>
            </w:rPr>
            <w:t>Proc Natl Acad Sci U S A</w:t>
          </w:r>
          <w:r>
            <w:rPr>
              <w:rFonts w:eastAsia="Times New Roman"/>
            </w:rPr>
            <w:t xml:space="preserve"> </w:t>
          </w:r>
          <w:r>
            <w:rPr>
              <w:rFonts w:eastAsia="Times New Roman"/>
              <w:b/>
              <w:bCs/>
            </w:rPr>
            <w:t>118</w:t>
          </w:r>
          <w:r>
            <w:rPr>
              <w:rFonts w:eastAsia="Times New Roman"/>
            </w:rPr>
            <w:t>, e2020492118 (2021).</w:t>
          </w:r>
        </w:p>
        <w:p w14:paraId="2D3C6BA7" w14:textId="77777777" w:rsidR="0016670D" w:rsidRDefault="0016670D" w:rsidP="0016670D">
          <w:pPr>
            <w:autoSpaceDE w:val="0"/>
            <w:autoSpaceDN w:val="0"/>
            <w:ind w:hanging="640"/>
            <w:rPr>
              <w:rFonts w:eastAsia="Times New Roman"/>
            </w:rPr>
          </w:pPr>
          <w:r>
            <w:rPr>
              <w:rFonts w:eastAsia="Times New Roman"/>
            </w:rPr>
            <w:t>30.</w:t>
          </w:r>
          <w:r>
            <w:rPr>
              <w:rFonts w:eastAsia="Times New Roman"/>
            </w:rPr>
            <w:tab/>
            <w:t xml:space="preserve">Pustogow, A. </w:t>
          </w:r>
          <w:r>
            <w:rPr>
              <w:rFonts w:eastAsia="Times New Roman"/>
              <w:i/>
              <w:iCs/>
            </w:rPr>
            <w:t>et al.</w:t>
          </w:r>
          <w:r>
            <w:rPr>
              <w:rFonts w:eastAsia="Times New Roman"/>
            </w:rPr>
            <w:t xml:space="preserve"> Constraints on the superconducting order parameter in Sr2RuO4 from oxygen-17 nuclear magnetic resonance. </w:t>
          </w:r>
          <w:r>
            <w:rPr>
              <w:rFonts w:eastAsia="Times New Roman"/>
              <w:i/>
              <w:iCs/>
            </w:rPr>
            <w:t>Nature 2019 574:7776</w:t>
          </w:r>
          <w:r>
            <w:rPr>
              <w:rFonts w:eastAsia="Times New Roman"/>
            </w:rPr>
            <w:t xml:space="preserve"> </w:t>
          </w:r>
          <w:r>
            <w:rPr>
              <w:rFonts w:eastAsia="Times New Roman"/>
              <w:b/>
              <w:bCs/>
            </w:rPr>
            <w:t>574</w:t>
          </w:r>
          <w:r>
            <w:rPr>
              <w:rFonts w:eastAsia="Times New Roman"/>
            </w:rPr>
            <w:t>, 72–75 (2019).</w:t>
          </w:r>
        </w:p>
        <w:p w14:paraId="01FA9FBE" w14:textId="77777777" w:rsidR="0016670D" w:rsidRDefault="0016670D" w:rsidP="0016670D">
          <w:pPr>
            <w:autoSpaceDE w:val="0"/>
            <w:autoSpaceDN w:val="0"/>
            <w:ind w:hanging="640"/>
            <w:rPr>
              <w:rFonts w:eastAsia="Times New Roman"/>
            </w:rPr>
          </w:pPr>
          <w:r>
            <w:rPr>
              <w:rFonts w:eastAsia="Times New Roman"/>
            </w:rPr>
            <w:t>31.</w:t>
          </w:r>
          <w:r>
            <w:rPr>
              <w:rFonts w:eastAsia="Times New Roman"/>
            </w:rPr>
            <w:tab/>
            <w:t xml:space="preserve">Willa, R., Hecker, M., Fernandes, R. M. &amp; Schmalian, J. Inhomogeneous time-reversal symmetry breaking in. </w:t>
          </w:r>
          <w:r>
            <w:rPr>
              <w:rFonts w:eastAsia="Times New Roman"/>
              <w:i/>
              <w:iCs/>
            </w:rPr>
            <w:t>Phys Rev B</w:t>
          </w:r>
          <w:r>
            <w:rPr>
              <w:rFonts w:eastAsia="Times New Roman"/>
            </w:rPr>
            <w:t xml:space="preserve"> </w:t>
          </w:r>
          <w:r>
            <w:rPr>
              <w:rFonts w:eastAsia="Times New Roman"/>
              <w:b/>
              <w:bCs/>
            </w:rPr>
            <w:t>104</w:t>
          </w:r>
          <w:r>
            <w:rPr>
              <w:rFonts w:eastAsia="Times New Roman"/>
            </w:rPr>
            <w:t>, 024511 (2021).</w:t>
          </w:r>
        </w:p>
        <w:p w14:paraId="06CEE6BD" w14:textId="77777777" w:rsidR="0016670D" w:rsidRDefault="0016670D" w:rsidP="0016670D">
          <w:pPr>
            <w:autoSpaceDE w:val="0"/>
            <w:autoSpaceDN w:val="0"/>
            <w:ind w:hanging="640"/>
            <w:rPr>
              <w:rFonts w:eastAsia="Times New Roman"/>
            </w:rPr>
          </w:pPr>
          <w:r>
            <w:rPr>
              <w:rFonts w:eastAsia="Times New Roman"/>
            </w:rPr>
            <w:t>32.</w:t>
          </w:r>
          <w:r>
            <w:rPr>
              <w:rFonts w:eastAsia="Times New Roman"/>
            </w:rPr>
            <w:tab/>
            <w:t xml:space="preserve">Min, H. &amp; MacDonald, A. H. Electronic structure of multilayer graphene. </w:t>
          </w:r>
          <w:r>
            <w:rPr>
              <w:rFonts w:eastAsia="Times New Roman"/>
              <w:i/>
              <w:iCs/>
            </w:rPr>
            <w:t>Progress of Theoretical Physics Supplement</w:t>
          </w:r>
          <w:r>
            <w:rPr>
              <w:rFonts w:eastAsia="Times New Roman"/>
            </w:rPr>
            <w:t xml:space="preserve"> </w:t>
          </w:r>
          <w:r>
            <w:rPr>
              <w:rFonts w:eastAsia="Times New Roman"/>
              <w:b/>
              <w:bCs/>
            </w:rPr>
            <w:t>176</w:t>
          </w:r>
          <w:r>
            <w:rPr>
              <w:rFonts w:eastAsia="Times New Roman"/>
            </w:rPr>
            <w:t>, 227–252 (2008).</w:t>
          </w:r>
        </w:p>
        <w:p w14:paraId="4A76824E" w14:textId="77777777" w:rsidR="0016670D" w:rsidRDefault="0016670D" w:rsidP="0016670D">
          <w:pPr>
            <w:autoSpaceDE w:val="0"/>
            <w:autoSpaceDN w:val="0"/>
            <w:ind w:hanging="640"/>
            <w:rPr>
              <w:rFonts w:eastAsia="Times New Roman"/>
            </w:rPr>
          </w:pPr>
          <w:r>
            <w:rPr>
              <w:rFonts w:eastAsia="Times New Roman"/>
            </w:rPr>
            <w:t>33.</w:t>
          </w:r>
          <w:r>
            <w:rPr>
              <w:rFonts w:eastAsia="Times New Roman"/>
            </w:rPr>
            <w:tab/>
            <w:t xml:space="preserve">Koshino, M. &amp; McCann, E. Trigonal warping and Berry’s phase Nπ in ABC-stacked multilayer graphene. </w:t>
          </w:r>
          <w:r>
            <w:rPr>
              <w:rFonts w:eastAsia="Times New Roman"/>
              <w:i/>
              <w:iCs/>
            </w:rPr>
            <w:t>Phys. Rev. B</w:t>
          </w:r>
          <w:r>
            <w:rPr>
              <w:rFonts w:eastAsia="Times New Roman"/>
            </w:rPr>
            <w:t xml:space="preserve"> </w:t>
          </w:r>
          <w:r>
            <w:rPr>
              <w:rFonts w:eastAsia="Times New Roman"/>
              <w:b/>
              <w:bCs/>
            </w:rPr>
            <w:t>80</w:t>
          </w:r>
          <w:r>
            <w:rPr>
              <w:rFonts w:eastAsia="Times New Roman"/>
            </w:rPr>
            <w:t>, 165409 (2009).</w:t>
          </w:r>
        </w:p>
        <w:p w14:paraId="3F71CA29" w14:textId="77777777" w:rsidR="0016670D" w:rsidRDefault="0016670D" w:rsidP="0016670D">
          <w:pPr>
            <w:autoSpaceDE w:val="0"/>
            <w:autoSpaceDN w:val="0"/>
            <w:ind w:hanging="640"/>
            <w:rPr>
              <w:rFonts w:eastAsia="Times New Roman"/>
            </w:rPr>
          </w:pPr>
          <w:r>
            <w:rPr>
              <w:rFonts w:eastAsia="Times New Roman"/>
            </w:rPr>
            <w:lastRenderedPageBreak/>
            <w:t>34.</w:t>
          </w:r>
          <w:r>
            <w:rPr>
              <w:rFonts w:eastAsia="Times New Roman"/>
            </w:rPr>
            <w:tab/>
            <w:t xml:space="preserve">Ghazaryan, A., Holder, T., Berg, E. &amp; Serbyn, M. Multilayer graphenes as a platform for interaction-driven physics and topological superconductivity. </w:t>
          </w:r>
          <w:r>
            <w:rPr>
              <w:rFonts w:eastAsia="Times New Roman"/>
              <w:i/>
              <w:iCs/>
            </w:rPr>
            <w:t>arXiv:2211.02492</w:t>
          </w:r>
          <w:r>
            <w:rPr>
              <w:rFonts w:eastAsia="Times New Roman"/>
            </w:rPr>
            <w:t xml:space="preserve"> (2022) doi:10.48550/arxiv.2211.02492.</w:t>
          </w:r>
        </w:p>
        <w:p w14:paraId="0B655DAA" w14:textId="77777777" w:rsidR="0016670D" w:rsidRDefault="0016670D" w:rsidP="0016670D">
          <w:pPr>
            <w:autoSpaceDE w:val="0"/>
            <w:autoSpaceDN w:val="0"/>
            <w:ind w:hanging="640"/>
            <w:rPr>
              <w:rFonts w:eastAsia="Times New Roman"/>
            </w:rPr>
          </w:pPr>
          <w:r>
            <w:rPr>
              <w:rFonts w:eastAsia="Times New Roman"/>
            </w:rPr>
            <w:t>35.</w:t>
          </w:r>
          <w:r>
            <w:rPr>
              <w:rFonts w:eastAsia="Times New Roman"/>
            </w:rPr>
            <w:tab/>
            <w:t xml:space="preserve">Viñas Boström, E. </w:t>
          </w:r>
          <w:r>
            <w:rPr>
              <w:rFonts w:eastAsia="Times New Roman"/>
              <w:i/>
              <w:iCs/>
            </w:rPr>
            <w:t>et al.</w:t>
          </w:r>
          <w:r>
            <w:rPr>
              <w:rFonts w:eastAsia="Times New Roman"/>
            </w:rPr>
            <w:t xml:space="preserve"> Phonon-mediated unconventional superconductivity in rhombohedral stacked multilayer graphene. </w:t>
          </w:r>
          <w:r>
            <w:rPr>
              <w:rFonts w:eastAsia="Times New Roman"/>
              <w:i/>
              <w:iCs/>
            </w:rPr>
            <w:t>npj Computational Materials 2024 10:1</w:t>
          </w:r>
          <w:r>
            <w:rPr>
              <w:rFonts w:eastAsia="Times New Roman"/>
            </w:rPr>
            <w:t xml:space="preserve"> </w:t>
          </w:r>
          <w:r>
            <w:rPr>
              <w:rFonts w:eastAsia="Times New Roman"/>
              <w:b/>
              <w:bCs/>
            </w:rPr>
            <w:t>10</w:t>
          </w:r>
          <w:r>
            <w:rPr>
              <w:rFonts w:eastAsia="Times New Roman"/>
            </w:rPr>
            <w:t>, 1–8 (2024).</w:t>
          </w:r>
        </w:p>
        <w:p w14:paraId="4AC70345" w14:textId="77777777" w:rsidR="0016670D" w:rsidRDefault="0016670D" w:rsidP="0016670D">
          <w:pPr>
            <w:autoSpaceDE w:val="0"/>
            <w:autoSpaceDN w:val="0"/>
            <w:ind w:hanging="640"/>
            <w:rPr>
              <w:rFonts w:eastAsia="Times New Roman"/>
            </w:rPr>
          </w:pPr>
          <w:r>
            <w:rPr>
              <w:rFonts w:eastAsia="Times New Roman"/>
            </w:rPr>
            <w:t>36.</w:t>
          </w:r>
          <w:r>
            <w:rPr>
              <w:rFonts w:eastAsia="Times New Roman"/>
            </w:rPr>
            <w:tab/>
            <w:t xml:space="preserve">Castro Neto, A. H., Guinea, F., Peres, N. M. R., Novoselov, K. S. &amp; Geim, A. K. The electronic properties of graphene. </w:t>
          </w:r>
          <w:r>
            <w:rPr>
              <w:rFonts w:eastAsia="Times New Roman"/>
              <w:i/>
              <w:iCs/>
            </w:rPr>
            <w:t>Rev Mod Phys</w:t>
          </w:r>
          <w:r>
            <w:rPr>
              <w:rFonts w:eastAsia="Times New Roman"/>
            </w:rPr>
            <w:t xml:space="preserve"> </w:t>
          </w:r>
          <w:r>
            <w:rPr>
              <w:rFonts w:eastAsia="Times New Roman"/>
              <w:b/>
              <w:bCs/>
            </w:rPr>
            <w:t>81</w:t>
          </w:r>
          <w:r>
            <w:rPr>
              <w:rFonts w:eastAsia="Times New Roman"/>
            </w:rPr>
            <w:t>, 109–162 (2009).</w:t>
          </w:r>
        </w:p>
        <w:p w14:paraId="4FD556F7" w14:textId="77777777" w:rsidR="0016670D" w:rsidRDefault="0016670D" w:rsidP="0016670D">
          <w:pPr>
            <w:autoSpaceDE w:val="0"/>
            <w:autoSpaceDN w:val="0"/>
            <w:ind w:hanging="640"/>
            <w:rPr>
              <w:rFonts w:eastAsia="Times New Roman"/>
            </w:rPr>
          </w:pPr>
          <w:r>
            <w:rPr>
              <w:rFonts w:eastAsia="Times New Roman"/>
            </w:rPr>
            <w:t>37.</w:t>
          </w:r>
          <w:r>
            <w:rPr>
              <w:rFonts w:eastAsia="Times New Roman"/>
            </w:rPr>
            <w:tab/>
            <w:t xml:space="preserve">Cao, T., Wu, M. &amp; Louie, S. G. Unifying Optical Selection Rules for Excitons in Two Dimensions: Band Topology and Winding Numbers. </w:t>
          </w:r>
          <w:r>
            <w:rPr>
              <w:rFonts w:eastAsia="Times New Roman"/>
              <w:i/>
              <w:iCs/>
            </w:rPr>
            <w:t>Phys Rev Lett</w:t>
          </w:r>
          <w:r>
            <w:rPr>
              <w:rFonts w:eastAsia="Times New Roman"/>
            </w:rPr>
            <w:t xml:space="preserve"> </w:t>
          </w:r>
          <w:r>
            <w:rPr>
              <w:rFonts w:eastAsia="Times New Roman"/>
              <w:b/>
              <w:bCs/>
            </w:rPr>
            <w:t>120</w:t>
          </w:r>
          <w:r>
            <w:rPr>
              <w:rFonts w:eastAsia="Times New Roman"/>
            </w:rPr>
            <w:t>, 087402 (2018).</w:t>
          </w:r>
        </w:p>
        <w:p w14:paraId="467626F5" w14:textId="77777777" w:rsidR="0016670D" w:rsidRDefault="0016670D" w:rsidP="0016670D">
          <w:pPr>
            <w:autoSpaceDE w:val="0"/>
            <w:autoSpaceDN w:val="0"/>
            <w:ind w:hanging="640"/>
            <w:rPr>
              <w:rFonts w:eastAsia="Times New Roman"/>
            </w:rPr>
          </w:pPr>
          <w:r>
            <w:rPr>
              <w:rFonts w:eastAsia="Times New Roman"/>
            </w:rPr>
            <w:t>38.</w:t>
          </w:r>
          <w:r>
            <w:rPr>
              <w:rFonts w:eastAsia="Times New Roman"/>
            </w:rPr>
            <w:tab/>
            <w:t xml:space="preserve">Park, J. M., Cao, Y., Watanabe, K., Taniguchi, T. &amp; Jarillo-Herrero, P. Tunable strongly coupled superconductivity in magic-angle twisted trilayer graphene. </w:t>
          </w:r>
          <w:r>
            <w:rPr>
              <w:rFonts w:eastAsia="Times New Roman"/>
              <w:i/>
              <w:iCs/>
            </w:rPr>
            <w:t>Nature 2021 590:7845</w:t>
          </w:r>
          <w:r>
            <w:rPr>
              <w:rFonts w:eastAsia="Times New Roman"/>
            </w:rPr>
            <w:t xml:space="preserve"> </w:t>
          </w:r>
          <w:r>
            <w:rPr>
              <w:rFonts w:eastAsia="Times New Roman"/>
              <w:b/>
              <w:bCs/>
            </w:rPr>
            <w:t>590</w:t>
          </w:r>
          <w:r>
            <w:rPr>
              <w:rFonts w:eastAsia="Times New Roman"/>
            </w:rPr>
            <w:t>, 249–255 (2021).</w:t>
          </w:r>
        </w:p>
        <w:p w14:paraId="3DC16E0E" w14:textId="77777777" w:rsidR="0016670D" w:rsidRDefault="0016670D" w:rsidP="0016670D">
          <w:pPr>
            <w:autoSpaceDE w:val="0"/>
            <w:autoSpaceDN w:val="0"/>
            <w:ind w:hanging="640"/>
            <w:rPr>
              <w:rFonts w:eastAsia="Times New Roman"/>
            </w:rPr>
          </w:pPr>
          <w:r>
            <w:rPr>
              <w:rFonts w:eastAsia="Times New Roman"/>
            </w:rPr>
            <w:t>39.</w:t>
          </w:r>
          <w:r>
            <w:rPr>
              <w:rFonts w:eastAsia="Times New Roman"/>
            </w:rPr>
            <w:tab/>
            <w:t xml:space="preserve">Yi, H. </w:t>
          </w:r>
          <w:r>
            <w:rPr>
              <w:rFonts w:eastAsia="Times New Roman"/>
              <w:i/>
              <w:iCs/>
            </w:rPr>
            <w:t>et al.</w:t>
          </w:r>
          <w:r>
            <w:rPr>
              <w:rFonts w:eastAsia="Times New Roman"/>
            </w:rPr>
            <w:t xml:space="preserve"> Interface-induced superconductivity in magnetic topological insulators. </w:t>
          </w:r>
          <w:r>
            <w:rPr>
              <w:rFonts w:eastAsia="Times New Roman"/>
              <w:i/>
              <w:iCs/>
            </w:rPr>
            <w:t>Science (1979)</w:t>
          </w:r>
          <w:r>
            <w:rPr>
              <w:rFonts w:eastAsia="Times New Roman"/>
            </w:rPr>
            <w:t xml:space="preserve"> </w:t>
          </w:r>
          <w:r>
            <w:rPr>
              <w:rFonts w:eastAsia="Times New Roman"/>
              <w:b/>
              <w:bCs/>
            </w:rPr>
            <w:t>383</w:t>
          </w:r>
          <w:r>
            <w:rPr>
              <w:rFonts w:eastAsia="Times New Roman"/>
            </w:rPr>
            <w:t>, 634–639 (2024).</w:t>
          </w:r>
        </w:p>
        <w:p w14:paraId="40A7DBE3" w14:textId="77777777" w:rsidR="0016670D" w:rsidRDefault="0016670D" w:rsidP="0016670D">
          <w:pPr>
            <w:autoSpaceDE w:val="0"/>
            <w:autoSpaceDN w:val="0"/>
            <w:ind w:hanging="640"/>
            <w:rPr>
              <w:rFonts w:eastAsia="Times New Roman"/>
            </w:rPr>
          </w:pPr>
          <w:r>
            <w:rPr>
              <w:rFonts w:eastAsia="Times New Roman"/>
            </w:rPr>
            <w:t>40.</w:t>
          </w:r>
          <w:r>
            <w:rPr>
              <w:rFonts w:eastAsia="Times New Roman"/>
            </w:rPr>
            <w:tab/>
            <w:t xml:space="preserve">Safar, H. </w:t>
          </w:r>
          <w:r>
            <w:rPr>
              <w:rFonts w:eastAsia="Times New Roman"/>
              <w:i/>
              <w:iCs/>
            </w:rPr>
            <w:t>et al.</w:t>
          </w:r>
          <w:r>
            <w:rPr>
              <w:rFonts w:eastAsia="Times New Roman"/>
            </w:rPr>
            <w:t xml:space="preserve"> Experimental evidence for a first-order vortex-lattice-melting transition in untwinned, single crystal YBa2Cu3O7. </w:t>
          </w:r>
          <w:r>
            <w:rPr>
              <w:rFonts w:eastAsia="Times New Roman"/>
              <w:i/>
              <w:iCs/>
            </w:rPr>
            <w:t>Phys Rev Lett</w:t>
          </w:r>
          <w:r>
            <w:rPr>
              <w:rFonts w:eastAsia="Times New Roman"/>
            </w:rPr>
            <w:t xml:space="preserve"> </w:t>
          </w:r>
          <w:r>
            <w:rPr>
              <w:rFonts w:eastAsia="Times New Roman"/>
              <w:b/>
              <w:bCs/>
            </w:rPr>
            <w:t>69</w:t>
          </w:r>
          <w:r>
            <w:rPr>
              <w:rFonts w:eastAsia="Times New Roman"/>
            </w:rPr>
            <w:t>, 824 (1992).</w:t>
          </w:r>
        </w:p>
        <w:p w14:paraId="02AB7447" w14:textId="77777777" w:rsidR="0016670D" w:rsidRDefault="0016670D" w:rsidP="0016670D">
          <w:pPr>
            <w:autoSpaceDE w:val="0"/>
            <w:autoSpaceDN w:val="0"/>
            <w:ind w:hanging="640"/>
            <w:rPr>
              <w:rFonts w:eastAsia="Times New Roman"/>
            </w:rPr>
          </w:pPr>
          <w:r>
            <w:rPr>
              <w:rFonts w:eastAsia="Times New Roman"/>
            </w:rPr>
            <w:t>41.</w:t>
          </w:r>
          <w:r>
            <w:rPr>
              <w:rFonts w:eastAsia="Times New Roman"/>
            </w:rPr>
            <w:tab/>
            <w:t xml:space="preserve">Hu, Y., Meng, F., Lei, H., Xue, Q.-K. &amp; Zhang, D. Possible spin-polarized Cooper pairing in high temperature FeSe superconductor. </w:t>
          </w:r>
          <w:r>
            <w:rPr>
              <w:rFonts w:eastAsia="Times New Roman"/>
              <w:i/>
              <w:iCs/>
            </w:rPr>
            <w:t>arXiv: 2405.10482</w:t>
          </w:r>
          <w:r>
            <w:rPr>
              <w:rFonts w:eastAsia="Times New Roman"/>
            </w:rPr>
            <w:t xml:space="preserve"> (2024).</w:t>
          </w:r>
        </w:p>
        <w:p w14:paraId="06986EFC" w14:textId="77777777" w:rsidR="0016670D" w:rsidRDefault="0016670D" w:rsidP="0016670D">
          <w:pPr>
            <w:autoSpaceDE w:val="0"/>
            <w:autoSpaceDN w:val="0"/>
            <w:ind w:hanging="640"/>
            <w:rPr>
              <w:rFonts w:eastAsia="Times New Roman"/>
            </w:rPr>
          </w:pPr>
          <w:r>
            <w:rPr>
              <w:rFonts w:eastAsia="Times New Roman"/>
            </w:rPr>
            <w:t>42.</w:t>
          </w:r>
          <w:r>
            <w:rPr>
              <w:rFonts w:eastAsia="Times New Roman"/>
            </w:rPr>
            <w:tab/>
            <w:t xml:space="preserve">Ma, L. </w:t>
          </w:r>
          <w:r>
            <w:rPr>
              <w:rFonts w:eastAsia="Times New Roman"/>
              <w:i/>
              <w:iCs/>
            </w:rPr>
            <w:t>et al.</w:t>
          </w:r>
          <w:r>
            <w:rPr>
              <w:rFonts w:eastAsia="Times New Roman"/>
            </w:rPr>
            <w:t xml:space="preserve"> Electric-field-controlled superconductor–ferromagnetic insulator transition. </w:t>
          </w:r>
          <w:r>
            <w:rPr>
              <w:rFonts w:eastAsia="Times New Roman"/>
              <w:i/>
              <w:iCs/>
            </w:rPr>
            <w:t>Sci Bull (Beijing)</w:t>
          </w:r>
          <w:r>
            <w:rPr>
              <w:rFonts w:eastAsia="Times New Roman"/>
            </w:rPr>
            <w:t xml:space="preserve"> </w:t>
          </w:r>
          <w:r>
            <w:rPr>
              <w:rFonts w:eastAsia="Times New Roman"/>
              <w:b/>
              <w:bCs/>
            </w:rPr>
            <w:t>64</w:t>
          </w:r>
          <w:r>
            <w:rPr>
              <w:rFonts w:eastAsia="Times New Roman"/>
            </w:rPr>
            <w:t>, 653–658 (2019).</w:t>
          </w:r>
        </w:p>
        <w:p w14:paraId="20E66CF4" w14:textId="77777777" w:rsidR="0016670D" w:rsidRDefault="0016670D" w:rsidP="0016670D">
          <w:pPr>
            <w:autoSpaceDE w:val="0"/>
            <w:autoSpaceDN w:val="0"/>
            <w:ind w:hanging="640"/>
            <w:rPr>
              <w:rFonts w:eastAsia="Times New Roman"/>
            </w:rPr>
          </w:pPr>
          <w:r>
            <w:rPr>
              <w:rFonts w:eastAsia="Times New Roman"/>
            </w:rPr>
            <w:t>43.</w:t>
          </w:r>
          <w:r>
            <w:rPr>
              <w:rFonts w:eastAsia="Times New Roman"/>
            </w:rPr>
            <w:tab/>
            <w:t xml:space="preserve">Bert, J. A. </w:t>
          </w:r>
          <w:r>
            <w:rPr>
              <w:rFonts w:eastAsia="Times New Roman"/>
              <w:i/>
              <w:iCs/>
            </w:rPr>
            <w:t>et al.</w:t>
          </w:r>
          <w:r>
            <w:rPr>
              <w:rFonts w:eastAsia="Times New Roman"/>
            </w:rPr>
            <w:t xml:space="preserve"> Direct imaging of the coexistence of ferromagnetism and superconductivity at the LaAlO3/SrTiO3 interface. </w:t>
          </w:r>
          <w:r>
            <w:rPr>
              <w:rFonts w:eastAsia="Times New Roman"/>
              <w:i/>
              <w:iCs/>
            </w:rPr>
            <w:t>Nature Physics 2011 7:10</w:t>
          </w:r>
          <w:r>
            <w:rPr>
              <w:rFonts w:eastAsia="Times New Roman"/>
            </w:rPr>
            <w:t xml:space="preserve"> </w:t>
          </w:r>
          <w:r>
            <w:rPr>
              <w:rFonts w:eastAsia="Times New Roman"/>
              <w:b/>
              <w:bCs/>
            </w:rPr>
            <w:t>7</w:t>
          </w:r>
          <w:r>
            <w:rPr>
              <w:rFonts w:eastAsia="Times New Roman"/>
            </w:rPr>
            <w:t>, 767–771 (2011).</w:t>
          </w:r>
        </w:p>
        <w:p w14:paraId="42EE87FA" w14:textId="77777777" w:rsidR="0016670D" w:rsidRDefault="0016670D" w:rsidP="0016670D">
          <w:pPr>
            <w:autoSpaceDE w:val="0"/>
            <w:autoSpaceDN w:val="0"/>
            <w:ind w:hanging="640"/>
            <w:rPr>
              <w:rFonts w:eastAsia="Times New Roman"/>
            </w:rPr>
          </w:pPr>
          <w:r>
            <w:rPr>
              <w:rFonts w:eastAsia="Times New Roman"/>
            </w:rPr>
            <w:t>44.</w:t>
          </w:r>
          <w:r>
            <w:rPr>
              <w:rFonts w:eastAsia="Times New Roman"/>
            </w:rPr>
            <w:tab/>
            <w:t xml:space="preserve">Fulde, P. &amp; Ferrell, R. A. Superconductivity in a strong spin-exchange field. </w:t>
          </w:r>
          <w:r>
            <w:rPr>
              <w:rFonts w:eastAsia="Times New Roman"/>
              <w:i/>
              <w:iCs/>
            </w:rPr>
            <w:t>Phys. Rev.</w:t>
          </w:r>
          <w:r>
            <w:rPr>
              <w:rFonts w:eastAsia="Times New Roman"/>
            </w:rPr>
            <w:t xml:space="preserve"> </w:t>
          </w:r>
          <w:r>
            <w:rPr>
              <w:rFonts w:eastAsia="Times New Roman"/>
              <w:b/>
              <w:bCs/>
            </w:rPr>
            <w:t>135</w:t>
          </w:r>
          <w:r>
            <w:rPr>
              <w:rFonts w:eastAsia="Times New Roman"/>
            </w:rPr>
            <w:t>, 550 (1964).</w:t>
          </w:r>
        </w:p>
        <w:p w14:paraId="53E34704" w14:textId="77777777" w:rsidR="0016670D" w:rsidRDefault="0016670D" w:rsidP="0016670D">
          <w:pPr>
            <w:autoSpaceDE w:val="0"/>
            <w:autoSpaceDN w:val="0"/>
            <w:ind w:hanging="640"/>
            <w:rPr>
              <w:rFonts w:eastAsia="Times New Roman"/>
            </w:rPr>
          </w:pPr>
          <w:r>
            <w:rPr>
              <w:rFonts w:eastAsia="Times New Roman"/>
            </w:rPr>
            <w:t>45.</w:t>
          </w:r>
          <w:r>
            <w:rPr>
              <w:rFonts w:eastAsia="Times New Roman"/>
            </w:rPr>
            <w:tab/>
            <w:t xml:space="preserve">Larkin, A. I. ; O. Yu. N. Inhomogeneous state of superconductors. </w:t>
          </w:r>
          <w:r>
            <w:rPr>
              <w:rFonts w:eastAsia="Times New Roman"/>
              <w:i/>
              <w:iCs/>
            </w:rPr>
            <w:t>Sov. Phys. JETP</w:t>
          </w:r>
          <w:r>
            <w:rPr>
              <w:rFonts w:eastAsia="Times New Roman"/>
            </w:rPr>
            <w:t xml:space="preserve"> </w:t>
          </w:r>
          <w:r>
            <w:rPr>
              <w:rFonts w:eastAsia="Times New Roman"/>
              <w:b/>
              <w:bCs/>
            </w:rPr>
            <w:t>20</w:t>
          </w:r>
          <w:r>
            <w:rPr>
              <w:rFonts w:eastAsia="Times New Roman"/>
            </w:rPr>
            <w:t>, 762–769 (1965).</w:t>
          </w:r>
        </w:p>
        <w:p w14:paraId="512847A8" w14:textId="77777777" w:rsidR="0016670D" w:rsidRDefault="0016670D" w:rsidP="0016670D">
          <w:pPr>
            <w:autoSpaceDE w:val="0"/>
            <w:autoSpaceDN w:val="0"/>
            <w:ind w:hanging="640"/>
            <w:rPr>
              <w:rFonts w:eastAsia="Times New Roman"/>
            </w:rPr>
          </w:pPr>
          <w:r>
            <w:rPr>
              <w:rFonts w:eastAsia="Times New Roman"/>
            </w:rPr>
            <w:t>46.</w:t>
          </w:r>
          <w:r>
            <w:rPr>
              <w:rFonts w:eastAsia="Times New Roman"/>
            </w:rPr>
            <w:tab/>
            <w:t xml:space="preserve">Casalbuoni, R. &amp; Nardulli, G. Inhomogeneous superconductivity in condensed matter and QCD. </w:t>
          </w:r>
          <w:r>
            <w:rPr>
              <w:rFonts w:eastAsia="Times New Roman"/>
              <w:i/>
              <w:iCs/>
            </w:rPr>
            <w:t>Rev Mod Phys</w:t>
          </w:r>
          <w:r>
            <w:rPr>
              <w:rFonts w:eastAsia="Times New Roman"/>
            </w:rPr>
            <w:t xml:space="preserve"> </w:t>
          </w:r>
          <w:r>
            <w:rPr>
              <w:rFonts w:eastAsia="Times New Roman"/>
              <w:b/>
              <w:bCs/>
            </w:rPr>
            <w:t>76</w:t>
          </w:r>
          <w:r>
            <w:rPr>
              <w:rFonts w:eastAsia="Times New Roman"/>
            </w:rPr>
            <w:t>, 263 (2004).</w:t>
          </w:r>
        </w:p>
        <w:p w14:paraId="1151E4C1" w14:textId="77777777" w:rsidR="0016670D" w:rsidRDefault="0016670D" w:rsidP="0016670D">
          <w:pPr>
            <w:autoSpaceDE w:val="0"/>
            <w:autoSpaceDN w:val="0"/>
            <w:ind w:hanging="640"/>
            <w:rPr>
              <w:rFonts w:eastAsia="Times New Roman"/>
            </w:rPr>
          </w:pPr>
          <w:r>
            <w:rPr>
              <w:rFonts w:eastAsia="Times New Roman"/>
            </w:rPr>
            <w:t>47.</w:t>
          </w:r>
          <w:r>
            <w:rPr>
              <w:rFonts w:eastAsia="Times New Roman"/>
            </w:rPr>
            <w:tab/>
            <w:t xml:space="preserve">Charbonneau, P. </w:t>
          </w:r>
          <w:r>
            <w:rPr>
              <w:rFonts w:eastAsia="Times New Roman"/>
              <w:i/>
              <w:iCs/>
            </w:rPr>
            <w:t>et al.</w:t>
          </w:r>
          <w:r>
            <w:rPr>
              <w:rFonts w:eastAsia="Times New Roman"/>
            </w:rPr>
            <w:t xml:space="preserve"> Polar Kerr effect as probe for time-reversal symmetry breaking in unconventional superconductors. </w:t>
          </w:r>
          <w:r>
            <w:rPr>
              <w:rFonts w:eastAsia="Times New Roman"/>
              <w:i/>
              <w:iCs/>
            </w:rPr>
            <w:t>New J Phys</w:t>
          </w:r>
          <w:r>
            <w:rPr>
              <w:rFonts w:eastAsia="Times New Roman"/>
            </w:rPr>
            <w:t xml:space="preserve"> </w:t>
          </w:r>
          <w:r>
            <w:rPr>
              <w:rFonts w:eastAsia="Times New Roman"/>
              <w:b/>
              <w:bCs/>
            </w:rPr>
            <w:t>11</w:t>
          </w:r>
          <w:r>
            <w:rPr>
              <w:rFonts w:eastAsia="Times New Roman"/>
            </w:rPr>
            <w:t>, 055060 (2009).</w:t>
          </w:r>
        </w:p>
        <w:p w14:paraId="0DC18919" w14:textId="77777777" w:rsidR="0016670D" w:rsidRDefault="0016670D" w:rsidP="0016670D">
          <w:pPr>
            <w:autoSpaceDE w:val="0"/>
            <w:autoSpaceDN w:val="0"/>
            <w:ind w:hanging="640"/>
            <w:rPr>
              <w:rFonts w:eastAsia="Times New Roman"/>
            </w:rPr>
          </w:pPr>
          <w:r>
            <w:rPr>
              <w:rFonts w:eastAsia="Times New Roman"/>
            </w:rPr>
            <w:t>48.</w:t>
          </w:r>
          <w:r>
            <w:rPr>
              <w:rFonts w:eastAsia="Times New Roman"/>
            </w:rPr>
            <w:tab/>
            <w:t xml:space="preserve">Uri, A. </w:t>
          </w:r>
          <w:r>
            <w:rPr>
              <w:rFonts w:eastAsia="Times New Roman"/>
              <w:i/>
              <w:iCs/>
            </w:rPr>
            <w:t>et al.</w:t>
          </w:r>
          <w:r>
            <w:rPr>
              <w:rFonts w:eastAsia="Times New Roman"/>
            </w:rPr>
            <w:t xml:space="preserve"> Nanoscale imaging of equilibrium quantum Hall edge currents and of the magnetic monopole response in graphene. </w:t>
          </w:r>
          <w:r>
            <w:rPr>
              <w:rFonts w:eastAsia="Times New Roman"/>
              <w:i/>
              <w:iCs/>
            </w:rPr>
            <w:t>Nature Physics 2019 16:2</w:t>
          </w:r>
          <w:r>
            <w:rPr>
              <w:rFonts w:eastAsia="Times New Roman"/>
            </w:rPr>
            <w:t xml:space="preserve"> </w:t>
          </w:r>
          <w:r>
            <w:rPr>
              <w:rFonts w:eastAsia="Times New Roman"/>
              <w:b/>
              <w:bCs/>
            </w:rPr>
            <w:t>16</w:t>
          </w:r>
          <w:r>
            <w:rPr>
              <w:rFonts w:eastAsia="Times New Roman"/>
            </w:rPr>
            <w:t>, 164–170 (2019).</w:t>
          </w:r>
        </w:p>
        <w:p w14:paraId="54B53469" w14:textId="77777777" w:rsidR="0016670D" w:rsidRDefault="0016670D" w:rsidP="0016670D">
          <w:pPr>
            <w:autoSpaceDE w:val="0"/>
            <w:autoSpaceDN w:val="0"/>
            <w:ind w:hanging="640"/>
            <w:rPr>
              <w:rFonts w:eastAsia="Times New Roman"/>
            </w:rPr>
          </w:pPr>
          <w:r>
            <w:rPr>
              <w:rFonts w:eastAsia="Times New Roman"/>
            </w:rPr>
            <w:t>49.</w:t>
          </w:r>
          <w:r>
            <w:rPr>
              <w:rFonts w:eastAsia="Times New Roman"/>
            </w:rPr>
            <w:tab/>
            <w:t xml:space="preserve">Tschirhart, C. L. </w:t>
          </w:r>
          <w:r>
            <w:rPr>
              <w:rFonts w:eastAsia="Times New Roman"/>
              <w:i/>
              <w:iCs/>
            </w:rPr>
            <w:t>et al.</w:t>
          </w:r>
          <w:r>
            <w:rPr>
              <w:rFonts w:eastAsia="Times New Roman"/>
            </w:rPr>
            <w:t xml:space="preserve"> Imaging orbital ferromagnetism in a moiré Chern insulator. </w:t>
          </w:r>
          <w:r>
            <w:rPr>
              <w:rFonts w:eastAsia="Times New Roman"/>
              <w:i/>
              <w:iCs/>
            </w:rPr>
            <w:t>Science (1979)</w:t>
          </w:r>
          <w:r>
            <w:rPr>
              <w:rFonts w:eastAsia="Times New Roman"/>
            </w:rPr>
            <w:t xml:space="preserve"> </w:t>
          </w:r>
          <w:r>
            <w:rPr>
              <w:rFonts w:eastAsia="Times New Roman"/>
              <w:b/>
              <w:bCs/>
            </w:rPr>
            <w:t>372</w:t>
          </w:r>
          <w:r>
            <w:rPr>
              <w:rFonts w:eastAsia="Times New Roman"/>
            </w:rPr>
            <w:t>, 1323–1327 (2021).</w:t>
          </w:r>
        </w:p>
        <w:p w14:paraId="46A8800D" w14:textId="77777777" w:rsidR="0016670D" w:rsidRDefault="0016670D" w:rsidP="0016670D">
          <w:pPr>
            <w:autoSpaceDE w:val="0"/>
            <w:autoSpaceDN w:val="0"/>
            <w:ind w:hanging="640"/>
            <w:rPr>
              <w:rFonts w:eastAsia="Times New Roman"/>
            </w:rPr>
          </w:pPr>
          <w:r>
            <w:rPr>
              <w:rFonts w:eastAsia="Times New Roman"/>
            </w:rPr>
            <w:t>50.</w:t>
          </w:r>
          <w:r>
            <w:rPr>
              <w:rFonts w:eastAsia="Times New Roman"/>
            </w:rPr>
            <w:tab/>
            <w:t xml:space="preserve">Wollman, D. A., Van Harlingen, D. J., Lee, W. C., Ginsberg, D. M. &amp; Leggett, A. J. Experimental determination of the superconducting pairing state in YBCO from the phase coherence of YBCO-Pb dc SQUIDs. </w:t>
          </w:r>
          <w:r>
            <w:rPr>
              <w:rFonts w:eastAsia="Times New Roman"/>
              <w:i/>
              <w:iCs/>
            </w:rPr>
            <w:t>Phys Rev Lett</w:t>
          </w:r>
          <w:r>
            <w:rPr>
              <w:rFonts w:eastAsia="Times New Roman"/>
            </w:rPr>
            <w:t xml:space="preserve"> </w:t>
          </w:r>
          <w:r>
            <w:rPr>
              <w:rFonts w:eastAsia="Times New Roman"/>
              <w:b/>
              <w:bCs/>
            </w:rPr>
            <w:t>71</w:t>
          </w:r>
          <w:r>
            <w:rPr>
              <w:rFonts w:eastAsia="Times New Roman"/>
            </w:rPr>
            <w:t>, 2134 (1993).</w:t>
          </w:r>
        </w:p>
        <w:p w14:paraId="49455FBE" w14:textId="77777777" w:rsidR="0016670D" w:rsidRDefault="0016670D" w:rsidP="0016670D">
          <w:pPr>
            <w:autoSpaceDE w:val="0"/>
            <w:autoSpaceDN w:val="0"/>
            <w:ind w:hanging="640"/>
            <w:rPr>
              <w:rFonts w:eastAsia="Times New Roman"/>
            </w:rPr>
          </w:pPr>
          <w:r>
            <w:rPr>
              <w:rFonts w:eastAsia="Times New Roman"/>
            </w:rPr>
            <w:lastRenderedPageBreak/>
            <w:t>51.</w:t>
          </w:r>
          <w:r>
            <w:rPr>
              <w:rFonts w:eastAsia="Times New Roman"/>
            </w:rPr>
            <w:tab/>
            <w:t xml:space="preserve">Tsuei, C. C. &amp; Kirtley, J. R. Pairing symmetry in cuprate superconductors. </w:t>
          </w:r>
          <w:r>
            <w:rPr>
              <w:rFonts w:eastAsia="Times New Roman"/>
              <w:i/>
              <w:iCs/>
            </w:rPr>
            <w:t>Rev. Mod. Phys.</w:t>
          </w:r>
          <w:r>
            <w:rPr>
              <w:rFonts w:eastAsia="Times New Roman"/>
            </w:rPr>
            <w:t xml:space="preserve"> </w:t>
          </w:r>
          <w:r>
            <w:rPr>
              <w:rFonts w:eastAsia="Times New Roman"/>
              <w:b/>
              <w:bCs/>
            </w:rPr>
            <w:t>72</w:t>
          </w:r>
          <w:r>
            <w:rPr>
              <w:rFonts w:eastAsia="Times New Roman"/>
            </w:rPr>
            <w:t>, 969–1016 (2000).</w:t>
          </w:r>
        </w:p>
        <w:p w14:paraId="0576E0E1" w14:textId="77777777" w:rsidR="0016670D" w:rsidRDefault="0016670D" w:rsidP="0016670D">
          <w:pPr>
            <w:autoSpaceDE w:val="0"/>
            <w:autoSpaceDN w:val="0"/>
            <w:ind w:hanging="640"/>
            <w:rPr>
              <w:rFonts w:eastAsia="Times New Roman"/>
            </w:rPr>
          </w:pPr>
          <w:r>
            <w:rPr>
              <w:rFonts w:eastAsia="Times New Roman"/>
            </w:rPr>
            <w:t>52.</w:t>
          </w:r>
          <w:r>
            <w:rPr>
              <w:rFonts w:eastAsia="Times New Roman"/>
            </w:rPr>
            <w:tab/>
            <w:t xml:space="preserve">Li, Y., Xu, X., Lee, M. H., Chu, M. W. &amp; Chien, C. L. Observation of half-quantum flux in the unconventional superconductor b-Bi2Pd. </w:t>
          </w:r>
          <w:r>
            <w:rPr>
              <w:rFonts w:eastAsia="Times New Roman"/>
              <w:i/>
              <w:iCs/>
            </w:rPr>
            <w:t>Science (1979)</w:t>
          </w:r>
          <w:r>
            <w:rPr>
              <w:rFonts w:eastAsia="Times New Roman"/>
            </w:rPr>
            <w:t xml:space="preserve"> </w:t>
          </w:r>
          <w:r>
            <w:rPr>
              <w:rFonts w:eastAsia="Times New Roman"/>
              <w:b/>
              <w:bCs/>
            </w:rPr>
            <w:t>366</w:t>
          </w:r>
          <w:r>
            <w:rPr>
              <w:rFonts w:eastAsia="Times New Roman"/>
            </w:rPr>
            <w:t>, 238–241 (2019).</w:t>
          </w:r>
        </w:p>
        <w:p w14:paraId="3C9DDDF2" w14:textId="77777777" w:rsidR="0016670D" w:rsidRDefault="0016670D" w:rsidP="0016670D">
          <w:pPr>
            <w:autoSpaceDE w:val="0"/>
            <w:autoSpaceDN w:val="0"/>
            <w:ind w:hanging="640"/>
            <w:rPr>
              <w:rFonts w:eastAsia="Times New Roman"/>
            </w:rPr>
          </w:pPr>
          <w:r>
            <w:rPr>
              <w:rFonts w:eastAsia="Times New Roman"/>
            </w:rPr>
            <w:t>53.</w:t>
          </w:r>
          <w:r>
            <w:rPr>
              <w:rFonts w:eastAsia="Times New Roman"/>
            </w:rPr>
            <w:tab/>
            <w:t xml:space="preserve">Hart, S. </w:t>
          </w:r>
          <w:r>
            <w:rPr>
              <w:rFonts w:eastAsia="Times New Roman"/>
              <w:i/>
              <w:iCs/>
            </w:rPr>
            <w:t>et al.</w:t>
          </w:r>
          <w:r>
            <w:rPr>
              <w:rFonts w:eastAsia="Times New Roman"/>
            </w:rPr>
            <w:t xml:space="preserve"> Induced superconductivity in the quantum spin Hall edge. </w:t>
          </w:r>
          <w:r>
            <w:rPr>
              <w:rFonts w:eastAsia="Times New Roman"/>
              <w:i/>
              <w:iCs/>
            </w:rPr>
            <w:t>Nature Physics 2014 10:9</w:t>
          </w:r>
          <w:r>
            <w:rPr>
              <w:rFonts w:eastAsia="Times New Roman"/>
            </w:rPr>
            <w:t xml:space="preserve"> </w:t>
          </w:r>
          <w:r>
            <w:rPr>
              <w:rFonts w:eastAsia="Times New Roman"/>
              <w:b/>
              <w:bCs/>
            </w:rPr>
            <w:t>10</w:t>
          </w:r>
          <w:r>
            <w:rPr>
              <w:rFonts w:eastAsia="Times New Roman"/>
            </w:rPr>
            <w:t>, 638–643 (2014).</w:t>
          </w:r>
        </w:p>
        <w:p w14:paraId="0F586E53" w14:textId="77777777" w:rsidR="0016670D" w:rsidRDefault="0016670D" w:rsidP="0016670D">
          <w:pPr>
            <w:autoSpaceDE w:val="0"/>
            <w:autoSpaceDN w:val="0"/>
            <w:ind w:hanging="640"/>
            <w:rPr>
              <w:rFonts w:eastAsia="Times New Roman"/>
            </w:rPr>
          </w:pPr>
          <w:r>
            <w:rPr>
              <w:rFonts w:eastAsia="Times New Roman"/>
            </w:rPr>
            <w:t>54.</w:t>
          </w:r>
          <w:r>
            <w:rPr>
              <w:rFonts w:eastAsia="Times New Roman"/>
            </w:rPr>
            <w:tab/>
            <w:t xml:space="preserve">Wang, W. </w:t>
          </w:r>
          <w:r>
            <w:rPr>
              <w:rFonts w:eastAsia="Times New Roman"/>
              <w:i/>
              <w:iCs/>
            </w:rPr>
            <w:t>et al.</w:t>
          </w:r>
          <w:r>
            <w:rPr>
              <w:rFonts w:eastAsia="Times New Roman"/>
            </w:rPr>
            <w:t xml:space="preserve"> Evidence for an edge supercurrent in the Weyl superconductor MoTe2. </w:t>
          </w:r>
          <w:r>
            <w:rPr>
              <w:rFonts w:eastAsia="Times New Roman"/>
              <w:i/>
              <w:iCs/>
            </w:rPr>
            <w:t>Science (1979)</w:t>
          </w:r>
          <w:r>
            <w:rPr>
              <w:rFonts w:eastAsia="Times New Roman"/>
            </w:rPr>
            <w:t xml:space="preserve"> </w:t>
          </w:r>
          <w:r>
            <w:rPr>
              <w:rFonts w:eastAsia="Times New Roman"/>
              <w:b/>
              <w:bCs/>
            </w:rPr>
            <w:t>368</w:t>
          </w:r>
          <w:r>
            <w:rPr>
              <w:rFonts w:eastAsia="Times New Roman"/>
            </w:rPr>
            <w:t>, 534–537 (2020).</w:t>
          </w:r>
        </w:p>
        <w:p w14:paraId="51DEEBC1" w14:textId="0B9CEB09" w:rsidR="0016670D" w:rsidRPr="001B178D" w:rsidRDefault="0016670D" w:rsidP="001B178D">
          <w:pPr>
            <w:autoSpaceDE w:val="0"/>
            <w:autoSpaceDN w:val="0"/>
            <w:ind w:hanging="640"/>
            <w:rPr>
              <w:rFonts w:eastAsia="Times New Roman"/>
            </w:rPr>
          </w:pPr>
          <w:r>
            <w:rPr>
              <w:rFonts w:eastAsia="Times New Roman"/>
            </w:rPr>
            <w:t>55.</w:t>
          </w:r>
          <w:r>
            <w:rPr>
              <w:rFonts w:eastAsia="Times New Roman"/>
            </w:rPr>
            <w:tab/>
            <w:t xml:space="preserve">Kasahara, Y. </w:t>
          </w:r>
          <w:r>
            <w:rPr>
              <w:rFonts w:eastAsia="Times New Roman"/>
              <w:i/>
              <w:iCs/>
            </w:rPr>
            <w:t>et al.</w:t>
          </w:r>
          <w:r>
            <w:rPr>
              <w:rFonts w:eastAsia="Times New Roman"/>
            </w:rPr>
            <w:t xml:space="preserve"> Majorana quantization and half-integer thermal quantum Hall effect in a Kitaev spin liquid. </w:t>
          </w:r>
          <w:r>
            <w:rPr>
              <w:rFonts w:eastAsia="Times New Roman"/>
              <w:i/>
              <w:iCs/>
            </w:rPr>
            <w:t>Nature 2018 559:7713</w:t>
          </w:r>
          <w:r>
            <w:rPr>
              <w:rFonts w:eastAsia="Times New Roman"/>
            </w:rPr>
            <w:t xml:space="preserve"> </w:t>
          </w:r>
          <w:r>
            <w:rPr>
              <w:rFonts w:eastAsia="Times New Roman"/>
              <w:b/>
              <w:bCs/>
            </w:rPr>
            <w:t>559</w:t>
          </w:r>
          <w:r>
            <w:rPr>
              <w:rFonts w:eastAsia="Times New Roman"/>
            </w:rPr>
            <w:t>, 227–231 (2018). </w:t>
          </w:r>
        </w:p>
      </w:sdtContent>
    </w:sdt>
    <w:p w14:paraId="7FEB1384" w14:textId="77777777" w:rsidR="001B178D" w:rsidRDefault="001B178D" w:rsidP="005236AE">
      <w:pPr>
        <w:spacing w:line="276" w:lineRule="auto"/>
        <w:jc w:val="both"/>
        <w:rPr>
          <w:rFonts w:ascii="Times New Roman" w:eastAsia="Times New Roman" w:hAnsi="Times New Roman" w:cs="Times New Roman"/>
          <w:b/>
          <w:bCs/>
        </w:rPr>
      </w:pPr>
    </w:p>
    <w:p w14:paraId="213E35B7" w14:textId="332DD257" w:rsidR="001B178D" w:rsidRDefault="001B178D" w:rsidP="005236AE">
      <w:pPr>
        <w:spacing w:line="276" w:lineRule="auto"/>
        <w:jc w:val="both"/>
        <w:rPr>
          <w:rFonts w:ascii="Times New Roman" w:eastAsia="Times New Roman" w:hAnsi="Times New Roman" w:cs="Times New Roman"/>
          <w:b/>
          <w:bCs/>
        </w:rPr>
      </w:pPr>
      <w:r>
        <w:rPr>
          <w:rFonts w:ascii="Times New Roman" w:eastAsia="Times New Roman" w:hAnsi="Times New Roman" w:cs="Times New Roman"/>
          <w:b/>
          <w:bCs/>
        </w:rPr>
        <w:t>Main Figure Legends</w:t>
      </w:r>
    </w:p>
    <w:p w14:paraId="29637313" w14:textId="3877A4F3" w:rsidR="001B178D" w:rsidRDefault="00474192" w:rsidP="001B178D">
      <w:pPr>
        <w:spacing w:line="276" w:lineRule="auto"/>
        <w:jc w:val="both"/>
      </w:pPr>
      <w:r w:rsidRPr="00474192">
        <w:drawing>
          <wp:inline distT="0" distB="0" distL="0" distR="0" wp14:anchorId="60FFD185" wp14:editId="5C9DC8B8">
            <wp:extent cx="5943600" cy="318008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180080"/>
                    </a:xfrm>
                    <a:prstGeom prst="rect">
                      <a:avLst/>
                    </a:prstGeom>
                  </pic:spPr>
                </pic:pic>
              </a:graphicData>
            </a:graphic>
          </wp:inline>
        </w:drawing>
      </w:r>
    </w:p>
    <w:p w14:paraId="67426249" w14:textId="14E06DA3" w:rsidR="001B178D" w:rsidRDefault="001B178D" w:rsidP="001B178D">
      <w:pPr>
        <w:spacing w:line="276" w:lineRule="auto"/>
        <w:jc w:val="both"/>
        <w:rPr>
          <w:rFonts w:ascii="Times New Roman" w:eastAsia="Times New Roman" w:hAnsi="Times New Roman" w:cs="Times New Roman"/>
          <w:i/>
          <w:iCs/>
          <w:color w:val="000000" w:themeColor="text1"/>
        </w:rPr>
      </w:pPr>
      <w:r w:rsidRPr="0EA9893A">
        <w:rPr>
          <w:rFonts w:ascii="Times New Roman" w:eastAsia="Times New Roman" w:hAnsi="Times New Roman" w:cs="Times New Roman"/>
          <w:b/>
          <w:bCs/>
          <w:i/>
          <w:iCs/>
          <w:color w:val="000000" w:themeColor="text1"/>
        </w:rPr>
        <w:t>Figure 1. Superconductivity in the flat bands of rhombohedral tetralayer graphene Device T3 and pentalayer graphene Device P1. a</w:t>
      </w:r>
      <w:r w:rsidRPr="0EA9893A">
        <w:rPr>
          <w:rFonts w:ascii="Times New Roman" w:eastAsia="Times New Roman" w:hAnsi="Times New Roman" w:cs="Times New Roman"/>
          <w:i/>
          <w:iCs/>
          <w:color w:val="000000" w:themeColor="text1"/>
        </w:rPr>
        <w:t>,</w:t>
      </w:r>
      <w:r w:rsidRPr="0EA9893A">
        <w:rPr>
          <w:rFonts w:ascii="Times New Roman" w:eastAsia="Times New Roman" w:hAnsi="Times New Roman" w:cs="Times New Roman"/>
          <w:b/>
          <w:bCs/>
          <w:i/>
          <w:iCs/>
          <w:color w:val="000000" w:themeColor="text1"/>
        </w:rPr>
        <w:t xml:space="preserve"> </w:t>
      </w:r>
      <w:r w:rsidRPr="0EA9893A">
        <w:rPr>
          <w:rFonts w:ascii="Times New Roman" w:eastAsia="Times New Roman" w:hAnsi="Times New Roman" w:cs="Times New Roman"/>
          <w:i/>
          <w:iCs/>
          <w:color w:val="000000" w:themeColor="text1"/>
        </w:rPr>
        <w:t xml:space="preserve">Illustration of the device structure, in which the tetra- and penta-layer graphene form large twist angle with hBN to avoid the moiré superlattice effect. </w:t>
      </w:r>
      <w:r w:rsidRPr="0EA9893A">
        <w:rPr>
          <w:rFonts w:ascii="Times New Roman" w:eastAsia="Times New Roman" w:hAnsi="Times New Roman" w:cs="Times New Roman"/>
          <w:b/>
          <w:bCs/>
          <w:i/>
          <w:iCs/>
          <w:color w:val="000000" w:themeColor="text1"/>
        </w:rPr>
        <w:t>b</w:t>
      </w:r>
      <w:r w:rsidRPr="0EA9893A">
        <w:rPr>
          <w:rFonts w:ascii="Times New Roman" w:eastAsia="Times New Roman" w:hAnsi="Times New Roman" w:cs="Times New Roman"/>
          <w:i/>
          <w:iCs/>
          <w:color w:val="000000" w:themeColor="text1"/>
        </w:rPr>
        <w:t>,</w:t>
      </w:r>
      <w:r w:rsidRPr="0EA9893A">
        <w:rPr>
          <w:rFonts w:ascii="Times New Roman" w:eastAsia="Times New Roman" w:hAnsi="Times New Roman" w:cs="Times New Roman"/>
          <w:b/>
          <w:bCs/>
          <w:i/>
          <w:iCs/>
          <w:color w:val="000000" w:themeColor="text1"/>
        </w:rPr>
        <w:t xml:space="preserve"> </w:t>
      </w:r>
      <w:r w:rsidRPr="0EA9893A">
        <w:rPr>
          <w:rFonts w:ascii="Times New Roman" w:eastAsia="Times New Roman" w:hAnsi="Times New Roman" w:cs="Times New Roman"/>
          <w:i/>
          <w:iCs/>
          <w:color w:val="000000" w:themeColor="text1"/>
        </w:rPr>
        <w:t xml:space="preserve">The dispersion of conduction band in tetralayer graphene under varying potential difference between top and bottom layer </w:t>
      </w:r>
      <w:r w:rsidRPr="0EA9893A">
        <w:rPr>
          <w:rFonts w:ascii="Symbol" w:eastAsia="Symbol" w:hAnsi="Symbol" w:cs="Symbol"/>
          <w:i/>
          <w:iCs/>
          <w:color w:val="000000" w:themeColor="text1"/>
        </w:rPr>
        <w:t></w:t>
      </w:r>
      <w:r w:rsidRPr="0EA9893A">
        <w:rPr>
          <w:rFonts w:ascii="Symbol" w:eastAsia="Symbol" w:hAnsi="Symbol" w:cs="Symbol"/>
          <w:i/>
          <w:iCs/>
          <w:color w:val="000000" w:themeColor="text1"/>
        </w:rPr>
        <w:t></w:t>
      </w:r>
      <w:r w:rsidRPr="0EA9893A">
        <w:rPr>
          <w:rFonts w:ascii="Times New Roman" w:eastAsia="Times New Roman" w:hAnsi="Times New Roman" w:cs="Times New Roman"/>
          <w:i/>
          <w:iCs/>
          <w:color w:val="000000" w:themeColor="text1"/>
        </w:rPr>
        <w:t xml:space="preserve"> featuring a flat band bottom enclosing a charge density n</w:t>
      </w:r>
      <w:r w:rsidRPr="0EA9893A">
        <w:rPr>
          <w:rFonts w:ascii="Times New Roman" w:eastAsia="Times New Roman" w:hAnsi="Times New Roman" w:cs="Times New Roman"/>
          <w:i/>
          <w:iCs/>
          <w:color w:val="000000" w:themeColor="text1"/>
          <w:vertAlign w:val="subscript"/>
        </w:rPr>
        <w:t>e</w:t>
      </w:r>
      <w:r w:rsidRPr="0EA9893A">
        <w:rPr>
          <w:rFonts w:ascii="Times New Roman" w:eastAsia="Times New Roman" w:hAnsi="Times New Roman" w:cs="Times New Roman"/>
          <w:i/>
          <w:iCs/>
          <w:color w:val="000000" w:themeColor="text1"/>
        </w:rPr>
        <w:t xml:space="preserve"> of 0.6*10</w:t>
      </w:r>
      <w:r w:rsidRPr="0EA9893A">
        <w:rPr>
          <w:rFonts w:ascii="Times New Roman" w:eastAsia="Times New Roman" w:hAnsi="Times New Roman" w:cs="Times New Roman"/>
          <w:i/>
          <w:iCs/>
          <w:color w:val="000000" w:themeColor="text1"/>
          <w:vertAlign w:val="superscript"/>
        </w:rPr>
        <w:t>12</w:t>
      </w:r>
      <w:r w:rsidRPr="0EA9893A">
        <w:rPr>
          <w:rFonts w:ascii="Times New Roman" w:eastAsia="Times New Roman" w:hAnsi="Times New Roman" w:cs="Times New Roman"/>
          <w:i/>
          <w:iCs/>
          <w:color w:val="000000" w:themeColor="text1"/>
        </w:rPr>
        <w:t xml:space="preserve"> cm</w:t>
      </w:r>
      <w:r w:rsidRPr="0EA9893A">
        <w:rPr>
          <w:rFonts w:ascii="Times New Roman" w:eastAsia="Times New Roman" w:hAnsi="Times New Roman" w:cs="Times New Roman"/>
          <w:i/>
          <w:iCs/>
          <w:color w:val="000000" w:themeColor="text1"/>
          <w:vertAlign w:val="superscript"/>
        </w:rPr>
        <w:t>-2</w:t>
      </w:r>
      <w:r w:rsidRPr="0EA9893A">
        <w:rPr>
          <w:rFonts w:ascii="Times New Roman" w:eastAsia="Times New Roman" w:hAnsi="Times New Roman" w:cs="Times New Roman"/>
          <w:i/>
          <w:iCs/>
          <w:color w:val="000000" w:themeColor="text1"/>
        </w:rPr>
        <w:t xml:space="preserve"> per valley per spin at </w:t>
      </w:r>
      <w:r w:rsidRPr="0EA9893A">
        <w:rPr>
          <w:rFonts w:ascii="Symbol" w:eastAsia="Symbol" w:hAnsi="Symbol" w:cs="Symbol"/>
          <w:i/>
          <w:iCs/>
          <w:color w:val="000000" w:themeColor="text1"/>
        </w:rPr>
        <w:t></w:t>
      </w:r>
      <w:r w:rsidRPr="0EA9893A">
        <w:rPr>
          <w:rFonts w:ascii="Symbol" w:eastAsia="Symbol" w:hAnsi="Symbol" w:cs="Symbol"/>
          <w:i/>
          <w:iCs/>
          <w:color w:val="000000" w:themeColor="text1"/>
          <w:vertAlign w:val="superscript"/>
        </w:rPr>
        <w:t></w:t>
      </w:r>
      <w:r w:rsidRPr="0EA9893A">
        <w:rPr>
          <w:rFonts w:ascii="Times New Roman" w:eastAsia="Times New Roman" w:hAnsi="Times New Roman" w:cs="Times New Roman"/>
          <w:i/>
          <w:iCs/>
          <w:color w:val="000000" w:themeColor="text1"/>
        </w:rPr>
        <w:t>= 90 meV.</w:t>
      </w:r>
      <w:r w:rsidRPr="0EA9893A">
        <w:rPr>
          <w:rFonts w:ascii="Times New Roman" w:eastAsia="Times New Roman" w:hAnsi="Times New Roman" w:cs="Times New Roman"/>
          <w:b/>
          <w:bCs/>
          <w:i/>
          <w:iCs/>
          <w:color w:val="000000" w:themeColor="text1"/>
        </w:rPr>
        <w:t xml:space="preserve"> c</w:t>
      </w:r>
      <w:r w:rsidRPr="0EA9893A">
        <w:rPr>
          <w:rFonts w:ascii="Times New Roman" w:eastAsia="Times New Roman" w:hAnsi="Times New Roman" w:cs="Times New Roman"/>
          <w:i/>
          <w:iCs/>
          <w:color w:val="000000" w:themeColor="text1"/>
        </w:rPr>
        <w:t>&amp;</w:t>
      </w:r>
      <w:r w:rsidRPr="0EA9893A">
        <w:rPr>
          <w:rFonts w:ascii="Times New Roman" w:eastAsia="Times New Roman" w:hAnsi="Times New Roman" w:cs="Times New Roman"/>
          <w:b/>
          <w:bCs/>
          <w:i/>
          <w:iCs/>
          <w:color w:val="000000" w:themeColor="text1"/>
        </w:rPr>
        <w:t>d</w:t>
      </w:r>
      <w:r w:rsidRPr="0EA9893A">
        <w:rPr>
          <w:rFonts w:ascii="Times New Roman" w:eastAsia="Times New Roman" w:hAnsi="Times New Roman" w:cs="Times New Roman"/>
          <w:i/>
          <w:iCs/>
          <w:color w:val="000000" w:themeColor="text1"/>
        </w:rPr>
        <w:t>,</w:t>
      </w:r>
      <w:r w:rsidRPr="0EA9893A">
        <w:rPr>
          <w:rFonts w:ascii="Times New Roman" w:eastAsia="Times New Roman" w:hAnsi="Times New Roman" w:cs="Times New Roman"/>
          <w:b/>
          <w:bCs/>
          <w:i/>
          <w:iCs/>
          <w:color w:val="000000" w:themeColor="text1"/>
        </w:rPr>
        <w:t xml:space="preserve"> </w:t>
      </w:r>
      <w:r w:rsidRPr="0EA9893A">
        <w:rPr>
          <w:rFonts w:ascii="Times New Roman" w:eastAsia="Times New Roman" w:hAnsi="Times New Roman" w:cs="Times New Roman"/>
          <w:i/>
          <w:iCs/>
          <w:color w:val="000000" w:themeColor="text1"/>
        </w:rPr>
        <w:t>Four-terminal resistance R</w:t>
      </w:r>
      <w:r w:rsidRPr="0EA9893A">
        <w:rPr>
          <w:rFonts w:ascii="Times New Roman" w:eastAsia="Times New Roman" w:hAnsi="Times New Roman" w:cs="Times New Roman"/>
          <w:i/>
          <w:iCs/>
          <w:color w:val="000000" w:themeColor="text1"/>
          <w:vertAlign w:val="subscript"/>
        </w:rPr>
        <w:t>xx</w:t>
      </w:r>
      <w:r w:rsidRPr="0EA9893A">
        <w:rPr>
          <w:rFonts w:ascii="Times New Roman" w:eastAsia="Times New Roman" w:hAnsi="Times New Roman" w:cs="Times New Roman"/>
          <w:i/>
          <w:iCs/>
          <w:color w:val="000000" w:themeColor="text1"/>
        </w:rPr>
        <w:t xml:space="preserve"> as a function of n</w:t>
      </w:r>
      <w:r w:rsidRPr="0EA9893A">
        <w:rPr>
          <w:rFonts w:ascii="Times New Roman" w:eastAsia="Times New Roman" w:hAnsi="Times New Roman" w:cs="Times New Roman"/>
          <w:i/>
          <w:iCs/>
          <w:color w:val="000000" w:themeColor="text1"/>
          <w:vertAlign w:val="subscript"/>
        </w:rPr>
        <w:t>e</w:t>
      </w:r>
      <w:r w:rsidRPr="0EA9893A">
        <w:rPr>
          <w:rFonts w:ascii="Times New Roman" w:eastAsia="Times New Roman" w:hAnsi="Times New Roman" w:cs="Times New Roman"/>
          <w:i/>
          <w:iCs/>
          <w:color w:val="000000" w:themeColor="text1"/>
        </w:rPr>
        <w:t xml:space="preserve"> and gate displacement field D/</w:t>
      </w:r>
      <w:r w:rsidRPr="0EA9893A">
        <w:rPr>
          <w:rFonts w:ascii="Times New Roman" w:eastAsia="Cambria Math" w:hAnsi="Times New Roman" w:cs="Times New Roman"/>
          <w:i/>
          <w:iCs/>
          <w:color w:val="000000" w:themeColor="text1"/>
        </w:rPr>
        <w:t>ε</w:t>
      </w:r>
      <w:r w:rsidRPr="0EA9893A">
        <w:rPr>
          <w:rFonts w:ascii="Times New Roman" w:eastAsia="Cambria Math" w:hAnsi="Times New Roman" w:cs="Times New Roman"/>
          <w:i/>
          <w:iCs/>
          <w:color w:val="000000" w:themeColor="text1"/>
          <w:vertAlign w:val="subscript"/>
        </w:rPr>
        <w:t xml:space="preserve">0 </w:t>
      </w:r>
      <w:r w:rsidRPr="0EA9893A">
        <w:rPr>
          <w:rFonts w:ascii="Times New Roman" w:eastAsia="Cambria Math" w:hAnsi="Times New Roman" w:cs="Times New Roman"/>
          <w:i/>
          <w:iCs/>
          <w:color w:val="000000" w:themeColor="text1"/>
        </w:rPr>
        <w:t>taken at zero magnetic field and base temperature (7 mK at the mixing chamber) in tetra- and penta-layer graphene, respectively. Three regions show zero R</w:t>
      </w:r>
      <w:r w:rsidRPr="0EA9893A">
        <w:rPr>
          <w:rFonts w:ascii="Times New Roman" w:eastAsia="Cambria Math" w:hAnsi="Times New Roman" w:cs="Times New Roman"/>
          <w:i/>
          <w:iCs/>
          <w:color w:val="000000" w:themeColor="text1"/>
          <w:vertAlign w:val="subscript"/>
        </w:rPr>
        <w:t>xx</w:t>
      </w:r>
      <w:r w:rsidRPr="0EA9893A">
        <w:rPr>
          <w:rFonts w:ascii="Times New Roman" w:eastAsia="Cambria Math" w:hAnsi="Times New Roman" w:cs="Times New Roman"/>
          <w:i/>
          <w:iCs/>
          <w:color w:val="000000" w:themeColor="text1"/>
        </w:rPr>
        <w:t xml:space="preserve"> </w:t>
      </w:r>
      <w:r w:rsidRPr="0EA9893A">
        <w:rPr>
          <w:rFonts w:ascii="Times New Roman" w:eastAsia="Times New Roman" w:hAnsi="Times New Roman" w:cs="Times New Roman"/>
          <w:i/>
          <w:iCs/>
          <w:color w:val="000000" w:themeColor="text1"/>
        </w:rPr>
        <w:t>(labeled as 'SC1-3' respectively)</w:t>
      </w:r>
      <w:r w:rsidRPr="0EA9893A">
        <w:rPr>
          <w:rFonts w:ascii="Cambria Math" w:eastAsia="Cambria Math" w:hAnsi="Cambria Math" w:cs="Cambria Math"/>
          <w:i/>
          <w:iCs/>
          <w:color w:val="000000" w:themeColor="text1"/>
        </w:rPr>
        <w:t xml:space="preserve"> </w:t>
      </w:r>
      <w:r w:rsidRPr="0EA9893A">
        <w:rPr>
          <w:rFonts w:ascii="Times New Roman" w:eastAsia="Times New Roman" w:hAnsi="Times New Roman" w:cs="Times New Roman"/>
          <w:i/>
          <w:iCs/>
          <w:color w:val="000000" w:themeColor="text1"/>
        </w:rPr>
        <w:t>and superconductivity.</w:t>
      </w:r>
      <w:r w:rsidRPr="0EA9893A">
        <w:rPr>
          <w:rFonts w:ascii="Times New Roman" w:eastAsia="Times New Roman" w:hAnsi="Times New Roman" w:cs="Times New Roman"/>
          <w:b/>
          <w:bCs/>
          <w:i/>
          <w:iCs/>
          <w:color w:val="000000" w:themeColor="text1"/>
        </w:rPr>
        <w:t xml:space="preserve"> e</w:t>
      </w:r>
      <w:r w:rsidRPr="0EA9893A">
        <w:rPr>
          <w:rFonts w:ascii="Times New Roman" w:eastAsia="Times New Roman" w:hAnsi="Times New Roman" w:cs="Times New Roman"/>
          <w:i/>
          <w:iCs/>
          <w:color w:val="000000" w:themeColor="text1"/>
        </w:rPr>
        <w:t>&amp;</w:t>
      </w:r>
      <w:r w:rsidRPr="0EA9893A">
        <w:rPr>
          <w:rFonts w:ascii="Times New Roman" w:eastAsia="Times New Roman" w:hAnsi="Times New Roman" w:cs="Times New Roman"/>
          <w:b/>
          <w:bCs/>
          <w:i/>
          <w:iCs/>
          <w:color w:val="000000" w:themeColor="text1"/>
        </w:rPr>
        <w:t>f</w:t>
      </w:r>
      <w:r w:rsidRPr="0EA9893A">
        <w:rPr>
          <w:rFonts w:ascii="Times New Roman" w:eastAsia="Times New Roman" w:hAnsi="Times New Roman" w:cs="Times New Roman"/>
          <w:i/>
          <w:iCs/>
          <w:color w:val="000000" w:themeColor="text1"/>
        </w:rPr>
        <w:t>,</w:t>
      </w:r>
      <w:r w:rsidRPr="0EA9893A">
        <w:rPr>
          <w:rFonts w:ascii="Times New Roman" w:eastAsia="Times New Roman" w:hAnsi="Times New Roman" w:cs="Times New Roman"/>
          <w:b/>
          <w:bCs/>
          <w:i/>
          <w:iCs/>
          <w:color w:val="000000" w:themeColor="text1"/>
        </w:rPr>
        <w:t xml:space="preserve"> </w:t>
      </w:r>
      <w:r w:rsidRPr="0EA9893A">
        <w:rPr>
          <w:rFonts w:ascii="Times New Roman" w:eastAsia="Times New Roman" w:hAnsi="Times New Roman" w:cs="Times New Roman"/>
          <w:i/>
          <w:iCs/>
          <w:color w:val="000000" w:themeColor="text1"/>
        </w:rPr>
        <w:t>Temperature dependence of the superconducting states in tetra- and penta-layer graphene, respectively. The SC1-3 curves are taken at the labeled (n, D/</w:t>
      </w:r>
      <w:r w:rsidRPr="0EA9893A">
        <w:rPr>
          <w:rFonts w:ascii="Times New Roman" w:eastAsia="Cambria Math" w:hAnsi="Times New Roman" w:cs="Times New Roman"/>
          <w:i/>
          <w:iCs/>
          <w:color w:val="000000" w:themeColor="text1"/>
        </w:rPr>
        <w:t>ε</w:t>
      </w:r>
      <w:r w:rsidRPr="0EA9893A">
        <w:rPr>
          <w:rFonts w:ascii="Times New Roman" w:eastAsia="Cambria Math" w:hAnsi="Times New Roman" w:cs="Times New Roman"/>
          <w:i/>
          <w:iCs/>
          <w:color w:val="000000" w:themeColor="text1"/>
          <w:vertAlign w:val="subscript"/>
        </w:rPr>
        <w:t>0</w:t>
      </w:r>
      <w:r w:rsidRPr="0EA9893A">
        <w:rPr>
          <w:rFonts w:ascii="Times New Roman" w:eastAsia="Times New Roman" w:hAnsi="Times New Roman" w:cs="Times New Roman"/>
          <w:i/>
          <w:iCs/>
          <w:color w:val="000000" w:themeColor="text1"/>
        </w:rPr>
        <w:t>) in the units of (10</w:t>
      </w:r>
      <w:r w:rsidRPr="0EA9893A">
        <w:rPr>
          <w:rFonts w:ascii="Times New Roman" w:eastAsia="Times New Roman" w:hAnsi="Times New Roman" w:cs="Times New Roman"/>
          <w:i/>
          <w:iCs/>
          <w:color w:val="000000" w:themeColor="text1"/>
          <w:vertAlign w:val="superscript"/>
        </w:rPr>
        <w:t>12</w:t>
      </w:r>
      <w:r w:rsidRPr="0EA9893A">
        <w:rPr>
          <w:rFonts w:ascii="Times New Roman" w:eastAsia="Times New Roman" w:hAnsi="Times New Roman" w:cs="Times New Roman"/>
          <w:i/>
          <w:iCs/>
          <w:color w:val="000000" w:themeColor="text1"/>
        </w:rPr>
        <w:t xml:space="preserve"> cm</w:t>
      </w:r>
      <w:r w:rsidRPr="0EA9893A">
        <w:rPr>
          <w:rFonts w:ascii="Times New Roman" w:eastAsia="Times New Roman" w:hAnsi="Times New Roman" w:cs="Times New Roman"/>
          <w:i/>
          <w:iCs/>
          <w:color w:val="000000" w:themeColor="text1"/>
          <w:vertAlign w:val="superscript"/>
        </w:rPr>
        <w:t>-2</w:t>
      </w:r>
      <w:r w:rsidRPr="0EA9893A">
        <w:rPr>
          <w:rFonts w:ascii="Times New Roman" w:eastAsia="Times New Roman" w:hAnsi="Times New Roman" w:cs="Times New Roman"/>
          <w:i/>
          <w:iCs/>
          <w:color w:val="000000" w:themeColor="text1"/>
        </w:rPr>
        <w:t>, V/nm), respectively.</w:t>
      </w:r>
    </w:p>
    <w:p w14:paraId="00DAB832" w14:textId="751D21FB" w:rsidR="001B178D" w:rsidRDefault="00474192" w:rsidP="001B178D">
      <w:pPr>
        <w:spacing w:line="276" w:lineRule="auto"/>
        <w:jc w:val="both"/>
        <w:rPr>
          <w:rFonts w:ascii="Times New Roman" w:eastAsia="Times New Roman" w:hAnsi="Times New Roman" w:cs="Times New Roman"/>
          <w:i/>
          <w:iCs/>
          <w:color w:val="000000" w:themeColor="text1"/>
        </w:rPr>
      </w:pPr>
      <w:r w:rsidRPr="00474192">
        <w:rPr>
          <w:rFonts w:ascii="Times New Roman" w:eastAsia="Times New Roman" w:hAnsi="Times New Roman" w:cs="Times New Roman"/>
          <w:i/>
          <w:iCs/>
          <w:color w:val="000000" w:themeColor="text1"/>
        </w:rPr>
        <w:lastRenderedPageBreak/>
        <w:drawing>
          <wp:inline distT="0" distB="0" distL="0" distR="0" wp14:anchorId="79AD9E47" wp14:editId="604BA7CD">
            <wp:extent cx="5943600" cy="38766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876675"/>
                    </a:xfrm>
                    <a:prstGeom prst="rect">
                      <a:avLst/>
                    </a:prstGeom>
                  </pic:spPr>
                </pic:pic>
              </a:graphicData>
            </a:graphic>
          </wp:inline>
        </w:drawing>
      </w:r>
    </w:p>
    <w:p w14:paraId="3F6A6430" w14:textId="77777777" w:rsidR="001B178D" w:rsidRDefault="001B178D" w:rsidP="001B178D">
      <w:pPr>
        <w:spacing w:line="276" w:lineRule="auto"/>
        <w:jc w:val="both"/>
        <w:rPr>
          <w:rFonts w:ascii="Times New Roman" w:eastAsia="Times New Roman" w:hAnsi="Times New Roman" w:cs="Times New Roman"/>
          <w:b/>
          <w:bCs/>
          <w:i/>
          <w:iCs/>
          <w:color w:val="000000" w:themeColor="text1"/>
        </w:rPr>
      </w:pPr>
      <w:r w:rsidRPr="02D8A341">
        <w:rPr>
          <w:rFonts w:ascii="Times New Roman" w:eastAsia="Times New Roman" w:hAnsi="Times New Roman" w:cs="Times New Roman"/>
          <w:b/>
          <w:bCs/>
          <w:i/>
          <w:iCs/>
          <w:color w:val="000000" w:themeColor="text1"/>
        </w:rPr>
        <w:t>Figure 2. TRSB and valley polarization in the neighboring states in the tetralayer Device T3. a</w:t>
      </w:r>
      <w:r w:rsidRPr="02D8A341">
        <w:rPr>
          <w:rFonts w:ascii="Times New Roman" w:eastAsia="Times New Roman" w:hAnsi="Times New Roman" w:cs="Times New Roman"/>
          <w:i/>
          <w:iCs/>
          <w:color w:val="000000" w:themeColor="text1"/>
        </w:rPr>
        <w:t>&amp;</w:t>
      </w:r>
      <w:r w:rsidRPr="02D8A341">
        <w:rPr>
          <w:rFonts w:ascii="Times New Roman" w:eastAsia="Times New Roman" w:hAnsi="Times New Roman" w:cs="Times New Roman"/>
          <w:b/>
          <w:bCs/>
          <w:i/>
          <w:iCs/>
          <w:color w:val="000000" w:themeColor="text1"/>
        </w:rPr>
        <w:t>b</w:t>
      </w:r>
      <w:r w:rsidRPr="02D8A341">
        <w:rPr>
          <w:rFonts w:ascii="Times New Roman" w:eastAsia="Times New Roman" w:hAnsi="Times New Roman" w:cs="Times New Roman"/>
          <w:i/>
          <w:iCs/>
          <w:color w:val="000000" w:themeColor="text1"/>
        </w:rPr>
        <w:t>,</w:t>
      </w:r>
      <w:r w:rsidRPr="02D8A341">
        <w:rPr>
          <w:rFonts w:ascii="Times New Roman" w:eastAsia="Times New Roman" w:hAnsi="Times New Roman" w:cs="Times New Roman"/>
          <w:b/>
          <w:bCs/>
          <w:i/>
          <w:iCs/>
          <w:color w:val="000000" w:themeColor="text1"/>
        </w:rPr>
        <w:t xml:space="preserve"> </w:t>
      </w:r>
      <w:r w:rsidRPr="02D8A341">
        <w:rPr>
          <w:rFonts w:ascii="Times New Roman" w:eastAsia="Times New Roman" w:hAnsi="Times New Roman" w:cs="Times New Roman"/>
          <w:i/>
          <w:iCs/>
          <w:color w:val="000000" w:themeColor="text1"/>
        </w:rPr>
        <w:t>R</w:t>
      </w:r>
      <w:r w:rsidRPr="02D8A341">
        <w:rPr>
          <w:rFonts w:ascii="Times New Roman" w:eastAsia="Times New Roman" w:hAnsi="Times New Roman" w:cs="Times New Roman"/>
          <w:i/>
          <w:iCs/>
          <w:color w:val="000000" w:themeColor="text1"/>
          <w:vertAlign w:val="subscript"/>
        </w:rPr>
        <w:t>xx</w:t>
      </w:r>
      <w:r w:rsidRPr="02D8A341">
        <w:rPr>
          <w:rFonts w:ascii="Times New Roman" w:eastAsia="Times New Roman" w:hAnsi="Times New Roman" w:cs="Times New Roman"/>
          <w:i/>
          <w:iCs/>
          <w:color w:val="000000" w:themeColor="text1"/>
        </w:rPr>
        <w:t xml:space="preserve"> and R</w:t>
      </w:r>
      <w:r w:rsidRPr="02D8A341">
        <w:rPr>
          <w:rFonts w:ascii="Times New Roman" w:eastAsia="Times New Roman" w:hAnsi="Times New Roman" w:cs="Times New Roman"/>
          <w:i/>
          <w:iCs/>
          <w:color w:val="000000" w:themeColor="text1"/>
          <w:vertAlign w:val="subscript"/>
        </w:rPr>
        <w:t>xy</w:t>
      </w:r>
      <w:r w:rsidRPr="02D8A341">
        <w:rPr>
          <w:rFonts w:ascii="Times New Roman" w:eastAsia="Times New Roman" w:hAnsi="Times New Roman" w:cs="Times New Roman"/>
          <w:i/>
          <w:iCs/>
          <w:color w:val="000000" w:themeColor="text1"/>
        </w:rPr>
        <w:t xml:space="preserve"> maps at 0.1 T and base temperature (7 mK at the mixing chamber), extracted by symmetrizing and anti-symmetrizing the data taken at B</w:t>
      </w:r>
      <w:r w:rsidRPr="02D8A341">
        <w:rPr>
          <w:rFonts w:ascii="Cambria Math" w:eastAsia="Cambria Math" w:hAnsi="Cambria Math" w:cs="Cambria Math"/>
          <w:i/>
          <w:iCs/>
          <w:color w:val="000000" w:themeColor="text1"/>
          <w:vertAlign w:val="subscript"/>
        </w:rPr>
        <w:t>⊥</w:t>
      </w:r>
      <w:r w:rsidRPr="02D8A341">
        <w:rPr>
          <w:rFonts w:ascii="Times New Roman" w:eastAsia="Times New Roman" w:hAnsi="Times New Roman" w:cs="Times New Roman"/>
          <w:i/>
          <w:iCs/>
          <w:color w:val="000000" w:themeColor="text1"/>
        </w:rPr>
        <w:t xml:space="preserve"> = ± 0.1 T. In </w:t>
      </w:r>
      <w:r w:rsidRPr="02D8A341">
        <w:rPr>
          <w:rFonts w:ascii="Times New Roman" w:eastAsia="Times New Roman" w:hAnsi="Times New Roman" w:cs="Times New Roman"/>
          <w:b/>
          <w:bCs/>
          <w:i/>
          <w:iCs/>
          <w:color w:val="000000" w:themeColor="text1"/>
        </w:rPr>
        <w:t>b</w:t>
      </w:r>
      <w:r w:rsidRPr="02D8A341">
        <w:rPr>
          <w:rFonts w:ascii="Times New Roman" w:eastAsia="Times New Roman" w:hAnsi="Times New Roman" w:cs="Times New Roman"/>
          <w:i/>
          <w:iCs/>
          <w:color w:val="000000" w:themeColor="text1"/>
        </w:rPr>
        <w:t>, SC1 (SC2) is surrounded (neighbored) by states that show anomalous Hall signals. The value of normal Hall signals at the same n</w:t>
      </w:r>
      <w:r w:rsidRPr="02D8A341">
        <w:rPr>
          <w:rFonts w:ascii="Times New Roman" w:eastAsia="Times New Roman" w:hAnsi="Times New Roman" w:cs="Times New Roman"/>
          <w:i/>
          <w:iCs/>
          <w:color w:val="000000" w:themeColor="text1"/>
          <w:vertAlign w:val="subscript"/>
        </w:rPr>
        <w:t>e</w:t>
      </w:r>
      <w:r w:rsidRPr="02D8A341">
        <w:rPr>
          <w:rFonts w:ascii="Times New Roman" w:eastAsia="Times New Roman" w:hAnsi="Times New Roman" w:cs="Times New Roman"/>
          <w:i/>
          <w:iCs/>
          <w:color w:val="000000" w:themeColor="text1"/>
        </w:rPr>
        <w:t xml:space="preserve"> can be seen in the high-D part of the map. </w:t>
      </w:r>
      <w:r w:rsidRPr="02D8A341">
        <w:rPr>
          <w:rFonts w:ascii="Times New Roman" w:eastAsia="Times New Roman" w:hAnsi="Times New Roman" w:cs="Times New Roman"/>
          <w:b/>
          <w:bCs/>
          <w:i/>
          <w:iCs/>
          <w:color w:val="000000" w:themeColor="text1"/>
        </w:rPr>
        <w:t>c</w:t>
      </w:r>
      <w:r w:rsidRPr="02D8A341">
        <w:rPr>
          <w:rFonts w:ascii="Times New Roman" w:eastAsia="Times New Roman" w:hAnsi="Times New Roman" w:cs="Times New Roman"/>
          <w:i/>
          <w:iCs/>
          <w:color w:val="000000" w:themeColor="text1"/>
        </w:rPr>
        <w:t>,</w:t>
      </w:r>
      <w:r w:rsidRPr="02D8A341">
        <w:rPr>
          <w:rFonts w:ascii="Times New Roman" w:eastAsia="Times New Roman" w:hAnsi="Times New Roman" w:cs="Times New Roman"/>
          <w:b/>
          <w:bCs/>
          <w:i/>
          <w:iCs/>
          <w:color w:val="000000" w:themeColor="text1"/>
        </w:rPr>
        <w:t xml:space="preserve"> </w:t>
      </w:r>
      <w:r w:rsidRPr="02D8A341">
        <w:rPr>
          <w:rFonts w:ascii="Times New Roman" w:eastAsia="Times New Roman" w:hAnsi="Times New Roman" w:cs="Times New Roman"/>
          <w:i/>
          <w:iCs/>
          <w:color w:val="000000" w:themeColor="text1"/>
        </w:rPr>
        <w:t>R</w:t>
      </w:r>
      <w:r w:rsidRPr="02D8A341">
        <w:rPr>
          <w:rFonts w:ascii="Times New Roman" w:eastAsia="Times New Roman" w:hAnsi="Times New Roman" w:cs="Times New Roman"/>
          <w:i/>
          <w:iCs/>
          <w:color w:val="000000" w:themeColor="text1"/>
          <w:vertAlign w:val="subscript"/>
        </w:rPr>
        <w:t>xy</w:t>
      </w:r>
      <w:r w:rsidRPr="02D8A341">
        <w:rPr>
          <w:rFonts w:ascii="Times New Roman" w:eastAsia="Times New Roman" w:hAnsi="Times New Roman" w:cs="Times New Roman"/>
          <w:i/>
          <w:iCs/>
          <w:color w:val="000000" w:themeColor="text1"/>
        </w:rPr>
        <w:t xml:space="preserve"> and R</w:t>
      </w:r>
      <w:r w:rsidRPr="02D8A341">
        <w:rPr>
          <w:rFonts w:ascii="Times New Roman" w:eastAsia="Times New Roman" w:hAnsi="Times New Roman" w:cs="Times New Roman"/>
          <w:i/>
          <w:iCs/>
          <w:color w:val="000000" w:themeColor="text1"/>
          <w:vertAlign w:val="subscript"/>
        </w:rPr>
        <w:t>xx</w:t>
      </w:r>
      <w:r w:rsidRPr="02D8A341">
        <w:rPr>
          <w:rFonts w:ascii="Times New Roman" w:eastAsia="Times New Roman" w:hAnsi="Times New Roman" w:cs="Times New Roman"/>
          <w:i/>
          <w:iCs/>
          <w:color w:val="000000" w:themeColor="text1"/>
        </w:rPr>
        <w:t xml:space="preserve"> during forward (dashed curves) and backward (solid curves) scans of B</w:t>
      </w:r>
      <w:r w:rsidRPr="02D8A341">
        <w:rPr>
          <w:rFonts w:ascii="Cambria Math" w:eastAsia="Cambria Math" w:hAnsi="Cambria Math" w:cs="Cambria Math"/>
          <w:i/>
          <w:iCs/>
          <w:color w:val="000000" w:themeColor="text1"/>
          <w:vertAlign w:val="subscript"/>
        </w:rPr>
        <w:t>⊥</w:t>
      </w:r>
      <w:r w:rsidRPr="02D8A341">
        <w:rPr>
          <w:rFonts w:ascii="Times New Roman" w:eastAsia="Times New Roman" w:hAnsi="Times New Roman" w:cs="Times New Roman"/>
          <w:i/>
          <w:iCs/>
          <w:color w:val="000000" w:themeColor="text1"/>
        </w:rPr>
        <w:t xml:space="preserve"> at the purple and blue dots in </w:t>
      </w:r>
      <w:r w:rsidRPr="02D8A341">
        <w:rPr>
          <w:rFonts w:ascii="Times New Roman" w:eastAsia="Times New Roman" w:hAnsi="Times New Roman" w:cs="Times New Roman"/>
          <w:b/>
          <w:bCs/>
          <w:i/>
          <w:iCs/>
          <w:color w:val="000000" w:themeColor="text1"/>
        </w:rPr>
        <w:t>b</w:t>
      </w:r>
      <w:r w:rsidRPr="02D8A341">
        <w:rPr>
          <w:rFonts w:ascii="Times New Roman" w:eastAsia="Times New Roman" w:hAnsi="Times New Roman" w:cs="Times New Roman"/>
          <w:i/>
          <w:iCs/>
          <w:color w:val="000000" w:themeColor="text1"/>
        </w:rPr>
        <w:t xml:space="preserve">, respectively. The magnetic hysteresis and anomalous Hall signal indicate valley polarization. </w:t>
      </w:r>
      <w:r w:rsidRPr="02D8A341">
        <w:rPr>
          <w:rFonts w:ascii="Times New Roman" w:eastAsia="Times New Roman" w:hAnsi="Times New Roman" w:cs="Times New Roman"/>
          <w:b/>
          <w:bCs/>
          <w:i/>
          <w:iCs/>
          <w:color w:val="000000" w:themeColor="text1"/>
        </w:rPr>
        <w:t>d</w:t>
      </w:r>
      <w:r w:rsidRPr="02D8A341">
        <w:rPr>
          <w:rFonts w:ascii="Times New Roman" w:eastAsia="Times New Roman" w:hAnsi="Times New Roman" w:cs="Times New Roman"/>
          <w:i/>
          <w:iCs/>
          <w:color w:val="000000" w:themeColor="text1"/>
        </w:rPr>
        <w:t>, R</w:t>
      </w:r>
      <w:r w:rsidRPr="02D8A341">
        <w:rPr>
          <w:rFonts w:ascii="Times New Roman" w:eastAsia="Times New Roman" w:hAnsi="Times New Roman" w:cs="Times New Roman"/>
          <w:i/>
          <w:iCs/>
          <w:color w:val="000000" w:themeColor="text1"/>
          <w:vertAlign w:val="subscript"/>
        </w:rPr>
        <w:t>xx</w:t>
      </w:r>
      <w:r w:rsidRPr="02D8A341">
        <w:rPr>
          <w:rFonts w:ascii="Times New Roman" w:eastAsia="Times New Roman" w:hAnsi="Times New Roman" w:cs="Times New Roman"/>
          <w:i/>
          <w:iCs/>
          <w:color w:val="000000" w:themeColor="text1"/>
        </w:rPr>
        <w:t xml:space="preserve"> map taken at B</w:t>
      </w:r>
      <w:r w:rsidRPr="02D8A341">
        <w:rPr>
          <w:rFonts w:ascii="Cambria Math" w:eastAsia="Cambria Math" w:hAnsi="Cambria Math" w:cs="Cambria Math"/>
          <w:i/>
          <w:iCs/>
          <w:color w:val="000000" w:themeColor="text1"/>
          <w:vertAlign w:val="subscript"/>
        </w:rPr>
        <w:t>⊥</w:t>
      </w:r>
      <w:r w:rsidRPr="02D8A341">
        <w:rPr>
          <w:rFonts w:ascii="Times New Roman" w:eastAsia="Times New Roman" w:hAnsi="Times New Roman" w:cs="Times New Roman"/>
          <w:i/>
          <w:iCs/>
          <w:color w:val="000000" w:themeColor="text1"/>
        </w:rPr>
        <w:t xml:space="preserve"> = 1 T. The period of quantum oscillations indicates a quarter metal (as labeled by 'QM') that neighbors SC1. Together with the data in </w:t>
      </w:r>
      <w:r w:rsidRPr="02D8A341">
        <w:rPr>
          <w:rFonts w:ascii="Times New Roman" w:eastAsia="Times New Roman" w:hAnsi="Times New Roman" w:cs="Times New Roman"/>
          <w:b/>
          <w:bCs/>
          <w:i/>
          <w:iCs/>
          <w:color w:val="000000" w:themeColor="text1"/>
        </w:rPr>
        <w:t>c</w:t>
      </w:r>
      <w:r w:rsidRPr="02D8A341">
        <w:rPr>
          <w:rFonts w:ascii="Times New Roman" w:eastAsia="Times New Roman" w:hAnsi="Times New Roman" w:cs="Times New Roman"/>
          <w:i/>
          <w:iCs/>
          <w:color w:val="000000" w:themeColor="text1"/>
        </w:rPr>
        <w:t xml:space="preserve">, this neighboring state to SC1 is a spin- and valley-polarized quarter-metal. </w:t>
      </w:r>
      <w:r w:rsidRPr="02D8A341">
        <w:rPr>
          <w:rFonts w:ascii="Times New Roman" w:eastAsia="Times New Roman" w:hAnsi="Times New Roman" w:cs="Times New Roman"/>
          <w:b/>
          <w:bCs/>
          <w:i/>
          <w:iCs/>
          <w:color w:val="000000" w:themeColor="text1"/>
        </w:rPr>
        <w:t>e</w:t>
      </w:r>
      <w:r w:rsidRPr="02D8A341">
        <w:rPr>
          <w:rFonts w:ascii="Times New Roman" w:eastAsia="Times New Roman" w:hAnsi="Times New Roman" w:cs="Times New Roman"/>
          <w:i/>
          <w:iCs/>
          <w:color w:val="000000" w:themeColor="text1"/>
        </w:rPr>
        <w:t>&amp;</w:t>
      </w:r>
      <w:r w:rsidRPr="02D8A341">
        <w:rPr>
          <w:rFonts w:ascii="Times New Roman" w:eastAsia="Times New Roman" w:hAnsi="Times New Roman" w:cs="Times New Roman"/>
          <w:b/>
          <w:bCs/>
          <w:i/>
          <w:iCs/>
          <w:color w:val="000000" w:themeColor="text1"/>
        </w:rPr>
        <w:t>f</w:t>
      </w:r>
      <w:r w:rsidRPr="02D8A341">
        <w:rPr>
          <w:rFonts w:ascii="Times New Roman" w:eastAsia="Times New Roman" w:hAnsi="Times New Roman" w:cs="Times New Roman"/>
          <w:i/>
          <w:iCs/>
          <w:color w:val="000000" w:themeColor="text1"/>
        </w:rPr>
        <w:t>, R</w:t>
      </w:r>
      <w:r w:rsidRPr="02D8A341">
        <w:rPr>
          <w:rFonts w:ascii="Times New Roman" w:eastAsia="Times New Roman" w:hAnsi="Times New Roman" w:cs="Times New Roman"/>
          <w:i/>
          <w:iCs/>
          <w:color w:val="000000" w:themeColor="text1"/>
          <w:vertAlign w:val="subscript"/>
        </w:rPr>
        <w:t>xx</w:t>
      </w:r>
      <w:r w:rsidRPr="02D8A341">
        <w:rPr>
          <w:rFonts w:ascii="Times New Roman" w:eastAsia="Times New Roman" w:hAnsi="Times New Roman" w:cs="Times New Roman"/>
          <w:i/>
          <w:iCs/>
          <w:color w:val="000000" w:themeColor="text1"/>
        </w:rPr>
        <w:t xml:space="preserve"> and R</w:t>
      </w:r>
      <w:r w:rsidRPr="02D8A341">
        <w:rPr>
          <w:rFonts w:ascii="Times New Roman" w:eastAsia="Times New Roman" w:hAnsi="Times New Roman" w:cs="Times New Roman"/>
          <w:i/>
          <w:iCs/>
          <w:color w:val="000000" w:themeColor="text1"/>
          <w:vertAlign w:val="subscript"/>
        </w:rPr>
        <w:t>xy</w:t>
      </w:r>
      <w:r w:rsidRPr="02D8A341">
        <w:rPr>
          <w:rFonts w:ascii="Times New Roman" w:eastAsia="Times New Roman" w:hAnsi="Times New Roman" w:cs="Times New Roman"/>
          <w:i/>
          <w:iCs/>
          <w:color w:val="000000" w:themeColor="text1"/>
        </w:rPr>
        <w:t xml:space="preserve"> as a function of n</w:t>
      </w:r>
      <w:r w:rsidRPr="02D8A341">
        <w:rPr>
          <w:rFonts w:ascii="Times New Roman" w:eastAsia="Times New Roman" w:hAnsi="Times New Roman" w:cs="Times New Roman"/>
          <w:i/>
          <w:iCs/>
          <w:color w:val="000000" w:themeColor="text1"/>
          <w:vertAlign w:val="subscript"/>
        </w:rPr>
        <w:t>e</w:t>
      </w:r>
      <w:r w:rsidRPr="02D8A341">
        <w:rPr>
          <w:rFonts w:ascii="Times New Roman" w:eastAsia="Times New Roman" w:hAnsi="Times New Roman" w:cs="Times New Roman"/>
          <w:i/>
          <w:iCs/>
          <w:color w:val="000000" w:themeColor="text1"/>
        </w:rPr>
        <w:t xml:space="preserve"> and B</w:t>
      </w:r>
      <w:r w:rsidRPr="02D8A341">
        <w:rPr>
          <w:rFonts w:ascii="Times New Roman" w:eastAsia="Times New Roman" w:hAnsi="Times New Roman" w:cs="Times New Roman"/>
          <w:i/>
          <w:iCs/>
          <w:color w:val="000000" w:themeColor="text1"/>
          <w:vertAlign w:val="subscript"/>
        </w:rPr>
        <w:t>⊥</w:t>
      </w:r>
      <w:r w:rsidRPr="02D8A341">
        <w:rPr>
          <w:rFonts w:ascii="Times New Roman" w:eastAsia="Times New Roman" w:hAnsi="Times New Roman" w:cs="Times New Roman"/>
          <w:i/>
          <w:iCs/>
          <w:color w:val="000000" w:themeColor="text1"/>
        </w:rPr>
        <w:t xml:space="preserve"> along the dashed line in </w:t>
      </w:r>
      <w:r w:rsidRPr="02D8A341">
        <w:rPr>
          <w:rFonts w:ascii="Times New Roman" w:eastAsia="Times New Roman" w:hAnsi="Times New Roman" w:cs="Times New Roman"/>
          <w:b/>
          <w:bCs/>
          <w:i/>
          <w:iCs/>
          <w:color w:val="000000" w:themeColor="text1"/>
        </w:rPr>
        <w:t>a</w:t>
      </w:r>
      <w:r w:rsidRPr="02D8A341">
        <w:rPr>
          <w:rFonts w:ascii="Times New Roman" w:eastAsia="Times New Roman" w:hAnsi="Times New Roman" w:cs="Times New Roman"/>
          <w:i/>
          <w:iCs/>
          <w:color w:val="000000" w:themeColor="text1"/>
        </w:rPr>
        <w:t>&amp;</w:t>
      </w:r>
      <w:r w:rsidRPr="02D8A341">
        <w:rPr>
          <w:rFonts w:ascii="Times New Roman" w:eastAsia="Times New Roman" w:hAnsi="Times New Roman" w:cs="Times New Roman"/>
          <w:b/>
          <w:bCs/>
          <w:i/>
          <w:iCs/>
          <w:color w:val="000000" w:themeColor="text1"/>
        </w:rPr>
        <w:t>b</w:t>
      </w:r>
      <w:r w:rsidRPr="02D8A341">
        <w:rPr>
          <w:rFonts w:ascii="Times New Roman" w:eastAsia="Times New Roman" w:hAnsi="Times New Roman" w:cs="Times New Roman"/>
          <w:i/>
          <w:iCs/>
          <w:color w:val="000000" w:themeColor="text1"/>
        </w:rPr>
        <w:t xml:space="preserve"> (D/ε</w:t>
      </w:r>
      <w:r w:rsidRPr="02D8A341">
        <w:rPr>
          <w:rFonts w:ascii="Times New Roman" w:eastAsia="Times New Roman" w:hAnsi="Times New Roman" w:cs="Times New Roman"/>
          <w:i/>
          <w:iCs/>
          <w:color w:val="000000" w:themeColor="text1"/>
          <w:vertAlign w:val="subscript"/>
        </w:rPr>
        <w:t>0</w:t>
      </w:r>
      <w:r w:rsidRPr="02D8A341">
        <w:rPr>
          <w:rFonts w:ascii="Times New Roman" w:eastAsia="Times New Roman" w:hAnsi="Times New Roman" w:cs="Times New Roman"/>
          <w:i/>
          <w:iCs/>
          <w:color w:val="000000" w:themeColor="text1"/>
        </w:rPr>
        <w:t xml:space="preserve"> = 1.013 V/nm), respectively. The phase boundary between the QM and SC1 remains at the same n</w:t>
      </w:r>
      <w:r w:rsidRPr="02D8A341">
        <w:rPr>
          <w:rFonts w:ascii="Times New Roman" w:eastAsia="Times New Roman" w:hAnsi="Times New Roman" w:cs="Times New Roman"/>
          <w:i/>
          <w:iCs/>
          <w:color w:val="000000" w:themeColor="text1"/>
          <w:vertAlign w:val="subscript"/>
        </w:rPr>
        <w:t>e</w:t>
      </w:r>
      <w:r w:rsidRPr="02D8A341">
        <w:rPr>
          <w:rFonts w:ascii="Times New Roman" w:eastAsia="Times New Roman" w:hAnsi="Times New Roman" w:cs="Times New Roman"/>
          <w:i/>
          <w:iCs/>
          <w:color w:val="000000" w:themeColor="text1"/>
        </w:rPr>
        <w:t>, indicating the orbital magnetization is continuous across the boundary. The left boundary of SC1 (indicated by zero R</w:t>
      </w:r>
      <w:r w:rsidRPr="02D8A341">
        <w:rPr>
          <w:rFonts w:ascii="Times New Roman" w:eastAsia="Times New Roman" w:hAnsi="Times New Roman" w:cs="Times New Roman"/>
          <w:i/>
          <w:iCs/>
          <w:color w:val="000000" w:themeColor="text1"/>
          <w:vertAlign w:val="subscript"/>
        </w:rPr>
        <w:t>xx</w:t>
      </w:r>
      <w:r w:rsidRPr="02D8A341">
        <w:rPr>
          <w:rFonts w:ascii="Times New Roman" w:eastAsia="Times New Roman" w:hAnsi="Times New Roman" w:cs="Times New Roman"/>
          <w:i/>
          <w:iCs/>
          <w:color w:val="000000" w:themeColor="text1"/>
        </w:rPr>
        <w:t xml:space="preserve"> and R</w:t>
      </w:r>
      <w:r w:rsidRPr="02D8A341">
        <w:rPr>
          <w:rFonts w:ascii="Times New Roman" w:eastAsia="Times New Roman" w:hAnsi="Times New Roman" w:cs="Times New Roman"/>
          <w:i/>
          <w:iCs/>
          <w:color w:val="000000" w:themeColor="text1"/>
          <w:vertAlign w:val="subscript"/>
        </w:rPr>
        <w:t>xy</w:t>
      </w:r>
      <w:r w:rsidRPr="02D8A341">
        <w:rPr>
          <w:rFonts w:ascii="Times New Roman" w:eastAsia="Times New Roman" w:hAnsi="Times New Roman" w:cs="Times New Roman"/>
          <w:i/>
          <w:iCs/>
          <w:color w:val="000000" w:themeColor="text1"/>
        </w:rPr>
        <w:t>) even expands in magnetic field, confirming its orbital magnetic nature.</w:t>
      </w:r>
    </w:p>
    <w:p w14:paraId="3E03AD0C" w14:textId="141A097E" w:rsidR="001B178D" w:rsidRDefault="00474192" w:rsidP="00474192">
      <w:pPr>
        <w:spacing w:line="276" w:lineRule="auto"/>
        <w:jc w:val="both"/>
      </w:pPr>
      <w:r w:rsidRPr="00474192">
        <w:lastRenderedPageBreak/>
        <w:drawing>
          <wp:inline distT="0" distB="0" distL="0" distR="0" wp14:anchorId="45EAD05C" wp14:editId="2FF1303E">
            <wp:extent cx="5943600" cy="47263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4726305"/>
                    </a:xfrm>
                    <a:prstGeom prst="rect">
                      <a:avLst/>
                    </a:prstGeom>
                  </pic:spPr>
                </pic:pic>
              </a:graphicData>
            </a:graphic>
          </wp:inline>
        </w:drawing>
      </w:r>
    </w:p>
    <w:p w14:paraId="2E12735C" w14:textId="67256504" w:rsidR="001B178D" w:rsidRDefault="22E85D65" w:rsidP="22E85D65">
      <w:pPr>
        <w:spacing w:line="276" w:lineRule="auto"/>
        <w:jc w:val="both"/>
        <w:rPr>
          <w:rFonts w:ascii="Times New Roman" w:eastAsia="Times New Roman" w:hAnsi="Times New Roman" w:cs="Times New Roman"/>
          <w:i/>
          <w:iCs/>
          <w:color w:val="000000" w:themeColor="text1"/>
        </w:rPr>
      </w:pPr>
      <w:r w:rsidRPr="22E85D65">
        <w:rPr>
          <w:rFonts w:ascii="Times New Roman" w:eastAsia="Times New Roman" w:hAnsi="Times New Roman" w:cs="Times New Roman"/>
          <w:b/>
          <w:bCs/>
          <w:i/>
          <w:iCs/>
          <w:color w:val="000000" w:themeColor="text1"/>
        </w:rPr>
        <w:t>Figure 3. Spin and valley polarization in the superconducting states in the pentalayer Device P1. a-d</w:t>
      </w:r>
      <w:r w:rsidRPr="22E85D65">
        <w:rPr>
          <w:rFonts w:ascii="Times New Roman" w:eastAsia="Times New Roman" w:hAnsi="Times New Roman" w:cs="Times New Roman"/>
          <w:i/>
          <w:iCs/>
          <w:color w:val="000000" w:themeColor="text1"/>
        </w:rPr>
        <w:t>,</w:t>
      </w:r>
      <w:r w:rsidRPr="22E85D65">
        <w:rPr>
          <w:rFonts w:ascii="Times New Roman" w:eastAsia="Times New Roman" w:hAnsi="Times New Roman" w:cs="Times New Roman"/>
          <w:b/>
          <w:bCs/>
          <w:i/>
          <w:iCs/>
          <w:color w:val="000000" w:themeColor="text1"/>
        </w:rPr>
        <w:t xml:space="preserve"> </w:t>
      </w:r>
      <w:r w:rsidRPr="22E85D65">
        <w:rPr>
          <w:rFonts w:ascii="Times New Roman" w:eastAsia="Times New Roman" w:hAnsi="Times New Roman" w:cs="Times New Roman"/>
          <w:i/>
          <w:iCs/>
          <w:color w:val="000000" w:themeColor="text1"/>
        </w:rPr>
        <w:t>n</w:t>
      </w:r>
      <w:r w:rsidRPr="22E85D65">
        <w:rPr>
          <w:rFonts w:ascii="Times New Roman" w:eastAsia="Times New Roman" w:hAnsi="Times New Roman" w:cs="Times New Roman"/>
          <w:i/>
          <w:iCs/>
          <w:color w:val="000000" w:themeColor="text1"/>
          <w:vertAlign w:val="subscript"/>
        </w:rPr>
        <w:t>e</w:t>
      </w:r>
      <w:r w:rsidRPr="22E85D65">
        <w:rPr>
          <w:rFonts w:ascii="Times New Roman" w:eastAsia="Times New Roman" w:hAnsi="Times New Roman" w:cs="Times New Roman"/>
          <w:i/>
          <w:iCs/>
          <w:color w:val="000000" w:themeColor="text1"/>
        </w:rPr>
        <w:t>-D maps of R</w:t>
      </w:r>
      <w:r w:rsidRPr="22E85D65">
        <w:rPr>
          <w:rFonts w:ascii="Times New Roman" w:eastAsia="Times New Roman" w:hAnsi="Times New Roman" w:cs="Times New Roman"/>
          <w:i/>
          <w:iCs/>
          <w:color w:val="000000" w:themeColor="text1"/>
          <w:vertAlign w:val="subscript"/>
        </w:rPr>
        <w:t xml:space="preserve">xx </w:t>
      </w:r>
      <w:r w:rsidRPr="22E85D65">
        <w:rPr>
          <w:rFonts w:ascii="Times New Roman" w:eastAsia="Times New Roman" w:hAnsi="Times New Roman" w:cs="Times New Roman"/>
          <w:i/>
          <w:iCs/>
          <w:color w:val="000000" w:themeColor="text1"/>
        </w:rPr>
        <w:t>in SC1 at in-plane magnetic field B</w:t>
      </w:r>
      <w:r w:rsidRPr="22E85D65">
        <w:rPr>
          <w:rFonts w:ascii="Times New Roman" w:eastAsia="Times New Roman" w:hAnsi="Times New Roman" w:cs="Times New Roman"/>
          <w:i/>
          <w:iCs/>
          <w:color w:val="000000" w:themeColor="text1"/>
          <w:vertAlign w:val="subscript"/>
        </w:rPr>
        <w:t>//</w:t>
      </w:r>
      <w:r w:rsidRPr="22E85D65">
        <w:rPr>
          <w:rFonts w:ascii="Arial" w:eastAsia="Arial" w:hAnsi="Arial" w:cs="Arial"/>
          <w:i/>
          <w:iCs/>
          <w:color w:val="FFFFFF" w:themeColor="background1"/>
          <w:vertAlign w:val="subscript"/>
        </w:rPr>
        <w:t xml:space="preserve"> </w:t>
      </w:r>
      <w:r w:rsidRPr="22E85D65">
        <w:rPr>
          <w:rFonts w:ascii="Times New Roman" w:eastAsia="Times New Roman" w:hAnsi="Times New Roman" w:cs="Times New Roman"/>
          <w:i/>
          <w:iCs/>
          <w:color w:val="000000" w:themeColor="text1"/>
        </w:rPr>
        <w:t>= 0, 1, 3, 5 T, respectively (an out-of-plane magnetic field B</w:t>
      </w:r>
      <w:r w:rsidRPr="22E85D65">
        <w:rPr>
          <w:rFonts w:ascii="Cambria Math" w:eastAsia="Cambria Math" w:hAnsi="Cambria Math" w:cs="Cambria Math"/>
          <w:i/>
          <w:iCs/>
          <w:color w:val="000000" w:themeColor="text1"/>
          <w:vertAlign w:val="subscript"/>
        </w:rPr>
        <w:t>⊥</w:t>
      </w:r>
      <w:r w:rsidRPr="22E85D65">
        <w:rPr>
          <w:rFonts w:ascii="Times New Roman" w:eastAsia="Times New Roman" w:hAnsi="Times New Roman" w:cs="Times New Roman"/>
          <w:i/>
          <w:iCs/>
          <w:color w:val="000000" w:themeColor="text1"/>
        </w:rPr>
        <w:t>= 0.2 T is applied to prevent the random fluctuation of R</w:t>
      </w:r>
      <w:r w:rsidRPr="22E85D65">
        <w:rPr>
          <w:rFonts w:ascii="Times New Roman" w:eastAsia="Times New Roman" w:hAnsi="Times New Roman" w:cs="Times New Roman"/>
          <w:i/>
          <w:iCs/>
          <w:color w:val="000000" w:themeColor="text1"/>
          <w:vertAlign w:val="subscript"/>
        </w:rPr>
        <w:t>xx</w:t>
      </w:r>
      <w:r w:rsidRPr="22E85D65">
        <w:rPr>
          <w:rFonts w:ascii="Times New Roman" w:eastAsia="Times New Roman" w:hAnsi="Times New Roman" w:cs="Times New Roman"/>
          <w:i/>
          <w:iCs/>
          <w:color w:val="000000" w:themeColor="text1"/>
        </w:rPr>
        <w:t>).</w:t>
      </w:r>
      <w:r w:rsidRPr="22E85D65">
        <w:rPr>
          <w:rFonts w:ascii="Times New Roman" w:eastAsia="Times New Roman" w:hAnsi="Times New Roman" w:cs="Times New Roman"/>
          <w:b/>
          <w:bCs/>
          <w:i/>
          <w:iCs/>
          <w:color w:val="000000" w:themeColor="text1"/>
        </w:rPr>
        <w:t xml:space="preserve"> e-h</w:t>
      </w:r>
      <w:r w:rsidRPr="22E85D65">
        <w:rPr>
          <w:rFonts w:ascii="Times New Roman" w:eastAsia="Times New Roman" w:hAnsi="Times New Roman" w:cs="Times New Roman"/>
          <w:i/>
          <w:iCs/>
          <w:color w:val="000000" w:themeColor="text1"/>
        </w:rPr>
        <w:t>,</w:t>
      </w:r>
      <w:r w:rsidRPr="22E85D65">
        <w:rPr>
          <w:rFonts w:ascii="Times New Roman" w:eastAsia="Times New Roman" w:hAnsi="Times New Roman" w:cs="Times New Roman"/>
          <w:b/>
          <w:bCs/>
          <w:i/>
          <w:iCs/>
          <w:color w:val="000000" w:themeColor="text1"/>
        </w:rPr>
        <w:t xml:space="preserve"> </w:t>
      </w:r>
      <w:r w:rsidRPr="22E85D65">
        <w:rPr>
          <w:rFonts w:ascii="Times New Roman" w:eastAsia="Times New Roman" w:hAnsi="Times New Roman" w:cs="Times New Roman"/>
          <w:i/>
          <w:iCs/>
          <w:color w:val="000000" w:themeColor="text1"/>
        </w:rPr>
        <w:t>n</w:t>
      </w:r>
      <w:r w:rsidRPr="22E85D65">
        <w:rPr>
          <w:rFonts w:ascii="Times New Roman" w:eastAsia="Times New Roman" w:hAnsi="Times New Roman" w:cs="Times New Roman"/>
          <w:i/>
          <w:iCs/>
          <w:color w:val="000000" w:themeColor="text1"/>
          <w:vertAlign w:val="subscript"/>
        </w:rPr>
        <w:t>e</w:t>
      </w:r>
      <w:r w:rsidRPr="22E85D65">
        <w:rPr>
          <w:rFonts w:ascii="Times New Roman" w:eastAsia="Times New Roman" w:hAnsi="Times New Roman" w:cs="Times New Roman"/>
          <w:i/>
          <w:iCs/>
          <w:color w:val="000000" w:themeColor="text1"/>
        </w:rPr>
        <w:t>-D maps of R</w:t>
      </w:r>
      <w:r w:rsidRPr="22E85D65">
        <w:rPr>
          <w:rFonts w:ascii="Times New Roman" w:eastAsia="Times New Roman" w:hAnsi="Times New Roman" w:cs="Times New Roman"/>
          <w:i/>
          <w:iCs/>
          <w:color w:val="000000" w:themeColor="text1"/>
          <w:vertAlign w:val="subscript"/>
        </w:rPr>
        <w:t xml:space="preserve">xx </w:t>
      </w:r>
      <w:r w:rsidRPr="22E85D65">
        <w:rPr>
          <w:rFonts w:ascii="Times New Roman" w:eastAsia="Times New Roman" w:hAnsi="Times New Roman" w:cs="Times New Roman"/>
          <w:i/>
          <w:iCs/>
          <w:color w:val="000000" w:themeColor="text1"/>
        </w:rPr>
        <w:t>in SC2 at in-plane magnetic field B</w:t>
      </w:r>
      <w:r w:rsidRPr="22E85D65">
        <w:rPr>
          <w:rFonts w:ascii="Times New Roman" w:eastAsia="Times New Roman" w:hAnsi="Times New Roman" w:cs="Times New Roman"/>
          <w:i/>
          <w:iCs/>
          <w:color w:val="000000" w:themeColor="text1"/>
          <w:vertAlign w:val="subscript"/>
        </w:rPr>
        <w:t>//</w:t>
      </w:r>
      <w:r w:rsidRPr="22E85D65">
        <w:rPr>
          <w:rFonts w:ascii="Arial" w:eastAsia="Arial" w:hAnsi="Arial" w:cs="Arial"/>
          <w:i/>
          <w:iCs/>
          <w:color w:val="FFFFFF" w:themeColor="background1"/>
          <w:vertAlign w:val="subscript"/>
        </w:rPr>
        <w:t xml:space="preserve"> </w:t>
      </w:r>
      <w:r w:rsidRPr="22E85D65">
        <w:rPr>
          <w:rFonts w:ascii="Times New Roman" w:eastAsia="Times New Roman" w:hAnsi="Times New Roman" w:cs="Times New Roman"/>
          <w:i/>
          <w:iCs/>
          <w:color w:val="000000" w:themeColor="text1"/>
        </w:rPr>
        <w:t>= 0, 1, 3, 4 T, respectively with an out-of-plane magnetic field B</w:t>
      </w:r>
      <w:r w:rsidRPr="22E85D65">
        <w:rPr>
          <w:rFonts w:ascii="Cambria Math" w:eastAsia="Cambria Math" w:hAnsi="Cambria Math" w:cs="Cambria Math"/>
          <w:i/>
          <w:iCs/>
          <w:color w:val="000000" w:themeColor="text1"/>
          <w:vertAlign w:val="subscript"/>
        </w:rPr>
        <w:t>⊥</w:t>
      </w:r>
      <w:r w:rsidRPr="22E85D65">
        <w:rPr>
          <w:rFonts w:ascii="Times New Roman" w:eastAsia="Times New Roman" w:hAnsi="Times New Roman" w:cs="Times New Roman"/>
          <w:i/>
          <w:iCs/>
          <w:color w:val="000000" w:themeColor="text1"/>
        </w:rPr>
        <w:t xml:space="preserve">= 0. </w:t>
      </w:r>
      <w:r w:rsidRPr="22E85D65">
        <w:rPr>
          <w:rFonts w:ascii="Times New Roman" w:eastAsia="Times New Roman" w:hAnsi="Times New Roman" w:cs="Times New Roman"/>
          <w:b/>
          <w:bCs/>
          <w:i/>
          <w:iCs/>
          <w:color w:val="000000" w:themeColor="text1"/>
        </w:rPr>
        <w:t>i</w:t>
      </w:r>
      <w:r w:rsidRPr="22E85D65">
        <w:rPr>
          <w:rFonts w:ascii="Times New Roman" w:eastAsia="Times New Roman" w:hAnsi="Times New Roman" w:cs="Times New Roman"/>
          <w:i/>
          <w:iCs/>
          <w:color w:val="000000" w:themeColor="text1"/>
        </w:rPr>
        <w:t>&amp;</w:t>
      </w:r>
      <w:r w:rsidRPr="22E85D65">
        <w:rPr>
          <w:rFonts w:ascii="Times New Roman" w:eastAsia="Times New Roman" w:hAnsi="Times New Roman" w:cs="Times New Roman"/>
          <w:b/>
          <w:bCs/>
          <w:i/>
          <w:iCs/>
          <w:color w:val="000000" w:themeColor="text1"/>
        </w:rPr>
        <w:t>j</w:t>
      </w:r>
      <w:r w:rsidRPr="22E85D65">
        <w:rPr>
          <w:rFonts w:ascii="Times New Roman" w:eastAsia="Times New Roman" w:hAnsi="Times New Roman" w:cs="Times New Roman"/>
          <w:i/>
          <w:iCs/>
          <w:color w:val="000000" w:themeColor="text1"/>
        </w:rPr>
        <w:t>, R</w:t>
      </w:r>
      <w:r w:rsidRPr="22E85D65">
        <w:rPr>
          <w:rFonts w:ascii="Times New Roman" w:eastAsia="Times New Roman" w:hAnsi="Times New Roman" w:cs="Times New Roman"/>
          <w:i/>
          <w:iCs/>
          <w:color w:val="000000" w:themeColor="text1"/>
          <w:vertAlign w:val="subscript"/>
        </w:rPr>
        <w:t>xx</w:t>
      </w:r>
      <w:r w:rsidRPr="22E85D65">
        <w:rPr>
          <w:rFonts w:ascii="Times New Roman" w:eastAsia="Times New Roman" w:hAnsi="Times New Roman" w:cs="Times New Roman"/>
          <w:i/>
          <w:iCs/>
          <w:color w:val="000000" w:themeColor="text1"/>
        </w:rPr>
        <w:t xml:space="preserve"> during forward (dashed curves) and backward (solid curves) scans of B</w:t>
      </w:r>
      <w:r w:rsidRPr="22E85D65">
        <w:rPr>
          <w:rFonts w:ascii="Cambria Math" w:eastAsia="Cambria Math" w:hAnsi="Cambria Math" w:cs="Cambria Math"/>
          <w:i/>
          <w:iCs/>
          <w:color w:val="000000" w:themeColor="text1"/>
          <w:vertAlign w:val="subscript"/>
        </w:rPr>
        <w:t>⊥</w:t>
      </w:r>
      <w:r w:rsidRPr="22E85D65">
        <w:rPr>
          <w:rFonts w:ascii="Times New Roman" w:eastAsia="Times New Roman" w:hAnsi="Times New Roman" w:cs="Times New Roman"/>
          <w:i/>
          <w:iCs/>
          <w:color w:val="000000" w:themeColor="text1"/>
        </w:rPr>
        <w:t xml:space="preserve"> at the</w:t>
      </w:r>
      <w:r w:rsidRPr="22E85D65">
        <w:rPr>
          <w:rFonts w:ascii="Times New Roman" w:eastAsia="Times New Roman" w:hAnsi="Times New Roman" w:cs="Times New Roman"/>
          <w:i/>
          <w:iCs/>
        </w:rPr>
        <w:t xml:space="preserve"> (D/</w:t>
      </w:r>
      <w:r w:rsidRPr="22E85D65">
        <w:rPr>
          <w:rFonts w:ascii="Cambria Math" w:eastAsia="Cambria Math" w:hAnsi="Cambria Math" w:cs="Cambria Math"/>
          <w:color w:val="000000" w:themeColor="text1"/>
        </w:rPr>
        <w:t>ε</w:t>
      </w:r>
      <w:r w:rsidRPr="22E85D65">
        <w:rPr>
          <w:rFonts w:ascii="Cambria Math" w:eastAsia="Cambria Math" w:hAnsi="Cambria Math" w:cs="Cambria Math"/>
          <w:color w:val="000000" w:themeColor="text1"/>
          <w:vertAlign w:val="subscript"/>
        </w:rPr>
        <w:t>0</w:t>
      </w:r>
      <w:r w:rsidRPr="22E85D65">
        <w:rPr>
          <w:rFonts w:ascii="Times New Roman" w:eastAsia="Times New Roman" w:hAnsi="Times New Roman" w:cs="Times New Roman"/>
          <w:i/>
          <w:iCs/>
        </w:rPr>
        <w:t xml:space="preserve"> = 0.96 V/nm, n</w:t>
      </w:r>
      <w:r w:rsidRPr="22E85D65">
        <w:rPr>
          <w:rFonts w:ascii="Times New Roman" w:eastAsia="Times New Roman" w:hAnsi="Times New Roman" w:cs="Times New Roman"/>
          <w:i/>
          <w:iCs/>
          <w:vertAlign w:val="subscript"/>
        </w:rPr>
        <w:t>e</w:t>
      </w:r>
      <w:r w:rsidRPr="22E85D65">
        <w:rPr>
          <w:rFonts w:ascii="Times New Roman" w:eastAsia="Times New Roman" w:hAnsi="Times New Roman" w:cs="Times New Roman"/>
          <w:i/>
          <w:iCs/>
        </w:rPr>
        <w:t xml:space="preserve"> = 0.7*10</w:t>
      </w:r>
      <w:r w:rsidRPr="22E85D65">
        <w:rPr>
          <w:rFonts w:ascii="Times New Roman" w:eastAsia="Times New Roman" w:hAnsi="Times New Roman" w:cs="Times New Roman"/>
          <w:i/>
          <w:iCs/>
          <w:vertAlign w:val="superscript"/>
        </w:rPr>
        <w:t>12</w:t>
      </w:r>
      <w:r w:rsidRPr="22E85D65">
        <w:rPr>
          <w:rFonts w:ascii="Times New Roman" w:eastAsia="Times New Roman" w:hAnsi="Times New Roman" w:cs="Times New Roman"/>
          <w:i/>
          <w:iCs/>
        </w:rPr>
        <w:t>cm</w:t>
      </w:r>
      <w:r w:rsidRPr="22E85D65">
        <w:rPr>
          <w:rFonts w:ascii="Times New Roman" w:eastAsia="Times New Roman" w:hAnsi="Times New Roman" w:cs="Times New Roman"/>
          <w:i/>
          <w:iCs/>
          <w:vertAlign w:val="superscript"/>
        </w:rPr>
        <w:t>-2</w:t>
      </w:r>
      <w:r w:rsidRPr="22E85D65">
        <w:rPr>
          <w:rFonts w:ascii="Times New Roman" w:eastAsia="Times New Roman" w:hAnsi="Times New Roman" w:cs="Times New Roman"/>
          <w:i/>
          <w:iCs/>
        </w:rPr>
        <w:t>) and (D/</w:t>
      </w:r>
      <w:r w:rsidRPr="22E85D65">
        <w:rPr>
          <w:rFonts w:ascii="Cambria Math" w:eastAsia="Cambria Math" w:hAnsi="Cambria Math" w:cs="Cambria Math"/>
          <w:color w:val="000000" w:themeColor="text1"/>
        </w:rPr>
        <w:t>ε</w:t>
      </w:r>
      <w:r w:rsidRPr="22E85D65">
        <w:rPr>
          <w:rFonts w:ascii="Cambria Math" w:eastAsia="Cambria Math" w:hAnsi="Cambria Math" w:cs="Cambria Math"/>
          <w:color w:val="000000" w:themeColor="text1"/>
          <w:vertAlign w:val="subscript"/>
        </w:rPr>
        <w:t>0</w:t>
      </w:r>
      <w:r w:rsidRPr="22E85D65">
        <w:rPr>
          <w:rFonts w:ascii="Times New Roman" w:eastAsia="Times New Roman" w:hAnsi="Times New Roman" w:cs="Times New Roman"/>
          <w:i/>
          <w:iCs/>
        </w:rPr>
        <w:t xml:space="preserve"> = 1.05 V/nm, n</w:t>
      </w:r>
      <w:r w:rsidRPr="22E85D65">
        <w:rPr>
          <w:rFonts w:ascii="Times New Roman" w:eastAsia="Times New Roman" w:hAnsi="Times New Roman" w:cs="Times New Roman"/>
          <w:i/>
          <w:iCs/>
          <w:vertAlign w:val="subscript"/>
        </w:rPr>
        <w:t>e</w:t>
      </w:r>
      <w:r w:rsidRPr="22E85D65">
        <w:rPr>
          <w:rFonts w:ascii="Times New Roman" w:eastAsia="Times New Roman" w:hAnsi="Times New Roman" w:cs="Times New Roman"/>
          <w:i/>
          <w:iCs/>
        </w:rPr>
        <w:t xml:space="preserve"> = 0.85*10</w:t>
      </w:r>
      <w:r w:rsidRPr="22E85D65">
        <w:rPr>
          <w:rFonts w:ascii="Times New Roman" w:eastAsia="Times New Roman" w:hAnsi="Times New Roman" w:cs="Times New Roman"/>
          <w:i/>
          <w:iCs/>
          <w:vertAlign w:val="superscript"/>
        </w:rPr>
        <w:t>12</w:t>
      </w:r>
      <w:r w:rsidRPr="22E85D65">
        <w:rPr>
          <w:rFonts w:ascii="Times New Roman" w:eastAsia="Times New Roman" w:hAnsi="Times New Roman" w:cs="Times New Roman"/>
          <w:i/>
          <w:iCs/>
        </w:rPr>
        <w:t>cm</w:t>
      </w:r>
      <w:r w:rsidRPr="22E85D65">
        <w:rPr>
          <w:rFonts w:ascii="Times New Roman" w:eastAsia="Times New Roman" w:hAnsi="Times New Roman" w:cs="Times New Roman"/>
          <w:i/>
          <w:iCs/>
          <w:vertAlign w:val="superscript"/>
        </w:rPr>
        <w:t>-2</w:t>
      </w:r>
      <w:r w:rsidRPr="22E85D65">
        <w:rPr>
          <w:rFonts w:ascii="Times New Roman" w:eastAsia="Times New Roman" w:hAnsi="Times New Roman" w:cs="Times New Roman"/>
          <w:i/>
          <w:iCs/>
        </w:rPr>
        <w:t xml:space="preserve">) </w:t>
      </w:r>
      <w:r w:rsidRPr="22E85D65">
        <w:rPr>
          <w:rFonts w:ascii="Times New Roman" w:eastAsia="Times New Roman" w:hAnsi="Times New Roman" w:cs="Times New Roman"/>
          <w:i/>
          <w:iCs/>
          <w:color w:val="000000" w:themeColor="text1"/>
        </w:rPr>
        <w:t xml:space="preserve">in </w:t>
      </w:r>
      <w:r w:rsidRPr="22E85D65">
        <w:rPr>
          <w:rFonts w:ascii="Times New Roman" w:eastAsia="Times New Roman" w:hAnsi="Times New Roman" w:cs="Times New Roman"/>
          <w:b/>
          <w:bCs/>
          <w:i/>
          <w:iCs/>
          <w:color w:val="000000" w:themeColor="text1"/>
        </w:rPr>
        <w:t>a</w:t>
      </w:r>
      <w:r w:rsidRPr="22E85D65">
        <w:rPr>
          <w:rFonts w:ascii="Times New Roman" w:eastAsia="Times New Roman" w:hAnsi="Times New Roman" w:cs="Times New Roman"/>
          <w:i/>
          <w:iCs/>
          <w:color w:val="000000" w:themeColor="text1"/>
        </w:rPr>
        <w:t xml:space="preserve"> and </w:t>
      </w:r>
      <w:r w:rsidRPr="22E85D65">
        <w:rPr>
          <w:rFonts w:ascii="Times New Roman" w:eastAsia="Times New Roman" w:hAnsi="Times New Roman" w:cs="Times New Roman"/>
          <w:b/>
          <w:bCs/>
          <w:i/>
          <w:iCs/>
          <w:color w:val="000000" w:themeColor="text1"/>
        </w:rPr>
        <w:t>d</w:t>
      </w:r>
      <w:r w:rsidRPr="22E85D65">
        <w:rPr>
          <w:rFonts w:ascii="Times New Roman" w:eastAsia="Times New Roman" w:hAnsi="Times New Roman" w:cs="Times New Roman"/>
          <w:i/>
          <w:iCs/>
          <w:color w:val="000000" w:themeColor="text1"/>
        </w:rPr>
        <w:t xml:space="preserve">, respectively. Clearly hysteresis between two zero-resistance states can be seen in both cases, indicating a ferromagnet-like behavior of the superconductors. </w:t>
      </w:r>
      <w:r w:rsidRPr="22E85D65">
        <w:rPr>
          <w:rFonts w:ascii="Times New Roman" w:eastAsia="Times New Roman" w:hAnsi="Times New Roman" w:cs="Times New Roman"/>
          <w:b/>
          <w:bCs/>
          <w:i/>
          <w:iCs/>
          <w:color w:val="000000" w:themeColor="text1"/>
        </w:rPr>
        <w:t>k</w:t>
      </w:r>
      <w:r w:rsidRPr="22E85D65">
        <w:rPr>
          <w:rFonts w:ascii="Times New Roman" w:eastAsia="Times New Roman" w:hAnsi="Times New Roman" w:cs="Times New Roman"/>
          <w:i/>
          <w:iCs/>
          <w:color w:val="000000" w:themeColor="text1"/>
        </w:rPr>
        <w:t>&amp;</w:t>
      </w:r>
      <w:r w:rsidRPr="22E85D65">
        <w:rPr>
          <w:rFonts w:ascii="Times New Roman" w:eastAsia="Times New Roman" w:hAnsi="Times New Roman" w:cs="Times New Roman"/>
          <w:b/>
          <w:bCs/>
          <w:i/>
          <w:iCs/>
          <w:color w:val="000000" w:themeColor="text1"/>
        </w:rPr>
        <w:t>l</w:t>
      </w:r>
      <w:r w:rsidRPr="22E85D65">
        <w:rPr>
          <w:rFonts w:ascii="Times New Roman" w:eastAsia="Times New Roman" w:hAnsi="Times New Roman" w:cs="Times New Roman"/>
          <w:i/>
          <w:iCs/>
          <w:color w:val="000000" w:themeColor="text1"/>
        </w:rPr>
        <w:t>, R</w:t>
      </w:r>
      <w:r w:rsidRPr="22E85D65">
        <w:rPr>
          <w:rFonts w:ascii="Times New Roman" w:eastAsia="Times New Roman" w:hAnsi="Times New Roman" w:cs="Times New Roman"/>
          <w:i/>
          <w:iCs/>
          <w:color w:val="000000" w:themeColor="text1"/>
          <w:vertAlign w:val="subscript"/>
        </w:rPr>
        <w:t>xx</w:t>
      </w:r>
      <w:r w:rsidRPr="22E85D65">
        <w:rPr>
          <w:rFonts w:ascii="Times New Roman" w:eastAsia="Times New Roman" w:hAnsi="Times New Roman" w:cs="Times New Roman"/>
          <w:i/>
          <w:iCs/>
          <w:color w:val="000000" w:themeColor="text1"/>
        </w:rPr>
        <w:t xml:space="preserve"> during forward and backward scans of B</w:t>
      </w:r>
      <w:r w:rsidRPr="22E85D65">
        <w:rPr>
          <w:rFonts w:ascii="Cambria Math" w:eastAsia="Cambria Math" w:hAnsi="Cambria Math" w:cs="Cambria Math"/>
          <w:i/>
          <w:iCs/>
          <w:color w:val="000000" w:themeColor="text1"/>
          <w:vertAlign w:val="subscript"/>
        </w:rPr>
        <w:t>⊥</w:t>
      </w:r>
      <w:r w:rsidRPr="22E85D65">
        <w:rPr>
          <w:rFonts w:ascii="Times New Roman" w:eastAsia="Times New Roman" w:hAnsi="Times New Roman" w:cs="Times New Roman"/>
          <w:i/>
          <w:iCs/>
          <w:color w:val="000000" w:themeColor="text1"/>
        </w:rPr>
        <w:t xml:space="preserve"> at the same states as in </w:t>
      </w:r>
      <w:r w:rsidRPr="22E85D65">
        <w:rPr>
          <w:rFonts w:ascii="Times New Roman" w:eastAsia="Times New Roman" w:hAnsi="Times New Roman" w:cs="Times New Roman"/>
          <w:b/>
          <w:bCs/>
          <w:i/>
          <w:iCs/>
          <w:color w:val="000000" w:themeColor="text1"/>
        </w:rPr>
        <w:t>i</w:t>
      </w:r>
      <w:r w:rsidRPr="22E85D65">
        <w:rPr>
          <w:rFonts w:ascii="Times New Roman" w:eastAsia="Times New Roman" w:hAnsi="Times New Roman" w:cs="Times New Roman"/>
          <w:i/>
          <w:iCs/>
          <w:color w:val="000000" w:themeColor="text1"/>
        </w:rPr>
        <w:t xml:space="preserve"> and </w:t>
      </w:r>
      <w:r w:rsidRPr="22E85D65">
        <w:rPr>
          <w:rFonts w:ascii="Times New Roman" w:eastAsia="Times New Roman" w:hAnsi="Times New Roman" w:cs="Times New Roman"/>
          <w:b/>
          <w:bCs/>
          <w:i/>
          <w:iCs/>
          <w:color w:val="000000" w:themeColor="text1"/>
        </w:rPr>
        <w:t>j</w:t>
      </w:r>
      <w:r w:rsidRPr="22E85D65">
        <w:rPr>
          <w:rFonts w:ascii="Times New Roman" w:eastAsia="Times New Roman" w:hAnsi="Times New Roman" w:cs="Times New Roman"/>
          <w:i/>
          <w:iCs/>
          <w:color w:val="000000" w:themeColor="text1"/>
        </w:rPr>
        <w:t>, with B</w:t>
      </w:r>
      <w:r w:rsidRPr="22E85D65">
        <w:rPr>
          <w:rFonts w:ascii="Times New Roman" w:eastAsia="Times New Roman" w:hAnsi="Times New Roman" w:cs="Times New Roman"/>
          <w:i/>
          <w:iCs/>
          <w:color w:val="000000" w:themeColor="text1"/>
          <w:vertAlign w:val="subscript"/>
        </w:rPr>
        <w:t xml:space="preserve">// </w:t>
      </w:r>
      <w:r w:rsidRPr="22E85D65">
        <w:rPr>
          <w:rFonts w:ascii="Times New Roman" w:eastAsia="Times New Roman" w:hAnsi="Times New Roman" w:cs="Times New Roman"/>
          <w:i/>
          <w:iCs/>
          <w:color w:val="000000" w:themeColor="text1"/>
        </w:rPr>
        <w:t xml:space="preserve">= 2 T and 1 T applied, respectively. Similar hysteresis as in </w:t>
      </w:r>
      <w:r w:rsidRPr="22E85D65">
        <w:rPr>
          <w:rFonts w:ascii="Times New Roman" w:eastAsia="Times New Roman" w:hAnsi="Times New Roman" w:cs="Times New Roman"/>
          <w:b/>
          <w:bCs/>
          <w:i/>
          <w:iCs/>
          <w:color w:val="000000" w:themeColor="text1"/>
        </w:rPr>
        <w:t>i</w:t>
      </w:r>
      <w:r w:rsidRPr="22E85D65">
        <w:rPr>
          <w:rFonts w:ascii="Times New Roman" w:eastAsia="Times New Roman" w:hAnsi="Times New Roman" w:cs="Times New Roman"/>
          <w:i/>
          <w:iCs/>
          <w:color w:val="000000" w:themeColor="text1"/>
        </w:rPr>
        <w:t>&amp;</w:t>
      </w:r>
      <w:r w:rsidRPr="22E85D65">
        <w:rPr>
          <w:rFonts w:ascii="Times New Roman" w:eastAsia="Times New Roman" w:hAnsi="Times New Roman" w:cs="Times New Roman"/>
          <w:b/>
          <w:bCs/>
          <w:i/>
          <w:iCs/>
          <w:color w:val="000000" w:themeColor="text1"/>
        </w:rPr>
        <w:t>j</w:t>
      </w:r>
      <w:r w:rsidRPr="22E85D65">
        <w:rPr>
          <w:rFonts w:ascii="Times New Roman" w:eastAsia="Times New Roman" w:hAnsi="Times New Roman" w:cs="Times New Roman"/>
          <w:i/>
          <w:iCs/>
          <w:color w:val="000000" w:themeColor="text1"/>
        </w:rPr>
        <w:t xml:space="preserve"> can be seen, although the spin is fixed by the in-plane magnetic field.</w:t>
      </w:r>
      <w:r w:rsidRPr="22E85D65">
        <w:rPr>
          <w:rFonts w:ascii="Times New Roman" w:eastAsia="Times New Roman" w:hAnsi="Times New Roman" w:cs="Times New Roman"/>
          <w:b/>
          <w:bCs/>
          <w:i/>
          <w:iCs/>
          <w:color w:val="000000" w:themeColor="text1"/>
        </w:rPr>
        <w:t xml:space="preserve"> m</w:t>
      </w:r>
      <w:r w:rsidRPr="22E85D65">
        <w:rPr>
          <w:rFonts w:ascii="Times New Roman" w:eastAsia="Times New Roman" w:hAnsi="Times New Roman" w:cs="Times New Roman"/>
          <w:i/>
          <w:iCs/>
          <w:color w:val="000000" w:themeColor="text1"/>
        </w:rPr>
        <w:t xml:space="preserve">, Illustration of the three states during the magnetic hysteresis scans in </w:t>
      </w:r>
      <w:r w:rsidRPr="22E85D65">
        <w:rPr>
          <w:rFonts w:ascii="Times New Roman" w:eastAsia="Times New Roman" w:hAnsi="Times New Roman" w:cs="Times New Roman"/>
          <w:b/>
          <w:bCs/>
          <w:i/>
          <w:iCs/>
          <w:color w:val="000000" w:themeColor="text1"/>
        </w:rPr>
        <w:t>i</w:t>
      </w:r>
      <w:r w:rsidRPr="22E85D65">
        <w:rPr>
          <w:rFonts w:ascii="Times New Roman" w:eastAsia="Times New Roman" w:hAnsi="Times New Roman" w:cs="Times New Roman"/>
          <w:i/>
          <w:iCs/>
          <w:color w:val="000000" w:themeColor="text1"/>
        </w:rPr>
        <w:t>-</w:t>
      </w:r>
      <w:r w:rsidRPr="22E85D65">
        <w:rPr>
          <w:rFonts w:ascii="Times New Roman" w:eastAsia="Times New Roman" w:hAnsi="Times New Roman" w:cs="Times New Roman"/>
          <w:b/>
          <w:bCs/>
          <w:i/>
          <w:iCs/>
          <w:color w:val="000000" w:themeColor="text1"/>
        </w:rPr>
        <w:t>l</w:t>
      </w:r>
      <w:r w:rsidRPr="22E85D65">
        <w:rPr>
          <w:rFonts w:ascii="Times New Roman" w:eastAsia="Times New Roman" w:hAnsi="Times New Roman" w:cs="Times New Roman"/>
          <w:i/>
          <w:iCs/>
          <w:color w:val="000000" w:themeColor="text1"/>
        </w:rPr>
        <w:t xml:space="preserve">, where state I and III correspond to uniform valley-polarized domains and zero-resistance states, and state II corresponds to a domain wall between oppositely valley-polarized domains between the voltage contacts and non-zero-resistance states. </w:t>
      </w:r>
      <w:r w:rsidRPr="22E85D65">
        <w:rPr>
          <w:rFonts w:ascii="Times New Roman" w:eastAsia="Times New Roman" w:hAnsi="Times New Roman" w:cs="Times New Roman"/>
          <w:b/>
          <w:bCs/>
          <w:i/>
          <w:iCs/>
          <w:color w:val="000000" w:themeColor="text1"/>
        </w:rPr>
        <w:t>n</w:t>
      </w:r>
      <w:r w:rsidRPr="22E85D65">
        <w:rPr>
          <w:rFonts w:ascii="Times New Roman" w:eastAsia="Times New Roman" w:hAnsi="Times New Roman" w:cs="Times New Roman"/>
          <w:i/>
          <w:iCs/>
          <w:color w:val="000000" w:themeColor="text1"/>
        </w:rPr>
        <w:t>&amp;</w:t>
      </w:r>
      <w:r w:rsidRPr="22E85D65">
        <w:rPr>
          <w:rFonts w:ascii="Times New Roman" w:eastAsia="Times New Roman" w:hAnsi="Times New Roman" w:cs="Times New Roman"/>
          <w:b/>
          <w:bCs/>
          <w:i/>
          <w:iCs/>
          <w:color w:val="000000" w:themeColor="text1"/>
        </w:rPr>
        <w:t>o</w:t>
      </w:r>
      <w:r w:rsidRPr="22E85D65">
        <w:rPr>
          <w:rFonts w:ascii="Times New Roman" w:eastAsia="Times New Roman" w:hAnsi="Times New Roman" w:cs="Times New Roman"/>
          <w:i/>
          <w:iCs/>
          <w:color w:val="000000" w:themeColor="text1"/>
        </w:rPr>
        <w:t>, R</w:t>
      </w:r>
      <w:r w:rsidRPr="22E85D65">
        <w:rPr>
          <w:rFonts w:ascii="Times New Roman" w:eastAsia="Times New Roman" w:hAnsi="Times New Roman" w:cs="Times New Roman"/>
          <w:i/>
          <w:iCs/>
          <w:color w:val="000000" w:themeColor="text1"/>
          <w:vertAlign w:val="subscript"/>
        </w:rPr>
        <w:t>xx</w:t>
      </w:r>
      <w:r w:rsidRPr="22E85D65">
        <w:rPr>
          <w:rFonts w:ascii="Times New Roman" w:eastAsia="Times New Roman" w:hAnsi="Times New Roman" w:cs="Times New Roman"/>
          <w:i/>
          <w:iCs/>
          <w:color w:val="000000" w:themeColor="text1"/>
        </w:rPr>
        <w:t xml:space="preserve"> during forward and backward scans of B</w:t>
      </w:r>
      <w:r w:rsidRPr="22E85D65">
        <w:rPr>
          <w:rFonts w:ascii="Cambria Math" w:eastAsia="Cambria Math" w:hAnsi="Cambria Math" w:cs="Cambria Math"/>
          <w:i/>
          <w:iCs/>
          <w:color w:val="000000" w:themeColor="text1"/>
          <w:vertAlign w:val="subscript"/>
        </w:rPr>
        <w:t>⊥</w:t>
      </w:r>
      <w:r w:rsidRPr="22E85D65">
        <w:rPr>
          <w:rFonts w:ascii="Times New Roman" w:eastAsia="Times New Roman" w:hAnsi="Times New Roman" w:cs="Times New Roman"/>
          <w:i/>
          <w:iCs/>
          <w:color w:val="000000" w:themeColor="text1"/>
        </w:rPr>
        <w:t xml:space="preserve"> at the same states as in </w:t>
      </w:r>
      <w:r w:rsidRPr="22E85D65">
        <w:rPr>
          <w:rFonts w:ascii="Times New Roman" w:eastAsia="Times New Roman" w:hAnsi="Times New Roman" w:cs="Times New Roman"/>
          <w:b/>
          <w:bCs/>
          <w:i/>
          <w:iCs/>
          <w:color w:val="000000" w:themeColor="text1"/>
        </w:rPr>
        <w:t>i</w:t>
      </w:r>
      <w:r w:rsidRPr="22E85D65">
        <w:rPr>
          <w:rFonts w:ascii="Times New Roman" w:eastAsia="Times New Roman" w:hAnsi="Times New Roman" w:cs="Times New Roman"/>
          <w:i/>
          <w:iCs/>
          <w:color w:val="000000" w:themeColor="text1"/>
        </w:rPr>
        <w:t xml:space="preserve"> and </w:t>
      </w:r>
      <w:r w:rsidRPr="22E85D65">
        <w:rPr>
          <w:rFonts w:ascii="Times New Roman" w:eastAsia="Times New Roman" w:hAnsi="Times New Roman" w:cs="Times New Roman"/>
          <w:b/>
          <w:bCs/>
          <w:i/>
          <w:iCs/>
          <w:color w:val="000000" w:themeColor="text1"/>
        </w:rPr>
        <w:t>j</w:t>
      </w:r>
      <w:r w:rsidRPr="22E85D65">
        <w:rPr>
          <w:rFonts w:ascii="Times New Roman" w:eastAsia="Times New Roman" w:hAnsi="Times New Roman" w:cs="Times New Roman"/>
          <w:i/>
          <w:iCs/>
          <w:color w:val="000000" w:themeColor="text1"/>
        </w:rPr>
        <w:t>, with B</w:t>
      </w:r>
      <w:r w:rsidRPr="22E85D65">
        <w:rPr>
          <w:rFonts w:ascii="Cambria Math" w:eastAsia="Cambria Math" w:hAnsi="Cambria Math" w:cs="Cambria Math"/>
          <w:i/>
          <w:iCs/>
          <w:color w:val="000000" w:themeColor="text1"/>
          <w:vertAlign w:val="subscript"/>
        </w:rPr>
        <w:t>⊥</w:t>
      </w:r>
      <w:r w:rsidRPr="22E85D65">
        <w:rPr>
          <w:rFonts w:ascii="Times New Roman" w:eastAsia="Times New Roman" w:hAnsi="Times New Roman" w:cs="Times New Roman"/>
          <w:i/>
          <w:iCs/>
          <w:color w:val="000000" w:themeColor="text1"/>
        </w:rPr>
        <w:t xml:space="preserve"> = 0.15 T applied. No hysteresis is observed in either case, in stark contrast to </w:t>
      </w:r>
      <w:r w:rsidRPr="22E85D65">
        <w:rPr>
          <w:rFonts w:ascii="Times New Roman" w:eastAsia="Times New Roman" w:hAnsi="Times New Roman" w:cs="Times New Roman"/>
          <w:b/>
          <w:bCs/>
          <w:i/>
          <w:iCs/>
          <w:color w:val="000000" w:themeColor="text1"/>
        </w:rPr>
        <w:t>i</w:t>
      </w:r>
      <w:r w:rsidRPr="22E85D65">
        <w:rPr>
          <w:rFonts w:ascii="Times New Roman" w:eastAsia="Times New Roman" w:hAnsi="Times New Roman" w:cs="Times New Roman"/>
          <w:i/>
          <w:iCs/>
          <w:color w:val="000000" w:themeColor="text1"/>
        </w:rPr>
        <w:t>-</w:t>
      </w:r>
      <w:r w:rsidRPr="22E85D65">
        <w:rPr>
          <w:rFonts w:ascii="Times New Roman" w:eastAsia="Times New Roman" w:hAnsi="Times New Roman" w:cs="Times New Roman"/>
          <w:b/>
          <w:bCs/>
          <w:i/>
          <w:iCs/>
          <w:color w:val="000000" w:themeColor="text1"/>
        </w:rPr>
        <w:t>l</w:t>
      </w:r>
      <w:r w:rsidRPr="22E85D65">
        <w:rPr>
          <w:rFonts w:ascii="Times New Roman" w:eastAsia="Times New Roman" w:hAnsi="Times New Roman" w:cs="Times New Roman"/>
          <w:i/>
          <w:iCs/>
          <w:color w:val="000000" w:themeColor="text1"/>
        </w:rPr>
        <w:t>.</w:t>
      </w:r>
    </w:p>
    <w:p w14:paraId="35991CCB" w14:textId="5525F542" w:rsidR="001B178D" w:rsidRDefault="00474192" w:rsidP="001B178D">
      <w:pPr>
        <w:spacing w:line="276" w:lineRule="auto"/>
        <w:jc w:val="both"/>
        <w:rPr>
          <w:rFonts w:ascii="Times New Roman" w:eastAsia="Times New Roman" w:hAnsi="Times New Roman" w:cs="Times New Roman"/>
          <w:i/>
          <w:iCs/>
          <w:color w:val="000000" w:themeColor="text1"/>
        </w:rPr>
      </w:pPr>
      <w:r w:rsidRPr="00474192">
        <w:rPr>
          <w:rFonts w:ascii="Times New Roman" w:eastAsia="Times New Roman" w:hAnsi="Times New Roman" w:cs="Times New Roman"/>
          <w:i/>
          <w:iCs/>
          <w:color w:val="000000" w:themeColor="text1"/>
        </w:rPr>
        <w:lastRenderedPageBreak/>
        <w:drawing>
          <wp:inline distT="0" distB="0" distL="0" distR="0" wp14:anchorId="2C3ECCD4" wp14:editId="30718EB7">
            <wp:extent cx="5943600" cy="49955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4995545"/>
                    </a:xfrm>
                    <a:prstGeom prst="rect">
                      <a:avLst/>
                    </a:prstGeom>
                  </pic:spPr>
                </pic:pic>
              </a:graphicData>
            </a:graphic>
          </wp:inline>
        </w:drawing>
      </w:r>
    </w:p>
    <w:p w14:paraId="650E466D" w14:textId="675FFA7E" w:rsidR="001B178D" w:rsidRDefault="22E85D65" w:rsidP="22E85D65">
      <w:pPr>
        <w:spacing w:line="276" w:lineRule="auto"/>
        <w:jc w:val="both"/>
        <w:rPr>
          <w:rFonts w:ascii="Times New Roman" w:eastAsia="Times New Roman" w:hAnsi="Times New Roman" w:cs="Times New Roman"/>
          <w:i/>
          <w:iCs/>
          <w:color w:val="000000" w:themeColor="text1"/>
        </w:rPr>
      </w:pPr>
      <w:r w:rsidRPr="22E85D65">
        <w:rPr>
          <w:rFonts w:ascii="Times New Roman" w:eastAsia="Times New Roman" w:hAnsi="Times New Roman" w:cs="Times New Roman"/>
          <w:b/>
          <w:bCs/>
          <w:i/>
          <w:iCs/>
          <w:color w:val="000000" w:themeColor="text1"/>
        </w:rPr>
        <w:t>Figure 4. Temperature-dependent anomalous Hall effects and phase boundary in the tetralayer Device T3. a</w:t>
      </w:r>
      <w:r w:rsidRPr="22E85D65">
        <w:rPr>
          <w:rFonts w:ascii="Times New Roman" w:eastAsia="Times New Roman" w:hAnsi="Times New Roman" w:cs="Times New Roman"/>
          <w:i/>
          <w:iCs/>
          <w:color w:val="000000" w:themeColor="text1"/>
        </w:rPr>
        <w:t>&amp;</w:t>
      </w:r>
      <w:r w:rsidRPr="22E85D65">
        <w:rPr>
          <w:rFonts w:ascii="Times New Roman" w:eastAsia="Times New Roman" w:hAnsi="Times New Roman" w:cs="Times New Roman"/>
          <w:b/>
          <w:bCs/>
          <w:i/>
          <w:iCs/>
          <w:color w:val="000000" w:themeColor="text1"/>
        </w:rPr>
        <w:t>b</w:t>
      </w:r>
      <w:r w:rsidRPr="22E85D65">
        <w:rPr>
          <w:rFonts w:ascii="Times New Roman" w:eastAsia="Times New Roman" w:hAnsi="Times New Roman" w:cs="Times New Roman"/>
          <w:i/>
          <w:iCs/>
          <w:color w:val="000000" w:themeColor="text1"/>
        </w:rPr>
        <w:t>,</w:t>
      </w:r>
      <w:r w:rsidRPr="22E85D65">
        <w:rPr>
          <w:rFonts w:ascii="Times New Roman" w:eastAsia="Times New Roman" w:hAnsi="Times New Roman" w:cs="Times New Roman"/>
          <w:b/>
          <w:bCs/>
          <w:i/>
          <w:iCs/>
          <w:color w:val="000000" w:themeColor="text1"/>
        </w:rPr>
        <w:t xml:space="preserve"> </w:t>
      </w:r>
      <w:r w:rsidRPr="22E85D65">
        <w:rPr>
          <w:rFonts w:ascii="Times New Roman" w:eastAsia="Times New Roman" w:hAnsi="Times New Roman" w:cs="Times New Roman"/>
          <w:i/>
          <w:iCs/>
          <w:color w:val="000000" w:themeColor="text1"/>
        </w:rPr>
        <w:t>Symmetrized R</w:t>
      </w:r>
      <w:r w:rsidRPr="22E85D65">
        <w:rPr>
          <w:rFonts w:ascii="Times New Roman" w:eastAsia="Times New Roman" w:hAnsi="Times New Roman" w:cs="Times New Roman"/>
          <w:i/>
          <w:iCs/>
          <w:color w:val="000000" w:themeColor="text1"/>
          <w:vertAlign w:val="subscript"/>
        </w:rPr>
        <w:t>xx</w:t>
      </w:r>
      <w:r w:rsidRPr="22E85D65">
        <w:rPr>
          <w:rFonts w:ascii="Times New Roman" w:eastAsia="Times New Roman" w:hAnsi="Times New Roman" w:cs="Times New Roman"/>
          <w:i/>
          <w:iCs/>
          <w:color w:val="000000" w:themeColor="text1"/>
        </w:rPr>
        <w:t xml:space="preserve"> and anti-symmetrized R</w:t>
      </w:r>
      <w:r w:rsidRPr="22E85D65">
        <w:rPr>
          <w:rFonts w:ascii="Times New Roman" w:eastAsia="Times New Roman" w:hAnsi="Times New Roman" w:cs="Times New Roman"/>
          <w:i/>
          <w:iCs/>
          <w:color w:val="000000" w:themeColor="text1"/>
          <w:vertAlign w:val="subscript"/>
        </w:rPr>
        <w:t>xy</w:t>
      </w:r>
      <w:r w:rsidRPr="22E85D65">
        <w:rPr>
          <w:rFonts w:ascii="Times New Roman" w:eastAsia="Times New Roman" w:hAnsi="Times New Roman" w:cs="Times New Roman"/>
          <w:i/>
          <w:iCs/>
          <w:color w:val="000000" w:themeColor="text1"/>
        </w:rPr>
        <w:t xml:space="preserve"> map at 0.1 T and 480 mK, above the critical temperatures of SC1 and SC2. The dashed curves outline the boundary of SC1 and SC2, inside which clear anomalous Hall signals can be seen in the normal states in </w:t>
      </w:r>
      <w:r w:rsidRPr="22E85D65">
        <w:rPr>
          <w:rFonts w:ascii="Times New Roman" w:eastAsia="Times New Roman" w:hAnsi="Times New Roman" w:cs="Times New Roman"/>
          <w:b/>
          <w:bCs/>
          <w:i/>
          <w:iCs/>
          <w:color w:val="000000" w:themeColor="text1"/>
        </w:rPr>
        <w:t>b</w:t>
      </w:r>
      <w:r w:rsidRPr="22E85D65">
        <w:rPr>
          <w:rFonts w:ascii="Times New Roman" w:eastAsia="Times New Roman" w:hAnsi="Times New Roman" w:cs="Times New Roman"/>
          <w:i/>
          <w:iCs/>
          <w:color w:val="000000" w:themeColor="text1"/>
        </w:rPr>
        <w:t xml:space="preserve">. </w:t>
      </w:r>
      <w:r w:rsidRPr="22E85D65">
        <w:rPr>
          <w:rFonts w:ascii="Times New Roman" w:eastAsia="Times New Roman" w:hAnsi="Times New Roman" w:cs="Times New Roman"/>
          <w:b/>
          <w:bCs/>
          <w:i/>
          <w:iCs/>
          <w:color w:val="000000" w:themeColor="text1"/>
        </w:rPr>
        <w:t>c</w:t>
      </w:r>
      <w:r w:rsidRPr="22E85D65">
        <w:rPr>
          <w:rFonts w:ascii="Times New Roman" w:eastAsia="Times New Roman" w:hAnsi="Times New Roman" w:cs="Times New Roman"/>
          <w:i/>
          <w:iCs/>
          <w:color w:val="000000" w:themeColor="text1"/>
        </w:rPr>
        <w:t>&amp;</w:t>
      </w:r>
      <w:r w:rsidRPr="22E85D65">
        <w:rPr>
          <w:rFonts w:ascii="Times New Roman" w:eastAsia="Times New Roman" w:hAnsi="Times New Roman" w:cs="Times New Roman"/>
          <w:b/>
          <w:bCs/>
          <w:i/>
          <w:iCs/>
          <w:color w:val="000000" w:themeColor="text1"/>
        </w:rPr>
        <w:t>d</w:t>
      </w:r>
      <w:r w:rsidRPr="22E85D65">
        <w:rPr>
          <w:rFonts w:ascii="Times New Roman" w:eastAsia="Times New Roman" w:hAnsi="Times New Roman" w:cs="Times New Roman"/>
          <w:i/>
          <w:iCs/>
          <w:color w:val="000000" w:themeColor="text1"/>
        </w:rPr>
        <w:t>,</w:t>
      </w:r>
      <w:r w:rsidRPr="22E85D65">
        <w:rPr>
          <w:rFonts w:ascii="Times New Roman" w:eastAsia="Times New Roman" w:hAnsi="Times New Roman" w:cs="Times New Roman"/>
          <w:b/>
          <w:bCs/>
          <w:i/>
          <w:iCs/>
          <w:color w:val="000000" w:themeColor="text1"/>
        </w:rPr>
        <w:t xml:space="preserve"> </w:t>
      </w:r>
      <w:r w:rsidRPr="22E85D65">
        <w:rPr>
          <w:rFonts w:ascii="Times New Roman" w:eastAsia="Times New Roman" w:hAnsi="Times New Roman" w:cs="Times New Roman"/>
          <w:i/>
          <w:iCs/>
          <w:color w:val="000000" w:themeColor="text1"/>
        </w:rPr>
        <w:t>Magnetic field scans of R</w:t>
      </w:r>
      <w:r w:rsidRPr="22E85D65">
        <w:rPr>
          <w:rFonts w:ascii="Times New Roman" w:eastAsia="Times New Roman" w:hAnsi="Times New Roman" w:cs="Times New Roman"/>
          <w:i/>
          <w:iCs/>
          <w:color w:val="000000" w:themeColor="text1"/>
          <w:vertAlign w:val="subscript"/>
        </w:rPr>
        <w:t>xy</w:t>
      </w:r>
      <w:r w:rsidRPr="22E85D65">
        <w:rPr>
          <w:rFonts w:ascii="Times New Roman" w:eastAsia="Times New Roman" w:hAnsi="Times New Roman" w:cs="Times New Roman"/>
          <w:i/>
          <w:iCs/>
          <w:color w:val="000000" w:themeColor="text1"/>
        </w:rPr>
        <w:t xml:space="preserve"> at the square, star, triangle, diamond and dot positions in </w:t>
      </w:r>
      <w:r w:rsidRPr="22E85D65">
        <w:rPr>
          <w:rFonts w:ascii="Times New Roman" w:eastAsia="Times New Roman" w:hAnsi="Times New Roman" w:cs="Times New Roman"/>
          <w:b/>
          <w:bCs/>
          <w:i/>
          <w:iCs/>
          <w:color w:val="000000" w:themeColor="text1"/>
        </w:rPr>
        <w:t xml:space="preserve">b </w:t>
      </w:r>
      <w:r w:rsidRPr="22E85D65">
        <w:rPr>
          <w:rFonts w:ascii="Times New Roman" w:eastAsia="Times New Roman" w:hAnsi="Times New Roman" w:cs="Times New Roman"/>
          <w:i/>
          <w:iCs/>
          <w:color w:val="000000" w:themeColor="text1"/>
        </w:rPr>
        <w:t xml:space="preserve">at 480 and 7 mK, respectively. Clear hysteresis can be seen in both the states surrounding SC1, as well as in the SC1 region. Such an anomalous Hall signal indicates TRSB due to the orbital degree-of-freedom, which is absent in any previously reported superconductors. </w:t>
      </w:r>
      <w:r w:rsidRPr="22E85D65">
        <w:rPr>
          <w:rFonts w:ascii="Times New Roman" w:eastAsia="Times New Roman" w:hAnsi="Times New Roman" w:cs="Times New Roman"/>
          <w:b/>
          <w:bCs/>
          <w:i/>
          <w:iCs/>
          <w:color w:val="000000" w:themeColor="text1"/>
        </w:rPr>
        <w:t>e</w:t>
      </w:r>
      <w:r w:rsidRPr="22E85D65">
        <w:rPr>
          <w:rFonts w:ascii="Times New Roman" w:eastAsia="Times New Roman" w:hAnsi="Times New Roman" w:cs="Times New Roman"/>
          <w:i/>
          <w:iCs/>
          <w:color w:val="000000" w:themeColor="text1"/>
        </w:rPr>
        <w:t>. Temperature-dependent R</w:t>
      </w:r>
      <w:r w:rsidRPr="22E85D65">
        <w:rPr>
          <w:rFonts w:ascii="Times New Roman" w:eastAsia="Times New Roman" w:hAnsi="Times New Roman" w:cs="Times New Roman"/>
          <w:i/>
          <w:iCs/>
          <w:color w:val="000000" w:themeColor="text1"/>
          <w:vertAlign w:val="subscript"/>
        </w:rPr>
        <w:t>xy</w:t>
      </w:r>
      <w:r w:rsidRPr="22E85D65">
        <w:rPr>
          <w:rFonts w:ascii="Times New Roman" w:eastAsia="Times New Roman" w:hAnsi="Times New Roman" w:cs="Times New Roman"/>
          <w:i/>
          <w:iCs/>
          <w:color w:val="000000" w:themeColor="text1"/>
        </w:rPr>
        <w:t xml:space="preserve"> hysteresis at the star position. At 277 to 521 mK, non-zero value of R</w:t>
      </w:r>
      <w:r w:rsidRPr="22E85D65">
        <w:rPr>
          <w:rFonts w:ascii="Times New Roman" w:eastAsia="Times New Roman" w:hAnsi="Times New Roman" w:cs="Times New Roman"/>
          <w:i/>
          <w:iCs/>
          <w:color w:val="000000" w:themeColor="text1"/>
          <w:vertAlign w:val="subscript"/>
        </w:rPr>
        <w:t>xy</w:t>
      </w:r>
      <w:r w:rsidRPr="22E85D65">
        <w:rPr>
          <w:rFonts w:ascii="Times New Roman" w:eastAsia="Times New Roman" w:hAnsi="Times New Roman" w:cs="Times New Roman"/>
          <w:i/>
          <w:iCs/>
          <w:color w:val="000000" w:themeColor="text1"/>
        </w:rPr>
        <w:t xml:space="preserve"> at B = 0 T and a linear R</w:t>
      </w:r>
      <w:r w:rsidRPr="22E85D65">
        <w:rPr>
          <w:rFonts w:ascii="Times New Roman" w:eastAsia="Times New Roman" w:hAnsi="Times New Roman" w:cs="Times New Roman"/>
          <w:i/>
          <w:iCs/>
          <w:color w:val="000000" w:themeColor="text1"/>
          <w:vertAlign w:val="subscript"/>
        </w:rPr>
        <w:t>xy</w:t>
      </w:r>
      <w:r w:rsidRPr="22E85D65">
        <w:rPr>
          <w:rFonts w:ascii="Times New Roman" w:eastAsia="Times New Roman" w:hAnsi="Times New Roman" w:cs="Times New Roman"/>
          <w:i/>
          <w:iCs/>
          <w:color w:val="000000" w:themeColor="text1"/>
        </w:rPr>
        <w:t xml:space="preserve"> vs B (the normal Hall signal) can be seen. Below 277 mK, these components disappear due to the superconductivity while clear hysteresis can still be seen. </w:t>
      </w:r>
      <w:r w:rsidRPr="22E85D65">
        <w:rPr>
          <w:rFonts w:ascii="Times New Roman" w:eastAsia="Times New Roman" w:hAnsi="Times New Roman" w:cs="Times New Roman"/>
          <w:b/>
          <w:bCs/>
          <w:i/>
          <w:iCs/>
          <w:color w:val="000000" w:themeColor="text1"/>
        </w:rPr>
        <w:t>f</w:t>
      </w:r>
      <w:r w:rsidRPr="22E85D65">
        <w:rPr>
          <w:rFonts w:ascii="Times New Roman" w:eastAsia="Times New Roman" w:hAnsi="Times New Roman" w:cs="Times New Roman"/>
          <w:i/>
          <w:iCs/>
          <w:color w:val="000000" w:themeColor="text1"/>
        </w:rPr>
        <w:t>. The same R</w:t>
      </w:r>
      <w:r w:rsidRPr="22E85D65">
        <w:rPr>
          <w:rFonts w:ascii="Times New Roman" w:eastAsia="Times New Roman" w:hAnsi="Times New Roman" w:cs="Times New Roman"/>
          <w:i/>
          <w:iCs/>
          <w:color w:val="000000" w:themeColor="text1"/>
          <w:vertAlign w:val="subscript"/>
        </w:rPr>
        <w:t>xx</w:t>
      </w:r>
      <w:r w:rsidRPr="22E85D65">
        <w:rPr>
          <w:rFonts w:ascii="Times New Roman" w:eastAsia="Times New Roman" w:hAnsi="Times New Roman" w:cs="Times New Roman"/>
          <w:i/>
          <w:iCs/>
          <w:color w:val="000000" w:themeColor="text1"/>
        </w:rPr>
        <w:t xml:space="preserve"> map as in </w:t>
      </w:r>
      <w:r w:rsidRPr="22E85D65">
        <w:rPr>
          <w:rFonts w:ascii="Times New Roman" w:eastAsia="Times New Roman" w:hAnsi="Times New Roman" w:cs="Times New Roman"/>
          <w:b/>
          <w:bCs/>
          <w:i/>
          <w:iCs/>
          <w:color w:val="000000" w:themeColor="text1"/>
        </w:rPr>
        <w:t>a</w:t>
      </w:r>
      <w:r w:rsidRPr="22E85D65">
        <w:rPr>
          <w:rFonts w:ascii="Times New Roman" w:eastAsia="Times New Roman" w:hAnsi="Times New Roman" w:cs="Times New Roman"/>
          <w:i/>
          <w:iCs/>
          <w:color w:val="000000" w:themeColor="text1"/>
        </w:rPr>
        <w:t xml:space="preserve">, highlighting (by the orange dashed curve) the phase boundary between the spin- and valley-polarized quarter-metal (QM) and an undetermined metal (UM). </w:t>
      </w:r>
      <w:r w:rsidRPr="22E85D65">
        <w:rPr>
          <w:rFonts w:ascii="Times New Roman" w:eastAsia="Times New Roman" w:hAnsi="Times New Roman" w:cs="Times New Roman"/>
          <w:b/>
          <w:bCs/>
          <w:i/>
          <w:iCs/>
          <w:color w:val="000000" w:themeColor="text1"/>
        </w:rPr>
        <w:t>g</w:t>
      </w:r>
      <w:r w:rsidRPr="22E85D65">
        <w:rPr>
          <w:rFonts w:ascii="Times New Roman" w:eastAsia="Times New Roman" w:hAnsi="Times New Roman" w:cs="Times New Roman"/>
          <w:i/>
          <w:iCs/>
          <w:color w:val="000000" w:themeColor="text1"/>
        </w:rPr>
        <w:t>. Temperature-dependent R</w:t>
      </w:r>
      <w:r w:rsidRPr="22E85D65">
        <w:rPr>
          <w:rFonts w:ascii="Times New Roman" w:eastAsia="Times New Roman" w:hAnsi="Times New Roman" w:cs="Times New Roman"/>
          <w:i/>
          <w:iCs/>
          <w:color w:val="000000" w:themeColor="text1"/>
          <w:vertAlign w:val="subscript"/>
        </w:rPr>
        <w:t>xx</w:t>
      </w:r>
      <w:r w:rsidRPr="22E85D65">
        <w:rPr>
          <w:rFonts w:ascii="Times New Roman" w:eastAsia="Times New Roman" w:hAnsi="Times New Roman" w:cs="Times New Roman"/>
          <w:i/>
          <w:iCs/>
          <w:color w:val="000000" w:themeColor="text1"/>
        </w:rPr>
        <w:t xml:space="preserve"> line-cut at </w:t>
      </w:r>
      <w:r w:rsidRPr="22E85D65">
        <w:rPr>
          <w:rFonts w:ascii="Times New Roman" w:eastAsia="Times New Roman" w:hAnsi="Times New Roman" w:cs="Times New Roman"/>
          <w:i/>
          <w:iCs/>
        </w:rPr>
        <w:t>D/</w:t>
      </w:r>
      <w:r w:rsidRPr="22E85D65">
        <w:rPr>
          <w:rFonts w:ascii="Cambria Math" w:eastAsia="Cambria Math" w:hAnsi="Cambria Math" w:cs="Cambria Math"/>
          <w:color w:val="000000" w:themeColor="text1"/>
        </w:rPr>
        <w:t>ε</w:t>
      </w:r>
      <w:r w:rsidRPr="22E85D65">
        <w:rPr>
          <w:rFonts w:ascii="Cambria Math" w:eastAsia="Cambria Math" w:hAnsi="Cambria Math" w:cs="Cambria Math"/>
          <w:color w:val="000000" w:themeColor="text1"/>
          <w:vertAlign w:val="subscript"/>
        </w:rPr>
        <w:t>0</w:t>
      </w:r>
      <w:r w:rsidRPr="22E85D65">
        <w:rPr>
          <w:rFonts w:ascii="Times New Roman" w:eastAsia="Times New Roman" w:hAnsi="Times New Roman" w:cs="Times New Roman"/>
          <w:i/>
          <w:iCs/>
        </w:rPr>
        <w:t xml:space="preserve"> = 0.923 V/nm, where the QM-UM phase boundary gradually shifts as T is lowered. The SC1 state develops to the right of the boundary, indicating the QM as the parent state of SC1. </w:t>
      </w:r>
      <w:r w:rsidRPr="22E85D65">
        <w:rPr>
          <w:rFonts w:ascii="Times New Roman" w:eastAsia="Times New Roman" w:hAnsi="Times New Roman" w:cs="Times New Roman"/>
          <w:b/>
          <w:bCs/>
          <w:i/>
          <w:iCs/>
        </w:rPr>
        <w:t>h</w:t>
      </w:r>
      <w:r w:rsidRPr="22E85D65">
        <w:rPr>
          <w:rFonts w:ascii="Times New Roman" w:eastAsia="Times New Roman" w:hAnsi="Times New Roman" w:cs="Times New Roman"/>
          <w:i/>
          <w:iCs/>
        </w:rPr>
        <w:t xml:space="preserve">. Line-cuts from </w:t>
      </w:r>
      <w:r w:rsidRPr="22E85D65">
        <w:rPr>
          <w:rFonts w:ascii="Times New Roman" w:eastAsia="Times New Roman" w:hAnsi="Times New Roman" w:cs="Times New Roman"/>
          <w:b/>
          <w:bCs/>
          <w:i/>
          <w:iCs/>
        </w:rPr>
        <w:t>g</w:t>
      </w:r>
      <w:r w:rsidRPr="22E85D65">
        <w:rPr>
          <w:rFonts w:ascii="Times New Roman" w:eastAsia="Times New Roman" w:hAnsi="Times New Roman" w:cs="Times New Roman"/>
          <w:i/>
          <w:iCs/>
        </w:rPr>
        <w:t>, showing the QM-UM phase boundary as a kink in R</w:t>
      </w:r>
      <w:r w:rsidRPr="22E85D65">
        <w:rPr>
          <w:rFonts w:ascii="Times New Roman" w:eastAsia="Times New Roman" w:hAnsi="Times New Roman" w:cs="Times New Roman"/>
          <w:i/>
          <w:iCs/>
          <w:vertAlign w:val="subscript"/>
        </w:rPr>
        <w:t>xx</w:t>
      </w:r>
      <w:r w:rsidRPr="22E85D65">
        <w:rPr>
          <w:rFonts w:ascii="Times New Roman" w:eastAsia="Times New Roman" w:hAnsi="Times New Roman" w:cs="Times New Roman"/>
          <w:i/>
          <w:iCs/>
        </w:rPr>
        <w:t xml:space="preserve"> which shifts to lower </w:t>
      </w:r>
      <w:r w:rsidRPr="22E85D65">
        <w:rPr>
          <w:rFonts w:ascii="Times New Roman" w:eastAsia="Times New Roman" w:hAnsi="Times New Roman" w:cs="Times New Roman"/>
          <w:i/>
          <w:iCs/>
          <w:color w:val="000000" w:themeColor="text1"/>
        </w:rPr>
        <w:t>n</w:t>
      </w:r>
      <w:r w:rsidRPr="22E85D65">
        <w:rPr>
          <w:rFonts w:ascii="Times New Roman" w:eastAsia="Times New Roman" w:hAnsi="Times New Roman" w:cs="Times New Roman"/>
          <w:i/>
          <w:iCs/>
          <w:color w:val="000000" w:themeColor="text1"/>
          <w:vertAlign w:val="subscript"/>
        </w:rPr>
        <w:t>e</w:t>
      </w:r>
      <w:r w:rsidRPr="22E85D65">
        <w:rPr>
          <w:rFonts w:ascii="Times New Roman" w:eastAsia="Times New Roman" w:hAnsi="Times New Roman" w:cs="Times New Roman"/>
          <w:i/>
          <w:iCs/>
        </w:rPr>
        <w:t xml:space="preserve"> as T is lowered.</w:t>
      </w:r>
    </w:p>
    <w:p w14:paraId="480AFE08" w14:textId="6E34F3C8" w:rsidR="001B178D" w:rsidRDefault="00474192" w:rsidP="001B178D">
      <w:pPr>
        <w:spacing w:line="276" w:lineRule="auto"/>
        <w:jc w:val="both"/>
        <w:rPr>
          <w:rFonts w:ascii="Times New Roman" w:eastAsia="Times New Roman" w:hAnsi="Times New Roman" w:cs="Times New Roman"/>
        </w:rPr>
      </w:pPr>
      <w:r w:rsidRPr="00474192">
        <w:rPr>
          <w:rFonts w:ascii="Times New Roman" w:eastAsia="Times New Roman" w:hAnsi="Times New Roman" w:cs="Times New Roman"/>
        </w:rPr>
        <w:lastRenderedPageBreak/>
        <w:drawing>
          <wp:inline distT="0" distB="0" distL="0" distR="0" wp14:anchorId="00793C6B" wp14:editId="29A05EC0">
            <wp:extent cx="5943600" cy="35452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545205"/>
                    </a:xfrm>
                    <a:prstGeom prst="rect">
                      <a:avLst/>
                    </a:prstGeom>
                  </pic:spPr>
                </pic:pic>
              </a:graphicData>
            </a:graphic>
          </wp:inline>
        </w:drawing>
      </w:r>
    </w:p>
    <w:p w14:paraId="68C04542" w14:textId="77777777" w:rsidR="001B178D" w:rsidRDefault="001B178D" w:rsidP="001B178D">
      <w:pPr>
        <w:spacing w:line="276" w:lineRule="auto"/>
        <w:jc w:val="both"/>
        <w:rPr>
          <w:rFonts w:ascii="Cambria Math" w:eastAsia="Cambria Math" w:hAnsi="Cambria Math" w:cs="Cambria Math"/>
          <w:highlight w:val="red"/>
        </w:rPr>
      </w:pPr>
      <w:r w:rsidRPr="7874F031">
        <w:rPr>
          <w:rFonts w:ascii="Times New Roman" w:eastAsia="Times New Roman" w:hAnsi="Times New Roman" w:cs="Times New Roman"/>
          <w:b/>
          <w:bCs/>
          <w:i/>
          <w:iCs/>
        </w:rPr>
        <w:t>Figure 5. S</w:t>
      </w:r>
      <w:r w:rsidRPr="7874F031">
        <w:rPr>
          <w:rFonts w:ascii="Times New Roman" w:hAnsi="Times New Roman" w:cs="Times New Roman"/>
          <w:b/>
          <w:bCs/>
          <w:i/>
          <w:iCs/>
          <w:lang w:eastAsia="zh-CN"/>
        </w:rPr>
        <w:t>uperconductivity close to the BCS-BEC crossover</w:t>
      </w:r>
      <w:r w:rsidRPr="7874F031">
        <w:rPr>
          <w:rFonts w:ascii="Times New Roman" w:eastAsia="Times New Roman" w:hAnsi="Times New Roman" w:cs="Times New Roman"/>
          <w:b/>
          <w:bCs/>
          <w:i/>
          <w:iCs/>
        </w:rPr>
        <w:t>. a</w:t>
      </w:r>
      <w:r w:rsidRPr="7874F031">
        <w:rPr>
          <w:rFonts w:ascii="Times New Roman" w:eastAsia="Times New Roman" w:hAnsi="Times New Roman" w:cs="Times New Roman"/>
          <w:i/>
          <w:iCs/>
        </w:rPr>
        <w:t>&amp;</w:t>
      </w:r>
      <w:r w:rsidRPr="7874F031">
        <w:rPr>
          <w:rFonts w:ascii="Times New Roman" w:eastAsia="Times New Roman" w:hAnsi="Times New Roman" w:cs="Times New Roman"/>
          <w:b/>
          <w:bCs/>
          <w:i/>
          <w:iCs/>
        </w:rPr>
        <w:t>b</w:t>
      </w:r>
      <w:r w:rsidRPr="7874F031">
        <w:rPr>
          <w:rFonts w:ascii="Times New Roman" w:eastAsia="Times New Roman" w:hAnsi="Times New Roman" w:cs="Times New Roman"/>
          <w:i/>
          <w:iCs/>
        </w:rPr>
        <w:t>,</w:t>
      </w:r>
      <w:r w:rsidRPr="7874F031">
        <w:rPr>
          <w:rFonts w:ascii="Times New Roman" w:eastAsia="Times New Roman" w:hAnsi="Times New Roman" w:cs="Times New Roman"/>
          <w:b/>
          <w:bCs/>
          <w:i/>
          <w:iCs/>
        </w:rPr>
        <w:t xml:space="preserve"> </w:t>
      </w:r>
      <w:r w:rsidRPr="7874F031">
        <w:rPr>
          <w:rFonts w:ascii="Times New Roman" w:eastAsia="Times New Roman" w:hAnsi="Times New Roman" w:cs="Times New Roman"/>
          <w:i/>
          <w:iCs/>
        </w:rPr>
        <w:t xml:space="preserve">Dependence of resistances in SC1-3 on </w:t>
      </w:r>
      <w:r w:rsidRPr="7874F031">
        <w:rPr>
          <w:rFonts w:ascii="Times New Roman" w:eastAsia="Times New Roman" w:hAnsi="Times New Roman" w:cs="Times New Roman"/>
          <w:i/>
          <w:iCs/>
          <w:color w:val="000000" w:themeColor="text1"/>
        </w:rPr>
        <w:t>B</w:t>
      </w:r>
      <w:r w:rsidRPr="7874F031">
        <w:rPr>
          <w:rFonts w:ascii="Cambria Math" w:eastAsia="Cambria Math" w:hAnsi="Cambria Math" w:cs="Cambria Math"/>
          <w:color w:val="000000" w:themeColor="text1"/>
          <w:vertAlign w:val="subscript"/>
        </w:rPr>
        <w:t>⊥</w:t>
      </w:r>
      <w:r w:rsidRPr="7874F031">
        <w:rPr>
          <w:rFonts w:ascii="Times New Roman" w:eastAsia="Times New Roman" w:hAnsi="Times New Roman" w:cs="Times New Roman"/>
          <w:i/>
          <w:iCs/>
        </w:rPr>
        <w:t xml:space="preserve"> at 7 mK in the tetralayer Device T3 and pentalayer Device P1, respectively.  The curves were taken at </w:t>
      </w:r>
      <w:r w:rsidRPr="7874F031">
        <w:rPr>
          <w:rFonts w:ascii="Times New Roman" w:eastAsia="Times New Roman" w:hAnsi="Times New Roman" w:cs="Times New Roman"/>
          <w:i/>
          <w:iCs/>
          <w:color w:val="000000" w:themeColor="text1"/>
        </w:rPr>
        <w:t>(n, D/</w:t>
      </w:r>
      <w:r w:rsidRPr="7874F031">
        <w:rPr>
          <w:rFonts w:ascii="Times New Roman" w:eastAsia="Cambria Math" w:hAnsi="Times New Roman" w:cs="Times New Roman"/>
          <w:i/>
          <w:iCs/>
          <w:color w:val="000000" w:themeColor="text1"/>
        </w:rPr>
        <w:t>ε</w:t>
      </w:r>
      <w:r w:rsidRPr="7874F031">
        <w:rPr>
          <w:rFonts w:ascii="Times New Roman" w:eastAsia="Cambria Math" w:hAnsi="Times New Roman" w:cs="Times New Roman"/>
          <w:i/>
          <w:iCs/>
          <w:color w:val="000000" w:themeColor="text1"/>
          <w:vertAlign w:val="subscript"/>
        </w:rPr>
        <w:t>0</w:t>
      </w:r>
      <w:r w:rsidRPr="7874F031">
        <w:rPr>
          <w:rFonts w:ascii="Times New Roman" w:eastAsia="Times New Roman" w:hAnsi="Times New Roman" w:cs="Times New Roman"/>
          <w:i/>
          <w:iCs/>
          <w:color w:val="000000" w:themeColor="text1"/>
        </w:rPr>
        <w:t>) labeled in the figure in the units of (10</w:t>
      </w:r>
      <w:r w:rsidRPr="7874F031">
        <w:rPr>
          <w:rFonts w:ascii="Times New Roman" w:eastAsia="Times New Roman" w:hAnsi="Times New Roman" w:cs="Times New Roman"/>
          <w:i/>
          <w:iCs/>
          <w:color w:val="000000" w:themeColor="text1"/>
          <w:vertAlign w:val="superscript"/>
        </w:rPr>
        <w:t>12</w:t>
      </w:r>
      <w:r w:rsidRPr="7874F031">
        <w:rPr>
          <w:rFonts w:ascii="Times New Roman" w:eastAsia="Times New Roman" w:hAnsi="Times New Roman" w:cs="Times New Roman"/>
          <w:i/>
          <w:iCs/>
          <w:color w:val="000000" w:themeColor="text1"/>
        </w:rPr>
        <w:t xml:space="preserve"> cm</w:t>
      </w:r>
      <w:r w:rsidRPr="7874F031">
        <w:rPr>
          <w:rFonts w:ascii="Times New Roman" w:eastAsia="Times New Roman" w:hAnsi="Times New Roman" w:cs="Times New Roman"/>
          <w:i/>
          <w:iCs/>
          <w:color w:val="000000" w:themeColor="text1"/>
          <w:vertAlign w:val="superscript"/>
        </w:rPr>
        <w:t>-2</w:t>
      </w:r>
      <w:r w:rsidRPr="7874F031">
        <w:rPr>
          <w:rFonts w:ascii="Times New Roman" w:eastAsia="Times New Roman" w:hAnsi="Times New Roman" w:cs="Times New Roman"/>
          <w:i/>
          <w:iCs/>
          <w:color w:val="000000" w:themeColor="text1"/>
        </w:rPr>
        <w:t>, V/nm)</w:t>
      </w:r>
      <w:r w:rsidRPr="7874F031">
        <w:rPr>
          <w:rFonts w:ascii="Times New Roman" w:eastAsia="Times New Roman" w:hAnsi="Times New Roman" w:cs="Times New Roman"/>
          <w:i/>
          <w:iCs/>
        </w:rPr>
        <w:t>, respectively.</w:t>
      </w:r>
      <w:r w:rsidRPr="7874F031">
        <w:rPr>
          <w:rFonts w:ascii="Times New Roman" w:eastAsia="Times New Roman" w:hAnsi="Times New Roman" w:cs="Times New Roman"/>
          <w:b/>
          <w:bCs/>
          <w:i/>
          <w:iCs/>
        </w:rPr>
        <w:t xml:space="preserve"> c</w:t>
      </w:r>
      <w:r w:rsidRPr="7874F031">
        <w:rPr>
          <w:rFonts w:ascii="Times New Roman" w:eastAsia="Times New Roman" w:hAnsi="Times New Roman" w:cs="Times New Roman"/>
          <w:i/>
          <w:iCs/>
        </w:rPr>
        <w:t>,</w:t>
      </w:r>
      <w:r w:rsidRPr="7874F031">
        <w:rPr>
          <w:rFonts w:ascii="Times New Roman" w:eastAsia="Times New Roman" w:hAnsi="Times New Roman" w:cs="Times New Roman"/>
          <w:b/>
          <w:bCs/>
          <w:i/>
          <w:iCs/>
        </w:rPr>
        <w:t xml:space="preserve"> </w:t>
      </w:r>
      <w:r w:rsidRPr="7874F031">
        <w:rPr>
          <w:rFonts w:ascii="Times New Roman" w:eastAsia="Times New Roman" w:hAnsi="Times New Roman" w:cs="Times New Roman"/>
          <w:i/>
          <w:iCs/>
        </w:rPr>
        <w:t>Coherence length</w:t>
      </w:r>
      <w:r w:rsidRPr="7874F031">
        <w:rPr>
          <w:rFonts w:ascii="Times New Roman" w:eastAsia="Times New Roman" w:hAnsi="Times New Roman" w:cs="Times New Roman"/>
          <w:b/>
          <w:bCs/>
          <w:i/>
          <w:iCs/>
        </w:rPr>
        <w:t xml:space="preserve"> </w:t>
      </w:r>
      <w:r w:rsidRPr="7874F031">
        <w:rPr>
          <w:rFonts w:ascii="Cambria Math" w:eastAsia="Cambria Math" w:hAnsi="Cambria Math" w:cs="Cambria Math"/>
          <w:i/>
          <w:iCs/>
        </w:rPr>
        <w:t>ξ</w:t>
      </w:r>
      <w:r w:rsidRPr="7874F031">
        <w:rPr>
          <w:rFonts w:ascii="Cambria Math" w:eastAsia="Cambria Math" w:hAnsi="Cambria Math" w:cs="Cambria Math"/>
          <w:i/>
          <w:iCs/>
          <w:vertAlign w:val="subscript"/>
        </w:rPr>
        <w:t xml:space="preserve">GL </w:t>
      </w:r>
      <w:r w:rsidRPr="7874F031">
        <w:rPr>
          <w:rFonts w:ascii="Times New Roman" w:eastAsia="Times New Roman" w:hAnsi="Times New Roman" w:cs="Times New Roman"/>
          <w:i/>
          <w:iCs/>
        </w:rPr>
        <w:t xml:space="preserve">as a function of charge density in SC1-3. Here the critical magnetic field and its uncertainties are defined as the field at 10% and field range between 5% and 15% of the normal state resistance, respectively. The dashed lines represent the inter-particle distance derived from the corresponding </w:t>
      </w:r>
      <w:r w:rsidRPr="7874F031">
        <w:rPr>
          <w:rFonts w:ascii="Times New Roman" w:eastAsia="Times New Roman" w:hAnsi="Times New Roman" w:cs="Times New Roman"/>
          <w:i/>
          <w:iCs/>
          <w:color w:val="000000" w:themeColor="text1"/>
        </w:rPr>
        <w:t>n</w:t>
      </w:r>
      <w:r w:rsidRPr="7874F031">
        <w:rPr>
          <w:rFonts w:ascii="Times New Roman" w:eastAsia="Times New Roman" w:hAnsi="Times New Roman" w:cs="Times New Roman"/>
          <w:i/>
          <w:iCs/>
          <w:color w:val="000000" w:themeColor="text1"/>
          <w:vertAlign w:val="subscript"/>
        </w:rPr>
        <w:t>e</w:t>
      </w:r>
      <w:r w:rsidRPr="7874F031">
        <w:rPr>
          <w:rFonts w:ascii="Times New Roman" w:eastAsia="Times New Roman" w:hAnsi="Times New Roman" w:cs="Times New Roman"/>
          <w:i/>
          <w:iCs/>
        </w:rPr>
        <w:t xml:space="preserve">. The </w:t>
      </w:r>
      <w:r w:rsidRPr="7874F031">
        <w:rPr>
          <w:rFonts w:ascii="Cambria Math" w:eastAsia="Cambria Math" w:hAnsi="Cambria Math" w:cs="Cambria Math"/>
          <w:i/>
          <w:iCs/>
        </w:rPr>
        <w:t>ξ</w:t>
      </w:r>
      <w:r w:rsidRPr="7874F031">
        <w:rPr>
          <w:rFonts w:ascii="Cambria Math" w:eastAsia="Cambria Math" w:hAnsi="Cambria Math" w:cs="Cambria Math"/>
          <w:i/>
          <w:iCs/>
          <w:vertAlign w:val="subscript"/>
        </w:rPr>
        <w:t>GL</w:t>
      </w:r>
      <w:r w:rsidRPr="7874F031">
        <w:rPr>
          <w:rFonts w:ascii="Times New Roman" w:eastAsia="Times New Roman" w:hAnsi="Times New Roman" w:cs="Times New Roman"/>
          <w:i/>
          <w:iCs/>
        </w:rPr>
        <w:t xml:space="preserve"> in SC1 in the pentalayer device is close to the inter-particle distance, indicating strongly coupled Cooper pairing that is close to the BEC-BCS crossover but is still mainly on the BCS side.</w:t>
      </w:r>
    </w:p>
    <w:p w14:paraId="3391F147" w14:textId="77777777" w:rsidR="001B178D" w:rsidRDefault="001B178D" w:rsidP="001B178D">
      <w:pPr>
        <w:spacing w:line="276" w:lineRule="auto"/>
        <w:jc w:val="both"/>
        <w:rPr>
          <w:rFonts w:ascii="Times New Roman" w:eastAsia="Times New Roman" w:hAnsi="Times New Roman" w:cs="Times New Roman"/>
          <w:i/>
          <w:iCs/>
          <w:color w:val="000000" w:themeColor="text1"/>
        </w:rPr>
      </w:pPr>
    </w:p>
    <w:p w14:paraId="39560159" w14:textId="337E8322" w:rsidR="001B178D" w:rsidRDefault="001B178D" w:rsidP="005236AE">
      <w:pPr>
        <w:spacing w:line="276" w:lineRule="auto"/>
        <w:jc w:val="both"/>
        <w:rPr>
          <w:rFonts w:ascii="Times New Roman" w:eastAsia="Times New Roman" w:hAnsi="Times New Roman" w:cs="Times New Roman"/>
          <w:b/>
          <w:bCs/>
        </w:rPr>
      </w:pPr>
    </w:p>
    <w:p w14:paraId="4FD0E64D" w14:textId="2FD352A7" w:rsidR="001B178D" w:rsidRDefault="6E4F0D21" w:rsidP="005236AE">
      <w:pPr>
        <w:spacing w:line="276" w:lineRule="auto"/>
        <w:jc w:val="both"/>
        <w:rPr>
          <w:rFonts w:ascii="Times New Roman" w:eastAsia="Times New Roman" w:hAnsi="Times New Roman" w:cs="Times New Roman"/>
          <w:b/>
          <w:bCs/>
        </w:rPr>
      </w:pPr>
      <w:r w:rsidRPr="6E4F0D21">
        <w:rPr>
          <w:rFonts w:ascii="Times New Roman" w:eastAsia="Times New Roman" w:hAnsi="Times New Roman" w:cs="Times New Roman"/>
          <w:b/>
          <w:bCs/>
        </w:rPr>
        <w:t>Methods</w:t>
      </w:r>
    </w:p>
    <w:p w14:paraId="1E65172B" w14:textId="577FF0DA" w:rsidR="6E4F0D21" w:rsidRDefault="6E4F0D21" w:rsidP="005236AE">
      <w:pPr>
        <w:spacing w:line="276" w:lineRule="auto"/>
        <w:jc w:val="both"/>
        <w:rPr>
          <w:rFonts w:ascii="Times New Roman" w:eastAsia="Times New Roman" w:hAnsi="Times New Roman" w:cs="Times New Roman"/>
          <w:b/>
          <w:bCs/>
          <w:color w:val="000000" w:themeColor="text1"/>
        </w:rPr>
      </w:pPr>
      <w:r w:rsidRPr="6E4F0D21">
        <w:rPr>
          <w:rFonts w:ascii="Times New Roman" w:eastAsia="Times New Roman" w:hAnsi="Times New Roman" w:cs="Times New Roman"/>
          <w:b/>
          <w:bCs/>
          <w:color w:val="000000" w:themeColor="text1"/>
        </w:rPr>
        <w:t>Device fabrication</w:t>
      </w:r>
    </w:p>
    <w:p w14:paraId="0F2DDEF2" w14:textId="048C8308" w:rsidR="6E4F0D21" w:rsidRDefault="793360FC" w:rsidP="005236AE">
      <w:pPr>
        <w:spacing w:line="276" w:lineRule="auto"/>
        <w:jc w:val="both"/>
        <w:rPr>
          <w:rFonts w:ascii="Times New Roman" w:eastAsia="Times New Roman" w:hAnsi="Times New Roman" w:cs="Times New Roman"/>
          <w:color w:val="000000" w:themeColor="text1"/>
        </w:rPr>
      </w:pPr>
      <w:r w:rsidRPr="793360FC">
        <w:rPr>
          <w:rFonts w:ascii="Times New Roman" w:eastAsia="Times New Roman" w:hAnsi="Times New Roman" w:cs="Times New Roman"/>
          <w:color w:val="000000" w:themeColor="text1"/>
        </w:rPr>
        <w:t>The graphene, WSe</w:t>
      </w:r>
      <w:r w:rsidRPr="793360FC">
        <w:rPr>
          <w:rFonts w:ascii="Times New Roman" w:eastAsia="Times New Roman" w:hAnsi="Times New Roman" w:cs="Times New Roman"/>
          <w:color w:val="000000" w:themeColor="text1"/>
          <w:vertAlign w:val="subscript"/>
        </w:rPr>
        <w:t>2</w:t>
      </w:r>
      <w:r w:rsidRPr="793360FC">
        <w:rPr>
          <w:rFonts w:ascii="Times New Roman" w:eastAsia="Times New Roman" w:hAnsi="Times New Roman" w:cs="Times New Roman"/>
          <w:color w:val="000000" w:themeColor="text1"/>
        </w:rPr>
        <w:t xml:space="preserve"> (from HQ graphene) and hBN flakes were prepared by mechanical exfoliation onto SiO</w:t>
      </w:r>
      <w:r w:rsidRPr="793360FC">
        <w:rPr>
          <w:rFonts w:ascii="Times New Roman" w:eastAsia="Times New Roman" w:hAnsi="Times New Roman" w:cs="Times New Roman"/>
          <w:color w:val="000000" w:themeColor="text1"/>
          <w:vertAlign w:val="subscript"/>
        </w:rPr>
        <w:t>2</w:t>
      </w:r>
      <w:r w:rsidRPr="793360FC">
        <w:rPr>
          <w:rFonts w:ascii="Times New Roman" w:eastAsia="Times New Roman" w:hAnsi="Times New Roman" w:cs="Times New Roman"/>
          <w:color w:val="000000" w:themeColor="text1"/>
        </w:rPr>
        <w:t>/Si substrates. The rhombohedral domains of tetra-layer and penta-layer graphene were identified and confirmed using IR camera</w:t>
      </w:r>
      <w:sdt>
        <w:sdtPr>
          <w:rPr>
            <w:rFonts w:ascii="Times New Roman" w:eastAsia="Times New Roman" w:hAnsi="Times New Roman" w:cs="Times New Roman"/>
            <w:color w:val="000000"/>
            <w:vertAlign w:val="superscript"/>
          </w:rPr>
          <w:tag w:val="MENDELEY_CITATION_v3_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"/>
          <w:id w:val="-862820492"/>
          <w:placeholder>
            <w:docPart w:val="DefaultPlaceholder_-1854013440"/>
          </w:placeholder>
        </w:sdtPr>
        <w:sdtEndPr/>
        <w:sdtContent>
          <w:r w:rsidR="00213B77" w:rsidRPr="00213B77">
            <w:rPr>
              <w:rFonts w:ascii="Times New Roman" w:eastAsia="Times New Roman" w:hAnsi="Times New Roman" w:cs="Times New Roman"/>
              <w:color w:val="000000"/>
              <w:vertAlign w:val="superscript"/>
            </w:rPr>
            <w:t>56</w:t>
          </w:r>
        </w:sdtContent>
      </w:sdt>
      <w:r w:rsidRPr="793360FC">
        <w:rPr>
          <w:rFonts w:ascii="Times New Roman" w:eastAsia="Times New Roman" w:hAnsi="Times New Roman" w:cs="Times New Roman"/>
          <w:color w:val="000000" w:themeColor="text1"/>
        </w:rPr>
        <w:t>, near-field infrared microscopy, and Raman spectroscopy and isolated by cutting with a femtosecond laser. The van der Waals heterostructure was made following a dry transfer procedure. We picked up the top hBN, graphite, middle hBN, WSe</w:t>
      </w:r>
      <w:r w:rsidRPr="793360FC">
        <w:rPr>
          <w:rFonts w:ascii="Times New Roman" w:eastAsia="Times New Roman" w:hAnsi="Times New Roman" w:cs="Times New Roman"/>
          <w:color w:val="000000" w:themeColor="text1"/>
          <w:vertAlign w:val="subscript"/>
        </w:rPr>
        <w:t>2</w:t>
      </w:r>
      <w:r w:rsidRPr="793360FC">
        <w:rPr>
          <w:rFonts w:ascii="Times New Roman" w:eastAsia="Times New Roman" w:hAnsi="Times New Roman" w:cs="Times New Roman"/>
          <w:color w:val="000000" w:themeColor="text1"/>
        </w:rPr>
        <w:t xml:space="preserve"> and the tetralayer (pentalayer) graphene using polypropylene carbonate film and landed it on a prepared bottom stack consisting of an hBN and graphite bottom gate. We misaligned the long straight edge of the graphene and hBN flakes to avoid forming a large </w:t>
      </w:r>
      <w:r w:rsidRPr="793360FC">
        <w:rPr>
          <w:rFonts w:ascii="Times New Roman" w:eastAsia="Times New Roman" w:hAnsi="Times New Roman" w:cs="Times New Roman"/>
          <w:color w:val="222222"/>
        </w:rPr>
        <w:t>moiré</w:t>
      </w:r>
      <w:r w:rsidRPr="793360FC">
        <w:rPr>
          <w:rFonts w:ascii="Times New Roman" w:eastAsia="Times New Roman" w:hAnsi="Times New Roman" w:cs="Times New Roman"/>
          <w:color w:val="000000" w:themeColor="text1"/>
        </w:rPr>
        <w:t xml:space="preserve"> superlattice. The device was then etched into a multiterminal structure using standard e-beam </w:t>
      </w:r>
      <w:r w:rsidRPr="793360FC">
        <w:rPr>
          <w:rFonts w:ascii="Times New Roman" w:eastAsia="Times New Roman" w:hAnsi="Times New Roman" w:cs="Times New Roman"/>
          <w:color w:val="000000" w:themeColor="text1"/>
        </w:rPr>
        <w:lastRenderedPageBreak/>
        <w:t xml:space="preserve">lithography and reactive-ion etching. We deposited Cr–Au for electrical connections to the source, drain and gate electrodes. </w:t>
      </w:r>
    </w:p>
    <w:p w14:paraId="0DC3C566" w14:textId="4578A4BF" w:rsidR="6E4F0D21" w:rsidRDefault="6E4F0D21" w:rsidP="005236AE">
      <w:pPr>
        <w:spacing w:after="360" w:line="276" w:lineRule="auto"/>
        <w:jc w:val="both"/>
        <w:rPr>
          <w:rFonts w:ascii="Times New Roman" w:eastAsia="Times New Roman" w:hAnsi="Times New Roman" w:cs="Times New Roman"/>
          <w:b/>
          <w:bCs/>
          <w:color w:val="000000" w:themeColor="text1"/>
          <w:sz w:val="20"/>
          <w:szCs w:val="20"/>
        </w:rPr>
      </w:pPr>
      <w:r w:rsidRPr="6E4F0D21">
        <w:rPr>
          <w:rFonts w:ascii="Times New Roman" w:eastAsia="Times New Roman" w:hAnsi="Times New Roman" w:cs="Times New Roman"/>
          <w:b/>
          <w:bCs/>
          <w:color w:val="000000" w:themeColor="text1"/>
        </w:rPr>
        <w:t>Transport measurement</w:t>
      </w:r>
    </w:p>
    <w:p w14:paraId="6998C62C" w14:textId="1FCB0B53" w:rsidR="6E4F0D21" w:rsidRDefault="22E85D65" w:rsidP="005236AE">
      <w:pPr>
        <w:spacing w:after="360" w:line="276" w:lineRule="auto"/>
        <w:jc w:val="both"/>
        <w:rPr>
          <w:rFonts w:ascii="Times New Roman" w:eastAsia="Times New Roman" w:hAnsi="Times New Roman" w:cs="Times New Roman"/>
          <w:color w:val="000000" w:themeColor="text1"/>
        </w:rPr>
      </w:pPr>
      <w:r w:rsidRPr="22E85D65">
        <w:rPr>
          <w:rFonts w:ascii="Times New Roman" w:eastAsia="Times New Roman" w:hAnsi="Times New Roman" w:cs="Times New Roman"/>
          <w:color w:val="000000" w:themeColor="text1"/>
        </w:rPr>
        <w:t>The devices were measured mainly in a Bluefors LD250 dilution refrigerator</w:t>
      </w:r>
      <w:r w:rsidR="00B61CF9">
        <w:rPr>
          <w:rFonts w:ascii="Times New Roman" w:eastAsia="Times New Roman" w:hAnsi="Times New Roman" w:cs="Times New Roman"/>
          <w:color w:val="000000" w:themeColor="text1"/>
        </w:rPr>
        <w:t xml:space="preserve"> at MIT </w:t>
      </w:r>
      <w:r w:rsidRPr="22E85D65">
        <w:rPr>
          <w:rFonts w:ascii="Times New Roman" w:eastAsia="Times New Roman" w:hAnsi="Times New Roman" w:cs="Times New Roman"/>
          <w:color w:val="000000" w:themeColor="text1"/>
        </w:rPr>
        <w:t>with a lowest electronic temperature of around 40 mK. Stanford Research Systems SR830 lock-in amplifiers</w:t>
      </w:r>
      <w:r w:rsidR="00B61CF9">
        <w:rPr>
          <w:rFonts w:ascii="Times New Roman" w:eastAsia="Times New Roman" w:hAnsi="Times New Roman" w:cs="Times New Roman"/>
          <w:color w:val="000000" w:themeColor="text1"/>
        </w:rPr>
        <w:t xml:space="preserve"> and SP1004 voltage preamplifiers from Basel Precision Instruments</w:t>
      </w:r>
      <w:r w:rsidRPr="22E85D65">
        <w:rPr>
          <w:rFonts w:ascii="Times New Roman" w:eastAsia="Times New Roman" w:hAnsi="Times New Roman" w:cs="Times New Roman"/>
          <w:color w:val="000000" w:themeColor="text1"/>
        </w:rPr>
        <w:t xml:space="preserve"> were used to measure the longitudinal and Hall resistance </w:t>
      </w:r>
      <w:r w:rsidRPr="22E85D65">
        <w:rPr>
          <w:rFonts w:ascii="Times New Roman" w:eastAsia="Times New Roman" w:hAnsi="Times New Roman" w:cs="Times New Roman"/>
          <w:i/>
          <w:iCs/>
          <w:color w:val="000000" w:themeColor="text1"/>
        </w:rPr>
        <w:t>R</w:t>
      </w:r>
      <w:r w:rsidRPr="22E85D65">
        <w:rPr>
          <w:rFonts w:ascii="Times New Roman" w:eastAsia="Times New Roman" w:hAnsi="Times New Roman" w:cs="Times New Roman"/>
          <w:i/>
          <w:iCs/>
          <w:color w:val="000000" w:themeColor="text1"/>
          <w:vertAlign w:val="subscript"/>
        </w:rPr>
        <w:t>xx</w:t>
      </w:r>
      <w:r w:rsidRPr="22E85D65">
        <w:rPr>
          <w:rFonts w:ascii="Times New Roman" w:eastAsia="Times New Roman" w:hAnsi="Times New Roman" w:cs="Times New Roman"/>
          <w:color w:val="000000" w:themeColor="text1"/>
        </w:rPr>
        <w:t xml:space="preserve"> and </w:t>
      </w:r>
      <w:r w:rsidRPr="22E85D65">
        <w:rPr>
          <w:rFonts w:ascii="Times New Roman" w:eastAsia="Times New Roman" w:hAnsi="Times New Roman" w:cs="Times New Roman"/>
          <w:i/>
          <w:iCs/>
          <w:color w:val="000000" w:themeColor="text1"/>
        </w:rPr>
        <w:t>R</w:t>
      </w:r>
      <w:r w:rsidRPr="22E85D65">
        <w:rPr>
          <w:rFonts w:ascii="Times New Roman" w:eastAsia="Times New Roman" w:hAnsi="Times New Roman" w:cs="Times New Roman"/>
          <w:i/>
          <w:iCs/>
          <w:color w:val="000000" w:themeColor="text1"/>
          <w:vertAlign w:val="subscript"/>
        </w:rPr>
        <w:t>xy</w:t>
      </w:r>
      <w:r w:rsidRPr="22E85D65">
        <w:rPr>
          <w:rFonts w:ascii="Times New Roman" w:eastAsia="Times New Roman" w:hAnsi="Times New Roman" w:cs="Times New Roman"/>
          <w:color w:val="000000" w:themeColor="text1"/>
        </w:rPr>
        <w:t xml:space="preserve"> with an AC frequency at 17.77 Hz. The DC and AC currents are generated by Keysight 33210A function generator through a 100 M</w:t>
      </w:r>
      <w:r w:rsidRPr="22E85D65">
        <w:rPr>
          <w:rFonts w:ascii="Times New Roman" w:eastAsia="Times New Roman" w:hAnsi="Times New Roman" w:cs="Times New Roman"/>
        </w:rPr>
        <w:t>Ω</w:t>
      </w:r>
      <w:r w:rsidRPr="22E85D65">
        <w:rPr>
          <w:rFonts w:ascii="Times New Roman" w:eastAsia="Times New Roman" w:hAnsi="Times New Roman" w:cs="Times New Roman"/>
          <w:color w:val="000000" w:themeColor="text1"/>
        </w:rPr>
        <w:t xml:space="preserve"> resistor. The AC current excitation was limited to be below 0.5 nA. </w:t>
      </w:r>
      <w:r w:rsidR="006377EC">
        <w:rPr>
          <w:rFonts w:ascii="Times New Roman" w:eastAsia="Times New Roman" w:hAnsi="Times New Roman" w:cs="Times New Roman"/>
        </w:rPr>
        <w:t xml:space="preserve">All measurement lines </w:t>
      </w:r>
      <w:r w:rsidR="00D10A53">
        <w:rPr>
          <w:rFonts w:ascii="Times New Roman" w:eastAsia="Times New Roman" w:hAnsi="Times New Roman" w:cs="Times New Roman"/>
        </w:rPr>
        <w:t>are filtered by</w:t>
      </w:r>
      <w:r w:rsidR="006377EC">
        <w:rPr>
          <w:rFonts w:ascii="Times New Roman" w:eastAsia="Times New Roman" w:hAnsi="Times New Roman" w:cs="Times New Roman"/>
        </w:rPr>
        <w:t xml:space="preserve"> the </w:t>
      </w:r>
      <w:r w:rsidR="006377EC" w:rsidRPr="22E85D65">
        <w:rPr>
          <w:rFonts w:ascii="Times New Roman" w:eastAsia="Times New Roman" w:hAnsi="Times New Roman" w:cs="Times New Roman"/>
        </w:rPr>
        <w:t xml:space="preserve">Basel Precision Instruments </w:t>
      </w:r>
      <w:r w:rsidR="006377EC">
        <w:rPr>
          <w:rFonts w:ascii="Times New Roman" w:eastAsia="Times New Roman" w:hAnsi="Times New Roman" w:cs="Times New Roman"/>
        </w:rPr>
        <w:t>microwave filter MFT25</w:t>
      </w:r>
      <w:r w:rsidR="006377EC">
        <w:rPr>
          <w:rFonts w:ascii="SimSun" w:eastAsia="SimSun" w:hAnsi="SimSun" w:cs="SimSun" w:hint="eastAsia"/>
          <w:lang w:eastAsia="zh-CN"/>
        </w:rPr>
        <w:t>.</w:t>
      </w:r>
      <w:r w:rsidR="006377EC" w:rsidRPr="22E85D65">
        <w:rPr>
          <w:rFonts w:ascii="Times New Roman" w:eastAsia="Times New Roman" w:hAnsi="Times New Roman" w:cs="Times New Roman"/>
        </w:rPr>
        <w:t xml:space="preserve"> </w:t>
      </w:r>
      <w:r w:rsidRPr="22E85D65">
        <w:rPr>
          <w:rFonts w:ascii="Times New Roman" w:eastAsia="Times New Roman" w:hAnsi="Times New Roman" w:cs="Times New Roman"/>
          <w:color w:val="000000" w:themeColor="text1"/>
        </w:rPr>
        <w:t xml:space="preserve">Device T1 was also measured in an Oxford dilution refrigerator at Florida State University. </w:t>
      </w:r>
      <w:r w:rsidRPr="22E85D65">
        <w:rPr>
          <w:rFonts w:ascii="Times New Roman" w:eastAsia="Times New Roman" w:hAnsi="Times New Roman" w:cs="Times New Roman"/>
        </w:rPr>
        <w:t>Device P1 was also measured at the University of Basel in a Leiden MNK126-700 dilution refrigerator with a base temperature of ~5mK. An MFLI Zurich Instrument lock-in amplifier (at 17.77 Hz) modulated the AC signal on the DC, followed by a 1 MΩ resistor to fix the current. Basel Precision Instruments preamps were used to measure differential currents and voltages.</w:t>
      </w:r>
      <w:r w:rsidRPr="22E85D65">
        <w:rPr>
          <w:rFonts w:ascii="Times New Roman" w:eastAsia="Times New Roman" w:hAnsi="Times New Roman" w:cs="Times New Roman"/>
          <w:color w:val="000000" w:themeColor="text1"/>
        </w:rPr>
        <w:t xml:space="preserve"> Keithley 2400 source-meters were used to apply top and bottom gate voltages. Top-gate voltage </w:t>
      </w:r>
      <w:r w:rsidRPr="22E85D65">
        <w:rPr>
          <w:rFonts w:ascii="Times New Roman" w:eastAsia="Times New Roman" w:hAnsi="Times New Roman" w:cs="Times New Roman"/>
          <w:i/>
          <w:iCs/>
          <w:color w:val="000000" w:themeColor="text1"/>
        </w:rPr>
        <w:t>V</w:t>
      </w:r>
      <w:r w:rsidRPr="22E85D65">
        <w:rPr>
          <w:rFonts w:ascii="Times New Roman" w:eastAsia="Times New Roman" w:hAnsi="Times New Roman" w:cs="Times New Roman"/>
          <w:i/>
          <w:iCs/>
          <w:color w:val="000000" w:themeColor="text1"/>
          <w:vertAlign w:val="subscript"/>
        </w:rPr>
        <w:t>t</w:t>
      </w:r>
      <w:r w:rsidRPr="22E85D65">
        <w:rPr>
          <w:rFonts w:ascii="Times New Roman" w:eastAsia="Times New Roman" w:hAnsi="Times New Roman" w:cs="Times New Roman"/>
          <w:color w:val="000000" w:themeColor="text1"/>
        </w:rPr>
        <w:t xml:space="preserve"> and bottom-gate voltage </w:t>
      </w:r>
      <w:r w:rsidRPr="22E85D65">
        <w:rPr>
          <w:rFonts w:ascii="Times New Roman" w:eastAsia="Times New Roman" w:hAnsi="Times New Roman" w:cs="Times New Roman"/>
          <w:i/>
          <w:iCs/>
          <w:color w:val="000000" w:themeColor="text1"/>
        </w:rPr>
        <w:t>V</w:t>
      </w:r>
      <w:r w:rsidRPr="22E85D65">
        <w:rPr>
          <w:rFonts w:ascii="Times New Roman" w:eastAsia="Times New Roman" w:hAnsi="Times New Roman" w:cs="Times New Roman"/>
          <w:i/>
          <w:iCs/>
          <w:color w:val="000000" w:themeColor="text1"/>
          <w:vertAlign w:val="subscript"/>
        </w:rPr>
        <w:t>b</w:t>
      </w:r>
      <w:r w:rsidRPr="22E85D65">
        <w:rPr>
          <w:rFonts w:ascii="Times New Roman" w:eastAsia="Times New Roman" w:hAnsi="Times New Roman" w:cs="Times New Roman"/>
          <w:color w:val="000000" w:themeColor="text1"/>
        </w:rPr>
        <w:t xml:space="preserve"> are swept to adjust doping density </w:t>
      </w:r>
      <w:r w:rsidRPr="22E85D65">
        <w:rPr>
          <w:rFonts w:ascii="Times New Roman" w:eastAsia="Times New Roman" w:hAnsi="Times New Roman" w:cs="Times New Roman"/>
          <w:i/>
          <w:iCs/>
          <w:color w:val="000000" w:themeColor="text1"/>
        </w:rPr>
        <w:t>n</w:t>
      </w:r>
      <w:r w:rsidRPr="22E85D65">
        <w:rPr>
          <w:rFonts w:ascii="Times New Roman" w:eastAsia="Times New Roman" w:hAnsi="Times New Roman" w:cs="Times New Roman"/>
          <w:i/>
          <w:iCs/>
          <w:color w:val="000000" w:themeColor="text1"/>
          <w:vertAlign w:val="subscript"/>
        </w:rPr>
        <w:t>e</w:t>
      </w:r>
      <w:r w:rsidRPr="22E85D65">
        <w:rPr>
          <w:rFonts w:ascii="Times New Roman" w:eastAsia="Times New Roman" w:hAnsi="Times New Roman" w:cs="Times New Roman"/>
          <w:color w:val="000000" w:themeColor="text1"/>
        </w:rPr>
        <w:t> = (</w:t>
      </w:r>
      <w:r w:rsidRPr="22E85D65">
        <w:rPr>
          <w:rFonts w:ascii="Times New Roman" w:eastAsia="Times New Roman" w:hAnsi="Times New Roman" w:cs="Times New Roman"/>
          <w:i/>
          <w:iCs/>
          <w:color w:val="000000" w:themeColor="text1"/>
        </w:rPr>
        <w:t>C</w:t>
      </w:r>
      <w:r w:rsidRPr="22E85D65">
        <w:rPr>
          <w:rFonts w:ascii="Times New Roman" w:eastAsia="Times New Roman" w:hAnsi="Times New Roman" w:cs="Times New Roman"/>
          <w:i/>
          <w:iCs/>
          <w:color w:val="000000" w:themeColor="text1"/>
          <w:vertAlign w:val="subscript"/>
        </w:rPr>
        <w:t>t</w:t>
      </w:r>
      <w:r w:rsidRPr="22E85D65">
        <w:rPr>
          <w:rFonts w:ascii="Times New Roman" w:eastAsia="Times New Roman" w:hAnsi="Times New Roman" w:cs="Times New Roman"/>
          <w:i/>
          <w:iCs/>
          <w:color w:val="000000" w:themeColor="text1"/>
        </w:rPr>
        <w:t>V</w:t>
      </w:r>
      <w:r w:rsidRPr="22E85D65">
        <w:rPr>
          <w:rFonts w:ascii="Times New Roman" w:eastAsia="Times New Roman" w:hAnsi="Times New Roman" w:cs="Times New Roman"/>
          <w:i/>
          <w:iCs/>
          <w:color w:val="000000" w:themeColor="text1"/>
          <w:vertAlign w:val="subscript"/>
        </w:rPr>
        <w:t>t</w:t>
      </w:r>
      <w:r w:rsidRPr="22E85D65">
        <w:rPr>
          <w:rFonts w:ascii="Times New Roman" w:eastAsia="Times New Roman" w:hAnsi="Times New Roman" w:cs="Times New Roman"/>
          <w:color w:val="000000" w:themeColor="text1"/>
        </w:rPr>
        <w:t> + </w:t>
      </w:r>
      <w:r w:rsidRPr="22E85D65">
        <w:rPr>
          <w:rFonts w:ascii="Times New Roman" w:eastAsia="Times New Roman" w:hAnsi="Times New Roman" w:cs="Times New Roman"/>
          <w:i/>
          <w:iCs/>
          <w:color w:val="000000" w:themeColor="text1"/>
        </w:rPr>
        <w:t>C</w:t>
      </w:r>
      <w:r w:rsidRPr="22E85D65">
        <w:rPr>
          <w:rFonts w:ascii="Times New Roman" w:eastAsia="Times New Roman" w:hAnsi="Times New Roman" w:cs="Times New Roman"/>
          <w:i/>
          <w:iCs/>
          <w:color w:val="000000" w:themeColor="text1"/>
          <w:vertAlign w:val="subscript"/>
        </w:rPr>
        <w:t>b</w:t>
      </w:r>
      <w:r w:rsidRPr="22E85D65">
        <w:rPr>
          <w:rFonts w:ascii="Times New Roman" w:eastAsia="Times New Roman" w:hAnsi="Times New Roman" w:cs="Times New Roman"/>
          <w:i/>
          <w:iCs/>
          <w:color w:val="000000" w:themeColor="text1"/>
        </w:rPr>
        <w:t>V</w:t>
      </w:r>
      <w:r w:rsidRPr="22E85D65">
        <w:rPr>
          <w:rFonts w:ascii="Times New Roman" w:eastAsia="Times New Roman" w:hAnsi="Times New Roman" w:cs="Times New Roman"/>
          <w:i/>
          <w:iCs/>
          <w:color w:val="000000" w:themeColor="text1"/>
          <w:vertAlign w:val="subscript"/>
        </w:rPr>
        <w:t>b</w:t>
      </w:r>
      <w:r w:rsidRPr="22E85D65">
        <w:rPr>
          <w:rFonts w:ascii="Times New Roman" w:eastAsia="Times New Roman" w:hAnsi="Times New Roman" w:cs="Times New Roman"/>
          <w:color w:val="000000" w:themeColor="text1"/>
        </w:rPr>
        <w:t>)/</w:t>
      </w:r>
      <w:r w:rsidRPr="22E85D65">
        <w:rPr>
          <w:rFonts w:ascii="Times New Roman" w:eastAsia="Times New Roman" w:hAnsi="Times New Roman" w:cs="Times New Roman"/>
          <w:i/>
          <w:iCs/>
          <w:color w:val="000000" w:themeColor="text1"/>
        </w:rPr>
        <w:t>e</w:t>
      </w:r>
      <w:r w:rsidRPr="22E85D65">
        <w:rPr>
          <w:rFonts w:ascii="Times New Roman" w:eastAsia="Times New Roman" w:hAnsi="Times New Roman" w:cs="Times New Roman"/>
          <w:color w:val="000000" w:themeColor="text1"/>
        </w:rPr>
        <w:t xml:space="preserve"> and displacement field </w:t>
      </w:r>
      <w:r w:rsidRPr="22E85D65">
        <w:rPr>
          <w:rFonts w:ascii="Times New Roman" w:eastAsia="Times New Roman" w:hAnsi="Times New Roman" w:cs="Times New Roman"/>
          <w:i/>
          <w:iCs/>
          <w:color w:val="000000" w:themeColor="text1"/>
        </w:rPr>
        <w:t>D</w:t>
      </w:r>
      <w:r w:rsidRPr="22E85D65">
        <w:rPr>
          <w:rFonts w:ascii="Times New Roman" w:eastAsia="Times New Roman" w:hAnsi="Times New Roman" w:cs="Times New Roman"/>
          <w:color w:val="000000" w:themeColor="text1"/>
        </w:rPr>
        <w:t>/</w:t>
      </w:r>
      <w:r w:rsidRPr="22E85D65">
        <w:rPr>
          <w:rFonts w:ascii="Symbol" w:eastAsia="Symbol" w:hAnsi="Symbol" w:cs="Symbol"/>
          <w:i/>
          <w:iCs/>
          <w:color w:val="000000" w:themeColor="text1"/>
        </w:rPr>
        <w:t></w:t>
      </w:r>
      <w:r w:rsidRPr="22E85D65">
        <w:rPr>
          <w:rFonts w:ascii="Times New Roman" w:eastAsia="Times New Roman" w:hAnsi="Times New Roman" w:cs="Times New Roman"/>
          <w:i/>
          <w:iCs/>
          <w:color w:val="000000" w:themeColor="text1"/>
          <w:vertAlign w:val="subscript"/>
        </w:rPr>
        <w:t>0</w:t>
      </w:r>
      <w:r w:rsidRPr="22E85D65">
        <w:rPr>
          <w:rFonts w:ascii="Times New Roman" w:eastAsia="Times New Roman" w:hAnsi="Times New Roman" w:cs="Times New Roman"/>
          <w:color w:val="000000" w:themeColor="text1"/>
        </w:rPr>
        <w:t> = (</w:t>
      </w:r>
      <w:r w:rsidRPr="22E85D65">
        <w:rPr>
          <w:rFonts w:ascii="Times New Roman" w:eastAsia="Times New Roman" w:hAnsi="Times New Roman" w:cs="Times New Roman"/>
          <w:i/>
          <w:iCs/>
          <w:color w:val="000000" w:themeColor="text1"/>
        </w:rPr>
        <w:t>C</w:t>
      </w:r>
      <w:r w:rsidRPr="22E85D65">
        <w:rPr>
          <w:rFonts w:ascii="Times New Roman" w:eastAsia="Times New Roman" w:hAnsi="Times New Roman" w:cs="Times New Roman"/>
          <w:i/>
          <w:iCs/>
          <w:color w:val="000000" w:themeColor="text1"/>
          <w:vertAlign w:val="subscript"/>
        </w:rPr>
        <w:t>t</w:t>
      </w:r>
      <w:r w:rsidRPr="22E85D65">
        <w:rPr>
          <w:rFonts w:ascii="Times New Roman" w:eastAsia="Times New Roman" w:hAnsi="Times New Roman" w:cs="Times New Roman"/>
          <w:i/>
          <w:iCs/>
          <w:color w:val="000000" w:themeColor="text1"/>
        </w:rPr>
        <w:t>V</w:t>
      </w:r>
      <w:r w:rsidRPr="22E85D65">
        <w:rPr>
          <w:rFonts w:ascii="Times New Roman" w:eastAsia="Times New Roman" w:hAnsi="Times New Roman" w:cs="Times New Roman"/>
          <w:i/>
          <w:iCs/>
          <w:color w:val="000000" w:themeColor="text1"/>
          <w:vertAlign w:val="subscript"/>
        </w:rPr>
        <w:t>t</w:t>
      </w:r>
      <w:r w:rsidRPr="22E85D65">
        <w:rPr>
          <w:rFonts w:ascii="Times New Roman" w:eastAsia="Times New Roman" w:hAnsi="Times New Roman" w:cs="Times New Roman"/>
          <w:color w:val="000000" w:themeColor="text1"/>
        </w:rPr>
        <w:t> - </w:t>
      </w:r>
      <w:r w:rsidRPr="22E85D65">
        <w:rPr>
          <w:rFonts w:ascii="Times New Roman" w:eastAsia="Times New Roman" w:hAnsi="Times New Roman" w:cs="Times New Roman"/>
          <w:i/>
          <w:iCs/>
          <w:color w:val="000000" w:themeColor="text1"/>
        </w:rPr>
        <w:t>C</w:t>
      </w:r>
      <w:r w:rsidRPr="22E85D65">
        <w:rPr>
          <w:rFonts w:ascii="Times New Roman" w:eastAsia="Times New Roman" w:hAnsi="Times New Roman" w:cs="Times New Roman"/>
          <w:i/>
          <w:iCs/>
          <w:color w:val="000000" w:themeColor="text1"/>
          <w:vertAlign w:val="subscript"/>
        </w:rPr>
        <w:t>b</w:t>
      </w:r>
      <w:r w:rsidRPr="22E85D65">
        <w:rPr>
          <w:rFonts w:ascii="Times New Roman" w:eastAsia="Times New Roman" w:hAnsi="Times New Roman" w:cs="Times New Roman"/>
          <w:i/>
          <w:iCs/>
          <w:color w:val="000000" w:themeColor="text1"/>
        </w:rPr>
        <w:t>V</w:t>
      </w:r>
      <w:r w:rsidRPr="22E85D65">
        <w:rPr>
          <w:rFonts w:ascii="Times New Roman" w:eastAsia="Times New Roman" w:hAnsi="Times New Roman" w:cs="Times New Roman"/>
          <w:i/>
          <w:iCs/>
          <w:color w:val="000000" w:themeColor="text1"/>
          <w:vertAlign w:val="subscript"/>
        </w:rPr>
        <w:t>b</w:t>
      </w:r>
      <w:r w:rsidRPr="22E85D65">
        <w:rPr>
          <w:rFonts w:ascii="Times New Roman" w:eastAsia="Times New Roman" w:hAnsi="Times New Roman" w:cs="Times New Roman"/>
          <w:color w:val="000000" w:themeColor="text1"/>
        </w:rPr>
        <w:t xml:space="preserve">)/2, where </w:t>
      </w:r>
      <w:r w:rsidRPr="22E85D65">
        <w:rPr>
          <w:rFonts w:ascii="Times New Roman" w:eastAsia="Times New Roman" w:hAnsi="Times New Roman" w:cs="Times New Roman"/>
          <w:i/>
          <w:iCs/>
          <w:color w:val="000000" w:themeColor="text1"/>
        </w:rPr>
        <w:t>C</w:t>
      </w:r>
      <w:r w:rsidRPr="22E85D65">
        <w:rPr>
          <w:rFonts w:ascii="Times New Roman" w:eastAsia="Times New Roman" w:hAnsi="Times New Roman" w:cs="Times New Roman"/>
          <w:i/>
          <w:iCs/>
          <w:color w:val="000000" w:themeColor="text1"/>
          <w:vertAlign w:val="subscript"/>
        </w:rPr>
        <w:t>t</w:t>
      </w:r>
      <w:r w:rsidRPr="22E85D65">
        <w:rPr>
          <w:rFonts w:ascii="Times New Roman" w:eastAsia="Times New Roman" w:hAnsi="Times New Roman" w:cs="Times New Roman"/>
          <w:color w:val="000000" w:themeColor="text1"/>
        </w:rPr>
        <w:t xml:space="preserve"> and </w:t>
      </w:r>
      <w:r w:rsidRPr="22E85D65">
        <w:rPr>
          <w:rFonts w:ascii="Times New Roman" w:eastAsia="Times New Roman" w:hAnsi="Times New Roman" w:cs="Times New Roman"/>
          <w:i/>
          <w:iCs/>
          <w:color w:val="000000" w:themeColor="text1"/>
        </w:rPr>
        <w:t>C</w:t>
      </w:r>
      <w:r w:rsidRPr="22E85D65">
        <w:rPr>
          <w:rFonts w:ascii="Times New Roman" w:eastAsia="Times New Roman" w:hAnsi="Times New Roman" w:cs="Times New Roman"/>
          <w:i/>
          <w:iCs/>
          <w:color w:val="000000" w:themeColor="text1"/>
          <w:vertAlign w:val="subscript"/>
        </w:rPr>
        <w:t>b</w:t>
      </w:r>
      <w:r w:rsidRPr="22E85D65">
        <w:rPr>
          <w:rFonts w:ascii="Times New Roman" w:eastAsia="Times New Roman" w:hAnsi="Times New Roman" w:cs="Times New Roman"/>
          <w:color w:val="000000" w:themeColor="text1"/>
        </w:rPr>
        <w:t xml:space="preserve"> are top-gate and bottom-gate capacitance per area calculated from the Landau fan diagram.</w:t>
      </w:r>
    </w:p>
    <w:p w14:paraId="5A7026A3" w14:textId="3BA9B3EC" w:rsidR="39A8CEED" w:rsidRDefault="39A8CEED" w:rsidP="005236AE">
      <w:pPr>
        <w:spacing w:after="360" w:line="276" w:lineRule="auto"/>
        <w:jc w:val="both"/>
        <w:rPr>
          <w:rFonts w:ascii="Times New Roman" w:eastAsia="Times New Roman" w:hAnsi="Times New Roman" w:cs="Times New Roman"/>
          <w:b/>
          <w:bCs/>
          <w:color w:val="000000" w:themeColor="text1"/>
        </w:rPr>
      </w:pPr>
      <w:r w:rsidRPr="39A8CEED">
        <w:rPr>
          <w:rFonts w:ascii="Times New Roman" w:eastAsia="Times New Roman" w:hAnsi="Times New Roman" w:cs="Times New Roman"/>
          <w:b/>
          <w:bCs/>
          <w:color w:val="000000" w:themeColor="text1"/>
        </w:rPr>
        <w:t>Tight-binding model calculation</w:t>
      </w:r>
    </w:p>
    <w:p w14:paraId="1B5EAB2E" w14:textId="105BC5CE" w:rsidR="00632405" w:rsidRDefault="56960969" w:rsidP="005236AE">
      <w:pPr>
        <w:spacing w:after="360" w:line="276" w:lineRule="auto"/>
        <w:jc w:val="both"/>
        <w:rPr>
          <w:rFonts w:ascii="Times New Roman" w:eastAsia="Times New Roman" w:hAnsi="Times New Roman" w:cs="Times New Roman"/>
          <w:color w:val="000000" w:themeColor="text1"/>
        </w:rPr>
      </w:pPr>
      <w:r w:rsidRPr="56960969">
        <w:rPr>
          <w:rFonts w:ascii="Times New Roman" w:eastAsia="Times New Roman" w:hAnsi="Times New Roman" w:cs="Times New Roman"/>
          <w:color w:val="000000" w:themeColor="text1"/>
        </w:rPr>
        <w:t>The single-particle band structure of the rhombohedral stacked tetralayer graphene is calculated from an effective 8-band Slonczewski-Weiss-McClure type tight-binding model</w:t>
      </w:r>
    </w:p>
    <w:p w14:paraId="247521D4" w14:textId="559372D8" w:rsidR="00632405" w:rsidRPr="00424BF0" w:rsidRDefault="00632405" w:rsidP="005236AE">
      <w:pPr>
        <w:spacing w:after="360" w:line="276" w:lineRule="auto"/>
        <w:jc w:val="both"/>
        <w:rPr>
          <w:rFonts w:ascii="Times New Roman" w:eastAsia="Times New Roman" w:hAnsi="Times New Roman" w:cs="Times New Roman"/>
          <w:sz w:val="24"/>
          <w:szCs w:val="24"/>
        </w:rPr>
      </w:pPr>
      <m:oMathPara>
        <m:oMath>
          <m:r>
            <w:rPr>
              <w:rFonts w:ascii="Cambria Math" w:hAnsi="Cambria Math" w:cs="Times New Roman"/>
              <w:sz w:val="24"/>
              <w:szCs w:val="24"/>
            </w:rPr>
            <m:t>H=</m:t>
          </m:r>
          <m:d>
            <m:dPr>
              <m:ctrlPr>
                <w:rPr>
                  <w:rFonts w:ascii="Cambria Math" w:hAnsi="Cambria Math" w:cs="Times New Roman"/>
                  <w:sz w:val="24"/>
                  <w:szCs w:val="24"/>
                </w:rPr>
              </m:ctrlPr>
            </m:dPr>
            <m:e>
              <m:m>
                <m:mPr>
                  <m:mcs>
                    <m:mc>
                      <m:mcPr>
                        <m:count m:val="8"/>
                        <m:mcJc m:val="center"/>
                      </m:mcPr>
                    </m:mc>
                  </m:mcs>
                  <m:ctrlPr>
                    <w:rPr>
                      <w:rFonts w:ascii="Cambria Math" w:hAnsi="Cambria Math" w:cs="Times New Roman"/>
                      <w:sz w:val="24"/>
                      <w:szCs w:val="24"/>
                    </w:rPr>
                  </m:ctrlPr>
                </m:mPr>
                <m:mr>
                  <m:e>
                    <m:r>
                      <w:rPr>
                        <w:rFonts w:ascii="Cambria Math" w:hAnsi="Cambria Math" w:cs="Times New Roman"/>
                        <w:sz w:val="24"/>
                        <w:szCs w:val="24"/>
                      </w:rPr>
                      <m:t>u/2</m:t>
                    </m:r>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0</m:t>
                        </m:r>
                      </m:sub>
                    </m:sSub>
                    <m:sSup>
                      <m:sSupPr>
                        <m:ctrlPr>
                          <w:rPr>
                            <w:rFonts w:ascii="Cambria Math" w:eastAsia="Cambria Math" w:hAnsi="Cambria Math" w:cs="Cambria Math"/>
                            <w:i/>
                            <w:sz w:val="24"/>
                            <w:szCs w:val="24"/>
                          </w:rPr>
                        </m:ctrlPr>
                      </m:sSupPr>
                      <m:e>
                        <m:r>
                          <w:rPr>
                            <w:rFonts w:ascii="Cambria Math" w:eastAsia="Cambria Math" w:hAnsi="Cambria Math" w:cs="Cambria Math"/>
                            <w:sz w:val="24"/>
                            <w:szCs w:val="24"/>
                          </w:rPr>
                          <m:t>π</m:t>
                        </m:r>
                      </m:e>
                      <m:sup>
                        <m:r>
                          <w:rPr>
                            <w:rFonts w:ascii="Cambria Math" w:eastAsia="Cambria Math" w:hAnsi="Cambria Math" w:cs="Cambria Math"/>
                            <w:sz w:val="24"/>
                            <w:szCs w:val="24"/>
                          </w:rPr>
                          <m:t>†</m:t>
                        </m:r>
                      </m:sup>
                    </m:sSup>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4</m:t>
                        </m:r>
                      </m:sub>
                    </m:sSub>
                    <m:sSup>
                      <m:sSupPr>
                        <m:ctrlPr>
                          <w:rPr>
                            <w:rFonts w:ascii="Cambria Math" w:eastAsia="Cambria Math" w:hAnsi="Cambria Math" w:cs="Cambria Math"/>
                            <w:i/>
                            <w:sz w:val="24"/>
                            <w:szCs w:val="24"/>
                          </w:rPr>
                        </m:ctrlPr>
                      </m:sSupPr>
                      <m:e>
                        <m:r>
                          <w:rPr>
                            <w:rFonts w:ascii="Cambria Math" w:eastAsia="Cambria Math" w:hAnsi="Cambria Math" w:cs="Cambria Math"/>
                            <w:sz w:val="24"/>
                            <w:szCs w:val="24"/>
                          </w:rPr>
                          <m:t>π</m:t>
                        </m:r>
                      </m:e>
                      <m:sup>
                        <m:r>
                          <w:rPr>
                            <w:rFonts w:ascii="Cambria Math" w:eastAsia="Cambria Math" w:hAnsi="Cambria Math" w:cs="Cambria Math"/>
                            <w:sz w:val="24"/>
                            <w:szCs w:val="24"/>
                          </w:rPr>
                          <m:t>†</m:t>
                        </m:r>
                      </m:sup>
                    </m:sSup>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3</m:t>
                        </m:r>
                      </m:sub>
                    </m:sSub>
                    <m:r>
                      <w:rPr>
                        <w:rFonts w:ascii="Cambria Math" w:eastAsia="Cambria Math" w:hAnsi="Cambria Math" w:cs="Cambria Math"/>
                        <w:sz w:val="24"/>
                        <w:szCs w:val="24"/>
                      </w:rPr>
                      <m:t>π</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γ</m:t>
                        </m:r>
                      </m:e>
                      <m:sub>
                        <m:r>
                          <w:rPr>
                            <w:rFonts w:ascii="Cambria Math" w:eastAsia="Cambria Math" w:hAnsi="Cambria Math" w:cs="Cambria Math"/>
                            <w:sz w:val="24"/>
                            <w:szCs w:val="24"/>
                          </w:rPr>
                          <m:t>2</m:t>
                        </m:r>
                      </m:sub>
                    </m:sSub>
                    <m:r>
                      <w:rPr>
                        <w:rFonts w:ascii="Cambria Math" w:eastAsia="Cambria Math" w:hAnsi="Cambria Math" w:cs="Cambria Math"/>
                        <w:sz w:val="24"/>
                        <w:szCs w:val="24"/>
                      </w:rPr>
                      <m:t>/2</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0</m:t>
                        </m:r>
                      </m:sub>
                    </m:sSub>
                    <m:r>
                      <w:rPr>
                        <w:rFonts w:ascii="Cambria Math" w:eastAsia="Cambria Math" w:hAnsi="Cambria Math" w:cs="Cambria Math"/>
                        <w:sz w:val="24"/>
                        <w:szCs w:val="24"/>
                      </w:rPr>
                      <m:t>π</m:t>
                    </m:r>
                    <m:ctrlPr>
                      <w:rPr>
                        <w:rFonts w:ascii="Cambria Math" w:eastAsia="Cambria Math" w:hAnsi="Cambria Math" w:cs="Cambria Math"/>
                        <w:i/>
                        <w:sz w:val="24"/>
                        <w:szCs w:val="24"/>
                      </w:rPr>
                    </m:ctrlPr>
                  </m:e>
                  <m:e>
                    <m:r>
                      <w:rPr>
                        <w:rFonts w:ascii="Cambria Math" w:eastAsia="Cambria Math" w:hAnsi="Cambria Math" w:cs="Cambria Math"/>
                        <w:sz w:val="24"/>
                        <w:szCs w:val="24"/>
                      </w:rPr>
                      <m:t>u/2</m:t>
                    </m:r>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γ</m:t>
                        </m:r>
                      </m:e>
                      <m:sub>
                        <m:r>
                          <w:rPr>
                            <w:rFonts w:ascii="Cambria Math" w:eastAsia="Cambria Math" w:hAnsi="Cambria Math" w:cs="Cambria Math"/>
                            <w:sz w:val="24"/>
                            <w:szCs w:val="24"/>
                          </w:rPr>
                          <m:t>1</m:t>
                        </m:r>
                      </m:sub>
                    </m:sSub>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4</m:t>
                        </m:r>
                      </m:sub>
                    </m:sSub>
                    <m:sSup>
                      <m:sSupPr>
                        <m:ctrlPr>
                          <w:rPr>
                            <w:rFonts w:ascii="Cambria Math" w:eastAsia="Cambria Math" w:hAnsi="Cambria Math" w:cs="Cambria Math"/>
                            <w:i/>
                            <w:sz w:val="24"/>
                            <w:szCs w:val="24"/>
                          </w:rPr>
                        </m:ctrlPr>
                      </m:sSupPr>
                      <m:e>
                        <m:r>
                          <w:rPr>
                            <w:rFonts w:ascii="Cambria Math" w:eastAsia="Cambria Math" w:hAnsi="Cambria Math" w:cs="Cambria Math"/>
                            <w:sz w:val="24"/>
                            <w:szCs w:val="24"/>
                          </w:rPr>
                          <m:t>π</m:t>
                        </m:r>
                      </m:e>
                      <m:sup>
                        <m:r>
                          <w:rPr>
                            <w:rFonts w:ascii="Cambria Math" w:eastAsia="Cambria Math" w:hAnsi="Cambria Math" w:cs="Cambria Math"/>
                            <w:sz w:val="24"/>
                            <w:szCs w:val="24"/>
                          </w:rPr>
                          <m:t>†</m:t>
                        </m:r>
                      </m:sup>
                    </m:sSup>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4</m:t>
                        </m:r>
                      </m:sub>
                    </m:sSub>
                    <m:r>
                      <w:rPr>
                        <w:rFonts w:ascii="Cambria Math" w:eastAsia="Cambria Math" w:hAnsi="Cambria Math" w:cs="Cambria Math"/>
                        <w:sz w:val="24"/>
                        <w:szCs w:val="24"/>
                      </w:rPr>
                      <m:t>π</m:t>
                    </m:r>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γ</m:t>
                        </m:r>
                      </m:e>
                      <m:sub>
                        <m:r>
                          <w:rPr>
                            <w:rFonts w:ascii="Cambria Math" w:eastAsia="Cambria Math" w:hAnsi="Cambria Math" w:cs="Cambria Math"/>
                            <w:sz w:val="24"/>
                            <w:szCs w:val="24"/>
                          </w:rPr>
                          <m:t>1</m:t>
                        </m:r>
                      </m:sub>
                    </m:sSub>
                    <m:ctrlPr>
                      <w:rPr>
                        <w:rFonts w:ascii="Cambria Math" w:eastAsia="Cambria Math" w:hAnsi="Cambria Math" w:cs="Cambria Math"/>
                        <w:i/>
                        <w:sz w:val="24"/>
                        <w:szCs w:val="24"/>
                      </w:rPr>
                    </m:ctrlPr>
                  </m:e>
                  <m:e>
                    <m:r>
                      <w:rPr>
                        <w:rFonts w:ascii="Cambria Math" w:eastAsia="Cambria Math" w:hAnsi="Cambria Math" w:cs="Cambria Math"/>
                        <w:sz w:val="24"/>
                        <w:szCs w:val="24"/>
                      </w:rPr>
                      <m:t>u/6</m:t>
                    </m:r>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0</m:t>
                        </m:r>
                      </m:sub>
                    </m:sSub>
                    <m:sSup>
                      <m:sSupPr>
                        <m:ctrlPr>
                          <w:rPr>
                            <w:rFonts w:ascii="Cambria Math" w:eastAsia="Cambria Math" w:hAnsi="Cambria Math" w:cs="Cambria Math"/>
                            <w:i/>
                            <w:sz w:val="24"/>
                            <w:szCs w:val="24"/>
                          </w:rPr>
                        </m:ctrlPr>
                      </m:sSupPr>
                      <m:e>
                        <m:r>
                          <w:rPr>
                            <w:rFonts w:ascii="Cambria Math" w:eastAsia="Cambria Math" w:hAnsi="Cambria Math" w:cs="Cambria Math"/>
                            <w:sz w:val="24"/>
                            <w:szCs w:val="24"/>
                          </w:rPr>
                          <m:t>π</m:t>
                        </m:r>
                      </m:e>
                      <m:sup>
                        <m:r>
                          <w:rPr>
                            <w:rFonts w:ascii="Cambria Math" w:eastAsia="Cambria Math" w:hAnsi="Cambria Math" w:cs="Cambria Math"/>
                            <w:sz w:val="24"/>
                            <w:szCs w:val="24"/>
                          </w:rPr>
                          <m:t>†</m:t>
                        </m:r>
                      </m:sup>
                    </m:sSup>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4</m:t>
                        </m:r>
                      </m:sub>
                    </m:sSub>
                    <m:sSup>
                      <m:sSupPr>
                        <m:ctrlPr>
                          <w:rPr>
                            <w:rFonts w:ascii="Cambria Math" w:eastAsia="Cambria Math" w:hAnsi="Cambria Math" w:cs="Cambria Math"/>
                            <w:i/>
                            <w:sz w:val="24"/>
                            <w:szCs w:val="24"/>
                          </w:rPr>
                        </m:ctrlPr>
                      </m:sSupPr>
                      <m:e>
                        <m:r>
                          <w:rPr>
                            <w:rFonts w:ascii="Cambria Math" w:eastAsia="Cambria Math" w:hAnsi="Cambria Math" w:cs="Cambria Math"/>
                            <w:sz w:val="24"/>
                            <w:szCs w:val="24"/>
                          </w:rPr>
                          <m:t>π</m:t>
                        </m:r>
                      </m:e>
                      <m:sup>
                        <m:r>
                          <w:rPr>
                            <w:rFonts w:ascii="Cambria Math" w:eastAsia="Cambria Math" w:hAnsi="Cambria Math" w:cs="Cambria Math"/>
                            <w:sz w:val="24"/>
                            <w:szCs w:val="24"/>
                          </w:rPr>
                          <m:t>†</m:t>
                        </m:r>
                      </m:sup>
                    </m:sSup>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3</m:t>
                        </m:r>
                      </m:sub>
                    </m:sSub>
                    <m:r>
                      <w:rPr>
                        <w:rFonts w:ascii="Cambria Math" w:eastAsia="Cambria Math" w:hAnsi="Cambria Math" w:cs="Cambria Math"/>
                        <w:sz w:val="24"/>
                        <w:szCs w:val="24"/>
                      </w:rPr>
                      <m:t>π</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γ</m:t>
                        </m:r>
                      </m:e>
                      <m:sub>
                        <m:r>
                          <w:rPr>
                            <w:rFonts w:ascii="Cambria Math" w:eastAsia="Cambria Math" w:hAnsi="Cambria Math" w:cs="Cambria Math"/>
                            <w:sz w:val="24"/>
                            <w:szCs w:val="24"/>
                          </w:rPr>
                          <m:t>2</m:t>
                        </m:r>
                      </m:sub>
                    </m:sSub>
                    <m:r>
                      <w:rPr>
                        <w:rFonts w:ascii="Cambria Math" w:eastAsia="Cambria Math" w:hAnsi="Cambria Math" w:cs="Cambria Math"/>
                        <w:sz w:val="24"/>
                        <w:szCs w:val="24"/>
                      </w:rPr>
                      <m:t>/2</m:t>
                    </m:r>
                    <m:ctrlPr>
                      <w:rPr>
                        <w:rFonts w:ascii="Cambria Math" w:eastAsia="Cambria Math" w:hAnsi="Cambria Math" w:cs="Cambria Math"/>
                        <w:i/>
                        <w:sz w:val="24"/>
                        <w:szCs w:val="24"/>
                      </w:rPr>
                    </m:ctrlPr>
                  </m:e>
                </m:mr>
                <m:mr>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3</m:t>
                        </m:r>
                      </m:sub>
                    </m:sSub>
                    <m:sSup>
                      <m:sSupPr>
                        <m:ctrlPr>
                          <w:rPr>
                            <w:rFonts w:ascii="Cambria Math" w:eastAsia="Cambria Math" w:hAnsi="Cambria Math" w:cs="Cambria Math"/>
                            <w:i/>
                            <w:sz w:val="24"/>
                            <w:szCs w:val="24"/>
                          </w:rPr>
                        </m:ctrlPr>
                      </m:sSupPr>
                      <m:e>
                        <m:r>
                          <w:rPr>
                            <w:rFonts w:ascii="Cambria Math" w:eastAsia="Cambria Math" w:hAnsi="Cambria Math" w:cs="Cambria Math"/>
                            <w:sz w:val="24"/>
                            <w:szCs w:val="24"/>
                          </w:rPr>
                          <m:t>π</m:t>
                        </m:r>
                      </m:e>
                      <m:sup>
                        <m:r>
                          <w:rPr>
                            <w:rFonts w:ascii="Cambria Math" w:eastAsia="Cambria Math" w:hAnsi="Cambria Math" w:cs="Cambria Math"/>
                            <w:sz w:val="24"/>
                            <w:szCs w:val="24"/>
                          </w:rPr>
                          <m:t>†</m:t>
                        </m:r>
                      </m:sup>
                    </m:sSup>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4</m:t>
                        </m:r>
                      </m:sub>
                    </m:sSub>
                    <m:r>
                      <w:rPr>
                        <w:rFonts w:ascii="Cambria Math" w:eastAsia="Cambria Math" w:hAnsi="Cambria Math" w:cs="Cambria Math"/>
                        <w:sz w:val="24"/>
                        <w:szCs w:val="24"/>
                      </w:rPr>
                      <m:t>π</m:t>
                    </m:r>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0</m:t>
                        </m:r>
                      </m:sub>
                    </m:sSub>
                    <m:r>
                      <w:rPr>
                        <w:rFonts w:ascii="Cambria Math" w:eastAsia="Cambria Math" w:hAnsi="Cambria Math" w:cs="Cambria Math"/>
                        <w:sz w:val="24"/>
                        <w:szCs w:val="24"/>
                      </w:rPr>
                      <m:t>π</m:t>
                    </m:r>
                    <m:ctrlPr>
                      <w:rPr>
                        <w:rFonts w:ascii="Cambria Math" w:eastAsia="Cambria Math" w:hAnsi="Cambria Math" w:cs="Cambria Math"/>
                        <w:i/>
                        <w:sz w:val="24"/>
                        <w:szCs w:val="24"/>
                      </w:rPr>
                    </m:ctrlPr>
                  </m:e>
                  <m:e>
                    <m:r>
                      <w:rPr>
                        <w:rFonts w:ascii="Cambria Math" w:eastAsia="Cambria Math" w:hAnsi="Cambria Math" w:cs="Cambria Math"/>
                        <w:sz w:val="24"/>
                        <w:szCs w:val="24"/>
                      </w:rPr>
                      <m:t>u/6</m:t>
                    </m:r>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γ</m:t>
                        </m:r>
                      </m:e>
                      <m:sub>
                        <m:r>
                          <w:rPr>
                            <w:rFonts w:ascii="Cambria Math" w:eastAsia="Cambria Math" w:hAnsi="Cambria Math" w:cs="Cambria Math"/>
                            <w:sz w:val="24"/>
                            <w:szCs w:val="24"/>
                          </w:rPr>
                          <m:t>1</m:t>
                        </m:r>
                      </m:sub>
                    </m:sSub>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4</m:t>
                        </m:r>
                      </m:sub>
                    </m:sSub>
                    <m:sSup>
                      <m:sSupPr>
                        <m:ctrlPr>
                          <w:rPr>
                            <w:rFonts w:ascii="Cambria Math" w:eastAsia="Cambria Math" w:hAnsi="Cambria Math" w:cs="Cambria Math"/>
                            <w:i/>
                            <w:sz w:val="24"/>
                            <w:szCs w:val="24"/>
                          </w:rPr>
                        </m:ctrlPr>
                      </m:sSupPr>
                      <m:e>
                        <m:r>
                          <w:rPr>
                            <w:rFonts w:ascii="Cambria Math" w:eastAsia="Cambria Math" w:hAnsi="Cambria Math" w:cs="Cambria Math"/>
                            <w:sz w:val="24"/>
                            <w:szCs w:val="24"/>
                          </w:rPr>
                          <m:t>π</m:t>
                        </m:r>
                      </m:e>
                      <m:sup>
                        <m:r>
                          <w:rPr>
                            <w:rFonts w:ascii="Cambria Math" w:eastAsia="Cambria Math" w:hAnsi="Cambria Math" w:cs="Cambria Math"/>
                            <w:sz w:val="24"/>
                            <w:szCs w:val="24"/>
                          </w:rPr>
                          <m:t>†</m:t>
                        </m:r>
                      </m:sup>
                    </m:sSup>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4</m:t>
                        </m:r>
                      </m:sub>
                    </m:sSub>
                    <m:r>
                      <w:rPr>
                        <w:rFonts w:ascii="Cambria Math" w:eastAsia="Cambria Math" w:hAnsi="Cambria Math" w:cs="Cambria Math"/>
                        <w:sz w:val="24"/>
                        <w:szCs w:val="24"/>
                      </w:rPr>
                      <m:t>π</m:t>
                    </m:r>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γ</m:t>
                        </m:r>
                      </m:e>
                      <m:sub>
                        <m:r>
                          <w:rPr>
                            <w:rFonts w:ascii="Cambria Math" w:eastAsia="Cambria Math" w:hAnsi="Cambria Math" w:cs="Cambria Math"/>
                            <w:sz w:val="24"/>
                            <w:szCs w:val="24"/>
                          </w:rPr>
                          <m:t>1</m:t>
                        </m:r>
                      </m:sub>
                    </m:sSub>
                    <m:ctrlPr>
                      <w:rPr>
                        <w:rFonts w:ascii="Cambria Math" w:eastAsia="Cambria Math" w:hAnsi="Cambria Math" w:cs="Cambria Math"/>
                        <w:i/>
                        <w:sz w:val="24"/>
                        <w:szCs w:val="24"/>
                      </w:rPr>
                    </m:ctrlPr>
                  </m:e>
                  <m:e>
                    <m:r>
                      <w:rPr>
                        <w:rFonts w:ascii="Cambria Math" w:eastAsia="Cambria Math" w:hAnsi="Cambria Math" w:cs="Cambria Math"/>
                        <w:sz w:val="24"/>
                        <w:szCs w:val="24"/>
                      </w:rPr>
                      <m:t>-u/6</m:t>
                    </m:r>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0</m:t>
                        </m:r>
                      </m:sub>
                    </m:sSub>
                    <m:sSup>
                      <m:sSupPr>
                        <m:ctrlPr>
                          <w:rPr>
                            <w:rFonts w:ascii="Cambria Math" w:eastAsia="Cambria Math" w:hAnsi="Cambria Math" w:cs="Cambria Math"/>
                            <w:i/>
                            <w:sz w:val="24"/>
                            <w:szCs w:val="24"/>
                          </w:rPr>
                        </m:ctrlPr>
                      </m:sSupPr>
                      <m:e>
                        <m:r>
                          <w:rPr>
                            <w:rFonts w:ascii="Cambria Math" w:eastAsia="Cambria Math" w:hAnsi="Cambria Math" w:cs="Cambria Math"/>
                            <w:sz w:val="24"/>
                            <w:szCs w:val="24"/>
                          </w:rPr>
                          <m:t>π</m:t>
                        </m:r>
                      </m:e>
                      <m:sup>
                        <m:r>
                          <w:rPr>
                            <w:rFonts w:ascii="Cambria Math" w:eastAsia="Cambria Math" w:hAnsi="Cambria Math" w:cs="Cambria Math"/>
                            <w:sz w:val="24"/>
                            <w:szCs w:val="24"/>
                          </w:rPr>
                          <m:t>†</m:t>
                        </m:r>
                      </m:sup>
                    </m:sSup>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4</m:t>
                        </m:r>
                      </m:sub>
                    </m:sSub>
                    <m:sSup>
                      <m:sSupPr>
                        <m:ctrlPr>
                          <w:rPr>
                            <w:rFonts w:ascii="Cambria Math" w:eastAsia="Cambria Math" w:hAnsi="Cambria Math" w:cs="Cambria Math"/>
                            <w:i/>
                            <w:sz w:val="24"/>
                            <w:szCs w:val="24"/>
                          </w:rPr>
                        </m:ctrlPr>
                      </m:sSupPr>
                      <m:e>
                        <m:r>
                          <w:rPr>
                            <w:rFonts w:ascii="Cambria Math" w:eastAsia="Cambria Math" w:hAnsi="Cambria Math" w:cs="Cambria Math"/>
                            <w:sz w:val="24"/>
                            <w:szCs w:val="24"/>
                          </w:rPr>
                          <m:t>π</m:t>
                        </m:r>
                      </m:e>
                      <m:sup>
                        <m:r>
                          <w:rPr>
                            <w:rFonts w:ascii="Cambria Math" w:eastAsia="Cambria Math" w:hAnsi="Cambria Math" w:cs="Cambria Math"/>
                            <w:sz w:val="24"/>
                            <w:szCs w:val="24"/>
                          </w:rPr>
                          <m:t>†</m:t>
                        </m:r>
                      </m:sup>
                    </m:sSup>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3</m:t>
                        </m:r>
                      </m:sub>
                    </m:sSub>
                    <m:r>
                      <w:rPr>
                        <w:rFonts w:ascii="Cambria Math" w:eastAsia="Cambria Math" w:hAnsi="Cambria Math" w:cs="Cambria Math"/>
                        <w:sz w:val="24"/>
                        <w:szCs w:val="24"/>
                      </w:rPr>
                      <m:t>π</m:t>
                    </m:r>
                    <m:ctrlPr>
                      <w:rPr>
                        <w:rFonts w:ascii="Cambria Math" w:eastAsia="Cambria Math" w:hAnsi="Cambria Math" w:cs="Cambria Math"/>
                        <w:i/>
                        <w:sz w:val="24"/>
                        <w:szCs w:val="24"/>
                      </w:rPr>
                    </m:ctrlPr>
                  </m:e>
                </m:mr>
                <m:mr>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γ</m:t>
                        </m:r>
                      </m:e>
                      <m:sub>
                        <m:r>
                          <w:rPr>
                            <w:rFonts w:ascii="Cambria Math" w:eastAsia="Cambria Math" w:hAnsi="Cambria Math" w:cs="Cambria Math"/>
                            <w:sz w:val="24"/>
                            <w:szCs w:val="24"/>
                          </w:rPr>
                          <m:t>2</m:t>
                        </m:r>
                      </m:sub>
                    </m:sSub>
                    <m:r>
                      <w:rPr>
                        <w:rFonts w:ascii="Cambria Math" w:eastAsia="Cambria Math" w:hAnsi="Cambria Math" w:cs="Cambria Math"/>
                        <w:sz w:val="24"/>
                        <w:szCs w:val="24"/>
                      </w:rPr>
                      <m:t>/2</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3</m:t>
                        </m:r>
                      </m:sub>
                    </m:sSub>
                    <m:sSup>
                      <m:sSupPr>
                        <m:ctrlPr>
                          <w:rPr>
                            <w:rFonts w:ascii="Cambria Math" w:eastAsia="Cambria Math" w:hAnsi="Cambria Math" w:cs="Cambria Math"/>
                            <w:i/>
                            <w:sz w:val="24"/>
                            <w:szCs w:val="24"/>
                          </w:rPr>
                        </m:ctrlPr>
                      </m:sSupPr>
                      <m:e>
                        <m:r>
                          <w:rPr>
                            <w:rFonts w:ascii="Cambria Math" w:eastAsia="Cambria Math" w:hAnsi="Cambria Math" w:cs="Cambria Math"/>
                            <w:sz w:val="24"/>
                            <w:szCs w:val="24"/>
                          </w:rPr>
                          <m:t>π</m:t>
                        </m:r>
                      </m:e>
                      <m:sup>
                        <m:r>
                          <w:rPr>
                            <w:rFonts w:ascii="Cambria Math" w:eastAsia="Cambria Math" w:hAnsi="Cambria Math" w:cs="Cambria Math"/>
                            <w:sz w:val="24"/>
                            <w:szCs w:val="24"/>
                          </w:rPr>
                          <m:t>†</m:t>
                        </m:r>
                      </m:sup>
                    </m:sSup>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4</m:t>
                        </m:r>
                      </m:sub>
                    </m:sSub>
                    <m:r>
                      <w:rPr>
                        <w:rFonts w:ascii="Cambria Math" w:eastAsia="Cambria Math" w:hAnsi="Cambria Math" w:cs="Cambria Math"/>
                        <w:sz w:val="24"/>
                        <w:szCs w:val="24"/>
                      </w:rPr>
                      <m:t>π</m:t>
                    </m:r>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0</m:t>
                        </m:r>
                      </m:sub>
                    </m:sSub>
                    <m:r>
                      <w:rPr>
                        <w:rFonts w:ascii="Cambria Math" w:eastAsia="Cambria Math" w:hAnsi="Cambria Math" w:cs="Cambria Math"/>
                        <w:sz w:val="24"/>
                        <w:szCs w:val="24"/>
                      </w:rPr>
                      <m:t>π</m:t>
                    </m:r>
                    <m:ctrlPr>
                      <w:rPr>
                        <w:rFonts w:ascii="Cambria Math" w:eastAsia="Cambria Math" w:hAnsi="Cambria Math" w:cs="Cambria Math"/>
                        <w:i/>
                        <w:sz w:val="24"/>
                        <w:szCs w:val="24"/>
                      </w:rPr>
                    </m:ctrlPr>
                  </m:e>
                  <m:e>
                    <m:r>
                      <w:rPr>
                        <w:rFonts w:ascii="Cambria Math" w:eastAsia="Cambria Math" w:hAnsi="Cambria Math" w:cs="Cambria Math"/>
                        <w:sz w:val="24"/>
                        <w:szCs w:val="24"/>
                      </w:rPr>
                      <m:t>-u/6</m:t>
                    </m:r>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γ</m:t>
                        </m:r>
                      </m:e>
                      <m:sub>
                        <m:r>
                          <w:rPr>
                            <w:rFonts w:ascii="Cambria Math" w:eastAsia="Cambria Math" w:hAnsi="Cambria Math" w:cs="Cambria Math"/>
                            <w:sz w:val="24"/>
                            <w:szCs w:val="24"/>
                          </w:rPr>
                          <m:t>1</m:t>
                        </m:r>
                      </m:sub>
                    </m:sSub>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4</m:t>
                        </m:r>
                      </m:sub>
                    </m:sSub>
                    <m:sSup>
                      <m:sSupPr>
                        <m:ctrlPr>
                          <w:rPr>
                            <w:rFonts w:ascii="Cambria Math" w:eastAsia="Cambria Math" w:hAnsi="Cambria Math" w:cs="Cambria Math"/>
                            <w:i/>
                            <w:sz w:val="24"/>
                            <w:szCs w:val="24"/>
                          </w:rPr>
                        </m:ctrlPr>
                      </m:sSupPr>
                      <m:e>
                        <m:r>
                          <w:rPr>
                            <w:rFonts w:ascii="Cambria Math" w:eastAsia="Cambria Math" w:hAnsi="Cambria Math" w:cs="Cambria Math"/>
                            <w:sz w:val="24"/>
                            <w:szCs w:val="24"/>
                          </w:rPr>
                          <m:t>π</m:t>
                        </m:r>
                      </m:e>
                      <m:sup>
                        <m:r>
                          <w:rPr>
                            <w:rFonts w:ascii="Cambria Math" w:eastAsia="Cambria Math" w:hAnsi="Cambria Math" w:cs="Cambria Math"/>
                            <w:sz w:val="24"/>
                            <w:szCs w:val="24"/>
                          </w:rPr>
                          <m:t>†</m:t>
                        </m:r>
                      </m:sup>
                    </m:sSup>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4</m:t>
                        </m:r>
                      </m:sub>
                    </m:sSub>
                    <m:r>
                      <w:rPr>
                        <w:rFonts w:ascii="Cambria Math" w:eastAsia="Cambria Math" w:hAnsi="Cambria Math" w:cs="Cambria Math"/>
                        <w:sz w:val="24"/>
                        <w:szCs w:val="24"/>
                      </w:rPr>
                      <m:t>π</m:t>
                    </m:r>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γ</m:t>
                        </m:r>
                      </m:e>
                      <m:sub>
                        <m:r>
                          <w:rPr>
                            <w:rFonts w:ascii="Cambria Math" w:eastAsia="Cambria Math" w:hAnsi="Cambria Math" w:cs="Cambria Math"/>
                            <w:sz w:val="24"/>
                            <w:szCs w:val="24"/>
                          </w:rPr>
                          <m:t>1</m:t>
                        </m:r>
                      </m:sub>
                    </m:sSub>
                    <m:ctrlPr>
                      <w:rPr>
                        <w:rFonts w:ascii="Cambria Math" w:eastAsia="Cambria Math" w:hAnsi="Cambria Math" w:cs="Cambria Math"/>
                        <w:i/>
                        <w:sz w:val="24"/>
                        <w:szCs w:val="24"/>
                      </w:rPr>
                    </m:ctrlPr>
                  </m:e>
                  <m:e>
                    <m:r>
                      <w:rPr>
                        <w:rFonts w:ascii="Cambria Math" w:eastAsia="Cambria Math" w:hAnsi="Cambria Math" w:cs="Cambria Math"/>
                        <w:sz w:val="24"/>
                        <w:szCs w:val="24"/>
                      </w:rPr>
                      <m:t>-u/2</m:t>
                    </m:r>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0</m:t>
                        </m:r>
                      </m:sub>
                    </m:sSub>
                    <m:sSup>
                      <m:sSupPr>
                        <m:ctrlPr>
                          <w:rPr>
                            <w:rFonts w:ascii="Cambria Math" w:eastAsia="Cambria Math" w:hAnsi="Cambria Math" w:cs="Cambria Math"/>
                            <w:i/>
                            <w:sz w:val="24"/>
                            <w:szCs w:val="24"/>
                          </w:rPr>
                        </m:ctrlPr>
                      </m:sSupPr>
                      <m:e>
                        <m:r>
                          <w:rPr>
                            <w:rFonts w:ascii="Cambria Math" w:eastAsia="Cambria Math" w:hAnsi="Cambria Math" w:cs="Cambria Math"/>
                            <w:sz w:val="24"/>
                            <w:szCs w:val="24"/>
                          </w:rPr>
                          <m:t>π</m:t>
                        </m:r>
                      </m:e>
                      <m:sup>
                        <m:r>
                          <w:rPr>
                            <w:rFonts w:ascii="Cambria Math" w:eastAsia="Cambria Math" w:hAnsi="Cambria Math" w:cs="Cambria Math"/>
                            <w:sz w:val="24"/>
                            <w:szCs w:val="24"/>
                          </w:rPr>
                          <m:t>†</m:t>
                        </m:r>
                      </m:sup>
                    </m:sSup>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γ</m:t>
                        </m:r>
                      </m:e>
                      <m:sub>
                        <m:r>
                          <w:rPr>
                            <w:rFonts w:ascii="Cambria Math" w:eastAsia="Cambria Math" w:hAnsi="Cambria Math" w:cs="Cambria Math"/>
                            <w:sz w:val="24"/>
                            <w:szCs w:val="24"/>
                          </w:rPr>
                          <m:t>2</m:t>
                        </m:r>
                      </m:sub>
                    </m:sSub>
                    <m:r>
                      <w:rPr>
                        <w:rFonts w:ascii="Cambria Math" w:eastAsia="Cambria Math" w:hAnsi="Cambria Math" w:cs="Cambria Math"/>
                        <w:sz w:val="24"/>
                        <w:szCs w:val="24"/>
                      </w:rPr>
                      <m:t>/2</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3</m:t>
                        </m:r>
                      </m:sub>
                    </m:sSub>
                    <m:sSup>
                      <m:sSupPr>
                        <m:ctrlPr>
                          <w:rPr>
                            <w:rFonts w:ascii="Cambria Math" w:eastAsia="Cambria Math" w:hAnsi="Cambria Math" w:cs="Cambria Math"/>
                            <w:i/>
                            <w:sz w:val="24"/>
                            <w:szCs w:val="24"/>
                          </w:rPr>
                        </m:ctrlPr>
                      </m:sSupPr>
                      <m:e>
                        <m:r>
                          <w:rPr>
                            <w:rFonts w:ascii="Cambria Math" w:eastAsia="Cambria Math" w:hAnsi="Cambria Math" w:cs="Cambria Math"/>
                            <w:sz w:val="24"/>
                            <w:szCs w:val="24"/>
                          </w:rPr>
                          <m:t>π</m:t>
                        </m:r>
                      </m:e>
                      <m:sup>
                        <m:r>
                          <w:rPr>
                            <w:rFonts w:ascii="Cambria Math" w:eastAsia="Cambria Math" w:hAnsi="Cambria Math" w:cs="Cambria Math"/>
                            <w:sz w:val="24"/>
                            <w:szCs w:val="24"/>
                          </w:rPr>
                          <m:t>†</m:t>
                        </m:r>
                      </m:sup>
                    </m:sSup>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4</m:t>
                        </m:r>
                      </m:sub>
                    </m:sSub>
                    <m:r>
                      <w:rPr>
                        <w:rFonts w:ascii="Cambria Math" w:eastAsia="Cambria Math" w:hAnsi="Cambria Math" w:cs="Cambria Math"/>
                        <w:sz w:val="24"/>
                        <w:szCs w:val="24"/>
                      </w:rPr>
                      <m:t>π</m:t>
                    </m:r>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0</m:t>
                        </m:r>
                      </m:sub>
                    </m:sSub>
                    <m:r>
                      <w:rPr>
                        <w:rFonts w:ascii="Cambria Math" w:eastAsia="Cambria Math" w:hAnsi="Cambria Math" w:cs="Cambria Math"/>
                        <w:sz w:val="24"/>
                        <w:szCs w:val="24"/>
                      </w:rPr>
                      <m:t>π</m:t>
                    </m:r>
                    <m:ctrlPr>
                      <w:rPr>
                        <w:rFonts w:ascii="Cambria Math" w:eastAsia="Cambria Math" w:hAnsi="Cambria Math" w:cs="Cambria Math"/>
                        <w:i/>
                        <w:sz w:val="24"/>
                        <w:szCs w:val="24"/>
                      </w:rPr>
                    </m:ctrlPr>
                  </m:e>
                  <m:e>
                    <m:r>
                      <w:rPr>
                        <w:rFonts w:ascii="Cambria Math" w:eastAsia="Cambria Math" w:hAnsi="Cambria Math" w:cs="Cambria Math"/>
                        <w:sz w:val="24"/>
                        <w:szCs w:val="24"/>
                      </w:rPr>
                      <m:t>-u/2</m:t>
                    </m:r>
                  </m:e>
                </m:mr>
              </m:m>
              <m:r>
                <w:rPr>
                  <w:rFonts w:ascii="Cambria Math" w:hAnsi="Cambria Math" w:cs="Times New Roman"/>
                  <w:sz w:val="24"/>
                  <w:szCs w:val="24"/>
                </w:rPr>
                <m:t xml:space="preserve"> </m:t>
              </m:r>
            </m:e>
          </m:d>
        </m:oMath>
      </m:oMathPara>
    </w:p>
    <w:p w14:paraId="5AFAE504" w14:textId="327D2FA6" w:rsidR="00424BF0" w:rsidRDefault="00424BF0" w:rsidP="005236AE">
      <w:pPr>
        <w:spacing w:after="360" w:line="276" w:lineRule="auto"/>
        <w:jc w:val="both"/>
        <w:rPr>
          <w:rFonts w:ascii="Times New Roman" w:eastAsia="Times New Roman" w:hAnsi="Times New Roman" w:cs="Times New Roman"/>
          <w:color w:val="000000" w:themeColor="text1"/>
        </w:rPr>
      </w:pPr>
      <w:r w:rsidRPr="00424BF0">
        <w:rPr>
          <w:rFonts w:ascii="Times New Roman" w:eastAsia="Times New Roman" w:hAnsi="Times New Roman" w:cs="Times New Roman"/>
          <w:color w:val="000000" w:themeColor="text1"/>
        </w:rPr>
        <w:t>in the basis of (A1, B1, A2, B2, A3, B3, A4, B4), like the trilayer case</w:t>
      </w:r>
      <w:sdt>
        <w:sdtPr>
          <w:rPr>
            <w:rFonts w:ascii="Times New Roman" w:eastAsia="Times New Roman" w:hAnsi="Times New Roman" w:cs="Times New Roman"/>
            <w:color w:val="000000"/>
            <w:vertAlign w:val="superscript"/>
          </w:rPr>
          <w:tag w:val="MENDELEY_CITATION_v3_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"/>
          <w:id w:val="1181318270"/>
          <w:placeholder>
            <w:docPart w:val="DefaultPlaceholder_-1854013440"/>
          </w:placeholder>
        </w:sdtPr>
        <w:sdtEndPr/>
        <w:sdtContent>
          <w:r w:rsidR="00213B77" w:rsidRPr="00213B77">
            <w:rPr>
              <w:rFonts w:ascii="Times New Roman" w:eastAsia="Times New Roman" w:hAnsi="Times New Roman" w:cs="Times New Roman"/>
              <w:color w:val="000000"/>
              <w:vertAlign w:val="superscript"/>
            </w:rPr>
            <w:t>57,58</w:t>
          </w:r>
        </w:sdtContent>
      </w:sdt>
      <w:r w:rsidRPr="00424BF0">
        <w:rPr>
          <w:rFonts w:ascii="Times New Roman" w:eastAsia="Times New Roman" w:hAnsi="Times New Roman" w:cs="Times New Roman"/>
          <w:color w:val="000000" w:themeColor="text1"/>
        </w:rPr>
        <w:t xml:space="preserve">. </w:t>
      </w:r>
      <w:r w:rsidRPr="1E3AA2EF">
        <w:rPr>
          <w:rFonts w:ascii="Times New Roman" w:eastAsia="Times New Roman" w:hAnsi="Times New Roman" w:cs="Times New Roman"/>
          <w:color w:val="000000" w:themeColor="text1"/>
        </w:rPr>
        <w:t xml:space="preserve">Here  </w:t>
      </w:r>
      <m:oMath>
        <m:sSub>
          <m:sSubPr>
            <m:ctrlPr>
              <w:rPr>
                <w:rFonts w:ascii="Cambria Math" w:eastAsia="Times New Roman" w:hAnsi="Cambria Math" w:cs="Times New Roman"/>
                <w:i/>
                <w:color w:val="000000" w:themeColor="text1"/>
              </w:rPr>
            </m:ctrlPr>
          </m:sSubPr>
          <m:e>
            <m:r>
              <w:rPr>
                <w:rFonts w:ascii="Cambria Math" w:eastAsia="Times New Roman" w:hAnsi="Cambria Math" w:cs="Times New Roman"/>
                <w:color w:val="000000" w:themeColor="text1"/>
              </w:rPr>
              <m:t>v</m:t>
            </m:r>
          </m:e>
          <m:sub>
            <m:r>
              <w:rPr>
                <w:rFonts w:ascii="Cambria Math" w:eastAsia="Times New Roman" w:hAnsi="Cambria Math" w:cs="Times New Roman"/>
                <w:color w:val="000000" w:themeColor="text1"/>
              </w:rPr>
              <m:t>i</m:t>
            </m:r>
          </m:sub>
        </m:sSub>
        <m:r>
          <w:rPr>
            <w:rFonts w:ascii="Cambria Math" w:eastAsia="Times New Roman" w:hAnsi="Cambria Math" w:cs="Times New Roman"/>
            <w:color w:val="000000" w:themeColor="text1"/>
          </w:rPr>
          <m:t>=</m:t>
        </m:r>
        <m:rad>
          <m:radPr>
            <m:degHide m:val="1"/>
            <m:ctrlPr>
              <w:rPr>
                <w:rFonts w:ascii="Cambria Math" w:eastAsia="Times New Roman" w:hAnsi="Cambria Math" w:cs="Times New Roman"/>
                <w:i/>
                <w:color w:val="000000" w:themeColor="text1"/>
              </w:rPr>
            </m:ctrlPr>
          </m:radPr>
          <m:deg/>
          <m:e>
            <m:r>
              <w:rPr>
                <w:rFonts w:ascii="Cambria Math" w:eastAsia="Times New Roman" w:hAnsi="Cambria Math" w:cs="Times New Roman"/>
                <w:color w:val="000000" w:themeColor="text1"/>
              </w:rPr>
              <m:t>3</m:t>
            </m:r>
          </m:e>
        </m:rad>
        <m:sSub>
          <m:sSubPr>
            <m:ctrlPr>
              <w:rPr>
                <w:rFonts w:ascii="Cambria Math" w:eastAsia="Times New Roman" w:hAnsi="Cambria Math" w:cs="Times New Roman"/>
                <w:i/>
                <w:color w:val="000000" w:themeColor="text1"/>
              </w:rPr>
            </m:ctrlPr>
          </m:sSubPr>
          <m:e>
            <m:r>
              <w:rPr>
                <w:rFonts w:ascii="Cambria Math" w:eastAsia="Times New Roman" w:hAnsi="Cambria Math" w:cs="Times New Roman"/>
                <w:color w:val="000000" w:themeColor="text1"/>
              </w:rPr>
              <m:t>a</m:t>
            </m:r>
          </m:e>
          <m:sub>
            <m:r>
              <w:rPr>
                <w:rFonts w:ascii="Cambria Math" w:eastAsia="Times New Roman" w:hAnsi="Cambria Math" w:cs="Times New Roman"/>
                <w:color w:val="000000" w:themeColor="text1"/>
              </w:rPr>
              <m:t>0</m:t>
            </m:r>
          </m:sub>
        </m:sSub>
        <m:sSub>
          <m:sSubPr>
            <m:ctrlPr>
              <w:rPr>
                <w:rFonts w:ascii="Cambria Math" w:eastAsia="Times New Roman" w:hAnsi="Cambria Math" w:cs="Times New Roman"/>
                <w:i/>
                <w:color w:val="000000" w:themeColor="text1"/>
              </w:rPr>
            </m:ctrlPr>
          </m:sSubPr>
          <m:e>
            <m:r>
              <w:rPr>
                <w:rFonts w:ascii="Cambria Math" w:eastAsia="Times New Roman" w:hAnsi="Cambria Math" w:cs="Times New Roman"/>
                <w:color w:val="000000" w:themeColor="text1"/>
              </w:rPr>
              <m:t>γ</m:t>
            </m:r>
          </m:e>
          <m:sub>
            <m:r>
              <w:rPr>
                <w:rFonts w:ascii="Cambria Math" w:eastAsia="Times New Roman" w:hAnsi="Cambria Math" w:cs="Times New Roman"/>
                <w:color w:val="000000" w:themeColor="text1"/>
              </w:rPr>
              <m:t>i</m:t>
            </m:r>
          </m:sub>
        </m:sSub>
        <m:r>
          <w:rPr>
            <w:rFonts w:ascii="Cambria Math" w:eastAsia="Times New Roman" w:hAnsi="Cambria Math" w:cs="Times New Roman"/>
            <w:color w:val="000000" w:themeColor="text1"/>
          </w:rPr>
          <m:t>/2ℏ</m:t>
        </m:r>
      </m:oMath>
      <w:r w:rsidRPr="1E3AA2EF">
        <w:rPr>
          <w:rFonts w:ascii="Times New Roman" w:eastAsia="Times New Roman" w:hAnsi="Times New Roman" w:cs="Times New Roman"/>
          <w:color w:val="000000" w:themeColor="text1"/>
        </w:rPr>
        <w:t xml:space="preserve"> and </w:t>
      </w:r>
      <m:oMath>
        <m:sSub>
          <m:sSubPr>
            <m:ctrlPr>
              <w:rPr>
                <w:rFonts w:ascii="Cambria Math" w:eastAsia="Times New Roman" w:hAnsi="Cambria Math" w:cs="Times New Roman"/>
                <w:i/>
                <w:color w:val="000000" w:themeColor="text1"/>
              </w:rPr>
            </m:ctrlPr>
          </m:sSubPr>
          <m:e>
            <m:r>
              <w:rPr>
                <w:rFonts w:ascii="Cambria Math" w:eastAsia="Times New Roman" w:hAnsi="Cambria Math" w:cs="Times New Roman"/>
                <w:color w:val="000000" w:themeColor="text1"/>
              </w:rPr>
              <m:t>a</m:t>
            </m:r>
          </m:e>
          <m:sub>
            <m:r>
              <w:rPr>
                <w:rFonts w:ascii="Cambria Math" w:eastAsia="Times New Roman" w:hAnsi="Cambria Math" w:cs="Times New Roman"/>
                <w:color w:val="000000" w:themeColor="text1"/>
              </w:rPr>
              <m:t>0</m:t>
            </m:r>
          </m:sub>
        </m:sSub>
      </m:oMath>
      <w:r w:rsidRPr="1E3AA2EF">
        <w:rPr>
          <w:rFonts w:ascii="Times New Roman" w:eastAsia="Times New Roman" w:hAnsi="Times New Roman" w:cs="Times New Roman"/>
          <w:color w:val="000000" w:themeColor="text1"/>
          <w:vertAlign w:val="subscript"/>
        </w:rPr>
        <w:t xml:space="preserve"> </w:t>
      </w:r>
      <w:r w:rsidRPr="1E3AA2EF">
        <w:rPr>
          <w:rFonts w:ascii="Times New Roman" w:eastAsia="Times New Roman" w:hAnsi="Times New Roman" w:cs="Times New Roman"/>
          <w:color w:val="000000" w:themeColor="text1"/>
        </w:rPr>
        <w:t xml:space="preserve">= 0.246 nm. The parameters we used are: </w:t>
      </w:r>
      <w:bookmarkStart w:id="0" w:name="OLE_LINK1"/>
      <m:oMath>
        <m:sSub>
          <m:sSubPr>
            <m:ctrlPr>
              <w:rPr>
                <w:rFonts w:ascii="Cambria Math" w:eastAsia="Times New Roman" w:hAnsi="Cambria Math" w:cs="Times New Roman"/>
                <w:i/>
                <w:color w:val="000000" w:themeColor="text1"/>
              </w:rPr>
            </m:ctrlPr>
          </m:sSubPr>
          <m:e>
            <m:r>
              <w:rPr>
                <w:rFonts w:ascii="Cambria Math" w:eastAsia="Times New Roman" w:hAnsi="Cambria Math" w:cs="Times New Roman"/>
                <w:color w:val="000000" w:themeColor="text1"/>
              </w:rPr>
              <m:t>γ</m:t>
            </m:r>
          </m:e>
          <m:sub>
            <m:r>
              <w:rPr>
                <w:rFonts w:ascii="Cambria Math" w:eastAsia="Times New Roman" w:hAnsi="Cambria Math" w:cs="Times New Roman"/>
                <w:color w:val="000000" w:themeColor="text1"/>
              </w:rPr>
              <m:t>0</m:t>
            </m:r>
          </m:sub>
        </m:sSub>
      </m:oMath>
      <w:bookmarkEnd w:id="0"/>
      <w:r w:rsidRPr="1E3AA2EF">
        <w:rPr>
          <w:rFonts w:ascii="Times New Roman" w:eastAsia="Times New Roman" w:hAnsi="Times New Roman" w:cs="Times New Roman"/>
          <w:color w:val="000000" w:themeColor="text1"/>
        </w:rPr>
        <w:t xml:space="preserve">=3.25eV, </w:t>
      </w:r>
      <m:oMath>
        <m:sSub>
          <m:sSubPr>
            <m:ctrlPr>
              <w:rPr>
                <w:rFonts w:ascii="Cambria Math" w:eastAsia="Times New Roman" w:hAnsi="Cambria Math" w:cs="Times New Roman"/>
                <w:i/>
                <w:color w:val="000000" w:themeColor="text1"/>
              </w:rPr>
            </m:ctrlPr>
          </m:sSubPr>
          <m:e>
            <m:r>
              <w:rPr>
                <w:rFonts w:ascii="Cambria Math" w:eastAsia="Times New Roman" w:hAnsi="Cambria Math" w:cs="Times New Roman"/>
                <w:color w:val="000000" w:themeColor="text1"/>
              </w:rPr>
              <m:t>γ</m:t>
            </m:r>
          </m:e>
          <m:sub>
            <m:r>
              <w:rPr>
                <w:rFonts w:ascii="Cambria Math" w:eastAsia="Times New Roman" w:hAnsi="Cambria Math" w:cs="Times New Roman"/>
                <w:color w:val="000000" w:themeColor="text1"/>
              </w:rPr>
              <m:t>1</m:t>
            </m:r>
          </m:sub>
        </m:sSub>
      </m:oMath>
      <w:r w:rsidRPr="1E3AA2EF">
        <w:rPr>
          <w:rFonts w:ascii="Times New Roman" w:eastAsia="Times New Roman" w:hAnsi="Times New Roman" w:cs="Times New Roman"/>
          <w:color w:val="000000" w:themeColor="text1"/>
        </w:rPr>
        <w:t xml:space="preserve">=0.400 eV, </w:t>
      </w:r>
      <m:oMath>
        <m:sSub>
          <m:sSubPr>
            <m:ctrlPr>
              <w:rPr>
                <w:rFonts w:ascii="Cambria Math" w:eastAsia="Times New Roman" w:hAnsi="Cambria Math" w:cs="Times New Roman"/>
                <w:i/>
                <w:color w:val="000000" w:themeColor="text1"/>
              </w:rPr>
            </m:ctrlPr>
          </m:sSubPr>
          <m:e>
            <m:r>
              <w:rPr>
                <w:rFonts w:ascii="Cambria Math" w:eastAsia="Times New Roman" w:hAnsi="Cambria Math" w:cs="Times New Roman"/>
                <w:color w:val="000000" w:themeColor="text1"/>
              </w:rPr>
              <m:t>γ</m:t>
            </m:r>
          </m:e>
          <m:sub>
            <m:r>
              <w:rPr>
                <w:rFonts w:ascii="Cambria Math" w:eastAsia="Times New Roman" w:hAnsi="Cambria Math" w:cs="Times New Roman"/>
                <w:color w:val="000000" w:themeColor="text1"/>
              </w:rPr>
              <m:t>2</m:t>
            </m:r>
          </m:sub>
        </m:sSub>
      </m:oMath>
      <w:r w:rsidRPr="1E3AA2EF">
        <w:rPr>
          <w:rFonts w:ascii="Times New Roman" w:eastAsia="Times New Roman" w:hAnsi="Times New Roman" w:cs="Times New Roman"/>
          <w:color w:val="000000" w:themeColor="text1"/>
        </w:rPr>
        <w:t xml:space="preserve">=- -0.0166eV, </w:t>
      </w:r>
      <m:oMath>
        <m:sSub>
          <m:sSubPr>
            <m:ctrlPr>
              <w:rPr>
                <w:rFonts w:ascii="Cambria Math" w:eastAsia="Times New Roman" w:hAnsi="Cambria Math" w:cs="Times New Roman"/>
                <w:i/>
                <w:color w:val="000000" w:themeColor="text1"/>
              </w:rPr>
            </m:ctrlPr>
          </m:sSubPr>
          <m:e>
            <m:r>
              <w:rPr>
                <w:rFonts w:ascii="Cambria Math" w:eastAsia="Times New Roman" w:hAnsi="Cambria Math" w:cs="Times New Roman"/>
                <w:color w:val="000000" w:themeColor="text1"/>
              </w:rPr>
              <m:t>γ</m:t>
            </m:r>
          </m:e>
          <m:sub>
            <m:r>
              <w:rPr>
                <w:rFonts w:ascii="Cambria Math" w:eastAsia="Times New Roman" w:hAnsi="Cambria Math" w:cs="Times New Roman"/>
                <w:color w:val="000000" w:themeColor="text1"/>
              </w:rPr>
              <m:t>3</m:t>
            </m:r>
          </m:sub>
        </m:sSub>
      </m:oMath>
      <w:r w:rsidRPr="1E3AA2EF">
        <w:rPr>
          <w:rFonts w:ascii="Times New Roman" w:eastAsia="Times New Roman" w:hAnsi="Times New Roman" w:cs="Times New Roman"/>
          <w:color w:val="000000" w:themeColor="text1"/>
        </w:rPr>
        <w:t xml:space="preserve">=-0.293 eV, </w:t>
      </w:r>
      <m:oMath>
        <m:sSub>
          <m:sSubPr>
            <m:ctrlPr>
              <w:rPr>
                <w:rFonts w:ascii="Cambria Math" w:eastAsia="Times New Roman" w:hAnsi="Cambria Math" w:cs="Times New Roman"/>
                <w:i/>
                <w:color w:val="000000" w:themeColor="text1"/>
              </w:rPr>
            </m:ctrlPr>
          </m:sSubPr>
          <m:e>
            <m:r>
              <w:rPr>
                <w:rFonts w:ascii="Cambria Math" w:eastAsia="Times New Roman" w:hAnsi="Cambria Math" w:cs="Times New Roman"/>
                <w:color w:val="000000" w:themeColor="text1"/>
              </w:rPr>
              <m:t>γ</m:t>
            </m:r>
          </m:e>
          <m:sub>
            <m:r>
              <w:rPr>
                <w:rFonts w:ascii="Cambria Math" w:eastAsia="Times New Roman" w:hAnsi="Cambria Math" w:cs="Times New Roman"/>
                <w:color w:val="000000" w:themeColor="text1"/>
              </w:rPr>
              <m:t>4</m:t>
            </m:r>
          </m:sub>
        </m:sSub>
      </m:oMath>
      <w:r w:rsidRPr="1E3AA2EF">
        <w:rPr>
          <w:rFonts w:ascii="Times New Roman" w:eastAsia="Times New Roman" w:hAnsi="Times New Roman" w:cs="Times New Roman"/>
          <w:color w:val="000000" w:themeColor="text1"/>
        </w:rPr>
        <w:t>=-0.144 eV. A perpendicular displacement field can introduce a screened potential difference between the top and bottom layers, denoted by Δ. The band structure for rhombohedral pentalayer graphene is calculated using the same parameters using a 10-band model.</w:t>
      </w:r>
    </w:p>
    <w:p w14:paraId="7A695CCD" w14:textId="14D3410C" w:rsidR="1D1A7E89" w:rsidRDefault="56960969" w:rsidP="005236AE">
      <w:pPr>
        <w:spacing w:after="360" w:line="276" w:lineRule="auto"/>
        <w:ind w:firstLine="720"/>
        <w:jc w:val="both"/>
        <w:rPr>
          <w:rFonts w:ascii="Times New Roman" w:eastAsia="Times New Roman" w:hAnsi="Times New Roman" w:cs="Times New Roman"/>
          <w:color w:val="000000" w:themeColor="text1"/>
        </w:rPr>
      </w:pPr>
      <w:r w:rsidRPr="56960969">
        <w:rPr>
          <w:rFonts w:ascii="Times New Roman" w:eastAsia="Times New Roman" w:hAnsi="Times New Roman" w:cs="Times New Roman"/>
          <w:color w:val="000000" w:themeColor="text1"/>
        </w:rPr>
        <w:lastRenderedPageBreak/>
        <w:t>The estimation of effective mass in this case is complex due to the trigonally-warped non-parabolic band structure. The effective mass is highly dependent on the density and electric field. We define an averaged effective mass by calculating the density and average kinetic energy</w:t>
      </w:r>
      <w:sdt>
        <w:sdtPr>
          <w:rPr>
            <w:rFonts w:ascii="Times New Roman" w:eastAsia="Times New Roman" w:hAnsi="Times New Roman" w:cs="Times New Roman"/>
            <w:color w:val="000000"/>
            <w:vertAlign w:val="superscript"/>
          </w:rPr>
          <w:tag w:val="MENDELEY_CITATION_v3_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"/>
          <w:id w:val="-328993953"/>
          <w:placeholder>
            <w:docPart w:val="DefaultPlaceholder_-1854013440"/>
          </w:placeholder>
        </w:sdtPr>
        <w:sdtEndPr/>
        <w:sdtContent>
          <w:r w:rsidR="00213B77" w:rsidRPr="00213B77">
            <w:rPr>
              <w:rFonts w:ascii="Times New Roman" w:eastAsia="Times New Roman" w:hAnsi="Times New Roman" w:cs="Times New Roman"/>
              <w:color w:val="000000"/>
              <w:vertAlign w:val="superscript"/>
            </w:rPr>
            <w:t>59</w:t>
          </w:r>
        </w:sdtContent>
      </w:sdt>
    </w:p>
    <w:p w14:paraId="5EF0EA14" w14:textId="0930FC84" w:rsidR="1D1A7E89" w:rsidRDefault="10A67E6F" w:rsidP="005236AE">
      <w:pPr>
        <w:spacing w:after="360" w:line="276" w:lineRule="auto"/>
        <w:ind w:left="2160" w:firstLine="720"/>
        <w:jc w:val="both"/>
        <w:rPr>
          <w:rFonts w:ascii="Times New Roman" w:eastAsia="Times New Roman" w:hAnsi="Times New Roman" w:cs="Times New Roman"/>
          <w:color w:val="000000" w:themeColor="text1"/>
        </w:rPr>
      </w:pPr>
      <m:oMath>
        <m:r>
          <w:rPr>
            <w:rFonts w:ascii="Cambria Math" w:hAnsi="Cambria Math"/>
          </w:rPr>
          <m:t>n=</m:t>
        </m:r>
        <m:nary>
          <m:naryPr>
            <m:ctrlPr>
              <w:rPr>
                <w:rFonts w:ascii="Cambria Math" w:hAnsi="Cambria Math"/>
              </w:rPr>
            </m:ctrlPr>
          </m:naryPr>
          <m:sub>
            <m:sSub>
              <m:sSubPr>
                <m:ctrlPr>
                  <w:rPr>
                    <w:rFonts w:ascii="Cambria Math" w:hAnsi="Cambria Math"/>
                  </w:rPr>
                </m:ctrlPr>
              </m:sSubPr>
              <m:e>
                <m:r>
                  <w:rPr>
                    <w:rFonts w:ascii="Cambria Math" w:hAnsi="Cambria Math"/>
                  </w:rPr>
                  <m:t>E</m:t>
                </m:r>
              </m:e>
              <m:sub>
                <m:r>
                  <w:rPr>
                    <w:rFonts w:ascii="Cambria Math" w:hAnsi="Cambria Math"/>
                  </w:rPr>
                  <m:t>m</m:t>
                </m:r>
              </m:sub>
            </m:sSub>
          </m:sub>
          <m:sup>
            <m:sSub>
              <m:sSubPr>
                <m:ctrlPr>
                  <w:rPr>
                    <w:rFonts w:ascii="Cambria Math" w:hAnsi="Cambria Math"/>
                  </w:rPr>
                </m:ctrlPr>
              </m:sSubPr>
              <m:e>
                <m:r>
                  <w:rPr>
                    <w:rFonts w:ascii="Cambria Math" w:hAnsi="Cambria Math"/>
                  </w:rPr>
                  <m:t>E</m:t>
                </m:r>
              </m:e>
              <m:sub>
                <m:r>
                  <w:rPr>
                    <w:rFonts w:ascii="Cambria Math" w:hAnsi="Cambria Math"/>
                  </w:rPr>
                  <m:t>F</m:t>
                </m:r>
              </m:sub>
            </m:sSub>
          </m:sup>
          <m:e>
            <m:f>
              <m:fPr>
                <m:ctrlPr>
                  <w:rPr>
                    <w:rFonts w:ascii="Cambria Math" w:hAnsi="Cambria Math"/>
                  </w:rPr>
                </m:ctrlPr>
              </m:fPr>
              <m:num>
                <m:sSup>
                  <m:sSupPr>
                    <m:ctrlPr>
                      <w:rPr>
                        <w:rFonts w:ascii="Cambria Math" w:hAnsi="Cambria Math"/>
                      </w:rPr>
                    </m:ctrlPr>
                  </m:sSupPr>
                  <m:e>
                    <m:r>
                      <w:rPr>
                        <w:rFonts w:ascii="Cambria Math" w:hAnsi="Cambria Math"/>
                      </w:rPr>
                      <m:t>d</m:t>
                    </m:r>
                  </m:e>
                  <m:sup>
                    <m:r>
                      <w:rPr>
                        <w:rFonts w:ascii="Cambria Math" w:hAnsi="Cambria Math"/>
                      </w:rPr>
                      <m:t>2</m:t>
                    </m:r>
                  </m:sup>
                </m:sSup>
                <m:r>
                  <m:rPr>
                    <m:sty m:val="bi"/>
                  </m:rPr>
                  <w:rPr>
                    <w:rFonts w:ascii="Cambria Math" w:hAnsi="Cambria Math"/>
                  </w:rPr>
                  <m:t>k</m:t>
                </m:r>
              </m:num>
              <m:den>
                <m:sSup>
                  <m:sSupPr>
                    <m:ctrlPr>
                      <w:rPr>
                        <w:rFonts w:ascii="Cambria Math" w:hAnsi="Cambria Math"/>
                      </w:rPr>
                    </m:ctrlPr>
                  </m:sSupPr>
                  <m:e>
                    <m:d>
                      <m:dPr>
                        <m:ctrlPr>
                          <w:rPr>
                            <w:rFonts w:ascii="Cambria Math" w:hAnsi="Cambria Math"/>
                          </w:rPr>
                        </m:ctrlPr>
                      </m:dPr>
                      <m:e>
                        <m:r>
                          <w:rPr>
                            <w:rFonts w:ascii="Cambria Math" w:hAnsi="Cambria Math"/>
                          </w:rPr>
                          <m:t>2π</m:t>
                        </m:r>
                      </m:e>
                    </m:d>
                  </m:e>
                  <m:sup>
                    <m:r>
                      <w:rPr>
                        <w:rFonts w:ascii="Cambria Math" w:hAnsi="Cambria Math"/>
                      </w:rPr>
                      <m:t>2</m:t>
                    </m:r>
                  </m:sup>
                </m:sSup>
              </m:den>
            </m:f>
          </m:e>
        </m:nary>
      </m:oMath>
      <w:r w:rsidR="007A5E20">
        <w:rPr>
          <w:rFonts w:ascii="Times New Roman" w:eastAsia="Times New Roman" w:hAnsi="Times New Roman" w:cs="Times New Roman"/>
          <w:color w:val="000000" w:themeColor="text1"/>
        </w:rPr>
        <w:t xml:space="preserve"> , </w:t>
      </w:r>
      <m:oMath>
        <m:r>
          <w:rPr>
            <w:rFonts w:ascii="Cambria Math" w:hAnsi="Cambria Math"/>
          </w:rPr>
          <m:t>W=</m:t>
        </m:r>
        <m:f>
          <m:fPr>
            <m:ctrlPr>
              <w:rPr>
                <w:rFonts w:ascii="Cambria Math" w:hAnsi="Cambria Math"/>
              </w:rPr>
            </m:ctrlPr>
          </m:fPr>
          <m:num>
            <m:r>
              <w:rPr>
                <w:rFonts w:ascii="Cambria Math" w:hAnsi="Cambria Math"/>
              </w:rPr>
              <m:t>1</m:t>
            </m:r>
          </m:num>
          <m:den>
            <m:r>
              <w:rPr>
                <w:rFonts w:ascii="Cambria Math" w:hAnsi="Cambria Math"/>
              </w:rPr>
              <m:t>n</m:t>
            </m:r>
          </m:den>
        </m:f>
        <m:nary>
          <m:naryPr>
            <m:ctrlPr>
              <w:rPr>
                <w:rFonts w:ascii="Cambria Math" w:hAnsi="Cambria Math"/>
              </w:rPr>
            </m:ctrlPr>
          </m:naryPr>
          <m:sub>
            <m:sSub>
              <m:sSubPr>
                <m:ctrlPr>
                  <w:rPr>
                    <w:rFonts w:ascii="Cambria Math" w:hAnsi="Cambria Math"/>
                  </w:rPr>
                </m:ctrlPr>
              </m:sSubPr>
              <m:e>
                <m:r>
                  <w:rPr>
                    <w:rFonts w:ascii="Cambria Math" w:hAnsi="Cambria Math"/>
                  </w:rPr>
                  <m:t>E</m:t>
                </m:r>
              </m:e>
              <m:sub>
                <m:r>
                  <w:rPr>
                    <w:rFonts w:ascii="Cambria Math" w:hAnsi="Cambria Math"/>
                  </w:rPr>
                  <m:t>m</m:t>
                </m:r>
              </m:sub>
            </m:sSub>
          </m:sub>
          <m:sup>
            <m:sSub>
              <m:sSubPr>
                <m:ctrlPr>
                  <w:rPr>
                    <w:rFonts w:ascii="Cambria Math" w:hAnsi="Cambria Math"/>
                  </w:rPr>
                </m:ctrlPr>
              </m:sSubPr>
              <m:e>
                <m:r>
                  <w:rPr>
                    <w:rFonts w:ascii="Cambria Math" w:hAnsi="Cambria Math"/>
                  </w:rPr>
                  <m:t>E</m:t>
                </m:r>
              </m:e>
              <m:sub>
                <m:r>
                  <w:rPr>
                    <w:rFonts w:ascii="Cambria Math" w:hAnsi="Cambria Math"/>
                  </w:rPr>
                  <m:t>F</m:t>
                </m:r>
              </m:sub>
            </m:sSub>
          </m:sup>
          <m:e>
            <m:f>
              <m:fPr>
                <m:ctrlPr>
                  <w:rPr>
                    <w:rFonts w:ascii="Cambria Math" w:hAnsi="Cambria Math"/>
                  </w:rPr>
                </m:ctrlPr>
              </m:fPr>
              <m:num>
                <m:sSup>
                  <m:sSupPr>
                    <m:ctrlPr>
                      <w:rPr>
                        <w:rFonts w:ascii="Cambria Math" w:hAnsi="Cambria Math"/>
                      </w:rPr>
                    </m:ctrlPr>
                  </m:sSupPr>
                  <m:e>
                    <m:r>
                      <w:rPr>
                        <w:rFonts w:ascii="Cambria Math" w:hAnsi="Cambria Math"/>
                      </w:rPr>
                      <m:t>d</m:t>
                    </m:r>
                  </m:e>
                  <m:sup>
                    <m:r>
                      <w:rPr>
                        <w:rFonts w:ascii="Cambria Math" w:hAnsi="Cambria Math"/>
                      </w:rPr>
                      <m:t>2</m:t>
                    </m:r>
                  </m:sup>
                </m:sSup>
                <m:r>
                  <m:rPr>
                    <m:sty m:val="bi"/>
                  </m:rPr>
                  <w:rPr>
                    <w:rFonts w:ascii="Cambria Math" w:hAnsi="Cambria Math"/>
                  </w:rPr>
                  <m:t>k</m:t>
                </m:r>
              </m:num>
              <m:den>
                <m:sSup>
                  <m:sSupPr>
                    <m:ctrlPr>
                      <w:rPr>
                        <w:rFonts w:ascii="Cambria Math" w:hAnsi="Cambria Math"/>
                      </w:rPr>
                    </m:ctrlPr>
                  </m:sSupPr>
                  <m:e>
                    <m:d>
                      <m:dPr>
                        <m:ctrlPr>
                          <w:rPr>
                            <w:rFonts w:ascii="Cambria Math" w:hAnsi="Cambria Math"/>
                          </w:rPr>
                        </m:ctrlPr>
                      </m:dPr>
                      <m:e>
                        <m:r>
                          <w:rPr>
                            <w:rFonts w:ascii="Cambria Math" w:hAnsi="Cambria Math"/>
                          </w:rPr>
                          <m:t>2π</m:t>
                        </m:r>
                      </m:e>
                    </m:d>
                  </m:e>
                  <m:sup>
                    <m:r>
                      <w:rPr>
                        <w:rFonts w:ascii="Cambria Math" w:hAnsi="Cambria Math"/>
                      </w:rPr>
                      <m:t>2</m:t>
                    </m:r>
                  </m:sup>
                </m:sSup>
              </m:den>
            </m:f>
            <m:d>
              <m:dPr>
                <m:ctrlPr>
                  <w:rPr>
                    <w:rFonts w:ascii="Cambria Math" w:hAnsi="Cambria Math"/>
                  </w:rPr>
                </m:ctrlPr>
              </m:dPr>
              <m:e>
                <m:r>
                  <w:rPr>
                    <w:rFonts w:ascii="Cambria Math" w:hAnsi="Cambria Math"/>
                  </w:rPr>
                  <m:t>E</m:t>
                </m:r>
                <m:d>
                  <m:dPr>
                    <m:ctrlPr>
                      <w:rPr>
                        <w:rFonts w:ascii="Cambria Math" w:hAnsi="Cambria Math"/>
                      </w:rPr>
                    </m:ctrlPr>
                  </m:dPr>
                  <m:e>
                    <m:r>
                      <m:rPr>
                        <m:sty m:val="bi"/>
                      </m:rPr>
                      <w:rPr>
                        <w:rFonts w:ascii="Cambria Math" w:hAnsi="Cambria Math"/>
                      </w:rPr>
                      <m:t>k</m:t>
                    </m:r>
                  </m:e>
                </m:d>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m</m:t>
                    </m:r>
                  </m:sub>
                </m:sSub>
              </m:e>
            </m:d>
          </m:e>
        </m:nary>
      </m:oMath>
    </w:p>
    <w:p w14:paraId="07AF7F52" w14:textId="24E801C2" w:rsidR="10A67E6F" w:rsidRDefault="01FB9FC4" w:rsidP="005236AE">
      <w:pPr>
        <w:spacing w:after="360" w:line="276" w:lineRule="auto"/>
        <w:jc w:val="both"/>
        <w:rPr>
          <w:rFonts w:ascii="Times New Roman" w:eastAsia="Times New Roman" w:hAnsi="Times New Roman" w:cs="Times New Roman"/>
          <w:color w:val="000000" w:themeColor="text1"/>
        </w:rPr>
      </w:pPr>
      <w:r w:rsidRPr="01FB9FC4">
        <w:rPr>
          <w:rFonts w:ascii="Times New Roman" w:eastAsia="Times New Roman" w:hAnsi="Times New Roman" w:cs="Times New Roman"/>
          <w:color w:val="000000" w:themeColor="text1"/>
        </w:rPr>
        <w:t xml:space="preserve">where </w:t>
      </w:r>
      <w:r w:rsidRPr="01FB9FC4">
        <w:rPr>
          <w:rFonts w:ascii="Times New Roman" w:eastAsia="Times New Roman" w:hAnsi="Times New Roman" w:cs="Times New Roman"/>
          <w:i/>
          <w:iCs/>
          <w:color w:val="000000" w:themeColor="text1"/>
        </w:rPr>
        <w:t>E</w:t>
      </w:r>
      <w:r w:rsidRPr="01FB9FC4">
        <w:rPr>
          <w:rFonts w:ascii="Times New Roman" w:eastAsia="Times New Roman" w:hAnsi="Times New Roman" w:cs="Times New Roman"/>
          <w:i/>
          <w:iCs/>
          <w:color w:val="000000" w:themeColor="text1"/>
          <w:vertAlign w:val="subscript"/>
        </w:rPr>
        <w:t>F</w:t>
      </w:r>
      <w:r w:rsidRPr="01FB9FC4">
        <w:rPr>
          <w:rFonts w:ascii="Times New Roman" w:eastAsia="Times New Roman" w:hAnsi="Times New Roman" w:cs="Times New Roman"/>
          <w:color w:val="000000" w:themeColor="text1"/>
        </w:rPr>
        <w:t xml:space="preserve"> and </w:t>
      </w:r>
      <w:r w:rsidRPr="01FB9FC4">
        <w:rPr>
          <w:rFonts w:ascii="Times New Roman" w:eastAsia="Times New Roman" w:hAnsi="Times New Roman" w:cs="Times New Roman"/>
          <w:i/>
          <w:iCs/>
          <w:color w:val="000000" w:themeColor="text1"/>
        </w:rPr>
        <w:t>E</w:t>
      </w:r>
      <w:r w:rsidRPr="01FB9FC4">
        <w:rPr>
          <w:rFonts w:ascii="Times New Roman" w:eastAsia="Times New Roman" w:hAnsi="Times New Roman" w:cs="Times New Roman"/>
          <w:i/>
          <w:iCs/>
          <w:color w:val="000000" w:themeColor="text1"/>
          <w:vertAlign w:val="subscript"/>
        </w:rPr>
        <w:t>m</w:t>
      </w:r>
      <w:r w:rsidRPr="01FB9FC4">
        <w:rPr>
          <w:rFonts w:ascii="Times New Roman" w:eastAsia="Times New Roman" w:hAnsi="Times New Roman" w:cs="Times New Roman"/>
          <w:color w:val="000000" w:themeColor="text1"/>
        </w:rPr>
        <w:t xml:space="preserve"> denotes the Fermi energy and the conduction band minimum respectively. </w:t>
      </w:r>
      <w:r w:rsidRPr="01FB9FC4">
        <w:rPr>
          <w:rFonts w:ascii="Times New Roman" w:eastAsia="Times New Roman" w:hAnsi="Times New Roman" w:cs="Times New Roman"/>
          <w:i/>
          <w:iCs/>
          <w:color w:val="000000" w:themeColor="text1"/>
        </w:rPr>
        <w:t>E(</w:t>
      </w:r>
      <w:r w:rsidRPr="01FB9FC4">
        <w:rPr>
          <w:rFonts w:ascii="Times New Roman" w:eastAsia="Times New Roman" w:hAnsi="Times New Roman" w:cs="Times New Roman"/>
          <w:b/>
          <w:bCs/>
          <w:i/>
          <w:iCs/>
          <w:color w:val="000000" w:themeColor="text1"/>
        </w:rPr>
        <w:t>k</w:t>
      </w:r>
      <w:r w:rsidRPr="01FB9FC4">
        <w:rPr>
          <w:rFonts w:ascii="Times New Roman" w:eastAsia="Times New Roman" w:hAnsi="Times New Roman" w:cs="Times New Roman"/>
          <w:i/>
          <w:iCs/>
          <w:color w:val="000000" w:themeColor="text1"/>
        </w:rPr>
        <w:t>)</w:t>
      </w:r>
      <w:r w:rsidRPr="01FB9FC4">
        <w:rPr>
          <w:rFonts w:ascii="Times New Roman" w:eastAsia="Times New Roman" w:hAnsi="Times New Roman" w:cs="Times New Roman"/>
          <w:color w:val="000000" w:themeColor="text1"/>
        </w:rPr>
        <w:t xml:space="preserve"> is the band energy at momentum </w:t>
      </w:r>
      <w:r w:rsidRPr="01FB9FC4">
        <w:rPr>
          <w:rFonts w:ascii="Times New Roman" w:eastAsia="Times New Roman" w:hAnsi="Times New Roman" w:cs="Times New Roman"/>
          <w:b/>
          <w:bCs/>
          <w:i/>
          <w:iCs/>
          <w:color w:val="000000" w:themeColor="text1"/>
        </w:rPr>
        <w:t>k</w:t>
      </w:r>
      <w:r w:rsidRPr="01FB9FC4">
        <w:rPr>
          <w:rFonts w:ascii="Times New Roman" w:eastAsia="Times New Roman" w:hAnsi="Times New Roman" w:cs="Times New Roman"/>
          <w:color w:val="000000" w:themeColor="text1"/>
        </w:rPr>
        <w:t xml:space="preserve">. Then we compare this to a parabolic band with the same density </w:t>
      </w:r>
      <w:r w:rsidRPr="01FB9FC4">
        <w:rPr>
          <w:rFonts w:ascii="Times New Roman" w:eastAsia="Times New Roman" w:hAnsi="Times New Roman" w:cs="Times New Roman"/>
          <w:i/>
          <w:iCs/>
          <w:color w:val="000000" w:themeColor="text1"/>
        </w:rPr>
        <w:t>n</w:t>
      </w:r>
      <w:r w:rsidRPr="01FB9FC4">
        <w:rPr>
          <w:rFonts w:ascii="Times New Roman" w:eastAsia="Times New Roman" w:hAnsi="Times New Roman" w:cs="Times New Roman"/>
          <w:color w:val="000000" w:themeColor="text1"/>
        </w:rPr>
        <w:t xml:space="preserve"> and same average kinetic energy </w:t>
      </w:r>
      <w:r w:rsidRPr="01FB9FC4">
        <w:rPr>
          <w:rFonts w:ascii="Times New Roman" w:eastAsia="Times New Roman" w:hAnsi="Times New Roman" w:cs="Times New Roman"/>
          <w:i/>
          <w:iCs/>
          <w:color w:val="000000" w:themeColor="text1"/>
        </w:rPr>
        <w:t>W</w:t>
      </w:r>
      <w:r w:rsidRPr="01FB9FC4">
        <w:rPr>
          <w:rFonts w:ascii="Times New Roman" w:eastAsia="Times New Roman" w:hAnsi="Times New Roman" w:cs="Times New Roman"/>
          <w:color w:val="000000" w:themeColor="text1"/>
        </w:rPr>
        <w:t xml:space="preserve"> and get the effective mass. We plot the effective mass </w:t>
      </w:r>
      <w:r w:rsidRPr="01FB9FC4">
        <w:rPr>
          <w:rFonts w:ascii="Times New Roman" w:eastAsia="Times New Roman" w:hAnsi="Times New Roman" w:cs="Times New Roman"/>
          <w:i/>
          <w:iCs/>
          <w:color w:val="000000" w:themeColor="text1"/>
        </w:rPr>
        <w:t>m</w:t>
      </w:r>
      <w:r w:rsidRPr="01FB9FC4">
        <w:rPr>
          <w:rFonts w:ascii="Times New Roman" w:eastAsia="Times New Roman" w:hAnsi="Times New Roman" w:cs="Times New Roman"/>
          <w:color w:val="000000" w:themeColor="text1"/>
        </w:rPr>
        <w:t xml:space="preserve">* and Fermi energy </w:t>
      </w:r>
      <w:r w:rsidRPr="01FB9FC4">
        <w:rPr>
          <w:rFonts w:ascii="Times New Roman" w:eastAsia="Times New Roman" w:hAnsi="Times New Roman" w:cs="Times New Roman"/>
          <w:i/>
          <w:iCs/>
          <w:color w:val="000000" w:themeColor="text1"/>
        </w:rPr>
        <w:t>E</w:t>
      </w:r>
      <w:r w:rsidRPr="01FB9FC4">
        <w:rPr>
          <w:rFonts w:ascii="Times New Roman" w:eastAsia="Times New Roman" w:hAnsi="Times New Roman" w:cs="Times New Roman"/>
          <w:i/>
          <w:iCs/>
          <w:color w:val="000000" w:themeColor="text1"/>
          <w:vertAlign w:val="subscript"/>
        </w:rPr>
        <w:t>F</w:t>
      </w:r>
      <w:r w:rsidRPr="01FB9FC4">
        <w:rPr>
          <w:rFonts w:ascii="Times New Roman" w:eastAsia="Times New Roman" w:hAnsi="Times New Roman" w:cs="Times New Roman"/>
          <w:color w:val="000000" w:themeColor="text1"/>
        </w:rPr>
        <w:t xml:space="preserve"> as a function of density when </w:t>
      </w:r>
      <w:r w:rsidRPr="01FB9FC4">
        <w:rPr>
          <w:rFonts w:ascii="Times New Roman" w:eastAsia="Times New Roman" w:hAnsi="Times New Roman" w:cs="Times New Roman"/>
          <w:i/>
          <w:iCs/>
          <w:color w:val="000000" w:themeColor="text1"/>
        </w:rPr>
        <w:t>Δ</w:t>
      </w:r>
      <w:r w:rsidRPr="01FB9FC4">
        <w:rPr>
          <w:rFonts w:ascii="Times New Roman" w:eastAsia="Times New Roman" w:hAnsi="Times New Roman" w:cs="Times New Roman"/>
          <w:color w:val="000000" w:themeColor="text1"/>
        </w:rPr>
        <w:t xml:space="preserve"> = 90 meV (Extended Data Fig. 12a) and when </w:t>
      </w:r>
      <w:r w:rsidRPr="01FB9FC4">
        <w:rPr>
          <w:rFonts w:ascii="Times New Roman" w:eastAsia="Times New Roman" w:hAnsi="Times New Roman" w:cs="Times New Roman"/>
          <w:i/>
          <w:iCs/>
          <w:color w:val="000000" w:themeColor="text1"/>
        </w:rPr>
        <w:t>n</w:t>
      </w:r>
      <w:r w:rsidRPr="01FB9FC4">
        <w:rPr>
          <w:rFonts w:ascii="Times New Roman" w:eastAsia="Times New Roman" w:hAnsi="Times New Roman" w:cs="Times New Roman"/>
          <w:i/>
          <w:iCs/>
          <w:color w:val="000000" w:themeColor="text1"/>
          <w:vertAlign w:val="subscript"/>
        </w:rPr>
        <w:t>e</w:t>
      </w:r>
      <w:r w:rsidRPr="01FB9FC4">
        <w:rPr>
          <w:rFonts w:ascii="Times New Roman" w:eastAsia="Times New Roman" w:hAnsi="Times New Roman" w:cs="Times New Roman"/>
          <w:color w:val="000000" w:themeColor="text1"/>
        </w:rPr>
        <w:t xml:space="preserve"> = 0.5 * 10</w:t>
      </w:r>
      <w:r w:rsidRPr="01FB9FC4">
        <w:rPr>
          <w:rFonts w:ascii="Times New Roman" w:eastAsia="Times New Roman" w:hAnsi="Times New Roman" w:cs="Times New Roman"/>
          <w:color w:val="000000" w:themeColor="text1"/>
          <w:vertAlign w:val="superscript"/>
        </w:rPr>
        <w:t>12</w:t>
      </w:r>
      <w:r w:rsidRPr="01FB9FC4">
        <w:rPr>
          <w:rFonts w:ascii="Times New Roman" w:eastAsia="Times New Roman" w:hAnsi="Times New Roman" w:cs="Times New Roman"/>
          <w:color w:val="000000" w:themeColor="text1"/>
        </w:rPr>
        <w:t xml:space="preserve"> cm</w:t>
      </w:r>
      <w:r w:rsidRPr="01FB9FC4">
        <w:rPr>
          <w:rFonts w:ascii="Times New Roman" w:eastAsia="Times New Roman" w:hAnsi="Times New Roman" w:cs="Times New Roman"/>
          <w:color w:val="000000" w:themeColor="text1"/>
          <w:vertAlign w:val="superscript"/>
        </w:rPr>
        <w:t>-2</w:t>
      </w:r>
      <w:r w:rsidRPr="01FB9FC4">
        <w:rPr>
          <w:rFonts w:ascii="Times New Roman" w:eastAsia="Times New Roman" w:hAnsi="Times New Roman" w:cs="Times New Roman"/>
          <w:color w:val="000000" w:themeColor="text1"/>
        </w:rPr>
        <w:t xml:space="preserve"> (Extended Data Fig. 12b) near which superconductivity appears. We also plot the effective mass </w:t>
      </w:r>
      <w:r w:rsidRPr="01FB9FC4">
        <w:rPr>
          <w:rFonts w:ascii="Times New Roman" w:eastAsia="Times New Roman" w:hAnsi="Times New Roman" w:cs="Times New Roman"/>
          <w:i/>
          <w:iCs/>
          <w:color w:val="000000" w:themeColor="text1"/>
        </w:rPr>
        <w:t>m</w:t>
      </w:r>
      <w:r w:rsidRPr="01FB9FC4">
        <w:rPr>
          <w:rFonts w:ascii="Times New Roman" w:eastAsia="Times New Roman" w:hAnsi="Times New Roman" w:cs="Times New Roman"/>
          <w:color w:val="000000" w:themeColor="text1"/>
        </w:rPr>
        <w:t xml:space="preserve">* and Fermi energy </w:t>
      </w:r>
      <w:r w:rsidRPr="01FB9FC4">
        <w:rPr>
          <w:rFonts w:ascii="Times New Roman" w:eastAsia="Times New Roman" w:hAnsi="Times New Roman" w:cs="Times New Roman"/>
          <w:i/>
          <w:iCs/>
          <w:color w:val="000000" w:themeColor="text1"/>
        </w:rPr>
        <w:t>E</w:t>
      </w:r>
      <w:r w:rsidRPr="01FB9FC4">
        <w:rPr>
          <w:rFonts w:ascii="Times New Roman" w:eastAsia="Times New Roman" w:hAnsi="Times New Roman" w:cs="Times New Roman"/>
          <w:i/>
          <w:iCs/>
          <w:color w:val="000000" w:themeColor="text1"/>
          <w:vertAlign w:val="subscript"/>
        </w:rPr>
        <w:t>F</w:t>
      </w:r>
      <w:r w:rsidRPr="01FB9FC4">
        <w:rPr>
          <w:rFonts w:ascii="Times New Roman" w:eastAsia="Times New Roman" w:hAnsi="Times New Roman" w:cs="Times New Roman"/>
          <w:color w:val="000000" w:themeColor="text1"/>
        </w:rPr>
        <w:t xml:space="preserve"> as a function of density when </w:t>
      </w:r>
      <w:r w:rsidRPr="01FB9FC4">
        <w:rPr>
          <w:rFonts w:ascii="Times New Roman" w:eastAsia="Times New Roman" w:hAnsi="Times New Roman" w:cs="Times New Roman"/>
          <w:i/>
          <w:iCs/>
          <w:color w:val="000000" w:themeColor="text1"/>
        </w:rPr>
        <w:t>Δ</w:t>
      </w:r>
      <w:r w:rsidRPr="01FB9FC4">
        <w:rPr>
          <w:rFonts w:ascii="Times New Roman" w:eastAsia="Times New Roman" w:hAnsi="Times New Roman" w:cs="Times New Roman"/>
          <w:color w:val="000000" w:themeColor="text1"/>
        </w:rPr>
        <w:t xml:space="preserve"> = 63 meV (Extended Data Fig. 12c) and when </w:t>
      </w:r>
      <w:r w:rsidRPr="01FB9FC4">
        <w:rPr>
          <w:rFonts w:ascii="Times New Roman" w:eastAsia="Times New Roman" w:hAnsi="Times New Roman" w:cs="Times New Roman"/>
          <w:i/>
          <w:iCs/>
          <w:color w:val="000000" w:themeColor="text1"/>
        </w:rPr>
        <w:t>n</w:t>
      </w:r>
      <w:r w:rsidRPr="01FB9FC4">
        <w:rPr>
          <w:rFonts w:ascii="Times New Roman" w:eastAsia="Times New Roman" w:hAnsi="Times New Roman" w:cs="Times New Roman"/>
          <w:i/>
          <w:iCs/>
          <w:color w:val="000000" w:themeColor="text1"/>
          <w:vertAlign w:val="subscript"/>
        </w:rPr>
        <w:t>e</w:t>
      </w:r>
      <w:r w:rsidRPr="01FB9FC4">
        <w:rPr>
          <w:rFonts w:ascii="Times New Roman" w:eastAsia="Times New Roman" w:hAnsi="Times New Roman" w:cs="Times New Roman"/>
          <w:color w:val="000000" w:themeColor="text1"/>
        </w:rPr>
        <w:t xml:space="preserve"> = 0.6 * 10</w:t>
      </w:r>
      <w:r w:rsidRPr="01FB9FC4">
        <w:rPr>
          <w:rFonts w:ascii="Times New Roman" w:eastAsia="Times New Roman" w:hAnsi="Times New Roman" w:cs="Times New Roman"/>
          <w:color w:val="000000" w:themeColor="text1"/>
          <w:vertAlign w:val="superscript"/>
        </w:rPr>
        <w:t>12</w:t>
      </w:r>
      <w:r w:rsidRPr="01FB9FC4">
        <w:rPr>
          <w:rFonts w:ascii="Times New Roman" w:eastAsia="Times New Roman" w:hAnsi="Times New Roman" w:cs="Times New Roman"/>
          <w:color w:val="000000" w:themeColor="text1"/>
        </w:rPr>
        <w:t xml:space="preserve"> cm</w:t>
      </w:r>
      <w:r w:rsidRPr="01FB9FC4">
        <w:rPr>
          <w:rFonts w:ascii="Times New Roman" w:eastAsia="Times New Roman" w:hAnsi="Times New Roman" w:cs="Times New Roman"/>
          <w:color w:val="000000" w:themeColor="text1"/>
          <w:vertAlign w:val="superscript"/>
        </w:rPr>
        <w:t>-2</w:t>
      </w:r>
      <w:r w:rsidRPr="01FB9FC4">
        <w:rPr>
          <w:rFonts w:ascii="Times New Roman" w:eastAsia="Times New Roman" w:hAnsi="Times New Roman" w:cs="Times New Roman"/>
          <w:color w:val="000000" w:themeColor="text1"/>
        </w:rPr>
        <w:t xml:space="preserve"> (Extended Data Fig. 12d) The calculation assumes there is only one single-valley polarized band, suggested by the experiment.</w:t>
      </w:r>
    </w:p>
    <w:p w14:paraId="73983A2D" w14:textId="39DE1446" w:rsidR="00E33C7F" w:rsidRPr="000D3F30" w:rsidRDefault="00E33C7F" w:rsidP="005236AE">
      <w:pPr>
        <w:spacing w:after="360" w:line="276" w:lineRule="auto"/>
        <w:jc w:val="both"/>
        <w:rPr>
          <w:rFonts w:ascii="Times New Roman" w:eastAsia="Times New Roman" w:hAnsi="Times New Roman" w:cs="Times New Roman"/>
          <w:b/>
          <w:bCs/>
          <w:color w:val="000000" w:themeColor="text1"/>
        </w:rPr>
      </w:pPr>
      <w:r w:rsidRPr="000D3F30">
        <w:rPr>
          <w:rFonts w:ascii="Times New Roman" w:eastAsia="Times New Roman" w:hAnsi="Times New Roman" w:cs="Times New Roman"/>
          <w:b/>
          <w:bCs/>
          <w:color w:val="000000" w:themeColor="text1"/>
        </w:rPr>
        <w:t xml:space="preserve">Previous experimental efforts on </w:t>
      </w:r>
      <w:r w:rsidR="000D3F30" w:rsidRPr="000D3F30">
        <w:rPr>
          <w:rFonts w:ascii="Times New Roman" w:eastAsia="Times New Roman" w:hAnsi="Times New Roman" w:cs="Times New Roman"/>
          <w:b/>
          <w:bCs/>
          <w:color w:val="000000" w:themeColor="text1"/>
        </w:rPr>
        <w:t xml:space="preserve">graphene-based </w:t>
      </w:r>
      <w:r w:rsidR="000D3F30" w:rsidRPr="000D3F30">
        <w:rPr>
          <w:rFonts w:ascii="Times New Roman" w:eastAsia="Times New Roman" w:hAnsi="Times New Roman" w:cs="Times New Roman"/>
          <w:b/>
          <w:bCs/>
        </w:rPr>
        <w:t>two-dimensional material heterostructures</w:t>
      </w:r>
    </w:p>
    <w:p w14:paraId="7510B5D2" w14:textId="5302315D" w:rsidR="00E33C7F" w:rsidRDefault="42B5EF04" w:rsidP="10C7E713">
      <w:pPr>
        <w:spacing w:line="276" w:lineRule="auto"/>
        <w:jc w:val="both"/>
      </w:pPr>
      <w:r w:rsidRPr="42B5EF04">
        <w:rPr>
          <w:rFonts w:ascii="Times New Roman" w:eastAsia="Times New Roman" w:hAnsi="Times New Roman" w:cs="Times New Roman"/>
        </w:rPr>
        <w:t>Introducing the moiré superlattice between adjacent graphene layers</w:t>
      </w:r>
      <w:sdt>
        <w:sdtPr>
          <w:rPr>
            <w:color w:val="000000" w:themeColor="text1"/>
            <w:vertAlign w:val="superscript"/>
          </w:rPr>
          <w:tag w:val="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"/>
          <w:id w:val="723268044"/>
          <w:placeholder>
            <w:docPart w:val="0422CF56C26E43AB98D7476A05A5084E"/>
          </w:placeholder>
        </w:sdtPr>
        <w:sdtEndPr/>
        <w:sdtContent>
          <w:r w:rsidRPr="42B5EF04">
            <w:rPr>
              <w:rFonts w:ascii="Times New Roman" w:eastAsia="Times New Roman" w:hAnsi="Times New Roman" w:cs="Times New Roman"/>
              <w:color w:val="000000" w:themeColor="text1"/>
              <w:vertAlign w:val="superscript"/>
            </w:rPr>
            <w:t>60–62</w:t>
          </w:r>
        </w:sdtContent>
      </w:sdt>
      <w:r>
        <w:t xml:space="preserve">, </w:t>
      </w:r>
      <w:r w:rsidRPr="42B5EF04">
        <w:rPr>
          <w:rFonts w:ascii="Times New Roman" w:eastAsia="Times New Roman" w:hAnsi="Times New Roman" w:cs="Times New Roman"/>
        </w:rPr>
        <w:t>or between graphene and hBN</w:t>
      </w:r>
      <w:sdt>
        <w:sdtPr>
          <w:rPr>
            <w:color w:val="000000" w:themeColor="text1"/>
            <w:vertAlign w:val="superscript"/>
          </w:rPr>
          <w:tag w:val="MENDELEY_CITATION_v3_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"/>
          <w:id w:val="-1224606055"/>
          <w:placeholder>
            <w:docPart w:val="0422CF56C26E43AB98D7476A05A5084E"/>
          </w:placeholder>
        </w:sdtPr>
        <w:sdtEndPr/>
        <w:sdtContent>
          <w:r w:rsidRPr="42B5EF04">
            <w:rPr>
              <w:rFonts w:ascii="Times New Roman" w:eastAsia="Times New Roman" w:hAnsi="Times New Roman" w:cs="Times New Roman"/>
              <w:color w:val="000000" w:themeColor="text1"/>
              <w:vertAlign w:val="superscript"/>
            </w:rPr>
            <w:t>63</w:t>
          </w:r>
        </w:sdtContent>
      </w:sdt>
      <w:r>
        <w:t>,</w:t>
      </w:r>
      <w:r w:rsidRPr="42B5EF04">
        <w:rPr>
          <w:rFonts w:ascii="Times New Roman" w:eastAsia="Times New Roman" w:hAnsi="Times New Roman" w:cs="Times New Roman"/>
        </w:rPr>
        <w:t xml:space="preserve"> has led to observations of superconducting and correlated insulating states, resembling the phase diagrams of high-</w:t>
      </w:r>
      <w:r w:rsidRPr="42B5EF04">
        <w:rPr>
          <w:rFonts w:ascii="Times New Roman" w:eastAsia="Times New Roman" w:hAnsi="Times New Roman" w:cs="Times New Roman"/>
          <w:i/>
          <w:iCs/>
        </w:rPr>
        <w:t>T</w:t>
      </w:r>
      <w:r w:rsidRPr="42B5EF04">
        <w:rPr>
          <w:rFonts w:ascii="Times New Roman" w:eastAsia="Times New Roman" w:hAnsi="Times New Roman" w:cs="Times New Roman"/>
          <w:vertAlign w:val="subscript"/>
        </w:rPr>
        <w:t>c</w:t>
      </w:r>
      <w:r w:rsidRPr="42B5EF04">
        <w:rPr>
          <w:rFonts w:ascii="Times New Roman" w:eastAsia="Times New Roman" w:hAnsi="Times New Roman" w:cs="Times New Roman"/>
        </w:rPr>
        <w:t xml:space="preserve"> superconductors. More recently, it was shown that crystalline graphene with the rhombohedral stacking order could also exhibit superconductivity in the absence of moiré effects</w:t>
      </w:r>
      <w:sdt>
        <w:sdtPr>
          <w:rPr>
            <w:rFonts w:ascii="Times New Roman" w:eastAsia="Times New Roman" w:hAnsi="Times New Roman" w:cs="Times New Roman"/>
            <w:color w:val="000000" w:themeColor="text1"/>
            <w:vertAlign w:val="superscript"/>
          </w:rPr>
          <w:tag w:val="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"/>
          <w:id w:val="-1473207053"/>
          <w:placeholder>
            <w:docPart w:val="0422CF56C26E43AB98D7476A05A5084E"/>
          </w:placeholder>
        </w:sdtPr>
        <w:sdtEndPr/>
        <w:sdtContent>
          <w:r w:rsidRPr="42B5EF04">
            <w:rPr>
              <w:rFonts w:ascii="Times New Roman" w:eastAsia="Times New Roman" w:hAnsi="Times New Roman" w:cs="Times New Roman"/>
              <w:color w:val="000000" w:themeColor="text1"/>
              <w:vertAlign w:val="superscript"/>
            </w:rPr>
            <w:t>64–72</w:t>
          </w:r>
        </w:sdtContent>
      </w:sdt>
      <w:r w:rsidRPr="42B5EF04">
        <w:rPr>
          <w:rFonts w:ascii="Times New Roman" w:eastAsia="Times New Roman" w:hAnsi="Times New Roman" w:cs="Times New Roman"/>
        </w:rPr>
        <w:t>. Rhombohedral stacked multilayer graphene hosts gate-tunable flat bands which drastically promotes correlation effects, resulting in diverse ground states characterized by broken spin and/or valley symmetries arising from exchange interactions</w:t>
      </w:r>
      <w:sdt>
        <w:sdtPr>
          <w:rPr>
            <w:rFonts w:ascii="Times New Roman" w:eastAsia="Times New Roman" w:hAnsi="Times New Roman" w:cs="Times New Roman"/>
            <w:color w:val="000000" w:themeColor="text1"/>
            <w:vertAlign w:val="superscript"/>
          </w:rPr>
          <w:tag w:val="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"/>
          <w:id w:val="1794406442"/>
          <w:placeholder>
            <w:docPart w:val="1E03B613DA3342EAB0ED0F5B83F756F5"/>
          </w:placeholder>
        </w:sdtPr>
        <w:sdtEndPr/>
        <w:sdtContent>
          <w:r w:rsidRPr="42B5EF04">
            <w:rPr>
              <w:rFonts w:ascii="Times New Roman" w:eastAsia="Times New Roman" w:hAnsi="Times New Roman" w:cs="Times New Roman"/>
              <w:color w:val="000000" w:themeColor="text1"/>
              <w:vertAlign w:val="superscript"/>
              <w:lang w:eastAsia="zh-CN"/>
            </w:rPr>
            <w:t>73–78</w:t>
          </w:r>
        </w:sdtContent>
      </w:sdt>
      <w:r w:rsidRPr="42B5EF04">
        <w:rPr>
          <w:rFonts w:ascii="Times New Roman" w:eastAsia="Times New Roman" w:hAnsi="Times New Roman" w:cs="Times New Roman"/>
        </w:rPr>
        <w:t>. By introducing moiré potential via an adjacent hBN layer and under the application of a perpendicular electric field, multilayer rhombohedral graphene/hBN moiré can host integer and fractional quantum anomalous Hall effects</w:t>
      </w:r>
      <w:sdt>
        <w:sdtPr>
          <w:rPr>
            <w:rFonts w:ascii="Times New Roman" w:eastAsia="Times New Roman" w:hAnsi="Times New Roman" w:cs="Times New Roman"/>
            <w:color w:val="000000" w:themeColor="text1"/>
            <w:vertAlign w:val="superscript"/>
          </w:rPr>
          <w:tag w:val="MENDELEY_CITATION_v3_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"/>
          <w:id w:val="1829168181"/>
          <w:placeholder>
            <w:docPart w:val="DefaultPlaceholder_-1854013440"/>
          </w:placeholder>
        </w:sdtPr>
        <w:sdtEndPr/>
        <w:sdtContent>
          <w:r w:rsidRPr="42B5EF04">
            <w:rPr>
              <w:rFonts w:ascii="Times New Roman" w:eastAsia="Times New Roman" w:hAnsi="Times New Roman" w:cs="Times New Roman"/>
              <w:color w:val="000000" w:themeColor="text1"/>
              <w:vertAlign w:val="superscript"/>
            </w:rPr>
            <w:t>56,79,80</w:t>
          </w:r>
        </w:sdtContent>
      </w:sdt>
      <w:r w:rsidRPr="42B5EF04">
        <w:rPr>
          <w:rFonts w:ascii="Times New Roman" w:eastAsia="Times New Roman" w:hAnsi="Times New Roman" w:cs="Times New Roman"/>
        </w:rPr>
        <w:t>, happening roughly in the same (</w:t>
      </w:r>
      <w:r w:rsidRPr="42B5EF04">
        <w:rPr>
          <w:rFonts w:ascii="Times New Roman" w:eastAsia="Times New Roman" w:hAnsi="Times New Roman" w:cs="Times New Roman"/>
          <w:i/>
          <w:iCs/>
        </w:rPr>
        <w:t>n</w:t>
      </w:r>
      <w:r w:rsidRPr="42B5EF04">
        <w:rPr>
          <w:rFonts w:ascii="Times New Roman" w:eastAsia="Times New Roman" w:hAnsi="Times New Roman" w:cs="Times New Roman"/>
          <w:i/>
          <w:iCs/>
          <w:vertAlign w:val="subscript"/>
        </w:rPr>
        <w:t>e</w:t>
      </w:r>
      <w:r w:rsidRPr="42B5EF04">
        <w:rPr>
          <w:rFonts w:ascii="Times New Roman" w:eastAsia="Times New Roman" w:hAnsi="Times New Roman" w:cs="Times New Roman"/>
        </w:rPr>
        <w:t xml:space="preserve">, </w:t>
      </w:r>
      <w:r w:rsidRPr="42B5EF04">
        <w:rPr>
          <w:rFonts w:ascii="Times New Roman" w:eastAsia="Times New Roman" w:hAnsi="Times New Roman" w:cs="Times New Roman"/>
          <w:i/>
          <w:iCs/>
        </w:rPr>
        <w:t>D</w:t>
      </w:r>
      <w:r w:rsidRPr="42B5EF04">
        <w:rPr>
          <w:rFonts w:ascii="Times New Roman" w:eastAsia="Times New Roman" w:hAnsi="Times New Roman" w:cs="Times New Roman"/>
        </w:rPr>
        <w:t xml:space="preserve">) range as the superconducting state SC1 reported in this work where the moiré effect is negligible. </w:t>
      </w:r>
    </w:p>
    <w:p w14:paraId="37FD4EAA" w14:textId="77777777" w:rsidR="00E33C7F" w:rsidRDefault="00E33C7F" w:rsidP="005236AE">
      <w:pPr>
        <w:spacing w:after="360" w:line="276" w:lineRule="auto"/>
        <w:jc w:val="both"/>
        <w:rPr>
          <w:rFonts w:ascii="Times New Roman" w:eastAsia="Times New Roman" w:hAnsi="Times New Roman" w:cs="Times New Roman"/>
          <w:color w:val="000000" w:themeColor="text1"/>
          <w:vertAlign w:val="subscript"/>
        </w:rPr>
      </w:pPr>
    </w:p>
    <w:p w14:paraId="5E66D52E" w14:textId="1234EFD0" w:rsidR="00424BF0" w:rsidRDefault="639049BB" w:rsidP="005236AE">
      <w:pPr>
        <w:spacing w:after="360" w:line="276" w:lineRule="auto"/>
        <w:jc w:val="both"/>
        <w:rPr>
          <w:rFonts w:ascii="Times New Roman" w:eastAsia="Times New Roman" w:hAnsi="Times New Roman" w:cs="Times New Roman"/>
          <w:b/>
          <w:bCs/>
          <w:color w:val="000000" w:themeColor="text1"/>
        </w:rPr>
      </w:pPr>
      <w:r w:rsidRPr="639049BB">
        <w:rPr>
          <w:rFonts w:ascii="Times New Roman" w:eastAsia="Times New Roman" w:hAnsi="Times New Roman" w:cs="Times New Roman"/>
          <w:b/>
          <w:bCs/>
          <w:color w:val="000000" w:themeColor="text1"/>
        </w:rPr>
        <w:t>Device T1, T2 and P2</w:t>
      </w:r>
    </w:p>
    <w:p w14:paraId="10304DA2" w14:textId="6FEA80F3" w:rsidR="79478CF2" w:rsidRDefault="639049BB" w:rsidP="005236AE">
      <w:pPr>
        <w:spacing w:after="360" w:line="276" w:lineRule="auto"/>
        <w:jc w:val="both"/>
        <w:rPr>
          <w:rFonts w:ascii="Times New Roman" w:eastAsia="Times New Roman" w:hAnsi="Times New Roman" w:cs="Times New Roman"/>
          <w:color w:val="000000" w:themeColor="text1"/>
        </w:rPr>
      </w:pPr>
      <w:r w:rsidRPr="639049BB">
        <w:rPr>
          <w:rFonts w:ascii="Times New Roman" w:eastAsia="Times New Roman" w:hAnsi="Times New Roman" w:cs="Times New Roman"/>
          <w:color w:val="000000" w:themeColor="text1"/>
        </w:rPr>
        <w:t>Device T2 has a monolayer WSe</w:t>
      </w:r>
      <w:r w:rsidRPr="639049BB">
        <w:rPr>
          <w:rFonts w:ascii="Times New Roman" w:eastAsia="Times New Roman" w:hAnsi="Times New Roman" w:cs="Times New Roman"/>
          <w:color w:val="000000" w:themeColor="text1"/>
          <w:vertAlign w:val="subscript"/>
        </w:rPr>
        <w:t>2</w:t>
      </w:r>
      <w:r w:rsidRPr="639049BB">
        <w:rPr>
          <w:rFonts w:ascii="Times New Roman" w:eastAsia="Times New Roman" w:hAnsi="Times New Roman" w:cs="Times New Roman"/>
          <w:color w:val="000000" w:themeColor="text1"/>
        </w:rPr>
        <w:t xml:space="preserve"> on top of the tetralayer graphene. Device T1 has a bilayer WSe</w:t>
      </w:r>
      <w:r w:rsidRPr="639049BB">
        <w:rPr>
          <w:rFonts w:ascii="Times New Roman" w:eastAsia="Times New Roman" w:hAnsi="Times New Roman" w:cs="Times New Roman"/>
          <w:color w:val="000000" w:themeColor="text1"/>
          <w:vertAlign w:val="subscript"/>
        </w:rPr>
        <w:t>2</w:t>
      </w:r>
      <w:r w:rsidRPr="639049BB">
        <w:rPr>
          <w:rFonts w:ascii="Times New Roman" w:eastAsia="Times New Roman" w:hAnsi="Times New Roman" w:cs="Times New Roman"/>
          <w:color w:val="000000" w:themeColor="text1"/>
        </w:rPr>
        <w:t xml:space="preserve"> beneath the tetralayer graphene. Device P2 is a bare pentalayer graphene without WSe</w:t>
      </w:r>
      <w:r w:rsidRPr="639049BB">
        <w:rPr>
          <w:rFonts w:ascii="Times New Roman" w:eastAsia="Times New Roman" w:hAnsi="Times New Roman" w:cs="Times New Roman"/>
          <w:color w:val="000000" w:themeColor="text1"/>
          <w:vertAlign w:val="subscript"/>
        </w:rPr>
        <w:t>2</w:t>
      </w:r>
      <w:r w:rsidRPr="639049BB">
        <w:rPr>
          <w:rFonts w:ascii="Times New Roman" w:eastAsia="Times New Roman" w:hAnsi="Times New Roman" w:cs="Times New Roman"/>
          <w:color w:val="000000" w:themeColor="text1"/>
        </w:rPr>
        <w:t>. Due to the contact geometry, we can reliably measure the superconducting phases only when the electrons in the conduction band are pushed towards the WSe</w:t>
      </w:r>
      <w:r w:rsidRPr="639049BB">
        <w:rPr>
          <w:rFonts w:ascii="Times New Roman" w:eastAsia="Times New Roman" w:hAnsi="Times New Roman" w:cs="Times New Roman"/>
          <w:color w:val="000000" w:themeColor="text1"/>
          <w:vertAlign w:val="subscript"/>
        </w:rPr>
        <w:t>2</w:t>
      </w:r>
      <w:r w:rsidRPr="639049BB">
        <w:rPr>
          <w:rFonts w:ascii="Times New Roman" w:eastAsia="Times New Roman" w:hAnsi="Times New Roman" w:cs="Times New Roman"/>
          <w:color w:val="000000" w:themeColor="text1"/>
        </w:rPr>
        <w:t xml:space="preserve"> in Device T1, and when electrons in the conduction band are pushed away from WSe</w:t>
      </w:r>
      <w:r w:rsidRPr="639049BB">
        <w:rPr>
          <w:rFonts w:ascii="Times New Roman" w:eastAsia="Times New Roman" w:hAnsi="Times New Roman" w:cs="Times New Roman"/>
          <w:color w:val="000000" w:themeColor="text1"/>
          <w:vertAlign w:val="subscript"/>
        </w:rPr>
        <w:t>2</w:t>
      </w:r>
      <w:r w:rsidRPr="639049BB">
        <w:rPr>
          <w:rFonts w:ascii="Times New Roman" w:eastAsia="Times New Roman" w:hAnsi="Times New Roman" w:cs="Times New Roman"/>
          <w:color w:val="000000" w:themeColor="text1"/>
        </w:rPr>
        <w:t xml:space="preserve"> in Device T2. </w:t>
      </w:r>
    </w:p>
    <w:p w14:paraId="00CEFC10" w14:textId="574C24C5" w:rsidR="79478CF2" w:rsidRDefault="639049BB" w:rsidP="005236AE">
      <w:pPr>
        <w:spacing w:after="360" w:line="276" w:lineRule="auto"/>
        <w:ind w:firstLine="720"/>
        <w:jc w:val="both"/>
        <w:rPr>
          <w:rFonts w:ascii="Times New Roman" w:eastAsia="Times New Roman" w:hAnsi="Times New Roman" w:cs="Times New Roman"/>
          <w:color w:val="000000" w:themeColor="text1"/>
        </w:rPr>
      </w:pPr>
      <w:r w:rsidRPr="639049BB">
        <w:rPr>
          <w:rFonts w:ascii="Times New Roman" w:eastAsia="Times New Roman" w:hAnsi="Times New Roman" w:cs="Times New Roman"/>
          <w:color w:val="000000" w:themeColor="text1"/>
        </w:rPr>
        <w:t xml:space="preserve">The general phase diagram of Device T1 and T2 are similar to that of Device T3. In Device T1, SC1, SC2 and SC3 are observed (Extended Data Fig. 7&amp;8). At </w:t>
      </w:r>
      <w:r w:rsidRPr="639049BB">
        <w:rPr>
          <w:rFonts w:ascii="Times New Roman" w:eastAsia="Times New Roman" w:hAnsi="Times New Roman" w:cs="Times New Roman"/>
          <w:i/>
          <w:iCs/>
          <w:color w:val="000000" w:themeColor="text1"/>
        </w:rPr>
        <w:t>B</w:t>
      </w:r>
      <w:r w:rsidRPr="639049BB">
        <w:rPr>
          <w:rFonts w:ascii="Times New Roman" w:eastAsia="Times New Roman" w:hAnsi="Times New Roman" w:cs="Times New Roman"/>
          <w:color w:val="000000" w:themeColor="text1"/>
        </w:rPr>
        <w:t xml:space="preserve"> = 0 T, both SC1 and SC2 show fluctuations when scanning the gate voltages while SC3 does not. At </w:t>
      </w:r>
      <w:r w:rsidRPr="639049BB">
        <w:rPr>
          <w:rFonts w:ascii="Times New Roman" w:eastAsia="Times New Roman" w:hAnsi="Times New Roman" w:cs="Times New Roman"/>
          <w:i/>
          <w:iCs/>
          <w:color w:val="000000" w:themeColor="text1"/>
        </w:rPr>
        <w:t>B</w:t>
      </w:r>
      <w:r w:rsidRPr="639049BB">
        <w:rPr>
          <w:rFonts w:ascii="Cambria Math" w:eastAsia="Cambria Math" w:hAnsi="Cambria Math" w:cs="Cambria Math"/>
          <w:color w:val="000000" w:themeColor="text1"/>
          <w:vertAlign w:val="subscript"/>
        </w:rPr>
        <w:t>⊥</w:t>
      </w:r>
      <w:r w:rsidRPr="639049BB">
        <w:rPr>
          <w:rFonts w:ascii="Cambria Math" w:eastAsia="Cambria Math" w:hAnsi="Cambria Math" w:cs="Cambria Math"/>
          <w:b/>
          <w:bCs/>
          <w:color w:val="000000" w:themeColor="text1"/>
          <w:vertAlign w:val="subscript"/>
        </w:rPr>
        <w:t xml:space="preserve"> </w:t>
      </w:r>
      <w:r w:rsidRPr="639049BB">
        <w:rPr>
          <w:rFonts w:ascii="Cambria Math" w:eastAsia="Cambria Math" w:hAnsi="Cambria Math" w:cs="Cambria Math"/>
          <w:b/>
          <w:bCs/>
          <w:color w:val="000000" w:themeColor="text1"/>
        </w:rPr>
        <w:t>=</w:t>
      </w:r>
      <w:r w:rsidRPr="639049BB">
        <w:rPr>
          <w:rFonts w:ascii="Cambria Math" w:eastAsia="Cambria Math" w:hAnsi="Cambria Math" w:cs="Cambria Math"/>
          <w:b/>
          <w:bCs/>
          <w:color w:val="000000" w:themeColor="text1"/>
          <w:vertAlign w:val="subscript"/>
        </w:rPr>
        <w:t xml:space="preserve"> </w:t>
      </w:r>
      <w:r w:rsidRPr="639049BB">
        <w:rPr>
          <w:rFonts w:ascii="Times New Roman" w:eastAsia="Times New Roman" w:hAnsi="Times New Roman" w:cs="Times New Roman"/>
          <w:color w:val="000000" w:themeColor="text1"/>
        </w:rPr>
        <w:t xml:space="preserve">0.1 T, SC3 is destroyed while SC1 and SC2 remains. Magnetic field scans reveal anomalous Hall signals surrounding SC1 (Extended Data Fig. 7). </w:t>
      </w:r>
      <w:r w:rsidRPr="639049BB">
        <w:rPr>
          <w:rFonts w:ascii="Times New Roman" w:eastAsia="Times New Roman" w:hAnsi="Times New Roman" w:cs="Times New Roman"/>
          <w:color w:val="000000" w:themeColor="text1"/>
        </w:rPr>
        <w:lastRenderedPageBreak/>
        <w:t xml:space="preserve">There is also magnetic hysteresis inside SC1. SC1 survives up to </w:t>
      </w:r>
      <w:r w:rsidRPr="639049BB">
        <w:rPr>
          <w:rFonts w:ascii="Times New Roman" w:eastAsia="Times New Roman" w:hAnsi="Times New Roman" w:cs="Times New Roman"/>
          <w:i/>
          <w:iCs/>
          <w:color w:val="000000" w:themeColor="text1"/>
        </w:rPr>
        <w:t>B</w:t>
      </w:r>
      <w:r w:rsidRPr="639049BB">
        <w:rPr>
          <w:rFonts w:ascii="Cambria Math" w:eastAsia="Cambria Math" w:hAnsi="Cambria Math" w:cs="Cambria Math"/>
          <w:color w:val="000000" w:themeColor="text1"/>
          <w:vertAlign w:val="subscript"/>
        </w:rPr>
        <w:t>⊥</w:t>
      </w:r>
      <w:r w:rsidRPr="639049BB">
        <w:rPr>
          <w:rFonts w:ascii="Cambria Math" w:eastAsia="Cambria Math" w:hAnsi="Cambria Math" w:cs="Cambria Math"/>
          <w:b/>
          <w:bCs/>
          <w:color w:val="000000" w:themeColor="text1"/>
          <w:vertAlign w:val="subscript"/>
        </w:rPr>
        <w:t xml:space="preserve"> </w:t>
      </w:r>
      <w:r w:rsidRPr="639049BB">
        <w:rPr>
          <w:rFonts w:ascii="Times New Roman" w:eastAsia="Times New Roman" w:hAnsi="Times New Roman" w:cs="Times New Roman"/>
          <w:color w:val="000000" w:themeColor="text1"/>
        </w:rPr>
        <w:t>~ 0.8 T and the phase boundary between SC1 and the higher-density-quarter-metal (QM) remains unchanged or even slightly leans towards the QM (Extended Data Fig. 8). SC2 survives up to ~ 0.4 T (Extended Data Fig. 8).</w:t>
      </w:r>
    </w:p>
    <w:p w14:paraId="0251FC44" w14:textId="13B39737" w:rsidR="79478CF2" w:rsidRDefault="639049BB" w:rsidP="005236AE">
      <w:pPr>
        <w:spacing w:after="360" w:line="276" w:lineRule="auto"/>
        <w:ind w:firstLine="720"/>
        <w:jc w:val="both"/>
        <w:rPr>
          <w:rFonts w:ascii="Times New Roman" w:eastAsia="Times New Roman" w:hAnsi="Times New Roman" w:cs="Times New Roman"/>
          <w:color w:val="000000" w:themeColor="text1"/>
        </w:rPr>
      </w:pPr>
      <w:r w:rsidRPr="639049BB">
        <w:rPr>
          <w:rFonts w:ascii="Times New Roman" w:eastAsia="Times New Roman" w:hAnsi="Times New Roman" w:cs="Times New Roman"/>
          <w:color w:val="000000" w:themeColor="text1"/>
        </w:rPr>
        <w:t xml:space="preserve">In Device T2, we observed SC1, SC2 and SC3, as well as an additional SC4 (Extended Data Fig. 1). The phase boundary of quarter metal shifts to lower density as the temperature decreases and SC1 emerges from the QM. Such behavior was observed in all three devices (Extended Data Fig. 11). </w:t>
      </w:r>
    </w:p>
    <w:p w14:paraId="36725ACF" w14:textId="79E7F9FB" w:rsidR="79478CF2" w:rsidRDefault="639049BB" w:rsidP="005236AE">
      <w:pPr>
        <w:spacing w:after="360" w:line="276" w:lineRule="auto"/>
        <w:ind w:firstLine="720"/>
        <w:jc w:val="both"/>
        <w:rPr>
          <w:rFonts w:ascii="Times New Roman" w:eastAsia="Times New Roman" w:hAnsi="Times New Roman" w:cs="Times New Roman"/>
          <w:color w:val="000000" w:themeColor="text1"/>
        </w:rPr>
      </w:pPr>
      <w:r w:rsidRPr="639049BB">
        <w:rPr>
          <w:rFonts w:ascii="Times New Roman" w:eastAsia="Times New Roman" w:hAnsi="Times New Roman" w:cs="Times New Roman"/>
          <w:color w:val="000000" w:themeColor="text1"/>
        </w:rPr>
        <w:t xml:space="preserve">Although sharing similar qualitative behaviors, the three devices are quantitatively different. For example, the </w:t>
      </w:r>
      <w:r w:rsidRPr="639049BB">
        <w:rPr>
          <w:rFonts w:ascii="Times New Roman" w:eastAsia="Times New Roman" w:hAnsi="Times New Roman" w:cs="Times New Roman"/>
          <w:i/>
          <w:iCs/>
          <w:color w:val="000000" w:themeColor="text1"/>
        </w:rPr>
        <w:t>T</w:t>
      </w:r>
      <w:r w:rsidRPr="639049BB">
        <w:rPr>
          <w:rFonts w:ascii="Times New Roman" w:eastAsia="Times New Roman" w:hAnsi="Times New Roman" w:cs="Times New Roman"/>
          <w:color w:val="000000" w:themeColor="text1"/>
          <w:vertAlign w:val="subscript"/>
        </w:rPr>
        <w:t>BKT, SC1</w:t>
      </w:r>
      <w:r w:rsidRPr="639049BB">
        <w:rPr>
          <w:rFonts w:ascii="Times New Roman" w:eastAsia="Times New Roman" w:hAnsi="Times New Roman" w:cs="Times New Roman"/>
          <w:color w:val="000000" w:themeColor="text1"/>
        </w:rPr>
        <w:t xml:space="preserve"> for Device T1, T2 and T3 are 160 mK, 210 mK and 300 mK respectively. The difference could originate from the existence of WSe</w:t>
      </w:r>
      <w:r w:rsidRPr="639049BB">
        <w:rPr>
          <w:rFonts w:ascii="Times New Roman" w:eastAsia="Times New Roman" w:hAnsi="Times New Roman" w:cs="Times New Roman"/>
          <w:color w:val="000000" w:themeColor="text1"/>
          <w:vertAlign w:val="subscript"/>
        </w:rPr>
        <w:t>2</w:t>
      </w:r>
      <w:r w:rsidRPr="639049BB">
        <w:rPr>
          <w:rFonts w:ascii="Times New Roman" w:eastAsia="Times New Roman" w:hAnsi="Times New Roman" w:cs="Times New Roman"/>
          <w:color w:val="000000" w:themeColor="text1"/>
        </w:rPr>
        <w:t xml:space="preserve"> and also the device quality variations. </w:t>
      </w:r>
    </w:p>
    <w:p w14:paraId="3689344A" w14:textId="3FCD49D2" w:rsidR="62786D14" w:rsidRDefault="506DBFBD" w:rsidP="005236AE">
      <w:pPr>
        <w:spacing w:after="360" w:line="276" w:lineRule="auto"/>
        <w:ind w:firstLine="720"/>
        <w:jc w:val="both"/>
        <w:rPr>
          <w:rFonts w:ascii="Times New Roman" w:eastAsia="Times New Roman" w:hAnsi="Times New Roman" w:cs="Times New Roman"/>
          <w:b/>
          <w:bCs/>
          <w:color w:val="000000" w:themeColor="text1"/>
        </w:rPr>
      </w:pPr>
      <w:r w:rsidRPr="506DBFBD">
        <w:rPr>
          <w:rFonts w:ascii="Times New Roman" w:eastAsia="Times New Roman" w:hAnsi="Times New Roman" w:cs="Times New Roman"/>
          <w:color w:val="000000" w:themeColor="text1"/>
        </w:rPr>
        <w:t xml:space="preserve">The general phase diagram and behaviors of Device P1 (Extended Data Fig. 9) and P2 (Extended Data Fig. 10) are similar. </w:t>
      </w:r>
    </w:p>
    <w:p w14:paraId="62897118" w14:textId="54941859" w:rsidR="506DBFBD" w:rsidRDefault="506DBFBD" w:rsidP="005236AE">
      <w:pPr>
        <w:spacing w:after="360" w:line="276" w:lineRule="auto"/>
        <w:jc w:val="both"/>
        <w:rPr>
          <w:rFonts w:ascii="Times New Roman" w:eastAsia="Times New Roman" w:hAnsi="Times New Roman" w:cs="Times New Roman"/>
          <w:b/>
          <w:bCs/>
          <w:color w:val="000000" w:themeColor="text1"/>
        </w:rPr>
      </w:pPr>
      <w:r w:rsidRPr="506DBFBD">
        <w:rPr>
          <w:rFonts w:ascii="Times New Roman" w:eastAsia="Times New Roman" w:hAnsi="Times New Roman" w:cs="Times New Roman"/>
          <w:b/>
          <w:bCs/>
          <w:color w:val="000000" w:themeColor="text1"/>
        </w:rPr>
        <w:t>Fluctuations in resistance maps and time domain</w:t>
      </w:r>
    </w:p>
    <w:p w14:paraId="6F3A8586" w14:textId="7049B423" w:rsidR="506DBFBD" w:rsidRDefault="4FC06311" w:rsidP="005236AE">
      <w:pPr>
        <w:spacing w:after="360" w:line="276" w:lineRule="auto"/>
        <w:jc w:val="both"/>
        <w:rPr>
          <w:rFonts w:ascii="Times New Roman" w:eastAsia="Times New Roman" w:hAnsi="Times New Roman" w:cs="Times New Roman"/>
          <w:color w:val="000000" w:themeColor="text1"/>
        </w:rPr>
      </w:pPr>
      <w:r w:rsidRPr="4FC06311">
        <w:rPr>
          <w:rFonts w:ascii="Times New Roman" w:eastAsia="Times New Roman" w:hAnsi="Times New Roman" w:cs="Times New Roman"/>
          <w:color w:val="000000" w:themeColor="text1"/>
        </w:rPr>
        <w:t xml:space="preserve">When measuring </w:t>
      </w:r>
      <w:r w:rsidRPr="4FC06311">
        <w:rPr>
          <w:rFonts w:ascii="Times New Roman" w:eastAsia="Times New Roman" w:hAnsi="Times New Roman" w:cs="Times New Roman"/>
          <w:i/>
          <w:iCs/>
          <w:color w:val="000000" w:themeColor="text1"/>
        </w:rPr>
        <w:t>R</w:t>
      </w:r>
      <w:r w:rsidRPr="4FC06311">
        <w:rPr>
          <w:rFonts w:ascii="Times New Roman" w:eastAsia="Times New Roman" w:hAnsi="Times New Roman" w:cs="Times New Roman"/>
          <w:i/>
          <w:iCs/>
          <w:color w:val="000000" w:themeColor="text1"/>
          <w:vertAlign w:val="subscript"/>
        </w:rPr>
        <w:t>xx</w:t>
      </w:r>
      <w:r w:rsidRPr="4FC06311">
        <w:rPr>
          <w:rFonts w:ascii="Times New Roman" w:eastAsia="Times New Roman" w:hAnsi="Times New Roman" w:cs="Times New Roman"/>
          <w:color w:val="000000" w:themeColor="text1"/>
        </w:rPr>
        <w:t xml:space="preserve"> maps at close to zero magnetic field, we often observe fluctuations in the SC1, SC2 and the neighboring QM states. This is a universal observation (see Fig. 1 for T3, Extended Data Fig. 1 for T2, Extended Data Fig. 7 for T1). The frequency of such fluctuations, however, depends on the details of the specific device and measurement, such as the coercive magnetic field (less when the coercive field is bigger) and the cooling history (less when field-cooled). When fixing the </w:t>
      </w:r>
      <w:r w:rsidRPr="4FC06311">
        <w:rPr>
          <w:rFonts w:ascii="Times New Roman" w:eastAsia="Times New Roman" w:hAnsi="Times New Roman" w:cs="Times New Roman"/>
          <w:i/>
          <w:iCs/>
          <w:color w:val="000000" w:themeColor="text1"/>
        </w:rPr>
        <w:t>n</w:t>
      </w:r>
      <w:r w:rsidRPr="4FC06311">
        <w:rPr>
          <w:rFonts w:ascii="Times New Roman" w:eastAsia="Times New Roman" w:hAnsi="Times New Roman" w:cs="Times New Roman"/>
          <w:i/>
          <w:iCs/>
          <w:color w:val="000000" w:themeColor="text1"/>
          <w:vertAlign w:val="subscript"/>
        </w:rPr>
        <w:t>e</w:t>
      </w:r>
      <w:r w:rsidRPr="4FC06311">
        <w:rPr>
          <w:rFonts w:ascii="Times New Roman" w:eastAsia="Times New Roman" w:hAnsi="Times New Roman" w:cs="Times New Roman"/>
          <w:color w:val="000000" w:themeColor="text1"/>
        </w:rPr>
        <w:t xml:space="preserve"> and </w:t>
      </w:r>
      <w:r w:rsidRPr="4FC06311">
        <w:rPr>
          <w:rFonts w:ascii="Times New Roman" w:eastAsia="Times New Roman" w:hAnsi="Times New Roman" w:cs="Times New Roman"/>
          <w:i/>
          <w:iCs/>
          <w:color w:val="000000" w:themeColor="text1"/>
        </w:rPr>
        <w:t>D</w:t>
      </w:r>
      <w:r w:rsidRPr="4FC06311">
        <w:rPr>
          <w:rFonts w:ascii="Times New Roman" w:eastAsia="Times New Roman" w:hAnsi="Times New Roman" w:cs="Times New Roman"/>
          <w:color w:val="000000" w:themeColor="text1"/>
        </w:rPr>
        <w:t xml:space="preserve">, it is also possible to see fluctuations of </w:t>
      </w:r>
      <w:r w:rsidRPr="4FC06311">
        <w:rPr>
          <w:rFonts w:ascii="Times New Roman" w:eastAsia="Times New Roman" w:hAnsi="Times New Roman" w:cs="Times New Roman"/>
          <w:i/>
          <w:iCs/>
          <w:color w:val="000000" w:themeColor="text1"/>
        </w:rPr>
        <w:t>R</w:t>
      </w:r>
      <w:r w:rsidRPr="4FC06311">
        <w:rPr>
          <w:rFonts w:ascii="Times New Roman" w:eastAsia="Times New Roman" w:hAnsi="Times New Roman" w:cs="Times New Roman"/>
          <w:i/>
          <w:iCs/>
          <w:color w:val="000000" w:themeColor="text1"/>
          <w:vertAlign w:val="subscript"/>
        </w:rPr>
        <w:t>xx</w:t>
      </w:r>
      <w:r w:rsidRPr="4FC06311">
        <w:rPr>
          <w:rFonts w:ascii="Times New Roman" w:eastAsia="Times New Roman" w:hAnsi="Times New Roman" w:cs="Times New Roman"/>
          <w:color w:val="000000" w:themeColor="text1"/>
        </w:rPr>
        <w:t xml:space="preserve"> as a function of time, such as shown in Extended Data Fig. 1j. The fluctuations in the QM state we observed has also been observed in previous experiments in rhombohedral trilayer graphene, and was attributed to flipping of the valley-polarization and orbital magnetism</w:t>
      </w:r>
      <w:sdt>
        <w:sdtPr>
          <w:rPr>
            <w:rFonts w:ascii="Times New Roman" w:eastAsia="Times New Roman" w:hAnsi="Times New Roman" w:cs="Times New Roman"/>
            <w:color w:val="000000"/>
            <w:vertAlign w:val="superscript"/>
          </w:rPr>
          <w:tag w:val="MENDELEY_CITATION_v3_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"/>
          <w:id w:val="1726332970"/>
          <w:placeholder>
            <w:docPart w:val="DefaultPlaceholder_-1854013440"/>
          </w:placeholder>
        </w:sdtPr>
        <w:sdtEndPr/>
        <w:sdtContent>
          <w:r w:rsidR="00213B77" w:rsidRPr="00213B77">
            <w:rPr>
              <w:rFonts w:ascii="Times New Roman" w:eastAsia="Times New Roman" w:hAnsi="Times New Roman" w:cs="Times New Roman"/>
              <w:color w:val="000000"/>
              <w:vertAlign w:val="superscript"/>
            </w:rPr>
            <w:t>64</w:t>
          </w:r>
        </w:sdtContent>
      </w:sdt>
      <w:r w:rsidRPr="4FC06311">
        <w:rPr>
          <w:rFonts w:ascii="Times New Roman" w:eastAsia="Times New Roman" w:hAnsi="Times New Roman" w:cs="Times New Roman"/>
          <w:color w:val="000000" w:themeColor="text1"/>
        </w:rPr>
        <w:t xml:space="preserve">. The fluctuations we observed in the SC1 and SC2 states, however, have not been reported in any superconductors. We </w:t>
      </w:r>
      <w:r w:rsidR="00A835C8">
        <w:rPr>
          <w:rFonts w:ascii="Times New Roman" w:eastAsia="Times New Roman" w:hAnsi="Times New Roman" w:cs="Times New Roman"/>
          <w:color w:val="000000" w:themeColor="text1"/>
        </w:rPr>
        <w:t xml:space="preserve">think </w:t>
      </w:r>
      <w:r w:rsidRPr="4FC06311">
        <w:rPr>
          <w:rFonts w:ascii="Times New Roman" w:eastAsia="Times New Roman" w:hAnsi="Times New Roman" w:cs="Times New Roman"/>
          <w:color w:val="000000" w:themeColor="text1"/>
        </w:rPr>
        <w:t>the origin of these fluctuations in the superconducting states is also the flipping of valley-polarization and orbital magnetism.</w:t>
      </w:r>
    </w:p>
    <w:p w14:paraId="0FFA306D" w14:textId="5FC99310" w:rsidR="62786D14" w:rsidRDefault="639049BB" w:rsidP="005236AE">
      <w:pPr>
        <w:spacing w:after="360" w:line="276" w:lineRule="auto"/>
        <w:jc w:val="both"/>
        <w:rPr>
          <w:rFonts w:ascii="Times New Roman" w:eastAsia="Times New Roman" w:hAnsi="Times New Roman" w:cs="Times New Roman"/>
          <w:b/>
          <w:bCs/>
          <w:color w:val="000000" w:themeColor="text1"/>
        </w:rPr>
      </w:pPr>
      <w:r w:rsidRPr="639049BB">
        <w:rPr>
          <w:rFonts w:ascii="Times New Roman" w:eastAsia="Times New Roman" w:hAnsi="Times New Roman" w:cs="Times New Roman"/>
          <w:b/>
          <w:bCs/>
          <w:color w:val="000000" w:themeColor="text1"/>
        </w:rPr>
        <w:t>Quantum oscillations and fermiology of the neighboring states of SC1 and SC2</w:t>
      </w:r>
    </w:p>
    <w:p w14:paraId="2ADD3196" w14:textId="702E3840" w:rsidR="62786D14" w:rsidRDefault="55B3D415" w:rsidP="005236AE">
      <w:pPr>
        <w:spacing w:after="360" w:line="276" w:lineRule="auto"/>
        <w:jc w:val="both"/>
        <w:rPr>
          <w:rFonts w:ascii="Times New Roman" w:eastAsia="Times New Roman" w:hAnsi="Times New Roman" w:cs="Times New Roman"/>
          <w:color w:val="000000" w:themeColor="text1"/>
        </w:rPr>
      </w:pPr>
      <w:r w:rsidRPr="55B3D415">
        <w:rPr>
          <w:rFonts w:ascii="Times New Roman" w:eastAsia="Times New Roman" w:hAnsi="Times New Roman" w:cs="Times New Roman"/>
          <w:color w:val="000000" w:themeColor="text1"/>
        </w:rPr>
        <w:t xml:space="preserve">While the spin- and valley-polarized quarter metal are clearly established by the quantum oscillation data and the valley-orbital-magnetic hysteresis, the Fermi surface topology in the UM state in Fig. 4f is much less clear. This can be seen from Fig. 2 and Extended Data Fig. 9, where no clear quantum oscillations can be observed in the region to the lower density side of the QM-UM phase boundary. </w:t>
      </w:r>
    </w:p>
    <w:p w14:paraId="61876065" w14:textId="608F83F0" w:rsidR="62786D14" w:rsidRDefault="7874F031" w:rsidP="005236AE">
      <w:pPr>
        <w:spacing w:after="360" w:line="276" w:lineRule="auto"/>
        <w:ind w:firstLine="720"/>
        <w:jc w:val="both"/>
        <w:rPr>
          <w:rFonts w:ascii="Times New Roman" w:eastAsia="Times New Roman" w:hAnsi="Times New Roman" w:cs="Times New Roman"/>
          <w:color w:val="000000" w:themeColor="text1"/>
        </w:rPr>
      </w:pPr>
      <w:r w:rsidRPr="7874F031">
        <w:rPr>
          <w:rFonts w:ascii="Times New Roman" w:eastAsia="Times New Roman" w:hAnsi="Times New Roman" w:cs="Times New Roman"/>
          <w:color w:val="000000" w:themeColor="text1"/>
        </w:rPr>
        <w:t xml:space="preserve">Extended Data Fig. 6b&amp;c show the Landau fan at </w:t>
      </w:r>
      <w:r w:rsidRPr="7874F031">
        <w:rPr>
          <w:rFonts w:ascii="Times New Roman" w:eastAsia="Times New Roman" w:hAnsi="Times New Roman" w:cs="Times New Roman"/>
          <w:i/>
          <w:iCs/>
          <w:color w:val="000000" w:themeColor="text1"/>
        </w:rPr>
        <w:t>D/</w:t>
      </w:r>
      <w:r w:rsidRPr="7874F031">
        <w:rPr>
          <w:rFonts w:ascii="Cambria Math" w:eastAsia="Cambria Math" w:hAnsi="Cambria Math" w:cs="Cambria Math"/>
          <w:i/>
          <w:iCs/>
          <w:color w:val="000000" w:themeColor="text1"/>
        </w:rPr>
        <w:t>ε</w:t>
      </w:r>
      <w:r w:rsidRPr="7874F031">
        <w:rPr>
          <w:rFonts w:ascii="Cambria Math" w:eastAsia="Cambria Math" w:hAnsi="Cambria Math" w:cs="Cambria Math"/>
          <w:i/>
          <w:iCs/>
          <w:color w:val="000000" w:themeColor="text1"/>
          <w:vertAlign w:val="subscript"/>
        </w:rPr>
        <w:t xml:space="preserve">0 </w:t>
      </w:r>
      <w:r w:rsidRPr="7874F031">
        <w:rPr>
          <w:rFonts w:ascii="Times New Roman" w:eastAsia="Times New Roman" w:hAnsi="Times New Roman" w:cs="Times New Roman"/>
          <w:color w:val="000000" w:themeColor="text1"/>
        </w:rPr>
        <w:t>= 1.123 V/nm and the corresponding FFT spectra. Quantum oscillations can be seen starting at ~1.5 T in the former panel, and a diagonal feature can be seen in the latter panel. The diagonal feature is similar to that observed in the annular Fermi-surfaced metal state in rhombohedral tri-layer graphene</w:t>
      </w:r>
      <w:sdt>
        <w:sdtPr>
          <w:rPr>
            <w:rFonts w:ascii="Times New Roman" w:eastAsia="Times New Roman" w:hAnsi="Times New Roman" w:cs="Times New Roman"/>
            <w:color w:val="000000"/>
            <w:vertAlign w:val="superscript"/>
          </w:rPr>
          <w:tag w:val="MENDELEY_CITATION_v3_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"/>
          <w:id w:val="27537701"/>
          <w:placeholder>
            <w:docPart w:val="DefaultPlaceholder_-1854013440"/>
          </w:placeholder>
        </w:sdtPr>
        <w:sdtEndPr/>
        <w:sdtContent>
          <w:r w:rsidR="00213B77" w:rsidRPr="00213B77">
            <w:rPr>
              <w:rFonts w:ascii="Times New Roman" w:eastAsia="Times New Roman" w:hAnsi="Times New Roman" w:cs="Times New Roman"/>
              <w:color w:val="000000"/>
              <w:vertAlign w:val="superscript"/>
            </w:rPr>
            <w:t>73</w:t>
          </w:r>
        </w:sdtContent>
      </w:sdt>
      <w:r w:rsidRPr="7874F031">
        <w:rPr>
          <w:rFonts w:ascii="Times New Roman" w:eastAsia="Times New Roman" w:hAnsi="Times New Roman" w:cs="Times New Roman"/>
          <w:color w:val="000000" w:themeColor="text1"/>
        </w:rPr>
        <w:t xml:space="preserve">, which has a frequency above 1. The corresponding low-frequency feature observed in tri-layer graphene, however, is missing from our data. Admittedly, the low-frequency component of FFT is usually more difficult to extract. This is especially true in our case, due to </w:t>
      </w:r>
      <w:r w:rsidRPr="7874F031">
        <w:rPr>
          <w:rFonts w:ascii="Times New Roman" w:eastAsia="Times New Roman" w:hAnsi="Times New Roman" w:cs="Times New Roman"/>
          <w:color w:val="000000" w:themeColor="text1"/>
        </w:rPr>
        <w:lastRenderedPageBreak/>
        <w:t>the large effective mass in the flat conduction band. Based on these observations, we can only speculate the UM state to be possibly a spin- and valley-polarized quarter-metal with an annular Fermi surface. This undetermined nature of the UM state (which is to the lower-density-side of the QM-UM phase boundary), however, does not affect visualizing the temperature dependence of phase evolutions and our conclusion of SC1 stemming from a spin- and valley-polarized QM parent state.</w:t>
      </w:r>
    </w:p>
    <w:p w14:paraId="788EFE80" w14:textId="353DD07A" w:rsidR="7874F031" w:rsidRDefault="7874F031" w:rsidP="005236AE">
      <w:pPr>
        <w:spacing w:after="360" w:line="276" w:lineRule="auto"/>
        <w:jc w:val="both"/>
        <w:rPr>
          <w:rFonts w:ascii="Times New Roman" w:eastAsia="Times New Roman" w:hAnsi="Times New Roman" w:cs="Times New Roman"/>
          <w:b/>
          <w:bCs/>
          <w:color w:val="000000" w:themeColor="text1"/>
        </w:rPr>
      </w:pPr>
      <w:r w:rsidRPr="7874F031">
        <w:rPr>
          <w:rFonts w:ascii="Times New Roman" w:eastAsia="Times New Roman" w:hAnsi="Times New Roman" w:cs="Times New Roman"/>
          <w:b/>
          <w:bCs/>
          <w:color w:val="000000" w:themeColor="text1"/>
        </w:rPr>
        <w:t>Extraction of coherence length</w:t>
      </w:r>
    </w:p>
    <w:p w14:paraId="4A74F104" w14:textId="446A8B21" w:rsidR="7874F031" w:rsidRDefault="7874F031" w:rsidP="005236AE">
      <w:pPr>
        <w:spacing w:line="276" w:lineRule="auto"/>
        <w:jc w:val="both"/>
        <w:rPr>
          <w:rFonts w:ascii="Times New Roman" w:eastAsia="Times New Roman" w:hAnsi="Times New Roman" w:cs="Times New Roman"/>
          <w:color w:val="000000" w:themeColor="text1"/>
        </w:rPr>
      </w:pPr>
      <w:r w:rsidRPr="7874F031">
        <w:rPr>
          <w:rFonts w:ascii="Times New Roman" w:eastAsia="Times New Roman" w:hAnsi="Times New Roman" w:cs="Times New Roman"/>
        </w:rPr>
        <w:t xml:space="preserve">We define the critical magnetic field </w:t>
      </w:r>
      <w:r w:rsidRPr="7874F031">
        <w:rPr>
          <w:rFonts w:ascii="Times New Roman" w:eastAsia="Times New Roman" w:hAnsi="Times New Roman" w:cs="Times New Roman"/>
          <w:i/>
          <w:iCs/>
          <w:color w:val="000000" w:themeColor="text1"/>
        </w:rPr>
        <w:t>B</w:t>
      </w:r>
      <w:r w:rsidRPr="7874F031">
        <w:rPr>
          <w:rFonts w:ascii="Cambria Math" w:eastAsia="Cambria Math" w:hAnsi="Cambria Math" w:cs="Cambria Math"/>
          <w:color w:val="000000" w:themeColor="text1"/>
          <w:vertAlign w:val="subscript"/>
        </w:rPr>
        <w:t xml:space="preserve">⊥,c </w:t>
      </w:r>
      <w:r w:rsidRPr="7874F031">
        <w:rPr>
          <w:rFonts w:ascii="Times New Roman" w:eastAsia="Times New Roman" w:hAnsi="Times New Roman" w:cs="Times New Roman"/>
        </w:rPr>
        <w:t xml:space="preserve">as the field when the </w:t>
      </w:r>
      <w:r w:rsidRPr="7874F031">
        <w:rPr>
          <w:rFonts w:ascii="Times New Roman" w:eastAsia="Times New Roman" w:hAnsi="Times New Roman" w:cs="Times New Roman"/>
          <w:i/>
          <w:iCs/>
        </w:rPr>
        <w:t>R</w:t>
      </w:r>
      <w:r w:rsidRPr="7874F031">
        <w:rPr>
          <w:rFonts w:ascii="Times New Roman" w:eastAsia="Times New Roman" w:hAnsi="Times New Roman" w:cs="Times New Roman"/>
          <w:i/>
          <w:iCs/>
          <w:vertAlign w:val="subscript"/>
        </w:rPr>
        <w:t>xx</w:t>
      </w:r>
      <w:r w:rsidRPr="7874F031">
        <w:rPr>
          <w:rFonts w:ascii="Times New Roman" w:eastAsia="Times New Roman" w:hAnsi="Times New Roman" w:cs="Times New Roman"/>
        </w:rPr>
        <w:t xml:space="preserve"> reaches 10% of the normal state resistance and its uncertainty as the field range between 5% and 15% (see Extended Data Fig. 9), and extract the phenomenological Ginzburg-Landau superconducting coherence length</w:t>
      </w:r>
      <w:r w:rsidRPr="7874F031">
        <w:rPr>
          <w:rFonts w:ascii="Times New Roman" w:hAnsi="Times New Roman" w:cs="Times New Roman"/>
          <w:lang w:eastAsia="zh-CN"/>
        </w:rPr>
        <w:t xml:space="preserve"> </w:t>
      </w:r>
      <w:r w:rsidR="00D4019F" w:rsidRPr="7874F031">
        <w:rPr>
          <w:rFonts w:ascii="Times New Roman" w:hAnsi="Times New Roman" w:cs="Times New Roman"/>
          <w:lang w:eastAsia="zh-CN"/>
        </w:rPr>
        <w:t>as</w:t>
      </w:r>
      <w:r w:rsidR="00D4019F" w:rsidRPr="7874F031">
        <w:rPr>
          <w:rFonts w:ascii="Times New Roman" w:eastAsia="Times New Roman" w:hAnsi="Times New Roman" w:cs="Times New Roman"/>
        </w:rPr>
        <w:t xml:space="preserve"> </w:t>
      </w:r>
      <w:r w:rsidR="00D4019F" w:rsidRPr="7874F031">
        <w:rPr>
          <w:rFonts w:ascii="Cambria Math" w:eastAsia="Cambria Math" w:hAnsi="Cambria Math" w:cs="Cambria Math"/>
          <w:i/>
          <w:iCs/>
        </w:rPr>
        <w:t>ξ</w:t>
      </w:r>
      <w:r w:rsidR="00D4019F" w:rsidRPr="7874F031">
        <w:rPr>
          <w:rFonts w:ascii="Cambria Math" w:eastAsia="Cambria Math" w:hAnsi="Cambria Math" w:cs="Cambria Math"/>
          <w:i/>
          <w:iCs/>
          <w:vertAlign w:val="subscript"/>
        </w:rPr>
        <w:t>GL</w:t>
      </w:r>
      <w:r w:rsidR="00D4019F" w:rsidRPr="7874F031">
        <w:rPr>
          <w:rFonts w:ascii="Times New Roman" w:eastAsia="Times New Roman" w:hAnsi="Times New Roman" w:cs="Times New Roman"/>
        </w:rPr>
        <w:t xml:space="preserve"> </w:t>
      </w:r>
      <m:oMath>
        <m:sSup>
          <m:sSupPr>
            <m:ctrlPr>
              <w:rPr>
                <w:rFonts w:ascii="Cambria Math" w:hAnsi="Cambria Math"/>
              </w:rPr>
            </m:ctrlPr>
          </m:sSupPr>
          <m:e>
            <m:r>
              <w:rPr>
                <w:rFonts w:ascii="Cambria Math" w:hAnsi="Cambria Math"/>
              </w:rPr>
              <m:t>=</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Φ</m:t>
                        </m:r>
                      </m:e>
                      <m:sub>
                        <m:r>
                          <w:rPr>
                            <w:rFonts w:ascii="Cambria Math" w:hAnsi="Cambria Math"/>
                          </w:rPr>
                          <m:t>0</m:t>
                        </m:r>
                      </m:sub>
                    </m:sSub>
                  </m:num>
                  <m:den>
                    <m:r>
                      <w:rPr>
                        <w:rFonts w:ascii="Cambria Math" w:hAnsi="Cambria Math"/>
                      </w:rPr>
                      <m:t>2π</m:t>
                    </m:r>
                    <m:sSub>
                      <m:sSubPr>
                        <m:ctrlPr>
                          <w:rPr>
                            <w:rFonts w:ascii="Cambria Math" w:hAnsi="Cambria Math"/>
                          </w:rPr>
                        </m:ctrlPr>
                      </m:sSubPr>
                      <m:e>
                        <m:r>
                          <w:rPr>
                            <w:rFonts w:ascii="Cambria Math" w:hAnsi="Cambria Math"/>
                          </w:rPr>
                          <m:t>B</m:t>
                        </m:r>
                      </m:e>
                      <m:sub>
                        <m:r>
                          <w:rPr>
                            <w:rFonts w:ascii="Cambria Math" w:hAnsi="Cambria Math"/>
                          </w:rPr>
                          <m:t>⊥,c</m:t>
                        </m:r>
                      </m:sub>
                    </m:sSub>
                  </m:den>
                </m:f>
              </m:e>
            </m:d>
          </m:e>
          <m:sup>
            <m:f>
              <m:fPr>
                <m:ctrlPr>
                  <w:rPr>
                    <w:rFonts w:ascii="Cambria Math" w:hAnsi="Cambria Math"/>
                  </w:rPr>
                </m:ctrlPr>
              </m:fPr>
              <m:num>
                <m:r>
                  <w:rPr>
                    <w:rFonts w:ascii="Cambria Math" w:hAnsi="Cambria Math"/>
                  </w:rPr>
                  <m:t>1</m:t>
                </m:r>
              </m:num>
              <m:den>
                <m:r>
                  <w:rPr>
                    <w:rFonts w:ascii="Cambria Math" w:hAnsi="Cambria Math"/>
                  </w:rPr>
                  <m:t>2</m:t>
                </m:r>
              </m:den>
            </m:f>
          </m:sup>
        </m:sSup>
      </m:oMath>
      <w:r w:rsidR="00D4019F" w:rsidRPr="7BB681F6">
        <w:rPr>
          <w:rFonts w:ascii="Times New Roman" w:eastAsia="Times New Roman" w:hAnsi="Times New Roman" w:cs="Times New Roman"/>
        </w:rPr>
        <w:t>, where</w:t>
      </w:r>
      <w:r w:rsidR="00D4019F">
        <w:rPr>
          <w:rFonts w:ascii="Times New Roman" w:eastAsia="Times New Roman" w:hAnsi="Times New Roman" w:cs="Times New Roman"/>
        </w:rPr>
        <w:t xml:space="preserve"> </w:t>
      </w:r>
      <m:oMath>
        <m:sSub>
          <m:sSubPr>
            <m:ctrlPr>
              <w:rPr>
                <w:rFonts w:ascii="Cambria Math" w:hAnsi="Cambria Math"/>
              </w:rPr>
            </m:ctrlPr>
          </m:sSubPr>
          <m:e>
            <m:r>
              <m:rPr>
                <m:sty m:val="p"/>
              </m:rPr>
              <w:rPr>
                <w:rFonts w:ascii="Cambria Math" w:hAnsi="Cambria Math"/>
              </w:rPr>
              <m:t>Φ</m:t>
            </m:r>
          </m:e>
          <m:sub>
            <m:r>
              <w:rPr>
                <w:rFonts w:ascii="Cambria Math" w:hAnsi="Cambria Math"/>
              </w:rPr>
              <m:t>0</m:t>
            </m:r>
          </m:sub>
        </m:sSub>
        <m:r>
          <w:rPr>
            <w:rFonts w:ascii="Cambria Math" w:hAnsi="Cambria Math"/>
          </w:rPr>
          <m:t>=</m:t>
        </m:r>
        <m:f>
          <m:fPr>
            <m:ctrlPr>
              <w:rPr>
                <w:rFonts w:ascii="Cambria Math" w:hAnsi="Cambria Math"/>
              </w:rPr>
            </m:ctrlPr>
          </m:fPr>
          <m:num>
            <m:r>
              <w:rPr>
                <w:rFonts w:ascii="Cambria Math" w:hAnsi="Cambria Math"/>
              </w:rPr>
              <m:t>h</m:t>
            </m:r>
          </m:num>
          <m:den>
            <m:r>
              <w:rPr>
                <w:rFonts w:ascii="Cambria Math" w:hAnsi="Cambria Math"/>
              </w:rPr>
              <m:t>2e</m:t>
            </m:r>
          </m:den>
        </m:f>
      </m:oMath>
      <w:r w:rsidR="00D4019F" w:rsidRPr="7874F031">
        <w:rPr>
          <w:rFonts w:ascii="Times" w:eastAsia="Times" w:hAnsi="Times" w:cs="Times"/>
          <w:sz w:val="24"/>
          <w:szCs w:val="24"/>
        </w:rPr>
        <w:t xml:space="preserve"> </w:t>
      </w:r>
      <w:r w:rsidR="00D4019F" w:rsidRPr="291CA569">
        <w:rPr>
          <w:rFonts w:ascii="Times New Roman" w:eastAsia="Times New Roman" w:hAnsi="Times New Roman" w:cs="Times New Roman"/>
        </w:rPr>
        <w:t xml:space="preserve">is </w:t>
      </w:r>
      <w:r w:rsidRPr="7874F031">
        <w:rPr>
          <w:rFonts w:ascii="Times New Roman" w:eastAsia="Times New Roman" w:hAnsi="Times New Roman" w:cs="Times New Roman"/>
        </w:rPr>
        <w:t xml:space="preserve">the superconducting magnetic flux quantum. We note that our coherence length is extracted directly from the critical magnetic field, instead of </w:t>
      </w:r>
      <w:r w:rsidRPr="7874F031">
        <w:rPr>
          <w:rFonts w:ascii="Times New Roman" w:eastAsia="Times New Roman" w:hAnsi="Times New Roman" w:cs="Times New Roman"/>
          <w:color w:val="222222"/>
        </w:rPr>
        <w:t xml:space="preserve">using the Ginzburg–Landau relation </w:t>
      </w:r>
      <w:r w:rsidRPr="7874F031">
        <w:rPr>
          <w:rFonts w:ascii="Cambria Math" w:eastAsia="Cambria Math" w:hAnsi="Cambria Math" w:cs="Cambria Math"/>
          <w:i/>
          <w:iCs/>
          <w:color w:val="222222"/>
        </w:rPr>
        <w:t>T</w:t>
      </w:r>
      <w:r w:rsidRPr="7874F031">
        <w:rPr>
          <w:rFonts w:ascii="Cambria Math" w:eastAsia="Cambria Math" w:hAnsi="Cambria Math" w:cs="Cambria Math"/>
          <w:i/>
          <w:iCs/>
          <w:color w:val="222222"/>
          <w:vertAlign w:val="subscript"/>
        </w:rPr>
        <w:t>c</w:t>
      </w:r>
      <w:r w:rsidRPr="7874F031">
        <w:rPr>
          <w:rFonts w:ascii="Cambria Math" w:eastAsia="Cambria Math" w:hAnsi="Cambria Math" w:cs="Cambria Math"/>
          <w:i/>
          <w:iCs/>
          <w:color w:val="222222"/>
        </w:rPr>
        <w:t>/T</w:t>
      </w:r>
      <w:r w:rsidRPr="7874F031">
        <w:rPr>
          <w:rFonts w:ascii="Cambria Math" w:eastAsia="Cambria Math" w:hAnsi="Cambria Math" w:cs="Cambria Math"/>
          <w:i/>
          <w:iCs/>
          <w:color w:val="222222"/>
          <w:vertAlign w:val="subscript"/>
        </w:rPr>
        <w:t>c0</w:t>
      </w:r>
      <w:r w:rsidRPr="7874F031">
        <w:rPr>
          <w:rFonts w:ascii="Cambria Math" w:eastAsia="Cambria Math" w:hAnsi="Cambria Math" w:cs="Cambria Math"/>
          <w:i/>
          <w:iCs/>
          <w:color w:val="222222"/>
        </w:rPr>
        <w:t>=1−(2πξ</w:t>
      </w:r>
      <w:r w:rsidRPr="7874F031">
        <w:rPr>
          <w:rFonts w:ascii="Cambria Math" w:eastAsia="Cambria Math" w:hAnsi="Cambria Math" w:cs="Cambria Math"/>
          <w:i/>
          <w:iCs/>
          <w:color w:val="222222"/>
          <w:vertAlign w:val="subscript"/>
        </w:rPr>
        <w:t>GL</w:t>
      </w:r>
      <w:r w:rsidRPr="7874F031">
        <w:rPr>
          <w:rFonts w:ascii="Cambria Math" w:eastAsia="Cambria Math" w:hAnsi="Cambria Math" w:cs="Cambria Math"/>
          <w:i/>
          <w:iCs/>
          <w:color w:val="222222"/>
          <w:vertAlign w:val="superscript"/>
        </w:rPr>
        <w:t>2</w:t>
      </w:r>
      <w:r w:rsidRPr="7874F031">
        <w:rPr>
          <w:rFonts w:ascii="Cambria Math" w:eastAsia="Cambria Math" w:hAnsi="Cambria Math" w:cs="Cambria Math"/>
          <w:i/>
          <w:iCs/>
          <w:color w:val="222222"/>
        </w:rPr>
        <w:t>/Φ</w:t>
      </w:r>
      <w:r w:rsidRPr="7874F031">
        <w:rPr>
          <w:rFonts w:ascii="Cambria Math" w:eastAsia="Cambria Math" w:hAnsi="Cambria Math" w:cs="Cambria Math"/>
          <w:i/>
          <w:iCs/>
          <w:color w:val="222222"/>
          <w:vertAlign w:val="subscript"/>
        </w:rPr>
        <w:t>0</w:t>
      </w:r>
      <w:r w:rsidRPr="7874F031">
        <w:rPr>
          <w:rFonts w:ascii="Cambria Math" w:eastAsia="Cambria Math" w:hAnsi="Cambria Math" w:cs="Cambria Math"/>
          <w:i/>
          <w:iCs/>
          <w:color w:val="222222"/>
        </w:rPr>
        <w:t>)B</w:t>
      </w:r>
      <w:r w:rsidRPr="7874F031">
        <w:rPr>
          <w:rFonts w:ascii="Cambria Math" w:eastAsia="Cambria Math" w:hAnsi="Cambria Math" w:cs="Cambria Math"/>
          <w:color w:val="222222"/>
          <w:vertAlign w:val="subscript"/>
        </w:rPr>
        <w:t xml:space="preserve">⊥ </w:t>
      </w:r>
      <w:r w:rsidRPr="7874F031">
        <w:rPr>
          <w:rFonts w:ascii="Times New Roman" w:eastAsia="Times New Roman" w:hAnsi="Times New Roman" w:cs="Times New Roman"/>
          <w:color w:val="222222"/>
        </w:rPr>
        <w:t xml:space="preserve">(where </w:t>
      </w:r>
      <w:r w:rsidRPr="7874F031">
        <w:rPr>
          <w:rFonts w:ascii="Times New Roman" w:eastAsia="Times New Roman" w:hAnsi="Times New Roman" w:cs="Times New Roman"/>
          <w:i/>
          <w:iCs/>
          <w:color w:val="222222"/>
        </w:rPr>
        <w:t>T</w:t>
      </w:r>
      <w:r w:rsidRPr="7874F031">
        <w:rPr>
          <w:rFonts w:ascii="Times New Roman" w:eastAsia="Times New Roman" w:hAnsi="Times New Roman" w:cs="Times New Roman"/>
          <w:color w:val="222222"/>
          <w:vertAlign w:val="subscript"/>
        </w:rPr>
        <w:t>c0</w:t>
      </w:r>
      <w:r w:rsidRPr="7874F031">
        <w:rPr>
          <w:rFonts w:ascii="Times New Roman" w:eastAsia="Times New Roman" w:hAnsi="Times New Roman" w:cs="Times New Roman"/>
          <w:color w:val="222222"/>
        </w:rPr>
        <w:t xml:space="preserve"> is the mean-field critical temperature at zero magnetic field) and performing a linear fitting near </w:t>
      </w:r>
      <w:r w:rsidRPr="7874F031">
        <w:rPr>
          <w:rFonts w:ascii="Times New Roman" w:eastAsia="Times New Roman" w:hAnsi="Times New Roman" w:cs="Times New Roman"/>
          <w:i/>
          <w:iCs/>
          <w:color w:val="222222"/>
        </w:rPr>
        <w:t>T</w:t>
      </w:r>
      <w:r w:rsidRPr="7874F031">
        <w:rPr>
          <w:rFonts w:ascii="Times New Roman" w:eastAsia="Times New Roman" w:hAnsi="Times New Roman" w:cs="Times New Roman"/>
          <w:i/>
          <w:iCs/>
          <w:color w:val="222222"/>
          <w:vertAlign w:val="subscript"/>
        </w:rPr>
        <w:t>c</w:t>
      </w:r>
      <w:r w:rsidRPr="7874F031">
        <w:rPr>
          <w:rFonts w:ascii="Times New Roman" w:eastAsia="Times New Roman" w:hAnsi="Times New Roman" w:cs="Times New Roman"/>
          <w:color w:val="222222"/>
        </w:rPr>
        <w:t xml:space="preserve">. An analysis of SC1 based on the latter approach will result in an even shorter coherence length </w:t>
      </w:r>
      <w:r w:rsidRPr="7874F031">
        <w:rPr>
          <w:rFonts w:ascii="Times New Roman" w:eastAsia="Times New Roman" w:hAnsi="Times New Roman" w:cs="Times New Roman"/>
          <w:color w:val="000000" w:themeColor="text1"/>
        </w:rPr>
        <w:t>and even stronger coupling strength.</w:t>
      </w:r>
    </w:p>
    <w:p w14:paraId="46683878" w14:textId="77777777" w:rsidR="0015357F" w:rsidRDefault="0015357F" w:rsidP="005236AE">
      <w:pPr>
        <w:spacing w:line="276" w:lineRule="auto"/>
        <w:jc w:val="both"/>
        <w:rPr>
          <w:rFonts w:ascii="Times New Roman" w:eastAsia="Times New Roman" w:hAnsi="Times New Roman" w:cs="Times New Roman"/>
          <w:color w:val="000000" w:themeColor="text1"/>
        </w:rPr>
      </w:pPr>
    </w:p>
    <w:p w14:paraId="608AB964" w14:textId="2C61D665" w:rsidR="009E5E9C" w:rsidRPr="0015357F" w:rsidRDefault="009E5E9C" w:rsidP="009E5E9C">
      <w:pPr>
        <w:spacing w:line="276" w:lineRule="auto"/>
        <w:jc w:val="both"/>
        <w:rPr>
          <w:rFonts w:ascii="Times New Roman" w:eastAsia="Times New Roman" w:hAnsi="Times New Roman" w:cs="Times New Roman"/>
          <w:color w:val="000000" w:themeColor="text1"/>
          <w:sz w:val="24"/>
          <w:szCs w:val="24"/>
        </w:rPr>
      </w:pPr>
      <w:r w:rsidRPr="2D1E9CAC">
        <w:rPr>
          <w:rFonts w:ascii="Times New Roman" w:eastAsia="Times New Roman" w:hAnsi="Times New Roman" w:cs="Times New Roman"/>
          <w:b/>
          <w:bCs/>
          <w:color w:val="000000" w:themeColor="text1"/>
        </w:rPr>
        <w:t>Data availability</w:t>
      </w:r>
      <w:r w:rsidRPr="2D1E9CAC">
        <w:rPr>
          <w:rFonts w:ascii="Times New Roman" w:eastAsia="Times New Roman" w:hAnsi="Times New Roman" w:cs="Times New Roman"/>
          <w:b/>
          <w:bCs/>
          <w:color w:val="000000" w:themeColor="text1"/>
          <w:sz w:val="24"/>
          <w:szCs w:val="24"/>
        </w:rPr>
        <w:t xml:space="preserve"> </w:t>
      </w:r>
      <w:r w:rsidRPr="2D1E9CAC">
        <w:rPr>
          <w:rFonts w:ascii="Times New Roman" w:hAnsi="Times New Roman" w:cs="Times New Roman"/>
          <w:color w:val="000000" w:themeColor="text1"/>
          <w:lang w:eastAsia="zh-CN"/>
        </w:rPr>
        <w:t>The</w:t>
      </w:r>
      <w:r w:rsidRPr="2D1E9CAC">
        <w:rPr>
          <w:rFonts w:ascii="Times New Roman" w:eastAsia="Times New Roman" w:hAnsi="Times New Roman" w:cs="Times New Roman"/>
          <w:color w:val="000000" w:themeColor="text1"/>
        </w:rPr>
        <w:t xml:space="preserve"> data shown in the figures are available from </w:t>
      </w:r>
      <w:hyperlink r:id="rId14">
        <w:r w:rsidRPr="2D1E9CAC">
          <w:rPr>
            <w:rStyle w:val="Hyperlink"/>
            <w:rFonts w:ascii="Times New Roman" w:eastAsia="Times New Roman" w:hAnsi="Times New Roman" w:cs="Times New Roman"/>
          </w:rPr>
          <w:t>https://doi.org/10.7910/DVN/IADV2O</w:t>
        </w:r>
      </w:hyperlink>
      <w:r w:rsidRPr="2D1E9CAC">
        <w:rPr>
          <w:rFonts w:ascii="Times New Roman" w:eastAsia="Times New Roman" w:hAnsi="Times New Roman" w:cs="Times New Roman"/>
          <w:color w:val="000000" w:themeColor="text1"/>
        </w:rPr>
        <w:t>. Other data that support the finding of this study are available from the corresponding authors upon request.</w:t>
      </w:r>
    </w:p>
    <w:p w14:paraId="4AEFD932" w14:textId="77777777" w:rsidR="004679F9" w:rsidRDefault="004679F9" w:rsidP="009E5E9C">
      <w:pPr>
        <w:autoSpaceDE w:val="0"/>
        <w:autoSpaceDN w:val="0"/>
        <w:spacing w:line="276" w:lineRule="auto"/>
        <w:rPr>
          <w:rFonts w:ascii="Times New Roman" w:eastAsia="Times New Roman" w:hAnsi="Times New Roman" w:cs="Times New Roman"/>
          <w:b/>
          <w:bCs/>
        </w:rPr>
      </w:pPr>
    </w:p>
    <w:p w14:paraId="2DE4E342" w14:textId="0C0585EF" w:rsidR="009E5E9C" w:rsidRPr="003602F8" w:rsidRDefault="009E5E9C" w:rsidP="009E5E9C">
      <w:pPr>
        <w:autoSpaceDE w:val="0"/>
        <w:autoSpaceDN w:val="0"/>
        <w:spacing w:line="276" w:lineRule="auto"/>
        <w:rPr>
          <w:rFonts w:ascii="Times New Roman" w:eastAsia="Times New Roman" w:hAnsi="Times New Roman" w:cs="Times New Roman"/>
          <w:b/>
          <w:bCs/>
          <w:i/>
          <w:iCs/>
          <w:color w:val="000000" w:themeColor="text1"/>
        </w:rPr>
      </w:pPr>
      <w:r>
        <w:rPr>
          <w:rFonts w:ascii="Times New Roman" w:eastAsia="Times New Roman" w:hAnsi="Times New Roman" w:cs="Times New Roman"/>
          <w:b/>
          <w:bCs/>
        </w:rPr>
        <w:t>Methods only r</w:t>
      </w:r>
      <w:r w:rsidRPr="003602F8">
        <w:rPr>
          <w:rFonts w:ascii="Times New Roman" w:eastAsia="Times New Roman" w:hAnsi="Times New Roman" w:cs="Times New Roman"/>
          <w:b/>
          <w:bCs/>
        </w:rPr>
        <w:t>eferences  </w:t>
      </w:r>
    </w:p>
    <w:sdt>
      <w:sdtPr>
        <w:tag w:val="MENDELEY_BIBLIOGRAPHY"/>
        <w:id w:val="266916383"/>
        <w:placeholder>
          <w:docPart w:val="E2D75E49D60944A9AEF42A986242976E"/>
        </w:placeholder>
      </w:sdtPr>
      <w:sdtEndPr/>
      <w:sdtContent>
        <w:p w14:paraId="40EF2DD9" w14:textId="77777777" w:rsidR="009E5E9C" w:rsidRDefault="009E5E9C" w:rsidP="009E5E9C">
          <w:pPr>
            <w:autoSpaceDE w:val="0"/>
            <w:autoSpaceDN w:val="0"/>
            <w:rPr>
              <w:rFonts w:eastAsia="Times New Roman"/>
            </w:rPr>
          </w:pPr>
        </w:p>
        <w:p w14:paraId="32BEB3A0" w14:textId="77777777" w:rsidR="009E5E9C" w:rsidRDefault="009E5E9C" w:rsidP="009E5E9C">
          <w:pPr>
            <w:autoSpaceDE w:val="0"/>
            <w:autoSpaceDN w:val="0"/>
            <w:ind w:hanging="640"/>
            <w:rPr>
              <w:rFonts w:eastAsia="Times New Roman"/>
            </w:rPr>
          </w:pPr>
          <w:r>
            <w:rPr>
              <w:rFonts w:eastAsia="Times New Roman"/>
            </w:rPr>
            <w:t>56.</w:t>
          </w:r>
          <w:r>
            <w:rPr>
              <w:rFonts w:eastAsia="Times New Roman"/>
            </w:rPr>
            <w:tab/>
            <w:t xml:space="preserve">Lu, Z. </w:t>
          </w:r>
          <w:r>
            <w:rPr>
              <w:rFonts w:eastAsia="Times New Roman"/>
              <w:i/>
              <w:iCs/>
            </w:rPr>
            <w:t>et al.</w:t>
          </w:r>
          <w:r>
            <w:rPr>
              <w:rFonts w:eastAsia="Times New Roman"/>
            </w:rPr>
            <w:t xml:space="preserve"> Extended Quantum Anomalous Hall States in Graphene/hBN Moir\’e Superlattices. </w:t>
          </w:r>
          <w:r>
            <w:rPr>
              <w:rFonts w:eastAsia="Times New Roman"/>
              <w:i/>
              <w:iCs/>
            </w:rPr>
            <w:t>arXiv: 2408.10203</w:t>
          </w:r>
          <w:r>
            <w:rPr>
              <w:rFonts w:eastAsia="Times New Roman"/>
            </w:rPr>
            <w:t xml:space="preserve"> (2024).</w:t>
          </w:r>
        </w:p>
        <w:p w14:paraId="58FDDA23" w14:textId="77777777" w:rsidR="009E5E9C" w:rsidRDefault="009E5E9C" w:rsidP="009E5E9C">
          <w:pPr>
            <w:autoSpaceDE w:val="0"/>
            <w:autoSpaceDN w:val="0"/>
            <w:ind w:hanging="640"/>
            <w:rPr>
              <w:rFonts w:eastAsia="Times New Roman"/>
            </w:rPr>
          </w:pPr>
          <w:r>
            <w:rPr>
              <w:rFonts w:eastAsia="Times New Roman"/>
            </w:rPr>
            <w:t>57.</w:t>
          </w:r>
          <w:r>
            <w:rPr>
              <w:rFonts w:eastAsia="Times New Roman"/>
            </w:rPr>
            <w:tab/>
            <w:t xml:space="preserve">Zhang, F., Sahu, B., Min, H. &amp; MacDonald, A. H. Band structure of ABC-stacked graphene trilayers. </w:t>
          </w:r>
          <w:r>
            <w:rPr>
              <w:rFonts w:eastAsia="Times New Roman"/>
              <w:i/>
              <w:iCs/>
            </w:rPr>
            <w:t>Phys. Rev. B</w:t>
          </w:r>
          <w:r>
            <w:rPr>
              <w:rFonts w:eastAsia="Times New Roman"/>
            </w:rPr>
            <w:t xml:space="preserve"> </w:t>
          </w:r>
          <w:r>
            <w:rPr>
              <w:rFonts w:eastAsia="Times New Roman"/>
              <w:b/>
              <w:bCs/>
            </w:rPr>
            <w:t>82</w:t>
          </w:r>
          <w:r>
            <w:rPr>
              <w:rFonts w:eastAsia="Times New Roman"/>
            </w:rPr>
            <w:t>, 035409 (2010).</w:t>
          </w:r>
        </w:p>
        <w:p w14:paraId="1DA668D4" w14:textId="77777777" w:rsidR="009E5E9C" w:rsidRDefault="009E5E9C" w:rsidP="009E5E9C">
          <w:pPr>
            <w:autoSpaceDE w:val="0"/>
            <w:autoSpaceDN w:val="0"/>
            <w:ind w:hanging="640"/>
            <w:rPr>
              <w:rFonts w:eastAsia="Times New Roman"/>
            </w:rPr>
          </w:pPr>
          <w:r>
            <w:rPr>
              <w:rFonts w:eastAsia="Times New Roman"/>
            </w:rPr>
            <w:t>58.</w:t>
          </w:r>
          <w:r>
            <w:rPr>
              <w:rFonts w:eastAsia="Times New Roman"/>
            </w:rPr>
            <w:tab/>
            <w:t xml:space="preserve">Yang, J. </w:t>
          </w:r>
          <w:r>
            <w:rPr>
              <w:rFonts w:eastAsia="Times New Roman"/>
              <w:i/>
              <w:iCs/>
            </w:rPr>
            <w:t>et al.</w:t>
          </w:r>
          <w:r>
            <w:rPr>
              <w:rFonts w:eastAsia="Times New Roman"/>
            </w:rPr>
            <w:t xml:space="preserve"> Spectroscopy signatures of electron correlations in a trilayer graphene/hBN moiré superlattice. </w:t>
          </w:r>
          <w:r>
            <w:rPr>
              <w:rFonts w:eastAsia="Times New Roman"/>
              <w:i/>
              <w:iCs/>
            </w:rPr>
            <w:t>Science (1979)</w:t>
          </w:r>
          <w:r>
            <w:rPr>
              <w:rFonts w:eastAsia="Times New Roman"/>
            </w:rPr>
            <w:t xml:space="preserve"> </w:t>
          </w:r>
          <w:r>
            <w:rPr>
              <w:rFonts w:eastAsia="Times New Roman"/>
              <w:b/>
              <w:bCs/>
            </w:rPr>
            <w:t>375</w:t>
          </w:r>
          <w:r>
            <w:rPr>
              <w:rFonts w:eastAsia="Times New Roman"/>
            </w:rPr>
            <w:t>, 1295–1299 (2022).</w:t>
          </w:r>
        </w:p>
        <w:p w14:paraId="14104703" w14:textId="77777777" w:rsidR="009E5E9C" w:rsidRDefault="009E5E9C" w:rsidP="009E5E9C">
          <w:pPr>
            <w:autoSpaceDE w:val="0"/>
            <w:autoSpaceDN w:val="0"/>
            <w:ind w:hanging="640"/>
            <w:rPr>
              <w:rFonts w:eastAsia="Times New Roman"/>
            </w:rPr>
          </w:pPr>
          <w:r>
            <w:rPr>
              <w:rFonts w:eastAsia="Times New Roman"/>
            </w:rPr>
            <w:t>59.</w:t>
          </w:r>
          <w:r>
            <w:rPr>
              <w:rFonts w:eastAsia="Times New Roman"/>
            </w:rPr>
            <w:tab/>
            <w:t xml:space="preserve">Seiler, A. M. </w:t>
          </w:r>
          <w:r>
            <w:rPr>
              <w:rFonts w:eastAsia="Times New Roman"/>
              <w:i/>
              <w:iCs/>
            </w:rPr>
            <w:t>et al.</w:t>
          </w:r>
          <w:r>
            <w:rPr>
              <w:rFonts w:eastAsia="Times New Roman"/>
            </w:rPr>
            <w:t xml:space="preserve"> Quantum cascade of correlated phases in trigonally warped bilayer graphene. </w:t>
          </w:r>
          <w:r>
            <w:rPr>
              <w:rFonts w:eastAsia="Times New Roman"/>
              <w:i/>
              <w:iCs/>
            </w:rPr>
            <w:t>Nature 2022 608:7922</w:t>
          </w:r>
          <w:r>
            <w:rPr>
              <w:rFonts w:eastAsia="Times New Roman"/>
            </w:rPr>
            <w:t xml:space="preserve"> </w:t>
          </w:r>
          <w:r>
            <w:rPr>
              <w:rFonts w:eastAsia="Times New Roman"/>
              <w:b/>
              <w:bCs/>
            </w:rPr>
            <w:t>608</w:t>
          </w:r>
          <w:r>
            <w:rPr>
              <w:rFonts w:eastAsia="Times New Roman"/>
            </w:rPr>
            <w:t>, 298–302 (2022).</w:t>
          </w:r>
        </w:p>
        <w:p w14:paraId="4F810831" w14:textId="77777777" w:rsidR="009E5E9C" w:rsidRDefault="009E5E9C" w:rsidP="009E5E9C">
          <w:pPr>
            <w:autoSpaceDE w:val="0"/>
            <w:autoSpaceDN w:val="0"/>
            <w:ind w:hanging="640"/>
            <w:rPr>
              <w:rFonts w:eastAsia="Times New Roman"/>
            </w:rPr>
          </w:pPr>
          <w:r>
            <w:rPr>
              <w:rFonts w:eastAsia="Times New Roman"/>
            </w:rPr>
            <w:t>60.</w:t>
          </w:r>
          <w:r>
            <w:rPr>
              <w:rFonts w:eastAsia="Times New Roman"/>
            </w:rPr>
            <w:tab/>
            <w:t xml:space="preserve">Cao, Y. </w:t>
          </w:r>
          <w:r>
            <w:rPr>
              <w:rFonts w:eastAsia="Times New Roman"/>
              <w:i/>
              <w:iCs/>
            </w:rPr>
            <w:t>et al.</w:t>
          </w:r>
          <w:r>
            <w:rPr>
              <w:rFonts w:eastAsia="Times New Roman"/>
            </w:rPr>
            <w:t xml:space="preserve"> Unconventional superconductivity in magic-angle graphene superlattices. </w:t>
          </w:r>
          <w:r>
            <w:rPr>
              <w:rFonts w:eastAsia="Times New Roman"/>
              <w:i/>
              <w:iCs/>
            </w:rPr>
            <w:t>Nature 2018 556:7699</w:t>
          </w:r>
          <w:r>
            <w:rPr>
              <w:rFonts w:eastAsia="Times New Roman"/>
            </w:rPr>
            <w:t xml:space="preserve"> </w:t>
          </w:r>
          <w:r>
            <w:rPr>
              <w:rFonts w:eastAsia="Times New Roman"/>
              <w:b/>
              <w:bCs/>
            </w:rPr>
            <w:t>556</w:t>
          </w:r>
          <w:r>
            <w:rPr>
              <w:rFonts w:eastAsia="Times New Roman"/>
            </w:rPr>
            <w:t>, 43–50 (2018).</w:t>
          </w:r>
        </w:p>
        <w:p w14:paraId="2424324B" w14:textId="77777777" w:rsidR="009E5E9C" w:rsidRDefault="009E5E9C" w:rsidP="009E5E9C">
          <w:pPr>
            <w:autoSpaceDE w:val="0"/>
            <w:autoSpaceDN w:val="0"/>
            <w:ind w:hanging="640"/>
            <w:rPr>
              <w:rFonts w:eastAsia="Times New Roman"/>
            </w:rPr>
          </w:pPr>
          <w:r>
            <w:rPr>
              <w:rFonts w:eastAsia="Times New Roman"/>
            </w:rPr>
            <w:t>61.</w:t>
          </w:r>
          <w:r>
            <w:rPr>
              <w:rFonts w:eastAsia="Times New Roman"/>
            </w:rPr>
            <w:tab/>
            <w:t xml:space="preserve">Yankowitz, M. </w:t>
          </w:r>
          <w:r>
            <w:rPr>
              <w:rFonts w:eastAsia="Times New Roman"/>
              <w:i/>
              <w:iCs/>
            </w:rPr>
            <w:t>et al.</w:t>
          </w:r>
          <w:r>
            <w:rPr>
              <w:rFonts w:eastAsia="Times New Roman"/>
            </w:rPr>
            <w:t xml:space="preserve"> Tuning superconductivity in twisted bilayer graphene. </w:t>
          </w:r>
          <w:r>
            <w:rPr>
              <w:rFonts w:eastAsia="Times New Roman"/>
              <w:i/>
              <w:iCs/>
            </w:rPr>
            <w:t>Science (1979)</w:t>
          </w:r>
          <w:r>
            <w:rPr>
              <w:rFonts w:eastAsia="Times New Roman"/>
            </w:rPr>
            <w:t xml:space="preserve"> </w:t>
          </w:r>
          <w:r>
            <w:rPr>
              <w:rFonts w:eastAsia="Times New Roman"/>
              <w:b/>
              <w:bCs/>
            </w:rPr>
            <w:t>363</w:t>
          </w:r>
          <w:r>
            <w:rPr>
              <w:rFonts w:eastAsia="Times New Roman"/>
            </w:rPr>
            <w:t>, 1059–1064 (2019).</w:t>
          </w:r>
        </w:p>
        <w:p w14:paraId="1BAA2FB4" w14:textId="77777777" w:rsidR="009E5E9C" w:rsidRDefault="009E5E9C" w:rsidP="009E5E9C">
          <w:pPr>
            <w:autoSpaceDE w:val="0"/>
            <w:autoSpaceDN w:val="0"/>
            <w:ind w:hanging="640"/>
            <w:rPr>
              <w:rFonts w:eastAsia="Times New Roman"/>
            </w:rPr>
          </w:pPr>
          <w:r>
            <w:rPr>
              <w:rFonts w:eastAsia="Times New Roman"/>
            </w:rPr>
            <w:t>62.</w:t>
          </w:r>
          <w:r>
            <w:rPr>
              <w:rFonts w:eastAsia="Times New Roman"/>
            </w:rPr>
            <w:tab/>
            <w:t xml:space="preserve">Lu, X. </w:t>
          </w:r>
          <w:r>
            <w:rPr>
              <w:rFonts w:eastAsia="Times New Roman"/>
              <w:i/>
              <w:iCs/>
            </w:rPr>
            <w:t>et al.</w:t>
          </w:r>
          <w:r>
            <w:rPr>
              <w:rFonts w:eastAsia="Times New Roman"/>
            </w:rPr>
            <w:t xml:space="preserve"> Superconductors, orbital magnets and correlated states in magic-angle bilayer graphene. </w:t>
          </w:r>
          <w:r>
            <w:rPr>
              <w:rFonts w:eastAsia="Times New Roman"/>
              <w:i/>
              <w:iCs/>
            </w:rPr>
            <w:t>Nature</w:t>
          </w:r>
          <w:r>
            <w:rPr>
              <w:rFonts w:eastAsia="Times New Roman"/>
            </w:rPr>
            <w:t xml:space="preserve"> </w:t>
          </w:r>
          <w:r>
            <w:rPr>
              <w:rFonts w:eastAsia="Times New Roman"/>
              <w:b/>
              <w:bCs/>
            </w:rPr>
            <w:t>574</w:t>
          </w:r>
          <w:r>
            <w:rPr>
              <w:rFonts w:eastAsia="Times New Roman"/>
            </w:rPr>
            <w:t>, 653–657 (2019).</w:t>
          </w:r>
        </w:p>
        <w:p w14:paraId="6AF4D8AA" w14:textId="77777777" w:rsidR="009E5E9C" w:rsidRDefault="009E5E9C" w:rsidP="009E5E9C">
          <w:pPr>
            <w:autoSpaceDE w:val="0"/>
            <w:autoSpaceDN w:val="0"/>
            <w:ind w:hanging="640"/>
            <w:rPr>
              <w:rFonts w:eastAsia="Times New Roman"/>
            </w:rPr>
          </w:pPr>
          <w:r>
            <w:rPr>
              <w:rFonts w:eastAsia="Times New Roman"/>
            </w:rPr>
            <w:lastRenderedPageBreak/>
            <w:t>63.</w:t>
          </w:r>
          <w:r>
            <w:rPr>
              <w:rFonts w:eastAsia="Times New Roman"/>
            </w:rPr>
            <w:tab/>
            <w:t xml:space="preserve">Chen, G. </w:t>
          </w:r>
          <w:r>
            <w:rPr>
              <w:rFonts w:eastAsia="Times New Roman"/>
              <w:i/>
              <w:iCs/>
            </w:rPr>
            <w:t>et al.</w:t>
          </w:r>
          <w:r>
            <w:rPr>
              <w:rFonts w:eastAsia="Times New Roman"/>
            </w:rPr>
            <w:t xml:space="preserve"> Signatures of tunable superconductivity in a trilayer graphene moiré superlattice. </w:t>
          </w:r>
          <w:r>
            <w:rPr>
              <w:rFonts w:eastAsia="Times New Roman"/>
              <w:i/>
              <w:iCs/>
            </w:rPr>
            <w:t>Nature</w:t>
          </w:r>
          <w:r>
            <w:rPr>
              <w:rFonts w:eastAsia="Times New Roman"/>
            </w:rPr>
            <w:t xml:space="preserve"> </w:t>
          </w:r>
          <w:r>
            <w:rPr>
              <w:rFonts w:eastAsia="Times New Roman"/>
              <w:b/>
              <w:bCs/>
            </w:rPr>
            <w:t>572</w:t>
          </w:r>
          <w:r>
            <w:rPr>
              <w:rFonts w:eastAsia="Times New Roman"/>
            </w:rPr>
            <w:t>, 215–219 (2019).</w:t>
          </w:r>
        </w:p>
        <w:p w14:paraId="4E28EE83" w14:textId="77777777" w:rsidR="009E5E9C" w:rsidRDefault="009E5E9C" w:rsidP="009E5E9C">
          <w:pPr>
            <w:autoSpaceDE w:val="0"/>
            <w:autoSpaceDN w:val="0"/>
            <w:ind w:hanging="640"/>
            <w:rPr>
              <w:rFonts w:eastAsia="Times New Roman"/>
            </w:rPr>
          </w:pPr>
          <w:r>
            <w:rPr>
              <w:rFonts w:eastAsia="Times New Roman"/>
            </w:rPr>
            <w:t>64.</w:t>
          </w:r>
          <w:r>
            <w:rPr>
              <w:rFonts w:eastAsia="Times New Roman"/>
            </w:rPr>
            <w:tab/>
            <w:t xml:space="preserve">Zhou, H., Xie, T., Taniguchi, T., Watanabe, K. &amp; Young, A. F. Superconductivity in rhombohedral trilayer graphene. </w:t>
          </w:r>
          <w:r>
            <w:rPr>
              <w:rFonts w:eastAsia="Times New Roman"/>
              <w:i/>
              <w:iCs/>
            </w:rPr>
            <w:t>Nature 2021 598:7881</w:t>
          </w:r>
          <w:r>
            <w:rPr>
              <w:rFonts w:eastAsia="Times New Roman"/>
            </w:rPr>
            <w:t xml:space="preserve"> </w:t>
          </w:r>
          <w:r>
            <w:rPr>
              <w:rFonts w:eastAsia="Times New Roman"/>
              <w:b/>
              <w:bCs/>
            </w:rPr>
            <w:t>598</w:t>
          </w:r>
          <w:r>
            <w:rPr>
              <w:rFonts w:eastAsia="Times New Roman"/>
            </w:rPr>
            <w:t>, 434–438 (2021).</w:t>
          </w:r>
        </w:p>
        <w:p w14:paraId="13530211" w14:textId="77777777" w:rsidR="009E5E9C" w:rsidRDefault="009E5E9C" w:rsidP="009E5E9C">
          <w:pPr>
            <w:autoSpaceDE w:val="0"/>
            <w:autoSpaceDN w:val="0"/>
            <w:ind w:hanging="640"/>
            <w:rPr>
              <w:rFonts w:eastAsia="Times New Roman"/>
            </w:rPr>
          </w:pPr>
          <w:r>
            <w:rPr>
              <w:rFonts w:eastAsia="Times New Roman"/>
            </w:rPr>
            <w:t>65.</w:t>
          </w:r>
          <w:r>
            <w:rPr>
              <w:rFonts w:eastAsia="Times New Roman"/>
            </w:rPr>
            <w:tab/>
            <w:t xml:space="preserve">Pantaleón, P. A. </w:t>
          </w:r>
          <w:r>
            <w:rPr>
              <w:rFonts w:eastAsia="Times New Roman"/>
              <w:i/>
              <w:iCs/>
            </w:rPr>
            <w:t>et al.</w:t>
          </w:r>
          <w:r>
            <w:rPr>
              <w:rFonts w:eastAsia="Times New Roman"/>
            </w:rPr>
            <w:t xml:space="preserve"> Superconductivity and correlated phases in non-twisted bilayer and trilayer graphene. </w:t>
          </w:r>
          <w:r>
            <w:rPr>
              <w:rFonts w:eastAsia="Times New Roman"/>
              <w:i/>
              <w:iCs/>
            </w:rPr>
            <w:t>Nature Reviews Physics 2023 5:5</w:t>
          </w:r>
          <w:r>
            <w:rPr>
              <w:rFonts w:eastAsia="Times New Roman"/>
            </w:rPr>
            <w:t xml:space="preserve"> </w:t>
          </w:r>
          <w:r>
            <w:rPr>
              <w:rFonts w:eastAsia="Times New Roman"/>
              <w:b/>
              <w:bCs/>
            </w:rPr>
            <w:t>5</w:t>
          </w:r>
          <w:r>
            <w:rPr>
              <w:rFonts w:eastAsia="Times New Roman"/>
            </w:rPr>
            <w:t>, 304–315 (2023).</w:t>
          </w:r>
        </w:p>
        <w:p w14:paraId="7282FDEB" w14:textId="77777777" w:rsidR="009E5E9C" w:rsidRDefault="009E5E9C" w:rsidP="009E5E9C">
          <w:pPr>
            <w:autoSpaceDE w:val="0"/>
            <w:autoSpaceDN w:val="0"/>
            <w:ind w:hanging="640"/>
            <w:rPr>
              <w:rFonts w:eastAsia="Times New Roman"/>
            </w:rPr>
          </w:pPr>
          <w:r>
            <w:rPr>
              <w:rFonts w:eastAsia="Times New Roman"/>
            </w:rPr>
            <w:t>66.</w:t>
          </w:r>
          <w:r>
            <w:rPr>
              <w:rFonts w:eastAsia="Times New Roman"/>
            </w:rPr>
            <w:tab/>
            <w:t xml:space="preserve">Zhang, Y. </w:t>
          </w:r>
          <w:r>
            <w:rPr>
              <w:rFonts w:eastAsia="Times New Roman"/>
              <w:i/>
              <w:iCs/>
            </w:rPr>
            <w:t>et al.</w:t>
          </w:r>
          <w:r>
            <w:rPr>
              <w:rFonts w:eastAsia="Times New Roman"/>
            </w:rPr>
            <w:t xml:space="preserve"> Enhanced superconductivity in spin–orbit proximitized bilayer graphene. </w:t>
          </w:r>
          <w:r>
            <w:rPr>
              <w:rFonts w:eastAsia="Times New Roman"/>
              <w:i/>
              <w:iCs/>
            </w:rPr>
            <w:t>Nature 2023 613:7943</w:t>
          </w:r>
          <w:r>
            <w:rPr>
              <w:rFonts w:eastAsia="Times New Roman"/>
            </w:rPr>
            <w:t xml:space="preserve"> </w:t>
          </w:r>
          <w:r>
            <w:rPr>
              <w:rFonts w:eastAsia="Times New Roman"/>
              <w:b/>
              <w:bCs/>
            </w:rPr>
            <w:t>613</w:t>
          </w:r>
          <w:r>
            <w:rPr>
              <w:rFonts w:eastAsia="Times New Roman"/>
            </w:rPr>
            <w:t>, 268–273 (2023).</w:t>
          </w:r>
        </w:p>
        <w:p w14:paraId="265425F8" w14:textId="77777777" w:rsidR="009E5E9C" w:rsidRDefault="009E5E9C" w:rsidP="009E5E9C">
          <w:pPr>
            <w:autoSpaceDE w:val="0"/>
            <w:autoSpaceDN w:val="0"/>
            <w:ind w:hanging="640"/>
            <w:rPr>
              <w:rFonts w:eastAsia="Times New Roman"/>
            </w:rPr>
          </w:pPr>
          <w:r>
            <w:rPr>
              <w:rFonts w:eastAsia="Times New Roman"/>
            </w:rPr>
            <w:t>67.</w:t>
          </w:r>
          <w:r>
            <w:rPr>
              <w:rFonts w:eastAsia="Times New Roman"/>
            </w:rPr>
            <w:tab/>
            <w:t xml:space="preserve">Holleis, L. </w:t>
          </w:r>
          <w:r>
            <w:rPr>
              <w:rFonts w:eastAsia="Times New Roman"/>
              <w:i/>
              <w:iCs/>
            </w:rPr>
            <w:t>et al.</w:t>
          </w:r>
          <w:r>
            <w:rPr>
              <w:rFonts w:eastAsia="Times New Roman"/>
            </w:rPr>
            <w:t xml:space="preserve"> Ising Superconductivity and Nematicity in Bernal Bilayer Graphene with Strong Spin Orbit Coupling. </w:t>
          </w:r>
          <w:r>
            <w:rPr>
              <w:rFonts w:eastAsia="Times New Roman"/>
              <w:i/>
              <w:iCs/>
            </w:rPr>
            <w:t>arXiv:2303.00742</w:t>
          </w:r>
          <w:r>
            <w:rPr>
              <w:rFonts w:eastAsia="Times New Roman"/>
            </w:rPr>
            <w:t xml:space="preserve"> (2023).</w:t>
          </w:r>
        </w:p>
        <w:p w14:paraId="05416FD7" w14:textId="77777777" w:rsidR="009E5E9C" w:rsidRDefault="009E5E9C" w:rsidP="009E5E9C">
          <w:pPr>
            <w:autoSpaceDE w:val="0"/>
            <w:autoSpaceDN w:val="0"/>
            <w:ind w:hanging="640"/>
            <w:rPr>
              <w:rFonts w:eastAsia="Times New Roman"/>
            </w:rPr>
          </w:pPr>
          <w:r>
            <w:rPr>
              <w:rFonts w:eastAsia="Times New Roman"/>
            </w:rPr>
            <w:t>68.</w:t>
          </w:r>
          <w:r>
            <w:rPr>
              <w:rFonts w:eastAsia="Times New Roman"/>
            </w:rPr>
            <w:tab/>
            <w:t xml:space="preserve">Li, C. </w:t>
          </w:r>
          <w:r>
            <w:rPr>
              <w:rFonts w:eastAsia="Times New Roman"/>
              <w:i/>
              <w:iCs/>
            </w:rPr>
            <w:t>et al.</w:t>
          </w:r>
          <w:r>
            <w:rPr>
              <w:rFonts w:eastAsia="Times New Roman"/>
            </w:rPr>
            <w:t xml:space="preserve"> Tunable superconductivity in electron- and hole-doped Bernal bilayer graphene. </w:t>
          </w:r>
          <w:r>
            <w:rPr>
              <w:rFonts w:eastAsia="Times New Roman"/>
              <w:i/>
              <w:iCs/>
            </w:rPr>
            <w:t>Nature 2024 631:8020</w:t>
          </w:r>
          <w:r>
            <w:rPr>
              <w:rFonts w:eastAsia="Times New Roman"/>
            </w:rPr>
            <w:t xml:space="preserve"> </w:t>
          </w:r>
          <w:r>
            <w:rPr>
              <w:rFonts w:eastAsia="Times New Roman"/>
              <w:b/>
              <w:bCs/>
            </w:rPr>
            <w:t>631</w:t>
          </w:r>
          <w:r>
            <w:rPr>
              <w:rFonts w:eastAsia="Times New Roman"/>
            </w:rPr>
            <w:t>, 300–306 (2024).</w:t>
          </w:r>
        </w:p>
        <w:p w14:paraId="3A6C4F4A" w14:textId="77777777" w:rsidR="009E5E9C" w:rsidRDefault="009E5E9C" w:rsidP="009E5E9C">
          <w:pPr>
            <w:autoSpaceDE w:val="0"/>
            <w:autoSpaceDN w:val="0"/>
            <w:ind w:hanging="640"/>
            <w:rPr>
              <w:rFonts w:eastAsia="Times New Roman"/>
            </w:rPr>
          </w:pPr>
          <w:r>
            <w:rPr>
              <w:rFonts w:eastAsia="Times New Roman"/>
            </w:rPr>
            <w:t>69.</w:t>
          </w:r>
          <w:r>
            <w:rPr>
              <w:rFonts w:eastAsia="Times New Roman"/>
            </w:rPr>
            <w:tab/>
            <w:t xml:space="preserve">Zhang, Y. </w:t>
          </w:r>
          <w:r>
            <w:rPr>
              <w:rFonts w:eastAsia="Times New Roman"/>
              <w:i/>
              <w:iCs/>
            </w:rPr>
            <w:t>et al.</w:t>
          </w:r>
          <w:r>
            <w:rPr>
              <w:rFonts w:eastAsia="Times New Roman"/>
            </w:rPr>
            <w:t xml:space="preserve"> Twist-Programmable Superconductivity in Spin-Orbit Coupled Bilayer Graphene. </w:t>
          </w:r>
          <w:r>
            <w:rPr>
              <w:rFonts w:eastAsia="Times New Roman"/>
              <w:i/>
              <w:iCs/>
            </w:rPr>
            <w:t>arXiv: 2408.10335</w:t>
          </w:r>
          <w:r>
            <w:rPr>
              <w:rFonts w:eastAsia="Times New Roman"/>
            </w:rPr>
            <w:t xml:space="preserve"> (2024).</w:t>
          </w:r>
        </w:p>
        <w:p w14:paraId="682AAEF5" w14:textId="77777777" w:rsidR="009E5E9C" w:rsidRDefault="009E5E9C" w:rsidP="009E5E9C">
          <w:pPr>
            <w:autoSpaceDE w:val="0"/>
            <w:autoSpaceDN w:val="0"/>
            <w:ind w:hanging="640"/>
            <w:rPr>
              <w:rFonts w:eastAsia="Times New Roman"/>
            </w:rPr>
          </w:pPr>
          <w:r>
            <w:rPr>
              <w:rFonts w:eastAsia="Times New Roman"/>
            </w:rPr>
            <w:t>70.</w:t>
          </w:r>
          <w:r>
            <w:rPr>
              <w:rFonts w:eastAsia="Times New Roman"/>
            </w:rPr>
            <w:tab/>
            <w:t xml:space="preserve">Patterson, C. L. </w:t>
          </w:r>
          <w:r>
            <w:rPr>
              <w:rFonts w:eastAsia="Times New Roman"/>
              <w:i/>
              <w:iCs/>
            </w:rPr>
            <w:t>et al.</w:t>
          </w:r>
          <w:r>
            <w:rPr>
              <w:rFonts w:eastAsia="Times New Roman"/>
            </w:rPr>
            <w:t xml:space="preserve"> Superconductivity and spin canting in spin-orbit proximitized rhombohedral trilayer graphene. </w:t>
          </w:r>
          <w:r>
            <w:rPr>
              <w:rFonts w:eastAsia="Times New Roman"/>
              <w:i/>
              <w:iCs/>
            </w:rPr>
            <w:t>arXiv: 2408.10190</w:t>
          </w:r>
          <w:r>
            <w:rPr>
              <w:rFonts w:eastAsia="Times New Roman"/>
            </w:rPr>
            <w:t xml:space="preserve"> (2024).</w:t>
          </w:r>
        </w:p>
        <w:p w14:paraId="4886EE7B" w14:textId="77777777" w:rsidR="009E5E9C" w:rsidRDefault="009E5E9C" w:rsidP="009E5E9C">
          <w:pPr>
            <w:autoSpaceDE w:val="0"/>
            <w:autoSpaceDN w:val="0"/>
            <w:ind w:hanging="640"/>
            <w:rPr>
              <w:rFonts w:eastAsia="Times New Roman"/>
            </w:rPr>
          </w:pPr>
          <w:r>
            <w:rPr>
              <w:rFonts w:eastAsia="Times New Roman"/>
            </w:rPr>
            <w:t>71.</w:t>
          </w:r>
          <w:r>
            <w:rPr>
              <w:rFonts w:eastAsia="Times New Roman"/>
            </w:rPr>
            <w:tab/>
            <w:t xml:space="preserve">Yang, J. </w:t>
          </w:r>
          <w:r>
            <w:rPr>
              <w:rFonts w:eastAsia="Times New Roman"/>
              <w:i/>
              <w:iCs/>
            </w:rPr>
            <w:t>et al.</w:t>
          </w:r>
          <w:r>
            <w:rPr>
              <w:rFonts w:eastAsia="Times New Roman"/>
            </w:rPr>
            <w:t xml:space="preserve"> Diverse Impacts of Spin-Orbit Coupling on Superconductivity in Rhombohedral Graphene. </w:t>
          </w:r>
          <w:r>
            <w:rPr>
              <w:rFonts w:eastAsia="Times New Roman"/>
              <w:i/>
              <w:iCs/>
            </w:rPr>
            <w:t>arXiv: 2408.09906</w:t>
          </w:r>
          <w:r>
            <w:rPr>
              <w:rFonts w:eastAsia="Times New Roman"/>
            </w:rPr>
            <w:t xml:space="preserve"> (2024).</w:t>
          </w:r>
        </w:p>
        <w:p w14:paraId="7B77B9B9" w14:textId="77777777" w:rsidR="009E5E9C" w:rsidRDefault="009E5E9C" w:rsidP="009E5E9C">
          <w:pPr>
            <w:autoSpaceDE w:val="0"/>
            <w:autoSpaceDN w:val="0"/>
            <w:ind w:hanging="640"/>
            <w:rPr>
              <w:rFonts w:eastAsia="Times New Roman"/>
            </w:rPr>
          </w:pPr>
          <w:r>
            <w:rPr>
              <w:rFonts w:eastAsia="Times New Roman"/>
            </w:rPr>
            <w:t>72.</w:t>
          </w:r>
          <w:r>
            <w:rPr>
              <w:rFonts w:eastAsia="Times New Roman"/>
            </w:rPr>
            <w:tab/>
            <w:t xml:space="preserve">Zhou, H. </w:t>
          </w:r>
          <w:r>
            <w:rPr>
              <w:rFonts w:eastAsia="Times New Roman"/>
              <w:i/>
              <w:iCs/>
            </w:rPr>
            <w:t>et al.</w:t>
          </w:r>
          <w:r>
            <w:rPr>
              <w:rFonts w:eastAsia="Times New Roman"/>
            </w:rPr>
            <w:t xml:space="preserve"> Isospin magnetism and spin-polarized superconductivity in Bernal bilayer graphene. </w:t>
          </w:r>
          <w:r>
            <w:rPr>
              <w:rFonts w:eastAsia="Times New Roman"/>
              <w:i/>
              <w:iCs/>
            </w:rPr>
            <w:t>Science (1979)</w:t>
          </w:r>
          <w:r>
            <w:rPr>
              <w:rFonts w:eastAsia="Times New Roman"/>
            </w:rPr>
            <w:t xml:space="preserve"> </w:t>
          </w:r>
          <w:r>
            <w:rPr>
              <w:rFonts w:eastAsia="Times New Roman"/>
              <w:b/>
              <w:bCs/>
            </w:rPr>
            <w:t>375</w:t>
          </w:r>
          <w:r>
            <w:rPr>
              <w:rFonts w:eastAsia="Times New Roman"/>
            </w:rPr>
            <w:t>, 774–778 (2022).</w:t>
          </w:r>
        </w:p>
        <w:p w14:paraId="3B1CF4A1" w14:textId="77777777" w:rsidR="009E5E9C" w:rsidRDefault="009E5E9C" w:rsidP="009E5E9C">
          <w:pPr>
            <w:autoSpaceDE w:val="0"/>
            <w:autoSpaceDN w:val="0"/>
            <w:ind w:hanging="640"/>
            <w:rPr>
              <w:rFonts w:eastAsia="Times New Roman"/>
            </w:rPr>
          </w:pPr>
          <w:r>
            <w:rPr>
              <w:rFonts w:eastAsia="Times New Roman"/>
            </w:rPr>
            <w:t>73.</w:t>
          </w:r>
          <w:r>
            <w:rPr>
              <w:rFonts w:eastAsia="Times New Roman"/>
            </w:rPr>
            <w:tab/>
            <w:t xml:space="preserve">Zhou, H. </w:t>
          </w:r>
          <w:r>
            <w:rPr>
              <w:rFonts w:eastAsia="Times New Roman"/>
              <w:i/>
              <w:iCs/>
            </w:rPr>
            <w:t>et al.</w:t>
          </w:r>
          <w:r>
            <w:rPr>
              <w:rFonts w:eastAsia="Times New Roman"/>
            </w:rPr>
            <w:t xml:space="preserve"> Half- and quarter-metals in rhombohedral trilayer graphene. </w:t>
          </w:r>
          <w:r>
            <w:rPr>
              <w:rFonts w:eastAsia="Times New Roman"/>
              <w:i/>
              <w:iCs/>
            </w:rPr>
            <w:t>Nature 2021 598:7881</w:t>
          </w:r>
          <w:r>
            <w:rPr>
              <w:rFonts w:eastAsia="Times New Roman"/>
            </w:rPr>
            <w:t xml:space="preserve"> </w:t>
          </w:r>
          <w:r>
            <w:rPr>
              <w:rFonts w:eastAsia="Times New Roman"/>
              <w:b/>
              <w:bCs/>
            </w:rPr>
            <w:t>598</w:t>
          </w:r>
          <w:r>
            <w:rPr>
              <w:rFonts w:eastAsia="Times New Roman"/>
            </w:rPr>
            <w:t>, 429–433 (2021).</w:t>
          </w:r>
        </w:p>
        <w:p w14:paraId="60E1993B" w14:textId="77777777" w:rsidR="009E5E9C" w:rsidRDefault="009E5E9C" w:rsidP="009E5E9C">
          <w:pPr>
            <w:autoSpaceDE w:val="0"/>
            <w:autoSpaceDN w:val="0"/>
            <w:ind w:hanging="640"/>
            <w:rPr>
              <w:rFonts w:eastAsia="Times New Roman"/>
            </w:rPr>
          </w:pPr>
          <w:r>
            <w:rPr>
              <w:rFonts w:eastAsia="Times New Roman"/>
            </w:rPr>
            <w:t>74.</w:t>
          </w:r>
          <w:r>
            <w:rPr>
              <w:rFonts w:eastAsia="Times New Roman"/>
            </w:rPr>
            <w:tab/>
            <w:t xml:space="preserve">Han, T. </w:t>
          </w:r>
          <w:r>
            <w:rPr>
              <w:rFonts w:eastAsia="Times New Roman"/>
              <w:i/>
              <w:iCs/>
            </w:rPr>
            <w:t>et al.</w:t>
          </w:r>
          <w:r>
            <w:rPr>
              <w:rFonts w:eastAsia="Times New Roman"/>
            </w:rPr>
            <w:t xml:space="preserve"> Orbital Multiferroicity in Pentalayer Rhombohedral Graphene. </w:t>
          </w:r>
          <w:r>
            <w:rPr>
              <w:rFonts w:eastAsia="Times New Roman"/>
              <w:i/>
              <w:iCs/>
            </w:rPr>
            <w:t>Nature</w:t>
          </w:r>
          <w:r>
            <w:rPr>
              <w:rFonts w:eastAsia="Times New Roman"/>
            </w:rPr>
            <w:t xml:space="preserve"> </w:t>
          </w:r>
          <w:r>
            <w:rPr>
              <w:rFonts w:eastAsia="Times New Roman"/>
              <w:b/>
              <w:bCs/>
            </w:rPr>
            <w:t>623</w:t>
          </w:r>
          <w:r>
            <w:rPr>
              <w:rFonts w:eastAsia="Times New Roman"/>
            </w:rPr>
            <w:t>, 41–47 (2023).</w:t>
          </w:r>
        </w:p>
        <w:p w14:paraId="49C056FB" w14:textId="77777777" w:rsidR="009E5E9C" w:rsidRDefault="009E5E9C" w:rsidP="009E5E9C">
          <w:pPr>
            <w:autoSpaceDE w:val="0"/>
            <w:autoSpaceDN w:val="0"/>
            <w:ind w:hanging="640"/>
            <w:rPr>
              <w:rFonts w:eastAsia="Times New Roman"/>
            </w:rPr>
          </w:pPr>
          <w:r>
            <w:rPr>
              <w:rFonts w:eastAsia="Times New Roman"/>
            </w:rPr>
            <w:t>75.</w:t>
          </w:r>
          <w:r>
            <w:rPr>
              <w:rFonts w:eastAsia="Times New Roman"/>
            </w:rPr>
            <w:tab/>
            <w:t xml:space="preserve">Han, T. </w:t>
          </w:r>
          <w:r>
            <w:rPr>
              <w:rFonts w:eastAsia="Times New Roman"/>
              <w:i/>
              <w:iCs/>
            </w:rPr>
            <w:t>et al.</w:t>
          </w:r>
          <w:r>
            <w:rPr>
              <w:rFonts w:eastAsia="Times New Roman"/>
            </w:rPr>
            <w:t xml:space="preserve"> Correlated Insulator and Chern Insulators in Pentalayer Rhombohedral Stacked Graphene. </w:t>
          </w:r>
          <w:r>
            <w:rPr>
              <w:rFonts w:eastAsia="Times New Roman"/>
              <w:i/>
              <w:iCs/>
            </w:rPr>
            <w:t>Nat. Nanotechnology</w:t>
          </w:r>
          <w:r>
            <w:rPr>
              <w:rFonts w:eastAsia="Times New Roman"/>
            </w:rPr>
            <w:t xml:space="preserve"> </w:t>
          </w:r>
          <w:r>
            <w:rPr>
              <w:rFonts w:eastAsia="Times New Roman"/>
              <w:b/>
              <w:bCs/>
            </w:rPr>
            <w:t>19</w:t>
          </w:r>
          <w:r>
            <w:rPr>
              <w:rFonts w:eastAsia="Times New Roman"/>
            </w:rPr>
            <w:t>, 181–187 (2024).</w:t>
          </w:r>
        </w:p>
        <w:p w14:paraId="72D5C042" w14:textId="77777777" w:rsidR="009E5E9C" w:rsidRDefault="009E5E9C" w:rsidP="009E5E9C">
          <w:pPr>
            <w:autoSpaceDE w:val="0"/>
            <w:autoSpaceDN w:val="0"/>
            <w:ind w:hanging="640"/>
            <w:rPr>
              <w:rFonts w:eastAsia="Times New Roman"/>
            </w:rPr>
          </w:pPr>
          <w:r>
            <w:rPr>
              <w:rFonts w:eastAsia="Times New Roman"/>
            </w:rPr>
            <w:t>76.</w:t>
          </w:r>
          <w:r>
            <w:rPr>
              <w:rFonts w:eastAsia="Times New Roman"/>
            </w:rPr>
            <w:tab/>
            <w:t xml:space="preserve">Liu, K. </w:t>
          </w:r>
          <w:r>
            <w:rPr>
              <w:rFonts w:eastAsia="Times New Roman"/>
              <w:i/>
              <w:iCs/>
            </w:rPr>
            <w:t>et al.</w:t>
          </w:r>
          <w:r>
            <w:rPr>
              <w:rFonts w:eastAsia="Times New Roman"/>
            </w:rPr>
            <w:t xml:space="preserve"> Spontaneous broken-symmetry insulator and metals in tetralayer rhombohedral graphene. </w:t>
          </w:r>
          <w:r>
            <w:rPr>
              <w:rFonts w:eastAsia="Times New Roman"/>
              <w:i/>
              <w:iCs/>
            </w:rPr>
            <w:t>Nat Nanotechnol</w:t>
          </w:r>
          <w:r>
            <w:rPr>
              <w:rFonts w:eastAsia="Times New Roman"/>
            </w:rPr>
            <w:t xml:space="preserve"> </w:t>
          </w:r>
          <w:r>
            <w:rPr>
              <w:rFonts w:eastAsia="Times New Roman"/>
              <w:b/>
              <w:bCs/>
            </w:rPr>
            <w:t>19</w:t>
          </w:r>
          <w:r>
            <w:rPr>
              <w:rFonts w:eastAsia="Times New Roman"/>
            </w:rPr>
            <w:t>, 188–195 (2024).</w:t>
          </w:r>
        </w:p>
        <w:p w14:paraId="0D3DA575" w14:textId="77777777" w:rsidR="009E5E9C" w:rsidRDefault="009E5E9C" w:rsidP="009E5E9C">
          <w:pPr>
            <w:autoSpaceDE w:val="0"/>
            <w:autoSpaceDN w:val="0"/>
            <w:ind w:hanging="640"/>
            <w:rPr>
              <w:rFonts w:eastAsia="Times New Roman"/>
            </w:rPr>
          </w:pPr>
          <w:r>
            <w:rPr>
              <w:rFonts w:eastAsia="Times New Roman"/>
            </w:rPr>
            <w:t>77.</w:t>
          </w:r>
          <w:r>
            <w:rPr>
              <w:rFonts w:eastAsia="Times New Roman"/>
            </w:rPr>
            <w:tab/>
            <w:t xml:space="preserve">Sha, Y. </w:t>
          </w:r>
          <w:r>
            <w:rPr>
              <w:rFonts w:eastAsia="Times New Roman"/>
              <w:i/>
              <w:iCs/>
            </w:rPr>
            <w:t>et al.</w:t>
          </w:r>
          <w:r>
            <w:rPr>
              <w:rFonts w:eastAsia="Times New Roman"/>
            </w:rPr>
            <w:t xml:space="preserve"> Observation of a Chern insulator in crystalline ABCA-tetralayer graphene with spin-orbit coupling. </w:t>
          </w:r>
          <w:r>
            <w:rPr>
              <w:rFonts w:eastAsia="Times New Roman"/>
              <w:i/>
              <w:iCs/>
            </w:rPr>
            <w:t>Science (1979)</w:t>
          </w:r>
          <w:r>
            <w:rPr>
              <w:rFonts w:eastAsia="Times New Roman"/>
            </w:rPr>
            <w:t xml:space="preserve"> </w:t>
          </w:r>
          <w:r>
            <w:rPr>
              <w:rFonts w:eastAsia="Times New Roman"/>
              <w:b/>
              <w:bCs/>
            </w:rPr>
            <w:t>384</w:t>
          </w:r>
          <w:r>
            <w:rPr>
              <w:rFonts w:eastAsia="Times New Roman"/>
            </w:rPr>
            <w:t>, 414–419 (2024).</w:t>
          </w:r>
        </w:p>
        <w:p w14:paraId="11012830" w14:textId="77777777" w:rsidR="009E5E9C" w:rsidRDefault="009E5E9C" w:rsidP="009E5E9C">
          <w:pPr>
            <w:autoSpaceDE w:val="0"/>
            <w:autoSpaceDN w:val="0"/>
            <w:ind w:hanging="640"/>
            <w:rPr>
              <w:rFonts w:eastAsia="Times New Roman"/>
            </w:rPr>
          </w:pPr>
          <w:r>
            <w:rPr>
              <w:rFonts w:eastAsia="Times New Roman"/>
            </w:rPr>
            <w:t>78.</w:t>
          </w:r>
          <w:r>
            <w:rPr>
              <w:rFonts w:eastAsia="Times New Roman"/>
            </w:rPr>
            <w:tab/>
            <w:t xml:space="preserve">Han, T. </w:t>
          </w:r>
          <w:r>
            <w:rPr>
              <w:rFonts w:eastAsia="Times New Roman"/>
              <w:i/>
              <w:iCs/>
            </w:rPr>
            <w:t>et al.</w:t>
          </w:r>
          <w:r>
            <w:rPr>
              <w:rFonts w:eastAsia="Times New Roman"/>
            </w:rPr>
            <w:t xml:space="preserve"> Large quantum anomalous Hall effect in spin-orbit proximitized rhombohedral graphene. </w:t>
          </w:r>
          <w:r>
            <w:rPr>
              <w:rFonts w:eastAsia="Times New Roman"/>
              <w:i/>
              <w:iCs/>
            </w:rPr>
            <w:t>Science</w:t>
          </w:r>
          <w:r>
            <w:rPr>
              <w:rFonts w:eastAsia="Times New Roman"/>
            </w:rPr>
            <w:t xml:space="preserve"> </w:t>
          </w:r>
          <w:r>
            <w:rPr>
              <w:rFonts w:eastAsia="Times New Roman"/>
              <w:b/>
              <w:bCs/>
            </w:rPr>
            <w:t>384</w:t>
          </w:r>
          <w:r>
            <w:rPr>
              <w:rFonts w:eastAsia="Times New Roman"/>
            </w:rPr>
            <w:t>, 647–651 (2024).</w:t>
          </w:r>
        </w:p>
        <w:p w14:paraId="746F7321" w14:textId="77777777" w:rsidR="009E5E9C" w:rsidRDefault="009E5E9C" w:rsidP="009E5E9C">
          <w:pPr>
            <w:autoSpaceDE w:val="0"/>
            <w:autoSpaceDN w:val="0"/>
            <w:ind w:hanging="640"/>
            <w:rPr>
              <w:rFonts w:eastAsia="Times New Roman"/>
            </w:rPr>
          </w:pPr>
          <w:r>
            <w:rPr>
              <w:rFonts w:eastAsia="Times New Roman"/>
            </w:rPr>
            <w:t>79.</w:t>
          </w:r>
          <w:r>
            <w:rPr>
              <w:rFonts w:eastAsia="Times New Roman"/>
            </w:rPr>
            <w:tab/>
            <w:t xml:space="preserve">Lu, Z. </w:t>
          </w:r>
          <w:r>
            <w:rPr>
              <w:rFonts w:eastAsia="Times New Roman"/>
              <w:i/>
              <w:iCs/>
            </w:rPr>
            <w:t>et al.</w:t>
          </w:r>
          <w:r>
            <w:rPr>
              <w:rFonts w:eastAsia="Times New Roman"/>
            </w:rPr>
            <w:t xml:space="preserve"> Fractional quantum anomalous Hall effect in multilayer graphene. </w:t>
          </w:r>
          <w:r>
            <w:rPr>
              <w:rFonts w:eastAsia="Times New Roman"/>
              <w:i/>
              <w:iCs/>
            </w:rPr>
            <w:t>Nature 2024 626:8000</w:t>
          </w:r>
          <w:r>
            <w:rPr>
              <w:rFonts w:eastAsia="Times New Roman"/>
            </w:rPr>
            <w:t xml:space="preserve"> </w:t>
          </w:r>
          <w:r>
            <w:rPr>
              <w:rFonts w:eastAsia="Times New Roman"/>
              <w:b/>
              <w:bCs/>
            </w:rPr>
            <w:t>626</w:t>
          </w:r>
          <w:r>
            <w:rPr>
              <w:rFonts w:eastAsia="Times New Roman"/>
            </w:rPr>
            <w:t>, 759–764 (2024).</w:t>
          </w:r>
        </w:p>
        <w:p w14:paraId="72A0B3F1" w14:textId="77777777" w:rsidR="009E5E9C" w:rsidRDefault="009E5E9C" w:rsidP="009E5E9C">
          <w:pPr>
            <w:autoSpaceDE w:val="0"/>
            <w:autoSpaceDN w:val="0"/>
            <w:ind w:hanging="640"/>
            <w:rPr>
              <w:rFonts w:eastAsia="Times New Roman"/>
            </w:rPr>
          </w:pPr>
          <w:r>
            <w:rPr>
              <w:rFonts w:eastAsia="Times New Roman"/>
            </w:rPr>
            <w:t>80.</w:t>
          </w:r>
          <w:r>
            <w:rPr>
              <w:rFonts w:eastAsia="Times New Roman"/>
            </w:rPr>
            <w:tab/>
            <w:t xml:space="preserve">Xie, J. </w:t>
          </w:r>
          <w:r>
            <w:rPr>
              <w:rFonts w:eastAsia="Times New Roman"/>
              <w:i/>
              <w:iCs/>
            </w:rPr>
            <w:t>et al.</w:t>
          </w:r>
          <w:r>
            <w:rPr>
              <w:rFonts w:eastAsia="Times New Roman"/>
            </w:rPr>
            <w:t xml:space="preserve"> Even- and Odd-denominator Fractional Quantum Anomalous Hall Effect in Graphene Moire Superlattices. </w:t>
          </w:r>
          <w:r>
            <w:rPr>
              <w:rFonts w:eastAsia="Times New Roman"/>
              <w:i/>
              <w:iCs/>
            </w:rPr>
            <w:t>arXiv: 2405.16944</w:t>
          </w:r>
          <w:r>
            <w:rPr>
              <w:rFonts w:eastAsia="Times New Roman"/>
            </w:rPr>
            <w:t xml:space="preserve"> (2024).</w:t>
          </w:r>
        </w:p>
        <w:p w14:paraId="78100CF1" w14:textId="249043E8" w:rsidR="009E5E9C" w:rsidRPr="0015357F" w:rsidRDefault="009E5E9C" w:rsidP="0015357F">
          <w:pPr>
            <w:spacing w:line="276" w:lineRule="auto"/>
          </w:pPr>
          <w:r>
            <w:rPr>
              <w:rFonts w:eastAsia="Times New Roman"/>
            </w:rPr>
            <w:lastRenderedPageBreak/>
            <w:t> </w:t>
          </w:r>
        </w:p>
      </w:sdtContent>
    </w:sdt>
    <w:p w14:paraId="04CA0D44" w14:textId="77777777" w:rsidR="0015357F" w:rsidRDefault="0015357F" w:rsidP="0015357F">
      <w:pPr>
        <w:spacing w:after="360" w:line="276" w:lineRule="auto"/>
        <w:jc w:val="both"/>
        <w:rPr>
          <w:rFonts w:ascii="Times New Roman" w:eastAsia="Times New Roman" w:hAnsi="Times New Roman" w:cs="Times New Roman"/>
          <w:b/>
          <w:bCs/>
          <w:color w:val="000000" w:themeColor="text1"/>
        </w:rPr>
      </w:pPr>
      <w:r w:rsidRPr="70ED7927">
        <w:rPr>
          <w:rFonts w:ascii="Times New Roman" w:eastAsia="Times New Roman" w:hAnsi="Times New Roman" w:cs="Times New Roman"/>
          <w:b/>
          <w:bCs/>
          <w:color w:val="000000" w:themeColor="text1"/>
        </w:rPr>
        <w:t>Acknowledgement</w:t>
      </w:r>
    </w:p>
    <w:p w14:paraId="566B91B7" w14:textId="6DDCF1A3" w:rsidR="0015357F" w:rsidRDefault="0015357F" w:rsidP="0015357F">
      <w:pPr>
        <w:spacing w:after="360" w:line="276" w:lineRule="auto"/>
        <w:jc w:val="both"/>
        <w:rPr>
          <w:rFonts w:ascii="Times New Roman" w:eastAsia="Times New Roman" w:hAnsi="Times New Roman" w:cs="Times New Roman"/>
        </w:rPr>
      </w:pPr>
      <w:r w:rsidRPr="47A6387F">
        <w:rPr>
          <w:rFonts w:ascii="Times New Roman" w:eastAsia="Times New Roman" w:hAnsi="Times New Roman" w:cs="Times New Roman"/>
          <w:color w:val="222222"/>
        </w:rPr>
        <w:t xml:space="preserve">We acknowledge the helpful discussions with S.D. Sarma, J. Sau, X.G. Wen, S. Todadri, F. Zhang, A. Vishwanath, P. Lee, B. Ramshaw, E.A. Kim, A. MacDonald, T. Devakul and A. Young. This study was supported by the US Department of Energy, Office of Science, Basic Energy Sciences, Materials Sciences and Engineering Division under grant no. DE-SC0025325. Device fabrication was performed at the Harvard Center for Nanoscale Systems and MIT.nano. T.H. acknowledges support from a Mathworks Fellowship. </w:t>
      </w:r>
      <w:r w:rsidRPr="47A6387F">
        <w:rPr>
          <w:rFonts w:ascii="Times New Roman" w:eastAsia="Times New Roman" w:hAnsi="Times New Roman" w:cs="Times New Roman"/>
        </w:rPr>
        <w:t>L</w:t>
      </w:r>
      <w:r>
        <w:rPr>
          <w:rFonts w:ascii="Times New Roman" w:eastAsia="Times New Roman" w:hAnsi="Times New Roman" w:cs="Times New Roman"/>
        </w:rPr>
        <w:t>.</w:t>
      </w:r>
      <w:r w:rsidRPr="47A6387F">
        <w:rPr>
          <w:rFonts w:ascii="Times New Roman" w:eastAsia="Times New Roman" w:hAnsi="Times New Roman" w:cs="Times New Roman"/>
        </w:rPr>
        <w:t>F</w:t>
      </w:r>
      <w:r>
        <w:rPr>
          <w:rFonts w:ascii="Times New Roman" w:eastAsia="Times New Roman" w:hAnsi="Times New Roman" w:cs="Times New Roman"/>
        </w:rPr>
        <w:t>.</w:t>
      </w:r>
      <w:r w:rsidRPr="47A6387F">
        <w:rPr>
          <w:rFonts w:ascii="Times New Roman" w:eastAsia="Times New Roman" w:hAnsi="Times New Roman" w:cs="Times New Roman"/>
        </w:rPr>
        <w:t xml:space="preserve"> was supported by a Simons Investigator Award from the Simons Foundation.</w:t>
      </w:r>
      <w:r w:rsidRPr="47A6387F">
        <w:rPr>
          <w:rFonts w:ascii="Segoe UI" w:eastAsia="Segoe UI" w:hAnsi="Segoe UI" w:cs="Segoe UI"/>
        </w:rPr>
        <w:t xml:space="preserve"> </w:t>
      </w:r>
      <w:r w:rsidRPr="47A6387F">
        <w:rPr>
          <w:rFonts w:ascii="Times New Roman" w:eastAsia="Times New Roman" w:hAnsi="Times New Roman" w:cs="Times New Roman"/>
        </w:rPr>
        <w:t xml:space="preserve">Work in Basel was supported by </w:t>
      </w:r>
      <w:r w:rsidR="00B02067" w:rsidRPr="00B02067">
        <w:rPr>
          <w:rFonts w:ascii="Times New Roman" w:eastAsia="Times New Roman" w:hAnsi="Times New Roman" w:cs="Times New Roman"/>
        </w:rPr>
        <w:t>the EU's H2020 MSCA cofund Quantum Science and Technologies at the European Campus (QUSTEC) Grant Nr. 847471, the Swiss National Science Foundation (Grant No. 215757), the Georg H. Endress Foundation, and WSS Research Center for Molecular Quantum Systems (molQ) of the Werner Siemens Foundation.</w:t>
      </w:r>
      <w:r w:rsidRPr="47A6387F">
        <w:rPr>
          <w:rFonts w:ascii="Times New Roman" w:eastAsia="Times New Roman" w:hAnsi="Times New Roman" w:cs="Times New Roman"/>
        </w:rPr>
        <w:t xml:space="preserve"> </w:t>
      </w:r>
      <w:r w:rsidRPr="47A6387F">
        <w:rPr>
          <w:rFonts w:ascii="Times New Roman" w:eastAsia="Times New Roman" w:hAnsi="Times New Roman" w:cs="Times New Roman"/>
          <w:color w:val="222222"/>
        </w:rPr>
        <w:t>K.W. and T.T. acknowledge support from the JSPS KAKENHI (grant nos. 20H00354, 21H05233 and 23H02052) and the World Premier International Research Center Initiative, MEXT, Japan.</w:t>
      </w:r>
    </w:p>
    <w:p w14:paraId="77C1F32B" w14:textId="77777777" w:rsidR="0015357F" w:rsidRDefault="0015357F" w:rsidP="0015357F">
      <w:pPr>
        <w:spacing w:line="276" w:lineRule="auto"/>
        <w:jc w:val="both"/>
        <w:rPr>
          <w:rFonts w:ascii="Times New Roman" w:eastAsia="Times New Roman" w:hAnsi="Times New Roman" w:cs="Times New Roman"/>
          <w:color w:val="000000" w:themeColor="text1"/>
        </w:rPr>
      </w:pPr>
      <w:r w:rsidRPr="6E4F0D21">
        <w:rPr>
          <w:rFonts w:ascii="Times New Roman" w:eastAsia="Times New Roman" w:hAnsi="Times New Roman" w:cs="Times New Roman"/>
          <w:b/>
          <w:bCs/>
          <w:color w:val="000000" w:themeColor="text1"/>
        </w:rPr>
        <w:t>Author Contributions</w:t>
      </w:r>
    </w:p>
    <w:p w14:paraId="669AA2B8" w14:textId="77777777" w:rsidR="0015357F" w:rsidRDefault="0015357F" w:rsidP="0015357F">
      <w:pPr>
        <w:spacing w:line="276" w:lineRule="auto"/>
        <w:jc w:val="both"/>
        <w:rPr>
          <w:rFonts w:ascii="Times New Roman" w:eastAsia="Times New Roman" w:hAnsi="Times New Roman" w:cs="Times New Roman"/>
          <w:color w:val="000000" w:themeColor="text1"/>
        </w:rPr>
      </w:pPr>
      <w:r w:rsidRPr="6F3F5685">
        <w:rPr>
          <w:rFonts w:ascii="Times New Roman" w:eastAsia="Times New Roman" w:hAnsi="Times New Roman" w:cs="Times New Roman"/>
          <w:color w:val="000000" w:themeColor="text1"/>
        </w:rPr>
        <w:t>L.J. supervised the project. T.H. and Z.L. performed the DC magneto-transport measurement. Z.H., A.C., O.S, H.W. and D.M.Z. performed some of the in-plane field measurements (Basel). T.H., L.S., Z.W., W.X., Y.Y. and S.Y. fabricated the devices. J.Y., J.S., Z.L. and T.H. helped with installing and testing the dilution refrigerator. T.H. and M.Z. performed the band structure calculation. H.L., G.S., Z.H. and P.X. helped with part of measurements on Device T1. K.W. and T.T. grew hBN crystals. L.F. contributed to data analysis. All authors discussed the results and wrote the paper.</w:t>
      </w:r>
    </w:p>
    <w:p w14:paraId="51EE6D14" w14:textId="1D4DA9BE" w:rsidR="00D83BEA" w:rsidRDefault="0015357F" w:rsidP="00D83BEA">
      <w:pPr>
        <w:spacing w:line="276" w:lineRule="auto"/>
        <w:jc w:val="both"/>
        <w:rPr>
          <w:rFonts w:ascii="Times New Roman" w:eastAsia="Times New Roman" w:hAnsi="Times New Roman" w:cs="Times New Roman"/>
          <w:color w:val="000000" w:themeColor="text1"/>
        </w:rPr>
      </w:pPr>
      <w:r w:rsidRPr="6E4F0D21">
        <w:rPr>
          <w:rFonts w:ascii="Times New Roman" w:eastAsia="Times New Roman" w:hAnsi="Times New Roman" w:cs="Times New Roman"/>
          <w:b/>
          <w:bCs/>
          <w:color w:val="000000" w:themeColor="text1"/>
        </w:rPr>
        <w:t>Competing Interests</w:t>
      </w:r>
      <w:r w:rsidRPr="6E4F0D21">
        <w:rPr>
          <w:rFonts w:ascii="Times New Roman" w:eastAsia="Times New Roman" w:hAnsi="Times New Roman" w:cs="Times New Roman"/>
          <w:color w:val="000000" w:themeColor="text1"/>
        </w:rPr>
        <w:t xml:space="preserve"> </w:t>
      </w:r>
      <w:r w:rsidR="00D83BEA">
        <w:rPr>
          <w:rFonts w:ascii="Times New Roman" w:eastAsia="Times New Roman" w:hAnsi="Times New Roman" w:cs="Times New Roman"/>
          <w:color w:val="000000" w:themeColor="text1"/>
        </w:rPr>
        <w:t>D.M.Z.</w:t>
      </w:r>
      <w:r w:rsidR="00D83BEA" w:rsidRPr="00D83BEA">
        <w:rPr>
          <w:rFonts w:ascii="Times New Roman" w:eastAsia="Times New Roman" w:hAnsi="Times New Roman" w:cs="Times New Roman"/>
          <w:color w:val="000000" w:themeColor="text1"/>
        </w:rPr>
        <w:t xml:space="preserve"> is a co-founder </w:t>
      </w:r>
      <w:r w:rsidR="00D83BEA">
        <w:rPr>
          <w:rFonts w:ascii="Times New Roman" w:eastAsia="Times New Roman" w:hAnsi="Times New Roman" w:cs="Times New Roman"/>
          <w:color w:val="000000" w:themeColor="text1"/>
        </w:rPr>
        <w:t xml:space="preserve">of Basel Precision Instruments. </w:t>
      </w:r>
      <w:r w:rsidR="00D83BEA" w:rsidRPr="00D83BEA">
        <w:rPr>
          <w:rFonts w:ascii="Times New Roman" w:eastAsia="Times New Roman" w:hAnsi="Times New Roman" w:cs="Times New Roman"/>
          <w:color w:val="000000" w:themeColor="text1"/>
        </w:rPr>
        <w:t>The other authors declare no competing interests.</w:t>
      </w:r>
    </w:p>
    <w:p w14:paraId="4775B17E" w14:textId="77777777" w:rsidR="00D83BEA" w:rsidRDefault="00D83BEA" w:rsidP="00D83BEA">
      <w:pPr>
        <w:spacing w:line="276" w:lineRule="auto"/>
        <w:jc w:val="both"/>
        <w:rPr>
          <w:rFonts w:ascii="Times New Roman" w:eastAsia="Times New Roman" w:hAnsi="Times New Roman" w:cs="Times New Roman"/>
          <w:color w:val="000000" w:themeColor="text1"/>
        </w:rPr>
      </w:pPr>
    </w:p>
    <w:p w14:paraId="5CA3C31E" w14:textId="0F03B50B" w:rsidR="390ADFA1" w:rsidRDefault="60C3283F" w:rsidP="00D83BEA">
      <w:pPr>
        <w:spacing w:line="276" w:lineRule="auto"/>
        <w:jc w:val="both"/>
        <w:rPr>
          <w:rFonts w:ascii="Times New Roman" w:eastAsia="Times New Roman" w:hAnsi="Times New Roman" w:cs="Times New Roman"/>
          <w:b/>
          <w:bCs/>
          <w:color w:val="000000" w:themeColor="text1"/>
        </w:rPr>
      </w:pPr>
      <w:r w:rsidRPr="60C3283F">
        <w:rPr>
          <w:rFonts w:ascii="Times New Roman" w:eastAsia="Times New Roman" w:hAnsi="Times New Roman" w:cs="Times New Roman"/>
          <w:b/>
          <w:bCs/>
          <w:color w:val="000000" w:themeColor="text1"/>
        </w:rPr>
        <w:t>Extended Data Figures</w:t>
      </w:r>
    </w:p>
    <w:p w14:paraId="1C451202" w14:textId="4F3E9527" w:rsidR="00474192" w:rsidRDefault="00474192" w:rsidP="00D83BEA">
      <w:pPr>
        <w:spacing w:line="276" w:lineRule="auto"/>
        <w:jc w:val="both"/>
        <w:rPr>
          <w:rFonts w:ascii="Times New Roman" w:eastAsia="Times New Roman" w:hAnsi="Times New Roman" w:cs="Times New Roman"/>
          <w:color w:val="000000" w:themeColor="text1"/>
        </w:rPr>
      </w:pPr>
      <w:r>
        <w:rPr>
          <w:noProof/>
        </w:rPr>
        <w:lastRenderedPageBreak/>
        <w:drawing>
          <wp:inline distT="0" distB="0" distL="0" distR="0" wp14:anchorId="6940E10C" wp14:editId="5281828B">
            <wp:extent cx="5943600" cy="4079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079240"/>
                    </a:xfrm>
                    <a:prstGeom prst="rect">
                      <a:avLst/>
                    </a:prstGeom>
                    <a:noFill/>
                    <a:ln>
                      <a:noFill/>
                    </a:ln>
                  </pic:spPr>
                </pic:pic>
              </a:graphicData>
            </a:graphic>
          </wp:inline>
        </w:drawing>
      </w:r>
    </w:p>
    <w:p w14:paraId="388E293C" w14:textId="709F1EC6" w:rsidR="676F6D69" w:rsidRDefault="60C3283F" w:rsidP="005236AE">
      <w:pPr>
        <w:spacing w:line="276" w:lineRule="auto"/>
        <w:jc w:val="both"/>
        <w:rPr>
          <w:rFonts w:ascii="Times New Roman" w:eastAsia="Times New Roman" w:hAnsi="Times New Roman" w:cs="Times New Roman"/>
        </w:rPr>
      </w:pPr>
      <w:r w:rsidRPr="60C3283F">
        <w:rPr>
          <w:rFonts w:ascii="Times New Roman" w:eastAsia="Times New Roman" w:hAnsi="Times New Roman" w:cs="Times New Roman"/>
          <w:b/>
          <w:bCs/>
          <w:i/>
          <w:iCs/>
        </w:rPr>
        <w:t>Extended Data Figure 1. Superconductivity in rhombohedral tetra-layer graphene Device T2. a</w:t>
      </w:r>
      <w:r w:rsidRPr="60C3283F">
        <w:rPr>
          <w:rFonts w:ascii="Times New Roman" w:eastAsia="Times New Roman" w:hAnsi="Times New Roman" w:cs="Times New Roman"/>
          <w:i/>
          <w:iCs/>
        </w:rPr>
        <w:t>, Optical micrograph (Scale bar: 3</w:t>
      </w:r>
      <w:r w:rsidRPr="60C3283F">
        <w:rPr>
          <w:rFonts w:ascii="Symbol" w:eastAsia="Symbol" w:hAnsi="Symbol" w:cs="Symbol"/>
          <w:i/>
          <w:iCs/>
        </w:rPr>
        <w:t>m</w:t>
      </w:r>
      <w:r w:rsidRPr="60C3283F">
        <w:rPr>
          <w:rFonts w:ascii="Times New Roman" w:eastAsia="Times New Roman" w:hAnsi="Times New Roman" w:cs="Times New Roman"/>
          <w:i/>
          <w:iCs/>
        </w:rPr>
        <w:t>m.) and illustration of the structure of rhombohedral tetra-layer graphene, where the electrons are polarized to the layer far away from WSe</w:t>
      </w:r>
      <w:r w:rsidRPr="60C3283F">
        <w:rPr>
          <w:rFonts w:ascii="Times New Roman" w:eastAsia="Times New Roman" w:hAnsi="Times New Roman" w:cs="Times New Roman"/>
          <w:i/>
          <w:iCs/>
          <w:vertAlign w:val="subscript"/>
        </w:rPr>
        <w:t>2</w:t>
      </w:r>
      <w:r w:rsidRPr="60C3283F">
        <w:rPr>
          <w:rFonts w:ascii="Times New Roman" w:eastAsia="Times New Roman" w:hAnsi="Times New Roman" w:cs="Times New Roman"/>
          <w:i/>
          <w:iCs/>
        </w:rPr>
        <w:t xml:space="preserve">. </w:t>
      </w:r>
      <w:r w:rsidRPr="60C3283F">
        <w:rPr>
          <w:rFonts w:ascii="Times New Roman" w:eastAsia="Times New Roman" w:hAnsi="Times New Roman" w:cs="Times New Roman"/>
          <w:b/>
          <w:bCs/>
          <w:i/>
          <w:iCs/>
        </w:rPr>
        <w:t>b</w:t>
      </w:r>
      <w:r w:rsidRPr="60C3283F">
        <w:rPr>
          <w:rFonts w:ascii="Times New Roman" w:eastAsia="Times New Roman" w:hAnsi="Times New Roman" w:cs="Times New Roman"/>
          <w:i/>
          <w:iCs/>
        </w:rPr>
        <w:t>, Four-terminal resistance R</w:t>
      </w:r>
      <w:r w:rsidRPr="60C3283F">
        <w:rPr>
          <w:rFonts w:ascii="Times New Roman" w:eastAsia="Times New Roman" w:hAnsi="Times New Roman" w:cs="Times New Roman"/>
          <w:i/>
          <w:iCs/>
          <w:vertAlign w:val="subscript"/>
        </w:rPr>
        <w:t>xx</w:t>
      </w:r>
      <w:r w:rsidRPr="60C3283F">
        <w:rPr>
          <w:rFonts w:ascii="Times New Roman" w:eastAsia="Times New Roman" w:hAnsi="Times New Roman" w:cs="Times New Roman"/>
          <w:i/>
          <w:iCs/>
        </w:rPr>
        <w:t xml:space="preserve"> as a function of n</w:t>
      </w:r>
      <w:r w:rsidRPr="60C3283F">
        <w:rPr>
          <w:rFonts w:ascii="Times New Roman" w:eastAsia="Times New Roman" w:hAnsi="Times New Roman" w:cs="Times New Roman"/>
          <w:i/>
          <w:iCs/>
          <w:vertAlign w:val="subscript"/>
        </w:rPr>
        <w:t>e</w:t>
      </w:r>
      <w:r w:rsidRPr="60C3283F">
        <w:rPr>
          <w:rFonts w:ascii="Times New Roman" w:eastAsia="Times New Roman" w:hAnsi="Times New Roman" w:cs="Times New Roman"/>
          <w:i/>
          <w:iCs/>
        </w:rPr>
        <w:t xml:space="preserve"> and gate displacement field D/ε</w:t>
      </w:r>
      <w:r w:rsidRPr="60C3283F">
        <w:rPr>
          <w:rFonts w:ascii="Times New Roman" w:eastAsia="Times New Roman" w:hAnsi="Times New Roman" w:cs="Times New Roman"/>
          <w:i/>
          <w:iCs/>
          <w:vertAlign w:val="subscript"/>
        </w:rPr>
        <w:t>0</w:t>
      </w:r>
      <w:r w:rsidRPr="60C3283F">
        <w:rPr>
          <w:rFonts w:ascii="Times New Roman" w:eastAsia="Times New Roman" w:hAnsi="Times New Roman" w:cs="Times New Roman"/>
          <w:i/>
          <w:iCs/>
        </w:rPr>
        <w:t>. Four regions show zero R</w:t>
      </w:r>
      <w:r w:rsidRPr="60C3283F">
        <w:rPr>
          <w:rFonts w:ascii="Times New Roman" w:eastAsia="Times New Roman" w:hAnsi="Times New Roman" w:cs="Times New Roman"/>
          <w:i/>
          <w:iCs/>
          <w:vertAlign w:val="subscript"/>
        </w:rPr>
        <w:t>xx</w:t>
      </w:r>
      <w:r w:rsidRPr="60C3283F">
        <w:rPr>
          <w:rFonts w:ascii="Times New Roman" w:eastAsia="Times New Roman" w:hAnsi="Times New Roman" w:cs="Times New Roman"/>
          <w:i/>
          <w:iCs/>
        </w:rPr>
        <w:t xml:space="preserve"> (labeled as 'SC1-4' respectively) and superconductivity. SC1 and SC2 regions show fluctuations while SC3 and SC4 are smooth. </w:t>
      </w:r>
      <w:r w:rsidRPr="60C3283F">
        <w:rPr>
          <w:rFonts w:ascii="Times New Roman" w:eastAsia="Times New Roman" w:hAnsi="Times New Roman" w:cs="Times New Roman"/>
          <w:b/>
          <w:bCs/>
          <w:i/>
          <w:iCs/>
        </w:rPr>
        <w:t>c</w:t>
      </w:r>
      <w:r w:rsidRPr="60C3283F">
        <w:rPr>
          <w:rFonts w:ascii="Times New Roman" w:eastAsia="Times New Roman" w:hAnsi="Times New Roman" w:cs="Times New Roman"/>
          <w:i/>
          <w:iCs/>
        </w:rPr>
        <w:t xml:space="preserve">, Temperature dependence of the four superconducting states, with critical temperatures extracted from the comparison of I-V with the BKT model. See Extended Data Fig. 2. </w:t>
      </w:r>
      <w:r w:rsidRPr="60C3283F">
        <w:rPr>
          <w:rFonts w:ascii="Times New Roman" w:eastAsia="Times New Roman" w:hAnsi="Times New Roman" w:cs="Times New Roman"/>
          <w:b/>
          <w:bCs/>
          <w:i/>
          <w:iCs/>
        </w:rPr>
        <w:t>d</w:t>
      </w:r>
      <w:r w:rsidRPr="60C3283F">
        <w:rPr>
          <w:rFonts w:ascii="Times New Roman" w:eastAsia="Times New Roman" w:hAnsi="Times New Roman" w:cs="Times New Roman"/>
          <w:i/>
          <w:iCs/>
        </w:rPr>
        <w:t>, Differential resistance dV</w:t>
      </w:r>
      <w:r w:rsidRPr="60C3283F">
        <w:rPr>
          <w:rFonts w:ascii="Times New Roman" w:eastAsia="Times New Roman" w:hAnsi="Times New Roman" w:cs="Times New Roman"/>
          <w:i/>
          <w:iCs/>
          <w:vertAlign w:val="subscript"/>
        </w:rPr>
        <w:t>xx</w:t>
      </w:r>
      <w:r w:rsidRPr="60C3283F">
        <w:rPr>
          <w:rFonts w:ascii="Times New Roman" w:eastAsia="Times New Roman" w:hAnsi="Times New Roman" w:cs="Times New Roman"/>
          <w:i/>
          <w:iCs/>
        </w:rPr>
        <w:t>/dI as a function of current I and out-of-plane magnetic field B</w:t>
      </w:r>
      <w:r w:rsidRPr="60C3283F">
        <w:rPr>
          <w:rFonts w:ascii="Times New Roman" w:eastAsia="Times New Roman" w:hAnsi="Times New Roman" w:cs="Times New Roman"/>
          <w:i/>
          <w:iCs/>
          <w:vertAlign w:val="subscript"/>
        </w:rPr>
        <w:t>⊥</w:t>
      </w:r>
      <w:r w:rsidRPr="60C3283F">
        <w:rPr>
          <w:rFonts w:ascii="Times New Roman" w:eastAsia="Times New Roman" w:hAnsi="Times New Roman" w:cs="Times New Roman"/>
          <w:i/>
          <w:iCs/>
        </w:rPr>
        <w:t xml:space="preserve"> in the SC3 and SC4 states, respectively. Both states show peaks of dV/dI as a signature of superconductivity at small magnetic fields. The superconductivity is killed below 30 mT, similar to that of most graphene-based superconductors. </w:t>
      </w:r>
      <w:r w:rsidRPr="60C3283F">
        <w:rPr>
          <w:rFonts w:ascii="Times New Roman" w:eastAsia="Times New Roman" w:hAnsi="Times New Roman" w:cs="Times New Roman"/>
          <w:b/>
          <w:bCs/>
          <w:i/>
          <w:iCs/>
        </w:rPr>
        <w:t>e</w:t>
      </w:r>
      <w:r w:rsidRPr="60C3283F">
        <w:rPr>
          <w:rFonts w:ascii="Times New Roman" w:eastAsia="Times New Roman" w:hAnsi="Times New Roman" w:cs="Times New Roman"/>
          <w:i/>
          <w:iCs/>
        </w:rPr>
        <w:t>&amp;</w:t>
      </w:r>
      <w:r w:rsidRPr="60C3283F">
        <w:rPr>
          <w:rFonts w:ascii="Times New Roman" w:eastAsia="Times New Roman" w:hAnsi="Times New Roman" w:cs="Times New Roman"/>
          <w:b/>
          <w:bCs/>
          <w:i/>
          <w:iCs/>
        </w:rPr>
        <w:t>f</w:t>
      </w:r>
      <w:r w:rsidRPr="60C3283F">
        <w:rPr>
          <w:rFonts w:ascii="Times New Roman" w:eastAsia="Times New Roman" w:hAnsi="Times New Roman" w:cs="Times New Roman"/>
          <w:i/>
          <w:iCs/>
        </w:rPr>
        <w:t>, R</w:t>
      </w:r>
      <w:r w:rsidRPr="60C3283F">
        <w:rPr>
          <w:rFonts w:ascii="Times New Roman" w:eastAsia="Times New Roman" w:hAnsi="Times New Roman" w:cs="Times New Roman"/>
          <w:i/>
          <w:iCs/>
          <w:vertAlign w:val="subscript"/>
        </w:rPr>
        <w:t>xx</w:t>
      </w:r>
      <w:r w:rsidRPr="60C3283F">
        <w:rPr>
          <w:rFonts w:ascii="Times New Roman" w:eastAsia="Times New Roman" w:hAnsi="Times New Roman" w:cs="Times New Roman"/>
          <w:i/>
          <w:iCs/>
        </w:rPr>
        <w:t xml:space="preserve"> and R</w:t>
      </w:r>
      <w:r w:rsidRPr="60C3283F">
        <w:rPr>
          <w:rFonts w:ascii="Times New Roman" w:eastAsia="Times New Roman" w:hAnsi="Times New Roman" w:cs="Times New Roman"/>
          <w:i/>
          <w:iCs/>
          <w:vertAlign w:val="subscript"/>
        </w:rPr>
        <w:t>xy</w:t>
      </w:r>
      <w:r w:rsidRPr="60C3283F">
        <w:rPr>
          <w:rFonts w:ascii="Times New Roman" w:eastAsia="Times New Roman" w:hAnsi="Times New Roman" w:cs="Times New Roman"/>
          <w:i/>
          <w:iCs/>
        </w:rPr>
        <w:t xml:space="preserve"> maps at 0.1 T, extracted by symmetrizing and anti-symmetrizing the data taken at B</w:t>
      </w:r>
      <w:r w:rsidRPr="60C3283F">
        <w:rPr>
          <w:rFonts w:ascii="Times New Roman" w:eastAsia="Times New Roman" w:hAnsi="Times New Roman" w:cs="Times New Roman"/>
          <w:i/>
          <w:iCs/>
          <w:vertAlign w:val="subscript"/>
        </w:rPr>
        <w:t>⊥</w:t>
      </w:r>
      <w:r w:rsidRPr="60C3283F">
        <w:rPr>
          <w:rFonts w:ascii="Times New Roman" w:eastAsia="Times New Roman" w:hAnsi="Times New Roman" w:cs="Times New Roman"/>
          <w:i/>
          <w:iCs/>
        </w:rPr>
        <w:t xml:space="preserve"> = ± 0.1 T. The fluctuations in SC1, SC2 and neighboring states all disappear. In </w:t>
      </w:r>
      <w:r w:rsidRPr="60C3283F">
        <w:rPr>
          <w:rFonts w:ascii="Times New Roman" w:eastAsia="Times New Roman" w:hAnsi="Times New Roman" w:cs="Times New Roman"/>
          <w:b/>
          <w:bCs/>
          <w:i/>
          <w:iCs/>
        </w:rPr>
        <w:t>f</w:t>
      </w:r>
      <w:r w:rsidRPr="60C3283F">
        <w:rPr>
          <w:rFonts w:ascii="Times New Roman" w:eastAsia="Times New Roman" w:hAnsi="Times New Roman" w:cs="Times New Roman"/>
          <w:i/>
          <w:iCs/>
        </w:rPr>
        <w:t xml:space="preserve">, SC1 (SC2) is surrounded (neighbored) by states that show anomalous Hall signals. The value of normal Hall signals at the same ne can be seen in the high-D part of the map. </w:t>
      </w:r>
      <w:r w:rsidRPr="60C3283F">
        <w:rPr>
          <w:rFonts w:ascii="Times New Roman" w:eastAsia="Times New Roman" w:hAnsi="Times New Roman" w:cs="Times New Roman"/>
          <w:b/>
          <w:bCs/>
          <w:i/>
          <w:iCs/>
        </w:rPr>
        <w:t>g</w:t>
      </w:r>
      <w:r w:rsidRPr="60C3283F">
        <w:rPr>
          <w:rFonts w:ascii="Times New Roman" w:eastAsia="Times New Roman" w:hAnsi="Times New Roman" w:cs="Times New Roman"/>
          <w:i/>
          <w:iCs/>
        </w:rPr>
        <w:t>&amp;</w:t>
      </w:r>
      <w:r w:rsidRPr="60C3283F">
        <w:rPr>
          <w:rFonts w:ascii="Times New Roman" w:eastAsia="Times New Roman" w:hAnsi="Times New Roman" w:cs="Times New Roman"/>
          <w:b/>
          <w:bCs/>
          <w:i/>
          <w:iCs/>
        </w:rPr>
        <w:t>h</w:t>
      </w:r>
      <w:r w:rsidRPr="60C3283F">
        <w:rPr>
          <w:rFonts w:ascii="Times New Roman" w:eastAsia="Times New Roman" w:hAnsi="Times New Roman" w:cs="Times New Roman"/>
          <w:i/>
          <w:iCs/>
        </w:rPr>
        <w:t>, Magnetic hysteresis scans of R</w:t>
      </w:r>
      <w:r w:rsidRPr="60C3283F">
        <w:rPr>
          <w:rFonts w:ascii="Times New Roman" w:eastAsia="Times New Roman" w:hAnsi="Times New Roman" w:cs="Times New Roman"/>
          <w:i/>
          <w:iCs/>
          <w:vertAlign w:val="subscript"/>
        </w:rPr>
        <w:t>xy</w:t>
      </w:r>
      <w:r w:rsidRPr="60C3283F">
        <w:rPr>
          <w:rFonts w:ascii="Times New Roman" w:eastAsia="Times New Roman" w:hAnsi="Times New Roman" w:cs="Times New Roman"/>
          <w:i/>
          <w:iCs/>
        </w:rPr>
        <w:t xml:space="preserve"> taken at the red and orange circle positions in d, showing loops that are consistent with the anomalous Hall signals in f. </w:t>
      </w:r>
      <w:r w:rsidRPr="60C3283F">
        <w:rPr>
          <w:rFonts w:ascii="Times New Roman" w:eastAsia="Times New Roman" w:hAnsi="Times New Roman" w:cs="Times New Roman"/>
          <w:b/>
          <w:bCs/>
          <w:i/>
          <w:iCs/>
        </w:rPr>
        <w:t>i</w:t>
      </w:r>
      <w:r w:rsidRPr="60C3283F">
        <w:rPr>
          <w:rFonts w:ascii="Times New Roman" w:eastAsia="Times New Roman" w:hAnsi="Times New Roman" w:cs="Times New Roman"/>
          <w:i/>
          <w:iCs/>
        </w:rPr>
        <w:t>, R</w:t>
      </w:r>
      <w:r w:rsidRPr="60C3283F">
        <w:rPr>
          <w:rFonts w:ascii="Times New Roman" w:eastAsia="Times New Roman" w:hAnsi="Times New Roman" w:cs="Times New Roman"/>
          <w:i/>
          <w:iCs/>
          <w:vertAlign w:val="subscript"/>
        </w:rPr>
        <w:t>xx</w:t>
      </w:r>
      <w:r w:rsidRPr="60C3283F">
        <w:rPr>
          <w:rFonts w:ascii="Times New Roman" w:eastAsia="Times New Roman" w:hAnsi="Times New Roman" w:cs="Times New Roman"/>
          <w:i/>
          <w:iCs/>
        </w:rPr>
        <w:t xml:space="preserve"> map taken at B</w:t>
      </w:r>
      <w:r w:rsidRPr="60C3283F">
        <w:rPr>
          <w:rFonts w:ascii="Times New Roman" w:eastAsia="Times New Roman" w:hAnsi="Times New Roman" w:cs="Times New Roman"/>
          <w:i/>
          <w:iCs/>
          <w:vertAlign w:val="subscript"/>
        </w:rPr>
        <w:t>⊥</w:t>
      </w:r>
      <w:r w:rsidRPr="60C3283F">
        <w:rPr>
          <w:rFonts w:ascii="Times New Roman" w:eastAsia="Times New Roman" w:hAnsi="Times New Roman" w:cs="Times New Roman"/>
          <w:i/>
          <w:iCs/>
        </w:rPr>
        <w:t xml:space="preserve"> = 1.5 T. The period of quantum oscillations indicates a quarter-metal (as labeled by the arrow and 'QM') that neighbors SC1. Combined with the anomalous Hall signals as shown in </w:t>
      </w:r>
      <w:r w:rsidRPr="60C3283F">
        <w:rPr>
          <w:rFonts w:ascii="Times New Roman" w:eastAsia="Times New Roman" w:hAnsi="Times New Roman" w:cs="Times New Roman"/>
          <w:b/>
          <w:bCs/>
          <w:i/>
          <w:iCs/>
        </w:rPr>
        <w:t>f</w:t>
      </w:r>
      <w:r w:rsidRPr="60C3283F">
        <w:rPr>
          <w:rFonts w:ascii="Times New Roman" w:eastAsia="Times New Roman" w:hAnsi="Times New Roman" w:cs="Times New Roman"/>
          <w:i/>
          <w:iCs/>
        </w:rPr>
        <w:t xml:space="preserve">, this QM is a spin- and valley-polarized phase. </w:t>
      </w:r>
      <w:r w:rsidRPr="60C3283F">
        <w:rPr>
          <w:rFonts w:ascii="Times New Roman" w:eastAsia="Times New Roman" w:hAnsi="Times New Roman" w:cs="Times New Roman"/>
          <w:b/>
          <w:bCs/>
          <w:i/>
          <w:iCs/>
        </w:rPr>
        <w:t>j</w:t>
      </w:r>
      <w:r w:rsidRPr="60C3283F">
        <w:rPr>
          <w:rFonts w:ascii="Times New Roman" w:eastAsia="Times New Roman" w:hAnsi="Times New Roman" w:cs="Times New Roman"/>
          <w:i/>
          <w:iCs/>
        </w:rPr>
        <w:t>, R</w:t>
      </w:r>
      <w:r w:rsidRPr="60C3283F">
        <w:rPr>
          <w:rFonts w:ascii="Times New Roman" w:eastAsia="Times New Roman" w:hAnsi="Times New Roman" w:cs="Times New Roman"/>
          <w:i/>
          <w:iCs/>
          <w:vertAlign w:val="subscript"/>
        </w:rPr>
        <w:t>xx</w:t>
      </w:r>
      <w:r w:rsidRPr="60C3283F">
        <w:rPr>
          <w:rFonts w:ascii="Times New Roman" w:eastAsia="Times New Roman" w:hAnsi="Times New Roman" w:cs="Times New Roman"/>
          <w:i/>
          <w:iCs/>
        </w:rPr>
        <w:t xml:space="preserve"> in SC1 (at n</w:t>
      </w:r>
      <w:r w:rsidRPr="60C3283F">
        <w:rPr>
          <w:rFonts w:ascii="Times New Roman" w:eastAsia="Times New Roman" w:hAnsi="Times New Roman" w:cs="Times New Roman"/>
          <w:i/>
          <w:iCs/>
          <w:vertAlign w:val="subscript"/>
        </w:rPr>
        <w:t>e</w:t>
      </w:r>
      <w:r w:rsidRPr="60C3283F">
        <w:rPr>
          <w:rFonts w:ascii="Times New Roman" w:eastAsia="Times New Roman" w:hAnsi="Times New Roman" w:cs="Times New Roman"/>
          <w:i/>
          <w:iCs/>
        </w:rPr>
        <w:t xml:space="preserve"> = 0.55*10</w:t>
      </w:r>
      <w:r w:rsidRPr="60C3283F">
        <w:rPr>
          <w:rFonts w:ascii="Times New Roman" w:eastAsia="Times New Roman" w:hAnsi="Times New Roman" w:cs="Times New Roman"/>
          <w:i/>
          <w:iCs/>
          <w:vertAlign w:val="superscript"/>
        </w:rPr>
        <w:t>12</w:t>
      </w:r>
      <w:r w:rsidRPr="60C3283F">
        <w:rPr>
          <w:rFonts w:ascii="Times New Roman" w:eastAsia="Times New Roman" w:hAnsi="Times New Roman" w:cs="Times New Roman"/>
          <w:i/>
          <w:iCs/>
        </w:rPr>
        <w:t xml:space="preserve"> cm</w:t>
      </w:r>
      <w:r w:rsidRPr="60C3283F">
        <w:rPr>
          <w:rFonts w:ascii="Times New Roman" w:eastAsia="Times New Roman" w:hAnsi="Times New Roman" w:cs="Times New Roman"/>
          <w:i/>
          <w:iCs/>
          <w:vertAlign w:val="superscript"/>
        </w:rPr>
        <w:t>-2</w:t>
      </w:r>
      <w:r w:rsidRPr="60C3283F">
        <w:rPr>
          <w:rFonts w:ascii="Times New Roman" w:eastAsia="Times New Roman" w:hAnsi="Times New Roman" w:cs="Times New Roman"/>
          <w:i/>
          <w:iCs/>
        </w:rPr>
        <w:t xml:space="preserve"> and D/ε</w:t>
      </w:r>
      <w:r w:rsidRPr="60C3283F">
        <w:rPr>
          <w:rFonts w:ascii="Times New Roman" w:eastAsia="Times New Roman" w:hAnsi="Times New Roman" w:cs="Times New Roman"/>
          <w:i/>
          <w:iCs/>
          <w:vertAlign w:val="subscript"/>
        </w:rPr>
        <w:t>0</w:t>
      </w:r>
      <w:r w:rsidRPr="60C3283F">
        <w:rPr>
          <w:rFonts w:ascii="Times New Roman" w:eastAsia="Times New Roman" w:hAnsi="Times New Roman" w:cs="Times New Roman"/>
          <w:i/>
          <w:iCs/>
        </w:rPr>
        <w:t xml:space="preserve"> = 1.02 V/nm) as a function of time, featuring fluctuations when gate voltages are fixed. </w:t>
      </w:r>
      <w:r w:rsidRPr="60C3283F">
        <w:rPr>
          <w:rFonts w:ascii="Times New Roman" w:eastAsia="Times New Roman" w:hAnsi="Times New Roman" w:cs="Times New Roman"/>
          <w:b/>
          <w:bCs/>
          <w:i/>
          <w:iCs/>
        </w:rPr>
        <w:t>k</w:t>
      </w:r>
      <w:r w:rsidRPr="60C3283F">
        <w:rPr>
          <w:rFonts w:ascii="Times New Roman" w:eastAsia="Times New Roman" w:hAnsi="Times New Roman" w:cs="Times New Roman"/>
          <w:i/>
          <w:iCs/>
        </w:rPr>
        <w:t>&amp;</w:t>
      </w:r>
      <w:r w:rsidRPr="60C3283F">
        <w:rPr>
          <w:rFonts w:ascii="Times New Roman" w:eastAsia="Times New Roman" w:hAnsi="Times New Roman" w:cs="Times New Roman"/>
          <w:b/>
          <w:bCs/>
          <w:i/>
          <w:iCs/>
        </w:rPr>
        <w:t>l</w:t>
      </w:r>
      <w:r w:rsidRPr="60C3283F">
        <w:rPr>
          <w:rFonts w:ascii="Times New Roman" w:eastAsia="Times New Roman" w:hAnsi="Times New Roman" w:cs="Times New Roman"/>
          <w:i/>
          <w:iCs/>
        </w:rPr>
        <w:t xml:space="preserve">, </w:t>
      </w:r>
      <w:r w:rsidRPr="60C3283F">
        <w:rPr>
          <w:rFonts w:ascii="Times" w:eastAsia="Times" w:hAnsi="Times" w:cs="Times"/>
          <w:i/>
          <w:iCs/>
          <w:color w:val="000000" w:themeColor="text1"/>
        </w:rPr>
        <w:t>Representative magnetic hysteresis of R</w:t>
      </w:r>
      <w:r w:rsidRPr="60C3283F">
        <w:rPr>
          <w:rFonts w:ascii="Times" w:eastAsia="Times" w:hAnsi="Times" w:cs="Times"/>
          <w:i/>
          <w:iCs/>
          <w:color w:val="000000" w:themeColor="text1"/>
          <w:vertAlign w:val="subscript"/>
        </w:rPr>
        <w:t>xx</w:t>
      </w:r>
      <w:r w:rsidRPr="60C3283F">
        <w:rPr>
          <w:rFonts w:ascii="Times" w:eastAsia="Times" w:hAnsi="Times" w:cs="Times"/>
          <w:i/>
          <w:iCs/>
          <w:color w:val="000000" w:themeColor="text1"/>
        </w:rPr>
        <w:t xml:space="preserve"> taken in SC1</w:t>
      </w:r>
      <w:r w:rsidR="0044390B" w:rsidRPr="60C3283F">
        <w:rPr>
          <w:rFonts w:ascii="Times New Roman" w:eastAsia="Times New Roman" w:hAnsi="Times New Roman" w:cs="Times New Roman"/>
          <w:i/>
          <w:iCs/>
        </w:rPr>
        <w:t>(at n</w:t>
      </w:r>
      <w:r w:rsidR="0044390B" w:rsidRPr="60C3283F">
        <w:rPr>
          <w:rFonts w:ascii="Times New Roman" w:eastAsia="Times New Roman" w:hAnsi="Times New Roman" w:cs="Times New Roman"/>
          <w:i/>
          <w:iCs/>
          <w:vertAlign w:val="subscript"/>
        </w:rPr>
        <w:t>e</w:t>
      </w:r>
      <w:r w:rsidR="0044390B" w:rsidRPr="60C3283F">
        <w:rPr>
          <w:rFonts w:ascii="Times New Roman" w:eastAsia="Times New Roman" w:hAnsi="Times New Roman" w:cs="Times New Roman"/>
          <w:i/>
          <w:iCs/>
        </w:rPr>
        <w:t xml:space="preserve"> = 0.5</w:t>
      </w:r>
      <w:r w:rsidR="0044390B">
        <w:rPr>
          <w:rFonts w:ascii="Times New Roman" w:eastAsia="Times New Roman" w:hAnsi="Times New Roman" w:cs="Times New Roman"/>
          <w:i/>
          <w:iCs/>
        </w:rPr>
        <w:t>7</w:t>
      </w:r>
      <w:r w:rsidR="0044390B" w:rsidRPr="60C3283F">
        <w:rPr>
          <w:rFonts w:ascii="Times New Roman" w:eastAsia="Times New Roman" w:hAnsi="Times New Roman" w:cs="Times New Roman"/>
          <w:i/>
          <w:iCs/>
        </w:rPr>
        <w:t>*10</w:t>
      </w:r>
      <w:r w:rsidR="0044390B" w:rsidRPr="60C3283F">
        <w:rPr>
          <w:rFonts w:ascii="Times New Roman" w:eastAsia="Times New Roman" w:hAnsi="Times New Roman" w:cs="Times New Roman"/>
          <w:i/>
          <w:iCs/>
          <w:vertAlign w:val="superscript"/>
        </w:rPr>
        <w:t>12</w:t>
      </w:r>
      <w:r w:rsidR="0044390B" w:rsidRPr="60C3283F">
        <w:rPr>
          <w:rFonts w:ascii="Times New Roman" w:eastAsia="Times New Roman" w:hAnsi="Times New Roman" w:cs="Times New Roman"/>
          <w:i/>
          <w:iCs/>
        </w:rPr>
        <w:t xml:space="preserve"> cm</w:t>
      </w:r>
      <w:r w:rsidR="0044390B" w:rsidRPr="60C3283F">
        <w:rPr>
          <w:rFonts w:ascii="Times New Roman" w:eastAsia="Times New Roman" w:hAnsi="Times New Roman" w:cs="Times New Roman"/>
          <w:i/>
          <w:iCs/>
          <w:vertAlign w:val="superscript"/>
        </w:rPr>
        <w:t>-2</w:t>
      </w:r>
      <w:r w:rsidR="0044390B" w:rsidRPr="60C3283F">
        <w:rPr>
          <w:rFonts w:ascii="Times New Roman" w:eastAsia="Times New Roman" w:hAnsi="Times New Roman" w:cs="Times New Roman"/>
          <w:i/>
          <w:iCs/>
        </w:rPr>
        <w:t xml:space="preserve"> and D/ε</w:t>
      </w:r>
      <w:r w:rsidR="0044390B" w:rsidRPr="60C3283F">
        <w:rPr>
          <w:rFonts w:ascii="Times New Roman" w:eastAsia="Times New Roman" w:hAnsi="Times New Roman" w:cs="Times New Roman"/>
          <w:i/>
          <w:iCs/>
          <w:vertAlign w:val="subscript"/>
        </w:rPr>
        <w:t>0</w:t>
      </w:r>
      <w:r w:rsidR="0044390B" w:rsidRPr="60C3283F">
        <w:rPr>
          <w:rFonts w:ascii="Times New Roman" w:eastAsia="Times New Roman" w:hAnsi="Times New Roman" w:cs="Times New Roman"/>
          <w:i/>
          <w:iCs/>
        </w:rPr>
        <w:t xml:space="preserve"> = 1.0</w:t>
      </w:r>
      <w:r w:rsidR="0044390B">
        <w:rPr>
          <w:rFonts w:ascii="Times New Roman" w:eastAsia="Times New Roman" w:hAnsi="Times New Roman" w:cs="Times New Roman"/>
          <w:i/>
          <w:iCs/>
        </w:rPr>
        <w:t>5</w:t>
      </w:r>
      <w:r w:rsidR="0044390B" w:rsidRPr="60C3283F">
        <w:rPr>
          <w:rFonts w:ascii="Times New Roman" w:eastAsia="Times New Roman" w:hAnsi="Times New Roman" w:cs="Times New Roman"/>
          <w:i/>
          <w:iCs/>
        </w:rPr>
        <w:t xml:space="preserve"> V/nm)</w:t>
      </w:r>
      <w:r w:rsidRPr="60C3283F">
        <w:rPr>
          <w:rFonts w:ascii="Times" w:eastAsia="Times" w:hAnsi="Times" w:cs="Times"/>
          <w:i/>
          <w:iCs/>
          <w:color w:val="000000" w:themeColor="text1"/>
        </w:rPr>
        <w:t xml:space="preserve"> and SC2</w:t>
      </w:r>
      <w:r w:rsidR="0044390B">
        <w:rPr>
          <w:rFonts w:ascii="Times" w:eastAsia="Times" w:hAnsi="Times" w:cs="Times"/>
          <w:i/>
          <w:iCs/>
          <w:color w:val="000000" w:themeColor="text1"/>
        </w:rPr>
        <w:t xml:space="preserve"> </w:t>
      </w:r>
      <w:r w:rsidR="0044390B" w:rsidRPr="60C3283F">
        <w:rPr>
          <w:rFonts w:ascii="Times New Roman" w:eastAsia="Times New Roman" w:hAnsi="Times New Roman" w:cs="Times New Roman"/>
          <w:i/>
          <w:iCs/>
        </w:rPr>
        <w:t>(at n</w:t>
      </w:r>
      <w:r w:rsidR="0044390B" w:rsidRPr="60C3283F">
        <w:rPr>
          <w:rFonts w:ascii="Times New Roman" w:eastAsia="Times New Roman" w:hAnsi="Times New Roman" w:cs="Times New Roman"/>
          <w:i/>
          <w:iCs/>
          <w:vertAlign w:val="subscript"/>
        </w:rPr>
        <w:t>e</w:t>
      </w:r>
      <w:r w:rsidR="0044390B" w:rsidRPr="60C3283F">
        <w:rPr>
          <w:rFonts w:ascii="Times New Roman" w:eastAsia="Times New Roman" w:hAnsi="Times New Roman" w:cs="Times New Roman"/>
          <w:i/>
          <w:iCs/>
        </w:rPr>
        <w:t xml:space="preserve"> = 0.</w:t>
      </w:r>
      <w:r w:rsidR="0044390B">
        <w:rPr>
          <w:rFonts w:ascii="Times New Roman" w:eastAsia="Times New Roman" w:hAnsi="Times New Roman" w:cs="Times New Roman"/>
          <w:i/>
          <w:iCs/>
        </w:rPr>
        <w:t>7</w:t>
      </w:r>
      <w:r w:rsidR="0044390B" w:rsidRPr="60C3283F">
        <w:rPr>
          <w:rFonts w:ascii="Times New Roman" w:eastAsia="Times New Roman" w:hAnsi="Times New Roman" w:cs="Times New Roman"/>
          <w:i/>
          <w:iCs/>
        </w:rPr>
        <w:t>*10</w:t>
      </w:r>
      <w:r w:rsidR="0044390B" w:rsidRPr="60C3283F">
        <w:rPr>
          <w:rFonts w:ascii="Times New Roman" w:eastAsia="Times New Roman" w:hAnsi="Times New Roman" w:cs="Times New Roman"/>
          <w:i/>
          <w:iCs/>
          <w:vertAlign w:val="superscript"/>
        </w:rPr>
        <w:t>12</w:t>
      </w:r>
      <w:r w:rsidR="0044390B" w:rsidRPr="60C3283F">
        <w:rPr>
          <w:rFonts w:ascii="Times New Roman" w:eastAsia="Times New Roman" w:hAnsi="Times New Roman" w:cs="Times New Roman"/>
          <w:i/>
          <w:iCs/>
        </w:rPr>
        <w:t xml:space="preserve"> cm</w:t>
      </w:r>
      <w:r w:rsidR="0044390B" w:rsidRPr="60C3283F">
        <w:rPr>
          <w:rFonts w:ascii="Times New Roman" w:eastAsia="Times New Roman" w:hAnsi="Times New Roman" w:cs="Times New Roman"/>
          <w:i/>
          <w:iCs/>
          <w:vertAlign w:val="superscript"/>
        </w:rPr>
        <w:t>-2</w:t>
      </w:r>
      <w:r w:rsidR="0044390B" w:rsidRPr="60C3283F">
        <w:rPr>
          <w:rFonts w:ascii="Times New Roman" w:eastAsia="Times New Roman" w:hAnsi="Times New Roman" w:cs="Times New Roman"/>
          <w:i/>
          <w:iCs/>
        </w:rPr>
        <w:t xml:space="preserve"> and D/ε</w:t>
      </w:r>
      <w:r w:rsidR="0044390B" w:rsidRPr="60C3283F">
        <w:rPr>
          <w:rFonts w:ascii="Times New Roman" w:eastAsia="Times New Roman" w:hAnsi="Times New Roman" w:cs="Times New Roman"/>
          <w:i/>
          <w:iCs/>
          <w:vertAlign w:val="subscript"/>
        </w:rPr>
        <w:t>0</w:t>
      </w:r>
      <w:r w:rsidR="0044390B" w:rsidRPr="60C3283F">
        <w:rPr>
          <w:rFonts w:ascii="Times New Roman" w:eastAsia="Times New Roman" w:hAnsi="Times New Roman" w:cs="Times New Roman"/>
          <w:i/>
          <w:iCs/>
        </w:rPr>
        <w:t xml:space="preserve"> = 1.</w:t>
      </w:r>
      <w:r w:rsidR="0044390B">
        <w:rPr>
          <w:rFonts w:ascii="Times New Roman" w:eastAsia="Times New Roman" w:hAnsi="Times New Roman" w:cs="Times New Roman"/>
          <w:i/>
          <w:iCs/>
        </w:rPr>
        <w:t>16</w:t>
      </w:r>
      <w:r w:rsidR="0044390B" w:rsidRPr="60C3283F">
        <w:rPr>
          <w:rFonts w:ascii="Times New Roman" w:eastAsia="Times New Roman" w:hAnsi="Times New Roman" w:cs="Times New Roman"/>
          <w:i/>
          <w:iCs/>
        </w:rPr>
        <w:t xml:space="preserve"> V/nm)</w:t>
      </w:r>
      <w:r w:rsidRPr="60C3283F">
        <w:rPr>
          <w:rFonts w:ascii="Times" w:eastAsia="Times" w:hAnsi="Times" w:cs="Times"/>
          <w:i/>
          <w:iCs/>
          <w:color w:val="000000" w:themeColor="text1"/>
        </w:rPr>
        <w:t xml:space="preserve">. We note that one of the four </w:t>
      </w:r>
      <w:r w:rsidRPr="60C3283F">
        <w:rPr>
          <w:rFonts w:ascii="Times" w:eastAsia="Times" w:hAnsi="Times" w:cs="Times"/>
          <w:i/>
          <w:iCs/>
          <w:color w:val="000000" w:themeColor="text1"/>
        </w:rPr>
        <w:lastRenderedPageBreak/>
        <w:t>terminals was damaged during measurement, resulting in only three-terminal resistance measurement possible.</w:t>
      </w:r>
    </w:p>
    <w:p w14:paraId="79645D08" w14:textId="2033A281" w:rsidR="009E5E9C" w:rsidRDefault="00474192" w:rsidP="005236AE">
      <w:pPr>
        <w:spacing w:line="276" w:lineRule="auto"/>
        <w:jc w:val="both"/>
        <w:rPr>
          <w:noProof/>
        </w:rPr>
      </w:pPr>
      <w:r>
        <w:rPr>
          <w:noProof/>
        </w:rPr>
        <w:drawing>
          <wp:inline distT="0" distB="0" distL="0" distR="0" wp14:anchorId="1FFFD5AB" wp14:editId="6FF05DA8">
            <wp:extent cx="5943600" cy="52965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5296535"/>
                    </a:xfrm>
                    <a:prstGeom prst="rect">
                      <a:avLst/>
                    </a:prstGeom>
                    <a:noFill/>
                    <a:ln>
                      <a:noFill/>
                    </a:ln>
                  </pic:spPr>
                </pic:pic>
              </a:graphicData>
            </a:graphic>
          </wp:inline>
        </w:drawing>
      </w:r>
    </w:p>
    <w:p w14:paraId="2B61E75E" w14:textId="176E3142" w:rsidR="1CADF2D8" w:rsidRDefault="33D8F4B7" w:rsidP="005236AE">
      <w:pPr>
        <w:spacing w:line="276" w:lineRule="auto"/>
        <w:jc w:val="both"/>
        <w:rPr>
          <w:rFonts w:ascii="Times New Roman" w:eastAsia="Times New Roman" w:hAnsi="Times New Roman" w:cs="Times New Roman"/>
          <w:i/>
          <w:iCs/>
        </w:rPr>
      </w:pPr>
      <w:r w:rsidRPr="33CFA422">
        <w:rPr>
          <w:rFonts w:ascii="Times New Roman" w:eastAsia="Times New Roman" w:hAnsi="Times New Roman" w:cs="Times New Roman"/>
          <w:b/>
          <w:bCs/>
          <w:i/>
          <w:iCs/>
        </w:rPr>
        <w:t xml:space="preserve">Extended Data Figure 2. Detailed characterizations of SC1-4 in Device T2. </w:t>
      </w:r>
      <w:r w:rsidR="6824B112" w:rsidRPr="33CFA422">
        <w:rPr>
          <w:rFonts w:ascii="Times New Roman" w:eastAsia="Times New Roman" w:hAnsi="Times New Roman" w:cs="Times New Roman"/>
          <w:b/>
          <w:bCs/>
          <w:i/>
          <w:iCs/>
        </w:rPr>
        <w:t>a</w:t>
      </w:r>
      <w:r w:rsidR="6824B112" w:rsidRPr="33CFA422">
        <w:rPr>
          <w:rFonts w:ascii="Times New Roman" w:eastAsia="Times New Roman" w:hAnsi="Times New Roman" w:cs="Times New Roman"/>
          <w:i/>
          <w:iCs/>
        </w:rPr>
        <w:t>&amp;</w:t>
      </w:r>
      <w:r w:rsidR="6824B112" w:rsidRPr="33CFA422">
        <w:rPr>
          <w:rFonts w:ascii="Times New Roman" w:eastAsia="Times New Roman" w:hAnsi="Times New Roman" w:cs="Times New Roman"/>
          <w:b/>
          <w:bCs/>
          <w:i/>
          <w:iCs/>
        </w:rPr>
        <w:t>b</w:t>
      </w:r>
      <w:r w:rsidR="6824B112" w:rsidRPr="33CFA422">
        <w:rPr>
          <w:rFonts w:ascii="Times New Roman" w:eastAsia="Times New Roman" w:hAnsi="Times New Roman" w:cs="Times New Roman"/>
          <w:i/>
          <w:iCs/>
        </w:rPr>
        <w:t>, Differential resistance dV</w:t>
      </w:r>
      <w:r w:rsidR="6824B112" w:rsidRPr="33CFA422">
        <w:rPr>
          <w:rFonts w:ascii="Times New Roman" w:eastAsia="Times New Roman" w:hAnsi="Times New Roman" w:cs="Times New Roman"/>
          <w:i/>
          <w:iCs/>
          <w:vertAlign w:val="subscript"/>
        </w:rPr>
        <w:t>xx</w:t>
      </w:r>
      <w:r w:rsidR="6824B112" w:rsidRPr="33CFA422">
        <w:rPr>
          <w:rFonts w:ascii="Times New Roman" w:eastAsia="Times New Roman" w:hAnsi="Times New Roman" w:cs="Times New Roman"/>
          <w:i/>
          <w:iCs/>
        </w:rPr>
        <w:t xml:space="preserve">/dI vs I and </w:t>
      </w:r>
      <w:r w:rsidR="6824B112" w:rsidRPr="33CFA422">
        <w:rPr>
          <w:rFonts w:ascii="Times New Roman" w:eastAsia="Times New Roman" w:hAnsi="Times New Roman" w:cs="Times New Roman"/>
          <w:i/>
          <w:iCs/>
          <w:color w:val="000000" w:themeColor="text1"/>
        </w:rPr>
        <w:t>B</w:t>
      </w:r>
      <w:r w:rsidR="6824B112" w:rsidRPr="6824B112">
        <w:rPr>
          <w:rFonts w:ascii="Cambria Math" w:eastAsia="Cambria Math" w:hAnsi="Cambria Math" w:cs="Cambria Math"/>
          <w:color w:val="000000" w:themeColor="text1"/>
          <w:vertAlign w:val="subscript"/>
        </w:rPr>
        <w:t>⊥</w:t>
      </w:r>
      <w:r w:rsidR="6824B112" w:rsidRPr="33CFA422">
        <w:rPr>
          <w:rFonts w:ascii="Times New Roman" w:eastAsia="Times New Roman" w:hAnsi="Times New Roman" w:cs="Times New Roman"/>
          <w:i/>
          <w:iCs/>
        </w:rPr>
        <w:t xml:space="preserve"> for SC1 and SC2 in Device T2, respectively.</w:t>
      </w:r>
      <w:r w:rsidR="6824B112" w:rsidRPr="33CFA422">
        <w:rPr>
          <w:rFonts w:ascii="Times New Roman" w:eastAsia="Times New Roman" w:hAnsi="Times New Roman" w:cs="Times New Roman"/>
          <w:b/>
          <w:bCs/>
          <w:i/>
          <w:iCs/>
        </w:rPr>
        <w:t xml:space="preserve"> </w:t>
      </w:r>
      <w:r w:rsidR="6824B112" w:rsidRPr="33CFA422">
        <w:rPr>
          <w:rFonts w:ascii="Times New Roman" w:eastAsia="Times New Roman" w:hAnsi="Times New Roman" w:cs="Times New Roman"/>
          <w:i/>
          <w:iCs/>
        </w:rPr>
        <w:t>The vanishing differential resistance persists to ~ 1 T and ~ 0.6 T in SC1 and SC2, respectively.</w:t>
      </w:r>
      <w:r w:rsidR="6824B112" w:rsidRPr="33CFA422">
        <w:rPr>
          <w:rFonts w:ascii="Times New Roman" w:eastAsia="Times New Roman" w:hAnsi="Times New Roman" w:cs="Times New Roman"/>
          <w:b/>
          <w:bCs/>
          <w:i/>
          <w:iCs/>
        </w:rPr>
        <w:t xml:space="preserve"> c</w:t>
      </w:r>
      <w:r w:rsidR="6824B112" w:rsidRPr="33CFA422">
        <w:rPr>
          <w:rFonts w:ascii="Times New Roman" w:eastAsia="Times New Roman" w:hAnsi="Times New Roman" w:cs="Times New Roman"/>
          <w:i/>
          <w:iCs/>
        </w:rPr>
        <w:t xml:space="preserve">, </w:t>
      </w:r>
      <w:r w:rsidR="75216AF0" w:rsidRPr="33CFA422">
        <w:rPr>
          <w:rFonts w:ascii="Times New Roman" w:eastAsia="Times New Roman" w:hAnsi="Times New Roman" w:cs="Times New Roman"/>
          <w:i/>
          <w:iCs/>
          <w:color w:val="000000" w:themeColor="text1"/>
        </w:rPr>
        <w:t>B-n</w:t>
      </w:r>
      <w:r w:rsidR="75216AF0" w:rsidRPr="33CFA422">
        <w:rPr>
          <w:rFonts w:ascii="Times New Roman" w:eastAsia="Times New Roman" w:hAnsi="Times New Roman" w:cs="Times New Roman"/>
          <w:i/>
          <w:iCs/>
          <w:color w:val="000000" w:themeColor="text1"/>
          <w:vertAlign w:val="subscript"/>
        </w:rPr>
        <w:t>e</w:t>
      </w:r>
      <w:r w:rsidR="75216AF0" w:rsidRPr="33CFA422">
        <w:rPr>
          <w:rFonts w:ascii="Times New Roman" w:eastAsia="Times New Roman" w:hAnsi="Times New Roman" w:cs="Times New Roman"/>
          <w:i/>
          <w:iCs/>
          <w:color w:val="000000" w:themeColor="text1"/>
        </w:rPr>
        <w:t xml:space="preserve"> map at D/ε</w:t>
      </w:r>
      <w:r w:rsidR="75216AF0" w:rsidRPr="33CFA422">
        <w:rPr>
          <w:rFonts w:ascii="Times New Roman" w:eastAsia="Times New Roman" w:hAnsi="Times New Roman" w:cs="Times New Roman"/>
          <w:i/>
          <w:iCs/>
          <w:color w:val="000000" w:themeColor="text1"/>
          <w:vertAlign w:val="subscript"/>
        </w:rPr>
        <w:t>0</w:t>
      </w:r>
      <w:r w:rsidR="75216AF0" w:rsidRPr="33CFA422">
        <w:rPr>
          <w:rFonts w:ascii="Times New Roman" w:eastAsia="Times New Roman" w:hAnsi="Times New Roman" w:cs="Times New Roman"/>
          <w:i/>
          <w:iCs/>
          <w:color w:val="000000" w:themeColor="text1"/>
        </w:rPr>
        <w:t xml:space="preserve"> = 1.14 V/nm.</w:t>
      </w:r>
      <w:r w:rsidR="75216AF0" w:rsidRPr="33CFA422">
        <w:rPr>
          <w:rFonts w:ascii="Times New Roman" w:eastAsia="Times New Roman" w:hAnsi="Times New Roman" w:cs="Times New Roman"/>
          <w:b/>
          <w:bCs/>
          <w:i/>
          <w:iCs/>
          <w:color w:val="000000" w:themeColor="text1"/>
        </w:rPr>
        <w:t xml:space="preserve"> </w:t>
      </w:r>
      <w:r w:rsidRPr="33CFA422">
        <w:rPr>
          <w:rFonts w:ascii="Times New Roman" w:eastAsia="Times New Roman" w:hAnsi="Times New Roman" w:cs="Times New Roman"/>
          <w:b/>
          <w:bCs/>
          <w:i/>
          <w:iCs/>
        </w:rPr>
        <w:t>d</w:t>
      </w:r>
      <w:r w:rsidRPr="33CFA422">
        <w:rPr>
          <w:rFonts w:ascii="Times New Roman" w:eastAsia="Times New Roman" w:hAnsi="Times New Roman" w:cs="Times New Roman"/>
          <w:i/>
          <w:iCs/>
        </w:rPr>
        <w:t>-</w:t>
      </w:r>
      <w:r w:rsidRPr="33CFA422">
        <w:rPr>
          <w:rFonts w:ascii="Times New Roman" w:eastAsia="Times New Roman" w:hAnsi="Times New Roman" w:cs="Times New Roman"/>
          <w:b/>
          <w:bCs/>
          <w:i/>
          <w:iCs/>
        </w:rPr>
        <w:t>g</w:t>
      </w:r>
      <w:r w:rsidRPr="33CFA422">
        <w:rPr>
          <w:rFonts w:ascii="Times New Roman" w:eastAsia="Times New Roman" w:hAnsi="Times New Roman" w:cs="Times New Roman"/>
          <w:i/>
          <w:iCs/>
        </w:rPr>
        <w:t>,</w:t>
      </w:r>
      <w:r w:rsidRPr="33CFA422">
        <w:rPr>
          <w:rFonts w:ascii="Times New Roman" w:eastAsia="Times New Roman" w:hAnsi="Times New Roman" w:cs="Times New Roman"/>
          <w:b/>
          <w:bCs/>
          <w:i/>
          <w:iCs/>
        </w:rPr>
        <w:t xml:space="preserve"> </w:t>
      </w:r>
      <w:r w:rsidRPr="33CFA422">
        <w:rPr>
          <w:rFonts w:ascii="Times New Roman" w:eastAsia="Times New Roman" w:hAnsi="Times New Roman" w:cs="Times New Roman"/>
          <w:i/>
          <w:iCs/>
        </w:rPr>
        <w:t>Temperature dependence of longitudinal and differential resistances and BKT fitting for SC1-4.</w:t>
      </w:r>
      <w:r w:rsidRPr="33CFA422">
        <w:rPr>
          <w:rFonts w:ascii="Times New Roman" w:eastAsia="Times New Roman" w:hAnsi="Times New Roman" w:cs="Times New Roman"/>
          <w:b/>
          <w:bCs/>
          <w:i/>
          <w:iCs/>
        </w:rPr>
        <w:t xml:space="preserve"> </w:t>
      </w:r>
      <w:r w:rsidRPr="33CFA422">
        <w:rPr>
          <w:rFonts w:ascii="Times New Roman" w:eastAsia="Times New Roman" w:hAnsi="Times New Roman" w:cs="Times New Roman"/>
          <w:i/>
          <w:iCs/>
        </w:rPr>
        <w:t>These are taken at representative (n</w:t>
      </w:r>
      <w:r w:rsidRPr="33CFA422">
        <w:rPr>
          <w:rFonts w:ascii="Times New Roman" w:eastAsia="Times New Roman" w:hAnsi="Times New Roman" w:cs="Times New Roman"/>
          <w:i/>
          <w:iCs/>
          <w:vertAlign w:val="subscript"/>
        </w:rPr>
        <w:t>e</w:t>
      </w:r>
      <w:r w:rsidRPr="33CFA422">
        <w:rPr>
          <w:rFonts w:ascii="Times New Roman" w:eastAsia="Times New Roman" w:hAnsi="Times New Roman" w:cs="Times New Roman"/>
          <w:i/>
          <w:iCs/>
        </w:rPr>
        <w:t>, D) combinations corresponding to Extended Data Fig. 1c. Panels in the same column correspond to a specific superconducting state. Zero resistance, differential resistance peak at critical current, and the BKT scaling (V</w:t>
      </w:r>
      <w:r w:rsidRPr="33CFA422">
        <w:rPr>
          <w:rFonts w:ascii="Times New Roman" w:eastAsia="Times New Roman" w:hAnsi="Times New Roman" w:cs="Times New Roman"/>
          <w:i/>
          <w:iCs/>
          <w:vertAlign w:val="subscript"/>
        </w:rPr>
        <w:t>xx</w:t>
      </w:r>
      <w:r w:rsidRPr="33CFA422">
        <w:rPr>
          <w:rFonts w:ascii="Times New Roman" w:eastAsia="Times New Roman" w:hAnsi="Times New Roman" w:cs="Times New Roman"/>
          <w:i/>
          <w:iCs/>
        </w:rPr>
        <w:t xml:space="preserve"> </w:t>
      </w:r>
      <m:oMath>
        <m:r>
          <w:rPr>
            <w:rFonts w:ascii="Cambria Math" w:hAnsi="Cambria Math"/>
          </w:rPr>
          <m:t>∝ </m:t>
        </m:r>
      </m:oMath>
      <w:r w:rsidRPr="33CFA422">
        <w:rPr>
          <w:rFonts w:ascii="Times New Roman" w:eastAsia="Times New Roman" w:hAnsi="Times New Roman" w:cs="Times New Roman"/>
          <w:i/>
          <w:iCs/>
        </w:rPr>
        <w:t>I</w:t>
      </w:r>
      <w:r w:rsidRPr="33CFA422">
        <w:rPr>
          <w:rFonts w:ascii="Times New Roman" w:eastAsia="Times New Roman" w:hAnsi="Times New Roman" w:cs="Times New Roman"/>
          <w:i/>
          <w:iCs/>
          <w:vertAlign w:val="superscript"/>
        </w:rPr>
        <w:t>3</w:t>
      </w:r>
      <w:r w:rsidRPr="33CFA422">
        <w:rPr>
          <w:rFonts w:ascii="Times New Roman" w:eastAsia="Times New Roman" w:hAnsi="Times New Roman" w:cs="Times New Roman"/>
          <w:i/>
          <w:iCs/>
        </w:rPr>
        <w:t xml:space="preserve">, as indicated by the dashed lines in lower panels) can be seen for all of the four superconducting states. </w:t>
      </w:r>
    </w:p>
    <w:p w14:paraId="546A7FDE" w14:textId="2EAE8CDE" w:rsidR="481ECC36" w:rsidRDefault="00474192" w:rsidP="005236AE">
      <w:pPr>
        <w:spacing w:line="276" w:lineRule="auto"/>
        <w:jc w:val="both"/>
      </w:pPr>
      <w:r>
        <w:rPr>
          <w:noProof/>
        </w:rPr>
        <w:lastRenderedPageBreak/>
        <w:drawing>
          <wp:inline distT="0" distB="0" distL="0" distR="0" wp14:anchorId="316305D1" wp14:editId="1AC9A2CA">
            <wp:extent cx="5943600" cy="44951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4495165"/>
                    </a:xfrm>
                    <a:prstGeom prst="rect">
                      <a:avLst/>
                    </a:prstGeom>
                    <a:noFill/>
                    <a:ln>
                      <a:noFill/>
                    </a:ln>
                  </pic:spPr>
                </pic:pic>
              </a:graphicData>
            </a:graphic>
          </wp:inline>
        </w:drawing>
      </w:r>
    </w:p>
    <w:p w14:paraId="41ECA5F4" w14:textId="47CBDA2E" w:rsidR="481ECC36" w:rsidRDefault="2BB07CD2" w:rsidP="005236AE">
      <w:pPr>
        <w:spacing w:line="276" w:lineRule="auto"/>
        <w:jc w:val="both"/>
        <w:rPr>
          <w:rFonts w:ascii="Times New Roman" w:eastAsia="Times New Roman" w:hAnsi="Times New Roman" w:cs="Times New Roman"/>
        </w:rPr>
      </w:pPr>
      <w:r w:rsidRPr="2BB07CD2">
        <w:rPr>
          <w:rFonts w:ascii="Times New Roman" w:eastAsia="Times New Roman" w:hAnsi="Times New Roman" w:cs="Times New Roman"/>
          <w:b/>
          <w:bCs/>
          <w:i/>
          <w:iCs/>
          <w:color w:val="000000" w:themeColor="text1"/>
        </w:rPr>
        <w:t>Extended Data Figure 3. Anomalous Hall effects and TRSB in the normal state of SC1 and SC2 in Device T2. a</w:t>
      </w:r>
      <w:r w:rsidRPr="2BB07CD2">
        <w:rPr>
          <w:rFonts w:ascii="Times New Roman" w:eastAsia="Times New Roman" w:hAnsi="Times New Roman" w:cs="Times New Roman"/>
          <w:i/>
          <w:iCs/>
          <w:color w:val="000000" w:themeColor="text1"/>
        </w:rPr>
        <w:t>&amp;</w:t>
      </w:r>
      <w:r w:rsidRPr="2BB07CD2">
        <w:rPr>
          <w:rFonts w:ascii="Times New Roman" w:eastAsia="Times New Roman" w:hAnsi="Times New Roman" w:cs="Times New Roman"/>
          <w:b/>
          <w:bCs/>
          <w:i/>
          <w:iCs/>
          <w:color w:val="000000" w:themeColor="text1"/>
        </w:rPr>
        <w:t>b</w:t>
      </w:r>
      <w:r w:rsidRPr="2BB07CD2">
        <w:rPr>
          <w:rFonts w:ascii="Times New Roman" w:eastAsia="Times New Roman" w:hAnsi="Times New Roman" w:cs="Times New Roman"/>
          <w:i/>
          <w:iCs/>
          <w:color w:val="000000" w:themeColor="text1"/>
        </w:rPr>
        <w:t>,</w:t>
      </w:r>
      <w:r w:rsidRPr="2BB07CD2">
        <w:rPr>
          <w:rFonts w:ascii="Times New Roman" w:eastAsia="Times New Roman" w:hAnsi="Times New Roman" w:cs="Times New Roman"/>
          <w:b/>
          <w:bCs/>
          <w:i/>
          <w:iCs/>
          <w:color w:val="000000" w:themeColor="text1"/>
        </w:rPr>
        <w:t xml:space="preserve"> </w:t>
      </w:r>
      <w:r w:rsidRPr="2BB07CD2">
        <w:rPr>
          <w:rFonts w:ascii="Times New Roman" w:eastAsia="Times New Roman" w:hAnsi="Times New Roman" w:cs="Times New Roman"/>
          <w:i/>
          <w:iCs/>
          <w:color w:val="000000" w:themeColor="text1"/>
        </w:rPr>
        <w:t>Symmetrized R</w:t>
      </w:r>
      <w:r w:rsidRPr="2BB07CD2">
        <w:rPr>
          <w:rFonts w:ascii="Times New Roman" w:eastAsia="Times New Roman" w:hAnsi="Times New Roman" w:cs="Times New Roman"/>
          <w:i/>
          <w:iCs/>
          <w:color w:val="000000" w:themeColor="text1"/>
          <w:vertAlign w:val="subscript"/>
        </w:rPr>
        <w:t>xx</w:t>
      </w:r>
      <w:r w:rsidRPr="2BB07CD2">
        <w:rPr>
          <w:rFonts w:ascii="Times New Roman" w:eastAsia="Times New Roman" w:hAnsi="Times New Roman" w:cs="Times New Roman"/>
          <w:i/>
          <w:iCs/>
          <w:color w:val="000000" w:themeColor="text1"/>
        </w:rPr>
        <w:t xml:space="preserve"> and anti-symmetrized R</w:t>
      </w:r>
      <w:r w:rsidRPr="2BB07CD2">
        <w:rPr>
          <w:rFonts w:ascii="Times New Roman" w:eastAsia="Times New Roman" w:hAnsi="Times New Roman" w:cs="Times New Roman"/>
          <w:i/>
          <w:iCs/>
          <w:color w:val="000000" w:themeColor="text1"/>
          <w:vertAlign w:val="subscript"/>
        </w:rPr>
        <w:t>xy</w:t>
      </w:r>
      <w:r w:rsidRPr="2BB07CD2">
        <w:rPr>
          <w:rFonts w:ascii="Times New Roman" w:eastAsia="Times New Roman" w:hAnsi="Times New Roman" w:cs="Times New Roman"/>
          <w:i/>
          <w:iCs/>
          <w:color w:val="000000" w:themeColor="text1"/>
        </w:rPr>
        <w:t xml:space="preserve"> map at 0.1 T and 450 mK, above the critical temperatures of SC1 and SC2. The dashed curves in </w:t>
      </w:r>
      <w:r w:rsidRPr="2BB07CD2">
        <w:rPr>
          <w:rFonts w:ascii="Times New Roman" w:eastAsia="Times New Roman" w:hAnsi="Times New Roman" w:cs="Times New Roman"/>
          <w:b/>
          <w:bCs/>
          <w:i/>
          <w:iCs/>
          <w:color w:val="000000" w:themeColor="text1"/>
        </w:rPr>
        <w:t>b</w:t>
      </w:r>
      <w:r w:rsidRPr="2BB07CD2">
        <w:rPr>
          <w:rFonts w:ascii="Times New Roman" w:eastAsia="Times New Roman" w:hAnsi="Times New Roman" w:cs="Times New Roman"/>
          <w:i/>
          <w:iCs/>
          <w:color w:val="000000" w:themeColor="text1"/>
        </w:rPr>
        <w:t xml:space="preserve"> outline the boundary of SC1 and SC2, inside which clear anomalous Hall signals can be seen in the normal states. </w:t>
      </w:r>
      <w:r w:rsidRPr="2BB07CD2">
        <w:rPr>
          <w:rFonts w:ascii="Times New Roman" w:eastAsia="Times New Roman" w:hAnsi="Times New Roman" w:cs="Times New Roman"/>
          <w:b/>
          <w:bCs/>
          <w:i/>
          <w:iCs/>
          <w:color w:val="000000" w:themeColor="text1"/>
        </w:rPr>
        <w:t>c</w:t>
      </w:r>
      <w:r w:rsidRPr="2BB07CD2">
        <w:rPr>
          <w:rFonts w:ascii="Times New Roman" w:eastAsia="Times New Roman" w:hAnsi="Times New Roman" w:cs="Times New Roman"/>
          <w:i/>
          <w:iCs/>
          <w:color w:val="000000" w:themeColor="text1"/>
        </w:rPr>
        <w:t>&amp;</w:t>
      </w:r>
      <w:r w:rsidRPr="2BB07CD2">
        <w:rPr>
          <w:rFonts w:ascii="Times New Roman" w:eastAsia="Times New Roman" w:hAnsi="Times New Roman" w:cs="Times New Roman"/>
          <w:b/>
          <w:bCs/>
          <w:i/>
          <w:iCs/>
          <w:color w:val="000000" w:themeColor="text1"/>
        </w:rPr>
        <w:t>d</w:t>
      </w:r>
      <w:r w:rsidRPr="2BB07CD2">
        <w:rPr>
          <w:rFonts w:ascii="Times New Roman" w:eastAsia="Times New Roman" w:hAnsi="Times New Roman" w:cs="Times New Roman"/>
          <w:i/>
          <w:iCs/>
          <w:color w:val="000000" w:themeColor="text1"/>
        </w:rPr>
        <w:t>,</w:t>
      </w:r>
      <w:r w:rsidRPr="2BB07CD2">
        <w:rPr>
          <w:rFonts w:ascii="Times New Roman" w:eastAsia="Times New Roman" w:hAnsi="Times New Roman" w:cs="Times New Roman"/>
          <w:b/>
          <w:bCs/>
          <w:i/>
          <w:iCs/>
          <w:color w:val="000000" w:themeColor="text1"/>
        </w:rPr>
        <w:t xml:space="preserve"> </w:t>
      </w:r>
      <w:r w:rsidRPr="2BB07CD2">
        <w:rPr>
          <w:rFonts w:ascii="Times New Roman" w:eastAsia="Times New Roman" w:hAnsi="Times New Roman" w:cs="Times New Roman"/>
          <w:i/>
          <w:iCs/>
          <w:color w:val="000000" w:themeColor="text1"/>
        </w:rPr>
        <w:t xml:space="preserve">Magnetic hysteresis scans at the dot and triangle positions in </w:t>
      </w:r>
      <w:r w:rsidRPr="2BB07CD2">
        <w:rPr>
          <w:rFonts w:ascii="Times New Roman" w:eastAsia="Times New Roman" w:hAnsi="Times New Roman" w:cs="Times New Roman"/>
          <w:b/>
          <w:bCs/>
          <w:i/>
          <w:iCs/>
          <w:color w:val="000000" w:themeColor="text1"/>
        </w:rPr>
        <w:t>b</w:t>
      </w:r>
      <w:r w:rsidRPr="2BB07CD2">
        <w:rPr>
          <w:rFonts w:ascii="Times New Roman" w:eastAsia="Times New Roman" w:hAnsi="Times New Roman" w:cs="Times New Roman"/>
          <w:i/>
          <w:iCs/>
          <w:color w:val="000000" w:themeColor="text1"/>
        </w:rPr>
        <w:t xml:space="preserve">. Clear hysteresis loops can be seen in both the states surrounding SC1, as well as in SC1 and SC2. </w:t>
      </w:r>
      <w:r w:rsidRPr="2BB07CD2">
        <w:rPr>
          <w:rFonts w:ascii="Times New Roman" w:eastAsia="Times New Roman" w:hAnsi="Times New Roman" w:cs="Times New Roman"/>
          <w:b/>
          <w:bCs/>
          <w:i/>
          <w:iCs/>
          <w:color w:val="000000" w:themeColor="text1"/>
        </w:rPr>
        <w:t>e</w:t>
      </w:r>
      <w:r w:rsidRPr="2BB07CD2">
        <w:rPr>
          <w:rFonts w:ascii="Times New Roman" w:eastAsia="Times New Roman" w:hAnsi="Times New Roman" w:cs="Times New Roman"/>
          <w:i/>
          <w:iCs/>
          <w:color w:val="000000" w:themeColor="text1"/>
        </w:rPr>
        <w:t>&amp;</w:t>
      </w:r>
      <w:r w:rsidRPr="2BB07CD2">
        <w:rPr>
          <w:rFonts w:ascii="Times New Roman" w:eastAsia="Times New Roman" w:hAnsi="Times New Roman" w:cs="Times New Roman"/>
          <w:b/>
          <w:bCs/>
          <w:i/>
          <w:iCs/>
          <w:color w:val="000000" w:themeColor="text1"/>
        </w:rPr>
        <w:t>f</w:t>
      </w:r>
      <w:r w:rsidRPr="2BB07CD2">
        <w:rPr>
          <w:rFonts w:ascii="Times New Roman" w:eastAsia="Times New Roman" w:hAnsi="Times New Roman" w:cs="Times New Roman"/>
          <w:i/>
          <w:iCs/>
          <w:color w:val="000000" w:themeColor="text1"/>
        </w:rPr>
        <w:t>, Temperature-dependent</w:t>
      </w:r>
      <w:r w:rsidR="009348E2" w:rsidRPr="009348E2">
        <w:rPr>
          <w:rFonts w:ascii="Times New Roman" w:eastAsia="Times New Roman" w:hAnsi="Times New Roman" w:cs="Times New Roman"/>
          <w:i/>
          <w:iCs/>
          <w:color w:val="000000" w:themeColor="text1"/>
        </w:rPr>
        <w:t xml:space="preserve"> </w:t>
      </w:r>
      <w:r w:rsidR="009348E2">
        <w:rPr>
          <w:rFonts w:ascii="Times New Roman" w:eastAsia="Times New Roman" w:hAnsi="Times New Roman" w:cs="Times New Roman"/>
          <w:i/>
          <w:iCs/>
          <w:color w:val="000000" w:themeColor="text1"/>
        </w:rPr>
        <w:t>anti-symmetrized</w:t>
      </w:r>
      <w:r w:rsidRPr="2BB07CD2">
        <w:rPr>
          <w:rFonts w:ascii="Times New Roman" w:eastAsia="Times New Roman" w:hAnsi="Times New Roman" w:cs="Times New Roman"/>
          <w:i/>
          <w:iCs/>
          <w:color w:val="000000" w:themeColor="text1"/>
        </w:rPr>
        <w:t xml:space="preserve"> R</w:t>
      </w:r>
      <w:r w:rsidRPr="2BB07CD2">
        <w:rPr>
          <w:rFonts w:ascii="Times New Roman" w:eastAsia="Times New Roman" w:hAnsi="Times New Roman" w:cs="Times New Roman"/>
          <w:i/>
          <w:iCs/>
          <w:color w:val="000000" w:themeColor="text1"/>
          <w:vertAlign w:val="subscript"/>
        </w:rPr>
        <w:t>xy</w:t>
      </w:r>
      <w:r w:rsidRPr="2BB07CD2">
        <w:rPr>
          <w:rFonts w:ascii="Times New Roman" w:eastAsia="Times New Roman" w:hAnsi="Times New Roman" w:cs="Times New Roman"/>
          <w:i/>
          <w:iCs/>
          <w:color w:val="000000" w:themeColor="text1"/>
        </w:rPr>
        <w:t xml:space="preserve"> hysteresis at a state in SC1 and SC2, respectively. Curves are shifted vertically for clarity.</w:t>
      </w:r>
    </w:p>
    <w:p w14:paraId="1252FB75" w14:textId="2B4CC529" w:rsidR="159F2366" w:rsidRDefault="00474192" w:rsidP="005236AE">
      <w:pPr>
        <w:spacing w:line="276" w:lineRule="auto"/>
        <w:jc w:val="both"/>
      </w:pPr>
      <w:r>
        <w:rPr>
          <w:noProof/>
        </w:rPr>
        <w:lastRenderedPageBreak/>
        <w:drawing>
          <wp:inline distT="0" distB="0" distL="0" distR="0" wp14:anchorId="697FA5B6" wp14:editId="01A16905">
            <wp:extent cx="5943600" cy="55810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5581015"/>
                    </a:xfrm>
                    <a:prstGeom prst="rect">
                      <a:avLst/>
                    </a:prstGeom>
                    <a:noFill/>
                    <a:ln>
                      <a:noFill/>
                    </a:ln>
                  </pic:spPr>
                </pic:pic>
              </a:graphicData>
            </a:graphic>
          </wp:inline>
        </w:drawing>
      </w:r>
    </w:p>
    <w:p w14:paraId="4C9227C2" w14:textId="485843B2" w:rsidR="159F2366" w:rsidRDefault="5C460BBF" w:rsidP="005236AE">
      <w:pPr>
        <w:spacing w:line="276" w:lineRule="auto"/>
        <w:jc w:val="both"/>
        <w:rPr>
          <w:rFonts w:ascii="Times New Roman" w:eastAsia="Times New Roman" w:hAnsi="Times New Roman" w:cs="Times New Roman"/>
        </w:rPr>
      </w:pPr>
      <w:r w:rsidRPr="5C460BBF">
        <w:rPr>
          <w:rFonts w:ascii="Times New Roman" w:eastAsia="Times New Roman" w:hAnsi="Times New Roman" w:cs="Times New Roman"/>
          <w:b/>
          <w:bCs/>
          <w:i/>
          <w:iCs/>
        </w:rPr>
        <w:t>Extended Data Figure 4. Superconductivities in Device T3. a</w:t>
      </w:r>
      <w:r w:rsidRPr="5C460BBF">
        <w:rPr>
          <w:rFonts w:ascii="Times New Roman" w:eastAsia="Times New Roman" w:hAnsi="Times New Roman" w:cs="Times New Roman"/>
          <w:i/>
          <w:iCs/>
        </w:rPr>
        <w:t>, Optical micrograph of the device.</w:t>
      </w:r>
      <w:r w:rsidRPr="5C460BBF">
        <w:rPr>
          <w:rFonts w:ascii="Times New Roman" w:eastAsia="Times New Roman" w:hAnsi="Times New Roman" w:cs="Times New Roman"/>
          <w:b/>
          <w:bCs/>
          <w:i/>
          <w:iCs/>
        </w:rPr>
        <w:t xml:space="preserve"> </w:t>
      </w:r>
      <w:r w:rsidRPr="5C460BBF">
        <w:rPr>
          <w:rFonts w:ascii="Times New Roman" w:eastAsia="Times New Roman" w:hAnsi="Times New Roman" w:cs="Times New Roman"/>
          <w:i/>
          <w:iCs/>
        </w:rPr>
        <w:t>Scale bar: 3</w:t>
      </w:r>
      <w:r w:rsidRPr="5C460BBF">
        <w:rPr>
          <w:rFonts w:ascii="Symbol" w:eastAsia="Symbol" w:hAnsi="Symbol" w:cs="Symbol"/>
          <w:i/>
          <w:iCs/>
        </w:rPr>
        <w:t>m</w:t>
      </w:r>
      <w:r w:rsidRPr="5C460BBF">
        <w:rPr>
          <w:rFonts w:ascii="Times New Roman" w:eastAsia="Times New Roman" w:hAnsi="Times New Roman" w:cs="Times New Roman"/>
          <w:i/>
          <w:iCs/>
        </w:rPr>
        <w:t>m.</w:t>
      </w:r>
      <w:r w:rsidRPr="5C460BBF">
        <w:rPr>
          <w:rFonts w:ascii="Times New Roman" w:eastAsia="Times New Roman" w:hAnsi="Times New Roman" w:cs="Times New Roman"/>
          <w:b/>
          <w:bCs/>
          <w:i/>
          <w:iCs/>
        </w:rPr>
        <w:t xml:space="preserve"> b</w:t>
      </w:r>
      <w:r w:rsidRPr="5C460BBF">
        <w:rPr>
          <w:rFonts w:ascii="Times New Roman" w:eastAsia="Times New Roman" w:hAnsi="Times New Roman" w:cs="Times New Roman"/>
          <w:i/>
          <w:iCs/>
        </w:rPr>
        <w:t>, Temperature-dependent differential resistance dV</w:t>
      </w:r>
      <w:r w:rsidRPr="5C460BBF">
        <w:rPr>
          <w:rFonts w:ascii="Times New Roman" w:eastAsia="Times New Roman" w:hAnsi="Times New Roman" w:cs="Times New Roman"/>
          <w:i/>
          <w:iCs/>
          <w:vertAlign w:val="subscript"/>
        </w:rPr>
        <w:t>xx</w:t>
      </w:r>
      <w:r w:rsidRPr="5C460BBF">
        <w:rPr>
          <w:rFonts w:ascii="Times New Roman" w:eastAsia="Times New Roman" w:hAnsi="Times New Roman" w:cs="Times New Roman"/>
          <w:i/>
          <w:iCs/>
        </w:rPr>
        <w:t>/dI versus I at a typical (n</w:t>
      </w:r>
      <w:r w:rsidRPr="5C460BBF">
        <w:rPr>
          <w:rFonts w:ascii="Times New Roman" w:eastAsia="Times New Roman" w:hAnsi="Times New Roman" w:cs="Times New Roman"/>
          <w:i/>
          <w:iCs/>
          <w:vertAlign w:val="subscript"/>
        </w:rPr>
        <w:t>e</w:t>
      </w:r>
      <w:r w:rsidRPr="5C460BBF">
        <w:rPr>
          <w:rFonts w:ascii="Times New Roman" w:eastAsia="Times New Roman" w:hAnsi="Times New Roman" w:cs="Times New Roman"/>
          <w:i/>
          <w:iCs/>
        </w:rPr>
        <w:t>, D) inside the SC1 region, featuring zero resistance at low current and a pair of peaks at critical current.</w:t>
      </w:r>
      <w:r w:rsidRPr="5C460BBF">
        <w:rPr>
          <w:rFonts w:ascii="Times New Roman" w:eastAsia="Times New Roman" w:hAnsi="Times New Roman" w:cs="Times New Roman"/>
          <w:b/>
          <w:bCs/>
          <w:i/>
          <w:iCs/>
        </w:rPr>
        <w:t xml:space="preserve"> c</w:t>
      </w:r>
      <w:r w:rsidRPr="5C460BBF">
        <w:rPr>
          <w:rFonts w:ascii="Times New Roman" w:eastAsia="Times New Roman" w:hAnsi="Times New Roman" w:cs="Times New Roman"/>
          <w:i/>
          <w:iCs/>
        </w:rPr>
        <w:t>, Temperature-dependent R</w:t>
      </w:r>
      <w:r w:rsidRPr="5C460BBF">
        <w:rPr>
          <w:rFonts w:ascii="Times New Roman" w:eastAsia="Times New Roman" w:hAnsi="Times New Roman" w:cs="Times New Roman"/>
          <w:i/>
          <w:iCs/>
          <w:vertAlign w:val="subscript"/>
        </w:rPr>
        <w:t>xx</w:t>
      </w:r>
      <w:r w:rsidRPr="5C460BBF">
        <w:rPr>
          <w:rFonts w:ascii="Times New Roman" w:eastAsia="Times New Roman" w:hAnsi="Times New Roman" w:cs="Times New Roman"/>
          <w:i/>
          <w:iCs/>
        </w:rPr>
        <w:t xml:space="preserve"> at a constant D, featuring a density range of zero resistance that corresponds to SC1.</w:t>
      </w:r>
      <w:r w:rsidRPr="5C460BBF">
        <w:rPr>
          <w:rFonts w:ascii="Times New Roman" w:eastAsia="Times New Roman" w:hAnsi="Times New Roman" w:cs="Times New Roman"/>
          <w:b/>
          <w:bCs/>
          <w:i/>
          <w:iCs/>
        </w:rPr>
        <w:t xml:space="preserve"> d</w:t>
      </w:r>
      <w:r w:rsidRPr="5C460BBF">
        <w:rPr>
          <w:rFonts w:ascii="Times New Roman" w:eastAsia="Times New Roman" w:hAnsi="Times New Roman" w:cs="Times New Roman"/>
          <w:i/>
          <w:iCs/>
        </w:rPr>
        <w:t>-</w:t>
      </w:r>
      <w:r w:rsidRPr="5C460BBF">
        <w:rPr>
          <w:rFonts w:ascii="Times New Roman" w:eastAsia="Times New Roman" w:hAnsi="Times New Roman" w:cs="Times New Roman"/>
          <w:b/>
          <w:bCs/>
          <w:i/>
          <w:iCs/>
        </w:rPr>
        <w:t>f</w:t>
      </w:r>
      <w:r w:rsidRPr="5C460BBF">
        <w:rPr>
          <w:rFonts w:ascii="Times New Roman" w:eastAsia="Times New Roman" w:hAnsi="Times New Roman" w:cs="Times New Roman"/>
          <w:i/>
          <w:iCs/>
        </w:rPr>
        <w:t>,</w:t>
      </w:r>
      <w:r w:rsidRPr="5C460BBF">
        <w:rPr>
          <w:rFonts w:ascii="Times New Roman" w:eastAsia="Times New Roman" w:hAnsi="Times New Roman" w:cs="Times New Roman"/>
          <w:b/>
          <w:bCs/>
          <w:i/>
          <w:iCs/>
        </w:rPr>
        <w:t xml:space="preserve"> </w:t>
      </w:r>
      <w:r w:rsidRPr="5C460BBF">
        <w:rPr>
          <w:rFonts w:ascii="Times New Roman" w:eastAsia="Times New Roman" w:hAnsi="Times New Roman" w:cs="Times New Roman"/>
          <w:i/>
          <w:iCs/>
        </w:rPr>
        <w:t>Differential resistance at typical n</w:t>
      </w:r>
      <w:r w:rsidRPr="5C460BBF">
        <w:rPr>
          <w:rFonts w:ascii="Times New Roman" w:eastAsia="Times New Roman" w:hAnsi="Times New Roman" w:cs="Times New Roman"/>
          <w:i/>
          <w:iCs/>
          <w:vertAlign w:val="subscript"/>
        </w:rPr>
        <w:t>e</w:t>
      </w:r>
      <w:r w:rsidRPr="5C460BBF">
        <w:rPr>
          <w:rFonts w:ascii="Times New Roman" w:eastAsia="Times New Roman" w:hAnsi="Times New Roman" w:cs="Times New Roman"/>
          <w:i/>
          <w:iCs/>
        </w:rPr>
        <w:t xml:space="preserve">-D positions inside SC1 and SC3. The vanishing differential resistance persists to ~ 1 T for SC1, while that of SC3 persists to only ~ 50 mT. </w:t>
      </w:r>
      <w:r w:rsidRPr="5C460BBF">
        <w:rPr>
          <w:rFonts w:ascii="Times New Roman" w:eastAsia="Times New Roman" w:hAnsi="Times New Roman" w:cs="Times New Roman"/>
          <w:b/>
          <w:bCs/>
          <w:i/>
          <w:iCs/>
        </w:rPr>
        <w:t>g</w:t>
      </w:r>
      <w:r w:rsidRPr="5C460BBF">
        <w:rPr>
          <w:rFonts w:ascii="Times New Roman" w:eastAsia="Times New Roman" w:hAnsi="Times New Roman" w:cs="Times New Roman"/>
          <w:i/>
          <w:iCs/>
        </w:rPr>
        <w:t>,</w:t>
      </w:r>
      <w:r w:rsidRPr="5C460BBF">
        <w:rPr>
          <w:rFonts w:ascii="Times New Roman" w:eastAsia="Times New Roman" w:hAnsi="Times New Roman" w:cs="Times New Roman"/>
        </w:rPr>
        <w:t xml:space="preserve"> </w:t>
      </w:r>
      <w:r w:rsidRPr="5C460BBF">
        <w:rPr>
          <w:rFonts w:ascii="Times New Roman" w:eastAsia="Times New Roman" w:hAnsi="Times New Roman" w:cs="Times New Roman"/>
          <w:i/>
          <w:iCs/>
        </w:rPr>
        <w:t>R</w:t>
      </w:r>
      <w:r w:rsidRPr="5C460BBF">
        <w:rPr>
          <w:rFonts w:ascii="Times New Roman" w:eastAsia="Times New Roman" w:hAnsi="Times New Roman" w:cs="Times New Roman"/>
          <w:i/>
          <w:iCs/>
          <w:vertAlign w:val="subscript"/>
        </w:rPr>
        <w:t>xx</w:t>
      </w:r>
      <w:r w:rsidRPr="5C460BBF">
        <w:rPr>
          <w:rFonts w:ascii="Times New Roman" w:eastAsia="Times New Roman" w:hAnsi="Times New Roman" w:cs="Times New Roman"/>
          <w:i/>
          <w:iCs/>
        </w:rPr>
        <w:t xml:space="preserve"> as a function of n</w:t>
      </w:r>
      <w:r w:rsidRPr="5C460BBF">
        <w:rPr>
          <w:rFonts w:ascii="Times New Roman" w:eastAsia="Times New Roman" w:hAnsi="Times New Roman" w:cs="Times New Roman"/>
          <w:i/>
          <w:iCs/>
          <w:vertAlign w:val="subscript"/>
        </w:rPr>
        <w:t>e</w:t>
      </w:r>
      <w:r w:rsidRPr="5C460BBF">
        <w:rPr>
          <w:rFonts w:ascii="Times New Roman" w:eastAsia="Times New Roman" w:hAnsi="Times New Roman" w:cs="Times New Roman"/>
          <w:i/>
          <w:iCs/>
        </w:rPr>
        <w:t xml:space="preserve"> and B</w:t>
      </w:r>
      <w:r w:rsidRPr="5C460BBF">
        <w:rPr>
          <w:rFonts w:ascii="Times New Roman" w:eastAsia="Times New Roman" w:hAnsi="Times New Roman" w:cs="Times New Roman"/>
          <w:i/>
          <w:iCs/>
          <w:vertAlign w:val="subscript"/>
        </w:rPr>
        <w:t>⊥</w:t>
      </w:r>
      <w:r w:rsidRPr="5C460BBF">
        <w:rPr>
          <w:rFonts w:ascii="Times New Roman" w:eastAsia="Times New Roman" w:hAnsi="Times New Roman" w:cs="Times New Roman"/>
          <w:i/>
          <w:iCs/>
        </w:rPr>
        <w:t xml:space="preserve"> at D/ε</w:t>
      </w:r>
      <w:r w:rsidRPr="5C460BBF">
        <w:rPr>
          <w:rFonts w:ascii="Times New Roman" w:eastAsia="Times New Roman" w:hAnsi="Times New Roman" w:cs="Times New Roman"/>
          <w:i/>
          <w:iCs/>
          <w:vertAlign w:val="subscript"/>
        </w:rPr>
        <w:t>0</w:t>
      </w:r>
      <w:r w:rsidRPr="5C460BBF">
        <w:rPr>
          <w:rFonts w:ascii="Times New Roman" w:eastAsia="Times New Roman" w:hAnsi="Times New Roman" w:cs="Times New Roman"/>
          <w:i/>
          <w:iCs/>
        </w:rPr>
        <w:t xml:space="preserve"> = 1.113 V/nm in SC3. The density range corresponding to SC3 keeps shrinking upon B</w:t>
      </w:r>
      <w:r w:rsidRPr="5C460BBF">
        <w:rPr>
          <w:rFonts w:ascii="Times New Roman" w:eastAsia="Times New Roman" w:hAnsi="Times New Roman" w:cs="Times New Roman"/>
          <w:i/>
          <w:iCs/>
          <w:vertAlign w:val="subscript"/>
        </w:rPr>
        <w:t>⊥</w:t>
      </w:r>
      <w:r w:rsidRPr="5C460BBF">
        <w:rPr>
          <w:rFonts w:ascii="Times New Roman" w:eastAsia="Times New Roman" w:hAnsi="Times New Roman" w:cs="Times New Roman"/>
          <w:i/>
          <w:iCs/>
        </w:rPr>
        <w:t xml:space="preserve">. </w:t>
      </w:r>
      <w:r w:rsidRPr="5C460BBF">
        <w:rPr>
          <w:rFonts w:ascii="Times New Roman" w:eastAsia="Times New Roman" w:hAnsi="Times New Roman" w:cs="Times New Roman"/>
          <w:b/>
          <w:bCs/>
          <w:i/>
          <w:iCs/>
        </w:rPr>
        <w:t>h</w:t>
      </w:r>
      <w:r w:rsidRPr="5C460BBF">
        <w:rPr>
          <w:rFonts w:ascii="Times New Roman" w:eastAsia="Times New Roman" w:hAnsi="Times New Roman" w:cs="Times New Roman"/>
          <w:i/>
          <w:iCs/>
        </w:rPr>
        <w:t xml:space="preserve">, </w:t>
      </w:r>
      <w:r w:rsidRPr="5C460BBF">
        <w:rPr>
          <w:rFonts w:ascii="Times New Roman" w:eastAsia="Times New Roman" w:hAnsi="Times New Roman" w:cs="Times New Roman"/>
          <w:i/>
          <w:iCs/>
          <w:color w:val="000000" w:themeColor="text1"/>
        </w:rPr>
        <w:t>Differential resistance measurement in SC1, showing the superconducting diode effect.</w:t>
      </w:r>
      <w:r w:rsidRPr="5C460BBF">
        <w:rPr>
          <w:rFonts w:ascii="Times New Roman" w:eastAsia="Times New Roman" w:hAnsi="Times New Roman" w:cs="Times New Roman"/>
          <w:i/>
          <w:iCs/>
        </w:rPr>
        <w:t xml:space="preserve"> </w:t>
      </w:r>
      <w:r w:rsidRPr="5C460BBF">
        <w:rPr>
          <w:rFonts w:ascii="Times New Roman" w:eastAsia="Times New Roman" w:hAnsi="Times New Roman" w:cs="Times New Roman"/>
          <w:b/>
          <w:bCs/>
          <w:i/>
          <w:iCs/>
        </w:rPr>
        <w:t>i</w:t>
      </w:r>
      <w:r w:rsidRPr="5C460BBF">
        <w:rPr>
          <w:rFonts w:ascii="Times New Roman" w:eastAsia="Times New Roman" w:hAnsi="Times New Roman" w:cs="Times New Roman"/>
          <w:i/>
          <w:iCs/>
        </w:rPr>
        <w:t xml:space="preserve">, </w:t>
      </w:r>
      <w:r w:rsidRPr="5C460BBF">
        <w:rPr>
          <w:rFonts w:ascii="Times" w:eastAsia="Times" w:hAnsi="Times" w:cs="Times"/>
          <w:i/>
          <w:iCs/>
          <w:color w:val="000000" w:themeColor="text1"/>
        </w:rPr>
        <w:t>Representative magnetic hysteresis of R</w:t>
      </w:r>
      <w:r w:rsidRPr="5C460BBF">
        <w:rPr>
          <w:rFonts w:ascii="Times" w:eastAsia="Times" w:hAnsi="Times" w:cs="Times"/>
          <w:i/>
          <w:iCs/>
          <w:color w:val="000000" w:themeColor="text1"/>
          <w:vertAlign w:val="subscript"/>
        </w:rPr>
        <w:t>xx</w:t>
      </w:r>
      <w:r w:rsidRPr="5C460BBF">
        <w:rPr>
          <w:rFonts w:ascii="Times" w:eastAsia="Times" w:hAnsi="Times" w:cs="Times"/>
          <w:i/>
          <w:iCs/>
          <w:color w:val="000000" w:themeColor="text1"/>
        </w:rPr>
        <w:t xml:space="preserve"> taken in SC1</w:t>
      </w:r>
      <w:r w:rsidR="0044390B">
        <w:rPr>
          <w:rFonts w:ascii="Times" w:eastAsia="Times" w:hAnsi="Times" w:cs="Times"/>
          <w:i/>
          <w:iCs/>
          <w:color w:val="000000" w:themeColor="text1"/>
        </w:rPr>
        <w:t xml:space="preserve"> </w:t>
      </w:r>
      <w:r w:rsidR="0044390B" w:rsidRPr="60C3283F">
        <w:rPr>
          <w:rFonts w:ascii="Times New Roman" w:eastAsia="Times New Roman" w:hAnsi="Times New Roman" w:cs="Times New Roman"/>
          <w:i/>
          <w:iCs/>
        </w:rPr>
        <w:t>(at n</w:t>
      </w:r>
      <w:r w:rsidR="0044390B" w:rsidRPr="60C3283F">
        <w:rPr>
          <w:rFonts w:ascii="Times New Roman" w:eastAsia="Times New Roman" w:hAnsi="Times New Roman" w:cs="Times New Roman"/>
          <w:i/>
          <w:iCs/>
          <w:vertAlign w:val="subscript"/>
        </w:rPr>
        <w:t>e</w:t>
      </w:r>
      <w:r w:rsidR="0044390B" w:rsidRPr="60C3283F">
        <w:rPr>
          <w:rFonts w:ascii="Times New Roman" w:eastAsia="Times New Roman" w:hAnsi="Times New Roman" w:cs="Times New Roman"/>
          <w:i/>
          <w:iCs/>
        </w:rPr>
        <w:t xml:space="preserve"> = 0.5*10</w:t>
      </w:r>
      <w:r w:rsidR="0044390B" w:rsidRPr="60C3283F">
        <w:rPr>
          <w:rFonts w:ascii="Times New Roman" w:eastAsia="Times New Roman" w:hAnsi="Times New Roman" w:cs="Times New Roman"/>
          <w:i/>
          <w:iCs/>
          <w:vertAlign w:val="superscript"/>
        </w:rPr>
        <w:t>12</w:t>
      </w:r>
      <w:r w:rsidR="0044390B" w:rsidRPr="60C3283F">
        <w:rPr>
          <w:rFonts w:ascii="Times New Roman" w:eastAsia="Times New Roman" w:hAnsi="Times New Roman" w:cs="Times New Roman"/>
          <w:i/>
          <w:iCs/>
        </w:rPr>
        <w:t xml:space="preserve"> cm</w:t>
      </w:r>
      <w:r w:rsidR="0044390B" w:rsidRPr="60C3283F">
        <w:rPr>
          <w:rFonts w:ascii="Times New Roman" w:eastAsia="Times New Roman" w:hAnsi="Times New Roman" w:cs="Times New Roman"/>
          <w:i/>
          <w:iCs/>
          <w:vertAlign w:val="superscript"/>
        </w:rPr>
        <w:t>-2</w:t>
      </w:r>
      <w:r w:rsidR="0044390B" w:rsidRPr="60C3283F">
        <w:rPr>
          <w:rFonts w:ascii="Times New Roman" w:eastAsia="Times New Roman" w:hAnsi="Times New Roman" w:cs="Times New Roman"/>
          <w:i/>
          <w:iCs/>
        </w:rPr>
        <w:t xml:space="preserve"> and D/ε</w:t>
      </w:r>
      <w:r w:rsidR="0044390B" w:rsidRPr="60C3283F">
        <w:rPr>
          <w:rFonts w:ascii="Times New Roman" w:eastAsia="Times New Roman" w:hAnsi="Times New Roman" w:cs="Times New Roman"/>
          <w:i/>
          <w:iCs/>
          <w:vertAlign w:val="subscript"/>
        </w:rPr>
        <w:t>0</w:t>
      </w:r>
      <w:r w:rsidR="0044390B" w:rsidRPr="60C3283F">
        <w:rPr>
          <w:rFonts w:ascii="Times New Roman" w:eastAsia="Times New Roman" w:hAnsi="Times New Roman" w:cs="Times New Roman"/>
          <w:i/>
          <w:iCs/>
        </w:rPr>
        <w:t xml:space="preserve"> = </w:t>
      </w:r>
      <w:r w:rsidR="0044390B">
        <w:rPr>
          <w:rFonts w:ascii="Times New Roman" w:eastAsia="Times New Roman" w:hAnsi="Times New Roman" w:cs="Times New Roman"/>
          <w:i/>
          <w:iCs/>
        </w:rPr>
        <w:t>0.985</w:t>
      </w:r>
      <w:r w:rsidR="0044390B" w:rsidRPr="60C3283F">
        <w:rPr>
          <w:rFonts w:ascii="Times New Roman" w:eastAsia="Times New Roman" w:hAnsi="Times New Roman" w:cs="Times New Roman"/>
          <w:i/>
          <w:iCs/>
        </w:rPr>
        <w:t xml:space="preserve"> V/nm)</w:t>
      </w:r>
      <w:r w:rsidRPr="5C460BBF">
        <w:rPr>
          <w:rFonts w:ascii="Times" w:eastAsia="Times" w:hAnsi="Times" w:cs="Times"/>
          <w:i/>
          <w:iCs/>
          <w:color w:val="000000" w:themeColor="text1"/>
        </w:rPr>
        <w:t>.</w:t>
      </w:r>
    </w:p>
    <w:p w14:paraId="6569F5CE" w14:textId="3B1A3326" w:rsidR="4DB8813D" w:rsidRDefault="1BB71181" w:rsidP="009E5E9C">
      <w:pPr>
        <w:spacing w:line="276" w:lineRule="auto"/>
      </w:pPr>
      <w:r w:rsidRPr="1BB71181">
        <w:rPr>
          <w:rFonts w:ascii="Times New Roman" w:eastAsia="Times New Roman" w:hAnsi="Times New Roman" w:cs="Times New Roman"/>
          <w:i/>
          <w:iCs/>
          <w:color w:val="000000" w:themeColor="text1"/>
        </w:rPr>
        <w:lastRenderedPageBreak/>
        <w:t xml:space="preserve"> </w:t>
      </w:r>
      <w:r w:rsidR="00474192">
        <w:rPr>
          <w:noProof/>
        </w:rPr>
        <w:drawing>
          <wp:inline distT="0" distB="0" distL="0" distR="0" wp14:anchorId="6C008B97" wp14:editId="0D19C296">
            <wp:extent cx="5943600" cy="3149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3149600"/>
                    </a:xfrm>
                    <a:prstGeom prst="rect">
                      <a:avLst/>
                    </a:prstGeom>
                    <a:noFill/>
                    <a:ln>
                      <a:noFill/>
                    </a:ln>
                  </pic:spPr>
                </pic:pic>
              </a:graphicData>
            </a:graphic>
          </wp:inline>
        </w:drawing>
      </w:r>
    </w:p>
    <w:p w14:paraId="4D198897" w14:textId="168A4BFF" w:rsidR="00136013" w:rsidRDefault="1BB71181" w:rsidP="005236AE">
      <w:pPr>
        <w:spacing w:line="276" w:lineRule="auto"/>
        <w:jc w:val="both"/>
        <w:rPr>
          <w:rFonts w:ascii="Times New Roman" w:eastAsia="Times New Roman" w:hAnsi="Times New Roman" w:cs="Times New Roman"/>
        </w:rPr>
      </w:pPr>
      <w:r w:rsidRPr="1BB71181">
        <w:rPr>
          <w:rFonts w:ascii="Times New Roman" w:eastAsia="Times New Roman" w:hAnsi="Times New Roman" w:cs="Times New Roman"/>
          <w:b/>
          <w:bCs/>
          <w:i/>
          <w:iCs/>
          <w:color w:val="000000" w:themeColor="text1"/>
        </w:rPr>
        <w:t>Extended Data Figure 5. Magnetic hysteresis, coercive field and superconducting critical temperature in SC1 in Device T3.</w:t>
      </w:r>
      <w:r w:rsidRPr="1BB71181">
        <w:rPr>
          <w:rFonts w:ascii="Times New Roman" w:eastAsia="Times New Roman" w:hAnsi="Times New Roman" w:cs="Times New Roman"/>
          <w:i/>
          <w:iCs/>
          <w:color w:val="000000" w:themeColor="text1"/>
        </w:rPr>
        <w:t xml:space="preserve"> </w:t>
      </w:r>
      <w:r w:rsidRPr="1BB71181">
        <w:rPr>
          <w:rFonts w:ascii="Times New Roman" w:eastAsia="Times New Roman" w:hAnsi="Times New Roman" w:cs="Times New Roman"/>
          <w:b/>
          <w:bCs/>
          <w:i/>
          <w:iCs/>
          <w:color w:val="000000" w:themeColor="text1"/>
        </w:rPr>
        <w:t>a</w:t>
      </w:r>
      <w:r w:rsidRPr="1BB71181">
        <w:rPr>
          <w:rFonts w:ascii="Times New Roman" w:eastAsia="Times New Roman" w:hAnsi="Times New Roman" w:cs="Times New Roman"/>
          <w:i/>
          <w:iCs/>
          <w:color w:val="000000" w:themeColor="text1"/>
        </w:rPr>
        <w:t>, R</w:t>
      </w:r>
      <w:r w:rsidRPr="1BB71181">
        <w:rPr>
          <w:rFonts w:ascii="Times New Roman" w:eastAsia="Times New Roman" w:hAnsi="Times New Roman" w:cs="Times New Roman"/>
          <w:i/>
          <w:iCs/>
          <w:color w:val="000000" w:themeColor="text1"/>
          <w:vertAlign w:val="subscript"/>
        </w:rPr>
        <w:t>xx</w:t>
      </w:r>
      <w:r w:rsidRPr="1BB71181">
        <w:rPr>
          <w:rFonts w:ascii="Times New Roman" w:eastAsia="Times New Roman" w:hAnsi="Times New Roman" w:cs="Times New Roman"/>
          <w:i/>
          <w:iCs/>
          <w:color w:val="000000" w:themeColor="text1"/>
        </w:rPr>
        <w:t xml:space="preserve"> as a function of the out-of-plane magnetic field at different n</w:t>
      </w:r>
      <w:r w:rsidRPr="1BB71181">
        <w:rPr>
          <w:rFonts w:ascii="Times New Roman" w:eastAsia="Times New Roman" w:hAnsi="Times New Roman" w:cs="Times New Roman"/>
          <w:i/>
          <w:iCs/>
          <w:color w:val="000000" w:themeColor="text1"/>
          <w:vertAlign w:val="subscript"/>
        </w:rPr>
        <w:t>e</w:t>
      </w:r>
      <w:r w:rsidRPr="1BB71181">
        <w:rPr>
          <w:rFonts w:ascii="Times New Roman" w:eastAsia="Times New Roman" w:hAnsi="Times New Roman" w:cs="Times New Roman"/>
          <w:i/>
          <w:iCs/>
          <w:color w:val="000000" w:themeColor="text1"/>
        </w:rPr>
        <w:t xml:space="preserve"> and D/ε</w:t>
      </w:r>
      <w:r w:rsidRPr="1BB71181">
        <w:rPr>
          <w:rFonts w:ascii="Times New Roman" w:eastAsia="Times New Roman" w:hAnsi="Times New Roman" w:cs="Times New Roman"/>
          <w:i/>
          <w:iCs/>
          <w:color w:val="000000" w:themeColor="text1"/>
          <w:vertAlign w:val="subscript"/>
        </w:rPr>
        <w:t>0</w:t>
      </w:r>
      <w:r w:rsidRPr="1BB71181">
        <w:rPr>
          <w:rFonts w:ascii="Times New Roman" w:eastAsia="Times New Roman" w:hAnsi="Times New Roman" w:cs="Times New Roman"/>
          <w:i/>
          <w:iCs/>
          <w:color w:val="000000" w:themeColor="text1"/>
        </w:rPr>
        <w:t xml:space="preserve"> = 0.985 V/nm. The curves are shifted vertically for clarity. The dashed horizontal lines indicate the shift of each curve (which corresponds to zero resistance). Orange and blue arrows indicate the coercive fields, which is defined as the closest-to-zero magnetic field where R</w:t>
      </w:r>
      <w:r w:rsidRPr="1BB71181">
        <w:rPr>
          <w:rFonts w:ascii="Times New Roman" w:eastAsia="Times New Roman" w:hAnsi="Times New Roman" w:cs="Times New Roman"/>
          <w:i/>
          <w:iCs/>
          <w:color w:val="000000" w:themeColor="text1"/>
          <w:vertAlign w:val="subscript"/>
        </w:rPr>
        <w:t>xx</w:t>
      </w:r>
      <w:r w:rsidRPr="1BB71181">
        <w:rPr>
          <w:rFonts w:ascii="Times New Roman" w:eastAsia="Times New Roman" w:hAnsi="Times New Roman" w:cs="Times New Roman"/>
          <w:i/>
          <w:iCs/>
          <w:color w:val="000000" w:themeColor="text1"/>
        </w:rPr>
        <w:t xml:space="preserve"> rises rapidly. </w:t>
      </w:r>
      <w:r w:rsidRPr="1BB71181">
        <w:rPr>
          <w:rFonts w:ascii="Times New Roman" w:eastAsia="Times New Roman" w:hAnsi="Times New Roman" w:cs="Times New Roman"/>
          <w:b/>
          <w:bCs/>
          <w:i/>
          <w:iCs/>
          <w:color w:val="000000" w:themeColor="text1"/>
        </w:rPr>
        <w:t>b</w:t>
      </w:r>
      <w:r w:rsidRPr="1BB71181">
        <w:rPr>
          <w:rFonts w:ascii="Times New Roman" w:eastAsia="Times New Roman" w:hAnsi="Times New Roman" w:cs="Times New Roman"/>
          <w:i/>
          <w:iCs/>
          <w:color w:val="000000" w:themeColor="text1"/>
        </w:rPr>
        <w:t>, Color map of R</w:t>
      </w:r>
      <w:r w:rsidRPr="1BB71181">
        <w:rPr>
          <w:rFonts w:ascii="Times New Roman" w:eastAsia="Times New Roman" w:hAnsi="Times New Roman" w:cs="Times New Roman"/>
          <w:i/>
          <w:iCs/>
          <w:color w:val="000000" w:themeColor="text1"/>
          <w:vertAlign w:val="subscript"/>
        </w:rPr>
        <w:t>xx</w:t>
      </w:r>
      <w:r w:rsidRPr="1BB71181">
        <w:rPr>
          <w:rFonts w:ascii="Times New Roman" w:eastAsia="Times New Roman" w:hAnsi="Times New Roman" w:cs="Times New Roman"/>
          <w:i/>
          <w:iCs/>
          <w:color w:val="000000" w:themeColor="text1"/>
        </w:rPr>
        <w:t xml:space="preserve"> versus T and n</w:t>
      </w:r>
      <w:r w:rsidRPr="1BB71181">
        <w:rPr>
          <w:rFonts w:ascii="Times New Roman" w:eastAsia="Times New Roman" w:hAnsi="Times New Roman" w:cs="Times New Roman"/>
          <w:i/>
          <w:iCs/>
          <w:color w:val="000000" w:themeColor="text1"/>
          <w:vertAlign w:val="subscript"/>
        </w:rPr>
        <w:t>e</w:t>
      </w:r>
      <w:r w:rsidRPr="1BB71181">
        <w:rPr>
          <w:rFonts w:ascii="Times New Roman" w:eastAsia="Times New Roman" w:hAnsi="Times New Roman" w:cs="Times New Roman"/>
          <w:i/>
          <w:iCs/>
          <w:color w:val="000000" w:themeColor="text1"/>
        </w:rPr>
        <w:t xml:space="preserve">. </w:t>
      </w:r>
      <w:r w:rsidRPr="1BB71181">
        <w:rPr>
          <w:rFonts w:ascii="Times New Roman" w:eastAsia="Times New Roman" w:hAnsi="Times New Roman" w:cs="Times New Roman"/>
          <w:b/>
          <w:bCs/>
          <w:i/>
          <w:iCs/>
          <w:color w:val="000000" w:themeColor="text1"/>
        </w:rPr>
        <w:t>c</w:t>
      </w:r>
      <w:r w:rsidRPr="1BB71181">
        <w:rPr>
          <w:rFonts w:ascii="Times New Roman" w:eastAsia="Times New Roman" w:hAnsi="Times New Roman" w:cs="Times New Roman"/>
          <w:i/>
          <w:iCs/>
          <w:color w:val="000000" w:themeColor="text1"/>
        </w:rPr>
        <w:t>,</w:t>
      </w:r>
      <w:r w:rsidRPr="1BB71181">
        <w:rPr>
          <w:rFonts w:ascii="Times New Roman" w:eastAsia="Times New Roman" w:hAnsi="Times New Roman" w:cs="Times New Roman"/>
          <w:b/>
          <w:bCs/>
          <w:i/>
          <w:iCs/>
          <w:color w:val="000000" w:themeColor="text1"/>
        </w:rPr>
        <w:t xml:space="preserve"> </w:t>
      </w:r>
      <w:r w:rsidRPr="1BB71181">
        <w:rPr>
          <w:rFonts w:ascii="Times New Roman" w:eastAsia="Times New Roman" w:hAnsi="Times New Roman" w:cs="Times New Roman"/>
          <w:i/>
          <w:iCs/>
          <w:color w:val="000000" w:themeColor="text1"/>
        </w:rPr>
        <w:t>Summary of the coercive fields and the superconducting T</w:t>
      </w:r>
      <w:r w:rsidRPr="1BB71181">
        <w:rPr>
          <w:rFonts w:ascii="Times New Roman" w:eastAsia="Times New Roman" w:hAnsi="Times New Roman" w:cs="Times New Roman"/>
          <w:i/>
          <w:iCs/>
          <w:color w:val="000000" w:themeColor="text1"/>
          <w:vertAlign w:val="subscript"/>
        </w:rPr>
        <w:t>c</w:t>
      </w:r>
      <w:r w:rsidRPr="1BB71181">
        <w:rPr>
          <w:rFonts w:ascii="Times New Roman" w:eastAsia="Times New Roman" w:hAnsi="Times New Roman" w:cs="Times New Roman"/>
          <w:i/>
          <w:iCs/>
          <w:color w:val="000000" w:themeColor="text1"/>
        </w:rPr>
        <w:t xml:space="preserve"> at different n</w:t>
      </w:r>
      <w:r w:rsidRPr="1BB71181">
        <w:rPr>
          <w:rFonts w:ascii="Times New Roman" w:eastAsia="Times New Roman" w:hAnsi="Times New Roman" w:cs="Times New Roman"/>
          <w:i/>
          <w:iCs/>
          <w:color w:val="000000" w:themeColor="text1"/>
          <w:vertAlign w:val="subscript"/>
        </w:rPr>
        <w:t>e</w:t>
      </w:r>
      <w:r w:rsidRPr="1BB71181">
        <w:rPr>
          <w:rFonts w:ascii="Times New Roman" w:eastAsia="Times New Roman" w:hAnsi="Times New Roman" w:cs="Times New Roman"/>
          <w:i/>
          <w:iCs/>
          <w:color w:val="000000" w:themeColor="text1"/>
        </w:rPr>
        <w:t xml:space="preserve"> and D/ε</w:t>
      </w:r>
      <w:r w:rsidRPr="1BB71181">
        <w:rPr>
          <w:rFonts w:ascii="Times New Roman" w:eastAsia="Times New Roman" w:hAnsi="Times New Roman" w:cs="Times New Roman"/>
          <w:i/>
          <w:iCs/>
          <w:color w:val="000000" w:themeColor="text1"/>
          <w:vertAlign w:val="subscript"/>
        </w:rPr>
        <w:t>0</w:t>
      </w:r>
      <w:r w:rsidRPr="1BB71181">
        <w:rPr>
          <w:rFonts w:ascii="Times New Roman" w:eastAsia="Times New Roman" w:hAnsi="Times New Roman" w:cs="Times New Roman"/>
          <w:i/>
          <w:iCs/>
          <w:color w:val="000000" w:themeColor="text1"/>
        </w:rPr>
        <w:t xml:space="preserve"> = 0.985 V/nm. </w:t>
      </w:r>
      <w:r w:rsidRPr="1BB71181">
        <w:rPr>
          <w:rFonts w:ascii="Times New Roman" w:eastAsia="Times New Roman" w:hAnsi="Times New Roman" w:cs="Times New Roman"/>
          <w:b/>
          <w:bCs/>
          <w:i/>
          <w:iCs/>
          <w:color w:val="000000" w:themeColor="text1"/>
        </w:rPr>
        <w:t>d-f</w:t>
      </w:r>
      <w:r w:rsidRPr="1BB71181">
        <w:rPr>
          <w:rFonts w:ascii="Times New Roman" w:eastAsia="Times New Roman" w:hAnsi="Times New Roman" w:cs="Times New Roman"/>
          <w:i/>
          <w:iCs/>
          <w:color w:val="000000" w:themeColor="text1"/>
        </w:rPr>
        <w:t>, same</w:t>
      </w:r>
      <w:r w:rsidRPr="1BB71181">
        <w:rPr>
          <w:rFonts w:ascii="Times New Roman" w:eastAsia="Times New Roman" w:hAnsi="Times New Roman" w:cs="Times New Roman"/>
          <w:b/>
          <w:bCs/>
          <w:i/>
          <w:iCs/>
          <w:color w:val="000000" w:themeColor="text1"/>
        </w:rPr>
        <w:t xml:space="preserve"> </w:t>
      </w:r>
      <w:r w:rsidRPr="1BB71181">
        <w:rPr>
          <w:rFonts w:ascii="Times New Roman" w:eastAsia="Times New Roman" w:hAnsi="Times New Roman" w:cs="Times New Roman"/>
          <w:i/>
          <w:iCs/>
          <w:color w:val="000000" w:themeColor="text1"/>
        </w:rPr>
        <w:t>as</w:t>
      </w:r>
      <w:r w:rsidRPr="1BB71181">
        <w:rPr>
          <w:rFonts w:ascii="Times New Roman" w:eastAsia="Times New Roman" w:hAnsi="Times New Roman" w:cs="Times New Roman"/>
          <w:b/>
          <w:bCs/>
          <w:i/>
          <w:iCs/>
          <w:color w:val="000000" w:themeColor="text1"/>
        </w:rPr>
        <w:t xml:space="preserve"> a-c </w:t>
      </w:r>
      <w:r w:rsidRPr="1BB71181">
        <w:rPr>
          <w:rFonts w:ascii="Times New Roman" w:eastAsia="Times New Roman" w:hAnsi="Times New Roman" w:cs="Times New Roman"/>
          <w:i/>
          <w:iCs/>
          <w:color w:val="000000" w:themeColor="text1"/>
        </w:rPr>
        <w:t>but for</w:t>
      </w:r>
      <w:r w:rsidRPr="1BB71181">
        <w:rPr>
          <w:rFonts w:ascii="Times New Roman" w:eastAsia="Times New Roman" w:hAnsi="Times New Roman" w:cs="Times New Roman"/>
          <w:b/>
          <w:bCs/>
          <w:i/>
          <w:iCs/>
          <w:color w:val="000000" w:themeColor="text1"/>
        </w:rPr>
        <w:t xml:space="preserve"> </w:t>
      </w:r>
      <w:r w:rsidRPr="1BB71181">
        <w:rPr>
          <w:rFonts w:ascii="Times New Roman" w:eastAsia="Times New Roman" w:hAnsi="Times New Roman" w:cs="Times New Roman"/>
          <w:i/>
          <w:iCs/>
          <w:color w:val="000000" w:themeColor="text1"/>
        </w:rPr>
        <w:t>D/ε</w:t>
      </w:r>
      <w:r w:rsidRPr="1BB71181">
        <w:rPr>
          <w:rFonts w:ascii="Times New Roman" w:eastAsia="Times New Roman" w:hAnsi="Times New Roman" w:cs="Times New Roman"/>
          <w:i/>
          <w:iCs/>
          <w:color w:val="000000" w:themeColor="text1"/>
          <w:vertAlign w:val="subscript"/>
        </w:rPr>
        <w:t>0</w:t>
      </w:r>
      <w:r w:rsidRPr="1BB71181">
        <w:rPr>
          <w:rFonts w:ascii="Times New Roman" w:eastAsia="Times New Roman" w:hAnsi="Times New Roman" w:cs="Times New Roman"/>
          <w:i/>
          <w:iCs/>
          <w:color w:val="000000" w:themeColor="text1"/>
        </w:rPr>
        <w:t xml:space="preserve"> = 1.015 V/nm.</w:t>
      </w:r>
    </w:p>
    <w:p w14:paraId="366A52AB" w14:textId="3FED2252" w:rsidR="00136013" w:rsidRDefault="1BB71181" w:rsidP="005236AE">
      <w:pPr>
        <w:spacing w:line="276" w:lineRule="auto"/>
        <w:jc w:val="both"/>
        <w:rPr>
          <w:rFonts w:ascii="Times New Roman" w:eastAsia="Times New Roman" w:hAnsi="Times New Roman" w:cs="Times New Roman"/>
          <w:b/>
          <w:bCs/>
          <w:i/>
          <w:iCs/>
          <w:color w:val="000000" w:themeColor="text1"/>
        </w:rPr>
      </w:pPr>
      <w:r w:rsidRPr="1BB71181">
        <w:rPr>
          <w:rFonts w:ascii="Times New Roman" w:eastAsia="Times New Roman" w:hAnsi="Times New Roman" w:cs="Times New Roman"/>
          <w:b/>
          <w:bCs/>
          <w:i/>
          <w:iCs/>
          <w:color w:val="000000" w:themeColor="text1"/>
        </w:rPr>
        <w:lastRenderedPageBreak/>
        <w:t xml:space="preserve">  </w:t>
      </w:r>
      <w:r w:rsidR="00474192">
        <w:rPr>
          <w:noProof/>
        </w:rPr>
        <w:drawing>
          <wp:inline distT="0" distB="0" distL="0" distR="0" wp14:anchorId="5D1CBE93" wp14:editId="270B7AA2">
            <wp:extent cx="5943600" cy="64077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6407785"/>
                    </a:xfrm>
                    <a:prstGeom prst="rect">
                      <a:avLst/>
                    </a:prstGeom>
                    <a:noFill/>
                    <a:ln>
                      <a:noFill/>
                    </a:ln>
                  </pic:spPr>
                </pic:pic>
              </a:graphicData>
            </a:graphic>
          </wp:inline>
        </w:drawing>
      </w:r>
    </w:p>
    <w:p w14:paraId="5BD64EBD" w14:textId="2E109F41" w:rsidR="56F27B86" w:rsidRDefault="51925B82" w:rsidP="005236AE">
      <w:pPr>
        <w:spacing w:line="276" w:lineRule="auto"/>
        <w:jc w:val="both"/>
        <w:rPr>
          <w:rFonts w:ascii="Times New Roman" w:eastAsia="Times New Roman" w:hAnsi="Times New Roman" w:cs="Times New Roman"/>
          <w:i/>
          <w:iCs/>
        </w:rPr>
      </w:pPr>
      <w:r w:rsidRPr="51925B82">
        <w:rPr>
          <w:rFonts w:ascii="Times New Roman" w:eastAsia="Times New Roman" w:hAnsi="Times New Roman" w:cs="Times New Roman"/>
          <w:b/>
          <w:bCs/>
          <w:i/>
          <w:iCs/>
          <w:color w:val="000000" w:themeColor="text1"/>
        </w:rPr>
        <w:t>Extended Data Figure 6. Magnetic hysteresis, quantum oscillations and temperature-dependence of SC1 in Device T3</w:t>
      </w:r>
      <w:r w:rsidRPr="51925B82">
        <w:rPr>
          <w:rFonts w:ascii="Times New Roman" w:eastAsia="Times New Roman" w:hAnsi="Times New Roman" w:cs="Times New Roman"/>
          <w:i/>
          <w:iCs/>
          <w:color w:val="000000" w:themeColor="text1"/>
        </w:rPr>
        <w:t xml:space="preserve">. </w:t>
      </w:r>
      <w:r w:rsidRPr="51925B82">
        <w:rPr>
          <w:rFonts w:ascii="Times New Roman" w:eastAsia="Times New Roman" w:hAnsi="Times New Roman" w:cs="Times New Roman"/>
          <w:b/>
          <w:bCs/>
          <w:i/>
          <w:iCs/>
          <w:color w:val="000000" w:themeColor="text1"/>
        </w:rPr>
        <w:t>a</w:t>
      </w:r>
      <w:r w:rsidRPr="51925B82">
        <w:rPr>
          <w:rFonts w:ascii="Times New Roman" w:eastAsia="Times New Roman" w:hAnsi="Times New Roman" w:cs="Times New Roman"/>
          <w:i/>
          <w:iCs/>
          <w:color w:val="000000" w:themeColor="text1"/>
        </w:rPr>
        <w:t>, The n</w:t>
      </w:r>
      <w:r w:rsidRPr="51925B82">
        <w:rPr>
          <w:rFonts w:ascii="Times New Roman" w:eastAsia="Times New Roman" w:hAnsi="Times New Roman" w:cs="Times New Roman"/>
          <w:i/>
          <w:iCs/>
          <w:color w:val="000000" w:themeColor="text1"/>
          <w:vertAlign w:val="subscript"/>
        </w:rPr>
        <w:t>e</w:t>
      </w:r>
      <w:r w:rsidRPr="51925B82">
        <w:rPr>
          <w:rFonts w:ascii="Times New Roman" w:eastAsia="Times New Roman" w:hAnsi="Times New Roman" w:cs="Times New Roman"/>
          <w:i/>
          <w:iCs/>
          <w:color w:val="000000" w:themeColor="text1"/>
        </w:rPr>
        <w:t>-D map of R</w:t>
      </w:r>
      <w:r w:rsidRPr="51925B82">
        <w:rPr>
          <w:rFonts w:ascii="Times New Roman" w:eastAsia="Times New Roman" w:hAnsi="Times New Roman" w:cs="Times New Roman"/>
          <w:i/>
          <w:iCs/>
          <w:color w:val="000000" w:themeColor="text1"/>
          <w:vertAlign w:val="subscript"/>
        </w:rPr>
        <w:t>xx</w:t>
      </w:r>
      <w:r w:rsidRPr="51925B82">
        <w:rPr>
          <w:rFonts w:ascii="Times New Roman" w:eastAsia="Times New Roman" w:hAnsi="Times New Roman" w:cs="Times New Roman"/>
          <w:i/>
          <w:iCs/>
          <w:color w:val="000000" w:themeColor="text1"/>
        </w:rPr>
        <w:t xml:space="preserve"> taken at zero magnetic field in Device T3. </w:t>
      </w:r>
      <w:r w:rsidRPr="51925B82">
        <w:rPr>
          <w:rFonts w:ascii="Times New Roman" w:eastAsia="Times New Roman" w:hAnsi="Times New Roman" w:cs="Times New Roman"/>
          <w:b/>
          <w:bCs/>
          <w:i/>
          <w:iCs/>
        </w:rPr>
        <w:t>b</w:t>
      </w:r>
      <w:r w:rsidRPr="51925B82">
        <w:rPr>
          <w:rFonts w:ascii="Times New Roman" w:eastAsia="Times New Roman" w:hAnsi="Times New Roman" w:cs="Times New Roman"/>
          <w:i/>
          <w:iCs/>
        </w:rPr>
        <w:t>, Landau fan diagram taken at D/ε</w:t>
      </w:r>
      <w:r w:rsidRPr="51925B82">
        <w:rPr>
          <w:rFonts w:ascii="Times New Roman" w:eastAsia="Times New Roman" w:hAnsi="Times New Roman" w:cs="Times New Roman"/>
          <w:i/>
          <w:iCs/>
          <w:vertAlign w:val="subscript"/>
        </w:rPr>
        <w:t>0</w:t>
      </w:r>
      <w:r w:rsidRPr="51925B82">
        <w:rPr>
          <w:rFonts w:ascii="Times New Roman" w:eastAsia="Times New Roman" w:hAnsi="Times New Roman" w:cs="Times New Roman"/>
          <w:i/>
          <w:iCs/>
        </w:rPr>
        <w:t xml:space="preserve"> = 1.123 V/nm, revealing quantum oscillations starting at B</w:t>
      </w:r>
      <w:r w:rsidRPr="51925B82">
        <w:rPr>
          <w:rFonts w:ascii="Times New Roman" w:eastAsia="Times New Roman" w:hAnsi="Times New Roman" w:cs="Times New Roman"/>
          <w:i/>
          <w:iCs/>
          <w:vertAlign w:val="subscript"/>
        </w:rPr>
        <w:t>⊥</w:t>
      </w:r>
      <w:r w:rsidRPr="51925B82">
        <w:rPr>
          <w:rFonts w:ascii="Times New Roman" w:eastAsia="Times New Roman" w:hAnsi="Times New Roman" w:cs="Times New Roman"/>
          <w:i/>
          <w:iCs/>
        </w:rPr>
        <w:t xml:space="preserve"> ~ 1.5 T. </w:t>
      </w:r>
      <w:r w:rsidRPr="51925B82">
        <w:rPr>
          <w:rFonts w:ascii="Times New Roman" w:eastAsia="Times New Roman" w:hAnsi="Times New Roman" w:cs="Times New Roman"/>
          <w:b/>
          <w:bCs/>
          <w:i/>
          <w:iCs/>
        </w:rPr>
        <w:t>c</w:t>
      </w:r>
      <w:r w:rsidRPr="51925B82">
        <w:rPr>
          <w:rFonts w:ascii="Times New Roman" w:eastAsia="Times New Roman" w:hAnsi="Times New Roman" w:cs="Times New Roman"/>
          <w:i/>
          <w:iCs/>
        </w:rPr>
        <w:t xml:space="preserve">, Fast Fourier-transform spectra of data in </w:t>
      </w:r>
      <w:r w:rsidRPr="51925B82">
        <w:rPr>
          <w:rFonts w:ascii="Times New Roman" w:eastAsia="Times New Roman" w:hAnsi="Times New Roman" w:cs="Times New Roman"/>
          <w:b/>
          <w:bCs/>
          <w:i/>
          <w:iCs/>
        </w:rPr>
        <w:t>b</w:t>
      </w:r>
      <w:r w:rsidRPr="51925B82">
        <w:rPr>
          <w:rFonts w:ascii="Times New Roman" w:eastAsia="Times New Roman" w:hAnsi="Times New Roman" w:cs="Times New Roman"/>
          <w:i/>
          <w:iCs/>
        </w:rPr>
        <w:t>. A diagonal feature above f</w:t>
      </w:r>
      <w:r w:rsidRPr="51925B82">
        <w:rPr>
          <w:rFonts w:ascii="Times New Roman" w:eastAsia="Times New Roman" w:hAnsi="Times New Roman" w:cs="Times New Roman"/>
          <w:i/>
          <w:iCs/>
          <w:vertAlign w:val="subscript"/>
        </w:rPr>
        <w:t>v</w:t>
      </w:r>
      <w:r w:rsidRPr="51925B82">
        <w:rPr>
          <w:rFonts w:ascii="Times New Roman" w:eastAsia="Times New Roman" w:hAnsi="Times New Roman" w:cs="Times New Roman"/>
          <w:i/>
          <w:iCs/>
        </w:rPr>
        <w:t xml:space="preserve"> = 1 suggests a quarter-metal state with annular Fermi surface. However, the low-frequency component of this annular Fermi-surfaced metal is not clear from the data.</w:t>
      </w:r>
      <w:r w:rsidRPr="51925B82">
        <w:rPr>
          <w:rFonts w:ascii="Times New Roman" w:eastAsia="Times New Roman" w:hAnsi="Times New Roman" w:cs="Times New Roman"/>
        </w:rPr>
        <w:t xml:space="preserve"> </w:t>
      </w:r>
      <w:r w:rsidRPr="51925B82">
        <w:rPr>
          <w:rFonts w:ascii="Times New Roman" w:eastAsia="Times New Roman" w:hAnsi="Times New Roman" w:cs="Times New Roman"/>
          <w:b/>
          <w:bCs/>
          <w:i/>
          <w:iCs/>
          <w:color w:val="000000" w:themeColor="text1"/>
        </w:rPr>
        <w:t>d</w:t>
      </w:r>
      <w:r w:rsidRPr="51925B82">
        <w:rPr>
          <w:rFonts w:ascii="Times New Roman" w:eastAsia="Times New Roman" w:hAnsi="Times New Roman" w:cs="Times New Roman"/>
          <w:i/>
          <w:iCs/>
          <w:color w:val="000000" w:themeColor="text1"/>
        </w:rPr>
        <w:t>, Out-of-plane magnetic field scans of R</w:t>
      </w:r>
      <w:r w:rsidRPr="51925B82">
        <w:rPr>
          <w:rFonts w:ascii="Times New Roman" w:eastAsia="Times New Roman" w:hAnsi="Times New Roman" w:cs="Times New Roman"/>
          <w:i/>
          <w:iCs/>
          <w:color w:val="000000" w:themeColor="text1"/>
          <w:vertAlign w:val="subscript"/>
        </w:rPr>
        <w:t>xx</w:t>
      </w:r>
      <w:r w:rsidRPr="51925B82">
        <w:rPr>
          <w:rFonts w:ascii="Times New Roman" w:eastAsia="Times New Roman" w:hAnsi="Times New Roman" w:cs="Times New Roman"/>
          <w:i/>
          <w:iCs/>
          <w:color w:val="000000" w:themeColor="text1"/>
        </w:rPr>
        <w:t xml:space="preserve"> at different (n</w:t>
      </w:r>
      <w:r w:rsidRPr="51925B82">
        <w:rPr>
          <w:rFonts w:ascii="Times New Roman" w:eastAsia="Times New Roman" w:hAnsi="Times New Roman" w:cs="Times New Roman"/>
          <w:i/>
          <w:iCs/>
          <w:color w:val="000000" w:themeColor="text1"/>
          <w:vertAlign w:val="subscript"/>
        </w:rPr>
        <w:t>e</w:t>
      </w:r>
      <w:r w:rsidRPr="51925B82">
        <w:rPr>
          <w:rFonts w:ascii="Times New Roman" w:eastAsia="Times New Roman" w:hAnsi="Times New Roman" w:cs="Times New Roman"/>
          <w:i/>
          <w:iCs/>
          <w:color w:val="000000" w:themeColor="text1"/>
        </w:rPr>
        <w:t xml:space="preserve">, D) indicated by the colored dots in </w:t>
      </w:r>
      <w:r w:rsidRPr="51925B82">
        <w:rPr>
          <w:rFonts w:ascii="Times New Roman" w:eastAsia="Times New Roman" w:hAnsi="Times New Roman" w:cs="Times New Roman"/>
          <w:b/>
          <w:bCs/>
          <w:i/>
          <w:iCs/>
          <w:color w:val="000000" w:themeColor="text1"/>
        </w:rPr>
        <w:t>a</w:t>
      </w:r>
      <w:r w:rsidRPr="51925B82">
        <w:rPr>
          <w:rFonts w:ascii="Times New Roman" w:eastAsia="Times New Roman" w:hAnsi="Times New Roman" w:cs="Times New Roman"/>
          <w:i/>
          <w:iCs/>
          <w:color w:val="000000" w:themeColor="text1"/>
        </w:rPr>
        <w:t>. Magnetic hysteresis was observed across a large range of (n</w:t>
      </w:r>
      <w:r w:rsidRPr="51925B82">
        <w:rPr>
          <w:rFonts w:ascii="Times New Roman" w:eastAsia="Times New Roman" w:hAnsi="Times New Roman" w:cs="Times New Roman"/>
          <w:i/>
          <w:iCs/>
          <w:color w:val="000000" w:themeColor="text1"/>
          <w:vertAlign w:val="subscript"/>
        </w:rPr>
        <w:t>e</w:t>
      </w:r>
      <w:r w:rsidRPr="51925B82">
        <w:rPr>
          <w:rFonts w:ascii="Times New Roman" w:eastAsia="Times New Roman" w:hAnsi="Times New Roman" w:cs="Times New Roman"/>
          <w:i/>
          <w:iCs/>
          <w:color w:val="000000" w:themeColor="text1"/>
        </w:rPr>
        <w:t xml:space="preserve">, D) parameter space across SC1. </w:t>
      </w:r>
      <w:r w:rsidRPr="51925B82">
        <w:rPr>
          <w:rFonts w:ascii="Times New Roman" w:eastAsia="Times New Roman" w:hAnsi="Times New Roman" w:cs="Times New Roman"/>
          <w:b/>
          <w:bCs/>
          <w:i/>
          <w:iCs/>
        </w:rPr>
        <w:t>e</w:t>
      </w:r>
      <w:r w:rsidRPr="51925B82">
        <w:rPr>
          <w:rFonts w:ascii="Times New Roman" w:eastAsia="Times New Roman" w:hAnsi="Times New Roman" w:cs="Times New Roman"/>
          <w:i/>
          <w:iCs/>
        </w:rPr>
        <w:t>-</w:t>
      </w:r>
      <w:r w:rsidRPr="51925B82">
        <w:rPr>
          <w:rFonts w:ascii="Times New Roman" w:eastAsia="Times New Roman" w:hAnsi="Times New Roman" w:cs="Times New Roman"/>
          <w:b/>
          <w:bCs/>
          <w:i/>
          <w:iCs/>
        </w:rPr>
        <w:t>g</w:t>
      </w:r>
      <w:r w:rsidRPr="51925B82">
        <w:rPr>
          <w:rFonts w:ascii="Times New Roman" w:eastAsia="Times New Roman" w:hAnsi="Times New Roman" w:cs="Times New Roman"/>
          <w:i/>
          <w:iCs/>
        </w:rPr>
        <w:t>, Upper panels: R</w:t>
      </w:r>
      <w:r w:rsidRPr="51925B82">
        <w:rPr>
          <w:rFonts w:ascii="Times New Roman" w:eastAsia="Times New Roman" w:hAnsi="Times New Roman" w:cs="Times New Roman"/>
          <w:i/>
          <w:iCs/>
          <w:vertAlign w:val="subscript"/>
        </w:rPr>
        <w:t>xx</w:t>
      </w:r>
      <w:r w:rsidRPr="51925B82">
        <w:rPr>
          <w:rFonts w:ascii="Times New Roman" w:eastAsia="Times New Roman" w:hAnsi="Times New Roman" w:cs="Times New Roman"/>
          <w:i/>
          <w:iCs/>
        </w:rPr>
        <w:t xml:space="preserve"> as a function of T and n</w:t>
      </w:r>
      <w:r w:rsidRPr="51925B82">
        <w:rPr>
          <w:rFonts w:ascii="Times New Roman" w:eastAsia="Times New Roman" w:hAnsi="Times New Roman" w:cs="Times New Roman"/>
          <w:i/>
          <w:iCs/>
          <w:vertAlign w:val="subscript"/>
        </w:rPr>
        <w:t>e</w:t>
      </w:r>
      <w:r w:rsidRPr="51925B82">
        <w:rPr>
          <w:rFonts w:ascii="Times New Roman" w:eastAsia="Times New Roman" w:hAnsi="Times New Roman" w:cs="Times New Roman"/>
          <w:i/>
          <w:iCs/>
        </w:rPr>
        <w:t xml:space="preserve"> at three displacement fields cutting through SC1. In all cases, there is </w:t>
      </w:r>
      <w:r w:rsidRPr="51925B82">
        <w:rPr>
          <w:rFonts w:ascii="Times New Roman" w:eastAsia="Times New Roman" w:hAnsi="Times New Roman" w:cs="Times New Roman"/>
          <w:i/>
          <w:iCs/>
        </w:rPr>
        <w:lastRenderedPageBreak/>
        <w:t>a clear boundary as pointed out by the black arrow at above T</w:t>
      </w:r>
      <w:r w:rsidRPr="51925B82">
        <w:rPr>
          <w:rFonts w:ascii="Times New Roman" w:eastAsia="Times New Roman" w:hAnsi="Times New Roman" w:cs="Times New Roman"/>
          <w:i/>
          <w:iCs/>
          <w:vertAlign w:val="subscript"/>
        </w:rPr>
        <w:t>c</w:t>
      </w:r>
      <w:r w:rsidRPr="51925B82">
        <w:rPr>
          <w:rFonts w:ascii="Times New Roman" w:eastAsia="Times New Roman" w:hAnsi="Times New Roman" w:cs="Times New Roman"/>
          <w:i/>
          <w:iCs/>
        </w:rPr>
        <w:t>. This boundary shifts to lower n</w:t>
      </w:r>
      <w:r w:rsidRPr="51925B82">
        <w:rPr>
          <w:rFonts w:ascii="Times New Roman" w:eastAsia="Times New Roman" w:hAnsi="Times New Roman" w:cs="Times New Roman"/>
          <w:i/>
          <w:iCs/>
          <w:vertAlign w:val="subscript"/>
        </w:rPr>
        <w:t>e</w:t>
      </w:r>
      <w:r w:rsidRPr="51925B82">
        <w:rPr>
          <w:rFonts w:ascii="Times New Roman" w:eastAsia="Times New Roman" w:hAnsi="Times New Roman" w:cs="Times New Roman"/>
          <w:i/>
          <w:iCs/>
        </w:rPr>
        <w:t xml:space="preserve"> values as the temperature is lowered. Superconductivity domes emerge within the phase to the right of this boundary, suggesting this phase to the right (the spin- and valley-polarized quarter-metal) is the parent state of SC1. Lower panels: line-cuts at T = 400 mK from the upper panels, featuring kinks that corresponds to the phase boundary between the spin- and valley-polarized quarter-metal and the metal state at lower densities.</w:t>
      </w:r>
    </w:p>
    <w:p w14:paraId="3DDEF959" w14:textId="0A05FA5D" w:rsidR="009E5E9C" w:rsidRDefault="00474192" w:rsidP="005236AE">
      <w:pPr>
        <w:spacing w:line="276" w:lineRule="auto"/>
        <w:jc w:val="both"/>
        <w:rPr>
          <w:rFonts w:ascii="Times New Roman" w:eastAsia="Times New Roman" w:hAnsi="Times New Roman" w:cs="Times New Roman"/>
        </w:rPr>
      </w:pPr>
      <w:r>
        <w:rPr>
          <w:noProof/>
        </w:rPr>
        <w:drawing>
          <wp:inline distT="0" distB="0" distL="0" distR="0" wp14:anchorId="65B09189" wp14:editId="557FDD9B">
            <wp:extent cx="5943600" cy="64985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6498590"/>
                    </a:xfrm>
                    <a:prstGeom prst="rect">
                      <a:avLst/>
                    </a:prstGeom>
                    <a:noFill/>
                    <a:ln>
                      <a:noFill/>
                    </a:ln>
                  </pic:spPr>
                </pic:pic>
              </a:graphicData>
            </a:graphic>
          </wp:inline>
        </w:drawing>
      </w:r>
    </w:p>
    <w:p w14:paraId="26902FDF" w14:textId="19C4D04B" w:rsidR="4E28B2A1" w:rsidRDefault="058384C4" w:rsidP="005236AE">
      <w:pPr>
        <w:spacing w:line="276" w:lineRule="auto"/>
        <w:jc w:val="both"/>
        <w:rPr>
          <w:rFonts w:ascii="Times" w:eastAsia="Times" w:hAnsi="Times" w:cs="Times"/>
          <w:i/>
          <w:iCs/>
          <w:color w:val="000000" w:themeColor="text1"/>
        </w:rPr>
      </w:pPr>
      <w:r w:rsidRPr="058384C4">
        <w:rPr>
          <w:rFonts w:ascii="Times New Roman" w:eastAsia="Times New Roman" w:hAnsi="Times New Roman" w:cs="Times New Roman"/>
          <w:b/>
          <w:bCs/>
          <w:i/>
          <w:iCs/>
          <w:color w:val="000000" w:themeColor="text1"/>
        </w:rPr>
        <w:t xml:space="preserve">Extended Data Figure 7. </w:t>
      </w:r>
      <w:r w:rsidRPr="058384C4">
        <w:rPr>
          <w:rFonts w:ascii="Times New Roman" w:eastAsia="Times New Roman" w:hAnsi="Times New Roman" w:cs="Times New Roman"/>
          <w:b/>
          <w:bCs/>
          <w:i/>
          <w:iCs/>
        </w:rPr>
        <w:t>Superconductivities in Device T1. a</w:t>
      </w:r>
      <w:r w:rsidRPr="058384C4">
        <w:rPr>
          <w:rFonts w:ascii="Times New Roman" w:eastAsia="Times New Roman" w:hAnsi="Times New Roman" w:cs="Times New Roman"/>
          <w:i/>
          <w:iCs/>
        </w:rPr>
        <w:t>, Optical micrograph (Scale bar: 3</w:t>
      </w:r>
      <w:r w:rsidRPr="058384C4">
        <w:rPr>
          <w:rFonts w:ascii="Symbol" w:eastAsia="Symbol" w:hAnsi="Symbol" w:cs="Symbol"/>
          <w:i/>
          <w:iCs/>
        </w:rPr>
        <w:t>m</w:t>
      </w:r>
      <w:r w:rsidRPr="058384C4">
        <w:rPr>
          <w:rFonts w:ascii="Times New Roman" w:eastAsia="Times New Roman" w:hAnsi="Times New Roman" w:cs="Times New Roman"/>
          <w:i/>
          <w:iCs/>
        </w:rPr>
        <w:t xml:space="preserve">m) and device configuration, where electrons are polarized to the bottom layer of tetra-layer graphene with WSe2 at proximity. </w:t>
      </w:r>
      <w:r w:rsidRPr="058384C4">
        <w:rPr>
          <w:rFonts w:ascii="Times New Roman" w:eastAsia="Times New Roman" w:hAnsi="Times New Roman" w:cs="Times New Roman"/>
          <w:b/>
          <w:bCs/>
          <w:i/>
          <w:iCs/>
        </w:rPr>
        <w:t>b</w:t>
      </w:r>
      <w:r w:rsidRPr="058384C4">
        <w:rPr>
          <w:rFonts w:ascii="Times New Roman" w:eastAsia="Times New Roman" w:hAnsi="Times New Roman" w:cs="Times New Roman"/>
          <w:i/>
          <w:iCs/>
        </w:rPr>
        <w:t>&amp;</w:t>
      </w:r>
      <w:r w:rsidRPr="058384C4">
        <w:rPr>
          <w:rFonts w:ascii="Times New Roman" w:eastAsia="Times New Roman" w:hAnsi="Times New Roman" w:cs="Times New Roman"/>
          <w:b/>
          <w:bCs/>
          <w:i/>
          <w:iCs/>
        </w:rPr>
        <w:t>c</w:t>
      </w:r>
      <w:r w:rsidRPr="058384C4">
        <w:rPr>
          <w:rFonts w:ascii="Times New Roman" w:eastAsia="Times New Roman" w:hAnsi="Times New Roman" w:cs="Times New Roman"/>
          <w:i/>
          <w:iCs/>
        </w:rPr>
        <w:t>, The n</w:t>
      </w:r>
      <w:r w:rsidRPr="058384C4">
        <w:rPr>
          <w:rFonts w:ascii="Times New Roman" w:eastAsia="Times New Roman" w:hAnsi="Times New Roman" w:cs="Times New Roman"/>
          <w:i/>
          <w:iCs/>
          <w:vertAlign w:val="subscript"/>
        </w:rPr>
        <w:t>e</w:t>
      </w:r>
      <w:r w:rsidRPr="058384C4">
        <w:rPr>
          <w:rFonts w:ascii="Times New Roman" w:eastAsia="Times New Roman" w:hAnsi="Times New Roman" w:cs="Times New Roman"/>
          <w:i/>
          <w:iCs/>
        </w:rPr>
        <w:t>-D maps of R</w:t>
      </w:r>
      <w:r w:rsidRPr="058384C4">
        <w:rPr>
          <w:rFonts w:ascii="Times New Roman" w:eastAsia="Times New Roman" w:hAnsi="Times New Roman" w:cs="Times New Roman"/>
          <w:i/>
          <w:iCs/>
          <w:vertAlign w:val="subscript"/>
        </w:rPr>
        <w:t>xx</w:t>
      </w:r>
      <w:r w:rsidRPr="058384C4">
        <w:rPr>
          <w:rFonts w:ascii="Times New Roman" w:eastAsia="Times New Roman" w:hAnsi="Times New Roman" w:cs="Times New Roman"/>
          <w:i/>
          <w:iCs/>
        </w:rPr>
        <w:t xml:space="preserve"> at B</w:t>
      </w:r>
      <w:r w:rsidRPr="058384C4">
        <w:rPr>
          <w:rFonts w:ascii="Times New Roman" w:eastAsia="Times New Roman" w:hAnsi="Times New Roman" w:cs="Times New Roman"/>
          <w:i/>
          <w:iCs/>
          <w:vertAlign w:val="subscript"/>
        </w:rPr>
        <w:t>⊥</w:t>
      </w:r>
      <w:r w:rsidRPr="058384C4">
        <w:rPr>
          <w:rFonts w:ascii="Times New Roman" w:eastAsia="Times New Roman" w:hAnsi="Times New Roman" w:cs="Times New Roman"/>
          <w:i/>
          <w:iCs/>
        </w:rPr>
        <w:t xml:space="preserve"> = 0 T and base temperature, corresponding to opposite </w:t>
      </w:r>
      <w:r w:rsidRPr="058384C4">
        <w:rPr>
          <w:rFonts w:ascii="Times New Roman" w:eastAsia="Times New Roman" w:hAnsi="Times New Roman" w:cs="Times New Roman"/>
          <w:i/>
          <w:iCs/>
        </w:rPr>
        <w:lastRenderedPageBreak/>
        <w:t>sweeping directions of n</w:t>
      </w:r>
      <w:r w:rsidRPr="058384C4">
        <w:rPr>
          <w:rFonts w:ascii="Times New Roman" w:eastAsia="Times New Roman" w:hAnsi="Times New Roman" w:cs="Times New Roman"/>
          <w:i/>
          <w:iCs/>
          <w:vertAlign w:val="subscript"/>
        </w:rPr>
        <w:t>e</w:t>
      </w:r>
      <w:r w:rsidRPr="058384C4">
        <w:rPr>
          <w:rFonts w:ascii="Times New Roman" w:eastAsia="Times New Roman" w:hAnsi="Times New Roman" w:cs="Times New Roman"/>
          <w:i/>
          <w:iCs/>
        </w:rPr>
        <w:t xml:space="preserve">, respectively. Three superconducting regions labeled as SC1-3 similar to in Device T2 and T3 can be seen. Some fluctuations can be seen in SC1, SC2 and the neighboring metallic region. </w:t>
      </w:r>
      <w:r w:rsidRPr="058384C4">
        <w:rPr>
          <w:rFonts w:ascii="Times New Roman" w:eastAsia="Times New Roman" w:hAnsi="Times New Roman" w:cs="Times New Roman"/>
          <w:b/>
          <w:bCs/>
          <w:i/>
          <w:iCs/>
        </w:rPr>
        <w:t>d</w:t>
      </w:r>
      <w:r w:rsidRPr="058384C4">
        <w:rPr>
          <w:rFonts w:ascii="Times New Roman" w:eastAsia="Times New Roman" w:hAnsi="Times New Roman" w:cs="Times New Roman"/>
          <w:i/>
          <w:iCs/>
        </w:rPr>
        <w:t>, The n</w:t>
      </w:r>
      <w:r w:rsidRPr="058384C4">
        <w:rPr>
          <w:rFonts w:ascii="Times New Roman" w:eastAsia="Times New Roman" w:hAnsi="Times New Roman" w:cs="Times New Roman"/>
          <w:i/>
          <w:iCs/>
          <w:vertAlign w:val="subscript"/>
        </w:rPr>
        <w:t>e</w:t>
      </w:r>
      <w:r w:rsidRPr="058384C4">
        <w:rPr>
          <w:rFonts w:ascii="Times New Roman" w:eastAsia="Times New Roman" w:hAnsi="Times New Roman" w:cs="Times New Roman"/>
          <w:i/>
          <w:iCs/>
        </w:rPr>
        <w:t>-D map of R</w:t>
      </w:r>
      <w:r w:rsidRPr="058384C4">
        <w:rPr>
          <w:rFonts w:ascii="Times New Roman" w:eastAsia="Times New Roman" w:hAnsi="Times New Roman" w:cs="Times New Roman"/>
          <w:i/>
          <w:iCs/>
          <w:vertAlign w:val="subscript"/>
        </w:rPr>
        <w:t>xx</w:t>
      </w:r>
      <w:r w:rsidRPr="058384C4">
        <w:rPr>
          <w:rFonts w:ascii="Times New Roman" w:eastAsia="Times New Roman" w:hAnsi="Times New Roman" w:cs="Times New Roman"/>
          <w:i/>
          <w:iCs/>
        </w:rPr>
        <w:t xml:space="preserve"> at B</w:t>
      </w:r>
      <w:r w:rsidRPr="058384C4">
        <w:rPr>
          <w:rFonts w:ascii="Times New Roman" w:eastAsia="Times New Roman" w:hAnsi="Times New Roman" w:cs="Times New Roman"/>
          <w:i/>
          <w:iCs/>
          <w:vertAlign w:val="subscript"/>
        </w:rPr>
        <w:t>⊥</w:t>
      </w:r>
      <w:r w:rsidRPr="058384C4">
        <w:rPr>
          <w:rFonts w:ascii="Times New Roman" w:eastAsia="Times New Roman" w:hAnsi="Times New Roman" w:cs="Times New Roman"/>
          <w:i/>
          <w:iCs/>
        </w:rPr>
        <w:t xml:space="preserve"> = 1.5 T and base temperature, featuring the quantum oscillations of a quarter-metal to the right of the SC1 region.</w:t>
      </w:r>
      <w:r w:rsidRPr="058384C4">
        <w:rPr>
          <w:rFonts w:ascii="Times New Roman" w:eastAsia="Times New Roman" w:hAnsi="Times New Roman" w:cs="Times New Roman"/>
          <w:b/>
          <w:bCs/>
          <w:i/>
          <w:iCs/>
        </w:rPr>
        <w:t xml:space="preserve"> e</w:t>
      </w:r>
      <w:r w:rsidRPr="058384C4">
        <w:rPr>
          <w:rFonts w:ascii="Times New Roman" w:eastAsia="Times New Roman" w:hAnsi="Times New Roman" w:cs="Times New Roman"/>
          <w:i/>
          <w:iCs/>
        </w:rPr>
        <w:t>&amp;</w:t>
      </w:r>
      <w:r w:rsidRPr="058384C4">
        <w:rPr>
          <w:rFonts w:ascii="Times New Roman" w:eastAsia="Times New Roman" w:hAnsi="Times New Roman" w:cs="Times New Roman"/>
          <w:b/>
          <w:bCs/>
          <w:i/>
          <w:iCs/>
        </w:rPr>
        <w:t>f</w:t>
      </w:r>
      <w:r w:rsidRPr="058384C4">
        <w:rPr>
          <w:rFonts w:ascii="Times New Roman" w:eastAsia="Times New Roman" w:hAnsi="Times New Roman" w:cs="Times New Roman"/>
          <w:i/>
          <w:iCs/>
        </w:rPr>
        <w:t>, The n</w:t>
      </w:r>
      <w:r w:rsidRPr="058384C4">
        <w:rPr>
          <w:rFonts w:ascii="Times New Roman" w:eastAsia="Times New Roman" w:hAnsi="Times New Roman" w:cs="Times New Roman"/>
          <w:i/>
          <w:iCs/>
          <w:vertAlign w:val="subscript"/>
        </w:rPr>
        <w:t>e</w:t>
      </w:r>
      <w:r w:rsidRPr="058384C4">
        <w:rPr>
          <w:rFonts w:ascii="Times New Roman" w:eastAsia="Times New Roman" w:hAnsi="Times New Roman" w:cs="Times New Roman"/>
          <w:i/>
          <w:iCs/>
        </w:rPr>
        <w:t>-D map of R</w:t>
      </w:r>
      <w:r w:rsidRPr="058384C4">
        <w:rPr>
          <w:rFonts w:ascii="Times New Roman" w:eastAsia="Times New Roman" w:hAnsi="Times New Roman" w:cs="Times New Roman"/>
          <w:i/>
          <w:iCs/>
          <w:vertAlign w:val="subscript"/>
        </w:rPr>
        <w:t>xx</w:t>
      </w:r>
      <w:r w:rsidRPr="058384C4">
        <w:rPr>
          <w:rFonts w:ascii="Times New Roman" w:eastAsia="Times New Roman" w:hAnsi="Times New Roman" w:cs="Times New Roman"/>
          <w:i/>
          <w:iCs/>
        </w:rPr>
        <w:t xml:space="preserve"> and R</w:t>
      </w:r>
      <w:r w:rsidRPr="058384C4">
        <w:rPr>
          <w:rFonts w:ascii="Times New Roman" w:eastAsia="Times New Roman" w:hAnsi="Times New Roman" w:cs="Times New Roman"/>
          <w:i/>
          <w:iCs/>
          <w:vertAlign w:val="subscript"/>
        </w:rPr>
        <w:t>xy</w:t>
      </w:r>
      <w:r w:rsidRPr="058384C4">
        <w:rPr>
          <w:rFonts w:ascii="Times New Roman" w:eastAsia="Times New Roman" w:hAnsi="Times New Roman" w:cs="Times New Roman"/>
          <w:i/>
          <w:iCs/>
        </w:rPr>
        <w:t xml:space="preserve"> at B</w:t>
      </w:r>
      <w:r w:rsidRPr="058384C4">
        <w:rPr>
          <w:rFonts w:ascii="Times New Roman" w:eastAsia="Times New Roman" w:hAnsi="Times New Roman" w:cs="Times New Roman"/>
          <w:i/>
          <w:iCs/>
          <w:vertAlign w:val="subscript"/>
        </w:rPr>
        <w:t>⊥</w:t>
      </w:r>
      <w:r w:rsidRPr="058384C4">
        <w:rPr>
          <w:rFonts w:ascii="Times New Roman" w:eastAsia="Times New Roman" w:hAnsi="Times New Roman" w:cs="Times New Roman"/>
          <w:i/>
          <w:iCs/>
        </w:rPr>
        <w:t xml:space="preserve"> = 0.1 T and base temperature. The fluctuations and SC3 are both suppressed, similar to those observed in Device T2. </w:t>
      </w:r>
      <w:r w:rsidRPr="058384C4">
        <w:rPr>
          <w:rFonts w:ascii="Times New Roman" w:eastAsia="Times New Roman" w:hAnsi="Times New Roman" w:cs="Times New Roman"/>
          <w:b/>
          <w:bCs/>
          <w:i/>
          <w:iCs/>
        </w:rPr>
        <w:t>g</w:t>
      </w:r>
      <w:r w:rsidRPr="058384C4">
        <w:rPr>
          <w:rFonts w:ascii="Times New Roman" w:eastAsia="Times New Roman" w:hAnsi="Times New Roman" w:cs="Times New Roman"/>
          <w:i/>
          <w:iCs/>
        </w:rPr>
        <w:t>-</w:t>
      </w:r>
      <w:r w:rsidRPr="058384C4">
        <w:rPr>
          <w:rFonts w:ascii="Times New Roman" w:eastAsia="Times New Roman" w:hAnsi="Times New Roman" w:cs="Times New Roman"/>
          <w:b/>
          <w:bCs/>
          <w:i/>
          <w:iCs/>
        </w:rPr>
        <w:t>j</w:t>
      </w:r>
      <w:r w:rsidRPr="058384C4">
        <w:rPr>
          <w:rFonts w:ascii="Times New Roman" w:eastAsia="Times New Roman" w:hAnsi="Times New Roman" w:cs="Times New Roman"/>
          <w:i/>
          <w:iCs/>
        </w:rPr>
        <w:t>, Magnetic hysteresis scans of R</w:t>
      </w:r>
      <w:r w:rsidRPr="058384C4">
        <w:rPr>
          <w:rFonts w:ascii="Times New Roman" w:eastAsia="Times New Roman" w:hAnsi="Times New Roman" w:cs="Times New Roman"/>
          <w:i/>
          <w:iCs/>
          <w:vertAlign w:val="subscript"/>
        </w:rPr>
        <w:t>xy</w:t>
      </w:r>
      <w:r w:rsidRPr="058384C4">
        <w:rPr>
          <w:rFonts w:ascii="Times New Roman" w:eastAsia="Times New Roman" w:hAnsi="Times New Roman" w:cs="Times New Roman"/>
          <w:i/>
          <w:iCs/>
        </w:rPr>
        <w:t xml:space="preserve"> taken at the dot, triangle diamond and star positions in </w:t>
      </w:r>
      <w:r w:rsidRPr="058384C4">
        <w:rPr>
          <w:rFonts w:ascii="Times New Roman" w:eastAsia="Times New Roman" w:hAnsi="Times New Roman" w:cs="Times New Roman"/>
          <w:b/>
          <w:bCs/>
          <w:i/>
          <w:iCs/>
        </w:rPr>
        <w:t>f</w:t>
      </w:r>
      <w:r w:rsidRPr="058384C4">
        <w:rPr>
          <w:rFonts w:ascii="Times New Roman" w:eastAsia="Times New Roman" w:hAnsi="Times New Roman" w:cs="Times New Roman"/>
          <w:i/>
          <w:iCs/>
        </w:rPr>
        <w:t xml:space="preserve">, showing jumps/loops that are consistent with the anomalous Hall signals in </w:t>
      </w:r>
      <w:r w:rsidRPr="058384C4">
        <w:rPr>
          <w:rFonts w:ascii="Times New Roman" w:eastAsia="Times New Roman" w:hAnsi="Times New Roman" w:cs="Times New Roman"/>
          <w:b/>
          <w:bCs/>
          <w:i/>
          <w:iCs/>
        </w:rPr>
        <w:t>f</w:t>
      </w:r>
      <w:r w:rsidRPr="058384C4">
        <w:rPr>
          <w:rFonts w:ascii="Times New Roman" w:eastAsia="Times New Roman" w:hAnsi="Times New Roman" w:cs="Times New Roman"/>
          <w:i/>
          <w:iCs/>
        </w:rPr>
        <w:t xml:space="preserve">. </w:t>
      </w:r>
      <w:r w:rsidRPr="058384C4">
        <w:rPr>
          <w:rFonts w:ascii="Times New Roman" w:eastAsia="Times New Roman" w:hAnsi="Times New Roman" w:cs="Times New Roman"/>
          <w:b/>
          <w:bCs/>
          <w:i/>
          <w:iCs/>
        </w:rPr>
        <w:t>k</w:t>
      </w:r>
      <w:r w:rsidRPr="058384C4">
        <w:rPr>
          <w:rFonts w:ascii="Times New Roman" w:eastAsia="Times New Roman" w:hAnsi="Times New Roman" w:cs="Times New Roman"/>
          <w:i/>
          <w:iCs/>
        </w:rPr>
        <w:t>&amp;</w:t>
      </w:r>
      <w:r w:rsidRPr="058384C4">
        <w:rPr>
          <w:rFonts w:ascii="Times New Roman" w:eastAsia="Times New Roman" w:hAnsi="Times New Roman" w:cs="Times New Roman"/>
          <w:b/>
          <w:bCs/>
          <w:i/>
          <w:iCs/>
        </w:rPr>
        <w:t>l</w:t>
      </w:r>
      <w:r w:rsidRPr="058384C4">
        <w:rPr>
          <w:rFonts w:ascii="Times New Roman" w:eastAsia="Times New Roman" w:hAnsi="Times New Roman" w:cs="Times New Roman"/>
          <w:i/>
          <w:iCs/>
        </w:rPr>
        <w:t xml:space="preserve">, </w:t>
      </w:r>
      <w:r w:rsidRPr="058384C4">
        <w:rPr>
          <w:rFonts w:ascii="Times" w:eastAsia="Times" w:hAnsi="Times" w:cs="Times"/>
          <w:i/>
          <w:iCs/>
          <w:color w:val="000000" w:themeColor="text1"/>
        </w:rPr>
        <w:t>Representative magnetic hysteresis of R</w:t>
      </w:r>
      <w:r w:rsidRPr="058384C4">
        <w:rPr>
          <w:rFonts w:ascii="Times" w:eastAsia="Times" w:hAnsi="Times" w:cs="Times"/>
          <w:i/>
          <w:iCs/>
          <w:color w:val="000000" w:themeColor="text1"/>
          <w:vertAlign w:val="subscript"/>
        </w:rPr>
        <w:t>xx</w:t>
      </w:r>
      <w:r w:rsidRPr="058384C4">
        <w:rPr>
          <w:rFonts w:ascii="Times" w:eastAsia="Times" w:hAnsi="Times" w:cs="Times"/>
          <w:i/>
          <w:iCs/>
          <w:color w:val="000000" w:themeColor="text1"/>
        </w:rPr>
        <w:t xml:space="preserve"> taken in SC1</w:t>
      </w:r>
      <w:r w:rsidR="001602B6">
        <w:rPr>
          <w:rFonts w:ascii="Times" w:eastAsia="Times" w:hAnsi="Times" w:cs="Times"/>
          <w:i/>
          <w:iCs/>
          <w:color w:val="000000" w:themeColor="text1"/>
        </w:rPr>
        <w:t xml:space="preserve"> </w:t>
      </w:r>
      <w:r w:rsidR="001602B6" w:rsidRPr="60C3283F">
        <w:rPr>
          <w:rFonts w:ascii="Times New Roman" w:eastAsia="Times New Roman" w:hAnsi="Times New Roman" w:cs="Times New Roman"/>
          <w:i/>
          <w:iCs/>
        </w:rPr>
        <w:t>(at n</w:t>
      </w:r>
      <w:r w:rsidR="001602B6" w:rsidRPr="60C3283F">
        <w:rPr>
          <w:rFonts w:ascii="Times New Roman" w:eastAsia="Times New Roman" w:hAnsi="Times New Roman" w:cs="Times New Roman"/>
          <w:i/>
          <w:iCs/>
          <w:vertAlign w:val="subscript"/>
        </w:rPr>
        <w:t>e</w:t>
      </w:r>
      <w:r w:rsidR="001602B6" w:rsidRPr="60C3283F">
        <w:rPr>
          <w:rFonts w:ascii="Times New Roman" w:eastAsia="Times New Roman" w:hAnsi="Times New Roman" w:cs="Times New Roman"/>
          <w:i/>
          <w:iCs/>
        </w:rPr>
        <w:t xml:space="preserve"> = 0.5</w:t>
      </w:r>
      <w:r w:rsidR="001602B6">
        <w:rPr>
          <w:rFonts w:ascii="Times New Roman" w:eastAsia="Times New Roman" w:hAnsi="Times New Roman" w:cs="Times New Roman"/>
          <w:i/>
          <w:iCs/>
        </w:rPr>
        <w:t>4</w:t>
      </w:r>
      <w:r w:rsidR="001602B6" w:rsidRPr="60C3283F">
        <w:rPr>
          <w:rFonts w:ascii="Times New Roman" w:eastAsia="Times New Roman" w:hAnsi="Times New Roman" w:cs="Times New Roman"/>
          <w:i/>
          <w:iCs/>
        </w:rPr>
        <w:t>*10</w:t>
      </w:r>
      <w:r w:rsidR="001602B6" w:rsidRPr="60C3283F">
        <w:rPr>
          <w:rFonts w:ascii="Times New Roman" w:eastAsia="Times New Roman" w:hAnsi="Times New Roman" w:cs="Times New Roman"/>
          <w:i/>
          <w:iCs/>
          <w:vertAlign w:val="superscript"/>
        </w:rPr>
        <w:t>12</w:t>
      </w:r>
      <w:r w:rsidR="001602B6" w:rsidRPr="60C3283F">
        <w:rPr>
          <w:rFonts w:ascii="Times New Roman" w:eastAsia="Times New Roman" w:hAnsi="Times New Roman" w:cs="Times New Roman"/>
          <w:i/>
          <w:iCs/>
        </w:rPr>
        <w:t xml:space="preserve"> cm</w:t>
      </w:r>
      <w:r w:rsidR="001602B6" w:rsidRPr="60C3283F">
        <w:rPr>
          <w:rFonts w:ascii="Times New Roman" w:eastAsia="Times New Roman" w:hAnsi="Times New Roman" w:cs="Times New Roman"/>
          <w:i/>
          <w:iCs/>
          <w:vertAlign w:val="superscript"/>
        </w:rPr>
        <w:t>-2</w:t>
      </w:r>
      <w:r w:rsidR="001602B6" w:rsidRPr="60C3283F">
        <w:rPr>
          <w:rFonts w:ascii="Times New Roman" w:eastAsia="Times New Roman" w:hAnsi="Times New Roman" w:cs="Times New Roman"/>
          <w:i/>
          <w:iCs/>
        </w:rPr>
        <w:t xml:space="preserve"> and D/ε</w:t>
      </w:r>
      <w:r w:rsidR="001602B6" w:rsidRPr="60C3283F">
        <w:rPr>
          <w:rFonts w:ascii="Times New Roman" w:eastAsia="Times New Roman" w:hAnsi="Times New Roman" w:cs="Times New Roman"/>
          <w:i/>
          <w:iCs/>
          <w:vertAlign w:val="subscript"/>
        </w:rPr>
        <w:t>0</w:t>
      </w:r>
      <w:r w:rsidR="001602B6" w:rsidRPr="60C3283F">
        <w:rPr>
          <w:rFonts w:ascii="Times New Roman" w:eastAsia="Times New Roman" w:hAnsi="Times New Roman" w:cs="Times New Roman"/>
          <w:i/>
          <w:iCs/>
        </w:rPr>
        <w:t xml:space="preserve"> = 1.0</w:t>
      </w:r>
      <w:r w:rsidR="001602B6">
        <w:rPr>
          <w:rFonts w:ascii="Times New Roman" w:eastAsia="Times New Roman" w:hAnsi="Times New Roman" w:cs="Times New Roman"/>
          <w:i/>
          <w:iCs/>
        </w:rPr>
        <w:t>3</w:t>
      </w:r>
      <w:r w:rsidR="001602B6" w:rsidRPr="60C3283F">
        <w:rPr>
          <w:rFonts w:ascii="Times New Roman" w:eastAsia="Times New Roman" w:hAnsi="Times New Roman" w:cs="Times New Roman"/>
          <w:i/>
          <w:iCs/>
        </w:rPr>
        <w:t xml:space="preserve"> V/nm)</w:t>
      </w:r>
      <w:r w:rsidRPr="058384C4">
        <w:rPr>
          <w:rFonts w:ascii="Times" w:eastAsia="Times" w:hAnsi="Times" w:cs="Times"/>
          <w:i/>
          <w:iCs/>
          <w:color w:val="000000" w:themeColor="text1"/>
        </w:rPr>
        <w:t xml:space="preserve"> and SC2</w:t>
      </w:r>
      <w:r w:rsidR="001602B6">
        <w:rPr>
          <w:rFonts w:ascii="Times" w:eastAsia="Times" w:hAnsi="Times" w:cs="Times"/>
          <w:i/>
          <w:iCs/>
          <w:color w:val="000000" w:themeColor="text1"/>
        </w:rPr>
        <w:t xml:space="preserve"> </w:t>
      </w:r>
      <w:r w:rsidR="001602B6" w:rsidRPr="60C3283F">
        <w:rPr>
          <w:rFonts w:ascii="Times New Roman" w:eastAsia="Times New Roman" w:hAnsi="Times New Roman" w:cs="Times New Roman"/>
          <w:i/>
          <w:iCs/>
        </w:rPr>
        <w:t>(at n</w:t>
      </w:r>
      <w:r w:rsidR="001602B6" w:rsidRPr="60C3283F">
        <w:rPr>
          <w:rFonts w:ascii="Times New Roman" w:eastAsia="Times New Roman" w:hAnsi="Times New Roman" w:cs="Times New Roman"/>
          <w:i/>
          <w:iCs/>
          <w:vertAlign w:val="subscript"/>
        </w:rPr>
        <w:t>e</w:t>
      </w:r>
      <w:r w:rsidR="001602B6" w:rsidRPr="60C3283F">
        <w:rPr>
          <w:rFonts w:ascii="Times New Roman" w:eastAsia="Times New Roman" w:hAnsi="Times New Roman" w:cs="Times New Roman"/>
          <w:i/>
          <w:iCs/>
        </w:rPr>
        <w:t xml:space="preserve"> = 0.</w:t>
      </w:r>
      <w:r w:rsidR="001602B6">
        <w:rPr>
          <w:rFonts w:ascii="Times New Roman" w:eastAsia="Times New Roman" w:hAnsi="Times New Roman" w:cs="Times New Roman"/>
          <w:i/>
          <w:iCs/>
        </w:rPr>
        <w:t>72</w:t>
      </w:r>
      <w:r w:rsidR="001602B6" w:rsidRPr="60C3283F">
        <w:rPr>
          <w:rFonts w:ascii="Times New Roman" w:eastAsia="Times New Roman" w:hAnsi="Times New Roman" w:cs="Times New Roman"/>
          <w:i/>
          <w:iCs/>
        </w:rPr>
        <w:t>*10</w:t>
      </w:r>
      <w:r w:rsidR="001602B6" w:rsidRPr="60C3283F">
        <w:rPr>
          <w:rFonts w:ascii="Times New Roman" w:eastAsia="Times New Roman" w:hAnsi="Times New Roman" w:cs="Times New Roman"/>
          <w:i/>
          <w:iCs/>
          <w:vertAlign w:val="superscript"/>
        </w:rPr>
        <w:t>12</w:t>
      </w:r>
      <w:r w:rsidR="001602B6" w:rsidRPr="60C3283F">
        <w:rPr>
          <w:rFonts w:ascii="Times New Roman" w:eastAsia="Times New Roman" w:hAnsi="Times New Roman" w:cs="Times New Roman"/>
          <w:i/>
          <w:iCs/>
        </w:rPr>
        <w:t xml:space="preserve"> cm</w:t>
      </w:r>
      <w:r w:rsidR="001602B6" w:rsidRPr="60C3283F">
        <w:rPr>
          <w:rFonts w:ascii="Times New Roman" w:eastAsia="Times New Roman" w:hAnsi="Times New Roman" w:cs="Times New Roman"/>
          <w:i/>
          <w:iCs/>
          <w:vertAlign w:val="superscript"/>
        </w:rPr>
        <w:t>-2</w:t>
      </w:r>
      <w:r w:rsidR="001602B6" w:rsidRPr="60C3283F">
        <w:rPr>
          <w:rFonts w:ascii="Times New Roman" w:eastAsia="Times New Roman" w:hAnsi="Times New Roman" w:cs="Times New Roman"/>
          <w:i/>
          <w:iCs/>
        </w:rPr>
        <w:t xml:space="preserve"> and D/ε</w:t>
      </w:r>
      <w:r w:rsidR="001602B6" w:rsidRPr="60C3283F">
        <w:rPr>
          <w:rFonts w:ascii="Times New Roman" w:eastAsia="Times New Roman" w:hAnsi="Times New Roman" w:cs="Times New Roman"/>
          <w:i/>
          <w:iCs/>
          <w:vertAlign w:val="subscript"/>
        </w:rPr>
        <w:t>0</w:t>
      </w:r>
      <w:r w:rsidR="001602B6" w:rsidRPr="60C3283F">
        <w:rPr>
          <w:rFonts w:ascii="Times New Roman" w:eastAsia="Times New Roman" w:hAnsi="Times New Roman" w:cs="Times New Roman"/>
          <w:i/>
          <w:iCs/>
        </w:rPr>
        <w:t xml:space="preserve"> = 1.</w:t>
      </w:r>
      <w:r w:rsidR="001602B6">
        <w:rPr>
          <w:rFonts w:ascii="Times New Roman" w:eastAsia="Times New Roman" w:hAnsi="Times New Roman" w:cs="Times New Roman"/>
          <w:i/>
          <w:iCs/>
        </w:rPr>
        <w:t>17</w:t>
      </w:r>
      <w:r w:rsidR="001602B6" w:rsidRPr="60C3283F">
        <w:rPr>
          <w:rFonts w:ascii="Times New Roman" w:eastAsia="Times New Roman" w:hAnsi="Times New Roman" w:cs="Times New Roman"/>
          <w:i/>
          <w:iCs/>
        </w:rPr>
        <w:t xml:space="preserve"> V/nm)</w:t>
      </w:r>
      <w:r w:rsidRPr="058384C4">
        <w:rPr>
          <w:rFonts w:ascii="Times" w:eastAsia="Times" w:hAnsi="Times" w:cs="Times"/>
          <w:i/>
          <w:iCs/>
          <w:color w:val="000000" w:themeColor="text1"/>
        </w:rPr>
        <w:t xml:space="preserve">. </w:t>
      </w:r>
    </w:p>
    <w:p w14:paraId="566E22D5" w14:textId="5D14F9C1" w:rsidR="4A04DDFD" w:rsidRDefault="00474192" w:rsidP="009E5E9C">
      <w:pPr>
        <w:spacing w:line="276" w:lineRule="auto"/>
      </w:pPr>
      <w:r>
        <w:rPr>
          <w:noProof/>
        </w:rPr>
        <w:drawing>
          <wp:inline distT="0" distB="0" distL="0" distR="0" wp14:anchorId="745BF6E8" wp14:editId="141BF37C">
            <wp:extent cx="5943600" cy="54952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5495290"/>
                    </a:xfrm>
                    <a:prstGeom prst="rect">
                      <a:avLst/>
                    </a:prstGeom>
                    <a:noFill/>
                    <a:ln>
                      <a:noFill/>
                    </a:ln>
                  </pic:spPr>
                </pic:pic>
              </a:graphicData>
            </a:graphic>
          </wp:inline>
        </w:drawing>
      </w:r>
    </w:p>
    <w:p w14:paraId="34D8241B" w14:textId="5AF10B0F" w:rsidR="4A04DDFD" w:rsidRDefault="58B472A8" w:rsidP="005236AE">
      <w:pPr>
        <w:spacing w:line="276" w:lineRule="auto"/>
        <w:jc w:val="both"/>
        <w:rPr>
          <w:rFonts w:ascii="Times New Roman" w:eastAsia="Times New Roman" w:hAnsi="Times New Roman" w:cs="Times New Roman"/>
          <w:i/>
          <w:iCs/>
        </w:rPr>
      </w:pPr>
      <w:r w:rsidRPr="58B472A8">
        <w:rPr>
          <w:rFonts w:ascii="Times New Roman" w:eastAsia="Times New Roman" w:hAnsi="Times New Roman" w:cs="Times New Roman"/>
          <w:b/>
          <w:bCs/>
          <w:i/>
          <w:iCs/>
          <w:color w:val="000000" w:themeColor="text1"/>
        </w:rPr>
        <w:t xml:space="preserve">Extended Data Figure 8. Temperature and magnetic field dependence of superconductivity in Device T1. </w:t>
      </w:r>
      <w:r w:rsidRPr="58B472A8">
        <w:rPr>
          <w:rFonts w:ascii="Times New Roman" w:eastAsia="Times New Roman" w:hAnsi="Times New Roman" w:cs="Times New Roman"/>
          <w:b/>
          <w:bCs/>
          <w:i/>
          <w:iCs/>
        </w:rPr>
        <w:t>a</w:t>
      </w:r>
      <w:r w:rsidRPr="58B472A8">
        <w:rPr>
          <w:rFonts w:ascii="Times New Roman" w:eastAsia="Times New Roman" w:hAnsi="Times New Roman" w:cs="Times New Roman"/>
          <w:i/>
          <w:iCs/>
        </w:rPr>
        <w:t>-</w:t>
      </w:r>
      <w:r w:rsidRPr="58B472A8">
        <w:rPr>
          <w:rFonts w:ascii="Times New Roman" w:eastAsia="Times New Roman" w:hAnsi="Times New Roman" w:cs="Times New Roman"/>
          <w:b/>
          <w:bCs/>
          <w:i/>
          <w:iCs/>
        </w:rPr>
        <w:t>c</w:t>
      </w:r>
      <w:r w:rsidRPr="58B472A8">
        <w:rPr>
          <w:rFonts w:ascii="Times New Roman" w:eastAsia="Times New Roman" w:hAnsi="Times New Roman" w:cs="Times New Roman"/>
          <w:i/>
          <w:iCs/>
        </w:rPr>
        <w:t>, Temperature dependence of R</w:t>
      </w:r>
      <w:r w:rsidRPr="58B472A8">
        <w:rPr>
          <w:rFonts w:ascii="Times New Roman" w:eastAsia="Times New Roman" w:hAnsi="Times New Roman" w:cs="Times New Roman"/>
          <w:i/>
          <w:iCs/>
          <w:vertAlign w:val="subscript"/>
        </w:rPr>
        <w:t>xx</w:t>
      </w:r>
      <w:r w:rsidRPr="58B472A8">
        <w:rPr>
          <w:rFonts w:ascii="Times New Roman" w:eastAsia="Times New Roman" w:hAnsi="Times New Roman" w:cs="Times New Roman"/>
          <w:i/>
          <w:iCs/>
        </w:rPr>
        <w:t>, the difference resistance dV</w:t>
      </w:r>
      <w:r w:rsidRPr="58B472A8">
        <w:rPr>
          <w:rFonts w:ascii="Times New Roman" w:eastAsia="Times New Roman" w:hAnsi="Times New Roman" w:cs="Times New Roman"/>
          <w:i/>
          <w:iCs/>
          <w:vertAlign w:val="subscript"/>
        </w:rPr>
        <w:t>xx</w:t>
      </w:r>
      <w:r w:rsidRPr="58B472A8">
        <w:rPr>
          <w:rFonts w:ascii="Times New Roman" w:eastAsia="Times New Roman" w:hAnsi="Times New Roman" w:cs="Times New Roman"/>
          <w:i/>
          <w:iCs/>
        </w:rPr>
        <w:t xml:space="preserve">/dI vs I, and the BKT fitting of SC1 respectively. </w:t>
      </w:r>
      <w:r w:rsidRPr="58B472A8">
        <w:rPr>
          <w:rFonts w:ascii="Times New Roman" w:eastAsia="Times New Roman" w:hAnsi="Times New Roman" w:cs="Times New Roman"/>
          <w:b/>
          <w:bCs/>
          <w:i/>
          <w:iCs/>
        </w:rPr>
        <w:t>d</w:t>
      </w:r>
      <w:r w:rsidRPr="58B472A8">
        <w:rPr>
          <w:rFonts w:ascii="Times New Roman" w:eastAsia="Times New Roman" w:hAnsi="Times New Roman" w:cs="Times New Roman"/>
          <w:i/>
          <w:iCs/>
        </w:rPr>
        <w:t xml:space="preserve">, </w:t>
      </w:r>
      <w:r w:rsidRPr="58B472A8">
        <w:rPr>
          <w:rFonts w:ascii="Times New Roman" w:eastAsia="Times New Roman" w:hAnsi="Times New Roman" w:cs="Times New Roman"/>
          <w:i/>
          <w:iCs/>
          <w:color w:val="000000" w:themeColor="text1"/>
        </w:rPr>
        <w:t>Temperature-dependent</w:t>
      </w:r>
      <w:r w:rsidR="00987FC4" w:rsidRPr="00987FC4">
        <w:rPr>
          <w:rFonts w:ascii="Times New Roman" w:eastAsia="Times New Roman" w:hAnsi="Times New Roman" w:cs="Times New Roman"/>
          <w:i/>
          <w:iCs/>
          <w:color w:val="000000" w:themeColor="text1"/>
        </w:rPr>
        <w:t xml:space="preserve"> </w:t>
      </w:r>
      <w:r w:rsidR="00987FC4">
        <w:rPr>
          <w:rFonts w:ascii="Times New Roman" w:eastAsia="Times New Roman" w:hAnsi="Times New Roman" w:cs="Times New Roman"/>
          <w:i/>
          <w:iCs/>
          <w:color w:val="000000" w:themeColor="text1"/>
        </w:rPr>
        <w:t>anti-symmetrized</w:t>
      </w:r>
      <w:r w:rsidRPr="58B472A8">
        <w:rPr>
          <w:rFonts w:ascii="Times New Roman" w:eastAsia="Times New Roman" w:hAnsi="Times New Roman" w:cs="Times New Roman"/>
          <w:i/>
          <w:iCs/>
          <w:color w:val="000000" w:themeColor="text1"/>
        </w:rPr>
        <w:t xml:space="preserve"> R</w:t>
      </w:r>
      <w:r w:rsidRPr="58B472A8">
        <w:rPr>
          <w:rFonts w:ascii="Times New Roman" w:eastAsia="Times New Roman" w:hAnsi="Times New Roman" w:cs="Times New Roman"/>
          <w:i/>
          <w:iCs/>
          <w:color w:val="000000" w:themeColor="text1"/>
          <w:vertAlign w:val="subscript"/>
        </w:rPr>
        <w:t>xy</w:t>
      </w:r>
      <w:r w:rsidRPr="58B472A8">
        <w:rPr>
          <w:rFonts w:ascii="Times New Roman" w:eastAsia="Times New Roman" w:hAnsi="Times New Roman" w:cs="Times New Roman"/>
          <w:i/>
          <w:iCs/>
          <w:color w:val="000000" w:themeColor="text1"/>
        </w:rPr>
        <w:t xml:space="preserve"> hysteresis at a state in SC1.</w:t>
      </w:r>
      <w:r w:rsidRPr="58B472A8">
        <w:rPr>
          <w:rFonts w:ascii="Times New Roman" w:eastAsia="Times New Roman" w:hAnsi="Times New Roman" w:cs="Times New Roman"/>
        </w:rPr>
        <w:t xml:space="preserve"> </w:t>
      </w:r>
      <w:r w:rsidRPr="58B472A8">
        <w:rPr>
          <w:rFonts w:ascii="Times New Roman" w:eastAsia="Times New Roman" w:hAnsi="Times New Roman" w:cs="Times New Roman"/>
          <w:b/>
          <w:bCs/>
          <w:i/>
          <w:iCs/>
        </w:rPr>
        <w:t>e</w:t>
      </w:r>
      <w:r w:rsidRPr="58B472A8">
        <w:rPr>
          <w:rFonts w:ascii="Times New Roman" w:eastAsia="Times New Roman" w:hAnsi="Times New Roman" w:cs="Times New Roman"/>
          <w:i/>
          <w:iCs/>
        </w:rPr>
        <w:t>-</w:t>
      </w:r>
      <w:r w:rsidRPr="58B472A8">
        <w:rPr>
          <w:rFonts w:ascii="Times New Roman" w:eastAsia="Times New Roman" w:hAnsi="Times New Roman" w:cs="Times New Roman"/>
          <w:b/>
          <w:bCs/>
          <w:i/>
          <w:iCs/>
        </w:rPr>
        <w:t>g</w:t>
      </w:r>
      <w:r w:rsidRPr="58B472A8">
        <w:rPr>
          <w:rFonts w:ascii="Times New Roman" w:eastAsia="Times New Roman" w:hAnsi="Times New Roman" w:cs="Times New Roman"/>
          <w:i/>
          <w:iCs/>
        </w:rPr>
        <w:t>, The temperature dependence of R</w:t>
      </w:r>
      <w:r w:rsidRPr="58B472A8">
        <w:rPr>
          <w:rFonts w:ascii="Times New Roman" w:eastAsia="Times New Roman" w:hAnsi="Times New Roman" w:cs="Times New Roman"/>
          <w:i/>
          <w:iCs/>
          <w:vertAlign w:val="subscript"/>
        </w:rPr>
        <w:t>xx</w:t>
      </w:r>
      <w:r w:rsidRPr="58B472A8">
        <w:rPr>
          <w:rFonts w:ascii="Times New Roman" w:eastAsia="Times New Roman" w:hAnsi="Times New Roman" w:cs="Times New Roman"/>
          <w:i/>
          <w:iCs/>
        </w:rPr>
        <w:t>, the difference resistance dV/dI vs I, and the BKT fitting of SC2.</w:t>
      </w:r>
      <w:r w:rsidRPr="58B472A8">
        <w:rPr>
          <w:rFonts w:ascii="Times New Roman" w:eastAsia="Times New Roman" w:hAnsi="Times New Roman" w:cs="Times New Roman"/>
          <w:i/>
          <w:iCs/>
          <w:color w:val="000000" w:themeColor="text1"/>
        </w:rPr>
        <w:t xml:space="preserve"> </w:t>
      </w:r>
      <w:r w:rsidRPr="58B472A8">
        <w:rPr>
          <w:rFonts w:ascii="Times New Roman" w:eastAsia="Times New Roman" w:hAnsi="Times New Roman" w:cs="Times New Roman"/>
          <w:b/>
          <w:bCs/>
          <w:i/>
          <w:iCs/>
          <w:color w:val="000000" w:themeColor="text1"/>
        </w:rPr>
        <w:t>h</w:t>
      </w:r>
      <w:r w:rsidRPr="58B472A8">
        <w:rPr>
          <w:rFonts w:ascii="Times New Roman" w:eastAsia="Times New Roman" w:hAnsi="Times New Roman" w:cs="Times New Roman"/>
          <w:i/>
          <w:iCs/>
          <w:color w:val="000000" w:themeColor="text1"/>
        </w:rPr>
        <w:t xml:space="preserve">, </w:t>
      </w:r>
      <w:r w:rsidRPr="58B472A8">
        <w:rPr>
          <w:rFonts w:ascii="Times New Roman" w:eastAsia="Times New Roman" w:hAnsi="Times New Roman" w:cs="Times New Roman"/>
          <w:i/>
          <w:iCs/>
          <w:color w:val="000000" w:themeColor="text1"/>
        </w:rPr>
        <w:lastRenderedPageBreak/>
        <w:t>Temperature-dependent</w:t>
      </w:r>
      <w:r w:rsidR="00987FC4" w:rsidRPr="00987FC4">
        <w:rPr>
          <w:rFonts w:ascii="Times New Roman" w:eastAsia="Times New Roman" w:hAnsi="Times New Roman" w:cs="Times New Roman"/>
          <w:i/>
          <w:iCs/>
          <w:color w:val="000000" w:themeColor="text1"/>
        </w:rPr>
        <w:t xml:space="preserve"> </w:t>
      </w:r>
      <w:r w:rsidR="00987FC4">
        <w:rPr>
          <w:rFonts w:ascii="Times New Roman" w:eastAsia="Times New Roman" w:hAnsi="Times New Roman" w:cs="Times New Roman"/>
          <w:i/>
          <w:iCs/>
          <w:color w:val="000000" w:themeColor="text1"/>
        </w:rPr>
        <w:t>anti-symmetrized</w:t>
      </w:r>
      <w:r w:rsidRPr="58B472A8">
        <w:rPr>
          <w:rFonts w:ascii="Times New Roman" w:eastAsia="Times New Roman" w:hAnsi="Times New Roman" w:cs="Times New Roman"/>
          <w:i/>
          <w:iCs/>
          <w:color w:val="000000" w:themeColor="text1"/>
        </w:rPr>
        <w:t xml:space="preserve"> R</w:t>
      </w:r>
      <w:r w:rsidRPr="58B472A8">
        <w:rPr>
          <w:rFonts w:ascii="Times New Roman" w:eastAsia="Times New Roman" w:hAnsi="Times New Roman" w:cs="Times New Roman"/>
          <w:i/>
          <w:iCs/>
          <w:color w:val="000000" w:themeColor="text1"/>
          <w:vertAlign w:val="subscript"/>
        </w:rPr>
        <w:t>xy</w:t>
      </w:r>
      <w:r w:rsidRPr="58B472A8">
        <w:rPr>
          <w:rFonts w:ascii="Times New Roman" w:eastAsia="Times New Roman" w:hAnsi="Times New Roman" w:cs="Times New Roman"/>
          <w:i/>
          <w:iCs/>
          <w:color w:val="000000" w:themeColor="text1"/>
        </w:rPr>
        <w:t xml:space="preserve"> hysteresis at a state in SC2.</w:t>
      </w:r>
      <w:r w:rsidRPr="58B472A8">
        <w:rPr>
          <w:rFonts w:ascii="Times New Roman" w:eastAsia="Times New Roman" w:hAnsi="Times New Roman" w:cs="Times New Roman"/>
        </w:rPr>
        <w:t xml:space="preserve"> </w:t>
      </w:r>
      <w:r w:rsidRPr="58B472A8">
        <w:rPr>
          <w:rFonts w:ascii="Times New Roman" w:eastAsia="Times New Roman" w:hAnsi="Times New Roman" w:cs="Times New Roman"/>
          <w:b/>
          <w:bCs/>
          <w:i/>
          <w:iCs/>
          <w:color w:val="000000" w:themeColor="text1"/>
        </w:rPr>
        <w:t>i</w:t>
      </w:r>
      <w:r w:rsidRPr="58B472A8">
        <w:rPr>
          <w:rFonts w:ascii="Times New Roman" w:eastAsia="Times New Roman" w:hAnsi="Times New Roman" w:cs="Times New Roman"/>
          <w:i/>
          <w:iCs/>
        </w:rPr>
        <w:t>&amp;</w:t>
      </w:r>
      <w:r w:rsidRPr="58B472A8">
        <w:rPr>
          <w:rFonts w:ascii="Times New Roman" w:eastAsia="Times New Roman" w:hAnsi="Times New Roman" w:cs="Times New Roman"/>
          <w:b/>
          <w:bCs/>
          <w:i/>
          <w:iCs/>
        </w:rPr>
        <w:t>j</w:t>
      </w:r>
      <w:r w:rsidRPr="58B472A8">
        <w:rPr>
          <w:rFonts w:ascii="Times New Roman" w:eastAsia="Times New Roman" w:hAnsi="Times New Roman" w:cs="Times New Roman"/>
          <w:i/>
          <w:iCs/>
        </w:rPr>
        <w:t>, R</w:t>
      </w:r>
      <w:r w:rsidRPr="58B472A8">
        <w:rPr>
          <w:rFonts w:ascii="Times New Roman" w:eastAsia="Times New Roman" w:hAnsi="Times New Roman" w:cs="Times New Roman"/>
          <w:i/>
          <w:iCs/>
          <w:vertAlign w:val="subscript"/>
        </w:rPr>
        <w:t>xx</w:t>
      </w:r>
      <w:r w:rsidRPr="58B472A8">
        <w:rPr>
          <w:rFonts w:ascii="Times New Roman" w:eastAsia="Times New Roman" w:hAnsi="Times New Roman" w:cs="Times New Roman"/>
          <w:i/>
          <w:iCs/>
        </w:rPr>
        <w:t xml:space="preserve"> and R</w:t>
      </w:r>
      <w:r w:rsidRPr="58B472A8">
        <w:rPr>
          <w:rFonts w:ascii="Times New Roman" w:eastAsia="Times New Roman" w:hAnsi="Times New Roman" w:cs="Times New Roman"/>
          <w:i/>
          <w:iCs/>
          <w:vertAlign w:val="subscript"/>
        </w:rPr>
        <w:t>xy</w:t>
      </w:r>
      <w:r w:rsidRPr="58B472A8">
        <w:rPr>
          <w:rFonts w:ascii="Times New Roman" w:eastAsia="Times New Roman" w:hAnsi="Times New Roman" w:cs="Times New Roman"/>
          <w:i/>
          <w:iCs/>
        </w:rPr>
        <w:t xml:space="preserve"> as a function of n</w:t>
      </w:r>
      <w:r w:rsidRPr="58B472A8">
        <w:rPr>
          <w:rFonts w:ascii="Times New Roman" w:eastAsia="Times New Roman" w:hAnsi="Times New Roman" w:cs="Times New Roman"/>
          <w:i/>
          <w:iCs/>
          <w:vertAlign w:val="subscript"/>
        </w:rPr>
        <w:t>e</w:t>
      </w:r>
      <w:r w:rsidRPr="58B472A8">
        <w:rPr>
          <w:rFonts w:ascii="Times New Roman" w:eastAsia="Times New Roman" w:hAnsi="Times New Roman" w:cs="Times New Roman"/>
          <w:i/>
          <w:iCs/>
        </w:rPr>
        <w:t xml:space="preserve"> and B</w:t>
      </w:r>
      <w:r w:rsidRPr="58B472A8">
        <w:rPr>
          <w:rFonts w:ascii="Times New Roman" w:eastAsia="Times New Roman" w:hAnsi="Times New Roman" w:cs="Times New Roman"/>
          <w:i/>
          <w:iCs/>
          <w:vertAlign w:val="subscript"/>
        </w:rPr>
        <w:t>⊥</w:t>
      </w:r>
      <w:r w:rsidRPr="58B472A8">
        <w:rPr>
          <w:rFonts w:ascii="Times New Roman" w:eastAsia="Times New Roman" w:hAnsi="Times New Roman" w:cs="Times New Roman"/>
          <w:i/>
          <w:iCs/>
        </w:rPr>
        <w:t xml:space="preserve"> at D/ε</w:t>
      </w:r>
      <w:r w:rsidRPr="58B472A8">
        <w:rPr>
          <w:rFonts w:ascii="Times New Roman" w:eastAsia="Times New Roman" w:hAnsi="Times New Roman" w:cs="Times New Roman"/>
          <w:i/>
          <w:iCs/>
          <w:vertAlign w:val="subscript"/>
        </w:rPr>
        <w:t>0</w:t>
      </w:r>
      <w:r w:rsidRPr="58B472A8">
        <w:rPr>
          <w:rFonts w:ascii="Times New Roman" w:eastAsia="Times New Roman" w:hAnsi="Times New Roman" w:cs="Times New Roman"/>
          <w:i/>
          <w:iCs/>
        </w:rPr>
        <w:t xml:space="preserve"> = 1.075 V/nm (corresponding to SC1), respectively. The phase boundary between the quarter-metal and SC1 remains at the same n</w:t>
      </w:r>
      <w:r w:rsidRPr="58B472A8">
        <w:rPr>
          <w:rFonts w:ascii="Times New Roman" w:eastAsia="Times New Roman" w:hAnsi="Times New Roman" w:cs="Times New Roman"/>
          <w:i/>
          <w:iCs/>
          <w:vertAlign w:val="subscript"/>
        </w:rPr>
        <w:t>e</w:t>
      </w:r>
      <w:r w:rsidRPr="58B472A8">
        <w:rPr>
          <w:rFonts w:ascii="Times New Roman" w:eastAsia="Times New Roman" w:hAnsi="Times New Roman" w:cs="Times New Roman"/>
          <w:i/>
          <w:iCs/>
        </w:rPr>
        <w:t xml:space="preserve">, indicating the orbital magnetism is continuous across the boundary and SC1 is orbital magnetic. </w:t>
      </w:r>
      <w:r w:rsidRPr="58B472A8">
        <w:rPr>
          <w:rFonts w:ascii="Times New Roman" w:eastAsia="Times New Roman" w:hAnsi="Times New Roman" w:cs="Times New Roman"/>
          <w:b/>
          <w:bCs/>
          <w:i/>
          <w:iCs/>
        </w:rPr>
        <w:t>k</w:t>
      </w:r>
      <w:r w:rsidRPr="58B472A8">
        <w:rPr>
          <w:rFonts w:ascii="Times New Roman" w:eastAsia="Times New Roman" w:hAnsi="Times New Roman" w:cs="Times New Roman"/>
          <w:i/>
          <w:iCs/>
        </w:rPr>
        <w:t>&amp;</w:t>
      </w:r>
      <w:r w:rsidRPr="58B472A8">
        <w:rPr>
          <w:rFonts w:ascii="Times New Roman" w:eastAsia="Times New Roman" w:hAnsi="Times New Roman" w:cs="Times New Roman"/>
          <w:b/>
          <w:bCs/>
          <w:i/>
          <w:iCs/>
        </w:rPr>
        <w:t>l</w:t>
      </w:r>
      <w:r w:rsidRPr="58B472A8">
        <w:rPr>
          <w:rFonts w:ascii="Times New Roman" w:eastAsia="Times New Roman" w:hAnsi="Times New Roman" w:cs="Times New Roman"/>
          <w:i/>
          <w:iCs/>
        </w:rPr>
        <w:t>, R</w:t>
      </w:r>
      <w:r w:rsidRPr="58B472A8">
        <w:rPr>
          <w:rFonts w:ascii="Times New Roman" w:eastAsia="Times New Roman" w:hAnsi="Times New Roman" w:cs="Times New Roman"/>
          <w:i/>
          <w:iCs/>
          <w:vertAlign w:val="subscript"/>
        </w:rPr>
        <w:t>xx</w:t>
      </w:r>
      <w:r w:rsidRPr="58B472A8">
        <w:rPr>
          <w:rFonts w:ascii="Times New Roman" w:eastAsia="Times New Roman" w:hAnsi="Times New Roman" w:cs="Times New Roman"/>
          <w:i/>
          <w:iCs/>
        </w:rPr>
        <w:t xml:space="preserve"> and R</w:t>
      </w:r>
      <w:r w:rsidRPr="58B472A8">
        <w:rPr>
          <w:rFonts w:ascii="Times New Roman" w:eastAsia="Times New Roman" w:hAnsi="Times New Roman" w:cs="Times New Roman"/>
          <w:i/>
          <w:iCs/>
          <w:vertAlign w:val="subscript"/>
        </w:rPr>
        <w:t>xy</w:t>
      </w:r>
      <w:r w:rsidRPr="58B472A8">
        <w:rPr>
          <w:rFonts w:ascii="Times New Roman" w:eastAsia="Times New Roman" w:hAnsi="Times New Roman" w:cs="Times New Roman"/>
          <w:i/>
          <w:iCs/>
        </w:rPr>
        <w:t xml:space="preserve"> as a function of n</w:t>
      </w:r>
      <w:r w:rsidRPr="58B472A8">
        <w:rPr>
          <w:rFonts w:ascii="Times New Roman" w:eastAsia="Times New Roman" w:hAnsi="Times New Roman" w:cs="Times New Roman"/>
          <w:i/>
          <w:iCs/>
          <w:vertAlign w:val="subscript"/>
        </w:rPr>
        <w:t>e</w:t>
      </w:r>
      <w:r w:rsidRPr="58B472A8">
        <w:rPr>
          <w:rFonts w:ascii="Times New Roman" w:eastAsia="Times New Roman" w:hAnsi="Times New Roman" w:cs="Times New Roman"/>
          <w:i/>
          <w:iCs/>
        </w:rPr>
        <w:t xml:space="preserve"> and B</w:t>
      </w:r>
      <w:r w:rsidRPr="58B472A8">
        <w:rPr>
          <w:rFonts w:ascii="Times New Roman" w:eastAsia="Times New Roman" w:hAnsi="Times New Roman" w:cs="Times New Roman"/>
          <w:i/>
          <w:iCs/>
          <w:vertAlign w:val="subscript"/>
        </w:rPr>
        <w:t>⊥</w:t>
      </w:r>
      <w:r w:rsidRPr="58B472A8">
        <w:rPr>
          <w:rFonts w:ascii="Times New Roman" w:eastAsia="Times New Roman" w:hAnsi="Times New Roman" w:cs="Times New Roman"/>
          <w:i/>
          <w:iCs/>
        </w:rPr>
        <w:t xml:space="preserve"> at D/ε</w:t>
      </w:r>
      <w:r w:rsidRPr="58B472A8">
        <w:rPr>
          <w:rFonts w:ascii="Times New Roman" w:eastAsia="Times New Roman" w:hAnsi="Times New Roman" w:cs="Times New Roman"/>
          <w:i/>
          <w:iCs/>
          <w:vertAlign w:val="subscript"/>
        </w:rPr>
        <w:t>0</w:t>
      </w:r>
      <w:r w:rsidRPr="58B472A8">
        <w:rPr>
          <w:rFonts w:ascii="Times New Roman" w:eastAsia="Times New Roman" w:hAnsi="Times New Roman" w:cs="Times New Roman"/>
          <w:i/>
          <w:iCs/>
        </w:rPr>
        <w:t xml:space="preserve"> = 1.03 V/nm (corresponding to SC1), respectively. The phase boundary between the quarter-metal and SC1 remains at the same n</w:t>
      </w:r>
      <w:r w:rsidRPr="58B472A8">
        <w:rPr>
          <w:rFonts w:ascii="Times New Roman" w:eastAsia="Times New Roman" w:hAnsi="Times New Roman" w:cs="Times New Roman"/>
          <w:i/>
          <w:iCs/>
          <w:vertAlign w:val="subscript"/>
        </w:rPr>
        <w:t>e</w:t>
      </w:r>
      <w:r w:rsidRPr="58B472A8">
        <w:rPr>
          <w:rFonts w:ascii="Times New Roman" w:eastAsia="Times New Roman" w:hAnsi="Times New Roman" w:cs="Times New Roman"/>
          <w:i/>
          <w:iCs/>
        </w:rPr>
        <w:t xml:space="preserve">, while the left boundary of SC1 even moves against the neighboring state in magnetic field, confirming the orbital magnetic nature of SC1. </w:t>
      </w:r>
      <w:r w:rsidRPr="58B472A8">
        <w:rPr>
          <w:rFonts w:ascii="Times New Roman" w:eastAsia="Times New Roman" w:hAnsi="Times New Roman" w:cs="Times New Roman"/>
          <w:b/>
          <w:bCs/>
          <w:i/>
          <w:iCs/>
        </w:rPr>
        <w:t>m</w:t>
      </w:r>
      <w:r w:rsidRPr="58B472A8">
        <w:rPr>
          <w:rFonts w:ascii="Times New Roman" w:eastAsia="Times New Roman" w:hAnsi="Times New Roman" w:cs="Times New Roman"/>
          <w:i/>
          <w:iCs/>
        </w:rPr>
        <w:t>&amp;</w:t>
      </w:r>
      <w:r w:rsidRPr="58B472A8">
        <w:rPr>
          <w:rFonts w:ascii="Times New Roman" w:eastAsia="Times New Roman" w:hAnsi="Times New Roman" w:cs="Times New Roman"/>
          <w:b/>
          <w:bCs/>
          <w:i/>
          <w:iCs/>
        </w:rPr>
        <w:t>n</w:t>
      </w:r>
      <w:r w:rsidRPr="58B472A8">
        <w:rPr>
          <w:rFonts w:ascii="Times New Roman" w:eastAsia="Times New Roman" w:hAnsi="Times New Roman" w:cs="Times New Roman"/>
          <w:i/>
          <w:iCs/>
        </w:rPr>
        <w:t>, R</w:t>
      </w:r>
      <w:r w:rsidRPr="58B472A8">
        <w:rPr>
          <w:rFonts w:ascii="Times New Roman" w:eastAsia="Times New Roman" w:hAnsi="Times New Roman" w:cs="Times New Roman"/>
          <w:i/>
          <w:iCs/>
          <w:vertAlign w:val="subscript"/>
        </w:rPr>
        <w:t>xx</w:t>
      </w:r>
      <w:r w:rsidRPr="58B472A8">
        <w:rPr>
          <w:rFonts w:ascii="Times New Roman" w:eastAsia="Times New Roman" w:hAnsi="Times New Roman" w:cs="Times New Roman"/>
          <w:i/>
          <w:iCs/>
        </w:rPr>
        <w:t xml:space="preserve"> and R</w:t>
      </w:r>
      <w:r w:rsidRPr="58B472A8">
        <w:rPr>
          <w:rFonts w:ascii="Times New Roman" w:eastAsia="Times New Roman" w:hAnsi="Times New Roman" w:cs="Times New Roman"/>
          <w:i/>
          <w:iCs/>
          <w:vertAlign w:val="subscript"/>
        </w:rPr>
        <w:t>xy</w:t>
      </w:r>
      <w:r w:rsidRPr="58B472A8">
        <w:rPr>
          <w:rFonts w:ascii="Times New Roman" w:eastAsia="Times New Roman" w:hAnsi="Times New Roman" w:cs="Times New Roman"/>
          <w:i/>
          <w:iCs/>
        </w:rPr>
        <w:t xml:space="preserve"> as a function of ne and B</w:t>
      </w:r>
      <w:r w:rsidRPr="58B472A8">
        <w:rPr>
          <w:rFonts w:ascii="Times New Roman" w:eastAsia="Times New Roman" w:hAnsi="Times New Roman" w:cs="Times New Roman"/>
          <w:i/>
          <w:iCs/>
          <w:vertAlign w:val="subscript"/>
        </w:rPr>
        <w:t>⊥</w:t>
      </w:r>
      <w:r w:rsidRPr="58B472A8">
        <w:rPr>
          <w:rFonts w:ascii="Times New Roman" w:eastAsia="Times New Roman" w:hAnsi="Times New Roman" w:cs="Times New Roman"/>
          <w:i/>
          <w:iCs/>
        </w:rPr>
        <w:t xml:space="preserve"> at D/ε</w:t>
      </w:r>
      <w:r w:rsidRPr="58B472A8">
        <w:rPr>
          <w:rFonts w:ascii="Times New Roman" w:eastAsia="Times New Roman" w:hAnsi="Times New Roman" w:cs="Times New Roman"/>
          <w:i/>
          <w:iCs/>
          <w:vertAlign w:val="subscript"/>
        </w:rPr>
        <w:t>0</w:t>
      </w:r>
      <w:r w:rsidRPr="58B472A8">
        <w:rPr>
          <w:rFonts w:ascii="Times New Roman" w:eastAsia="Times New Roman" w:hAnsi="Times New Roman" w:cs="Times New Roman"/>
          <w:i/>
          <w:iCs/>
        </w:rPr>
        <w:t xml:space="preserve"> = 1.17 V/nm (corresponding to SC2), respectively. The phase boundaries between SC2 and neighboring states move towards SC2 under magnetic field.</w:t>
      </w:r>
    </w:p>
    <w:p w14:paraId="6C421570" w14:textId="020D3B04" w:rsidR="009E5E9C" w:rsidRDefault="00474192" w:rsidP="005236AE">
      <w:pPr>
        <w:spacing w:line="276" w:lineRule="auto"/>
        <w:jc w:val="both"/>
        <w:rPr>
          <w:rFonts w:ascii="Times New Roman" w:eastAsia="Times New Roman" w:hAnsi="Times New Roman" w:cs="Times New Roman"/>
          <w:i/>
          <w:iCs/>
          <w:color w:val="000000" w:themeColor="text1"/>
          <w:vertAlign w:val="subscript"/>
        </w:rPr>
      </w:pPr>
      <w:r>
        <w:rPr>
          <w:noProof/>
        </w:rPr>
        <w:drawing>
          <wp:inline distT="0" distB="0" distL="0" distR="0" wp14:anchorId="095682F9" wp14:editId="2C3B8294">
            <wp:extent cx="5345430" cy="569722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45430" cy="5697220"/>
                    </a:xfrm>
                    <a:prstGeom prst="rect">
                      <a:avLst/>
                    </a:prstGeom>
                    <a:noFill/>
                    <a:ln>
                      <a:noFill/>
                    </a:ln>
                  </pic:spPr>
                </pic:pic>
              </a:graphicData>
            </a:graphic>
          </wp:inline>
        </w:drawing>
      </w:r>
    </w:p>
    <w:p w14:paraId="3D3B4449" w14:textId="4EBA44DF" w:rsidR="416A8222" w:rsidRDefault="4F16B5BB" w:rsidP="005236AE">
      <w:pPr>
        <w:spacing w:line="276" w:lineRule="auto"/>
        <w:jc w:val="both"/>
        <w:rPr>
          <w:rFonts w:ascii="Times New Roman" w:eastAsia="Times New Roman" w:hAnsi="Times New Roman" w:cs="Times New Roman"/>
          <w:i/>
          <w:iCs/>
          <w:color w:val="000000" w:themeColor="text1"/>
        </w:rPr>
      </w:pPr>
      <w:r w:rsidRPr="4F16B5BB">
        <w:rPr>
          <w:rFonts w:ascii="Times New Roman" w:eastAsia="Times New Roman" w:hAnsi="Times New Roman" w:cs="Times New Roman"/>
          <w:b/>
          <w:bCs/>
          <w:i/>
          <w:iCs/>
          <w:color w:val="000000" w:themeColor="text1"/>
        </w:rPr>
        <w:t>Extended Data Figure 9. Superconductivities in Device P1. a</w:t>
      </w:r>
      <w:r w:rsidRPr="4F16B5BB">
        <w:rPr>
          <w:rFonts w:ascii="Times New Roman" w:eastAsia="Times New Roman" w:hAnsi="Times New Roman" w:cs="Times New Roman"/>
          <w:i/>
          <w:iCs/>
          <w:color w:val="000000" w:themeColor="text1"/>
        </w:rPr>
        <w:t xml:space="preserve">, Optical micrograph of the device. Scale bar: 3 </w:t>
      </w:r>
      <w:r w:rsidRPr="4F16B5BB">
        <w:rPr>
          <w:rFonts w:ascii="Symbol" w:eastAsia="Symbol" w:hAnsi="Symbol" w:cs="Symbol"/>
          <w:i/>
          <w:iCs/>
          <w:color w:val="000000" w:themeColor="text1"/>
        </w:rPr>
        <w:t>m</w:t>
      </w:r>
      <w:r w:rsidRPr="4F16B5BB">
        <w:rPr>
          <w:rFonts w:ascii="Times New Roman" w:eastAsia="Times New Roman" w:hAnsi="Times New Roman" w:cs="Times New Roman"/>
          <w:i/>
          <w:iCs/>
          <w:color w:val="000000" w:themeColor="text1"/>
        </w:rPr>
        <w:t>m.</w:t>
      </w:r>
      <w:r w:rsidRPr="4F16B5BB">
        <w:rPr>
          <w:rFonts w:ascii="Times New Roman" w:eastAsia="Times New Roman" w:hAnsi="Times New Roman" w:cs="Times New Roman"/>
          <w:b/>
          <w:bCs/>
          <w:i/>
          <w:iCs/>
          <w:color w:val="000000" w:themeColor="text1"/>
        </w:rPr>
        <w:t xml:space="preserve"> b</w:t>
      </w:r>
      <w:r w:rsidRPr="4F16B5BB">
        <w:rPr>
          <w:rFonts w:ascii="Times New Roman" w:eastAsia="Times New Roman" w:hAnsi="Times New Roman" w:cs="Times New Roman"/>
          <w:i/>
          <w:iCs/>
          <w:color w:val="000000" w:themeColor="text1"/>
        </w:rPr>
        <w:t>,</w:t>
      </w:r>
      <w:r w:rsidRPr="4F16B5BB">
        <w:rPr>
          <w:rFonts w:ascii="Times New Roman" w:eastAsia="Times New Roman" w:hAnsi="Times New Roman" w:cs="Times New Roman"/>
          <w:b/>
          <w:bCs/>
          <w:i/>
          <w:iCs/>
          <w:color w:val="000000" w:themeColor="text1"/>
        </w:rPr>
        <w:t xml:space="preserve"> </w:t>
      </w:r>
      <w:r w:rsidRPr="4F16B5BB">
        <w:rPr>
          <w:rFonts w:ascii="Times New Roman" w:eastAsia="Times New Roman" w:hAnsi="Times New Roman" w:cs="Times New Roman"/>
          <w:i/>
          <w:iCs/>
        </w:rPr>
        <w:t>The n</w:t>
      </w:r>
      <w:r w:rsidRPr="4F16B5BB">
        <w:rPr>
          <w:rFonts w:ascii="Times New Roman" w:eastAsia="Times New Roman" w:hAnsi="Times New Roman" w:cs="Times New Roman"/>
          <w:i/>
          <w:iCs/>
          <w:vertAlign w:val="subscript"/>
        </w:rPr>
        <w:t>e</w:t>
      </w:r>
      <w:r w:rsidRPr="4F16B5BB">
        <w:rPr>
          <w:rFonts w:ascii="Times New Roman" w:eastAsia="Times New Roman" w:hAnsi="Times New Roman" w:cs="Times New Roman"/>
          <w:i/>
          <w:iCs/>
        </w:rPr>
        <w:t>-D map of R</w:t>
      </w:r>
      <w:r w:rsidRPr="4F16B5BB">
        <w:rPr>
          <w:rFonts w:ascii="Times New Roman" w:eastAsia="Times New Roman" w:hAnsi="Times New Roman" w:cs="Times New Roman"/>
          <w:i/>
          <w:iCs/>
          <w:vertAlign w:val="subscript"/>
        </w:rPr>
        <w:t>xx</w:t>
      </w:r>
      <w:r w:rsidRPr="4F16B5BB">
        <w:rPr>
          <w:rFonts w:ascii="Times New Roman" w:eastAsia="Times New Roman" w:hAnsi="Times New Roman" w:cs="Times New Roman"/>
          <w:i/>
          <w:iCs/>
        </w:rPr>
        <w:t xml:space="preserve"> at B</w:t>
      </w:r>
      <w:r w:rsidRPr="4F16B5BB">
        <w:rPr>
          <w:rFonts w:ascii="Times New Roman" w:eastAsia="Times New Roman" w:hAnsi="Times New Roman" w:cs="Times New Roman"/>
          <w:i/>
          <w:iCs/>
          <w:vertAlign w:val="subscript"/>
        </w:rPr>
        <w:t>⊥</w:t>
      </w:r>
      <w:r w:rsidRPr="4F16B5BB">
        <w:rPr>
          <w:rFonts w:ascii="Times New Roman" w:eastAsia="Times New Roman" w:hAnsi="Times New Roman" w:cs="Times New Roman"/>
          <w:i/>
          <w:iCs/>
        </w:rPr>
        <w:t xml:space="preserve"> = 1.5 T and base temperature, featuring the quantum oscillations corresponding to the quarter-metal state neighboring SC1.</w:t>
      </w:r>
      <w:r w:rsidRPr="4F16B5BB">
        <w:rPr>
          <w:rFonts w:ascii="Times New Roman" w:eastAsia="Times New Roman" w:hAnsi="Times New Roman" w:cs="Times New Roman"/>
          <w:b/>
          <w:bCs/>
          <w:i/>
          <w:iCs/>
          <w:color w:val="000000" w:themeColor="text1"/>
        </w:rPr>
        <w:t xml:space="preserve"> c</w:t>
      </w:r>
      <w:r w:rsidRPr="4F16B5BB">
        <w:rPr>
          <w:rFonts w:ascii="Times New Roman" w:eastAsia="Times New Roman" w:hAnsi="Times New Roman" w:cs="Times New Roman"/>
          <w:i/>
          <w:iCs/>
          <w:color w:val="000000" w:themeColor="text1"/>
        </w:rPr>
        <w:t>&amp;</w:t>
      </w:r>
      <w:r w:rsidRPr="4F16B5BB">
        <w:rPr>
          <w:rFonts w:ascii="Times New Roman" w:eastAsia="Times New Roman" w:hAnsi="Times New Roman" w:cs="Times New Roman"/>
          <w:b/>
          <w:bCs/>
          <w:i/>
          <w:iCs/>
          <w:color w:val="000000" w:themeColor="text1"/>
        </w:rPr>
        <w:t>d</w:t>
      </w:r>
      <w:r w:rsidRPr="4F16B5BB">
        <w:rPr>
          <w:rFonts w:ascii="Times New Roman" w:eastAsia="Times New Roman" w:hAnsi="Times New Roman" w:cs="Times New Roman"/>
          <w:i/>
          <w:iCs/>
          <w:color w:val="000000" w:themeColor="text1"/>
        </w:rPr>
        <w:t xml:space="preserve">, </w:t>
      </w:r>
      <w:r w:rsidRPr="4F16B5BB">
        <w:rPr>
          <w:rFonts w:ascii="Times New Roman" w:eastAsia="Times New Roman" w:hAnsi="Times New Roman" w:cs="Times New Roman"/>
          <w:i/>
          <w:iCs/>
        </w:rPr>
        <w:t>The n</w:t>
      </w:r>
      <w:r w:rsidRPr="4F16B5BB">
        <w:rPr>
          <w:rFonts w:ascii="Times New Roman" w:eastAsia="Times New Roman" w:hAnsi="Times New Roman" w:cs="Times New Roman"/>
          <w:i/>
          <w:iCs/>
          <w:vertAlign w:val="subscript"/>
        </w:rPr>
        <w:t>e</w:t>
      </w:r>
      <w:r w:rsidRPr="4F16B5BB">
        <w:rPr>
          <w:rFonts w:ascii="Times New Roman" w:eastAsia="Times New Roman" w:hAnsi="Times New Roman" w:cs="Times New Roman"/>
          <w:i/>
          <w:iCs/>
        </w:rPr>
        <w:t>-D map of R</w:t>
      </w:r>
      <w:r w:rsidRPr="4F16B5BB">
        <w:rPr>
          <w:rFonts w:ascii="Times New Roman" w:eastAsia="Times New Roman" w:hAnsi="Times New Roman" w:cs="Times New Roman"/>
          <w:i/>
          <w:iCs/>
          <w:vertAlign w:val="subscript"/>
        </w:rPr>
        <w:t>xx</w:t>
      </w:r>
      <w:r w:rsidRPr="4F16B5BB">
        <w:rPr>
          <w:rFonts w:ascii="Times New Roman" w:eastAsia="Times New Roman" w:hAnsi="Times New Roman" w:cs="Times New Roman"/>
          <w:i/>
          <w:iCs/>
        </w:rPr>
        <w:t xml:space="preserve"> and R</w:t>
      </w:r>
      <w:r w:rsidRPr="4F16B5BB">
        <w:rPr>
          <w:rFonts w:ascii="Times New Roman" w:eastAsia="Times New Roman" w:hAnsi="Times New Roman" w:cs="Times New Roman"/>
          <w:i/>
          <w:iCs/>
          <w:vertAlign w:val="subscript"/>
        </w:rPr>
        <w:t>xy</w:t>
      </w:r>
      <w:r w:rsidRPr="4F16B5BB">
        <w:rPr>
          <w:rFonts w:ascii="Times New Roman" w:eastAsia="Times New Roman" w:hAnsi="Times New Roman" w:cs="Times New Roman"/>
          <w:i/>
          <w:iCs/>
        </w:rPr>
        <w:t xml:space="preserve"> at B</w:t>
      </w:r>
      <w:r w:rsidRPr="4F16B5BB">
        <w:rPr>
          <w:rFonts w:ascii="Times New Roman" w:eastAsia="Times New Roman" w:hAnsi="Times New Roman" w:cs="Times New Roman"/>
          <w:i/>
          <w:iCs/>
          <w:vertAlign w:val="subscript"/>
        </w:rPr>
        <w:t>⊥</w:t>
      </w:r>
      <w:r w:rsidRPr="4F16B5BB">
        <w:rPr>
          <w:rFonts w:ascii="Times New Roman" w:eastAsia="Times New Roman" w:hAnsi="Times New Roman" w:cs="Times New Roman"/>
          <w:i/>
          <w:iCs/>
        </w:rPr>
        <w:t xml:space="preserve"> = 0.1 T </w:t>
      </w:r>
      <w:r w:rsidRPr="4F16B5BB">
        <w:rPr>
          <w:rFonts w:ascii="Times New Roman" w:eastAsia="Times New Roman" w:hAnsi="Times New Roman" w:cs="Times New Roman"/>
          <w:i/>
          <w:iCs/>
        </w:rPr>
        <w:lastRenderedPageBreak/>
        <w:t>and base temperature</w:t>
      </w:r>
      <w:r w:rsidRPr="4F16B5BB">
        <w:rPr>
          <w:rFonts w:ascii="Times New Roman" w:eastAsia="Times New Roman" w:hAnsi="Times New Roman" w:cs="Times New Roman"/>
          <w:i/>
          <w:iCs/>
          <w:color w:val="000000" w:themeColor="text1"/>
        </w:rPr>
        <w:t xml:space="preserve">, respectively. </w:t>
      </w:r>
      <w:r w:rsidRPr="4F16B5BB">
        <w:rPr>
          <w:rFonts w:ascii="Times New Roman" w:eastAsia="Times New Roman" w:hAnsi="Times New Roman" w:cs="Times New Roman"/>
          <w:b/>
          <w:bCs/>
          <w:i/>
          <w:iCs/>
          <w:color w:val="000000" w:themeColor="text1"/>
        </w:rPr>
        <w:t>e</w:t>
      </w:r>
      <w:r w:rsidRPr="4F16B5BB">
        <w:rPr>
          <w:rFonts w:ascii="Times New Roman" w:eastAsia="Times New Roman" w:hAnsi="Times New Roman" w:cs="Times New Roman"/>
          <w:i/>
          <w:iCs/>
          <w:color w:val="000000" w:themeColor="text1"/>
        </w:rPr>
        <w:t>&amp;</w:t>
      </w:r>
      <w:r w:rsidRPr="4F16B5BB">
        <w:rPr>
          <w:rFonts w:ascii="Times New Roman" w:eastAsia="Times New Roman" w:hAnsi="Times New Roman" w:cs="Times New Roman"/>
          <w:b/>
          <w:bCs/>
          <w:i/>
          <w:iCs/>
          <w:color w:val="000000" w:themeColor="text1"/>
        </w:rPr>
        <w:t>f</w:t>
      </w:r>
      <w:r w:rsidRPr="4F16B5BB">
        <w:rPr>
          <w:rFonts w:ascii="Times New Roman" w:eastAsia="Times New Roman" w:hAnsi="Times New Roman" w:cs="Times New Roman"/>
          <w:i/>
          <w:iCs/>
          <w:color w:val="000000" w:themeColor="text1"/>
        </w:rPr>
        <w:t>,</w:t>
      </w:r>
      <w:r w:rsidRPr="4F16B5BB">
        <w:rPr>
          <w:rFonts w:ascii="Times New Roman" w:eastAsia="Times New Roman" w:hAnsi="Times New Roman" w:cs="Times New Roman"/>
          <w:i/>
          <w:iCs/>
        </w:rPr>
        <w:t xml:space="preserve"> Magnetic hysteresis of R</w:t>
      </w:r>
      <w:r w:rsidRPr="4F16B5BB">
        <w:rPr>
          <w:rFonts w:ascii="Times New Roman" w:eastAsia="Times New Roman" w:hAnsi="Times New Roman" w:cs="Times New Roman"/>
          <w:i/>
          <w:iCs/>
          <w:vertAlign w:val="subscript"/>
        </w:rPr>
        <w:t>xy</w:t>
      </w:r>
      <w:r w:rsidRPr="4F16B5BB">
        <w:rPr>
          <w:rFonts w:ascii="Times New Roman" w:eastAsia="Times New Roman" w:hAnsi="Times New Roman" w:cs="Times New Roman"/>
          <w:i/>
          <w:iCs/>
        </w:rPr>
        <w:t xml:space="preserve"> at the green triangle and square positions in </w:t>
      </w:r>
      <w:r w:rsidRPr="4F16B5BB">
        <w:rPr>
          <w:rFonts w:ascii="Times New Roman" w:eastAsia="Times New Roman" w:hAnsi="Times New Roman" w:cs="Times New Roman"/>
          <w:b/>
          <w:bCs/>
          <w:i/>
          <w:iCs/>
        </w:rPr>
        <w:t>d</w:t>
      </w:r>
      <w:r w:rsidRPr="4F16B5BB">
        <w:rPr>
          <w:rFonts w:ascii="Times New Roman" w:eastAsia="Times New Roman" w:hAnsi="Times New Roman" w:cs="Times New Roman"/>
          <w:i/>
          <w:iCs/>
        </w:rPr>
        <w:t>.</w:t>
      </w:r>
      <w:r w:rsidRPr="4F16B5BB">
        <w:rPr>
          <w:rFonts w:ascii="Times New Roman" w:eastAsia="Times New Roman" w:hAnsi="Times New Roman" w:cs="Times New Roman"/>
          <w:i/>
          <w:iCs/>
          <w:color w:val="000000" w:themeColor="text1"/>
        </w:rPr>
        <w:t xml:space="preserve"> </w:t>
      </w:r>
      <w:r w:rsidRPr="4F16B5BB">
        <w:rPr>
          <w:rFonts w:ascii="Times New Roman" w:eastAsia="Times New Roman" w:hAnsi="Times New Roman" w:cs="Times New Roman"/>
          <w:b/>
          <w:bCs/>
          <w:i/>
          <w:iCs/>
          <w:color w:val="000000" w:themeColor="text1"/>
        </w:rPr>
        <w:t>g</w:t>
      </w:r>
      <w:r w:rsidRPr="4F16B5BB">
        <w:rPr>
          <w:rFonts w:ascii="Times New Roman" w:eastAsia="Times New Roman" w:hAnsi="Times New Roman" w:cs="Times New Roman"/>
          <w:i/>
          <w:iCs/>
          <w:color w:val="000000" w:themeColor="text1"/>
        </w:rPr>
        <w:t>&amp;</w:t>
      </w:r>
      <w:r w:rsidRPr="4F16B5BB">
        <w:rPr>
          <w:rFonts w:ascii="Times New Roman" w:eastAsia="Times New Roman" w:hAnsi="Times New Roman" w:cs="Times New Roman"/>
          <w:b/>
          <w:bCs/>
          <w:i/>
          <w:iCs/>
          <w:color w:val="000000" w:themeColor="text1"/>
        </w:rPr>
        <w:t>h</w:t>
      </w:r>
      <w:r w:rsidRPr="4F16B5BB">
        <w:rPr>
          <w:rFonts w:ascii="Times New Roman" w:eastAsia="Times New Roman" w:hAnsi="Times New Roman" w:cs="Times New Roman"/>
          <w:i/>
          <w:iCs/>
          <w:color w:val="000000" w:themeColor="text1"/>
        </w:rPr>
        <w:t>, Temperature-dependence of</w:t>
      </w:r>
      <w:r w:rsidR="002221D0">
        <w:rPr>
          <w:rFonts w:ascii="Times New Roman" w:eastAsia="Times New Roman" w:hAnsi="Times New Roman" w:cs="Times New Roman"/>
          <w:i/>
          <w:iCs/>
          <w:color w:val="000000" w:themeColor="text1"/>
        </w:rPr>
        <w:t xml:space="preserve"> anti-symmetrized</w:t>
      </w:r>
      <w:r w:rsidRPr="4F16B5BB">
        <w:rPr>
          <w:rFonts w:ascii="Times New Roman" w:eastAsia="Times New Roman" w:hAnsi="Times New Roman" w:cs="Times New Roman"/>
          <w:i/>
          <w:iCs/>
          <w:color w:val="000000" w:themeColor="text1"/>
        </w:rPr>
        <w:t xml:space="preserve"> R</w:t>
      </w:r>
      <w:r w:rsidRPr="4F16B5BB">
        <w:rPr>
          <w:rFonts w:ascii="Times New Roman" w:eastAsia="Times New Roman" w:hAnsi="Times New Roman" w:cs="Times New Roman"/>
          <w:i/>
          <w:iCs/>
          <w:color w:val="000000" w:themeColor="text1"/>
          <w:vertAlign w:val="subscript"/>
        </w:rPr>
        <w:t>xy</w:t>
      </w:r>
      <w:r w:rsidRPr="4F16B5BB">
        <w:rPr>
          <w:rFonts w:ascii="Times New Roman" w:eastAsia="Times New Roman" w:hAnsi="Times New Roman" w:cs="Times New Roman"/>
          <w:i/>
          <w:iCs/>
          <w:color w:val="000000" w:themeColor="text1"/>
        </w:rPr>
        <w:t xml:space="preserve"> in SC1 (corresponding to the red dot position in </w:t>
      </w:r>
      <w:r w:rsidRPr="4F16B5BB">
        <w:rPr>
          <w:rFonts w:ascii="Times New Roman" w:eastAsia="Times New Roman" w:hAnsi="Times New Roman" w:cs="Times New Roman"/>
          <w:b/>
          <w:bCs/>
          <w:i/>
          <w:iCs/>
          <w:color w:val="000000" w:themeColor="text1"/>
        </w:rPr>
        <w:t>d</w:t>
      </w:r>
      <w:r w:rsidRPr="4F16B5BB">
        <w:rPr>
          <w:rFonts w:ascii="Times New Roman" w:eastAsia="Times New Roman" w:hAnsi="Times New Roman" w:cs="Times New Roman"/>
          <w:i/>
          <w:iCs/>
          <w:color w:val="000000" w:themeColor="text1"/>
        </w:rPr>
        <w:t xml:space="preserve">) and SC2 (corresponding to the blue dot position in </w:t>
      </w:r>
      <w:r w:rsidRPr="4F16B5BB">
        <w:rPr>
          <w:rFonts w:ascii="Times New Roman" w:eastAsia="Times New Roman" w:hAnsi="Times New Roman" w:cs="Times New Roman"/>
          <w:b/>
          <w:bCs/>
          <w:i/>
          <w:iCs/>
          <w:color w:val="000000" w:themeColor="text1"/>
        </w:rPr>
        <w:t>d</w:t>
      </w:r>
      <w:r w:rsidRPr="4F16B5BB">
        <w:rPr>
          <w:rFonts w:ascii="Times New Roman" w:eastAsia="Times New Roman" w:hAnsi="Times New Roman" w:cs="Times New Roman"/>
          <w:i/>
          <w:iCs/>
          <w:color w:val="000000" w:themeColor="text1"/>
        </w:rPr>
        <w:t xml:space="preserve">), respectively. </w:t>
      </w:r>
      <w:r w:rsidRPr="4F16B5BB">
        <w:rPr>
          <w:rFonts w:ascii="Times New Roman" w:eastAsia="Times New Roman" w:hAnsi="Times New Roman" w:cs="Times New Roman"/>
          <w:i/>
          <w:iCs/>
        </w:rPr>
        <w:t>Curves are shifted vertically for clarity.</w:t>
      </w:r>
      <w:r w:rsidRPr="4F16B5BB">
        <w:rPr>
          <w:rFonts w:ascii="Times New Roman" w:eastAsia="Times New Roman" w:hAnsi="Times New Roman" w:cs="Times New Roman"/>
          <w:i/>
          <w:iCs/>
          <w:color w:val="000000" w:themeColor="text1"/>
        </w:rPr>
        <w:t xml:space="preserve"> </w:t>
      </w:r>
      <w:r w:rsidRPr="4F16B5BB">
        <w:rPr>
          <w:rFonts w:ascii="Times New Roman" w:eastAsia="Times New Roman" w:hAnsi="Times New Roman" w:cs="Times New Roman"/>
          <w:b/>
          <w:bCs/>
          <w:i/>
          <w:iCs/>
          <w:color w:val="000000" w:themeColor="text1"/>
        </w:rPr>
        <w:t>h</w:t>
      </w:r>
      <w:r w:rsidRPr="4F16B5BB">
        <w:rPr>
          <w:rFonts w:ascii="Times New Roman" w:eastAsia="Times New Roman" w:hAnsi="Times New Roman" w:cs="Times New Roman"/>
          <w:i/>
          <w:iCs/>
          <w:color w:val="000000" w:themeColor="text1"/>
        </w:rPr>
        <w:t>&amp;</w:t>
      </w:r>
      <w:r w:rsidRPr="4F16B5BB">
        <w:rPr>
          <w:rFonts w:ascii="Times New Roman" w:eastAsia="Times New Roman" w:hAnsi="Times New Roman" w:cs="Times New Roman"/>
          <w:b/>
          <w:bCs/>
          <w:i/>
          <w:iCs/>
          <w:color w:val="000000" w:themeColor="text1"/>
        </w:rPr>
        <w:t>i</w:t>
      </w:r>
      <w:r w:rsidRPr="4F16B5BB">
        <w:rPr>
          <w:rFonts w:ascii="Times New Roman" w:eastAsia="Times New Roman" w:hAnsi="Times New Roman" w:cs="Times New Roman"/>
          <w:i/>
          <w:iCs/>
          <w:color w:val="000000" w:themeColor="text1"/>
        </w:rPr>
        <w:t xml:space="preserve">, </w:t>
      </w:r>
      <w:r w:rsidRPr="4F16B5BB">
        <w:rPr>
          <w:rFonts w:ascii="Times New Roman" w:eastAsia="Times New Roman" w:hAnsi="Times New Roman" w:cs="Times New Roman"/>
          <w:i/>
          <w:iCs/>
        </w:rPr>
        <w:t>R</w:t>
      </w:r>
      <w:r w:rsidRPr="4F16B5BB">
        <w:rPr>
          <w:rFonts w:ascii="Times New Roman" w:eastAsia="Times New Roman" w:hAnsi="Times New Roman" w:cs="Times New Roman"/>
          <w:i/>
          <w:iCs/>
          <w:vertAlign w:val="subscript"/>
        </w:rPr>
        <w:t>xx</w:t>
      </w:r>
      <w:r w:rsidRPr="4F16B5BB">
        <w:rPr>
          <w:rFonts w:ascii="Times New Roman" w:eastAsia="Times New Roman" w:hAnsi="Times New Roman" w:cs="Times New Roman"/>
          <w:i/>
          <w:iCs/>
        </w:rPr>
        <w:t xml:space="preserve"> and R</w:t>
      </w:r>
      <w:r w:rsidRPr="4F16B5BB">
        <w:rPr>
          <w:rFonts w:ascii="Times New Roman" w:eastAsia="Times New Roman" w:hAnsi="Times New Roman" w:cs="Times New Roman"/>
          <w:i/>
          <w:iCs/>
          <w:vertAlign w:val="subscript"/>
        </w:rPr>
        <w:t>xy</w:t>
      </w:r>
      <w:r w:rsidRPr="4F16B5BB">
        <w:rPr>
          <w:rFonts w:ascii="Times New Roman" w:eastAsia="Times New Roman" w:hAnsi="Times New Roman" w:cs="Times New Roman"/>
          <w:i/>
          <w:iCs/>
        </w:rPr>
        <w:t xml:space="preserve"> as a function of n</w:t>
      </w:r>
      <w:r w:rsidRPr="4F16B5BB">
        <w:rPr>
          <w:rFonts w:ascii="Times New Roman" w:eastAsia="Times New Roman" w:hAnsi="Times New Roman" w:cs="Times New Roman"/>
          <w:i/>
          <w:iCs/>
          <w:vertAlign w:val="subscript"/>
        </w:rPr>
        <w:t>e</w:t>
      </w:r>
      <w:r w:rsidRPr="4F16B5BB">
        <w:rPr>
          <w:rFonts w:ascii="Times New Roman" w:eastAsia="Times New Roman" w:hAnsi="Times New Roman" w:cs="Times New Roman"/>
          <w:i/>
          <w:iCs/>
        </w:rPr>
        <w:t xml:space="preserve"> and B</w:t>
      </w:r>
      <w:r w:rsidRPr="4F16B5BB">
        <w:rPr>
          <w:rFonts w:ascii="Times New Roman" w:eastAsia="Times New Roman" w:hAnsi="Times New Roman" w:cs="Times New Roman"/>
          <w:i/>
          <w:iCs/>
          <w:vertAlign w:val="subscript"/>
        </w:rPr>
        <w:t>⊥</w:t>
      </w:r>
      <w:r w:rsidRPr="4F16B5BB">
        <w:rPr>
          <w:rFonts w:ascii="Times New Roman" w:eastAsia="Times New Roman" w:hAnsi="Times New Roman" w:cs="Times New Roman"/>
          <w:i/>
          <w:iCs/>
        </w:rPr>
        <w:t xml:space="preserve"> at D/</w:t>
      </w:r>
      <w:r w:rsidRPr="4F16B5BB">
        <w:rPr>
          <w:rFonts w:ascii="Symbol" w:eastAsia="Symbol" w:hAnsi="Symbol" w:cs="Symbol"/>
          <w:i/>
          <w:iCs/>
        </w:rPr>
        <w:t>e</w:t>
      </w:r>
      <w:r w:rsidRPr="4F16B5BB">
        <w:rPr>
          <w:rFonts w:ascii="Times New Roman" w:eastAsia="Times New Roman" w:hAnsi="Times New Roman" w:cs="Times New Roman"/>
          <w:i/>
          <w:iCs/>
          <w:vertAlign w:val="subscript"/>
        </w:rPr>
        <w:t xml:space="preserve">0 </w:t>
      </w:r>
      <w:r w:rsidRPr="4F16B5BB">
        <w:rPr>
          <w:rFonts w:ascii="Times New Roman" w:eastAsia="Times New Roman" w:hAnsi="Times New Roman" w:cs="Times New Roman"/>
          <w:i/>
          <w:iCs/>
        </w:rPr>
        <w:t>= 0.955 V/nm, respectively. The phase boundary between the quarter-metal and SC1 shifts to slightly higher density, suggesting the orbital magnetic nature of SC1.</w:t>
      </w:r>
      <w:r w:rsidRPr="4F16B5BB">
        <w:rPr>
          <w:rFonts w:ascii="Times New Roman" w:eastAsia="Times New Roman" w:hAnsi="Times New Roman" w:cs="Times New Roman"/>
          <w:b/>
          <w:bCs/>
          <w:i/>
          <w:iCs/>
        </w:rPr>
        <w:t xml:space="preserve"> j</w:t>
      </w:r>
      <w:r w:rsidRPr="4F16B5BB">
        <w:rPr>
          <w:rFonts w:ascii="Times New Roman" w:eastAsia="Times New Roman" w:hAnsi="Times New Roman" w:cs="Times New Roman"/>
          <w:i/>
          <w:iCs/>
        </w:rPr>
        <w:t xml:space="preserve">, The </w:t>
      </w:r>
      <w:r w:rsidRPr="4F16B5BB">
        <w:rPr>
          <w:rFonts w:ascii="Times New Roman" w:eastAsia="Times New Roman" w:hAnsi="Times New Roman" w:cs="Times New Roman"/>
          <w:i/>
          <w:iCs/>
          <w:color w:val="000000" w:themeColor="text1"/>
        </w:rPr>
        <w:t>n</w:t>
      </w:r>
      <w:r w:rsidRPr="4F16B5BB">
        <w:rPr>
          <w:rFonts w:ascii="Times New Roman" w:eastAsia="Times New Roman" w:hAnsi="Times New Roman" w:cs="Times New Roman"/>
          <w:i/>
          <w:iCs/>
          <w:color w:val="000000" w:themeColor="text1"/>
          <w:vertAlign w:val="subscript"/>
        </w:rPr>
        <w:t>e</w:t>
      </w:r>
      <w:r w:rsidRPr="4F16B5BB">
        <w:rPr>
          <w:rFonts w:ascii="Times New Roman" w:eastAsia="Times New Roman" w:hAnsi="Times New Roman" w:cs="Times New Roman"/>
          <w:i/>
          <w:iCs/>
          <w:color w:val="000000" w:themeColor="text1"/>
        </w:rPr>
        <w:t>-B map of R</w:t>
      </w:r>
      <w:r w:rsidRPr="4F16B5BB">
        <w:rPr>
          <w:rFonts w:ascii="Times New Roman" w:eastAsia="Times New Roman" w:hAnsi="Times New Roman" w:cs="Times New Roman"/>
          <w:i/>
          <w:iCs/>
          <w:color w:val="000000" w:themeColor="text1"/>
          <w:vertAlign w:val="subscript"/>
        </w:rPr>
        <w:t>xx</w:t>
      </w:r>
      <w:r w:rsidRPr="4F16B5BB">
        <w:rPr>
          <w:rFonts w:ascii="Times New Roman" w:eastAsia="Times New Roman" w:hAnsi="Times New Roman" w:cs="Times New Roman"/>
          <w:i/>
          <w:iCs/>
          <w:color w:val="000000" w:themeColor="text1"/>
        </w:rPr>
        <w:t xml:space="preserve"> at D/ε</w:t>
      </w:r>
      <w:r w:rsidRPr="4F16B5BB">
        <w:rPr>
          <w:rFonts w:ascii="Times New Roman" w:eastAsia="Times New Roman" w:hAnsi="Times New Roman" w:cs="Times New Roman"/>
          <w:i/>
          <w:iCs/>
          <w:color w:val="000000" w:themeColor="text1"/>
          <w:vertAlign w:val="subscript"/>
        </w:rPr>
        <w:t>0</w:t>
      </w:r>
      <w:r w:rsidRPr="4F16B5BB">
        <w:rPr>
          <w:rFonts w:ascii="Times New Roman" w:eastAsia="Times New Roman" w:hAnsi="Times New Roman" w:cs="Times New Roman"/>
          <w:i/>
          <w:iCs/>
          <w:color w:val="000000" w:themeColor="text1"/>
        </w:rPr>
        <w:t xml:space="preserve"> = 1.05 V/nm, cutting through SC2.</w:t>
      </w:r>
      <w:r w:rsidRPr="4F16B5BB">
        <w:rPr>
          <w:rFonts w:ascii="Times New Roman" w:eastAsia="Times New Roman" w:hAnsi="Times New Roman" w:cs="Times New Roman"/>
          <w:i/>
          <w:iCs/>
        </w:rPr>
        <w:t xml:space="preserve"> </w:t>
      </w:r>
      <w:r w:rsidRPr="4F16B5BB">
        <w:rPr>
          <w:rFonts w:ascii="Times New Roman" w:eastAsia="Times New Roman" w:hAnsi="Times New Roman" w:cs="Times New Roman"/>
          <w:b/>
          <w:bCs/>
          <w:i/>
          <w:iCs/>
          <w:color w:val="000000" w:themeColor="text1"/>
        </w:rPr>
        <w:t>k</w:t>
      </w:r>
      <w:r w:rsidRPr="4F16B5BB">
        <w:rPr>
          <w:rFonts w:ascii="Times New Roman" w:eastAsia="Times New Roman" w:hAnsi="Times New Roman" w:cs="Times New Roman"/>
          <w:i/>
          <w:iCs/>
          <w:color w:val="000000" w:themeColor="text1"/>
        </w:rPr>
        <w:t>, Magnetic field-dependence of R</w:t>
      </w:r>
      <w:r w:rsidRPr="4F16B5BB">
        <w:rPr>
          <w:rFonts w:ascii="Times New Roman" w:eastAsia="Times New Roman" w:hAnsi="Times New Roman" w:cs="Times New Roman"/>
          <w:i/>
          <w:iCs/>
          <w:color w:val="000000" w:themeColor="text1"/>
          <w:vertAlign w:val="subscript"/>
        </w:rPr>
        <w:t>xx</w:t>
      </w:r>
      <w:r w:rsidRPr="4F16B5BB">
        <w:rPr>
          <w:rFonts w:ascii="Times New Roman" w:eastAsia="Times New Roman" w:hAnsi="Times New Roman" w:cs="Times New Roman"/>
          <w:i/>
          <w:iCs/>
          <w:color w:val="000000" w:themeColor="text1"/>
        </w:rPr>
        <w:t xml:space="preserve"> in two representative states inside SC1. We use 10% (indicated by the blue dots) of the normal state resistance to extract the T</w:t>
      </w:r>
      <w:r w:rsidRPr="4F16B5BB">
        <w:rPr>
          <w:rFonts w:ascii="Times New Roman" w:eastAsia="Times New Roman" w:hAnsi="Times New Roman" w:cs="Times New Roman"/>
          <w:i/>
          <w:iCs/>
          <w:color w:val="000000" w:themeColor="text1"/>
          <w:vertAlign w:val="subscript"/>
        </w:rPr>
        <w:t>c</w:t>
      </w:r>
      <w:r w:rsidRPr="4F16B5BB">
        <w:rPr>
          <w:rFonts w:ascii="Times New Roman" w:eastAsia="Times New Roman" w:hAnsi="Times New Roman" w:cs="Times New Roman"/>
          <w:i/>
          <w:iCs/>
          <w:color w:val="000000" w:themeColor="text1"/>
        </w:rPr>
        <w:t>, and 5% (red dots) and 15% (green dots) of the normal state resistance to extract the uncertainty of T</w:t>
      </w:r>
      <w:r w:rsidRPr="4F16B5BB">
        <w:rPr>
          <w:rFonts w:ascii="Times New Roman" w:eastAsia="Times New Roman" w:hAnsi="Times New Roman" w:cs="Times New Roman"/>
          <w:i/>
          <w:iCs/>
          <w:color w:val="000000" w:themeColor="text1"/>
          <w:vertAlign w:val="subscript"/>
        </w:rPr>
        <w:t>c</w:t>
      </w:r>
      <w:r w:rsidRPr="4F16B5BB">
        <w:rPr>
          <w:rFonts w:ascii="Times New Roman" w:eastAsia="Times New Roman" w:hAnsi="Times New Roman" w:cs="Times New Roman"/>
          <w:i/>
          <w:iCs/>
          <w:color w:val="000000" w:themeColor="text1"/>
        </w:rPr>
        <w:t xml:space="preserve"> in Figure 5 of the main text.</w:t>
      </w:r>
      <w:r w:rsidRPr="4F16B5BB">
        <w:rPr>
          <w:rFonts w:ascii="Times New Roman" w:eastAsia="Times New Roman" w:hAnsi="Times New Roman" w:cs="Times New Roman"/>
          <w:b/>
          <w:bCs/>
          <w:i/>
          <w:iCs/>
        </w:rPr>
        <w:t xml:space="preserve"> l</w:t>
      </w:r>
      <w:r w:rsidRPr="4F16B5BB">
        <w:rPr>
          <w:rFonts w:ascii="Times New Roman" w:eastAsia="Times New Roman" w:hAnsi="Times New Roman" w:cs="Times New Roman"/>
          <w:b/>
          <w:bCs/>
          <w:i/>
          <w:iCs/>
          <w:vertAlign w:val="subscript"/>
        </w:rPr>
        <w:t>,</w:t>
      </w:r>
      <w:r w:rsidRPr="4F16B5BB">
        <w:rPr>
          <w:rFonts w:ascii="Times New Roman" w:eastAsia="Times New Roman" w:hAnsi="Times New Roman" w:cs="Times New Roman"/>
          <w:b/>
          <w:bCs/>
          <w:i/>
          <w:iCs/>
        </w:rPr>
        <w:t xml:space="preserve"> </w:t>
      </w:r>
      <w:r w:rsidRPr="4F16B5BB">
        <w:rPr>
          <w:rFonts w:ascii="Times New Roman" w:eastAsia="Times New Roman" w:hAnsi="Times New Roman" w:cs="Times New Roman"/>
          <w:i/>
          <w:iCs/>
        </w:rPr>
        <w:t>dV</w:t>
      </w:r>
      <w:r w:rsidRPr="4F16B5BB">
        <w:rPr>
          <w:rFonts w:ascii="Times New Roman" w:eastAsia="Times New Roman" w:hAnsi="Times New Roman" w:cs="Times New Roman"/>
          <w:i/>
          <w:iCs/>
          <w:vertAlign w:val="subscript"/>
        </w:rPr>
        <w:t>xx</w:t>
      </w:r>
      <w:r w:rsidRPr="4F16B5BB">
        <w:rPr>
          <w:rFonts w:ascii="Times New Roman" w:eastAsia="Times New Roman" w:hAnsi="Times New Roman" w:cs="Times New Roman"/>
          <w:i/>
          <w:iCs/>
        </w:rPr>
        <w:t>/dI versus I in SC1 and SC2 at (0.61*10</w:t>
      </w:r>
      <w:r w:rsidRPr="4F16B5BB">
        <w:rPr>
          <w:rFonts w:ascii="Times New Roman" w:eastAsia="Times New Roman" w:hAnsi="Times New Roman" w:cs="Times New Roman"/>
          <w:i/>
          <w:iCs/>
          <w:vertAlign w:val="superscript"/>
        </w:rPr>
        <w:t>12</w:t>
      </w:r>
      <w:r w:rsidRPr="4F16B5BB">
        <w:rPr>
          <w:rFonts w:ascii="Times New Roman" w:eastAsia="Times New Roman" w:hAnsi="Times New Roman" w:cs="Times New Roman"/>
          <w:i/>
          <w:iCs/>
        </w:rPr>
        <w:t xml:space="preserve"> cm</w:t>
      </w:r>
      <w:r w:rsidRPr="4F16B5BB">
        <w:rPr>
          <w:rFonts w:ascii="Times New Roman" w:eastAsia="Times New Roman" w:hAnsi="Times New Roman" w:cs="Times New Roman"/>
          <w:i/>
          <w:iCs/>
          <w:vertAlign w:val="superscript"/>
        </w:rPr>
        <w:t>-2</w:t>
      </w:r>
      <w:r w:rsidRPr="4F16B5BB">
        <w:rPr>
          <w:rFonts w:ascii="Times New Roman" w:eastAsia="Times New Roman" w:hAnsi="Times New Roman" w:cs="Times New Roman"/>
          <w:i/>
          <w:iCs/>
        </w:rPr>
        <w:t>, 0.94 V/nm) and (0.85*10</w:t>
      </w:r>
      <w:r w:rsidRPr="4F16B5BB">
        <w:rPr>
          <w:rFonts w:ascii="Times New Roman" w:eastAsia="Times New Roman" w:hAnsi="Times New Roman" w:cs="Times New Roman"/>
          <w:i/>
          <w:iCs/>
          <w:vertAlign w:val="superscript"/>
        </w:rPr>
        <w:t>12</w:t>
      </w:r>
      <w:r w:rsidRPr="4F16B5BB">
        <w:rPr>
          <w:rFonts w:ascii="Times New Roman" w:eastAsia="Times New Roman" w:hAnsi="Times New Roman" w:cs="Times New Roman"/>
          <w:i/>
          <w:iCs/>
        </w:rPr>
        <w:t xml:space="preserve"> cm</w:t>
      </w:r>
      <w:r w:rsidRPr="4F16B5BB">
        <w:rPr>
          <w:rFonts w:ascii="Times New Roman" w:eastAsia="Times New Roman" w:hAnsi="Times New Roman" w:cs="Times New Roman"/>
          <w:i/>
          <w:iCs/>
          <w:vertAlign w:val="superscript"/>
        </w:rPr>
        <w:t>-2</w:t>
      </w:r>
      <w:r w:rsidRPr="4F16B5BB">
        <w:rPr>
          <w:rFonts w:ascii="Times New Roman" w:eastAsia="Times New Roman" w:hAnsi="Times New Roman" w:cs="Times New Roman"/>
          <w:i/>
          <w:iCs/>
        </w:rPr>
        <w:t xml:space="preserve">, 1.05 V/nm) respectively, featuring zero-resistance at small current and the resistance spikes at critical current. </w:t>
      </w:r>
      <w:r w:rsidRPr="4F16B5BB">
        <w:rPr>
          <w:rFonts w:ascii="Times New Roman" w:eastAsia="Times New Roman" w:hAnsi="Times New Roman" w:cs="Times New Roman"/>
          <w:b/>
          <w:bCs/>
          <w:i/>
          <w:iCs/>
        </w:rPr>
        <w:t>m</w:t>
      </w:r>
      <w:r w:rsidRPr="4F16B5BB">
        <w:rPr>
          <w:rFonts w:ascii="Times New Roman" w:eastAsia="Times New Roman" w:hAnsi="Times New Roman" w:cs="Times New Roman"/>
          <w:i/>
          <w:iCs/>
        </w:rPr>
        <w:t xml:space="preserve">, </w:t>
      </w:r>
      <w:r w:rsidRPr="4F16B5BB">
        <w:rPr>
          <w:rFonts w:ascii="Times New Roman" w:eastAsia="Times New Roman" w:hAnsi="Times New Roman" w:cs="Times New Roman"/>
          <w:i/>
          <w:iCs/>
          <w:color w:val="000000" w:themeColor="text1"/>
        </w:rPr>
        <w:t>The n</w:t>
      </w:r>
      <w:r w:rsidRPr="4F16B5BB">
        <w:rPr>
          <w:rFonts w:ascii="Times New Roman" w:eastAsia="Times New Roman" w:hAnsi="Times New Roman" w:cs="Times New Roman"/>
          <w:i/>
          <w:iCs/>
          <w:color w:val="000000" w:themeColor="text1"/>
          <w:vertAlign w:val="subscript"/>
        </w:rPr>
        <w:t>e</w:t>
      </w:r>
      <w:r w:rsidRPr="4F16B5BB">
        <w:rPr>
          <w:rFonts w:ascii="Times New Roman" w:eastAsia="Times New Roman" w:hAnsi="Times New Roman" w:cs="Times New Roman"/>
          <w:i/>
          <w:iCs/>
          <w:color w:val="000000" w:themeColor="text1"/>
        </w:rPr>
        <w:t>-D map of R</w:t>
      </w:r>
      <w:r w:rsidRPr="4F16B5BB">
        <w:rPr>
          <w:rFonts w:ascii="Times New Roman" w:eastAsia="Times New Roman" w:hAnsi="Times New Roman" w:cs="Times New Roman"/>
          <w:i/>
          <w:iCs/>
          <w:color w:val="000000" w:themeColor="text1"/>
          <w:vertAlign w:val="subscript"/>
        </w:rPr>
        <w:t>xx</w:t>
      </w:r>
      <w:r w:rsidRPr="4F16B5BB">
        <w:rPr>
          <w:rFonts w:ascii="Times New Roman" w:eastAsia="Times New Roman" w:hAnsi="Times New Roman" w:cs="Times New Roman"/>
          <w:i/>
          <w:iCs/>
          <w:color w:val="000000" w:themeColor="text1"/>
        </w:rPr>
        <w:t xml:space="preserve">, highlighting (by the orange dashed curve) the phase boundary between the spin- and valley-polarized quarter-metal (QM) and an undetermined metal (UM). </w:t>
      </w:r>
      <w:r w:rsidRPr="4F16B5BB">
        <w:rPr>
          <w:rFonts w:ascii="Times New Roman" w:eastAsia="Times New Roman" w:hAnsi="Times New Roman" w:cs="Times New Roman"/>
          <w:b/>
          <w:bCs/>
          <w:i/>
          <w:iCs/>
          <w:color w:val="000000" w:themeColor="text1"/>
        </w:rPr>
        <w:t>n</w:t>
      </w:r>
      <w:r w:rsidRPr="4F16B5BB">
        <w:rPr>
          <w:rFonts w:ascii="Times New Roman" w:eastAsia="Times New Roman" w:hAnsi="Times New Roman" w:cs="Times New Roman"/>
          <w:i/>
          <w:iCs/>
          <w:color w:val="000000" w:themeColor="text1"/>
        </w:rPr>
        <w:t>. Temperature-dependent R</w:t>
      </w:r>
      <w:r w:rsidRPr="4F16B5BB">
        <w:rPr>
          <w:rFonts w:ascii="Times New Roman" w:eastAsia="Times New Roman" w:hAnsi="Times New Roman" w:cs="Times New Roman"/>
          <w:i/>
          <w:iCs/>
          <w:color w:val="000000" w:themeColor="text1"/>
          <w:vertAlign w:val="subscript"/>
        </w:rPr>
        <w:t>xx</w:t>
      </w:r>
      <w:r w:rsidRPr="4F16B5BB">
        <w:rPr>
          <w:rFonts w:ascii="Times New Roman" w:eastAsia="Times New Roman" w:hAnsi="Times New Roman" w:cs="Times New Roman"/>
          <w:i/>
          <w:iCs/>
          <w:color w:val="000000" w:themeColor="text1"/>
        </w:rPr>
        <w:t xml:space="preserve"> line-cut at </w:t>
      </w:r>
      <w:r w:rsidRPr="4F16B5BB">
        <w:rPr>
          <w:rFonts w:ascii="Times New Roman" w:eastAsia="Times New Roman" w:hAnsi="Times New Roman" w:cs="Times New Roman"/>
          <w:i/>
          <w:iCs/>
        </w:rPr>
        <w:t>D/</w:t>
      </w:r>
      <w:r w:rsidRPr="4F16B5BB">
        <w:rPr>
          <w:rFonts w:ascii="Cambria Math" w:eastAsia="Cambria Math" w:hAnsi="Cambria Math" w:cs="Cambria Math"/>
          <w:color w:val="000000" w:themeColor="text1"/>
        </w:rPr>
        <w:t>ε</w:t>
      </w:r>
      <w:r w:rsidRPr="4F16B5BB">
        <w:rPr>
          <w:rFonts w:ascii="Cambria Math" w:eastAsia="Cambria Math" w:hAnsi="Cambria Math" w:cs="Cambria Math"/>
          <w:color w:val="000000" w:themeColor="text1"/>
          <w:vertAlign w:val="subscript"/>
        </w:rPr>
        <w:t>0</w:t>
      </w:r>
      <w:r w:rsidRPr="4F16B5BB">
        <w:rPr>
          <w:rFonts w:ascii="Times New Roman" w:eastAsia="Times New Roman" w:hAnsi="Times New Roman" w:cs="Times New Roman"/>
          <w:i/>
          <w:iCs/>
        </w:rPr>
        <w:t xml:space="preserve"> = 0.92 V/nm, where the QM-UM phase boundary (indicated by orange dashed arrow) gradually shifts as T is lowered. The SC1 state develops to the right of the boundary, indicating the QM as the parent state of SC1. </w:t>
      </w:r>
      <w:r w:rsidRPr="4F16B5BB">
        <w:rPr>
          <w:rFonts w:ascii="Times New Roman" w:eastAsia="Times New Roman" w:hAnsi="Times New Roman" w:cs="Times New Roman"/>
          <w:b/>
          <w:bCs/>
          <w:i/>
          <w:iCs/>
        </w:rPr>
        <w:t>o</w:t>
      </w:r>
      <w:r w:rsidRPr="4F16B5BB">
        <w:rPr>
          <w:rFonts w:ascii="Times New Roman" w:eastAsia="Times New Roman" w:hAnsi="Times New Roman" w:cs="Times New Roman"/>
          <w:i/>
          <w:iCs/>
        </w:rPr>
        <w:t xml:space="preserve">. Line-cuts from </w:t>
      </w:r>
      <w:r w:rsidRPr="4F16B5BB">
        <w:rPr>
          <w:rFonts w:ascii="Times New Roman" w:eastAsia="Times New Roman" w:hAnsi="Times New Roman" w:cs="Times New Roman"/>
          <w:b/>
          <w:bCs/>
          <w:i/>
          <w:iCs/>
        </w:rPr>
        <w:t>n</w:t>
      </w:r>
      <w:r w:rsidRPr="4F16B5BB">
        <w:rPr>
          <w:rFonts w:ascii="Times New Roman" w:eastAsia="Times New Roman" w:hAnsi="Times New Roman" w:cs="Times New Roman"/>
          <w:i/>
          <w:iCs/>
        </w:rPr>
        <w:t>, showing the QM-UM phase boundary as a kink (orange arrow) in R</w:t>
      </w:r>
      <w:r w:rsidRPr="4F16B5BB">
        <w:rPr>
          <w:rFonts w:ascii="Times New Roman" w:eastAsia="Times New Roman" w:hAnsi="Times New Roman" w:cs="Times New Roman"/>
          <w:i/>
          <w:iCs/>
          <w:vertAlign w:val="subscript"/>
        </w:rPr>
        <w:t>xx</w:t>
      </w:r>
      <w:r w:rsidRPr="4F16B5BB">
        <w:rPr>
          <w:rFonts w:ascii="Times New Roman" w:eastAsia="Times New Roman" w:hAnsi="Times New Roman" w:cs="Times New Roman"/>
          <w:i/>
          <w:iCs/>
        </w:rPr>
        <w:t xml:space="preserve"> which shifts to lower </w:t>
      </w:r>
      <w:r w:rsidRPr="4F16B5BB">
        <w:rPr>
          <w:rFonts w:ascii="Times New Roman" w:eastAsia="Times New Roman" w:hAnsi="Times New Roman" w:cs="Times New Roman"/>
          <w:i/>
          <w:iCs/>
          <w:color w:val="000000" w:themeColor="text1"/>
        </w:rPr>
        <w:t>n</w:t>
      </w:r>
      <w:r w:rsidRPr="4F16B5BB">
        <w:rPr>
          <w:rFonts w:ascii="Times New Roman" w:eastAsia="Times New Roman" w:hAnsi="Times New Roman" w:cs="Times New Roman"/>
          <w:i/>
          <w:iCs/>
          <w:color w:val="000000" w:themeColor="text1"/>
          <w:vertAlign w:val="subscript"/>
        </w:rPr>
        <w:t>e</w:t>
      </w:r>
      <w:r w:rsidRPr="4F16B5BB">
        <w:rPr>
          <w:rFonts w:ascii="Times New Roman" w:eastAsia="Times New Roman" w:hAnsi="Times New Roman" w:cs="Times New Roman"/>
          <w:i/>
          <w:iCs/>
        </w:rPr>
        <w:t xml:space="preserve"> as T is lowered. </w:t>
      </w:r>
    </w:p>
    <w:p w14:paraId="5B66E286" w14:textId="60886B64" w:rsidR="7139A764" w:rsidRDefault="00474192" w:rsidP="005236AE">
      <w:pPr>
        <w:spacing w:line="276" w:lineRule="auto"/>
        <w:jc w:val="both"/>
      </w:pPr>
      <w:r>
        <w:rPr>
          <w:noProof/>
        </w:rPr>
        <w:lastRenderedPageBreak/>
        <w:drawing>
          <wp:inline distT="0" distB="0" distL="0" distR="0" wp14:anchorId="6794AB10" wp14:editId="145A1FF3">
            <wp:extent cx="5936615" cy="8194675"/>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6615" cy="8194675"/>
                    </a:xfrm>
                    <a:prstGeom prst="rect">
                      <a:avLst/>
                    </a:prstGeom>
                    <a:noFill/>
                    <a:ln>
                      <a:noFill/>
                    </a:ln>
                  </pic:spPr>
                </pic:pic>
              </a:graphicData>
            </a:graphic>
          </wp:inline>
        </w:drawing>
      </w:r>
    </w:p>
    <w:p w14:paraId="003C7671" w14:textId="5DBC6234" w:rsidR="7139A764" w:rsidRDefault="23DF8C62" w:rsidP="005236AE">
      <w:pPr>
        <w:spacing w:line="276" w:lineRule="auto"/>
        <w:jc w:val="both"/>
        <w:rPr>
          <w:rFonts w:ascii="Times New Roman" w:eastAsia="Times New Roman" w:hAnsi="Times New Roman" w:cs="Times New Roman"/>
          <w:i/>
          <w:iCs/>
        </w:rPr>
      </w:pPr>
      <w:r w:rsidRPr="23DF8C62">
        <w:rPr>
          <w:rFonts w:ascii="Times New Roman" w:eastAsia="Times New Roman" w:hAnsi="Times New Roman" w:cs="Times New Roman"/>
          <w:b/>
          <w:bCs/>
          <w:i/>
          <w:iCs/>
          <w:color w:val="000000" w:themeColor="text1"/>
        </w:rPr>
        <w:lastRenderedPageBreak/>
        <w:t>Extended Data Figure 10. Superconductivities in Device P2. a</w:t>
      </w:r>
      <w:r w:rsidRPr="23DF8C62">
        <w:rPr>
          <w:rFonts w:ascii="Times New Roman" w:eastAsia="Times New Roman" w:hAnsi="Times New Roman" w:cs="Times New Roman"/>
          <w:i/>
          <w:iCs/>
          <w:color w:val="000000" w:themeColor="text1"/>
        </w:rPr>
        <w:t>,</w:t>
      </w:r>
      <w:r w:rsidRPr="23DF8C62">
        <w:rPr>
          <w:rFonts w:ascii="Times New Roman" w:eastAsia="Times New Roman" w:hAnsi="Times New Roman" w:cs="Times New Roman"/>
          <w:b/>
          <w:bCs/>
          <w:i/>
          <w:iCs/>
          <w:color w:val="000000" w:themeColor="text1"/>
        </w:rPr>
        <w:t xml:space="preserve"> </w:t>
      </w:r>
      <w:r w:rsidRPr="23DF8C62">
        <w:rPr>
          <w:rFonts w:ascii="Times New Roman" w:eastAsia="Times New Roman" w:hAnsi="Times New Roman" w:cs="Times New Roman"/>
          <w:i/>
          <w:iCs/>
          <w:color w:val="000000" w:themeColor="text1"/>
        </w:rPr>
        <w:t xml:space="preserve">Optical micrograph (scale bar: 3 </w:t>
      </w:r>
      <w:r w:rsidRPr="23DF8C62">
        <w:rPr>
          <w:rFonts w:ascii="Symbol" w:eastAsia="Symbol" w:hAnsi="Symbol" w:cs="Symbol"/>
          <w:i/>
          <w:iCs/>
          <w:color w:val="000000" w:themeColor="text1"/>
        </w:rPr>
        <w:t>m</w:t>
      </w:r>
      <w:r w:rsidRPr="23DF8C62">
        <w:rPr>
          <w:rFonts w:ascii="Times New Roman" w:eastAsia="Times New Roman" w:hAnsi="Times New Roman" w:cs="Times New Roman"/>
          <w:i/>
          <w:iCs/>
          <w:color w:val="000000" w:themeColor="text1"/>
        </w:rPr>
        <w:t xml:space="preserve">m) and illustration of the device configuration. </w:t>
      </w:r>
      <w:r w:rsidRPr="23DF8C62">
        <w:rPr>
          <w:rFonts w:ascii="Times New Roman" w:eastAsia="Times New Roman" w:hAnsi="Times New Roman" w:cs="Times New Roman"/>
          <w:b/>
          <w:bCs/>
          <w:i/>
          <w:iCs/>
          <w:color w:val="000000" w:themeColor="text1"/>
        </w:rPr>
        <w:t>b</w:t>
      </w:r>
      <w:r w:rsidRPr="23DF8C62">
        <w:rPr>
          <w:rFonts w:ascii="Times New Roman" w:eastAsia="Times New Roman" w:hAnsi="Times New Roman" w:cs="Times New Roman"/>
          <w:i/>
          <w:iCs/>
          <w:color w:val="000000" w:themeColor="text1"/>
        </w:rPr>
        <w:t>, Magnetic hysteresis in SC1</w:t>
      </w:r>
      <w:r w:rsidR="00C15780">
        <w:rPr>
          <w:rFonts w:ascii="Times New Roman" w:eastAsia="Times New Roman" w:hAnsi="Times New Roman" w:cs="Times New Roman"/>
          <w:i/>
          <w:iCs/>
          <w:color w:val="000000" w:themeColor="text1"/>
        </w:rPr>
        <w:t xml:space="preserve"> </w:t>
      </w:r>
      <w:r w:rsidR="00C15780" w:rsidRPr="60C3283F">
        <w:rPr>
          <w:rFonts w:ascii="Times New Roman" w:eastAsia="Times New Roman" w:hAnsi="Times New Roman" w:cs="Times New Roman"/>
          <w:i/>
          <w:iCs/>
        </w:rPr>
        <w:t>(at n</w:t>
      </w:r>
      <w:r w:rsidR="00C15780" w:rsidRPr="60C3283F">
        <w:rPr>
          <w:rFonts w:ascii="Times New Roman" w:eastAsia="Times New Roman" w:hAnsi="Times New Roman" w:cs="Times New Roman"/>
          <w:i/>
          <w:iCs/>
          <w:vertAlign w:val="subscript"/>
        </w:rPr>
        <w:t>e</w:t>
      </w:r>
      <w:r w:rsidR="00C15780" w:rsidRPr="60C3283F">
        <w:rPr>
          <w:rFonts w:ascii="Times New Roman" w:eastAsia="Times New Roman" w:hAnsi="Times New Roman" w:cs="Times New Roman"/>
          <w:i/>
          <w:iCs/>
        </w:rPr>
        <w:t xml:space="preserve"> = 0.</w:t>
      </w:r>
      <w:r w:rsidR="00C15780">
        <w:rPr>
          <w:rFonts w:ascii="Times New Roman" w:eastAsia="Times New Roman" w:hAnsi="Times New Roman" w:cs="Times New Roman"/>
          <w:i/>
          <w:iCs/>
        </w:rPr>
        <w:t>61</w:t>
      </w:r>
      <w:r w:rsidR="00C15780" w:rsidRPr="60C3283F">
        <w:rPr>
          <w:rFonts w:ascii="Times New Roman" w:eastAsia="Times New Roman" w:hAnsi="Times New Roman" w:cs="Times New Roman"/>
          <w:i/>
          <w:iCs/>
        </w:rPr>
        <w:t>*10</w:t>
      </w:r>
      <w:r w:rsidR="00C15780" w:rsidRPr="60C3283F">
        <w:rPr>
          <w:rFonts w:ascii="Times New Roman" w:eastAsia="Times New Roman" w:hAnsi="Times New Roman" w:cs="Times New Roman"/>
          <w:i/>
          <w:iCs/>
          <w:vertAlign w:val="superscript"/>
        </w:rPr>
        <w:t>12</w:t>
      </w:r>
      <w:r w:rsidR="00C15780" w:rsidRPr="60C3283F">
        <w:rPr>
          <w:rFonts w:ascii="Times New Roman" w:eastAsia="Times New Roman" w:hAnsi="Times New Roman" w:cs="Times New Roman"/>
          <w:i/>
          <w:iCs/>
        </w:rPr>
        <w:t xml:space="preserve"> cm</w:t>
      </w:r>
      <w:r w:rsidR="00C15780" w:rsidRPr="60C3283F">
        <w:rPr>
          <w:rFonts w:ascii="Times New Roman" w:eastAsia="Times New Roman" w:hAnsi="Times New Roman" w:cs="Times New Roman"/>
          <w:i/>
          <w:iCs/>
          <w:vertAlign w:val="superscript"/>
        </w:rPr>
        <w:t>-2</w:t>
      </w:r>
      <w:r w:rsidR="00C15780" w:rsidRPr="60C3283F">
        <w:rPr>
          <w:rFonts w:ascii="Times New Roman" w:eastAsia="Times New Roman" w:hAnsi="Times New Roman" w:cs="Times New Roman"/>
          <w:i/>
          <w:iCs/>
        </w:rPr>
        <w:t xml:space="preserve"> and D/ε</w:t>
      </w:r>
      <w:r w:rsidR="00C15780" w:rsidRPr="60C3283F">
        <w:rPr>
          <w:rFonts w:ascii="Times New Roman" w:eastAsia="Times New Roman" w:hAnsi="Times New Roman" w:cs="Times New Roman"/>
          <w:i/>
          <w:iCs/>
          <w:vertAlign w:val="subscript"/>
        </w:rPr>
        <w:t>0</w:t>
      </w:r>
      <w:r w:rsidR="00C15780" w:rsidRPr="60C3283F">
        <w:rPr>
          <w:rFonts w:ascii="Times New Roman" w:eastAsia="Times New Roman" w:hAnsi="Times New Roman" w:cs="Times New Roman"/>
          <w:i/>
          <w:iCs/>
        </w:rPr>
        <w:t xml:space="preserve"> = </w:t>
      </w:r>
      <w:r w:rsidR="00C15780">
        <w:rPr>
          <w:rFonts w:ascii="Times New Roman" w:eastAsia="Times New Roman" w:hAnsi="Times New Roman" w:cs="Times New Roman"/>
          <w:i/>
          <w:iCs/>
        </w:rPr>
        <w:t>0.95</w:t>
      </w:r>
      <w:r w:rsidR="00C15780" w:rsidRPr="60C3283F">
        <w:rPr>
          <w:rFonts w:ascii="Times New Roman" w:eastAsia="Times New Roman" w:hAnsi="Times New Roman" w:cs="Times New Roman"/>
          <w:i/>
          <w:iCs/>
        </w:rPr>
        <w:t xml:space="preserve"> V/nm)</w:t>
      </w:r>
      <w:r w:rsidRPr="23DF8C62">
        <w:rPr>
          <w:rFonts w:ascii="Times New Roman" w:eastAsia="Times New Roman" w:hAnsi="Times New Roman" w:cs="Times New Roman"/>
          <w:i/>
          <w:iCs/>
          <w:color w:val="000000" w:themeColor="text1"/>
        </w:rPr>
        <w:t xml:space="preserve"> and SC2</w:t>
      </w:r>
      <w:r w:rsidR="00C15780">
        <w:rPr>
          <w:rFonts w:ascii="Times New Roman" w:eastAsia="Times New Roman" w:hAnsi="Times New Roman" w:cs="Times New Roman"/>
          <w:i/>
          <w:iCs/>
          <w:color w:val="000000" w:themeColor="text1"/>
        </w:rPr>
        <w:t xml:space="preserve"> </w:t>
      </w:r>
      <w:r w:rsidR="00C15780" w:rsidRPr="60C3283F">
        <w:rPr>
          <w:rFonts w:ascii="Times New Roman" w:eastAsia="Times New Roman" w:hAnsi="Times New Roman" w:cs="Times New Roman"/>
          <w:i/>
          <w:iCs/>
        </w:rPr>
        <w:t>(at n</w:t>
      </w:r>
      <w:r w:rsidR="00C15780" w:rsidRPr="60C3283F">
        <w:rPr>
          <w:rFonts w:ascii="Times New Roman" w:eastAsia="Times New Roman" w:hAnsi="Times New Roman" w:cs="Times New Roman"/>
          <w:i/>
          <w:iCs/>
          <w:vertAlign w:val="subscript"/>
        </w:rPr>
        <w:t>e</w:t>
      </w:r>
      <w:r w:rsidR="00C15780" w:rsidRPr="60C3283F">
        <w:rPr>
          <w:rFonts w:ascii="Times New Roman" w:eastAsia="Times New Roman" w:hAnsi="Times New Roman" w:cs="Times New Roman"/>
          <w:i/>
          <w:iCs/>
        </w:rPr>
        <w:t xml:space="preserve"> = 0.</w:t>
      </w:r>
      <w:r w:rsidR="00C15780">
        <w:rPr>
          <w:rFonts w:ascii="Times New Roman" w:eastAsia="Times New Roman" w:hAnsi="Times New Roman" w:cs="Times New Roman"/>
          <w:i/>
          <w:iCs/>
        </w:rPr>
        <w:t>87</w:t>
      </w:r>
      <w:r w:rsidR="00C15780" w:rsidRPr="60C3283F">
        <w:rPr>
          <w:rFonts w:ascii="Times New Roman" w:eastAsia="Times New Roman" w:hAnsi="Times New Roman" w:cs="Times New Roman"/>
          <w:i/>
          <w:iCs/>
        </w:rPr>
        <w:t>*10</w:t>
      </w:r>
      <w:r w:rsidR="00C15780" w:rsidRPr="60C3283F">
        <w:rPr>
          <w:rFonts w:ascii="Times New Roman" w:eastAsia="Times New Roman" w:hAnsi="Times New Roman" w:cs="Times New Roman"/>
          <w:i/>
          <w:iCs/>
          <w:vertAlign w:val="superscript"/>
        </w:rPr>
        <w:t>12</w:t>
      </w:r>
      <w:r w:rsidR="00C15780" w:rsidRPr="60C3283F">
        <w:rPr>
          <w:rFonts w:ascii="Times New Roman" w:eastAsia="Times New Roman" w:hAnsi="Times New Roman" w:cs="Times New Roman"/>
          <w:i/>
          <w:iCs/>
        </w:rPr>
        <w:t xml:space="preserve"> cm</w:t>
      </w:r>
      <w:r w:rsidR="00C15780" w:rsidRPr="60C3283F">
        <w:rPr>
          <w:rFonts w:ascii="Times New Roman" w:eastAsia="Times New Roman" w:hAnsi="Times New Roman" w:cs="Times New Roman"/>
          <w:i/>
          <w:iCs/>
          <w:vertAlign w:val="superscript"/>
        </w:rPr>
        <w:t>-2</w:t>
      </w:r>
      <w:r w:rsidR="00C15780" w:rsidRPr="60C3283F">
        <w:rPr>
          <w:rFonts w:ascii="Times New Roman" w:eastAsia="Times New Roman" w:hAnsi="Times New Roman" w:cs="Times New Roman"/>
          <w:i/>
          <w:iCs/>
        </w:rPr>
        <w:t xml:space="preserve"> and D/ε</w:t>
      </w:r>
      <w:r w:rsidR="00C15780" w:rsidRPr="60C3283F">
        <w:rPr>
          <w:rFonts w:ascii="Times New Roman" w:eastAsia="Times New Roman" w:hAnsi="Times New Roman" w:cs="Times New Roman"/>
          <w:i/>
          <w:iCs/>
          <w:vertAlign w:val="subscript"/>
        </w:rPr>
        <w:t>0</w:t>
      </w:r>
      <w:r w:rsidR="00C15780" w:rsidRPr="60C3283F">
        <w:rPr>
          <w:rFonts w:ascii="Times New Roman" w:eastAsia="Times New Roman" w:hAnsi="Times New Roman" w:cs="Times New Roman"/>
          <w:i/>
          <w:iCs/>
        </w:rPr>
        <w:t xml:space="preserve"> = 1.</w:t>
      </w:r>
      <w:r w:rsidR="00C15780">
        <w:rPr>
          <w:rFonts w:ascii="Times New Roman" w:eastAsia="Times New Roman" w:hAnsi="Times New Roman" w:cs="Times New Roman"/>
          <w:i/>
          <w:iCs/>
        </w:rPr>
        <w:t>07</w:t>
      </w:r>
      <w:r w:rsidR="00C15780" w:rsidRPr="60C3283F">
        <w:rPr>
          <w:rFonts w:ascii="Times New Roman" w:eastAsia="Times New Roman" w:hAnsi="Times New Roman" w:cs="Times New Roman"/>
          <w:i/>
          <w:iCs/>
        </w:rPr>
        <w:t xml:space="preserve"> V/nm)</w:t>
      </w:r>
      <w:r w:rsidRPr="23DF8C62">
        <w:rPr>
          <w:rFonts w:ascii="Times New Roman" w:eastAsia="Times New Roman" w:hAnsi="Times New Roman" w:cs="Times New Roman"/>
          <w:i/>
          <w:iCs/>
          <w:color w:val="000000" w:themeColor="text1"/>
        </w:rPr>
        <w:t xml:space="preserve"> at base temperature, respectively. </w:t>
      </w:r>
      <w:r w:rsidRPr="23DF8C62">
        <w:rPr>
          <w:rFonts w:ascii="Times New Roman" w:eastAsia="Times New Roman" w:hAnsi="Times New Roman" w:cs="Times New Roman"/>
          <w:b/>
          <w:bCs/>
          <w:i/>
          <w:iCs/>
          <w:color w:val="000000" w:themeColor="text1"/>
        </w:rPr>
        <w:t>c</w:t>
      </w:r>
      <w:r w:rsidRPr="23DF8C62">
        <w:rPr>
          <w:rFonts w:ascii="Times New Roman" w:eastAsia="Times New Roman" w:hAnsi="Times New Roman" w:cs="Times New Roman"/>
          <w:i/>
          <w:iCs/>
          <w:color w:val="000000" w:themeColor="text1"/>
        </w:rPr>
        <w:t xml:space="preserve">, </w:t>
      </w:r>
      <w:r w:rsidRPr="23DF8C62">
        <w:rPr>
          <w:rFonts w:ascii="Times New Roman" w:eastAsia="Times New Roman" w:hAnsi="Times New Roman" w:cs="Times New Roman"/>
          <w:i/>
          <w:iCs/>
        </w:rPr>
        <w:t>The n</w:t>
      </w:r>
      <w:r w:rsidRPr="23DF8C62">
        <w:rPr>
          <w:rFonts w:ascii="Times New Roman" w:eastAsia="Times New Roman" w:hAnsi="Times New Roman" w:cs="Times New Roman"/>
          <w:i/>
          <w:iCs/>
          <w:vertAlign w:val="subscript"/>
        </w:rPr>
        <w:t>e</w:t>
      </w:r>
      <w:r w:rsidRPr="23DF8C62">
        <w:rPr>
          <w:rFonts w:ascii="Times New Roman" w:eastAsia="Times New Roman" w:hAnsi="Times New Roman" w:cs="Times New Roman"/>
          <w:i/>
          <w:iCs/>
        </w:rPr>
        <w:t>-D map of R</w:t>
      </w:r>
      <w:r w:rsidRPr="23DF8C62">
        <w:rPr>
          <w:rFonts w:ascii="Times New Roman" w:eastAsia="Times New Roman" w:hAnsi="Times New Roman" w:cs="Times New Roman"/>
          <w:i/>
          <w:iCs/>
          <w:vertAlign w:val="subscript"/>
        </w:rPr>
        <w:t>xx</w:t>
      </w:r>
      <w:r w:rsidRPr="23DF8C62">
        <w:rPr>
          <w:rFonts w:ascii="Times New Roman" w:eastAsia="Times New Roman" w:hAnsi="Times New Roman" w:cs="Times New Roman"/>
          <w:i/>
          <w:iCs/>
        </w:rPr>
        <w:t xml:space="preserve"> at zero magnetic field, featuring SC1-SC3. </w:t>
      </w:r>
      <w:r w:rsidRPr="23DF8C62">
        <w:rPr>
          <w:rFonts w:ascii="Times New Roman" w:eastAsia="Times New Roman" w:hAnsi="Times New Roman" w:cs="Times New Roman"/>
          <w:b/>
          <w:bCs/>
          <w:i/>
          <w:iCs/>
        </w:rPr>
        <w:t>d</w:t>
      </w:r>
      <w:r w:rsidRPr="23DF8C62">
        <w:rPr>
          <w:rFonts w:ascii="Times New Roman" w:eastAsia="Times New Roman" w:hAnsi="Times New Roman" w:cs="Times New Roman"/>
          <w:i/>
          <w:iCs/>
        </w:rPr>
        <w:t>, The n</w:t>
      </w:r>
      <w:r w:rsidRPr="23DF8C62">
        <w:rPr>
          <w:rFonts w:ascii="Times New Roman" w:eastAsia="Times New Roman" w:hAnsi="Times New Roman" w:cs="Times New Roman"/>
          <w:i/>
          <w:iCs/>
          <w:vertAlign w:val="subscript"/>
        </w:rPr>
        <w:t>e</w:t>
      </w:r>
      <w:r w:rsidRPr="23DF8C62">
        <w:rPr>
          <w:rFonts w:ascii="Times New Roman" w:eastAsia="Times New Roman" w:hAnsi="Times New Roman" w:cs="Times New Roman"/>
          <w:i/>
          <w:iCs/>
        </w:rPr>
        <w:t>-D map of R</w:t>
      </w:r>
      <w:r w:rsidRPr="23DF8C62">
        <w:rPr>
          <w:rFonts w:ascii="Times New Roman" w:eastAsia="Times New Roman" w:hAnsi="Times New Roman" w:cs="Times New Roman"/>
          <w:i/>
          <w:iCs/>
          <w:vertAlign w:val="subscript"/>
        </w:rPr>
        <w:t>xx</w:t>
      </w:r>
      <w:r w:rsidRPr="23DF8C62">
        <w:rPr>
          <w:rFonts w:ascii="Times New Roman" w:eastAsia="Times New Roman" w:hAnsi="Times New Roman" w:cs="Times New Roman"/>
          <w:i/>
          <w:iCs/>
        </w:rPr>
        <w:t xml:space="preserve"> at B</w:t>
      </w:r>
      <w:r w:rsidRPr="23DF8C62">
        <w:rPr>
          <w:rFonts w:ascii="Times New Roman" w:eastAsia="Times New Roman" w:hAnsi="Times New Roman" w:cs="Times New Roman"/>
          <w:i/>
          <w:iCs/>
          <w:vertAlign w:val="subscript"/>
        </w:rPr>
        <w:t>⊥</w:t>
      </w:r>
      <w:r w:rsidRPr="23DF8C62">
        <w:rPr>
          <w:rFonts w:ascii="Times New Roman" w:eastAsia="Times New Roman" w:hAnsi="Times New Roman" w:cs="Times New Roman"/>
          <w:i/>
          <w:iCs/>
        </w:rPr>
        <w:t xml:space="preserve"> = 1.5 T, featuring the quarter-metal state to the higher density side of SC1. </w:t>
      </w:r>
      <w:r w:rsidRPr="23DF8C62">
        <w:rPr>
          <w:rFonts w:ascii="Times New Roman" w:eastAsia="Times New Roman" w:hAnsi="Times New Roman" w:cs="Times New Roman"/>
          <w:b/>
          <w:bCs/>
          <w:i/>
          <w:iCs/>
          <w:color w:val="000000" w:themeColor="text1"/>
        </w:rPr>
        <w:t>e</w:t>
      </w:r>
      <w:r w:rsidRPr="23DF8C62">
        <w:rPr>
          <w:rFonts w:ascii="Times New Roman" w:eastAsia="Times New Roman" w:hAnsi="Times New Roman" w:cs="Times New Roman"/>
          <w:i/>
          <w:iCs/>
          <w:color w:val="000000" w:themeColor="text1"/>
        </w:rPr>
        <w:t>&amp;</w:t>
      </w:r>
      <w:r w:rsidRPr="23DF8C62">
        <w:rPr>
          <w:rFonts w:ascii="Times New Roman" w:eastAsia="Times New Roman" w:hAnsi="Times New Roman" w:cs="Times New Roman"/>
          <w:b/>
          <w:bCs/>
          <w:i/>
          <w:iCs/>
          <w:color w:val="000000" w:themeColor="text1"/>
        </w:rPr>
        <w:t>f</w:t>
      </w:r>
      <w:r w:rsidRPr="23DF8C62">
        <w:rPr>
          <w:rFonts w:ascii="Times New Roman" w:eastAsia="Times New Roman" w:hAnsi="Times New Roman" w:cs="Times New Roman"/>
          <w:i/>
          <w:iCs/>
          <w:color w:val="000000" w:themeColor="text1"/>
        </w:rPr>
        <w:t xml:space="preserve">, </w:t>
      </w:r>
      <w:r w:rsidRPr="23DF8C62">
        <w:rPr>
          <w:rFonts w:ascii="Times New Roman" w:eastAsia="Times New Roman" w:hAnsi="Times New Roman" w:cs="Times New Roman"/>
          <w:i/>
          <w:iCs/>
        </w:rPr>
        <w:t>The n</w:t>
      </w:r>
      <w:r w:rsidRPr="23DF8C62">
        <w:rPr>
          <w:rFonts w:ascii="Times New Roman" w:eastAsia="Times New Roman" w:hAnsi="Times New Roman" w:cs="Times New Roman"/>
          <w:i/>
          <w:iCs/>
          <w:vertAlign w:val="subscript"/>
        </w:rPr>
        <w:t>e</w:t>
      </w:r>
      <w:r w:rsidRPr="23DF8C62">
        <w:rPr>
          <w:rFonts w:ascii="Times New Roman" w:eastAsia="Times New Roman" w:hAnsi="Times New Roman" w:cs="Times New Roman"/>
          <w:i/>
          <w:iCs/>
        </w:rPr>
        <w:t>-D map of R</w:t>
      </w:r>
      <w:r w:rsidRPr="23DF8C62">
        <w:rPr>
          <w:rFonts w:ascii="Times New Roman" w:eastAsia="Times New Roman" w:hAnsi="Times New Roman" w:cs="Times New Roman"/>
          <w:i/>
          <w:iCs/>
          <w:vertAlign w:val="subscript"/>
        </w:rPr>
        <w:t>xx</w:t>
      </w:r>
      <w:r w:rsidRPr="23DF8C62">
        <w:rPr>
          <w:rFonts w:ascii="Times New Roman" w:eastAsia="Times New Roman" w:hAnsi="Times New Roman" w:cs="Times New Roman"/>
          <w:i/>
          <w:iCs/>
        </w:rPr>
        <w:t xml:space="preserve"> and R</w:t>
      </w:r>
      <w:r w:rsidRPr="23DF8C62">
        <w:rPr>
          <w:rFonts w:ascii="Times New Roman" w:eastAsia="Times New Roman" w:hAnsi="Times New Roman" w:cs="Times New Roman"/>
          <w:i/>
          <w:iCs/>
          <w:vertAlign w:val="subscript"/>
        </w:rPr>
        <w:t>xy</w:t>
      </w:r>
      <w:r w:rsidRPr="23DF8C62">
        <w:rPr>
          <w:rFonts w:ascii="Times New Roman" w:eastAsia="Times New Roman" w:hAnsi="Times New Roman" w:cs="Times New Roman"/>
          <w:i/>
          <w:iCs/>
        </w:rPr>
        <w:t xml:space="preserve"> at B</w:t>
      </w:r>
      <w:r w:rsidRPr="23DF8C62">
        <w:rPr>
          <w:rFonts w:ascii="Times New Roman" w:eastAsia="Times New Roman" w:hAnsi="Times New Roman" w:cs="Times New Roman"/>
          <w:i/>
          <w:iCs/>
          <w:vertAlign w:val="subscript"/>
        </w:rPr>
        <w:t>⊥</w:t>
      </w:r>
      <w:r w:rsidRPr="23DF8C62">
        <w:rPr>
          <w:rFonts w:ascii="Times New Roman" w:eastAsia="Times New Roman" w:hAnsi="Times New Roman" w:cs="Times New Roman"/>
          <w:i/>
          <w:iCs/>
        </w:rPr>
        <w:t xml:space="preserve"> = 0.1 T and base temperature. </w:t>
      </w:r>
      <w:r w:rsidRPr="23DF8C62">
        <w:rPr>
          <w:rFonts w:ascii="Times New Roman" w:eastAsia="Times New Roman" w:hAnsi="Times New Roman" w:cs="Times New Roman"/>
          <w:b/>
          <w:bCs/>
          <w:i/>
          <w:iCs/>
        </w:rPr>
        <w:t>g</w:t>
      </w:r>
      <w:r w:rsidRPr="23DF8C62">
        <w:rPr>
          <w:rFonts w:ascii="Times New Roman" w:eastAsia="Times New Roman" w:hAnsi="Times New Roman" w:cs="Times New Roman"/>
          <w:i/>
          <w:iCs/>
        </w:rPr>
        <w:t>, Temperature-dependent magnetic hysteresis of R</w:t>
      </w:r>
      <w:r w:rsidRPr="23DF8C62">
        <w:rPr>
          <w:rFonts w:ascii="Times New Roman" w:eastAsia="Times New Roman" w:hAnsi="Times New Roman" w:cs="Times New Roman"/>
          <w:i/>
          <w:iCs/>
          <w:vertAlign w:val="subscript"/>
        </w:rPr>
        <w:t>xy</w:t>
      </w:r>
      <w:r w:rsidRPr="23DF8C62">
        <w:rPr>
          <w:rFonts w:ascii="Times New Roman" w:eastAsia="Times New Roman" w:hAnsi="Times New Roman" w:cs="Times New Roman"/>
          <w:i/>
          <w:iCs/>
        </w:rPr>
        <w:t xml:space="preserve"> at the ’star’ position in </w:t>
      </w:r>
      <w:r w:rsidRPr="23DF8C62">
        <w:rPr>
          <w:rFonts w:ascii="Times New Roman" w:eastAsia="Times New Roman" w:hAnsi="Times New Roman" w:cs="Times New Roman"/>
          <w:b/>
          <w:bCs/>
          <w:i/>
          <w:iCs/>
        </w:rPr>
        <w:t>e</w:t>
      </w:r>
      <w:r w:rsidRPr="23DF8C62">
        <w:rPr>
          <w:rFonts w:ascii="Times New Roman" w:eastAsia="Times New Roman" w:hAnsi="Times New Roman" w:cs="Times New Roman"/>
          <w:i/>
          <w:iCs/>
        </w:rPr>
        <w:t xml:space="preserve">. Curves are shifted vertically for clarity. </w:t>
      </w:r>
      <w:r w:rsidRPr="23DF8C62">
        <w:rPr>
          <w:rFonts w:ascii="Times New Roman" w:eastAsia="Times New Roman" w:hAnsi="Times New Roman" w:cs="Times New Roman"/>
          <w:b/>
          <w:bCs/>
          <w:i/>
          <w:iCs/>
        </w:rPr>
        <w:t>h</w:t>
      </w:r>
      <w:r w:rsidRPr="23DF8C62">
        <w:rPr>
          <w:rFonts w:ascii="Times New Roman" w:eastAsia="Times New Roman" w:hAnsi="Times New Roman" w:cs="Times New Roman"/>
          <w:i/>
          <w:iCs/>
        </w:rPr>
        <w:t>&amp;</w:t>
      </w:r>
      <w:r w:rsidRPr="23DF8C62">
        <w:rPr>
          <w:rFonts w:ascii="Times New Roman" w:eastAsia="Times New Roman" w:hAnsi="Times New Roman" w:cs="Times New Roman"/>
          <w:b/>
          <w:bCs/>
          <w:i/>
          <w:iCs/>
        </w:rPr>
        <w:t>i</w:t>
      </w:r>
      <w:r w:rsidRPr="23DF8C62">
        <w:rPr>
          <w:rFonts w:ascii="Times New Roman" w:eastAsia="Times New Roman" w:hAnsi="Times New Roman" w:cs="Times New Roman"/>
          <w:i/>
          <w:iCs/>
        </w:rPr>
        <w:t>, R</w:t>
      </w:r>
      <w:r w:rsidRPr="23DF8C62">
        <w:rPr>
          <w:rFonts w:ascii="Times New Roman" w:eastAsia="Times New Roman" w:hAnsi="Times New Roman" w:cs="Times New Roman"/>
          <w:i/>
          <w:iCs/>
          <w:vertAlign w:val="subscript"/>
        </w:rPr>
        <w:t>xx</w:t>
      </w:r>
      <w:r w:rsidRPr="23DF8C62">
        <w:rPr>
          <w:rFonts w:ascii="Times New Roman" w:eastAsia="Times New Roman" w:hAnsi="Times New Roman" w:cs="Times New Roman"/>
          <w:i/>
          <w:iCs/>
        </w:rPr>
        <w:t xml:space="preserve"> and R</w:t>
      </w:r>
      <w:r w:rsidRPr="23DF8C62">
        <w:rPr>
          <w:rFonts w:ascii="Times New Roman" w:eastAsia="Times New Roman" w:hAnsi="Times New Roman" w:cs="Times New Roman"/>
          <w:i/>
          <w:iCs/>
          <w:vertAlign w:val="subscript"/>
        </w:rPr>
        <w:t>xy</w:t>
      </w:r>
      <w:r w:rsidRPr="23DF8C62">
        <w:rPr>
          <w:rFonts w:ascii="Times New Roman" w:eastAsia="Times New Roman" w:hAnsi="Times New Roman" w:cs="Times New Roman"/>
          <w:i/>
          <w:iCs/>
        </w:rPr>
        <w:t xml:space="preserve"> as a function of n</w:t>
      </w:r>
      <w:r w:rsidRPr="23DF8C62">
        <w:rPr>
          <w:rFonts w:ascii="Times New Roman" w:eastAsia="Times New Roman" w:hAnsi="Times New Roman" w:cs="Times New Roman"/>
          <w:i/>
          <w:iCs/>
          <w:vertAlign w:val="subscript"/>
        </w:rPr>
        <w:t>e</w:t>
      </w:r>
      <w:r w:rsidRPr="23DF8C62">
        <w:rPr>
          <w:rFonts w:ascii="Times New Roman" w:eastAsia="Times New Roman" w:hAnsi="Times New Roman" w:cs="Times New Roman"/>
          <w:i/>
          <w:iCs/>
        </w:rPr>
        <w:t xml:space="preserve"> and B</w:t>
      </w:r>
      <w:r w:rsidRPr="23DF8C62">
        <w:rPr>
          <w:rFonts w:ascii="Times New Roman" w:eastAsia="Times New Roman" w:hAnsi="Times New Roman" w:cs="Times New Roman"/>
          <w:i/>
          <w:iCs/>
          <w:vertAlign w:val="subscript"/>
        </w:rPr>
        <w:t>⊥</w:t>
      </w:r>
      <w:r w:rsidRPr="23DF8C62">
        <w:rPr>
          <w:rFonts w:ascii="Times New Roman" w:eastAsia="Times New Roman" w:hAnsi="Times New Roman" w:cs="Times New Roman"/>
          <w:i/>
          <w:iCs/>
        </w:rPr>
        <w:t xml:space="preserve"> along the dashed line in </w:t>
      </w:r>
      <w:r w:rsidRPr="23DF8C62">
        <w:rPr>
          <w:rFonts w:ascii="Times New Roman" w:eastAsia="Times New Roman" w:hAnsi="Times New Roman" w:cs="Times New Roman"/>
          <w:b/>
          <w:bCs/>
          <w:i/>
          <w:iCs/>
        </w:rPr>
        <w:t>e</w:t>
      </w:r>
      <w:r w:rsidRPr="23DF8C62">
        <w:rPr>
          <w:rFonts w:ascii="Times New Roman" w:eastAsia="Times New Roman" w:hAnsi="Times New Roman" w:cs="Times New Roman"/>
          <w:i/>
          <w:iCs/>
        </w:rPr>
        <w:t>, respectively. The phase boundary between the quarter-metal and SC1 shifts to slightly higher density, suggesting the orbital magnetic nature of SC1.</w:t>
      </w:r>
    </w:p>
    <w:p w14:paraId="20BCA05A" w14:textId="691CCD11" w:rsidR="6E1AC064" w:rsidRDefault="00474192" w:rsidP="005236AE">
      <w:pPr>
        <w:spacing w:line="276" w:lineRule="auto"/>
        <w:jc w:val="both"/>
      </w:pPr>
      <w:r>
        <w:rPr>
          <w:noProof/>
        </w:rPr>
        <w:drawing>
          <wp:inline distT="0" distB="0" distL="0" distR="0" wp14:anchorId="0C73499C" wp14:editId="092C19D2">
            <wp:extent cx="5943600" cy="29762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2976245"/>
                    </a:xfrm>
                    <a:prstGeom prst="rect">
                      <a:avLst/>
                    </a:prstGeom>
                    <a:noFill/>
                    <a:ln>
                      <a:noFill/>
                    </a:ln>
                  </pic:spPr>
                </pic:pic>
              </a:graphicData>
            </a:graphic>
          </wp:inline>
        </w:drawing>
      </w:r>
    </w:p>
    <w:p w14:paraId="147E297E" w14:textId="5F04EAA8" w:rsidR="43E35E72" w:rsidRDefault="03B9BACF" w:rsidP="005236AE">
      <w:pPr>
        <w:spacing w:line="276" w:lineRule="auto"/>
        <w:jc w:val="both"/>
        <w:rPr>
          <w:rFonts w:ascii="Times New Roman" w:eastAsia="Times New Roman" w:hAnsi="Times New Roman" w:cs="Times New Roman"/>
          <w:i/>
          <w:iCs/>
          <w:color w:val="000000" w:themeColor="text1"/>
        </w:rPr>
      </w:pPr>
      <w:r w:rsidRPr="03B9BACF">
        <w:rPr>
          <w:rFonts w:ascii="Times New Roman" w:eastAsia="Times New Roman" w:hAnsi="Times New Roman" w:cs="Times New Roman"/>
          <w:b/>
          <w:bCs/>
          <w:i/>
          <w:iCs/>
          <w:color w:val="000000" w:themeColor="text1"/>
        </w:rPr>
        <w:t>Extended Data Figure 11. Comparison between the highest superconducting transition temperatures of SC1 in Device T1-T3 and P1. a</w:t>
      </w:r>
      <w:r w:rsidRPr="03B9BACF">
        <w:rPr>
          <w:rFonts w:ascii="Times New Roman" w:eastAsia="Times New Roman" w:hAnsi="Times New Roman" w:cs="Times New Roman"/>
          <w:i/>
          <w:iCs/>
          <w:color w:val="000000" w:themeColor="text1"/>
        </w:rPr>
        <w:t>-</w:t>
      </w:r>
      <w:r w:rsidRPr="03B9BACF">
        <w:rPr>
          <w:rFonts w:ascii="Times New Roman" w:eastAsia="Times New Roman" w:hAnsi="Times New Roman" w:cs="Times New Roman"/>
          <w:b/>
          <w:bCs/>
          <w:i/>
          <w:iCs/>
          <w:color w:val="000000" w:themeColor="text1"/>
        </w:rPr>
        <w:t>d</w:t>
      </w:r>
      <w:r w:rsidRPr="03B9BACF">
        <w:rPr>
          <w:rFonts w:ascii="Times New Roman" w:eastAsia="Times New Roman" w:hAnsi="Times New Roman" w:cs="Times New Roman"/>
          <w:i/>
          <w:iCs/>
          <w:color w:val="000000" w:themeColor="text1"/>
        </w:rPr>
        <w:t>,</w:t>
      </w:r>
      <w:r w:rsidRPr="03B9BACF">
        <w:rPr>
          <w:rFonts w:ascii="Times New Roman" w:eastAsia="Times New Roman" w:hAnsi="Times New Roman" w:cs="Times New Roman"/>
          <w:b/>
          <w:bCs/>
          <w:i/>
          <w:iCs/>
          <w:color w:val="000000" w:themeColor="text1"/>
        </w:rPr>
        <w:t xml:space="preserve"> </w:t>
      </w:r>
      <w:r w:rsidRPr="03B9BACF">
        <w:rPr>
          <w:rFonts w:ascii="Times New Roman" w:eastAsia="Times New Roman" w:hAnsi="Times New Roman" w:cs="Times New Roman"/>
          <w:i/>
          <w:iCs/>
          <w:color w:val="000000" w:themeColor="text1"/>
        </w:rPr>
        <w:t>Upper panels:</w:t>
      </w:r>
      <w:r w:rsidRPr="03B9BACF">
        <w:rPr>
          <w:rFonts w:ascii="Times New Roman" w:eastAsia="Times New Roman" w:hAnsi="Times New Roman" w:cs="Times New Roman"/>
          <w:b/>
          <w:bCs/>
          <w:i/>
          <w:iCs/>
          <w:color w:val="000000" w:themeColor="text1"/>
        </w:rPr>
        <w:t xml:space="preserve"> </w:t>
      </w:r>
      <w:r w:rsidRPr="03B9BACF">
        <w:rPr>
          <w:rFonts w:ascii="Times New Roman" w:eastAsia="Times New Roman" w:hAnsi="Times New Roman" w:cs="Times New Roman"/>
          <w:i/>
          <w:iCs/>
          <w:color w:val="000000" w:themeColor="text1"/>
        </w:rPr>
        <w:t>R</w:t>
      </w:r>
      <w:r w:rsidRPr="03B9BACF">
        <w:rPr>
          <w:rFonts w:ascii="Times New Roman" w:eastAsia="Times New Roman" w:hAnsi="Times New Roman" w:cs="Times New Roman"/>
          <w:i/>
          <w:iCs/>
          <w:color w:val="000000" w:themeColor="text1"/>
          <w:vertAlign w:val="subscript"/>
        </w:rPr>
        <w:t>xx</w:t>
      </w:r>
      <w:r w:rsidRPr="03B9BACF">
        <w:rPr>
          <w:rFonts w:ascii="Times New Roman" w:eastAsia="Times New Roman" w:hAnsi="Times New Roman" w:cs="Times New Roman"/>
          <w:i/>
          <w:iCs/>
          <w:color w:val="000000" w:themeColor="text1"/>
        </w:rPr>
        <w:t xml:space="preserve"> as a function of temperature and charge density at a constant D that corresponds to highest T</w:t>
      </w:r>
      <w:r w:rsidRPr="03B9BACF">
        <w:rPr>
          <w:rFonts w:ascii="Times New Roman" w:eastAsia="Times New Roman" w:hAnsi="Times New Roman" w:cs="Times New Roman"/>
          <w:i/>
          <w:iCs/>
          <w:color w:val="000000" w:themeColor="text1"/>
          <w:vertAlign w:val="subscript"/>
        </w:rPr>
        <w:t>c</w:t>
      </w:r>
      <w:r w:rsidRPr="03B9BACF">
        <w:rPr>
          <w:rFonts w:ascii="Times New Roman" w:eastAsia="Times New Roman" w:hAnsi="Times New Roman" w:cs="Times New Roman"/>
          <w:i/>
          <w:iCs/>
          <w:color w:val="000000" w:themeColor="text1"/>
        </w:rPr>
        <w:t>,</w:t>
      </w:r>
      <w:r w:rsidRPr="03B9BACF">
        <w:rPr>
          <w:rFonts w:ascii="Times New Roman" w:eastAsia="Times New Roman" w:hAnsi="Times New Roman" w:cs="Times New Roman"/>
          <w:i/>
          <w:iCs/>
          <w:color w:val="000000" w:themeColor="text1"/>
          <w:vertAlign w:val="subscript"/>
        </w:rPr>
        <w:t xml:space="preserve"> </w:t>
      </w:r>
      <w:r w:rsidRPr="03B9BACF">
        <w:rPr>
          <w:rFonts w:ascii="Times New Roman" w:eastAsia="Times New Roman" w:hAnsi="Times New Roman" w:cs="Times New Roman"/>
          <w:i/>
          <w:iCs/>
          <w:color w:val="000000" w:themeColor="text1"/>
        </w:rPr>
        <w:t>in four devices respectively. Lower panels: the same plots as in upper panels with a small unified color scale for a fair comparison. The BKT fitting reveals an increase of T</w:t>
      </w:r>
      <w:r w:rsidRPr="03B9BACF">
        <w:rPr>
          <w:rFonts w:ascii="Times New Roman" w:eastAsia="Times New Roman" w:hAnsi="Times New Roman" w:cs="Times New Roman"/>
          <w:i/>
          <w:iCs/>
          <w:color w:val="000000" w:themeColor="text1"/>
          <w:vertAlign w:val="subscript"/>
        </w:rPr>
        <w:t>BKT</w:t>
      </w:r>
      <w:r w:rsidRPr="03B9BACF">
        <w:rPr>
          <w:rFonts w:ascii="Times New Roman" w:eastAsia="Times New Roman" w:hAnsi="Times New Roman" w:cs="Times New Roman"/>
          <w:i/>
          <w:iCs/>
          <w:color w:val="000000" w:themeColor="text1"/>
        </w:rPr>
        <w:t xml:space="preserve"> from Device T1 to T3, corresponding to a weakening of spin-orbit-coupling effect.</w:t>
      </w:r>
    </w:p>
    <w:p w14:paraId="5AAB1ADA" w14:textId="22CEB33F" w:rsidR="009E5E9C" w:rsidRDefault="00474192" w:rsidP="005236AE">
      <w:pPr>
        <w:spacing w:line="276" w:lineRule="auto"/>
        <w:jc w:val="both"/>
      </w:pPr>
      <w:r>
        <w:rPr>
          <w:noProof/>
        </w:rPr>
        <w:lastRenderedPageBreak/>
        <w:drawing>
          <wp:inline distT="0" distB="0" distL="0" distR="0" wp14:anchorId="5A3524EC" wp14:editId="06C3DBAA">
            <wp:extent cx="4382135" cy="3763010"/>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82135" cy="3763010"/>
                    </a:xfrm>
                    <a:prstGeom prst="rect">
                      <a:avLst/>
                    </a:prstGeom>
                    <a:noFill/>
                    <a:ln>
                      <a:noFill/>
                    </a:ln>
                  </pic:spPr>
                </pic:pic>
              </a:graphicData>
            </a:graphic>
          </wp:inline>
        </w:drawing>
      </w:r>
    </w:p>
    <w:p w14:paraId="462B7FB9" w14:textId="2DCAFAD1" w:rsidR="000D3F30" w:rsidRPr="009E5E9C" w:rsidRDefault="058384C4" w:rsidP="009E5E9C">
      <w:pPr>
        <w:spacing w:line="276" w:lineRule="auto"/>
      </w:pPr>
      <w:r w:rsidRPr="058384C4">
        <w:rPr>
          <w:rFonts w:ascii="Times New Roman" w:eastAsia="Times New Roman" w:hAnsi="Times New Roman" w:cs="Times New Roman"/>
          <w:b/>
          <w:bCs/>
          <w:i/>
          <w:iCs/>
          <w:color w:val="000000" w:themeColor="text1"/>
        </w:rPr>
        <w:t>Extended Data Figure 12. Calculation of the effective mass and Fermi energy in tetra- and penta-layer rhombohedral graphene. a</w:t>
      </w:r>
      <w:r w:rsidRPr="058384C4">
        <w:rPr>
          <w:rFonts w:ascii="Times New Roman" w:eastAsia="Times New Roman" w:hAnsi="Times New Roman" w:cs="Times New Roman"/>
          <w:i/>
          <w:iCs/>
          <w:color w:val="000000" w:themeColor="text1"/>
        </w:rPr>
        <w:t xml:space="preserve">, Calculation at a fixed potential difference between the top-most and bottom-most layers </w:t>
      </w:r>
      <w:r w:rsidRPr="058384C4">
        <w:rPr>
          <w:rFonts w:ascii="Symbol" w:eastAsia="Symbol" w:hAnsi="Symbol" w:cs="Symbol"/>
          <w:i/>
          <w:iCs/>
          <w:color w:val="000000" w:themeColor="text1"/>
        </w:rPr>
        <w:t></w:t>
      </w:r>
      <w:r w:rsidRPr="058384C4">
        <w:rPr>
          <w:rFonts w:ascii="Times New Roman" w:eastAsia="Times New Roman" w:hAnsi="Times New Roman" w:cs="Times New Roman"/>
          <w:i/>
          <w:iCs/>
          <w:color w:val="000000" w:themeColor="text1"/>
        </w:rPr>
        <w:t xml:space="preserve"> = 90meV in tetralayer graphene.</w:t>
      </w:r>
      <w:r w:rsidRPr="058384C4">
        <w:rPr>
          <w:rFonts w:ascii="Times New Roman" w:eastAsia="Times New Roman" w:hAnsi="Times New Roman" w:cs="Times New Roman"/>
          <w:b/>
          <w:bCs/>
          <w:i/>
          <w:iCs/>
          <w:color w:val="000000" w:themeColor="text1"/>
        </w:rPr>
        <w:t xml:space="preserve"> b</w:t>
      </w:r>
      <w:r w:rsidRPr="058384C4">
        <w:rPr>
          <w:rFonts w:ascii="Times New Roman" w:eastAsia="Times New Roman" w:hAnsi="Times New Roman" w:cs="Times New Roman"/>
          <w:i/>
          <w:iCs/>
          <w:color w:val="000000" w:themeColor="text1"/>
        </w:rPr>
        <w:t>, Calculation at a fixed charge density n</w:t>
      </w:r>
      <w:r w:rsidRPr="058384C4">
        <w:rPr>
          <w:rFonts w:ascii="Times New Roman" w:eastAsia="Times New Roman" w:hAnsi="Times New Roman" w:cs="Times New Roman"/>
          <w:i/>
          <w:iCs/>
          <w:color w:val="000000" w:themeColor="text1"/>
          <w:vertAlign w:val="subscript"/>
        </w:rPr>
        <w:t>e</w:t>
      </w:r>
      <w:r w:rsidRPr="058384C4">
        <w:rPr>
          <w:rFonts w:ascii="Times New Roman" w:eastAsia="Times New Roman" w:hAnsi="Times New Roman" w:cs="Times New Roman"/>
          <w:i/>
          <w:iCs/>
          <w:color w:val="000000" w:themeColor="text1"/>
        </w:rPr>
        <w:t xml:space="preserve"> = 0.5*10</w:t>
      </w:r>
      <w:r w:rsidRPr="058384C4">
        <w:rPr>
          <w:rFonts w:ascii="Times New Roman" w:eastAsia="Times New Roman" w:hAnsi="Times New Roman" w:cs="Times New Roman"/>
          <w:i/>
          <w:iCs/>
          <w:color w:val="000000" w:themeColor="text1"/>
          <w:vertAlign w:val="superscript"/>
        </w:rPr>
        <w:t>12</w:t>
      </w:r>
      <w:r w:rsidRPr="058384C4">
        <w:rPr>
          <w:rFonts w:ascii="Times New Roman" w:eastAsia="Times New Roman" w:hAnsi="Times New Roman" w:cs="Times New Roman"/>
          <w:i/>
          <w:iCs/>
          <w:color w:val="000000" w:themeColor="text1"/>
        </w:rPr>
        <w:t xml:space="preserve"> cm</w:t>
      </w:r>
      <w:r w:rsidRPr="058384C4">
        <w:rPr>
          <w:rFonts w:ascii="Times New Roman" w:eastAsia="Times New Roman" w:hAnsi="Times New Roman" w:cs="Times New Roman"/>
          <w:i/>
          <w:iCs/>
          <w:color w:val="000000" w:themeColor="text1"/>
          <w:vertAlign w:val="superscript"/>
        </w:rPr>
        <w:t xml:space="preserve">-2 </w:t>
      </w:r>
      <w:r w:rsidRPr="058384C4">
        <w:rPr>
          <w:rFonts w:ascii="Times New Roman" w:eastAsia="Times New Roman" w:hAnsi="Times New Roman" w:cs="Times New Roman"/>
          <w:i/>
          <w:iCs/>
          <w:color w:val="000000" w:themeColor="text1"/>
        </w:rPr>
        <w:t xml:space="preserve">in tetralayer graphene. </w:t>
      </w:r>
      <w:r w:rsidRPr="058384C4">
        <w:rPr>
          <w:rFonts w:ascii="Times New Roman" w:eastAsia="Times New Roman" w:hAnsi="Times New Roman" w:cs="Times New Roman"/>
          <w:b/>
          <w:bCs/>
          <w:i/>
          <w:iCs/>
          <w:color w:val="000000" w:themeColor="text1"/>
        </w:rPr>
        <w:t>c</w:t>
      </w:r>
      <w:r w:rsidRPr="058384C4">
        <w:rPr>
          <w:rFonts w:ascii="Times New Roman" w:eastAsia="Times New Roman" w:hAnsi="Times New Roman" w:cs="Times New Roman"/>
          <w:i/>
          <w:iCs/>
          <w:color w:val="000000" w:themeColor="text1"/>
        </w:rPr>
        <w:t xml:space="preserve">, Calculation at a fixed potential difference </w:t>
      </w:r>
      <w:r w:rsidRPr="058384C4">
        <w:rPr>
          <w:rFonts w:ascii="Symbol" w:eastAsia="Symbol" w:hAnsi="Symbol" w:cs="Symbol"/>
          <w:i/>
          <w:iCs/>
          <w:color w:val="000000" w:themeColor="text1"/>
        </w:rPr>
        <w:t></w:t>
      </w:r>
      <w:r w:rsidRPr="058384C4">
        <w:rPr>
          <w:rFonts w:ascii="Times New Roman" w:eastAsia="Times New Roman" w:hAnsi="Times New Roman" w:cs="Times New Roman"/>
          <w:i/>
          <w:iCs/>
          <w:color w:val="000000" w:themeColor="text1"/>
        </w:rPr>
        <w:t xml:space="preserve"> = 110 meV in pentalayer graphene.</w:t>
      </w:r>
      <w:r w:rsidRPr="058384C4">
        <w:rPr>
          <w:rFonts w:ascii="Times New Roman" w:eastAsia="Times New Roman" w:hAnsi="Times New Roman" w:cs="Times New Roman"/>
          <w:b/>
          <w:bCs/>
          <w:i/>
          <w:iCs/>
          <w:color w:val="000000" w:themeColor="text1"/>
        </w:rPr>
        <w:t xml:space="preserve"> d</w:t>
      </w:r>
      <w:r w:rsidRPr="058384C4">
        <w:rPr>
          <w:rFonts w:ascii="Times New Roman" w:eastAsia="Times New Roman" w:hAnsi="Times New Roman" w:cs="Times New Roman"/>
          <w:i/>
          <w:iCs/>
          <w:color w:val="000000" w:themeColor="text1"/>
        </w:rPr>
        <w:t>, Calculation at a fixed charge density n</w:t>
      </w:r>
      <w:r w:rsidRPr="058384C4">
        <w:rPr>
          <w:rFonts w:ascii="Times New Roman" w:eastAsia="Times New Roman" w:hAnsi="Times New Roman" w:cs="Times New Roman"/>
          <w:i/>
          <w:iCs/>
          <w:color w:val="000000" w:themeColor="text1"/>
          <w:vertAlign w:val="subscript"/>
        </w:rPr>
        <w:t>e</w:t>
      </w:r>
      <w:r w:rsidRPr="058384C4">
        <w:rPr>
          <w:rFonts w:ascii="Times New Roman" w:eastAsia="Times New Roman" w:hAnsi="Times New Roman" w:cs="Times New Roman"/>
          <w:i/>
          <w:iCs/>
          <w:color w:val="000000" w:themeColor="text1"/>
        </w:rPr>
        <w:t xml:space="preserve"> = 0.6*10</w:t>
      </w:r>
      <w:r w:rsidRPr="058384C4">
        <w:rPr>
          <w:rFonts w:ascii="Times New Roman" w:eastAsia="Times New Roman" w:hAnsi="Times New Roman" w:cs="Times New Roman"/>
          <w:i/>
          <w:iCs/>
          <w:color w:val="000000" w:themeColor="text1"/>
          <w:vertAlign w:val="superscript"/>
        </w:rPr>
        <w:t>12</w:t>
      </w:r>
      <w:r w:rsidRPr="058384C4">
        <w:rPr>
          <w:rFonts w:ascii="Times New Roman" w:eastAsia="Times New Roman" w:hAnsi="Times New Roman" w:cs="Times New Roman"/>
          <w:i/>
          <w:iCs/>
          <w:color w:val="000000" w:themeColor="text1"/>
        </w:rPr>
        <w:t xml:space="preserve"> cm</w:t>
      </w:r>
      <w:r w:rsidRPr="058384C4">
        <w:rPr>
          <w:rFonts w:ascii="Times New Roman" w:eastAsia="Times New Roman" w:hAnsi="Times New Roman" w:cs="Times New Roman"/>
          <w:i/>
          <w:iCs/>
          <w:color w:val="000000" w:themeColor="text1"/>
          <w:vertAlign w:val="superscript"/>
        </w:rPr>
        <w:t xml:space="preserve">-2 </w:t>
      </w:r>
      <w:r w:rsidRPr="058384C4">
        <w:rPr>
          <w:rFonts w:ascii="Times New Roman" w:eastAsia="Times New Roman" w:hAnsi="Times New Roman" w:cs="Times New Roman"/>
          <w:i/>
          <w:iCs/>
          <w:color w:val="000000" w:themeColor="text1"/>
        </w:rPr>
        <w:t>in pentalayer</w:t>
      </w:r>
      <w:r w:rsidR="003602F8">
        <w:rPr>
          <w:rFonts w:eastAsia="Times New Roman"/>
        </w:rPr>
        <w:t>.</w:t>
      </w:r>
    </w:p>
    <w:p w14:paraId="5E99446B" w14:textId="77777777" w:rsidR="006D369C" w:rsidRDefault="006D369C" w:rsidP="005236AE">
      <w:pPr>
        <w:autoSpaceDE w:val="0"/>
        <w:autoSpaceDN w:val="0"/>
        <w:spacing w:line="276" w:lineRule="auto"/>
        <w:divId w:val="613365057"/>
        <w:rPr>
          <w:rFonts w:eastAsia="Times New Roman"/>
        </w:rPr>
      </w:pPr>
    </w:p>
    <w:sectPr w:rsidR="006D36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6E191" w14:textId="77777777" w:rsidR="00F5499E" w:rsidRDefault="00F5499E" w:rsidP="00632405">
      <w:pPr>
        <w:spacing w:after="0" w:line="240" w:lineRule="auto"/>
      </w:pPr>
      <w:r>
        <w:separator/>
      </w:r>
    </w:p>
  </w:endnote>
  <w:endnote w:type="continuationSeparator" w:id="0">
    <w:p w14:paraId="699FC44B" w14:textId="77777777" w:rsidR="00F5499E" w:rsidRDefault="00F5499E" w:rsidP="00632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79F86" w14:textId="77777777" w:rsidR="00F5499E" w:rsidRDefault="00F5499E" w:rsidP="00632405">
      <w:pPr>
        <w:spacing w:after="0" w:line="240" w:lineRule="auto"/>
      </w:pPr>
      <w:r>
        <w:separator/>
      </w:r>
    </w:p>
  </w:footnote>
  <w:footnote w:type="continuationSeparator" w:id="0">
    <w:p w14:paraId="285DCC90" w14:textId="77777777" w:rsidR="00F5499E" w:rsidRDefault="00F5499E" w:rsidP="006324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089B0"/>
    <w:multiLevelType w:val="hybridMultilevel"/>
    <w:tmpl w:val="92A0A680"/>
    <w:lvl w:ilvl="0" w:tplc="046609AE">
      <w:start w:val="1"/>
      <w:numFmt w:val="decimal"/>
      <w:lvlText w:val="%1."/>
      <w:lvlJc w:val="left"/>
      <w:pPr>
        <w:ind w:left="720" w:hanging="360"/>
      </w:pPr>
    </w:lvl>
    <w:lvl w:ilvl="1" w:tplc="9C840044">
      <w:start w:val="1"/>
      <w:numFmt w:val="lowerLetter"/>
      <w:lvlText w:val="%2."/>
      <w:lvlJc w:val="left"/>
      <w:pPr>
        <w:ind w:left="1440" w:hanging="360"/>
      </w:pPr>
    </w:lvl>
    <w:lvl w:ilvl="2" w:tplc="AC224414">
      <w:start w:val="1"/>
      <w:numFmt w:val="lowerRoman"/>
      <w:lvlText w:val="%3."/>
      <w:lvlJc w:val="right"/>
      <w:pPr>
        <w:ind w:left="2160" w:hanging="180"/>
      </w:pPr>
    </w:lvl>
    <w:lvl w:ilvl="3" w:tplc="24647054">
      <w:start w:val="1"/>
      <w:numFmt w:val="decimal"/>
      <w:lvlText w:val="%4."/>
      <w:lvlJc w:val="left"/>
      <w:pPr>
        <w:ind w:left="2880" w:hanging="360"/>
      </w:pPr>
    </w:lvl>
    <w:lvl w:ilvl="4" w:tplc="C1B6D640">
      <w:start w:val="1"/>
      <w:numFmt w:val="lowerLetter"/>
      <w:lvlText w:val="%5."/>
      <w:lvlJc w:val="left"/>
      <w:pPr>
        <w:ind w:left="3600" w:hanging="360"/>
      </w:pPr>
    </w:lvl>
    <w:lvl w:ilvl="5" w:tplc="F7B0D37A">
      <w:start w:val="1"/>
      <w:numFmt w:val="lowerRoman"/>
      <w:lvlText w:val="%6."/>
      <w:lvlJc w:val="right"/>
      <w:pPr>
        <w:ind w:left="4320" w:hanging="180"/>
      </w:pPr>
    </w:lvl>
    <w:lvl w:ilvl="6" w:tplc="6C8A839E">
      <w:start w:val="1"/>
      <w:numFmt w:val="decimal"/>
      <w:lvlText w:val="%7."/>
      <w:lvlJc w:val="left"/>
      <w:pPr>
        <w:ind w:left="5040" w:hanging="360"/>
      </w:pPr>
    </w:lvl>
    <w:lvl w:ilvl="7" w:tplc="ABBCBA76">
      <w:start w:val="1"/>
      <w:numFmt w:val="lowerLetter"/>
      <w:lvlText w:val="%8."/>
      <w:lvlJc w:val="left"/>
      <w:pPr>
        <w:ind w:left="5760" w:hanging="360"/>
      </w:pPr>
    </w:lvl>
    <w:lvl w:ilvl="8" w:tplc="B8B0AE72">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n-US"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29161A"/>
    <w:rsid w:val="000037E0"/>
    <w:rsid w:val="0002474C"/>
    <w:rsid w:val="00036278"/>
    <w:rsid w:val="000415D0"/>
    <w:rsid w:val="00053CAD"/>
    <w:rsid w:val="00055D77"/>
    <w:rsid w:val="00061D8A"/>
    <w:rsid w:val="00085349"/>
    <w:rsid w:val="000929A1"/>
    <w:rsid w:val="00097055"/>
    <w:rsid w:val="000A11B3"/>
    <w:rsid w:val="000A5F46"/>
    <w:rsid w:val="000B2549"/>
    <w:rsid w:val="000B767D"/>
    <w:rsid w:val="000C0408"/>
    <w:rsid w:val="000C6DB7"/>
    <w:rsid w:val="000D3F30"/>
    <w:rsid w:val="000E28AA"/>
    <w:rsid w:val="000F725A"/>
    <w:rsid w:val="00102646"/>
    <w:rsid w:val="00105FCD"/>
    <w:rsid w:val="001223D4"/>
    <w:rsid w:val="001232EA"/>
    <w:rsid w:val="00136013"/>
    <w:rsid w:val="001370DA"/>
    <w:rsid w:val="00140D49"/>
    <w:rsid w:val="00142E6B"/>
    <w:rsid w:val="00147AFD"/>
    <w:rsid w:val="0015357F"/>
    <w:rsid w:val="00156B2E"/>
    <w:rsid w:val="00160063"/>
    <w:rsid w:val="001602B6"/>
    <w:rsid w:val="0016116B"/>
    <w:rsid w:val="001622DB"/>
    <w:rsid w:val="001641B6"/>
    <w:rsid w:val="00165816"/>
    <w:rsid w:val="00165A8E"/>
    <w:rsid w:val="0016670D"/>
    <w:rsid w:val="001675E8"/>
    <w:rsid w:val="00174D43"/>
    <w:rsid w:val="0019588E"/>
    <w:rsid w:val="00195EB1"/>
    <w:rsid w:val="001B178D"/>
    <w:rsid w:val="001B2752"/>
    <w:rsid w:val="001B5D8E"/>
    <w:rsid w:val="001C0BD0"/>
    <w:rsid w:val="001C2507"/>
    <w:rsid w:val="001C60D3"/>
    <w:rsid w:val="001C7834"/>
    <w:rsid w:val="001D6841"/>
    <w:rsid w:val="001D7F37"/>
    <w:rsid w:val="00200304"/>
    <w:rsid w:val="00203291"/>
    <w:rsid w:val="00213B77"/>
    <w:rsid w:val="00215B3E"/>
    <w:rsid w:val="00217597"/>
    <w:rsid w:val="002221D0"/>
    <w:rsid w:val="00244A9F"/>
    <w:rsid w:val="0025139A"/>
    <w:rsid w:val="00261EDD"/>
    <w:rsid w:val="00267A2A"/>
    <w:rsid w:val="0028477C"/>
    <w:rsid w:val="002849A6"/>
    <w:rsid w:val="00290FB8"/>
    <w:rsid w:val="002A4D59"/>
    <w:rsid w:val="002A72CB"/>
    <w:rsid w:val="002B06AC"/>
    <w:rsid w:val="002C4C48"/>
    <w:rsid w:val="002C5911"/>
    <w:rsid w:val="002C5B84"/>
    <w:rsid w:val="002E2AD5"/>
    <w:rsid w:val="002E3A79"/>
    <w:rsid w:val="002F2555"/>
    <w:rsid w:val="002F49F5"/>
    <w:rsid w:val="003003C5"/>
    <w:rsid w:val="00312BA9"/>
    <w:rsid w:val="00325176"/>
    <w:rsid w:val="003477EB"/>
    <w:rsid w:val="00350FE8"/>
    <w:rsid w:val="00354EA3"/>
    <w:rsid w:val="00357F67"/>
    <w:rsid w:val="003602F8"/>
    <w:rsid w:val="0036391B"/>
    <w:rsid w:val="00363B46"/>
    <w:rsid w:val="00364352"/>
    <w:rsid w:val="00372455"/>
    <w:rsid w:val="00372FE6"/>
    <w:rsid w:val="00376552"/>
    <w:rsid w:val="003A5E5E"/>
    <w:rsid w:val="003B672B"/>
    <w:rsid w:val="003C23D9"/>
    <w:rsid w:val="003C58A0"/>
    <w:rsid w:val="003C5C2D"/>
    <w:rsid w:val="00411583"/>
    <w:rsid w:val="0041459E"/>
    <w:rsid w:val="00420401"/>
    <w:rsid w:val="00424BF0"/>
    <w:rsid w:val="00427C87"/>
    <w:rsid w:val="0043487E"/>
    <w:rsid w:val="0044390B"/>
    <w:rsid w:val="004679F9"/>
    <w:rsid w:val="00474192"/>
    <w:rsid w:val="00491EB9"/>
    <w:rsid w:val="004944F3"/>
    <w:rsid w:val="00494AC1"/>
    <w:rsid w:val="004A6053"/>
    <w:rsid w:val="004A7098"/>
    <w:rsid w:val="004A70B0"/>
    <w:rsid w:val="004B4B92"/>
    <w:rsid w:val="004B4F8F"/>
    <w:rsid w:val="004C5ABC"/>
    <w:rsid w:val="004D1F25"/>
    <w:rsid w:val="004D2D71"/>
    <w:rsid w:val="004E2756"/>
    <w:rsid w:val="004E7418"/>
    <w:rsid w:val="004F2C22"/>
    <w:rsid w:val="004F379C"/>
    <w:rsid w:val="0050067E"/>
    <w:rsid w:val="00506F67"/>
    <w:rsid w:val="00515A30"/>
    <w:rsid w:val="00520890"/>
    <w:rsid w:val="00521EF8"/>
    <w:rsid w:val="005236AE"/>
    <w:rsid w:val="00525AE9"/>
    <w:rsid w:val="005464FF"/>
    <w:rsid w:val="005544D2"/>
    <w:rsid w:val="005550E9"/>
    <w:rsid w:val="005645EC"/>
    <w:rsid w:val="00564978"/>
    <w:rsid w:val="00570E18"/>
    <w:rsid w:val="00577E2C"/>
    <w:rsid w:val="0058093F"/>
    <w:rsid w:val="00582354"/>
    <w:rsid w:val="00585840"/>
    <w:rsid w:val="005A70F1"/>
    <w:rsid w:val="005B176C"/>
    <w:rsid w:val="005B4AC4"/>
    <w:rsid w:val="005B6E54"/>
    <w:rsid w:val="005C18DC"/>
    <w:rsid w:val="005D12F2"/>
    <w:rsid w:val="005D4651"/>
    <w:rsid w:val="005D491C"/>
    <w:rsid w:val="005D620E"/>
    <w:rsid w:val="005F11F4"/>
    <w:rsid w:val="005F500E"/>
    <w:rsid w:val="005F69ED"/>
    <w:rsid w:val="006055B5"/>
    <w:rsid w:val="006169D0"/>
    <w:rsid w:val="006200B8"/>
    <w:rsid w:val="0062051C"/>
    <w:rsid w:val="00622623"/>
    <w:rsid w:val="00622D42"/>
    <w:rsid w:val="00632405"/>
    <w:rsid w:val="006377EC"/>
    <w:rsid w:val="006421FD"/>
    <w:rsid w:val="00663C96"/>
    <w:rsid w:val="00672F68"/>
    <w:rsid w:val="006816DE"/>
    <w:rsid w:val="00681F67"/>
    <w:rsid w:val="00690FC7"/>
    <w:rsid w:val="00691FCD"/>
    <w:rsid w:val="006A0C1C"/>
    <w:rsid w:val="006A5884"/>
    <w:rsid w:val="006B19E3"/>
    <w:rsid w:val="006B2CBA"/>
    <w:rsid w:val="006B7467"/>
    <w:rsid w:val="006C3BD1"/>
    <w:rsid w:val="006C52DF"/>
    <w:rsid w:val="006D369C"/>
    <w:rsid w:val="006E409B"/>
    <w:rsid w:val="006F3543"/>
    <w:rsid w:val="006F56B0"/>
    <w:rsid w:val="0070075C"/>
    <w:rsid w:val="00702729"/>
    <w:rsid w:val="00726CE9"/>
    <w:rsid w:val="007326EB"/>
    <w:rsid w:val="007424E4"/>
    <w:rsid w:val="00742898"/>
    <w:rsid w:val="007528CA"/>
    <w:rsid w:val="00770051"/>
    <w:rsid w:val="00770B81"/>
    <w:rsid w:val="007741BC"/>
    <w:rsid w:val="0077B20B"/>
    <w:rsid w:val="00782391"/>
    <w:rsid w:val="00795DDB"/>
    <w:rsid w:val="00795EF0"/>
    <w:rsid w:val="007A5C85"/>
    <w:rsid w:val="007A5E20"/>
    <w:rsid w:val="007A68C9"/>
    <w:rsid w:val="007B05B7"/>
    <w:rsid w:val="007C33DC"/>
    <w:rsid w:val="007C63D9"/>
    <w:rsid w:val="007D0942"/>
    <w:rsid w:val="007D33A4"/>
    <w:rsid w:val="007E6593"/>
    <w:rsid w:val="007F358B"/>
    <w:rsid w:val="007F4EBA"/>
    <w:rsid w:val="007F7305"/>
    <w:rsid w:val="007F7D2C"/>
    <w:rsid w:val="008009DB"/>
    <w:rsid w:val="00804B40"/>
    <w:rsid w:val="00804C3E"/>
    <w:rsid w:val="00806B0C"/>
    <w:rsid w:val="00810921"/>
    <w:rsid w:val="008306D4"/>
    <w:rsid w:val="008341B8"/>
    <w:rsid w:val="00844A9E"/>
    <w:rsid w:val="00846E56"/>
    <w:rsid w:val="00850324"/>
    <w:rsid w:val="00852636"/>
    <w:rsid w:val="00854C8D"/>
    <w:rsid w:val="00854F14"/>
    <w:rsid w:val="00863DED"/>
    <w:rsid w:val="00871913"/>
    <w:rsid w:val="00877295"/>
    <w:rsid w:val="00884319"/>
    <w:rsid w:val="00890636"/>
    <w:rsid w:val="00890C20"/>
    <w:rsid w:val="00893DD1"/>
    <w:rsid w:val="00895E8F"/>
    <w:rsid w:val="00895F88"/>
    <w:rsid w:val="0089737B"/>
    <w:rsid w:val="00897CE2"/>
    <w:rsid w:val="008A22FF"/>
    <w:rsid w:val="008A3423"/>
    <w:rsid w:val="008A4B2B"/>
    <w:rsid w:val="008B4F22"/>
    <w:rsid w:val="008C29CE"/>
    <w:rsid w:val="008E4B08"/>
    <w:rsid w:val="008F39D6"/>
    <w:rsid w:val="008F4425"/>
    <w:rsid w:val="00905D39"/>
    <w:rsid w:val="009148ED"/>
    <w:rsid w:val="00926594"/>
    <w:rsid w:val="00927765"/>
    <w:rsid w:val="009300FA"/>
    <w:rsid w:val="00933E21"/>
    <w:rsid w:val="009348E2"/>
    <w:rsid w:val="00941822"/>
    <w:rsid w:val="00950384"/>
    <w:rsid w:val="009550AF"/>
    <w:rsid w:val="00956441"/>
    <w:rsid w:val="00957766"/>
    <w:rsid w:val="009716F1"/>
    <w:rsid w:val="0098386C"/>
    <w:rsid w:val="00987FC4"/>
    <w:rsid w:val="009911EA"/>
    <w:rsid w:val="009914F1"/>
    <w:rsid w:val="009920C9"/>
    <w:rsid w:val="009A33A0"/>
    <w:rsid w:val="009B1742"/>
    <w:rsid w:val="009B79AD"/>
    <w:rsid w:val="009C22E5"/>
    <w:rsid w:val="009C391E"/>
    <w:rsid w:val="009E1111"/>
    <w:rsid w:val="009E3423"/>
    <w:rsid w:val="009E3F07"/>
    <w:rsid w:val="009E5E9C"/>
    <w:rsid w:val="009E7546"/>
    <w:rsid w:val="009E7F8D"/>
    <w:rsid w:val="009F0FA2"/>
    <w:rsid w:val="009F1691"/>
    <w:rsid w:val="00A054F2"/>
    <w:rsid w:val="00A10B39"/>
    <w:rsid w:val="00A115D8"/>
    <w:rsid w:val="00A11AFB"/>
    <w:rsid w:val="00A12A4C"/>
    <w:rsid w:val="00A2026B"/>
    <w:rsid w:val="00A208E5"/>
    <w:rsid w:val="00A22E4E"/>
    <w:rsid w:val="00A25660"/>
    <w:rsid w:val="00A328DE"/>
    <w:rsid w:val="00A44388"/>
    <w:rsid w:val="00A464E5"/>
    <w:rsid w:val="00A52449"/>
    <w:rsid w:val="00A54EAA"/>
    <w:rsid w:val="00A61EEC"/>
    <w:rsid w:val="00A748F1"/>
    <w:rsid w:val="00A770C1"/>
    <w:rsid w:val="00A835C8"/>
    <w:rsid w:val="00A93CBC"/>
    <w:rsid w:val="00AA0A6E"/>
    <w:rsid w:val="00AA1DC1"/>
    <w:rsid w:val="00AA4B33"/>
    <w:rsid w:val="00AA4B63"/>
    <w:rsid w:val="00AB0910"/>
    <w:rsid w:val="00AB22C7"/>
    <w:rsid w:val="00AB7D9E"/>
    <w:rsid w:val="00AC5A29"/>
    <w:rsid w:val="00AC6B9E"/>
    <w:rsid w:val="00AD1FA3"/>
    <w:rsid w:val="00AE2AF5"/>
    <w:rsid w:val="00AE5249"/>
    <w:rsid w:val="00AE67B0"/>
    <w:rsid w:val="00AF1FA3"/>
    <w:rsid w:val="00AF3337"/>
    <w:rsid w:val="00AF5177"/>
    <w:rsid w:val="00B02067"/>
    <w:rsid w:val="00B02B51"/>
    <w:rsid w:val="00B0775E"/>
    <w:rsid w:val="00B14777"/>
    <w:rsid w:val="00B16A76"/>
    <w:rsid w:val="00B32B37"/>
    <w:rsid w:val="00B476EF"/>
    <w:rsid w:val="00B503C8"/>
    <w:rsid w:val="00B53266"/>
    <w:rsid w:val="00B61CF9"/>
    <w:rsid w:val="00B62FC4"/>
    <w:rsid w:val="00B65397"/>
    <w:rsid w:val="00B74B27"/>
    <w:rsid w:val="00B758FC"/>
    <w:rsid w:val="00B90145"/>
    <w:rsid w:val="00B96D3B"/>
    <w:rsid w:val="00BB0FEC"/>
    <w:rsid w:val="00BB42E3"/>
    <w:rsid w:val="00BB64CE"/>
    <w:rsid w:val="00BC5BE2"/>
    <w:rsid w:val="00BD1646"/>
    <w:rsid w:val="00BD3689"/>
    <w:rsid w:val="00BD6FB2"/>
    <w:rsid w:val="00BE20E2"/>
    <w:rsid w:val="00BE5179"/>
    <w:rsid w:val="00BF38B9"/>
    <w:rsid w:val="00BF5B7C"/>
    <w:rsid w:val="00C0129E"/>
    <w:rsid w:val="00C04CED"/>
    <w:rsid w:val="00C15780"/>
    <w:rsid w:val="00C22444"/>
    <w:rsid w:val="00C26A10"/>
    <w:rsid w:val="00C3552B"/>
    <w:rsid w:val="00C37E2C"/>
    <w:rsid w:val="00C46D9E"/>
    <w:rsid w:val="00C569FF"/>
    <w:rsid w:val="00C72194"/>
    <w:rsid w:val="00C75FC6"/>
    <w:rsid w:val="00C92E71"/>
    <w:rsid w:val="00C949F6"/>
    <w:rsid w:val="00C97A63"/>
    <w:rsid w:val="00CA0591"/>
    <w:rsid w:val="00CA09C4"/>
    <w:rsid w:val="00CA0D62"/>
    <w:rsid w:val="00CB016F"/>
    <w:rsid w:val="00CB0872"/>
    <w:rsid w:val="00CC06E6"/>
    <w:rsid w:val="00CC2C91"/>
    <w:rsid w:val="00CD41F9"/>
    <w:rsid w:val="00CD5704"/>
    <w:rsid w:val="00CE6F42"/>
    <w:rsid w:val="00CF0521"/>
    <w:rsid w:val="00CF4438"/>
    <w:rsid w:val="00CF68BF"/>
    <w:rsid w:val="00D0089C"/>
    <w:rsid w:val="00D008D4"/>
    <w:rsid w:val="00D024D7"/>
    <w:rsid w:val="00D03DE8"/>
    <w:rsid w:val="00D10A53"/>
    <w:rsid w:val="00D11F9F"/>
    <w:rsid w:val="00D14774"/>
    <w:rsid w:val="00D260A5"/>
    <w:rsid w:val="00D2741D"/>
    <w:rsid w:val="00D34673"/>
    <w:rsid w:val="00D40124"/>
    <w:rsid w:val="00D4019F"/>
    <w:rsid w:val="00D422A7"/>
    <w:rsid w:val="00D44051"/>
    <w:rsid w:val="00D51030"/>
    <w:rsid w:val="00D549DC"/>
    <w:rsid w:val="00D56DA7"/>
    <w:rsid w:val="00D62C2B"/>
    <w:rsid w:val="00D63095"/>
    <w:rsid w:val="00D83BEA"/>
    <w:rsid w:val="00DA632B"/>
    <w:rsid w:val="00DC47F5"/>
    <w:rsid w:val="00DD2A31"/>
    <w:rsid w:val="00DD3FC7"/>
    <w:rsid w:val="00DE1BE9"/>
    <w:rsid w:val="00DE1EC5"/>
    <w:rsid w:val="00DF1106"/>
    <w:rsid w:val="00DF580F"/>
    <w:rsid w:val="00E0282D"/>
    <w:rsid w:val="00E302B7"/>
    <w:rsid w:val="00E33C7F"/>
    <w:rsid w:val="00E7012D"/>
    <w:rsid w:val="00E836E4"/>
    <w:rsid w:val="00EA15E6"/>
    <w:rsid w:val="00EA22E7"/>
    <w:rsid w:val="00EA3027"/>
    <w:rsid w:val="00EB2AA1"/>
    <w:rsid w:val="00EC439B"/>
    <w:rsid w:val="00EC50FC"/>
    <w:rsid w:val="00EC783A"/>
    <w:rsid w:val="00ED3079"/>
    <w:rsid w:val="00ED4540"/>
    <w:rsid w:val="00EE0789"/>
    <w:rsid w:val="00EE26DA"/>
    <w:rsid w:val="00EE3AC7"/>
    <w:rsid w:val="00EE42E1"/>
    <w:rsid w:val="00EF6975"/>
    <w:rsid w:val="00EF7D15"/>
    <w:rsid w:val="00F00CBE"/>
    <w:rsid w:val="00F07D4D"/>
    <w:rsid w:val="00F21762"/>
    <w:rsid w:val="00F229B3"/>
    <w:rsid w:val="00F22F47"/>
    <w:rsid w:val="00F36514"/>
    <w:rsid w:val="00F424A1"/>
    <w:rsid w:val="00F502B1"/>
    <w:rsid w:val="00F51F4E"/>
    <w:rsid w:val="00F5499E"/>
    <w:rsid w:val="00F559F3"/>
    <w:rsid w:val="00F55B04"/>
    <w:rsid w:val="00F61AD0"/>
    <w:rsid w:val="00F65715"/>
    <w:rsid w:val="00F6776D"/>
    <w:rsid w:val="00F8111C"/>
    <w:rsid w:val="00F963FE"/>
    <w:rsid w:val="00FA1E47"/>
    <w:rsid w:val="00FA4E01"/>
    <w:rsid w:val="00FA6B36"/>
    <w:rsid w:val="00FC578B"/>
    <w:rsid w:val="00FD617D"/>
    <w:rsid w:val="00FE0C50"/>
    <w:rsid w:val="00FE1F46"/>
    <w:rsid w:val="00FE6420"/>
    <w:rsid w:val="00FE7ECB"/>
    <w:rsid w:val="00FF0E5B"/>
    <w:rsid w:val="01641ED3"/>
    <w:rsid w:val="01926D15"/>
    <w:rsid w:val="01FB9FC4"/>
    <w:rsid w:val="0222F4EA"/>
    <w:rsid w:val="025EE166"/>
    <w:rsid w:val="0273D540"/>
    <w:rsid w:val="0289CBE1"/>
    <w:rsid w:val="02D8A341"/>
    <w:rsid w:val="02F4F942"/>
    <w:rsid w:val="03097469"/>
    <w:rsid w:val="037F2DDE"/>
    <w:rsid w:val="0387F94F"/>
    <w:rsid w:val="03B84BF7"/>
    <w:rsid w:val="03B9BACF"/>
    <w:rsid w:val="03DCAD5C"/>
    <w:rsid w:val="0421A6DA"/>
    <w:rsid w:val="0470C4AA"/>
    <w:rsid w:val="04AA153B"/>
    <w:rsid w:val="04B58F77"/>
    <w:rsid w:val="04BBC547"/>
    <w:rsid w:val="04E5489E"/>
    <w:rsid w:val="058384C4"/>
    <w:rsid w:val="0590FCF5"/>
    <w:rsid w:val="05A14B46"/>
    <w:rsid w:val="05E4CFC1"/>
    <w:rsid w:val="060154D9"/>
    <w:rsid w:val="06018756"/>
    <w:rsid w:val="06019677"/>
    <w:rsid w:val="0607F2E9"/>
    <w:rsid w:val="0644F2B8"/>
    <w:rsid w:val="065FD681"/>
    <w:rsid w:val="066BC1DB"/>
    <w:rsid w:val="06C1F493"/>
    <w:rsid w:val="06DB7AF6"/>
    <w:rsid w:val="0761D2B3"/>
    <w:rsid w:val="07780BAB"/>
    <w:rsid w:val="0781B36D"/>
    <w:rsid w:val="07AB042D"/>
    <w:rsid w:val="07EF2B6B"/>
    <w:rsid w:val="0867475A"/>
    <w:rsid w:val="08796AA8"/>
    <w:rsid w:val="087BD414"/>
    <w:rsid w:val="09076633"/>
    <w:rsid w:val="092B494C"/>
    <w:rsid w:val="098E62FB"/>
    <w:rsid w:val="09C43747"/>
    <w:rsid w:val="09CBF907"/>
    <w:rsid w:val="09FC2E06"/>
    <w:rsid w:val="0A157532"/>
    <w:rsid w:val="0A3DB720"/>
    <w:rsid w:val="0A6B1165"/>
    <w:rsid w:val="0A932397"/>
    <w:rsid w:val="0ABC3D10"/>
    <w:rsid w:val="0ABCFDDC"/>
    <w:rsid w:val="0B5517B9"/>
    <w:rsid w:val="0B725A19"/>
    <w:rsid w:val="0B7BE46C"/>
    <w:rsid w:val="0BE41580"/>
    <w:rsid w:val="0C09E003"/>
    <w:rsid w:val="0C0F3A25"/>
    <w:rsid w:val="0C5A6E4D"/>
    <w:rsid w:val="0C5D8AEB"/>
    <w:rsid w:val="0C85570D"/>
    <w:rsid w:val="0CF29554"/>
    <w:rsid w:val="0CF7CF1D"/>
    <w:rsid w:val="0D718134"/>
    <w:rsid w:val="0DA22DCD"/>
    <w:rsid w:val="0E049614"/>
    <w:rsid w:val="0E185AB6"/>
    <w:rsid w:val="0E825230"/>
    <w:rsid w:val="0E9201E5"/>
    <w:rsid w:val="0EA812ED"/>
    <w:rsid w:val="0EA9893A"/>
    <w:rsid w:val="0EBCADAE"/>
    <w:rsid w:val="0EF30502"/>
    <w:rsid w:val="0F235019"/>
    <w:rsid w:val="0F49065E"/>
    <w:rsid w:val="0F69BC07"/>
    <w:rsid w:val="0F732C8C"/>
    <w:rsid w:val="0FA0E51D"/>
    <w:rsid w:val="0FBEF678"/>
    <w:rsid w:val="0FC561E9"/>
    <w:rsid w:val="0FC84E51"/>
    <w:rsid w:val="1044E117"/>
    <w:rsid w:val="105E8AE2"/>
    <w:rsid w:val="1062160F"/>
    <w:rsid w:val="106B5F42"/>
    <w:rsid w:val="1077A839"/>
    <w:rsid w:val="10A3CB5D"/>
    <w:rsid w:val="10A67E6F"/>
    <w:rsid w:val="10C7E713"/>
    <w:rsid w:val="10DF56EA"/>
    <w:rsid w:val="111620F1"/>
    <w:rsid w:val="111E375B"/>
    <w:rsid w:val="116C2272"/>
    <w:rsid w:val="1183ECE3"/>
    <w:rsid w:val="11A4ACD5"/>
    <w:rsid w:val="12A50BBF"/>
    <w:rsid w:val="12DF3104"/>
    <w:rsid w:val="131CFBB3"/>
    <w:rsid w:val="131DBCA5"/>
    <w:rsid w:val="13234463"/>
    <w:rsid w:val="13AE0ED8"/>
    <w:rsid w:val="13CF29F6"/>
    <w:rsid w:val="14101EE8"/>
    <w:rsid w:val="1433DB46"/>
    <w:rsid w:val="14467DC3"/>
    <w:rsid w:val="147B650D"/>
    <w:rsid w:val="1488C1F1"/>
    <w:rsid w:val="1489692C"/>
    <w:rsid w:val="157A8550"/>
    <w:rsid w:val="159C244D"/>
    <w:rsid w:val="159F2366"/>
    <w:rsid w:val="16940096"/>
    <w:rsid w:val="16E08B11"/>
    <w:rsid w:val="16E289C2"/>
    <w:rsid w:val="172DD71C"/>
    <w:rsid w:val="174AA856"/>
    <w:rsid w:val="17526D04"/>
    <w:rsid w:val="178C138A"/>
    <w:rsid w:val="17BB0441"/>
    <w:rsid w:val="17C9F6F9"/>
    <w:rsid w:val="17DA62A5"/>
    <w:rsid w:val="17E0A523"/>
    <w:rsid w:val="1810743C"/>
    <w:rsid w:val="1859B64C"/>
    <w:rsid w:val="18B0A41F"/>
    <w:rsid w:val="19125D79"/>
    <w:rsid w:val="1939A57C"/>
    <w:rsid w:val="1965B311"/>
    <w:rsid w:val="19B0ED26"/>
    <w:rsid w:val="1A335EE1"/>
    <w:rsid w:val="1A9E608B"/>
    <w:rsid w:val="1B386023"/>
    <w:rsid w:val="1B7E6C80"/>
    <w:rsid w:val="1B90E2A6"/>
    <w:rsid w:val="1BB71181"/>
    <w:rsid w:val="1BE01838"/>
    <w:rsid w:val="1BEF602E"/>
    <w:rsid w:val="1BF316F1"/>
    <w:rsid w:val="1C156726"/>
    <w:rsid w:val="1C5A0942"/>
    <w:rsid w:val="1CADF2D8"/>
    <w:rsid w:val="1CBBE69E"/>
    <w:rsid w:val="1CBEF813"/>
    <w:rsid w:val="1CCF9053"/>
    <w:rsid w:val="1CD5E035"/>
    <w:rsid w:val="1D1A7E89"/>
    <w:rsid w:val="1D2B1094"/>
    <w:rsid w:val="1D7ABF5B"/>
    <w:rsid w:val="1DAC5327"/>
    <w:rsid w:val="1DCE7E30"/>
    <w:rsid w:val="1DD9816B"/>
    <w:rsid w:val="1DEF0D42"/>
    <w:rsid w:val="1E194057"/>
    <w:rsid w:val="1E3AA2EF"/>
    <w:rsid w:val="1E8B5E8C"/>
    <w:rsid w:val="1EB60374"/>
    <w:rsid w:val="1EBF6930"/>
    <w:rsid w:val="1ED03AD1"/>
    <w:rsid w:val="1F5C5CCB"/>
    <w:rsid w:val="1FA5FDD7"/>
    <w:rsid w:val="1FE37CF1"/>
    <w:rsid w:val="1FEBBAC1"/>
    <w:rsid w:val="20399287"/>
    <w:rsid w:val="20B44241"/>
    <w:rsid w:val="20C13C5A"/>
    <w:rsid w:val="2122081B"/>
    <w:rsid w:val="21869A34"/>
    <w:rsid w:val="21E06245"/>
    <w:rsid w:val="21F35AAD"/>
    <w:rsid w:val="2246FD88"/>
    <w:rsid w:val="22C7319B"/>
    <w:rsid w:val="22D8D4FC"/>
    <w:rsid w:val="22E85D65"/>
    <w:rsid w:val="233274E9"/>
    <w:rsid w:val="23381EFE"/>
    <w:rsid w:val="2378F547"/>
    <w:rsid w:val="23B0CF5D"/>
    <w:rsid w:val="23DF8C62"/>
    <w:rsid w:val="2406D503"/>
    <w:rsid w:val="2438F018"/>
    <w:rsid w:val="245134F9"/>
    <w:rsid w:val="24594470"/>
    <w:rsid w:val="24716845"/>
    <w:rsid w:val="24F51760"/>
    <w:rsid w:val="25037E23"/>
    <w:rsid w:val="25A21FA6"/>
    <w:rsid w:val="25A56D2A"/>
    <w:rsid w:val="25A57075"/>
    <w:rsid w:val="25BF9882"/>
    <w:rsid w:val="25C08F58"/>
    <w:rsid w:val="25E71D88"/>
    <w:rsid w:val="25FC2EDE"/>
    <w:rsid w:val="261FFE1A"/>
    <w:rsid w:val="26324B25"/>
    <w:rsid w:val="26362C2A"/>
    <w:rsid w:val="26E5A978"/>
    <w:rsid w:val="2701B7D5"/>
    <w:rsid w:val="27249C60"/>
    <w:rsid w:val="274582EA"/>
    <w:rsid w:val="276017A1"/>
    <w:rsid w:val="2772CBB9"/>
    <w:rsid w:val="27768CC4"/>
    <w:rsid w:val="278FE418"/>
    <w:rsid w:val="2825B409"/>
    <w:rsid w:val="28517544"/>
    <w:rsid w:val="28553867"/>
    <w:rsid w:val="289DD4CE"/>
    <w:rsid w:val="289F579C"/>
    <w:rsid w:val="28B13FA0"/>
    <w:rsid w:val="28C844BD"/>
    <w:rsid w:val="28D3CDEC"/>
    <w:rsid w:val="2904266A"/>
    <w:rsid w:val="291CA569"/>
    <w:rsid w:val="293A28A6"/>
    <w:rsid w:val="29C8C260"/>
    <w:rsid w:val="29D8FFD3"/>
    <w:rsid w:val="29E0CAE1"/>
    <w:rsid w:val="29FC984B"/>
    <w:rsid w:val="2A23A8FD"/>
    <w:rsid w:val="2AFC9AFA"/>
    <w:rsid w:val="2B56DE98"/>
    <w:rsid w:val="2B578B30"/>
    <w:rsid w:val="2B82C7F4"/>
    <w:rsid w:val="2B95436B"/>
    <w:rsid w:val="2BB07CD2"/>
    <w:rsid w:val="2BCEAEBA"/>
    <w:rsid w:val="2C2EF70A"/>
    <w:rsid w:val="2C2F01B5"/>
    <w:rsid w:val="2C4D4F4B"/>
    <w:rsid w:val="2CACA09F"/>
    <w:rsid w:val="2CC70037"/>
    <w:rsid w:val="2CCFF7E6"/>
    <w:rsid w:val="2CF70B16"/>
    <w:rsid w:val="2D0C7252"/>
    <w:rsid w:val="2D0F4A53"/>
    <w:rsid w:val="2D1E9CAC"/>
    <w:rsid w:val="2D4833BC"/>
    <w:rsid w:val="2D499114"/>
    <w:rsid w:val="2D62397E"/>
    <w:rsid w:val="2D81947A"/>
    <w:rsid w:val="2D8852AD"/>
    <w:rsid w:val="2E09A491"/>
    <w:rsid w:val="2E458540"/>
    <w:rsid w:val="2E8BE917"/>
    <w:rsid w:val="2EAFC921"/>
    <w:rsid w:val="2EFD854C"/>
    <w:rsid w:val="2F0695FC"/>
    <w:rsid w:val="2F2DA6FA"/>
    <w:rsid w:val="2F6CEECC"/>
    <w:rsid w:val="2FB06E15"/>
    <w:rsid w:val="300BB2B7"/>
    <w:rsid w:val="303F342A"/>
    <w:rsid w:val="3072470F"/>
    <w:rsid w:val="307D9491"/>
    <w:rsid w:val="309BD0DA"/>
    <w:rsid w:val="30AD2F12"/>
    <w:rsid w:val="3139BB79"/>
    <w:rsid w:val="3196CCCC"/>
    <w:rsid w:val="3198CF6A"/>
    <w:rsid w:val="31B3FC49"/>
    <w:rsid w:val="31DE20C3"/>
    <w:rsid w:val="31F1FAD4"/>
    <w:rsid w:val="31FB08E2"/>
    <w:rsid w:val="320E74AB"/>
    <w:rsid w:val="327ACDD9"/>
    <w:rsid w:val="3284C444"/>
    <w:rsid w:val="32ABF771"/>
    <w:rsid w:val="32CB53D2"/>
    <w:rsid w:val="32CBDE3D"/>
    <w:rsid w:val="32D8009A"/>
    <w:rsid w:val="33127C51"/>
    <w:rsid w:val="33194CF1"/>
    <w:rsid w:val="334A5302"/>
    <w:rsid w:val="336480F7"/>
    <w:rsid w:val="338F6D37"/>
    <w:rsid w:val="33A3D1B8"/>
    <w:rsid w:val="33CDD82B"/>
    <w:rsid w:val="33CFA422"/>
    <w:rsid w:val="33D8F4B7"/>
    <w:rsid w:val="33E213B0"/>
    <w:rsid w:val="33F7D2B1"/>
    <w:rsid w:val="345B1D40"/>
    <w:rsid w:val="346B2223"/>
    <w:rsid w:val="34B2DA5D"/>
    <w:rsid w:val="352AA17E"/>
    <w:rsid w:val="358B9B28"/>
    <w:rsid w:val="363FCEDA"/>
    <w:rsid w:val="366AFDEA"/>
    <w:rsid w:val="369F9F54"/>
    <w:rsid w:val="36B4CF07"/>
    <w:rsid w:val="36C4C446"/>
    <w:rsid w:val="36CE3EE7"/>
    <w:rsid w:val="36D51B00"/>
    <w:rsid w:val="37303E0F"/>
    <w:rsid w:val="373569F1"/>
    <w:rsid w:val="373597AB"/>
    <w:rsid w:val="37B371F9"/>
    <w:rsid w:val="37DA60D3"/>
    <w:rsid w:val="3843B9CC"/>
    <w:rsid w:val="3874E8DA"/>
    <w:rsid w:val="387DDD21"/>
    <w:rsid w:val="3893224A"/>
    <w:rsid w:val="38B44CA6"/>
    <w:rsid w:val="38B707C2"/>
    <w:rsid w:val="38F45742"/>
    <w:rsid w:val="390ADFA1"/>
    <w:rsid w:val="3928E66C"/>
    <w:rsid w:val="39A8CEED"/>
    <w:rsid w:val="39AF9432"/>
    <w:rsid w:val="39BC647C"/>
    <w:rsid w:val="39C7DC7E"/>
    <w:rsid w:val="3A03A52A"/>
    <w:rsid w:val="3A17CCFE"/>
    <w:rsid w:val="3A19F134"/>
    <w:rsid w:val="3A2C9229"/>
    <w:rsid w:val="3B2E8C27"/>
    <w:rsid w:val="3B718FB5"/>
    <w:rsid w:val="3BD045C3"/>
    <w:rsid w:val="3BED5E46"/>
    <w:rsid w:val="3C41412D"/>
    <w:rsid w:val="3CAB4670"/>
    <w:rsid w:val="3CAFAD13"/>
    <w:rsid w:val="3CB89339"/>
    <w:rsid w:val="3CE55B06"/>
    <w:rsid w:val="3D284DEC"/>
    <w:rsid w:val="3D2AD4E9"/>
    <w:rsid w:val="3DA63C15"/>
    <w:rsid w:val="3DC19FF2"/>
    <w:rsid w:val="3DE5B3DA"/>
    <w:rsid w:val="3DECCFAD"/>
    <w:rsid w:val="3DF0D18F"/>
    <w:rsid w:val="3E0F8741"/>
    <w:rsid w:val="3E55629B"/>
    <w:rsid w:val="3E6054DA"/>
    <w:rsid w:val="3E6B5820"/>
    <w:rsid w:val="3E82FEAB"/>
    <w:rsid w:val="3E89529D"/>
    <w:rsid w:val="3E8C90E9"/>
    <w:rsid w:val="3EB2F55A"/>
    <w:rsid w:val="3EBD1E1A"/>
    <w:rsid w:val="3EC3CEE5"/>
    <w:rsid w:val="3ED7FAF2"/>
    <w:rsid w:val="3EFF04E2"/>
    <w:rsid w:val="3F233035"/>
    <w:rsid w:val="3FD51D8A"/>
    <w:rsid w:val="400A369B"/>
    <w:rsid w:val="4018DA30"/>
    <w:rsid w:val="4059B912"/>
    <w:rsid w:val="4076B4AA"/>
    <w:rsid w:val="408C9DE6"/>
    <w:rsid w:val="40D628F1"/>
    <w:rsid w:val="410DEC73"/>
    <w:rsid w:val="410EEC9C"/>
    <w:rsid w:val="4125C01D"/>
    <w:rsid w:val="416A8222"/>
    <w:rsid w:val="41DAD9D7"/>
    <w:rsid w:val="423C3134"/>
    <w:rsid w:val="42AB0640"/>
    <w:rsid w:val="42ACED2D"/>
    <w:rsid w:val="42B32B41"/>
    <w:rsid w:val="42B5EF04"/>
    <w:rsid w:val="42DB2799"/>
    <w:rsid w:val="42E3BFD1"/>
    <w:rsid w:val="4342370A"/>
    <w:rsid w:val="436409A2"/>
    <w:rsid w:val="436B7117"/>
    <w:rsid w:val="437248AF"/>
    <w:rsid w:val="43A76E81"/>
    <w:rsid w:val="43BC9503"/>
    <w:rsid w:val="43E35E72"/>
    <w:rsid w:val="43FBC9CB"/>
    <w:rsid w:val="43FCCEFE"/>
    <w:rsid w:val="43FE3BB0"/>
    <w:rsid w:val="44A4ED50"/>
    <w:rsid w:val="44DCBA7E"/>
    <w:rsid w:val="450F5328"/>
    <w:rsid w:val="454F3399"/>
    <w:rsid w:val="4563A3CE"/>
    <w:rsid w:val="45D76E01"/>
    <w:rsid w:val="465EA58A"/>
    <w:rsid w:val="4683B262"/>
    <w:rsid w:val="473EEF28"/>
    <w:rsid w:val="4740B506"/>
    <w:rsid w:val="4746C445"/>
    <w:rsid w:val="47A6387F"/>
    <w:rsid w:val="481ECC36"/>
    <w:rsid w:val="48568C1A"/>
    <w:rsid w:val="49CA796C"/>
    <w:rsid w:val="49DA8803"/>
    <w:rsid w:val="49EEA00E"/>
    <w:rsid w:val="4A04DDFD"/>
    <w:rsid w:val="4A1DD497"/>
    <w:rsid w:val="4A7BD1A5"/>
    <w:rsid w:val="4A9DE5B0"/>
    <w:rsid w:val="4ABF43F3"/>
    <w:rsid w:val="4AD8B926"/>
    <w:rsid w:val="4B111B82"/>
    <w:rsid w:val="4B1CDA0F"/>
    <w:rsid w:val="4B9ACBC1"/>
    <w:rsid w:val="4BD2FD67"/>
    <w:rsid w:val="4C1CDB6E"/>
    <w:rsid w:val="4C9C8962"/>
    <w:rsid w:val="4D26F4A1"/>
    <w:rsid w:val="4D27CB1B"/>
    <w:rsid w:val="4D2E104E"/>
    <w:rsid w:val="4D322C6D"/>
    <w:rsid w:val="4D32C94B"/>
    <w:rsid w:val="4D5C2716"/>
    <w:rsid w:val="4D7A21CC"/>
    <w:rsid w:val="4DB8813D"/>
    <w:rsid w:val="4E0A0C24"/>
    <w:rsid w:val="4E0D21BC"/>
    <w:rsid w:val="4E1526B4"/>
    <w:rsid w:val="4E184C57"/>
    <w:rsid w:val="4E1F9BD0"/>
    <w:rsid w:val="4E273859"/>
    <w:rsid w:val="4E28B2A1"/>
    <w:rsid w:val="4E4B06D3"/>
    <w:rsid w:val="4E696962"/>
    <w:rsid w:val="4E7E9434"/>
    <w:rsid w:val="4EA9D3F6"/>
    <w:rsid w:val="4F16B5BB"/>
    <w:rsid w:val="4F28E110"/>
    <w:rsid w:val="4F4024A6"/>
    <w:rsid w:val="4F4F6C63"/>
    <w:rsid w:val="4F7D1A97"/>
    <w:rsid w:val="4F80A492"/>
    <w:rsid w:val="4F8316E1"/>
    <w:rsid w:val="4FC06311"/>
    <w:rsid w:val="501AB015"/>
    <w:rsid w:val="5057BA59"/>
    <w:rsid w:val="50627CDF"/>
    <w:rsid w:val="506A6B97"/>
    <w:rsid w:val="506ADA69"/>
    <w:rsid w:val="506DBFBD"/>
    <w:rsid w:val="50F3D505"/>
    <w:rsid w:val="51223526"/>
    <w:rsid w:val="51925B82"/>
    <w:rsid w:val="51D90F0E"/>
    <w:rsid w:val="51F937A5"/>
    <w:rsid w:val="5227354F"/>
    <w:rsid w:val="5281FD2C"/>
    <w:rsid w:val="52ACAC60"/>
    <w:rsid w:val="537CCF1B"/>
    <w:rsid w:val="537EDF41"/>
    <w:rsid w:val="53B0BB7F"/>
    <w:rsid w:val="53C6156F"/>
    <w:rsid w:val="53C903DF"/>
    <w:rsid w:val="544301F4"/>
    <w:rsid w:val="54465F90"/>
    <w:rsid w:val="54EDB8CE"/>
    <w:rsid w:val="54FFEFBB"/>
    <w:rsid w:val="5561E22D"/>
    <w:rsid w:val="559437B0"/>
    <w:rsid w:val="55B3D415"/>
    <w:rsid w:val="5634BF46"/>
    <w:rsid w:val="56960969"/>
    <w:rsid w:val="56AED842"/>
    <w:rsid w:val="56F27B86"/>
    <w:rsid w:val="57035DA0"/>
    <w:rsid w:val="576A59D6"/>
    <w:rsid w:val="577229E9"/>
    <w:rsid w:val="57D531A1"/>
    <w:rsid w:val="57E0069D"/>
    <w:rsid w:val="58389C57"/>
    <w:rsid w:val="58B0E409"/>
    <w:rsid w:val="58B472A8"/>
    <w:rsid w:val="58DE0CC2"/>
    <w:rsid w:val="591B3040"/>
    <w:rsid w:val="59514658"/>
    <w:rsid w:val="599E38AB"/>
    <w:rsid w:val="59C69746"/>
    <w:rsid w:val="5A04D14E"/>
    <w:rsid w:val="5A28F094"/>
    <w:rsid w:val="5A41F1B7"/>
    <w:rsid w:val="5A670DBB"/>
    <w:rsid w:val="5A8A8381"/>
    <w:rsid w:val="5AEA47EC"/>
    <w:rsid w:val="5B37CB96"/>
    <w:rsid w:val="5B3D2F76"/>
    <w:rsid w:val="5B47AB18"/>
    <w:rsid w:val="5B510857"/>
    <w:rsid w:val="5B923462"/>
    <w:rsid w:val="5C0D0554"/>
    <w:rsid w:val="5C269637"/>
    <w:rsid w:val="5C2C18AC"/>
    <w:rsid w:val="5C3C3219"/>
    <w:rsid w:val="5C3DD717"/>
    <w:rsid w:val="5C460BBF"/>
    <w:rsid w:val="5CAB8320"/>
    <w:rsid w:val="5CBEFC08"/>
    <w:rsid w:val="5CE39FE1"/>
    <w:rsid w:val="5D266FC2"/>
    <w:rsid w:val="5DDB320B"/>
    <w:rsid w:val="5DF328F7"/>
    <w:rsid w:val="5DF85159"/>
    <w:rsid w:val="5E224264"/>
    <w:rsid w:val="5E4A21EE"/>
    <w:rsid w:val="5E58B6E6"/>
    <w:rsid w:val="5E60FEF2"/>
    <w:rsid w:val="5F3C33F5"/>
    <w:rsid w:val="5FC2B0F7"/>
    <w:rsid w:val="5FC51E15"/>
    <w:rsid w:val="5FF26EEB"/>
    <w:rsid w:val="608A818B"/>
    <w:rsid w:val="608C4601"/>
    <w:rsid w:val="60C3283F"/>
    <w:rsid w:val="60D1935A"/>
    <w:rsid w:val="61AB25D5"/>
    <w:rsid w:val="61C0D1A8"/>
    <w:rsid w:val="61D4CD80"/>
    <w:rsid w:val="6200215F"/>
    <w:rsid w:val="6257357A"/>
    <w:rsid w:val="625C4BB9"/>
    <w:rsid w:val="62786D14"/>
    <w:rsid w:val="6360A161"/>
    <w:rsid w:val="639049BB"/>
    <w:rsid w:val="639B16D5"/>
    <w:rsid w:val="63AAAC34"/>
    <w:rsid w:val="644A293E"/>
    <w:rsid w:val="64636C6C"/>
    <w:rsid w:val="6495D9D0"/>
    <w:rsid w:val="65C0D8BB"/>
    <w:rsid w:val="65CA4F33"/>
    <w:rsid w:val="65E6CF30"/>
    <w:rsid w:val="65ECBBBE"/>
    <w:rsid w:val="65FCCBEF"/>
    <w:rsid w:val="66158A7F"/>
    <w:rsid w:val="6646DFC0"/>
    <w:rsid w:val="666F6713"/>
    <w:rsid w:val="66750626"/>
    <w:rsid w:val="6683D90E"/>
    <w:rsid w:val="66853441"/>
    <w:rsid w:val="668B795A"/>
    <w:rsid w:val="66983F41"/>
    <w:rsid w:val="6699CC23"/>
    <w:rsid w:val="66B7612A"/>
    <w:rsid w:val="671C020D"/>
    <w:rsid w:val="674ADFB6"/>
    <w:rsid w:val="6758B95F"/>
    <w:rsid w:val="676F6D69"/>
    <w:rsid w:val="67973840"/>
    <w:rsid w:val="67A57E31"/>
    <w:rsid w:val="67CF85B7"/>
    <w:rsid w:val="67D0B84F"/>
    <w:rsid w:val="67E87EB2"/>
    <w:rsid w:val="67F49985"/>
    <w:rsid w:val="6824B112"/>
    <w:rsid w:val="68319C61"/>
    <w:rsid w:val="687EC581"/>
    <w:rsid w:val="688D150E"/>
    <w:rsid w:val="68A460B3"/>
    <w:rsid w:val="68AFB2E9"/>
    <w:rsid w:val="68D7F0F7"/>
    <w:rsid w:val="69509139"/>
    <w:rsid w:val="69B29CCD"/>
    <w:rsid w:val="69C92534"/>
    <w:rsid w:val="69DBAD8C"/>
    <w:rsid w:val="69E9605E"/>
    <w:rsid w:val="6A1E2FB3"/>
    <w:rsid w:val="6A273B00"/>
    <w:rsid w:val="6A562EB6"/>
    <w:rsid w:val="6AE530FE"/>
    <w:rsid w:val="6B202502"/>
    <w:rsid w:val="6B29161A"/>
    <w:rsid w:val="6B3A12B3"/>
    <w:rsid w:val="6B7D7561"/>
    <w:rsid w:val="6C2FECCA"/>
    <w:rsid w:val="6C7FCEEC"/>
    <w:rsid w:val="6CDDA7A7"/>
    <w:rsid w:val="6CF7DCE4"/>
    <w:rsid w:val="6D0F862A"/>
    <w:rsid w:val="6E1991A6"/>
    <w:rsid w:val="6E1AC064"/>
    <w:rsid w:val="6E2D5D3D"/>
    <w:rsid w:val="6E39D040"/>
    <w:rsid w:val="6E4E92F8"/>
    <w:rsid w:val="6E4F0D21"/>
    <w:rsid w:val="6EB78726"/>
    <w:rsid w:val="6ECDD781"/>
    <w:rsid w:val="6EEF0F61"/>
    <w:rsid w:val="6F3F5685"/>
    <w:rsid w:val="6F45BAC5"/>
    <w:rsid w:val="6F7128CF"/>
    <w:rsid w:val="6FCCB7BB"/>
    <w:rsid w:val="6FFDC12B"/>
    <w:rsid w:val="705980D9"/>
    <w:rsid w:val="70811E59"/>
    <w:rsid w:val="70ED7927"/>
    <w:rsid w:val="711F3CD9"/>
    <w:rsid w:val="71272A87"/>
    <w:rsid w:val="7139A764"/>
    <w:rsid w:val="71920C12"/>
    <w:rsid w:val="71AFBE0C"/>
    <w:rsid w:val="71B6B99F"/>
    <w:rsid w:val="71E63DF6"/>
    <w:rsid w:val="720DC88F"/>
    <w:rsid w:val="722C736D"/>
    <w:rsid w:val="7307C14F"/>
    <w:rsid w:val="730C107C"/>
    <w:rsid w:val="7342FDE1"/>
    <w:rsid w:val="73584630"/>
    <w:rsid w:val="73595902"/>
    <w:rsid w:val="7365CA1D"/>
    <w:rsid w:val="73DACE2D"/>
    <w:rsid w:val="73FA205B"/>
    <w:rsid w:val="74012F15"/>
    <w:rsid w:val="74312A38"/>
    <w:rsid w:val="744C390C"/>
    <w:rsid w:val="74D61BDE"/>
    <w:rsid w:val="74D6839D"/>
    <w:rsid w:val="74D8E611"/>
    <w:rsid w:val="74D91D76"/>
    <w:rsid w:val="750133C0"/>
    <w:rsid w:val="75216AF0"/>
    <w:rsid w:val="755EE5F0"/>
    <w:rsid w:val="7589FAF1"/>
    <w:rsid w:val="758B461F"/>
    <w:rsid w:val="759FB111"/>
    <w:rsid w:val="76172E40"/>
    <w:rsid w:val="761BBB07"/>
    <w:rsid w:val="763EEA07"/>
    <w:rsid w:val="76414AB4"/>
    <w:rsid w:val="7692D221"/>
    <w:rsid w:val="76DD4925"/>
    <w:rsid w:val="77109E6C"/>
    <w:rsid w:val="773094D7"/>
    <w:rsid w:val="7770E034"/>
    <w:rsid w:val="77A255EA"/>
    <w:rsid w:val="77AC5CE2"/>
    <w:rsid w:val="77D8E831"/>
    <w:rsid w:val="7809C047"/>
    <w:rsid w:val="7874F031"/>
    <w:rsid w:val="78B9F41E"/>
    <w:rsid w:val="78E7152B"/>
    <w:rsid w:val="793360FC"/>
    <w:rsid w:val="793FD5EA"/>
    <w:rsid w:val="79478CF2"/>
    <w:rsid w:val="796B6481"/>
    <w:rsid w:val="796D56A3"/>
    <w:rsid w:val="797F000F"/>
    <w:rsid w:val="798398E5"/>
    <w:rsid w:val="79A41F4F"/>
    <w:rsid w:val="79EE18A7"/>
    <w:rsid w:val="7A36EE68"/>
    <w:rsid w:val="7A51D944"/>
    <w:rsid w:val="7A5A041C"/>
    <w:rsid w:val="7A888487"/>
    <w:rsid w:val="7AB8FCCF"/>
    <w:rsid w:val="7ABB7BC6"/>
    <w:rsid w:val="7B44204F"/>
    <w:rsid w:val="7B7C2B0C"/>
    <w:rsid w:val="7BB681F6"/>
    <w:rsid w:val="7BE4B46B"/>
    <w:rsid w:val="7C6706BB"/>
    <w:rsid w:val="7C6D5F1C"/>
    <w:rsid w:val="7C901355"/>
    <w:rsid w:val="7D020D47"/>
    <w:rsid w:val="7D06DC32"/>
    <w:rsid w:val="7D37011B"/>
    <w:rsid w:val="7D37281C"/>
    <w:rsid w:val="7D3853DD"/>
    <w:rsid w:val="7D3C2D9C"/>
    <w:rsid w:val="7D5187D2"/>
    <w:rsid w:val="7D983F42"/>
    <w:rsid w:val="7DA6FE58"/>
    <w:rsid w:val="7DF323F6"/>
    <w:rsid w:val="7E5EEF02"/>
    <w:rsid w:val="7EDCF600"/>
    <w:rsid w:val="7EE9C3D2"/>
    <w:rsid w:val="7F286F75"/>
    <w:rsid w:val="7F92FDC7"/>
    <w:rsid w:val="7F9F5F8A"/>
    <w:rsid w:val="7FACC5D0"/>
    <w:rsid w:val="7FD9544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29161A"/>
  <w15:chartTrackingRefBased/>
  <w15:docId w15:val="{5736ADED-C737-41FA-8512-04AE47392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A6053"/>
    <w:rPr>
      <w:b/>
      <w:bCs/>
    </w:rPr>
  </w:style>
  <w:style w:type="character" w:customStyle="1" w:styleId="CommentSubjectChar">
    <w:name w:val="Comment Subject Char"/>
    <w:basedOn w:val="CommentTextChar"/>
    <w:link w:val="CommentSubject"/>
    <w:uiPriority w:val="99"/>
    <w:semiHidden/>
    <w:rsid w:val="004A6053"/>
    <w:rPr>
      <w:b/>
      <w:bCs/>
      <w:sz w:val="20"/>
      <w:szCs w:val="20"/>
    </w:rPr>
  </w:style>
  <w:style w:type="character" w:styleId="PlaceholderText">
    <w:name w:val="Placeholder Text"/>
    <w:basedOn w:val="DefaultParagraphFont"/>
    <w:uiPriority w:val="99"/>
    <w:semiHidden/>
    <w:rsid w:val="00B16A76"/>
    <w:rPr>
      <w:color w:val="666666"/>
    </w:rPr>
  </w:style>
  <w:style w:type="paragraph" w:styleId="Header">
    <w:name w:val="header"/>
    <w:basedOn w:val="Normal"/>
    <w:link w:val="HeaderChar"/>
    <w:uiPriority w:val="99"/>
    <w:unhideWhenUsed/>
    <w:rsid w:val="006324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405"/>
  </w:style>
  <w:style w:type="paragraph" w:styleId="Footer">
    <w:name w:val="footer"/>
    <w:basedOn w:val="Normal"/>
    <w:link w:val="FooterChar"/>
    <w:uiPriority w:val="99"/>
    <w:unhideWhenUsed/>
    <w:rsid w:val="006324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405"/>
  </w:style>
  <w:style w:type="paragraph" w:styleId="Revision">
    <w:name w:val="Revision"/>
    <w:hidden/>
    <w:uiPriority w:val="99"/>
    <w:semiHidden/>
    <w:rsid w:val="00BB42E3"/>
    <w:pPr>
      <w:spacing w:after="0" w:line="240" w:lineRule="auto"/>
    </w:pPr>
  </w:style>
  <w:style w:type="paragraph" w:styleId="BalloonText">
    <w:name w:val="Balloon Text"/>
    <w:basedOn w:val="Normal"/>
    <w:link w:val="BalloonTextChar"/>
    <w:uiPriority w:val="99"/>
    <w:semiHidden/>
    <w:unhideWhenUsed/>
    <w:rsid w:val="004145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59E"/>
    <w:rPr>
      <w:rFonts w:ascii="Segoe UI" w:hAnsi="Segoe UI" w:cs="Segoe UI"/>
      <w:sz w:val="18"/>
      <w:szCs w:val="18"/>
    </w:rPr>
  </w:style>
  <w:style w:type="character" w:styleId="UnresolvedMention">
    <w:name w:val="Unresolved Mention"/>
    <w:basedOn w:val="DefaultParagraphFont"/>
    <w:uiPriority w:val="99"/>
    <w:semiHidden/>
    <w:unhideWhenUsed/>
    <w:rsid w:val="00B503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753">
      <w:bodyDiv w:val="1"/>
      <w:marLeft w:val="0"/>
      <w:marRight w:val="0"/>
      <w:marTop w:val="0"/>
      <w:marBottom w:val="0"/>
      <w:divBdr>
        <w:top w:val="none" w:sz="0" w:space="0" w:color="auto"/>
        <w:left w:val="none" w:sz="0" w:space="0" w:color="auto"/>
        <w:bottom w:val="none" w:sz="0" w:space="0" w:color="auto"/>
        <w:right w:val="none" w:sz="0" w:space="0" w:color="auto"/>
      </w:divBdr>
      <w:divsChild>
        <w:div w:id="787042487">
          <w:marLeft w:val="640"/>
          <w:marRight w:val="0"/>
          <w:marTop w:val="0"/>
          <w:marBottom w:val="0"/>
          <w:divBdr>
            <w:top w:val="none" w:sz="0" w:space="0" w:color="auto"/>
            <w:left w:val="none" w:sz="0" w:space="0" w:color="auto"/>
            <w:bottom w:val="none" w:sz="0" w:space="0" w:color="auto"/>
            <w:right w:val="none" w:sz="0" w:space="0" w:color="auto"/>
          </w:divBdr>
        </w:div>
        <w:div w:id="413278931">
          <w:marLeft w:val="640"/>
          <w:marRight w:val="0"/>
          <w:marTop w:val="0"/>
          <w:marBottom w:val="0"/>
          <w:divBdr>
            <w:top w:val="none" w:sz="0" w:space="0" w:color="auto"/>
            <w:left w:val="none" w:sz="0" w:space="0" w:color="auto"/>
            <w:bottom w:val="none" w:sz="0" w:space="0" w:color="auto"/>
            <w:right w:val="none" w:sz="0" w:space="0" w:color="auto"/>
          </w:divBdr>
        </w:div>
        <w:div w:id="2063405689">
          <w:marLeft w:val="640"/>
          <w:marRight w:val="0"/>
          <w:marTop w:val="0"/>
          <w:marBottom w:val="0"/>
          <w:divBdr>
            <w:top w:val="none" w:sz="0" w:space="0" w:color="auto"/>
            <w:left w:val="none" w:sz="0" w:space="0" w:color="auto"/>
            <w:bottom w:val="none" w:sz="0" w:space="0" w:color="auto"/>
            <w:right w:val="none" w:sz="0" w:space="0" w:color="auto"/>
          </w:divBdr>
        </w:div>
        <w:div w:id="1148012731">
          <w:marLeft w:val="640"/>
          <w:marRight w:val="0"/>
          <w:marTop w:val="0"/>
          <w:marBottom w:val="0"/>
          <w:divBdr>
            <w:top w:val="none" w:sz="0" w:space="0" w:color="auto"/>
            <w:left w:val="none" w:sz="0" w:space="0" w:color="auto"/>
            <w:bottom w:val="none" w:sz="0" w:space="0" w:color="auto"/>
            <w:right w:val="none" w:sz="0" w:space="0" w:color="auto"/>
          </w:divBdr>
        </w:div>
        <w:div w:id="1303195944">
          <w:marLeft w:val="640"/>
          <w:marRight w:val="0"/>
          <w:marTop w:val="0"/>
          <w:marBottom w:val="0"/>
          <w:divBdr>
            <w:top w:val="none" w:sz="0" w:space="0" w:color="auto"/>
            <w:left w:val="none" w:sz="0" w:space="0" w:color="auto"/>
            <w:bottom w:val="none" w:sz="0" w:space="0" w:color="auto"/>
            <w:right w:val="none" w:sz="0" w:space="0" w:color="auto"/>
          </w:divBdr>
        </w:div>
        <w:div w:id="1412968006">
          <w:marLeft w:val="640"/>
          <w:marRight w:val="0"/>
          <w:marTop w:val="0"/>
          <w:marBottom w:val="0"/>
          <w:divBdr>
            <w:top w:val="none" w:sz="0" w:space="0" w:color="auto"/>
            <w:left w:val="none" w:sz="0" w:space="0" w:color="auto"/>
            <w:bottom w:val="none" w:sz="0" w:space="0" w:color="auto"/>
            <w:right w:val="none" w:sz="0" w:space="0" w:color="auto"/>
          </w:divBdr>
        </w:div>
        <w:div w:id="1533956685">
          <w:marLeft w:val="640"/>
          <w:marRight w:val="0"/>
          <w:marTop w:val="0"/>
          <w:marBottom w:val="0"/>
          <w:divBdr>
            <w:top w:val="none" w:sz="0" w:space="0" w:color="auto"/>
            <w:left w:val="none" w:sz="0" w:space="0" w:color="auto"/>
            <w:bottom w:val="none" w:sz="0" w:space="0" w:color="auto"/>
            <w:right w:val="none" w:sz="0" w:space="0" w:color="auto"/>
          </w:divBdr>
        </w:div>
        <w:div w:id="2054303">
          <w:marLeft w:val="640"/>
          <w:marRight w:val="0"/>
          <w:marTop w:val="0"/>
          <w:marBottom w:val="0"/>
          <w:divBdr>
            <w:top w:val="none" w:sz="0" w:space="0" w:color="auto"/>
            <w:left w:val="none" w:sz="0" w:space="0" w:color="auto"/>
            <w:bottom w:val="none" w:sz="0" w:space="0" w:color="auto"/>
            <w:right w:val="none" w:sz="0" w:space="0" w:color="auto"/>
          </w:divBdr>
        </w:div>
        <w:div w:id="1781296470">
          <w:marLeft w:val="640"/>
          <w:marRight w:val="0"/>
          <w:marTop w:val="0"/>
          <w:marBottom w:val="0"/>
          <w:divBdr>
            <w:top w:val="none" w:sz="0" w:space="0" w:color="auto"/>
            <w:left w:val="none" w:sz="0" w:space="0" w:color="auto"/>
            <w:bottom w:val="none" w:sz="0" w:space="0" w:color="auto"/>
            <w:right w:val="none" w:sz="0" w:space="0" w:color="auto"/>
          </w:divBdr>
        </w:div>
        <w:div w:id="892739246">
          <w:marLeft w:val="640"/>
          <w:marRight w:val="0"/>
          <w:marTop w:val="0"/>
          <w:marBottom w:val="0"/>
          <w:divBdr>
            <w:top w:val="none" w:sz="0" w:space="0" w:color="auto"/>
            <w:left w:val="none" w:sz="0" w:space="0" w:color="auto"/>
            <w:bottom w:val="none" w:sz="0" w:space="0" w:color="auto"/>
            <w:right w:val="none" w:sz="0" w:space="0" w:color="auto"/>
          </w:divBdr>
        </w:div>
        <w:div w:id="359166840">
          <w:marLeft w:val="640"/>
          <w:marRight w:val="0"/>
          <w:marTop w:val="0"/>
          <w:marBottom w:val="0"/>
          <w:divBdr>
            <w:top w:val="none" w:sz="0" w:space="0" w:color="auto"/>
            <w:left w:val="none" w:sz="0" w:space="0" w:color="auto"/>
            <w:bottom w:val="none" w:sz="0" w:space="0" w:color="auto"/>
            <w:right w:val="none" w:sz="0" w:space="0" w:color="auto"/>
          </w:divBdr>
        </w:div>
        <w:div w:id="1736975792">
          <w:marLeft w:val="640"/>
          <w:marRight w:val="0"/>
          <w:marTop w:val="0"/>
          <w:marBottom w:val="0"/>
          <w:divBdr>
            <w:top w:val="none" w:sz="0" w:space="0" w:color="auto"/>
            <w:left w:val="none" w:sz="0" w:space="0" w:color="auto"/>
            <w:bottom w:val="none" w:sz="0" w:space="0" w:color="auto"/>
            <w:right w:val="none" w:sz="0" w:space="0" w:color="auto"/>
          </w:divBdr>
        </w:div>
        <w:div w:id="1775978098">
          <w:marLeft w:val="640"/>
          <w:marRight w:val="0"/>
          <w:marTop w:val="0"/>
          <w:marBottom w:val="0"/>
          <w:divBdr>
            <w:top w:val="none" w:sz="0" w:space="0" w:color="auto"/>
            <w:left w:val="none" w:sz="0" w:space="0" w:color="auto"/>
            <w:bottom w:val="none" w:sz="0" w:space="0" w:color="auto"/>
            <w:right w:val="none" w:sz="0" w:space="0" w:color="auto"/>
          </w:divBdr>
        </w:div>
        <w:div w:id="352921477">
          <w:marLeft w:val="640"/>
          <w:marRight w:val="0"/>
          <w:marTop w:val="0"/>
          <w:marBottom w:val="0"/>
          <w:divBdr>
            <w:top w:val="none" w:sz="0" w:space="0" w:color="auto"/>
            <w:left w:val="none" w:sz="0" w:space="0" w:color="auto"/>
            <w:bottom w:val="none" w:sz="0" w:space="0" w:color="auto"/>
            <w:right w:val="none" w:sz="0" w:space="0" w:color="auto"/>
          </w:divBdr>
        </w:div>
        <w:div w:id="1021276529">
          <w:marLeft w:val="640"/>
          <w:marRight w:val="0"/>
          <w:marTop w:val="0"/>
          <w:marBottom w:val="0"/>
          <w:divBdr>
            <w:top w:val="none" w:sz="0" w:space="0" w:color="auto"/>
            <w:left w:val="none" w:sz="0" w:space="0" w:color="auto"/>
            <w:bottom w:val="none" w:sz="0" w:space="0" w:color="auto"/>
            <w:right w:val="none" w:sz="0" w:space="0" w:color="auto"/>
          </w:divBdr>
        </w:div>
        <w:div w:id="602689790">
          <w:marLeft w:val="640"/>
          <w:marRight w:val="0"/>
          <w:marTop w:val="0"/>
          <w:marBottom w:val="0"/>
          <w:divBdr>
            <w:top w:val="none" w:sz="0" w:space="0" w:color="auto"/>
            <w:left w:val="none" w:sz="0" w:space="0" w:color="auto"/>
            <w:bottom w:val="none" w:sz="0" w:space="0" w:color="auto"/>
            <w:right w:val="none" w:sz="0" w:space="0" w:color="auto"/>
          </w:divBdr>
        </w:div>
        <w:div w:id="851916406">
          <w:marLeft w:val="640"/>
          <w:marRight w:val="0"/>
          <w:marTop w:val="0"/>
          <w:marBottom w:val="0"/>
          <w:divBdr>
            <w:top w:val="none" w:sz="0" w:space="0" w:color="auto"/>
            <w:left w:val="none" w:sz="0" w:space="0" w:color="auto"/>
            <w:bottom w:val="none" w:sz="0" w:space="0" w:color="auto"/>
            <w:right w:val="none" w:sz="0" w:space="0" w:color="auto"/>
          </w:divBdr>
        </w:div>
        <w:div w:id="1624800290">
          <w:marLeft w:val="640"/>
          <w:marRight w:val="0"/>
          <w:marTop w:val="0"/>
          <w:marBottom w:val="0"/>
          <w:divBdr>
            <w:top w:val="none" w:sz="0" w:space="0" w:color="auto"/>
            <w:left w:val="none" w:sz="0" w:space="0" w:color="auto"/>
            <w:bottom w:val="none" w:sz="0" w:space="0" w:color="auto"/>
            <w:right w:val="none" w:sz="0" w:space="0" w:color="auto"/>
          </w:divBdr>
        </w:div>
        <w:div w:id="1519349414">
          <w:marLeft w:val="640"/>
          <w:marRight w:val="0"/>
          <w:marTop w:val="0"/>
          <w:marBottom w:val="0"/>
          <w:divBdr>
            <w:top w:val="none" w:sz="0" w:space="0" w:color="auto"/>
            <w:left w:val="none" w:sz="0" w:space="0" w:color="auto"/>
            <w:bottom w:val="none" w:sz="0" w:space="0" w:color="auto"/>
            <w:right w:val="none" w:sz="0" w:space="0" w:color="auto"/>
          </w:divBdr>
        </w:div>
        <w:div w:id="266083880">
          <w:marLeft w:val="640"/>
          <w:marRight w:val="0"/>
          <w:marTop w:val="0"/>
          <w:marBottom w:val="0"/>
          <w:divBdr>
            <w:top w:val="none" w:sz="0" w:space="0" w:color="auto"/>
            <w:left w:val="none" w:sz="0" w:space="0" w:color="auto"/>
            <w:bottom w:val="none" w:sz="0" w:space="0" w:color="auto"/>
            <w:right w:val="none" w:sz="0" w:space="0" w:color="auto"/>
          </w:divBdr>
        </w:div>
        <w:div w:id="1724058573">
          <w:marLeft w:val="640"/>
          <w:marRight w:val="0"/>
          <w:marTop w:val="0"/>
          <w:marBottom w:val="0"/>
          <w:divBdr>
            <w:top w:val="none" w:sz="0" w:space="0" w:color="auto"/>
            <w:left w:val="none" w:sz="0" w:space="0" w:color="auto"/>
            <w:bottom w:val="none" w:sz="0" w:space="0" w:color="auto"/>
            <w:right w:val="none" w:sz="0" w:space="0" w:color="auto"/>
          </w:divBdr>
        </w:div>
        <w:div w:id="951059886">
          <w:marLeft w:val="640"/>
          <w:marRight w:val="0"/>
          <w:marTop w:val="0"/>
          <w:marBottom w:val="0"/>
          <w:divBdr>
            <w:top w:val="none" w:sz="0" w:space="0" w:color="auto"/>
            <w:left w:val="none" w:sz="0" w:space="0" w:color="auto"/>
            <w:bottom w:val="none" w:sz="0" w:space="0" w:color="auto"/>
            <w:right w:val="none" w:sz="0" w:space="0" w:color="auto"/>
          </w:divBdr>
        </w:div>
        <w:div w:id="1774855569">
          <w:marLeft w:val="640"/>
          <w:marRight w:val="0"/>
          <w:marTop w:val="0"/>
          <w:marBottom w:val="0"/>
          <w:divBdr>
            <w:top w:val="none" w:sz="0" w:space="0" w:color="auto"/>
            <w:left w:val="none" w:sz="0" w:space="0" w:color="auto"/>
            <w:bottom w:val="none" w:sz="0" w:space="0" w:color="auto"/>
            <w:right w:val="none" w:sz="0" w:space="0" w:color="auto"/>
          </w:divBdr>
        </w:div>
        <w:div w:id="1243485634">
          <w:marLeft w:val="640"/>
          <w:marRight w:val="0"/>
          <w:marTop w:val="0"/>
          <w:marBottom w:val="0"/>
          <w:divBdr>
            <w:top w:val="none" w:sz="0" w:space="0" w:color="auto"/>
            <w:left w:val="none" w:sz="0" w:space="0" w:color="auto"/>
            <w:bottom w:val="none" w:sz="0" w:space="0" w:color="auto"/>
            <w:right w:val="none" w:sz="0" w:space="0" w:color="auto"/>
          </w:divBdr>
        </w:div>
        <w:div w:id="1422212797">
          <w:marLeft w:val="640"/>
          <w:marRight w:val="0"/>
          <w:marTop w:val="0"/>
          <w:marBottom w:val="0"/>
          <w:divBdr>
            <w:top w:val="none" w:sz="0" w:space="0" w:color="auto"/>
            <w:left w:val="none" w:sz="0" w:space="0" w:color="auto"/>
            <w:bottom w:val="none" w:sz="0" w:space="0" w:color="auto"/>
            <w:right w:val="none" w:sz="0" w:space="0" w:color="auto"/>
          </w:divBdr>
        </w:div>
        <w:div w:id="1891115434">
          <w:marLeft w:val="640"/>
          <w:marRight w:val="0"/>
          <w:marTop w:val="0"/>
          <w:marBottom w:val="0"/>
          <w:divBdr>
            <w:top w:val="none" w:sz="0" w:space="0" w:color="auto"/>
            <w:left w:val="none" w:sz="0" w:space="0" w:color="auto"/>
            <w:bottom w:val="none" w:sz="0" w:space="0" w:color="auto"/>
            <w:right w:val="none" w:sz="0" w:space="0" w:color="auto"/>
          </w:divBdr>
        </w:div>
        <w:div w:id="331762191">
          <w:marLeft w:val="640"/>
          <w:marRight w:val="0"/>
          <w:marTop w:val="0"/>
          <w:marBottom w:val="0"/>
          <w:divBdr>
            <w:top w:val="none" w:sz="0" w:space="0" w:color="auto"/>
            <w:left w:val="none" w:sz="0" w:space="0" w:color="auto"/>
            <w:bottom w:val="none" w:sz="0" w:space="0" w:color="auto"/>
            <w:right w:val="none" w:sz="0" w:space="0" w:color="auto"/>
          </w:divBdr>
        </w:div>
        <w:div w:id="1126898836">
          <w:marLeft w:val="640"/>
          <w:marRight w:val="0"/>
          <w:marTop w:val="0"/>
          <w:marBottom w:val="0"/>
          <w:divBdr>
            <w:top w:val="none" w:sz="0" w:space="0" w:color="auto"/>
            <w:left w:val="none" w:sz="0" w:space="0" w:color="auto"/>
            <w:bottom w:val="none" w:sz="0" w:space="0" w:color="auto"/>
            <w:right w:val="none" w:sz="0" w:space="0" w:color="auto"/>
          </w:divBdr>
        </w:div>
        <w:div w:id="1656452246">
          <w:marLeft w:val="640"/>
          <w:marRight w:val="0"/>
          <w:marTop w:val="0"/>
          <w:marBottom w:val="0"/>
          <w:divBdr>
            <w:top w:val="none" w:sz="0" w:space="0" w:color="auto"/>
            <w:left w:val="none" w:sz="0" w:space="0" w:color="auto"/>
            <w:bottom w:val="none" w:sz="0" w:space="0" w:color="auto"/>
            <w:right w:val="none" w:sz="0" w:space="0" w:color="auto"/>
          </w:divBdr>
        </w:div>
        <w:div w:id="1531383499">
          <w:marLeft w:val="640"/>
          <w:marRight w:val="0"/>
          <w:marTop w:val="0"/>
          <w:marBottom w:val="0"/>
          <w:divBdr>
            <w:top w:val="none" w:sz="0" w:space="0" w:color="auto"/>
            <w:left w:val="none" w:sz="0" w:space="0" w:color="auto"/>
            <w:bottom w:val="none" w:sz="0" w:space="0" w:color="auto"/>
            <w:right w:val="none" w:sz="0" w:space="0" w:color="auto"/>
          </w:divBdr>
        </w:div>
        <w:div w:id="2145002587">
          <w:marLeft w:val="640"/>
          <w:marRight w:val="0"/>
          <w:marTop w:val="0"/>
          <w:marBottom w:val="0"/>
          <w:divBdr>
            <w:top w:val="none" w:sz="0" w:space="0" w:color="auto"/>
            <w:left w:val="none" w:sz="0" w:space="0" w:color="auto"/>
            <w:bottom w:val="none" w:sz="0" w:space="0" w:color="auto"/>
            <w:right w:val="none" w:sz="0" w:space="0" w:color="auto"/>
          </w:divBdr>
        </w:div>
        <w:div w:id="1347755740">
          <w:marLeft w:val="640"/>
          <w:marRight w:val="0"/>
          <w:marTop w:val="0"/>
          <w:marBottom w:val="0"/>
          <w:divBdr>
            <w:top w:val="none" w:sz="0" w:space="0" w:color="auto"/>
            <w:left w:val="none" w:sz="0" w:space="0" w:color="auto"/>
            <w:bottom w:val="none" w:sz="0" w:space="0" w:color="auto"/>
            <w:right w:val="none" w:sz="0" w:space="0" w:color="auto"/>
          </w:divBdr>
        </w:div>
        <w:div w:id="1688095428">
          <w:marLeft w:val="640"/>
          <w:marRight w:val="0"/>
          <w:marTop w:val="0"/>
          <w:marBottom w:val="0"/>
          <w:divBdr>
            <w:top w:val="none" w:sz="0" w:space="0" w:color="auto"/>
            <w:left w:val="none" w:sz="0" w:space="0" w:color="auto"/>
            <w:bottom w:val="none" w:sz="0" w:space="0" w:color="auto"/>
            <w:right w:val="none" w:sz="0" w:space="0" w:color="auto"/>
          </w:divBdr>
        </w:div>
        <w:div w:id="1831286389">
          <w:marLeft w:val="640"/>
          <w:marRight w:val="0"/>
          <w:marTop w:val="0"/>
          <w:marBottom w:val="0"/>
          <w:divBdr>
            <w:top w:val="none" w:sz="0" w:space="0" w:color="auto"/>
            <w:left w:val="none" w:sz="0" w:space="0" w:color="auto"/>
            <w:bottom w:val="none" w:sz="0" w:space="0" w:color="auto"/>
            <w:right w:val="none" w:sz="0" w:space="0" w:color="auto"/>
          </w:divBdr>
        </w:div>
        <w:div w:id="814571201">
          <w:marLeft w:val="640"/>
          <w:marRight w:val="0"/>
          <w:marTop w:val="0"/>
          <w:marBottom w:val="0"/>
          <w:divBdr>
            <w:top w:val="none" w:sz="0" w:space="0" w:color="auto"/>
            <w:left w:val="none" w:sz="0" w:space="0" w:color="auto"/>
            <w:bottom w:val="none" w:sz="0" w:space="0" w:color="auto"/>
            <w:right w:val="none" w:sz="0" w:space="0" w:color="auto"/>
          </w:divBdr>
        </w:div>
        <w:div w:id="1143352728">
          <w:marLeft w:val="640"/>
          <w:marRight w:val="0"/>
          <w:marTop w:val="0"/>
          <w:marBottom w:val="0"/>
          <w:divBdr>
            <w:top w:val="none" w:sz="0" w:space="0" w:color="auto"/>
            <w:left w:val="none" w:sz="0" w:space="0" w:color="auto"/>
            <w:bottom w:val="none" w:sz="0" w:space="0" w:color="auto"/>
            <w:right w:val="none" w:sz="0" w:space="0" w:color="auto"/>
          </w:divBdr>
        </w:div>
        <w:div w:id="732851824">
          <w:marLeft w:val="640"/>
          <w:marRight w:val="0"/>
          <w:marTop w:val="0"/>
          <w:marBottom w:val="0"/>
          <w:divBdr>
            <w:top w:val="none" w:sz="0" w:space="0" w:color="auto"/>
            <w:left w:val="none" w:sz="0" w:space="0" w:color="auto"/>
            <w:bottom w:val="none" w:sz="0" w:space="0" w:color="auto"/>
            <w:right w:val="none" w:sz="0" w:space="0" w:color="auto"/>
          </w:divBdr>
        </w:div>
        <w:div w:id="1549023762">
          <w:marLeft w:val="640"/>
          <w:marRight w:val="0"/>
          <w:marTop w:val="0"/>
          <w:marBottom w:val="0"/>
          <w:divBdr>
            <w:top w:val="none" w:sz="0" w:space="0" w:color="auto"/>
            <w:left w:val="none" w:sz="0" w:space="0" w:color="auto"/>
            <w:bottom w:val="none" w:sz="0" w:space="0" w:color="auto"/>
            <w:right w:val="none" w:sz="0" w:space="0" w:color="auto"/>
          </w:divBdr>
        </w:div>
        <w:div w:id="1761873235">
          <w:marLeft w:val="640"/>
          <w:marRight w:val="0"/>
          <w:marTop w:val="0"/>
          <w:marBottom w:val="0"/>
          <w:divBdr>
            <w:top w:val="none" w:sz="0" w:space="0" w:color="auto"/>
            <w:left w:val="none" w:sz="0" w:space="0" w:color="auto"/>
            <w:bottom w:val="none" w:sz="0" w:space="0" w:color="auto"/>
            <w:right w:val="none" w:sz="0" w:space="0" w:color="auto"/>
          </w:divBdr>
        </w:div>
        <w:div w:id="1034622994">
          <w:marLeft w:val="640"/>
          <w:marRight w:val="0"/>
          <w:marTop w:val="0"/>
          <w:marBottom w:val="0"/>
          <w:divBdr>
            <w:top w:val="none" w:sz="0" w:space="0" w:color="auto"/>
            <w:left w:val="none" w:sz="0" w:space="0" w:color="auto"/>
            <w:bottom w:val="none" w:sz="0" w:space="0" w:color="auto"/>
            <w:right w:val="none" w:sz="0" w:space="0" w:color="auto"/>
          </w:divBdr>
        </w:div>
        <w:div w:id="89352128">
          <w:marLeft w:val="640"/>
          <w:marRight w:val="0"/>
          <w:marTop w:val="0"/>
          <w:marBottom w:val="0"/>
          <w:divBdr>
            <w:top w:val="none" w:sz="0" w:space="0" w:color="auto"/>
            <w:left w:val="none" w:sz="0" w:space="0" w:color="auto"/>
            <w:bottom w:val="none" w:sz="0" w:space="0" w:color="auto"/>
            <w:right w:val="none" w:sz="0" w:space="0" w:color="auto"/>
          </w:divBdr>
        </w:div>
        <w:div w:id="1487935744">
          <w:marLeft w:val="640"/>
          <w:marRight w:val="0"/>
          <w:marTop w:val="0"/>
          <w:marBottom w:val="0"/>
          <w:divBdr>
            <w:top w:val="none" w:sz="0" w:space="0" w:color="auto"/>
            <w:left w:val="none" w:sz="0" w:space="0" w:color="auto"/>
            <w:bottom w:val="none" w:sz="0" w:space="0" w:color="auto"/>
            <w:right w:val="none" w:sz="0" w:space="0" w:color="auto"/>
          </w:divBdr>
        </w:div>
        <w:div w:id="464544183">
          <w:marLeft w:val="640"/>
          <w:marRight w:val="0"/>
          <w:marTop w:val="0"/>
          <w:marBottom w:val="0"/>
          <w:divBdr>
            <w:top w:val="none" w:sz="0" w:space="0" w:color="auto"/>
            <w:left w:val="none" w:sz="0" w:space="0" w:color="auto"/>
            <w:bottom w:val="none" w:sz="0" w:space="0" w:color="auto"/>
            <w:right w:val="none" w:sz="0" w:space="0" w:color="auto"/>
          </w:divBdr>
        </w:div>
        <w:div w:id="1493333545">
          <w:marLeft w:val="640"/>
          <w:marRight w:val="0"/>
          <w:marTop w:val="0"/>
          <w:marBottom w:val="0"/>
          <w:divBdr>
            <w:top w:val="none" w:sz="0" w:space="0" w:color="auto"/>
            <w:left w:val="none" w:sz="0" w:space="0" w:color="auto"/>
            <w:bottom w:val="none" w:sz="0" w:space="0" w:color="auto"/>
            <w:right w:val="none" w:sz="0" w:space="0" w:color="auto"/>
          </w:divBdr>
        </w:div>
        <w:div w:id="816846603">
          <w:marLeft w:val="640"/>
          <w:marRight w:val="0"/>
          <w:marTop w:val="0"/>
          <w:marBottom w:val="0"/>
          <w:divBdr>
            <w:top w:val="none" w:sz="0" w:space="0" w:color="auto"/>
            <w:left w:val="none" w:sz="0" w:space="0" w:color="auto"/>
            <w:bottom w:val="none" w:sz="0" w:space="0" w:color="auto"/>
            <w:right w:val="none" w:sz="0" w:space="0" w:color="auto"/>
          </w:divBdr>
        </w:div>
        <w:div w:id="2090494729">
          <w:marLeft w:val="640"/>
          <w:marRight w:val="0"/>
          <w:marTop w:val="0"/>
          <w:marBottom w:val="0"/>
          <w:divBdr>
            <w:top w:val="none" w:sz="0" w:space="0" w:color="auto"/>
            <w:left w:val="none" w:sz="0" w:space="0" w:color="auto"/>
            <w:bottom w:val="none" w:sz="0" w:space="0" w:color="auto"/>
            <w:right w:val="none" w:sz="0" w:space="0" w:color="auto"/>
          </w:divBdr>
        </w:div>
        <w:div w:id="1615868211">
          <w:marLeft w:val="640"/>
          <w:marRight w:val="0"/>
          <w:marTop w:val="0"/>
          <w:marBottom w:val="0"/>
          <w:divBdr>
            <w:top w:val="none" w:sz="0" w:space="0" w:color="auto"/>
            <w:left w:val="none" w:sz="0" w:space="0" w:color="auto"/>
            <w:bottom w:val="none" w:sz="0" w:space="0" w:color="auto"/>
            <w:right w:val="none" w:sz="0" w:space="0" w:color="auto"/>
          </w:divBdr>
        </w:div>
        <w:div w:id="2123183124">
          <w:marLeft w:val="640"/>
          <w:marRight w:val="0"/>
          <w:marTop w:val="0"/>
          <w:marBottom w:val="0"/>
          <w:divBdr>
            <w:top w:val="none" w:sz="0" w:space="0" w:color="auto"/>
            <w:left w:val="none" w:sz="0" w:space="0" w:color="auto"/>
            <w:bottom w:val="none" w:sz="0" w:space="0" w:color="auto"/>
            <w:right w:val="none" w:sz="0" w:space="0" w:color="auto"/>
          </w:divBdr>
        </w:div>
        <w:div w:id="1988120281">
          <w:marLeft w:val="640"/>
          <w:marRight w:val="0"/>
          <w:marTop w:val="0"/>
          <w:marBottom w:val="0"/>
          <w:divBdr>
            <w:top w:val="none" w:sz="0" w:space="0" w:color="auto"/>
            <w:left w:val="none" w:sz="0" w:space="0" w:color="auto"/>
            <w:bottom w:val="none" w:sz="0" w:space="0" w:color="auto"/>
            <w:right w:val="none" w:sz="0" w:space="0" w:color="auto"/>
          </w:divBdr>
        </w:div>
        <w:div w:id="191578098">
          <w:marLeft w:val="640"/>
          <w:marRight w:val="0"/>
          <w:marTop w:val="0"/>
          <w:marBottom w:val="0"/>
          <w:divBdr>
            <w:top w:val="none" w:sz="0" w:space="0" w:color="auto"/>
            <w:left w:val="none" w:sz="0" w:space="0" w:color="auto"/>
            <w:bottom w:val="none" w:sz="0" w:space="0" w:color="auto"/>
            <w:right w:val="none" w:sz="0" w:space="0" w:color="auto"/>
          </w:divBdr>
        </w:div>
        <w:div w:id="1360813357">
          <w:marLeft w:val="640"/>
          <w:marRight w:val="0"/>
          <w:marTop w:val="0"/>
          <w:marBottom w:val="0"/>
          <w:divBdr>
            <w:top w:val="none" w:sz="0" w:space="0" w:color="auto"/>
            <w:left w:val="none" w:sz="0" w:space="0" w:color="auto"/>
            <w:bottom w:val="none" w:sz="0" w:space="0" w:color="auto"/>
            <w:right w:val="none" w:sz="0" w:space="0" w:color="auto"/>
          </w:divBdr>
        </w:div>
        <w:div w:id="967322744">
          <w:marLeft w:val="640"/>
          <w:marRight w:val="0"/>
          <w:marTop w:val="0"/>
          <w:marBottom w:val="0"/>
          <w:divBdr>
            <w:top w:val="none" w:sz="0" w:space="0" w:color="auto"/>
            <w:left w:val="none" w:sz="0" w:space="0" w:color="auto"/>
            <w:bottom w:val="none" w:sz="0" w:space="0" w:color="auto"/>
            <w:right w:val="none" w:sz="0" w:space="0" w:color="auto"/>
          </w:divBdr>
        </w:div>
        <w:div w:id="251547357">
          <w:marLeft w:val="640"/>
          <w:marRight w:val="0"/>
          <w:marTop w:val="0"/>
          <w:marBottom w:val="0"/>
          <w:divBdr>
            <w:top w:val="none" w:sz="0" w:space="0" w:color="auto"/>
            <w:left w:val="none" w:sz="0" w:space="0" w:color="auto"/>
            <w:bottom w:val="none" w:sz="0" w:space="0" w:color="auto"/>
            <w:right w:val="none" w:sz="0" w:space="0" w:color="auto"/>
          </w:divBdr>
        </w:div>
        <w:div w:id="617222186">
          <w:marLeft w:val="640"/>
          <w:marRight w:val="0"/>
          <w:marTop w:val="0"/>
          <w:marBottom w:val="0"/>
          <w:divBdr>
            <w:top w:val="none" w:sz="0" w:space="0" w:color="auto"/>
            <w:left w:val="none" w:sz="0" w:space="0" w:color="auto"/>
            <w:bottom w:val="none" w:sz="0" w:space="0" w:color="auto"/>
            <w:right w:val="none" w:sz="0" w:space="0" w:color="auto"/>
          </w:divBdr>
        </w:div>
        <w:div w:id="717432287">
          <w:marLeft w:val="640"/>
          <w:marRight w:val="0"/>
          <w:marTop w:val="0"/>
          <w:marBottom w:val="0"/>
          <w:divBdr>
            <w:top w:val="none" w:sz="0" w:space="0" w:color="auto"/>
            <w:left w:val="none" w:sz="0" w:space="0" w:color="auto"/>
            <w:bottom w:val="none" w:sz="0" w:space="0" w:color="auto"/>
            <w:right w:val="none" w:sz="0" w:space="0" w:color="auto"/>
          </w:divBdr>
        </w:div>
        <w:div w:id="2117208622">
          <w:marLeft w:val="640"/>
          <w:marRight w:val="0"/>
          <w:marTop w:val="0"/>
          <w:marBottom w:val="0"/>
          <w:divBdr>
            <w:top w:val="none" w:sz="0" w:space="0" w:color="auto"/>
            <w:left w:val="none" w:sz="0" w:space="0" w:color="auto"/>
            <w:bottom w:val="none" w:sz="0" w:space="0" w:color="auto"/>
            <w:right w:val="none" w:sz="0" w:space="0" w:color="auto"/>
          </w:divBdr>
        </w:div>
        <w:div w:id="574363905">
          <w:marLeft w:val="640"/>
          <w:marRight w:val="0"/>
          <w:marTop w:val="0"/>
          <w:marBottom w:val="0"/>
          <w:divBdr>
            <w:top w:val="none" w:sz="0" w:space="0" w:color="auto"/>
            <w:left w:val="none" w:sz="0" w:space="0" w:color="auto"/>
            <w:bottom w:val="none" w:sz="0" w:space="0" w:color="auto"/>
            <w:right w:val="none" w:sz="0" w:space="0" w:color="auto"/>
          </w:divBdr>
        </w:div>
        <w:div w:id="1160656582">
          <w:marLeft w:val="640"/>
          <w:marRight w:val="0"/>
          <w:marTop w:val="0"/>
          <w:marBottom w:val="0"/>
          <w:divBdr>
            <w:top w:val="none" w:sz="0" w:space="0" w:color="auto"/>
            <w:left w:val="none" w:sz="0" w:space="0" w:color="auto"/>
            <w:bottom w:val="none" w:sz="0" w:space="0" w:color="auto"/>
            <w:right w:val="none" w:sz="0" w:space="0" w:color="auto"/>
          </w:divBdr>
        </w:div>
        <w:div w:id="1851140671">
          <w:marLeft w:val="640"/>
          <w:marRight w:val="0"/>
          <w:marTop w:val="0"/>
          <w:marBottom w:val="0"/>
          <w:divBdr>
            <w:top w:val="none" w:sz="0" w:space="0" w:color="auto"/>
            <w:left w:val="none" w:sz="0" w:space="0" w:color="auto"/>
            <w:bottom w:val="none" w:sz="0" w:space="0" w:color="auto"/>
            <w:right w:val="none" w:sz="0" w:space="0" w:color="auto"/>
          </w:divBdr>
        </w:div>
        <w:div w:id="938637288">
          <w:marLeft w:val="640"/>
          <w:marRight w:val="0"/>
          <w:marTop w:val="0"/>
          <w:marBottom w:val="0"/>
          <w:divBdr>
            <w:top w:val="none" w:sz="0" w:space="0" w:color="auto"/>
            <w:left w:val="none" w:sz="0" w:space="0" w:color="auto"/>
            <w:bottom w:val="none" w:sz="0" w:space="0" w:color="auto"/>
            <w:right w:val="none" w:sz="0" w:space="0" w:color="auto"/>
          </w:divBdr>
        </w:div>
        <w:div w:id="518588808">
          <w:marLeft w:val="640"/>
          <w:marRight w:val="0"/>
          <w:marTop w:val="0"/>
          <w:marBottom w:val="0"/>
          <w:divBdr>
            <w:top w:val="none" w:sz="0" w:space="0" w:color="auto"/>
            <w:left w:val="none" w:sz="0" w:space="0" w:color="auto"/>
            <w:bottom w:val="none" w:sz="0" w:space="0" w:color="auto"/>
            <w:right w:val="none" w:sz="0" w:space="0" w:color="auto"/>
          </w:divBdr>
        </w:div>
        <w:div w:id="875699247">
          <w:marLeft w:val="640"/>
          <w:marRight w:val="0"/>
          <w:marTop w:val="0"/>
          <w:marBottom w:val="0"/>
          <w:divBdr>
            <w:top w:val="none" w:sz="0" w:space="0" w:color="auto"/>
            <w:left w:val="none" w:sz="0" w:space="0" w:color="auto"/>
            <w:bottom w:val="none" w:sz="0" w:space="0" w:color="auto"/>
            <w:right w:val="none" w:sz="0" w:space="0" w:color="auto"/>
          </w:divBdr>
        </w:div>
        <w:div w:id="958679571">
          <w:marLeft w:val="640"/>
          <w:marRight w:val="0"/>
          <w:marTop w:val="0"/>
          <w:marBottom w:val="0"/>
          <w:divBdr>
            <w:top w:val="none" w:sz="0" w:space="0" w:color="auto"/>
            <w:left w:val="none" w:sz="0" w:space="0" w:color="auto"/>
            <w:bottom w:val="none" w:sz="0" w:space="0" w:color="auto"/>
            <w:right w:val="none" w:sz="0" w:space="0" w:color="auto"/>
          </w:divBdr>
        </w:div>
        <w:div w:id="1610316175">
          <w:marLeft w:val="640"/>
          <w:marRight w:val="0"/>
          <w:marTop w:val="0"/>
          <w:marBottom w:val="0"/>
          <w:divBdr>
            <w:top w:val="none" w:sz="0" w:space="0" w:color="auto"/>
            <w:left w:val="none" w:sz="0" w:space="0" w:color="auto"/>
            <w:bottom w:val="none" w:sz="0" w:space="0" w:color="auto"/>
            <w:right w:val="none" w:sz="0" w:space="0" w:color="auto"/>
          </w:divBdr>
        </w:div>
      </w:divsChild>
    </w:div>
    <w:div w:id="16128513">
      <w:bodyDiv w:val="1"/>
      <w:marLeft w:val="0"/>
      <w:marRight w:val="0"/>
      <w:marTop w:val="0"/>
      <w:marBottom w:val="0"/>
      <w:divBdr>
        <w:top w:val="none" w:sz="0" w:space="0" w:color="auto"/>
        <w:left w:val="none" w:sz="0" w:space="0" w:color="auto"/>
        <w:bottom w:val="none" w:sz="0" w:space="0" w:color="auto"/>
        <w:right w:val="none" w:sz="0" w:space="0" w:color="auto"/>
      </w:divBdr>
      <w:divsChild>
        <w:div w:id="1706557471">
          <w:marLeft w:val="640"/>
          <w:marRight w:val="0"/>
          <w:marTop w:val="0"/>
          <w:marBottom w:val="0"/>
          <w:divBdr>
            <w:top w:val="none" w:sz="0" w:space="0" w:color="auto"/>
            <w:left w:val="none" w:sz="0" w:space="0" w:color="auto"/>
            <w:bottom w:val="none" w:sz="0" w:space="0" w:color="auto"/>
            <w:right w:val="none" w:sz="0" w:space="0" w:color="auto"/>
          </w:divBdr>
        </w:div>
        <w:div w:id="1033189032">
          <w:marLeft w:val="640"/>
          <w:marRight w:val="0"/>
          <w:marTop w:val="0"/>
          <w:marBottom w:val="0"/>
          <w:divBdr>
            <w:top w:val="none" w:sz="0" w:space="0" w:color="auto"/>
            <w:left w:val="none" w:sz="0" w:space="0" w:color="auto"/>
            <w:bottom w:val="none" w:sz="0" w:space="0" w:color="auto"/>
            <w:right w:val="none" w:sz="0" w:space="0" w:color="auto"/>
          </w:divBdr>
        </w:div>
        <w:div w:id="1849323678">
          <w:marLeft w:val="640"/>
          <w:marRight w:val="0"/>
          <w:marTop w:val="0"/>
          <w:marBottom w:val="0"/>
          <w:divBdr>
            <w:top w:val="none" w:sz="0" w:space="0" w:color="auto"/>
            <w:left w:val="none" w:sz="0" w:space="0" w:color="auto"/>
            <w:bottom w:val="none" w:sz="0" w:space="0" w:color="auto"/>
            <w:right w:val="none" w:sz="0" w:space="0" w:color="auto"/>
          </w:divBdr>
        </w:div>
        <w:div w:id="2066222927">
          <w:marLeft w:val="640"/>
          <w:marRight w:val="0"/>
          <w:marTop w:val="0"/>
          <w:marBottom w:val="0"/>
          <w:divBdr>
            <w:top w:val="none" w:sz="0" w:space="0" w:color="auto"/>
            <w:left w:val="none" w:sz="0" w:space="0" w:color="auto"/>
            <w:bottom w:val="none" w:sz="0" w:space="0" w:color="auto"/>
            <w:right w:val="none" w:sz="0" w:space="0" w:color="auto"/>
          </w:divBdr>
        </w:div>
        <w:div w:id="1250314309">
          <w:marLeft w:val="640"/>
          <w:marRight w:val="0"/>
          <w:marTop w:val="0"/>
          <w:marBottom w:val="0"/>
          <w:divBdr>
            <w:top w:val="none" w:sz="0" w:space="0" w:color="auto"/>
            <w:left w:val="none" w:sz="0" w:space="0" w:color="auto"/>
            <w:bottom w:val="none" w:sz="0" w:space="0" w:color="auto"/>
            <w:right w:val="none" w:sz="0" w:space="0" w:color="auto"/>
          </w:divBdr>
        </w:div>
        <w:div w:id="754519940">
          <w:marLeft w:val="640"/>
          <w:marRight w:val="0"/>
          <w:marTop w:val="0"/>
          <w:marBottom w:val="0"/>
          <w:divBdr>
            <w:top w:val="none" w:sz="0" w:space="0" w:color="auto"/>
            <w:left w:val="none" w:sz="0" w:space="0" w:color="auto"/>
            <w:bottom w:val="none" w:sz="0" w:space="0" w:color="auto"/>
            <w:right w:val="none" w:sz="0" w:space="0" w:color="auto"/>
          </w:divBdr>
        </w:div>
        <w:div w:id="917442434">
          <w:marLeft w:val="640"/>
          <w:marRight w:val="0"/>
          <w:marTop w:val="0"/>
          <w:marBottom w:val="0"/>
          <w:divBdr>
            <w:top w:val="none" w:sz="0" w:space="0" w:color="auto"/>
            <w:left w:val="none" w:sz="0" w:space="0" w:color="auto"/>
            <w:bottom w:val="none" w:sz="0" w:space="0" w:color="auto"/>
            <w:right w:val="none" w:sz="0" w:space="0" w:color="auto"/>
          </w:divBdr>
        </w:div>
        <w:div w:id="55134427">
          <w:marLeft w:val="640"/>
          <w:marRight w:val="0"/>
          <w:marTop w:val="0"/>
          <w:marBottom w:val="0"/>
          <w:divBdr>
            <w:top w:val="none" w:sz="0" w:space="0" w:color="auto"/>
            <w:left w:val="none" w:sz="0" w:space="0" w:color="auto"/>
            <w:bottom w:val="none" w:sz="0" w:space="0" w:color="auto"/>
            <w:right w:val="none" w:sz="0" w:space="0" w:color="auto"/>
          </w:divBdr>
        </w:div>
        <w:div w:id="228150792">
          <w:marLeft w:val="640"/>
          <w:marRight w:val="0"/>
          <w:marTop w:val="0"/>
          <w:marBottom w:val="0"/>
          <w:divBdr>
            <w:top w:val="none" w:sz="0" w:space="0" w:color="auto"/>
            <w:left w:val="none" w:sz="0" w:space="0" w:color="auto"/>
            <w:bottom w:val="none" w:sz="0" w:space="0" w:color="auto"/>
            <w:right w:val="none" w:sz="0" w:space="0" w:color="auto"/>
          </w:divBdr>
        </w:div>
        <w:div w:id="800463739">
          <w:marLeft w:val="640"/>
          <w:marRight w:val="0"/>
          <w:marTop w:val="0"/>
          <w:marBottom w:val="0"/>
          <w:divBdr>
            <w:top w:val="none" w:sz="0" w:space="0" w:color="auto"/>
            <w:left w:val="none" w:sz="0" w:space="0" w:color="auto"/>
            <w:bottom w:val="none" w:sz="0" w:space="0" w:color="auto"/>
            <w:right w:val="none" w:sz="0" w:space="0" w:color="auto"/>
          </w:divBdr>
        </w:div>
        <w:div w:id="1616936605">
          <w:marLeft w:val="640"/>
          <w:marRight w:val="0"/>
          <w:marTop w:val="0"/>
          <w:marBottom w:val="0"/>
          <w:divBdr>
            <w:top w:val="none" w:sz="0" w:space="0" w:color="auto"/>
            <w:left w:val="none" w:sz="0" w:space="0" w:color="auto"/>
            <w:bottom w:val="none" w:sz="0" w:space="0" w:color="auto"/>
            <w:right w:val="none" w:sz="0" w:space="0" w:color="auto"/>
          </w:divBdr>
        </w:div>
        <w:div w:id="62342283">
          <w:marLeft w:val="640"/>
          <w:marRight w:val="0"/>
          <w:marTop w:val="0"/>
          <w:marBottom w:val="0"/>
          <w:divBdr>
            <w:top w:val="none" w:sz="0" w:space="0" w:color="auto"/>
            <w:left w:val="none" w:sz="0" w:space="0" w:color="auto"/>
            <w:bottom w:val="none" w:sz="0" w:space="0" w:color="auto"/>
            <w:right w:val="none" w:sz="0" w:space="0" w:color="auto"/>
          </w:divBdr>
        </w:div>
        <w:div w:id="797648271">
          <w:marLeft w:val="640"/>
          <w:marRight w:val="0"/>
          <w:marTop w:val="0"/>
          <w:marBottom w:val="0"/>
          <w:divBdr>
            <w:top w:val="none" w:sz="0" w:space="0" w:color="auto"/>
            <w:left w:val="none" w:sz="0" w:space="0" w:color="auto"/>
            <w:bottom w:val="none" w:sz="0" w:space="0" w:color="auto"/>
            <w:right w:val="none" w:sz="0" w:space="0" w:color="auto"/>
          </w:divBdr>
        </w:div>
        <w:div w:id="1809321565">
          <w:marLeft w:val="640"/>
          <w:marRight w:val="0"/>
          <w:marTop w:val="0"/>
          <w:marBottom w:val="0"/>
          <w:divBdr>
            <w:top w:val="none" w:sz="0" w:space="0" w:color="auto"/>
            <w:left w:val="none" w:sz="0" w:space="0" w:color="auto"/>
            <w:bottom w:val="none" w:sz="0" w:space="0" w:color="auto"/>
            <w:right w:val="none" w:sz="0" w:space="0" w:color="auto"/>
          </w:divBdr>
        </w:div>
        <w:div w:id="597518139">
          <w:marLeft w:val="640"/>
          <w:marRight w:val="0"/>
          <w:marTop w:val="0"/>
          <w:marBottom w:val="0"/>
          <w:divBdr>
            <w:top w:val="none" w:sz="0" w:space="0" w:color="auto"/>
            <w:left w:val="none" w:sz="0" w:space="0" w:color="auto"/>
            <w:bottom w:val="none" w:sz="0" w:space="0" w:color="auto"/>
            <w:right w:val="none" w:sz="0" w:space="0" w:color="auto"/>
          </w:divBdr>
        </w:div>
        <w:div w:id="1757437587">
          <w:marLeft w:val="640"/>
          <w:marRight w:val="0"/>
          <w:marTop w:val="0"/>
          <w:marBottom w:val="0"/>
          <w:divBdr>
            <w:top w:val="none" w:sz="0" w:space="0" w:color="auto"/>
            <w:left w:val="none" w:sz="0" w:space="0" w:color="auto"/>
            <w:bottom w:val="none" w:sz="0" w:space="0" w:color="auto"/>
            <w:right w:val="none" w:sz="0" w:space="0" w:color="auto"/>
          </w:divBdr>
        </w:div>
        <w:div w:id="1648629417">
          <w:marLeft w:val="640"/>
          <w:marRight w:val="0"/>
          <w:marTop w:val="0"/>
          <w:marBottom w:val="0"/>
          <w:divBdr>
            <w:top w:val="none" w:sz="0" w:space="0" w:color="auto"/>
            <w:left w:val="none" w:sz="0" w:space="0" w:color="auto"/>
            <w:bottom w:val="none" w:sz="0" w:space="0" w:color="auto"/>
            <w:right w:val="none" w:sz="0" w:space="0" w:color="auto"/>
          </w:divBdr>
        </w:div>
        <w:div w:id="1842163284">
          <w:marLeft w:val="640"/>
          <w:marRight w:val="0"/>
          <w:marTop w:val="0"/>
          <w:marBottom w:val="0"/>
          <w:divBdr>
            <w:top w:val="none" w:sz="0" w:space="0" w:color="auto"/>
            <w:left w:val="none" w:sz="0" w:space="0" w:color="auto"/>
            <w:bottom w:val="none" w:sz="0" w:space="0" w:color="auto"/>
            <w:right w:val="none" w:sz="0" w:space="0" w:color="auto"/>
          </w:divBdr>
        </w:div>
        <w:div w:id="1404134833">
          <w:marLeft w:val="640"/>
          <w:marRight w:val="0"/>
          <w:marTop w:val="0"/>
          <w:marBottom w:val="0"/>
          <w:divBdr>
            <w:top w:val="none" w:sz="0" w:space="0" w:color="auto"/>
            <w:left w:val="none" w:sz="0" w:space="0" w:color="auto"/>
            <w:bottom w:val="none" w:sz="0" w:space="0" w:color="auto"/>
            <w:right w:val="none" w:sz="0" w:space="0" w:color="auto"/>
          </w:divBdr>
        </w:div>
        <w:div w:id="1804350549">
          <w:marLeft w:val="640"/>
          <w:marRight w:val="0"/>
          <w:marTop w:val="0"/>
          <w:marBottom w:val="0"/>
          <w:divBdr>
            <w:top w:val="none" w:sz="0" w:space="0" w:color="auto"/>
            <w:left w:val="none" w:sz="0" w:space="0" w:color="auto"/>
            <w:bottom w:val="none" w:sz="0" w:space="0" w:color="auto"/>
            <w:right w:val="none" w:sz="0" w:space="0" w:color="auto"/>
          </w:divBdr>
        </w:div>
        <w:div w:id="1224020653">
          <w:marLeft w:val="640"/>
          <w:marRight w:val="0"/>
          <w:marTop w:val="0"/>
          <w:marBottom w:val="0"/>
          <w:divBdr>
            <w:top w:val="none" w:sz="0" w:space="0" w:color="auto"/>
            <w:left w:val="none" w:sz="0" w:space="0" w:color="auto"/>
            <w:bottom w:val="none" w:sz="0" w:space="0" w:color="auto"/>
            <w:right w:val="none" w:sz="0" w:space="0" w:color="auto"/>
          </w:divBdr>
        </w:div>
        <w:div w:id="2004162377">
          <w:marLeft w:val="640"/>
          <w:marRight w:val="0"/>
          <w:marTop w:val="0"/>
          <w:marBottom w:val="0"/>
          <w:divBdr>
            <w:top w:val="none" w:sz="0" w:space="0" w:color="auto"/>
            <w:left w:val="none" w:sz="0" w:space="0" w:color="auto"/>
            <w:bottom w:val="none" w:sz="0" w:space="0" w:color="auto"/>
            <w:right w:val="none" w:sz="0" w:space="0" w:color="auto"/>
          </w:divBdr>
        </w:div>
        <w:div w:id="1767651519">
          <w:marLeft w:val="640"/>
          <w:marRight w:val="0"/>
          <w:marTop w:val="0"/>
          <w:marBottom w:val="0"/>
          <w:divBdr>
            <w:top w:val="none" w:sz="0" w:space="0" w:color="auto"/>
            <w:left w:val="none" w:sz="0" w:space="0" w:color="auto"/>
            <w:bottom w:val="none" w:sz="0" w:space="0" w:color="auto"/>
            <w:right w:val="none" w:sz="0" w:space="0" w:color="auto"/>
          </w:divBdr>
        </w:div>
        <w:div w:id="68233767">
          <w:marLeft w:val="640"/>
          <w:marRight w:val="0"/>
          <w:marTop w:val="0"/>
          <w:marBottom w:val="0"/>
          <w:divBdr>
            <w:top w:val="none" w:sz="0" w:space="0" w:color="auto"/>
            <w:left w:val="none" w:sz="0" w:space="0" w:color="auto"/>
            <w:bottom w:val="none" w:sz="0" w:space="0" w:color="auto"/>
            <w:right w:val="none" w:sz="0" w:space="0" w:color="auto"/>
          </w:divBdr>
        </w:div>
        <w:div w:id="975261327">
          <w:marLeft w:val="640"/>
          <w:marRight w:val="0"/>
          <w:marTop w:val="0"/>
          <w:marBottom w:val="0"/>
          <w:divBdr>
            <w:top w:val="none" w:sz="0" w:space="0" w:color="auto"/>
            <w:left w:val="none" w:sz="0" w:space="0" w:color="auto"/>
            <w:bottom w:val="none" w:sz="0" w:space="0" w:color="auto"/>
            <w:right w:val="none" w:sz="0" w:space="0" w:color="auto"/>
          </w:divBdr>
        </w:div>
        <w:div w:id="1528644356">
          <w:marLeft w:val="640"/>
          <w:marRight w:val="0"/>
          <w:marTop w:val="0"/>
          <w:marBottom w:val="0"/>
          <w:divBdr>
            <w:top w:val="none" w:sz="0" w:space="0" w:color="auto"/>
            <w:left w:val="none" w:sz="0" w:space="0" w:color="auto"/>
            <w:bottom w:val="none" w:sz="0" w:space="0" w:color="auto"/>
            <w:right w:val="none" w:sz="0" w:space="0" w:color="auto"/>
          </w:divBdr>
        </w:div>
        <w:div w:id="83232733">
          <w:marLeft w:val="640"/>
          <w:marRight w:val="0"/>
          <w:marTop w:val="0"/>
          <w:marBottom w:val="0"/>
          <w:divBdr>
            <w:top w:val="none" w:sz="0" w:space="0" w:color="auto"/>
            <w:left w:val="none" w:sz="0" w:space="0" w:color="auto"/>
            <w:bottom w:val="none" w:sz="0" w:space="0" w:color="auto"/>
            <w:right w:val="none" w:sz="0" w:space="0" w:color="auto"/>
          </w:divBdr>
        </w:div>
        <w:div w:id="1095130390">
          <w:marLeft w:val="640"/>
          <w:marRight w:val="0"/>
          <w:marTop w:val="0"/>
          <w:marBottom w:val="0"/>
          <w:divBdr>
            <w:top w:val="none" w:sz="0" w:space="0" w:color="auto"/>
            <w:left w:val="none" w:sz="0" w:space="0" w:color="auto"/>
            <w:bottom w:val="none" w:sz="0" w:space="0" w:color="auto"/>
            <w:right w:val="none" w:sz="0" w:space="0" w:color="auto"/>
          </w:divBdr>
        </w:div>
        <w:div w:id="974143427">
          <w:marLeft w:val="640"/>
          <w:marRight w:val="0"/>
          <w:marTop w:val="0"/>
          <w:marBottom w:val="0"/>
          <w:divBdr>
            <w:top w:val="none" w:sz="0" w:space="0" w:color="auto"/>
            <w:left w:val="none" w:sz="0" w:space="0" w:color="auto"/>
            <w:bottom w:val="none" w:sz="0" w:space="0" w:color="auto"/>
            <w:right w:val="none" w:sz="0" w:space="0" w:color="auto"/>
          </w:divBdr>
        </w:div>
        <w:div w:id="1187865924">
          <w:marLeft w:val="640"/>
          <w:marRight w:val="0"/>
          <w:marTop w:val="0"/>
          <w:marBottom w:val="0"/>
          <w:divBdr>
            <w:top w:val="none" w:sz="0" w:space="0" w:color="auto"/>
            <w:left w:val="none" w:sz="0" w:space="0" w:color="auto"/>
            <w:bottom w:val="none" w:sz="0" w:space="0" w:color="auto"/>
            <w:right w:val="none" w:sz="0" w:space="0" w:color="auto"/>
          </w:divBdr>
        </w:div>
        <w:div w:id="444812548">
          <w:marLeft w:val="640"/>
          <w:marRight w:val="0"/>
          <w:marTop w:val="0"/>
          <w:marBottom w:val="0"/>
          <w:divBdr>
            <w:top w:val="none" w:sz="0" w:space="0" w:color="auto"/>
            <w:left w:val="none" w:sz="0" w:space="0" w:color="auto"/>
            <w:bottom w:val="none" w:sz="0" w:space="0" w:color="auto"/>
            <w:right w:val="none" w:sz="0" w:space="0" w:color="auto"/>
          </w:divBdr>
        </w:div>
        <w:div w:id="836698410">
          <w:marLeft w:val="640"/>
          <w:marRight w:val="0"/>
          <w:marTop w:val="0"/>
          <w:marBottom w:val="0"/>
          <w:divBdr>
            <w:top w:val="none" w:sz="0" w:space="0" w:color="auto"/>
            <w:left w:val="none" w:sz="0" w:space="0" w:color="auto"/>
            <w:bottom w:val="none" w:sz="0" w:space="0" w:color="auto"/>
            <w:right w:val="none" w:sz="0" w:space="0" w:color="auto"/>
          </w:divBdr>
        </w:div>
        <w:div w:id="566767457">
          <w:marLeft w:val="640"/>
          <w:marRight w:val="0"/>
          <w:marTop w:val="0"/>
          <w:marBottom w:val="0"/>
          <w:divBdr>
            <w:top w:val="none" w:sz="0" w:space="0" w:color="auto"/>
            <w:left w:val="none" w:sz="0" w:space="0" w:color="auto"/>
            <w:bottom w:val="none" w:sz="0" w:space="0" w:color="auto"/>
            <w:right w:val="none" w:sz="0" w:space="0" w:color="auto"/>
          </w:divBdr>
        </w:div>
        <w:div w:id="574125271">
          <w:marLeft w:val="640"/>
          <w:marRight w:val="0"/>
          <w:marTop w:val="0"/>
          <w:marBottom w:val="0"/>
          <w:divBdr>
            <w:top w:val="none" w:sz="0" w:space="0" w:color="auto"/>
            <w:left w:val="none" w:sz="0" w:space="0" w:color="auto"/>
            <w:bottom w:val="none" w:sz="0" w:space="0" w:color="auto"/>
            <w:right w:val="none" w:sz="0" w:space="0" w:color="auto"/>
          </w:divBdr>
        </w:div>
        <w:div w:id="147209955">
          <w:marLeft w:val="640"/>
          <w:marRight w:val="0"/>
          <w:marTop w:val="0"/>
          <w:marBottom w:val="0"/>
          <w:divBdr>
            <w:top w:val="none" w:sz="0" w:space="0" w:color="auto"/>
            <w:left w:val="none" w:sz="0" w:space="0" w:color="auto"/>
            <w:bottom w:val="none" w:sz="0" w:space="0" w:color="auto"/>
            <w:right w:val="none" w:sz="0" w:space="0" w:color="auto"/>
          </w:divBdr>
        </w:div>
        <w:div w:id="610935109">
          <w:marLeft w:val="640"/>
          <w:marRight w:val="0"/>
          <w:marTop w:val="0"/>
          <w:marBottom w:val="0"/>
          <w:divBdr>
            <w:top w:val="none" w:sz="0" w:space="0" w:color="auto"/>
            <w:left w:val="none" w:sz="0" w:space="0" w:color="auto"/>
            <w:bottom w:val="none" w:sz="0" w:space="0" w:color="auto"/>
            <w:right w:val="none" w:sz="0" w:space="0" w:color="auto"/>
          </w:divBdr>
        </w:div>
        <w:div w:id="1389105509">
          <w:marLeft w:val="640"/>
          <w:marRight w:val="0"/>
          <w:marTop w:val="0"/>
          <w:marBottom w:val="0"/>
          <w:divBdr>
            <w:top w:val="none" w:sz="0" w:space="0" w:color="auto"/>
            <w:left w:val="none" w:sz="0" w:space="0" w:color="auto"/>
            <w:bottom w:val="none" w:sz="0" w:space="0" w:color="auto"/>
            <w:right w:val="none" w:sz="0" w:space="0" w:color="auto"/>
          </w:divBdr>
        </w:div>
        <w:div w:id="1323319068">
          <w:marLeft w:val="640"/>
          <w:marRight w:val="0"/>
          <w:marTop w:val="0"/>
          <w:marBottom w:val="0"/>
          <w:divBdr>
            <w:top w:val="none" w:sz="0" w:space="0" w:color="auto"/>
            <w:left w:val="none" w:sz="0" w:space="0" w:color="auto"/>
            <w:bottom w:val="none" w:sz="0" w:space="0" w:color="auto"/>
            <w:right w:val="none" w:sz="0" w:space="0" w:color="auto"/>
          </w:divBdr>
        </w:div>
        <w:div w:id="975184411">
          <w:marLeft w:val="640"/>
          <w:marRight w:val="0"/>
          <w:marTop w:val="0"/>
          <w:marBottom w:val="0"/>
          <w:divBdr>
            <w:top w:val="none" w:sz="0" w:space="0" w:color="auto"/>
            <w:left w:val="none" w:sz="0" w:space="0" w:color="auto"/>
            <w:bottom w:val="none" w:sz="0" w:space="0" w:color="auto"/>
            <w:right w:val="none" w:sz="0" w:space="0" w:color="auto"/>
          </w:divBdr>
        </w:div>
        <w:div w:id="159734406">
          <w:marLeft w:val="640"/>
          <w:marRight w:val="0"/>
          <w:marTop w:val="0"/>
          <w:marBottom w:val="0"/>
          <w:divBdr>
            <w:top w:val="none" w:sz="0" w:space="0" w:color="auto"/>
            <w:left w:val="none" w:sz="0" w:space="0" w:color="auto"/>
            <w:bottom w:val="none" w:sz="0" w:space="0" w:color="auto"/>
            <w:right w:val="none" w:sz="0" w:space="0" w:color="auto"/>
          </w:divBdr>
        </w:div>
        <w:div w:id="1742101627">
          <w:marLeft w:val="640"/>
          <w:marRight w:val="0"/>
          <w:marTop w:val="0"/>
          <w:marBottom w:val="0"/>
          <w:divBdr>
            <w:top w:val="none" w:sz="0" w:space="0" w:color="auto"/>
            <w:left w:val="none" w:sz="0" w:space="0" w:color="auto"/>
            <w:bottom w:val="none" w:sz="0" w:space="0" w:color="auto"/>
            <w:right w:val="none" w:sz="0" w:space="0" w:color="auto"/>
          </w:divBdr>
        </w:div>
        <w:div w:id="2082562770">
          <w:marLeft w:val="640"/>
          <w:marRight w:val="0"/>
          <w:marTop w:val="0"/>
          <w:marBottom w:val="0"/>
          <w:divBdr>
            <w:top w:val="none" w:sz="0" w:space="0" w:color="auto"/>
            <w:left w:val="none" w:sz="0" w:space="0" w:color="auto"/>
            <w:bottom w:val="none" w:sz="0" w:space="0" w:color="auto"/>
            <w:right w:val="none" w:sz="0" w:space="0" w:color="auto"/>
          </w:divBdr>
        </w:div>
        <w:div w:id="737485801">
          <w:marLeft w:val="640"/>
          <w:marRight w:val="0"/>
          <w:marTop w:val="0"/>
          <w:marBottom w:val="0"/>
          <w:divBdr>
            <w:top w:val="none" w:sz="0" w:space="0" w:color="auto"/>
            <w:left w:val="none" w:sz="0" w:space="0" w:color="auto"/>
            <w:bottom w:val="none" w:sz="0" w:space="0" w:color="auto"/>
            <w:right w:val="none" w:sz="0" w:space="0" w:color="auto"/>
          </w:divBdr>
        </w:div>
        <w:div w:id="1067921344">
          <w:marLeft w:val="640"/>
          <w:marRight w:val="0"/>
          <w:marTop w:val="0"/>
          <w:marBottom w:val="0"/>
          <w:divBdr>
            <w:top w:val="none" w:sz="0" w:space="0" w:color="auto"/>
            <w:left w:val="none" w:sz="0" w:space="0" w:color="auto"/>
            <w:bottom w:val="none" w:sz="0" w:space="0" w:color="auto"/>
            <w:right w:val="none" w:sz="0" w:space="0" w:color="auto"/>
          </w:divBdr>
        </w:div>
        <w:div w:id="1684353788">
          <w:marLeft w:val="640"/>
          <w:marRight w:val="0"/>
          <w:marTop w:val="0"/>
          <w:marBottom w:val="0"/>
          <w:divBdr>
            <w:top w:val="none" w:sz="0" w:space="0" w:color="auto"/>
            <w:left w:val="none" w:sz="0" w:space="0" w:color="auto"/>
            <w:bottom w:val="none" w:sz="0" w:space="0" w:color="auto"/>
            <w:right w:val="none" w:sz="0" w:space="0" w:color="auto"/>
          </w:divBdr>
        </w:div>
        <w:div w:id="2093969720">
          <w:marLeft w:val="640"/>
          <w:marRight w:val="0"/>
          <w:marTop w:val="0"/>
          <w:marBottom w:val="0"/>
          <w:divBdr>
            <w:top w:val="none" w:sz="0" w:space="0" w:color="auto"/>
            <w:left w:val="none" w:sz="0" w:space="0" w:color="auto"/>
            <w:bottom w:val="none" w:sz="0" w:space="0" w:color="auto"/>
            <w:right w:val="none" w:sz="0" w:space="0" w:color="auto"/>
          </w:divBdr>
        </w:div>
        <w:div w:id="570701928">
          <w:marLeft w:val="640"/>
          <w:marRight w:val="0"/>
          <w:marTop w:val="0"/>
          <w:marBottom w:val="0"/>
          <w:divBdr>
            <w:top w:val="none" w:sz="0" w:space="0" w:color="auto"/>
            <w:left w:val="none" w:sz="0" w:space="0" w:color="auto"/>
            <w:bottom w:val="none" w:sz="0" w:space="0" w:color="auto"/>
            <w:right w:val="none" w:sz="0" w:space="0" w:color="auto"/>
          </w:divBdr>
        </w:div>
        <w:div w:id="47724679">
          <w:marLeft w:val="640"/>
          <w:marRight w:val="0"/>
          <w:marTop w:val="0"/>
          <w:marBottom w:val="0"/>
          <w:divBdr>
            <w:top w:val="none" w:sz="0" w:space="0" w:color="auto"/>
            <w:left w:val="none" w:sz="0" w:space="0" w:color="auto"/>
            <w:bottom w:val="none" w:sz="0" w:space="0" w:color="auto"/>
            <w:right w:val="none" w:sz="0" w:space="0" w:color="auto"/>
          </w:divBdr>
        </w:div>
        <w:div w:id="749736409">
          <w:marLeft w:val="640"/>
          <w:marRight w:val="0"/>
          <w:marTop w:val="0"/>
          <w:marBottom w:val="0"/>
          <w:divBdr>
            <w:top w:val="none" w:sz="0" w:space="0" w:color="auto"/>
            <w:left w:val="none" w:sz="0" w:space="0" w:color="auto"/>
            <w:bottom w:val="none" w:sz="0" w:space="0" w:color="auto"/>
            <w:right w:val="none" w:sz="0" w:space="0" w:color="auto"/>
          </w:divBdr>
        </w:div>
        <w:div w:id="792794854">
          <w:marLeft w:val="640"/>
          <w:marRight w:val="0"/>
          <w:marTop w:val="0"/>
          <w:marBottom w:val="0"/>
          <w:divBdr>
            <w:top w:val="none" w:sz="0" w:space="0" w:color="auto"/>
            <w:left w:val="none" w:sz="0" w:space="0" w:color="auto"/>
            <w:bottom w:val="none" w:sz="0" w:space="0" w:color="auto"/>
            <w:right w:val="none" w:sz="0" w:space="0" w:color="auto"/>
          </w:divBdr>
        </w:div>
      </w:divsChild>
    </w:div>
    <w:div w:id="31542092">
      <w:bodyDiv w:val="1"/>
      <w:marLeft w:val="0"/>
      <w:marRight w:val="0"/>
      <w:marTop w:val="0"/>
      <w:marBottom w:val="0"/>
      <w:divBdr>
        <w:top w:val="none" w:sz="0" w:space="0" w:color="auto"/>
        <w:left w:val="none" w:sz="0" w:space="0" w:color="auto"/>
        <w:bottom w:val="none" w:sz="0" w:space="0" w:color="auto"/>
        <w:right w:val="none" w:sz="0" w:space="0" w:color="auto"/>
      </w:divBdr>
      <w:divsChild>
        <w:div w:id="1285427266">
          <w:marLeft w:val="640"/>
          <w:marRight w:val="0"/>
          <w:marTop w:val="0"/>
          <w:marBottom w:val="0"/>
          <w:divBdr>
            <w:top w:val="none" w:sz="0" w:space="0" w:color="auto"/>
            <w:left w:val="none" w:sz="0" w:space="0" w:color="auto"/>
            <w:bottom w:val="none" w:sz="0" w:space="0" w:color="auto"/>
            <w:right w:val="none" w:sz="0" w:space="0" w:color="auto"/>
          </w:divBdr>
        </w:div>
        <w:div w:id="1319185688">
          <w:marLeft w:val="640"/>
          <w:marRight w:val="0"/>
          <w:marTop w:val="0"/>
          <w:marBottom w:val="0"/>
          <w:divBdr>
            <w:top w:val="none" w:sz="0" w:space="0" w:color="auto"/>
            <w:left w:val="none" w:sz="0" w:space="0" w:color="auto"/>
            <w:bottom w:val="none" w:sz="0" w:space="0" w:color="auto"/>
            <w:right w:val="none" w:sz="0" w:space="0" w:color="auto"/>
          </w:divBdr>
        </w:div>
        <w:div w:id="4871072">
          <w:marLeft w:val="640"/>
          <w:marRight w:val="0"/>
          <w:marTop w:val="0"/>
          <w:marBottom w:val="0"/>
          <w:divBdr>
            <w:top w:val="none" w:sz="0" w:space="0" w:color="auto"/>
            <w:left w:val="none" w:sz="0" w:space="0" w:color="auto"/>
            <w:bottom w:val="none" w:sz="0" w:space="0" w:color="auto"/>
            <w:right w:val="none" w:sz="0" w:space="0" w:color="auto"/>
          </w:divBdr>
        </w:div>
        <w:div w:id="1429159154">
          <w:marLeft w:val="640"/>
          <w:marRight w:val="0"/>
          <w:marTop w:val="0"/>
          <w:marBottom w:val="0"/>
          <w:divBdr>
            <w:top w:val="none" w:sz="0" w:space="0" w:color="auto"/>
            <w:left w:val="none" w:sz="0" w:space="0" w:color="auto"/>
            <w:bottom w:val="none" w:sz="0" w:space="0" w:color="auto"/>
            <w:right w:val="none" w:sz="0" w:space="0" w:color="auto"/>
          </w:divBdr>
        </w:div>
        <w:div w:id="833838700">
          <w:marLeft w:val="640"/>
          <w:marRight w:val="0"/>
          <w:marTop w:val="0"/>
          <w:marBottom w:val="0"/>
          <w:divBdr>
            <w:top w:val="none" w:sz="0" w:space="0" w:color="auto"/>
            <w:left w:val="none" w:sz="0" w:space="0" w:color="auto"/>
            <w:bottom w:val="none" w:sz="0" w:space="0" w:color="auto"/>
            <w:right w:val="none" w:sz="0" w:space="0" w:color="auto"/>
          </w:divBdr>
        </w:div>
        <w:div w:id="1823809725">
          <w:marLeft w:val="640"/>
          <w:marRight w:val="0"/>
          <w:marTop w:val="0"/>
          <w:marBottom w:val="0"/>
          <w:divBdr>
            <w:top w:val="none" w:sz="0" w:space="0" w:color="auto"/>
            <w:left w:val="none" w:sz="0" w:space="0" w:color="auto"/>
            <w:bottom w:val="none" w:sz="0" w:space="0" w:color="auto"/>
            <w:right w:val="none" w:sz="0" w:space="0" w:color="auto"/>
          </w:divBdr>
        </w:div>
        <w:div w:id="222259543">
          <w:marLeft w:val="640"/>
          <w:marRight w:val="0"/>
          <w:marTop w:val="0"/>
          <w:marBottom w:val="0"/>
          <w:divBdr>
            <w:top w:val="none" w:sz="0" w:space="0" w:color="auto"/>
            <w:left w:val="none" w:sz="0" w:space="0" w:color="auto"/>
            <w:bottom w:val="none" w:sz="0" w:space="0" w:color="auto"/>
            <w:right w:val="none" w:sz="0" w:space="0" w:color="auto"/>
          </w:divBdr>
        </w:div>
        <w:div w:id="1472865222">
          <w:marLeft w:val="640"/>
          <w:marRight w:val="0"/>
          <w:marTop w:val="0"/>
          <w:marBottom w:val="0"/>
          <w:divBdr>
            <w:top w:val="none" w:sz="0" w:space="0" w:color="auto"/>
            <w:left w:val="none" w:sz="0" w:space="0" w:color="auto"/>
            <w:bottom w:val="none" w:sz="0" w:space="0" w:color="auto"/>
            <w:right w:val="none" w:sz="0" w:space="0" w:color="auto"/>
          </w:divBdr>
        </w:div>
        <w:div w:id="2047177315">
          <w:marLeft w:val="640"/>
          <w:marRight w:val="0"/>
          <w:marTop w:val="0"/>
          <w:marBottom w:val="0"/>
          <w:divBdr>
            <w:top w:val="none" w:sz="0" w:space="0" w:color="auto"/>
            <w:left w:val="none" w:sz="0" w:space="0" w:color="auto"/>
            <w:bottom w:val="none" w:sz="0" w:space="0" w:color="auto"/>
            <w:right w:val="none" w:sz="0" w:space="0" w:color="auto"/>
          </w:divBdr>
        </w:div>
        <w:div w:id="1619869886">
          <w:marLeft w:val="640"/>
          <w:marRight w:val="0"/>
          <w:marTop w:val="0"/>
          <w:marBottom w:val="0"/>
          <w:divBdr>
            <w:top w:val="none" w:sz="0" w:space="0" w:color="auto"/>
            <w:left w:val="none" w:sz="0" w:space="0" w:color="auto"/>
            <w:bottom w:val="none" w:sz="0" w:space="0" w:color="auto"/>
            <w:right w:val="none" w:sz="0" w:space="0" w:color="auto"/>
          </w:divBdr>
        </w:div>
        <w:div w:id="1563053681">
          <w:marLeft w:val="640"/>
          <w:marRight w:val="0"/>
          <w:marTop w:val="0"/>
          <w:marBottom w:val="0"/>
          <w:divBdr>
            <w:top w:val="none" w:sz="0" w:space="0" w:color="auto"/>
            <w:left w:val="none" w:sz="0" w:space="0" w:color="auto"/>
            <w:bottom w:val="none" w:sz="0" w:space="0" w:color="auto"/>
            <w:right w:val="none" w:sz="0" w:space="0" w:color="auto"/>
          </w:divBdr>
        </w:div>
        <w:div w:id="1577587103">
          <w:marLeft w:val="640"/>
          <w:marRight w:val="0"/>
          <w:marTop w:val="0"/>
          <w:marBottom w:val="0"/>
          <w:divBdr>
            <w:top w:val="none" w:sz="0" w:space="0" w:color="auto"/>
            <w:left w:val="none" w:sz="0" w:space="0" w:color="auto"/>
            <w:bottom w:val="none" w:sz="0" w:space="0" w:color="auto"/>
            <w:right w:val="none" w:sz="0" w:space="0" w:color="auto"/>
          </w:divBdr>
        </w:div>
        <w:div w:id="422068910">
          <w:marLeft w:val="640"/>
          <w:marRight w:val="0"/>
          <w:marTop w:val="0"/>
          <w:marBottom w:val="0"/>
          <w:divBdr>
            <w:top w:val="none" w:sz="0" w:space="0" w:color="auto"/>
            <w:left w:val="none" w:sz="0" w:space="0" w:color="auto"/>
            <w:bottom w:val="none" w:sz="0" w:space="0" w:color="auto"/>
            <w:right w:val="none" w:sz="0" w:space="0" w:color="auto"/>
          </w:divBdr>
        </w:div>
        <w:div w:id="682172570">
          <w:marLeft w:val="640"/>
          <w:marRight w:val="0"/>
          <w:marTop w:val="0"/>
          <w:marBottom w:val="0"/>
          <w:divBdr>
            <w:top w:val="none" w:sz="0" w:space="0" w:color="auto"/>
            <w:left w:val="none" w:sz="0" w:space="0" w:color="auto"/>
            <w:bottom w:val="none" w:sz="0" w:space="0" w:color="auto"/>
            <w:right w:val="none" w:sz="0" w:space="0" w:color="auto"/>
          </w:divBdr>
        </w:div>
        <w:div w:id="1350835537">
          <w:marLeft w:val="640"/>
          <w:marRight w:val="0"/>
          <w:marTop w:val="0"/>
          <w:marBottom w:val="0"/>
          <w:divBdr>
            <w:top w:val="none" w:sz="0" w:space="0" w:color="auto"/>
            <w:left w:val="none" w:sz="0" w:space="0" w:color="auto"/>
            <w:bottom w:val="none" w:sz="0" w:space="0" w:color="auto"/>
            <w:right w:val="none" w:sz="0" w:space="0" w:color="auto"/>
          </w:divBdr>
        </w:div>
        <w:div w:id="827210268">
          <w:marLeft w:val="640"/>
          <w:marRight w:val="0"/>
          <w:marTop w:val="0"/>
          <w:marBottom w:val="0"/>
          <w:divBdr>
            <w:top w:val="none" w:sz="0" w:space="0" w:color="auto"/>
            <w:left w:val="none" w:sz="0" w:space="0" w:color="auto"/>
            <w:bottom w:val="none" w:sz="0" w:space="0" w:color="auto"/>
            <w:right w:val="none" w:sz="0" w:space="0" w:color="auto"/>
          </w:divBdr>
        </w:div>
        <w:div w:id="1417366089">
          <w:marLeft w:val="640"/>
          <w:marRight w:val="0"/>
          <w:marTop w:val="0"/>
          <w:marBottom w:val="0"/>
          <w:divBdr>
            <w:top w:val="none" w:sz="0" w:space="0" w:color="auto"/>
            <w:left w:val="none" w:sz="0" w:space="0" w:color="auto"/>
            <w:bottom w:val="none" w:sz="0" w:space="0" w:color="auto"/>
            <w:right w:val="none" w:sz="0" w:space="0" w:color="auto"/>
          </w:divBdr>
        </w:div>
        <w:div w:id="1838693581">
          <w:marLeft w:val="640"/>
          <w:marRight w:val="0"/>
          <w:marTop w:val="0"/>
          <w:marBottom w:val="0"/>
          <w:divBdr>
            <w:top w:val="none" w:sz="0" w:space="0" w:color="auto"/>
            <w:left w:val="none" w:sz="0" w:space="0" w:color="auto"/>
            <w:bottom w:val="none" w:sz="0" w:space="0" w:color="auto"/>
            <w:right w:val="none" w:sz="0" w:space="0" w:color="auto"/>
          </w:divBdr>
        </w:div>
        <w:div w:id="325281252">
          <w:marLeft w:val="640"/>
          <w:marRight w:val="0"/>
          <w:marTop w:val="0"/>
          <w:marBottom w:val="0"/>
          <w:divBdr>
            <w:top w:val="none" w:sz="0" w:space="0" w:color="auto"/>
            <w:left w:val="none" w:sz="0" w:space="0" w:color="auto"/>
            <w:bottom w:val="none" w:sz="0" w:space="0" w:color="auto"/>
            <w:right w:val="none" w:sz="0" w:space="0" w:color="auto"/>
          </w:divBdr>
        </w:div>
        <w:div w:id="269164353">
          <w:marLeft w:val="640"/>
          <w:marRight w:val="0"/>
          <w:marTop w:val="0"/>
          <w:marBottom w:val="0"/>
          <w:divBdr>
            <w:top w:val="none" w:sz="0" w:space="0" w:color="auto"/>
            <w:left w:val="none" w:sz="0" w:space="0" w:color="auto"/>
            <w:bottom w:val="none" w:sz="0" w:space="0" w:color="auto"/>
            <w:right w:val="none" w:sz="0" w:space="0" w:color="auto"/>
          </w:divBdr>
        </w:div>
        <w:div w:id="375203535">
          <w:marLeft w:val="640"/>
          <w:marRight w:val="0"/>
          <w:marTop w:val="0"/>
          <w:marBottom w:val="0"/>
          <w:divBdr>
            <w:top w:val="none" w:sz="0" w:space="0" w:color="auto"/>
            <w:left w:val="none" w:sz="0" w:space="0" w:color="auto"/>
            <w:bottom w:val="none" w:sz="0" w:space="0" w:color="auto"/>
            <w:right w:val="none" w:sz="0" w:space="0" w:color="auto"/>
          </w:divBdr>
        </w:div>
        <w:div w:id="1811050251">
          <w:marLeft w:val="640"/>
          <w:marRight w:val="0"/>
          <w:marTop w:val="0"/>
          <w:marBottom w:val="0"/>
          <w:divBdr>
            <w:top w:val="none" w:sz="0" w:space="0" w:color="auto"/>
            <w:left w:val="none" w:sz="0" w:space="0" w:color="auto"/>
            <w:bottom w:val="none" w:sz="0" w:space="0" w:color="auto"/>
            <w:right w:val="none" w:sz="0" w:space="0" w:color="auto"/>
          </w:divBdr>
        </w:div>
        <w:div w:id="331185862">
          <w:marLeft w:val="640"/>
          <w:marRight w:val="0"/>
          <w:marTop w:val="0"/>
          <w:marBottom w:val="0"/>
          <w:divBdr>
            <w:top w:val="none" w:sz="0" w:space="0" w:color="auto"/>
            <w:left w:val="none" w:sz="0" w:space="0" w:color="auto"/>
            <w:bottom w:val="none" w:sz="0" w:space="0" w:color="auto"/>
            <w:right w:val="none" w:sz="0" w:space="0" w:color="auto"/>
          </w:divBdr>
        </w:div>
        <w:div w:id="265620312">
          <w:marLeft w:val="640"/>
          <w:marRight w:val="0"/>
          <w:marTop w:val="0"/>
          <w:marBottom w:val="0"/>
          <w:divBdr>
            <w:top w:val="none" w:sz="0" w:space="0" w:color="auto"/>
            <w:left w:val="none" w:sz="0" w:space="0" w:color="auto"/>
            <w:bottom w:val="none" w:sz="0" w:space="0" w:color="auto"/>
            <w:right w:val="none" w:sz="0" w:space="0" w:color="auto"/>
          </w:divBdr>
        </w:div>
        <w:div w:id="1213424664">
          <w:marLeft w:val="640"/>
          <w:marRight w:val="0"/>
          <w:marTop w:val="0"/>
          <w:marBottom w:val="0"/>
          <w:divBdr>
            <w:top w:val="none" w:sz="0" w:space="0" w:color="auto"/>
            <w:left w:val="none" w:sz="0" w:space="0" w:color="auto"/>
            <w:bottom w:val="none" w:sz="0" w:space="0" w:color="auto"/>
            <w:right w:val="none" w:sz="0" w:space="0" w:color="auto"/>
          </w:divBdr>
        </w:div>
        <w:div w:id="207689532">
          <w:marLeft w:val="640"/>
          <w:marRight w:val="0"/>
          <w:marTop w:val="0"/>
          <w:marBottom w:val="0"/>
          <w:divBdr>
            <w:top w:val="none" w:sz="0" w:space="0" w:color="auto"/>
            <w:left w:val="none" w:sz="0" w:space="0" w:color="auto"/>
            <w:bottom w:val="none" w:sz="0" w:space="0" w:color="auto"/>
            <w:right w:val="none" w:sz="0" w:space="0" w:color="auto"/>
          </w:divBdr>
        </w:div>
        <w:div w:id="1480919807">
          <w:marLeft w:val="640"/>
          <w:marRight w:val="0"/>
          <w:marTop w:val="0"/>
          <w:marBottom w:val="0"/>
          <w:divBdr>
            <w:top w:val="none" w:sz="0" w:space="0" w:color="auto"/>
            <w:left w:val="none" w:sz="0" w:space="0" w:color="auto"/>
            <w:bottom w:val="none" w:sz="0" w:space="0" w:color="auto"/>
            <w:right w:val="none" w:sz="0" w:space="0" w:color="auto"/>
          </w:divBdr>
        </w:div>
        <w:div w:id="1802845508">
          <w:marLeft w:val="640"/>
          <w:marRight w:val="0"/>
          <w:marTop w:val="0"/>
          <w:marBottom w:val="0"/>
          <w:divBdr>
            <w:top w:val="none" w:sz="0" w:space="0" w:color="auto"/>
            <w:left w:val="none" w:sz="0" w:space="0" w:color="auto"/>
            <w:bottom w:val="none" w:sz="0" w:space="0" w:color="auto"/>
            <w:right w:val="none" w:sz="0" w:space="0" w:color="auto"/>
          </w:divBdr>
        </w:div>
        <w:div w:id="1648902590">
          <w:marLeft w:val="640"/>
          <w:marRight w:val="0"/>
          <w:marTop w:val="0"/>
          <w:marBottom w:val="0"/>
          <w:divBdr>
            <w:top w:val="none" w:sz="0" w:space="0" w:color="auto"/>
            <w:left w:val="none" w:sz="0" w:space="0" w:color="auto"/>
            <w:bottom w:val="none" w:sz="0" w:space="0" w:color="auto"/>
            <w:right w:val="none" w:sz="0" w:space="0" w:color="auto"/>
          </w:divBdr>
        </w:div>
        <w:div w:id="1049306531">
          <w:marLeft w:val="640"/>
          <w:marRight w:val="0"/>
          <w:marTop w:val="0"/>
          <w:marBottom w:val="0"/>
          <w:divBdr>
            <w:top w:val="none" w:sz="0" w:space="0" w:color="auto"/>
            <w:left w:val="none" w:sz="0" w:space="0" w:color="auto"/>
            <w:bottom w:val="none" w:sz="0" w:space="0" w:color="auto"/>
            <w:right w:val="none" w:sz="0" w:space="0" w:color="auto"/>
          </w:divBdr>
        </w:div>
        <w:div w:id="1691687636">
          <w:marLeft w:val="640"/>
          <w:marRight w:val="0"/>
          <w:marTop w:val="0"/>
          <w:marBottom w:val="0"/>
          <w:divBdr>
            <w:top w:val="none" w:sz="0" w:space="0" w:color="auto"/>
            <w:left w:val="none" w:sz="0" w:space="0" w:color="auto"/>
            <w:bottom w:val="none" w:sz="0" w:space="0" w:color="auto"/>
            <w:right w:val="none" w:sz="0" w:space="0" w:color="auto"/>
          </w:divBdr>
        </w:div>
        <w:div w:id="988821548">
          <w:marLeft w:val="640"/>
          <w:marRight w:val="0"/>
          <w:marTop w:val="0"/>
          <w:marBottom w:val="0"/>
          <w:divBdr>
            <w:top w:val="none" w:sz="0" w:space="0" w:color="auto"/>
            <w:left w:val="none" w:sz="0" w:space="0" w:color="auto"/>
            <w:bottom w:val="none" w:sz="0" w:space="0" w:color="auto"/>
            <w:right w:val="none" w:sz="0" w:space="0" w:color="auto"/>
          </w:divBdr>
        </w:div>
        <w:div w:id="239340417">
          <w:marLeft w:val="640"/>
          <w:marRight w:val="0"/>
          <w:marTop w:val="0"/>
          <w:marBottom w:val="0"/>
          <w:divBdr>
            <w:top w:val="none" w:sz="0" w:space="0" w:color="auto"/>
            <w:left w:val="none" w:sz="0" w:space="0" w:color="auto"/>
            <w:bottom w:val="none" w:sz="0" w:space="0" w:color="auto"/>
            <w:right w:val="none" w:sz="0" w:space="0" w:color="auto"/>
          </w:divBdr>
        </w:div>
        <w:div w:id="1755473562">
          <w:marLeft w:val="640"/>
          <w:marRight w:val="0"/>
          <w:marTop w:val="0"/>
          <w:marBottom w:val="0"/>
          <w:divBdr>
            <w:top w:val="none" w:sz="0" w:space="0" w:color="auto"/>
            <w:left w:val="none" w:sz="0" w:space="0" w:color="auto"/>
            <w:bottom w:val="none" w:sz="0" w:space="0" w:color="auto"/>
            <w:right w:val="none" w:sz="0" w:space="0" w:color="auto"/>
          </w:divBdr>
        </w:div>
        <w:div w:id="1365908864">
          <w:marLeft w:val="640"/>
          <w:marRight w:val="0"/>
          <w:marTop w:val="0"/>
          <w:marBottom w:val="0"/>
          <w:divBdr>
            <w:top w:val="none" w:sz="0" w:space="0" w:color="auto"/>
            <w:left w:val="none" w:sz="0" w:space="0" w:color="auto"/>
            <w:bottom w:val="none" w:sz="0" w:space="0" w:color="auto"/>
            <w:right w:val="none" w:sz="0" w:space="0" w:color="auto"/>
          </w:divBdr>
        </w:div>
        <w:div w:id="1091126269">
          <w:marLeft w:val="640"/>
          <w:marRight w:val="0"/>
          <w:marTop w:val="0"/>
          <w:marBottom w:val="0"/>
          <w:divBdr>
            <w:top w:val="none" w:sz="0" w:space="0" w:color="auto"/>
            <w:left w:val="none" w:sz="0" w:space="0" w:color="auto"/>
            <w:bottom w:val="none" w:sz="0" w:space="0" w:color="auto"/>
            <w:right w:val="none" w:sz="0" w:space="0" w:color="auto"/>
          </w:divBdr>
        </w:div>
        <w:div w:id="1829978130">
          <w:marLeft w:val="640"/>
          <w:marRight w:val="0"/>
          <w:marTop w:val="0"/>
          <w:marBottom w:val="0"/>
          <w:divBdr>
            <w:top w:val="none" w:sz="0" w:space="0" w:color="auto"/>
            <w:left w:val="none" w:sz="0" w:space="0" w:color="auto"/>
            <w:bottom w:val="none" w:sz="0" w:space="0" w:color="auto"/>
            <w:right w:val="none" w:sz="0" w:space="0" w:color="auto"/>
          </w:divBdr>
        </w:div>
        <w:div w:id="374432186">
          <w:marLeft w:val="640"/>
          <w:marRight w:val="0"/>
          <w:marTop w:val="0"/>
          <w:marBottom w:val="0"/>
          <w:divBdr>
            <w:top w:val="none" w:sz="0" w:space="0" w:color="auto"/>
            <w:left w:val="none" w:sz="0" w:space="0" w:color="auto"/>
            <w:bottom w:val="none" w:sz="0" w:space="0" w:color="auto"/>
            <w:right w:val="none" w:sz="0" w:space="0" w:color="auto"/>
          </w:divBdr>
        </w:div>
        <w:div w:id="973948815">
          <w:marLeft w:val="640"/>
          <w:marRight w:val="0"/>
          <w:marTop w:val="0"/>
          <w:marBottom w:val="0"/>
          <w:divBdr>
            <w:top w:val="none" w:sz="0" w:space="0" w:color="auto"/>
            <w:left w:val="none" w:sz="0" w:space="0" w:color="auto"/>
            <w:bottom w:val="none" w:sz="0" w:space="0" w:color="auto"/>
            <w:right w:val="none" w:sz="0" w:space="0" w:color="auto"/>
          </w:divBdr>
        </w:div>
        <w:div w:id="1411728915">
          <w:marLeft w:val="640"/>
          <w:marRight w:val="0"/>
          <w:marTop w:val="0"/>
          <w:marBottom w:val="0"/>
          <w:divBdr>
            <w:top w:val="none" w:sz="0" w:space="0" w:color="auto"/>
            <w:left w:val="none" w:sz="0" w:space="0" w:color="auto"/>
            <w:bottom w:val="none" w:sz="0" w:space="0" w:color="auto"/>
            <w:right w:val="none" w:sz="0" w:space="0" w:color="auto"/>
          </w:divBdr>
        </w:div>
        <w:div w:id="1649823895">
          <w:marLeft w:val="640"/>
          <w:marRight w:val="0"/>
          <w:marTop w:val="0"/>
          <w:marBottom w:val="0"/>
          <w:divBdr>
            <w:top w:val="none" w:sz="0" w:space="0" w:color="auto"/>
            <w:left w:val="none" w:sz="0" w:space="0" w:color="auto"/>
            <w:bottom w:val="none" w:sz="0" w:space="0" w:color="auto"/>
            <w:right w:val="none" w:sz="0" w:space="0" w:color="auto"/>
          </w:divBdr>
        </w:div>
        <w:div w:id="1390882371">
          <w:marLeft w:val="640"/>
          <w:marRight w:val="0"/>
          <w:marTop w:val="0"/>
          <w:marBottom w:val="0"/>
          <w:divBdr>
            <w:top w:val="none" w:sz="0" w:space="0" w:color="auto"/>
            <w:left w:val="none" w:sz="0" w:space="0" w:color="auto"/>
            <w:bottom w:val="none" w:sz="0" w:space="0" w:color="auto"/>
            <w:right w:val="none" w:sz="0" w:space="0" w:color="auto"/>
          </w:divBdr>
        </w:div>
        <w:div w:id="1151945444">
          <w:marLeft w:val="640"/>
          <w:marRight w:val="0"/>
          <w:marTop w:val="0"/>
          <w:marBottom w:val="0"/>
          <w:divBdr>
            <w:top w:val="none" w:sz="0" w:space="0" w:color="auto"/>
            <w:left w:val="none" w:sz="0" w:space="0" w:color="auto"/>
            <w:bottom w:val="none" w:sz="0" w:space="0" w:color="auto"/>
            <w:right w:val="none" w:sz="0" w:space="0" w:color="auto"/>
          </w:divBdr>
        </w:div>
        <w:div w:id="739790872">
          <w:marLeft w:val="640"/>
          <w:marRight w:val="0"/>
          <w:marTop w:val="0"/>
          <w:marBottom w:val="0"/>
          <w:divBdr>
            <w:top w:val="none" w:sz="0" w:space="0" w:color="auto"/>
            <w:left w:val="none" w:sz="0" w:space="0" w:color="auto"/>
            <w:bottom w:val="none" w:sz="0" w:space="0" w:color="auto"/>
            <w:right w:val="none" w:sz="0" w:space="0" w:color="auto"/>
          </w:divBdr>
        </w:div>
        <w:div w:id="1336155831">
          <w:marLeft w:val="640"/>
          <w:marRight w:val="0"/>
          <w:marTop w:val="0"/>
          <w:marBottom w:val="0"/>
          <w:divBdr>
            <w:top w:val="none" w:sz="0" w:space="0" w:color="auto"/>
            <w:left w:val="none" w:sz="0" w:space="0" w:color="auto"/>
            <w:bottom w:val="none" w:sz="0" w:space="0" w:color="auto"/>
            <w:right w:val="none" w:sz="0" w:space="0" w:color="auto"/>
          </w:divBdr>
        </w:div>
        <w:div w:id="1718360377">
          <w:marLeft w:val="640"/>
          <w:marRight w:val="0"/>
          <w:marTop w:val="0"/>
          <w:marBottom w:val="0"/>
          <w:divBdr>
            <w:top w:val="none" w:sz="0" w:space="0" w:color="auto"/>
            <w:left w:val="none" w:sz="0" w:space="0" w:color="auto"/>
            <w:bottom w:val="none" w:sz="0" w:space="0" w:color="auto"/>
            <w:right w:val="none" w:sz="0" w:space="0" w:color="auto"/>
          </w:divBdr>
        </w:div>
        <w:div w:id="987518552">
          <w:marLeft w:val="640"/>
          <w:marRight w:val="0"/>
          <w:marTop w:val="0"/>
          <w:marBottom w:val="0"/>
          <w:divBdr>
            <w:top w:val="none" w:sz="0" w:space="0" w:color="auto"/>
            <w:left w:val="none" w:sz="0" w:space="0" w:color="auto"/>
            <w:bottom w:val="none" w:sz="0" w:space="0" w:color="auto"/>
            <w:right w:val="none" w:sz="0" w:space="0" w:color="auto"/>
          </w:divBdr>
        </w:div>
        <w:div w:id="322319243">
          <w:marLeft w:val="640"/>
          <w:marRight w:val="0"/>
          <w:marTop w:val="0"/>
          <w:marBottom w:val="0"/>
          <w:divBdr>
            <w:top w:val="none" w:sz="0" w:space="0" w:color="auto"/>
            <w:left w:val="none" w:sz="0" w:space="0" w:color="auto"/>
            <w:bottom w:val="none" w:sz="0" w:space="0" w:color="auto"/>
            <w:right w:val="none" w:sz="0" w:space="0" w:color="auto"/>
          </w:divBdr>
        </w:div>
        <w:div w:id="1877498461">
          <w:marLeft w:val="640"/>
          <w:marRight w:val="0"/>
          <w:marTop w:val="0"/>
          <w:marBottom w:val="0"/>
          <w:divBdr>
            <w:top w:val="none" w:sz="0" w:space="0" w:color="auto"/>
            <w:left w:val="none" w:sz="0" w:space="0" w:color="auto"/>
            <w:bottom w:val="none" w:sz="0" w:space="0" w:color="auto"/>
            <w:right w:val="none" w:sz="0" w:space="0" w:color="auto"/>
          </w:divBdr>
        </w:div>
        <w:div w:id="1183978077">
          <w:marLeft w:val="640"/>
          <w:marRight w:val="0"/>
          <w:marTop w:val="0"/>
          <w:marBottom w:val="0"/>
          <w:divBdr>
            <w:top w:val="none" w:sz="0" w:space="0" w:color="auto"/>
            <w:left w:val="none" w:sz="0" w:space="0" w:color="auto"/>
            <w:bottom w:val="none" w:sz="0" w:space="0" w:color="auto"/>
            <w:right w:val="none" w:sz="0" w:space="0" w:color="auto"/>
          </w:divBdr>
        </w:div>
        <w:div w:id="105395456">
          <w:marLeft w:val="640"/>
          <w:marRight w:val="0"/>
          <w:marTop w:val="0"/>
          <w:marBottom w:val="0"/>
          <w:divBdr>
            <w:top w:val="none" w:sz="0" w:space="0" w:color="auto"/>
            <w:left w:val="none" w:sz="0" w:space="0" w:color="auto"/>
            <w:bottom w:val="none" w:sz="0" w:space="0" w:color="auto"/>
            <w:right w:val="none" w:sz="0" w:space="0" w:color="auto"/>
          </w:divBdr>
        </w:div>
        <w:div w:id="1480615590">
          <w:marLeft w:val="640"/>
          <w:marRight w:val="0"/>
          <w:marTop w:val="0"/>
          <w:marBottom w:val="0"/>
          <w:divBdr>
            <w:top w:val="none" w:sz="0" w:space="0" w:color="auto"/>
            <w:left w:val="none" w:sz="0" w:space="0" w:color="auto"/>
            <w:bottom w:val="none" w:sz="0" w:space="0" w:color="auto"/>
            <w:right w:val="none" w:sz="0" w:space="0" w:color="auto"/>
          </w:divBdr>
        </w:div>
        <w:div w:id="666128769">
          <w:marLeft w:val="640"/>
          <w:marRight w:val="0"/>
          <w:marTop w:val="0"/>
          <w:marBottom w:val="0"/>
          <w:divBdr>
            <w:top w:val="none" w:sz="0" w:space="0" w:color="auto"/>
            <w:left w:val="none" w:sz="0" w:space="0" w:color="auto"/>
            <w:bottom w:val="none" w:sz="0" w:space="0" w:color="auto"/>
            <w:right w:val="none" w:sz="0" w:space="0" w:color="auto"/>
          </w:divBdr>
        </w:div>
        <w:div w:id="1425372777">
          <w:marLeft w:val="640"/>
          <w:marRight w:val="0"/>
          <w:marTop w:val="0"/>
          <w:marBottom w:val="0"/>
          <w:divBdr>
            <w:top w:val="none" w:sz="0" w:space="0" w:color="auto"/>
            <w:left w:val="none" w:sz="0" w:space="0" w:color="auto"/>
            <w:bottom w:val="none" w:sz="0" w:space="0" w:color="auto"/>
            <w:right w:val="none" w:sz="0" w:space="0" w:color="auto"/>
          </w:divBdr>
        </w:div>
        <w:div w:id="898633506">
          <w:marLeft w:val="640"/>
          <w:marRight w:val="0"/>
          <w:marTop w:val="0"/>
          <w:marBottom w:val="0"/>
          <w:divBdr>
            <w:top w:val="none" w:sz="0" w:space="0" w:color="auto"/>
            <w:left w:val="none" w:sz="0" w:space="0" w:color="auto"/>
            <w:bottom w:val="none" w:sz="0" w:space="0" w:color="auto"/>
            <w:right w:val="none" w:sz="0" w:space="0" w:color="auto"/>
          </w:divBdr>
        </w:div>
        <w:div w:id="473911565">
          <w:marLeft w:val="640"/>
          <w:marRight w:val="0"/>
          <w:marTop w:val="0"/>
          <w:marBottom w:val="0"/>
          <w:divBdr>
            <w:top w:val="none" w:sz="0" w:space="0" w:color="auto"/>
            <w:left w:val="none" w:sz="0" w:space="0" w:color="auto"/>
            <w:bottom w:val="none" w:sz="0" w:space="0" w:color="auto"/>
            <w:right w:val="none" w:sz="0" w:space="0" w:color="auto"/>
          </w:divBdr>
        </w:div>
        <w:div w:id="2024893069">
          <w:marLeft w:val="640"/>
          <w:marRight w:val="0"/>
          <w:marTop w:val="0"/>
          <w:marBottom w:val="0"/>
          <w:divBdr>
            <w:top w:val="none" w:sz="0" w:space="0" w:color="auto"/>
            <w:left w:val="none" w:sz="0" w:space="0" w:color="auto"/>
            <w:bottom w:val="none" w:sz="0" w:space="0" w:color="auto"/>
            <w:right w:val="none" w:sz="0" w:space="0" w:color="auto"/>
          </w:divBdr>
        </w:div>
        <w:div w:id="1031800123">
          <w:marLeft w:val="640"/>
          <w:marRight w:val="0"/>
          <w:marTop w:val="0"/>
          <w:marBottom w:val="0"/>
          <w:divBdr>
            <w:top w:val="none" w:sz="0" w:space="0" w:color="auto"/>
            <w:left w:val="none" w:sz="0" w:space="0" w:color="auto"/>
            <w:bottom w:val="none" w:sz="0" w:space="0" w:color="auto"/>
            <w:right w:val="none" w:sz="0" w:space="0" w:color="auto"/>
          </w:divBdr>
        </w:div>
        <w:div w:id="983854526">
          <w:marLeft w:val="640"/>
          <w:marRight w:val="0"/>
          <w:marTop w:val="0"/>
          <w:marBottom w:val="0"/>
          <w:divBdr>
            <w:top w:val="none" w:sz="0" w:space="0" w:color="auto"/>
            <w:left w:val="none" w:sz="0" w:space="0" w:color="auto"/>
            <w:bottom w:val="none" w:sz="0" w:space="0" w:color="auto"/>
            <w:right w:val="none" w:sz="0" w:space="0" w:color="auto"/>
          </w:divBdr>
        </w:div>
        <w:div w:id="908424892">
          <w:marLeft w:val="640"/>
          <w:marRight w:val="0"/>
          <w:marTop w:val="0"/>
          <w:marBottom w:val="0"/>
          <w:divBdr>
            <w:top w:val="none" w:sz="0" w:space="0" w:color="auto"/>
            <w:left w:val="none" w:sz="0" w:space="0" w:color="auto"/>
            <w:bottom w:val="none" w:sz="0" w:space="0" w:color="auto"/>
            <w:right w:val="none" w:sz="0" w:space="0" w:color="auto"/>
          </w:divBdr>
        </w:div>
        <w:div w:id="846402775">
          <w:marLeft w:val="640"/>
          <w:marRight w:val="0"/>
          <w:marTop w:val="0"/>
          <w:marBottom w:val="0"/>
          <w:divBdr>
            <w:top w:val="none" w:sz="0" w:space="0" w:color="auto"/>
            <w:left w:val="none" w:sz="0" w:space="0" w:color="auto"/>
            <w:bottom w:val="none" w:sz="0" w:space="0" w:color="auto"/>
            <w:right w:val="none" w:sz="0" w:space="0" w:color="auto"/>
          </w:divBdr>
        </w:div>
        <w:div w:id="130565693">
          <w:marLeft w:val="640"/>
          <w:marRight w:val="0"/>
          <w:marTop w:val="0"/>
          <w:marBottom w:val="0"/>
          <w:divBdr>
            <w:top w:val="none" w:sz="0" w:space="0" w:color="auto"/>
            <w:left w:val="none" w:sz="0" w:space="0" w:color="auto"/>
            <w:bottom w:val="none" w:sz="0" w:space="0" w:color="auto"/>
            <w:right w:val="none" w:sz="0" w:space="0" w:color="auto"/>
          </w:divBdr>
        </w:div>
        <w:div w:id="743576543">
          <w:marLeft w:val="640"/>
          <w:marRight w:val="0"/>
          <w:marTop w:val="0"/>
          <w:marBottom w:val="0"/>
          <w:divBdr>
            <w:top w:val="none" w:sz="0" w:space="0" w:color="auto"/>
            <w:left w:val="none" w:sz="0" w:space="0" w:color="auto"/>
            <w:bottom w:val="none" w:sz="0" w:space="0" w:color="auto"/>
            <w:right w:val="none" w:sz="0" w:space="0" w:color="auto"/>
          </w:divBdr>
        </w:div>
        <w:div w:id="1327052217">
          <w:marLeft w:val="640"/>
          <w:marRight w:val="0"/>
          <w:marTop w:val="0"/>
          <w:marBottom w:val="0"/>
          <w:divBdr>
            <w:top w:val="none" w:sz="0" w:space="0" w:color="auto"/>
            <w:left w:val="none" w:sz="0" w:space="0" w:color="auto"/>
            <w:bottom w:val="none" w:sz="0" w:space="0" w:color="auto"/>
            <w:right w:val="none" w:sz="0" w:space="0" w:color="auto"/>
          </w:divBdr>
        </w:div>
        <w:div w:id="370618899">
          <w:marLeft w:val="640"/>
          <w:marRight w:val="0"/>
          <w:marTop w:val="0"/>
          <w:marBottom w:val="0"/>
          <w:divBdr>
            <w:top w:val="none" w:sz="0" w:space="0" w:color="auto"/>
            <w:left w:val="none" w:sz="0" w:space="0" w:color="auto"/>
            <w:bottom w:val="none" w:sz="0" w:space="0" w:color="auto"/>
            <w:right w:val="none" w:sz="0" w:space="0" w:color="auto"/>
          </w:divBdr>
        </w:div>
        <w:div w:id="574050680">
          <w:marLeft w:val="640"/>
          <w:marRight w:val="0"/>
          <w:marTop w:val="0"/>
          <w:marBottom w:val="0"/>
          <w:divBdr>
            <w:top w:val="none" w:sz="0" w:space="0" w:color="auto"/>
            <w:left w:val="none" w:sz="0" w:space="0" w:color="auto"/>
            <w:bottom w:val="none" w:sz="0" w:space="0" w:color="auto"/>
            <w:right w:val="none" w:sz="0" w:space="0" w:color="auto"/>
          </w:divBdr>
        </w:div>
        <w:div w:id="2084720066">
          <w:marLeft w:val="640"/>
          <w:marRight w:val="0"/>
          <w:marTop w:val="0"/>
          <w:marBottom w:val="0"/>
          <w:divBdr>
            <w:top w:val="none" w:sz="0" w:space="0" w:color="auto"/>
            <w:left w:val="none" w:sz="0" w:space="0" w:color="auto"/>
            <w:bottom w:val="none" w:sz="0" w:space="0" w:color="auto"/>
            <w:right w:val="none" w:sz="0" w:space="0" w:color="auto"/>
          </w:divBdr>
        </w:div>
        <w:div w:id="545147676">
          <w:marLeft w:val="640"/>
          <w:marRight w:val="0"/>
          <w:marTop w:val="0"/>
          <w:marBottom w:val="0"/>
          <w:divBdr>
            <w:top w:val="none" w:sz="0" w:space="0" w:color="auto"/>
            <w:left w:val="none" w:sz="0" w:space="0" w:color="auto"/>
            <w:bottom w:val="none" w:sz="0" w:space="0" w:color="auto"/>
            <w:right w:val="none" w:sz="0" w:space="0" w:color="auto"/>
          </w:divBdr>
        </w:div>
        <w:div w:id="329408353">
          <w:marLeft w:val="640"/>
          <w:marRight w:val="0"/>
          <w:marTop w:val="0"/>
          <w:marBottom w:val="0"/>
          <w:divBdr>
            <w:top w:val="none" w:sz="0" w:space="0" w:color="auto"/>
            <w:left w:val="none" w:sz="0" w:space="0" w:color="auto"/>
            <w:bottom w:val="none" w:sz="0" w:space="0" w:color="auto"/>
            <w:right w:val="none" w:sz="0" w:space="0" w:color="auto"/>
          </w:divBdr>
        </w:div>
        <w:div w:id="748304706">
          <w:marLeft w:val="640"/>
          <w:marRight w:val="0"/>
          <w:marTop w:val="0"/>
          <w:marBottom w:val="0"/>
          <w:divBdr>
            <w:top w:val="none" w:sz="0" w:space="0" w:color="auto"/>
            <w:left w:val="none" w:sz="0" w:space="0" w:color="auto"/>
            <w:bottom w:val="none" w:sz="0" w:space="0" w:color="auto"/>
            <w:right w:val="none" w:sz="0" w:space="0" w:color="auto"/>
          </w:divBdr>
        </w:div>
        <w:div w:id="948510297">
          <w:marLeft w:val="640"/>
          <w:marRight w:val="0"/>
          <w:marTop w:val="0"/>
          <w:marBottom w:val="0"/>
          <w:divBdr>
            <w:top w:val="none" w:sz="0" w:space="0" w:color="auto"/>
            <w:left w:val="none" w:sz="0" w:space="0" w:color="auto"/>
            <w:bottom w:val="none" w:sz="0" w:space="0" w:color="auto"/>
            <w:right w:val="none" w:sz="0" w:space="0" w:color="auto"/>
          </w:divBdr>
        </w:div>
        <w:div w:id="1122269373">
          <w:marLeft w:val="640"/>
          <w:marRight w:val="0"/>
          <w:marTop w:val="0"/>
          <w:marBottom w:val="0"/>
          <w:divBdr>
            <w:top w:val="none" w:sz="0" w:space="0" w:color="auto"/>
            <w:left w:val="none" w:sz="0" w:space="0" w:color="auto"/>
            <w:bottom w:val="none" w:sz="0" w:space="0" w:color="auto"/>
            <w:right w:val="none" w:sz="0" w:space="0" w:color="auto"/>
          </w:divBdr>
        </w:div>
        <w:div w:id="498735480">
          <w:marLeft w:val="640"/>
          <w:marRight w:val="0"/>
          <w:marTop w:val="0"/>
          <w:marBottom w:val="0"/>
          <w:divBdr>
            <w:top w:val="none" w:sz="0" w:space="0" w:color="auto"/>
            <w:left w:val="none" w:sz="0" w:space="0" w:color="auto"/>
            <w:bottom w:val="none" w:sz="0" w:space="0" w:color="auto"/>
            <w:right w:val="none" w:sz="0" w:space="0" w:color="auto"/>
          </w:divBdr>
        </w:div>
        <w:div w:id="707141548">
          <w:marLeft w:val="640"/>
          <w:marRight w:val="0"/>
          <w:marTop w:val="0"/>
          <w:marBottom w:val="0"/>
          <w:divBdr>
            <w:top w:val="none" w:sz="0" w:space="0" w:color="auto"/>
            <w:left w:val="none" w:sz="0" w:space="0" w:color="auto"/>
            <w:bottom w:val="none" w:sz="0" w:space="0" w:color="auto"/>
            <w:right w:val="none" w:sz="0" w:space="0" w:color="auto"/>
          </w:divBdr>
        </w:div>
        <w:div w:id="476187779">
          <w:marLeft w:val="640"/>
          <w:marRight w:val="0"/>
          <w:marTop w:val="0"/>
          <w:marBottom w:val="0"/>
          <w:divBdr>
            <w:top w:val="none" w:sz="0" w:space="0" w:color="auto"/>
            <w:left w:val="none" w:sz="0" w:space="0" w:color="auto"/>
            <w:bottom w:val="none" w:sz="0" w:space="0" w:color="auto"/>
            <w:right w:val="none" w:sz="0" w:space="0" w:color="auto"/>
          </w:divBdr>
        </w:div>
      </w:divsChild>
    </w:div>
    <w:div w:id="33312099">
      <w:bodyDiv w:val="1"/>
      <w:marLeft w:val="0"/>
      <w:marRight w:val="0"/>
      <w:marTop w:val="0"/>
      <w:marBottom w:val="0"/>
      <w:divBdr>
        <w:top w:val="none" w:sz="0" w:space="0" w:color="auto"/>
        <w:left w:val="none" w:sz="0" w:space="0" w:color="auto"/>
        <w:bottom w:val="none" w:sz="0" w:space="0" w:color="auto"/>
        <w:right w:val="none" w:sz="0" w:space="0" w:color="auto"/>
      </w:divBdr>
      <w:divsChild>
        <w:div w:id="450443814">
          <w:marLeft w:val="640"/>
          <w:marRight w:val="0"/>
          <w:marTop w:val="0"/>
          <w:marBottom w:val="0"/>
          <w:divBdr>
            <w:top w:val="none" w:sz="0" w:space="0" w:color="auto"/>
            <w:left w:val="none" w:sz="0" w:space="0" w:color="auto"/>
            <w:bottom w:val="none" w:sz="0" w:space="0" w:color="auto"/>
            <w:right w:val="none" w:sz="0" w:space="0" w:color="auto"/>
          </w:divBdr>
        </w:div>
        <w:div w:id="1608541298">
          <w:marLeft w:val="640"/>
          <w:marRight w:val="0"/>
          <w:marTop w:val="0"/>
          <w:marBottom w:val="0"/>
          <w:divBdr>
            <w:top w:val="none" w:sz="0" w:space="0" w:color="auto"/>
            <w:left w:val="none" w:sz="0" w:space="0" w:color="auto"/>
            <w:bottom w:val="none" w:sz="0" w:space="0" w:color="auto"/>
            <w:right w:val="none" w:sz="0" w:space="0" w:color="auto"/>
          </w:divBdr>
        </w:div>
        <w:div w:id="231083709">
          <w:marLeft w:val="640"/>
          <w:marRight w:val="0"/>
          <w:marTop w:val="0"/>
          <w:marBottom w:val="0"/>
          <w:divBdr>
            <w:top w:val="none" w:sz="0" w:space="0" w:color="auto"/>
            <w:left w:val="none" w:sz="0" w:space="0" w:color="auto"/>
            <w:bottom w:val="none" w:sz="0" w:space="0" w:color="auto"/>
            <w:right w:val="none" w:sz="0" w:space="0" w:color="auto"/>
          </w:divBdr>
        </w:div>
        <w:div w:id="1664043236">
          <w:marLeft w:val="640"/>
          <w:marRight w:val="0"/>
          <w:marTop w:val="0"/>
          <w:marBottom w:val="0"/>
          <w:divBdr>
            <w:top w:val="none" w:sz="0" w:space="0" w:color="auto"/>
            <w:left w:val="none" w:sz="0" w:space="0" w:color="auto"/>
            <w:bottom w:val="none" w:sz="0" w:space="0" w:color="auto"/>
            <w:right w:val="none" w:sz="0" w:space="0" w:color="auto"/>
          </w:divBdr>
        </w:div>
        <w:div w:id="1847819475">
          <w:marLeft w:val="640"/>
          <w:marRight w:val="0"/>
          <w:marTop w:val="0"/>
          <w:marBottom w:val="0"/>
          <w:divBdr>
            <w:top w:val="none" w:sz="0" w:space="0" w:color="auto"/>
            <w:left w:val="none" w:sz="0" w:space="0" w:color="auto"/>
            <w:bottom w:val="none" w:sz="0" w:space="0" w:color="auto"/>
            <w:right w:val="none" w:sz="0" w:space="0" w:color="auto"/>
          </w:divBdr>
        </w:div>
        <w:div w:id="1439638541">
          <w:marLeft w:val="640"/>
          <w:marRight w:val="0"/>
          <w:marTop w:val="0"/>
          <w:marBottom w:val="0"/>
          <w:divBdr>
            <w:top w:val="none" w:sz="0" w:space="0" w:color="auto"/>
            <w:left w:val="none" w:sz="0" w:space="0" w:color="auto"/>
            <w:bottom w:val="none" w:sz="0" w:space="0" w:color="auto"/>
            <w:right w:val="none" w:sz="0" w:space="0" w:color="auto"/>
          </w:divBdr>
        </w:div>
        <w:div w:id="739526280">
          <w:marLeft w:val="640"/>
          <w:marRight w:val="0"/>
          <w:marTop w:val="0"/>
          <w:marBottom w:val="0"/>
          <w:divBdr>
            <w:top w:val="none" w:sz="0" w:space="0" w:color="auto"/>
            <w:left w:val="none" w:sz="0" w:space="0" w:color="auto"/>
            <w:bottom w:val="none" w:sz="0" w:space="0" w:color="auto"/>
            <w:right w:val="none" w:sz="0" w:space="0" w:color="auto"/>
          </w:divBdr>
        </w:div>
        <w:div w:id="1717124167">
          <w:marLeft w:val="640"/>
          <w:marRight w:val="0"/>
          <w:marTop w:val="0"/>
          <w:marBottom w:val="0"/>
          <w:divBdr>
            <w:top w:val="none" w:sz="0" w:space="0" w:color="auto"/>
            <w:left w:val="none" w:sz="0" w:space="0" w:color="auto"/>
            <w:bottom w:val="none" w:sz="0" w:space="0" w:color="auto"/>
            <w:right w:val="none" w:sz="0" w:space="0" w:color="auto"/>
          </w:divBdr>
        </w:div>
        <w:div w:id="178857651">
          <w:marLeft w:val="640"/>
          <w:marRight w:val="0"/>
          <w:marTop w:val="0"/>
          <w:marBottom w:val="0"/>
          <w:divBdr>
            <w:top w:val="none" w:sz="0" w:space="0" w:color="auto"/>
            <w:left w:val="none" w:sz="0" w:space="0" w:color="auto"/>
            <w:bottom w:val="none" w:sz="0" w:space="0" w:color="auto"/>
            <w:right w:val="none" w:sz="0" w:space="0" w:color="auto"/>
          </w:divBdr>
        </w:div>
        <w:div w:id="916790694">
          <w:marLeft w:val="640"/>
          <w:marRight w:val="0"/>
          <w:marTop w:val="0"/>
          <w:marBottom w:val="0"/>
          <w:divBdr>
            <w:top w:val="none" w:sz="0" w:space="0" w:color="auto"/>
            <w:left w:val="none" w:sz="0" w:space="0" w:color="auto"/>
            <w:bottom w:val="none" w:sz="0" w:space="0" w:color="auto"/>
            <w:right w:val="none" w:sz="0" w:space="0" w:color="auto"/>
          </w:divBdr>
        </w:div>
        <w:div w:id="1852529745">
          <w:marLeft w:val="640"/>
          <w:marRight w:val="0"/>
          <w:marTop w:val="0"/>
          <w:marBottom w:val="0"/>
          <w:divBdr>
            <w:top w:val="none" w:sz="0" w:space="0" w:color="auto"/>
            <w:left w:val="none" w:sz="0" w:space="0" w:color="auto"/>
            <w:bottom w:val="none" w:sz="0" w:space="0" w:color="auto"/>
            <w:right w:val="none" w:sz="0" w:space="0" w:color="auto"/>
          </w:divBdr>
        </w:div>
        <w:div w:id="996032824">
          <w:marLeft w:val="640"/>
          <w:marRight w:val="0"/>
          <w:marTop w:val="0"/>
          <w:marBottom w:val="0"/>
          <w:divBdr>
            <w:top w:val="none" w:sz="0" w:space="0" w:color="auto"/>
            <w:left w:val="none" w:sz="0" w:space="0" w:color="auto"/>
            <w:bottom w:val="none" w:sz="0" w:space="0" w:color="auto"/>
            <w:right w:val="none" w:sz="0" w:space="0" w:color="auto"/>
          </w:divBdr>
        </w:div>
        <w:div w:id="588075571">
          <w:marLeft w:val="640"/>
          <w:marRight w:val="0"/>
          <w:marTop w:val="0"/>
          <w:marBottom w:val="0"/>
          <w:divBdr>
            <w:top w:val="none" w:sz="0" w:space="0" w:color="auto"/>
            <w:left w:val="none" w:sz="0" w:space="0" w:color="auto"/>
            <w:bottom w:val="none" w:sz="0" w:space="0" w:color="auto"/>
            <w:right w:val="none" w:sz="0" w:space="0" w:color="auto"/>
          </w:divBdr>
        </w:div>
        <w:div w:id="104614991">
          <w:marLeft w:val="640"/>
          <w:marRight w:val="0"/>
          <w:marTop w:val="0"/>
          <w:marBottom w:val="0"/>
          <w:divBdr>
            <w:top w:val="none" w:sz="0" w:space="0" w:color="auto"/>
            <w:left w:val="none" w:sz="0" w:space="0" w:color="auto"/>
            <w:bottom w:val="none" w:sz="0" w:space="0" w:color="auto"/>
            <w:right w:val="none" w:sz="0" w:space="0" w:color="auto"/>
          </w:divBdr>
        </w:div>
        <w:div w:id="596912293">
          <w:marLeft w:val="640"/>
          <w:marRight w:val="0"/>
          <w:marTop w:val="0"/>
          <w:marBottom w:val="0"/>
          <w:divBdr>
            <w:top w:val="none" w:sz="0" w:space="0" w:color="auto"/>
            <w:left w:val="none" w:sz="0" w:space="0" w:color="auto"/>
            <w:bottom w:val="none" w:sz="0" w:space="0" w:color="auto"/>
            <w:right w:val="none" w:sz="0" w:space="0" w:color="auto"/>
          </w:divBdr>
        </w:div>
        <w:div w:id="1183125541">
          <w:marLeft w:val="640"/>
          <w:marRight w:val="0"/>
          <w:marTop w:val="0"/>
          <w:marBottom w:val="0"/>
          <w:divBdr>
            <w:top w:val="none" w:sz="0" w:space="0" w:color="auto"/>
            <w:left w:val="none" w:sz="0" w:space="0" w:color="auto"/>
            <w:bottom w:val="none" w:sz="0" w:space="0" w:color="auto"/>
            <w:right w:val="none" w:sz="0" w:space="0" w:color="auto"/>
          </w:divBdr>
        </w:div>
        <w:div w:id="1601259531">
          <w:marLeft w:val="640"/>
          <w:marRight w:val="0"/>
          <w:marTop w:val="0"/>
          <w:marBottom w:val="0"/>
          <w:divBdr>
            <w:top w:val="none" w:sz="0" w:space="0" w:color="auto"/>
            <w:left w:val="none" w:sz="0" w:space="0" w:color="auto"/>
            <w:bottom w:val="none" w:sz="0" w:space="0" w:color="auto"/>
            <w:right w:val="none" w:sz="0" w:space="0" w:color="auto"/>
          </w:divBdr>
        </w:div>
        <w:div w:id="1800536299">
          <w:marLeft w:val="640"/>
          <w:marRight w:val="0"/>
          <w:marTop w:val="0"/>
          <w:marBottom w:val="0"/>
          <w:divBdr>
            <w:top w:val="none" w:sz="0" w:space="0" w:color="auto"/>
            <w:left w:val="none" w:sz="0" w:space="0" w:color="auto"/>
            <w:bottom w:val="none" w:sz="0" w:space="0" w:color="auto"/>
            <w:right w:val="none" w:sz="0" w:space="0" w:color="auto"/>
          </w:divBdr>
        </w:div>
        <w:div w:id="794371846">
          <w:marLeft w:val="640"/>
          <w:marRight w:val="0"/>
          <w:marTop w:val="0"/>
          <w:marBottom w:val="0"/>
          <w:divBdr>
            <w:top w:val="none" w:sz="0" w:space="0" w:color="auto"/>
            <w:left w:val="none" w:sz="0" w:space="0" w:color="auto"/>
            <w:bottom w:val="none" w:sz="0" w:space="0" w:color="auto"/>
            <w:right w:val="none" w:sz="0" w:space="0" w:color="auto"/>
          </w:divBdr>
        </w:div>
        <w:div w:id="913397251">
          <w:marLeft w:val="640"/>
          <w:marRight w:val="0"/>
          <w:marTop w:val="0"/>
          <w:marBottom w:val="0"/>
          <w:divBdr>
            <w:top w:val="none" w:sz="0" w:space="0" w:color="auto"/>
            <w:left w:val="none" w:sz="0" w:space="0" w:color="auto"/>
            <w:bottom w:val="none" w:sz="0" w:space="0" w:color="auto"/>
            <w:right w:val="none" w:sz="0" w:space="0" w:color="auto"/>
          </w:divBdr>
        </w:div>
        <w:div w:id="1507790155">
          <w:marLeft w:val="640"/>
          <w:marRight w:val="0"/>
          <w:marTop w:val="0"/>
          <w:marBottom w:val="0"/>
          <w:divBdr>
            <w:top w:val="none" w:sz="0" w:space="0" w:color="auto"/>
            <w:left w:val="none" w:sz="0" w:space="0" w:color="auto"/>
            <w:bottom w:val="none" w:sz="0" w:space="0" w:color="auto"/>
            <w:right w:val="none" w:sz="0" w:space="0" w:color="auto"/>
          </w:divBdr>
        </w:div>
        <w:div w:id="196509308">
          <w:marLeft w:val="640"/>
          <w:marRight w:val="0"/>
          <w:marTop w:val="0"/>
          <w:marBottom w:val="0"/>
          <w:divBdr>
            <w:top w:val="none" w:sz="0" w:space="0" w:color="auto"/>
            <w:left w:val="none" w:sz="0" w:space="0" w:color="auto"/>
            <w:bottom w:val="none" w:sz="0" w:space="0" w:color="auto"/>
            <w:right w:val="none" w:sz="0" w:space="0" w:color="auto"/>
          </w:divBdr>
        </w:div>
        <w:div w:id="186021895">
          <w:marLeft w:val="640"/>
          <w:marRight w:val="0"/>
          <w:marTop w:val="0"/>
          <w:marBottom w:val="0"/>
          <w:divBdr>
            <w:top w:val="none" w:sz="0" w:space="0" w:color="auto"/>
            <w:left w:val="none" w:sz="0" w:space="0" w:color="auto"/>
            <w:bottom w:val="none" w:sz="0" w:space="0" w:color="auto"/>
            <w:right w:val="none" w:sz="0" w:space="0" w:color="auto"/>
          </w:divBdr>
        </w:div>
        <w:div w:id="1649824873">
          <w:marLeft w:val="640"/>
          <w:marRight w:val="0"/>
          <w:marTop w:val="0"/>
          <w:marBottom w:val="0"/>
          <w:divBdr>
            <w:top w:val="none" w:sz="0" w:space="0" w:color="auto"/>
            <w:left w:val="none" w:sz="0" w:space="0" w:color="auto"/>
            <w:bottom w:val="none" w:sz="0" w:space="0" w:color="auto"/>
            <w:right w:val="none" w:sz="0" w:space="0" w:color="auto"/>
          </w:divBdr>
        </w:div>
        <w:div w:id="1871913146">
          <w:marLeft w:val="640"/>
          <w:marRight w:val="0"/>
          <w:marTop w:val="0"/>
          <w:marBottom w:val="0"/>
          <w:divBdr>
            <w:top w:val="none" w:sz="0" w:space="0" w:color="auto"/>
            <w:left w:val="none" w:sz="0" w:space="0" w:color="auto"/>
            <w:bottom w:val="none" w:sz="0" w:space="0" w:color="auto"/>
            <w:right w:val="none" w:sz="0" w:space="0" w:color="auto"/>
          </w:divBdr>
        </w:div>
        <w:div w:id="2126461837">
          <w:marLeft w:val="640"/>
          <w:marRight w:val="0"/>
          <w:marTop w:val="0"/>
          <w:marBottom w:val="0"/>
          <w:divBdr>
            <w:top w:val="none" w:sz="0" w:space="0" w:color="auto"/>
            <w:left w:val="none" w:sz="0" w:space="0" w:color="auto"/>
            <w:bottom w:val="none" w:sz="0" w:space="0" w:color="auto"/>
            <w:right w:val="none" w:sz="0" w:space="0" w:color="auto"/>
          </w:divBdr>
        </w:div>
        <w:div w:id="987169756">
          <w:marLeft w:val="640"/>
          <w:marRight w:val="0"/>
          <w:marTop w:val="0"/>
          <w:marBottom w:val="0"/>
          <w:divBdr>
            <w:top w:val="none" w:sz="0" w:space="0" w:color="auto"/>
            <w:left w:val="none" w:sz="0" w:space="0" w:color="auto"/>
            <w:bottom w:val="none" w:sz="0" w:space="0" w:color="auto"/>
            <w:right w:val="none" w:sz="0" w:space="0" w:color="auto"/>
          </w:divBdr>
        </w:div>
        <w:div w:id="472604774">
          <w:marLeft w:val="640"/>
          <w:marRight w:val="0"/>
          <w:marTop w:val="0"/>
          <w:marBottom w:val="0"/>
          <w:divBdr>
            <w:top w:val="none" w:sz="0" w:space="0" w:color="auto"/>
            <w:left w:val="none" w:sz="0" w:space="0" w:color="auto"/>
            <w:bottom w:val="none" w:sz="0" w:space="0" w:color="auto"/>
            <w:right w:val="none" w:sz="0" w:space="0" w:color="auto"/>
          </w:divBdr>
        </w:div>
        <w:div w:id="1620717303">
          <w:marLeft w:val="640"/>
          <w:marRight w:val="0"/>
          <w:marTop w:val="0"/>
          <w:marBottom w:val="0"/>
          <w:divBdr>
            <w:top w:val="none" w:sz="0" w:space="0" w:color="auto"/>
            <w:left w:val="none" w:sz="0" w:space="0" w:color="auto"/>
            <w:bottom w:val="none" w:sz="0" w:space="0" w:color="auto"/>
            <w:right w:val="none" w:sz="0" w:space="0" w:color="auto"/>
          </w:divBdr>
        </w:div>
        <w:div w:id="1447240127">
          <w:marLeft w:val="640"/>
          <w:marRight w:val="0"/>
          <w:marTop w:val="0"/>
          <w:marBottom w:val="0"/>
          <w:divBdr>
            <w:top w:val="none" w:sz="0" w:space="0" w:color="auto"/>
            <w:left w:val="none" w:sz="0" w:space="0" w:color="auto"/>
            <w:bottom w:val="none" w:sz="0" w:space="0" w:color="auto"/>
            <w:right w:val="none" w:sz="0" w:space="0" w:color="auto"/>
          </w:divBdr>
        </w:div>
        <w:div w:id="547304268">
          <w:marLeft w:val="640"/>
          <w:marRight w:val="0"/>
          <w:marTop w:val="0"/>
          <w:marBottom w:val="0"/>
          <w:divBdr>
            <w:top w:val="none" w:sz="0" w:space="0" w:color="auto"/>
            <w:left w:val="none" w:sz="0" w:space="0" w:color="auto"/>
            <w:bottom w:val="none" w:sz="0" w:space="0" w:color="auto"/>
            <w:right w:val="none" w:sz="0" w:space="0" w:color="auto"/>
          </w:divBdr>
        </w:div>
        <w:div w:id="101388929">
          <w:marLeft w:val="640"/>
          <w:marRight w:val="0"/>
          <w:marTop w:val="0"/>
          <w:marBottom w:val="0"/>
          <w:divBdr>
            <w:top w:val="none" w:sz="0" w:space="0" w:color="auto"/>
            <w:left w:val="none" w:sz="0" w:space="0" w:color="auto"/>
            <w:bottom w:val="none" w:sz="0" w:space="0" w:color="auto"/>
            <w:right w:val="none" w:sz="0" w:space="0" w:color="auto"/>
          </w:divBdr>
        </w:div>
        <w:div w:id="2122604422">
          <w:marLeft w:val="640"/>
          <w:marRight w:val="0"/>
          <w:marTop w:val="0"/>
          <w:marBottom w:val="0"/>
          <w:divBdr>
            <w:top w:val="none" w:sz="0" w:space="0" w:color="auto"/>
            <w:left w:val="none" w:sz="0" w:space="0" w:color="auto"/>
            <w:bottom w:val="none" w:sz="0" w:space="0" w:color="auto"/>
            <w:right w:val="none" w:sz="0" w:space="0" w:color="auto"/>
          </w:divBdr>
        </w:div>
        <w:div w:id="810901526">
          <w:marLeft w:val="640"/>
          <w:marRight w:val="0"/>
          <w:marTop w:val="0"/>
          <w:marBottom w:val="0"/>
          <w:divBdr>
            <w:top w:val="none" w:sz="0" w:space="0" w:color="auto"/>
            <w:left w:val="none" w:sz="0" w:space="0" w:color="auto"/>
            <w:bottom w:val="none" w:sz="0" w:space="0" w:color="auto"/>
            <w:right w:val="none" w:sz="0" w:space="0" w:color="auto"/>
          </w:divBdr>
        </w:div>
        <w:div w:id="1054961124">
          <w:marLeft w:val="640"/>
          <w:marRight w:val="0"/>
          <w:marTop w:val="0"/>
          <w:marBottom w:val="0"/>
          <w:divBdr>
            <w:top w:val="none" w:sz="0" w:space="0" w:color="auto"/>
            <w:left w:val="none" w:sz="0" w:space="0" w:color="auto"/>
            <w:bottom w:val="none" w:sz="0" w:space="0" w:color="auto"/>
            <w:right w:val="none" w:sz="0" w:space="0" w:color="auto"/>
          </w:divBdr>
        </w:div>
        <w:div w:id="1748573530">
          <w:marLeft w:val="640"/>
          <w:marRight w:val="0"/>
          <w:marTop w:val="0"/>
          <w:marBottom w:val="0"/>
          <w:divBdr>
            <w:top w:val="none" w:sz="0" w:space="0" w:color="auto"/>
            <w:left w:val="none" w:sz="0" w:space="0" w:color="auto"/>
            <w:bottom w:val="none" w:sz="0" w:space="0" w:color="auto"/>
            <w:right w:val="none" w:sz="0" w:space="0" w:color="auto"/>
          </w:divBdr>
        </w:div>
        <w:div w:id="479272810">
          <w:marLeft w:val="640"/>
          <w:marRight w:val="0"/>
          <w:marTop w:val="0"/>
          <w:marBottom w:val="0"/>
          <w:divBdr>
            <w:top w:val="none" w:sz="0" w:space="0" w:color="auto"/>
            <w:left w:val="none" w:sz="0" w:space="0" w:color="auto"/>
            <w:bottom w:val="none" w:sz="0" w:space="0" w:color="auto"/>
            <w:right w:val="none" w:sz="0" w:space="0" w:color="auto"/>
          </w:divBdr>
        </w:div>
        <w:div w:id="1222863603">
          <w:marLeft w:val="640"/>
          <w:marRight w:val="0"/>
          <w:marTop w:val="0"/>
          <w:marBottom w:val="0"/>
          <w:divBdr>
            <w:top w:val="none" w:sz="0" w:space="0" w:color="auto"/>
            <w:left w:val="none" w:sz="0" w:space="0" w:color="auto"/>
            <w:bottom w:val="none" w:sz="0" w:space="0" w:color="auto"/>
            <w:right w:val="none" w:sz="0" w:space="0" w:color="auto"/>
          </w:divBdr>
        </w:div>
        <w:div w:id="169032644">
          <w:marLeft w:val="640"/>
          <w:marRight w:val="0"/>
          <w:marTop w:val="0"/>
          <w:marBottom w:val="0"/>
          <w:divBdr>
            <w:top w:val="none" w:sz="0" w:space="0" w:color="auto"/>
            <w:left w:val="none" w:sz="0" w:space="0" w:color="auto"/>
            <w:bottom w:val="none" w:sz="0" w:space="0" w:color="auto"/>
            <w:right w:val="none" w:sz="0" w:space="0" w:color="auto"/>
          </w:divBdr>
        </w:div>
        <w:div w:id="1870409996">
          <w:marLeft w:val="640"/>
          <w:marRight w:val="0"/>
          <w:marTop w:val="0"/>
          <w:marBottom w:val="0"/>
          <w:divBdr>
            <w:top w:val="none" w:sz="0" w:space="0" w:color="auto"/>
            <w:left w:val="none" w:sz="0" w:space="0" w:color="auto"/>
            <w:bottom w:val="none" w:sz="0" w:space="0" w:color="auto"/>
            <w:right w:val="none" w:sz="0" w:space="0" w:color="auto"/>
          </w:divBdr>
        </w:div>
        <w:div w:id="691415613">
          <w:marLeft w:val="640"/>
          <w:marRight w:val="0"/>
          <w:marTop w:val="0"/>
          <w:marBottom w:val="0"/>
          <w:divBdr>
            <w:top w:val="none" w:sz="0" w:space="0" w:color="auto"/>
            <w:left w:val="none" w:sz="0" w:space="0" w:color="auto"/>
            <w:bottom w:val="none" w:sz="0" w:space="0" w:color="auto"/>
            <w:right w:val="none" w:sz="0" w:space="0" w:color="auto"/>
          </w:divBdr>
        </w:div>
        <w:div w:id="2139375241">
          <w:marLeft w:val="640"/>
          <w:marRight w:val="0"/>
          <w:marTop w:val="0"/>
          <w:marBottom w:val="0"/>
          <w:divBdr>
            <w:top w:val="none" w:sz="0" w:space="0" w:color="auto"/>
            <w:left w:val="none" w:sz="0" w:space="0" w:color="auto"/>
            <w:bottom w:val="none" w:sz="0" w:space="0" w:color="auto"/>
            <w:right w:val="none" w:sz="0" w:space="0" w:color="auto"/>
          </w:divBdr>
        </w:div>
        <w:div w:id="469788022">
          <w:marLeft w:val="640"/>
          <w:marRight w:val="0"/>
          <w:marTop w:val="0"/>
          <w:marBottom w:val="0"/>
          <w:divBdr>
            <w:top w:val="none" w:sz="0" w:space="0" w:color="auto"/>
            <w:left w:val="none" w:sz="0" w:space="0" w:color="auto"/>
            <w:bottom w:val="none" w:sz="0" w:space="0" w:color="auto"/>
            <w:right w:val="none" w:sz="0" w:space="0" w:color="auto"/>
          </w:divBdr>
        </w:div>
        <w:div w:id="201792103">
          <w:marLeft w:val="640"/>
          <w:marRight w:val="0"/>
          <w:marTop w:val="0"/>
          <w:marBottom w:val="0"/>
          <w:divBdr>
            <w:top w:val="none" w:sz="0" w:space="0" w:color="auto"/>
            <w:left w:val="none" w:sz="0" w:space="0" w:color="auto"/>
            <w:bottom w:val="none" w:sz="0" w:space="0" w:color="auto"/>
            <w:right w:val="none" w:sz="0" w:space="0" w:color="auto"/>
          </w:divBdr>
        </w:div>
        <w:div w:id="1751737441">
          <w:marLeft w:val="640"/>
          <w:marRight w:val="0"/>
          <w:marTop w:val="0"/>
          <w:marBottom w:val="0"/>
          <w:divBdr>
            <w:top w:val="none" w:sz="0" w:space="0" w:color="auto"/>
            <w:left w:val="none" w:sz="0" w:space="0" w:color="auto"/>
            <w:bottom w:val="none" w:sz="0" w:space="0" w:color="auto"/>
            <w:right w:val="none" w:sz="0" w:space="0" w:color="auto"/>
          </w:divBdr>
        </w:div>
        <w:div w:id="2009137612">
          <w:marLeft w:val="640"/>
          <w:marRight w:val="0"/>
          <w:marTop w:val="0"/>
          <w:marBottom w:val="0"/>
          <w:divBdr>
            <w:top w:val="none" w:sz="0" w:space="0" w:color="auto"/>
            <w:left w:val="none" w:sz="0" w:space="0" w:color="auto"/>
            <w:bottom w:val="none" w:sz="0" w:space="0" w:color="auto"/>
            <w:right w:val="none" w:sz="0" w:space="0" w:color="auto"/>
          </w:divBdr>
        </w:div>
        <w:div w:id="1971275974">
          <w:marLeft w:val="640"/>
          <w:marRight w:val="0"/>
          <w:marTop w:val="0"/>
          <w:marBottom w:val="0"/>
          <w:divBdr>
            <w:top w:val="none" w:sz="0" w:space="0" w:color="auto"/>
            <w:left w:val="none" w:sz="0" w:space="0" w:color="auto"/>
            <w:bottom w:val="none" w:sz="0" w:space="0" w:color="auto"/>
            <w:right w:val="none" w:sz="0" w:space="0" w:color="auto"/>
          </w:divBdr>
        </w:div>
        <w:div w:id="24646466">
          <w:marLeft w:val="640"/>
          <w:marRight w:val="0"/>
          <w:marTop w:val="0"/>
          <w:marBottom w:val="0"/>
          <w:divBdr>
            <w:top w:val="none" w:sz="0" w:space="0" w:color="auto"/>
            <w:left w:val="none" w:sz="0" w:space="0" w:color="auto"/>
            <w:bottom w:val="none" w:sz="0" w:space="0" w:color="auto"/>
            <w:right w:val="none" w:sz="0" w:space="0" w:color="auto"/>
          </w:divBdr>
        </w:div>
        <w:div w:id="1264266096">
          <w:marLeft w:val="640"/>
          <w:marRight w:val="0"/>
          <w:marTop w:val="0"/>
          <w:marBottom w:val="0"/>
          <w:divBdr>
            <w:top w:val="none" w:sz="0" w:space="0" w:color="auto"/>
            <w:left w:val="none" w:sz="0" w:space="0" w:color="auto"/>
            <w:bottom w:val="none" w:sz="0" w:space="0" w:color="auto"/>
            <w:right w:val="none" w:sz="0" w:space="0" w:color="auto"/>
          </w:divBdr>
        </w:div>
        <w:div w:id="1980651471">
          <w:marLeft w:val="640"/>
          <w:marRight w:val="0"/>
          <w:marTop w:val="0"/>
          <w:marBottom w:val="0"/>
          <w:divBdr>
            <w:top w:val="none" w:sz="0" w:space="0" w:color="auto"/>
            <w:left w:val="none" w:sz="0" w:space="0" w:color="auto"/>
            <w:bottom w:val="none" w:sz="0" w:space="0" w:color="auto"/>
            <w:right w:val="none" w:sz="0" w:space="0" w:color="auto"/>
          </w:divBdr>
        </w:div>
        <w:div w:id="1097020360">
          <w:marLeft w:val="640"/>
          <w:marRight w:val="0"/>
          <w:marTop w:val="0"/>
          <w:marBottom w:val="0"/>
          <w:divBdr>
            <w:top w:val="none" w:sz="0" w:space="0" w:color="auto"/>
            <w:left w:val="none" w:sz="0" w:space="0" w:color="auto"/>
            <w:bottom w:val="none" w:sz="0" w:space="0" w:color="auto"/>
            <w:right w:val="none" w:sz="0" w:space="0" w:color="auto"/>
          </w:divBdr>
        </w:div>
        <w:div w:id="689451619">
          <w:marLeft w:val="640"/>
          <w:marRight w:val="0"/>
          <w:marTop w:val="0"/>
          <w:marBottom w:val="0"/>
          <w:divBdr>
            <w:top w:val="none" w:sz="0" w:space="0" w:color="auto"/>
            <w:left w:val="none" w:sz="0" w:space="0" w:color="auto"/>
            <w:bottom w:val="none" w:sz="0" w:space="0" w:color="auto"/>
            <w:right w:val="none" w:sz="0" w:space="0" w:color="auto"/>
          </w:divBdr>
        </w:div>
        <w:div w:id="691036753">
          <w:marLeft w:val="640"/>
          <w:marRight w:val="0"/>
          <w:marTop w:val="0"/>
          <w:marBottom w:val="0"/>
          <w:divBdr>
            <w:top w:val="none" w:sz="0" w:space="0" w:color="auto"/>
            <w:left w:val="none" w:sz="0" w:space="0" w:color="auto"/>
            <w:bottom w:val="none" w:sz="0" w:space="0" w:color="auto"/>
            <w:right w:val="none" w:sz="0" w:space="0" w:color="auto"/>
          </w:divBdr>
        </w:div>
        <w:div w:id="1487622500">
          <w:marLeft w:val="640"/>
          <w:marRight w:val="0"/>
          <w:marTop w:val="0"/>
          <w:marBottom w:val="0"/>
          <w:divBdr>
            <w:top w:val="none" w:sz="0" w:space="0" w:color="auto"/>
            <w:left w:val="none" w:sz="0" w:space="0" w:color="auto"/>
            <w:bottom w:val="none" w:sz="0" w:space="0" w:color="auto"/>
            <w:right w:val="none" w:sz="0" w:space="0" w:color="auto"/>
          </w:divBdr>
        </w:div>
        <w:div w:id="28143815">
          <w:marLeft w:val="640"/>
          <w:marRight w:val="0"/>
          <w:marTop w:val="0"/>
          <w:marBottom w:val="0"/>
          <w:divBdr>
            <w:top w:val="none" w:sz="0" w:space="0" w:color="auto"/>
            <w:left w:val="none" w:sz="0" w:space="0" w:color="auto"/>
            <w:bottom w:val="none" w:sz="0" w:space="0" w:color="auto"/>
            <w:right w:val="none" w:sz="0" w:space="0" w:color="auto"/>
          </w:divBdr>
        </w:div>
        <w:div w:id="792941177">
          <w:marLeft w:val="640"/>
          <w:marRight w:val="0"/>
          <w:marTop w:val="0"/>
          <w:marBottom w:val="0"/>
          <w:divBdr>
            <w:top w:val="none" w:sz="0" w:space="0" w:color="auto"/>
            <w:left w:val="none" w:sz="0" w:space="0" w:color="auto"/>
            <w:bottom w:val="none" w:sz="0" w:space="0" w:color="auto"/>
            <w:right w:val="none" w:sz="0" w:space="0" w:color="auto"/>
          </w:divBdr>
        </w:div>
        <w:div w:id="206843954">
          <w:marLeft w:val="640"/>
          <w:marRight w:val="0"/>
          <w:marTop w:val="0"/>
          <w:marBottom w:val="0"/>
          <w:divBdr>
            <w:top w:val="none" w:sz="0" w:space="0" w:color="auto"/>
            <w:left w:val="none" w:sz="0" w:space="0" w:color="auto"/>
            <w:bottom w:val="none" w:sz="0" w:space="0" w:color="auto"/>
            <w:right w:val="none" w:sz="0" w:space="0" w:color="auto"/>
          </w:divBdr>
        </w:div>
        <w:div w:id="73671578">
          <w:marLeft w:val="640"/>
          <w:marRight w:val="0"/>
          <w:marTop w:val="0"/>
          <w:marBottom w:val="0"/>
          <w:divBdr>
            <w:top w:val="none" w:sz="0" w:space="0" w:color="auto"/>
            <w:left w:val="none" w:sz="0" w:space="0" w:color="auto"/>
            <w:bottom w:val="none" w:sz="0" w:space="0" w:color="auto"/>
            <w:right w:val="none" w:sz="0" w:space="0" w:color="auto"/>
          </w:divBdr>
        </w:div>
        <w:div w:id="1390881844">
          <w:marLeft w:val="640"/>
          <w:marRight w:val="0"/>
          <w:marTop w:val="0"/>
          <w:marBottom w:val="0"/>
          <w:divBdr>
            <w:top w:val="none" w:sz="0" w:space="0" w:color="auto"/>
            <w:left w:val="none" w:sz="0" w:space="0" w:color="auto"/>
            <w:bottom w:val="none" w:sz="0" w:space="0" w:color="auto"/>
            <w:right w:val="none" w:sz="0" w:space="0" w:color="auto"/>
          </w:divBdr>
        </w:div>
        <w:div w:id="1352145418">
          <w:marLeft w:val="640"/>
          <w:marRight w:val="0"/>
          <w:marTop w:val="0"/>
          <w:marBottom w:val="0"/>
          <w:divBdr>
            <w:top w:val="none" w:sz="0" w:space="0" w:color="auto"/>
            <w:left w:val="none" w:sz="0" w:space="0" w:color="auto"/>
            <w:bottom w:val="none" w:sz="0" w:space="0" w:color="auto"/>
            <w:right w:val="none" w:sz="0" w:space="0" w:color="auto"/>
          </w:divBdr>
        </w:div>
        <w:div w:id="112288629">
          <w:marLeft w:val="640"/>
          <w:marRight w:val="0"/>
          <w:marTop w:val="0"/>
          <w:marBottom w:val="0"/>
          <w:divBdr>
            <w:top w:val="none" w:sz="0" w:space="0" w:color="auto"/>
            <w:left w:val="none" w:sz="0" w:space="0" w:color="auto"/>
            <w:bottom w:val="none" w:sz="0" w:space="0" w:color="auto"/>
            <w:right w:val="none" w:sz="0" w:space="0" w:color="auto"/>
          </w:divBdr>
        </w:div>
        <w:div w:id="452019057">
          <w:marLeft w:val="640"/>
          <w:marRight w:val="0"/>
          <w:marTop w:val="0"/>
          <w:marBottom w:val="0"/>
          <w:divBdr>
            <w:top w:val="none" w:sz="0" w:space="0" w:color="auto"/>
            <w:left w:val="none" w:sz="0" w:space="0" w:color="auto"/>
            <w:bottom w:val="none" w:sz="0" w:space="0" w:color="auto"/>
            <w:right w:val="none" w:sz="0" w:space="0" w:color="auto"/>
          </w:divBdr>
        </w:div>
        <w:div w:id="1626932634">
          <w:marLeft w:val="640"/>
          <w:marRight w:val="0"/>
          <w:marTop w:val="0"/>
          <w:marBottom w:val="0"/>
          <w:divBdr>
            <w:top w:val="none" w:sz="0" w:space="0" w:color="auto"/>
            <w:left w:val="none" w:sz="0" w:space="0" w:color="auto"/>
            <w:bottom w:val="none" w:sz="0" w:space="0" w:color="auto"/>
            <w:right w:val="none" w:sz="0" w:space="0" w:color="auto"/>
          </w:divBdr>
        </w:div>
        <w:div w:id="1556625185">
          <w:marLeft w:val="640"/>
          <w:marRight w:val="0"/>
          <w:marTop w:val="0"/>
          <w:marBottom w:val="0"/>
          <w:divBdr>
            <w:top w:val="none" w:sz="0" w:space="0" w:color="auto"/>
            <w:left w:val="none" w:sz="0" w:space="0" w:color="auto"/>
            <w:bottom w:val="none" w:sz="0" w:space="0" w:color="auto"/>
            <w:right w:val="none" w:sz="0" w:space="0" w:color="auto"/>
          </w:divBdr>
        </w:div>
      </w:divsChild>
    </w:div>
    <w:div w:id="36202574">
      <w:bodyDiv w:val="1"/>
      <w:marLeft w:val="0"/>
      <w:marRight w:val="0"/>
      <w:marTop w:val="0"/>
      <w:marBottom w:val="0"/>
      <w:divBdr>
        <w:top w:val="none" w:sz="0" w:space="0" w:color="auto"/>
        <w:left w:val="none" w:sz="0" w:space="0" w:color="auto"/>
        <w:bottom w:val="none" w:sz="0" w:space="0" w:color="auto"/>
        <w:right w:val="none" w:sz="0" w:space="0" w:color="auto"/>
      </w:divBdr>
      <w:divsChild>
        <w:div w:id="270205610">
          <w:marLeft w:val="640"/>
          <w:marRight w:val="0"/>
          <w:marTop w:val="0"/>
          <w:marBottom w:val="0"/>
          <w:divBdr>
            <w:top w:val="none" w:sz="0" w:space="0" w:color="auto"/>
            <w:left w:val="none" w:sz="0" w:space="0" w:color="auto"/>
            <w:bottom w:val="none" w:sz="0" w:space="0" w:color="auto"/>
            <w:right w:val="none" w:sz="0" w:space="0" w:color="auto"/>
          </w:divBdr>
        </w:div>
        <w:div w:id="691883578">
          <w:marLeft w:val="640"/>
          <w:marRight w:val="0"/>
          <w:marTop w:val="0"/>
          <w:marBottom w:val="0"/>
          <w:divBdr>
            <w:top w:val="none" w:sz="0" w:space="0" w:color="auto"/>
            <w:left w:val="none" w:sz="0" w:space="0" w:color="auto"/>
            <w:bottom w:val="none" w:sz="0" w:space="0" w:color="auto"/>
            <w:right w:val="none" w:sz="0" w:space="0" w:color="auto"/>
          </w:divBdr>
        </w:div>
        <w:div w:id="392585431">
          <w:marLeft w:val="640"/>
          <w:marRight w:val="0"/>
          <w:marTop w:val="0"/>
          <w:marBottom w:val="0"/>
          <w:divBdr>
            <w:top w:val="none" w:sz="0" w:space="0" w:color="auto"/>
            <w:left w:val="none" w:sz="0" w:space="0" w:color="auto"/>
            <w:bottom w:val="none" w:sz="0" w:space="0" w:color="auto"/>
            <w:right w:val="none" w:sz="0" w:space="0" w:color="auto"/>
          </w:divBdr>
        </w:div>
        <w:div w:id="1310133467">
          <w:marLeft w:val="640"/>
          <w:marRight w:val="0"/>
          <w:marTop w:val="0"/>
          <w:marBottom w:val="0"/>
          <w:divBdr>
            <w:top w:val="none" w:sz="0" w:space="0" w:color="auto"/>
            <w:left w:val="none" w:sz="0" w:space="0" w:color="auto"/>
            <w:bottom w:val="none" w:sz="0" w:space="0" w:color="auto"/>
            <w:right w:val="none" w:sz="0" w:space="0" w:color="auto"/>
          </w:divBdr>
        </w:div>
        <w:div w:id="903029467">
          <w:marLeft w:val="640"/>
          <w:marRight w:val="0"/>
          <w:marTop w:val="0"/>
          <w:marBottom w:val="0"/>
          <w:divBdr>
            <w:top w:val="none" w:sz="0" w:space="0" w:color="auto"/>
            <w:left w:val="none" w:sz="0" w:space="0" w:color="auto"/>
            <w:bottom w:val="none" w:sz="0" w:space="0" w:color="auto"/>
            <w:right w:val="none" w:sz="0" w:space="0" w:color="auto"/>
          </w:divBdr>
        </w:div>
        <w:div w:id="777798562">
          <w:marLeft w:val="640"/>
          <w:marRight w:val="0"/>
          <w:marTop w:val="0"/>
          <w:marBottom w:val="0"/>
          <w:divBdr>
            <w:top w:val="none" w:sz="0" w:space="0" w:color="auto"/>
            <w:left w:val="none" w:sz="0" w:space="0" w:color="auto"/>
            <w:bottom w:val="none" w:sz="0" w:space="0" w:color="auto"/>
            <w:right w:val="none" w:sz="0" w:space="0" w:color="auto"/>
          </w:divBdr>
        </w:div>
        <w:div w:id="787314349">
          <w:marLeft w:val="640"/>
          <w:marRight w:val="0"/>
          <w:marTop w:val="0"/>
          <w:marBottom w:val="0"/>
          <w:divBdr>
            <w:top w:val="none" w:sz="0" w:space="0" w:color="auto"/>
            <w:left w:val="none" w:sz="0" w:space="0" w:color="auto"/>
            <w:bottom w:val="none" w:sz="0" w:space="0" w:color="auto"/>
            <w:right w:val="none" w:sz="0" w:space="0" w:color="auto"/>
          </w:divBdr>
        </w:div>
        <w:div w:id="1739404218">
          <w:marLeft w:val="640"/>
          <w:marRight w:val="0"/>
          <w:marTop w:val="0"/>
          <w:marBottom w:val="0"/>
          <w:divBdr>
            <w:top w:val="none" w:sz="0" w:space="0" w:color="auto"/>
            <w:left w:val="none" w:sz="0" w:space="0" w:color="auto"/>
            <w:bottom w:val="none" w:sz="0" w:space="0" w:color="auto"/>
            <w:right w:val="none" w:sz="0" w:space="0" w:color="auto"/>
          </w:divBdr>
        </w:div>
        <w:div w:id="2090075052">
          <w:marLeft w:val="640"/>
          <w:marRight w:val="0"/>
          <w:marTop w:val="0"/>
          <w:marBottom w:val="0"/>
          <w:divBdr>
            <w:top w:val="none" w:sz="0" w:space="0" w:color="auto"/>
            <w:left w:val="none" w:sz="0" w:space="0" w:color="auto"/>
            <w:bottom w:val="none" w:sz="0" w:space="0" w:color="auto"/>
            <w:right w:val="none" w:sz="0" w:space="0" w:color="auto"/>
          </w:divBdr>
        </w:div>
        <w:div w:id="1629507064">
          <w:marLeft w:val="640"/>
          <w:marRight w:val="0"/>
          <w:marTop w:val="0"/>
          <w:marBottom w:val="0"/>
          <w:divBdr>
            <w:top w:val="none" w:sz="0" w:space="0" w:color="auto"/>
            <w:left w:val="none" w:sz="0" w:space="0" w:color="auto"/>
            <w:bottom w:val="none" w:sz="0" w:space="0" w:color="auto"/>
            <w:right w:val="none" w:sz="0" w:space="0" w:color="auto"/>
          </w:divBdr>
        </w:div>
        <w:div w:id="946044556">
          <w:marLeft w:val="640"/>
          <w:marRight w:val="0"/>
          <w:marTop w:val="0"/>
          <w:marBottom w:val="0"/>
          <w:divBdr>
            <w:top w:val="none" w:sz="0" w:space="0" w:color="auto"/>
            <w:left w:val="none" w:sz="0" w:space="0" w:color="auto"/>
            <w:bottom w:val="none" w:sz="0" w:space="0" w:color="auto"/>
            <w:right w:val="none" w:sz="0" w:space="0" w:color="auto"/>
          </w:divBdr>
        </w:div>
        <w:div w:id="1748846143">
          <w:marLeft w:val="640"/>
          <w:marRight w:val="0"/>
          <w:marTop w:val="0"/>
          <w:marBottom w:val="0"/>
          <w:divBdr>
            <w:top w:val="none" w:sz="0" w:space="0" w:color="auto"/>
            <w:left w:val="none" w:sz="0" w:space="0" w:color="auto"/>
            <w:bottom w:val="none" w:sz="0" w:space="0" w:color="auto"/>
            <w:right w:val="none" w:sz="0" w:space="0" w:color="auto"/>
          </w:divBdr>
        </w:div>
        <w:div w:id="82268846">
          <w:marLeft w:val="640"/>
          <w:marRight w:val="0"/>
          <w:marTop w:val="0"/>
          <w:marBottom w:val="0"/>
          <w:divBdr>
            <w:top w:val="none" w:sz="0" w:space="0" w:color="auto"/>
            <w:left w:val="none" w:sz="0" w:space="0" w:color="auto"/>
            <w:bottom w:val="none" w:sz="0" w:space="0" w:color="auto"/>
            <w:right w:val="none" w:sz="0" w:space="0" w:color="auto"/>
          </w:divBdr>
        </w:div>
        <w:div w:id="1967655965">
          <w:marLeft w:val="640"/>
          <w:marRight w:val="0"/>
          <w:marTop w:val="0"/>
          <w:marBottom w:val="0"/>
          <w:divBdr>
            <w:top w:val="none" w:sz="0" w:space="0" w:color="auto"/>
            <w:left w:val="none" w:sz="0" w:space="0" w:color="auto"/>
            <w:bottom w:val="none" w:sz="0" w:space="0" w:color="auto"/>
            <w:right w:val="none" w:sz="0" w:space="0" w:color="auto"/>
          </w:divBdr>
        </w:div>
        <w:div w:id="992104802">
          <w:marLeft w:val="640"/>
          <w:marRight w:val="0"/>
          <w:marTop w:val="0"/>
          <w:marBottom w:val="0"/>
          <w:divBdr>
            <w:top w:val="none" w:sz="0" w:space="0" w:color="auto"/>
            <w:left w:val="none" w:sz="0" w:space="0" w:color="auto"/>
            <w:bottom w:val="none" w:sz="0" w:space="0" w:color="auto"/>
            <w:right w:val="none" w:sz="0" w:space="0" w:color="auto"/>
          </w:divBdr>
        </w:div>
        <w:div w:id="972711680">
          <w:marLeft w:val="640"/>
          <w:marRight w:val="0"/>
          <w:marTop w:val="0"/>
          <w:marBottom w:val="0"/>
          <w:divBdr>
            <w:top w:val="none" w:sz="0" w:space="0" w:color="auto"/>
            <w:left w:val="none" w:sz="0" w:space="0" w:color="auto"/>
            <w:bottom w:val="none" w:sz="0" w:space="0" w:color="auto"/>
            <w:right w:val="none" w:sz="0" w:space="0" w:color="auto"/>
          </w:divBdr>
        </w:div>
        <w:div w:id="230312425">
          <w:marLeft w:val="640"/>
          <w:marRight w:val="0"/>
          <w:marTop w:val="0"/>
          <w:marBottom w:val="0"/>
          <w:divBdr>
            <w:top w:val="none" w:sz="0" w:space="0" w:color="auto"/>
            <w:left w:val="none" w:sz="0" w:space="0" w:color="auto"/>
            <w:bottom w:val="none" w:sz="0" w:space="0" w:color="auto"/>
            <w:right w:val="none" w:sz="0" w:space="0" w:color="auto"/>
          </w:divBdr>
        </w:div>
        <w:div w:id="37365332">
          <w:marLeft w:val="640"/>
          <w:marRight w:val="0"/>
          <w:marTop w:val="0"/>
          <w:marBottom w:val="0"/>
          <w:divBdr>
            <w:top w:val="none" w:sz="0" w:space="0" w:color="auto"/>
            <w:left w:val="none" w:sz="0" w:space="0" w:color="auto"/>
            <w:bottom w:val="none" w:sz="0" w:space="0" w:color="auto"/>
            <w:right w:val="none" w:sz="0" w:space="0" w:color="auto"/>
          </w:divBdr>
        </w:div>
        <w:div w:id="1896699544">
          <w:marLeft w:val="640"/>
          <w:marRight w:val="0"/>
          <w:marTop w:val="0"/>
          <w:marBottom w:val="0"/>
          <w:divBdr>
            <w:top w:val="none" w:sz="0" w:space="0" w:color="auto"/>
            <w:left w:val="none" w:sz="0" w:space="0" w:color="auto"/>
            <w:bottom w:val="none" w:sz="0" w:space="0" w:color="auto"/>
            <w:right w:val="none" w:sz="0" w:space="0" w:color="auto"/>
          </w:divBdr>
        </w:div>
        <w:div w:id="579951256">
          <w:marLeft w:val="640"/>
          <w:marRight w:val="0"/>
          <w:marTop w:val="0"/>
          <w:marBottom w:val="0"/>
          <w:divBdr>
            <w:top w:val="none" w:sz="0" w:space="0" w:color="auto"/>
            <w:left w:val="none" w:sz="0" w:space="0" w:color="auto"/>
            <w:bottom w:val="none" w:sz="0" w:space="0" w:color="auto"/>
            <w:right w:val="none" w:sz="0" w:space="0" w:color="auto"/>
          </w:divBdr>
        </w:div>
        <w:div w:id="210729125">
          <w:marLeft w:val="640"/>
          <w:marRight w:val="0"/>
          <w:marTop w:val="0"/>
          <w:marBottom w:val="0"/>
          <w:divBdr>
            <w:top w:val="none" w:sz="0" w:space="0" w:color="auto"/>
            <w:left w:val="none" w:sz="0" w:space="0" w:color="auto"/>
            <w:bottom w:val="none" w:sz="0" w:space="0" w:color="auto"/>
            <w:right w:val="none" w:sz="0" w:space="0" w:color="auto"/>
          </w:divBdr>
        </w:div>
        <w:div w:id="63190281">
          <w:marLeft w:val="640"/>
          <w:marRight w:val="0"/>
          <w:marTop w:val="0"/>
          <w:marBottom w:val="0"/>
          <w:divBdr>
            <w:top w:val="none" w:sz="0" w:space="0" w:color="auto"/>
            <w:left w:val="none" w:sz="0" w:space="0" w:color="auto"/>
            <w:bottom w:val="none" w:sz="0" w:space="0" w:color="auto"/>
            <w:right w:val="none" w:sz="0" w:space="0" w:color="auto"/>
          </w:divBdr>
        </w:div>
        <w:div w:id="862785008">
          <w:marLeft w:val="640"/>
          <w:marRight w:val="0"/>
          <w:marTop w:val="0"/>
          <w:marBottom w:val="0"/>
          <w:divBdr>
            <w:top w:val="none" w:sz="0" w:space="0" w:color="auto"/>
            <w:left w:val="none" w:sz="0" w:space="0" w:color="auto"/>
            <w:bottom w:val="none" w:sz="0" w:space="0" w:color="auto"/>
            <w:right w:val="none" w:sz="0" w:space="0" w:color="auto"/>
          </w:divBdr>
        </w:div>
        <w:div w:id="839349943">
          <w:marLeft w:val="640"/>
          <w:marRight w:val="0"/>
          <w:marTop w:val="0"/>
          <w:marBottom w:val="0"/>
          <w:divBdr>
            <w:top w:val="none" w:sz="0" w:space="0" w:color="auto"/>
            <w:left w:val="none" w:sz="0" w:space="0" w:color="auto"/>
            <w:bottom w:val="none" w:sz="0" w:space="0" w:color="auto"/>
            <w:right w:val="none" w:sz="0" w:space="0" w:color="auto"/>
          </w:divBdr>
        </w:div>
        <w:div w:id="129635977">
          <w:marLeft w:val="640"/>
          <w:marRight w:val="0"/>
          <w:marTop w:val="0"/>
          <w:marBottom w:val="0"/>
          <w:divBdr>
            <w:top w:val="none" w:sz="0" w:space="0" w:color="auto"/>
            <w:left w:val="none" w:sz="0" w:space="0" w:color="auto"/>
            <w:bottom w:val="none" w:sz="0" w:space="0" w:color="auto"/>
            <w:right w:val="none" w:sz="0" w:space="0" w:color="auto"/>
          </w:divBdr>
        </w:div>
        <w:div w:id="302543748">
          <w:marLeft w:val="640"/>
          <w:marRight w:val="0"/>
          <w:marTop w:val="0"/>
          <w:marBottom w:val="0"/>
          <w:divBdr>
            <w:top w:val="none" w:sz="0" w:space="0" w:color="auto"/>
            <w:left w:val="none" w:sz="0" w:space="0" w:color="auto"/>
            <w:bottom w:val="none" w:sz="0" w:space="0" w:color="auto"/>
            <w:right w:val="none" w:sz="0" w:space="0" w:color="auto"/>
          </w:divBdr>
        </w:div>
        <w:div w:id="1101224721">
          <w:marLeft w:val="640"/>
          <w:marRight w:val="0"/>
          <w:marTop w:val="0"/>
          <w:marBottom w:val="0"/>
          <w:divBdr>
            <w:top w:val="none" w:sz="0" w:space="0" w:color="auto"/>
            <w:left w:val="none" w:sz="0" w:space="0" w:color="auto"/>
            <w:bottom w:val="none" w:sz="0" w:space="0" w:color="auto"/>
            <w:right w:val="none" w:sz="0" w:space="0" w:color="auto"/>
          </w:divBdr>
        </w:div>
        <w:div w:id="1099957434">
          <w:marLeft w:val="640"/>
          <w:marRight w:val="0"/>
          <w:marTop w:val="0"/>
          <w:marBottom w:val="0"/>
          <w:divBdr>
            <w:top w:val="none" w:sz="0" w:space="0" w:color="auto"/>
            <w:left w:val="none" w:sz="0" w:space="0" w:color="auto"/>
            <w:bottom w:val="none" w:sz="0" w:space="0" w:color="auto"/>
            <w:right w:val="none" w:sz="0" w:space="0" w:color="auto"/>
          </w:divBdr>
        </w:div>
        <w:div w:id="1446315703">
          <w:marLeft w:val="640"/>
          <w:marRight w:val="0"/>
          <w:marTop w:val="0"/>
          <w:marBottom w:val="0"/>
          <w:divBdr>
            <w:top w:val="none" w:sz="0" w:space="0" w:color="auto"/>
            <w:left w:val="none" w:sz="0" w:space="0" w:color="auto"/>
            <w:bottom w:val="none" w:sz="0" w:space="0" w:color="auto"/>
            <w:right w:val="none" w:sz="0" w:space="0" w:color="auto"/>
          </w:divBdr>
        </w:div>
        <w:div w:id="409499748">
          <w:marLeft w:val="640"/>
          <w:marRight w:val="0"/>
          <w:marTop w:val="0"/>
          <w:marBottom w:val="0"/>
          <w:divBdr>
            <w:top w:val="none" w:sz="0" w:space="0" w:color="auto"/>
            <w:left w:val="none" w:sz="0" w:space="0" w:color="auto"/>
            <w:bottom w:val="none" w:sz="0" w:space="0" w:color="auto"/>
            <w:right w:val="none" w:sz="0" w:space="0" w:color="auto"/>
          </w:divBdr>
        </w:div>
        <w:div w:id="1154563607">
          <w:marLeft w:val="640"/>
          <w:marRight w:val="0"/>
          <w:marTop w:val="0"/>
          <w:marBottom w:val="0"/>
          <w:divBdr>
            <w:top w:val="none" w:sz="0" w:space="0" w:color="auto"/>
            <w:left w:val="none" w:sz="0" w:space="0" w:color="auto"/>
            <w:bottom w:val="none" w:sz="0" w:space="0" w:color="auto"/>
            <w:right w:val="none" w:sz="0" w:space="0" w:color="auto"/>
          </w:divBdr>
        </w:div>
        <w:div w:id="593126383">
          <w:marLeft w:val="640"/>
          <w:marRight w:val="0"/>
          <w:marTop w:val="0"/>
          <w:marBottom w:val="0"/>
          <w:divBdr>
            <w:top w:val="none" w:sz="0" w:space="0" w:color="auto"/>
            <w:left w:val="none" w:sz="0" w:space="0" w:color="auto"/>
            <w:bottom w:val="none" w:sz="0" w:space="0" w:color="auto"/>
            <w:right w:val="none" w:sz="0" w:space="0" w:color="auto"/>
          </w:divBdr>
        </w:div>
        <w:div w:id="1833643648">
          <w:marLeft w:val="640"/>
          <w:marRight w:val="0"/>
          <w:marTop w:val="0"/>
          <w:marBottom w:val="0"/>
          <w:divBdr>
            <w:top w:val="none" w:sz="0" w:space="0" w:color="auto"/>
            <w:left w:val="none" w:sz="0" w:space="0" w:color="auto"/>
            <w:bottom w:val="none" w:sz="0" w:space="0" w:color="auto"/>
            <w:right w:val="none" w:sz="0" w:space="0" w:color="auto"/>
          </w:divBdr>
        </w:div>
        <w:div w:id="1821193376">
          <w:marLeft w:val="640"/>
          <w:marRight w:val="0"/>
          <w:marTop w:val="0"/>
          <w:marBottom w:val="0"/>
          <w:divBdr>
            <w:top w:val="none" w:sz="0" w:space="0" w:color="auto"/>
            <w:left w:val="none" w:sz="0" w:space="0" w:color="auto"/>
            <w:bottom w:val="none" w:sz="0" w:space="0" w:color="auto"/>
            <w:right w:val="none" w:sz="0" w:space="0" w:color="auto"/>
          </w:divBdr>
        </w:div>
        <w:div w:id="1800495104">
          <w:marLeft w:val="640"/>
          <w:marRight w:val="0"/>
          <w:marTop w:val="0"/>
          <w:marBottom w:val="0"/>
          <w:divBdr>
            <w:top w:val="none" w:sz="0" w:space="0" w:color="auto"/>
            <w:left w:val="none" w:sz="0" w:space="0" w:color="auto"/>
            <w:bottom w:val="none" w:sz="0" w:space="0" w:color="auto"/>
            <w:right w:val="none" w:sz="0" w:space="0" w:color="auto"/>
          </w:divBdr>
        </w:div>
        <w:div w:id="207379867">
          <w:marLeft w:val="640"/>
          <w:marRight w:val="0"/>
          <w:marTop w:val="0"/>
          <w:marBottom w:val="0"/>
          <w:divBdr>
            <w:top w:val="none" w:sz="0" w:space="0" w:color="auto"/>
            <w:left w:val="none" w:sz="0" w:space="0" w:color="auto"/>
            <w:bottom w:val="none" w:sz="0" w:space="0" w:color="auto"/>
            <w:right w:val="none" w:sz="0" w:space="0" w:color="auto"/>
          </w:divBdr>
        </w:div>
        <w:div w:id="455872946">
          <w:marLeft w:val="640"/>
          <w:marRight w:val="0"/>
          <w:marTop w:val="0"/>
          <w:marBottom w:val="0"/>
          <w:divBdr>
            <w:top w:val="none" w:sz="0" w:space="0" w:color="auto"/>
            <w:left w:val="none" w:sz="0" w:space="0" w:color="auto"/>
            <w:bottom w:val="none" w:sz="0" w:space="0" w:color="auto"/>
            <w:right w:val="none" w:sz="0" w:space="0" w:color="auto"/>
          </w:divBdr>
        </w:div>
        <w:div w:id="1681665689">
          <w:marLeft w:val="640"/>
          <w:marRight w:val="0"/>
          <w:marTop w:val="0"/>
          <w:marBottom w:val="0"/>
          <w:divBdr>
            <w:top w:val="none" w:sz="0" w:space="0" w:color="auto"/>
            <w:left w:val="none" w:sz="0" w:space="0" w:color="auto"/>
            <w:bottom w:val="none" w:sz="0" w:space="0" w:color="auto"/>
            <w:right w:val="none" w:sz="0" w:space="0" w:color="auto"/>
          </w:divBdr>
        </w:div>
        <w:div w:id="812021655">
          <w:marLeft w:val="640"/>
          <w:marRight w:val="0"/>
          <w:marTop w:val="0"/>
          <w:marBottom w:val="0"/>
          <w:divBdr>
            <w:top w:val="none" w:sz="0" w:space="0" w:color="auto"/>
            <w:left w:val="none" w:sz="0" w:space="0" w:color="auto"/>
            <w:bottom w:val="none" w:sz="0" w:space="0" w:color="auto"/>
            <w:right w:val="none" w:sz="0" w:space="0" w:color="auto"/>
          </w:divBdr>
        </w:div>
      </w:divsChild>
    </w:div>
    <w:div w:id="62601957">
      <w:bodyDiv w:val="1"/>
      <w:marLeft w:val="0"/>
      <w:marRight w:val="0"/>
      <w:marTop w:val="0"/>
      <w:marBottom w:val="0"/>
      <w:divBdr>
        <w:top w:val="none" w:sz="0" w:space="0" w:color="auto"/>
        <w:left w:val="none" w:sz="0" w:space="0" w:color="auto"/>
        <w:bottom w:val="none" w:sz="0" w:space="0" w:color="auto"/>
        <w:right w:val="none" w:sz="0" w:space="0" w:color="auto"/>
      </w:divBdr>
      <w:divsChild>
        <w:div w:id="944770660">
          <w:marLeft w:val="640"/>
          <w:marRight w:val="0"/>
          <w:marTop w:val="0"/>
          <w:marBottom w:val="0"/>
          <w:divBdr>
            <w:top w:val="none" w:sz="0" w:space="0" w:color="auto"/>
            <w:left w:val="none" w:sz="0" w:space="0" w:color="auto"/>
            <w:bottom w:val="none" w:sz="0" w:space="0" w:color="auto"/>
            <w:right w:val="none" w:sz="0" w:space="0" w:color="auto"/>
          </w:divBdr>
        </w:div>
        <w:div w:id="341473894">
          <w:marLeft w:val="640"/>
          <w:marRight w:val="0"/>
          <w:marTop w:val="0"/>
          <w:marBottom w:val="0"/>
          <w:divBdr>
            <w:top w:val="none" w:sz="0" w:space="0" w:color="auto"/>
            <w:left w:val="none" w:sz="0" w:space="0" w:color="auto"/>
            <w:bottom w:val="none" w:sz="0" w:space="0" w:color="auto"/>
            <w:right w:val="none" w:sz="0" w:space="0" w:color="auto"/>
          </w:divBdr>
        </w:div>
        <w:div w:id="1268612668">
          <w:marLeft w:val="640"/>
          <w:marRight w:val="0"/>
          <w:marTop w:val="0"/>
          <w:marBottom w:val="0"/>
          <w:divBdr>
            <w:top w:val="none" w:sz="0" w:space="0" w:color="auto"/>
            <w:left w:val="none" w:sz="0" w:space="0" w:color="auto"/>
            <w:bottom w:val="none" w:sz="0" w:space="0" w:color="auto"/>
            <w:right w:val="none" w:sz="0" w:space="0" w:color="auto"/>
          </w:divBdr>
        </w:div>
        <w:div w:id="1975257547">
          <w:marLeft w:val="640"/>
          <w:marRight w:val="0"/>
          <w:marTop w:val="0"/>
          <w:marBottom w:val="0"/>
          <w:divBdr>
            <w:top w:val="none" w:sz="0" w:space="0" w:color="auto"/>
            <w:left w:val="none" w:sz="0" w:space="0" w:color="auto"/>
            <w:bottom w:val="none" w:sz="0" w:space="0" w:color="auto"/>
            <w:right w:val="none" w:sz="0" w:space="0" w:color="auto"/>
          </w:divBdr>
        </w:div>
        <w:div w:id="748769792">
          <w:marLeft w:val="640"/>
          <w:marRight w:val="0"/>
          <w:marTop w:val="0"/>
          <w:marBottom w:val="0"/>
          <w:divBdr>
            <w:top w:val="none" w:sz="0" w:space="0" w:color="auto"/>
            <w:left w:val="none" w:sz="0" w:space="0" w:color="auto"/>
            <w:bottom w:val="none" w:sz="0" w:space="0" w:color="auto"/>
            <w:right w:val="none" w:sz="0" w:space="0" w:color="auto"/>
          </w:divBdr>
        </w:div>
        <w:div w:id="2106461824">
          <w:marLeft w:val="640"/>
          <w:marRight w:val="0"/>
          <w:marTop w:val="0"/>
          <w:marBottom w:val="0"/>
          <w:divBdr>
            <w:top w:val="none" w:sz="0" w:space="0" w:color="auto"/>
            <w:left w:val="none" w:sz="0" w:space="0" w:color="auto"/>
            <w:bottom w:val="none" w:sz="0" w:space="0" w:color="auto"/>
            <w:right w:val="none" w:sz="0" w:space="0" w:color="auto"/>
          </w:divBdr>
        </w:div>
        <w:div w:id="1400980408">
          <w:marLeft w:val="640"/>
          <w:marRight w:val="0"/>
          <w:marTop w:val="0"/>
          <w:marBottom w:val="0"/>
          <w:divBdr>
            <w:top w:val="none" w:sz="0" w:space="0" w:color="auto"/>
            <w:left w:val="none" w:sz="0" w:space="0" w:color="auto"/>
            <w:bottom w:val="none" w:sz="0" w:space="0" w:color="auto"/>
            <w:right w:val="none" w:sz="0" w:space="0" w:color="auto"/>
          </w:divBdr>
        </w:div>
        <w:div w:id="1950627214">
          <w:marLeft w:val="640"/>
          <w:marRight w:val="0"/>
          <w:marTop w:val="0"/>
          <w:marBottom w:val="0"/>
          <w:divBdr>
            <w:top w:val="none" w:sz="0" w:space="0" w:color="auto"/>
            <w:left w:val="none" w:sz="0" w:space="0" w:color="auto"/>
            <w:bottom w:val="none" w:sz="0" w:space="0" w:color="auto"/>
            <w:right w:val="none" w:sz="0" w:space="0" w:color="auto"/>
          </w:divBdr>
        </w:div>
        <w:div w:id="459226019">
          <w:marLeft w:val="640"/>
          <w:marRight w:val="0"/>
          <w:marTop w:val="0"/>
          <w:marBottom w:val="0"/>
          <w:divBdr>
            <w:top w:val="none" w:sz="0" w:space="0" w:color="auto"/>
            <w:left w:val="none" w:sz="0" w:space="0" w:color="auto"/>
            <w:bottom w:val="none" w:sz="0" w:space="0" w:color="auto"/>
            <w:right w:val="none" w:sz="0" w:space="0" w:color="auto"/>
          </w:divBdr>
        </w:div>
        <w:div w:id="92091651">
          <w:marLeft w:val="640"/>
          <w:marRight w:val="0"/>
          <w:marTop w:val="0"/>
          <w:marBottom w:val="0"/>
          <w:divBdr>
            <w:top w:val="none" w:sz="0" w:space="0" w:color="auto"/>
            <w:left w:val="none" w:sz="0" w:space="0" w:color="auto"/>
            <w:bottom w:val="none" w:sz="0" w:space="0" w:color="auto"/>
            <w:right w:val="none" w:sz="0" w:space="0" w:color="auto"/>
          </w:divBdr>
        </w:div>
        <w:div w:id="1266113631">
          <w:marLeft w:val="640"/>
          <w:marRight w:val="0"/>
          <w:marTop w:val="0"/>
          <w:marBottom w:val="0"/>
          <w:divBdr>
            <w:top w:val="none" w:sz="0" w:space="0" w:color="auto"/>
            <w:left w:val="none" w:sz="0" w:space="0" w:color="auto"/>
            <w:bottom w:val="none" w:sz="0" w:space="0" w:color="auto"/>
            <w:right w:val="none" w:sz="0" w:space="0" w:color="auto"/>
          </w:divBdr>
        </w:div>
        <w:div w:id="969936711">
          <w:marLeft w:val="640"/>
          <w:marRight w:val="0"/>
          <w:marTop w:val="0"/>
          <w:marBottom w:val="0"/>
          <w:divBdr>
            <w:top w:val="none" w:sz="0" w:space="0" w:color="auto"/>
            <w:left w:val="none" w:sz="0" w:space="0" w:color="auto"/>
            <w:bottom w:val="none" w:sz="0" w:space="0" w:color="auto"/>
            <w:right w:val="none" w:sz="0" w:space="0" w:color="auto"/>
          </w:divBdr>
        </w:div>
        <w:div w:id="554631431">
          <w:marLeft w:val="640"/>
          <w:marRight w:val="0"/>
          <w:marTop w:val="0"/>
          <w:marBottom w:val="0"/>
          <w:divBdr>
            <w:top w:val="none" w:sz="0" w:space="0" w:color="auto"/>
            <w:left w:val="none" w:sz="0" w:space="0" w:color="auto"/>
            <w:bottom w:val="none" w:sz="0" w:space="0" w:color="auto"/>
            <w:right w:val="none" w:sz="0" w:space="0" w:color="auto"/>
          </w:divBdr>
        </w:div>
        <w:div w:id="2125617254">
          <w:marLeft w:val="640"/>
          <w:marRight w:val="0"/>
          <w:marTop w:val="0"/>
          <w:marBottom w:val="0"/>
          <w:divBdr>
            <w:top w:val="none" w:sz="0" w:space="0" w:color="auto"/>
            <w:left w:val="none" w:sz="0" w:space="0" w:color="auto"/>
            <w:bottom w:val="none" w:sz="0" w:space="0" w:color="auto"/>
            <w:right w:val="none" w:sz="0" w:space="0" w:color="auto"/>
          </w:divBdr>
        </w:div>
        <w:div w:id="1388063305">
          <w:marLeft w:val="640"/>
          <w:marRight w:val="0"/>
          <w:marTop w:val="0"/>
          <w:marBottom w:val="0"/>
          <w:divBdr>
            <w:top w:val="none" w:sz="0" w:space="0" w:color="auto"/>
            <w:left w:val="none" w:sz="0" w:space="0" w:color="auto"/>
            <w:bottom w:val="none" w:sz="0" w:space="0" w:color="auto"/>
            <w:right w:val="none" w:sz="0" w:space="0" w:color="auto"/>
          </w:divBdr>
        </w:div>
        <w:div w:id="1239367877">
          <w:marLeft w:val="640"/>
          <w:marRight w:val="0"/>
          <w:marTop w:val="0"/>
          <w:marBottom w:val="0"/>
          <w:divBdr>
            <w:top w:val="none" w:sz="0" w:space="0" w:color="auto"/>
            <w:left w:val="none" w:sz="0" w:space="0" w:color="auto"/>
            <w:bottom w:val="none" w:sz="0" w:space="0" w:color="auto"/>
            <w:right w:val="none" w:sz="0" w:space="0" w:color="auto"/>
          </w:divBdr>
        </w:div>
        <w:div w:id="1758675287">
          <w:marLeft w:val="640"/>
          <w:marRight w:val="0"/>
          <w:marTop w:val="0"/>
          <w:marBottom w:val="0"/>
          <w:divBdr>
            <w:top w:val="none" w:sz="0" w:space="0" w:color="auto"/>
            <w:left w:val="none" w:sz="0" w:space="0" w:color="auto"/>
            <w:bottom w:val="none" w:sz="0" w:space="0" w:color="auto"/>
            <w:right w:val="none" w:sz="0" w:space="0" w:color="auto"/>
          </w:divBdr>
        </w:div>
        <w:div w:id="897936063">
          <w:marLeft w:val="640"/>
          <w:marRight w:val="0"/>
          <w:marTop w:val="0"/>
          <w:marBottom w:val="0"/>
          <w:divBdr>
            <w:top w:val="none" w:sz="0" w:space="0" w:color="auto"/>
            <w:left w:val="none" w:sz="0" w:space="0" w:color="auto"/>
            <w:bottom w:val="none" w:sz="0" w:space="0" w:color="auto"/>
            <w:right w:val="none" w:sz="0" w:space="0" w:color="auto"/>
          </w:divBdr>
        </w:div>
        <w:div w:id="1543902512">
          <w:marLeft w:val="640"/>
          <w:marRight w:val="0"/>
          <w:marTop w:val="0"/>
          <w:marBottom w:val="0"/>
          <w:divBdr>
            <w:top w:val="none" w:sz="0" w:space="0" w:color="auto"/>
            <w:left w:val="none" w:sz="0" w:space="0" w:color="auto"/>
            <w:bottom w:val="none" w:sz="0" w:space="0" w:color="auto"/>
            <w:right w:val="none" w:sz="0" w:space="0" w:color="auto"/>
          </w:divBdr>
        </w:div>
        <w:div w:id="1300843160">
          <w:marLeft w:val="640"/>
          <w:marRight w:val="0"/>
          <w:marTop w:val="0"/>
          <w:marBottom w:val="0"/>
          <w:divBdr>
            <w:top w:val="none" w:sz="0" w:space="0" w:color="auto"/>
            <w:left w:val="none" w:sz="0" w:space="0" w:color="auto"/>
            <w:bottom w:val="none" w:sz="0" w:space="0" w:color="auto"/>
            <w:right w:val="none" w:sz="0" w:space="0" w:color="auto"/>
          </w:divBdr>
        </w:div>
        <w:div w:id="920219326">
          <w:marLeft w:val="640"/>
          <w:marRight w:val="0"/>
          <w:marTop w:val="0"/>
          <w:marBottom w:val="0"/>
          <w:divBdr>
            <w:top w:val="none" w:sz="0" w:space="0" w:color="auto"/>
            <w:left w:val="none" w:sz="0" w:space="0" w:color="auto"/>
            <w:bottom w:val="none" w:sz="0" w:space="0" w:color="auto"/>
            <w:right w:val="none" w:sz="0" w:space="0" w:color="auto"/>
          </w:divBdr>
        </w:div>
        <w:div w:id="287780949">
          <w:marLeft w:val="640"/>
          <w:marRight w:val="0"/>
          <w:marTop w:val="0"/>
          <w:marBottom w:val="0"/>
          <w:divBdr>
            <w:top w:val="none" w:sz="0" w:space="0" w:color="auto"/>
            <w:left w:val="none" w:sz="0" w:space="0" w:color="auto"/>
            <w:bottom w:val="none" w:sz="0" w:space="0" w:color="auto"/>
            <w:right w:val="none" w:sz="0" w:space="0" w:color="auto"/>
          </w:divBdr>
        </w:div>
        <w:div w:id="810824346">
          <w:marLeft w:val="640"/>
          <w:marRight w:val="0"/>
          <w:marTop w:val="0"/>
          <w:marBottom w:val="0"/>
          <w:divBdr>
            <w:top w:val="none" w:sz="0" w:space="0" w:color="auto"/>
            <w:left w:val="none" w:sz="0" w:space="0" w:color="auto"/>
            <w:bottom w:val="none" w:sz="0" w:space="0" w:color="auto"/>
            <w:right w:val="none" w:sz="0" w:space="0" w:color="auto"/>
          </w:divBdr>
        </w:div>
        <w:div w:id="1129588271">
          <w:marLeft w:val="640"/>
          <w:marRight w:val="0"/>
          <w:marTop w:val="0"/>
          <w:marBottom w:val="0"/>
          <w:divBdr>
            <w:top w:val="none" w:sz="0" w:space="0" w:color="auto"/>
            <w:left w:val="none" w:sz="0" w:space="0" w:color="auto"/>
            <w:bottom w:val="none" w:sz="0" w:space="0" w:color="auto"/>
            <w:right w:val="none" w:sz="0" w:space="0" w:color="auto"/>
          </w:divBdr>
        </w:div>
        <w:div w:id="2109963632">
          <w:marLeft w:val="640"/>
          <w:marRight w:val="0"/>
          <w:marTop w:val="0"/>
          <w:marBottom w:val="0"/>
          <w:divBdr>
            <w:top w:val="none" w:sz="0" w:space="0" w:color="auto"/>
            <w:left w:val="none" w:sz="0" w:space="0" w:color="auto"/>
            <w:bottom w:val="none" w:sz="0" w:space="0" w:color="auto"/>
            <w:right w:val="none" w:sz="0" w:space="0" w:color="auto"/>
          </w:divBdr>
        </w:div>
        <w:div w:id="1482623191">
          <w:marLeft w:val="640"/>
          <w:marRight w:val="0"/>
          <w:marTop w:val="0"/>
          <w:marBottom w:val="0"/>
          <w:divBdr>
            <w:top w:val="none" w:sz="0" w:space="0" w:color="auto"/>
            <w:left w:val="none" w:sz="0" w:space="0" w:color="auto"/>
            <w:bottom w:val="none" w:sz="0" w:space="0" w:color="auto"/>
            <w:right w:val="none" w:sz="0" w:space="0" w:color="auto"/>
          </w:divBdr>
        </w:div>
        <w:div w:id="524095391">
          <w:marLeft w:val="640"/>
          <w:marRight w:val="0"/>
          <w:marTop w:val="0"/>
          <w:marBottom w:val="0"/>
          <w:divBdr>
            <w:top w:val="none" w:sz="0" w:space="0" w:color="auto"/>
            <w:left w:val="none" w:sz="0" w:space="0" w:color="auto"/>
            <w:bottom w:val="none" w:sz="0" w:space="0" w:color="auto"/>
            <w:right w:val="none" w:sz="0" w:space="0" w:color="auto"/>
          </w:divBdr>
        </w:div>
        <w:div w:id="1687949011">
          <w:marLeft w:val="640"/>
          <w:marRight w:val="0"/>
          <w:marTop w:val="0"/>
          <w:marBottom w:val="0"/>
          <w:divBdr>
            <w:top w:val="none" w:sz="0" w:space="0" w:color="auto"/>
            <w:left w:val="none" w:sz="0" w:space="0" w:color="auto"/>
            <w:bottom w:val="none" w:sz="0" w:space="0" w:color="auto"/>
            <w:right w:val="none" w:sz="0" w:space="0" w:color="auto"/>
          </w:divBdr>
        </w:div>
        <w:div w:id="1392653464">
          <w:marLeft w:val="640"/>
          <w:marRight w:val="0"/>
          <w:marTop w:val="0"/>
          <w:marBottom w:val="0"/>
          <w:divBdr>
            <w:top w:val="none" w:sz="0" w:space="0" w:color="auto"/>
            <w:left w:val="none" w:sz="0" w:space="0" w:color="auto"/>
            <w:bottom w:val="none" w:sz="0" w:space="0" w:color="auto"/>
            <w:right w:val="none" w:sz="0" w:space="0" w:color="auto"/>
          </w:divBdr>
        </w:div>
        <w:div w:id="917906353">
          <w:marLeft w:val="640"/>
          <w:marRight w:val="0"/>
          <w:marTop w:val="0"/>
          <w:marBottom w:val="0"/>
          <w:divBdr>
            <w:top w:val="none" w:sz="0" w:space="0" w:color="auto"/>
            <w:left w:val="none" w:sz="0" w:space="0" w:color="auto"/>
            <w:bottom w:val="none" w:sz="0" w:space="0" w:color="auto"/>
            <w:right w:val="none" w:sz="0" w:space="0" w:color="auto"/>
          </w:divBdr>
        </w:div>
        <w:div w:id="1632856790">
          <w:marLeft w:val="640"/>
          <w:marRight w:val="0"/>
          <w:marTop w:val="0"/>
          <w:marBottom w:val="0"/>
          <w:divBdr>
            <w:top w:val="none" w:sz="0" w:space="0" w:color="auto"/>
            <w:left w:val="none" w:sz="0" w:space="0" w:color="auto"/>
            <w:bottom w:val="none" w:sz="0" w:space="0" w:color="auto"/>
            <w:right w:val="none" w:sz="0" w:space="0" w:color="auto"/>
          </w:divBdr>
        </w:div>
        <w:div w:id="1311712124">
          <w:marLeft w:val="640"/>
          <w:marRight w:val="0"/>
          <w:marTop w:val="0"/>
          <w:marBottom w:val="0"/>
          <w:divBdr>
            <w:top w:val="none" w:sz="0" w:space="0" w:color="auto"/>
            <w:left w:val="none" w:sz="0" w:space="0" w:color="auto"/>
            <w:bottom w:val="none" w:sz="0" w:space="0" w:color="auto"/>
            <w:right w:val="none" w:sz="0" w:space="0" w:color="auto"/>
          </w:divBdr>
        </w:div>
        <w:div w:id="1645508071">
          <w:marLeft w:val="640"/>
          <w:marRight w:val="0"/>
          <w:marTop w:val="0"/>
          <w:marBottom w:val="0"/>
          <w:divBdr>
            <w:top w:val="none" w:sz="0" w:space="0" w:color="auto"/>
            <w:left w:val="none" w:sz="0" w:space="0" w:color="auto"/>
            <w:bottom w:val="none" w:sz="0" w:space="0" w:color="auto"/>
            <w:right w:val="none" w:sz="0" w:space="0" w:color="auto"/>
          </w:divBdr>
        </w:div>
        <w:div w:id="1095512472">
          <w:marLeft w:val="640"/>
          <w:marRight w:val="0"/>
          <w:marTop w:val="0"/>
          <w:marBottom w:val="0"/>
          <w:divBdr>
            <w:top w:val="none" w:sz="0" w:space="0" w:color="auto"/>
            <w:left w:val="none" w:sz="0" w:space="0" w:color="auto"/>
            <w:bottom w:val="none" w:sz="0" w:space="0" w:color="auto"/>
            <w:right w:val="none" w:sz="0" w:space="0" w:color="auto"/>
          </w:divBdr>
        </w:div>
        <w:div w:id="814832739">
          <w:marLeft w:val="640"/>
          <w:marRight w:val="0"/>
          <w:marTop w:val="0"/>
          <w:marBottom w:val="0"/>
          <w:divBdr>
            <w:top w:val="none" w:sz="0" w:space="0" w:color="auto"/>
            <w:left w:val="none" w:sz="0" w:space="0" w:color="auto"/>
            <w:bottom w:val="none" w:sz="0" w:space="0" w:color="auto"/>
            <w:right w:val="none" w:sz="0" w:space="0" w:color="auto"/>
          </w:divBdr>
        </w:div>
        <w:div w:id="2003192897">
          <w:marLeft w:val="640"/>
          <w:marRight w:val="0"/>
          <w:marTop w:val="0"/>
          <w:marBottom w:val="0"/>
          <w:divBdr>
            <w:top w:val="none" w:sz="0" w:space="0" w:color="auto"/>
            <w:left w:val="none" w:sz="0" w:space="0" w:color="auto"/>
            <w:bottom w:val="none" w:sz="0" w:space="0" w:color="auto"/>
            <w:right w:val="none" w:sz="0" w:space="0" w:color="auto"/>
          </w:divBdr>
        </w:div>
        <w:div w:id="2011445023">
          <w:marLeft w:val="640"/>
          <w:marRight w:val="0"/>
          <w:marTop w:val="0"/>
          <w:marBottom w:val="0"/>
          <w:divBdr>
            <w:top w:val="none" w:sz="0" w:space="0" w:color="auto"/>
            <w:left w:val="none" w:sz="0" w:space="0" w:color="auto"/>
            <w:bottom w:val="none" w:sz="0" w:space="0" w:color="auto"/>
            <w:right w:val="none" w:sz="0" w:space="0" w:color="auto"/>
          </w:divBdr>
        </w:div>
        <w:div w:id="995299316">
          <w:marLeft w:val="640"/>
          <w:marRight w:val="0"/>
          <w:marTop w:val="0"/>
          <w:marBottom w:val="0"/>
          <w:divBdr>
            <w:top w:val="none" w:sz="0" w:space="0" w:color="auto"/>
            <w:left w:val="none" w:sz="0" w:space="0" w:color="auto"/>
            <w:bottom w:val="none" w:sz="0" w:space="0" w:color="auto"/>
            <w:right w:val="none" w:sz="0" w:space="0" w:color="auto"/>
          </w:divBdr>
        </w:div>
        <w:div w:id="165024203">
          <w:marLeft w:val="640"/>
          <w:marRight w:val="0"/>
          <w:marTop w:val="0"/>
          <w:marBottom w:val="0"/>
          <w:divBdr>
            <w:top w:val="none" w:sz="0" w:space="0" w:color="auto"/>
            <w:left w:val="none" w:sz="0" w:space="0" w:color="auto"/>
            <w:bottom w:val="none" w:sz="0" w:space="0" w:color="auto"/>
            <w:right w:val="none" w:sz="0" w:space="0" w:color="auto"/>
          </w:divBdr>
        </w:div>
        <w:div w:id="876814571">
          <w:marLeft w:val="640"/>
          <w:marRight w:val="0"/>
          <w:marTop w:val="0"/>
          <w:marBottom w:val="0"/>
          <w:divBdr>
            <w:top w:val="none" w:sz="0" w:space="0" w:color="auto"/>
            <w:left w:val="none" w:sz="0" w:space="0" w:color="auto"/>
            <w:bottom w:val="none" w:sz="0" w:space="0" w:color="auto"/>
            <w:right w:val="none" w:sz="0" w:space="0" w:color="auto"/>
          </w:divBdr>
        </w:div>
        <w:div w:id="1701398430">
          <w:marLeft w:val="640"/>
          <w:marRight w:val="0"/>
          <w:marTop w:val="0"/>
          <w:marBottom w:val="0"/>
          <w:divBdr>
            <w:top w:val="none" w:sz="0" w:space="0" w:color="auto"/>
            <w:left w:val="none" w:sz="0" w:space="0" w:color="auto"/>
            <w:bottom w:val="none" w:sz="0" w:space="0" w:color="auto"/>
            <w:right w:val="none" w:sz="0" w:space="0" w:color="auto"/>
          </w:divBdr>
        </w:div>
        <w:div w:id="519243414">
          <w:marLeft w:val="640"/>
          <w:marRight w:val="0"/>
          <w:marTop w:val="0"/>
          <w:marBottom w:val="0"/>
          <w:divBdr>
            <w:top w:val="none" w:sz="0" w:space="0" w:color="auto"/>
            <w:left w:val="none" w:sz="0" w:space="0" w:color="auto"/>
            <w:bottom w:val="none" w:sz="0" w:space="0" w:color="auto"/>
            <w:right w:val="none" w:sz="0" w:space="0" w:color="auto"/>
          </w:divBdr>
        </w:div>
        <w:div w:id="525873008">
          <w:marLeft w:val="640"/>
          <w:marRight w:val="0"/>
          <w:marTop w:val="0"/>
          <w:marBottom w:val="0"/>
          <w:divBdr>
            <w:top w:val="none" w:sz="0" w:space="0" w:color="auto"/>
            <w:left w:val="none" w:sz="0" w:space="0" w:color="auto"/>
            <w:bottom w:val="none" w:sz="0" w:space="0" w:color="auto"/>
            <w:right w:val="none" w:sz="0" w:space="0" w:color="auto"/>
          </w:divBdr>
        </w:div>
        <w:div w:id="1771898842">
          <w:marLeft w:val="640"/>
          <w:marRight w:val="0"/>
          <w:marTop w:val="0"/>
          <w:marBottom w:val="0"/>
          <w:divBdr>
            <w:top w:val="none" w:sz="0" w:space="0" w:color="auto"/>
            <w:left w:val="none" w:sz="0" w:space="0" w:color="auto"/>
            <w:bottom w:val="none" w:sz="0" w:space="0" w:color="auto"/>
            <w:right w:val="none" w:sz="0" w:space="0" w:color="auto"/>
          </w:divBdr>
        </w:div>
        <w:div w:id="1069183414">
          <w:marLeft w:val="640"/>
          <w:marRight w:val="0"/>
          <w:marTop w:val="0"/>
          <w:marBottom w:val="0"/>
          <w:divBdr>
            <w:top w:val="none" w:sz="0" w:space="0" w:color="auto"/>
            <w:left w:val="none" w:sz="0" w:space="0" w:color="auto"/>
            <w:bottom w:val="none" w:sz="0" w:space="0" w:color="auto"/>
            <w:right w:val="none" w:sz="0" w:space="0" w:color="auto"/>
          </w:divBdr>
        </w:div>
        <w:div w:id="1879125817">
          <w:marLeft w:val="640"/>
          <w:marRight w:val="0"/>
          <w:marTop w:val="0"/>
          <w:marBottom w:val="0"/>
          <w:divBdr>
            <w:top w:val="none" w:sz="0" w:space="0" w:color="auto"/>
            <w:left w:val="none" w:sz="0" w:space="0" w:color="auto"/>
            <w:bottom w:val="none" w:sz="0" w:space="0" w:color="auto"/>
            <w:right w:val="none" w:sz="0" w:space="0" w:color="auto"/>
          </w:divBdr>
        </w:div>
        <w:div w:id="704208411">
          <w:marLeft w:val="640"/>
          <w:marRight w:val="0"/>
          <w:marTop w:val="0"/>
          <w:marBottom w:val="0"/>
          <w:divBdr>
            <w:top w:val="none" w:sz="0" w:space="0" w:color="auto"/>
            <w:left w:val="none" w:sz="0" w:space="0" w:color="auto"/>
            <w:bottom w:val="none" w:sz="0" w:space="0" w:color="auto"/>
            <w:right w:val="none" w:sz="0" w:space="0" w:color="auto"/>
          </w:divBdr>
        </w:div>
        <w:div w:id="1220825478">
          <w:marLeft w:val="640"/>
          <w:marRight w:val="0"/>
          <w:marTop w:val="0"/>
          <w:marBottom w:val="0"/>
          <w:divBdr>
            <w:top w:val="none" w:sz="0" w:space="0" w:color="auto"/>
            <w:left w:val="none" w:sz="0" w:space="0" w:color="auto"/>
            <w:bottom w:val="none" w:sz="0" w:space="0" w:color="auto"/>
            <w:right w:val="none" w:sz="0" w:space="0" w:color="auto"/>
          </w:divBdr>
        </w:div>
        <w:div w:id="533035503">
          <w:marLeft w:val="640"/>
          <w:marRight w:val="0"/>
          <w:marTop w:val="0"/>
          <w:marBottom w:val="0"/>
          <w:divBdr>
            <w:top w:val="none" w:sz="0" w:space="0" w:color="auto"/>
            <w:left w:val="none" w:sz="0" w:space="0" w:color="auto"/>
            <w:bottom w:val="none" w:sz="0" w:space="0" w:color="auto"/>
            <w:right w:val="none" w:sz="0" w:space="0" w:color="auto"/>
          </w:divBdr>
        </w:div>
        <w:div w:id="1808281973">
          <w:marLeft w:val="640"/>
          <w:marRight w:val="0"/>
          <w:marTop w:val="0"/>
          <w:marBottom w:val="0"/>
          <w:divBdr>
            <w:top w:val="none" w:sz="0" w:space="0" w:color="auto"/>
            <w:left w:val="none" w:sz="0" w:space="0" w:color="auto"/>
            <w:bottom w:val="none" w:sz="0" w:space="0" w:color="auto"/>
            <w:right w:val="none" w:sz="0" w:space="0" w:color="auto"/>
          </w:divBdr>
        </w:div>
        <w:div w:id="1927575444">
          <w:marLeft w:val="640"/>
          <w:marRight w:val="0"/>
          <w:marTop w:val="0"/>
          <w:marBottom w:val="0"/>
          <w:divBdr>
            <w:top w:val="none" w:sz="0" w:space="0" w:color="auto"/>
            <w:left w:val="none" w:sz="0" w:space="0" w:color="auto"/>
            <w:bottom w:val="none" w:sz="0" w:space="0" w:color="auto"/>
            <w:right w:val="none" w:sz="0" w:space="0" w:color="auto"/>
          </w:divBdr>
        </w:div>
        <w:div w:id="380523119">
          <w:marLeft w:val="640"/>
          <w:marRight w:val="0"/>
          <w:marTop w:val="0"/>
          <w:marBottom w:val="0"/>
          <w:divBdr>
            <w:top w:val="none" w:sz="0" w:space="0" w:color="auto"/>
            <w:left w:val="none" w:sz="0" w:space="0" w:color="auto"/>
            <w:bottom w:val="none" w:sz="0" w:space="0" w:color="auto"/>
            <w:right w:val="none" w:sz="0" w:space="0" w:color="auto"/>
          </w:divBdr>
        </w:div>
        <w:div w:id="165172377">
          <w:marLeft w:val="640"/>
          <w:marRight w:val="0"/>
          <w:marTop w:val="0"/>
          <w:marBottom w:val="0"/>
          <w:divBdr>
            <w:top w:val="none" w:sz="0" w:space="0" w:color="auto"/>
            <w:left w:val="none" w:sz="0" w:space="0" w:color="auto"/>
            <w:bottom w:val="none" w:sz="0" w:space="0" w:color="auto"/>
            <w:right w:val="none" w:sz="0" w:space="0" w:color="auto"/>
          </w:divBdr>
        </w:div>
        <w:div w:id="157578901">
          <w:marLeft w:val="640"/>
          <w:marRight w:val="0"/>
          <w:marTop w:val="0"/>
          <w:marBottom w:val="0"/>
          <w:divBdr>
            <w:top w:val="none" w:sz="0" w:space="0" w:color="auto"/>
            <w:left w:val="none" w:sz="0" w:space="0" w:color="auto"/>
            <w:bottom w:val="none" w:sz="0" w:space="0" w:color="auto"/>
            <w:right w:val="none" w:sz="0" w:space="0" w:color="auto"/>
          </w:divBdr>
        </w:div>
        <w:div w:id="1864393783">
          <w:marLeft w:val="640"/>
          <w:marRight w:val="0"/>
          <w:marTop w:val="0"/>
          <w:marBottom w:val="0"/>
          <w:divBdr>
            <w:top w:val="none" w:sz="0" w:space="0" w:color="auto"/>
            <w:left w:val="none" w:sz="0" w:space="0" w:color="auto"/>
            <w:bottom w:val="none" w:sz="0" w:space="0" w:color="auto"/>
            <w:right w:val="none" w:sz="0" w:space="0" w:color="auto"/>
          </w:divBdr>
        </w:div>
        <w:div w:id="1029144359">
          <w:marLeft w:val="640"/>
          <w:marRight w:val="0"/>
          <w:marTop w:val="0"/>
          <w:marBottom w:val="0"/>
          <w:divBdr>
            <w:top w:val="none" w:sz="0" w:space="0" w:color="auto"/>
            <w:left w:val="none" w:sz="0" w:space="0" w:color="auto"/>
            <w:bottom w:val="none" w:sz="0" w:space="0" w:color="auto"/>
            <w:right w:val="none" w:sz="0" w:space="0" w:color="auto"/>
          </w:divBdr>
        </w:div>
        <w:div w:id="601569340">
          <w:marLeft w:val="640"/>
          <w:marRight w:val="0"/>
          <w:marTop w:val="0"/>
          <w:marBottom w:val="0"/>
          <w:divBdr>
            <w:top w:val="none" w:sz="0" w:space="0" w:color="auto"/>
            <w:left w:val="none" w:sz="0" w:space="0" w:color="auto"/>
            <w:bottom w:val="none" w:sz="0" w:space="0" w:color="auto"/>
            <w:right w:val="none" w:sz="0" w:space="0" w:color="auto"/>
          </w:divBdr>
        </w:div>
        <w:div w:id="1883906192">
          <w:marLeft w:val="640"/>
          <w:marRight w:val="0"/>
          <w:marTop w:val="0"/>
          <w:marBottom w:val="0"/>
          <w:divBdr>
            <w:top w:val="none" w:sz="0" w:space="0" w:color="auto"/>
            <w:left w:val="none" w:sz="0" w:space="0" w:color="auto"/>
            <w:bottom w:val="none" w:sz="0" w:space="0" w:color="auto"/>
            <w:right w:val="none" w:sz="0" w:space="0" w:color="auto"/>
          </w:divBdr>
        </w:div>
        <w:div w:id="1001659142">
          <w:marLeft w:val="640"/>
          <w:marRight w:val="0"/>
          <w:marTop w:val="0"/>
          <w:marBottom w:val="0"/>
          <w:divBdr>
            <w:top w:val="none" w:sz="0" w:space="0" w:color="auto"/>
            <w:left w:val="none" w:sz="0" w:space="0" w:color="auto"/>
            <w:bottom w:val="none" w:sz="0" w:space="0" w:color="auto"/>
            <w:right w:val="none" w:sz="0" w:space="0" w:color="auto"/>
          </w:divBdr>
        </w:div>
        <w:div w:id="1337223944">
          <w:marLeft w:val="640"/>
          <w:marRight w:val="0"/>
          <w:marTop w:val="0"/>
          <w:marBottom w:val="0"/>
          <w:divBdr>
            <w:top w:val="none" w:sz="0" w:space="0" w:color="auto"/>
            <w:left w:val="none" w:sz="0" w:space="0" w:color="auto"/>
            <w:bottom w:val="none" w:sz="0" w:space="0" w:color="auto"/>
            <w:right w:val="none" w:sz="0" w:space="0" w:color="auto"/>
          </w:divBdr>
        </w:div>
        <w:div w:id="928654602">
          <w:marLeft w:val="640"/>
          <w:marRight w:val="0"/>
          <w:marTop w:val="0"/>
          <w:marBottom w:val="0"/>
          <w:divBdr>
            <w:top w:val="none" w:sz="0" w:space="0" w:color="auto"/>
            <w:left w:val="none" w:sz="0" w:space="0" w:color="auto"/>
            <w:bottom w:val="none" w:sz="0" w:space="0" w:color="auto"/>
            <w:right w:val="none" w:sz="0" w:space="0" w:color="auto"/>
          </w:divBdr>
        </w:div>
        <w:div w:id="142354493">
          <w:marLeft w:val="640"/>
          <w:marRight w:val="0"/>
          <w:marTop w:val="0"/>
          <w:marBottom w:val="0"/>
          <w:divBdr>
            <w:top w:val="none" w:sz="0" w:space="0" w:color="auto"/>
            <w:left w:val="none" w:sz="0" w:space="0" w:color="auto"/>
            <w:bottom w:val="none" w:sz="0" w:space="0" w:color="auto"/>
            <w:right w:val="none" w:sz="0" w:space="0" w:color="auto"/>
          </w:divBdr>
        </w:div>
        <w:div w:id="938486150">
          <w:marLeft w:val="640"/>
          <w:marRight w:val="0"/>
          <w:marTop w:val="0"/>
          <w:marBottom w:val="0"/>
          <w:divBdr>
            <w:top w:val="none" w:sz="0" w:space="0" w:color="auto"/>
            <w:left w:val="none" w:sz="0" w:space="0" w:color="auto"/>
            <w:bottom w:val="none" w:sz="0" w:space="0" w:color="auto"/>
            <w:right w:val="none" w:sz="0" w:space="0" w:color="auto"/>
          </w:divBdr>
        </w:div>
        <w:div w:id="255753256">
          <w:marLeft w:val="640"/>
          <w:marRight w:val="0"/>
          <w:marTop w:val="0"/>
          <w:marBottom w:val="0"/>
          <w:divBdr>
            <w:top w:val="none" w:sz="0" w:space="0" w:color="auto"/>
            <w:left w:val="none" w:sz="0" w:space="0" w:color="auto"/>
            <w:bottom w:val="none" w:sz="0" w:space="0" w:color="auto"/>
            <w:right w:val="none" w:sz="0" w:space="0" w:color="auto"/>
          </w:divBdr>
        </w:div>
        <w:div w:id="1055471390">
          <w:marLeft w:val="640"/>
          <w:marRight w:val="0"/>
          <w:marTop w:val="0"/>
          <w:marBottom w:val="0"/>
          <w:divBdr>
            <w:top w:val="none" w:sz="0" w:space="0" w:color="auto"/>
            <w:left w:val="none" w:sz="0" w:space="0" w:color="auto"/>
            <w:bottom w:val="none" w:sz="0" w:space="0" w:color="auto"/>
            <w:right w:val="none" w:sz="0" w:space="0" w:color="auto"/>
          </w:divBdr>
        </w:div>
        <w:div w:id="145975618">
          <w:marLeft w:val="640"/>
          <w:marRight w:val="0"/>
          <w:marTop w:val="0"/>
          <w:marBottom w:val="0"/>
          <w:divBdr>
            <w:top w:val="none" w:sz="0" w:space="0" w:color="auto"/>
            <w:left w:val="none" w:sz="0" w:space="0" w:color="auto"/>
            <w:bottom w:val="none" w:sz="0" w:space="0" w:color="auto"/>
            <w:right w:val="none" w:sz="0" w:space="0" w:color="auto"/>
          </w:divBdr>
        </w:div>
        <w:div w:id="988097577">
          <w:marLeft w:val="640"/>
          <w:marRight w:val="0"/>
          <w:marTop w:val="0"/>
          <w:marBottom w:val="0"/>
          <w:divBdr>
            <w:top w:val="none" w:sz="0" w:space="0" w:color="auto"/>
            <w:left w:val="none" w:sz="0" w:space="0" w:color="auto"/>
            <w:bottom w:val="none" w:sz="0" w:space="0" w:color="auto"/>
            <w:right w:val="none" w:sz="0" w:space="0" w:color="auto"/>
          </w:divBdr>
        </w:div>
        <w:div w:id="648823430">
          <w:marLeft w:val="640"/>
          <w:marRight w:val="0"/>
          <w:marTop w:val="0"/>
          <w:marBottom w:val="0"/>
          <w:divBdr>
            <w:top w:val="none" w:sz="0" w:space="0" w:color="auto"/>
            <w:left w:val="none" w:sz="0" w:space="0" w:color="auto"/>
            <w:bottom w:val="none" w:sz="0" w:space="0" w:color="auto"/>
            <w:right w:val="none" w:sz="0" w:space="0" w:color="auto"/>
          </w:divBdr>
        </w:div>
        <w:div w:id="799228652">
          <w:marLeft w:val="640"/>
          <w:marRight w:val="0"/>
          <w:marTop w:val="0"/>
          <w:marBottom w:val="0"/>
          <w:divBdr>
            <w:top w:val="none" w:sz="0" w:space="0" w:color="auto"/>
            <w:left w:val="none" w:sz="0" w:space="0" w:color="auto"/>
            <w:bottom w:val="none" w:sz="0" w:space="0" w:color="auto"/>
            <w:right w:val="none" w:sz="0" w:space="0" w:color="auto"/>
          </w:divBdr>
        </w:div>
        <w:div w:id="99230058">
          <w:marLeft w:val="640"/>
          <w:marRight w:val="0"/>
          <w:marTop w:val="0"/>
          <w:marBottom w:val="0"/>
          <w:divBdr>
            <w:top w:val="none" w:sz="0" w:space="0" w:color="auto"/>
            <w:left w:val="none" w:sz="0" w:space="0" w:color="auto"/>
            <w:bottom w:val="none" w:sz="0" w:space="0" w:color="auto"/>
            <w:right w:val="none" w:sz="0" w:space="0" w:color="auto"/>
          </w:divBdr>
        </w:div>
        <w:div w:id="1993826014">
          <w:marLeft w:val="640"/>
          <w:marRight w:val="0"/>
          <w:marTop w:val="0"/>
          <w:marBottom w:val="0"/>
          <w:divBdr>
            <w:top w:val="none" w:sz="0" w:space="0" w:color="auto"/>
            <w:left w:val="none" w:sz="0" w:space="0" w:color="auto"/>
            <w:bottom w:val="none" w:sz="0" w:space="0" w:color="auto"/>
            <w:right w:val="none" w:sz="0" w:space="0" w:color="auto"/>
          </w:divBdr>
        </w:div>
        <w:div w:id="468060320">
          <w:marLeft w:val="640"/>
          <w:marRight w:val="0"/>
          <w:marTop w:val="0"/>
          <w:marBottom w:val="0"/>
          <w:divBdr>
            <w:top w:val="none" w:sz="0" w:space="0" w:color="auto"/>
            <w:left w:val="none" w:sz="0" w:space="0" w:color="auto"/>
            <w:bottom w:val="none" w:sz="0" w:space="0" w:color="auto"/>
            <w:right w:val="none" w:sz="0" w:space="0" w:color="auto"/>
          </w:divBdr>
        </w:div>
        <w:div w:id="1794982888">
          <w:marLeft w:val="640"/>
          <w:marRight w:val="0"/>
          <w:marTop w:val="0"/>
          <w:marBottom w:val="0"/>
          <w:divBdr>
            <w:top w:val="none" w:sz="0" w:space="0" w:color="auto"/>
            <w:left w:val="none" w:sz="0" w:space="0" w:color="auto"/>
            <w:bottom w:val="none" w:sz="0" w:space="0" w:color="auto"/>
            <w:right w:val="none" w:sz="0" w:space="0" w:color="auto"/>
          </w:divBdr>
        </w:div>
        <w:div w:id="1140031157">
          <w:marLeft w:val="640"/>
          <w:marRight w:val="0"/>
          <w:marTop w:val="0"/>
          <w:marBottom w:val="0"/>
          <w:divBdr>
            <w:top w:val="none" w:sz="0" w:space="0" w:color="auto"/>
            <w:left w:val="none" w:sz="0" w:space="0" w:color="auto"/>
            <w:bottom w:val="none" w:sz="0" w:space="0" w:color="auto"/>
            <w:right w:val="none" w:sz="0" w:space="0" w:color="auto"/>
          </w:divBdr>
        </w:div>
        <w:div w:id="172109210">
          <w:marLeft w:val="640"/>
          <w:marRight w:val="0"/>
          <w:marTop w:val="0"/>
          <w:marBottom w:val="0"/>
          <w:divBdr>
            <w:top w:val="none" w:sz="0" w:space="0" w:color="auto"/>
            <w:left w:val="none" w:sz="0" w:space="0" w:color="auto"/>
            <w:bottom w:val="none" w:sz="0" w:space="0" w:color="auto"/>
            <w:right w:val="none" w:sz="0" w:space="0" w:color="auto"/>
          </w:divBdr>
        </w:div>
      </w:divsChild>
    </w:div>
    <w:div w:id="81148191">
      <w:bodyDiv w:val="1"/>
      <w:marLeft w:val="0"/>
      <w:marRight w:val="0"/>
      <w:marTop w:val="0"/>
      <w:marBottom w:val="0"/>
      <w:divBdr>
        <w:top w:val="none" w:sz="0" w:space="0" w:color="auto"/>
        <w:left w:val="none" w:sz="0" w:space="0" w:color="auto"/>
        <w:bottom w:val="none" w:sz="0" w:space="0" w:color="auto"/>
        <w:right w:val="none" w:sz="0" w:space="0" w:color="auto"/>
      </w:divBdr>
      <w:divsChild>
        <w:div w:id="169299334">
          <w:marLeft w:val="640"/>
          <w:marRight w:val="0"/>
          <w:marTop w:val="0"/>
          <w:marBottom w:val="0"/>
          <w:divBdr>
            <w:top w:val="none" w:sz="0" w:space="0" w:color="auto"/>
            <w:left w:val="none" w:sz="0" w:space="0" w:color="auto"/>
            <w:bottom w:val="none" w:sz="0" w:space="0" w:color="auto"/>
            <w:right w:val="none" w:sz="0" w:space="0" w:color="auto"/>
          </w:divBdr>
        </w:div>
        <w:div w:id="465706742">
          <w:marLeft w:val="640"/>
          <w:marRight w:val="0"/>
          <w:marTop w:val="0"/>
          <w:marBottom w:val="0"/>
          <w:divBdr>
            <w:top w:val="none" w:sz="0" w:space="0" w:color="auto"/>
            <w:left w:val="none" w:sz="0" w:space="0" w:color="auto"/>
            <w:bottom w:val="none" w:sz="0" w:space="0" w:color="auto"/>
            <w:right w:val="none" w:sz="0" w:space="0" w:color="auto"/>
          </w:divBdr>
        </w:div>
        <w:div w:id="1161966919">
          <w:marLeft w:val="640"/>
          <w:marRight w:val="0"/>
          <w:marTop w:val="0"/>
          <w:marBottom w:val="0"/>
          <w:divBdr>
            <w:top w:val="none" w:sz="0" w:space="0" w:color="auto"/>
            <w:left w:val="none" w:sz="0" w:space="0" w:color="auto"/>
            <w:bottom w:val="none" w:sz="0" w:space="0" w:color="auto"/>
            <w:right w:val="none" w:sz="0" w:space="0" w:color="auto"/>
          </w:divBdr>
        </w:div>
        <w:div w:id="44253969">
          <w:marLeft w:val="640"/>
          <w:marRight w:val="0"/>
          <w:marTop w:val="0"/>
          <w:marBottom w:val="0"/>
          <w:divBdr>
            <w:top w:val="none" w:sz="0" w:space="0" w:color="auto"/>
            <w:left w:val="none" w:sz="0" w:space="0" w:color="auto"/>
            <w:bottom w:val="none" w:sz="0" w:space="0" w:color="auto"/>
            <w:right w:val="none" w:sz="0" w:space="0" w:color="auto"/>
          </w:divBdr>
        </w:div>
        <w:div w:id="124783435">
          <w:marLeft w:val="640"/>
          <w:marRight w:val="0"/>
          <w:marTop w:val="0"/>
          <w:marBottom w:val="0"/>
          <w:divBdr>
            <w:top w:val="none" w:sz="0" w:space="0" w:color="auto"/>
            <w:left w:val="none" w:sz="0" w:space="0" w:color="auto"/>
            <w:bottom w:val="none" w:sz="0" w:space="0" w:color="auto"/>
            <w:right w:val="none" w:sz="0" w:space="0" w:color="auto"/>
          </w:divBdr>
        </w:div>
        <w:div w:id="1478109797">
          <w:marLeft w:val="640"/>
          <w:marRight w:val="0"/>
          <w:marTop w:val="0"/>
          <w:marBottom w:val="0"/>
          <w:divBdr>
            <w:top w:val="none" w:sz="0" w:space="0" w:color="auto"/>
            <w:left w:val="none" w:sz="0" w:space="0" w:color="auto"/>
            <w:bottom w:val="none" w:sz="0" w:space="0" w:color="auto"/>
            <w:right w:val="none" w:sz="0" w:space="0" w:color="auto"/>
          </w:divBdr>
        </w:div>
        <w:div w:id="116535407">
          <w:marLeft w:val="640"/>
          <w:marRight w:val="0"/>
          <w:marTop w:val="0"/>
          <w:marBottom w:val="0"/>
          <w:divBdr>
            <w:top w:val="none" w:sz="0" w:space="0" w:color="auto"/>
            <w:left w:val="none" w:sz="0" w:space="0" w:color="auto"/>
            <w:bottom w:val="none" w:sz="0" w:space="0" w:color="auto"/>
            <w:right w:val="none" w:sz="0" w:space="0" w:color="auto"/>
          </w:divBdr>
        </w:div>
        <w:div w:id="379479814">
          <w:marLeft w:val="640"/>
          <w:marRight w:val="0"/>
          <w:marTop w:val="0"/>
          <w:marBottom w:val="0"/>
          <w:divBdr>
            <w:top w:val="none" w:sz="0" w:space="0" w:color="auto"/>
            <w:left w:val="none" w:sz="0" w:space="0" w:color="auto"/>
            <w:bottom w:val="none" w:sz="0" w:space="0" w:color="auto"/>
            <w:right w:val="none" w:sz="0" w:space="0" w:color="auto"/>
          </w:divBdr>
        </w:div>
        <w:div w:id="100148408">
          <w:marLeft w:val="640"/>
          <w:marRight w:val="0"/>
          <w:marTop w:val="0"/>
          <w:marBottom w:val="0"/>
          <w:divBdr>
            <w:top w:val="none" w:sz="0" w:space="0" w:color="auto"/>
            <w:left w:val="none" w:sz="0" w:space="0" w:color="auto"/>
            <w:bottom w:val="none" w:sz="0" w:space="0" w:color="auto"/>
            <w:right w:val="none" w:sz="0" w:space="0" w:color="auto"/>
          </w:divBdr>
        </w:div>
        <w:div w:id="1104880523">
          <w:marLeft w:val="640"/>
          <w:marRight w:val="0"/>
          <w:marTop w:val="0"/>
          <w:marBottom w:val="0"/>
          <w:divBdr>
            <w:top w:val="none" w:sz="0" w:space="0" w:color="auto"/>
            <w:left w:val="none" w:sz="0" w:space="0" w:color="auto"/>
            <w:bottom w:val="none" w:sz="0" w:space="0" w:color="auto"/>
            <w:right w:val="none" w:sz="0" w:space="0" w:color="auto"/>
          </w:divBdr>
        </w:div>
        <w:div w:id="698822794">
          <w:marLeft w:val="640"/>
          <w:marRight w:val="0"/>
          <w:marTop w:val="0"/>
          <w:marBottom w:val="0"/>
          <w:divBdr>
            <w:top w:val="none" w:sz="0" w:space="0" w:color="auto"/>
            <w:left w:val="none" w:sz="0" w:space="0" w:color="auto"/>
            <w:bottom w:val="none" w:sz="0" w:space="0" w:color="auto"/>
            <w:right w:val="none" w:sz="0" w:space="0" w:color="auto"/>
          </w:divBdr>
        </w:div>
        <w:div w:id="759911299">
          <w:marLeft w:val="640"/>
          <w:marRight w:val="0"/>
          <w:marTop w:val="0"/>
          <w:marBottom w:val="0"/>
          <w:divBdr>
            <w:top w:val="none" w:sz="0" w:space="0" w:color="auto"/>
            <w:left w:val="none" w:sz="0" w:space="0" w:color="auto"/>
            <w:bottom w:val="none" w:sz="0" w:space="0" w:color="auto"/>
            <w:right w:val="none" w:sz="0" w:space="0" w:color="auto"/>
          </w:divBdr>
        </w:div>
        <w:div w:id="1593314045">
          <w:marLeft w:val="640"/>
          <w:marRight w:val="0"/>
          <w:marTop w:val="0"/>
          <w:marBottom w:val="0"/>
          <w:divBdr>
            <w:top w:val="none" w:sz="0" w:space="0" w:color="auto"/>
            <w:left w:val="none" w:sz="0" w:space="0" w:color="auto"/>
            <w:bottom w:val="none" w:sz="0" w:space="0" w:color="auto"/>
            <w:right w:val="none" w:sz="0" w:space="0" w:color="auto"/>
          </w:divBdr>
        </w:div>
        <w:div w:id="71662978">
          <w:marLeft w:val="640"/>
          <w:marRight w:val="0"/>
          <w:marTop w:val="0"/>
          <w:marBottom w:val="0"/>
          <w:divBdr>
            <w:top w:val="none" w:sz="0" w:space="0" w:color="auto"/>
            <w:left w:val="none" w:sz="0" w:space="0" w:color="auto"/>
            <w:bottom w:val="none" w:sz="0" w:space="0" w:color="auto"/>
            <w:right w:val="none" w:sz="0" w:space="0" w:color="auto"/>
          </w:divBdr>
        </w:div>
        <w:div w:id="309528273">
          <w:marLeft w:val="640"/>
          <w:marRight w:val="0"/>
          <w:marTop w:val="0"/>
          <w:marBottom w:val="0"/>
          <w:divBdr>
            <w:top w:val="none" w:sz="0" w:space="0" w:color="auto"/>
            <w:left w:val="none" w:sz="0" w:space="0" w:color="auto"/>
            <w:bottom w:val="none" w:sz="0" w:space="0" w:color="auto"/>
            <w:right w:val="none" w:sz="0" w:space="0" w:color="auto"/>
          </w:divBdr>
        </w:div>
        <w:div w:id="352417933">
          <w:marLeft w:val="640"/>
          <w:marRight w:val="0"/>
          <w:marTop w:val="0"/>
          <w:marBottom w:val="0"/>
          <w:divBdr>
            <w:top w:val="none" w:sz="0" w:space="0" w:color="auto"/>
            <w:left w:val="none" w:sz="0" w:space="0" w:color="auto"/>
            <w:bottom w:val="none" w:sz="0" w:space="0" w:color="auto"/>
            <w:right w:val="none" w:sz="0" w:space="0" w:color="auto"/>
          </w:divBdr>
        </w:div>
        <w:div w:id="1599606089">
          <w:marLeft w:val="640"/>
          <w:marRight w:val="0"/>
          <w:marTop w:val="0"/>
          <w:marBottom w:val="0"/>
          <w:divBdr>
            <w:top w:val="none" w:sz="0" w:space="0" w:color="auto"/>
            <w:left w:val="none" w:sz="0" w:space="0" w:color="auto"/>
            <w:bottom w:val="none" w:sz="0" w:space="0" w:color="auto"/>
            <w:right w:val="none" w:sz="0" w:space="0" w:color="auto"/>
          </w:divBdr>
        </w:div>
        <w:div w:id="938558792">
          <w:marLeft w:val="640"/>
          <w:marRight w:val="0"/>
          <w:marTop w:val="0"/>
          <w:marBottom w:val="0"/>
          <w:divBdr>
            <w:top w:val="none" w:sz="0" w:space="0" w:color="auto"/>
            <w:left w:val="none" w:sz="0" w:space="0" w:color="auto"/>
            <w:bottom w:val="none" w:sz="0" w:space="0" w:color="auto"/>
            <w:right w:val="none" w:sz="0" w:space="0" w:color="auto"/>
          </w:divBdr>
        </w:div>
        <w:div w:id="2038004069">
          <w:marLeft w:val="640"/>
          <w:marRight w:val="0"/>
          <w:marTop w:val="0"/>
          <w:marBottom w:val="0"/>
          <w:divBdr>
            <w:top w:val="none" w:sz="0" w:space="0" w:color="auto"/>
            <w:left w:val="none" w:sz="0" w:space="0" w:color="auto"/>
            <w:bottom w:val="none" w:sz="0" w:space="0" w:color="auto"/>
            <w:right w:val="none" w:sz="0" w:space="0" w:color="auto"/>
          </w:divBdr>
        </w:div>
        <w:div w:id="1072629426">
          <w:marLeft w:val="640"/>
          <w:marRight w:val="0"/>
          <w:marTop w:val="0"/>
          <w:marBottom w:val="0"/>
          <w:divBdr>
            <w:top w:val="none" w:sz="0" w:space="0" w:color="auto"/>
            <w:left w:val="none" w:sz="0" w:space="0" w:color="auto"/>
            <w:bottom w:val="none" w:sz="0" w:space="0" w:color="auto"/>
            <w:right w:val="none" w:sz="0" w:space="0" w:color="auto"/>
          </w:divBdr>
        </w:div>
        <w:div w:id="1920555090">
          <w:marLeft w:val="640"/>
          <w:marRight w:val="0"/>
          <w:marTop w:val="0"/>
          <w:marBottom w:val="0"/>
          <w:divBdr>
            <w:top w:val="none" w:sz="0" w:space="0" w:color="auto"/>
            <w:left w:val="none" w:sz="0" w:space="0" w:color="auto"/>
            <w:bottom w:val="none" w:sz="0" w:space="0" w:color="auto"/>
            <w:right w:val="none" w:sz="0" w:space="0" w:color="auto"/>
          </w:divBdr>
        </w:div>
        <w:div w:id="1940675872">
          <w:marLeft w:val="640"/>
          <w:marRight w:val="0"/>
          <w:marTop w:val="0"/>
          <w:marBottom w:val="0"/>
          <w:divBdr>
            <w:top w:val="none" w:sz="0" w:space="0" w:color="auto"/>
            <w:left w:val="none" w:sz="0" w:space="0" w:color="auto"/>
            <w:bottom w:val="none" w:sz="0" w:space="0" w:color="auto"/>
            <w:right w:val="none" w:sz="0" w:space="0" w:color="auto"/>
          </w:divBdr>
        </w:div>
        <w:div w:id="834691179">
          <w:marLeft w:val="640"/>
          <w:marRight w:val="0"/>
          <w:marTop w:val="0"/>
          <w:marBottom w:val="0"/>
          <w:divBdr>
            <w:top w:val="none" w:sz="0" w:space="0" w:color="auto"/>
            <w:left w:val="none" w:sz="0" w:space="0" w:color="auto"/>
            <w:bottom w:val="none" w:sz="0" w:space="0" w:color="auto"/>
            <w:right w:val="none" w:sz="0" w:space="0" w:color="auto"/>
          </w:divBdr>
        </w:div>
        <w:div w:id="2105177553">
          <w:marLeft w:val="640"/>
          <w:marRight w:val="0"/>
          <w:marTop w:val="0"/>
          <w:marBottom w:val="0"/>
          <w:divBdr>
            <w:top w:val="none" w:sz="0" w:space="0" w:color="auto"/>
            <w:left w:val="none" w:sz="0" w:space="0" w:color="auto"/>
            <w:bottom w:val="none" w:sz="0" w:space="0" w:color="auto"/>
            <w:right w:val="none" w:sz="0" w:space="0" w:color="auto"/>
          </w:divBdr>
        </w:div>
        <w:div w:id="2096319236">
          <w:marLeft w:val="640"/>
          <w:marRight w:val="0"/>
          <w:marTop w:val="0"/>
          <w:marBottom w:val="0"/>
          <w:divBdr>
            <w:top w:val="none" w:sz="0" w:space="0" w:color="auto"/>
            <w:left w:val="none" w:sz="0" w:space="0" w:color="auto"/>
            <w:bottom w:val="none" w:sz="0" w:space="0" w:color="auto"/>
            <w:right w:val="none" w:sz="0" w:space="0" w:color="auto"/>
          </w:divBdr>
        </w:div>
        <w:div w:id="1794713337">
          <w:marLeft w:val="640"/>
          <w:marRight w:val="0"/>
          <w:marTop w:val="0"/>
          <w:marBottom w:val="0"/>
          <w:divBdr>
            <w:top w:val="none" w:sz="0" w:space="0" w:color="auto"/>
            <w:left w:val="none" w:sz="0" w:space="0" w:color="auto"/>
            <w:bottom w:val="none" w:sz="0" w:space="0" w:color="auto"/>
            <w:right w:val="none" w:sz="0" w:space="0" w:color="auto"/>
          </w:divBdr>
        </w:div>
        <w:div w:id="1029919107">
          <w:marLeft w:val="640"/>
          <w:marRight w:val="0"/>
          <w:marTop w:val="0"/>
          <w:marBottom w:val="0"/>
          <w:divBdr>
            <w:top w:val="none" w:sz="0" w:space="0" w:color="auto"/>
            <w:left w:val="none" w:sz="0" w:space="0" w:color="auto"/>
            <w:bottom w:val="none" w:sz="0" w:space="0" w:color="auto"/>
            <w:right w:val="none" w:sz="0" w:space="0" w:color="auto"/>
          </w:divBdr>
        </w:div>
        <w:div w:id="829056092">
          <w:marLeft w:val="640"/>
          <w:marRight w:val="0"/>
          <w:marTop w:val="0"/>
          <w:marBottom w:val="0"/>
          <w:divBdr>
            <w:top w:val="none" w:sz="0" w:space="0" w:color="auto"/>
            <w:left w:val="none" w:sz="0" w:space="0" w:color="auto"/>
            <w:bottom w:val="none" w:sz="0" w:space="0" w:color="auto"/>
            <w:right w:val="none" w:sz="0" w:space="0" w:color="auto"/>
          </w:divBdr>
        </w:div>
        <w:div w:id="1250771888">
          <w:marLeft w:val="640"/>
          <w:marRight w:val="0"/>
          <w:marTop w:val="0"/>
          <w:marBottom w:val="0"/>
          <w:divBdr>
            <w:top w:val="none" w:sz="0" w:space="0" w:color="auto"/>
            <w:left w:val="none" w:sz="0" w:space="0" w:color="auto"/>
            <w:bottom w:val="none" w:sz="0" w:space="0" w:color="auto"/>
            <w:right w:val="none" w:sz="0" w:space="0" w:color="auto"/>
          </w:divBdr>
        </w:div>
        <w:div w:id="1712222760">
          <w:marLeft w:val="640"/>
          <w:marRight w:val="0"/>
          <w:marTop w:val="0"/>
          <w:marBottom w:val="0"/>
          <w:divBdr>
            <w:top w:val="none" w:sz="0" w:space="0" w:color="auto"/>
            <w:left w:val="none" w:sz="0" w:space="0" w:color="auto"/>
            <w:bottom w:val="none" w:sz="0" w:space="0" w:color="auto"/>
            <w:right w:val="none" w:sz="0" w:space="0" w:color="auto"/>
          </w:divBdr>
        </w:div>
        <w:div w:id="230310363">
          <w:marLeft w:val="640"/>
          <w:marRight w:val="0"/>
          <w:marTop w:val="0"/>
          <w:marBottom w:val="0"/>
          <w:divBdr>
            <w:top w:val="none" w:sz="0" w:space="0" w:color="auto"/>
            <w:left w:val="none" w:sz="0" w:space="0" w:color="auto"/>
            <w:bottom w:val="none" w:sz="0" w:space="0" w:color="auto"/>
            <w:right w:val="none" w:sz="0" w:space="0" w:color="auto"/>
          </w:divBdr>
        </w:div>
        <w:div w:id="2027363986">
          <w:marLeft w:val="640"/>
          <w:marRight w:val="0"/>
          <w:marTop w:val="0"/>
          <w:marBottom w:val="0"/>
          <w:divBdr>
            <w:top w:val="none" w:sz="0" w:space="0" w:color="auto"/>
            <w:left w:val="none" w:sz="0" w:space="0" w:color="auto"/>
            <w:bottom w:val="none" w:sz="0" w:space="0" w:color="auto"/>
            <w:right w:val="none" w:sz="0" w:space="0" w:color="auto"/>
          </w:divBdr>
        </w:div>
        <w:div w:id="1724520622">
          <w:marLeft w:val="640"/>
          <w:marRight w:val="0"/>
          <w:marTop w:val="0"/>
          <w:marBottom w:val="0"/>
          <w:divBdr>
            <w:top w:val="none" w:sz="0" w:space="0" w:color="auto"/>
            <w:left w:val="none" w:sz="0" w:space="0" w:color="auto"/>
            <w:bottom w:val="none" w:sz="0" w:space="0" w:color="auto"/>
            <w:right w:val="none" w:sz="0" w:space="0" w:color="auto"/>
          </w:divBdr>
        </w:div>
        <w:div w:id="1773430586">
          <w:marLeft w:val="640"/>
          <w:marRight w:val="0"/>
          <w:marTop w:val="0"/>
          <w:marBottom w:val="0"/>
          <w:divBdr>
            <w:top w:val="none" w:sz="0" w:space="0" w:color="auto"/>
            <w:left w:val="none" w:sz="0" w:space="0" w:color="auto"/>
            <w:bottom w:val="none" w:sz="0" w:space="0" w:color="auto"/>
            <w:right w:val="none" w:sz="0" w:space="0" w:color="auto"/>
          </w:divBdr>
        </w:div>
        <w:div w:id="1215039511">
          <w:marLeft w:val="640"/>
          <w:marRight w:val="0"/>
          <w:marTop w:val="0"/>
          <w:marBottom w:val="0"/>
          <w:divBdr>
            <w:top w:val="none" w:sz="0" w:space="0" w:color="auto"/>
            <w:left w:val="none" w:sz="0" w:space="0" w:color="auto"/>
            <w:bottom w:val="none" w:sz="0" w:space="0" w:color="auto"/>
            <w:right w:val="none" w:sz="0" w:space="0" w:color="auto"/>
          </w:divBdr>
        </w:div>
        <w:div w:id="1614896250">
          <w:marLeft w:val="640"/>
          <w:marRight w:val="0"/>
          <w:marTop w:val="0"/>
          <w:marBottom w:val="0"/>
          <w:divBdr>
            <w:top w:val="none" w:sz="0" w:space="0" w:color="auto"/>
            <w:left w:val="none" w:sz="0" w:space="0" w:color="auto"/>
            <w:bottom w:val="none" w:sz="0" w:space="0" w:color="auto"/>
            <w:right w:val="none" w:sz="0" w:space="0" w:color="auto"/>
          </w:divBdr>
        </w:div>
        <w:div w:id="1502962922">
          <w:marLeft w:val="640"/>
          <w:marRight w:val="0"/>
          <w:marTop w:val="0"/>
          <w:marBottom w:val="0"/>
          <w:divBdr>
            <w:top w:val="none" w:sz="0" w:space="0" w:color="auto"/>
            <w:left w:val="none" w:sz="0" w:space="0" w:color="auto"/>
            <w:bottom w:val="none" w:sz="0" w:space="0" w:color="auto"/>
            <w:right w:val="none" w:sz="0" w:space="0" w:color="auto"/>
          </w:divBdr>
        </w:div>
        <w:div w:id="90013358">
          <w:marLeft w:val="640"/>
          <w:marRight w:val="0"/>
          <w:marTop w:val="0"/>
          <w:marBottom w:val="0"/>
          <w:divBdr>
            <w:top w:val="none" w:sz="0" w:space="0" w:color="auto"/>
            <w:left w:val="none" w:sz="0" w:space="0" w:color="auto"/>
            <w:bottom w:val="none" w:sz="0" w:space="0" w:color="auto"/>
            <w:right w:val="none" w:sz="0" w:space="0" w:color="auto"/>
          </w:divBdr>
        </w:div>
        <w:div w:id="217208755">
          <w:marLeft w:val="640"/>
          <w:marRight w:val="0"/>
          <w:marTop w:val="0"/>
          <w:marBottom w:val="0"/>
          <w:divBdr>
            <w:top w:val="none" w:sz="0" w:space="0" w:color="auto"/>
            <w:left w:val="none" w:sz="0" w:space="0" w:color="auto"/>
            <w:bottom w:val="none" w:sz="0" w:space="0" w:color="auto"/>
            <w:right w:val="none" w:sz="0" w:space="0" w:color="auto"/>
          </w:divBdr>
        </w:div>
        <w:div w:id="156120090">
          <w:marLeft w:val="640"/>
          <w:marRight w:val="0"/>
          <w:marTop w:val="0"/>
          <w:marBottom w:val="0"/>
          <w:divBdr>
            <w:top w:val="none" w:sz="0" w:space="0" w:color="auto"/>
            <w:left w:val="none" w:sz="0" w:space="0" w:color="auto"/>
            <w:bottom w:val="none" w:sz="0" w:space="0" w:color="auto"/>
            <w:right w:val="none" w:sz="0" w:space="0" w:color="auto"/>
          </w:divBdr>
        </w:div>
        <w:div w:id="1861822745">
          <w:marLeft w:val="640"/>
          <w:marRight w:val="0"/>
          <w:marTop w:val="0"/>
          <w:marBottom w:val="0"/>
          <w:divBdr>
            <w:top w:val="none" w:sz="0" w:space="0" w:color="auto"/>
            <w:left w:val="none" w:sz="0" w:space="0" w:color="auto"/>
            <w:bottom w:val="none" w:sz="0" w:space="0" w:color="auto"/>
            <w:right w:val="none" w:sz="0" w:space="0" w:color="auto"/>
          </w:divBdr>
        </w:div>
        <w:div w:id="671489981">
          <w:marLeft w:val="640"/>
          <w:marRight w:val="0"/>
          <w:marTop w:val="0"/>
          <w:marBottom w:val="0"/>
          <w:divBdr>
            <w:top w:val="none" w:sz="0" w:space="0" w:color="auto"/>
            <w:left w:val="none" w:sz="0" w:space="0" w:color="auto"/>
            <w:bottom w:val="none" w:sz="0" w:space="0" w:color="auto"/>
            <w:right w:val="none" w:sz="0" w:space="0" w:color="auto"/>
          </w:divBdr>
        </w:div>
        <w:div w:id="391544197">
          <w:marLeft w:val="640"/>
          <w:marRight w:val="0"/>
          <w:marTop w:val="0"/>
          <w:marBottom w:val="0"/>
          <w:divBdr>
            <w:top w:val="none" w:sz="0" w:space="0" w:color="auto"/>
            <w:left w:val="none" w:sz="0" w:space="0" w:color="auto"/>
            <w:bottom w:val="none" w:sz="0" w:space="0" w:color="auto"/>
            <w:right w:val="none" w:sz="0" w:space="0" w:color="auto"/>
          </w:divBdr>
        </w:div>
        <w:div w:id="124280516">
          <w:marLeft w:val="640"/>
          <w:marRight w:val="0"/>
          <w:marTop w:val="0"/>
          <w:marBottom w:val="0"/>
          <w:divBdr>
            <w:top w:val="none" w:sz="0" w:space="0" w:color="auto"/>
            <w:left w:val="none" w:sz="0" w:space="0" w:color="auto"/>
            <w:bottom w:val="none" w:sz="0" w:space="0" w:color="auto"/>
            <w:right w:val="none" w:sz="0" w:space="0" w:color="auto"/>
          </w:divBdr>
        </w:div>
        <w:div w:id="593051961">
          <w:marLeft w:val="640"/>
          <w:marRight w:val="0"/>
          <w:marTop w:val="0"/>
          <w:marBottom w:val="0"/>
          <w:divBdr>
            <w:top w:val="none" w:sz="0" w:space="0" w:color="auto"/>
            <w:left w:val="none" w:sz="0" w:space="0" w:color="auto"/>
            <w:bottom w:val="none" w:sz="0" w:space="0" w:color="auto"/>
            <w:right w:val="none" w:sz="0" w:space="0" w:color="auto"/>
          </w:divBdr>
        </w:div>
        <w:div w:id="1044059087">
          <w:marLeft w:val="640"/>
          <w:marRight w:val="0"/>
          <w:marTop w:val="0"/>
          <w:marBottom w:val="0"/>
          <w:divBdr>
            <w:top w:val="none" w:sz="0" w:space="0" w:color="auto"/>
            <w:left w:val="none" w:sz="0" w:space="0" w:color="auto"/>
            <w:bottom w:val="none" w:sz="0" w:space="0" w:color="auto"/>
            <w:right w:val="none" w:sz="0" w:space="0" w:color="auto"/>
          </w:divBdr>
        </w:div>
      </w:divsChild>
    </w:div>
    <w:div w:id="116147789">
      <w:bodyDiv w:val="1"/>
      <w:marLeft w:val="0"/>
      <w:marRight w:val="0"/>
      <w:marTop w:val="0"/>
      <w:marBottom w:val="0"/>
      <w:divBdr>
        <w:top w:val="none" w:sz="0" w:space="0" w:color="auto"/>
        <w:left w:val="none" w:sz="0" w:space="0" w:color="auto"/>
        <w:bottom w:val="none" w:sz="0" w:space="0" w:color="auto"/>
        <w:right w:val="none" w:sz="0" w:space="0" w:color="auto"/>
      </w:divBdr>
      <w:divsChild>
        <w:div w:id="809632292">
          <w:marLeft w:val="640"/>
          <w:marRight w:val="0"/>
          <w:marTop w:val="0"/>
          <w:marBottom w:val="0"/>
          <w:divBdr>
            <w:top w:val="none" w:sz="0" w:space="0" w:color="auto"/>
            <w:left w:val="none" w:sz="0" w:space="0" w:color="auto"/>
            <w:bottom w:val="none" w:sz="0" w:space="0" w:color="auto"/>
            <w:right w:val="none" w:sz="0" w:space="0" w:color="auto"/>
          </w:divBdr>
        </w:div>
        <w:div w:id="667950442">
          <w:marLeft w:val="640"/>
          <w:marRight w:val="0"/>
          <w:marTop w:val="0"/>
          <w:marBottom w:val="0"/>
          <w:divBdr>
            <w:top w:val="none" w:sz="0" w:space="0" w:color="auto"/>
            <w:left w:val="none" w:sz="0" w:space="0" w:color="auto"/>
            <w:bottom w:val="none" w:sz="0" w:space="0" w:color="auto"/>
            <w:right w:val="none" w:sz="0" w:space="0" w:color="auto"/>
          </w:divBdr>
        </w:div>
        <w:div w:id="1909463215">
          <w:marLeft w:val="640"/>
          <w:marRight w:val="0"/>
          <w:marTop w:val="0"/>
          <w:marBottom w:val="0"/>
          <w:divBdr>
            <w:top w:val="none" w:sz="0" w:space="0" w:color="auto"/>
            <w:left w:val="none" w:sz="0" w:space="0" w:color="auto"/>
            <w:bottom w:val="none" w:sz="0" w:space="0" w:color="auto"/>
            <w:right w:val="none" w:sz="0" w:space="0" w:color="auto"/>
          </w:divBdr>
        </w:div>
        <w:div w:id="1887180780">
          <w:marLeft w:val="640"/>
          <w:marRight w:val="0"/>
          <w:marTop w:val="0"/>
          <w:marBottom w:val="0"/>
          <w:divBdr>
            <w:top w:val="none" w:sz="0" w:space="0" w:color="auto"/>
            <w:left w:val="none" w:sz="0" w:space="0" w:color="auto"/>
            <w:bottom w:val="none" w:sz="0" w:space="0" w:color="auto"/>
            <w:right w:val="none" w:sz="0" w:space="0" w:color="auto"/>
          </w:divBdr>
        </w:div>
        <w:div w:id="1194269584">
          <w:marLeft w:val="640"/>
          <w:marRight w:val="0"/>
          <w:marTop w:val="0"/>
          <w:marBottom w:val="0"/>
          <w:divBdr>
            <w:top w:val="none" w:sz="0" w:space="0" w:color="auto"/>
            <w:left w:val="none" w:sz="0" w:space="0" w:color="auto"/>
            <w:bottom w:val="none" w:sz="0" w:space="0" w:color="auto"/>
            <w:right w:val="none" w:sz="0" w:space="0" w:color="auto"/>
          </w:divBdr>
        </w:div>
        <w:div w:id="1968390940">
          <w:marLeft w:val="640"/>
          <w:marRight w:val="0"/>
          <w:marTop w:val="0"/>
          <w:marBottom w:val="0"/>
          <w:divBdr>
            <w:top w:val="none" w:sz="0" w:space="0" w:color="auto"/>
            <w:left w:val="none" w:sz="0" w:space="0" w:color="auto"/>
            <w:bottom w:val="none" w:sz="0" w:space="0" w:color="auto"/>
            <w:right w:val="none" w:sz="0" w:space="0" w:color="auto"/>
          </w:divBdr>
        </w:div>
        <w:div w:id="508447451">
          <w:marLeft w:val="640"/>
          <w:marRight w:val="0"/>
          <w:marTop w:val="0"/>
          <w:marBottom w:val="0"/>
          <w:divBdr>
            <w:top w:val="none" w:sz="0" w:space="0" w:color="auto"/>
            <w:left w:val="none" w:sz="0" w:space="0" w:color="auto"/>
            <w:bottom w:val="none" w:sz="0" w:space="0" w:color="auto"/>
            <w:right w:val="none" w:sz="0" w:space="0" w:color="auto"/>
          </w:divBdr>
        </w:div>
        <w:div w:id="1222181303">
          <w:marLeft w:val="640"/>
          <w:marRight w:val="0"/>
          <w:marTop w:val="0"/>
          <w:marBottom w:val="0"/>
          <w:divBdr>
            <w:top w:val="none" w:sz="0" w:space="0" w:color="auto"/>
            <w:left w:val="none" w:sz="0" w:space="0" w:color="auto"/>
            <w:bottom w:val="none" w:sz="0" w:space="0" w:color="auto"/>
            <w:right w:val="none" w:sz="0" w:space="0" w:color="auto"/>
          </w:divBdr>
        </w:div>
        <w:div w:id="1110080035">
          <w:marLeft w:val="640"/>
          <w:marRight w:val="0"/>
          <w:marTop w:val="0"/>
          <w:marBottom w:val="0"/>
          <w:divBdr>
            <w:top w:val="none" w:sz="0" w:space="0" w:color="auto"/>
            <w:left w:val="none" w:sz="0" w:space="0" w:color="auto"/>
            <w:bottom w:val="none" w:sz="0" w:space="0" w:color="auto"/>
            <w:right w:val="none" w:sz="0" w:space="0" w:color="auto"/>
          </w:divBdr>
        </w:div>
        <w:div w:id="1221819920">
          <w:marLeft w:val="640"/>
          <w:marRight w:val="0"/>
          <w:marTop w:val="0"/>
          <w:marBottom w:val="0"/>
          <w:divBdr>
            <w:top w:val="none" w:sz="0" w:space="0" w:color="auto"/>
            <w:left w:val="none" w:sz="0" w:space="0" w:color="auto"/>
            <w:bottom w:val="none" w:sz="0" w:space="0" w:color="auto"/>
            <w:right w:val="none" w:sz="0" w:space="0" w:color="auto"/>
          </w:divBdr>
        </w:div>
        <w:div w:id="1209955579">
          <w:marLeft w:val="640"/>
          <w:marRight w:val="0"/>
          <w:marTop w:val="0"/>
          <w:marBottom w:val="0"/>
          <w:divBdr>
            <w:top w:val="none" w:sz="0" w:space="0" w:color="auto"/>
            <w:left w:val="none" w:sz="0" w:space="0" w:color="auto"/>
            <w:bottom w:val="none" w:sz="0" w:space="0" w:color="auto"/>
            <w:right w:val="none" w:sz="0" w:space="0" w:color="auto"/>
          </w:divBdr>
        </w:div>
        <w:div w:id="1803500703">
          <w:marLeft w:val="640"/>
          <w:marRight w:val="0"/>
          <w:marTop w:val="0"/>
          <w:marBottom w:val="0"/>
          <w:divBdr>
            <w:top w:val="none" w:sz="0" w:space="0" w:color="auto"/>
            <w:left w:val="none" w:sz="0" w:space="0" w:color="auto"/>
            <w:bottom w:val="none" w:sz="0" w:space="0" w:color="auto"/>
            <w:right w:val="none" w:sz="0" w:space="0" w:color="auto"/>
          </w:divBdr>
        </w:div>
        <w:div w:id="1080517947">
          <w:marLeft w:val="640"/>
          <w:marRight w:val="0"/>
          <w:marTop w:val="0"/>
          <w:marBottom w:val="0"/>
          <w:divBdr>
            <w:top w:val="none" w:sz="0" w:space="0" w:color="auto"/>
            <w:left w:val="none" w:sz="0" w:space="0" w:color="auto"/>
            <w:bottom w:val="none" w:sz="0" w:space="0" w:color="auto"/>
            <w:right w:val="none" w:sz="0" w:space="0" w:color="auto"/>
          </w:divBdr>
        </w:div>
        <w:div w:id="923220033">
          <w:marLeft w:val="640"/>
          <w:marRight w:val="0"/>
          <w:marTop w:val="0"/>
          <w:marBottom w:val="0"/>
          <w:divBdr>
            <w:top w:val="none" w:sz="0" w:space="0" w:color="auto"/>
            <w:left w:val="none" w:sz="0" w:space="0" w:color="auto"/>
            <w:bottom w:val="none" w:sz="0" w:space="0" w:color="auto"/>
            <w:right w:val="none" w:sz="0" w:space="0" w:color="auto"/>
          </w:divBdr>
        </w:div>
        <w:div w:id="966857886">
          <w:marLeft w:val="640"/>
          <w:marRight w:val="0"/>
          <w:marTop w:val="0"/>
          <w:marBottom w:val="0"/>
          <w:divBdr>
            <w:top w:val="none" w:sz="0" w:space="0" w:color="auto"/>
            <w:left w:val="none" w:sz="0" w:space="0" w:color="auto"/>
            <w:bottom w:val="none" w:sz="0" w:space="0" w:color="auto"/>
            <w:right w:val="none" w:sz="0" w:space="0" w:color="auto"/>
          </w:divBdr>
        </w:div>
        <w:div w:id="1925413707">
          <w:marLeft w:val="640"/>
          <w:marRight w:val="0"/>
          <w:marTop w:val="0"/>
          <w:marBottom w:val="0"/>
          <w:divBdr>
            <w:top w:val="none" w:sz="0" w:space="0" w:color="auto"/>
            <w:left w:val="none" w:sz="0" w:space="0" w:color="auto"/>
            <w:bottom w:val="none" w:sz="0" w:space="0" w:color="auto"/>
            <w:right w:val="none" w:sz="0" w:space="0" w:color="auto"/>
          </w:divBdr>
        </w:div>
        <w:div w:id="280452364">
          <w:marLeft w:val="640"/>
          <w:marRight w:val="0"/>
          <w:marTop w:val="0"/>
          <w:marBottom w:val="0"/>
          <w:divBdr>
            <w:top w:val="none" w:sz="0" w:space="0" w:color="auto"/>
            <w:left w:val="none" w:sz="0" w:space="0" w:color="auto"/>
            <w:bottom w:val="none" w:sz="0" w:space="0" w:color="auto"/>
            <w:right w:val="none" w:sz="0" w:space="0" w:color="auto"/>
          </w:divBdr>
        </w:div>
        <w:div w:id="805899165">
          <w:marLeft w:val="640"/>
          <w:marRight w:val="0"/>
          <w:marTop w:val="0"/>
          <w:marBottom w:val="0"/>
          <w:divBdr>
            <w:top w:val="none" w:sz="0" w:space="0" w:color="auto"/>
            <w:left w:val="none" w:sz="0" w:space="0" w:color="auto"/>
            <w:bottom w:val="none" w:sz="0" w:space="0" w:color="auto"/>
            <w:right w:val="none" w:sz="0" w:space="0" w:color="auto"/>
          </w:divBdr>
        </w:div>
        <w:div w:id="339893268">
          <w:marLeft w:val="640"/>
          <w:marRight w:val="0"/>
          <w:marTop w:val="0"/>
          <w:marBottom w:val="0"/>
          <w:divBdr>
            <w:top w:val="none" w:sz="0" w:space="0" w:color="auto"/>
            <w:left w:val="none" w:sz="0" w:space="0" w:color="auto"/>
            <w:bottom w:val="none" w:sz="0" w:space="0" w:color="auto"/>
            <w:right w:val="none" w:sz="0" w:space="0" w:color="auto"/>
          </w:divBdr>
        </w:div>
        <w:div w:id="446628609">
          <w:marLeft w:val="640"/>
          <w:marRight w:val="0"/>
          <w:marTop w:val="0"/>
          <w:marBottom w:val="0"/>
          <w:divBdr>
            <w:top w:val="none" w:sz="0" w:space="0" w:color="auto"/>
            <w:left w:val="none" w:sz="0" w:space="0" w:color="auto"/>
            <w:bottom w:val="none" w:sz="0" w:space="0" w:color="auto"/>
            <w:right w:val="none" w:sz="0" w:space="0" w:color="auto"/>
          </w:divBdr>
        </w:div>
        <w:div w:id="1467813607">
          <w:marLeft w:val="640"/>
          <w:marRight w:val="0"/>
          <w:marTop w:val="0"/>
          <w:marBottom w:val="0"/>
          <w:divBdr>
            <w:top w:val="none" w:sz="0" w:space="0" w:color="auto"/>
            <w:left w:val="none" w:sz="0" w:space="0" w:color="auto"/>
            <w:bottom w:val="none" w:sz="0" w:space="0" w:color="auto"/>
            <w:right w:val="none" w:sz="0" w:space="0" w:color="auto"/>
          </w:divBdr>
        </w:div>
        <w:div w:id="1147356596">
          <w:marLeft w:val="640"/>
          <w:marRight w:val="0"/>
          <w:marTop w:val="0"/>
          <w:marBottom w:val="0"/>
          <w:divBdr>
            <w:top w:val="none" w:sz="0" w:space="0" w:color="auto"/>
            <w:left w:val="none" w:sz="0" w:space="0" w:color="auto"/>
            <w:bottom w:val="none" w:sz="0" w:space="0" w:color="auto"/>
            <w:right w:val="none" w:sz="0" w:space="0" w:color="auto"/>
          </w:divBdr>
        </w:div>
        <w:div w:id="379476640">
          <w:marLeft w:val="640"/>
          <w:marRight w:val="0"/>
          <w:marTop w:val="0"/>
          <w:marBottom w:val="0"/>
          <w:divBdr>
            <w:top w:val="none" w:sz="0" w:space="0" w:color="auto"/>
            <w:left w:val="none" w:sz="0" w:space="0" w:color="auto"/>
            <w:bottom w:val="none" w:sz="0" w:space="0" w:color="auto"/>
            <w:right w:val="none" w:sz="0" w:space="0" w:color="auto"/>
          </w:divBdr>
        </w:div>
        <w:div w:id="1424034505">
          <w:marLeft w:val="640"/>
          <w:marRight w:val="0"/>
          <w:marTop w:val="0"/>
          <w:marBottom w:val="0"/>
          <w:divBdr>
            <w:top w:val="none" w:sz="0" w:space="0" w:color="auto"/>
            <w:left w:val="none" w:sz="0" w:space="0" w:color="auto"/>
            <w:bottom w:val="none" w:sz="0" w:space="0" w:color="auto"/>
            <w:right w:val="none" w:sz="0" w:space="0" w:color="auto"/>
          </w:divBdr>
        </w:div>
        <w:div w:id="1372149282">
          <w:marLeft w:val="640"/>
          <w:marRight w:val="0"/>
          <w:marTop w:val="0"/>
          <w:marBottom w:val="0"/>
          <w:divBdr>
            <w:top w:val="none" w:sz="0" w:space="0" w:color="auto"/>
            <w:left w:val="none" w:sz="0" w:space="0" w:color="auto"/>
            <w:bottom w:val="none" w:sz="0" w:space="0" w:color="auto"/>
            <w:right w:val="none" w:sz="0" w:space="0" w:color="auto"/>
          </w:divBdr>
        </w:div>
        <w:div w:id="1928999074">
          <w:marLeft w:val="640"/>
          <w:marRight w:val="0"/>
          <w:marTop w:val="0"/>
          <w:marBottom w:val="0"/>
          <w:divBdr>
            <w:top w:val="none" w:sz="0" w:space="0" w:color="auto"/>
            <w:left w:val="none" w:sz="0" w:space="0" w:color="auto"/>
            <w:bottom w:val="none" w:sz="0" w:space="0" w:color="auto"/>
            <w:right w:val="none" w:sz="0" w:space="0" w:color="auto"/>
          </w:divBdr>
        </w:div>
        <w:div w:id="996302677">
          <w:marLeft w:val="640"/>
          <w:marRight w:val="0"/>
          <w:marTop w:val="0"/>
          <w:marBottom w:val="0"/>
          <w:divBdr>
            <w:top w:val="none" w:sz="0" w:space="0" w:color="auto"/>
            <w:left w:val="none" w:sz="0" w:space="0" w:color="auto"/>
            <w:bottom w:val="none" w:sz="0" w:space="0" w:color="auto"/>
            <w:right w:val="none" w:sz="0" w:space="0" w:color="auto"/>
          </w:divBdr>
        </w:div>
        <w:div w:id="1384330075">
          <w:marLeft w:val="640"/>
          <w:marRight w:val="0"/>
          <w:marTop w:val="0"/>
          <w:marBottom w:val="0"/>
          <w:divBdr>
            <w:top w:val="none" w:sz="0" w:space="0" w:color="auto"/>
            <w:left w:val="none" w:sz="0" w:space="0" w:color="auto"/>
            <w:bottom w:val="none" w:sz="0" w:space="0" w:color="auto"/>
            <w:right w:val="none" w:sz="0" w:space="0" w:color="auto"/>
          </w:divBdr>
        </w:div>
        <w:div w:id="1398168116">
          <w:marLeft w:val="640"/>
          <w:marRight w:val="0"/>
          <w:marTop w:val="0"/>
          <w:marBottom w:val="0"/>
          <w:divBdr>
            <w:top w:val="none" w:sz="0" w:space="0" w:color="auto"/>
            <w:left w:val="none" w:sz="0" w:space="0" w:color="auto"/>
            <w:bottom w:val="none" w:sz="0" w:space="0" w:color="auto"/>
            <w:right w:val="none" w:sz="0" w:space="0" w:color="auto"/>
          </w:divBdr>
        </w:div>
        <w:div w:id="503009031">
          <w:marLeft w:val="640"/>
          <w:marRight w:val="0"/>
          <w:marTop w:val="0"/>
          <w:marBottom w:val="0"/>
          <w:divBdr>
            <w:top w:val="none" w:sz="0" w:space="0" w:color="auto"/>
            <w:left w:val="none" w:sz="0" w:space="0" w:color="auto"/>
            <w:bottom w:val="none" w:sz="0" w:space="0" w:color="auto"/>
            <w:right w:val="none" w:sz="0" w:space="0" w:color="auto"/>
          </w:divBdr>
        </w:div>
        <w:div w:id="1747410251">
          <w:marLeft w:val="640"/>
          <w:marRight w:val="0"/>
          <w:marTop w:val="0"/>
          <w:marBottom w:val="0"/>
          <w:divBdr>
            <w:top w:val="none" w:sz="0" w:space="0" w:color="auto"/>
            <w:left w:val="none" w:sz="0" w:space="0" w:color="auto"/>
            <w:bottom w:val="none" w:sz="0" w:space="0" w:color="auto"/>
            <w:right w:val="none" w:sz="0" w:space="0" w:color="auto"/>
          </w:divBdr>
        </w:div>
        <w:div w:id="976953753">
          <w:marLeft w:val="640"/>
          <w:marRight w:val="0"/>
          <w:marTop w:val="0"/>
          <w:marBottom w:val="0"/>
          <w:divBdr>
            <w:top w:val="none" w:sz="0" w:space="0" w:color="auto"/>
            <w:left w:val="none" w:sz="0" w:space="0" w:color="auto"/>
            <w:bottom w:val="none" w:sz="0" w:space="0" w:color="auto"/>
            <w:right w:val="none" w:sz="0" w:space="0" w:color="auto"/>
          </w:divBdr>
        </w:div>
        <w:div w:id="1936207877">
          <w:marLeft w:val="640"/>
          <w:marRight w:val="0"/>
          <w:marTop w:val="0"/>
          <w:marBottom w:val="0"/>
          <w:divBdr>
            <w:top w:val="none" w:sz="0" w:space="0" w:color="auto"/>
            <w:left w:val="none" w:sz="0" w:space="0" w:color="auto"/>
            <w:bottom w:val="none" w:sz="0" w:space="0" w:color="auto"/>
            <w:right w:val="none" w:sz="0" w:space="0" w:color="auto"/>
          </w:divBdr>
        </w:div>
        <w:div w:id="985165767">
          <w:marLeft w:val="640"/>
          <w:marRight w:val="0"/>
          <w:marTop w:val="0"/>
          <w:marBottom w:val="0"/>
          <w:divBdr>
            <w:top w:val="none" w:sz="0" w:space="0" w:color="auto"/>
            <w:left w:val="none" w:sz="0" w:space="0" w:color="auto"/>
            <w:bottom w:val="none" w:sz="0" w:space="0" w:color="auto"/>
            <w:right w:val="none" w:sz="0" w:space="0" w:color="auto"/>
          </w:divBdr>
        </w:div>
        <w:div w:id="1223101248">
          <w:marLeft w:val="640"/>
          <w:marRight w:val="0"/>
          <w:marTop w:val="0"/>
          <w:marBottom w:val="0"/>
          <w:divBdr>
            <w:top w:val="none" w:sz="0" w:space="0" w:color="auto"/>
            <w:left w:val="none" w:sz="0" w:space="0" w:color="auto"/>
            <w:bottom w:val="none" w:sz="0" w:space="0" w:color="auto"/>
            <w:right w:val="none" w:sz="0" w:space="0" w:color="auto"/>
          </w:divBdr>
        </w:div>
        <w:div w:id="379979844">
          <w:marLeft w:val="640"/>
          <w:marRight w:val="0"/>
          <w:marTop w:val="0"/>
          <w:marBottom w:val="0"/>
          <w:divBdr>
            <w:top w:val="none" w:sz="0" w:space="0" w:color="auto"/>
            <w:left w:val="none" w:sz="0" w:space="0" w:color="auto"/>
            <w:bottom w:val="none" w:sz="0" w:space="0" w:color="auto"/>
            <w:right w:val="none" w:sz="0" w:space="0" w:color="auto"/>
          </w:divBdr>
        </w:div>
        <w:div w:id="728721997">
          <w:marLeft w:val="640"/>
          <w:marRight w:val="0"/>
          <w:marTop w:val="0"/>
          <w:marBottom w:val="0"/>
          <w:divBdr>
            <w:top w:val="none" w:sz="0" w:space="0" w:color="auto"/>
            <w:left w:val="none" w:sz="0" w:space="0" w:color="auto"/>
            <w:bottom w:val="none" w:sz="0" w:space="0" w:color="auto"/>
            <w:right w:val="none" w:sz="0" w:space="0" w:color="auto"/>
          </w:divBdr>
        </w:div>
        <w:div w:id="964429324">
          <w:marLeft w:val="640"/>
          <w:marRight w:val="0"/>
          <w:marTop w:val="0"/>
          <w:marBottom w:val="0"/>
          <w:divBdr>
            <w:top w:val="none" w:sz="0" w:space="0" w:color="auto"/>
            <w:left w:val="none" w:sz="0" w:space="0" w:color="auto"/>
            <w:bottom w:val="none" w:sz="0" w:space="0" w:color="auto"/>
            <w:right w:val="none" w:sz="0" w:space="0" w:color="auto"/>
          </w:divBdr>
        </w:div>
        <w:div w:id="328025803">
          <w:marLeft w:val="640"/>
          <w:marRight w:val="0"/>
          <w:marTop w:val="0"/>
          <w:marBottom w:val="0"/>
          <w:divBdr>
            <w:top w:val="none" w:sz="0" w:space="0" w:color="auto"/>
            <w:left w:val="none" w:sz="0" w:space="0" w:color="auto"/>
            <w:bottom w:val="none" w:sz="0" w:space="0" w:color="auto"/>
            <w:right w:val="none" w:sz="0" w:space="0" w:color="auto"/>
          </w:divBdr>
        </w:div>
        <w:div w:id="2096899294">
          <w:marLeft w:val="640"/>
          <w:marRight w:val="0"/>
          <w:marTop w:val="0"/>
          <w:marBottom w:val="0"/>
          <w:divBdr>
            <w:top w:val="none" w:sz="0" w:space="0" w:color="auto"/>
            <w:left w:val="none" w:sz="0" w:space="0" w:color="auto"/>
            <w:bottom w:val="none" w:sz="0" w:space="0" w:color="auto"/>
            <w:right w:val="none" w:sz="0" w:space="0" w:color="auto"/>
          </w:divBdr>
        </w:div>
        <w:div w:id="1735197119">
          <w:marLeft w:val="640"/>
          <w:marRight w:val="0"/>
          <w:marTop w:val="0"/>
          <w:marBottom w:val="0"/>
          <w:divBdr>
            <w:top w:val="none" w:sz="0" w:space="0" w:color="auto"/>
            <w:left w:val="none" w:sz="0" w:space="0" w:color="auto"/>
            <w:bottom w:val="none" w:sz="0" w:space="0" w:color="auto"/>
            <w:right w:val="none" w:sz="0" w:space="0" w:color="auto"/>
          </w:divBdr>
        </w:div>
        <w:div w:id="377823278">
          <w:marLeft w:val="640"/>
          <w:marRight w:val="0"/>
          <w:marTop w:val="0"/>
          <w:marBottom w:val="0"/>
          <w:divBdr>
            <w:top w:val="none" w:sz="0" w:space="0" w:color="auto"/>
            <w:left w:val="none" w:sz="0" w:space="0" w:color="auto"/>
            <w:bottom w:val="none" w:sz="0" w:space="0" w:color="auto"/>
            <w:right w:val="none" w:sz="0" w:space="0" w:color="auto"/>
          </w:divBdr>
        </w:div>
        <w:div w:id="439839209">
          <w:marLeft w:val="640"/>
          <w:marRight w:val="0"/>
          <w:marTop w:val="0"/>
          <w:marBottom w:val="0"/>
          <w:divBdr>
            <w:top w:val="none" w:sz="0" w:space="0" w:color="auto"/>
            <w:left w:val="none" w:sz="0" w:space="0" w:color="auto"/>
            <w:bottom w:val="none" w:sz="0" w:space="0" w:color="auto"/>
            <w:right w:val="none" w:sz="0" w:space="0" w:color="auto"/>
          </w:divBdr>
        </w:div>
        <w:div w:id="884869147">
          <w:marLeft w:val="640"/>
          <w:marRight w:val="0"/>
          <w:marTop w:val="0"/>
          <w:marBottom w:val="0"/>
          <w:divBdr>
            <w:top w:val="none" w:sz="0" w:space="0" w:color="auto"/>
            <w:left w:val="none" w:sz="0" w:space="0" w:color="auto"/>
            <w:bottom w:val="none" w:sz="0" w:space="0" w:color="auto"/>
            <w:right w:val="none" w:sz="0" w:space="0" w:color="auto"/>
          </w:divBdr>
        </w:div>
        <w:div w:id="2079277171">
          <w:marLeft w:val="640"/>
          <w:marRight w:val="0"/>
          <w:marTop w:val="0"/>
          <w:marBottom w:val="0"/>
          <w:divBdr>
            <w:top w:val="none" w:sz="0" w:space="0" w:color="auto"/>
            <w:left w:val="none" w:sz="0" w:space="0" w:color="auto"/>
            <w:bottom w:val="none" w:sz="0" w:space="0" w:color="auto"/>
            <w:right w:val="none" w:sz="0" w:space="0" w:color="auto"/>
          </w:divBdr>
        </w:div>
        <w:div w:id="379524115">
          <w:marLeft w:val="640"/>
          <w:marRight w:val="0"/>
          <w:marTop w:val="0"/>
          <w:marBottom w:val="0"/>
          <w:divBdr>
            <w:top w:val="none" w:sz="0" w:space="0" w:color="auto"/>
            <w:left w:val="none" w:sz="0" w:space="0" w:color="auto"/>
            <w:bottom w:val="none" w:sz="0" w:space="0" w:color="auto"/>
            <w:right w:val="none" w:sz="0" w:space="0" w:color="auto"/>
          </w:divBdr>
        </w:div>
        <w:div w:id="664675114">
          <w:marLeft w:val="640"/>
          <w:marRight w:val="0"/>
          <w:marTop w:val="0"/>
          <w:marBottom w:val="0"/>
          <w:divBdr>
            <w:top w:val="none" w:sz="0" w:space="0" w:color="auto"/>
            <w:left w:val="none" w:sz="0" w:space="0" w:color="auto"/>
            <w:bottom w:val="none" w:sz="0" w:space="0" w:color="auto"/>
            <w:right w:val="none" w:sz="0" w:space="0" w:color="auto"/>
          </w:divBdr>
        </w:div>
        <w:div w:id="220486885">
          <w:marLeft w:val="640"/>
          <w:marRight w:val="0"/>
          <w:marTop w:val="0"/>
          <w:marBottom w:val="0"/>
          <w:divBdr>
            <w:top w:val="none" w:sz="0" w:space="0" w:color="auto"/>
            <w:left w:val="none" w:sz="0" w:space="0" w:color="auto"/>
            <w:bottom w:val="none" w:sz="0" w:space="0" w:color="auto"/>
            <w:right w:val="none" w:sz="0" w:space="0" w:color="auto"/>
          </w:divBdr>
        </w:div>
        <w:div w:id="1897624418">
          <w:marLeft w:val="640"/>
          <w:marRight w:val="0"/>
          <w:marTop w:val="0"/>
          <w:marBottom w:val="0"/>
          <w:divBdr>
            <w:top w:val="none" w:sz="0" w:space="0" w:color="auto"/>
            <w:left w:val="none" w:sz="0" w:space="0" w:color="auto"/>
            <w:bottom w:val="none" w:sz="0" w:space="0" w:color="auto"/>
            <w:right w:val="none" w:sz="0" w:space="0" w:color="auto"/>
          </w:divBdr>
        </w:div>
        <w:div w:id="485753258">
          <w:marLeft w:val="640"/>
          <w:marRight w:val="0"/>
          <w:marTop w:val="0"/>
          <w:marBottom w:val="0"/>
          <w:divBdr>
            <w:top w:val="none" w:sz="0" w:space="0" w:color="auto"/>
            <w:left w:val="none" w:sz="0" w:space="0" w:color="auto"/>
            <w:bottom w:val="none" w:sz="0" w:space="0" w:color="auto"/>
            <w:right w:val="none" w:sz="0" w:space="0" w:color="auto"/>
          </w:divBdr>
        </w:div>
        <w:div w:id="1536310455">
          <w:marLeft w:val="640"/>
          <w:marRight w:val="0"/>
          <w:marTop w:val="0"/>
          <w:marBottom w:val="0"/>
          <w:divBdr>
            <w:top w:val="none" w:sz="0" w:space="0" w:color="auto"/>
            <w:left w:val="none" w:sz="0" w:space="0" w:color="auto"/>
            <w:bottom w:val="none" w:sz="0" w:space="0" w:color="auto"/>
            <w:right w:val="none" w:sz="0" w:space="0" w:color="auto"/>
          </w:divBdr>
        </w:div>
        <w:div w:id="1141800344">
          <w:marLeft w:val="640"/>
          <w:marRight w:val="0"/>
          <w:marTop w:val="0"/>
          <w:marBottom w:val="0"/>
          <w:divBdr>
            <w:top w:val="none" w:sz="0" w:space="0" w:color="auto"/>
            <w:left w:val="none" w:sz="0" w:space="0" w:color="auto"/>
            <w:bottom w:val="none" w:sz="0" w:space="0" w:color="auto"/>
            <w:right w:val="none" w:sz="0" w:space="0" w:color="auto"/>
          </w:divBdr>
        </w:div>
        <w:div w:id="1771705956">
          <w:marLeft w:val="640"/>
          <w:marRight w:val="0"/>
          <w:marTop w:val="0"/>
          <w:marBottom w:val="0"/>
          <w:divBdr>
            <w:top w:val="none" w:sz="0" w:space="0" w:color="auto"/>
            <w:left w:val="none" w:sz="0" w:space="0" w:color="auto"/>
            <w:bottom w:val="none" w:sz="0" w:space="0" w:color="auto"/>
            <w:right w:val="none" w:sz="0" w:space="0" w:color="auto"/>
          </w:divBdr>
        </w:div>
        <w:div w:id="212230516">
          <w:marLeft w:val="640"/>
          <w:marRight w:val="0"/>
          <w:marTop w:val="0"/>
          <w:marBottom w:val="0"/>
          <w:divBdr>
            <w:top w:val="none" w:sz="0" w:space="0" w:color="auto"/>
            <w:left w:val="none" w:sz="0" w:space="0" w:color="auto"/>
            <w:bottom w:val="none" w:sz="0" w:space="0" w:color="auto"/>
            <w:right w:val="none" w:sz="0" w:space="0" w:color="auto"/>
          </w:divBdr>
        </w:div>
        <w:div w:id="1222789034">
          <w:marLeft w:val="640"/>
          <w:marRight w:val="0"/>
          <w:marTop w:val="0"/>
          <w:marBottom w:val="0"/>
          <w:divBdr>
            <w:top w:val="none" w:sz="0" w:space="0" w:color="auto"/>
            <w:left w:val="none" w:sz="0" w:space="0" w:color="auto"/>
            <w:bottom w:val="none" w:sz="0" w:space="0" w:color="auto"/>
            <w:right w:val="none" w:sz="0" w:space="0" w:color="auto"/>
          </w:divBdr>
        </w:div>
        <w:div w:id="1470200011">
          <w:marLeft w:val="640"/>
          <w:marRight w:val="0"/>
          <w:marTop w:val="0"/>
          <w:marBottom w:val="0"/>
          <w:divBdr>
            <w:top w:val="none" w:sz="0" w:space="0" w:color="auto"/>
            <w:left w:val="none" w:sz="0" w:space="0" w:color="auto"/>
            <w:bottom w:val="none" w:sz="0" w:space="0" w:color="auto"/>
            <w:right w:val="none" w:sz="0" w:space="0" w:color="auto"/>
          </w:divBdr>
        </w:div>
        <w:div w:id="793984879">
          <w:marLeft w:val="640"/>
          <w:marRight w:val="0"/>
          <w:marTop w:val="0"/>
          <w:marBottom w:val="0"/>
          <w:divBdr>
            <w:top w:val="none" w:sz="0" w:space="0" w:color="auto"/>
            <w:left w:val="none" w:sz="0" w:space="0" w:color="auto"/>
            <w:bottom w:val="none" w:sz="0" w:space="0" w:color="auto"/>
            <w:right w:val="none" w:sz="0" w:space="0" w:color="auto"/>
          </w:divBdr>
        </w:div>
        <w:div w:id="740448092">
          <w:marLeft w:val="640"/>
          <w:marRight w:val="0"/>
          <w:marTop w:val="0"/>
          <w:marBottom w:val="0"/>
          <w:divBdr>
            <w:top w:val="none" w:sz="0" w:space="0" w:color="auto"/>
            <w:left w:val="none" w:sz="0" w:space="0" w:color="auto"/>
            <w:bottom w:val="none" w:sz="0" w:space="0" w:color="auto"/>
            <w:right w:val="none" w:sz="0" w:space="0" w:color="auto"/>
          </w:divBdr>
        </w:div>
      </w:divsChild>
    </w:div>
    <w:div w:id="128978246">
      <w:bodyDiv w:val="1"/>
      <w:marLeft w:val="0"/>
      <w:marRight w:val="0"/>
      <w:marTop w:val="0"/>
      <w:marBottom w:val="0"/>
      <w:divBdr>
        <w:top w:val="none" w:sz="0" w:space="0" w:color="auto"/>
        <w:left w:val="none" w:sz="0" w:space="0" w:color="auto"/>
        <w:bottom w:val="none" w:sz="0" w:space="0" w:color="auto"/>
        <w:right w:val="none" w:sz="0" w:space="0" w:color="auto"/>
      </w:divBdr>
      <w:divsChild>
        <w:div w:id="1523933272">
          <w:marLeft w:val="640"/>
          <w:marRight w:val="0"/>
          <w:marTop w:val="0"/>
          <w:marBottom w:val="0"/>
          <w:divBdr>
            <w:top w:val="none" w:sz="0" w:space="0" w:color="auto"/>
            <w:left w:val="none" w:sz="0" w:space="0" w:color="auto"/>
            <w:bottom w:val="none" w:sz="0" w:space="0" w:color="auto"/>
            <w:right w:val="none" w:sz="0" w:space="0" w:color="auto"/>
          </w:divBdr>
        </w:div>
        <w:div w:id="1105465957">
          <w:marLeft w:val="640"/>
          <w:marRight w:val="0"/>
          <w:marTop w:val="0"/>
          <w:marBottom w:val="0"/>
          <w:divBdr>
            <w:top w:val="none" w:sz="0" w:space="0" w:color="auto"/>
            <w:left w:val="none" w:sz="0" w:space="0" w:color="auto"/>
            <w:bottom w:val="none" w:sz="0" w:space="0" w:color="auto"/>
            <w:right w:val="none" w:sz="0" w:space="0" w:color="auto"/>
          </w:divBdr>
        </w:div>
        <w:div w:id="1057238891">
          <w:marLeft w:val="640"/>
          <w:marRight w:val="0"/>
          <w:marTop w:val="0"/>
          <w:marBottom w:val="0"/>
          <w:divBdr>
            <w:top w:val="none" w:sz="0" w:space="0" w:color="auto"/>
            <w:left w:val="none" w:sz="0" w:space="0" w:color="auto"/>
            <w:bottom w:val="none" w:sz="0" w:space="0" w:color="auto"/>
            <w:right w:val="none" w:sz="0" w:space="0" w:color="auto"/>
          </w:divBdr>
        </w:div>
        <w:div w:id="1024674239">
          <w:marLeft w:val="640"/>
          <w:marRight w:val="0"/>
          <w:marTop w:val="0"/>
          <w:marBottom w:val="0"/>
          <w:divBdr>
            <w:top w:val="none" w:sz="0" w:space="0" w:color="auto"/>
            <w:left w:val="none" w:sz="0" w:space="0" w:color="auto"/>
            <w:bottom w:val="none" w:sz="0" w:space="0" w:color="auto"/>
            <w:right w:val="none" w:sz="0" w:space="0" w:color="auto"/>
          </w:divBdr>
        </w:div>
        <w:div w:id="842210605">
          <w:marLeft w:val="640"/>
          <w:marRight w:val="0"/>
          <w:marTop w:val="0"/>
          <w:marBottom w:val="0"/>
          <w:divBdr>
            <w:top w:val="none" w:sz="0" w:space="0" w:color="auto"/>
            <w:left w:val="none" w:sz="0" w:space="0" w:color="auto"/>
            <w:bottom w:val="none" w:sz="0" w:space="0" w:color="auto"/>
            <w:right w:val="none" w:sz="0" w:space="0" w:color="auto"/>
          </w:divBdr>
        </w:div>
        <w:div w:id="1611931037">
          <w:marLeft w:val="640"/>
          <w:marRight w:val="0"/>
          <w:marTop w:val="0"/>
          <w:marBottom w:val="0"/>
          <w:divBdr>
            <w:top w:val="none" w:sz="0" w:space="0" w:color="auto"/>
            <w:left w:val="none" w:sz="0" w:space="0" w:color="auto"/>
            <w:bottom w:val="none" w:sz="0" w:space="0" w:color="auto"/>
            <w:right w:val="none" w:sz="0" w:space="0" w:color="auto"/>
          </w:divBdr>
        </w:div>
        <w:div w:id="250548642">
          <w:marLeft w:val="640"/>
          <w:marRight w:val="0"/>
          <w:marTop w:val="0"/>
          <w:marBottom w:val="0"/>
          <w:divBdr>
            <w:top w:val="none" w:sz="0" w:space="0" w:color="auto"/>
            <w:left w:val="none" w:sz="0" w:space="0" w:color="auto"/>
            <w:bottom w:val="none" w:sz="0" w:space="0" w:color="auto"/>
            <w:right w:val="none" w:sz="0" w:space="0" w:color="auto"/>
          </w:divBdr>
        </w:div>
        <w:div w:id="187063991">
          <w:marLeft w:val="640"/>
          <w:marRight w:val="0"/>
          <w:marTop w:val="0"/>
          <w:marBottom w:val="0"/>
          <w:divBdr>
            <w:top w:val="none" w:sz="0" w:space="0" w:color="auto"/>
            <w:left w:val="none" w:sz="0" w:space="0" w:color="auto"/>
            <w:bottom w:val="none" w:sz="0" w:space="0" w:color="auto"/>
            <w:right w:val="none" w:sz="0" w:space="0" w:color="auto"/>
          </w:divBdr>
        </w:div>
        <w:div w:id="729036810">
          <w:marLeft w:val="640"/>
          <w:marRight w:val="0"/>
          <w:marTop w:val="0"/>
          <w:marBottom w:val="0"/>
          <w:divBdr>
            <w:top w:val="none" w:sz="0" w:space="0" w:color="auto"/>
            <w:left w:val="none" w:sz="0" w:space="0" w:color="auto"/>
            <w:bottom w:val="none" w:sz="0" w:space="0" w:color="auto"/>
            <w:right w:val="none" w:sz="0" w:space="0" w:color="auto"/>
          </w:divBdr>
        </w:div>
        <w:div w:id="1820727201">
          <w:marLeft w:val="640"/>
          <w:marRight w:val="0"/>
          <w:marTop w:val="0"/>
          <w:marBottom w:val="0"/>
          <w:divBdr>
            <w:top w:val="none" w:sz="0" w:space="0" w:color="auto"/>
            <w:left w:val="none" w:sz="0" w:space="0" w:color="auto"/>
            <w:bottom w:val="none" w:sz="0" w:space="0" w:color="auto"/>
            <w:right w:val="none" w:sz="0" w:space="0" w:color="auto"/>
          </w:divBdr>
        </w:div>
        <w:div w:id="77288767">
          <w:marLeft w:val="640"/>
          <w:marRight w:val="0"/>
          <w:marTop w:val="0"/>
          <w:marBottom w:val="0"/>
          <w:divBdr>
            <w:top w:val="none" w:sz="0" w:space="0" w:color="auto"/>
            <w:left w:val="none" w:sz="0" w:space="0" w:color="auto"/>
            <w:bottom w:val="none" w:sz="0" w:space="0" w:color="auto"/>
            <w:right w:val="none" w:sz="0" w:space="0" w:color="auto"/>
          </w:divBdr>
        </w:div>
        <w:div w:id="80835229">
          <w:marLeft w:val="640"/>
          <w:marRight w:val="0"/>
          <w:marTop w:val="0"/>
          <w:marBottom w:val="0"/>
          <w:divBdr>
            <w:top w:val="none" w:sz="0" w:space="0" w:color="auto"/>
            <w:left w:val="none" w:sz="0" w:space="0" w:color="auto"/>
            <w:bottom w:val="none" w:sz="0" w:space="0" w:color="auto"/>
            <w:right w:val="none" w:sz="0" w:space="0" w:color="auto"/>
          </w:divBdr>
        </w:div>
        <w:div w:id="241375946">
          <w:marLeft w:val="640"/>
          <w:marRight w:val="0"/>
          <w:marTop w:val="0"/>
          <w:marBottom w:val="0"/>
          <w:divBdr>
            <w:top w:val="none" w:sz="0" w:space="0" w:color="auto"/>
            <w:left w:val="none" w:sz="0" w:space="0" w:color="auto"/>
            <w:bottom w:val="none" w:sz="0" w:space="0" w:color="auto"/>
            <w:right w:val="none" w:sz="0" w:space="0" w:color="auto"/>
          </w:divBdr>
        </w:div>
        <w:div w:id="1455247211">
          <w:marLeft w:val="640"/>
          <w:marRight w:val="0"/>
          <w:marTop w:val="0"/>
          <w:marBottom w:val="0"/>
          <w:divBdr>
            <w:top w:val="none" w:sz="0" w:space="0" w:color="auto"/>
            <w:left w:val="none" w:sz="0" w:space="0" w:color="auto"/>
            <w:bottom w:val="none" w:sz="0" w:space="0" w:color="auto"/>
            <w:right w:val="none" w:sz="0" w:space="0" w:color="auto"/>
          </w:divBdr>
        </w:div>
        <w:div w:id="1512646506">
          <w:marLeft w:val="640"/>
          <w:marRight w:val="0"/>
          <w:marTop w:val="0"/>
          <w:marBottom w:val="0"/>
          <w:divBdr>
            <w:top w:val="none" w:sz="0" w:space="0" w:color="auto"/>
            <w:left w:val="none" w:sz="0" w:space="0" w:color="auto"/>
            <w:bottom w:val="none" w:sz="0" w:space="0" w:color="auto"/>
            <w:right w:val="none" w:sz="0" w:space="0" w:color="auto"/>
          </w:divBdr>
        </w:div>
        <w:div w:id="829830441">
          <w:marLeft w:val="640"/>
          <w:marRight w:val="0"/>
          <w:marTop w:val="0"/>
          <w:marBottom w:val="0"/>
          <w:divBdr>
            <w:top w:val="none" w:sz="0" w:space="0" w:color="auto"/>
            <w:left w:val="none" w:sz="0" w:space="0" w:color="auto"/>
            <w:bottom w:val="none" w:sz="0" w:space="0" w:color="auto"/>
            <w:right w:val="none" w:sz="0" w:space="0" w:color="auto"/>
          </w:divBdr>
        </w:div>
        <w:div w:id="230769967">
          <w:marLeft w:val="640"/>
          <w:marRight w:val="0"/>
          <w:marTop w:val="0"/>
          <w:marBottom w:val="0"/>
          <w:divBdr>
            <w:top w:val="none" w:sz="0" w:space="0" w:color="auto"/>
            <w:left w:val="none" w:sz="0" w:space="0" w:color="auto"/>
            <w:bottom w:val="none" w:sz="0" w:space="0" w:color="auto"/>
            <w:right w:val="none" w:sz="0" w:space="0" w:color="auto"/>
          </w:divBdr>
        </w:div>
        <w:div w:id="1068573680">
          <w:marLeft w:val="640"/>
          <w:marRight w:val="0"/>
          <w:marTop w:val="0"/>
          <w:marBottom w:val="0"/>
          <w:divBdr>
            <w:top w:val="none" w:sz="0" w:space="0" w:color="auto"/>
            <w:left w:val="none" w:sz="0" w:space="0" w:color="auto"/>
            <w:bottom w:val="none" w:sz="0" w:space="0" w:color="auto"/>
            <w:right w:val="none" w:sz="0" w:space="0" w:color="auto"/>
          </w:divBdr>
        </w:div>
        <w:div w:id="1363243011">
          <w:marLeft w:val="640"/>
          <w:marRight w:val="0"/>
          <w:marTop w:val="0"/>
          <w:marBottom w:val="0"/>
          <w:divBdr>
            <w:top w:val="none" w:sz="0" w:space="0" w:color="auto"/>
            <w:left w:val="none" w:sz="0" w:space="0" w:color="auto"/>
            <w:bottom w:val="none" w:sz="0" w:space="0" w:color="auto"/>
            <w:right w:val="none" w:sz="0" w:space="0" w:color="auto"/>
          </w:divBdr>
        </w:div>
        <w:div w:id="1583181835">
          <w:marLeft w:val="640"/>
          <w:marRight w:val="0"/>
          <w:marTop w:val="0"/>
          <w:marBottom w:val="0"/>
          <w:divBdr>
            <w:top w:val="none" w:sz="0" w:space="0" w:color="auto"/>
            <w:left w:val="none" w:sz="0" w:space="0" w:color="auto"/>
            <w:bottom w:val="none" w:sz="0" w:space="0" w:color="auto"/>
            <w:right w:val="none" w:sz="0" w:space="0" w:color="auto"/>
          </w:divBdr>
        </w:div>
        <w:div w:id="173422856">
          <w:marLeft w:val="640"/>
          <w:marRight w:val="0"/>
          <w:marTop w:val="0"/>
          <w:marBottom w:val="0"/>
          <w:divBdr>
            <w:top w:val="none" w:sz="0" w:space="0" w:color="auto"/>
            <w:left w:val="none" w:sz="0" w:space="0" w:color="auto"/>
            <w:bottom w:val="none" w:sz="0" w:space="0" w:color="auto"/>
            <w:right w:val="none" w:sz="0" w:space="0" w:color="auto"/>
          </w:divBdr>
        </w:div>
        <w:div w:id="1895701569">
          <w:marLeft w:val="640"/>
          <w:marRight w:val="0"/>
          <w:marTop w:val="0"/>
          <w:marBottom w:val="0"/>
          <w:divBdr>
            <w:top w:val="none" w:sz="0" w:space="0" w:color="auto"/>
            <w:left w:val="none" w:sz="0" w:space="0" w:color="auto"/>
            <w:bottom w:val="none" w:sz="0" w:space="0" w:color="auto"/>
            <w:right w:val="none" w:sz="0" w:space="0" w:color="auto"/>
          </w:divBdr>
        </w:div>
        <w:div w:id="187064831">
          <w:marLeft w:val="640"/>
          <w:marRight w:val="0"/>
          <w:marTop w:val="0"/>
          <w:marBottom w:val="0"/>
          <w:divBdr>
            <w:top w:val="none" w:sz="0" w:space="0" w:color="auto"/>
            <w:left w:val="none" w:sz="0" w:space="0" w:color="auto"/>
            <w:bottom w:val="none" w:sz="0" w:space="0" w:color="auto"/>
            <w:right w:val="none" w:sz="0" w:space="0" w:color="auto"/>
          </w:divBdr>
        </w:div>
        <w:div w:id="706150859">
          <w:marLeft w:val="640"/>
          <w:marRight w:val="0"/>
          <w:marTop w:val="0"/>
          <w:marBottom w:val="0"/>
          <w:divBdr>
            <w:top w:val="none" w:sz="0" w:space="0" w:color="auto"/>
            <w:left w:val="none" w:sz="0" w:space="0" w:color="auto"/>
            <w:bottom w:val="none" w:sz="0" w:space="0" w:color="auto"/>
            <w:right w:val="none" w:sz="0" w:space="0" w:color="auto"/>
          </w:divBdr>
        </w:div>
        <w:div w:id="1345286123">
          <w:marLeft w:val="640"/>
          <w:marRight w:val="0"/>
          <w:marTop w:val="0"/>
          <w:marBottom w:val="0"/>
          <w:divBdr>
            <w:top w:val="none" w:sz="0" w:space="0" w:color="auto"/>
            <w:left w:val="none" w:sz="0" w:space="0" w:color="auto"/>
            <w:bottom w:val="none" w:sz="0" w:space="0" w:color="auto"/>
            <w:right w:val="none" w:sz="0" w:space="0" w:color="auto"/>
          </w:divBdr>
        </w:div>
        <w:div w:id="618266805">
          <w:marLeft w:val="640"/>
          <w:marRight w:val="0"/>
          <w:marTop w:val="0"/>
          <w:marBottom w:val="0"/>
          <w:divBdr>
            <w:top w:val="none" w:sz="0" w:space="0" w:color="auto"/>
            <w:left w:val="none" w:sz="0" w:space="0" w:color="auto"/>
            <w:bottom w:val="none" w:sz="0" w:space="0" w:color="auto"/>
            <w:right w:val="none" w:sz="0" w:space="0" w:color="auto"/>
          </w:divBdr>
        </w:div>
        <w:div w:id="988680042">
          <w:marLeft w:val="640"/>
          <w:marRight w:val="0"/>
          <w:marTop w:val="0"/>
          <w:marBottom w:val="0"/>
          <w:divBdr>
            <w:top w:val="none" w:sz="0" w:space="0" w:color="auto"/>
            <w:left w:val="none" w:sz="0" w:space="0" w:color="auto"/>
            <w:bottom w:val="none" w:sz="0" w:space="0" w:color="auto"/>
            <w:right w:val="none" w:sz="0" w:space="0" w:color="auto"/>
          </w:divBdr>
        </w:div>
        <w:div w:id="1560751287">
          <w:marLeft w:val="640"/>
          <w:marRight w:val="0"/>
          <w:marTop w:val="0"/>
          <w:marBottom w:val="0"/>
          <w:divBdr>
            <w:top w:val="none" w:sz="0" w:space="0" w:color="auto"/>
            <w:left w:val="none" w:sz="0" w:space="0" w:color="auto"/>
            <w:bottom w:val="none" w:sz="0" w:space="0" w:color="auto"/>
            <w:right w:val="none" w:sz="0" w:space="0" w:color="auto"/>
          </w:divBdr>
        </w:div>
        <w:div w:id="145824529">
          <w:marLeft w:val="640"/>
          <w:marRight w:val="0"/>
          <w:marTop w:val="0"/>
          <w:marBottom w:val="0"/>
          <w:divBdr>
            <w:top w:val="none" w:sz="0" w:space="0" w:color="auto"/>
            <w:left w:val="none" w:sz="0" w:space="0" w:color="auto"/>
            <w:bottom w:val="none" w:sz="0" w:space="0" w:color="auto"/>
            <w:right w:val="none" w:sz="0" w:space="0" w:color="auto"/>
          </w:divBdr>
        </w:div>
        <w:div w:id="1839344206">
          <w:marLeft w:val="640"/>
          <w:marRight w:val="0"/>
          <w:marTop w:val="0"/>
          <w:marBottom w:val="0"/>
          <w:divBdr>
            <w:top w:val="none" w:sz="0" w:space="0" w:color="auto"/>
            <w:left w:val="none" w:sz="0" w:space="0" w:color="auto"/>
            <w:bottom w:val="none" w:sz="0" w:space="0" w:color="auto"/>
            <w:right w:val="none" w:sz="0" w:space="0" w:color="auto"/>
          </w:divBdr>
        </w:div>
        <w:div w:id="1998722596">
          <w:marLeft w:val="640"/>
          <w:marRight w:val="0"/>
          <w:marTop w:val="0"/>
          <w:marBottom w:val="0"/>
          <w:divBdr>
            <w:top w:val="none" w:sz="0" w:space="0" w:color="auto"/>
            <w:left w:val="none" w:sz="0" w:space="0" w:color="auto"/>
            <w:bottom w:val="none" w:sz="0" w:space="0" w:color="auto"/>
            <w:right w:val="none" w:sz="0" w:space="0" w:color="auto"/>
          </w:divBdr>
        </w:div>
        <w:div w:id="1678654553">
          <w:marLeft w:val="640"/>
          <w:marRight w:val="0"/>
          <w:marTop w:val="0"/>
          <w:marBottom w:val="0"/>
          <w:divBdr>
            <w:top w:val="none" w:sz="0" w:space="0" w:color="auto"/>
            <w:left w:val="none" w:sz="0" w:space="0" w:color="auto"/>
            <w:bottom w:val="none" w:sz="0" w:space="0" w:color="auto"/>
            <w:right w:val="none" w:sz="0" w:space="0" w:color="auto"/>
          </w:divBdr>
        </w:div>
        <w:div w:id="1211650424">
          <w:marLeft w:val="640"/>
          <w:marRight w:val="0"/>
          <w:marTop w:val="0"/>
          <w:marBottom w:val="0"/>
          <w:divBdr>
            <w:top w:val="none" w:sz="0" w:space="0" w:color="auto"/>
            <w:left w:val="none" w:sz="0" w:space="0" w:color="auto"/>
            <w:bottom w:val="none" w:sz="0" w:space="0" w:color="auto"/>
            <w:right w:val="none" w:sz="0" w:space="0" w:color="auto"/>
          </w:divBdr>
        </w:div>
        <w:div w:id="420831809">
          <w:marLeft w:val="640"/>
          <w:marRight w:val="0"/>
          <w:marTop w:val="0"/>
          <w:marBottom w:val="0"/>
          <w:divBdr>
            <w:top w:val="none" w:sz="0" w:space="0" w:color="auto"/>
            <w:left w:val="none" w:sz="0" w:space="0" w:color="auto"/>
            <w:bottom w:val="none" w:sz="0" w:space="0" w:color="auto"/>
            <w:right w:val="none" w:sz="0" w:space="0" w:color="auto"/>
          </w:divBdr>
        </w:div>
        <w:div w:id="2106994474">
          <w:marLeft w:val="640"/>
          <w:marRight w:val="0"/>
          <w:marTop w:val="0"/>
          <w:marBottom w:val="0"/>
          <w:divBdr>
            <w:top w:val="none" w:sz="0" w:space="0" w:color="auto"/>
            <w:left w:val="none" w:sz="0" w:space="0" w:color="auto"/>
            <w:bottom w:val="none" w:sz="0" w:space="0" w:color="auto"/>
            <w:right w:val="none" w:sz="0" w:space="0" w:color="auto"/>
          </w:divBdr>
        </w:div>
        <w:div w:id="1901595917">
          <w:marLeft w:val="640"/>
          <w:marRight w:val="0"/>
          <w:marTop w:val="0"/>
          <w:marBottom w:val="0"/>
          <w:divBdr>
            <w:top w:val="none" w:sz="0" w:space="0" w:color="auto"/>
            <w:left w:val="none" w:sz="0" w:space="0" w:color="auto"/>
            <w:bottom w:val="none" w:sz="0" w:space="0" w:color="auto"/>
            <w:right w:val="none" w:sz="0" w:space="0" w:color="auto"/>
          </w:divBdr>
        </w:div>
        <w:div w:id="885798149">
          <w:marLeft w:val="640"/>
          <w:marRight w:val="0"/>
          <w:marTop w:val="0"/>
          <w:marBottom w:val="0"/>
          <w:divBdr>
            <w:top w:val="none" w:sz="0" w:space="0" w:color="auto"/>
            <w:left w:val="none" w:sz="0" w:space="0" w:color="auto"/>
            <w:bottom w:val="none" w:sz="0" w:space="0" w:color="auto"/>
            <w:right w:val="none" w:sz="0" w:space="0" w:color="auto"/>
          </w:divBdr>
        </w:div>
        <w:div w:id="165024968">
          <w:marLeft w:val="640"/>
          <w:marRight w:val="0"/>
          <w:marTop w:val="0"/>
          <w:marBottom w:val="0"/>
          <w:divBdr>
            <w:top w:val="none" w:sz="0" w:space="0" w:color="auto"/>
            <w:left w:val="none" w:sz="0" w:space="0" w:color="auto"/>
            <w:bottom w:val="none" w:sz="0" w:space="0" w:color="auto"/>
            <w:right w:val="none" w:sz="0" w:space="0" w:color="auto"/>
          </w:divBdr>
        </w:div>
        <w:div w:id="1138836054">
          <w:marLeft w:val="640"/>
          <w:marRight w:val="0"/>
          <w:marTop w:val="0"/>
          <w:marBottom w:val="0"/>
          <w:divBdr>
            <w:top w:val="none" w:sz="0" w:space="0" w:color="auto"/>
            <w:left w:val="none" w:sz="0" w:space="0" w:color="auto"/>
            <w:bottom w:val="none" w:sz="0" w:space="0" w:color="auto"/>
            <w:right w:val="none" w:sz="0" w:space="0" w:color="auto"/>
          </w:divBdr>
        </w:div>
        <w:div w:id="1799763840">
          <w:marLeft w:val="640"/>
          <w:marRight w:val="0"/>
          <w:marTop w:val="0"/>
          <w:marBottom w:val="0"/>
          <w:divBdr>
            <w:top w:val="none" w:sz="0" w:space="0" w:color="auto"/>
            <w:left w:val="none" w:sz="0" w:space="0" w:color="auto"/>
            <w:bottom w:val="none" w:sz="0" w:space="0" w:color="auto"/>
            <w:right w:val="none" w:sz="0" w:space="0" w:color="auto"/>
          </w:divBdr>
        </w:div>
        <w:div w:id="1294795476">
          <w:marLeft w:val="640"/>
          <w:marRight w:val="0"/>
          <w:marTop w:val="0"/>
          <w:marBottom w:val="0"/>
          <w:divBdr>
            <w:top w:val="none" w:sz="0" w:space="0" w:color="auto"/>
            <w:left w:val="none" w:sz="0" w:space="0" w:color="auto"/>
            <w:bottom w:val="none" w:sz="0" w:space="0" w:color="auto"/>
            <w:right w:val="none" w:sz="0" w:space="0" w:color="auto"/>
          </w:divBdr>
        </w:div>
        <w:div w:id="396324494">
          <w:marLeft w:val="640"/>
          <w:marRight w:val="0"/>
          <w:marTop w:val="0"/>
          <w:marBottom w:val="0"/>
          <w:divBdr>
            <w:top w:val="none" w:sz="0" w:space="0" w:color="auto"/>
            <w:left w:val="none" w:sz="0" w:space="0" w:color="auto"/>
            <w:bottom w:val="none" w:sz="0" w:space="0" w:color="auto"/>
            <w:right w:val="none" w:sz="0" w:space="0" w:color="auto"/>
          </w:divBdr>
        </w:div>
        <w:div w:id="1926456431">
          <w:marLeft w:val="640"/>
          <w:marRight w:val="0"/>
          <w:marTop w:val="0"/>
          <w:marBottom w:val="0"/>
          <w:divBdr>
            <w:top w:val="none" w:sz="0" w:space="0" w:color="auto"/>
            <w:left w:val="none" w:sz="0" w:space="0" w:color="auto"/>
            <w:bottom w:val="none" w:sz="0" w:space="0" w:color="auto"/>
            <w:right w:val="none" w:sz="0" w:space="0" w:color="auto"/>
          </w:divBdr>
        </w:div>
        <w:div w:id="454645617">
          <w:marLeft w:val="640"/>
          <w:marRight w:val="0"/>
          <w:marTop w:val="0"/>
          <w:marBottom w:val="0"/>
          <w:divBdr>
            <w:top w:val="none" w:sz="0" w:space="0" w:color="auto"/>
            <w:left w:val="none" w:sz="0" w:space="0" w:color="auto"/>
            <w:bottom w:val="none" w:sz="0" w:space="0" w:color="auto"/>
            <w:right w:val="none" w:sz="0" w:space="0" w:color="auto"/>
          </w:divBdr>
        </w:div>
        <w:div w:id="961612944">
          <w:marLeft w:val="640"/>
          <w:marRight w:val="0"/>
          <w:marTop w:val="0"/>
          <w:marBottom w:val="0"/>
          <w:divBdr>
            <w:top w:val="none" w:sz="0" w:space="0" w:color="auto"/>
            <w:left w:val="none" w:sz="0" w:space="0" w:color="auto"/>
            <w:bottom w:val="none" w:sz="0" w:space="0" w:color="auto"/>
            <w:right w:val="none" w:sz="0" w:space="0" w:color="auto"/>
          </w:divBdr>
        </w:div>
        <w:div w:id="1828739806">
          <w:marLeft w:val="640"/>
          <w:marRight w:val="0"/>
          <w:marTop w:val="0"/>
          <w:marBottom w:val="0"/>
          <w:divBdr>
            <w:top w:val="none" w:sz="0" w:space="0" w:color="auto"/>
            <w:left w:val="none" w:sz="0" w:space="0" w:color="auto"/>
            <w:bottom w:val="none" w:sz="0" w:space="0" w:color="auto"/>
            <w:right w:val="none" w:sz="0" w:space="0" w:color="auto"/>
          </w:divBdr>
        </w:div>
        <w:div w:id="636761128">
          <w:marLeft w:val="640"/>
          <w:marRight w:val="0"/>
          <w:marTop w:val="0"/>
          <w:marBottom w:val="0"/>
          <w:divBdr>
            <w:top w:val="none" w:sz="0" w:space="0" w:color="auto"/>
            <w:left w:val="none" w:sz="0" w:space="0" w:color="auto"/>
            <w:bottom w:val="none" w:sz="0" w:space="0" w:color="auto"/>
            <w:right w:val="none" w:sz="0" w:space="0" w:color="auto"/>
          </w:divBdr>
        </w:div>
        <w:div w:id="134107590">
          <w:marLeft w:val="640"/>
          <w:marRight w:val="0"/>
          <w:marTop w:val="0"/>
          <w:marBottom w:val="0"/>
          <w:divBdr>
            <w:top w:val="none" w:sz="0" w:space="0" w:color="auto"/>
            <w:left w:val="none" w:sz="0" w:space="0" w:color="auto"/>
            <w:bottom w:val="none" w:sz="0" w:space="0" w:color="auto"/>
            <w:right w:val="none" w:sz="0" w:space="0" w:color="auto"/>
          </w:divBdr>
        </w:div>
        <w:div w:id="1097556007">
          <w:marLeft w:val="640"/>
          <w:marRight w:val="0"/>
          <w:marTop w:val="0"/>
          <w:marBottom w:val="0"/>
          <w:divBdr>
            <w:top w:val="none" w:sz="0" w:space="0" w:color="auto"/>
            <w:left w:val="none" w:sz="0" w:space="0" w:color="auto"/>
            <w:bottom w:val="none" w:sz="0" w:space="0" w:color="auto"/>
            <w:right w:val="none" w:sz="0" w:space="0" w:color="auto"/>
          </w:divBdr>
        </w:div>
        <w:div w:id="1578856442">
          <w:marLeft w:val="640"/>
          <w:marRight w:val="0"/>
          <w:marTop w:val="0"/>
          <w:marBottom w:val="0"/>
          <w:divBdr>
            <w:top w:val="none" w:sz="0" w:space="0" w:color="auto"/>
            <w:left w:val="none" w:sz="0" w:space="0" w:color="auto"/>
            <w:bottom w:val="none" w:sz="0" w:space="0" w:color="auto"/>
            <w:right w:val="none" w:sz="0" w:space="0" w:color="auto"/>
          </w:divBdr>
        </w:div>
        <w:div w:id="1649818360">
          <w:marLeft w:val="640"/>
          <w:marRight w:val="0"/>
          <w:marTop w:val="0"/>
          <w:marBottom w:val="0"/>
          <w:divBdr>
            <w:top w:val="none" w:sz="0" w:space="0" w:color="auto"/>
            <w:left w:val="none" w:sz="0" w:space="0" w:color="auto"/>
            <w:bottom w:val="none" w:sz="0" w:space="0" w:color="auto"/>
            <w:right w:val="none" w:sz="0" w:space="0" w:color="auto"/>
          </w:divBdr>
        </w:div>
        <w:div w:id="1606185788">
          <w:marLeft w:val="640"/>
          <w:marRight w:val="0"/>
          <w:marTop w:val="0"/>
          <w:marBottom w:val="0"/>
          <w:divBdr>
            <w:top w:val="none" w:sz="0" w:space="0" w:color="auto"/>
            <w:left w:val="none" w:sz="0" w:space="0" w:color="auto"/>
            <w:bottom w:val="none" w:sz="0" w:space="0" w:color="auto"/>
            <w:right w:val="none" w:sz="0" w:space="0" w:color="auto"/>
          </w:divBdr>
        </w:div>
        <w:div w:id="1887714807">
          <w:marLeft w:val="640"/>
          <w:marRight w:val="0"/>
          <w:marTop w:val="0"/>
          <w:marBottom w:val="0"/>
          <w:divBdr>
            <w:top w:val="none" w:sz="0" w:space="0" w:color="auto"/>
            <w:left w:val="none" w:sz="0" w:space="0" w:color="auto"/>
            <w:bottom w:val="none" w:sz="0" w:space="0" w:color="auto"/>
            <w:right w:val="none" w:sz="0" w:space="0" w:color="auto"/>
          </w:divBdr>
        </w:div>
        <w:div w:id="1032456278">
          <w:marLeft w:val="640"/>
          <w:marRight w:val="0"/>
          <w:marTop w:val="0"/>
          <w:marBottom w:val="0"/>
          <w:divBdr>
            <w:top w:val="none" w:sz="0" w:space="0" w:color="auto"/>
            <w:left w:val="none" w:sz="0" w:space="0" w:color="auto"/>
            <w:bottom w:val="none" w:sz="0" w:space="0" w:color="auto"/>
            <w:right w:val="none" w:sz="0" w:space="0" w:color="auto"/>
          </w:divBdr>
        </w:div>
        <w:div w:id="1507595559">
          <w:marLeft w:val="640"/>
          <w:marRight w:val="0"/>
          <w:marTop w:val="0"/>
          <w:marBottom w:val="0"/>
          <w:divBdr>
            <w:top w:val="none" w:sz="0" w:space="0" w:color="auto"/>
            <w:left w:val="none" w:sz="0" w:space="0" w:color="auto"/>
            <w:bottom w:val="none" w:sz="0" w:space="0" w:color="auto"/>
            <w:right w:val="none" w:sz="0" w:space="0" w:color="auto"/>
          </w:divBdr>
        </w:div>
      </w:divsChild>
    </w:div>
    <w:div w:id="146871086">
      <w:bodyDiv w:val="1"/>
      <w:marLeft w:val="0"/>
      <w:marRight w:val="0"/>
      <w:marTop w:val="0"/>
      <w:marBottom w:val="0"/>
      <w:divBdr>
        <w:top w:val="none" w:sz="0" w:space="0" w:color="auto"/>
        <w:left w:val="none" w:sz="0" w:space="0" w:color="auto"/>
        <w:bottom w:val="none" w:sz="0" w:space="0" w:color="auto"/>
        <w:right w:val="none" w:sz="0" w:space="0" w:color="auto"/>
      </w:divBdr>
      <w:divsChild>
        <w:div w:id="851185036">
          <w:marLeft w:val="640"/>
          <w:marRight w:val="0"/>
          <w:marTop w:val="0"/>
          <w:marBottom w:val="0"/>
          <w:divBdr>
            <w:top w:val="none" w:sz="0" w:space="0" w:color="auto"/>
            <w:left w:val="none" w:sz="0" w:space="0" w:color="auto"/>
            <w:bottom w:val="none" w:sz="0" w:space="0" w:color="auto"/>
            <w:right w:val="none" w:sz="0" w:space="0" w:color="auto"/>
          </w:divBdr>
        </w:div>
        <w:div w:id="1345472927">
          <w:marLeft w:val="640"/>
          <w:marRight w:val="0"/>
          <w:marTop w:val="0"/>
          <w:marBottom w:val="0"/>
          <w:divBdr>
            <w:top w:val="none" w:sz="0" w:space="0" w:color="auto"/>
            <w:left w:val="none" w:sz="0" w:space="0" w:color="auto"/>
            <w:bottom w:val="none" w:sz="0" w:space="0" w:color="auto"/>
            <w:right w:val="none" w:sz="0" w:space="0" w:color="auto"/>
          </w:divBdr>
        </w:div>
        <w:div w:id="2057120690">
          <w:marLeft w:val="640"/>
          <w:marRight w:val="0"/>
          <w:marTop w:val="0"/>
          <w:marBottom w:val="0"/>
          <w:divBdr>
            <w:top w:val="none" w:sz="0" w:space="0" w:color="auto"/>
            <w:left w:val="none" w:sz="0" w:space="0" w:color="auto"/>
            <w:bottom w:val="none" w:sz="0" w:space="0" w:color="auto"/>
            <w:right w:val="none" w:sz="0" w:space="0" w:color="auto"/>
          </w:divBdr>
        </w:div>
        <w:div w:id="1580408379">
          <w:marLeft w:val="640"/>
          <w:marRight w:val="0"/>
          <w:marTop w:val="0"/>
          <w:marBottom w:val="0"/>
          <w:divBdr>
            <w:top w:val="none" w:sz="0" w:space="0" w:color="auto"/>
            <w:left w:val="none" w:sz="0" w:space="0" w:color="auto"/>
            <w:bottom w:val="none" w:sz="0" w:space="0" w:color="auto"/>
            <w:right w:val="none" w:sz="0" w:space="0" w:color="auto"/>
          </w:divBdr>
        </w:div>
        <w:div w:id="1474061286">
          <w:marLeft w:val="640"/>
          <w:marRight w:val="0"/>
          <w:marTop w:val="0"/>
          <w:marBottom w:val="0"/>
          <w:divBdr>
            <w:top w:val="none" w:sz="0" w:space="0" w:color="auto"/>
            <w:left w:val="none" w:sz="0" w:space="0" w:color="auto"/>
            <w:bottom w:val="none" w:sz="0" w:space="0" w:color="auto"/>
            <w:right w:val="none" w:sz="0" w:space="0" w:color="auto"/>
          </w:divBdr>
        </w:div>
        <w:div w:id="383792383">
          <w:marLeft w:val="640"/>
          <w:marRight w:val="0"/>
          <w:marTop w:val="0"/>
          <w:marBottom w:val="0"/>
          <w:divBdr>
            <w:top w:val="none" w:sz="0" w:space="0" w:color="auto"/>
            <w:left w:val="none" w:sz="0" w:space="0" w:color="auto"/>
            <w:bottom w:val="none" w:sz="0" w:space="0" w:color="auto"/>
            <w:right w:val="none" w:sz="0" w:space="0" w:color="auto"/>
          </w:divBdr>
        </w:div>
        <w:div w:id="695545527">
          <w:marLeft w:val="640"/>
          <w:marRight w:val="0"/>
          <w:marTop w:val="0"/>
          <w:marBottom w:val="0"/>
          <w:divBdr>
            <w:top w:val="none" w:sz="0" w:space="0" w:color="auto"/>
            <w:left w:val="none" w:sz="0" w:space="0" w:color="auto"/>
            <w:bottom w:val="none" w:sz="0" w:space="0" w:color="auto"/>
            <w:right w:val="none" w:sz="0" w:space="0" w:color="auto"/>
          </w:divBdr>
        </w:div>
        <w:div w:id="702436111">
          <w:marLeft w:val="640"/>
          <w:marRight w:val="0"/>
          <w:marTop w:val="0"/>
          <w:marBottom w:val="0"/>
          <w:divBdr>
            <w:top w:val="none" w:sz="0" w:space="0" w:color="auto"/>
            <w:left w:val="none" w:sz="0" w:space="0" w:color="auto"/>
            <w:bottom w:val="none" w:sz="0" w:space="0" w:color="auto"/>
            <w:right w:val="none" w:sz="0" w:space="0" w:color="auto"/>
          </w:divBdr>
        </w:div>
        <w:div w:id="2093551752">
          <w:marLeft w:val="640"/>
          <w:marRight w:val="0"/>
          <w:marTop w:val="0"/>
          <w:marBottom w:val="0"/>
          <w:divBdr>
            <w:top w:val="none" w:sz="0" w:space="0" w:color="auto"/>
            <w:left w:val="none" w:sz="0" w:space="0" w:color="auto"/>
            <w:bottom w:val="none" w:sz="0" w:space="0" w:color="auto"/>
            <w:right w:val="none" w:sz="0" w:space="0" w:color="auto"/>
          </w:divBdr>
        </w:div>
        <w:div w:id="986130935">
          <w:marLeft w:val="640"/>
          <w:marRight w:val="0"/>
          <w:marTop w:val="0"/>
          <w:marBottom w:val="0"/>
          <w:divBdr>
            <w:top w:val="none" w:sz="0" w:space="0" w:color="auto"/>
            <w:left w:val="none" w:sz="0" w:space="0" w:color="auto"/>
            <w:bottom w:val="none" w:sz="0" w:space="0" w:color="auto"/>
            <w:right w:val="none" w:sz="0" w:space="0" w:color="auto"/>
          </w:divBdr>
        </w:div>
        <w:div w:id="95711637">
          <w:marLeft w:val="640"/>
          <w:marRight w:val="0"/>
          <w:marTop w:val="0"/>
          <w:marBottom w:val="0"/>
          <w:divBdr>
            <w:top w:val="none" w:sz="0" w:space="0" w:color="auto"/>
            <w:left w:val="none" w:sz="0" w:space="0" w:color="auto"/>
            <w:bottom w:val="none" w:sz="0" w:space="0" w:color="auto"/>
            <w:right w:val="none" w:sz="0" w:space="0" w:color="auto"/>
          </w:divBdr>
        </w:div>
        <w:div w:id="17589757">
          <w:marLeft w:val="640"/>
          <w:marRight w:val="0"/>
          <w:marTop w:val="0"/>
          <w:marBottom w:val="0"/>
          <w:divBdr>
            <w:top w:val="none" w:sz="0" w:space="0" w:color="auto"/>
            <w:left w:val="none" w:sz="0" w:space="0" w:color="auto"/>
            <w:bottom w:val="none" w:sz="0" w:space="0" w:color="auto"/>
            <w:right w:val="none" w:sz="0" w:space="0" w:color="auto"/>
          </w:divBdr>
        </w:div>
        <w:div w:id="1234900661">
          <w:marLeft w:val="640"/>
          <w:marRight w:val="0"/>
          <w:marTop w:val="0"/>
          <w:marBottom w:val="0"/>
          <w:divBdr>
            <w:top w:val="none" w:sz="0" w:space="0" w:color="auto"/>
            <w:left w:val="none" w:sz="0" w:space="0" w:color="auto"/>
            <w:bottom w:val="none" w:sz="0" w:space="0" w:color="auto"/>
            <w:right w:val="none" w:sz="0" w:space="0" w:color="auto"/>
          </w:divBdr>
        </w:div>
        <w:div w:id="976911294">
          <w:marLeft w:val="640"/>
          <w:marRight w:val="0"/>
          <w:marTop w:val="0"/>
          <w:marBottom w:val="0"/>
          <w:divBdr>
            <w:top w:val="none" w:sz="0" w:space="0" w:color="auto"/>
            <w:left w:val="none" w:sz="0" w:space="0" w:color="auto"/>
            <w:bottom w:val="none" w:sz="0" w:space="0" w:color="auto"/>
            <w:right w:val="none" w:sz="0" w:space="0" w:color="auto"/>
          </w:divBdr>
        </w:div>
        <w:div w:id="1297680689">
          <w:marLeft w:val="640"/>
          <w:marRight w:val="0"/>
          <w:marTop w:val="0"/>
          <w:marBottom w:val="0"/>
          <w:divBdr>
            <w:top w:val="none" w:sz="0" w:space="0" w:color="auto"/>
            <w:left w:val="none" w:sz="0" w:space="0" w:color="auto"/>
            <w:bottom w:val="none" w:sz="0" w:space="0" w:color="auto"/>
            <w:right w:val="none" w:sz="0" w:space="0" w:color="auto"/>
          </w:divBdr>
        </w:div>
        <w:div w:id="846552593">
          <w:marLeft w:val="640"/>
          <w:marRight w:val="0"/>
          <w:marTop w:val="0"/>
          <w:marBottom w:val="0"/>
          <w:divBdr>
            <w:top w:val="none" w:sz="0" w:space="0" w:color="auto"/>
            <w:left w:val="none" w:sz="0" w:space="0" w:color="auto"/>
            <w:bottom w:val="none" w:sz="0" w:space="0" w:color="auto"/>
            <w:right w:val="none" w:sz="0" w:space="0" w:color="auto"/>
          </w:divBdr>
        </w:div>
        <w:div w:id="1678189582">
          <w:marLeft w:val="640"/>
          <w:marRight w:val="0"/>
          <w:marTop w:val="0"/>
          <w:marBottom w:val="0"/>
          <w:divBdr>
            <w:top w:val="none" w:sz="0" w:space="0" w:color="auto"/>
            <w:left w:val="none" w:sz="0" w:space="0" w:color="auto"/>
            <w:bottom w:val="none" w:sz="0" w:space="0" w:color="auto"/>
            <w:right w:val="none" w:sz="0" w:space="0" w:color="auto"/>
          </w:divBdr>
        </w:div>
        <w:div w:id="1231379832">
          <w:marLeft w:val="640"/>
          <w:marRight w:val="0"/>
          <w:marTop w:val="0"/>
          <w:marBottom w:val="0"/>
          <w:divBdr>
            <w:top w:val="none" w:sz="0" w:space="0" w:color="auto"/>
            <w:left w:val="none" w:sz="0" w:space="0" w:color="auto"/>
            <w:bottom w:val="none" w:sz="0" w:space="0" w:color="auto"/>
            <w:right w:val="none" w:sz="0" w:space="0" w:color="auto"/>
          </w:divBdr>
        </w:div>
        <w:div w:id="1775056809">
          <w:marLeft w:val="640"/>
          <w:marRight w:val="0"/>
          <w:marTop w:val="0"/>
          <w:marBottom w:val="0"/>
          <w:divBdr>
            <w:top w:val="none" w:sz="0" w:space="0" w:color="auto"/>
            <w:left w:val="none" w:sz="0" w:space="0" w:color="auto"/>
            <w:bottom w:val="none" w:sz="0" w:space="0" w:color="auto"/>
            <w:right w:val="none" w:sz="0" w:space="0" w:color="auto"/>
          </w:divBdr>
        </w:div>
        <w:div w:id="1485514072">
          <w:marLeft w:val="640"/>
          <w:marRight w:val="0"/>
          <w:marTop w:val="0"/>
          <w:marBottom w:val="0"/>
          <w:divBdr>
            <w:top w:val="none" w:sz="0" w:space="0" w:color="auto"/>
            <w:left w:val="none" w:sz="0" w:space="0" w:color="auto"/>
            <w:bottom w:val="none" w:sz="0" w:space="0" w:color="auto"/>
            <w:right w:val="none" w:sz="0" w:space="0" w:color="auto"/>
          </w:divBdr>
        </w:div>
        <w:div w:id="581795569">
          <w:marLeft w:val="640"/>
          <w:marRight w:val="0"/>
          <w:marTop w:val="0"/>
          <w:marBottom w:val="0"/>
          <w:divBdr>
            <w:top w:val="none" w:sz="0" w:space="0" w:color="auto"/>
            <w:left w:val="none" w:sz="0" w:space="0" w:color="auto"/>
            <w:bottom w:val="none" w:sz="0" w:space="0" w:color="auto"/>
            <w:right w:val="none" w:sz="0" w:space="0" w:color="auto"/>
          </w:divBdr>
        </w:div>
        <w:div w:id="258880374">
          <w:marLeft w:val="640"/>
          <w:marRight w:val="0"/>
          <w:marTop w:val="0"/>
          <w:marBottom w:val="0"/>
          <w:divBdr>
            <w:top w:val="none" w:sz="0" w:space="0" w:color="auto"/>
            <w:left w:val="none" w:sz="0" w:space="0" w:color="auto"/>
            <w:bottom w:val="none" w:sz="0" w:space="0" w:color="auto"/>
            <w:right w:val="none" w:sz="0" w:space="0" w:color="auto"/>
          </w:divBdr>
        </w:div>
        <w:div w:id="1219705441">
          <w:marLeft w:val="640"/>
          <w:marRight w:val="0"/>
          <w:marTop w:val="0"/>
          <w:marBottom w:val="0"/>
          <w:divBdr>
            <w:top w:val="none" w:sz="0" w:space="0" w:color="auto"/>
            <w:left w:val="none" w:sz="0" w:space="0" w:color="auto"/>
            <w:bottom w:val="none" w:sz="0" w:space="0" w:color="auto"/>
            <w:right w:val="none" w:sz="0" w:space="0" w:color="auto"/>
          </w:divBdr>
        </w:div>
        <w:div w:id="652608101">
          <w:marLeft w:val="640"/>
          <w:marRight w:val="0"/>
          <w:marTop w:val="0"/>
          <w:marBottom w:val="0"/>
          <w:divBdr>
            <w:top w:val="none" w:sz="0" w:space="0" w:color="auto"/>
            <w:left w:val="none" w:sz="0" w:space="0" w:color="auto"/>
            <w:bottom w:val="none" w:sz="0" w:space="0" w:color="auto"/>
            <w:right w:val="none" w:sz="0" w:space="0" w:color="auto"/>
          </w:divBdr>
        </w:div>
        <w:div w:id="1615861527">
          <w:marLeft w:val="640"/>
          <w:marRight w:val="0"/>
          <w:marTop w:val="0"/>
          <w:marBottom w:val="0"/>
          <w:divBdr>
            <w:top w:val="none" w:sz="0" w:space="0" w:color="auto"/>
            <w:left w:val="none" w:sz="0" w:space="0" w:color="auto"/>
            <w:bottom w:val="none" w:sz="0" w:space="0" w:color="auto"/>
            <w:right w:val="none" w:sz="0" w:space="0" w:color="auto"/>
          </w:divBdr>
        </w:div>
        <w:div w:id="1342395424">
          <w:marLeft w:val="640"/>
          <w:marRight w:val="0"/>
          <w:marTop w:val="0"/>
          <w:marBottom w:val="0"/>
          <w:divBdr>
            <w:top w:val="none" w:sz="0" w:space="0" w:color="auto"/>
            <w:left w:val="none" w:sz="0" w:space="0" w:color="auto"/>
            <w:bottom w:val="none" w:sz="0" w:space="0" w:color="auto"/>
            <w:right w:val="none" w:sz="0" w:space="0" w:color="auto"/>
          </w:divBdr>
        </w:div>
        <w:div w:id="1805654075">
          <w:marLeft w:val="640"/>
          <w:marRight w:val="0"/>
          <w:marTop w:val="0"/>
          <w:marBottom w:val="0"/>
          <w:divBdr>
            <w:top w:val="none" w:sz="0" w:space="0" w:color="auto"/>
            <w:left w:val="none" w:sz="0" w:space="0" w:color="auto"/>
            <w:bottom w:val="none" w:sz="0" w:space="0" w:color="auto"/>
            <w:right w:val="none" w:sz="0" w:space="0" w:color="auto"/>
          </w:divBdr>
        </w:div>
        <w:div w:id="277681314">
          <w:marLeft w:val="640"/>
          <w:marRight w:val="0"/>
          <w:marTop w:val="0"/>
          <w:marBottom w:val="0"/>
          <w:divBdr>
            <w:top w:val="none" w:sz="0" w:space="0" w:color="auto"/>
            <w:left w:val="none" w:sz="0" w:space="0" w:color="auto"/>
            <w:bottom w:val="none" w:sz="0" w:space="0" w:color="auto"/>
            <w:right w:val="none" w:sz="0" w:space="0" w:color="auto"/>
          </w:divBdr>
        </w:div>
        <w:div w:id="391123055">
          <w:marLeft w:val="640"/>
          <w:marRight w:val="0"/>
          <w:marTop w:val="0"/>
          <w:marBottom w:val="0"/>
          <w:divBdr>
            <w:top w:val="none" w:sz="0" w:space="0" w:color="auto"/>
            <w:left w:val="none" w:sz="0" w:space="0" w:color="auto"/>
            <w:bottom w:val="none" w:sz="0" w:space="0" w:color="auto"/>
            <w:right w:val="none" w:sz="0" w:space="0" w:color="auto"/>
          </w:divBdr>
        </w:div>
        <w:div w:id="1815952077">
          <w:marLeft w:val="640"/>
          <w:marRight w:val="0"/>
          <w:marTop w:val="0"/>
          <w:marBottom w:val="0"/>
          <w:divBdr>
            <w:top w:val="none" w:sz="0" w:space="0" w:color="auto"/>
            <w:left w:val="none" w:sz="0" w:space="0" w:color="auto"/>
            <w:bottom w:val="none" w:sz="0" w:space="0" w:color="auto"/>
            <w:right w:val="none" w:sz="0" w:space="0" w:color="auto"/>
          </w:divBdr>
        </w:div>
        <w:div w:id="1941446639">
          <w:marLeft w:val="640"/>
          <w:marRight w:val="0"/>
          <w:marTop w:val="0"/>
          <w:marBottom w:val="0"/>
          <w:divBdr>
            <w:top w:val="none" w:sz="0" w:space="0" w:color="auto"/>
            <w:left w:val="none" w:sz="0" w:space="0" w:color="auto"/>
            <w:bottom w:val="none" w:sz="0" w:space="0" w:color="auto"/>
            <w:right w:val="none" w:sz="0" w:space="0" w:color="auto"/>
          </w:divBdr>
        </w:div>
        <w:div w:id="728189736">
          <w:marLeft w:val="640"/>
          <w:marRight w:val="0"/>
          <w:marTop w:val="0"/>
          <w:marBottom w:val="0"/>
          <w:divBdr>
            <w:top w:val="none" w:sz="0" w:space="0" w:color="auto"/>
            <w:left w:val="none" w:sz="0" w:space="0" w:color="auto"/>
            <w:bottom w:val="none" w:sz="0" w:space="0" w:color="auto"/>
            <w:right w:val="none" w:sz="0" w:space="0" w:color="auto"/>
          </w:divBdr>
        </w:div>
        <w:div w:id="1812404353">
          <w:marLeft w:val="640"/>
          <w:marRight w:val="0"/>
          <w:marTop w:val="0"/>
          <w:marBottom w:val="0"/>
          <w:divBdr>
            <w:top w:val="none" w:sz="0" w:space="0" w:color="auto"/>
            <w:left w:val="none" w:sz="0" w:space="0" w:color="auto"/>
            <w:bottom w:val="none" w:sz="0" w:space="0" w:color="auto"/>
            <w:right w:val="none" w:sz="0" w:space="0" w:color="auto"/>
          </w:divBdr>
        </w:div>
        <w:div w:id="655299995">
          <w:marLeft w:val="640"/>
          <w:marRight w:val="0"/>
          <w:marTop w:val="0"/>
          <w:marBottom w:val="0"/>
          <w:divBdr>
            <w:top w:val="none" w:sz="0" w:space="0" w:color="auto"/>
            <w:left w:val="none" w:sz="0" w:space="0" w:color="auto"/>
            <w:bottom w:val="none" w:sz="0" w:space="0" w:color="auto"/>
            <w:right w:val="none" w:sz="0" w:space="0" w:color="auto"/>
          </w:divBdr>
        </w:div>
        <w:div w:id="1587498852">
          <w:marLeft w:val="640"/>
          <w:marRight w:val="0"/>
          <w:marTop w:val="0"/>
          <w:marBottom w:val="0"/>
          <w:divBdr>
            <w:top w:val="none" w:sz="0" w:space="0" w:color="auto"/>
            <w:left w:val="none" w:sz="0" w:space="0" w:color="auto"/>
            <w:bottom w:val="none" w:sz="0" w:space="0" w:color="auto"/>
            <w:right w:val="none" w:sz="0" w:space="0" w:color="auto"/>
          </w:divBdr>
        </w:div>
        <w:div w:id="1312756569">
          <w:marLeft w:val="640"/>
          <w:marRight w:val="0"/>
          <w:marTop w:val="0"/>
          <w:marBottom w:val="0"/>
          <w:divBdr>
            <w:top w:val="none" w:sz="0" w:space="0" w:color="auto"/>
            <w:left w:val="none" w:sz="0" w:space="0" w:color="auto"/>
            <w:bottom w:val="none" w:sz="0" w:space="0" w:color="auto"/>
            <w:right w:val="none" w:sz="0" w:space="0" w:color="auto"/>
          </w:divBdr>
        </w:div>
        <w:div w:id="1260480418">
          <w:marLeft w:val="640"/>
          <w:marRight w:val="0"/>
          <w:marTop w:val="0"/>
          <w:marBottom w:val="0"/>
          <w:divBdr>
            <w:top w:val="none" w:sz="0" w:space="0" w:color="auto"/>
            <w:left w:val="none" w:sz="0" w:space="0" w:color="auto"/>
            <w:bottom w:val="none" w:sz="0" w:space="0" w:color="auto"/>
            <w:right w:val="none" w:sz="0" w:space="0" w:color="auto"/>
          </w:divBdr>
        </w:div>
        <w:div w:id="1562709807">
          <w:marLeft w:val="640"/>
          <w:marRight w:val="0"/>
          <w:marTop w:val="0"/>
          <w:marBottom w:val="0"/>
          <w:divBdr>
            <w:top w:val="none" w:sz="0" w:space="0" w:color="auto"/>
            <w:left w:val="none" w:sz="0" w:space="0" w:color="auto"/>
            <w:bottom w:val="none" w:sz="0" w:space="0" w:color="auto"/>
            <w:right w:val="none" w:sz="0" w:space="0" w:color="auto"/>
          </w:divBdr>
        </w:div>
        <w:div w:id="420567201">
          <w:marLeft w:val="640"/>
          <w:marRight w:val="0"/>
          <w:marTop w:val="0"/>
          <w:marBottom w:val="0"/>
          <w:divBdr>
            <w:top w:val="none" w:sz="0" w:space="0" w:color="auto"/>
            <w:left w:val="none" w:sz="0" w:space="0" w:color="auto"/>
            <w:bottom w:val="none" w:sz="0" w:space="0" w:color="auto"/>
            <w:right w:val="none" w:sz="0" w:space="0" w:color="auto"/>
          </w:divBdr>
        </w:div>
        <w:div w:id="1170291930">
          <w:marLeft w:val="640"/>
          <w:marRight w:val="0"/>
          <w:marTop w:val="0"/>
          <w:marBottom w:val="0"/>
          <w:divBdr>
            <w:top w:val="none" w:sz="0" w:space="0" w:color="auto"/>
            <w:left w:val="none" w:sz="0" w:space="0" w:color="auto"/>
            <w:bottom w:val="none" w:sz="0" w:space="0" w:color="auto"/>
            <w:right w:val="none" w:sz="0" w:space="0" w:color="auto"/>
          </w:divBdr>
        </w:div>
        <w:div w:id="78405904">
          <w:marLeft w:val="640"/>
          <w:marRight w:val="0"/>
          <w:marTop w:val="0"/>
          <w:marBottom w:val="0"/>
          <w:divBdr>
            <w:top w:val="none" w:sz="0" w:space="0" w:color="auto"/>
            <w:left w:val="none" w:sz="0" w:space="0" w:color="auto"/>
            <w:bottom w:val="none" w:sz="0" w:space="0" w:color="auto"/>
            <w:right w:val="none" w:sz="0" w:space="0" w:color="auto"/>
          </w:divBdr>
        </w:div>
        <w:div w:id="1474103876">
          <w:marLeft w:val="640"/>
          <w:marRight w:val="0"/>
          <w:marTop w:val="0"/>
          <w:marBottom w:val="0"/>
          <w:divBdr>
            <w:top w:val="none" w:sz="0" w:space="0" w:color="auto"/>
            <w:left w:val="none" w:sz="0" w:space="0" w:color="auto"/>
            <w:bottom w:val="none" w:sz="0" w:space="0" w:color="auto"/>
            <w:right w:val="none" w:sz="0" w:space="0" w:color="auto"/>
          </w:divBdr>
        </w:div>
        <w:div w:id="1494880752">
          <w:marLeft w:val="640"/>
          <w:marRight w:val="0"/>
          <w:marTop w:val="0"/>
          <w:marBottom w:val="0"/>
          <w:divBdr>
            <w:top w:val="none" w:sz="0" w:space="0" w:color="auto"/>
            <w:left w:val="none" w:sz="0" w:space="0" w:color="auto"/>
            <w:bottom w:val="none" w:sz="0" w:space="0" w:color="auto"/>
            <w:right w:val="none" w:sz="0" w:space="0" w:color="auto"/>
          </w:divBdr>
        </w:div>
        <w:div w:id="726805617">
          <w:marLeft w:val="640"/>
          <w:marRight w:val="0"/>
          <w:marTop w:val="0"/>
          <w:marBottom w:val="0"/>
          <w:divBdr>
            <w:top w:val="none" w:sz="0" w:space="0" w:color="auto"/>
            <w:left w:val="none" w:sz="0" w:space="0" w:color="auto"/>
            <w:bottom w:val="none" w:sz="0" w:space="0" w:color="auto"/>
            <w:right w:val="none" w:sz="0" w:space="0" w:color="auto"/>
          </w:divBdr>
        </w:div>
        <w:div w:id="2015692350">
          <w:marLeft w:val="640"/>
          <w:marRight w:val="0"/>
          <w:marTop w:val="0"/>
          <w:marBottom w:val="0"/>
          <w:divBdr>
            <w:top w:val="none" w:sz="0" w:space="0" w:color="auto"/>
            <w:left w:val="none" w:sz="0" w:space="0" w:color="auto"/>
            <w:bottom w:val="none" w:sz="0" w:space="0" w:color="auto"/>
            <w:right w:val="none" w:sz="0" w:space="0" w:color="auto"/>
          </w:divBdr>
        </w:div>
        <w:div w:id="1906989240">
          <w:marLeft w:val="640"/>
          <w:marRight w:val="0"/>
          <w:marTop w:val="0"/>
          <w:marBottom w:val="0"/>
          <w:divBdr>
            <w:top w:val="none" w:sz="0" w:space="0" w:color="auto"/>
            <w:left w:val="none" w:sz="0" w:space="0" w:color="auto"/>
            <w:bottom w:val="none" w:sz="0" w:space="0" w:color="auto"/>
            <w:right w:val="none" w:sz="0" w:space="0" w:color="auto"/>
          </w:divBdr>
        </w:div>
        <w:div w:id="640766090">
          <w:marLeft w:val="640"/>
          <w:marRight w:val="0"/>
          <w:marTop w:val="0"/>
          <w:marBottom w:val="0"/>
          <w:divBdr>
            <w:top w:val="none" w:sz="0" w:space="0" w:color="auto"/>
            <w:left w:val="none" w:sz="0" w:space="0" w:color="auto"/>
            <w:bottom w:val="none" w:sz="0" w:space="0" w:color="auto"/>
            <w:right w:val="none" w:sz="0" w:space="0" w:color="auto"/>
          </w:divBdr>
        </w:div>
        <w:div w:id="1323389733">
          <w:marLeft w:val="640"/>
          <w:marRight w:val="0"/>
          <w:marTop w:val="0"/>
          <w:marBottom w:val="0"/>
          <w:divBdr>
            <w:top w:val="none" w:sz="0" w:space="0" w:color="auto"/>
            <w:left w:val="none" w:sz="0" w:space="0" w:color="auto"/>
            <w:bottom w:val="none" w:sz="0" w:space="0" w:color="auto"/>
            <w:right w:val="none" w:sz="0" w:space="0" w:color="auto"/>
          </w:divBdr>
        </w:div>
        <w:div w:id="1707364063">
          <w:marLeft w:val="640"/>
          <w:marRight w:val="0"/>
          <w:marTop w:val="0"/>
          <w:marBottom w:val="0"/>
          <w:divBdr>
            <w:top w:val="none" w:sz="0" w:space="0" w:color="auto"/>
            <w:left w:val="none" w:sz="0" w:space="0" w:color="auto"/>
            <w:bottom w:val="none" w:sz="0" w:space="0" w:color="auto"/>
            <w:right w:val="none" w:sz="0" w:space="0" w:color="auto"/>
          </w:divBdr>
        </w:div>
        <w:div w:id="1657487324">
          <w:marLeft w:val="640"/>
          <w:marRight w:val="0"/>
          <w:marTop w:val="0"/>
          <w:marBottom w:val="0"/>
          <w:divBdr>
            <w:top w:val="none" w:sz="0" w:space="0" w:color="auto"/>
            <w:left w:val="none" w:sz="0" w:space="0" w:color="auto"/>
            <w:bottom w:val="none" w:sz="0" w:space="0" w:color="auto"/>
            <w:right w:val="none" w:sz="0" w:space="0" w:color="auto"/>
          </w:divBdr>
        </w:div>
        <w:div w:id="1705979916">
          <w:marLeft w:val="640"/>
          <w:marRight w:val="0"/>
          <w:marTop w:val="0"/>
          <w:marBottom w:val="0"/>
          <w:divBdr>
            <w:top w:val="none" w:sz="0" w:space="0" w:color="auto"/>
            <w:left w:val="none" w:sz="0" w:space="0" w:color="auto"/>
            <w:bottom w:val="none" w:sz="0" w:space="0" w:color="auto"/>
            <w:right w:val="none" w:sz="0" w:space="0" w:color="auto"/>
          </w:divBdr>
        </w:div>
        <w:div w:id="1533877336">
          <w:marLeft w:val="640"/>
          <w:marRight w:val="0"/>
          <w:marTop w:val="0"/>
          <w:marBottom w:val="0"/>
          <w:divBdr>
            <w:top w:val="none" w:sz="0" w:space="0" w:color="auto"/>
            <w:left w:val="none" w:sz="0" w:space="0" w:color="auto"/>
            <w:bottom w:val="none" w:sz="0" w:space="0" w:color="auto"/>
            <w:right w:val="none" w:sz="0" w:space="0" w:color="auto"/>
          </w:divBdr>
        </w:div>
        <w:div w:id="1835026243">
          <w:marLeft w:val="640"/>
          <w:marRight w:val="0"/>
          <w:marTop w:val="0"/>
          <w:marBottom w:val="0"/>
          <w:divBdr>
            <w:top w:val="none" w:sz="0" w:space="0" w:color="auto"/>
            <w:left w:val="none" w:sz="0" w:space="0" w:color="auto"/>
            <w:bottom w:val="none" w:sz="0" w:space="0" w:color="auto"/>
            <w:right w:val="none" w:sz="0" w:space="0" w:color="auto"/>
          </w:divBdr>
        </w:div>
        <w:div w:id="8799410">
          <w:marLeft w:val="640"/>
          <w:marRight w:val="0"/>
          <w:marTop w:val="0"/>
          <w:marBottom w:val="0"/>
          <w:divBdr>
            <w:top w:val="none" w:sz="0" w:space="0" w:color="auto"/>
            <w:left w:val="none" w:sz="0" w:space="0" w:color="auto"/>
            <w:bottom w:val="none" w:sz="0" w:space="0" w:color="auto"/>
            <w:right w:val="none" w:sz="0" w:space="0" w:color="auto"/>
          </w:divBdr>
        </w:div>
        <w:div w:id="126970820">
          <w:marLeft w:val="640"/>
          <w:marRight w:val="0"/>
          <w:marTop w:val="0"/>
          <w:marBottom w:val="0"/>
          <w:divBdr>
            <w:top w:val="none" w:sz="0" w:space="0" w:color="auto"/>
            <w:left w:val="none" w:sz="0" w:space="0" w:color="auto"/>
            <w:bottom w:val="none" w:sz="0" w:space="0" w:color="auto"/>
            <w:right w:val="none" w:sz="0" w:space="0" w:color="auto"/>
          </w:divBdr>
        </w:div>
        <w:div w:id="1652631548">
          <w:marLeft w:val="640"/>
          <w:marRight w:val="0"/>
          <w:marTop w:val="0"/>
          <w:marBottom w:val="0"/>
          <w:divBdr>
            <w:top w:val="none" w:sz="0" w:space="0" w:color="auto"/>
            <w:left w:val="none" w:sz="0" w:space="0" w:color="auto"/>
            <w:bottom w:val="none" w:sz="0" w:space="0" w:color="auto"/>
            <w:right w:val="none" w:sz="0" w:space="0" w:color="auto"/>
          </w:divBdr>
        </w:div>
      </w:divsChild>
    </w:div>
    <w:div w:id="176622190">
      <w:bodyDiv w:val="1"/>
      <w:marLeft w:val="0"/>
      <w:marRight w:val="0"/>
      <w:marTop w:val="0"/>
      <w:marBottom w:val="0"/>
      <w:divBdr>
        <w:top w:val="none" w:sz="0" w:space="0" w:color="auto"/>
        <w:left w:val="none" w:sz="0" w:space="0" w:color="auto"/>
        <w:bottom w:val="none" w:sz="0" w:space="0" w:color="auto"/>
        <w:right w:val="none" w:sz="0" w:space="0" w:color="auto"/>
      </w:divBdr>
      <w:divsChild>
        <w:div w:id="1258102388">
          <w:marLeft w:val="640"/>
          <w:marRight w:val="0"/>
          <w:marTop w:val="0"/>
          <w:marBottom w:val="0"/>
          <w:divBdr>
            <w:top w:val="none" w:sz="0" w:space="0" w:color="auto"/>
            <w:left w:val="none" w:sz="0" w:space="0" w:color="auto"/>
            <w:bottom w:val="none" w:sz="0" w:space="0" w:color="auto"/>
            <w:right w:val="none" w:sz="0" w:space="0" w:color="auto"/>
          </w:divBdr>
        </w:div>
        <w:div w:id="1752465196">
          <w:marLeft w:val="640"/>
          <w:marRight w:val="0"/>
          <w:marTop w:val="0"/>
          <w:marBottom w:val="0"/>
          <w:divBdr>
            <w:top w:val="none" w:sz="0" w:space="0" w:color="auto"/>
            <w:left w:val="none" w:sz="0" w:space="0" w:color="auto"/>
            <w:bottom w:val="none" w:sz="0" w:space="0" w:color="auto"/>
            <w:right w:val="none" w:sz="0" w:space="0" w:color="auto"/>
          </w:divBdr>
        </w:div>
        <w:div w:id="1983001676">
          <w:marLeft w:val="640"/>
          <w:marRight w:val="0"/>
          <w:marTop w:val="0"/>
          <w:marBottom w:val="0"/>
          <w:divBdr>
            <w:top w:val="none" w:sz="0" w:space="0" w:color="auto"/>
            <w:left w:val="none" w:sz="0" w:space="0" w:color="auto"/>
            <w:bottom w:val="none" w:sz="0" w:space="0" w:color="auto"/>
            <w:right w:val="none" w:sz="0" w:space="0" w:color="auto"/>
          </w:divBdr>
        </w:div>
        <w:div w:id="1813214471">
          <w:marLeft w:val="640"/>
          <w:marRight w:val="0"/>
          <w:marTop w:val="0"/>
          <w:marBottom w:val="0"/>
          <w:divBdr>
            <w:top w:val="none" w:sz="0" w:space="0" w:color="auto"/>
            <w:left w:val="none" w:sz="0" w:space="0" w:color="auto"/>
            <w:bottom w:val="none" w:sz="0" w:space="0" w:color="auto"/>
            <w:right w:val="none" w:sz="0" w:space="0" w:color="auto"/>
          </w:divBdr>
        </w:div>
        <w:div w:id="910391068">
          <w:marLeft w:val="640"/>
          <w:marRight w:val="0"/>
          <w:marTop w:val="0"/>
          <w:marBottom w:val="0"/>
          <w:divBdr>
            <w:top w:val="none" w:sz="0" w:space="0" w:color="auto"/>
            <w:left w:val="none" w:sz="0" w:space="0" w:color="auto"/>
            <w:bottom w:val="none" w:sz="0" w:space="0" w:color="auto"/>
            <w:right w:val="none" w:sz="0" w:space="0" w:color="auto"/>
          </w:divBdr>
        </w:div>
        <w:div w:id="156388302">
          <w:marLeft w:val="640"/>
          <w:marRight w:val="0"/>
          <w:marTop w:val="0"/>
          <w:marBottom w:val="0"/>
          <w:divBdr>
            <w:top w:val="none" w:sz="0" w:space="0" w:color="auto"/>
            <w:left w:val="none" w:sz="0" w:space="0" w:color="auto"/>
            <w:bottom w:val="none" w:sz="0" w:space="0" w:color="auto"/>
            <w:right w:val="none" w:sz="0" w:space="0" w:color="auto"/>
          </w:divBdr>
        </w:div>
        <w:div w:id="1086726895">
          <w:marLeft w:val="640"/>
          <w:marRight w:val="0"/>
          <w:marTop w:val="0"/>
          <w:marBottom w:val="0"/>
          <w:divBdr>
            <w:top w:val="none" w:sz="0" w:space="0" w:color="auto"/>
            <w:left w:val="none" w:sz="0" w:space="0" w:color="auto"/>
            <w:bottom w:val="none" w:sz="0" w:space="0" w:color="auto"/>
            <w:right w:val="none" w:sz="0" w:space="0" w:color="auto"/>
          </w:divBdr>
        </w:div>
        <w:div w:id="1298218005">
          <w:marLeft w:val="640"/>
          <w:marRight w:val="0"/>
          <w:marTop w:val="0"/>
          <w:marBottom w:val="0"/>
          <w:divBdr>
            <w:top w:val="none" w:sz="0" w:space="0" w:color="auto"/>
            <w:left w:val="none" w:sz="0" w:space="0" w:color="auto"/>
            <w:bottom w:val="none" w:sz="0" w:space="0" w:color="auto"/>
            <w:right w:val="none" w:sz="0" w:space="0" w:color="auto"/>
          </w:divBdr>
        </w:div>
        <w:div w:id="190530283">
          <w:marLeft w:val="640"/>
          <w:marRight w:val="0"/>
          <w:marTop w:val="0"/>
          <w:marBottom w:val="0"/>
          <w:divBdr>
            <w:top w:val="none" w:sz="0" w:space="0" w:color="auto"/>
            <w:left w:val="none" w:sz="0" w:space="0" w:color="auto"/>
            <w:bottom w:val="none" w:sz="0" w:space="0" w:color="auto"/>
            <w:right w:val="none" w:sz="0" w:space="0" w:color="auto"/>
          </w:divBdr>
        </w:div>
        <w:div w:id="1017582782">
          <w:marLeft w:val="640"/>
          <w:marRight w:val="0"/>
          <w:marTop w:val="0"/>
          <w:marBottom w:val="0"/>
          <w:divBdr>
            <w:top w:val="none" w:sz="0" w:space="0" w:color="auto"/>
            <w:left w:val="none" w:sz="0" w:space="0" w:color="auto"/>
            <w:bottom w:val="none" w:sz="0" w:space="0" w:color="auto"/>
            <w:right w:val="none" w:sz="0" w:space="0" w:color="auto"/>
          </w:divBdr>
        </w:div>
        <w:div w:id="1204320190">
          <w:marLeft w:val="640"/>
          <w:marRight w:val="0"/>
          <w:marTop w:val="0"/>
          <w:marBottom w:val="0"/>
          <w:divBdr>
            <w:top w:val="none" w:sz="0" w:space="0" w:color="auto"/>
            <w:left w:val="none" w:sz="0" w:space="0" w:color="auto"/>
            <w:bottom w:val="none" w:sz="0" w:space="0" w:color="auto"/>
            <w:right w:val="none" w:sz="0" w:space="0" w:color="auto"/>
          </w:divBdr>
        </w:div>
        <w:div w:id="1479761866">
          <w:marLeft w:val="640"/>
          <w:marRight w:val="0"/>
          <w:marTop w:val="0"/>
          <w:marBottom w:val="0"/>
          <w:divBdr>
            <w:top w:val="none" w:sz="0" w:space="0" w:color="auto"/>
            <w:left w:val="none" w:sz="0" w:space="0" w:color="auto"/>
            <w:bottom w:val="none" w:sz="0" w:space="0" w:color="auto"/>
            <w:right w:val="none" w:sz="0" w:space="0" w:color="auto"/>
          </w:divBdr>
        </w:div>
        <w:div w:id="1831406086">
          <w:marLeft w:val="640"/>
          <w:marRight w:val="0"/>
          <w:marTop w:val="0"/>
          <w:marBottom w:val="0"/>
          <w:divBdr>
            <w:top w:val="none" w:sz="0" w:space="0" w:color="auto"/>
            <w:left w:val="none" w:sz="0" w:space="0" w:color="auto"/>
            <w:bottom w:val="none" w:sz="0" w:space="0" w:color="auto"/>
            <w:right w:val="none" w:sz="0" w:space="0" w:color="auto"/>
          </w:divBdr>
        </w:div>
        <w:div w:id="463278029">
          <w:marLeft w:val="640"/>
          <w:marRight w:val="0"/>
          <w:marTop w:val="0"/>
          <w:marBottom w:val="0"/>
          <w:divBdr>
            <w:top w:val="none" w:sz="0" w:space="0" w:color="auto"/>
            <w:left w:val="none" w:sz="0" w:space="0" w:color="auto"/>
            <w:bottom w:val="none" w:sz="0" w:space="0" w:color="auto"/>
            <w:right w:val="none" w:sz="0" w:space="0" w:color="auto"/>
          </w:divBdr>
        </w:div>
        <w:div w:id="971983173">
          <w:marLeft w:val="640"/>
          <w:marRight w:val="0"/>
          <w:marTop w:val="0"/>
          <w:marBottom w:val="0"/>
          <w:divBdr>
            <w:top w:val="none" w:sz="0" w:space="0" w:color="auto"/>
            <w:left w:val="none" w:sz="0" w:space="0" w:color="auto"/>
            <w:bottom w:val="none" w:sz="0" w:space="0" w:color="auto"/>
            <w:right w:val="none" w:sz="0" w:space="0" w:color="auto"/>
          </w:divBdr>
        </w:div>
        <w:div w:id="2113166863">
          <w:marLeft w:val="640"/>
          <w:marRight w:val="0"/>
          <w:marTop w:val="0"/>
          <w:marBottom w:val="0"/>
          <w:divBdr>
            <w:top w:val="none" w:sz="0" w:space="0" w:color="auto"/>
            <w:left w:val="none" w:sz="0" w:space="0" w:color="auto"/>
            <w:bottom w:val="none" w:sz="0" w:space="0" w:color="auto"/>
            <w:right w:val="none" w:sz="0" w:space="0" w:color="auto"/>
          </w:divBdr>
        </w:div>
        <w:div w:id="53552531">
          <w:marLeft w:val="640"/>
          <w:marRight w:val="0"/>
          <w:marTop w:val="0"/>
          <w:marBottom w:val="0"/>
          <w:divBdr>
            <w:top w:val="none" w:sz="0" w:space="0" w:color="auto"/>
            <w:left w:val="none" w:sz="0" w:space="0" w:color="auto"/>
            <w:bottom w:val="none" w:sz="0" w:space="0" w:color="auto"/>
            <w:right w:val="none" w:sz="0" w:space="0" w:color="auto"/>
          </w:divBdr>
        </w:div>
        <w:div w:id="426001076">
          <w:marLeft w:val="640"/>
          <w:marRight w:val="0"/>
          <w:marTop w:val="0"/>
          <w:marBottom w:val="0"/>
          <w:divBdr>
            <w:top w:val="none" w:sz="0" w:space="0" w:color="auto"/>
            <w:left w:val="none" w:sz="0" w:space="0" w:color="auto"/>
            <w:bottom w:val="none" w:sz="0" w:space="0" w:color="auto"/>
            <w:right w:val="none" w:sz="0" w:space="0" w:color="auto"/>
          </w:divBdr>
        </w:div>
        <w:div w:id="200750883">
          <w:marLeft w:val="640"/>
          <w:marRight w:val="0"/>
          <w:marTop w:val="0"/>
          <w:marBottom w:val="0"/>
          <w:divBdr>
            <w:top w:val="none" w:sz="0" w:space="0" w:color="auto"/>
            <w:left w:val="none" w:sz="0" w:space="0" w:color="auto"/>
            <w:bottom w:val="none" w:sz="0" w:space="0" w:color="auto"/>
            <w:right w:val="none" w:sz="0" w:space="0" w:color="auto"/>
          </w:divBdr>
        </w:div>
        <w:div w:id="1665430439">
          <w:marLeft w:val="640"/>
          <w:marRight w:val="0"/>
          <w:marTop w:val="0"/>
          <w:marBottom w:val="0"/>
          <w:divBdr>
            <w:top w:val="none" w:sz="0" w:space="0" w:color="auto"/>
            <w:left w:val="none" w:sz="0" w:space="0" w:color="auto"/>
            <w:bottom w:val="none" w:sz="0" w:space="0" w:color="auto"/>
            <w:right w:val="none" w:sz="0" w:space="0" w:color="auto"/>
          </w:divBdr>
        </w:div>
        <w:div w:id="184250315">
          <w:marLeft w:val="640"/>
          <w:marRight w:val="0"/>
          <w:marTop w:val="0"/>
          <w:marBottom w:val="0"/>
          <w:divBdr>
            <w:top w:val="none" w:sz="0" w:space="0" w:color="auto"/>
            <w:left w:val="none" w:sz="0" w:space="0" w:color="auto"/>
            <w:bottom w:val="none" w:sz="0" w:space="0" w:color="auto"/>
            <w:right w:val="none" w:sz="0" w:space="0" w:color="auto"/>
          </w:divBdr>
        </w:div>
        <w:div w:id="1547444491">
          <w:marLeft w:val="640"/>
          <w:marRight w:val="0"/>
          <w:marTop w:val="0"/>
          <w:marBottom w:val="0"/>
          <w:divBdr>
            <w:top w:val="none" w:sz="0" w:space="0" w:color="auto"/>
            <w:left w:val="none" w:sz="0" w:space="0" w:color="auto"/>
            <w:bottom w:val="none" w:sz="0" w:space="0" w:color="auto"/>
            <w:right w:val="none" w:sz="0" w:space="0" w:color="auto"/>
          </w:divBdr>
        </w:div>
        <w:div w:id="1008021958">
          <w:marLeft w:val="640"/>
          <w:marRight w:val="0"/>
          <w:marTop w:val="0"/>
          <w:marBottom w:val="0"/>
          <w:divBdr>
            <w:top w:val="none" w:sz="0" w:space="0" w:color="auto"/>
            <w:left w:val="none" w:sz="0" w:space="0" w:color="auto"/>
            <w:bottom w:val="none" w:sz="0" w:space="0" w:color="auto"/>
            <w:right w:val="none" w:sz="0" w:space="0" w:color="auto"/>
          </w:divBdr>
        </w:div>
        <w:div w:id="492643012">
          <w:marLeft w:val="640"/>
          <w:marRight w:val="0"/>
          <w:marTop w:val="0"/>
          <w:marBottom w:val="0"/>
          <w:divBdr>
            <w:top w:val="none" w:sz="0" w:space="0" w:color="auto"/>
            <w:left w:val="none" w:sz="0" w:space="0" w:color="auto"/>
            <w:bottom w:val="none" w:sz="0" w:space="0" w:color="auto"/>
            <w:right w:val="none" w:sz="0" w:space="0" w:color="auto"/>
          </w:divBdr>
        </w:div>
        <w:div w:id="1397701458">
          <w:marLeft w:val="640"/>
          <w:marRight w:val="0"/>
          <w:marTop w:val="0"/>
          <w:marBottom w:val="0"/>
          <w:divBdr>
            <w:top w:val="none" w:sz="0" w:space="0" w:color="auto"/>
            <w:left w:val="none" w:sz="0" w:space="0" w:color="auto"/>
            <w:bottom w:val="none" w:sz="0" w:space="0" w:color="auto"/>
            <w:right w:val="none" w:sz="0" w:space="0" w:color="auto"/>
          </w:divBdr>
        </w:div>
        <w:div w:id="1646818115">
          <w:marLeft w:val="640"/>
          <w:marRight w:val="0"/>
          <w:marTop w:val="0"/>
          <w:marBottom w:val="0"/>
          <w:divBdr>
            <w:top w:val="none" w:sz="0" w:space="0" w:color="auto"/>
            <w:left w:val="none" w:sz="0" w:space="0" w:color="auto"/>
            <w:bottom w:val="none" w:sz="0" w:space="0" w:color="auto"/>
            <w:right w:val="none" w:sz="0" w:space="0" w:color="auto"/>
          </w:divBdr>
        </w:div>
        <w:div w:id="2043702978">
          <w:marLeft w:val="640"/>
          <w:marRight w:val="0"/>
          <w:marTop w:val="0"/>
          <w:marBottom w:val="0"/>
          <w:divBdr>
            <w:top w:val="none" w:sz="0" w:space="0" w:color="auto"/>
            <w:left w:val="none" w:sz="0" w:space="0" w:color="auto"/>
            <w:bottom w:val="none" w:sz="0" w:space="0" w:color="auto"/>
            <w:right w:val="none" w:sz="0" w:space="0" w:color="auto"/>
          </w:divBdr>
        </w:div>
        <w:div w:id="542979661">
          <w:marLeft w:val="640"/>
          <w:marRight w:val="0"/>
          <w:marTop w:val="0"/>
          <w:marBottom w:val="0"/>
          <w:divBdr>
            <w:top w:val="none" w:sz="0" w:space="0" w:color="auto"/>
            <w:left w:val="none" w:sz="0" w:space="0" w:color="auto"/>
            <w:bottom w:val="none" w:sz="0" w:space="0" w:color="auto"/>
            <w:right w:val="none" w:sz="0" w:space="0" w:color="auto"/>
          </w:divBdr>
        </w:div>
        <w:div w:id="901453888">
          <w:marLeft w:val="640"/>
          <w:marRight w:val="0"/>
          <w:marTop w:val="0"/>
          <w:marBottom w:val="0"/>
          <w:divBdr>
            <w:top w:val="none" w:sz="0" w:space="0" w:color="auto"/>
            <w:left w:val="none" w:sz="0" w:space="0" w:color="auto"/>
            <w:bottom w:val="none" w:sz="0" w:space="0" w:color="auto"/>
            <w:right w:val="none" w:sz="0" w:space="0" w:color="auto"/>
          </w:divBdr>
        </w:div>
        <w:div w:id="1370567303">
          <w:marLeft w:val="640"/>
          <w:marRight w:val="0"/>
          <w:marTop w:val="0"/>
          <w:marBottom w:val="0"/>
          <w:divBdr>
            <w:top w:val="none" w:sz="0" w:space="0" w:color="auto"/>
            <w:left w:val="none" w:sz="0" w:space="0" w:color="auto"/>
            <w:bottom w:val="none" w:sz="0" w:space="0" w:color="auto"/>
            <w:right w:val="none" w:sz="0" w:space="0" w:color="auto"/>
          </w:divBdr>
        </w:div>
        <w:div w:id="85733191">
          <w:marLeft w:val="640"/>
          <w:marRight w:val="0"/>
          <w:marTop w:val="0"/>
          <w:marBottom w:val="0"/>
          <w:divBdr>
            <w:top w:val="none" w:sz="0" w:space="0" w:color="auto"/>
            <w:left w:val="none" w:sz="0" w:space="0" w:color="auto"/>
            <w:bottom w:val="none" w:sz="0" w:space="0" w:color="auto"/>
            <w:right w:val="none" w:sz="0" w:space="0" w:color="auto"/>
          </w:divBdr>
        </w:div>
        <w:div w:id="1239562410">
          <w:marLeft w:val="640"/>
          <w:marRight w:val="0"/>
          <w:marTop w:val="0"/>
          <w:marBottom w:val="0"/>
          <w:divBdr>
            <w:top w:val="none" w:sz="0" w:space="0" w:color="auto"/>
            <w:left w:val="none" w:sz="0" w:space="0" w:color="auto"/>
            <w:bottom w:val="none" w:sz="0" w:space="0" w:color="auto"/>
            <w:right w:val="none" w:sz="0" w:space="0" w:color="auto"/>
          </w:divBdr>
        </w:div>
        <w:div w:id="2104641215">
          <w:marLeft w:val="640"/>
          <w:marRight w:val="0"/>
          <w:marTop w:val="0"/>
          <w:marBottom w:val="0"/>
          <w:divBdr>
            <w:top w:val="none" w:sz="0" w:space="0" w:color="auto"/>
            <w:left w:val="none" w:sz="0" w:space="0" w:color="auto"/>
            <w:bottom w:val="none" w:sz="0" w:space="0" w:color="auto"/>
            <w:right w:val="none" w:sz="0" w:space="0" w:color="auto"/>
          </w:divBdr>
        </w:div>
        <w:div w:id="798425322">
          <w:marLeft w:val="640"/>
          <w:marRight w:val="0"/>
          <w:marTop w:val="0"/>
          <w:marBottom w:val="0"/>
          <w:divBdr>
            <w:top w:val="none" w:sz="0" w:space="0" w:color="auto"/>
            <w:left w:val="none" w:sz="0" w:space="0" w:color="auto"/>
            <w:bottom w:val="none" w:sz="0" w:space="0" w:color="auto"/>
            <w:right w:val="none" w:sz="0" w:space="0" w:color="auto"/>
          </w:divBdr>
        </w:div>
        <w:div w:id="298727727">
          <w:marLeft w:val="640"/>
          <w:marRight w:val="0"/>
          <w:marTop w:val="0"/>
          <w:marBottom w:val="0"/>
          <w:divBdr>
            <w:top w:val="none" w:sz="0" w:space="0" w:color="auto"/>
            <w:left w:val="none" w:sz="0" w:space="0" w:color="auto"/>
            <w:bottom w:val="none" w:sz="0" w:space="0" w:color="auto"/>
            <w:right w:val="none" w:sz="0" w:space="0" w:color="auto"/>
          </w:divBdr>
        </w:div>
        <w:div w:id="1660189231">
          <w:marLeft w:val="640"/>
          <w:marRight w:val="0"/>
          <w:marTop w:val="0"/>
          <w:marBottom w:val="0"/>
          <w:divBdr>
            <w:top w:val="none" w:sz="0" w:space="0" w:color="auto"/>
            <w:left w:val="none" w:sz="0" w:space="0" w:color="auto"/>
            <w:bottom w:val="none" w:sz="0" w:space="0" w:color="auto"/>
            <w:right w:val="none" w:sz="0" w:space="0" w:color="auto"/>
          </w:divBdr>
        </w:div>
        <w:div w:id="137653796">
          <w:marLeft w:val="640"/>
          <w:marRight w:val="0"/>
          <w:marTop w:val="0"/>
          <w:marBottom w:val="0"/>
          <w:divBdr>
            <w:top w:val="none" w:sz="0" w:space="0" w:color="auto"/>
            <w:left w:val="none" w:sz="0" w:space="0" w:color="auto"/>
            <w:bottom w:val="none" w:sz="0" w:space="0" w:color="auto"/>
            <w:right w:val="none" w:sz="0" w:space="0" w:color="auto"/>
          </w:divBdr>
        </w:div>
        <w:div w:id="1961035815">
          <w:marLeft w:val="640"/>
          <w:marRight w:val="0"/>
          <w:marTop w:val="0"/>
          <w:marBottom w:val="0"/>
          <w:divBdr>
            <w:top w:val="none" w:sz="0" w:space="0" w:color="auto"/>
            <w:left w:val="none" w:sz="0" w:space="0" w:color="auto"/>
            <w:bottom w:val="none" w:sz="0" w:space="0" w:color="auto"/>
            <w:right w:val="none" w:sz="0" w:space="0" w:color="auto"/>
          </w:divBdr>
        </w:div>
        <w:div w:id="1219512499">
          <w:marLeft w:val="640"/>
          <w:marRight w:val="0"/>
          <w:marTop w:val="0"/>
          <w:marBottom w:val="0"/>
          <w:divBdr>
            <w:top w:val="none" w:sz="0" w:space="0" w:color="auto"/>
            <w:left w:val="none" w:sz="0" w:space="0" w:color="auto"/>
            <w:bottom w:val="none" w:sz="0" w:space="0" w:color="auto"/>
            <w:right w:val="none" w:sz="0" w:space="0" w:color="auto"/>
          </w:divBdr>
        </w:div>
        <w:div w:id="716589945">
          <w:marLeft w:val="640"/>
          <w:marRight w:val="0"/>
          <w:marTop w:val="0"/>
          <w:marBottom w:val="0"/>
          <w:divBdr>
            <w:top w:val="none" w:sz="0" w:space="0" w:color="auto"/>
            <w:left w:val="none" w:sz="0" w:space="0" w:color="auto"/>
            <w:bottom w:val="none" w:sz="0" w:space="0" w:color="auto"/>
            <w:right w:val="none" w:sz="0" w:space="0" w:color="auto"/>
          </w:divBdr>
        </w:div>
        <w:div w:id="153297342">
          <w:marLeft w:val="640"/>
          <w:marRight w:val="0"/>
          <w:marTop w:val="0"/>
          <w:marBottom w:val="0"/>
          <w:divBdr>
            <w:top w:val="none" w:sz="0" w:space="0" w:color="auto"/>
            <w:left w:val="none" w:sz="0" w:space="0" w:color="auto"/>
            <w:bottom w:val="none" w:sz="0" w:space="0" w:color="auto"/>
            <w:right w:val="none" w:sz="0" w:space="0" w:color="auto"/>
          </w:divBdr>
        </w:div>
        <w:div w:id="2053378472">
          <w:marLeft w:val="640"/>
          <w:marRight w:val="0"/>
          <w:marTop w:val="0"/>
          <w:marBottom w:val="0"/>
          <w:divBdr>
            <w:top w:val="none" w:sz="0" w:space="0" w:color="auto"/>
            <w:left w:val="none" w:sz="0" w:space="0" w:color="auto"/>
            <w:bottom w:val="none" w:sz="0" w:space="0" w:color="auto"/>
            <w:right w:val="none" w:sz="0" w:space="0" w:color="auto"/>
          </w:divBdr>
        </w:div>
        <w:div w:id="1581716940">
          <w:marLeft w:val="640"/>
          <w:marRight w:val="0"/>
          <w:marTop w:val="0"/>
          <w:marBottom w:val="0"/>
          <w:divBdr>
            <w:top w:val="none" w:sz="0" w:space="0" w:color="auto"/>
            <w:left w:val="none" w:sz="0" w:space="0" w:color="auto"/>
            <w:bottom w:val="none" w:sz="0" w:space="0" w:color="auto"/>
            <w:right w:val="none" w:sz="0" w:space="0" w:color="auto"/>
          </w:divBdr>
        </w:div>
        <w:div w:id="842205474">
          <w:marLeft w:val="640"/>
          <w:marRight w:val="0"/>
          <w:marTop w:val="0"/>
          <w:marBottom w:val="0"/>
          <w:divBdr>
            <w:top w:val="none" w:sz="0" w:space="0" w:color="auto"/>
            <w:left w:val="none" w:sz="0" w:space="0" w:color="auto"/>
            <w:bottom w:val="none" w:sz="0" w:space="0" w:color="auto"/>
            <w:right w:val="none" w:sz="0" w:space="0" w:color="auto"/>
          </w:divBdr>
        </w:div>
        <w:div w:id="1452168992">
          <w:marLeft w:val="640"/>
          <w:marRight w:val="0"/>
          <w:marTop w:val="0"/>
          <w:marBottom w:val="0"/>
          <w:divBdr>
            <w:top w:val="none" w:sz="0" w:space="0" w:color="auto"/>
            <w:left w:val="none" w:sz="0" w:space="0" w:color="auto"/>
            <w:bottom w:val="none" w:sz="0" w:space="0" w:color="auto"/>
            <w:right w:val="none" w:sz="0" w:space="0" w:color="auto"/>
          </w:divBdr>
        </w:div>
        <w:div w:id="2118136115">
          <w:marLeft w:val="640"/>
          <w:marRight w:val="0"/>
          <w:marTop w:val="0"/>
          <w:marBottom w:val="0"/>
          <w:divBdr>
            <w:top w:val="none" w:sz="0" w:space="0" w:color="auto"/>
            <w:left w:val="none" w:sz="0" w:space="0" w:color="auto"/>
            <w:bottom w:val="none" w:sz="0" w:space="0" w:color="auto"/>
            <w:right w:val="none" w:sz="0" w:space="0" w:color="auto"/>
          </w:divBdr>
        </w:div>
        <w:div w:id="2037265006">
          <w:marLeft w:val="640"/>
          <w:marRight w:val="0"/>
          <w:marTop w:val="0"/>
          <w:marBottom w:val="0"/>
          <w:divBdr>
            <w:top w:val="none" w:sz="0" w:space="0" w:color="auto"/>
            <w:left w:val="none" w:sz="0" w:space="0" w:color="auto"/>
            <w:bottom w:val="none" w:sz="0" w:space="0" w:color="auto"/>
            <w:right w:val="none" w:sz="0" w:space="0" w:color="auto"/>
          </w:divBdr>
        </w:div>
        <w:div w:id="1228033148">
          <w:marLeft w:val="640"/>
          <w:marRight w:val="0"/>
          <w:marTop w:val="0"/>
          <w:marBottom w:val="0"/>
          <w:divBdr>
            <w:top w:val="none" w:sz="0" w:space="0" w:color="auto"/>
            <w:left w:val="none" w:sz="0" w:space="0" w:color="auto"/>
            <w:bottom w:val="none" w:sz="0" w:space="0" w:color="auto"/>
            <w:right w:val="none" w:sz="0" w:space="0" w:color="auto"/>
          </w:divBdr>
        </w:div>
        <w:div w:id="1644113622">
          <w:marLeft w:val="640"/>
          <w:marRight w:val="0"/>
          <w:marTop w:val="0"/>
          <w:marBottom w:val="0"/>
          <w:divBdr>
            <w:top w:val="none" w:sz="0" w:space="0" w:color="auto"/>
            <w:left w:val="none" w:sz="0" w:space="0" w:color="auto"/>
            <w:bottom w:val="none" w:sz="0" w:space="0" w:color="auto"/>
            <w:right w:val="none" w:sz="0" w:space="0" w:color="auto"/>
          </w:divBdr>
        </w:div>
        <w:div w:id="1648896059">
          <w:marLeft w:val="640"/>
          <w:marRight w:val="0"/>
          <w:marTop w:val="0"/>
          <w:marBottom w:val="0"/>
          <w:divBdr>
            <w:top w:val="none" w:sz="0" w:space="0" w:color="auto"/>
            <w:left w:val="none" w:sz="0" w:space="0" w:color="auto"/>
            <w:bottom w:val="none" w:sz="0" w:space="0" w:color="auto"/>
            <w:right w:val="none" w:sz="0" w:space="0" w:color="auto"/>
          </w:divBdr>
        </w:div>
        <w:div w:id="1651133939">
          <w:marLeft w:val="640"/>
          <w:marRight w:val="0"/>
          <w:marTop w:val="0"/>
          <w:marBottom w:val="0"/>
          <w:divBdr>
            <w:top w:val="none" w:sz="0" w:space="0" w:color="auto"/>
            <w:left w:val="none" w:sz="0" w:space="0" w:color="auto"/>
            <w:bottom w:val="none" w:sz="0" w:space="0" w:color="auto"/>
            <w:right w:val="none" w:sz="0" w:space="0" w:color="auto"/>
          </w:divBdr>
        </w:div>
        <w:div w:id="2118675868">
          <w:marLeft w:val="640"/>
          <w:marRight w:val="0"/>
          <w:marTop w:val="0"/>
          <w:marBottom w:val="0"/>
          <w:divBdr>
            <w:top w:val="none" w:sz="0" w:space="0" w:color="auto"/>
            <w:left w:val="none" w:sz="0" w:space="0" w:color="auto"/>
            <w:bottom w:val="none" w:sz="0" w:space="0" w:color="auto"/>
            <w:right w:val="none" w:sz="0" w:space="0" w:color="auto"/>
          </w:divBdr>
        </w:div>
        <w:div w:id="564755754">
          <w:marLeft w:val="640"/>
          <w:marRight w:val="0"/>
          <w:marTop w:val="0"/>
          <w:marBottom w:val="0"/>
          <w:divBdr>
            <w:top w:val="none" w:sz="0" w:space="0" w:color="auto"/>
            <w:left w:val="none" w:sz="0" w:space="0" w:color="auto"/>
            <w:bottom w:val="none" w:sz="0" w:space="0" w:color="auto"/>
            <w:right w:val="none" w:sz="0" w:space="0" w:color="auto"/>
          </w:divBdr>
        </w:div>
        <w:div w:id="1857883467">
          <w:marLeft w:val="640"/>
          <w:marRight w:val="0"/>
          <w:marTop w:val="0"/>
          <w:marBottom w:val="0"/>
          <w:divBdr>
            <w:top w:val="none" w:sz="0" w:space="0" w:color="auto"/>
            <w:left w:val="none" w:sz="0" w:space="0" w:color="auto"/>
            <w:bottom w:val="none" w:sz="0" w:space="0" w:color="auto"/>
            <w:right w:val="none" w:sz="0" w:space="0" w:color="auto"/>
          </w:divBdr>
        </w:div>
        <w:div w:id="296185948">
          <w:marLeft w:val="640"/>
          <w:marRight w:val="0"/>
          <w:marTop w:val="0"/>
          <w:marBottom w:val="0"/>
          <w:divBdr>
            <w:top w:val="none" w:sz="0" w:space="0" w:color="auto"/>
            <w:left w:val="none" w:sz="0" w:space="0" w:color="auto"/>
            <w:bottom w:val="none" w:sz="0" w:space="0" w:color="auto"/>
            <w:right w:val="none" w:sz="0" w:space="0" w:color="auto"/>
          </w:divBdr>
        </w:div>
        <w:div w:id="365182486">
          <w:marLeft w:val="640"/>
          <w:marRight w:val="0"/>
          <w:marTop w:val="0"/>
          <w:marBottom w:val="0"/>
          <w:divBdr>
            <w:top w:val="none" w:sz="0" w:space="0" w:color="auto"/>
            <w:left w:val="none" w:sz="0" w:space="0" w:color="auto"/>
            <w:bottom w:val="none" w:sz="0" w:space="0" w:color="auto"/>
            <w:right w:val="none" w:sz="0" w:space="0" w:color="auto"/>
          </w:divBdr>
        </w:div>
        <w:div w:id="1502234133">
          <w:marLeft w:val="640"/>
          <w:marRight w:val="0"/>
          <w:marTop w:val="0"/>
          <w:marBottom w:val="0"/>
          <w:divBdr>
            <w:top w:val="none" w:sz="0" w:space="0" w:color="auto"/>
            <w:left w:val="none" w:sz="0" w:space="0" w:color="auto"/>
            <w:bottom w:val="none" w:sz="0" w:space="0" w:color="auto"/>
            <w:right w:val="none" w:sz="0" w:space="0" w:color="auto"/>
          </w:divBdr>
        </w:div>
        <w:div w:id="517624561">
          <w:marLeft w:val="640"/>
          <w:marRight w:val="0"/>
          <w:marTop w:val="0"/>
          <w:marBottom w:val="0"/>
          <w:divBdr>
            <w:top w:val="none" w:sz="0" w:space="0" w:color="auto"/>
            <w:left w:val="none" w:sz="0" w:space="0" w:color="auto"/>
            <w:bottom w:val="none" w:sz="0" w:space="0" w:color="auto"/>
            <w:right w:val="none" w:sz="0" w:space="0" w:color="auto"/>
          </w:divBdr>
        </w:div>
        <w:div w:id="191648543">
          <w:marLeft w:val="640"/>
          <w:marRight w:val="0"/>
          <w:marTop w:val="0"/>
          <w:marBottom w:val="0"/>
          <w:divBdr>
            <w:top w:val="none" w:sz="0" w:space="0" w:color="auto"/>
            <w:left w:val="none" w:sz="0" w:space="0" w:color="auto"/>
            <w:bottom w:val="none" w:sz="0" w:space="0" w:color="auto"/>
            <w:right w:val="none" w:sz="0" w:space="0" w:color="auto"/>
          </w:divBdr>
        </w:div>
        <w:div w:id="1892768630">
          <w:marLeft w:val="640"/>
          <w:marRight w:val="0"/>
          <w:marTop w:val="0"/>
          <w:marBottom w:val="0"/>
          <w:divBdr>
            <w:top w:val="none" w:sz="0" w:space="0" w:color="auto"/>
            <w:left w:val="none" w:sz="0" w:space="0" w:color="auto"/>
            <w:bottom w:val="none" w:sz="0" w:space="0" w:color="auto"/>
            <w:right w:val="none" w:sz="0" w:space="0" w:color="auto"/>
          </w:divBdr>
        </w:div>
        <w:div w:id="1864980883">
          <w:marLeft w:val="640"/>
          <w:marRight w:val="0"/>
          <w:marTop w:val="0"/>
          <w:marBottom w:val="0"/>
          <w:divBdr>
            <w:top w:val="none" w:sz="0" w:space="0" w:color="auto"/>
            <w:left w:val="none" w:sz="0" w:space="0" w:color="auto"/>
            <w:bottom w:val="none" w:sz="0" w:space="0" w:color="auto"/>
            <w:right w:val="none" w:sz="0" w:space="0" w:color="auto"/>
          </w:divBdr>
        </w:div>
        <w:div w:id="93329561">
          <w:marLeft w:val="640"/>
          <w:marRight w:val="0"/>
          <w:marTop w:val="0"/>
          <w:marBottom w:val="0"/>
          <w:divBdr>
            <w:top w:val="none" w:sz="0" w:space="0" w:color="auto"/>
            <w:left w:val="none" w:sz="0" w:space="0" w:color="auto"/>
            <w:bottom w:val="none" w:sz="0" w:space="0" w:color="auto"/>
            <w:right w:val="none" w:sz="0" w:space="0" w:color="auto"/>
          </w:divBdr>
        </w:div>
        <w:div w:id="908927712">
          <w:marLeft w:val="640"/>
          <w:marRight w:val="0"/>
          <w:marTop w:val="0"/>
          <w:marBottom w:val="0"/>
          <w:divBdr>
            <w:top w:val="none" w:sz="0" w:space="0" w:color="auto"/>
            <w:left w:val="none" w:sz="0" w:space="0" w:color="auto"/>
            <w:bottom w:val="none" w:sz="0" w:space="0" w:color="auto"/>
            <w:right w:val="none" w:sz="0" w:space="0" w:color="auto"/>
          </w:divBdr>
        </w:div>
        <w:div w:id="1866747100">
          <w:marLeft w:val="640"/>
          <w:marRight w:val="0"/>
          <w:marTop w:val="0"/>
          <w:marBottom w:val="0"/>
          <w:divBdr>
            <w:top w:val="none" w:sz="0" w:space="0" w:color="auto"/>
            <w:left w:val="none" w:sz="0" w:space="0" w:color="auto"/>
            <w:bottom w:val="none" w:sz="0" w:space="0" w:color="auto"/>
            <w:right w:val="none" w:sz="0" w:space="0" w:color="auto"/>
          </w:divBdr>
        </w:div>
        <w:div w:id="765417025">
          <w:marLeft w:val="640"/>
          <w:marRight w:val="0"/>
          <w:marTop w:val="0"/>
          <w:marBottom w:val="0"/>
          <w:divBdr>
            <w:top w:val="none" w:sz="0" w:space="0" w:color="auto"/>
            <w:left w:val="none" w:sz="0" w:space="0" w:color="auto"/>
            <w:bottom w:val="none" w:sz="0" w:space="0" w:color="auto"/>
            <w:right w:val="none" w:sz="0" w:space="0" w:color="auto"/>
          </w:divBdr>
        </w:div>
        <w:div w:id="803349277">
          <w:marLeft w:val="640"/>
          <w:marRight w:val="0"/>
          <w:marTop w:val="0"/>
          <w:marBottom w:val="0"/>
          <w:divBdr>
            <w:top w:val="none" w:sz="0" w:space="0" w:color="auto"/>
            <w:left w:val="none" w:sz="0" w:space="0" w:color="auto"/>
            <w:bottom w:val="none" w:sz="0" w:space="0" w:color="auto"/>
            <w:right w:val="none" w:sz="0" w:space="0" w:color="auto"/>
          </w:divBdr>
        </w:div>
        <w:div w:id="588387562">
          <w:marLeft w:val="640"/>
          <w:marRight w:val="0"/>
          <w:marTop w:val="0"/>
          <w:marBottom w:val="0"/>
          <w:divBdr>
            <w:top w:val="none" w:sz="0" w:space="0" w:color="auto"/>
            <w:left w:val="none" w:sz="0" w:space="0" w:color="auto"/>
            <w:bottom w:val="none" w:sz="0" w:space="0" w:color="auto"/>
            <w:right w:val="none" w:sz="0" w:space="0" w:color="auto"/>
          </w:divBdr>
        </w:div>
        <w:div w:id="1682731673">
          <w:marLeft w:val="640"/>
          <w:marRight w:val="0"/>
          <w:marTop w:val="0"/>
          <w:marBottom w:val="0"/>
          <w:divBdr>
            <w:top w:val="none" w:sz="0" w:space="0" w:color="auto"/>
            <w:left w:val="none" w:sz="0" w:space="0" w:color="auto"/>
            <w:bottom w:val="none" w:sz="0" w:space="0" w:color="auto"/>
            <w:right w:val="none" w:sz="0" w:space="0" w:color="auto"/>
          </w:divBdr>
        </w:div>
        <w:div w:id="1857424868">
          <w:marLeft w:val="640"/>
          <w:marRight w:val="0"/>
          <w:marTop w:val="0"/>
          <w:marBottom w:val="0"/>
          <w:divBdr>
            <w:top w:val="none" w:sz="0" w:space="0" w:color="auto"/>
            <w:left w:val="none" w:sz="0" w:space="0" w:color="auto"/>
            <w:bottom w:val="none" w:sz="0" w:space="0" w:color="auto"/>
            <w:right w:val="none" w:sz="0" w:space="0" w:color="auto"/>
          </w:divBdr>
        </w:div>
        <w:div w:id="1839341112">
          <w:marLeft w:val="640"/>
          <w:marRight w:val="0"/>
          <w:marTop w:val="0"/>
          <w:marBottom w:val="0"/>
          <w:divBdr>
            <w:top w:val="none" w:sz="0" w:space="0" w:color="auto"/>
            <w:left w:val="none" w:sz="0" w:space="0" w:color="auto"/>
            <w:bottom w:val="none" w:sz="0" w:space="0" w:color="auto"/>
            <w:right w:val="none" w:sz="0" w:space="0" w:color="auto"/>
          </w:divBdr>
        </w:div>
        <w:div w:id="1568032649">
          <w:marLeft w:val="640"/>
          <w:marRight w:val="0"/>
          <w:marTop w:val="0"/>
          <w:marBottom w:val="0"/>
          <w:divBdr>
            <w:top w:val="none" w:sz="0" w:space="0" w:color="auto"/>
            <w:left w:val="none" w:sz="0" w:space="0" w:color="auto"/>
            <w:bottom w:val="none" w:sz="0" w:space="0" w:color="auto"/>
            <w:right w:val="none" w:sz="0" w:space="0" w:color="auto"/>
          </w:divBdr>
        </w:div>
        <w:div w:id="1676421717">
          <w:marLeft w:val="640"/>
          <w:marRight w:val="0"/>
          <w:marTop w:val="0"/>
          <w:marBottom w:val="0"/>
          <w:divBdr>
            <w:top w:val="none" w:sz="0" w:space="0" w:color="auto"/>
            <w:left w:val="none" w:sz="0" w:space="0" w:color="auto"/>
            <w:bottom w:val="none" w:sz="0" w:space="0" w:color="auto"/>
            <w:right w:val="none" w:sz="0" w:space="0" w:color="auto"/>
          </w:divBdr>
        </w:div>
        <w:div w:id="49503787">
          <w:marLeft w:val="640"/>
          <w:marRight w:val="0"/>
          <w:marTop w:val="0"/>
          <w:marBottom w:val="0"/>
          <w:divBdr>
            <w:top w:val="none" w:sz="0" w:space="0" w:color="auto"/>
            <w:left w:val="none" w:sz="0" w:space="0" w:color="auto"/>
            <w:bottom w:val="none" w:sz="0" w:space="0" w:color="auto"/>
            <w:right w:val="none" w:sz="0" w:space="0" w:color="auto"/>
          </w:divBdr>
        </w:div>
        <w:div w:id="692994237">
          <w:marLeft w:val="640"/>
          <w:marRight w:val="0"/>
          <w:marTop w:val="0"/>
          <w:marBottom w:val="0"/>
          <w:divBdr>
            <w:top w:val="none" w:sz="0" w:space="0" w:color="auto"/>
            <w:left w:val="none" w:sz="0" w:space="0" w:color="auto"/>
            <w:bottom w:val="none" w:sz="0" w:space="0" w:color="auto"/>
            <w:right w:val="none" w:sz="0" w:space="0" w:color="auto"/>
          </w:divBdr>
        </w:div>
        <w:div w:id="865870490">
          <w:marLeft w:val="640"/>
          <w:marRight w:val="0"/>
          <w:marTop w:val="0"/>
          <w:marBottom w:val="0"/>
          <w:divBdr>
            <w:top w:val="none" w:sz="0" w:space="0" w:color="auto"/>
            <w:left w:val="none" w:sz="0" w:space="0" w:color="auto"/>
            <w:bottom w:val="none" w:sz="0" w:space="0" w:color="auto"/>
            <w:right w:val="none" w:sz="0" w:space="0" w:color="auto"/>
          </w:divBdr>
        </w:div>
        <w:div w:id="183523283">
          <w:marLeft w:val="640"/>
          <w:marRight w:val="0"/>
          <w:marTop w:val="0"/>
          <w:marBottom w:val="0"/>
          <w:divBdr>
            <w:top w:val="none" w:sz="0" w:space="0" w:color="auto"/>
            <w:left w:val="none" w:sz="0" w:space="0" w:color="auto"/>
            <w:bottom w:val="none" w:sz="0" w:space="0" w:color="auto"/>
            <w:right w:val="none" w:sz="0" w:space="0" w:color="auto"/>
          </w:divBdr>
        </w:div>
        <w:div w:id="1464234986">
          <w:marLeft w:val="640"/>
          <w:marRight w:val="0"/>
          <w:marTop w:val="0"/>
          <w:marBottom w:val="0"/>
          <w:divBdr>
            <w:top w:val="none" w:sz="0" w:space="0" w:color="auto"/>
            <w:left w:val="none" w:sz="0" w:space="0" w:color="auto"/>
            <w:bottom w:val="none" w:sz="0" w:space="0" w:color="auto"/>
            <w:right w:val="none" w:sz="0" w:space="0" w:color="auto"/>
          </w:divBdr>
        </w:div>
        <w:div w:id="190849630">
          <w:marLeft w:val="640"/>
          <w:marRight w:val="0"/>
          <w:marTop w:val="0"/>
          <w:marBottom w:val="0"/>
          <w:divBdr>
            <w:top w:val="none" w:sz="0" w:space="0" w:color="auto"/>
            <w:left w:val="none" w:sz="0" w:space="0" w:color="auto"/>
            <w:bottom w:val="none" w:sz="0" w:space="0" w:color="auto"/>
            <w:right w:val="none" w:sz="0" w:space="0" w:color="auto"/>
          </w:divBdr>
        </w:div>
      </w:divsChild>
    </w:div>
    <w:div w:id="202139445">
      <w:bodyDiv w:val="1"/>
      <w:marLeft w:val="0"/>
      <w:marRight w:val="0"/>
      <w:marTop w:val="0"/>
      <w:marBottom w:val="0"/>
      <w:divBdr>
        <w:top w:val="none" w:sz="0" w:space="0" w:color="auto"/>
        <w:left w:val="none" w:sz="0" w:space="0" w:color="auto"/>
        <w:bottom w:val="none" w:sz="0" w:space="0" w:color="auto"/>
        <w:right w:val="none" w:sz="0" w:space="0" w:color="auto"/>
      </w:divBdr>
      <w:divsChild>
        <w:div w:id="203251574">
          <w:marLeft w:val="640"/>
          <w:marRight w:val="0"/>
          <w:marTop w:val="0"/>
          <w:marBottom w:val="0"/>
          <w:divBdr>
            <w:top w:val="none" w:sz="0" w:space="0" w:color="auto"/>
            <w:left w:val="none" w:sz="0" w:space="0" w:color="auto"/>
            <w:bottom w:val="none" w:sz="0" w:space="0" w:color="auto"/>
            <w:right w:val="none" w:sz="0" w:space="0" w:color="auto"/>
          </w:divBdr>
        </w:div>
        <w:div w:id="1134248671">
          <w:marLeft w:val="640"/>
          <w:marRight w:val="0"/>
          <w:marTop w:val="0"/>
          <w:marBottom w:val="0"/>
          <w:divBdr>
            <w:top w:val="none" w:sz="0" w:space="0" w:color="auto"/>
            <w:left w:val="none" w:sz="0" w:space="0" w:color="auto"/>
            <w:bottom w:val="none" w:sz="0" w:space="0" w:color="auto"/>
            <w:right w:val="none" w:sz="0" w:space="0" w:color="auto"/>
          </w:divBdr>
        </w:div>
        <w:div w:id="2147118261">
          <w:marLeft w:val="640"/>
          <w:marRight w:val="0"/>
          <w:marTop w:val="0"/>
          <w:marBottom w:val="0"/>
          <w:divBdr>
            <w:top w:val="none" w:sz="0" w:space="0" w:color="auto"/>
            <w:left w:val="none" w:sz="0" w:space="0" w:color="auto"/>
            <w:bottom w:val="none" w:sz="0" w:space="0" w:color="auto"/>
            <w:right w:val="none" w:sz="0" w:space="0" w:color="auto"/>
          </w:divBdr>
        </w:div>
        <w:div w:id="133766009">
          <w:marLeft w:val="640"/>
          <w:marRight w:val="0"/>
          <w:marTop w:val="0"/>
          <w:marBottom w:val="0"/>
          <w:divBdr>
            <w:top w:val="none" w:sz="0" w:space="0" w:color="auto"/>
            <w:left w:val="none" w:sz="0" w:space="0" w:color="auto"/>
            <w:bottom w:val="none" w:sz="0" w:space="0" w:color="auto"/>
            <w:right w:val="none" w:sz="0" w:space="0" w:color="auto"/>
          </w:divBdr>
        </w:div>
        <w:div w:id="330569026">
          <w:marLeft w:val="640"/>
          <w:marRight w:val="0"/>
          <w:marTop w:val="0"/>
          <w:marBottom w:val="0"/>
          <w:divBdr>
            <w:top w:val="none" w:sz="0" w:space="0" w:color="auto"/>
            <w:left w:val="none" w:sz="0" w:space="0" w:color="auto"/>
            <w:bottom w:val="none" w:sz="0" w:space="0" w:color="auto"/>
            <w:right w:val="none" w:sz="0" w:space="0" w:color="auto"/>
          </w:divBdr>
        </w:div>
        <w:div w:id="129060131">
          <w:marLeft w:val="640"/>
          <w:marRight w:val="0"/>
          <w:marTop w:val="0"/>
          <w:marBottom w:val="0"/>
          <w:divBdr>
            <w:top w:val="none" w:sz="0" w:space="0" w:color="auto"/>
            <w:left w:val="none" w:sz="0" w:space="0" w:color="auto"/>
            <w:bottom w:val="none" w:sz="0" w:space="0" w:color="auto"/>
            <w:right w:val="none" w:sz="0" w:space="0" w:color="auto"/>
          </w:divBdr>
        </w:div>
        <w:div w:id="1365136330">
          <w:marLeft w:val="640"/>
          <w:marRight w:val="0"/>
          <w:marTop w:val="0"/>
          <w:marBottom w:val="0"/>
          <w:divBdr>
            <w:top w:val="none" w:sz="0" w:space="0" w:color="auto"/>
            <w:left w:val="none" w:sz="0" w:space="0" w:color="auto"/>
            <w:bottom w:val="none" w:sz="0" w:space="0" w:color="auto"/>
            <w:right w:val="none" w:sz="0" w:space="0" w:color="auto"/>
          </w:divBdr>
        </w:div>
        <w:div w:id="2100372607">
          <w:marLeft w:val="640"/>
          <w:marRight w:val="0"/>
          <w:marTop w:val="0"/>
          <w:marBottom w:val="0"/>
          <w:divBdr>
            <w:top w:val="none" w:sz="0" w:space="0" w:color="auto"/>
            <w:left w:val="none" w:sz="0" w:space="0" w:color="auto"/>
            <w:bottom w:val="none" w:sz="0" w:space="0" w:color="auto"/>
            <w:right w:val="none" w:sz="0" w:space="0" w:color="auto"/>
          </w:divBdr>
        </w:div>
        <w:div w:id="1105541881">
          <w:marLeft w:val="640"/>
          <w:marRight w:val="0"/>
          <w:marTop w:val="0"/>
          <w:marBottom w:val="0"/>
          <w:divBdr>
            <w:top w:val="none" w:sz="0" w:space="0" w:color="auto"/>
            <w:left w:val="none" w:sz="0" w:space="0" w:color="auto"/>
            <w:bottom w:val="none" w:sz="0" w:space="0" w:color="auto"/>
            <w:right w:val="none" w:sz="0" w:space="0" w:color="auto"/>
          </w:divBdr>
        </w:div>
        <w:div w:id="229928586">
          <w:marLeft w:val="640"/>
          <w:marRight w:val="0"/>
          <w:marTop w:val="0"/>
          <w:marBottom w:val="0"/>
          <w:divBdr>
            <w:top w:val="none" w:sz="0" w:space="0" w:color="auto"/>
            <w:left w:val="none" w:sz="0" w:space="0" w:color="auto"/>
            <w:bottom w:val="none" w:sz="0" w:space="0" w:color="auto"/>
            <w:right w:val="none" w:sz="0" w:space="0" w:color="auto"/>
          </w:divBdr>
        </w:div>
        <w:div w:id="993873195">
          <w:marLeft w:val="640"/>
          <w:marRight w:val="0"/>
          <w:marTop w:val="0"/>
          <w:marBottom w:val="0"/>
          <w:divBdr>
            <w:top w:val="none" w:sz="0" w:space="0" w:color="auto"/>
            <w:left w:val="none" w:sz="0" w:space="0" w:color="auto"/>
            <w:bottom w:val="none" w:sz="0" w:space="0" w:color="auto"/>
            <w:right w:val="none" w:sz="0" w:space="0" w:color="auto"/>
          </w:divBdr>
        </w:div>
        <w:div w:id="79521576">
          <w:marLeft w:val="640"/>
          <w:marRight w:val="0"/>
          <w:marTop w:val="0"/>
          <w:marBottom w:val="0"/>
          <w:divBdr>
            <w:top w:val="none" w:sz="0" w:space="0" w:color="auto"/>
            <w:left w:val="none" w:sz="0" w:space="0" w:color="auto"/>
            <w:bottom w:val="none" w:sz="0" w:space="0" w:color="auto"/>
            <w:right w:val="none" w:sz="0" w:space="0" w:color="auto"/>
          </w:divBdr>
        </w:div>
        <w:div w:id="402334873">
          <w:marLeft w:val="640"/>
          <w:marRight w:val="0"/>
          <w:marTop w:val="0"/>
          <w:marBottom w:val="0"/>
          <w:divBdr>
            <w:top w:val="none" w:sz="0" w:space="0" w:color="auto"/>
            <w:left w:val="none" w:sz="0" w:space="0" w:color="auto"/>
            <w:bottom w:val="none" w:sz="0" w:space="0" w:color="auto"/>
            <w:right w:val="none" w:sz="0" w:space="0" w:color="auto"/>
          </w:divBdr>
        </w:div>
        <w:div w:id="425030929">
          <w:marLeft w:val="640"/>
          <w:marRight w:val="0"/>
          <w:marTop w:val="0"/>
          <w:marBottom w:val="0"/>
          <w:divBdr>
            <w:top w:val="none" w:sz="0" w:space="0" w:color="auto"/>
            <w:left w:val="none" w:sz="0" w:space="0" w:color="auto"/>
            <w:bottom w:val="none" w:sz="0" w:space="0" w:color="auto"/>
            <w:right w:val="none" w:sz="0" w:space="0" w:color="auto"/>
          </w:divBdr>
        </w:div>
        <w:div w:id="1214003535">
          <w:marLeft w:val="640"/>
          <w:marRight w:val="0"/>
          <w:marTop w:val="0"/>
          <w:marBottom w:val="0"/>
          <w:divBdr>
            <w:top w:val="none" w:sz="0" w:space="0" w:color="auto"/>
            <w:left w:val="none" w:sz="0" w:space="0" w:color="auto"/>
            <w:bottom w:val="none" w:sz="0" w:space="0" w:color="auto"/>
            <w:right w:val="none" w:sz="0" w:space="0" w:color="auto"/>
          </w:divBdr>
        </w:div>
        <w:div w:id="928851973">
          <w:marLeft w:val="640"/>
          <w:marRight w:val="0"/>
          <w:marTop w:val="0"/>
          <w:marBottom w:val="0"/>
          <w:divBdr>
            <w:top w:val="none" w:sz="0" w:space="0" w:color="auto"/>
            <w:left w:val="none" w:sz="0" w:space="0" w:color="auto"/>
            <w:bottom w:val="none" w:sz="0" w:space="0" w:color="auto"/>
            <w:right w:val="none" w:sz="0" w:space="0" w:color="auto"/>
          </w:divBdr>
        </w:div>
        <w:div w:id="1685591312">
          <w:marLeft w:val="640"/>
          <w:marRight w:val="0"/>
          <w:marTop w:val="0"/>
          <w:marBottom w:val="0"/>
          <w:divBdr>
            <w:top w:val="none" w:sz="0" w:space="0" w:color="auto"/>
            <w:left w:val="none" w:sz="0" w:space="0" w:color="auto"/>
            <w:bottom w:val="none" w:sz="0" w:space="0" w:color="auto"/>
            <w:right w:val="none" w:sz="0" w:space="0" w:color="auto"/>
          </w:divBdr>
        </w:div>
        <w:div w:id="195776112">
          <w:marLeft w:val="640"/>
          <w:marRight w:val="0"/>
          <w:marTop w:val="0"/>
          <w:marBottom w:val="0"/>
          <w:divBdr>
            <w:top w:val="none" w:sz="0" w:space="0" w:color="auto"/>
            <w:left w:val="none" w:sz="0" w:space="0" w:color="auto"/>
            <w:bottom w:val="none" w:sz="0" w:space="0" w:color="auto"/>
            <w:right w:val="none" w:sz="0" w:space="0" w:color="auto"/>
          </w:divBdr>
        </w:div>
        <w:div w:id="924605458">
          <w:marLeft w:val="640"/>
          <w:marRight w:val="0"/>
          <w:marTop w:val="0"/>
          <w:marBottom w:val="0"/>
          <w:divBdr>
            <w:top w:val="none" w:sz="0" w:space="0" w:color="auto"/>
            <w:left w:val="none" w:sz="0" w:space="0" w:color="auto"/>
            <w:bottom w:val="none" w:sz="0" w:space="0" w:color="auto"/>
            <w:right w:val="none" w:sz="0" w:space="0" w:color="auto"/>
          </w:divBdr>
        </w:div>
        <w:div w:id="1088238337">
          <w:marLeft w:val="640"/>
          <w:marRight w:val="0"/>
          <w:marTop w:val="0"/>
          <w:marBottom w:val="0"/>
          <w:divBdr>
            <w:top w:val="none" w:sz="0" w:space="0" w:color="auto"/>
            <w:left w:val="none" w:sz="0" w:space="0" w:color="auto"/>
            <w:bottom w:val="none" w:sz="0" w:space="0" w:color="auto"/>
            <w:right w:val="none" w:sz="0" w:space="0" w:color="auto"/>
          </w:divBdr>
        </w:div>
        <w:div w:id="1111971426">
          <w:marLeft w:val="640"/>
          <w:marRight w:val="0"/>
          <w:marTop w:val="0"/>
          <w:marBottom w:val="0"/>
          <w:divBdr>
            <w:top w:val="none" w:sz="0" w:space="0" w:color="auto"/>
            <w:left w:val="none" w:sz="0" w:space="0" w:color="auto"/>
            <w:bottom w:val="none" w:sz="0" w:space="0" w:color="auto"/>
            <w:right w:val="none" w:sz="0" w:space="0" w:color="auto"/>
          </w:divBdr>
        </w:div>
        <w:div w:id="272251555">
          <w:marLeft w:val="640"/>
          <w:marRight w:val="0"/>
          <w:marTop w:val="0"/>
          <w:marBottom w:val="0"/>
          <w:divBdr>
            <w:top w:val="none" w:sz="0" w:space="0" w:color="auto"/>
            <w:left w:val="none" w:sz="0" w:space="0" w:color="auto"/>
            <w:bottom w:val="none" w:sz="0" w:space="0" w:color="auto"/>
            <w:right w:val="none" w:sz="0" w:space="0" w:color="auto"/>
          </w:divBdr>
        </w:div>
        <w:div w:id="221840417">
          <w:marLeft w:val="640"/>
          <w:marRight w:val="0"/>
          <w:marTop w:val="0"/>
          <w:marBottom w:val="0"/>
          <w:divBdr>
            <w:top w:val="none" w:sz="0" w:space="0" w:color="auto"/>
            <w:left w:val="none" w:sz="0" w:space="0" w:color="auto"/>
            <w:bottom w:val="none" w:sz="0" w:space="0" w:color="auto"/>
            <w:right w:val="none" w:sz="0" w:space="0" w:color="auto"/>
          </w:divBdr>
        </w:div>
        <w:div w:id="2103641927">
          <w:marLeft w:val="640"/>
          <w:marRight w:val="0"/>
          <w:marTop w:val="0"/>
          <w:marBottom w:val="0"/>
          <w:divBdr>
            <w:top w:val="none" w:sz="0" w:space="0" w:color="auto"/>
            <w:left w:val="none" w:sz="0" w:space="0" w:color="auto"/>
            <w:bottom w:val="none" w:sz="0" w:space="0" w:color="auto"/>
            <w:right w:val="none" w:sz="0" w:space="0" w:color="auto"/>
          </w:divBdr>
        </w:div>
        <w:div w:id="1243415879">
          <w:marLeft w:val="640"/>
          <w:marRight w:val="0"/>
          <w:marTop w:val="0"/>
          <w:marBottom w:val="0"/>
          <w:divBdr>
            <w:top w:val="none" w:sz="0" w:space="0" w:color="auto"/>
            <w:left w:val="none" w:sz="0" w:space="0" w:color="auto"/>
            <w:bottom w:val="none" w:sz="0" w:space="0" w:color="auto"/>
            <w:right w:val="none" w:sz="0" w:space="0" w:color="auto"/>
          </w:divBdr>
        </w:div>
        <w:div w:id="23558436">
          <w:marLeft w:val="640"/>
          <w:marRight w:val="0"/>
          <w:marTop w:val="0"/>
          <w:marBottom w:val="0"/>
          <w:divBdr>
            <w:top w:val="none" w:sz="0" w:space="0" w:color="auto"/>
            <w:left w:val="none" w:sz="0" w:space="0" w:color="auto"/>
            <w:bottom w:val="none" w:sz="0" w:space="0" w:color="auto"/>
            <w:right w:val="none" w:sz="0" w:space="0" w:color="auto"/>
          </w:divBdr>
        </w:div>
        <w:div w:id="346905560">
          <w:marLeft w:val="640"/>
          <w:marRight w:val="0"/>
          <w:marTop w:val="0"/>
          <w:marBottom w:val="0"/>
          <w:divBdr>
            <w:top w:val="none" w:sz="0" w:space="0" w:color="auto"/>
            <w:left w:val="none" w:sz="0" w:space="0" w:color="auto"/>
            <w:bottom w:val="none" w:sz="0" w:space="0" w:color="auto"/>
            <w:right w:val="none" w:sz="0" w:space="0" w:color="auto"/>
          </w:divBdr>
        </w:div>
        <w:div w:id="498547841">
          <w:marLeft w:val="640"/>
          <w:marRight w:val="0"/>
          <w:marTop w:val="0"/>
          <w:marBottom w:val="0"/>
          <w:divBdr>
            <w:top w:val="none" w:sz="0" w:space="0" w:color="auto"/>
            <w:left w:val="none" w:sz="0" w:space="0" w:color="auto"/>
            <w:bottom w:val="none" w:sz="0" w:space="0" w:color="auto"/>
            <w:right w:val="none" w:sz="0" w:space="0" w:color="auto"/>
          </w:divBdr>
        </w:div>
        <w:div w:id="1010910221">
          <w:marLeft w:val="640"/>
          <w:marRight w:val="0"/>
          <w:marTop w:val="0"/>
          <w:marBottom w:val="0"/>
          <w:divBdr>
            <w:top w:val="none" w:sz="0" w:space="0" w:color="auto"/>
            <w:left w:val="none" w:sz="0" w:space="0" w:color="auto"/>
            <w:bottom w:val="none" w:sz="0" w:space="0" w:color="auto"/>
            <w:right w:val="none" w:sz="0" w:space="0" w:color="auto"/>
          </w:divBdr>
        </w:div>
        <w:div w:id="1369988207">
          <w:marLeft w:val="640"/>
          <w:marRight w:val="0"/>
          <w:marTop w:val="0"/>
          <w:marBottom w:val="0"/>
          <w:divBdr>
            <w:top w:val="none" w:sz="0" w:space="0" w:color="auto"/>
            <w:left w:val="none" w:sz="0" w:space="0" w:color="auto"/>
            <w:bottom w:val="none" w:sz="0" w:space="0" w:color="auto"/>
            <w:right w:val="none" w:sz="0" w:space="0" w:color="auto"/>
          </w:divBdr>
        </w:div>
        <w:div w:id="739449034">
          <w:marLeft w:val="640"/>
          <w:marRight w:val="0"/>
          <w:marTop w:val="0"/>
          <w:marBottom w:val="0"/>
          <w:divBdr>
            <w:top w:val="none" w:sz="0" w:space="0" w:color="auto"/>
            <w:left w:val="none" w:sz="0" w:space="0" w:color="auto"/>
            <w:bottom w:val="none" w:sz="0" w:space="0" w:color="auto"/>
            <w:right w:val="none" w:sz="0" w:space="0" w:color="auto"/>
          </w:divBdr>
        </w:div>
        <w:div w:id="402072363">
          <w:marLeft w:val="640"/>
          <w:marRight w:val="0"/>
          <w:marTop w:val="0"/>
          <w:marBottom w:val="0"/>
          <w:divBdr>
            <w:top w:val="none" w:sz="0" w:space="0" w:color="auto"/>
            <w:left w:val="none" w:sz="0" w:space="0" w:color="auto"/>
            <w:bottom w:val="none" w:sz="0" w:space="0" w:color="auto"/>
            <w:right w:val="none" w:sz="0" w:space="0" w:color="auto"/>
          </w:divBdr>
        </w:div>
        <w:div w:id="810488868">
          <w:marLeft w:val="640"/>
          <w:marRight w:val="0"/>
          <w:marTop w:val="0"/>
          <w:marBottom w:val="0"/>
          <w:divBdr>
            <w:top w:val="none" w:sz="0" w:space="0" w:color="auto"/>
            <w:left w:val="none" w:sz="0" w:space="0" w:color="auto"/>
            <w:bottom w:val="none" w:sz="0" w:space="0" w:color="auto"/>
            <w:right w:val="none" w:sz="0" w:space="0" w:color="auto"/>
          </w:divBdr>
        </w:div>
        <w:div w:id="808087569">
          <w:marLeft w:val="640"/>
          <w:marRight w:val="0"/>
          <w:marTop w:val="0"/>
          <w:marBottom w:val="0"/>
          <w:divBdr>
            <w:top w:val="none" w:sz="0" w:space="0" w:color="auto"/>
            <w:left w:val="none" w:sz="0" w:space="0" w:color="auto"/>
            <w:bottom w:val="none" w:sz="0" w:space="0" w:color="auto"/>
            <w:right w:val="none" w:sz="0" w:space="0" w:color="auto"/>
          </w:divBdr>
        </w:div>
        <w:div w:id="1554121691">
          <w:marLeft w:val="640"/>
          <w:marRight w:val="0"/>
          <w:marTop w:val="0"/>
          <w:marBottom w:val="0"/>
          <w:divBdr>
            <w:top w:val="none" w:sz="0" w:space="0" w:color="auto"/>
            <w:left w:val="none" w:sz="0" w:space="0" w:color="auto"/>
            <w:bottom w:val="none" w:sz="0" w:space="0" w:color="auto"/>
            <w:right w:val="none" w:sz="0" w:space="0" w:color="auto"/>
          </w:divBdr>
        </w:div>
        <w:div w:id="1746566737">
          <w:marLeft w:val="640"/>
          <w:marRight w:val="0"/>
          <w:marTop w:val="0"/>
          <w:marBottom w:val="0"/>
          <w:divBdr>
            <w:top w:val="none" w:sz="0" w:space="0" w:color="auto"/>
            <w:left w:val="none" w:sz="0" w:space="0" w:color="auto"/>
            <w:bottom w:val="none" w:sz="0" w:space="0" w:color="auto"/>
            <w:right w:val="none" w:sz="0" w:space="0" w:color="auto"/>
          </w:divBdr>
        </w:div>
        <w:div w:id="252393678">
          <w:marLeft w:val="640"/>
          <w:marRight w:val="0"/>
          <w:marTop w:val="0"/>
          <w:marBottom w:val="0"/>
          <w:divBdr>
            <w:top w:val="none" w:sz="0" w:space="0" w:color="auto"/>
            <w:left w:val="none" w:sz="0" w:space="0" w:color="auto"/>
            <w:bottom w:val="none" w:sz="0" w:space="0" w:color="auto"/>
            <w:right w:val="none" w:sz="0" w:space="0" w:color="auto"/>
          </w:divBdr>
        </w:div>
        <w:div w:id="1345784971">
          <w:marLeft w:val="640"/>
          <w:marRight w:val="0"/>
          <w:marTop w:val="0"/>
          <w:marBottom w:val="0"/>
          <w:divBdr>
            <w:top w:val="none" w:sz="0" w:space="0" w:color="auto"/>
            <w:left w:val="none" w:sz="0" w:space="0" w:color="auto"/>
            <w:bottom w:val="none" w:sz="0" w:space="0" w:color="auto"/>
            <w:right w:val="none" w:sz="0" w:space="0" w:color="auto"/>
          </w:divBdr>
        </w:div>
        <w:div w:id="1181314626">
          <w:marLeft w:val="640"/>
          <w:marRight w:val="0"/>
          <w:marTop w:val="0"/>
          <w:marBottom w:val="0"/>
          <w:divBdr>
            <w:top w:val="none" w:sz="0" w:space="0" w:color="auto"/>
            <w:left w:val="none" w:sz="0" w:space="0" w:color="auto"/>
            <w:bottom w:val="none" w:sz="0" w:space="0" w:color="auto"/>
            <w:right w:val="none" w:sz="0" w:space="0" w:color="auto"/>
          </w:divBdr>
        </w:div>
        <w:div w:id="24599619">
          <w:marLeft w:val="640"/>
          <w:marRight w:val="0"/>
          <w:marTop w:val="0"/>
          <w:marBottom w:val="0"/>
          <w:divBdr>
            <w:top w:val="none" w:sz="0" w:space="0" w:color="auto"/>
            <w:left w:val="none" w:sz="0" w:space="0" w:color="auto"/>
            <w:bottom w:val="none" w:sz="0" w:space="0" w:color="auto"/>
            <w:right w:val="none" w:sz="0" w:space="0" w:color="auto"/>
          </w:divBdr>
        </w:div>
        <w:div w:id="288752461">
          <w:marLeft w:val="640"/>
          <w:marRight w:val="0"/>
          <w:marTop w:val="0"/>
          <w:marBottom w:val="0"/>
          <w:divBdr>
            <w:top w:val="none" w:sz="0" w:space="0" w:color="auto"/>
            <w:left w:val="none" w:sz="0" w:space="0" w:color="auto"/>
            <w:bottom w:val="none" w:sz="0" w:space="0" w:color="auto"/>
            <w:right w:val="none" w:sz="0" w:space="0" w:color="auto"/>
          </w:divBdr>
        </w:div>
        <w:div w:id="733701146">
          <w:marLeft w:val="640"/>
          <w:marRight w:val="0"/>
          <w:marTop w:val="0"/>
          <w:marBottom w:val="0"/>
          <w:divBdr>
            <w:top w:val="none" w:sz="0" w:space="0" w:color="auto"/>
            <w:left w:val="none" w:sz="0" w:space="0" w:color="auto"/>
            <w:bottom w:val="none" w:sz="0" w:space="0" w:color="auto"/>
            <w:right w:val="none" w:sz="0" w:space="0" w:color="auto"/>
          </w:divBdr>
        </w:div>
        <w:div w:id="1652057653">
          <w:marLeft w:val="640"/>
          <w:marRight w:val="0"/>
          <w:marTop w:val="0"/>
          <w:marBottom w:val="0"/>
          <w:divBdr>
            <w:top w:val="none" w:sz="0" w:space="0" w:color="auto"/>
            <w:left w:val="none" w:sz="0" w:space="0" w:color="auto"/>
            <w:bottom w:val="none" w:sz="0" w:space="0" w:color="auto"/>
            <w:right w:val="none" w:sz="0" w:space="0" w:color="auto"/>
          </w:divBdr>
        </w:div>
        <w:div w:id="404495557">
          <w:marLeft w:val="640"/>
          <w:marRight w:val="0"/>
          <w:marTop w:val="0"/>
          <w:marBottom w:val="0"/>
          <w:divBdr>
            <w:top w:val="none" w:sz="0" w:space="0" w:color="auto"/>
            <w:left w:val="none" w:sz="0" w:space="0" w:color="auto"/>
            <w:bottom w:val="none" w:sz="0" w:space="0" w:color="auto"/>
            <w:right w:val="none" w:sz="0" w:space="0" w:color="auto"/>
          </w:divBdr>
        </w:div>
        <w:div w:id="1245411274">
          <w:marLeft w:val="640"/>
          <w:marRight w:val="0"/>
          <w:marTop w:val="0"/>
          <w:marBottom w:val="0"/>
          <w:divBdr>
            <w:top w:val="none" w:sz="0" w:space="0" w:color="auto"/>
            <w:left w:val="none" w:sz="0" w:space="0" w:color="auto"/>
            <w:bottom w:val="none" w:sz="0" w:space="0" w:color="auto"/>
            <w:right w:val="none" w:sz="0" w:space="0" w:color="auto"/>
          </w:divBdr>
        </w:div>
        <w:div w:id="931667930">
          <w:marLeft w:val="640"/>
          <w:marRight w:val="0"/>
          <w:marTop w:val="0"/>
          <w:marBottom w:val="0"/>
          <w:divBdr>
            <w:top w:val="none" w:sz="0" w:space="0" w:color="auto"/>
            <w:left w:val="none" w:sz="0" w:space="0" w:color="auto"/>
            <w:bottom w:val="none" w:sz="0" w:space="0" w:color="auto"/>
            <w:right w:val="none" w:sz="0" w:space="0" w:color="auto"/>
          </w:divBdr>
        </w:div>
        <w:div w:id="2036231069">
          <w:marLeft w:val="640"/>
          <w:marRight w:val="0"/>
          <w:marTop w:val="0"/>
          <w:marBottom w:val="0"/>
          <w:divBdr>
            <w:top w:val="none" w:sz="0" w:space="0" w:color="auto"/>
            <w:left w:val="none" w:sz="0" w:space="0" w:color="auto"/>
            <w:bottom w:val="none" w:sz="0" w:space="0" w:color="auto"/>
            <w:right w:val="none" w:sz="0" w:space="0" w:color="auto"/>
          </w:divBdr>
        </w:div>
      </w:divsChild>
    </w:div>
    <w:div w:id="223027446">
      <w:bodyDiv w:val="1"/>
      <w:marLeft w:val="0"/>
      <w:marRight w:val="0"/>
      <w:marTop w:val="0"/>
      <w:marBottom w:val="0"/>
      <w:divBdr>
        <w:top w:val="none" w:sz="0" w:space="0" w:color="auto"/>
        <w:left w:val="none" w:sz="0" w:space="0" w:color="auto"/>
        <w:bottom w:val="none" w:sz="0" w:space="0" w:color="auto"/>
        <w:right w:val="none" w:sz="0" w:space="0" w:color="auto"/>
      </w:divBdr>
      <w:divsChild>
        <w:div w:id="1518615982">
          <w:marLeft w:val="640"/>
          <w:marRight w:val="0"/>
          <w:marTop w:val="0"/>
          <w:marBottom w:val="0"/>
          <w:divBdr>
            <w:top w:val="none" w:sz="0" w:space="0" w:color="auto"/>
            <w:left w:val="none" w:sz="0" w:space="0" w:color="auto"/>
            <w:bottom w:val="none" w:sz="0" w:space="0" w:color="auto"/>
            <w:right w:val="none" w:sz="0" w:space="0" w:color="auto"/>
          </w:divBdr>
        </w:div>
        <w:div w:id="1716392899">
          <w:marLeft w:val="640"/>
          <w:marRight w:val="0"/>
          <w:marTop w:val="0"/>
          <w:marBottom w:val="0"/>
          <w:divBdr>
            <w:top w:val="none" w:sz="0" w:space="0" w:color="auto"/>
            <w:left w:val="none" w:sz="0" w:space="0" w:color="auto"/>
            <w:bottom w:val="none" w:sz="0" w:space="0" w:color="auto"/>
            <w:right w:val="none" w:sz="0" w:space="0" w:color="auto"/>
          </w:divBdr>
        </w:div>
        <w:div w:id="781149715">
          <w:marLeft w:val="640"/>
          <w:marRight w:val="0"/>
          <w:marTop w:val="0"/>
          <w:marBottom w:val="0"/>
          <w:divBdr>
            <w:top w:val="none" w:sz="0" w:space="0" w:color="auto"/>
            <w:left w:val="none" w:sz="0" w:space="0" w:color="auto"/>
            <w:bottom w:val="none" w:sz="0" w:space="0" w:color="auto"/>
            <w:right w:val="none" w:sz="0" w:space="0" w:color="auto"/>
          </w:divBdr>
        </w:div>
        <w:div w:id="79178446">
          <w:marLeft w:val="640"/>
          <w:marRight w:val="0"/>
          <w:marTop w:val="0"/>
          <w:marBottom w:val="0"/>
          <w:divBdr>
            <w:top w:val="none" w:sz="0" w:space="0" w:color="auto"/>
            <w:left w:val="none" w:sz="0" w:space="0" w:color="auto"/>
            <w:bottom w:val="none" w:sz="0" w:space="0" w:color="auto"/>
            <w:right w:val="none" w:sz="0" w:space="0" w:color="auto"/>
          </w:divBdr>
        </w:div>
        <w:div w:id="1138107837">
          <w:marLeft w:val="640"/>
          <w:marRight w:val="0"/>
          <w:marTop w:val="0"/>
          <w:marBottom w:val="0"/>
          <w:divBdr>
            <w:top w:val="none" w:sz="0" w:space="0" w:color="auto"/>
            <w:left w:val="none" w:sz="0" w:space="0" w:color="auto"/>
            <w:bottom w:val="none" w:sz="0" w:space="0" w:color="auto"/>
            <w:right w:val="none" w:sz="0" w:space="0" w:color="auto"/>
          </w:divBdr>
        </w:div>
        <w:div w:id="1225486038">
          <w:marLeft w:val="640"/>
          <w:marRight w:val="0"/>
          <w:marTop w:val="0"/>
          <w:marBottom w:val="0"/>
          <w:divBdr>
            <w:top w:val="none" w:sz="0" w:space="0" w:color="auto"/>
            <w:left w:val="none" w:sz="0" w:space="0" w:color="auto"/>
            <w:bottom w:val="none" w:sz="0" w:space="0" w:color="auto"/>
            <w:right w:val="none" w:sz="0" w:space="0" w:color="auto"/>
          </w:divBdr>
        </w:div>
        <w:div w:id="824206239">
          <w:marLeft w:val="640"/>
          <w:marRight w:val="0"/>
          <w:marTop w:val="0"/>
          <w:marBottom w:val="0"/>
          <w:divBdr>
            <w:top w:val="none" w:sz="0" w:space="0" w:color="auto"/>
            <w:left w:val="none" w:sz="0" w:space="0" w:color="auto"/>
            <w:bottom w:val="none" w:sz="0" w:space="0" w:color="auto"/>
            <w:right w:val="none" w:sz="0" w:space="0" w:color="auto"/>
          </w:divBdr>
        </w:div>
        <w:div w:id="1726876411">
          <w:marLeft w:val="640"/>
          <w:marRight w:val="0"/>
          <w:marTop w:val="0"/>
          <w:marBottom w:val="0"/>
          <w:divBdr>
            <w:top w:val="none" w:sz="0" w:space="0" w:color="auto"/>
            <w:left w:val="none" w:sz="0" w:space="0" w:color="auto"/>
            <w:bottom w:val="none" w:sz="0" w:space="0" w:color="auto"/>
            <w:right w:val="none" w:sz="0" w:space="0" w:color="auto"/>
          </w:divBdr>
        </w:div>
        <w:div w:id="1422218141">
          <w:marLeft w:val="640"/>
          <w:marRight w:val="0"/>
          <w:marTop w:val="0"/>
          <w:marBottom w:val="0"/>
          <w:divBdr>
            <w:top w:val="none" w:sz="0" w:space="0" w:color="auto"/>
            <w:left w:val="none" w:sz="0" w:space="0" w:color="auto"/>
            <w:bottom w:val="none" w:sz="0" w:space="0" w:color="auto"/>
            <w:right w:val="none" w:sz="0" w:space="0" w:color="auto"/>
          </w:divBdr>
        </w:div>
        <w:div w:id="1413352584">
          <w:marLeft w:val="640"/>
          <w:marRight w:val="0"/>
          <w:marTop w:val="0"/>
          <w:marBottom w:val="0"/>
          <w:divBdr>
            <w:top w:val="none" w:sz="0" w:space="0" w:color="auto"/>
            <w:left w:val="none" w:sz="0" w:space="0" w:color="auto"/>
            <w:bottom w:val="none" w:sz="0" w:space="0" w:color="auto"/>
            <w:right w:val="none" w:sz="0" w:space="0" w:color="auto"/>
          </w:divBdr>
        </w:div>
        <w:div w:id="1144615022">
          <w:marLeft w:val="640"/>
          <w:marRight w:val="0"/>
          <w:marTop w:val="0"/>
          <w:marBottom w:val="0"/>
          <w:divBdr>
            <w:top w:val="none" w:sz="0" w:space="0" w:color="auto"/>
            <w:left w:val="none" w:sz="0" w:space="0" w:color="auto"/>
            <w:bottom w:val="none" w:sz="0" w:space="0" w:color="auto"/>
            <w:right w:val="none" w:sz="0" w:space="0" w:color="auto"/>
          </w:divBdr>
        </w:div>
        <w:div w:id="1753503799">
          <w:marLeft w:val="640"/>
          <w:marRight w:val="0"/>
          <w:marTop w:val="0"/>
          <w:marBottom w:val="0"/>
          <w:divBdr>
            <w:top w:val="none" w:sz="0" w:space="0" w:color="auto"/>
            <w:left w:val="none" w:sz="0" w:space="0" w:color="auto"/>
            <w:bottom w:val="none" w:sz="0" w:space="0" w:color="auto"/>
            <w:right w:val="none" w:sz="0" w:space="0" w:color="auto"/>
          </w:divBdr>
        </w:div>
        <w:div w:id="1418598377">
          <w:marLeft w:val="640"/>
          <w:marRight w:val="0"/>
          <w:marTop w:val="0"/>
          <w:marBottom w:val="0"/>
          <w:divBdr>
            <w:top w:val="none" w:sz="0" w:space="0" w:color="auto"/>
            <w:left w:val="none" w:sz="0" w:space="0" w:color="auto"/>
            <w:bottom w:val="none" w:sz="0" w:space="0" w:color="auto"/>
            <w:right w:val="none" w:sz="0" w:space="0" w:color="auto"/>
          </w:divBdr>
        </w:div>
        <w:div w:id="1411997603">
          <w:marLeft w:val="640"/>
          <w:marRight w:val="0"/>
          <w:marTop w:val="0"/>
          <w:marBottom w:val="0"/>
          <w:divBdr>
            <w:top w:val="none" w:sz="0" w:space="0" w:color="auto"/>
            <w:left w:val="none" w:sz="0" w:space="0" w:color="auto"/>
            <w:bottom w:val="none" w:sz="0" w:space="0" w:color="auto"/>
            <w:right w:val="none" w:sz="0" w:space="0" w:color="auto"/>
          </w:divBdr>
        </w:div>
        <w:div w:id="163932526">
          <w:marLeft w:val="640"/>
          <w:marRight w:val="0"/>
          <w:marTop w:val="0"/>
          <w:marBottom w:val="0"/>
          <w:divBdr>
            <w:top w:val="none" w:sz="0" w:space="0" w:color="auto"/>
            <w:left w:val="none" w:sz="0" w:space="0" w:color="auto"/>
            <w:bottom w:val="none" w:sz="0" w:space="0" w:color="auto"/>
            <w:right w:val="none" w:sz="0" w:space="0" w:color="auto"/>
          </w:divBdr>
        </w:div>
        <w:div w:id="1085683563">
          <w:marLeft w:val="640"/>
          <w:marRight w:val="0"/>
          <w:marTop w:val="0"/>
          <w:marBottom w:val="0"/>
          <w:divBdr>
            <w:top w:val="none" w:sz="0" w:space="0" w:color="auto"/>
            <w:left w:val="none" w:sz="0" w:space="0" w:color="auto"/>
            <w:bottom w:val="none" w:sz="0" w:space="0" w:color="auto"/>
            <w:right w:val="none" w:sz="0" w:space="0" w:color="auto"/>
          </w:divBdr>
        </w:div>
        <w:div w:id="270669549">
          <w:marLeft w:val="640"/>
          <w:marRight w:val="0"/>
          <w:marTop w:val="0"/>
          <w:marBottom w:val="0"/>
          <w:divBdr>
            <w:top w:val="none" w:sz="0" w:space="0" w:color="auto"/>
            <w:left w:val="none" w:sz="0" w:space="0" w:color="auto"/>
            <w:bottom w:val="none" w:sz="0" w:space="0" w:color="auto"/>
            <w:right w:val="none" w:sz="0" w:space="0" w:color="auto"/>
          </w:divBdr>
        </w:div>
        <w:div w:id="152987683">
          <w:marLeft w:val="640"/>
          <w:marRight w:val="0"/>
          <w:marTop w:val="0"/>
          <w:marBottom w:val="0"/>
          <w:divBdr>
            <w:top w:val="none" w:sz="0" w:space="0" w:color="auto"/>
            <w:left w:val="none" w:sz="0" w:space="0" w:color="auto"/>
            <w:bottom w:val="none" w:sz="0" w:space="0" w:color="auto"/>
            <w:right w:val="none" w:sz="0" w:space="0" w:color="auto"/>
          </w:divBdr>
        </w:div>
        <w:div w:id="552623304">
          <w:marLeft w:val="640"/>
          <w:marRight w:val="0"/>
          <w:marTop w:val="0"/>
          <w:marBottom w:val="0"/>
          <w:divBdr>
            <w:top w:val="none" w:sz="0" w:space="0" w:color="auto"/>
            <w:left w:val="none" w:sz="0" w:space="0" w:color="auto"/>
            <w:bottom w:val="none" w:sz="0" w:space="0" w:color="auto"/>
            <w:right w:val="none" w:sz="0" w:space="0" w:color="auto"/>
          </w:divBdr>
        </w:div>
        <w:div w:id="146240768">
          <w:marLeft w:val="640"/>
          <w:marRight w:val="0"/>
          <w:marTop w:val="0"/>
          <w:marBottom w:val="0"/>
          <w:divBdr>
            <w:top w:val="none" w:sz="0" w:space="0" w:color="auto"/>
            <w:left w:val="none" w:sz="0" w:space="0" w:color="auto"/>
            <w:bottom w:val="none" w:sz="0" w:space="0" w:color="auto"/>
            <w:right w:val="none" w:sz="0" w:space="0" w:color="auto"/>
          </w:divBdr>
        </w:div>
        <w:div w:id="854536279">
          <w:marLeft w:val="640"/>
          <w:marRight w:val="0"/>
          <w:marTop w:val="0"/>
          <w:marBottom w:val="0"/>
          <w:divBdr>
            <w:top w:val="none" w:sz="0" w:space="0" w:color="auto"/>
            <w:left w:val="none" w:sz="0" w:space="0" w:color="auto"/>
            <w:bottom w:val="none" w:sz="0" w:space="0" w:color="auto"/>
            <w:right w:val="none" w:sz="0" w:space="0" w:color="auto"/>
          </w:divBdr>
        </w:div>
        <w:div w:id="132409012">
          <w:marLeft w:val="640"/>
          <w:marRight w:val="0"/>
          <w:marTop w:val="0"/>
          <w:marBottom w:val="0"/>
          <w:divBdr>
            <w:top w:val="none" w:sz="0" w:space="0" w:color="auto"/>
            <w:left w:val="none" w:sz="0" w:space="0" w:color="auto"/>
            <w:bottom w:val="none" w:sz="0" w:space="0" w:color="auto"/>
            <w:right w:val="none" w:sz="0" w:space="0" w:color="auto"/>
          </w:divBdr>
        </w:div>
        <w:div w:id="454714591">
          <w:marLeft w:val="640"/>
          <w:marRight w:val="0"/>
          <w:marTop w:val="0"/>
          <w:marBottom w:val="0"/>
          <w:divBdr>
            <w:top w:val="none" w:sz="0" w:space="0" w:color="auto"/>
            <w:left w:val="none" w:sz="0" w:space="0" w:color="auto"/>
            <w:bottom w:val="none" w:sz="0" w:space="0" w:color="auto"/>
            <w:right w:val="none" w:sz="0" w:space="0" w:color="auto"/>
          </w:divBdr>
        </w:div>
        <w:div w:id="1621257936">
          <w:marLeft w:val="640"/>
          <w:marRight w:val="0"/>
          <w:marTop w:val="0"/>
          <w:marBottom w:val="0"/>
          <w:divBdr>
            <w:top w:val="none" w:sz="0" w:space="0" w:color="auto"/>
            <w:left w:val="none" w:sz="0" w:space="0" w:color="auto"/>
            <w:bottom w:val="none" w:sz="0" w:space="0" w:color="auto"/>
            <w:right w:val="none" w:sz="0" w:space="0" w:color="auto"/>
          </w:divBdr>
        </w:div>
        <w:div w:id="1398627052">
          <w:marLeft w:val="640"/>
          <w:marRight w:val="0"/>
          <w:marTop w:val="0"/>
          <w:marBottom w:val="0"/>
          <w:divBdr>
            <w:top w:val="none" w:sz="0" w:space="0" w:color="auto"/>
            <w:left w:val="none" w:sz="0" w:space="0" w:color="auto"/>
            <w:bottom w:val="none" w:sz="0" w:space="0" w:color="auto"/>
            <w:right w:val="none" w:sz="0" w:space="0" w:color="auto"/>
          </w:divBdr>
        </w:div>
        <w:div w:id="1002660541">
          <w:marLeft w:val="640"/>
          <w:marRight w:val="0"/>
          <w:marTop w:val="0"/>
          <w:marBottom w:val="0"/>
          <w:divBdr>
            <w:top w:val="none" w:sz="0" w:space="0" w:color="auto"/>
            <w:left w:val="none" w:sz="0" w:space="0" w:color="auto"/>
            <w:bottom w:val="none" w:sz="0" w:space="0" w:color="auto"/>
            <w:right w:val="none" w:sz="0" w:space="0" w:color="auto"/>
          </w:divBdr>
        </w:div>
        <w:div w:id="534319702">
          <w:marLeft w:val="640"/>
          <w:marRight w:val="0"/>
          <w:marTop w:val="0"/>
          <w:marBottom w:val="0"/>
          <w:divBdr>
            <w:top w:val="none" w:sz="0" w:space="0" w:color="auto"/>
            <w:left w:val="none" w:sz="0" w:space="0" w:color="auto"/>
            <w:bottom w:val="none" w:sz="0" w:space="0" w:color="auto"/>
            <w:right w:val="none" w:sz="0" w:space="0" w:color="auto"/>
          </w:divBdr>
        </w:div>
        <w:div w:id="92676402">
          <w:marLeft w:val="640"/>
          <w:marRight w:val="0"/>
          <w:marTop w:val="0"/>
          <w:marBottom w:val="0"/>
          <w:divBdr>
            <w:top w:val="none" w:sz="0" w:space="0" w:color="auto"/>
            <w:left w:val="none" w:sz="0" w:space="0" w:color="auto"/>
            <w:bottom w:val="none" w:sz="0" w:space="0" w:color="auto"/>
            <w:right w:val="none" w:sz="0" w:space="0" w:color="auto"/>
          </w:divBdr>
        </w:div>
        <w:div w:id="377752393">
          <w:marLeft w:val="640"/>
          <w:marRight w:val="0"/>
          <w:marTop w:val="0"/>
          <w:marBottom w:val="0"/>
          <w:divBdr>
            <w:top w:val="none" w:sz="0" w:space="0" w:color="auto"/>
            <w:left w:val="none" w:sz="0" w:space="0" w:color="auto"/>
            <w:bottom w:val="none" w:sz="0" w:space="0" w:color="auto"/>
            <w:right w:val="none" w:sz="0" w:space="0" w:color="auto"/>
          </w:divBdr>
        </w:div>
        <w:div w:id="2121342016">
          <w:marLeft w:val="640"/>
          <w:marRight w:val="0"/>
          <w:marTop w:val="0"/>
          <w:marBottom w:val="0"/>
          <w:divBdr>
            <w:top w:val="none" w:sz="0" w:space="0" w:color="auto"/>
            <w:left w:val="none" w:sz="0" w:space="0" w:color="auto"/>
            <w:bottom w:val="none" w:sz="0" w:space="0" w:color="auto"/>
            <w:right w:val="none" w:sz="0" w:space="0" w:color="auto"/>
          </w:divBdr>
        </w:div>
        <w:div w:id="1599672746">
          <w:marLeft w:val="640"/>
          <w:marRight w:val="0"/>
          <w:marTop w:val="0"/>
          <w:marBottom w:val="0"/>
          <w:divBdr>
            <w:top w:val="none" w:sz="0" w:space="0" w:color="auto"/>
            <w:left w:val="none" w:sz="0" w:space="0" w:color="auto"/>
            <w:bottom w:val="none" w:sz="0" w:space="0" w:color="auto"/>
            <w:right w:val="none" w:sz="0" w:space="0" w:color="auto"/>
          </w:divBdr>
        </w:div>
        <w:div w:id="1090354460">
          <w:marLeft w:val="640"/>
          <w:marRight w:val="0"/>
          <w:marTop w:val="0"/>
          <w:marBottom w:val="0"/>
          <w:divBdr>
            <w:top w:val="none" w:sz="0" w:space="0" w:color="auto"/>
            <w:left w:val="none" w:sz="0" w:space="0" w:color="auto"/>
            <w:bottom w:val="none" w:sz="0" w:space="0" w:color="auto"/>
            <w:right w:val="none" w:sz="0" w:space="0" w:color="auto"/>
          </w:divBdr>
        </w:div>
        <w:div w:id="1260868204">
          <w:marLeft w:val="640"/>
          <w:marRight w:val="0"/>
          <w:marTop w:val="0"/>
          <w:marBottom w:val="0"/>
          <w:divBdr>
            <w:top w:val="none" w:sz="0" w:space="0" w:color="auto"/>
            <w:left w:val="none" w:sz="0" w:space="0" w:color="auto"/>
            <w:bottom w:val="none" w:sz="0" w:space="0" w:color="auto"/>
            <w:right w:val="none" w:sz="0" w:space="0" w:color="auto"/>
          </w:divBdr>
        </w:div>
        <w:div w:id="360518257">
          <w:marLeft w:val="640"/>
          <w:marRight w:val="0"/>
          <w:marTop w:val="0"/>
          <w:marBottom w:val="0"/>
          <w:divBdr>
            <w:top w:val="none" w:sz="0" w:space="0" w:color="auto"/>
            <w:left w:val="none" w:sz="0" w:space="0" w:color="auto"/>
            <w:bottom w:val="none" w:sz="0" w:space="0" w:color="auto"/>
            <w:right w:val="none" w:sz="0" w:space="0" w:color="auto"/>
          </w:divBdr>
        </w:div>
        <w:div w:id="123236940">
          <w:marLeft w:val="640"/>
          <w:marRight w:val="0"/>
          <w:marTop w:val="0"/>
          <w:marBottom w:val="0"/>
          <w:divBdr>
            <w:top w:val="none" w:sz="0" w:space="0" w:color="auto"/>
            <w:left w:val="none" w:sz="0" w:space="0" w:color="auto"/>
            <w:bottom w:val="none" w:sz="0" w:space="0" w:color="auto"/>
            <w:right w:val="none" w:sz="0" w:space="0" w:color="auto"/>
          </w:divBdr>
        </w:div>
        <w:div w:id="1798529642">
          <w:marLeft w:val="640"/>
          <w:marRight w:val="0"/>
          <w:marTop w:val="0"/>
          <w:marBottom w:val="0"/>
          <w:divBdr>
            <w:top w:val="none" w:sz="0" w:space="0" w:color="auto"/>
            <w:left w:val="none" w:sz="0" w:space="0" w:color="auto"/>
            <w:bottom w:val="none" w:sz="0" w:space="0" w:color="auto"/>
            <w:right w:val="none" w:sz="0" w:space="0" w:color="auto"/>
          </w:divBdr>
        </w:div>
        <w:div w:id="420295310">
          <w:marLeft w:val="640"/>
          <w:marRight w:val="0"/>
          <w:marTop w:val="0"/>
          <w:marBottom w:val="0"/>
          <w:divBdr>
            <w:top w:val="none" w:sz="0" w:space="0" w:color="auto"/>
            <w:left w:val="none" w:sz="0" w:space="0" w:color="auto"/>
            <w:bottom w:val="none" w:sz="0" w:space="0" w:color="auto"/>
            <w:right w:val="none" w:sz="0" w:space="0" w:color="auto"/>
          </w:divBdr>
        </w:div>
        <w:div w:id="2084378159">
          <w:marLeft w:val="640"/>
          <w:marRight w:val="0"/>
          <w:marTop w:val="0"/>
          <w:marBottom w:val="0"/>
          <w:divBdr>
            <w:top w:val="none" w:sz="0" w:space="0" w:color="auto"/>
            <w:left w:val="none" w:sz="0" w:space="0" w:color="auto"/>
            <w:bottom w:val="none" w:sz="0" w:space="0" w:color="auto"/>
            <w:right w:val="none" w:sz="0" w:space="0" w:color="auto"/>
          </w:divBdr>
        </w:div>
        <w:div w:id="424689211">
          <w:marLeft w:val="640"/>
          <w:marRight w:val="0"/>
          <w:marTop w:val="0"/>
          <w:marBottom w:val="0"/>
          <w:divBdr>
            <w:top w:val="none" w:sz="0" w:space="0" w:color="auto"/>
            <w:left w:val="none" w:sz="0" w:space="0" w:color="auto"/>
            <w:bottom w:val="none" w:sz="0" w:space="0" w:color="auto"/>
            <w:right w:val="none" w:sz="0" w:space="0" w:color="auto"/>
          </w:divBdr>
        </w:div>
        <w:div w:id="1955555964">
          <w:marLeft w:val="640"/>
          <w:marRight w:val="0"/>
          <w:marTop w:val="0"/>
          <w:marBottom w:val="0"/>
          <w:divBdr>
            <w:top w:val="none" w:sz="0" w:space="0" w:color="auto"/>
            <w:left w:val="none" w:sz="0" w:space="0" w:color="auto"/>
            <w:bottom w:val="none" w:sz="0" w:space="0" w:color="auto"/>
            <w:right w:val="none" w:sz="0" w:space="0" w:color="auto"/>
          </w:divBdr>
        </w:div>
        <w:div w:id="1305042007">
          <w:marLeft w:val="640"/>
          <w:marRight w:val="0"/>
          <w:marTop w:val="0"/>
          <w:marBottom w:val="0"/>
          <w:divBdr>
            <w:top w:val="none" w:sz="0" w:space="0" w:color="auto"/>
            <w:left w:val="none" w:sz="0" w:space="0" w:color="auto"/>
            <w:bottom w:val="none" w:sz="0" w:space="0" w:color="auto"/>
            <w:right w:val="none" w:sz="0" w:space="0" w:color="auto"/>
          </w:divBdr>
        </w:div>
        <w:div w:id="215968852">
          <w:marLeft w:val="640"/>
          <w:marRight w:val="0"/>
          <w:marTop w:val="0"/>
          <w:marBottom w:val="0"/>
          <w:divBdr>
            <w:top w:val="none" w:sz="0" w:space="0" w:color="auto"/>
            <w:left w:val="none" w:sz="0" w:space="0" w:color="auto"/>
            <w:bottom w:val="none" w:sz="0" w:space="0" w:color="auto"/>
            <w:right w:val="none" w:sz="0" w:space="0" w:color="auto"/>
          </w:divBdr>
        </w:div>
        <w:div w:id="2089421524">
          <w:marLeft w:val="640"/>
          <w:marRight w:val="0"/>
          <w:marTop w:val="0"/>
          <w:marBottom w:val="0"/>
          <w:divBdr>
            <w:top w:val="none" w:sz="0" w:space="0" w:color="auto"/>
            <w:left w:val="none" w:sz="0" w:space="0" w:color="auto"/>
            <w:bottom w:val="none" w:sz="0" w:space="0" w:color="auto"/>
            <w:right w:val="none" w:sz="0" w:space="0" w:color="auto"/>
          </w:divBdr>
        </w:div>
        <w:div w:id="8681883">
          <w:marLeft w:val="640"/>
          <w:marRight w:val="0"/>
          <w:marTop w:val="0"/>
          <w:marBottom w:val="0"/>
          <w:divBdr>
            <w:top w:val="none" w:sz="0" w:space="0" w:color="auto"/>
            <w:left w:val="none" w:sz="0" w:space="0" w:color="auto"/>
            <w:bottom w:val="none" w:sz="0" w:space="0" w:color="auto"/>
            <w:right w:val="none" w:sz="0" w:space="0" w:color="auto"/>
          </w:divBdr>
        </w:div>
        <w:div w:id="1450902651">
          <w:marLeft w:val="640"/>
          <w:marRight w:val="0"/>
          <w:marTop w:val="0"/>
          <w:marBottom w:val="0"/>
          <w:divBdr>
            <w:top w:val="none" w:sz="0" w:space="0" w:color="auto"/>
            <w:left w:val="none" w:sz="0" w:space="0" w:color="auto"/>
            <w:bottom w:val="none" w:sz="0" w:space="0" w:color="auto"/>
            <w:right w:val="none" w:sz="0" w:space="0" w:color="auto"/>
          </w:divBdr>
        </w:div>
        <w:div w:id="1730880702">
          <w:marLeft w:val="640"/>
          <w:marRight w:val="0"/>
          <w:marTop w:val="0"/>
          <w:marBottom w:val="0"/>
          <w:divBdr>
            <w:top w:val="none" w:sz="0" w:space="0" w:color="auto"/>
            <w:left w:val="none" w:sz="0" w:space="0" w:color="auto"/>
            <w:bottom w:val="none" w:sz="0" w:space="0" w:color="auto"/>
            <w:right w:val="none" w:sz="0" w:space="0" w:color="auto"/>
          </w:divBdr>
        </w:div>
        <w:div w:id="534003178">
          <w:marLeft w:val="640"/>
          <w:marRight w:val="0"/>
          <w:marTop w:val="0"/>
          <w:marBottom w:val="0"/>
          <w:divBdr>
            <w:top w:val="none" w:sz="0" w:space="0" w:color="auto"/>
            <w:left w:val="none" w:sz="0" w:space="0" w:color="auto"/>
            <w:bottom w:val="none" w:sz="0" w:space="0" w:color="auto"/>
            <w:right w:val="none" w:sz="0" w:space="0" w:color="auto"/>
          </w:divBdr>
        </w:div>
        <w:div w:id="1334411223">
          <w:marLeft w:val="640"/>
          <w:marRight w:val="0"/>
          <w:marTop w:val="0"/>
          <w:marBottom w:val="0"/>
          <w:divBdr>
            <w:top w:val="none" w:sz="0" w:space="0" w:color="auto"/>
            <w:left w:val="none" w:sz="0" w:space="0" w:color="auto"/>
            <w:bottom w:val="none" w:sz="0" w:space="0" w:color="auto"/>
            <w:right w:val="none" w:sz="0" w:space="0" w:color="auto"/>
          </w:divBdr>
        </w:div>
        <w:div w:id="417092948">
          <w:marLeft w:val="640"/>
          <w:marRight w:val="0"/>
          <w:marTop w:val="0"/>
          <w:marBottom w:val="0"/>
          <w:divBdr>
            <w:top w:val="none" w:sz="0" w:space="0" w:color="auto"/>
            <w:left w:val="none" w:sz="0" w:space="0" w:color="auto"/>
            <w:bottom w:val="none" w:sz="0" w:space="0" w:color="auto"/>
            <w:right w:val="none" w:sz="0" w:space="0" w:color="auto"/>
          </w:divBdr>
        </w:div>
        <w:div w:id="169611512">
          <w:marLeft w:val="640"/>
          <w:marRight w:val="0"/>
          <w:marTop w:val="0"/>
          <w:marBottom w:val="0"/>
          <w:divBdr>
            <w:top w:val="none" w:sz="0" w:space="0" w:color="auto"/>
            <w:left w:val="none" w:sz="0" w:space="0" w:color="auto"/>
            <w:bottom w:val="none" w:sz="0" w:space="0" w:color="auto"/>
            <w:right w:val="none" w:sz="0" w:space="0" w:color="auto"/>
          </w:divBdr>
        </w:div>
        <w:div w:id="354355022">
          <w:marLeft w:val="640"/>
          <w:marRight w:val="0"/>
          <w:marTop w:val="0"/>
          <w:marBottom w:val="0"/>
          <w:divBdr>
            <w:top w:val="none" w:sz="0" w:space="0" w:color="auto"/>
            <w:left w:val="none" w:sz="0" w:space="0" w:color="auto"/>
            <w:bottom w:val="none" w:sz="0" w:space="0" w:color="auto"/>
            <w:right w:val="none" w:sz="0" w:space="0" w:color="auto"/>
          </w:divBdr>
        </w:div>
        <w:div w:id="892352196">
          <w:marLeft w:val="640"/>
          <w:marRight w:val="0"/>
          <w:marTop w:val="0"/>
          <w:marBottom w:val="0"/>
          <w:divBdr>
            <w:top w:val="none" w:sz="0" w:space="0" w:color="auto"/>
            <w:left w:val="none" w:sz="0" w:space="0" w:color="auto"/>
            <w:bottom w:val="none" w:sz="0" w:space="0" w:color="auto"/>
            <w:right w:val="none" w:sz="0" w:space="0" w:color="auto"/>
          </w:divBdr>
        </w:div>
        <w:div w:id="159122888">
          <w:marLeft w:val="640"/>
          <w:marRight w:val="0"/>
          <w:marTop w:val="0"/>
          <w:marBottom w:val="0"/>
          <w:divBdr>
            <w:top w:val="none" w:sz="0" w:space="0" w:color="auto"/>
            <w:left w:val="none" w:sz="0" w:space="0" w:color="auto"/>
            <w:bottom w:val="none" w:sz="0" w:space="0" w:color="auto"/>
            <w:right w:val="none" w:sz="0" w:space="0" w:color="auto"/>
          </w:divBdr>
        </w:div>
        <w:div w:id="1191182797">
          <w:marLeft w:val="640"/>
          <w:marRight w:val="0"/>
          <w:marTop w:val="0"/>
          <w:marBottom w:val="0"/>
          <w:divBdr>
            <w:top w:val="none" w:sz="0" w:space="0" w:color="auto"/>
            <w:left w:val="none" w:sz="0" w:space="0" w:color="auto"/>
            <w:bottom w:val="none" w:sz="0" w:space="0" w:color="auto"/>
            <w:right w:val="none" w:sz="0" w:space="0" w:color="auto"/>
          </w:divBdr>
        </w:div>
        <w:div w:id="610553692">
          <w:marLeft w:val="640"/>
          <w:marRight w:val="0"/>
          <w:marTop w:val="0"/>
          <w:marBottom w:val="0"/>
          <w:divBdr>
            <w:top w:val="none" w:sz="0" w:space="0" w:color="auto"/>
            <w:left w:val="none" w:sz="0" w:space="0" w:color="auto"/>
            <w:bottom w:val="none" w:sz="0" w:space="0" w:color="auto"/>
            <w:right w:val="none" w:sz="0" w:space="0" w:color="auto"/>
          </w:divBdr>
        </w:div>
        <w:div w:id="271865846">
          <w:marLeft w:val="640"/>
          <w:marRight w:val="0"/>
          <w:marTop w:val="0"/>
          <w:marBottom w:val="0"/>
          <w:divBdr>
            <w:top w:val="none" w:sz="0" w:space="0" w:color="auto"/>
            <w:left w:val="none" w:sz="0" w:space="0" w:color="auto"/>
            <w:bottom w:val="none" w:sz="0" w:space="0" w:color="auto"/>
            <w:right w:val="none" w:sz="0" w:space="0" w:color="auto"/>
          </w:divBdr>
        </w:div>
        <w:div w:id="589317992">
          <w:marLeft w:val="640"/>
          <w:marRight w:val="0"/>
          <w:marTop w:val="0"/>
          <w:marBottom w:val="0"/>
          <w:divBdr>
            <w:top w:val="none" w:sz="0" w:space="0" w:color="auto"/>
            <w:left w:val="none" w:sz="0" w:space="0" w:color="auto"/>
            <w:bottom w:val="none" w:sz="0" w:space="0" w:color="auto"/>
            <w:right w:val="none" w:sz="0" w:space="0" w:color="auto"/>
          </w:divBdr>
        </w:div>
        <w:div w:id="257102698">
          <w:marLeft w:val="640"/>
          <w:marRight w:val="0"/>
          <w:marTop w:val="0"/>
          <w:marBottom w:val="0"/>
          <w:divBdr>
            <w:top w:val="none" w:sz="0" w:space="0" w:color="auto"/>
            <w:left w:val="none" w:sz="0" w:space="0" w:color="auto"/>
            <w:bottom w:val="none" w:sz="0" w:space="0" w:color="auto"/>
            <w:right w:val="none" w:sz="0" w:space="0" w:color="auto"/>
          </w:divBdr>
        </w:div>
        <w:div w:id="1488787987">
          <w:marLeft w:val="640"/>
          <w:marRight w:val="0"/>
          <w:marTop w:val="0"/>
          <w:marBottom w:val="0"/>
          <w:divBdr>
            <w:top w:val="none" w:sz="0" w:space="0" w:color="auto"/>
            <w:left w:val="none" w:sz="0" w:space="0" w:color="auto"/>
            <w:bottom w:val="none" w:sz="0" w:space="0" w:color="auto"/>
            <w:right w:val="none" w:sz="0" w:space="0" w:color="auto"/>
          </w:divBdr>
        </w:div>
        <w:div w:id="1465123678">
          <w:marLeft w:val="640"/>
          <w:marRight w:val="0"/>
          <w:marTop w:val="0"/>
          <w:marBottom w:val="0"/>
          <w:divBdr>
            <w:top w:val="none" w:sz="0" w:space="0" w:color="auto"/>
            <w:left w:val="none" w:sz="0" w:space="0" w:color="auto"/>
            <w:bottom w:val="none" w:sz="0" w:space="0" w:color="auto"/>
            <w:right w:val="none" w:sz="0" w:space="0" w:color="auto"/>
          </w:divBdr>
        </w:div>
        <w:div w:id="904804660">
          <w:marLeft w:val="640"/>
          <w:marRight w:val="0"/>
          <w:marTop w:val="0"/>
          <w:marBottom w:val="0"/>
          <w:divBdr>
            <w:top w:val="none" w:sz="0" w:space="0" w:color="auto"/>
            <w:left w:val="none" w:sz="0" w:space="0" w:color="auto"/>
            <w:bottom w:val="none" w:sz="0" w:space="0" w:color="auto"/>
            <w:right w:val="none" w:sz="0" w:space="0" w:color="auto"/>
          </w:divBdr>
        </w:div>
        <w:div w:id="331220831">
          <w:marLeft w:val="640"/>
          <w:marRight w:val="0"/>
          <w:marTop w:val="0"/>
          <w:marBottom w:val="0"/>
          <w:divBdr>
            <w:top w:val="none" w:sz="0" w:space="0" w:color="auto"/>
            <w:left w:val="none" w:sz="0" w:space="0" w:color="auto"/>
            <w:bottom w:val="none" w:sz="0" w:space="0" w:color="auto"/>
            <w:right w:val="none" w:sz="0" w:space="0" w:color="auto"/>
          </w:divBdr>
        </w:div>
        <w:div w:id="1537112245">
          <w:marLeft w:val="640"/>
          <w:marRight w:val="0"/>
          <w:marTop w:val="0"/>
          <w:marBottom w:val="0"/>
          <w:divBdr>
            <w:top w:val="none" w:sz="0" w:space="0" w:color="auto"/>
            <w:left w:val="none" w:sz="0" w:space="0" w:color="auto"/>
            <w:bottom w:val="none" w:sz="0" w:space="0" w:color="auto"/>
            <w:right w:val="none" w:sz="0" w:space="0" w:color="auto"/>
          </w:divBdr>
        </w:div>
        <w:div w:id="1669937881">
          <w:marLeft w:val="640"/>
          <w:marRight w:val="0"/>
          <w:marTop w:val="0"/>
          <w:marBottom w:val="0"/>
          <w:divBdr>
            <w:top w:val="none" w:sz="0" w:space="0" w:color="auto"/>
            <w:left w:val="none" w:sz="0" w:space="0" w:color="auto"/>
            <w:bottom w:val="none" w:sz="0" w:space="0" w:color="auto"/>
            <w:right w:val="none" w:sz="0" w:space="0" w:color="auto"/>
          </w:divBdr>
        </w:div>
        <w:div w:id="797801583">
          <w:marLeft w:val="640"/>
          <w:marRight w:val="0"/>
          <w:marTop w:val="0"/>
          <w:marBottom w:val="0"/>
          <w:divBdr>
            <w:top w:val="none" w:sz="0" w:space="0" w:color="auto"/>
            <w:left w:val="none" w:sz="0" w:space="0" w:color="auto"/>
            <w:bottom w:val="none" w:sz="0" w:space="0" w:color="auto"/>
            <w:right w:val="none" w:sz="0" w:space="0" w:color="auto"/>
          </w:divBdr>
        </w:div>
        <w:div w:id="1472480402">
          <w:marLeft w:val="640"/>
          <w:marRight w:val="0"/>
          <w:marTop w:val="0"/>
          <w:marBottom w:val="0"/>
          <w:divBdr>
            <w:top w:val="none" w:sz="0" w:space="0" w:color="auto"/>
            <w:left w:val="none" w:sz="0" w:space="0" w:color="auto"/>
            <w:bottom w:val="none" w:sz="0" w:space="0" w:color="auto"/>
            <w:right w:val="none" w:sz="0" w:space="0" w:color="auto"/>
          </w:divBdr>
        </w:div>
        <w:div w:id="834415037">
          <w:marLeft w:val="640"/>
          <w:marRight w:val="0"/>
          <w:marTop w:val="0"/>
          <w:marBottom w:val="0"/>
          <w:divBdr>
            <w:top w:val="none" w:sz="0" w:space="0" w:color="auto"/>
            <w:left w:val="none" w:sz="0" w:space="0" w:color="auto"/>
            <w:bottom w:val="none" w:sz="0" w:space="0" w:color="auto"/>
            <w:right w:val="none" w:sz="0" w:space="0" w:color="auto"/>
          </w:divBdr>
        </w:div>
        <w:div w:id="1150445480">
          <w:marLeft w:val="640"/>
          <w:marRight w:val="0"/>
          <w:marTop w:val="0"/>
          <w:marBottom w:val="0"/>
          <w:divBdr>
            <w:top w:val="none" w:sz="0" w:space="0" w:color="auto"/>
            <w:left w:val="none" w:sz="0" w:space="0" w:color="auto"/>
            <w:bottom w:val="none" w:sz="0" w:space="0" w:color="auto"/>
            <w:right w:val="none" w:sz="0" w:space="0" w:color="auto"/>
          </w:divBdr>
        </w:div>
        <w:div w:id="1237278336">
          <w:marLeft w:val="640"/>
          <w:marRight w:val="0"/>
          <w:marTop w:val="0"/>
          <w:marBottom w:val="0"/>
          <w:divBdr>
            <w:top w:val="none" w:sz="0" w:space="0" w:color="auto"/>
            <w:left w:val="none" w:sz="0" w:space="0" w:color="auto"/>
            <w:bottom w:val="none" w:sz="0" w:space="0" w:color="auto"/>
            <w:right w:val="none" w:sz="0" w:space="0" w:color="auto"/>
          </w:divBdr>
        </w:div>
        <w:div w:id="1945769034">
          <w:marLeft w:val="640"/>
          <w:marRight w:val="0"/>
          <w:marTop w:val="0"/>
          <w:marBottom w:val="0"/>
          <w:divBdr>
            <w:top w:val="none" w:sz="0" w:space="0" w:color="auto"/>
            <w:left w:val="none" w:sz="0" w:space="0" w:color="auto"/>
            <w:bottom w:val="none" w:sz="0" w:space="0" w:color="auto"/>
            <w:right w:val="none" w:sz="0" w:space="0" w:color="auto"/>
          </w:divBdr>
        </w:div>
        <w:div w:id="1503617391">
          <w:marLeft w:val="640"/>
          <w:marRight w:val="0"/>
          <w:marTop w:val="0"/>
          <w:marBottom w:val="0"/>
          <w:divBdr>
            <w:top w:val="none" w:sz="0" w:space="0" w:color="auto"/>
            <w:left w:val="none" w:sz="0" w:space="0" w:color="auto"/>
            <w:bottom w:val="none" w:sz="0" w:space="0" w:color="auto"/>
            <w:right w:val="none" w:sz="0" w:space="0" w:color="auto"/>
          </w:divBdr>
        </w:div>
        <w:div w:id="1920603425">
          <w:marLeft w:val="640"/>
          <w:marRight w:val="0"/>
          <w:marTop w:val="0"/>
          <w:marBottom w:val="0"/>
          <w:divBdr>
            <w:top w:val="none" w:sz="0" w:space="0" w:color="auto"/>
            <w:left w:val="none" w:sz="0" w:space="0" w:color="auto"/>
            <w:bottom w:val="none" w:sz="0" w:space="0" w:color="auto"/>
            <w:right w:val="none" w:sz="0" w:space="0" w:color="auto"/>
          </w:divBdr>
        </w:div>
        <w:div w:id="513034171">
          <w:marLeft w:val="640"/>
          <w:marRight w:val="0"/>
          <w:marTop w:val="0"/>
          <w:marBottom w:val="0"/>
          <w:divBdr>
            <w:top w:val="none" w:sz="0" w:space="0" w:color="auto"/>
            <w:left w:val="none" w:sz="0" w:space="0" w:color="auto"/>
            <w:bottom w:val="none" w:sz="0" w:space="0" w:color="auto"/>
            <w:right w:val="none" w:sz="0" w:space="0" w:color="auto"/>
          </w:divBdr>
        </w:div>
        <w:div w:id="1799713423">
          <w:marLeft w:val="640"/>
          <w:marRight w:val="0"/>
          <w:marTop w:val="0"/>
          <w:marBottom w:val="0"/>
          <w:divBdr>
            <w:top w:val="none" w:sz="0" w:space="0" w:color="auto"/>
            <w:left w:val="none" w:sz="0" w:space="0" w:color="auto"/>
            <w:bottom w:val="none" w:sz="0" w:space="0" w:color="auto"/>
            <w:right w:val="none" w:sz="0" w:space="0" w:color="auto"/>
          </w:divBdr>
        </w:div>
        <w:div w:id="242299792">
          <w:marLeft w:val="640"/>
          <w:marRight w:val="0"/>
          <w:marTop w:val="0"/>
          <w:marBottom w:val="0"/>
          <w:divBdr>
            <w:top w:val="none" w:sz="0" w:space="0" w:color="auto"/>
            <w:left w:val="none" w:sz="0" w:space="0" w:color="auto"/>
            <w:bottom w:val="none" w:sz="0" w:space="0" w:color="auto"/>
            <w:right w:val="none" w:sz="0" w:space="0" w:color="auto"/>
          </w:divBdr>
        </w:div>
        <w:div w:id="989594531">
          <w:marLeft w:val="640"/>
          <w:marRight w:val="0"/>
          <w:marTop w:val="0"/>
          <w:marBottom w:val="0"/>
          <w:divBdr>
            <w:top w:val="none" w:sz="0" w:space="0" w:color="auto"/>
            <w:left w:val="none" w:sz="0" w:space="0" w:color="auto"/>
            <w:bottom w:val="none" w:sz="0" w:space="0" w:color="auto"/>
            <w:right w:val="none" w:sz="0" w:space="0" w:color="auto"/>
          </w:divBdr>
        </w:div>
        <w:div w:id="221332925">
          <w:marLeft w:val="640"/>
          <w:marRight w:val="0"/>
          <w:marTop w:val="0"/>
          <w:marBottom w:val="0"/>
          <w:divBdr>
            <w:top w:val="none" w:sz="0" w:space="0" w:color="auto"/>
            <w:left w:val="none" w:sz="0" w:space="0" w:color="auto"/>
            <w:bottom w:val="none" w:sz="0" w:space="0" w:color="auto"/>
            <w:right w:val="none" w:sz="0" w:space="0" w:color="auto"/>
          </w:divBdr>
        </w:div>
        <w:div w:id="2128044907">
          <w:marLeft w:val="640"/>
          <w:marRight w:val="0"/>
          <w:marTop w:val="0"/>
          <w:marBottom w:val="0"/>
          <w:divBdr>
            <w:top w:val="none" w:sz="0" w:space="0" w:color="auto"/>
            <w:left w:val="none" w:sz="0" w:space="0" w:color="auto"/>
            <w:bottom w:val="none" w:sz="0" w:space="0" w:color="auto"/>
            <w:right w:val="none" w:sz="0" w:space="0" w:color="auto"/>
          </w:divBdr>
        </w:div>
        <w:div w:id="734090377">
          <w:marLeft w:val="640"/>
          <w:marRight w:val="0"/>
          <w:marTop w:val="0"/>
          <w:marBottom w:val="0"/>
          <w:divBdr>
            <w:top w:val="none" w:sz="0" w:space="0" w:color="auto"/>
            <w:left w:val="none" w:sz="0" w:space="0" w:color="auto"/>
            <w:bottom w:val="none" w:sz="0" w:space="0" w:color="auto"/>
            <w:right w:val="none" w:sz="0" w:space="0" w:color="auto"/>
          </w:divBdr>
        </w:div>
        <w:div w:id="627320218">
          <w:marLeft w:val="640"/>
          <w:marRight w:val="0"/>
          <w:marTop w:val="0"/>
          <w:marBottom w:val="0"/>
          <w:divBdr>
            <w:top w:val="none" w:sz="0" w:space="0" w:color="auto"/>
            <w:left w:val="none" w:sz="0" w:space="0" w:color="auto"/>
            <w:bottom w:val="none" w:sz="0" w:space="0" w:color="auto"/>
            <w:right w:val="none" w:sz="0" w:space="0" w:color="auto"/>
          </w:divBdr>
        </w:div>
      </w:divsChild>
    </w:div>
    <w:div w:id="226307438">
      <w:bodyDiv w:val="1"/>
      <w:marLeft w:val="0"/>
      <w:marRight w:val="0"/>
      <w:marTop w:val="0"/>
      <w:marBottom w:val="0"/>
      <w:divBdr>
        <w:top w:val="none" w:sz="0" w:space="0" w:color="auto"/>
        <w:left w:val="none" w:sz="0" w:space="0" w:color="auto"/>
        <w:bottom w:val="none" w:sz="0" w:space="0" w:color="auto"/>
        <w:right w:val="none" w:sz="0" w:space="0" w:color="auto"/>
      </w:divBdr>
      <w:divsChild>
        <w:div w:id="1607469017">
          <w:marLeft w:val="640"/>
          <w:marRight w:val="0"/>
          <w:marTop w:val="0"/>
          <w:marBottom w:val="0"/>
          <w:divBdr>
            <w:top w:val="none" w:sz="0" w:space="0" w:color="auto"/>
            <w:left w:val="none" w:sz="0" w:space="0" w:color="auto"/>
            <w:bottom w:val="none" w:sz="0" w:space="0" w:color="auto"/>
            <w:right w:val="none" w:sz="0" w:space="0" w:color="auto"/>
          </w:divBdr>
        </w:div>
        <w:div w:id="583414043">
          <w:marLeft w:val="640"/>
          <w:marRight w:val="0"/>
          <w:marTop w:val="0"/>
          <w:marBottom w:val="0"/>
          <w:divBdr>
            <w:top w:val="none" w:sz="0" w:space="0" w:color="auto"/>
            <w:left w:val="none" w:sz="0" w:space="0" w:color="auto"/>
            <w:bottom w:val="none" w:sz="0" w:space="0" w:color="auto"/>
            <w:right w:val="none" w:sz="0" w:space="0" w:color="auto"/>
          </w:divBdr>
        </w:div>
        <w:div w:id="1736969768">
          <w:marLeft w:val="640"/>
          <w:marRight w:val="0"/>
          <w:marTop w:val="0"/>
          <w:marBottom w:val="0"/>
          <w:divBdr>
            <w:top w:val="none" w:sz="0" w:space="0" w:color="auto"/>
            <w:left w:val="none" w:sz="0" w:space="0" w:color="auto"/>
            <w:bottom w:val="none" w:sz="0" w:space="0" w:color="auto"/>
            <w:right w:val="none" w:sz="0" w:space="0" w:color="auto"/>
          </w:divBdr>
        </w:div>
        <w:div w:id="468786462">
          <w:marLeft w:val="640"/>
          <w:marRight w:val="0"/>
          <w:marTop w:val="0"/>
          <w:marBottom w:val="0"/>
          <w:divBdr>
            <w:top w:val="none" w:sz="0" w:space="0" w:color="auto"/>
            <w:left w:val="none" w:sz="0" w:space="0" w:color="auto"/>
            <w:bottom w:val="none" w:sz="0" w:space="0" w:color="auto"/>
            <w:right w:val="none" w:sz="0" w:space="0" w:color="auto"/>
          </w:divBdr>
        </w:div>
        <w:div w:id="634143411">
          <w:marLeft w:val="640"/>
          <w:marRight w:val="0"/>
          <w:marTop w:val="0"/>
          <w:marBottom w:val="0"/>
          <w:divBdr>
            <w:top w:val="none" w:sz="0" w:space="0" w:color="auto"/>
            <w:left w:val="none" w:sz="0" w:space="0" w:color="auto"/>
            <w:bottom w:val="none" w:sz="0" w:space="0" w:color="auto"/>
            <w:right w:val="none" w:sz="0" w:space="0" w:color="auto"/>
          </w:divBdr>
        </w:div>
        <w:div w:id="1484394325">
          <w:marLeft w:val="640"/>
          <w:marRight w:val="0"/>
          <w:marTop w:val="0"/>
          <w:marBottom w:val="0"/>
          <w:divBdr>
            <w:top w:val="none" w:sz="0" w:space="0" w:color="auto"/>
            <w:left w:val="none" w:sz="0" w:space="0" w:color="auto"/>
            <w:bottom w:val="none" w:sz="0" w:space="0" w:color="auto"/>
            <w:right w:val="none" w:sz="0" w:space="0" w:color="auto"/>
          </w:divBdr>
        </w:div>
        <w:div w:id="951669330">
          <w:marLeft w:val="640"/>
          <w:marRight w:val="0"/>
          <w:marTop w:val="0"/>
          <w:marBottom w:val="0"/>
          <w:divBdr>
            <w:top w:val="none" w:sz="0" w:space="0" w:color="auto"/>
            <w:left w:val="none" w:sz="0" w:space="0" w:color="auto"/>
            <w:bottom w:val="none" w:sz="0" w:space="0" w:color="auto"/>
            <w:right w:val="none" w:sz="0" w:space="0" w:color="auto"/>
          </w:divBdr>
        </w:div>
        <w:div w:id="875656327">
          <w:marLeft w:val="640"/>
          <w:marRight w:val="0"/>
          <w:marTop w:val="0"/>
          <w:marBottom w:val="0"/>
          <w:divBdr>
            <w:top w:val="none" w:sz="0" w:space="0" w:color="auto"/>
            <w:left w:val="none" w:sz="0" w:space="0" w:color="auto"/>
            <w:bottom w:val="none" w:sz="0" w:space="0" w:color="auto"/>
            <w:right w:val="none" w:sz="0" w:space="0" w:color="auto"/>
          </w:divBdr>
        </w:div>
        <w:div w:id="408700731">
          <w:marLeft w:val="640"/>
          <w:marRight w:val="0"/>
          <w:marTop w:val="0"/>
          <w:marBottom w:val="0"/>
          <w:divBdr>
            <w:top w:val="none" w:sz="0" w:space="0" w:color="auto"/>
            <w:left w:val="none" w:sz="0" w:space="0" w:color="auto"/>
            <w:bottom w:val="none" w:sz="0" w:space="0" w:color="auto"/>
            <w:right w:val="none" w:sz="0" w:space="0" w:color="auto"/>
          </w:divBdr>
        </w:div>
        <w:div w:id="1387024033">
          <w:marLeft w:val="640"/>
          <w:marRight w:val="0"/>
          <w:marTop w:val="0"/>
          <w:marBottom w:val="0"/>
          <w:divBdr>
            <w:top w:val="none" w:sz="0" w:space="0" w:color="auto"/>
            <w:left w:val="none" w:sz="0" w:space="0" w:color="auto"/>
            <w:bottom w:val="none" w:sz="0" w:space="0" w:color="auto"/>
            <w:right w:val="none" w:sz="0" w:space="0" w:color="auto"/>
          </w:divBdr>
        </w:div>
        <w:div w:id="204409900">
          <w:marLeft w:val="640"/>
          <w:marRight w:val="0"/>
          <w:marTop w:val="0"/>
          <w:marBottom w:val="0"/>
          <w:divBdr>
            <w:top w:val="none" w:sz="0" w:space="0" w:color="auto"/>
            <w:left w:val="none" w:sz="0" w:space="0" w:color="auto"/>
            <w:bottom w:val="none" w:sz="0" w:space="0" w:color="auto"/>
            <w:right w:val="none" w:sz="0" w:space="0" w:color="auto"/>
          </w:divBdr>
        </w:div>
        <w:div w:id="172041122">
          <w:marLeft w:val="640"/>
          <w:marRight w:val="0"/>
          <w:marTop w:val="0"/>
          <w:marBottom w:val="0"/>
          <w:divBdr>
            <w:top w:val="none" w:sz="0" w:space="0" w:color="auto"/>
            <w:left w:val="none" w:sz="0" w:space="0" w:color="auto"/>
            <w:bottom w:val="none" w:sz="0" w:space="0" w:color="auto"/>
            <w:right w:val="none" w:sz="0" w:space="0" w:color="auto"/>
          </w:divBdr>
        </w:div>
        <w:div w:id="104349495">
          <w:marLeft w:val="640"/>
          <w:marRight w:val="0"/>
          <w:marTop w:val="0"/>
          <w:marBottom w:val="0"/>
          <w:divBdr>
            <w:top w:val="none" w:sz="0" w:space="0" w:color="auto"/>
            <w:left w:val="none" w:sz="0" w:space="0" w:color="auto"/>
            <w:bottom w:val="none" w:sz="0" w:space="0" w:color="auto"/>
            <w:right w:val="none" w:sz="0" w:space="0" w:color="auto"/>
          </w:divBdr>
        </w:div>
        <w:div w:id="1085423076">
          <w:marLeft w:val="640"/>
          <w:marRight w:val="0"/>
          <w:marTop w:val="0"/>
          <w:marBottom w:val="0"/>
          <w:divBdr>
            <w:top w:val="none" w:sz="0" w:space="0" w:color="auto"/>
            <w:left w:val="none" w:sz="0" w:space="0" w:color="auto"/>
            <w:bottom w:val="none" w:sz="0" w:space="0" w:color="auto"/>
            <w:right w:val="none" w:sz="0" w:space="0" w:color="auto"/>
          </w:divBdr>
        </w:div>
        <w:div w:id="1835760198">
          <w:marLeft w:val="640"/>
          <w:marRight w:val="0"/>
          <w:marTop w:val="0"/>
          <w:marBottom w:val="0"/>
          <w:divBdr>
            <w:top w:val="none" w:sz="0" w:space="0" w:color="auto"/>
            <w:left w:val="none" w:sz="0" w:space="0" w:color="auto"/>
            <w:bottom w:val="none" w:sz="0" w:space="0" w:color="auto"/>
            <w:right w:val="none" w:sz="0" w:space="0" w:color="auto"/>
          </w:divBdr>
        </w:div>
        <w:div w:id="121535869">
          <w:marLeft w:val="640"/>
          <w:marRight w:val="0"/>
          <w:marTop w:val="0"/>
          <w:marBottom w:val="0"/>
          <w:divBdr>
            <w:top w:val="none" w:sz="0" w:space="0" w:color="auto"/>
            <w:left w:val="none" w:sz="0" w:space="0" w:color="auto"/>
            <w:bottom w:val="none" w:sz="0" w:space="0" w:color="auto"/>
            <w:right w:val="none" w:sz="0" w:space="0" w:color="auto"/>
          </w:divBdr>
        </w:div>
        <w:div w:id="1404835588">
          <w:marLeft w:val="640"/>
          <w:marRight w:val="0"/>
          <w:marTop w:val="0"/>
          <w:marBottom w:val="0"/>
          <w:divBdr>
            <w:top w:val="none" w:sz="0" w:space="0" w:color="auto"/>
            <w:left w:val="none" w:sz="0" w:space="0" w:color="auto"/>
            <w:bottom w:val="none" w:sz="0" w:space="0" w:color="auto"/>
            <w:right w:val="none" w:sz="0" w:space="0" w:color="auto"/>
          </w:divBdr>
        </w:div>
        <w:div w:id="255671614">
          <w:marLeft w:val="640"/>
          <w:marRight w:val="0"/>
          <w:marTop w:val="0"/>
          <w:marBottom w:val="0"/>
          <w:divBdr>
            <w:top w:val="none" w:sz="0" w:space="0" w:color="auto"/>
            <w:left w:val="none" w:sz="0" w:space="0" w:color="auto"/>
            <w:bottom w:val="none" w:sz="0" w:space="0" w:color="auto"/>
            <w:right w:val="none" w:sz="0" w:space="0" w:color="auto"/>
          </w:divBdr>
        </w:div>
        <w:div w:id="314770140">
          <w:marLeft w:val="640"/>
          <w:marRight w:val="0"/>
          <w:marTop w:val="0"/>
          <w:marBottom w:val="0"/>
          <w:divBdr>
            <w:top w:val="none" w:sz="0" w:space="0" w:color="auto"/>
            <w:left w:val="none" w:sz="0" w:space="0" w:color="auto"/>
            <w:bottom w:val="none" w:sz="0" w:space="0" w:color="auto"/>
            <w:right w:val="none" w:sz="0" w:space="0" w:color="auto"/>
          </w:divBdr>
        </w:div>
        <w:div w:id="684942585">
          <w:marLeft w:val="640"/>
          <w:marRight w:val="0"/>
          <w:marTop w:val="0"/>
          <w:marBottom w:val="0"/>
          <w:divBdr>
            <w:top w:val="none" w:sz="0" w:space="0" w:color="auto"/>
            <w:left w:val="none" w:sz="0" w:space="0" w:color="auto"/>
            <w:bottom w:val="none" w:sz="0" w:space="0" w:color="auto"/>
            <w:right w:val="none" w:sz="0" w:space="0" w:color="auto"/>
          </w:divBdr>
        </w:div>
        <w:div w:id="1394737917">
          <w:marLeft w:val="640"/>
          <w:marRight w:val="0"/>
          <w:marTop w:val="0"/>
          <w:marBottom w:val="0"/>
          <w:divBdr>
            <w:top w:val="none" w:sz="0" w:space="0" w:color="auto"/>
            <w:left w:val="none" w:sz="0" w:space="0" w:color="auto"/>
            <w:bottom w:val="none" w:sz="0" w:space="0" w:color="auto"/>
            <w:right w:val="none" w:sz="0" w:space="0" w:color="auto"/>
          </w:divBdr>
        </w:div>
        <w:div w:id="983195985">
          <w:marLeft w:val="640"/>
          <w:marRight w:val="0"/>
          <w:marTop w:val="0"/>
          <w:marBottom w:val="0"/>
          <w:divBdr>
            <w:top w:val="none" w:sz="0" w:space="0" w:color="auto"/>
            <w:left w:val="none" w:sz="0" w:space="0" w:color="auto"/>
            <w:bottom w:val="none" w:sz="0" w:space="0" w:color="auto"/>
            <w:right w:val="none" w:sz="0" w:space="0" w:color="auto"/>
          </w:divBdr>
        </w:div>
        <w:div w:id="322780704">
          <w:marLeft w:val="640"/>
          <w:marRight w:val="0"/>
          <w:marTop w:val="0"/>
          <w:marBottom w:val="0"/>
          <w:divBdr>
            <w:top w:val="none" w:sz="0" w:space="0" w:color="auto"/>
            <w:left w:val="none" w:sz="0" w:space="0" w:color="auto"/>
            <w:bottom w:val="none" w:sz="0" w:space="0" w:color="auto"/>
            <w:right w:val="none" w:sz="0" w:space="0" w:color="auto"/>
          </w:divBdr>
        </w:div>
        <w:div w:id="1779787415">
          <w:marLeft w:val="640"/>
          <w:marRight w:val="0"/>
          <w:marTop w:val="0"/>
          <w:marBottom w:val="0"/>
          <w:divBdr>
            <w:top w:val="none" w:sz="0" w:space="0" w:color="auto"/>
            <w:left w:val="none" w:sz="0" w:space="0" w:color="auto"/>
            <w:bottom w:val="none" w:sz="0" w:space="0" w:color="auto"/>
            <w:right w:val="none" w:sz="0" w:space="0" w:color="auto"/>
          </w:divBdr>
        </w:div>
        <w:div w:id="1518618243">
          <w:marLeft w:val="640"/>
          <w:marRight w:val="0"/>
          <w:marTop w:val="0"/>
          <w:marBottom w:val="0"/>
          <w:divBdr>
            <w:top w:val="none" w:sz="0" w:space="0" w:color="auto"/>
            <w:left w:val="none" w:sz="0" w:space="0" w:color="auto"/>
            <w:bottom w:val="none" w:sz="0" w:space="0" w:color="auto"/>
            <w:right w:val="none" w:sz="0" w:space="0" w:color="auto"/>
          </w:divBdr>
        </w:div>
        <w:div w:id="444077349">
          <w:marLeft w:val="640"/>
          <w:marRight w:val="0"/>
          <w:marTop w:val="0"/>
          <w:marBottom w:val="0"/>
          <w:divBdr>
            <w:top w:val="none" w:sz="0" w:space="0" w:color="auto"/>
            <w:left w:val="none" w:sz="0" w:space="0" w:color="auto"/>
            <w:bottom w:val="none" w:sz="0" w:space="0" w:color="auto"/>
            <w:right w:val="none" w:sz="0" w:space="0" w:color="auto"/>
          </w:divBdr>
        </w:div>
        <w:div w:id="907306695">
          <w:marLeft w:val="640"/>
          <w:marRight w:val="0"/>
          <w:marTop w:val="0"/>
          <w:marBottom w:val="0"/>
          <w:divBdr>
            <w:top w:val="none" w:sz="0" w:space="0" w:color="auto"/>
            <w:left w:val="none" w:sz="0" w:space="0" w:color="auto"/>
            <w:bottom w:val="none" w:sz="0" w:space="0" w:color="auto"/>
            <w:right w:val="none" w:sz="0" w:space="0" w:color="auto"/>
          </w:divBdr>
        </w:div>
        <w:div w:id="330329268">
          <w:marLeft w:val="640"/>
          <w:marRight w:val="0"/>
          <w:marTop w:val="0"/>
          <w:marBottom w:val="0"/>
          <w:divBdr>
            <w:top w:val="none" w:sz="0" w:space="0" w:color="auto"/>
            <w:left w:val="none" w:sz="0" w:space="0" w:color="auto"/>
            <w:bottom w:val="none" w:sz="0" w:space="0" w:color="auto"/>
            <w:right w:val="none" w:sz="0" w:space="0" w:color="auto"/>
          </w:divBdr>
        </w:div>
        <w:div w:id="1415786422">
          <w:marLeft w:val="640"/>
          <w:marRight w:val="0"/>
          <w:marTop w:val="0"/>
          <w:marBottom w:val="0"/>
          <w:divBdr>
            <w:top w:val="none" w:sz="0" w:space="0" w:color="auto"/>
            <w:left w:val="none" w:sz="0" w:space="0" w:color="auto"/>
            <w:bottom w:val="none" w:sz="0" w:space="0" w:color="auto"/>
            <w:right w:val="none" w:sz="0" w:space="0" w:color="auto"/>
          </w:divBdr>
        </w:div>
        <w:div w:id="1847549878">
          <w:marLeft w:val="640"/>
          <w:marRight w:val="0"/>
          <w:marTop w:val="0"/>
          <w:marBottom w:val="0"/>
          <w:divBdr>
            <w:top w:val="none" w:sz="0" w:space="0" w:color="auto"/>
            <w:left w:val="none" w:sz="0" w:space="0" w:color="auto"/>
            <w:bottom w:val="none" w:sz="0" w:space="0" w:color="auto"/>
            <w:right w:val="none" w:sz="0" w:space="0" w:color="auto"/>
          </w:divBdr>
        </w:div>
        <w:div w:id="1819564904">
          <w:marLeft w:val="640"/>
          <w:marRight w:val="0"/>
          <w:marTop w:val="0"/>
          <w:marBottom w:val="0"/>
          <w:divBdr>
            <w:top w:val="none" w:sz="0" w:space="0" w:color="auto"/>
            <w:left w:val="none" w:sz="0" w:space="0" w:color="auto"/>
            <w:bottom w:val="none" w:sz="0" w:space="0" w:color="auto"/>
            <w:right w:val="none" w:sz="0" w:space="0" w:color="auto"/>
          </w:divBdr>
        </w:div>
        <w:div w:id="1384593708">
          <w:marLeft w:val="640"/>
          <w:marRight w:val="0"/>
          <w:marTop w:val="0"/>
          <w:marBottom w:val="0"/>
          <w:divBdr>
            <w:top w:val="none" w:sz="0" w:space="0" w:color="auto"/>
            <w:left w:val="none" w:sz="0" w:space="0" w:color="auto"/>
            <w:bottom w:val="none" w:sz="0" w:space="0" w:color="auto"/>
            <w:right w:val="none" w:sz="0" w:space="0" w:color="auto"/>
          </w:divBdr>
        </w:div>
        <w:div w:id="1662350318">
          <w:marLeft w:val="640"/>
          <w:marRight w:val="0"/>
          <w:marTop w:val="0"/>
          <w:marBottom w:val="0"/>
          <w:divBdr>
            <w:top w:val="none" w:sz="0" w:space="0" w:color="auto"/>
            <w:left w:val="none" w:sz="0" w:space="0" w:color="auto"/>
            <w:bottom w:val="none" w:sz="0" w:space="0" w:color="auto"/>
            <w:right w:val="none" w:sz="0" w:space="0" w:color="auto"/>
          </w:divBdr>
        </w:div>
        <w:div w:id="347758556">
          <w:marLeft w:val="640"/>
          <w:marRight w:val="0"/>
          <w:marTop w:val="0"/>
          <w:marBottom w:val="0"/>
          <w:divBdr>
            <w:top w:val="none" w:sz="0" w:space="0" w:color="auto"/>
            <w:left w:val="none" w:sz="0" w:space="0" w:color="auto"/>
            <w:bottom w:val="none" w:sz="0" w:space="0" w:color="auto"/>
            <w:right w:val="none" w:sz="0" w:space="0" w:color="auto"/>
          </w:divBdr>
        </w:div>
        <w:div w:id="271860852">
          <w:marLeft w:val="640"/>
          <w:marRight w:val="0"/>
          <w:marTop w:val="0"/>
          <w:marBottom w:val="0"/>
          <w:divBdr>
            <w:top w:val="none" w:sz="0" w:space="0" w:color="auto"/>
            <w:left w:val="none" w:sz="0" w:space="0" w:color="auto"/>
            <w:bottom w:val="none" w:sz="0" w:space="0" w:color="auto"/>
            <w:right w:val="none" w:sz="0" w:space="0" w:color="auto"/>
          </w:divBdr>
        </w:div>
        <w:div w:id="748112635">
          <w:marLeft w:val="640"/>
          <w:marRight w:val="0"/>
          <w:marTop w:val="0"/>
          <w:marBottom w:val="0"/>
          <w:divBdr>
            <w:top w:val="none" w:sz="0" w:space="0" w:color="auto"/>
            <w:left w:val="none" w:sz="0" w:space="0" w:color="auto"/>
            <w:bottom w:val="none" w:sz="0" w:space="0" w:color="auto"/>
            <w:right w:val="none" w:sz="0" w:space="0" w:color="auto"/>
          </w:divBdr>
        </w:div>
        <w:div w:id="666784026">
          <w:marLeft w:val="640"/>
          <w:marRight w:val="0"/>
          <w:marTop w:val="0"/>
          <w:marBottom w:val="0"/>
          <w:divBdr>
            <w:top w:val="none" w:sz="0" w:space="0" w:color="auto"/>
            <w:left w:val="none" w:sz="0" w:space="0" w:color="auto"/>
            <w:bottom w:val="none" w:sz="0" w:space="0" w:color="auto"/>
            <w:right w:val="none" w:sz="0" w:space="0" w:color="auto"/>
          </w:divBdr>
        </w:div>
        <w:div w:id="2116902517">
          <w:marLeft w:val="640"/>
          <w:marRight w:val="0"/>
          <w:marTop w:val="0"/>
          <w:marBottom w:val="0"/>
          <w:divBdr>
            <w:top w:val="none" w:sz="0" w:space="0" w:color="auto"/>
            <w:left w:val="none" w:sz="0" w:space="0" w:color="auto"/>
            <w:bottom w:val="none" w:sz="0" w:space="0" w:color="auto"/>
            <w:right w:val="none" w:sz="0" w:space="0" w:color="auto"/>
          </w:divBdr>
        </w:div>
        <w:div w:id="1652758960">
          <w:marLeft w:val="640"/>
          <w:marRight w:val="0"/>
          <w:marTop w:val="0"/>
          <w:marBottom w:val="0"/>
          <w:divBdr>
            <w:top w:val="none" w:sz="0" w:space="0" w:color="auto"/>
            <w:left w:val="none" w:sz="0" w:space="0" w:color="auto"/>
            <w:bottom w:val="none" w:sz="0" w:space="0" w:color="auto"/>
            <w:right w:val="none" w:sz="0" w:space="0" w:color="auto"/>
          </w:divBdr>
        </w:div>
        <w:div w:id="83110224">
          <w:marLeft w:val="640"/>
          <w:marRight w:val="0"/>
          <w:marTop w:val="0"/>
          <w:marBottom w:val="0"/>
          <w:divBdr>
            <w:top w:val="none" w:sz="0" w:space="0" w:color="auto"/>
            <w:left w:val="none" w:sz="0" w:space="0" w:color="auto"/>
            <w:bottom w:val="none" w:sz="0" w:space="0" w:color="auto"/>
            <w:right w:val="none" w:sz="0" w:space="0" w:color="auto"/>
          </w:divBdr>
        </w:div>
        <w:div w:id="1691492128">
          <w:marLeft w:val="640"/>
          <w:marRight w:val="0"/>
          <w:marTop w:val="0"/>
          <w:marBottom w:val="0"/>
          <w:divBdr>
            <w:top w:val="none" w:sz="0" w:space="0" w:color="auto"/>
            <w:left w:val="none" w:sz="0" w:space="0" w:color="auto"/>
            <w:bottom w:val="none" w:sz="0" w:space="0" w:color="auto"/>
            <w:right w:val="none" w:sz="0" w:space="0" w:color="auto"/>
          </w:divBdr>
        </w:div>
        <w:div w:id="742877227">
          <w:marLeft w:val="640"/>
          <w:marRight w:val="0"/>
          <w:marTop w:val="0"/>
          <w:marBottom w:val="0"/>
          <w:divBdr>
            <w:top w:val="none" w:sz="0" w:space="0" w:color="auto"/>
            <w:left w:val="none" w:sz="0" w:space="0" w:color="auto"/>
            <w:bottom w:val="none" w:sz="0" w:space="0" w:color="auto"/>
            <w:right w:val="none" w:sz="0" w:space="0" w:color="auto"/>
          </w:divBdr>
        </w:div>
        <w:div w:id="1942227149">
          <w:marLeft w:val="640"/>
          <w:marRight w:val="0"/>
          <w:marTop w:val="0"/>
          <w:marBottom w:val="0"/>
          <w:divBdr>
            <w:top w:val="none" w:sz="0" w:space="0" w:color="auto"/>
            <w:left w:val="none" w:sz="0" w:space="0" w:color="auto"/>
            <w:bottom w:val="none" w:sz="0" w:space="0" w:color="auto"/>
            <w:right w:val="none" w:sz="0" w:space="0" w:color="auto"/>
          </w:divBdr>
        </w:div>
        <w:div w:id="980109181">
          <w:marLeft w:val="640"/>
          <w:marRight w:val="0"/>
          <w:marTop w:val="0"/>
          <w:marBottom w:val="0"/>
          <w:divBdr>
            <w:top w:val="none" w:sz="0" w:space="0" w:color="auto"/>
            <w:left w:val="none" w:sz="0" w:space="0" w:color="auto"/>
            <w:bottom w:val="none" w:sz="0" w:space="0" w:color="auto"/>
            <w:right w:val="none" w:sz="0" w:space="0" w:color="auto"/>
          </w:divBdr>
        </w:div>
        <w:div w:id="741027152">
          <w:marLeft w:val="640"/>
          <w:marRight w:val="0"/>
          <w:marTop w:val="0"/>
          <w:marBottom w:val="0"/>
          <w:divBdr>
            <w:top w:val="none" w:sz="0" w:space="0" w:color="auto"/>
            <w:left w:val="none" w:sz="0" w:space="0" w:color="auto"/>
            <w:bottom w:val="none" w:sz="0" w:space="0" w:color="auto"/>
            <w:right w:val="none" w:sz="0" w:space="0" w:color="auto"/>
          </w:divBdr>
        </w:div>
        <w:div w:id="1743989843">
          <w:marLeft w:val="640"/>
          <w:marRight w:val="0"/>
          <w:marTop w:val="0"/>
          <w:marBottom w:val="0"/>
          <w:divBdr>
            <w:top w:val="none" w:sz="0" w:space="0" w:color="auto"/>
            <w:left w:val="none" w:sz="0" w:space="0" w:color="auto"/>
            <w:bottom w:val="none" w:sz="0" w:space="0" w:color="auto"/>
            <w:right w:val="none" w:sz="0" w:space="0" w:color="auto"/>
          </w:divBdr>
        </w:div>
        <w:div w:id="2009945652">
          <w:marLeft w:val="640"/>
          <w:marRight w:val="0"/>
          <w:marTop w:val="0"/>
          <w:marBottom w:val="0"/>
          <w:divBdr>
            <w:top w:val="none" w:sz="0" w:space="0" w:color="auto"/>
            <w:left w:val="none" w:sz="0" w:space="0" w:color="auto"/>
            <w:bottom w:val="none" w:sz="0" w:space="0" w:color="auto"/>
            <w:right w:val="none" w:sz="0" w:space="0" w:color="auto"/>
          </w:divBdr>
        </w:div>
        <w:div w:id="755788090">
          <w:marLeft w:val="640"/>
          <w:marRight w:val="0"/>
          <w:marTop w:val="0"/>
          <w:marBottom w:val="0"/>
          <w:divBdr>
            <w:top w:val="none" w:sz="0" w:space="0" w:color="auto"/>
            <w:left w:val="none" w:sz="0" w:space="0" w:color="auto"/>
            <w:bottom w:val="none" w:sz="0" w:space="0" w:color="auto"/>
            <w:right w:val="none" w:sz="0" w:space="0" w:color="auto"/>
          </w:divBdr>
        </w:div>
        <w:div w:id="60178185">
          <w:marLeft w:val="640"/>
          <w:marRight w:val="0"/>
          <w:marTop w:val="0"/>
          <w:marBottom w:val="0"/>
          <w:divBdr>
            <w:top w:val="none" w:sz="0" w:space="0" w:color="auto"/>
            <w:left w:val="none" w:sz="0" w:space="0" w:color="auto"/>
            <w:bottom w:val="none" w:sz="0" w:space="0" w:color="auto"/>
            <w:right w:val="none" w:sz="0" w:space="0" w:color="auto"/>
          </w:divBdr>
        </w:div>
        <w:div w:id="1304702703">
          <w:marLeft w:val="640"/>
          <w:marRight w:val="0"/>
          <w:marTop w:val="0"/>
          <w:marBottom w:val="0"/>
          <w:divBdr>
            <w:top w:val="none" w:sz="0" w:space="0" w:color="auto"/>
            <w:left w:val="none" w:sz="0" w:space="0" w:color="auto"/>
            <w:bottom w:val="none" w:sz="0" w:space="0" w:color="auto"/>
            <w:right w:val="none" w:sz="0" w:space="0" w:color="auto"/>
          </w:divBdr>
        </w:div>
        <w:div w:id="704984181">
          <w:marLeft w:val="640"/>
          <w:marRight w:val="0"/>
          <w:marTop w:val="0"/>
          <w:marBottom w:val="0"/>
          <w:divBdr>
            <w:top w:val="none" w:sz="0" w:space="0" w:color="auto"/>
            <w:left w:val="none" w:sz="0" w:space="0" w:color="auto"/>
            <w:bottom w:val="none" w:sz="0" w:space="0" w:color="auto"/>
            <w:right w:val="none" w:sz="0" w:space="0" w:color="auto"/>
          </w:divBdr>
        </w:div>
        <w:div w:id="191892007">
          <w:marLeft w:val="640"/>
          <w:marRight w:val="0"/>
          <w:marTop w:val="0"/>
          <w:marBottom w:val="0"/>
          <w:divBdr>
            <w:top w:val="none" w:sz="0" w:space="0" w:color="auto"/>
            <w:left w:val="none" w:sz="0" w:space="0" w:color="auto"/>
            <w:bottom w:val="none" w:sz="0" w:space="0" w:color="auto"/>
            <w:right w:val="none" w:sz="0" w:space="0" w:color="auto"/>
          </w:divBdr>
        </w:div>
        <w:div w:id="1988778502">
          <w:marLeft w:val="640"/>
          <w:marRight w:val="0"/>
          <w:marTop w:val="0"/>
          <w:marBottom w:val="0"/>
          <w:divBdr>
            <w:top w:val="none" w:sz="0" w:space="0" w:color="auto"/>
            <w:left w:val="none" w:sz="0" w:space="0" w:color="auto"/>
            <w:bottom w:val="none" w:sz="0" w:space="0" w:color="auto"/>
            <w:right w:val="none" w:sz="0" w:space="0" w:color="auto"/>
          </w:divBdr>
        </w:div>
        <w:div w:id="886992211">
          <w:marLeft w:val="640"/>
          <w:marRight w:val="0"/>
          <w:marTop w:val="0"/>
          <w:marBottom w:val="0"/>
          <w:divBdr>
            <w:top w:val="none" w:sz="0" w:space="0" w:color="auto"/>
            <w:left w:val="none" w:sz="0" w:space="0" w:color="auto"/>
            <w:bottom w:val="none" w:sz="0" w:space="0" w:color="auto"/>
            <w:right w:val="none" w:sz="0" w:space="0" w:color="auto"/>
          </w:divBdr>
        </w:div>
        <w:div w:id="638338720">
          <w:marLeft w:val="640"/>
          <w:marRight w:val="0"/>
          <w:marTop w:val="0"/>
          <w:marBottom w:val="0"/>
          <w:divBdr>
            <w:top w:val="none" w:sz="0" w:space="0" w:color="auto"/>
            <w:left w:val="none" w:sz="0" w:space="0" w:color="auto"/>
            <w:bottom w:val="none" w:sz="0" w:space="0" w:color="auto"/>
            <w:right w:val="none" w:sz="0" w:space="0" w:color="auto"/>
          </w:divBdr>
        </w:div>
        <w:div w:id="322851694">
          <w:marLeft w:val="640"/>
          <w:marRight w:val="0"/>
          <w:marTop w:val="0"/>
          <w:marBottom w:val="0"/>
          <w:divBdr>
            <w:top w:val="none" w:sz="0" w:space="0" w:color="auto"/>
            <w:left w:val="none" w:sz="0" w:space="0" w:color="auto"/>
            <w:bottom w:val="none" w:sz="0" w:space="0" w:color="auto"/>
            <w:right w:val="none" w:sz="0" w:space="0" w:color="auto"/>
          </w:divBdr>
        </w:div>
        <w:div w:id="822040527">
          <w:marLeft w:val="640"/>
          <w:marRight w:val="0"/>
          <w:marTop w:val="0"/>
          <w:marBottom w:val="0"/>
          <w:divBdr>
            <w:top w:val="none" w:sz="0" w:space="0" w:color="auto"/>
            <w:left w:val="none" w:sz="0" w:space="0" w:color="auto"/>
            <w:bottom w:val="none" w:sz="0" w:space="0" w:color="auto"/>
            <w:right w:val="none" w:sz="0" w:space="0" w:color="auto"/>
          </w:divBdr>
        </w:div>
        <w:div w:id="838930566">
          <w:marLeft w:val="640"/>
          <w:marRight w:val="0"/>
          <w:marTop w:val="0"/>
          <w:marBottom w:val="0"/>
          <w:divBdr>
            <w:top w:val="none" w:sz="0" w:space="0" w:color="auto"/>
            <w:left w:val="none" w:sz="0" w:space="0" w:color="auto"/>
            <w:bottom w:val="none" w:sz="0" w:space="0" w:color="auto"/>
            <w:right w:val="none" w:sz="0" w:space="0" w:color="auto"/>
          </w:divBdr>
        </w:div>
        <w:div w:id="1659765779">
          <w:marLeft w:val="640"/>
          <w:marRight w:val="0"/>
          <w:marTop w:val="0"/>
          <w:marBottom w:val="0"/>
          <w:divBdr>
            <w:top w:val="none" w:sz="0" w:space="0" w:color="auto"/>
            <w:left w:val="none" w:sz="0" w:space="0" w:color="auto"/>
            <w:bottom w:val="none" w:sz="0" w:space="0" w:color="auto"/>
            <w:right w:val="none" w:sz="0" w:space="0" w:color="auto"/>
          </w:divBdr>
        </w:div>
        <w:div w:id="1329792203">
          <w:marLeft w:val="640"/>
          <w:marRight w:val="0"/>
          <w:marTop w:val="0"/>
          <w:marBottom w:val="0"/>
          <w:divBdr>
            <w:top w:val="none" w:sz="0" w:space="0" w:color="auto"/>
            <w:left w:val="none" w:sz="0" w:space="0" w:color="auto"/>
            <w:bottom w:val="none" w:sz="0" w:space="0" w:color="auto"/>
            <w:right w:val="none" w:sz="0" w:space="0" w:color="auto"/>
          </w:divBdr>
        </w:div>
        <w:div w:id="2064331201">
          <w:marLeft w:val="640"/>
          <w:marRight w:val="0"/>
          <w:marTop w:val="0"/>
          <w:marBottom w:val="0"/>
          <w:divBdr>
            <w:top w:val="none" w:sz="0" w:space="0" w:color="auto"/>
            <w:left w:val="none" w:sz="0" w:space="0" w:color="auto"/>
            <w:bottom w:val="none" w:sz="0" w:space="0" w:color="auto"/>
            <w:right w:val="none" w:sz="0" w:space="0" w:color="auto"/>
          </w:divBdr>
        </w:div>
        <w:div w:id="1440292952">
          <w:marLeft w:val="640"/>
          <w:marRight w:val="0"/>
          <w:marTop w:val="0"/>
          <w:marBottom w:val="0"/>
          <w:divBdr>
            <w:top w:val="none" w:sz="0" w:space="0" w:color="auto"/>
            <w:left w:val="none" w:sz="0" w:space="0" w:color="auto"/>
            <w:bottom w:val="none" w:sz="0" w:space="0" w:color="auto"/>
            <w:right w:val="none" w:sz="0" w:space="0" w:color="auto"/>
          </w:divBdr>
        </w:div>
        <w:div w:id="1823354181">
          <w:marLeft w:val="640"/>
          <w:marRight w:val="0"/>
          <w:marTop w:val="0"/>
          <w:marBottom w:val="0"/>
          <w:divBdr>
            <w:top w:val="none" w:sz="0" w:space="0" w:color="auto"/>
            <w:left w:val="none" w:sz="0" w:space="0" w:color="auto"/>
            <w:bottom w:val="none" w:sz="0" w:space="0" w:color="auto"/>
            <w:right w:val="none" w:sz="0" w:space="0" w:color="auto"/>
          </w:divBdr>
        </w:div>
        <w:div w:id="970745426">
          <w:marLeft w:val="640"/>
          <w:marRight w:val="0"/>
          <w:marTop w:val="0"/>
          <w:marBottom w:val="0"/>
          <w:divBdr>
            <w:top w:val="none" w:sz="0" w:space="0" w:color="auto"/>
            <w:left w:val="none" w:sz="0" w:space="0" w:color="auto"/>
            <w:bottom w:val="none" w:sz="0" w:space="0" w:color="auto"/>
            <w:right w:val="none" w:sz="0" w:space="0" w:color="auto"/>
          </w:divBdr>
        </w:div>
      </w:divsChild>
    </w:div>
    <w:div w:id="249582552">
      <w:bodyDiv w:val="1"/>
      <w:marLeft w:val="0"/>
      <w:marRight w:val="0"/>
      <w:marTop w:val="0"/>
      <w:marBottom w:val="0"/>
      <w:divBdr>
        <w:top w:val="none" w:sz="0" w:space="0" w:color="auto"/>
        <w:left w:val="none" w:sz="0" w:space="0" w:color="auto"/>
        <w:bottom w:val="none" w:sz="0" w:space="0" w:color="auto"/>
        <w:right w:val="none" w:sz="0" w:space="0" w:color="auto"/>
      </w:divBdr>
      <w:divsChild>
        <w:div w:id="1469977092">
          <w:marLeft w:val="640"/>
          <w:marRight w:val="0"/>
          <w:marTop w:val="0"/>
          <w:marBottom w:val="0"/>
          <w:divBdr>
            <w:top w:val="none" w:sz="0" w:space="0" w:color="auto"/>
            <w:left w:val="none" w:sz="0" w:space="0" w:color="auto"/>
            <w:bottom w:val="none" w:sz="0" w:space="0" w:color="auto"/>
            <w:right w:val="none" w:sz="0" w:space="0" w:color="auto"/>
          </w:divBdr>
        </w:div>
        <w:div w:id="1010109718">
          <w:marLeft w:val="640"/>
          <w:marRight w:val="0"/>
          <w:marTop w:val="0"/>
          <w:marBottom w:val="0"/>
          <w:divBdr>
            <w:top w:val="none" w:sz="0" w:space="0" w:color="auto"/>
            <w:left w:val="none" w:sz="0" w:space="0" w:color="auto"/>
            <w:bottom w:val="none" w:sz="0" w:space="0" w:color="auto"/>
            <w:right w:val="none" w:sz="0" w:space="0" w:color="auto"/>
          </w:divBdr>
        </w:div>
        <w:div w:id="536551507">
          <w:marLeft w:val="640"/>
          <w:marRight w:val="0"/>
          <w:marTop w:val="0"/>
          <w:marBottom w:val="0"/>
          <w:divBdr>
            <w:top w:val="none" w:sz="0" w:space="0" w:color="auto"/>
            <w:left w:val="none" w:sz="0" w:space="0" w:color="auto"/>
            <w:bottom w:val="none" w:sz="0" w:space="0" w:color="auto"/>
            <w:right w:val="none" w:sz="0" w:space="0" w:color="auto"/>
          </w:divBdr>
        </w:div>
        <w:div w:id="843934352">
          <w:marLeft w:val="640"/>
          <w:marRight w:val="0"/>
          <w:marTop w:val="0"/>
          <w:marBottom w:val="0"/>
          <w:divBdr>
            <w:top w:val="none" w:sz="0" w:space="0" w:color="auto"/>
            <w:left w:val="none" w:sz="0" w:space="0" w:color="auto"/>
            <w:bottom w:val="none" w:sz="0" w:space="0" w:color="auto"/>
            <w:right w:val="none" w:sz="0" w:space="0" w:color="auto"/>
          </w:divBdr>
        </w:div>
        <w:div w:id="1224172763">
          <w:marLeft w:val="640"/>
          <w:marRight w:val="0"/>
          <w:marTop w:val="0"/>
          <w:marBottom w:val="0"/>
          <w:divBdr>
            <w:top w:val="none" w:sz="0" w:space="0" w:color="auto"/>
            <w:left w:val="none" w:sz="0" w:space="0" w:color="auto"/>
            <w:bottom w:val="none" w:sz="0" w:space="0" w:color="auto"/>
            <w:right w:val="none" w:sz="0" w:space="0" w:color="auto"/>
          </w:divBdr>
        </w:div>
        <w:div w:id="1033186740">
          <w:marLeft w:val="640"/>
          <w:marRight w:val="0"/>
          <w:marTop w:val="0"/>
          <w:marBottom w:val="0"/>
          <w:divBdr>
            <w:top w:val="none" w:sz="0" w:space="0" w:color="auto"/>
            <w:left w:val="none" w:sz="0" w:space="0" w:color="auto"/>
            <w:bottom w:val="none" w:sz="0" w:space="0" w:color="auto"/>
            <w:right w:val="none" w:sz="0" w:space="0" w:color="auto"/>
          </w:divBdr>
        </w:div>
        <w:div w:id="1942832238">
          <w:marLeft w:val="640"/>
          <w:marRight w:val="0"/>
          <w:marTop w:val="0"/>
          <w:marBottom w:val="0"/>
          <w:divBdr>
            <w:top w:val="none" w:sz="0" w:space="0" w:color="auto"/>
            <w:left w:val="none" w:sz="0" w:space="0" w:color="auto"/>
            <w:bottom w:val="none" w:sz="0" w:space="0" w:color="auto"/>
            <w:right w:val="none" w:sz="0" w:space="0" w:color="auto"/>
          </w:divBdr>
        </w:div>
        <w:div w:id="1536502247">
          <w:marLeft w:val="640"/>
          <w:marRight w:val="0"/>
          <w:marTop w:val="0"/>
          <w:marBottom w:val="0"/>
          <w:divBdr>
            <w:top w:val="none" w:sz="0" w:space="0" w:color="auto"/>
            <w:left w:val="none" w:sz="0" w:space="0" w:color="auto"/>
            <w:bottom w:val="none" w:sz="0" w:space="0" w:color="auto"/>
            <w:right w:val="none" w:sz="0" w:space="0" w:color="auto"/>
          </w:divBdr>
        </w:div>
        <w:div w:id="646669646">
          <w:marLeft w:val="640"/>
          <w:marRight w:val="0"/>
          <w:marTop w:val="0"/>
          <w:marBottom w:val="0"/>
          <w:divBdr>
            <w:top w:val="none" w:sz="0" w:space="0" w:color="auto"/>
            <w:left w:val="none" w:sz="0" w:space="0" w:color="auto"/>
            <w:bottom w:val="none" w:sz="0" w:space="0" w:color="auto"/>
            <w:right w:val="none" w:sz="0" w:space="0" w:color="auto"/>
          </w:divBdr>
        </w:div>
        <w:div w:id="109517609">
          <w:marLeft w:val="640"/>
          <w:marRight w:val="0"/>
          <w:marTop w:val="0"/>
          <w:marBottom w:val="0"/>
          <w:divBdr>
            <w:top w:val="none" w:sz="0" w:space="0" w:color="auto"/>
            <w:left w:val="none" w:sz="0" w:space="0" w:color="auto"/>
            <w:bottom w:val="none" w:sz="0" w:space="0" w:color="auto"/>
            <w:right w:val="none" w:sz="0" w:space="0" w:color="auto"/>
          </w:divBdr>
        </w:div>
        <w:div w:id="19864146">
          <w:marLeft w:val="640"/>
          <w:marRight w:val="0"/>
          <w:marTop w:val="0"/>
          <w:marBottom w:val="0"/>
          <w:divBdr>
            <w:top w:val="none" w:sz="0" w:space="0" w:color="auto"/>
            <w:left w:val="none" w:sz="0" w:space="0" w:color="auto"/>
            <w:bottom w:val="none" w:sz="0" w:space="0" w:color="auto"/>
            <w:right w:val="none" w:sz="0" w:space="0" w:color="auto"/>
          </w:divBdr>
        </w:div>
        <w:div w:id="1296524845">
          <w:marLeft w:val="640"/>
          <w:marRight w:val="0"/>
          <w:marTop w:val="0"/>
          <w:marBottom w:val="0"/>
          <w:divBdr>
            <w:top w:val="none" w:sz="0" w:space="0" w:color="auto"/>
            <w:left w:val="none" w:sz="0" w:space="0" w:color="auto"/>
            <w:bottom w:val="none" w:sz="0" w:space="0" w:color="auto"/>
            <w:right w:val="none" w:sz="0" w:space="0" w:color="auto"/>
          </w:divBdr>
        </w:div>
        <w:div w:id="1773166572">
          <w:marLeft w:val="640"/>
          <w:marRight w:val="0"/>
          <w:marTop w:val="0"/>
          <w:marBottom w:val="0"/>
          <w:divBdr>
            <w:top w:val="none" w:sz="0" w:space="0" w:color="auto"/>
            <w:left w:val="none" w:sz="0" w:space="0" w:color="auto"/>
            <w:bottom w:val="none" w:sz="0" w:space="0" w:color="auto"/>
            <w:right w:val="none" w:sz="0" w:space="0" w:color="auto"/>
          </w:divBdr>
        </w:div>
        <w:div w:id="2030520222">
          <w:marLeft w:val="640"/>
          <w:marRight w:val="0"/>
          <w:marTop w:val="0"/>
          <w:marBottom w:val="0"/>
          <w:divBdr>
            <w:top w:val="none" w:sz="0" w:space="0" w:color="auto"/>
            <w:left w:val="none" w:sz="0" w:space="0" w:color="auto"/>
            <w:bottom w:val="none" w:sz="0" w:space="0" w:color="auto"/>
            <w:right w:val="none" w:sz="0" w:space="0" w:color="auto"/>
          </w:divBdr>
        </w:div>
        <w:div w:id="72050299">
          <w:marLeft w:val="640"/>
          <w:marRight w:val="0"/>
          <w:marTop w:val="0"/>
          <w:marBottom w:val="0"/>
          <w:divBdr>
            <w:top w:val="none" w:sz="0" w:space="0" w:color="auto"/>
            <w:left w:val="none" w:sz="0" w:space="0" w:color="auto"/>
            <w:bottom w:val="none" w:sz="0" w:space="0" w:color="auto"/>
            <w:right w:val="none" w:sz="0" w:space="0" w:color="auto"/>
          </w:divBdr>
        </w:div>
        <w:div w:id="589117731">
          <w:marLeft w:val="640"/>
          <w:marRight w:val="0"/>
          <w:marTop w:val="0"/>
          <w:marBottom w:val="0"/>
          <w:divBdr>
            <w:top w:val="none" w:sz="0" w:space="0" w:color="auto"/>
            <w:left w:val="none" w:sz="0" w:space="0" w:color="auto"/>
            <w:bottom w:val="none" w:sz="0" w:space="0" w:color="auto"/>
            <w:right w:val="none" w:sz="0" w:space="0" w:color="auto"/>
          </w:divBdr>
        </w:div>
        <w:div w:id="172962964">
          <w:marLeft w:val="640"/>
          <w:marRight w:val="0"/>
          <w:marTop w:val="0"/>
          <w:marBottom w:val="0"/>
          <w:divBdr>
            <w:top w:val="none" w:sz="0" w:space="0" w:color="auto"/>
            <w:left w:val="none" w:sz="0" w:space="0" w:color="auto"/>
            <w:bottom w:val="none" w:sz="0" w:space="0" w:color="auto"/>
            <w:right w:val="none" w:sz="0" w:space="0" w:color="auto"/>
          </w:divBdr>
        </w:div>
        <w:div w:id="749691649">
          <w:marLeft w:val="640"/>
          <w:marRight w:val="0"/>
          <w:marTop w:val="0"/>
          <w:marBottom w:val="0"/>
          <w:divBdr>
            <w:top w:val="none" w:sz="0" w:space="0" w:color="auto"/>
            <w:left w:val="none" w:sz="0" w:space="0" w:color="auto"/>
            <w:bottom w:val="none" w:sz="0" w:space="0" w:color="auto"/>
            <w:right w:val="none" w:sz="0" w:space="0" w:color="auto"/>
          </w:divBdr>
        </w:div>
        <w:div w:id="1409619462">
          <w:marLeft w:val="640"/>
          <w:marRight w:val="0"/>
          <w:marTop w:val="0"/>
          <w:marBottom w:val="0"/>
          <w:divBdr>
            <w:top w:val="none" w:sz="0" w:space="0" w:color="auto"/>
            <w:left w:val="none" w:sz="0" w:space="0" w:color="auto"/>
            <w:bottom w:val="none" w:sz="0" w:space="0" w:color="auto"/>
            <w:right w:val="none" w:sz="0" w:space="0" w:color="auto"/>
          </w:divBdr>
        </w:div>
        <w:div w:id="1827235934">
          <w:marLeft w:val="640"/>
          <w:marRight w:val="0"/>
          <w:marTop w:val="0"/>
          <w:marBottom w:val="0"/>
          <w:divBdr>
            <w:top w:val="none" w:sz="0" w:space="0" w:color="auto"/>
            <w:left w:val="none" w:sz="0" w:space="0" w:color="auto"/>
            <w:bottom w:val="none" w:sz="0" w:space="0" w:color="auto"/>
            <w:right w:val="none" w:sz="0" w:space="0" w:color="auto"/>
          </w:divBdr>
        </w:div>
        <w:div w:id="234051892">
          <w:marLeft w:val="640"/>
          <w:marRight w:val="0"/>
          <w:marTop w:val="0"/>
          <w:marBottom w:val="0"/>
          <w:divBdr>
            <w:top w:val="none" w:sz="0" w:space="0" w:color="auto"/>
            <w:left w:val="none" w:sz="0" w:space="0" w:color="auto"/>
            <w:bottom w:val="none" w:sz="0" w:space="0" w:color="auto"/>
            <w:right w:val="none" w:sz="0" w:space="0" w:color="auto"/>
          </w:divBdr>
        </w:div>
        <w:div w:id="1256939865">
          <w:marLeft w:val="640"/>
          <w:marRight w:val="0"/>
          <w:marTop w:val="0"/>
          <w:marBottom w:val="0"/>
          <w:divBdr>
            <w:top w:val="none" w:sz="0" w:space="0" w:color="auto"/>
            <w:left w:val="none" w:sz="0" w:space="0" w:color="auto"/>
            <w:bottom w:val="none" w:sz="0" w:space="0" w:color="auto"/>
            <w:right w:val="none" w:sz="0" w:space="0" w:color="auto"/>
          </w:divBdr>
        </w:div>
        <w:div w:id="1113283402">
          <w:marLeft w:val="640"/>
          <w:marRight w:val="0"/>
          <w:marTop w:val="0"/>
          <w:marBottom w:val="0"/>
          <w:divBdr>
            <w:top w:val="none" w:sz="0" w:space="0" w:color="auto"/>
            <w:left w:val="none" w:sz="0" w:space="0" w:color="auto"/>
            <w:bottom w:val="none" w:sz="0" w:space="0" w:color="auto"/>
            <w:right w:val="none" w:sz="0" w:space="0" w:color="auto"/>
          </w:divBdr>
        </w:div>
        <w:div w:id="1099715916">
          <w:marLeft w:val="640"/>
          <w:marRight w:val="0"/>
          <w:marTop w:val="0"/>
          <w:marBottom w:val="0"/>
          <w:divBdr>
            <w:top w:val="none" w:sz="0" w:space="0" w:color="auto"/>
            <w:left w:val="none" w:sz="0" w:space="0" w:color="auto"/>
            <w:bottom w:val="none" w:sz="0" w:space="0" w:color="auto"/>
            <w:right w:val="none" w:sz="0" w:space="0" w:color="auto"/>
          </w:divBdr>
        </w:div>
        <w:div w:id="1498380807">
          <w:marLeft w:val="640"/>
          <w:marRight w:val="0"/>
          <w:marTop w:val="0"/>
          <w:marBottom w:val="0"/>
          <w:divBdr>
            <w:top w:val="none" w:sz="0" w:space="0" w:color="auto"/>
            <w:left w:val="none" w:sz="0" w:space="0" w:color="auto"/>
            <w:bottom w:val="none" w:sz="0" w:space="0" w:color="auto"/>
            <w:right w:val="none" w:sz="0" w:space="0" w:color="auto"/>
          </w:divBdr>
        </w:div>
        <w:div w:id="69037144">
          <w:marLeft w:val="640"/>
          <w:marRight w:val="0"/>
          <w:marTop w:val="0"/>
          <w:marBottom w:val="0"/>
          <w:divBdr>
            <w:top w:val="none" w:sz="0" w:space="0" w:color="auto"/>
            <w:left w:val="none" w:sz="0" w:space="0" w:color="auto"/>
            <w:bottom w:val="none" w:sz="0" w:space="0" w:color="auto"/>
            <w:right w:val="none" w:sz="0" w:space="0" w:color="auto"/>
          </w:divBdr>
        </w:div>
        <w:div w:id="467599783">
          <w:marLeft w:val="640"/>
          <w:marRight w:val="0"/>
          <w:marTop w:val="0"/>
          <w:marBottom w:val="0"/>
          <w:divBdr>
            <w:top w:val="none" w:sz="0" w:space="0" w:color="auto"/>
            <w:left w:val="none" w:sz="0" w:space="0" w:color="auto"/>
            <w:bottom w:val="none" w:sz="0" w:space="0" w:color="auto"/>
            <w:right w:val="none" w:sz="0" w:space="0" w:color="auto"/>
          </w:divBdr>
        </w:div>
        <w:div w:id="1880586308">
          <w:marLeft w:val="640"/>
          <w:marRight w:val="0"/>
          <w:marTop w:val="0"/>
          <w:marBottom w:val="0"/>
          <w:divBdr>
            <w:top w:val="none" w:sz="0" w:space="0" w:color="auto"/>
            <w:left w:val="none" w:sz="0" w:space="0" w:color="auto"/>
            <w:bottom w:val="none" w:sz="0" w:space="0" w:color="auto"/>
            <w:right w:val="none" w:sz="0" w:space="0" w:color="auto"/>
          </w:divBdr>
        </w:div>
        <w:div w:id="1636334356">
          <w:marLeft w:val="640"/>
          <w:marRight w:val="0"/>
          <w:marTop w:val="0"/>
          <w:marBottom w:val="0"/>
          <w:divBdr>
            <w:top w:val="none" w:sz="0" w:space="0" w:color="auto"/>
            <w:left w:val="none" w:sz="0" w:space="0" w:color="auto"/>
            <w:bottom w:val="none" w:sz="0" w:space="0" w:color="auto"/>
            <w:right w:val="none" w:sz="0" w:space="0" w:color="auto"/>
          </w:divBdr>
        </w:div>
        <w:div w:id="1392268789">
          <w:marLeft w:val="640"/>
          <w:marRight w:val="0"/>
          <w:marTop w:val="0"/>
          <w:marBottom w:val="0"/>
          <w:divBdr>
            <w:top w:val="none" w:sz="0" w:space="0" w:color="auto"/>
            <w:left w:val="none" w:sz="0" w:space="0" w:color="auto"/>
            <w:bottom w:val="none" w:sz="0" w:space="0" w:color="auto"/>
            <w:right w:val="none" w:sz="0" w:space="0" w:color="auto"/>
          </w:divBdr>
        </w:div>
        <w:div w:id="1087731153">
          <w:marLeft w:val="640"/>
          <w:marRight w:val="0"/>
          <w:marTop w:val="0"/>
          <w:marBottom w:val="0"/>
          <w:divBdr>
            <w:top w:val="none" w:sz="0" w:space="0" w:color="auto"/>
            <w:left w:val="none" w:sz="0" w:space="0" w:color="auto"/>
            <w:bottom w:val="none" w:sz="0" w:space="0" w:color="auto"/>
            <w:right w:val="none" w:sz="0" w:space="0" w:color="auto"/>
          </w:divBdr>
        </w:div>
        <w:div w:id="1858158948">
          <w:marLeft w:val="640"/>
          <w:marRight w:val="0"/>
          <w:marTop w:val="0"/>
          <w:marBottom w:val="0"/>
          <w:divBdr>
            <w:top w:val="none" w:sz="0" w:space="0" w:color="auto"/>
            <w:left w:val="none" w:sz="0" w:space="0" w:color="auto"/>
            <w:bottom w:val="none" w:sz="0" w:space="0" w:color="auto"/>
            <w:right w:val="none" w:sz="0" w:space="0" w:color="auto"/>
          </w:divBdr>
        </w:div>
        <w:div w:id="843545345">
          <w:marLeft w:val="640"/>
          <w:marRight w:val="0"/>
          <w:marTop w:val="0"/>
          <w:marBottom w:val="0"/>
          <w:divBdr>
            <w:top w:val="none" w:sz="0" w:space="0" w:color="auto"/>
            <w:left w:val="none" w:sz="0" w:space="0" w:color="auto"/>
            <w:bottom w:val="none" w:sz="0" w:space="0" w:color="auto"/>
            <w:right w:val="none" w:sz="0" w:space="0" w:color="auto"/>
          </w:divBdr>
        </w:div>
        <w:div w:id="305597409">
          <w:marLeft w:val="640"/>
          <w:marRight w:val="0"/>
          <w:marTop w:val="0"/>
          <w:marBottom w:val="0"/>
          <w:divBdr>
            <w:top w:val="none" w:sz="0" w:space="0" w:color="auto"/>
            <w:left w:val="none" w:sz="0" w:space="0" w:color="auto"/>
            <w:bottom w:val="none" w:sz="0" w:space="0" w:color="auto"/>
            <w:right w:val="none" w:sz="0" w:space="0" w:color="auto"/>
          </w:divBdr>
        </w:div>
        <w:div w:id="1364398379">
          <w:marLeft w:val="640"/>
          <w:marRight w:val="0"/>
          <w:marTop w:val="0"/>
          <w:marBottom w:val="0"/>
          <w:divBdr>
            <w:top w:val="none" w:sz="0" w:space="0" w:color="auto"/>
            <w:left w:val="none" w:sz="0" w:space="0" w:color="auto"/>
            <w:bottom w:val="none" w:sz="0" w:space="0" w:color="auto"/>
            <w:right w:val="none" w:sz="0" w:space="0" w:color="auto"/>
          </w:divBdr>
        </w:div>
        <w:div w:id="490174310">
          <w:marLeft w:val="640"/>
          <w:marRight w:val="0"/>
          <w:marTop w:val="0"/>
          <w:marBottom w:val="0"/>
          <w:divBdr>
            <w:top w:val="none" w:sz="0" w:space="0" w:color="auto"/>
            <w:left w:val="none" w:sz="0" w:space="0" w:color="auto"/>
            <w:bottom w:val="none" w:sz="0" w:space="0" w:color="auto"/>
            <w:right w:val="none" w:sz="0" w:space="0" w:color="auto"/>
          </w:divBdr>
        </w:div>
        <w:div w:id="941717978">
          <w:marLeft w:val="640"/>
          <w:marRight w:val="0"/>
          <w:marTop w:val="0"/>
          <w:marBottom w:val="0"/>
          <w:divBdr>
            <w:top w:val="none" w:sz="0" w:space="0" w:color="auto"/>
            <w:left w:val="none" w:sz="0" w:space="0" w:color="auto"/>
            <w:bottom w:val="none" w:sz="0" w:space="0" w:color="auto"/>
            <w:right w:val="none" w:sz="0" w:space="0" w:color="auto"/>
          </w:divBdr>
        </w:div>
        <w:div w:id="1525168887">
          <w:marLeft w:val="640"/>
          <w:marRight w:val="0"/>
          <w:marTop w:val="0"/>
          <w:marBottom w:val="0"/>
          <w:divBdr>
            <w:top w:val="none" w:sz="0" w:space="0" w:color="auto"/>
            <w:left w:val="none" w:sz="0" w:space="0" w:color="auto"/>
            <w:bottom w:val="none" w:sz="0" w:space="0" w:color="auto"/>
            <w:right w:val="none" w:sz="0" w:space="0" w:color="auto"/>
          </w:divBdr>
        </w:div>
        <w:div w:id="929896444">
          <w:marLeft w:val="640"/>
          <w:marRight w:val="0"/>
          <w:marTop w:val="0"/>
          <w:marBottom w:val="0"/>
          <w:divBdr>
            <w:top w:val="none" w:sz="0" w:space="0" w:color="auto"/>
            <w:left w:val="none" w:sz="0" w:space="0" w:color="auto"/>
            <w:bottom w:val="none" w:sz="0" w:space="0" w:color="auto"/>
            <w:right w:val="none" w:sz="0" w:space="0" w:color="auto"/>
          </w:divBdr>
        </w:div>
        <w:div w:id="853767269">
          <w:marLeft w:val="640"/>
          <w:marRight w:val="0"/>
          <w:marTop w:val="0"/>
          <w:marBottom w:val="0"/>
          <w:divBdr>
            <w:top w:val="none" w:sz="0" w:space="0" w:color="auto"/>
            <w:left w:val="none" w:sz="0" w:space="0" w:color="auto"/>
            <w:bottom w:val="none" w:sz="0" w:space="0" w:color="auto"/>
            <w:right w:val="none" w:sz="0" w:space="0" w:color="auto"/>
          </w:divBdr>
        </w:div>
        <w:div w:id="19136911">
          <w:marLeft w:val="640"/>
          <w:marRight w:val="0"/>
          <w:marTop w:val="0"/>
          <w:marBottom w:val="0"/>
          <w:divBdr>
            <w:top w:val="none" w:sz="0" w:space="0" w:color="auto"/>
            <w:left w:val="none" w:sz="0" w:space="0" w:color="auto"/>
            <w:bottom w:val="none" w:sz="0" w:space="0" w:color="auto"/>
            <w:right w:val="none" w:sz="0" w:space="0" w:color="auto"/>
          </w:divBdr>
        </w:div>
        <w:div w:id="1099331521">
          <w:marLeft w:val="640"/>
          <w:marRight w:val="0"/>
          <w:marTop w:val="0"/>
          <w:marBottom w:val="0"/>
          <w:divBdr>
            <w:top w:val="none" w:sz="0" w:space="0" w:color="auto"/>
            <w:left w:val="none" w:sz="0" w:space="0" w:color="auto"/>
            <w:bottom w:val="none" w:sz="0" w:space="0" w:color="auto"/>
            <w:right w:val="none" w:sz="0" w:space="0" w:color="auto"/>
          </w:divBdr>
        </w:div>
        <w:div w:id="1233194389">
          <w:marLeft w:val="640"/>
          <w:marRight w:val="0"/>
          <w:marTop w:val="0"/>
          <w:marBottom w:val="0"/>
          <w:divBdr>
            <w:top w:val="none" w:sz="0" w:space="0" w:color="auto"/>
            <w:left w:val="none" w:sz="0" w:space="0" w:color="auto"/>
            <w:bottom w:val="none" w:sz="0" w:space="0" w:color="auto"/>
            <w:right w:val="none" w:sz="0" w:space="0" w:color="auto"/>
          </w:divBdr>
        </w:div>
        <w:div w:id="100151960">
          <w:marLeft w:val="640"/>
          <w:marRight w:val="0"/>
          <w:marTop w:val="0"/>
          <w:marBottom w:val="0"/>
          <w:divBdr>
            <w:top w:val="none" w:sz="0" w:space="0" w:color="auto"/>
            <w:left w:val="none" w:sz="0" w:space="0" w:color="auto"/>
            <w:bottom w:val="none" w:sz="0" w:space="0" w:color="auto"/>
            <w:right w:val="none" w:sz="0" w:space="0" w:color="auto"/>
          </w:divBdr>
        </w:div>
        <w:div w:id="2015373488">
          <w:marLeft w:val="640"/>
          <w:marRight w:val="0"/>
          <w:marTop w:val="0"/>
          <w:marBottom w:val="0"/>
          <w:divBdr>
            <w:top w:val="none" w:sz="0" w:space="0" w:color="auto"/>
            <w:left w:val="none" w:sz="0" w:space="0" w:color="auto"/>
            <w:bottom w:val="none" w:sz="0" w:space="0" w:color="auto"/>
            <w:right w:val="none" w:sz="0" w:space="0" w:color="auto"/>
          </w:divBdr>
        </w:div>
        <w:div w:id="246771152">
          <w:marLeft w:val="640"/>
          <w:marRight w:val="0"/>
          <w:marTop w:val="0"/>
          <w:marBottom w:val="0"/>
          <w:divBdr>
            <w:top w:val="none" w:sz="0" w:space="0" w:color="auto"/>
            <w:left w:val="none" w:sz="0" w:space="0" w:color="auto"/>
            <w:bottom w:val="none" w:sz="0" w:space="0" w:color="auto"/>
            <w:right w:val="none" w:sz="0" w:space="0" w:color="auto"/>
          </w:divBdr>
        </w:div>
        <w:div w:id="1972052193">
          <w:marLeft w:val="640"/>
          <w:marRight w:val="0"/>
          <w:marTop w:val="0"/>
          <w:marBottom w:val="0"/>
          <w:divBdr>
            <w:top w:val="none" w:sz="0" w:space="0" w:color="auto"/>
            <w:left w:val="none" w:sz="0" w:space="0" w:color="auto"/>
            <w:bottom w:val="none" w:sz="0" w:space="0" w:color="auto"/>
            <w:right w:val="none" w:sz="0" w:space="0" w:color="auto"/>
          </w:divBdr>
        </w:div>
        <w:div w:id="1733381014">
          <w:marLeft w:val="640"/>
          <w:marRight w:val="0"/>
          <w:marTop w:val="0"/>
          <w:marBottom w:val="0"/>
          <w:divBdr>
            <w:top w:val="none" w:sz="0" w:space="0" w:color="auto"/>
            <w:left w:val="none" w:sz="0" w:space="0" w:color="auto"/>
            <w:bottom w:val="none" w:sz="0" w:space="0" w:color="auto"/>
            <w:right w:val="none" w:sz="0" w:space="0" w:color="auto"/>
          </w:divBdr>
        </w:div>
        <w:div w:id="1628466968">
          <w:marLeft w:val="640"/>
          <w:marRight w:val="0"/>
          <w:marTop w:val="0"/>
          <w:marBottom w:val="0"/>
          <w:divBdr>
            <w:top w:val="none" w:sz="0" w:space="0" w:color="auto"/>
            <w:left w:val="none" w:sz="0" w:space="0" w:color="auto"/>
            <w:bottom w:val="none" w:sz="0" w:space="0" w:color="auto"/>
            <w:right w:val="none" w:sz="0" w:space="0" w:color="auto"/>
          </w:divBdr>
        </w:div>
        <w:div w:id="327830226">
          <w:marLeft w:val="640"/>
          <w:marRight w:val="0"/>
          <w:marTop w:val="0"/>
          <w:marBottom w:val="0"/>
          <w:divBdr>
            <w:top w:val="none" w:sz="0" w:space="0" w:color="auto"/>
            <w:left w:val="none" w:sz="0" w:space="0" w:color="auto"/>
            <w:bottom w:val="none" w:sz="0" w:space="0" w:color="auto"/>
            <w:right w:val="none" w:sz="0" w:space="0" w:color="auto"/>
          </w:divBdr>
        </w:div>
        <w:div w:id="1734355285">
          <w:marLeft w:val="640"/>
          <w:marRight w:val="0"/>
          <w:marTop w:val="0"/>
          <w:marBottom w:val="0"/>
          <w:divBdr>
            <w:top w:val="none" w:sz="0" w:space="0" w:color="auto"/>
            <w:left w:val="none" w:sz="0" w:space="0" w:color="auto"/>
            <w:bottom w:val="none" w:sz="0" w:space="0" w:color="auto"/>
            <w:right w:val="none" w:sz="0" w:space="0" w:color="auto"/>
          </w:divBdr>
        </w:div>
        <w:div w:id="876427275">
          <w:marLeft w:val="640"/>
          <w:marRight w:val="0"/>
          <w:marTop w:val="0"/>
          <w:marBottom w:val="0"/>
          <w:divBdr>
            <w:top w:val="none" w:sz="0" w:space="0" w:color="auto"/>
            <w:left w:val="none" w:sz="0" w:space="0" w:color="auto"/>
            <w:bottom w:val="none" w:sz="0" w:space="0" w:color="auto"/>
            <w:right w:val="none" w:sz="0" w:space="0" w:color="auto"/>
          </w:divBdr>
        </w:div>
        <w:div w:id="671297854">
          <w:marLeft w:val="640"/>
          <w:marRight w:val="0"/>
          <w:marTop w:val="0"/>
          <w:marBottom w:val="0"/>
          <w:divBdr>
            <w:top w:val="none" w:sz="0" w:space="0" w:color="auto"/>
            <w:left w:val="none" w:sz="0" w:space="0" w:color="auto"/>
            <w:bottom w:val="none" w:sz="0" w:space="0" w:color="auto"/>
            <w:right w:val="none" w:sz="0" w:space="0" w:color="auto"/>
          </w:divBdr>
        </w:div>
        <w:div w:id="996802588">
          <w:marLeft w:val="640"/>
          <w:marRight w:val="0"/>
          <w:marTop w:val="0"/>
          <w:marBottom w:val="0"/>
          <w:divBdr>
            <w:top w:val="none" w:sz="0" w:space="0" w:color="auto"/>
            <w:left w:val="none" w:sz="0" w:space="0" w:color="auto"/>
            <w:bottom w:val="none" w:sz="0" w:space="0" w:color="auto"/>
            <w:right w:val="none" w:sz="0" w:space="0" w:color="auto"/>
          </w:divBdr>
        </w:div>
        <w:div w:id="1090194843">
          <w:marLeft w:val="640"/>
          <w:marRight w:val="0"/>
          <w:marTop w:val="0"/>
          <w:marBottom w:val="0"/>
          <w:divBdr>
            <w:top w:val="none" w:sz="0" w:space="0" w:color="auto"/>
            <w:left w:val="none" w:sz="0" w:space="0" w:color="auto"/>
            <w:bottom w:val="none" w:sz="0" w:space="0" w:color="auto"/>
            <w:right w:val="none" w:sz="0" w:space="0" w:color="auto"/>
          </w:divBdr>
        </w:div>
        <w:div w:id="2095973049">
          <w:marLeft w:val="640"/>
          <w:marRight w:val="0"/>
          <w:marTop w:val="0"/>
          <w:marBottom w:val="0"/>
          <w:divBdr>
            <w:top w:val="none" w:sz="0" w:space="0" w:color="auto"/>
            <w:left w:val="none" w:sz="0" w:space="0" w:color="auto"/>
            <w:bottom w:val="none" w:sz="0" w:space="0" w:color="auto"/>
            <w:right w:val="none" w:sz="0" w:space="0" w:color="auto"/>
          </w:divBdr>
        </w:div>
        <w:div w:id="1849250808">
          <w:marLeft w:val="640"/>
          <w:marRight w:val="0"/>
          <w:marTop w:val="0"/>
          <w:marBottom w:val="0"/>
          <w:divBdr>
            <w:top w:val="none" w:sz="0" w:space="0" w:color="auto"/>
            <w:left w:val="none" w:sz="0" w:space="0" w:color="auto"/>
            <w:bottom w:val="none" w:sz="0" w:space="0" w:color="auto"/>
            <w:right w:val="none" w:sz="0" w:space="0" w:color="auto"/>
          </w:divBdr>
        </w:div>
        <w:div w:id="1795979381">
          <w:marLeft w:val="640"/>
          <w:marRight w:val="0"/>
          <w:marTop w:val="0"/>
          <w:marBottom w:val="0"/>
          <w:divBdr>
            <w:top w:val="none" w:sz="0" w:space="0" w:color="auto"/>
            <w:left w:val="none" w:sz="0" w:space="0" w:color="auto"/>
            <w:bottom w:val="none" w:sz="0" w:space="0" w:color="auto"/>
            <w:right w:val="none" w:sz="0" w:space="0" w:color="auto"/>
          </w:divBdr>
        </w:div>
        <w:div w:id="1395467706">
          <w:marLeft w:val="640"/>
          <w:marRight w:val="0"/>
          <w:marTop w:val="0"/>
          <w:marBottom w:val="0"/>
          <w:divBdr>
            <w:top w:val="none" w:sz="0" w:space="0" w:color="auto"/>
            <w:left w:val="none" w:sz="0" w:space="0" w:color="auto"/>
            <w:bottom w:val="none" w:sz="0" w:space="0" w:color="auto"/>
            <w:right w:val="none" w:sz="0" w:space="0" w:color="auto"/>
          </w:divBdr>
        </w:div>
        <w:div w:id="1702592237">
          <w:marLeft w:val="640"/>
          <w:marRight w:val="0"/>
          <w:marTop w:val="0"/>
          <w:marBottom w:val="0"/>
          <w:divBdr>
            <w:top w:val="none" w:sz="0" w:space="0" w:color="auto"/>
            <w:left w:val="none" w:sz="0" w:space="0" w:color="auto"/>
            <w:bottom w:val="none" w:sz="0" w:space="0" w:color="auto"/>
            <w:right w:val="none" w:sz="0" w:space="0" w:color="auto"/>
          </w:divBdr>
        </w:div>
        <w:div w:id="150874220">
          <w:marLeft w:val="640"/>
          <w:marRight w:val="0"/>
          <w:marTop w:val="0"/>
          <w:marBottom w:val="0"/>
          <w:divBdr>
            <w:top w:val="none" w:sz="0" w:space="0" w:color="auto"/>
            <w:left w:val="none" w:sz="0" w:space="0" w:color="auto"/>
            <w:bottom w:val="none" w:sz="0" w:space="0" w:color="auto"/>
            <w:right w:val="none" w:sz="0" w:space="0" w:color="auto"/>
          </w:divBdr>
        </w:div>
        <w:div w:id="1255432852">
          <w:marLeft w:val="640"/>
          <w:marRight w:val="0"/>
          <w:marTop w:val="0"/>
          <w:marBottom w:val="0"/>
          <w:divBdr>
            <w:top w:val="none" w:sz="0" w:space="0" w:color="auto"/>
            <w:left w:val="none" w:sz="0" w:space="0" w:color="auto"/>
            <w:bottom w:val="none" w:sz="0" w:space="0" w:color="auto"/>
            <w:right w:val="none" w:sz="0" w:space="0" w:color="auto"/>
          </w:divBdr>
        </w:div>
        <w:div w:id="2108384567">
          <w:marLeft w:val="640"/>
          <w:marRight w:val="0"/>
          <w:marTop w:val="0"/>
          <w:marBottom w:val="0"/>
          <w:divBdr>
            <w:top w:val="none" w:sz="0" w:space="0" w:color="auto"/>
            <w:left w:val="none" w:sz="0" w:space="0" w:color="auto"/>
            <w:bottom w:val="none" w:sz="0" w:space="0" w:color="auto"/>
            <w:right w:val="none" w:sz="0" w:space="0" w:color="auto"/>
          </w:divBdr>
        </w:div>
        <w:div w:id="534925946">
          <w:marLeft w:val="640"/>
          <w:marRight w:val="0"/>
          <w:marTop w:val="0"/>
          <w:marBottom w:val="0"/>
          <w:divBdr>
            <w:top w:val="none" w:sz="0" w:space="0" w:color="auto"/>
            <w:left w:val="none" w:sz="0" w:space="0" w:color="auto"/>
            <w:bottom w:val="none" w:sz="0" w:space="0" w:color="auto"/>
            <w:right w:val="none" w:sz="0" w:space="0" w:color="auto"/>
          </w:divBdr>
        </w:div>
        <w:div w:id="1012604239">
          <w:marLeft w:val="640"/>
          <w:marRight w:val="0"/>
          <w:marTop w:val="0"/>
          <w:marBottom w:val="0"/>
          <w:divBdr>
            <w:top w:val="none" w:sz="0" w:space="0" w:color="auto"/>
            <w:left w:val="none" w:sz="0" w:space="0" w:color="auto"/>
            <w:bottom w:val="none" w:sz="0" w:space="0" w:color="auto"/>
            <w:right w:val="none" w:sz="0" w:space="0" w:color="auto"/>
          </w:divBdr>
        </w:div>
        <w:div w:id="1789739338">
          <w:marLeft w:val="640"/>
          <w:marRight w:val="0"/>
          <w:marTop w:val="0"/>
          <w:marBottom w:val="0"/>
          <w:divBdr>
            <w:top w:val="none" w:sz="0" w:space="0" w:color="auto"/>
            <w:left w:val="none" w:sz="0" w:space="0" w:color="auto"/>
            <w:bottom w:val="none" w:sz="0" w:space="0" w:color="auto"/>
            <w:right w:val="none" w:sz="0" w:space="0" w:color="auto"/>
          </w:divBdr>
        </w:div>
        <w:div w:id="1383168300">
          <w:marLeft w:val="640"/>
          <w:marRight w:val="0"/>
          <w:marTop w:val="0"/>
          <w:marBottom w:val="0"/>
          <w:divBdr>
            <w:top w:val="none" w:sz="0" w:space="0" w:color="auto"/>
            <w:left w:val="none" w:sz="0" w:space="0" w:color="auto"/>
            <w:bottom w:val="none" w:sz="0" w:space="0" w:color="auto"/>
            <w:right w:val="none" w:sz="0" w:space="0" w:color="auto"/>
          </w:divBdr>
        </w:div>
        <w:div w:id="833305676">
          <w:marLeft w:val="640"/>
          <w:marRight w:val="0"/>
          <w:marTop w:val="0"/>
          <w:marBottom w:val="0"/>
          <w:divBdr>
            <w:top w:val="none" w:sz="0" w:space="0" w:color="auto"/>
            <w:left w:val="none" w:sz="0" w:space="0" w:color="auto"/>
            <w:bottom w:val="none" w:sz="0" w:space="0" w:color="auto"/>
            <w:right w:val="none" w:sz="0" w:space="0" w:color="auto"/>
          </w:divBdr>
        </w:div>
        <w:div w:id="1229077850">
          <w:marLeft w:val="640"/>
          <w:marRight w:val="0"/>
          <w:marTop w:val="0"/>
          <w:marBottom w:val="0"/>
          <w:divBdr>
            <w:top w:val="none" w:sz="0" w:space="0" w:color="auto"/>
            <w:left w:val="none" w:sz="0" w:space="0" w:color="auto"/>
            <w:bottom w:val="none" w:sz="0" w:space="0" w:color="auto"/>
            <w:right w:val="none" w:sz="0" w:space="0" w:color="auto"/>
          </w:divBdr>
        </w:div>
        <w:div w:id="951789730">
          <w:marLeft w:val="640"/>
          <w:marRight w:val="0"/>
          <w:marTop w:val="0"/>
          <w:marBottom w:val="0"/>
          <w:divBdr>
            <w:top w:val="none" w:sz="0" w:space="0" w:color="auto"/>
            <w:left w:val="none" w:sz="0" w:space="0" w:color="auto"/>
            <w:bottom w:val="none" w:sz="0" w:space="0" w:color="auto"/>
            <w:right w:val="none" w:sz="0" w:space="0" w:color="auto"/>
          </w:divBdr>
        </w:div>
        <w:div w:id="1832334858">
          <w:marLeft w:val="640"/>
          <w:marRight w:val="0"/>
          <w:marTop w:val="0"/>
          <w:marBottom w:val="0"/>
          <w:divBdr>
            <w:top w:val="none" w:sz="0" w:space="0" w:color="auto"/>
            <w:left w:val="none" w:sz="0" w:space="0" w:color="auto"/>
            <w:bottom w:val="none" w:sz="0" w:space="0" w:color="auto"/>
            <w:right w:val="none" w:sz="0" w:space="0" w:color="auto"/>
          </w:divBdr>
        </w:div>
        <w:div w:id="651176754">
          <w:marLeft w:val="640"/>
          <w:marRight w:val="0"/>
          <w:marTop w:val="0"/>
          <w:marBottom w:val="0"/>
          <w:divBdr>
            <w:top w:val="none" w:sz="0" w:space="0" w:color="auto"/>
            <w:left w:val="none" w:sz="0" w:space="0" w:color="auto"/>
            <w:bottom w:val="none" w:sz="0" w:space="0" w:color="auto"/>
            <w:right w:val="none" w:sz="0" w:space="0" w:color="auto"/>
          </w:divBdr>
        </w:div>
        <w:div w:id="1120341759">
          <w:marLeft w:val="640"/>
          <w:marRight w:val="0"/>
          <w:marTop w:val="0"/>
          <w:marBottom w:val="0"/>
          <w:divBdr>
            <w:top w:val="none" w:sz="0" w:space="0" w:color="auto"/>
            <w:left w:val="none" w:sz="0" w:space="0" w:color="auto"/>
            <w:bottom w:val="none" w:sz="0" w:space="0" w:color="auto"/>
            <w:right w:val="none" w:sz="0" w:space="0" w:color="auto"/>
          </w:divBdr>
        </w:div>
        <w:div w:id="1570651167">
          <w:marLeft w:val="640"/>
          <w:marRight w:val="0"/>
          <w:marTop w:val="0"/>
          <w:marBottom w:val="0"/>
          <w:divBdr>
            <w:top w:val="none" w:sz="0" w:space="0" w:color="auto"/>
            <w:left w:val="none" w:sz="0" w:space="0" w:color="auto"/>
            <w:bottom w:val="none" w:sz="0" w:space="0" w:color="auto"/>
            <w:right w:val="none" w:sz="0" w:space="0" w:color="auto"/>
          </w:divBdr>
        </w:div>
        <w:div w:id="244464845">
          <w:marLeft w:val="640"/>
          <w:marRight w:val="0"/>
          <w:marTop w:val="0"/>
          <w:marBottom w:val="0"/>
          <w:divBdr>
            <w:top w:val="none" w:sz="0" w:space="0" w:color="auto"/>
            <w:left w:val="none" w:sz="0" w:space="0" w:color="auto"/>
            <w:bottom w:val="none" w:sz="0" w:space="0" w:color="auto"/>
            <w:right w:val="none" w:sz="0" w:space="0" w:color="auto"/>
          </w:divBdr>
        </w:div>
      </w:divsChild>
    </w:div>
    <w:div w:id="252398036">
      <w:bodyDiv w:val="1"/>
      <w:marLeft w:val="0"/>
      <w:marRight w:val="0"/>
      <w:marTop w:val="0"/>
      <w:marBottom w:val="0"/>
      <w:divBdr>
        <w:top w:val="none" w:sz="0" w:space="0" w:color="auto"/>
        <w:left w:val="none" w:sz="0" w:space="0" w:color="auto"/>
        <w:bottom w:val="none" w:sz="0" w:space="0" w:color="auto"/>
        <w:right w:val="none" w:sz="0" w:space="0" w:color="auto"/>
      </w:divBdr>
      <w:divsChild>
        <w:div w:id="1153260700">
          <w:marLeft w:val="640"/>
          <w:marRight w:val="0"/>
          <w:marTop w:val="0"/>
          <w:marBottom w:val="0"/>
          <w:divBdr>
            <w:top w:val="none" w:sz="0" w:space="0" w:color="auto"/>
            <w:left w:val="none" w:sz="0" w:space="0" w:color="auto"/>
            <w:bottom w:val="none" w:sz="0" w:space="0" w:color="auto"/>
            <w:right w:val="none" w:sz="0" w:space="0" w:color="auto"/>
          </w:divBdr>
        </w:div>
        <w:div w:id="1944417963">
          <w:marLeft w:val="640"/>
          <w:marRight w:val="0"/>
          <w:marTop w:val="0"/>
          <w:marBottom w:val="0"/>
          <w:divBdr>
            <w:top w:val="none" w:sz="0" w:space="0" w:color="auto"/>
            <w:left w:val="none" w:sz="0" w:space="0" w:color="auto"/>
            <w:bottom w:val="none" w:sz="0" w:space="0" w:color="auto"/>
            <w:right w:val="none" w:sz="0" w:space="0" w:color="auto"/>
          </w:divBdr>
        </w:div>
        <w:div w:id="585072041">
          <w:marLeft w:val="640"/>
          <w:marRight w:val="0"/>
          <w:marTop w:val="0"/>
          <w:marBottom w:val="0"/>
          <w:divBdr>
            <w:top w:val="none" w:sz="0" w:space="0" w:color="auto"/>
            <w:left w:val="none" w:sz="0" w:space="0" w:color="auto"/>
            <w:bottom w:val="none" w:sz="0" w:space="0" w:color="auto"/>
            <w:right w:val="none" w:sz="0" w:space="0" w:color="auto"/>
          </w:divBdr>
        </w:div>
        <w:div w:id="1554004793">
          <w:marLeft w:val="640"/>
          <w:marRight w:val="0"/>
          <w:marTop w:val="0"/>
          <w:marBottom w:val="0"/>
          <w:divBdr>
            <w:top w:val="none" w:sz="0" w:space="0" w:color="auto"/>
            <w:left w:val="none" w:sz="0" w:space="0" w:color="auto"/>
            <w:bottom w:val="none" w:sz="0" w:space="0" w:color="auto"/>
            <w:right w:val="none" w:sz="0" w:space="0" w:color="auto"/>
          </w:divBdr>
        </w:div>
        <w:div w:id="320624285">
          <w:marLeft w:val="640"/>
          <w:marRight w:val="0"/>
          <w:marTop w:val="0"/>
          <w:marBottom w:val="0"/>
          <w:divBdr>
            <w:top w:val="none" w:sz="0" w:space="0" w:color="auto"/>
            <w:left w:val="none" w:sz="0" w:space="0" w:color="auto"/>
            <w:bottom w:val="none" w:sz="0" w:space="0" w:color="auto"/>
            <w:right w:val="none" w:sz="0" w:space="0" w:color="auto"/>
          </w:divBdr>
        </w:div>
        <w:div w:id="1972782548">
          <w:marLeft w:val="640"/>
          <w:marRight w:val="0"/>
          <w:marTop w:val="0"/>
          <w:marBottom w:val="0"/>
          <w:divBdr>
            <w:top w:val="none" w:sz="0" w:space="0" w:color="auto"/>
            <w:left w:val="none" w:sz="0" w:space="0" w:color="auto"/>
            <w:bottom w:val="none" w:sz="0" w:space="0" w:color="auto"/>
            <w:right w:val="none" w:sz="0" w:space="0" w:color="auto"/>
          </w:divBdr>
        </w:div>
        <w:div w:id="59792812">
          <w:marLeft w:val="640"/>
          <w:marRight w:val="0"/>
          <w:marTop w:val="0"/>
          <w:marBottom w:val="0"/>
          <w:divBdr>
            <w:top w:val="none" w:sz="0" w:space="0" w:color="auto"/>
            <w:left w:val="none" w:sz="0" w:space="0" w:color="auto"/>
            <w:bottom w:val="none" w:sz="0" w:space="0" w:color="auto"/>
            <w:right w:val="none" w:sz="0" w:space="0" w:color="auto"/>
          </w:divBdr>
        </w:div>
        <w:div w:id="1020160123">
          <w:marLeft w:val="640"/>
          <w:marRight w:val="0"/>
          <w:marTop w:val="0"/>
          <w:marBottom w:val="0"/>
          <w:divBdr>
            <w:top w:val="none" w:sz="0" w:space="0" w:color="auto"/>
            <w:left w:val="none" w:sz="0" w:space="0" w:color="auto"/>
            <w:bottom w:val="none" w:sz="0" w:space="0" w:color="auto"/>
            <w:right w:val="none" w:sz="0" w:space="0" w:color="auto"/>
          </w:divBdr>
        </w:div>
        <w:div w:id="1259487555">
          <w:marLeft w:val="640"/>
          <w:marRight w:val="0"/>
          <w:marTop w:val="0"/>
          <w:marBottom w:val="0"/>
          <w:divBdr>
            <w:top w:val="none" w:sz="0" w:space="0" w:color="auto"/>
            <w:left w:val="none" w:sz="0" w:space="0" w:color="auto"/>
            <w:bottom w:val="none" w:sz="0" w:space="0" w:color="auto"/>
            <w:right w:val="none" w:sz="0" w:space="0" w:color="auto"/>
          </w:divBdr>
        </w:div>
        <w:div w:id="979386607">
          <w:marLeft w:val="640"/>
          <w:marRight w:val="0"/>
          <w:marTop w:val="0"/>
          <w:marBottom w:val="0"/>
          <w:divBdr>
            <w:top w:val="none" w:sz="0" w:space="0" w:color="auto"/>
            <w:left w:val="none" w:sz="0" w:space="0" w:color="auto"/>
            <w:bottom w:val="none" w:sz="0" w:space="0" w:color="auto"/>
            <w:right w:val="none" w:sz="0" w:space="0" w:color="auto"/>
          </w:divBdr>
        </w:div>
        <w:div w:id="671954261">
          <w:marLeft w:val="640"/>
          <w:marRight w:val="0"/>
          <w:marTop w:val="0"/>
          <w:marBottom w:val="0"/>
          <w:divBdr>
            <w:top w:val="none" w:sz="0" w:space="0" w:color="auto"/>
            <w:left w:val="none" w:sz="0" w:space="0" w:color="auto"/>
            <w:bottom w:val="none" w:sz="0" w:space="0" w:color="auto"/>
            <w:right w:val="none" w:sz="0" w:space="0" w:color="auto"/>
          </w:divBdr>
        </w:div>
        <w:div w:id="59446598">
          <w:marLeft w:val="640"/>
          <w:marRight w:val="0"/>
          <w:marTop w:val="0"/>
          <w:marBottom w:val="0"/>
          <w:divBdr>
            <w:top w:val="none" w:sz="0" w:space="0" w:color="auto"/>
            <w:left w:val="none" w:sz="0" w:space="0" w:color="auto"/>
            <w:bottom w:val="none" w:sz="0" w:space="0" w:color="auto"/>
            <w:right w:val="none" w:sz="0" w:space="0" w:color="auto"/>
          </w:divBdr>
        </w:div>
        <w:div w:id="980161445">
          <w:marLeft w:val="640"/>
          <w:marRight w:val="0"/>
          <w:marTop w:val="0"/>
          <w:marBottom w:val="0"/>
          <w:divBdr>
            <w:top w:val="none" w:sz="0" w:space="0" w:color="auto"/>
            <w:left w:val="none" w:sz="0" w:space="0" w:color="auto"/>
            <w:bottom w:val="none" w:sz="0" w:space="0" w:color="auto"/>
            <w:right w:val="none" w:sz="0" w:space="0" w:color="auto"/>
          </w:divBdr>
        </w:div>
        <w:div w:id="464202798">
          <w:marLeft w:val="640"/>
          <w:marRight w:val="0"/>
          <w:marTop w:val="0"/>
          <w:marBottom w:val="0"/>
          <w:divBdr>
            <w:top w:val="none" w:sz="0" w:space="0" w:color="auto"/>
            <w:left w:val="none" w:sz="0" w:space="0" w:color="auto"/>
            <w:bottom w:val="none" w:sz="0" w:space="0" w:color="auto"/>
            <w:right w:val="none" w:sz="0" w:space="0" w:color="auto"/>
          </w:divBdr>
        </w:div>
        <w:div w:id="1718551120">
          <w:marLeft w:val="640"/>
          <w:marRight w:val="0"/>
          <w:marTop w:val="0"/>
          <w:marBottom w:val="0"/>
          <w:divBdr>
            <w:top w:val="none" w:sz="0" w:space="0" w:color="auto"/>
            <w:left w:val="none" w:sz="0" w:space="0" w:color="auto"/>
            <w:bottom w:val="none" w:sz="0" w:space="0" w:color="auto"/>
            <w:right w:val="none" w:sz="0" w:space="0" w:color="auto"/>
          </w:divBdr>
        </w:div>
        <w:div w:id="1104497807">
          <w:marLeft w:val="640"/>
          <w:marRight w:val="0"/>
          <w:marTop w:val="0"/>
          <w:marBottom w:val="0"/>
          <w:divBdr>
            <w:top w:val="none" w:sz="0" w:space="0" w:color="auto"/>
            <w:left w:val="none" w:sz="0" w:space="0" w:color="auto"/>
            <w:bottom w:val="none" w:sz="0" w:space="0" w:color="auto"/>
            <w:right w:val="none" w:sz="0" w:space="0" w:color="auto"/>
          </w:divBdr>
        </w:div>
        <w:div w:id="595597599">
          <w:marLeft w:val="640"/>
          <w:marRight w:val="0"/>
          <w:marTop w:val="0"/>
          <w:marBottom w:val="0"/>
          <w:divBdr>
            <w:top w:val="none" w:sz="0" w:space="0" w:color="auto"/>
            <w:left w:val="none" w:sz="0" w:space="0" w:color="auto"/>
            <w:bottom w:val="none" w:sz="0" w:space="0" w:color="auto"/>
            <w:right w:val="none" w:sz="0" w:space="0" w:color="auto"/>
          </w:divBdr>
        </w:div>
        <w:div w:id="1376347307">
          <w:marLeft w:val="640"/>
          <w:marRight w:val="0"/>
          <w:marTop w:val="0"/>
          <w:marBottom w:val="0"/>
          <w:divBdr>
            <w:top w:val="none" w:sz="0" w:space="0" w:color="auto"/>
            <w:left w:val="none" w:sz="0" w:space="0" w:color="auto"/>
            <w:bottom w:val="none" w:sz="0" w:space="0" w:color="auto"/>
            <w:right w:val="none" w:sz="0" w:space="0" w:color="auto"/>
          </w:divBdr>
        </w:div>
        <w:div w:id="494339999">
          <w:marLeft w:val="640"/>
          <w:marRight w:val="0"/>
          <w:marTop w:val="0"/>
          <w:marBottom w:val="0"/>
          <w:divBdr>
            <w:top w:val="none" w:sz="0" w:space="0" w:color="auto"/>
            <w:left w:val="none" w:sz="0" w:space="0" w:color="auto"/>
            <w:bottom w:val="none" w:sz="0" w:space="0" w:color="auto"/>
            <w:right w:val="none" w:sz="0" w:space="0" w:color="auto"/>
          </w:divBdr>
        </w:div>
        <w:div w:id="1835026572">
          <w:marLeft w:val="640"/>
          <w:marRight w:val="0"/>
          <w:marTop w:val="0"/>
          <w:marBottom w:val="0"/>
          <w:divBdr>
            <w:top w:val="none" w:sz="0" w:space="0" w:color="auto"/>
            <w:left w:val="none" w:sz="0" w:space="0" w:color="auto"/>
            <w:bottom w:val="none" w:sz="0" w:space="0" w:color="auto"/>
            <w:right w:val="none" w:sz="0" w:space="0" w:color="auto"/>
          </w:divBdr>
        </w:div>
        <w:div w:id="925723474">
          <w:marLeft w:val="640"/>
          <w:marRight w:val="0"/>
          <w:marTop w:val="0"/>
          <w:marBottom w:val="0"/>
          <w:divBdr>
            <w:top w:val="none" w:sz="0" w:space="0" w:color="auto"/>
            <w:left w:val="none" w:sz="0" w:space="0" w:color="auto"/>
            <w:bottom w:val="none" w:sz="0" w:space="0" w:color="auto"/>
            <w:right w:val="none" w:sz="0" w:space="0" w:color="auto"/>
          </w:divBdr>
        </w:div>
        <w:div w:id="1586960223">
          <w:marLeft w:val="640"/>
          <w:marRight w:val="0"/>
          <w:marTop w:val="0"/>
          <w:marBottom w:val="0"/>
          <w:divBdr>
            <w:top w:val="none" w:sz="0" w:space="0" w:color="auto"/>
            <w:left w:val="none" w:sz="0" w:space="0" w:color="auto"/>
            <w:bottom w:val="none" w:sz="0" w:space="0" w:color="auto"/>
            <w:right w:val="none" w:sz="0" w:space="0" w:color="auto"/>
          </w:divBdr>
        </w:div>
        <w:div w:id="746462415">
          <w:marLeft w:val="640"/>
          <w:marRight w:val="0"/>
          <w:marTop w:val="0"/>
          <w:marBottom w:val="0"/>
          <w:divBdr>
            <w:top w:val="none" w:sz="0" w:space="0" w:color="auto"/>
            <w:left w:val="none" w:sz="0" w:space="0" w:color="auto"/>
            <w:bottom w:val="none" w:sz="0" w:space="0" w:color="auto"/>
            <w:right w:val="none" w:sz="0" w:space="0" w:color="auto"/>
          </w:divBdr>
        </w:div>
        <w:div w:id="999697065">
          <w:marLeft w:val="640"/>
          <w:marRight w:val="0"/>
          <w:marTop w:val="0"/>
          <w:marBottom w:val="0"/>
          <w:divBdr>
            <w:top w:val="none" w:sz="0" w:space="0" w:color="auto"/>
            <w:left w:val="none" w:sz="0" w:space="0" w:color="auto"/>
            <w:bottom w:val="none" w:sz="0" w:space="0" w:color="auto"/>
            <w:right w:val="none" w:sz="0" w:space="0" w:color="auto"/>
          </w:divBdr>
        </w:div>
        <w:div w:id="889272305">
          <w:marLeft w:val="640"/>
          <w:marRight w:val="0"/>
          <w:marTop w:val="0"/>
          <w:marBottom w:val="0"/>
          <w:divBdr>
            <w:top w:val="none" w:sz="0" w:space="0" w:color="auto"/>
            <w:left w:val="none" w:sz="0" w:space="0" w:color="auto"/>
            <w:bottom w:val="none" w:sz="0" w:space="0" w:color="auto"/>
            <w:right w:val="none" w:sz="0" w:space="0" w:color="auto"/>
          </w:divBdr>
        </w:div>
        <w:div w:id="764763658">
          <w:marLeft w:val="640"/>
          <w:marRight w:val="0"/>
          <w:marTop w:val="0"/>
          <w:marBottom w:val="0"/>
          <w:divBdr>
            <w:top w:val="none" w:sz="0" w:space="0" w:color="auto"/>
            <w:left w:val="none" w:sz="0" w:space="0" w:color="auto"/>
            <w:bottom w:val="none" w:sz="0" w:space="0" w:color="auto"/>
            <w:right w:val="none" w:sz="0" w:space="0" w:color="auto"/>
          </w:divBdr>
        </w:div>
        <w:div w:id="1093665589">
          <w:marLeft w:val="640"/>
          <w:marRight w:val="0"/>
          <w:marTop w:val="0"/>
          <w:marBottom w:val="0"/>
          <w:divBdr>
            <w:top w:val="none" w:sz="0" w:space="0" w:color="auto"/>
            <w:left w:val="none" w:sz="0" w:space="0" w:color="auto"/>
            <w:bottom w:val="none" w:sz="0" w:space="0" w:color="auto"/>
            <w:right w:val="none" w:sz="0" w:space="0" w:color="auto"/>
          </w:divBdr>
        </w:div>
        <w:div w:id="62918151">
          <w:marLeft w:val="640"/>
          <w:marRight w:val="0"/>
          <w:marTop w:val="0"/>
          <w:marBottom w:val="0"/>
          <w:divBdr>
            <w:top w:val="none" w:sz="0" w:space="0" w:color="auto"/>
            <w:left w:val="none" w:sz="0" w:space="0" w:color="auto"/>
            <w:bottom w:val="none" w:sz="0" w:space="0" w:color="auto"/>
            <w:right w:val="none" w:sz="0" w:space="0" w:color="auto"/>
          </w:divBdr>
        </w:div>
        <w:div w:id="600920568">
          <w:marLeft w:val="640"/>
          <w:marRight w:val="0"/>
          <w:marTop w:val="0"/>
          <w:marBottom w:val="0"/>
          <w:divBdr>
            <w:top w:val="none" w:sz="0" w:space="0" w:color="auto"/>
            <w:left w:val="none" w:sz="0" w:space="0" w:color="auto"/>
            <w:bottom w:val="none" w:sz="0" w:space="0" w:color="auto"/>
            <w:right w:val="none" w:sz="0" w:space="0" w:color="auto"/>
          </w:divBdr>
        </w:div>
        <w:div w:id="1180657651">
          <w:marLeft w:val="640"/>
          <w:marRight w:val="0"/>
          <w:marTop w:val="0"/>
          <w:marBottom w:val="0"/>
          <w:divBdr>
            <w:top w:val="none" w:sz="0" w:space="0" w:color="auto"/>
            <w:left w:val="none" w:sz="0" w:space="0" w:color="auto"/>
            <w:bottom w:val="none" w:sz="0" w:space="0" w:color="auto"/>
            <w:right w:val="none" w:sz="0" w:space="0" w:color="auto"/>
          </w:divBdr>
        </w:div>
        <w:div w:id="2077193967">
          <w:marLeft w:val="640"/>
          <w:marRight w:val="0"/>
          <w:marTop w:val="0"/>
          <w:marBottom w:val="0"/>
          <w:divBdr>
            <w:top w:val="none" w:sz="0" w:space="0" w:color="auto"/>
            <w:left w:val="none" w:sz="0" w:space="0" w:color="auto"/>
            <w:bottom w:val="none" w:sz="0" w:space="0" w:color="auto"/>
            <w:right w:val="none" w:sz="0" w:space="0" w:color="auto"/>
          </w:divBdr>
        </w:div>
        <w:div w:id="1321301357">
          <w:marLeft w:val="640"/>
          <w:marRight w:val="0"/>
          <w:marTop w:val="0"/>
          <w:marBottom w:val="0"/>
          <w:divBdr>
            <w:top w:val="none" w:sz="0" w:space="0" w:color="auto"/>
            <w:left w:val="none" w:sz="0" w:space="0" w:color="auto"/>
            <w:bottom w:val="none" w:sz="0" w:space="0" w:color="auto"/>
            <w:right w:val="none" w:sz="0" w:space="0" w:color="auto"/>
          </w:divBdr>
        </w:div>
        <w:div w:id="2069759815">
          <w:marLeft w:val="640"/>
          <w:marRight w:val="0"/>
          <w:marTop w:val="0"/>
          <w:marBottom w:val="0"/>
          <w:divBdr>
            <w:top w:val="none" w:sz="0" w:space="0" w:color="auto"/>
            <w:left w:val="none" w:sz="0" w:space="0" w:color="auto"/>
            <w:bottom w:val="none" w:sz="0" w:space="0" w:color="auto"/>
            <w:right w:val="none" w:sz="0" w:space="0" w:color="auto"/>
          </w:divBdr>
        </w:div>
        <w:div w:id="726608105">
          <w:marLeft w:val="640"/>
          <w:marRight w:val="0"/>
          <w:marTop w:val="0"/>
          <w:marBottom w:val="0"/>
          <w:divBdr>
            <w:top w:val="none" w:sz="0" w:space="0" w:color="auto"/>
            <w:left w:val="none" w:sz="0" w:space="0" w:color="auto"/>
            <w:bottom w:val="none" w:sz="0" w:space="0" w:color="auto"/>
            <w:right w:val="none" w:sz="0" w:space="0" w:color="auto"/>
          </w:divBdr>
        </w:div>
        <w:div w:id="2139911687">
          <w:marLeft w:val="640"/>
          <w:marRight w:val="0"/>
          <w:marTop w:val="0"/>
          <w:marBottom w:val="0"/>
          <w:divBdr>
            <w:top w:val="none" w:sz="0" w:space="0" w:color="auto"/>
            <w:left w:val="none" w:sz="0" w:space="0" w:color="auto"/>
            <w:bottom w:val="none" w:sz="0" w:space="0" w:color="auto"/>
            <w:right w:val="none" w:sz="0" w:space="0" w:color="auto"/>
          </w:divBdr>
        </w:div>
        <w:div w:id="202062534">
          <w:marLeft w:val="640"/>
          <w:marRight w:val="0"/>
          <w:marTop w:val="0"/>
          <w:marBottom w:val="0"/>
          <w:divBdr>
            <w:top w:val="none" w:sz="0" w:space="0" w:color="auto"/>
            <w:left w:val="none" w:sz="0" w:space="0" w:color="auto"/>
            <w:bottom w:val="none" w:sz="0" w:space="0" w:color="auto"/>
            <w:right w:val="none" w:sz="0" w:space="0" w:color="auto"/>
          </w:divBdr>
        </w:div>
        <w:div w:id="1594126769">
          <w:marLeft w:val="640"/>
          <w:marRight w:val="0"/>
          <w:marTop w:val="0"/>
          <w:marBottom w:val="0"/>
          <w:divBdr>
            <w:top w:val="none" w:sz="0" w:space="0" w:color="auto"/>
            <w:left w:val="none" w:sz="0" w:space="0" w:color="auto"/>
            <w:bottom w:val="none" w:sz="0" w:space="0" w:color="auto"/>
            <w:right w:val="none" w:sz="0" w:space="0" w:color="auto"/>
          </w:divBdr>
        </w:div>
        <w:div w:id="750083474">
          <w:marLeft w:val="640"/>
          <w:marRight w:val="0"/>
          <w:marTop w:val="0"/>
          <w:marBottom w:val="0"/>
          <w:divBdr>
            <w:top w:val="none" w:sz="0" w:space="0" w:color="auto"/>
            <w:left w:val="none" w:sz="0" w:space="0" w:color="auto"/>
            <w:bottom w:val="none" w:sz="0" w:space="0" w:color="auto"/>
            <w:right w:val="none" w:sz="0" w:space="0" w:color="auto"/>
          </w:divBdr>
        </w:div>
        <w:div w:id="1086918237">
          <w:marLeft w:val="640"/>
          <w:marRight w:val="0"/>
          <w:marTop w:val="0"/>
          <w:marBottom w:val="0"/>
          <w:divBdr>
            <w:top w:val="none" w:sz="0" w:space="0" w:color="auto"/>
            <w:left w:val="none" w:sz="0" w:space="0" w:color="auto"/>
            <w:bottom w:val="none" w:sz="0" w:space="0" w:color="auto"/>
            <w:right w:val="none" w:sz="0" w:space="0" w:color="auto"/>
          </w:divBdr>
        </w:div>
        <w:div w:id="468324281">
          <w:marLeft w:val="640"/>
          <w:marRight w:val="0"/>
          <w:marTop w:val="0"/>
          <w:marBottom w:val="0"/>
          <w:divBdr>
            <w:top w:val="none" w:sz="0" w:space="0" w:color="auto"/>
            <w:left w:val="none" w:sz="0" w:space="0" w:color="auto"/>
            <w:bottom w:val="none" w:sz="0" w:space="0" w:color="auto"/>
            <w:right w:val="none" w:sz="0" w:space="0" w:color="auto"/>
          </w:divBdr>
        </w:div>
        <w:div w:id="752900531">
          <w:marLeft w:val="640"/>
          <w:marRight w:val="0"/>
          <w:marTop w:val="0"/>
          <w:marBottom w:val="0"/>
          <w:divBdr>
            <w:top w:val="none" w:sz="0" w:space="0" w:color="auto"/>
            <w:left w:val="none" w:sz="0" w:space="0" w:color="auto"/>
            <w:bottom w:val="none" w:sz="0" w:space="0" w:color="auto"/>
            <w:right w:val="none" w:sz="0" w:space="0" w:color="auto"/>
          </w:divBdr>
        </w:div>
        <w:div w:id="1378506206">
          <w:marLeft w:val="640"/>
          <w:marRight w:val="0"/>
          <w:marTop w:val="0"/>
          <w:marBottom w:val="0"/>
          <w:divBdr>
            <w:top w:val="none" w:sz="0" w:space="0" w:color="auto"/>
            <w:left w:val="none" w:sz="0" w:space="0" w:color="auto"/>
            <w:bottom w:val="none" w:sz="0" w:space="0" w:color="auto"/>
            <w:right w:val="none" w:sz="0" w:space="0" w:color="auto"/>
          </w:divBdr>
        </w:div>
        <w:div w:id="1409881838">
          <w:marLeft w:val="640"/>
          <w:marRight w:val="0"/>
          <w:marTop w:val="0"/>
          <w:marBottom w:val="0"/>
          <w:divBdr>
            <w:top w:val="none" w:sz="0" w:space="0" w:color="auto"/>
            <w:left w:val="none" w:sz="0" w:space="0" w:color="auto"/>
            <w:bottom w:val="none" w:sz="0" w:space="0" w:color="auto"/>
            <w:right w:val="none" w:sz="0" w:space="0" w:color="auto"/>
          </w:divBdr>
        </w:div>
        <w:div w:id="929267595">
          <w:marLeft w:val="640"/>
          <w:marRight w:val="0"/>
          <w:marTop w:val="0"/>
          <w:marBottom w:val="0"/>
          <w:divBdr>
            <w:top w:val="none" w:sz="0" w:space="0" w:color="auto"/>
            <w:left w:val="none" w:sz="0" w:space="0" w:color="auto"/>
            <w:bottom w:val="none" w:sz="0" w:space="0" w:color="auto"/>
            <w:right w:val="none" w:sz="0" w:space="0" w:color="auto"/>
          </w:divBdr>
        </w:div>
        <w:div w:id="374735783">
          <w:marLeft w:val="640"/>
          <w:marRight w:val="0"/>
          <w:marTop w:val="0"/>
          <w:marBottom w:val="0"/>
          <w:divBdr>
            <w:top w:val="none" w:sz="0" w:space="0" w:color="auto"/>
            <w:left w:val="none" w:sz="0" w:space="0" w:color="auto"/>
            <w:bottom w:val="none" w:sz="0" w:space="0" w:color="auto"/>
            <w:right w:val="none" w:sz="0" w:space="0" w:color="auto"/>
          </w:divBdr>
        </w:div>
        <w:div w:id="753283061">
          <w:marLeft w:val="640"/>
          <w:marRight w:val="0"/>
          <w:marTop w:val="0"/>
          <w:marBottom w:val="0"/>
          <w:divBdr>
            <w:top w:val="none" w:sz="0" w:space="0" w:color="auto"/>
            <w:left w:val="none" w:sz="0" w:space="0" w:color="auto"/>
            <w:bottom w:val="none" w:sz="0" w:space="0" w:color="auto"/>
            <w:right w:val="none" w:sz="0" w:space="0" w:color="auto"/>
          </w:divBdr>
        </w:div>
        <w:div w:id="1759207548">
          <w:marLeft w:val="640"/>
          <w:marRight w:val="0"/>
          <w:marTop w:val="0"/>
          <w:marBottom w:val="0"/>
          <w:divBdr>
            <w:top w:val="none" w:sz="0" w:space="0" w:color="auto"/>
            <w:left w:val="none" w:sz="0" w:space="0" w:color="auto"/>
            <w:bottom w:val="none" w:sz="0" w:space="0" w:color="auto"/>
            <w:right w:val="none" w:sz="0" w:space="0" w:color="auto"/>
          </w:divBdr>
        </w:div>
        <w:div w:id="347566816">
          <w:marLeft w:val="640"/>
          <w:marRight w:val="0"/>
          <w:marTop w:val="0"/>
          <w:marBottom w:val="0"/>
          <w:divBdr>
            <w:top w:val="none" w:sz="0" w:space="0" w:color="auto"/>
            <w:left w:val="none" w:sz="0" w:space="0" w:color="auto"/>
            <w:bottom w:val="none" w:sz="0" w:space="0" w:color="auto"/>
            <w:right w:val="none" w:sz="0" w:space="0" w:color="auto"/>
          </w:divBdr>
        </w:div>
        <w:div w:id="595865361">
          <w:marLeft w:val="640"/>
          <w:marRight w:val="0"/>
          <w:marTop w:val="0"/>
          <w:marBottom w:val="0"/>
          <w:divBdr>
            <w:top w:val="none" w:sz="0" w:space="0" w:color="auto"/>
            <w:left w:val="none" w:sz="0" w:space="0" w:color="auto"/>
            <w:bottom w:val="none" w:sz="0" w:space="0" w:color="auto"/>
            <w:right w:val="none" w:sz="0" w:space="0" w:color="auto"/>
          </w:divBdr>
        </w:div>
        <w:div w:id="1124811811">
          <w:marLeft w:val="640"/>
          <w:marRight w:val="0"/>
          <w:marTop w:val="0"/>
          <w:marBottom w:val="0"/>
          <w:divBdr>
            <w:top w:val="none" w:sz="0" w:space="0" w:color="auto"/>
            <w:left w:val="none" w:sz="0" w:space="0" w:color="auto"/>
            <w:bottom w:val="none" w:sz="0" w:space="0" w:color="auto"/>
            <w:right w:val="none" w:sz="0" w:space="0" w:color="auto"/>
          </w:divBdr>
        </w:div>
        <w:div w:id="348600956">
          <w:marLeft w:val="640"/>
          <w:marRight w:val="0"/>
          <w:marTop w:val="0"/>
          <w:marBottom w:val="0"/>
          <w:divBdr>
            <w:top w:val="none" w:sz="0" w:space="0" w:color="auto"/>
            <w:left w:val="none" w:sz="0" w:space="0" w:color="auto"/>
            <w:bottom w:val="none" w:sz="0" w:space="0" w:color="auto"/>
            <w:right w:val="none" w:sz="0" w:space="0" w:color="auto"/>
          </w:divBdr>
        </w:div>
        <w:div w:id="1054234237">
          <w:marLeft w:val="640"/>
          <w:marRight w:val="0"/>
          <w:marTop w:val="0"/>
          <w:marBottom w:val="0"/>
          <w:divBdr>
            <w:top w:val="none" w:sz="0" w:space="0" w:color="auto"/>
            <w:left w:val="none" w:sz="0" w:space="0" w:color="auto"/>
            <w:bottom w:val="none" w:sz="0" w:space="0" w:color="auto"/>
            <w:right w:val="none" w:sz="0" w:space="0" w:color="auto"/>
          </w:divBdr>
        </w:div>
        <w:div w:id="239023363">
          <w:marLeft w:val="640"/>
          <w:marRight w:val="0"/>
          <w:marTop w:val="0"/>
          <w:marBottom w:val="0"/>
          <w:divBdr>
            <w:top w:val="none" w:sz="0" w:space="0" w:color="auto"/>
            <w:left w:val="none" w:sz="0" w:space="0" w:color="auto"/>
            <w:bottom w:val="none" w:sz="0" w:space="0" w:color="auto"/>
            <w:right w:val="none" w:sz="0" w:space="0" w:color="auto"/>
          </w:divBdr>
        </w:div>
        <w:div w:id="1448886107">
          <w:marLeft w:val="640"/>
          <w:marRight w:val="0"/>
          <w:marTop w:val="0"/>
          <w:marBottom w:val="0"/>
          <w:divBdr>
            <w:top w:val="none" w:sz="0" w:space="0" w:color="auto"/>
            <w:left w:val="none" w:sz="0" w:space="0" w:color="auto"/>
            <w:bottom w:val="none" w:sz="0" w:space="0" w:color="auto"/>
            <w:right w:val="none" w:sz="0" w:space="0" w:color="auto"/>
          </w:divBdr>
        </w:div>
        <w:div w:id="426190631">
          <w:marLeft w:val="640"/>
          <w:marRight w:val="0"/>
          <w:marTop w:val="0"/>
          <w:marBottom w:val="0"/>
          <w:divBdr>
            <w:top w:val="none" w:sz="0" w:space="0" w:color="auto"/>
            <w:left w:val="none" w:sz="0" w:space="0" w:color="auto"/>
            <w:bottom w:val="none" w:sz="0" w:space="0" w:color="auto"/>
            <w:right w:val="none" w:sz="0" w:space="0" w:color="auto"/>
          </w:divBdr>
        </w:div>
        <w:div w:id="205141777">
          <w:marLeft w:val="640"/>
          <w:marRight w:val="0"/>
          <w:marTop w:val="0"/>
          <w:marBottom w:val="0"/>
          <w:divBdr>
            <w:top w:val="none" w:sz="0" w:space="0" w:color="auto"/>
            <w:left w:val="none" w:sz="0" w:space="0" w:color="auto"/>
            <w:bottom w:val="none" w:sz="0" w:space="0" w:color="auto"/>
            <w:right w:val="none" w:sz="0" w:space="0" w:color="auto"/>
          </w:divBdr>
        </w:div>
      </w:divsChild>
    </w:div>
    <w:div w:id="262147297">
      <w:bodyDiv w:val="1"/>
      <w:marLeft w:val="0"/>
      <w:marRight w:val="0"/>
      <w:marTop w:val="0"/>
      <w:marBottom w:val="0"/>
      <w:divBdr>
        <w:top w:val="none" w:sz="0" w:space="0" w:color="auto"/>
        <w:left w:val="none" w:sz="0" w:space="0" w:color="auto"/>
        <w:bottom w:val="none" w:sz="0" w:space="0" w:color="auto"/>
        <w:right w:val="none" w:sz="0" w:space="0" w:color="auto"/>
      </w:divBdr>
      <w:divsChild>
        <w:div w:id="668871741">
          <w:marLeft w:val="640"/>
          <w:marRight w:val="0"/>
          <w:marTop w:val="0"/>
          <w:marBottom w:val="0"/>
          <w:divBdr>
            <w:top w:val="none" w:sz="0" w:space="0" w:color="auto"/>
            <w:left w:val="none" w:sz="0" w:space="0" w:color="auto"/>
            <w:bottom w:val="none" w:sz="0" w:space="0" w:color="auto"/>
            <w:right w:val="none" w:sz="0" w:space="0" w:color="auto"/>
          </w:divBdr>
        </w:div>
        <w:div w:id="795949501">
          <w:marLeft w:val="640"/>
          <w:marRight w:val="0"/>
          <w:marTop w:val="0"/>
          <w:marBottom w:val="0"/>
          <w:divBdr>
            <w:top w:val="none" w:sz="0" w:space="0" w:color="auto"/>
            <w:left w:val="none" w:sz="0" w:space="0" w:color="auto"/>
            <w:bottom w:val="none" w:sz="0" w:space="0" w:color="auto"/>
            <w:right w:val="none" w:sz="0" w:space="0" w:color="auto"/>
          </w:divBdr>
        </w:div>
        <w:div w:id="822619162">
          <w:marLeft w:val="640"/>
          <w:marRight w:val="0"/>
          <w:marTop w:val="0"/>
          <w:marBottom w:val="0"/>
          <w:divBdr>
            <w:top w:val="none" w:sz="0" w:space="0" w:color="auto"/>
            <w:left w:val="none" w:sz="0" w:space="0" w:color="auto"/>
            <w:bottom w:val="none" w:sz="0" w:space="0" w:color="auto"/>
            <w:right w:val="none" w:sz="0" w:space="0" w:color="auto"/>
          </w:divBdr>
        </w:div>
        <w:div w:id="1906987033">
          <w:marLeft w:val="640"/>
          <w:marRight w:val="0"/>
          <w:marTop w:val="0"/>
          <w:marBottom w:val="0"/>
          <w:divBdr>
            <w:top w:val="none" w:sz="0" w:space="0" w:color="auto"/>
            <w:left w:val="none" w:sz="0" w:space="0" w:color="auto"/>
            <w:bottom w:val="none" w:sz="0" w:space="0" w:color="auto"/>
            <w:right w:val="none" w:sz="0" w:space="0" w:color="auto"/>
          </w:divBdr>
        </w:div>
        <w:div w:id="1677803365">
          <w:marLeft w:val="640"/>
          <w:marRight w:val="0"/>
          <w:marTop w:val="0"/>
          <w:marBottom w:val="0"/>
          <w:divBdr>
            <w:top w:val="none" w:sz="0" w:space="0" w:color="auto"/>
            <w:left w:val="none" w:sz="0" w:space="0" w:color="auto"/>
            <w:bottom w:val="none" w:sz="0" w:space="0" w:color="auto"/>
            <w:right w:val="none" w:sz="0" w:space="0" w:color="auto"/>
          </w:divBdr>
        </w:div>
        <w:div w:id="266695022">
          <w:marLeft w:val="640"/>
          <w:marRight w:val="0"/>
          <w:marTop w:val="0"/>
          <w:marBottom w:val="0"/>
          <w:divBdr>
            <w:top w:val="none" w:sz="0" w:space="0" w:color="auto"/>
            <w:left w:val="none" w:sz="0" w:space="0" w:color="auto"/>
            <w:bottom w:val="none" w:sz="0" w:space="0" w:color="auto"/>
            <w:right w:val="none" w:sz="0" w:space="0" w:color="auto"/>
          </w:divBdr>
        </w:div>
        <w:div w:id="933898131">
          <w:marLeft w:val="640"/>
          <w:marRight w:val="0"/>
          <w:marTop w:val="0"/>
          <w:marBottom w:val="0"/>
          <w:divBdr>
            <w:top w:val="none" w:sz="0" w:space="0" w:color="auto"/>
            <w:left w:val="none" w:sz="0" w:space="0" w:color="auto"/>
            <w:bottom w:val="none" w:sz="0" w:space="0" w:color="auto"/>
            <w:right w:val="none" w:sz="0" w:space="0" w:color="auto"/>
          </w:divBdr>
        </w:div>
        <w:div w:id="856383204">
          <w:marLeft w:val="640"/>
          <w:marRight w:val="0"/>
          <w:marTop w:val="0"/>
          <w:marBottom w:val="0"/>
          <w:divBdr>
            <w:top w:val="none" w:sz="0" w:space="0" w:color="auto"/>
            <w:left w:val="none" w:sz="0" w:space="0" w:color="auto"/>
            <w:bottom w:val="none" w:sz="0" w:space="0" w:color="auto"/>
            <w:right w:val="none" w:sz="0" w:space="0" w:color="auto"/>
          </w:divBdr>
        </w:div>
        <w:div w:id="2076513227">
          <w:marLeft w:val="640"/>
          <w:marRight w:val="0"/>
          <w:marTop w:val="0"/>
          <w:marBottom w:val="0"/>
          <w:divBdr>
            <w:top w:val="none" w:sz="0" w:space="0" w:color="auto"/>
            <w:left w:val="none" w:sz="0" w:space="0" w:color="auto"/>
            <w:bottom w:val="none" w:sz="0" w:space="0" w:color="auto"/>
            <w:right w:val="none" w:sz="0" w:space="0" w:color="auto"/>
          </w:divBdr>
        </w:div>
        <w:div w:id="1405492597">
          <w:marLeft w:val="640"/>
          <w:marRight w:val="0"/>
          <w:marTop w:val="0"/>
          <w:marBottom w:val="0"/>
          <w:divBdr>
            <w:top w:val="none" w:sz="0" w:space="0" w:color="auto"/>
            <w:left w:val="none" w:sz="0" w:space="0" w:color="auto"/>
            <w:bottom w:val="none" w:sz="0" w:space="0" w:color="auto"/>
            <w:right w:val="none" w:sz="0" w:space="0" w:color="auto"/>
          </w:divBdr>
        </w:div>
        <w:div w:id="623730782">
          <w:marLeft w:val="640"/>
          <w:marRight w:val="0"/>
          <w:marTop w:val="0"/>
          <w:marBottom w:val="0"/>
          <w:divBdr>
            <w:top w:val="none" w:sz="0" w:space="0" w:color="auto"/>
            <w:left w:val="none" w:sz="0" w:space="0" w:color="auto"/>
            <w:bottom w:val="none" w:sz="0" w:space="0" w:color="auto"/>
            <w:right w:val="none" w:sz="0" w:space="0" w:color="auto"/>
          </w:divBdr>
        </w:div>
        <w:div w:id="629362006">
          <w:marLeft w:val="640"/>
          <w:marRight w:val="0"/>
          <w:marTop w:val="0"/>
          <w:marBottom w:val="0"/>
          <w:divBdr>
            <w:top w:val="none" w:sz="0" w:space="0" w:color="auto"/>
            <w:left w:val="none" w:sz="0" w:space="0" w:color="auto"/>
            <w:bottom w:val="none" w:sz="0" w:space="0" w:color="auto"/>
            <w:right w:val="none" w:sz="0" w:space="0" w:color="auto"/>
          </w:divBdr>
        </w:div>
        <w:div w:id="22020364">
          <w:marLeft w:val="640"/>
          <w:marRight w:val="0"/>
          <w:marTop w:val="0"/>
          <w:marBottom w:val="0"/>
          <w:divBdr>
            <w:top w:val="none" w:sz="0" w:space="0" w:color="auto"/>
            <w:left w:val="none" w:sz="0" w:space="0" w:color="auto"/>
            <w:bottom w:val="none" w:sz="0" w:space="0" w:color="auto"/>
            <w:right w:val="none" w:sz="0" w:space="0" w:color="auto"/>
          </w:divBdr>
        </w:div>
        <w:div w:id="1082029645">
          <w:marLeft w:val="640"/>
          <w:marRight w:val="0"/>
          <w:marTop w:val="0"/>
          <w:marBottom w:val="0"/>
          <w:divBdr>
            <w:top w:val="none" w:sz="0" w:space="0" w:color="auto"/>
            <w:left w:val="none" w:sz="0" w:space="0" w:color="auto"/>
            <w:bottom w:val="none" w:sz="0" w:space="0" w:color="auto"/>
            <w:right w:val="none" w:sz="0" w:space="0" w:color="auto"/>
          </w:divBdr>
        </w:div>
        <w:div w:id="47581757">
          <w:marLeft w:val="640"/>
          <w:marRight w:val="0"/>
          <w:marTop w:val="0"/>
          <w:marBottom w:val="0"/>
          <w:divBdr>
            <w:top w:val="none" w:sz="0" w:space="0" w:color="auto"/>
            <w:left w:val="none" w:sz="0" w:space="0" w:color="auto"/>
            <w:bottom w:val="none" w:sz="0" w:space="0" w:color="auto"/>
            <w:right w:val="none" w:sz="0" w:space="0" w:color="auto"/>
          </w:divBdr>
        </w:div>
        <w:div w:id="1142424630">
          <w:marLeft w:val="640"/>
          <w:marRight w:val="0"/>
          <w:marTop w:val="0"/>
          <w:marBottom w:val="0"/>
          <w:divBdr>
            <w:top w:val="none" w:sz="0" w:space="0" w:color="auto"/>
            <w:left w:val="none" w:sz="0" w:space="0" w:color="auto"/>
            <w:bottom w:val="none" w:sz="0" w:space="0" w:color="auto"/>
            <w:right w:val="none" w:sz="0" w:space="0" w:color="auto"/>
          </w:divBdr>
        </w:div>
        <w:div w:id="80611321">
          <w:marLeft w:val="640"/>
          <w:marRight w:val="0"/>
          <w:marTop w:val="0"/>
          <w:marBottom w:val="0"/>
          <w:divBdr>
            <w:top w:val="none" w:sz="0" w:space="0" w:color="auto"/>
            <w:left w:val="none" w:sz="0" w:space="0" w:color="auto"/>
            <w:bottom w:val="none" w:sz="0" w:space="0" w:color="auto"/>
            <w:right w:val="none" w:sz="0" w:space="0" w:color="auto"/>
          </w:divBdr>
        </w:div>
        <w:div w:id="1726025861">
          <w:marLeft w:val="640"/>
          <w:marRight w:val="0"/>
          <w:marTop w:val="0"/>
          <w:marBottom w:val="0"/>
          <w:divBdr>
            <w:top w:val="none" w:sz="0" w:space="0" w:color="auto"/>
            <w:left w:val="none" w:sz="0" w:space="0" w:color="auto"/>
            <w:bottom w:val="none" w:sz="0" w:space="0" w:color="auto"/>
            <w:right w:val="none" w:sz="0" w:space="0" w:color="auto"/>
          </w:divBdr>
        </w:div>
        <w:div w:id="1127813570">
          <w:marLeft w:val="640"/>
          <w:marRight w:val="0"/>
          <w:marTop w:val="0"/>
          <w:marBottom w:val="0"/>
          <w:divBdr>
            <w:top w:val="none" w:sz="0" w:space="0" w:color="auto"/>
            <w:left w:val="none" w:sz="0" w:space="0" w:color="auto"/>
            <w:bottom w:val="none" w:sz="0" w:space="0" w:color="auto"/>
            <w:right w:val="none" w:sz="0" w:space="0" w:color="auto"/>
          </w:divBdr>
        </w:div>
        <w:div w:id="1091127379">
          <w:marLeft w:val="640"/>
          <w:marRight w:val="0"/>
          <w:marTop w:val="0"/>
          <w:marBottom w:val="0"/>
          <w:divBdr>
            <w:top w:val="none" w:sz="0" w:space="0" w:color="auto"/>
            <w:left w:val="none" w:sz="0" w:space="0" w:color="auto"/>
            <w:bottom w:val="none" w:sz="0" w:space="0" w:color="auto"/>
            <w:right w:val="none" w:sz="0" w:space="0" w:color="auto"/>
          </w:divBdr>
        </w:div>
        <w:div w:id="687604158">
          <w:marLeft w:val="640"/>
          <w:marRight w:val="0"/>
          <w:marTop w:val="0"/>
          <w:marBottom w:val="0"/>
          <w:divBdr>
            <w:top w:val="none" w:sz="0" w:space="0" w:color="auto"/>
            <w:left w:val="none" w:sz="0" w:space="0" w:color="auto"/>
            <w:bottom w:val="none" w:sz="0" w:space="0" w:color="auto"/>
            <w:right w:val="none" w:sz="0" w:space="0" w:color="auto"/>
          </w:divBdr>
        </w:div>
        <w:div w:id="1314873764">
          <w:marLeft w:val="640"/>
          <w:marRight w:val="0"/>
          <w:marTop w:val="0"/>
          <w:marBottom w:val="0"/>
          <w:divBdr>
            <w:top w:val="none" w:sz="0" w:space="0" w:color="auto"/>
            <w:left w:val="none" w:sz="0" w:space="0" w:color="auto"/>
            <w:bottom w:val="none" w:sz="0" w:space="0" w:color="auto"/>
            <w:right w:val="none" w:sz="0" w:space="0" w:color="auto"/>
          </w:divBdr>
        </w:div>
        <w:div w:id="1974403574">
          <w:marLeft w:val="640"/>
          <w:marRight w:val="0"/>
          <w:marTop w:val="0"/>
          <w:marBottom w:val="0"/>
          <w:divBdr>
            <w:top w:val="none" w:sz="0" w:space="0" w:color="auto"/>
            <w:left w:val="none" w:sz="0" w:space="0" w:color="auto"/>
            <w:bottom w:val="none" w:sz="0" w:space="0" w:color="auto"/>
            <w:right w:val="none" w:sz="0" w:space="0" w:color="auto"/>
          </w:divBdr>
        </w:div>
        <w:div w:id="1131364235">
          <w:marLeft w:val="640"/>
          <w:marRight w:val="0"/>
          <w:marTop w:val="0"/>
          <w:marBottom w:val="0"/>
          <w:divBdr>
            <w:top w:val="none" w:sz="0" w:space="0" w:color="auto"/>
            <w:left w:val="none" w:sz="0" w:space="0" w:color="auto"/>
            <w:bottom w:val="none" w:sz="0" w:space="0" w:color="auto"/>
            <w:right w:val="none" w:sz="0" w:space="0" w:color="auto"/>
          </w:divBdr>
        </w:div>
        <w:div w:id="1644307610">
          <w:marLeft w:val="640"/>
          <w:marRight w:val="0"/>
          <w:marTop w:val="0"/>
          <w:marBottom w:val="0"/>
          <w:divBdr>
            <w:top w:val="none" w:sz="0" w:space="0" w:color="auto"/>
            <w:left w:val="none" w:sz="0" w:space="0" w:color="auto"/>
            <w:bottom w:val="none" w:sz="0" w:space="0" w:color="auto"/>
            <w:right w:val="none" w:sz="0" w:space="0" w:color="auto"/>
          </w:divBdr>
        </w:div>
        <w:div w:id="1240865831">
          <w:marLeft w:val="640"/>
          <w:marRight w:val="0"/>
          <w:marTop w:val="0"/>
          <w:marBottom w:val="0"/>
          <w:divBdr>
            <w:top w:val="none" w:sz="0" w:space="0" w:color="auto"/>
            <w:left w:val="none" w:sz="0" w:space="0" w:color="auto"/>
            <w:bottom w:val="none" w:sz="0" w:space="0" w:color="auto"/>
            <w:right w:val="none" w:sz="0" w:space="0" w:color="auto"/>
          </w:divBdr>
        </w:div>
        <w:div w:id="623774754">
          <w:marLeft w:val="640"/>
          <w:marRight w:val="0"/>
          <w:marTop w:val="0"/>
          <w:marBottom w:val="0"/>
          <w:divBdr>
            <w:top w:val="none" w:sz="0" w:space="0" w:color="auto"/>
            <w:left w:val="none" w:sz="0" w:space="0" w:color="auto"/>
            <w:bottom w:val="none" w:sz="0" w:space="0" w:color="auto"/>
            <w:right w:val="none" w:sz="0" w:space="0" w:color="auto"/>
          </w:divBdr>
        </w:div>
        <w:div w:id="25180006">
          <w:marLeft w:val="640"/>
          <w:marRight w:val="0"/>
          <w:marTop w:val="0"/>
          <w:marBottom w:val="0"/>
          <w:divBdr>
            <w:top w:val="none" w:sz="0" w:space="0" w:color="auto"/>
            <w:left w:val="none" w:sz="0" w:space="0" w:color="auto"/>
            <w:bottom w:val="none" w:sz="0" w:space="0" w:color="auto"/>
            <w:right w:val="none" w:sz="0" w:space="0" w:color="auto"/>
          </w:divBdr>
        </w:div>
        <w:div w:id="1304194426">
          <w:marLeft w:val="640"/>
          <w:marRight w:val="0"/>
          <w:marTop w:val="0"/>
          <w:marBottom w:val="0"/>
          <w:divBdr>
            <w:top w:val="none" w:sz="0" w:space="0" w:color="auto"/>
            <w:left w:val="none" w:sz="0" w:space="0" w:color="auto"/>
            <w:bottom w:val="none" w:sz="0" w:space="0" w:color="auto"/>
            <w:right w:val="none" w:sz="0" w:space="0" w:color="auto"/>
          </w:divBdr>
        </w:div>
        <w:div w:id="423959252">
          <w:marLeft w:val="640"/>
          <w:marRight w:val="0"/>
          <w:marTop w:val="0"/>
          <w:marBottom w:val="0"/>
          <w:divBdr>
            <w:top w:val="none" w:sz="0" w:space="0" w:color="auto"/>
            <w:left w:val="none" w:sz="0" w:space="0" w:color="auto"/>
            <w:bottom w:val="none" w:sz="0" w:space="0" w:color="auto"/>
            <w:right w:val="none" w:sz="0" w:space="0" w:color="auto"/>
          </w:divBdr>
        </w:div>
        <w:div w:id="1095594437">
          <w:marLeft w:val="640"/>
          <w:marRight w:val="0"/>
          <w:marTop w:val="0"/>
          <w:marBottom w:val="0"/>
          <w:divBdr>
            <w:top w:val="none" w:sz="0" w:space="0" w:color="auto"/>
            <w:left w:val="none" w:sz="0" w:space="0" w:color="auto"/>
            <w:bottom w:val="none" w:sz="0" w:space="0" w:color="auto"/>
            <w:right w:val="none" w:sz="0" w:space="0" w:color="auto"/>
          </w:divBdr>
        </w:div>
        <w:div w:id="965818900">
          <w:marLeft w:val="640"/>
          <w:marRight w:val="0"/>
          <w:marTop w:val="0"/>
          <w:marBottom w:val="0"/>
          <w:divBdr>
            <w:top w:val="none" w:sz="0" w:space="0" w:color="auto"/>
            <w:left w:val="none" w:sz="0" w:space="0" w:color="auto"/>
            <w:bottom w:val="none" w:sz="0" w:space="0" w:color="auto"/>
            <w:right w:val="none" w:sz="0" w:space="0" w:color="auto"/>
          </w:divBdr>
        </w:div>
        <w:div w:id="929047328">
          <w:marLeft w:val="640"/>
          <w:marRight w:val="0"/>
          <w:marTop w:val="0"/>
          <w:marBottom w:val="0"/>
          <w:divBdr>
            <w:top w:val="none" w:sz="0" w:space="0" w:color="auto"/>
            <w:left w:val="none" w:sz="0" w:space="0" w:color="auto"/>
            <w:bottom w:val="none" w:sz="0" w:space="0" w:color="auto"/>
            <w:right w:val="none" w:sz="0" w:space="0" w:color="auto"/>
          </w:divBdr>
        </w:div>
        <w:div w:id="206068928">
          <w:marLeft w:val="640"/>
          <w:marRight w:val="0"/>
          <w:marTop w:val="0"/>
          <w:marBottom w:val="0"/>
          <w:divBdr>
            <w:top w:val="none" w:sz="0" w:space="0" w:color="auto"/>
            <w:left w:val="none" w:sz="0" w:space="0" w:color="auto"/>
            <w:bottom w:val="none" w:sz="0" w:space="0" w:color="auto"/>
            <w:right w:val="none" w:sz="0" w:space="0" w:color="auto"/>
          </w:divBdr>
        </w:div>
        <w:div w:id="1356542911">
          <w:marLeft w:val="640"/>
          <w:marRight w:val="0"/>
          <w:marTop w:val="0"/>
          <w:marBottom w:val="0"/>
          <w:divBdr>
            <w:top w:val="none" w:sz="0" w:space="0" w:color="auto"/>
            <w:left w:val="none" w:sz="0" w:space="0" w:color="auto"/>
            <w:bottom w:val="none" w:sz="0" w:space="0" w:color="auto"/>
            <w:right w:val="none" w:sz="0" w:space="0" w:color="auto"/>
          </w:divBdr>
        </w:div>
        <w:div w:id="1209873429">
          <w:marLeft w:val="640"/>
          <w:marRight w:val="0"/>
          <w:marTop w:val="0"/>
          <w:marBottom w:val="0"/>
          <w:divBdr>
            <w:top w:val="none" w:sz="0" w:space="0" w:color="auto"/>
            <w:left w:val="none" w:sz="0" w:space="0" w:color="auto"/>
            <w:bottom w:val="none" w:sz="0" w:space="0" w:color="auto"/>
            <w:right w:val="none" w:sz="0" w:space="0" w:color="auto"/>
          </w:divBdr>
        </w:div>
        <w:div w:id="718169823">
          <w:marLeft w:val="640"/>
          <w:marRight w:val="0"/>
          <w:marTop w:val="0"/>
          <w:marBottom w:val="0"/>
          <w:divBdr>
            <w:top w:val="none" w:sz="0" w:space="0" w:color="auto"/>
            <w:left w:val="none" w:sz="0" w:space="0" w:color="auto"/>
            <w:bottom w:val="none" w:sz="0" w:space="0" w:color="auto"/>
            <w:right w:val="none" w:sz="0" w:space="0" w:color="auto"/>
          </w:divBdr>
        </w:div>
        <w:div w:id="621814180">
          <w:marLeft w:val="640"/>
          <w:marRight w:val="0"/>
          <w:marTop w:val="0"/>
          <w:marBottom w:val="0"/>
          <w:divBdr>
            <w:top w:val="none" w:sz="0" w:space="0" w:color="auto"/>
            <w:left w:val="none" w:sz="0" w:space="0" w:color="auto"/>
            <w:bottom w:val="none" w:sz="0" w:space="0" w:color="auto"/>
            <w:right w:val="none" w:sz="0" w:space="0" w:color="auto"/>
          </w:divBdr>
        </w:div>
        <w:div w:id="607615091">
          <w:marLeft w:val="640"/>
          <w:marRight w:val="0"/>
          <w:marTop w:val="0"/>
          <w:marBottom w:val="0"/>
          <w:divBdr>
            <w:top w:val="none" w:sz="0" w:space="0" w:color="auto"/>
            <w:left w:val="none" w:sz="0" w:space="0" w:color="auto"/>
            <w:bottom w:val="none" w:sz="0" w:space="0" w:color="auto"/>
            <w:right w:val="none" w:sz="0" w:space="0" w:color="auto"/>
          </w:divBdr>
        </w:div>
        <w:div w:id="138764097">
          <w:marLeft w:val="640"/>
          <w:marRight w:val="0"/>
          <w:marTop w:val="0"/>
          <w:marBottom w:val="0"/>
          <w:divBdr>
            <w:top w:val="none" w:sz="0" w:space="0" w:color="auto"/>
            <w:left w:val="none" w:sz="0" w:space="0" w:color="auto"/>
            <w:bottom w:val="none" w:sz="0" w:space="0" w:color="auto"/>
            <w:right w:val="none" w:sz="0" w:space="0" w:color="auto"/>
          </w:divBdr>
        </w:div>
        <w:div w:id="1762598707">
          <w:marLeft w:val="640"/>
          <w:marRight w:val="0"/>
          <w:marTop w:val="0"/>
          <w:marBottom w:val="0"/>
          <w:divBdr>
            <w:top w:val="none" w:sz="0" w:space="0" w:color="auto"/>
            <w:left w:val="none" w:sz="0" w:space="0" w:color="auto"/>
            <w:bottom w:val="none" w:sz="0" w:space="0" w:color="auto"/>
            <w:right w:val="none" w:sz="0" w:space="0" w:color="auto"/>
          </w:divBdr>
        </w:div>
        <w:div w:id="2109425784">
          <w:marLeft w:val="640"/>
          <w:marRight w:val="0"/>
          <w:marTop w:val="0"/>
          <w:marBottom w:val="0"/>
          <w:divBdr>
            <w:top w:val="none" w:sz="0" w:space="0" w:color="auto"/>
            <w:left w:val="none" w:sz="0" w:space="0" w:color="auto"/>
            <w:bottom w:val="none" w:sz="0" w:space="0" w:color="auto"/>
            <w:right w:val="none" w:sz="0" w:space="0" w:color="auto"/>
          </w:divBdr>
        </w:div>
        <w:div w:id="817266668">
          <w:marLeft w:val="640"/>
          <w:marRight w:val="0"/>
          <w:marTop w:val="0"/>
          <w:marBottom w:val="0"/>
          <w:divBdr>
            <w:top w:val="none" w:sz="0" w:space="0" w:color="auto"/>
            <w:left w:val="none" w:sz="0" w:space="0" w:color="auto"/>
            <w:bottom w:val="none" w:sz="0" w:space="0" w:color="auto"/>
            <w:right w:val="none" w:sz="0" w:space="0" w:color="auto"/>
          </w:divBdr>
        </w:div>
        <w:div w:id="874543332">
          <w:marLeft w:val="640"/>
          <w:marRight w:val="0"/>
          <w:marTop w:val="0"/>
          <w:marBottom w:val="0"/>
          <w:divBdr>
            <w:top w:val="none" w:sz="0" w:space="0" w:color="auto"/>
            <w:left w:val="none" w:sz="0" w:space="0" w:color="auto"/>
            <w:bottom w:val="none" w:sz="0" w:space="0" w:color="auto"/>
            <w:right w:val="none" w:sz="0" w:space="0" w:color="auto"/>
          </w:divBdr>
        </w:div>
        <w:div w:id="1643921197">
          <w:marLeft w:val="640"/>
          <w:marRight w:val="0"/>
          <w:marTop w:val="0"/>
          <w:marBottom w:val="0"/>
          <w:divBdr>
            <w:top w:val="none" w:sz="0" w:space="0" w:color="auto"/>
            <w:left w:val="none" w:sz="0" w:space="0" w:color="auto"/>
            <w:bottom w:val="none" w:sz="0" w:space="0" w:color="auto"/>
            <w:right w:val="none" w:sz="0" w:space="0" w:color="auto"/>
          </w:divBdr>
        </w:div>
        <w:div w:id="1248882826">
          <w:marLeft w:val="640"/>
          <w:marRight w:val="0"/>
          <w:marTop w:val="0"/>
          <w:marBottom w:val="0"/>
          <w:divBdr>
            <w:top w:val="none" w:sz="0" w:space="0" w:color="auto"/>
            <w:left w:val="none" w:sz="0" w:space="0" w:color="auto"/>
            <w:bottom w:val="none" w:sz="0" w:space="0" w:color="auto"/>
            <w:right w:val="none" w:sz="0" w:space="0" w:color="auto"/>
          </w:divBdr>
        </w:div>
      </w:divsChild>
    </w:div>
    <w:div w:id="285935418">
      <w:bodyDiv w:val="1"/>
      <w:marLeft w:val="0"/>
      <w:marRight w:val="0"/>
      <w:marTop w:val="0"/>
      <w:marBottom w:val="0"/>
      <w:divBdr>
        <w:top w:val="none" w:sz="0" w:space="0" w:color="auto"/>
        <w:left w:val="none" w:sz="0" w:space="0" w:color="auto"/>
        <w:bottom w:val="none" w:sz="0" w:space="0" w:color="auto"/>
        <w:right w:val="none" w:sz="0" w:space="0" w:color="auto"/>
      </w:divBdr>
      <w:divsChild>
        <w:div w:id="2103139256">
          <w:marLeft w:val="640"/>
          <w:marRight w:val="0"/>
          <w:marTop w:val="0"/>
          <w:marBottom w:val="0"/>
          <w:divBdr>
            <w:top w:val="none" w:sz="0" w:space="0" w:color="auto"/>
            <w:left w:val="none" w:sz="0" w:space="0" w:color="auto"/>
            <w:bottom w:val="none" w:sz="0" w:space="0" w:color="auto"/>
            <w:right w:val="none" w:sz="0" w:space="0" w:color="auto"/>
          </w:divBdr>
        </w:div>
        <w:div w:id="1128401575">
          <w:marLeft w:val="640"/>
          <w:marRight w:val="0"/>
          <w:marTop w:val="0"/>
          <w:marBottom w:val="0"/>
          <w:divBdr>
            <w:top w:val="none" w:sz="0" w:space="0" w:color="auto"/>
            <w:left w:val="none" w:sz="0" w:space="0" w:color="auto"/>
            <w:bottom w:val="none" w:sz="0" w:space="0" w:color="auto"/>
            <w:right w:val="none" w:sz="0" w:space="0" w:color="auto"/>
          </w:divBdr>
        </w:div>
        <w:div w:id="1038821158">
          <w:marLeft w:val="640"/>
          <w:marRight w:val="0"/>
          <w:marTop w:val="0"/>
          <w:marBottom w:val="0"/>
          <w:divBdr>
            <w:top w:val="none" w:sz="0" w:space="0" w:color="auto"/>
            <w:left w:val="none" w:sz="0" w:space="0" w:color="auto"/>
            <w:bottom w:val="none" w:sz="0" w:space="0" w:color="auto"/>
            <w:right w:val="none" w:sz="0" w:space="0" w:color="auto"/>
          </w:divBdr>
        </w:div>
        <w:div w:id="1849051758">
          <w:marLeft w:val="640"/>
          <w:marRight w:val="0"/>
          <w:marTop w:val="0"/>
          <w:marBottom w:val="0"/>
          <w:divBdr>
            <w:top w:val="none" w:sz="0" w:space="0" w:color="auto"/>
            <w:left w:val="none" w:sz="0" w:space="0" w:color="auto"/>
            <w:bottom w:val="none" w:sz="0" w:space="0" w:color="auto"/>
            <w:right w:val="none" w:sz="0" w:space="0" w:color="auto"/>
          </w:divBdr>
        </w:div>
        <w:div w:id="92749804">
          <w:marLeft w:val="640"/>
          <w:marRight w:val="0"/>
          <w:marTop w:val="0"/>
          <w:marBottom w:val="0"/>
          <w:divBdr>
            <w:top w:val="none" w:sz="0" w:space="0" w:color="auto"/>
            <w:left w:val="none" w:sz="0" w:space="0" w:color="auto"/>
            <w:bottom w:val="none" w:sz="0" w:space="0" w:color="auto"/>
            <w:right w:val="none" w:sz="0" w:space="0" w:color="auto"/>
          </w:divBdr>
        </w:div>
        <w:div w:id="1479883978">
          <w:marLeft w:val="640"/>
          <w:marRight w:val="0"/>
          <w:marTop w:val="0"/>
          <w:marBottom w:val="0"/>
          <w:divBdr>
            <w:top w:val="none" w:sz="0" w:space="0" w:color="auto"/>
            <w:left w:val="none" w:sz="0" w:space="0" w:color="auto"/>
            <w:bottom w:val="none" w:sz="0" w:space="0" w:color="auto"/>
            <w:right w:val="none" w:sz="0" w:space="0" w:color="auto"/>
          </w:divBdr>
        </w:div>
        <w:div w:id="959919405">
          <w:marLeft w:val="640"/>
          <w:marRight w:val="0"/>
          <w:marTop w:val="0"/>
          <w:marBottom w:val="0"/>
          <w:divBdr>
            <w:top w:val="none" w:sz="0" w:space="0" w:color="auto"/>
            <w:left w:val="none" w:sz="0" w:space="0" w:color="auto"/>
            <w:bottom w:val="none" w:sz="0" w:space="0" w:color="auto"/>
            <w:right w:val="none" w:sz="0" w:space="0" w:color="auto"/>
          </w:divBdr>
        </w:div>
        <w:div w:id="697118457">
          <w:marLeft w:val="640"/>
          <w:marRight w:val="0"/>
          <w:marTop w:val="0"/>
          <w:marBottom w:val="0"/>
          <w:divBdr>
            <w:top w:val="none" w:sz="0" w:space="0" w:color="auto"/>
            <w:left w:val="none" w:sz="0" w:space="0" w:color="auto"/>
            <w:bottom w:val="none" w:sz="0" w:space="0" w:color="auto"/>
            <w:right w:val="none" w:sz="0" w:space="0" w:color="auto"/>
          </w:divBdr>
        </w:div>
        <w:div w:id="311640895">
          <w:marLeft w:val="640"/>
          <w:marRight w:val="0"/>
          <w:marTop w:val="0"/>
          <w:marBottom w:val="0"/>
          <w:divBdr>
            <w:top w:val="none" w:sz="0" w:space="0" w:color="auto"/>
            <w:left w:val="none" w:sz="0" w:space="0" w:color="auto"/>
            <w:bottom w:val="none" w:sz="0" w:space="0" w:color="auto"/>
            <w:right w:val="none" w:sz="0" w:space="0" w:color="auto"/>
          </w:divBdr>
        </w:div>
        <w:div w:id="1381517044">
          <w:marLeft w:val="640"/>
          <w:marRight w:val="0"/>
          <w:marTop w:val="0"/>
          <w:marBottom w:val="0"/>
          <w:divBdr>
            <w:top w:val="none" w:sz="0" w:space="0" w:color="auto"/>
            <w:left w:val="none" w:sz="0" w:space="0" w:color="auto"/>
            <w:bottom w:val="none" w:sz="0" w:space="0" w:color="auto"/>
            <w:right w:val="none" w:sz="0" w:space="0" w:color="auto"/>
          </w:divBdr>
        </w:div>
        <w:div w:id="202179778">
          <w:marLeft w:val="640"/>
          <w:marRight w:val="0"/>
          <w:marTop w:val="0"/>
          <w:marBottom w:val="0"/>
          <w:divBdr>
            <w:top w:val="none" w:sz="0" w:space="0" w:color="auto"/>
            <w:left w:val="none" w:sz="0" w:space="0" w:color="auto"/>
            <w:bottom w:val="none" w:sz="0" w:space="0" w:color="auto"/>
            <w:right w:val="none" w:sz="0" w:space="0" w:color="auto"/>
          </w:divBdr>
        </w:div>
        <w:div w:id="288633216">
          <w:marLeft w:val="640"/>
          <w:marRight w:val="0"/>
          <w:marTop w:val="0"/>
          <w:marBottom w:val="0"/>
          <w:divBdr>
            <w:top w:val="none" w:sz="0" w:space="0" w:color="auto"/>
            <w:left w:val="none" w:sz="0" w:space="0" w:color="auto"/>
            <w:bottom w:val="none" w:sz="0" w:space="0" w:color="auto"/>
            <w:right w:val="none" w:sz="0" w:space="0" w:color="auto"/>
          </w:divBdr>
        </w:div>
        <w:div w:id="328409801">
          <w:marLeft w:val="640"/>
          <w:marRight w:val="0"/>
          <w:marTop w:val="0"/>
          <w:marBottom w:val="0"/>
          <w:divBdr>
            <w:top w:val="none" w:sz="0" w:space="0" w:color="auto"/>
            <w:left w:val="none" w:sz="0" w:space="0" w:color="auto"/>
            <w:bottom w:val="none" w:sz="0" w:space="0" w:color="auto"/>
            <w:right w:val="none" w:sz="0" w:space="0" w:color="auto"/>
          </w:divBdr>
        </w:div>
        <w:div w:id="453595277">
          <w:marLeft w:val="640"/>
          <w:marRight w:val="0"/>
          <w:marTop w:val="0"/>
          <w:marBottom w:val="0"/>
          <w:divBdr>
            <w:top w:val="none" w:sz="0" w:space="0" w:color="auto"/>
            <w:left w:val="none" w:sz="0" w:space="0" w:color="auto"/>
            <w:bottom w:val="none" w:sz="0" w:space="0" w:color="auto"/>
            <w:right w:val="none" w:sz="0" w:space="0" w:color="auto"/>
          </w:divBdr>
        </w:div>
        <w:div w:id="1162503108">
          <w:marLeft w:val="640"/>
          <w:marRight w:val="0"/>
          <w:marTop w:val="0"/>
          <w:marBottom w:val="0"/>
          <w:divBdr>
            <w:top w:val="none" w:sz="0" w:space="0" w:color="auto"/>
            <w:left w:val="none" w:sz="0" w:space="0" w:color="auto"/>
            <w:bottom w:val="none" w:sz="0" w:space="0" w:color="auto"/>
            <w:right w:val="none" w:sz="0" w:space="0" w:color="auto"/>
          </w:divBdr>
        </w:div>
        <w:div w:id="2038584123">
          <w:marLeft w:val="640"/>
          <w:marRight w:val="0"/>
          <w:marTop w:val="0"/>
          <w:marBottom w:val="0"/>
          <w:divBdr>
            <w:top w:val="none" w:sz="0" w:space="0" w:color="auto"/>
            <w:left w:val="none" w:sz="0" w:space="0" w:color="auto"/>
            <w:bottom w:val="none" w:sz="0" w:space="0" w:color="auto"/>
            <w:right w:val="none" w:sz="0" w:space="0" w:color="auto"/>
          </w:divBdr>
        </w:div>
        <w:div w:id="490296467">
          <w:marLeft w:val="640"/>
          <w:marRight w:val="0"/>
          <w:marTop w:val="0"/>
          <w:marBottom w:val="0"/>
          <w:divBdr>
            <w:top w:val="none" w:sz="0" w:space="0" w:color="auto"/>
            <w:left w:val="none" w:sz="0" w:space="0" w:color="auto"/>
            <w:bottom w:val="none" w:sz="0" w:space="0" w:color="auto"/>
            <w:right w:val="none" w:sz="0" w:space="0" w:color="auto"/>
          </w:divBdr>
        </w:div>
        <w:div w:id="1053045115">
          <w:marLeft w:val="640"/>
          <w:marRight w:val="0"/>
          <w:marTop w:val="0"/>
          <w:marBottom w:val="0"/>
          <w:divBdr>
            <w:top w:val="none" w:sz="0" w:space="0" w:color="auto"/>
            <w:left w:val="none" w:sz="0" w:space="0" w:color="auto"/>
            <w:bottom w:val="none" w:sz="0" w:space="0" w:color="auto"/>
            <w:right w:val="none" w:sz="0" w:space="0" w:color="auto"/>
          </w:divBdr>
        </w:div>
        <w:div w:id="1489401037">
          <w:marLeft w:val="640"/>
          <w:marRight w:val="0"/>
          <w:marTop w:val="0"/>
          <w:marBottom w:val="0"/>
          <w:divBdr>
            <w:top w:val="none" w:sz="0" w:space="0" w:color="auto"/>
            <w:left w:val="none" w:sz="0" w:space="0" w:color="auto"/>
            <w:bottom w:val="none" w:sz="0" w:space="0" w:color="auto"/>
            <w:right w:val="none" w:sz="0" w:space="0" w:color="auto"/>
          </w:divBdr>
        </w:div>
        <w:div w:id="620500">
          <w:marLeft w:val="640"/>
          <w:marRight w:val="0"/>
          <w:marTop w:val="0"/>
          <w:marBottom w:val="0"/>
          <w:divBdr>
            <w:top w:val="none" w:sz="0" w:space="0" w:color="auto"/>
            <w:left w:val="none" w:sz="0" w:space="0" w:color="auto"/>
            <w:bottom w:val="none" w:sz="0" w:space="0" w:color="auto"/>
            <w:right w:val="none" w:sz="0" w:space="0" w:color="auto"/>
          </w:divBdr>
        </w:div>
        <w:div w:id="622419219">
          <w:marLeft w:val="640"/>
          <w:marRight w:val="0"/>
          <w:marTop w:val="0"/>
          <w:marBottom w:val="0"/>
          <w:divBdr>
            <w:top w:val="none" w:sz="0" w:space="0" w:color="auto"/>
            <w:left w:val="none" w:sz="0" w:space="0" w:color="auto"/>
            <w:bottom w:val="none" w:sz="0" w:space="0" w:color="auto"/>
            <w:right w:val="none" w:sz="0" w:space="0" w:color="auto"/>
          </w:divBdr>
        </w:div>
        <w:div w:id="1266159046">
          <w:marLeft w:val="640"/>
          <w:marRight w:val="0"/>
          <w:marTop w:val="0"/>
          <w:marBottom w:val="0"/>
          <w:divBdr>
            <w:top w:val="none" w:sz="0" w:space="0" w:color="auto"/>
            <w:left w:val="none" w:sz="0" w:space="0" w:color="auto"/>
            <w:bottom w:val="none" w:sz="0" w:space="0" w:color="auto"/>
            <w:right w:val="none" w:sz="0" w:space="0" w:color="auto"/>
          </w:divBdr>
        </w:div>
        <w:div w:id="2091734150">
          <w:marLeft w:val="640"/>
          <w:marRight w:val="0"/>
          <w:marTop w:val="0"/>
          <w:marBottom w:val="0"/>
          <w:divBdr>
            <w:top w:val="none" w:sz="0" w:space="0" w:color="auto"/>
            <w:left w:val="none" w:sz="0" w:space="0" w:color="auto"/>
            <w:bottom w:val="none" w:sz="0" w:space="0" w:color="auto"/>
            <w:right w:val="none" w:sz="0" w:space="0" w:color="auto"/>
          </w:divBdr>
        </w:div>
        <w:div w:id="1043168560">
          <w:marLeft w:val="640"/>
          <w:marRight w:val="0"/>
          <w:marTop w:val="0"/>
          <w:marBottom w:val="0"/>
          <w:divBdr>
            <w:top w:val="none" w:sz="0" w:space="0" w:color="auto"/>
            <w:left w:val="none" w:sz="0" w:space="0" w:color="auto"/>
            <w:bottom w:val="none" w:sz="0" w:space="0" w:color="auto"/>
            <w:right w:val="none" w:sz="0" w:space="0" w:color="auto"/>
          </w:divBdr>
        </w:div>
        <w:div w:id="1515877744">
          <w:marLeft w:val="640"/>
          <w:marRight w:val="0"/>
          <w:marTop w:val="0"/>
          <w:marBottom w:val="0"/>
          <w:divBdr>
            <w:top w:val="none" w:sz="0" w:space="0" w:color="auto"/>
            <w:left w:val="none" w:sz="0" w:space="0" w:color="auto"/>
            <w:bottom w:val="none" w:sz="0" w:space="0" w:color="auto"/>
            <w:right w:val="none" w:sz="0" w:space="0" w:color="auto"/>
          </w:divBdr>
        </w:div>
        <w:div w:id="1805657566">
          <w:marLeft w:val="640"/>
          <w:marRight w:val="0"/>
          <w:marTop w:val="0"/>
          <w:marBottom w:val="0"/>
          <w:divBdr>
            <w:top w:val="none" w:sz="0" w:space="0" w:color="auto"/>
            <w:left w:val="none" w:sz="0" w:space="0" w:color="auto"/>
            <w:bottom w:val="none" w:sz="0" w:space="0" w:color="auto"/>
            <w:right w:val="none" w:sz="0" w:space="0" w:color="auto"/>
          </w:divBdr>
        </w:div>
        <w:div w:id="917835356">
          <w:marLeft w:val="640"/>
          <w:marRight w:val="0"/>
          <w:marTop w:val="0"/>
          <w:marBottom w:val="0"/>
          <w:divBdr>
            <w:top w:val="none" w:sz="0" w:space="0" w:color="auto"/>
            <w:left w:val="none" w:sz="0" w:space="0" w:color="auto"/>
            <w:bottom w:val="none" w:sz="0" w:space="0" w:color="auto"/>
            <w:right w:val="none" w:sz="0" w:space="0" w:color="auto"/>
          </w:divBdr>
        </w:div>
        <w:div w:id="1717658134">
          <w:marLeft w:val="640"/>
          <w:marRight w:val="0"/>
          <w:marTop w:val="0"/>
          <w:marBottom w:val="0"/>
          <w:divBdr>
            <w:top w:val="none" w:sz="0" w:space="0" w:color="auto"/>
            <w:left w:val="none" w:sz="0" w:space="0" w:color="auto"/>
            <w:bottom w:val="none" w:sz="0" w:space="0" w:color="auto"/>
            <w:right w:val="none" w:sz="0" w:space="0" w:color="auto"/>
          </w:divBdr>
        </w:div>
        <w:div w:id="166989747">
          <w:marLeft w:val="640"/>
          <w:marRight w:val="0"/>
          <w:marTop w:val="0"/>
          <w:marBottom w:val="0"/>
          <w:divBdr>
            <w:top w:val="none" w:sz="0" w:space="0" w:color="auto"/>
            <w:left w:val="none" w:sz="0" w:space="0" w:color="auto"/>
            <w:bottom w:val="none" w:sz="0" w:space="0" w:color="auto"/>
            <w:right w:val="none" w:sz="0" w:space="0" w:color="auto"/>
          </w:divBdr>
        </w:div>
        <w:div w:id="1128351689">
          <w:marLeft w:val="640"/>
          <w:marRight w:val="0"/>
          <w:marTop w:val="0"/>
          <w:marBottom w:val="0"/>
          <w:divBdr>
            <w:top w:val="none" w:sz="0" w:space="0" w:color="auto"/>
            <w:left w:val="none" w:sz="0" w:space="0" w:color="auto"/>
            <w:bottom w:val="none" w:sz="0" w:space="0" w:color="auto"/>
            <w:right w:val="none" w:sz="0" w:space="0" w:color="auto"/>
          </w:divBdr>
        </w:div>
        <w:div w:id="247155558">
          <w:marLeft w:val="640"/>
          <w:marRight w:val="0"/>
          <w:marTop w:val="0"/>
          <w:marBottom w:val="0"/>
          <w:divBdr>
            <w:top w:val="none" w:sz="0" w:space="0" w:color="auto"/>
            <w:left w:val="none" w:sz="0" w:space="0" w:color="auto"/>
            <w:bottom w:val="none" w:sz="0" w:space="0" w:color="auto"/>
            <w:right w:val="none" w:sz="0" w:space="0" w:color="auto"/>
          </w:divBdr>
        </w:div>
        <w:div w:id="465396672">
          <w:marLeft w:val="640"/>
          <w:marRight w:val="0"/>
          <w:marTop w:val="0"/>
          <w:marBottom w:val="0"/>
          <w:divBdr>
            <w:top w:val="none" w:sz="0" w:space="0" w:color="auto"/>
            <w:left w:val="none" w:sz="0" w:space="0" w:color="auto"/>
            <w:bottom w:val="none" w:sz="0" w:space="0" w:color="auto"/>
            <w:right w:val="none" w:sz="0" w:space="0" w:color="auto"/>
          </w:divBdr>
        </w:div>
        <w:div w:id="1687709878">
          <w:marLeft w:val="640"/>
          <w:marRight w:val="0"/>
          <w:marTop w:val="0"/>
          <w:marBottom w:val="0"/>
          <w:divBdr>
            <w:top w:val="none" w:sz="0" w:space="0" w:color="auto"/>
            <w:left w:val="none" w:sz="0" w:space="0" w:color="auto"/>
            <w:bottom w:val="none" w:sz="0" w:space="0" w:color="auto"/>
            <w:right w:val="none" w:sz="0" w:space="0" w:color="auto"/>
          </w:divBdr>
        </w:div>
        <w:div w:id="1146780469">
          <w:marLeft w:val="640"/>
          <w:marRight w:val="0"/>
          <w:marTop w:val="0"/>
          <w:marBottom w:val="0"/>
          <w:divBdr>
            <w:top w:val="none" w:sz="0" w:space="0" w:color="auto"/>
            <w:left w:val="none" w:sz="0" w:space="0" w:color="auto"/>
            <w:bottom w:val="none" w:sz="0" w:space="0" w:color="auto"/>
            <w:right w:val="none" w:sz="0" w:space="0" w:color="auto"/>
          </w:divBdr>
        </w:div>
        <w:div w:id="1011761554">
          <w:marLeft w:val="640"/>
          <w:marRight w:val="0"/>
          <w:marTop w:val="0"/>
          <w:marBottom w:val="0"/>
          <w:divBdr>
            <w:top w:val="none" w:sz="0" w:space="0" w:color="auto"/>
            <w:left w:val="none" w:sz="0" w:space="0" w:color="auto"/>
            <w:bottom w:val="none" w:sz="0" w:space="0" w:color="auto"/>
            <w:right w:val="none" w:sz="0" w:space="0" w:color="auto"/>
          </w:divBdr>
        </w:div>
        <w:div w:id="652877612">
          <w:marLeft w:val="640"/>
          <w:marRight w:val="0"/>
          <w:marTop w:val="0"/>
          <w:marBottom w:val="0"/>
          <w:divBdr>
            <w:top w:val="none" w:sz="0" w:space="0" w:color="auto"/>
            <w:left w:val="none" w:sz="0" w:space="0" w:color="auto"/>
            <w:bottom w:val="none" w:sz="0" w:space="0" w:color="auto"/>
            <w:right w:val="none" w:sz="0" w:space="0" w:color="auto"/>
          </w:divBdr>
        </w:div>
        <w:div w:id="1510944911">
          <w:marLeft w:val="640"/>
          <w:marRight w:val="0"/>
          <w:marTop w:val="0"/>
          <w:marBottom w:val="0"/>
          <w:divBdr>
            <w:top w:val="none" w:sz="0" w:space="0" w:color="auto"/>
            <w:left w:val="none" w:sz="0" w:space="0" w:color="auto"/>
            <w:bottom w:val="none" w:sz="0" w:space="0" w:color="auto"/>
            <w:right w:val="none" w:sz="0" w:space="0" w:color="auto"/>
          </w:divBdr>
        </w:div>
        <w:div w:id="1993947448">
          <w:marLeft w:val="640"/>
          <w:marRight w:val="0"/>
          <w:marTop w:val="0"/>
          <w:marBottom w:val="0"/>
          <w:divBdr>
            <w:top w:val="none" w:sz="0" w:space="0" w:color="auto"/>
            <w:left w:val="none" w:sz="0" w:space="0" w:color="auto"/>
            <w:bottom w:val="none" w:sz="0" w:space="0" w:color="auto"/>
            <w:right w:val="none" w:sz="0" w:space="0" w:color="auto"/>
          </w:divBdr>
        </w:div>
        <w:div w:id="938025157">
          <w:marLeft w:val="640"/>
          <w:marRight w:val="0"/>
          <w:marTop w:val="0"/>
          <w:marBottom w:val="0"/>
          <w:divBdr>
            <w:top w:val="none" w:sz="0" w:space="0" w:color="auto"/>
            <w:left w:val="none" w:sz="0" w:space="0" w:color="auto"/>
            <w:bottom w:val="none" w:sz="0" w:space="0" w:color="auto"/>
            <w:right w:val="none" w:sz="0" w:space="0" w:color="auto"/>
          </w:divBdr>
        </w:div>
        <w:div w:id="777794523">
          <w:marLeft w:val="640"/>
          <w:marRight w:val="0"/>
          <w:marTop w:val="0"/>
          <w:marBottom w:val="0"/>
          <w:divBdr>
            <w:top w:val="none" w:sz="0" w:space="0" w:color="auto"/>
            <w:left w:val="none" w:sz="0" w:space="0" w:color="auto"/>
            <w:bottom w:val="none" w:sz="0" w:space="0" w:color="auto"/>
            <w:right w:val="none" w:sz="0" w:space="0" w:color="auto"/>
          </w:divBdr>
        </w:div>
        <w:div w:id="2115206414">
          <w:marLeft w:val="640"/>
          <w:marRight w:val="0"/>
          <w:marTop w:val="0"/>
          <w:marBottom w:val="0"/>
          <w:divBdr>
            <w:top w:val="none" w:sz="0" w:space="0" w:color="auto"/>
            <w:left w:val="none" w:sz="0" w:space="0" w:color="auto"/>
            <w:bottom w:val="none" w:sz="0" w:space="0" w:color="auto"/>
            <w:right w:val="none" w:sz="0" w:space="0" w:color="auto"/>
          </w:divBdr>
        </w:div>
        <w:div w:id="1069572566">
          <w:marLeft w:val="640"/>
          <w:marRight w:val="0"/>
          <w:marTop w:val="0"/>
          <w:marBottom w:val="0"/>
          <w:divBdr>
            <w:top w:val="none" w:sz="0" w:space="0" w:color="auto"/>
            <w:left w:val="none" w:sz="0" w:space="0" w:color="auto"/>
            <w:bottom w:val="none" w:sz="0" w:space="0" w:color="auto"/>
            <w:right w:val="none" w:sz="0" w:space="0" w:color="auto"/>
          </w:divBdr>
        </w:div>
        <w:div w:id="1914702980">
          <w:marLeft w:val="640"/>
          <w:marRight w:val="0"/>
          <w:marTop w:val="0"/>
          <w:marBottom w:val="0"/>
          <w:divBdr>
            <w:top w:val="none" w:sz="0" w:space="0" w:color="auto"/>
            <w:left w:val="none" w:sz="0" w:space="0" w:color="auto"/>
            <w:bottom w:val="none" w:sz="0" w:space="0" w:color="auto"/>
            <w:right w:val="none" w:sz="0" w:space="0" w:color="auto"/>
          </w:divBdr>
        </w:div>
        <w:div w:id="733703762">
          <w:marLeft w:val="640"/>
          <w:marRight w:val="0"/>
          <w:marTop w:val="0"/>
          <w:marBottom w:val="0"/>
          <w:divBdr>
            <w:top w:val="none" w:sz="0" w:space="0" w:color="auto"/>
            <w:left w:val="none" w:sz="0" w:space="0" w:color="auto"/>
            <w:bottom w:val="none" w:sz="0" w:space="0" w:color="auto"/>
            <w:right w:val="none" w:sz="0" w:space="0" w:color="auto"/>
          </w:divBdr>
        </w:div>
        <w:div w:id="1742175568">
          <w:marLeft w:val="640"/>
          <w:marRight w:val="0"/>
          <w:marTop w:val="0"/>
          <w:marBottom w:val="0"/>
          <w:divBdr>
            <w:top w:val="none" w:sz="0" w:space="0" w:color="auto"/>
            <w:left w:val="none" w:sz="0" w:space="0" w:color="auto"/>
            <w:bottom w:val="none" w:sz="0" w:space="0" w:color="auto"/>
            <w:right w:val="none" w:sz="0" w:space="0" w:color="auto"/>
          </w:divBdr>
        </w:div>
        <w:div w:id="121192923">
          <w:marLeft w:val="640"/>
          <w:marRight w:val="0"/>
          <w:marTop w:val="0"/>
          <w:marBottom w:val="0"/>
          <w:divBdr>
            <w:top w:val="none" w:sz="0" w:space="0" w:color="auto"/>
            <w:left w:val="none" w:sz="0" w:space="0" w:color="auto"/>
            <w:bottom w:val="none" w:sz="0" w:space="0" w:color="auto"/>
            <w:right w:val="none" w:sz="0" w:space="0" w:color="auto"/>
          </w:divBdr>
        </w:div>
        <w:div w:id="169295648">
          <w:marLeft w:val="640"/>
          <w:marRight w:val="0"/>
          <w:marTop w:val="0"/>
          <w:marBottom w:val="0"/>
          <w:divBdr>
            <w:top w:val="none" w:sz="0" w:space="0" w:color="auto"/>
            <w:left w:val="none" w:sz="0" w:space="0" w:color="auto"/>
            <w:bottom w:val="none" w:sz="0" w:space="0" w:color="auto"/>
            <w:right w:val="none" w:sz="0" w:space="0" w:color="auto"/>
          </w:divBdr>
        </w:div>
        <w:div w:id="1064374354">
          <w:marLeft w:val="640"/>
          <w:marRight w:val="0"/>
          <w:marTop w:val="0"/>
          <w:marBottom w:val="0"/>
          <w:divBdr>
            <w:top w:val="none" w:sz="0" w:space="0" w:color="auto"/>
            <w:left w:val="none" w:sz="0" w:space="0" w:color="auto"/>
            <w:bottom w:val="none" w:sz="0" w:space="0" w:color="auto"/>
            <w:right w:val="none" w:sz="0" w:space="0" w:color="auto"/>
          </w:divBdr>
        </w:div>
        <w:div w:id="893586821">
          <w:marLeft w:val="640"/>
          <w:marRight w:val="0"/>
          <w:marTop w:val="0"/>
          <w:marBottom w:val="0"/>
          <w:divBdr>
            <w:top w:val="none" w:sz="0" w:space="0" w:color="auto"/>
            <w:left w:val="none" w:sz="0" w:space="0" w:color="auto"/>
            <w:bottom w:val="none" w:sz="0" w:space="0" w:color="auto"/>
            <w:right w:val="none" w:sz="0" w:space="0" w:color="auto"/>
          </w:divBdr>
        </w:div>
        <w:div w:id="1158421695">
          <w:marLeft w:val="640"/>
          <w:marRight w:val="0"/>
          <w:marTop w:val="0"/>
          <w:marBottom w:val="0"/>
          <w:divBdr>
            <w:top w:val="none" w:sz="0" w:space="0" w:color="auto"/>
            <w:left w:val="none" w:sz="0" w:space="0" w:color="auto"/>
            <w:bottom w:val="none" w:sz="0" w:space="0" w:color="auto"/>
            <w:right w:val="none" w:sz="0" w:space="0" w:color="auto"/>
          </w:divBdr>
        </w:div>
        <w:div w:id="1281183787">
          <w:marLeft w:val="640"/>
          <w:marRight w:val="0"/>
          <w:marTop w:val="0"/>
          <w:marBottom w:val="0"/>
          <w:divBdr>
            <w:top w:val="none" w:sz="0" w:space="0" w:color="auto"/>
            <w:left w:val="none" w:sz="0" w:space="0" w:color="auto"/>
            <w:bottom w:val="none" w:sz="0" w:space="0" w:color="auto"/>
            <w:right w:val="none" w:sz="0" w:space="0" w:color="auto"/>
          </w:divBdr>
        </w:div>
        <w:div w:id="414783272">
          <w:marLeft w:val="640"/>
          <w:marRight w:val="0"/>
          <w:marTop w:val="0"/>
          <w:marBottom w:val="0"/>
          <w:divBdr>
            <w:top w:val="none" w:sz="0" w:space="0" w:color="auto"/>
            <w:left w:val="none" w:sz="0" w:space="0" w:color="auto"/>
            <w:bottom w:val="none" w:sz="0" w:space="0" w:color="auto"/>
            <w:right w:val="none" w:sz="0" w:space="0" w:color="auto"/>
          </w:divBdr>
        </w:div>
        <w:div w:id="1942252625">
          <w:marLeft w:val="640"/>
          <w:marRight w:val="0"/>
          <w:marTop w:val="0"/>
          <w:marBottom w:val="0"/>
          <w:divBdr>
            <w:top w:val="none" w:sz="0" w:space="0" w:color="auto"/>
            <w:left w:val="none" w:sz="0" w:space="0" w:color="auto"/>
            <w:bottom w:val="none" w:sz="0" w:space="0" w:color="auto"/>
            <w:right w:val="none" w:sz="0" w:space="0" w:color="auto"/>
          </w:divBdr>
        </w:div>
        <w:div w:id="2076246099">
          <w:marLeft w:val="640"/>
          <w:marRight w:val="0"/>
          <w:marTop w:val="0"/>
          <w:marBottom w:val="0"/>
          <w:divBdr>
            <w:top w:val="none" w:sz="0" w:space="0" w:color="auto"/>
            <w:left w:val="none" w:sz="0" w:space="0" w:color="auto"/>
            <w:bottom w:val="none" w:sz="0" w:space="0" w:color="auto"/>
            <w:right w:val="none" w:sz="0" w:space="0" w:color="auto"/>
          </w:divBdr>
        </w:div>
        <w:div w:id="1773083196">
          <w:marLeft w:val="640"/>
          <w:marRight w:val="0"/>
          <w:marTop w:val="0"/>
          <w:marBottom w:val="0"/>
          <w:divBdr>
            <w:top w:val="none" w:sz="0" w:space="0" w:color="auto"/>
            <w:left w:val="none" w:sz="0" w:space="0" w:color="auto"/>
            <w:bottom w:val="none" w:sz="0" w:space="0" w:color="auto"/>
            <w:right w:val="none" w:sz="0" w:space="0" w:color="auto"/>
          </w:divBdr>
        </w:div>
      </w:divsChild>
    </w:div>
    <w:div w:id="292056797">
      <w:bodyDiv w:val="1"/>
      <w:marLeft w:val="0"/>
      <w:marRight w:val="0"/>
      <w:marTop w:val="0"/>
      <w:marBottom w:val="0"/>
      <w:divBdr>
        <w:top w:val="none" w:sz="0" w:space="0" w:color="auto"/>
        <w:left w:val="none" w:sz="0" w:space="0" w:color="auto"/>
        <w:bottom w:val="none" w:sz="0" w:space="0" w:color="auto"/>
        <w:right w:val="none" w:sz="0" w:space="0" w:color="auto"/>
      </w:divBdr>
      <w:divsChild>
        <w:div w:id="1884973748">
          <w:marLeft w:val="640"/>
          <w:marRight w:val="0"/>
          <w:marTop w:val="0"/>
          <w:marBottom w:val="0"/>
          <w:divBdr>
            <w:top w:val="none" w:sz="0" w:space="0" w:color="auto"/>
            <w:left w:val="none" w:sz="0" w:space="0" w:color="auto"/>
            <w:bottom w:val="none" w:sz="0" w:space="0" w:color="auto"/>
            <w:right w:val="none" w:sz="0" w:space="0" w:color="auto"/>
          </w:divBdr>
        </w:div>
        <w:div w:id="518738506">
          <w:marLeft w:val="640"/>
          <w:marRight w:val="0"/>
          <w:marTop w:val="0"/>
          <w:marBottom w:val="0"/>
          <w:divBdr>
            <w:top w:val="none" w:sz="0" w:space="0" w:color="auto"/>
            <w:left w:val="none" w:sz="0" w:space="0" w:color="auto"/>
            <w:bottom w:val="none" w:sz="0" w:space="0" w:color="auto"/>
            <w:right w:val="none" w:sz="0" w:space="0" w:color="auto"/>
          </w:divBdr>
        </w:div>
        <w:div w:id="278799018">
          <w:marLeft w:val="640"/>
          <w:marRight w:val="0"/>
          <w:marTop w:val="0"/>
          <w:marBottom w:val="0"/>
          <w:divBdr>
            <w:top w:val="none" w:sz="0" w:space="0" w:color="auto"/>
            <w:left w:val="none" w:sz="0" w:space="0" w:color="auto"/>
            <w:bottom w:val="none" w:sz="0" w:space="0" w:color="auto"/>
            <w:right w:val="none" w:sz="0" w:space="0" w:color="auto"/>
          </w:divBdr>
        </w:div>
        <w:div w:id="2025089144">
          <w:marLeft w:val="640"/>
          <w:marRight w:val="0"/>
          <w:marTop w:val="0"/>
          <w:marBottom w:val="0"/>
          <w:divBdr>
            <w:top w:val="none" w:sz="0" w:space="0" w:color="auto"/>
            <w:left w:val="none" w:sz="0" w:space="0" w:color="auto"/>
            <w:bottom w:val="none" w:sz="0" w:space="0" w:color="auto"/>
            <w:right w:val="none" w:sz="0" w:space="0" w:color="auto"/>
          </w:divBdr>
        </w:div>
        <w:div w:id="1565987128">
          <w:marLeft w:val="640"/>
          <w:marRight w:val="0"/>
          <w:marTop w:val="0"/>
          <w:marBottom w:val="0"/>
          <w:divBdr>
            <w:top w:val="none" w:sz="0" w:space="0" w:color="auto"/>
            <w:left w:val="none" w:sz="0" w:space="0" w:color="auto"/>
            <w:bottom w:val="none" w:sz="0" w:space="0" w:color="auto"/>
            <w:right w:val="none" w:sz="0" w:space="0" w:color="auto"/>
          </w:divBdr>
        </w:div>
        <w:div w:id="741761011">
          <w:marLeft w:val="640"/>
          <w:marRight w:val="0"/>
          <w:marTop w:val="0"/>
          <w:marBottom w:val="0"/>
          <w:divBdr>
            <w:top w:val="none" w:sz="0" w:space="0" w:color="auto"/>
            <w:left w:val="none" w:sz="0" w:space="0" w:color="auto"/>
            <w:bottom w:val="none" w:sz="0" w:space="0" w:color="auto"/>
            <w:right w:val="none" w:sz="0" w:space="0" w:color="auto"/>
          </w:divBdr>
        </w:div>
        <w:div w:id="2137485292">
          <w:marLeft w:val="640"/>
          <w:marRight w:val="0"/>
          <w:marTop w:val="0"/>
          <w:marBottom w:val="0"/>
          <w:divBdr>
            <w:top w:val="none" w:sz="0" w:space="0" w:color="auto"/>
            <w:left w:val="none" w:sz="0" w:space="0" w:color="auto"/>
            <w:bottom w:val="none" w:sz="0" w:space="0" w:color="auto"/>
            <w:right w:val="none" w:sz="0" w:space="0" w:color="auto"/>
          </w:divBdr>
        </w:div>
        <w:div w:id="1607545183">
          <w:marLeft w:val="640"/>
          <w:marRight w:val="0"/>
          <w:marTop w:val="0"/>
          <w:marBottom w:val="0"/>
          <w:divBdr>
            <w:top w:val="none" w:sz="0" w:space="0" w:color="auto"/>
            <w:left w:val="none" w:sz="0" w:space="0" w:color="auto"/>
            <w:bottom w:val="none" w:sz="0" w:space="0" w:color="auto"/>
            <w:right w:val="none" w:sz="0" w:space="0" w:color="auto"/>
          </w:divBdr>
        </w:div>
        <w:div w:id="785201672">
          <w:marLeft w:val="640"/>
          <w:marRight w:val="0"/>
          <w:marTop w:val="0"/>
          <w:marBottom w:val="0"/>
          <w:divBdr>
            <w:top w:val="none" w:sz="0" w:space="0" w:color="auto"/>
            <w:left w:val="none" w:sz="0" w:space="0" w:color="auto"/>
            <w:bottom w:val="none" w:sz="0" w:space="0" w:color="auto"/>
            <w:right w:val="none" w:sz="0" w:space="0" w:color="auto"/>
          </w:divBdr>
        </w:div>
        <w:div w:id="1752508365">
          <w:marLeft w:val="640"/>
          <w:marRight w:val="0"/>
          <w:marTop w:val="0"/>
          <w:marBottom w:val="0"/>
          <w:divBdr>
            <w:top w:val="none" w:sz="0" w:space="0" w:color="auto"/>
            <w:left w:val="none" w:sz="0" w:space="0" w:color="auto"/>
            <w:bottom w:val="none" w:sz="0" w:space="0" w:color="auto"/>
            <w:right w:val="none" w:sz="0" w:space="0" w:color="auto"/>
          </w:divBdr>
        </w:div>
        <w:div w:id="1808350400">
          <w:marLeft w:val="640"/>
          <w:marRight w:val="0"/>
          <w:marTop w:val="0"/>
          <w:marBottom w:val="0"/>
          <w:divBdr>
            <w:top w:val="none" w:sz="0" w:space="0" w:color="auto"/>
            <w:left w:val="none" w:sz="0" w:space="0" w:color="auto"/>
            <w:bottom w:val="none" w:sz="0" w:space="0" w:color="auto"/>
            <w:right w:val="none" w:sz="0" w:space="0" w:color="auto"/>
          </w:divBdr>
        </w:div>
        <w:div w:id="579220307">
          <w:marLeft w:val="640"/>
          <w:marRight w:val="0"/>
          <w:marTop w:val="0"/>
          <w:marBottom w:val="0"/>
          <w:divBdr>
            <w:top w:val="none" w:sz="0" w:space="0" w:color="auto"/>
            <w:left w:val="none" w:sz="0" w:space="0" w:color="auto"/>
            <w:bottom w:val="none" w:sz="0" w:space="0" w:color="auto"/>
            <w:right w:val="none" w:sz="0" w:space="0" w:color="auto"/>
          </w:divBdr>
        </w:div>
        <w:div w:id="38477317">
          <w:marLeft w:val="640"/>
          <w:marRight w:val="0"/>
          <w:marTop w:val="0"/>
          <w:marBottom w:val="0"/>
          <w:divBdr>
            <w:top w:val="none" w:sz="0" w:space="0" w:color="auto"/>
            <w:left w:val="none" w:sz="0" w:space="0" w:color="auto"/>
            <w:bottom w:val="none" w:sz="0" w:space="0" w:color="auto"/>
            <w:right w:val="none" w:sz="0" w:space="0" w:color="auto"/>
          </w:divBdr>
        </w:div>
        <w:div w:id="807937899">
          <w:marLeft w:val="640"/>
          <w:marRight w:val="0"/>
          <w:marTop w:val="0"/>
          <w:marBottom w:val="0"/>
          <w:divBdr>
            <w:top w:val="none" w:sz="0" w:space="0" w:color="auto"/>
            <w:left w:val="none" w:sz="0" w:space="0" w:color="auto"/>
            <w:bottom w:val="none" w:sz="0" w:space="0" w:color="auto"/>
            <w:right w:val="none" w:sz="0" w:space="0" w:color="auto"/>
          </w:divBdr>
        </w:div>
        <w:div w:id="949778616">
          <w:marLeft w:val="640"/>
          <w:marRight w:val="0"/>
          <w:marTop w:val="0"/>
          <w:marBottom w:val="0"/>
          <w:divBdr>
            <w:top w:val="none" w:sz="0" w:space="0" w:color="auto"/>
            <w:left w:val="none" w:sz="0" w:space="0" w:color="auto"/>
            <w:bottom w:val="none" w:sz="0" w:space="0" w:color="auto"/>
            <w:right w:val="none" w:sz="0" w:space="0" w:color="auto"/>
          </w:divBdr>
        </w:div>
        <w:div w:id="1145972480">
          <w:marLeft w:val="640"/>
          <w:marRight w:val="0"/>
          <w:marTop w:val="0"/>
          <w:marBottom w:val="0"/>
          <w:divBdr>
            <w:top w:val="none" w:sz="0" w:space="0" w:color="auto"/>
            <w:left w:val="none" w:sz="0" w:space="0" w:color="auto"/>
            <w:bottom w:val="none" w:sz="0" w:space="0" w:color="auto"/>
            <w:right w:val="none" w:sz="0" w:space="0" w:color="auto"/>
          </w:divBdr>
        </w:div>
        <w:div w:id="1294750053">
          <w:marLeft w:val="640"/>
          <w:marRight w:val="0"/>
          <w:marTop w:val="0"/>
          <w:marBottom w:val="0"/>
          <w:divBdr>
            <w:top w:val="none" w:sz="0" w:space="0" w:color="auto"/>
            <w:left w:val="none" w:sz="0" w:space="0" w:color="auto"/>
            <w:bottom w:val="none" w:sz="0" w:space="0" w:color="auto"/>
            <w:right w:val="none" w:sz="0" w:space="0" w:color="auto"/>
          </w:divBdr>
        </w:div>
        <w:div w:id="760565928">
          <w:marLeft w:val="640"/>
          <w:marRight w:val="0"/>
          <w:marTop w:val="0"/>
          <w:marBottom w:val="0"/>
          <w:divBdr>
            <w:top w:val="none" w:sz="0" w:space="0" w:color="auto"/>
            <w:left w:val="none" w:sz="0" w:space="0" w:color="auto"/>
            <w:bottom w:val="none" w:sz="0" w:space="0" w:color="auto"/>
            <w:right w:val="none" w:sz="0" w:space="0" w:color="auto"/>
          </w:divBdr>
        </w:div>
        <w:div w:id="1622879903">
          <w:marLeft w:val="640"/>
          <w:marRight w:val="0"/>
          <w:marTop w:val="0"/>
          <w:marBottom w:val="0"/>
          <w:divBdr>
            <w:top w:val="none" w:sz="0" w:space="0" w:color="auto"/>
            <w:left w:val="none" w:sz="0" w:space="0" w:color="auto"/>
            <w:bottom w:val="none" w:sz="0" w:space="0" w:color="auto"/>
            <w:right w:val="none" w:sz="0" w:space="0" w:color="auto"/>
          </w:divBdr>
        </w:div>
        <w:div w:id="830633475">
          <w:marLeft w:val="640"/>
          <w:marRight w:val="0"/>
          <w:marTop w:val="0"/>
          <w:marBottom w:val="0"/>
          <w:divBdr>
            <w:top w:val="none" w:sz="0" w:space="0" w:color="auto"/>
            <w:left w:val="none" w:sz="0" w:space="0" w:color="auto"/>
            <w:bottom w:val="none" w:sz="0" w:space="0" w:color="auto"/>
            <w:right w:val="none" w:sz="0" w:space="0" w:color="auto"/>
          </w:divBdr>
        </w:div>
        <w:div w:id="1917323092">
          <w:marLeft w:val="640"/>
          <w:marRight w:val="0"/>
          <w:marTop w:val="0"/>
          <w:marBottom w:val="0"/>
          <w:divBdr>
            <w:top w:val="none" w:sz="0" w:space="0" w:color="auto"/>
            <w:left w:val="none" w:sz="0" w:space="0" w:color="auto"/>
            <w:bottom w:val="none" w:sz="0" w:space="0" w:color="auto"/>
            <w:right w:val="none" w:sz="0" w:space="0" w:color="auto"/>
          </w:divBdr>
        </w:div>
        <w:div w:id="661468698">
          <w:marLeft w:val="640"/>
          <w:marRight w:val="0"/>
          <w:marTop w:val="0"/>
          <w:marBottom w:val="0"/>
          <w:divBdr>
            <w:top w:val="none" w:sz="0" w:space="0" w:color="auto"/>
            <w:left w:val="none" w:sz="0" w:space="0" w:color="auto"/>
            <w:bottom w:val="none" w:sz="0" w:space="0" w:color="auto"/>
            <w:right w:val="none" w:sz="0" w:space="0" w:color="auto"/>
          </w:divBdr>
        </w:div>
        <w:div w:id="195895197">
          <w:marLeft w:val="640"/>
          <w:marRight w:val="0"/>
          <w:marTop w:val="0"/>
          <w:marBottom w:val="0"/>
          <w:divBdr>
            <w:top w:val="none" w:sz="0" w:space="0" w:color="auto"/>
            <w:left w:val="none" w:sz="0" w:space="0" w:color="auto"/>
            <w:bottom w:val="none" w:sz="0" w:space="0" w:color="auto"/>
            <w:right w:val="none" w:sz="0" w:space="0" w:color="auto"/>
          </w:divBdr>
        </w:div>
        <w:div w:id="1757900016">
          <w:marLeft w:val="640"/>
          <w:marRight w:val="0"/>
          <w:marTop w:val="0"/>
          <w:marBottom w:val="0"/>
          <w:divBdr>
            <w:top w:val="none" w:sz="0" w:space="0" w:color="auto"/>
            <w:left w:val="none" w:sz="0" w:space="0" w:color="auto"/>
            <w:bottom w:val="none" w:sz="0" w:space="0" w:color="auto"/>
            <w:right w:val="none" w:sz="0" w:space="0" w:color="auto"/>
          </w:divBdr>
        </w:div>
        <w:div w:id="1663970720">
          <w:marLeft w:val="640"/>
          <w:marRight w:val="0"/>
          <w:marTop w:val="0"/>
          <w:marBottom w:val="0"/>
          <w:divBdr>
            <w:top w:val="none" w:sz="0" w:space="0" w:color="auto"/>
            <w:left w:val="none" w:sz="0" w:space="0" w:color="auto"/>
            <w:bottom w:val="none" w:sz="0" w:space="0" w:color="auto"/>
            <w:right w:val="none" w:sz="0" w:space="0" w:color="auto"/>
          </w:divBdr>
        </w:div>
        <w:div w:id="2063284120">
          <w:marLeft w:val="640"/>
          <w:marRight w:val="0"/>
          <w:marTop w:val="0"/>
          <w:marBottom w:val="0"/>
          <w:divBdr>
            <w:top w:val="none" w:sz="0" w:space="0" w:color="auto"/>
            <w:left w:val="none" w:sz="0" w:space="0" w:color="auto"/>
            <w:bottom w:val="none" w:sz="0" w:space="0" w:color="auto"/>
            <w:right w:val="none" w:sz="0" w:space="0" w:color="auto"/>
          </w:divBdr>
        </w:div>
        <w:div w:id="1651253905">
          <w:marLeft w:val="640"/>
          <w:marRight w:val="0"/>
          <w:marTop w:val="0"/>
          <w:marBottom w:val="0"/>
          <w:divBdr>
            <w:top w:val="none" w:sz="0" w:space="0" w:color="auto"/>
            <w:left w:val="none" w:sz="0" w:space="0" w:color="auto"/>
            <w:bottom w:val="none" w:sz="0" w:space="0" w:color="auto"/>
            <w:right w:val="none" w:sz="0" w:space="0" w:color="auto"/>
          </w:divBdr>
        </w:div>
        <w:div w:id="944188733">
          <w:marLeft w:val="640"/>
          <w:marRight w:val="0"/>
          <w:marTop w:val="0"/>
          <w:marBottom w:val="0"/>
          <w:divBdr>
            <w:top w:val="none" w:sz="0" w:space="0" w:color="auto"/>
            <w:left w:val="none" w:sz="0" w:space="0" w:color="auto"/>
            <w:bottom w:val="none" w:sz="0" w:space="0" w:color="auto"/>
            <w:right w:val="none" w:sz="0" w:space="0" w:color="auto"/>
          </w:divBdr>
        </w:div>
        <w:div w:id="503741967">
          <w:marLeft w:val="640"/>
          <w:marRight w:val="0"/>
          <w:marTop w:val="0"/>
          <w:marBottom w:val="0"/>
          <w:divBdr>
            <w:top w:val="none" w:sz="0" w:space="0" w:color="auto"/>
            <w:left w:val="none" w:sz="0" w:space="0" w:color="auto"/>
            <w:bottom w:val="none" w:sz="0" w:space="0" w:color="auto"/>
            <w:right w:val="none" w:sz="0" w:space="0" w:color="auto"/>
          </w:divBdr>
        </w:div>
        <w:div w:id="1063136374">
          <w:marLeft w:val="640"/>
          <w:marRight w:val="0"/>
          <w:marTop w:val="0"/>
          <w:marBottom w:val="0"/>
          <w:divBdr>
            <w:top w:val="none" w:sz="0" w:space="0" w:color="auto"/>
            <w:left w:val="none" w:sz="0" w:space="0" w:color="auto"/>
            <w:bottom w:val="none" w:sz="0" w:space="0" w:color="auto"/>
            <w:right w:val="none" w:sz="0" w:space="0" w:color="auto"/>
          </w:divBdr>
        </w:div>
        <w:div w:id="1145050992">
          <w:marLeft w:val="640"/>
          <w:marRight w:val="0"/>
          <w:marTop w:val="0"/>
          <w:marBottom w:val="0"/>
          <w:divBdr>
            <w:top w:val="none" w:sz="0" w:space="0" w:color="auto"/>
            <w:left w:val="none" w:sz="0" w:space="0" w:color="auto"/>
            <w:bottom w:val="none" w:sz="0" w:space="0" w:color="auto"/>
            <w:right w:val="none" w:sz="0" w:space="0" w:color="auto"/>
          </w:divBdr>
        </w:div>
        <w:div w:id="909121693">
          <w:marLeft w:val="640"/>
          <w:marRight w:val="0"/>
          <w:marTop w:val="0"/>
          <w:marBottom w:val="0"/>
          <w:divBdr>
            <w:top w:val="none" w:sz="0" w:space="0" w:color="auto"/>
            <w:left w:val="none" w:sz="0" w:space="0" w:color="auto"/>
            <w:bottom w:val="none" w:sz="0" w:space="0" w:color="auto"/>
            <w:right w:val="none" w:sz="0" w:space="0" w:color="auto"/>
          </w:divBdr>
        </w:div>
        <w:div w:id="1425346857">
          <w:marLeft w:val="640"/>
          <w:marRight w:val="0"/>
          <w:marTop w:val="0"/>
          <w:marBottom w:val="0"/>
          <w:divBdr>
            <w:top w:val="none" w:sz="0" w:space="0" w:color="auto"/>
            <w:left w:val="none" w:sz="0" w:space="0" w:color="auto"/>
            <w:bottom w:val="none" w:sz="0" w:space="0" w:color="auto"/>
            <w:right w:val="none" w:sz="0" w:space="0" w:color="auto"/>
          </w:divBdr>
        </w:div>
        <w:div w:id="1866674409">
          <w:marLeft w:val="640"/>
          <w:marRight w:val="0"/>
          <w:marTop w:val="0"/>
          <w:marBottom w:val="0"/>
          <w:divBdr>
            <w:top w:val="none" w:sz="0" w:space="0" w:color="auto"/>
            <w:left w:val="none" w:sz="0" w:space="0" w:color="auto"/>
            <w:bottom w:val="none" w:sz="0" w:space="0" w:color="auto"/>
            <w:right w:val="none" w:sz="0" w:space="0" w:color="auto"/>
          </w:divBdr>
        </w:div>
        <w:div w:id="2090229746">
          <w:marLeft w:val="640"/>
          <w:marRight w:val="0"/>
          <w:marTop w:val="0"/>
          <w:marBottom w:val="0"/>
          <w:divBdr>
            <w:top w:val="none" w:sz="0" w:space="0" w:color="auto"/>
            <w:left w:val="none" w:sz="0" w:space="0" w:color="auto"/>
            <w:bottom w:val="none" w:sz="0" w:space="0" w:color="auto"/>
            <w:right w:val="none" w:sz="0" w:space="0" w:color="auto"/>
          </w:divBdr>
        </w:div>
        <w:div w:id="1900701230">
          <w:marLeft w:val="640"/>
          <w:marRight w:val="0"/>
          <w:marTop w:val="0"/>
          <w:marBottom w:val="0"/>
          <w:divBdr>
            <w:top w:val="none" w:sz="0" w:space="0" w:color="auto"/>
            <w:left w:val="none" w:sz="0" w:space="0" w:color="auto"/>
            <w:bottom w:val="none" w:sz="0" w:space="0" w:color="auto"/>
            <w:right w:val="none" w:sz="0" w:space="0" w:color="auto"/>
          </w:divBdr>
        </w:div>
        <w:div w:id="724795075">
          <w:marLeft w:val="640"/>
          <w:marRight w:val="0"/>
          <w:marTop w:val="0"/>
          <w:marBottom w:val="0"/>
          <w:divBdr>
            <w:top w:val="none" w:sz="0" w:space="0" w:color="auto"/>
            <w:left w:val="none" w:sz="0" w:space="0" w:color="auto"/>
            <w:bottom w:val="none" w:sz="0" w:space="0" w:color="auto"/>
            <w:right w:val="none" w:sz="0" w:space="0" w:color="auto"/>
          </w:divBdr>
        </w:div>
        <w:div w:id="797383306">
          <w:marLeft w:val="640"/>
          <w:marRight w:val="0"/>
          <w:marTop w:val="0"/>
          <w:marBottom w:val="0"/>
          <w:divBdr>
            <w:top w:val="none" w:sz="0" w:space="0" w:color="auto"/>
            <w:left w:val="none" w:sz="0" w:space="0" w:color="auto"/>
            <w:bottom w:val="none" w:sz="0" w:space="0" w:color="auto"/>
            <w:right w:val="none" w:sz="0" w:space="0" w:color="auto"/>
          </w:divBdr>
        </w:div>
        <w:div w:id="574975014">
          <w:marLeft w:val="640"/>
          <w:marRight w:val="0"/>
          <w:marTop w:val="0"/>
          <w:marBottom w:val="0"/>
          <w:divBdr>
            <w:top w:val="none" w:sz="0" w:space="0" w:color="auto"/>
            <w:left w:val="none" w:sz="0" w:space="0" w:color="auto"/>
            <w:bottom w:val="none" w:sz="0" w:space="0" w:color="auto"/>
            <w:right w:val="none" w:sz="0" w:space="0" w:color="auto"/>
          </w:divBdr>
        </w:div>
        <w:div w:id="113066970">
          <w:marLeft w:val="640"/>
          <w:marRight w:val="0"/>
          <w:marTop w:val="0"/>
          <w:marBottom w:val="0"/>
          <w:divBdr>
            <w:top w:val="none" w:sz="0" w:space="0" w:color="auto"/>
            <w:left w:val="none" w:sz="0" w:space="0" w:color="auto"/>
            <w:bottom w:val="none" w:sz="0" w:space="0" w:color="auto"/>
            <w:right w:val="none" w:sz="0" w:space="0" w:color="auto"/>
          </w:divBdr>
        </w:div>
        <w:div w:id="762185056">
          <w:marLeft w:val="640"/>
          <w:marRight w:val="0"/>
          <w:marTop w:val="0"/>
          <w:marBottom w:val="0"/>
          <w:divBdr>
            <w:top w:val="none" w:sz="0" w:space="0" w:color="auto"/>
            <w:left w:val="none" w:sz="0" w:space="0" w:color="auto"/>
            <w:bottom w:val="none" w:sz="0" w:space="0" w:color="auto"/>
            <w:right w:val="none" w:sz="0" w:space="0" w:color="auto"/>
          </w:divBdr>
        </w:div>
        <w:div w:id="988286934">
          <w:marLeft w:val="640"/>
          <w:marRight w:val="0"/>
          <w:marTop w:val="0"/>
          <w:marBottom w:val="0"/>
          <w:divBdr>
            <w:top w:val="none" w:sz="0" w:space="0" w:color="auto"/>
            <w:left w:val="none" w:sz="0" w:space="0" w:color="auto"/>
            <w:bottom w:val="none" w:sz="0" w:space="0" w:color="auto"/>
            <w:right w:val="none" w:sz="0" w:space="0" w:color="auto"/>
          </w:divBdr>
        </w:div>
        <w:div w:id="109596409">
          <w:marLeft w:val="640"/>
          <w:marRight w:val="0"/>
          <w:marTop w:val="0"/>
          <w:marBottom w:val="0"/>
          <w:divBdr>
            <w:top w:val="none" w:sz="0" w:space="0" w:color="auto"/>
            <w:left w:val="none" w:sz="0" w:space="0" w:color="auto"/>
            <w:bottom w:val="none" w:sz="0" w:space="0" w:color="auto"/>
            <w:right w:val="none" w:sz="0" w:space="0" w:color="auto"/>
          </w:divBdr>
        </w:div>
        <w:div w:id="1167672026">
          <w:marLeft w:val="640"/>
          <w:marRight w:val="0"/>
          <w:marTop w:val="0"/>
          <w:marBottom w:val="0"/>
          <w:divBdr>
            <w:top w:val="none" w:sz="0" w:space="0" w:color="auto"/>
            <w:left w:val="none" w:sz="0" w:space="0" w:color="auto"/>
            <w:bottom w:val="none" w:sz="0" w:space="0" w:color="auto"/>
            <w:right w:val="none" w:sz="0" w:space="0" w:color="auto"/>
          </w:divBdr>
        </w:div>
        <w:div w:id="1410077316">
          <w:marLeft w:val="640"/>
          <w:marRight w:val="0"/>
          <w:marTop w:val="0"/>
          <w:marBottom w:val="0"/>
          <w:divBdr>
            <w:top w:val="none" w:sz="0" w:space="0" w:color="auto"/>
            <w:left w:val="none" w:sz="0" w:space="0" w:color="auto"/>
            <w:bottom w:val="none" w:sz="0" w:space="0" w:color="auto"/>
            <w:right w:val="none" w:sz="0" w:space="0" w:color="auto"/>
          </w:divBdr>
        </w:div>
        <w:div w:id="1447893621">
          <w:marLeft w:val="640"/>
          <w:marRight w:val="0"/>
          <w:marTop w:val="0"/>
          <w:marBottom w:val="0"/>
          <w:divBdr>
            <w:top w:val="none" w:sz="0" w:space="0" w:color="auto"/>
            <w:left w:val="none" w:sz="0" w:space="0" w:color="auto"/>
            <w:bottom w:val="none" w:sz="0" w:space="0" w:color="auto"/>
            <w:right w:val="none" w:sz="0" w:space="0" w:color="auto"/>
          </w:divBdr>
        </w:div>
        <w:div w:id="347873396">
          <w:marLeft w:val="640"/>
          <w:marRight w:val="0"/>
          <w:marTop w:val="0"/>
          <w:marBottom w:val="0"/>
          <w:divBdr>
            <w:top w:val="none" w:sz="0" w:space="0" w:color="auto"/>
            <w:left w:val="none" w:sz="0" w:space="0" w:color="auto"/>
            <w:bottom w:val="none" w:sz="0" w:space="0" w:color="auto"/>
            <w:right w:val="none" w:sz="0" w:space="0" w:color="auto"/>
          </w:divBdr>
        </w:div>
        <w:div w:id="648902601">
          <w:marLeft w:val="640"/>
          <w:marRight w:val="0"/>
          <w:marTop w:val="0"/>
          <w:marBottom w:val="0"/>
          <w:divBdr>
            <w:top w:val="none" w:sz="0" w:space="0" w:color="auto"/>
            <w:left w:val="none" w:sz="0" w:space="0" w:color="auto"/>
            <w:bottom w:val="none" w:sz="0" w:space="0" w:color="auto"/>
            <w:right w:val="none" w:sz="0" w:space="0" w:color="auto"/>
          </w:divBdr>
        </w:div>
        <w:div w:id="2122795335">
          <w:marLeft w:val="640"/>
          <w:marRight w:val="0"/>
          <w:marTop w:val="0"/>
          <w:marBottom w:val="0"/>
          <w:divBdr>
            <w:top w:val="none" w:sz="0" w:space="0" w:color="auto"/>
            <w:left w:val="none" w:sz="0" w:space="0" w:color="auto"/>
            <w:bottom w:val="none" w:sz="0" w:space="0" w:color="auto"/>
            <w:right w:val="none" w:sz="0" w:space="0" w:color="auto"/>
          </w:divBdr>
        </w:div>
        <w:div w:id="1505590730">
          <w:marLeft w:val="640"/>
          <w:marRight w:val="0"/>
          <w:marTop w:val="0"/>
          <w:marBottom w:val="0"/>
          <w:divBdr>
            <w:top w:val="none" w:sz="0" w:space="0" w:color="auto"/>
            <w:left w:val="none" w:sz="0" w:space="0" w:color="auto"/>
            <w:bottom w:val="none" w:sz="0" w:space="0" w:color="auto"/>
            <w:right w:val="none" w:sz="0" w:space="0" w:color="auto"/>
          </w:divBdr>
        </w:div>
        <w:div w:id="1715345791">
          <w:marLeft w:val="640"/>
          <w:marRight w:val="0"/>
          <w:marTop w:val="0"/>
          <w:marBottom w:val="0"/>
          <w:divBdr>
            <w:top w:val="none" w:sz="0" w:space="0" w:color="auto"/>
            <w:left w:val="none" w:sz="0" w:space="0" w:color="auto"/>
            <w:bottom w:val="none" w:sz="0" w:space="0" w:color="auto"/>
            <w:right w:val="none" w:sz="0" w:space="0" w:color="auto"/>
          </w:divBdr>
        </w:div>
        <w:div w:id="583300454">
          <w:marLeft w:val="640"/>
          <w:marRight w:val="0"/>
          <w:marTop w:val="0"/>
          <w:marBottom w:val="0"/>
          <w:divBdr>
            <w:top w:val="none" w:sz="0" w:space="0" w:color="auto"/>
            <w:left w:val="none" w:sz="0" w:space="0" w:color="auto"/>
            <w:bottom w:val="none" w:sz="0" w:space="0" w:color="auto"/>
            <w:right w:val="none" w:sz="0" w:space="0" w:color="auto"/>
          </w:divBdr>
        </w:div>
        <w:div w:id="1924676499">
          <w:marLeft w:val="640"/>
          <w:marRight w:val="0"/>
          <w:marTop w:val="0"/>
          <w:marBottom w:val="0"/>
          <w:divBdr>
            <w:top w:val="none" w:sz="0" w:space="0" w:color="auto"/>
            <w:left w:val="none" w:sz="0" w:space="0" w:color="auto"/>
            <w:bottom w:val="none" w:sz="0" w:space="0" w:color="auto"/>
            <w:right w:val="none" w:sz="0" w:space="0" w:color="auto"/>
          </w:divBdr>
        </w:div>
        <w:div w:id="2143886594">
          <w:marLeft w:val="640"/>
          <w:marRight w:val="0"/>
          <w:marTop w:val="0"/>
          <w:marBottom w:val="0"/>
          <w:divBdr>
            <w:top w:val="none" w:sz="0" w:space="0" w:color="auto"/>
            <w:left w:val="none" w:sz="0" w:space="0" w:color="auto"/>
            <w:bottom w:val="none" w:sz="0" w:space="0" w:color="auto"/>
            <w:right w:val="none" w:sz="0" w:space="0" w:color="auto"/>
          </w:divBdr>
        </w:div>
        <w:div w:id="1514341348">
          <w:marLeft w:val="640"/>
          <w:marRight w:val="0"/>
          <w:marTop w:val="0"/>
          <w:marBottom w:val="0"/>
          <w:divBdr>
            <w:top w:val="none" w:sz="0" w:space="0" w:color="auto"/>
            <w:left w:val="none" w:sz="0" w:space="0" w:color="auto"/>
            <w:bottom w:val="none" w:sz="0" w:space="0" w:color="auto"/>
            <w:right w:val="none" w:sz="0" w:space="0" w:color="auto"/>
          </w:divBdr>
        </w:div>
        <w:div w:id="1395860808">
          <w:marLeft w:val="640"/>
          <w:marRight w:val="0"/>
          <w:marTop w:val="0"/>
          <w:marBottom w:val="0"/>
          <w:divBdr>
            <w:top w:val="none" w:sz="0" w:space="0" w:color="auto"/>
            <w:left w:val="none" w:sz="0" w:space="0" w:color="auto"/>
            <w:bottom w:val="none" w:sz="0" w:space="0" w:color="auto"/>
            <w:right w:val="none" w:sz="0" w:space="0" w:color="auto"/>
          </w:divBdr>
        </w:div>
        <w:div w:id="1483765503">
          <w:marLeft w:val="640"/>
          <w:marRight w:val="0"/>
          <w:marTop w:val="0"/>
          <w:marBottom w:val="0"/>
          <w:divBdr>
            <w:top w:val="none" w:sz="0" w:space="0" w:color="auto"/>
            <w:left w:val="none" w:sz="0" w:space="0" w:color="auto"/>
            <w:bottom w:val="none" w:sz="0" w:space="0" w:color="auto"/>
            <w:right w:val="none" w:sz="0" w:space="0" w:color="auto"/>
          </w:divBdr>
        </w:div>
        <w:div w:id="1342657997">
          <w:marLeft w:val="640"/>
          <w:marRight w:val="0"/>
          <w:marTop w:val="0"/>
          <w:marBottom w:val="0"/>
          <w:divBdr>
            <w:top w:val="none" w:sz="0" w:space="0" w:color="auto"/>
            <w:left w:val="none" w:sz="0" w:space="0" w:color="auto"/>
            <w:bottom w:val="none" w:sz="0" w:space="0" w:color="auto"/>
            <w:right w:val="none" w:sz="0" w:space="0" w:color="auto"/>
          </w:divBdr>
        </w:div>
        <w:div w:id="1195771369">
          <w:marLeft w:val="640"/>
          <w:marRight w:val="0"/>
          <w:marTop w:val="0"/>
          <w:marBottom w:val="0"/>
          <w:divBdr>
            <w:top w:val="none" w:sz="0" w:space="0" w:color="auto"/>
            <w:left w:val="none" w:sz="0" w:space="0" w:color="auto"/>
            <w:bottom w:val="none" w:sz="0" w:space="0" w:color="auto"/>
            <w:right w:val="none" w:sz="0" w:space="0" w:color="auto"/>
          </w:divBdr>
        </w:div>
        <w:div w:id="914782557">
          <w:marLeft w:val="640"/>
          <w:marRight w:val="0"/>
          <w:marTop w:val="0"/>
          <w:marBottom w:val="0"/>
          <w:divBdr>
            <w:top w:val="none" w:sz="0" w:space="0" w:color="auto"/>
            <w:left w:val="none" w:sz="0" w:space="0" w:color="auto"/>
            <w:bottom w:val="none" w:sz="0" w:space="0" w:color="auto"/>
            <w:right w:val="none" w:sz="0" w:space="0" w:color="auto"/>
          </w:divBdr>
        </w:div>
        <w:div w:id="365452125">
          <w:marLeft w:val="640"/>
          <w:marRight w:val="0"/>
          <w:marTop w:val="0"/>
          <w:marBottom w:val="0"/>
          <w:divBdr>
            <w:top w:val="none" w:sz="0" w:space="0" w:color="auto"/>
            <w:left w:val="none" w:sz="0" w:space="0" w:color="auto"/>
            <w:bottom w:val="none" w:sz="0" w:space="0" w:color="auto"/>
            <w:right w:val="none" w:sz="0" w:space="0" w:color="auto"/>
          </w:divBdr>
        </w:div>
        <w:div w:id="824082065">
          <w:marLeft w:val="640"/>
          <w:marRight w:val="0"/>
          <w:marTop w:val="0"/>
          <w:marBottom w:val="0"/>
          <w:divBdr>
            <w:top w:val="none" w:sz="0" w:space="0" w:color="auto"/>
            <w:left w:val="none" w:sz="0" w:space="0" w:color="auto"/>
            <w:bottom w:val="none" w:sz="0" w:space="0" w:color="auto"/>
            <w:right w:val="none" w:sz="0" w:space="0" w:color="auto"/>
          </w:divBdr>
        </w:div>
        <w:div w:id="943421696">
          <w:marLeft w:val="640"/>
          <w:marRight w:val="0"/>
          <w:marTop w:val="0"/>
          <w:marBottom w:val="0"/>
          <w:divBdr>
            <w:top w:val="none" w:sz="0" w:space="0" w:color="auto"/>
            <w:left w:val="none" w:sz="0" w:space="0" w:color="auto"/>
            <w:bottom w:val="none" w:sz="0" w:space="0" w:color="auto"/>
            <w:right w:val="none" w:sz="0" w:space="0" w:color="auto"/>
          </w:divBdr>
        </w:div>
        <w:div w:id="788744728">
          <w:marLeft w:val="640"/>
          <w:marRight w:val="0"/>
          <w:marTop w:val="0"/>
          <w:marBottom w:val="0"/>
          <w:divBdr>
            <w:top w:val="none" w:sz="0" w:space="0" w:color="auto"/>
            <w:left w:val="none" w:sz="0" w:space="0" w:color="auto"/>
            <w:bottom w:val="none" w:sz="0" w:space="0" w:color="auto"/>
            <w:right w:val="none" w:sz="0" w:space="0" w:color="auto"/>
          </w:divBdr>
        </w:div>
        <w:div w:id="466315582">
          <w:marLeft w:val="640"/>
          <w:marRight w:val="0"/>
          <w:marTop w:val="0"/>
          <w:marBottom w:val="0"/>
          <w:divBdr>
            <w:top w:val="none" w:sz="0" w:space="0" w:color="auto"/>
            <w:left w:val="none" w:sz="0" w:space="0" w:color="auto"/>
            <w:bottom w:val="none" w:sz="0" w:space="0" w:color="auto"/>
            <w:right w:val="none" w:sz="0" w:space="0" w:color="auto"/>
          </w:divBdr>
        </w:div>
        <w:div w:id="420830608">
          <w:marLeft w:val="640"/>
          <w:marRight w:val="0"/>
          <w:marTop w:val="0"/>
          <w:marBottom w:val="0"/>
          <w:divBdr>
            <w:top w:val="none" w:sz="0" w:space="0" w:color="auto"/>
            <w:left w:val="none" w:sz="0" w:space="0" w:color="auto"/>
            <w:bottom w:val="none" w:sz="0" w:space="0" w:color="auto"/>
            <w:right w:val="none" w:sz="0" w:space="0" w:color="auto"/>
          </w:divBdr>
        </w:div>
        <w:div w:id="1882008778">
          <w:marLeft w:val="640"/>
          <w:marRight w:val="0"/>
          <w:marTop w:val="0"/>
          <w:marBottom w:val="0"/>
          <w:divBdr>
            <w:top w:val="none" w:sz="0" w:space="0" w:color="auto"/>
            <w:left w:val="none" w:sz="0" w:space="0" w:color="auto"/>
            <w:bottom w:val="none" w:sz="0" w:space="0" w:color="auto"/>
            <w:right w:val="none" w:sz="0" w:space="0" w:color="auto"/>
          </w:divBdr>
        </w:div>
        <w:div w:id="1764257643">
          <w:marLeft w:val="640"/>
          <w:marRight w:val="0"/>
          <w:marTop w:val="0"/>
          <w:marBottom w:val="0"/>
          <w:divBdr>
            <w:top w:val="none" w:sz="0" w:space="0" w:color="auto"/>
            <w:left w:val="none" w:sz="0" w:space="0" w:color="auto"/>
            <w:bottom w:val="none" w:sz="0" w:space="0" w:color="auto"/>
            <w:right w:val="none" w:sz="0" w:space="0" w:color="auto"/>
          </w:divBdr>
        </w:div>
        <w:div w:id="2058779895">
          <w:marLeft w:val="640"/>
          <w:marRight w:val="0"/>
          <w:marTop w:val="0"/>
          <w:marBottom w:val="0"/>
          <w:divBdr>
            <w:top w:val="none" w:sz="0" w:space="0" w:color="auto"/>
            <w:left w:val="none" w:sz="0" w:space="0" w:color="auto"/>
            <w:bottom w:val="none" w:sz="0" w:space="0" w:color="auto"/>
            <w:right w:val="none" w:sz="0" w:space="0" w:color="auto"/>
          </w:divBdr>
        </w:div>
        <w:div w:id="767652459">
          <w:marLeft w:val="640"/>
          <w:marRight w:val="0"/>
          <w:marTop w:val="0"/>
          <w:marBottom w:val="0"/>
          <w:divBdr>
            <w:top w:val="none" w:sz="0" w:space="0" w:color="auto"/>
            <w:left w:val="none" w:sz="0" w:space="0" w:color="auto"/>
            <w:bottom w:val="none" w:sz="0" w:space="0" w:color="auto"/>
            <w:right w:val="none" w:sz="0" w:space="0" w:color="auto"/>
          </w:divBdr>
        </w:div>
        <w:div w:id="432675815">
          <w:marLeft w:val="640"/>
          <w:marRight w:val="0"/>
          <w:marTop w:val="0"/>
          <w:marBottom w:val="0"/>
          <w:divBdr>
            <w:top w:val="none" w:sz="0" w:space="0" w:color="auto"/>
            <w:left w:val="none" w:sz="0" w:space="0" w:color="auto"/>
            <w:bottom w:val="none" w:sz="0" w:space="0" w:color="auto"/>
            <w:right w:val="none" w:sz="0" w:space="0" w:color="auto"/>
          </w:divBdr>
        </w:div>
        <w:div w:id="1916889231">
          <w:marLeft w:val="640"/>
          <w:marRight w:val="0"/>
          <w:marTop w:val="0"/>
          <w:marBottom w:val="0"/>
          <w:divBdr>
            <w:top w:val="none" w:sz="0" w:space="0" w:color="auto"/>
            <w:left w:val="none" w:sz="0" w:space="0" w:color="auto"/>
            <w:bottom w:val="none" w:sz="0" w:space="0" w:color="auto"/>
            <w:right w:val="none" w:sz="0" w:space="0" w:color="auto"/>
          </w:divBdr>
        </w:div>
        <w:div w:id="1578318914">
          <w:marLeft w:val="640"/>
          <w:marRight w:val="0"/>
          <w:marTop w:val="0"/>
          <w:marBottom w:val="0"/>
          <w:divBdr>
            <w:top w:val="none" w:sz="0" w:space="0" w:color="auto"/>
            <w:left w:val="none" w:sz="0" w:space="0" w:color="auto"/>
            <w:bottom w:val="none" w:sz="0" w:space="0" w:color="auto"/>
            <w:right w:val="none" w:sz="0" w:space="0" w:color="auto"/>
          </w:divBdr>
        </w:div>
        <w:div w:id="1524588966">
          <w:marLeft w:val="640"/>
          <w:marRight w:val="0"/>
          <w:marTop w:val="0"/>
          <w:marBottom w:val="0"/>
          <w:divBdr>
            <w:top w:val="none" w:sz="0" w:space="0" w:color="auto"/>
            <w:left w:val="none" w:sz="0" w:space="0" w:color="auto"/>
            <w:bottom w:val="none" w:sz="0" w:space="0" w:color="auto"/>
            <w:right w:val="none" w:sz="0" w:space="0" w:color="auto"/>
          </w:divBdr>
        </w:div>
        <w:div w:id="1012954249">
          <w:marLeft w:val="640"/>
          <w:marRight w:val="0"/>
          <w:marTop w:val="0"/>
          <w:marBottom w:val="0"/>
          <w:divBdr>
            <w:top w:val="none" w:sz="0" w:space="0" w:color="auto"/>
            <w:left w:val="none" w:sz="0" w:space="0" w:color="auto"/>
            <w:bottom w:val="none" w:sz="0" w:space="0" w:color="auto"/>
            <w:right w:val="none" w:sz="0" w:space="0" w:color="auto"/>
          </w:divBdr>
        </w:div>
        <w:div w:id="1443379184">
          <w:marLeft w:val="640"/>
          <w:marRight w:val="0"/>
          <w:marTop w:val="0"/>
          <w:marBottom w:val="0"/>
          <w:divBdr>
            <w:top w:val="none" w:sz="0" w:space="0" w:color="auto"/>
            <w:left w:val="none" w:sz="0" w:space="0" w:color="auto"/>
            <w:bottom w:val="none" w:sz="0" w:space="0" w:color="auto"/>
            <w:right w:val="none" w:sz="0" w:space="0" w:color="auto"/>
          </w:divBdr>
        </w:div>
      </w:divsChild>
    </w:div>
    <w:div w:id="345521284">
      <w:bodyDiv w:val="1"/>
      <w:marLeft w:val="0"/>
      <w:marRight w:val="0"/>
      <w:marTop w:val="0"/>
      <w:marBottom w:val="0"/>
      <w:divBdr>
        <w:top w:val="none" w:sz="0" w:space="0" w:color="auto"/>
        <w:left w:val="none" w:sz="0" w:space="0" w:color="auto"/>
        <w:bottom w:val="none" w:sz="0" w:space="0" w:color="auto"/>
        <w:right w:val="none" w:sz="0" w:space="0" w:color="auto"/>
      </w:divBdr>
      <w:divsChild>
        <w:div w:id="2039117936">
          <w:marLeft w:val="640"/>
          <w:marRight w:val="0"/>
          <w:marTop w:val="0"/>
          <w:marBottom w:val="0"/>
          <w:divBdr>
            <w:top w:val="none" w:sz="0" w:space="0" w:color="auto"/>
            <w:left w:val="none" w:sz="0" w:space="0" w:color="auto"/>
            <w:bottom w:val="none" w:sz="0" w:space="0" w:color="auto"/>
            <w:right w:val="none" w:sz="0" w:space="0" w:color="auto"/>
          </w:divBdr>
        </w:div>
        <w:div w:id="2038237727">
          <w:marLeft w:val="640"/>
          <w:marRight w:val="0"/>
          <w:marTop w:val="0"/>
          <w:marBottom w:val="0"/>
          <w:divBdr>
            <w:top w:val="none" w:sz="0" w:space="0" w:color="auto"/>
            <w:left w:val="none" w:sz="0" w:space="0" w:color="auto"/>
            <w:bottom w:val="none" w:sz="0" w:space="0" w:color="auto"/>
            <w:right w:val="none" w:sz="0" w:space="0" w:color="auto"/>
          </w:divBdr>
        </w:div>
        <w:div w:id="1628318173">
          <w:marLeft w:val="640"/>
          <w:marRight w:val="0"/>
          <w:marTop w:val="0"/>
          <w:marBottom w:val="0"/>
          <w:divBdr>
            <w:top w:val="none" w:sz="0" w:space="0" w:color="auto"/>
            <w:left w:val="none" w:sz="0" w:space="0" w:color="auto"/>
            <w:bottom w:val="none" w:sz="0" w:space="0" w:color="auto"/>
            <w:right w:val="none" w:sz="0" w:space="0" w:color="auto"/>
          </w:divBdr>
        </w:div>
        <w:div w:id="400295413">
          <w:marLeft w:val="640"/>
          <w:marRight w:val="0"/>
          <w:marTop w:val="0"/>
          <w:marBottom w:val="0"/>
          <w:divBdr>
            <w:top w:val="none" w:sz="0" w:space="0" w:color="auto"/>
            <w:left w:val="none" w:sz="0" w:space="0" w:color="auto"/>
            <w:bottom w:val="none" w:sz="0" w:space="0" w:color="auto"/>
            <w:right w:val="none" w:sz="0" w:space="0" w:color="auto"/>
          </w:divBdr>
        </w:div>
        <w:div w:id="577860507">
          <w:marLeft w:val="640"/>
          <w:marRight w:val="0"/>
          <w:marTop w:val="0"/>
          <w:marBottom w:val="0"/>
          <w:divBdr>
            <w:top w:val="none" w:sz="0" w:space="0" w:color="auto"/>
            <w:left w:val="none" w:sz="0" w:space="0" w:color="auto"/>
            <w:bottom w:val="none" w:sz="0" w:space="0" w:color="auto"/>
            <w:right w:val="none" w:sz="0" w:space="0" w:color="auto"/>
          </w:divBdr>
        </w:div>
        <w:div w:id="731001156">
          <w:marLeft w:val="640"/>
          <w:marRight w:val="0"/>
          <w:marTop w:val="0"/>
          <w:marBottom w:val="0"/>
          <w:divBdr>
            <w:top w:val="none" w:sz="0" w:space="0" w:color="auto"/>
            <w:left w:val="none" w:sz="0" w:space="0" w:color="auto"/>
            <w:bottom w:val="none" w:sz="0" w:space="0" w:color="auto"/>
            <w:right w:val="none" w:sz="0" w:space="0" w:color="auto"/>
          </w:divBdr>
        </w:div>
        <w:div w:id="312173991">
          <w:marLeft w:val="640"/>
          <w:marRight w:val="0"/>
          <w:marTop w:val="0"/>
          <w:marBottom w:val="0"/>
          <w:divBdr>
            <w:top w:val="none" w:sz="0" w:space="0" w:color="auto"/>
            <w:left w:val="none" w:sz="0" w:space="0" w:color="auto"/>
            <w:bottom w:val="none" w:sz="0" w:space="0" w:color="auto"/>
            <w:right w:val="none" w:sz="0" w:space="0" w:color="auto"/>
          </w:divBdr>
        </w:div>
        <w:div w:id="1658915778">
          <w:marLeft w:val="640"/>
          <w:marRight w:val="0"/>
          <w:marTop w:val="0"/>
          <w:marBottom w:val="0"/>
          <w:divBdr>
            <w:top w:val="none" w:sz="0" w:space="0" w:color="auto"/>
            <w:left w:val="none" w:sz="0" w:space="0" w:color="auto"/>
            <w:bottom w:val="none" w:sz="0" w:space="0" w:color="auto"/>
            <w:right w:val="none" w:sz="0" w:space="0" w:color="auto"/>
          </w:divBdr>
        </w:div>
        <w:div w:id="683937624">
          <w:marLeft w:val="640"/>
          <w:marRight w:val="0"/>
          <w:marTop w:val="0"/>
          <w:marBottom w:val="0"/>
          <w:divBdr>
            <w:top w:val="none" w:sz="0" w:space="0" w:color="auto"/>
            <w:left w:val="none" w:sz="0" w:space="0" w:color="auto"/>
            <w:bottom w:val="none" w:sz="0" w:space="0" w:color="auto"/>
            <w:right w:val="none" w:sz="0" w:space="0" w:color="auto"/>
          </w:divBdr>
        </w:div>
        <w:div w:id="1061365000">
          <w:marLeft w:val="640"/>
          <w:marRight w:val="0"/>
          <w:marTop w:val="0"/>
          <w:marBottom w:val="0"/>
          <w:divBdr>
            <w:top w:val="none" w:sz="0" w:space="0" w:color="auto"/>
            <w:left w:val="none" w:sz="0" w:space="0" w:color="auto"/>
            <w:bottom w:val="none" w:sz="0" w:space="0" w:color="auto"/>
            <w:right w:val="none" w:sz="0" w:space="0" w:color="auto"/>
          </w:divBdr>
        </w:div>
        <w:div w:id="1109472750">
          <w:marLeft w:val="640"/>
          <w:marRight w:val="0"/>
          <w:marTop w:val="0"/>
          <w:marBottom w:val="0"/>
          <w:divBdr>
            <w:top w:val="none" w:sz="0" w:space="0" w:color="auto"/>
            <w:left w:val="none" w:sz="0" w:space="0" w:color="auto"/>
            <w:bottom w:val="none" w:sz="0" w:space="0" w:color="auto"/>
            <w:right w:val="none" w:sz="0" w:space="0" w:color="auto"/>
          </w:divBdr>
        </w:div>
        <w:div w:id="347369594">
          <w:marLeft w:val="640"/>
          <w:marRight w:val="0"/>
          <w:marTop w:val="0"/>
          <w:marBottom w:val="0"/>
          <w:divBdr>
            <w:top w:val="none" w:sz="0" w:space="0" w:color="auto"/>
            <w:left w:val="none" w:sz="0" w:space="0" w:color="auto"/>
            <w:bottom w:val="none" w:sz="0" w:space="0" w:color="auto"/>
            <w:right w:val="none" w:sz="0" w:space="0" w:color="auto"/>
          </w:divBdr>
        </w:div>
        <w:div w:id="399328791">
          <w:marLeft w:val="640"/>
          <w:marRight w:val="0"/>
          <w:marTop w:val="0"/>
          <w:marBottom w:val="0"/>
          <w:divBdr>
            <w:top w:val="none" w:sz="0" w:space="0" w:color="auto"/>
            <w:left w:val="none" w:sz="0" w:space="0" w:color="auto"/>
            <w:bottom w:val="none" w:sz="0" w:space="0" w:color="auto"/>
            <w:right w:val="none" w:sz="0" w:space="0" w:color="auto"/>
          </w:divBdr>
        </w:div>
        <w:div w:id="18745165">
          <w:marLeft w:val="640"/>
          <w:marRight w:val="0"/>
          <w:marTop w:val="0"/>
          <w:marBottom w:val="0"/>
          <w:divBdr>
            <w:top w:val="none" w:sz="0" w:space="0" w:color="auto"/>
            <w:left w:val="none" w:sz="0" w:space="0" w:color="auto"/>
            <w:bottom w:val="none" w:sz="0" w:space="0" w:color="auto"/>
            <w:right w:val="none" w:sz="0" w:space="0" w:color="auto"/>
          </w:divBdr>
        </w:div>
        <w:div w:id="224611513">
          <w:marLeft w:val="640"/>
          <w:marRight w:val="0"/>
          <w:marTop w:val="0"/>
          <w:marBottom w:val="0"/>
          <w:divBdr>
            <w:top w:val="none" w:sz="0" w:space="0" w:color="auto"/>
            <w:left w:val="none" w:sz="0" w:space="0" w:color="auto"/>
            <w:bottom w:val="none" w:sz="0" w:space="0" w:color="auto"/>
            <w:right w:val="none" w:sz="0" w:space="0" w:color="auto"/>
          </w:divBdr>
        </w:div>
        <w:div w:id="1800800895">
          <w:marLeft w:val="640"/>
          <w:marRight w:val="0"/>
          <w:marTop w:val="0"/>
          <w:marBottom w:val="0"/>
          <w:divBdr>
            <w:top w:val="none" w:sz="0" w:space="0" w:color="auto"/>
            <w:left w:val="none" w:sz="0" w:space="0" w:color="auto"/>
            <w:bottom w:val="none" w:sz="0" w:space="0" w:color="auto"/>
            <w:right w:val="none" w:sz="0" w:space="0" w:color="auto"/>
          </w:divBdr>
        </w:div>
        <w:div w:id="852260784">
          <w:marLeft w:val="640"/>
          <w:marRight w:val="0"/>
          <w:marTop w:val="0"/>
          <w:marBottom w:val="0"/>
          <w:divBdr>
            <w:top w:val="none" w:sz="0" w:space="0" w:color="auto"/>
            <w:left w:val="none" w:sz="0" w:space="0" w:color="auto"/>
            <w:bottom w:val="none" w:sz="0" w:space="0" w:color="auto"/>
            <w:right w:val="none" w:sz="0" w:space="0" w:color="auto"/>
          </w:divBdr>
        </w:div>
        <w:div w:id="1314604327">
          <w:marLeft w:val="640"/>
          <w:marRight w:val="0"/>
          <w:marTop w:val="0"/>
          <w:marBottom w:val="0"/>
          <w:divBdr>
            <w:top w:val="none" w:sz="0" w:space="0" w:color="auto"/>
            <w:left w:val="none" w:sz="0" w:space="0" w:color="auto"/>
            <w:bottom w:val="none" w:sz="0" w:space="0" w:color="auto"/>
            <w:right w:val="none" w:sz="0" w:space="0" w:color="auto"/>
          </w:divBdr>
        </w:div>
        <w:div w:id="5062309">
          <w:marLeft w:val="640"/>
          <w:marRight w:val="0"/>
          <w:marTop w:val="0"/>
          <w:marBottom w:val="0"/>
          <w:divBdr>
            <w:top w:val="none" w:sz="0" w:space="0" w:color="auto"/>
            <w:left w:val="none" w:sz="0" w:space="0" w:color="auto"/>
            <w:bottom w:val="none" w:sz="0" w:space="0" w:color="auto"/>
            <w:right w:val="none" w:sz="0" w:space="0" w:color="auto"/>
          </w:divBdr>
        </w:div>
        <w:div w:id="1531992267">
          <w:marLeft w:val="640"/>
          <w:marRight w:val="0"/>
          <w:marTop w:val="0"/>
          <w:marBottom w:val="0"/>
          <w:divBdr>
            <w:top w:val="none" w:sz="0" w:space="0" w:color="auto"/>
            <w:left w:val="none" w:sz="0" w:space="0" w:color="auto"/>
            <w:bottom w:val="none" w:sz="0" w:space="0" w:color="auto"/>
            <w:right w:val="none" w:sz="0" w:space="0" w:color="auto"/>
          </w:divBdr>
        </w:div>
        <w:div w:id="2144809937">
          <w:marLeft w:val="640"/>
          <w:marRight w:val="0"/>
          <w:marTop w:val="0"/>
          <w:marBottom w:val="0"/>
          <w:divBdr>
            <w:top w:val="none" w:sz="0" w:space="0" w:color="auto"/>
            <w:left w:val="none" w:sz="0" w:space="0" w:color="auto"/>
            <w:bottom w:val="none" w:sz="0" w:space="0" w:color="auto"/>
            <w:right w:val="none" w:sz="0" w:space="0" w:color="auto"/>
          </w:divBdr>
        </w:div>
        <w:div w:id="1864006071">
          <w:marLeft w:val="640"/>
          <w:marRight w:val="0"/>
          <w:marTop w:val="0"/>
          <w:marBottom w:val="0"/>
          <w:divBdr>
            <w:top w:val="none" w:sz="0" w:space="0" w:color="auto"/>
            <w:left w:val="none" w:sz="0" w:space="0" w:color="auto"/>
            <w:bottom w:val="none" w:sz="0" w:space="0" w:color="auto"/>
            <w:right w:val="none" w:sz="0" w:space="0" w:color="auto"/>
          </w:divBdr>
        </w:div>
        <w:div w:id="222065255">
          <w:marLeft w:val="640"/>
          <w:marRight w:val="0"/>
          <w:marTop w:val="0"/>
          <w:marBottom w:val="0"/>
          <w:divBdr>
            <w:top w:val="none" w:sz="0" w:space="0" w:color="auto"/>
            <w:left w:val="none" w:sz="0" w:space="0" w:color="auto"/>
            <w:bottom w:val="none" w:sz="0" w:space="0" w:color="auto"/>
            <w:right w:val="none" w:sz="0" w:space="0" w:color="auto"/>
          </w:divBdr>
        </w:div>
        <w:div w:id="316568887">
          <w:marLeft w:val="640"/>
          <w:marRight w:val="0"/>
          <w:marTop w:val="0"/>
          <w:marBottom w:val="0"/>
          <w:divBdr>
            <w:top w:val="none" w:sz="0" w:space="0" w:color="auto"/>
            <w:left w:val="none" w:sz="0" w:space="0" w:color="auto"/>
            <w:bottom w:val="none" w:sz="0" w:space="0" w:color="auto"/>
            <w:right w:val="none" w:sz="0" w:space="0" w:color="auto"/>
          </w:divBdr>
        </w:div>
        <w:div w:id="1848133655">
          <w:marLeft w:val="640"/>
          <w:marRight w:val="0"/>
          <w:marTop w:val="0"/>
          <w:marBottom w:val="0"/>
          <w:divBdr>
            <w:top w:val="none" w:sz="0" w:space="0" w:color="auto"/>
            <w:left w:val="none" w:sz="0" w:space="0" w:color="auto"/>
            <w:bottom w:val="none" w:sz="0" w:space="0" w:color="auto"/>
            <w:right w:val="none" w:sz="0" w:space="0" w:color="auto"/>
          </w:divBdr>
        </w:div>
        <w:div w:id="1132944450">
          <w:marLeft w:val="640"/>
          <w:marRight w:val="0"/>
          <w:marTop w:val="0"/>
          <w:marBottom w:val="0"/>
          <w:divBdr>
            <w:top w:val="none" w:sz="0" w:space="0" w:color="auto"/>
            <w:left w:val="none" w:sz="0" w:space="0" w:color="auto"/>
            <w:bottom w:val="none" w:sz="0" w:space="0" w:color="auto"/>
            <w:right w:val="none" w:sz="0" w:space="0" w:color="auto"/>
          </w:divBdr>
        </w:div>
        <w:div w:id="1807045854">
          <w:marLeft w:val="640"/>
          <w:marRight w:val="0"/>
          <w:marTop w:val="0"/>
          <w:marBottom w:val="0"/>
          <w:divBdr>
            <w:top w:val="none" w:sz="0" w:space="0" w:color="auto"/>
            <w:left w:val="none" w:sz="0" w:space="0" w:color="auto"/>
            <w:bottom w:val="none" w:sz="0" w:space="0" w:color="auto"/>
            <w:right w:val="none" w:sz="0" w:space="0" w:color="auto"/>
          </w:divBdr>
        </w:div>
        <w:div w:id="1918707173">
          <w:marLeft w:val="640"/>
          <w:marRight w:val="0"/>
          <w:marTop w:val="0"/>
          <w:marBottom w:val="0"/>
          <w:divBdr>
            <w:top w:val="none" w:sz="0" w:space="0" w:color="auto"/>
            <w:left w:val="none" w:sz="0" w:space="0" w:color="auto"/>
            <w:bottom w:val="none" w:sz="0" w:space="0" w:color="auto"/>
            <w:right w:val="none" w:sz="0" w:space="0" w:color="auto"/>
          </w:divBdr>
        </w:div>
        <w:div w:id="1254970353">
          <w:marLeft w:val="640"/>
          <w:marRight w:val="0"/>
          <w:marTop w:val="0"/>
          <w:marBottom w:val="0"/>
          <w:divBdr>
            <w:top w:val="none" w:sz="0" w:space="0" w:color="auto"/>
            <w:left w:val="none" w:sz="0" w:space="0" w:color="auto"/>
            <w:bottom w:val="none" w:sz="0" w:space="0" w:color="auto"/>
            <w:right w:val="none" w:sz="0" w:space="0" w:color="auto"/>
          </w:divBdr>
        </w:div>
        <w:div w:id="1390348551">
          <w:marLeft w:val="640"/>
          <w:marRight w:val="0"/>
          <w:marTop w:val="0"/>
          <w:marBottom w:val="0"/>
          <w:divBdr>
            <w:top w:val="none" w:sz="0" w:space="0" w:color="auto"/>
            <w:left w:val="none" w:sz="0" w:space="0" w:color="auto"/>
            <w:bottom w:val="none" w:sz="0" w:space="0" w:color="auto"/>
            <w:right w:val="none" w:sz="0" w:space="0" w:color="auto"/>
          </w:divBdr>
        </w:div>
        <w:div w:id="1705206755">
          <w:marLeft w:val="640"/>
          <w:marRight w:val="0"/>
          <w:marTop w:val="0"/>
          <w:marBottom w:val="0"/>
          <w:divBdr>
            <w:top w:val="none" w:sz="0" w:space="0" w:color="auto"/>
            <w:left w:val="none" w:sz="0" w:space="0" w:color="auto"/>
            <w:bottom w:val="none" w:sz="0" w:space="0" w:color="auto"/>
            <w:right w:val="none" w:sz="0" w:space="0" w:color="auto"/>
          </w:divBdr>
        </w:div>
        <w:div w:id="501898779">
          <w:marLeft w:val="640"/>
          <w:marRight w:val="0"/>
          <w:marTop w:val="0"/>
          <w:marBottom w:val="0"/>
          <w:divBdr>
            <w:top w:val="none" w:sz="0" w:space="0" w:color="auto"/>
            <w:left w:val="none" w:sz="0" w:space="0" w:color="auto"/>
            <w:bottom w:val="none" w:sz="0" w:space="0" w:color="auto"/>
            <w:right w:val="none" w:sz="0" w:space="0" w:color="auto"/>
          </w:divBdr>
        </w:div>
        <w:div w:id="1277249092">
          <w:marLeft w:val="640"/>
          <w:marRight w:val="0"/>
          <w:marTop w:val="0"/>
          <w:marBottom w:val="0"/>
          <w:divBdr>
            <w:top w:val="none" w:sz="0" w:space="0" w:color="auto"/>
            <w:left w:val="none" w:sz="0" w:space="0" w:color="auto"/>
            <w:bottom w:val="none" w:sz="0" w:space="0" w:color="auto"/>
            <w:right w:val="none" w:sz="0" w:space="0" w:color="auto"/>
          </w:divBdr>
        </w:div>
        <w:div w:id="1006907401">
          <w:marLeft w:val="640"/>
          <w:marRight w:val="0"/>
          <w:marTop w:val="0"/>
          <w:marBottom w:val="0"/>
          <w:divBdr>
            <w:top w:val="none" w:sz="0" w:space="0" w:color="auto"/>
            <w:left w:val="none" w:sz="0" w:space="0" w:color="auto"/>
            <w:bottom w:val="none" w:sz="0" w:space="0" w:color="auto"/>
            <w:right w:val="none" w:sz="0" w:space="0" w:color="auto"/>
          </w:divBdr>
        </w:div>
        <w:div w:id="1601375115">
          <w:marLeft w:val="640"/>
          <w:marRight w:val="0"/>
          <w:marTop w:val="0"/>
          <w:marBottom w:val="0"/>
          <w:divBdr>
            <w:top w:val="none" w:sz="0" w:space="0" w:color="auto"/>
            <w:left w:val="none" w:sz="0" w:space="0" w:color="auto"/>
            <w:bottom w:val="none" w:sz="0" w:space="0" w:color="auto"/>
            <w:right w:val="none" w:sz="0" w:space="0" w:color="auto"/>
          </w:divBdr>
        </w:div>
        <w:div w:id="1334843305">
          <w:marLeft w:val="640"/>
          <w:marRight w:val="0"/>
          <w:marTop w:val="0"/>
          <w:marBottom w:val="0"/>
          <w:divBdr>
            <w:top w:val="none" w:sz="0" w:space="0" w:color="auto"/>
            <w:left w:val="none" w:sz="0" w:space="0" w:color="auto"/>
            <w:bottom w:val="none" w:sz="0" w:space="0" w:color="auto"/>
            <w:right w:val="none" w:sz="0" w:space="0" w:color="auto"/>
          </w:divBdr>
        </w:div>
        <w:div w:id="1270697833">
          <w:marLeft w:val="640"/>
          <w:marRight w:val="0"/>
          <w:marTop w:val="0"/>
          <w:marBottom w:val="0"/>
          <w:divBdr>
            <w:top w:val="none" w:sz="0" w:space="0" w:color="auto"/>
            <w:left w:val="none" w:sz="0" w:space="0" w:color="auto"/>
            <w:bottom w:val="none" w:sz="0" w:space="0" w:color="auto"/>
            <w:right w:val="none" w:sz="0" w:space="0" w:color="auto"/>
          </w:divBdr>
        </w:div>
        <w:div w:id="101845813">
          <w:marLeft w:val="640"/>
          <w:marRight w:val="0"/>
          <w:marTop w:val="0"/>
          <w:marBottom w:val="0"/>
          <w:divBdr>
            <w:top w:val="none" w:sz="0" w:space="0" w:color="auto"/>
            <w:left w:val="none" w:sz="0" w:space="0" w:color="auto"/>
            <w:bottom w:val="none" w:sz="0" w:space="0" w:color="auto"/>
            <w:right w:val="none" w:sz="0" w:space="0" w:color="auto"/>
          </w:divBdr>
        </w:div>
        <w:div w:id="1893886039">
          <w:marLeft w:val="640"/>
          <w:marRight w:val="0"/>
          <w:marTop w:val="0"/>
          <w:marBottom w:val="0"/>
          <w:divBdr>
            <w:top w:val="none" w:sz="0" w:space="0" w:color="auto"/>
            <w:left w:val="none" w:sz="0" w:space="0" w:color="auto"/>
            <w:bottom w:val="none" w:sz="0" w:space="0" w:color="auto"/>
            <w:right w:val="none" w:sz="0" w:space="0" w:color="auto"/>
          </w:divBdr>
        </w:div>
        <w:div w:id="1760056736">
          <w:marLeft w:val="640"/>
          <w:marRight w:val="0"/>
          <w:marTop w:val="0"/>
          <w:marBottom w:val="0"/>
          <w:divBdr>
            <w:top w:val="none" w:sz="0" w:space="0" w:color="auto"/>
            <w:left w:val="none" w:sz="0" w:space="0" w:color="auto"/>
            <w:bottom w:val="none" w:sz="0" w:space="0" w:color="auto"/>
            <w:right w:val="none" w:sz="0" w:space="0" w:color="auto"/>
          </w:divBdr>
        </w:div>
        <w:div w:id="147674027">
          <w:marLeft w:val="640"/>
          <w:marRight w:val="0"/>
          <w:marTop w:val="0"/>
          <w:marBottom w:val="0"/>
          <w:divBdr>
            <w:top w:val="none" w:sz="0" w:space="0" w:color="auto"/>
            <w:left w:val="none" w:sz="0" w:space="0" w:color="auto"/>
            <w:bottom w:val="none" w:sz="0" w:space="0" w:color="auto"/>
            <w:right w:val="none" w:sz="0" w:space="0" w:color="auto"/>
          </w:divBdr>
        </w:div>
        <w:div w:id="1473864737">
          <w:marLeft w:val="640"/>
          <w:marRight w:val="0"/>
          <w:marTop w:val="0"/>
          <w:marBottom w:val="0"/>
          <w:divBdr>
            <w:top w:val="none" w:sz="0" w:space="0" w:color="auto"/>
            <w:left w:val="none" w:sz="0" w:space="0" w:color="auto"/>
            <w:bottom w:val="none" w:sz="0" w:space="0" w:color="auto"/>
            <w:right w:val="none" w:sz="0" w:space="0" w:color="auto"/>
          </w:divBdr>
        </w:div>
        <w:div w:id="1668433889">
          <w:marLeft w:val="640"/>
          <w:marRight w:val="0"/>
          <w:marTop w:val="0"/>
          <w:marBottom w:val="0"/>
          <w:divBdr>
            <w:top w:val="none" w:sz="0" w:space="0" w:color="auto"/>
            <w:left w:val="none" w:sz="0" w:space="0" w:color="auto"/>
            <w:bottom w:val="none" w:sz="0" w:space="0" w:color="auto"/>
            <w:right w:val="none" w:sz="0" w:space="0" w:color="auto"/>
          </w:divBdr>
        </w:div>
        <w:div w:id="622927510">
          <w:marLeft w:val="640"/>
          <w:marRight w:val="0"/>
          <w:marTop w:val="0"/>
          <w:marBottom w:val="0"/>
          <w:divBdr>
            <w:top w:val="none" w:sz="0" w:space="0" w:color="auto"/>
            <w:left w:val="none" w:sz="0" w:space="0" w:color="auto"/>
            <w:bottom w:val="none" w:sz="0" w:space="0" w:color="auto"/>
            <w:right w:val="none" w:sz="0" w:space="0" w:color="auto"/>
          </w:divBdr>
        </w:div>
        <w:div w:id="2074810805">
          <w:marLeft w:val="640"/>
          <w:marRight w:val="0"/>
          <w:marTop w:val="0"/>
          <w:marBottom w:val="0"/>
          <w:divBdr>
            <w:top w:val="none" w:sz="0" w:space="0" w:color="auto"/>
            <w:left w:val="none" w:sz="0" w:space="0" w:color="auto"/>
            <w:bottom w:val="none" w:sz="0" w:space="0" w:color="auto"/>
            <w:right w:val="none" w:sz="0" w:space="0" w:color="auto"/>
          </w:divBdr>
        </w:div>
        <w:div w:id="1333951898">
          <w:marLeft w:val="640"/>
          <w:marRight w:val="0"/>
          <w:marTop w:val="0"/>
          <w:marBottom w:val="0"/>
          <w:divBdr>
            <w:top w:val="none" w:sz="0" w:space="0" w:color="auto"/>
            <w:left w:val="none" w:sz="0" w:space="0" w:color="auto"/>
            <w:bottom w:val="none" w:sz="0" w:space="0" w:color="auto"/>
            <w:right w:val="none" w:sz="0" w:space="0" w:color="auto"/>
          </w:divBdr>
        </w:div>
        <w:div w:id="1003826133">
          <w:marLeft w:val="640"/>
          <w:marRight w:val="0"/>
          <w:marTop w:val="0"/>
          <w:marBottom w:val="0"/>
          <w:divBdr>
            <w:top w:val="none" w:sz="0" w:space="0" w:color="auto"/>
            <w:left w:val="none" w:sz="0" w:space="0" w:color="auto"/>
            <w:bottom w:val="none" w:sz="0" w:space="0" w:color="auto"/>
            <w:right w:val="none" w:sz="0" w:space="0" w:color="auto"/>
          </w:divBdr>
        </w:div>
        <w:div w:id="714474841">
          <w:marLeft w:val="640"/>
          <w:marRight w:val="0"/>
          <w:marTop w:val="0"/>
          <w:marBottom w:val="0"/>
          <w:divBdr>
            <w:top w:val="none" w:sz="0" w:space="0" w:color="auto"/>
            <w:left w:val="none" w:sz="0" w:space="0" w:color="auto"/>
            <w:bottom w:val="none" w:sz="0" w:space="0" w:color="auto"/>
            <w:right w:val="none" w:sz="0" w:space="0" w:color="auto"/>
          </w:divBdr>
        </w:div>
        <w:div w:id="864827913">
          <w:marLeft w:val="640"/>
          <w:marRight w:val="0"/>
          <w:marTop w:val="0"/>
          <w:marBottom w:val="0"/>
          <w:divBdr>
            <w:top w:val="none" w:sz="0" w:space="0" w:color="auto"/>
            <w:left w:val="none" w:sz="0" w:space="0" w:color="auto"/>
            <w:bottom w:val="none" w:sz="0" w:space="0" w:color="auto"/>
            <w:right w:val="none" w:sz="0" w:space="0" w:color="auto"/>
          </w:divBdr>
        </w:div>
        <w:div w:id="2097552016">
          <w:marLeft w:val="640"/>
          <w:marRight w:val="0"/>
          <w:marTop w:val="0"/>
          <w:marBottom w:val="0"/>
          <w:divBdr>
            <w:top w:val="none" w:sz="0" w:space="0" w:color="auto"/>
            <w:left w:val="none" w:sz="0" w:space="0" w:color="auto"/>
            <w:bottom w:val="none" w:sz="0" w:space="0" w:color="auto"/>
            <w:right w:val="none" w:sz="0" w:space="0" w:color="auto"/>
          </w:divBdr>
        </w:div>
        <w:div w:id="677000493">
          <w:marLeft w:val="640"/>
          <w:marRight w:val="0"/>
          <w:marTop w:val="0"/>
          <w:marBottom w:val="0"/>
          <w:divBdr>
            <w:top w:val="none" w:sz="0" w:space="0" w:color="auto"/>
            <w:left w:val="none" w:sz="0" w:space="0" w:color="auto"/>
            <w:bottom w:val="none" w:sz="0" w:space="0" w:color="auto"/>
            <w:right w:val="none" w:sz="0" w:space="0" w:color="auto"/>
          </w:divBdr>
        </w:div>
        <w:div w:id="663699678">
          <w:marLeft w:val="640"/>
          <w:marRight w:val="0"/>
          <w:marTop w:val="0"/>
          <w:marBottom w:val="0"/>
          <w:divBdr>
            <w:top w:val="none" w:sz="0" w:space="0" w:color="auto"/>
            <w:left w:val="none" w:sz="0" w:space="0" w:color="auto"/>
            <w:bottom w:val="none" w:sz="0" w:space="0" w:color="auto"/>
            <w:right w:val="none" w:sz="0" w:space="0" w:color="auto"/>
          </w:divBdr>
        </w:div>
        <w:div w:id="792872491">
          <w:marLeft w:val="640"/>
          <w:marRight w:val="0"/>
          <w:marTop w:val="0"/>
          <w:marBottom w:val="0"/>
          <w:divBdr>
            <w:top w:val="none" w:sz="0" w:space="0" w:color="auto"/>
            <w:left w:val="none" w:sz="0" w:space="0" w:color="auto"/>
            <w:bottom w:val="none" w:sz="0" w:space="0" w:color="auto"/>
            <w:right w:val="none" w:sz="0" w:space="0" w:color="auto"/>
          </w:divBdr>
        </w:div>
        <w:div w:id="1818451633">
          <w:marLeft w:val="640"/>
          <w:marRight w:val="0"/>
          <w:marTop w:val="0"/>
          <w:marBottom w:val="0"/>
          <w:divBdr>
            <w:top w:val="none" w:sz="0" w:space="0" w:color="auto"/>
            <w:left w:val="none" w:sz="0" w:space="0" w:color="auto"/>
            <w:bottom w:val="none" w:sz="0" w:space="0" w:color="auto"/>
            <w:right w:val="none" w:sz="0" w:space="0" w:color="auto"/>
          </w:divBdr>
        </w:div>
        <w:div w:id="1256748273">
          <w:marLeft w:val="640"/>
          <w:marRight w:val="0"/>
          <w:marTop w:val="0"/>
          <w:marBottom w:val="0"/>
          <w:divBdr>
            <w:top w:val="none" w:sz="0" w:space="0" w:color="auto"/>
            <w:left w:val="none" w:sz="0" w:space="0" w:color="auto"/>
            <w:bottom w:val="none" w:sz="0" w:space="0" w:color="auto"/>
            <w:right w:val="none" w:sz="0" w:space="0" w:color="auto"/>
          </w:divBdr>
        </w:div>
        <w:div w:id="1640501294">
          <w:marLeft w:val="640"/>
          <w:marRight w:val="0"/>
          <w:marTop w:val="0"/>
          <w:marBottom w:val="0"/>
          <w:divBdr>
            <w:top w:val="none" w:sz="0" w:space="0" w:color="auto"/>
            <w:left w:val="none" w:sz="0" w:space="0" w:color="auto"/>
            <w:bottom w:val="none" w:sz="0" w:space="0" w:color="auto"/>
            <w:right w:val="none" w:sz="0" w:space="0" w:color="auto"/>
          </w:divBdr>
        </w:div>
        <w:div w:id="911964954">
          <w:marLeft w:val="640"/>
          <w:marRight w:val="0"/>
          <w:marTop w:val="0"/>
          <w:marBottom w:val="0"/>
          <w:divBdr>
            <w:top w:val="none" w:sz="0" w:space="0" w:color="auto"/>
            <w:left w:val="none" w:sz="0" w:space="0" w:color="auto"/>
            <w:bottom w:val="none" w:sz="0" w:space="0" w:color="auto"/>
            <w:right w:val="none" w:sz="0" w:space="0" w:color="auto"/>
          </w:divBdr>
        </w:div>
        <w:div w:id="1097367083">
          <w:marLeft w:val="640"/>
          <w:marRight w:val="0"/>
          <w:marTop w:val="0"/>
          <w:marBottom w:val="0"/>
          <w:divBdr>
            <w:top w:val="none" w:sz="0" w:space="0" w:color="auto"/>
            <w:left w:val="none" w:sz="0" w:space="0" w:color="auto"/>
            <w:bottom w:val="none" w:sz="0" w:space="0" w:color="auto"/>
            <w:right w:val="none" w:sz="0" w:space="0" w:color="auto"/>
          </w:divBdr>
        </w:div>
        <w:div w:id="1950163453">
          <w:marLeft w:val="640"/>
          <w:marRight w:val="0"/>
          <w:marTop w:val="0"/>
          <w:marBottom w:val="0"/>
          <w:divBdr>
            <w:top w:val="none" w:sz="0" w:space="0" w:color="auto"/>
            <w:left w:val="none" w:sz="0" w:space="0" w:color="auto"/>
            <w:bottom w:val="none" w:sz="0" w:space="0" w:color="auto"/>
            <w:right w:val="none" w:sz="0" w:space="0" w:color="auto"/>
          </w:divBdr>
        </w:div>
        <w:div w:id="2139300574">
          <w:marLeft w:val="640"/>
          <w:marRight w:val="0"/>
          <w:marTop w:val="0"/>
          <w:marBottom w:val="0"/>
          <w:divBdr>
            <w:top w:val="none" w:sz="0" w:space="0" w:color="auto"/>
            <w:left w:val="none" w:sz="0" w:space="0" w:color="auto"/>
            <w:bottom w:val="none" w:sz="0" w:space="0" w:color="auto"/>
            <w:right w:val="none" w:sz="0" w:space="0" w:color="auto"/>
          </w:divBdr>
        </w:div>
        <w:div w:id="831145272">
          <w:marLeft w:val="640"/>
          <w:marRight w:val="0"/>
          <w:marTop w:val="0"/>
          <w:marBottom w:val="0"/>
          <w:divBdr>
            <w:top w:val="none" w:sz="0" w:space="0" w:color="auto"/>
            <w:left w:val="none" w:sz="0" w:space="0" w:color="auto"/>
            <w:bottom w:val="none" w:sz="0" w:space="0" w:color="auto"/>
            <w:right w:val="none" w:sz="0" w:space="0" w:color="auto"/>
          </w:divBdr>
        </w:div>
        <w:div w:id="18243468">
          <w:marLeft w:val="640"/>
          <w:marRight w:val="0"/>
          <w:marTop w:val="0"/>
          <w:marBottom w:val="0"/>
          <w:divBdr>
            <w:top w:val="none" w:sz="0" w:space="0" w:color="auto"/>
            <w:left w:val="none" w:sz="0" w:space="0" w:color="auto"/>
            <w:bottom w:val="none" w:sz="0" w:space="0" w:color="auto"/>
            <w:right w:val="none" w:sz="0" w:space="0" w:color="auto"/>
          </w:divBdr>
        </w:div>
        <w:div w:id="289871353">
          <w:marLeft w:val="640"/>
          <w:marRight w:val="0"/>
          <w:marTop w:val="0"/>
          <w:marBottom w:val="0"/>
          <w:divBdr>
            <w:top w:val="none" w:sz="0" w:space="0" w:color="auto"/>
            <w:left w:val="none" w:sz="0" w:space="0" w:color="auto"/>
            <w:bottom w:val="none" w:sz="0" w:space="0" w:color="auto"/>
            <w:right w:val="none" w:sz="0" w:space="0" w:color="auto"/>
          </w:divBdr>
        </w:div>
        <w:div w:id="1943565517">
          <w:marLeft w:val="640"/>
          <w:marRight w:val="0"/>
          <w:marTop w:val="0"/>
          <w:marBottom w:val="0"/>
          <w:divBdr>
            <w:top w:val="none" w:sz="0" w:space="0" w:color="auto"/>
            <w:left w:val="none" w:sz="0" w:space="0" w:color="auto"/>
            <w:bottom w:val="none" w:sz="0" w:space="0" w:color="auto"/>
            <w:right w:val="none" w:sz="0" w:space="0" w:color="auto"/>
          </w:divBdr>
        </w:div>
        <w:div w:id="63766819">
          <w:marLeft w:val="640"/>
          <w:marRight w:val="0"/>
          <w:marTop w:val="0"/>
          <w:marBottom w:val="0"/>
          <w:divBdr>
            <w:top w:val="none" w:sz="0" w:space="0" w:color="auto"/>
            <w:left w:val="none" w:sz="0" w:space="0" w:color="auto"/>
            <w:bottom w:val="none" w:sz="0" w:space="0" w:color="auto"/>
            <w:right w:val="none" w:sz="0" w:space="0" w:color="auto"/>
          </w:divBdr>
        </w:div>
        <w:div w:id="624388924">
          <w:marLeft w:val="640"/>
          <w:marRight w:val="0"/>
          <w:marTop w:val="0"/>
          <w:marBottom w:val="0"/>
          <w:divBdr>
            <w:top w:val="none" w:sz="0" w:space="0" w:color="auto"/>
            <w:left w:val="none" w:sz="0" w:space="0" w:color="auto"/>
            <w:bottom w:val="none" w:sz="0" w:space="0" w:color="auto"/>
            <w:right w:val="none" w:sz="0" w:space="0" w:color="auto"/>
          </w:divBdr>
        </w:div>
        <w:div w:id="1940487625">
          <w:marLeft w:val="640"/>
          <w:marRight w:val="0"/>
          <w:marTop w:val="0"/>
          <w:marBottom w:val="0"/>
          <w:divBdr>
            <w:top w:val="none" w:sz="0" w:space="0" w:color="auto"/>
            <w:left w:val="none" w:sz="0" w:space="0" w:color="auto"/>
            <w:bottom w:val="none" w:sz="0" w:space="0" w:color="auto"/>
            <w:right w:val="none" w:sz="0" w:space="0" w:color="auto"/>
          </w:divBdr>
        </w:div>
        <w:div w:id="950553990">
          <w:marLeft w:val="640"/>
          <w:marRight w:val="0"/>
          <w:marTop w:val="0"/>
          <w:marBottom w:val="0"/>
          <w:divBdr>
            <w:top w:val="none" w:sz="0" w:space="0" w:color="auto"/>
            <w:left w:val="none" w:sz="0" w:space="0" w:color="auto"/>
            <w:bottom w:val="none" w:sz="0" w:space="0" w:color="auto"/>
            <w:right w:val="none" w:sz="0" w:space="0" w:color="auto"/>
          </w:divBdr>
        </w:div>
        <w:div w:id="984890257">
          <w:marLeft w:val="640"/>
          <w:marRight w:val="0"/>
          <w:marTop w:val="0"/>
          <w:marBottom w:val="0"/>
          <w:divBdr>
            <w:top w:val="none" w:sz="0" w:space="0" w:color="auto"/>
            <w:left w:val="none" w:sz="0" w:space="0" w:color="auto"/>
            <w:bottom w:val="none" w:sz="0" w:space="0" w:color="auto"/>
            <w:right w:val="none" w:sz="0" w:space="0" w:color="auto"/>
          </w:divBdr>
        </w:div>
        <w:div w:id="1302925027">
          <w:marLeft w:val="640"/>
          <w:marRight w:val="0"/>
          <w:marTop w:val="0"/>
          <w:marBottom w:val="0"/>
          <w:divBdr>
            <w:top w:val="none" w:sz="0" w:space="0" w:color="auto"/>
            <w:left w:val="none" w:sz="0" w:space="0" w:color="auto"/>
            <w:bottom w:val="none" w:sz="0" w:space="0" w:color="auto"/>
            <w:right w:val="none" w:sz="0" w:space="0" w:color="auto"/>
          </w:divBdr>
        </w:div>
        <w:div w:id="969939482">
          <w:marLeft w:val="640"/>
          <w:marRight w:val="0"/>
          <w:marTop w:val="0"/>
          <w:marBottom w:val="0"/>
          <w:divBdr>
            <w:top w:val="none" w:sz="0" w:space="0" w:color="auto"/>
            <w:left w:val="none" w:sz="0" w:space="0" w:color="auto"/>
            <w:bottom w:val="none" w:sz="0" w:space="0" w:color="auto"/>
            <w:right w:val="none" w:sz="0" w:space="0" w:color="auto"/>
          </w:divBdr>
        </w:div>
        <w:div w:id="1934588236">
          <w:marLeft w:val="640"/>
          <w:marRight w:val="0"/>
          <w:marTop w:val="0"/>
          <w:marBottom w:val="0"/>
          <w:divBdr>
            <w:top w:val="none" w:sz="0" w:space="0" w:color="auto"/>
            <w:left w:val="none" w:sz="0" w:space="0" w:color="auto"/>
            <w:bottom w:val="none" w:sz="0" w:space="0" w:color="auto"/>
            <w:right w:val="none" w:sz="0" w:space="0" w:color="auto"/>
          </w:divBdr>
        </w:div>
        <w:div w:id="325019742">
          <w:marLeft w:val="640"/>
          <w:marRight w:val="0"/>
          <w:marTop w:val="0"/>
          <w:marBottom w:val="0"/>
          <w:divBdr>
            <w:top w:val="none" w:sz="0" w:space="0" w:color="auto"/>
            <w:left w:val="none" w:sz="0" w:space="0" w:color="auto"/>
            <w:bottom w:val="none" w:sz="0" w:space="0" w:color="auto"/>
            <w:right w:val="none" w:sz="0" w:space="0" w:color="auto"/>
          </w:divBdr>
        </w:div>
        <w:div w:id="1938324891">
          <w:marLeft w:val="640"/>
          <w:marRight w:val="0"/>
          <w:marTop w:val="0"/>
          <w:marBottom w:val="0"/>
          <w:divBdr>
            <w:top w:val="none" w:sz="0" w:space="0" w:color="auto"/>
            <w:left w:val="none" w:sz="0" w:space="0" w:color="auto"/>
            <w:bottom w:val="none" w:sz="0" w:space="0" w:color="auto"/>
            <w:right w:val="none" w:sz="0" w:space="0" w:color="auto"/>
          </w:divBdr>
        </w:div>
        <w:div w:id="1233390656">
          <w:marLeft w:val="640"/>
          <w:marRight w:val="0"/>
          <w:marTop w:val="0"/>
          <w:marBottom w:val="0"/>
          <w:divBdr>
            <w:top w:val="none" w:sz="0" w:space="0" w:color="auto"/>
            <w:left w:val="none" w:sz="0" w:space="0" w:color="auto"/>
            <w:bottom w:val="none" w:sz="0" w:space="0" w:color="auto"/>
            <w:right w:val="none" w:sz="0" w:space="0" w:color="auto"/>
          </w:divBdr>
        </w:div>
        <w:div w:id="265507931">
          <w:marLeft w:val="640"/>
          <w:marRight w:val="0"/>
          <w:marTop w:val="0"/>
          <w:marBottom w:val="0"/>
          <w:divBdr>
            <w:top w:val="none" w:sz="0" w:space="0" w:color="auto"/>
            <w:left w:val="none" w:sz="0" w:space="0" w:color="auto"/>
            <w:bottom w:val="none" w:sz="0" w:space="0" w:color="auto"/>
            <w:right w:val="none" w:sz="0" w:space="0" w:color="auto"/>
          </w:divBdr>
        </w:div>
        <w:div w:id="1312251542">
          <w:marLeft w:val="640"/>
          <w:marRight w:val="0"/>
          <w:marTop w:val="0"/>
          <w:marBottom w:val="0"/>
          <w:divBdr>
            <w:top w:val="none" w:sz="0" w:space="0" w:color="auto"/>
            <w:left w:val="none" w:sz="0" w:space="0" w:color="auto"/>
            <w:bottom w:val="none" w:sz="0" w:space="0" w:color="auto"/>
            <w:right w:val="none" w:sz="0" w:space="0" w:color="auto"/>
          </w:divBdr>
        </w:div>
        <w:div w:id="991757255">
          <w:marLeft w:val="640"/>
          <w:marRight w:val="0"/>
          <w:marTop w:val="0"/>
          <w:marBottom w:val="0"/>
          <w:divBdr>
            <w:top w:val="none" w:sz="0" w:space="0" w:color="auto"/>
            <w:left w:val="none" w:sz="0" w:space="0" w:color="auto"/>
            <w:bottom w:val="none" w:sz="0" w:space="0" w:color="auto"/>
            <w:right w:val="none" w:sz="0" w:space="0" w:color="auto"/>
          </w:divBdr>
        </w:div>
        <w:div w:id="1643734762">
          <w:marLeft w:val="640"/>
          <w:marRight w:val="0"/>
          <w:marTop w:val="0"/>
          <w:marBottom w:val="0"/>
          <w:divBdr>
            <w:top w:val="none" w:sz="0" w:space="0" w:color="auto"/>
            <w:left w:val="none" w:sz="0" w:space="0" w:color="auto"/>
            <w:bottom w:val="none" w:sz="0" w:space="0" w:color="auto"/>
            <w:right w:val="none" w:sz="0" w:space="0" w:color="auto"/>
          </w:divBdr>
        </w:div>
        <w:div w:id="1432816968">
          <w:marLeft w:val="640"/>
          <w:marRight w:val="0"/>
          <w:marTop w:val="0"/>
          <w:marBottom w:val="0"/>
          <w:divBdr>
            <w:top w:val="none" w:sz="0" w:space="0" w:color="auto"/>
            <w:left w:val="none" w:sz="0" w:space="0" w:color="auto"/>
            <w:bottom w:val="none" w:sz="0" w:space="0" w:color="auto"/>
            <w:right w:val="none" w:sz="0" w:space="0" w:color="auto"/>
          </w:divBdr>
        </w:div>
      </w:divsChild>
    </w:div>
    <w:div w:id="361328355">
      <w:bodyDiv w:val="1"/>
      <w:marLeft w:val="0"/>
      <w:marRight w:val="0"/>
      <w:marTop w:val="0"/>
      <w:marBottom w:val="0"/>
      <w:divBdr>
        <w:top w:val="none" w:sz="0" w:space="0" w:color="auto"/>
        <w:left w:val="none" w:sz="0" w:space="0" w:color="auto"/>
        <w:bottom w:val="none" w:sz="0" w:space="0" w:color="auto"/>
        <w:right w:val="none" w:sz="0" w:space="0" w:color="auto"/>
      </w:divBdr>
      <w:divsChild>
        <w:div w:id="422410786">
          <w:marLeft w:val="640"/>
          <w:marRight w:val="0"/>
          <w:marTop w:val="0"/>
          <w:marBottom w:val="0"/>
          <w:divBdr>
            <w:top w:val="none" w:sz="0" w:space="0" w:color="auto"/>
            <w:left w:val="none" w:sz="0" w:space="0" w:color="auto"/>
            <w:bottom w:val="none" w:sz="0" w:space="0" w:color="auto"/>
            <w:right w:val="none" w:sz="0" w:space="0" w:color="auto"/>
          </w:divBdr>
        </w:div>
        <w:div w:id="245307961">
          <w:marLeft w:val="640"/>
          <w:marRight w:val="0"/>
          <w:marTop w:val="0"/>
          <w:marBottom w:val="0"/>
          <w:divBdr>
            <w:top w:val="none" w:sz="0" w:space="0" w:color="auto"/>
            <w:left w:val="none" w:sz="0" w:space="0" w:color="auto"/>
            <w:bottom w:val="none" w:sz="0" w:space="0" w:color="auto"/>
            <w:right w:val="none" w:sz="0" w:space="0" w:color="auto"/>
          </w:divBdr>
        </w:div>
        <w:div w:id="511577639">
          <w:marLeft w:val="640"/>
          <w:marRight w:val="0"/>
          <w:marTop w:val="0"/>
          <w:marBottom w:val="0"/>
          <w:divBdr>
            <w:top w:val="none" w:sz="0" w:space="0" w:color="auto"/>
            <w:left w:val="none" w:sz="0" w:space="0" w:color="auto"/>
            <w:bottom w:val="none" w:sz="0" w:space="0" w:color="auto"/>
            <w:right w:val="none" w:sz="0" w:space="0" w:color="auto"/>
          </w:divBdr>
        </w:div>
        <w:div w:id="2091385255">
          <w:marLeft w:val="640"/>
          <w:marRight w:val="0"/>
          <w:marTop w:val="0"/>
          <w:marBottom w:val="0"/>
          <w:divBdr>
            <w:top w:val="none" w:sz="0" w:space="0" w:color="auto"/>
            <w:left w:val="none" w:sz="0" w:space="0" w:color="auto"/>
            <w:bottom w:val="none" w:sz="0" w:space="0" w:color="auto"/>
            <w:right w:val="none" w:sz="0" w:space="0" w:color="auto"/>
          </w:divBdr>
        </w:div>
        <w:div w:id="1957710157">
          <w:marLeft w:val="640"/>
          <w:marRight w:val="0"/>
          <w:marTop w:val="0"/>
          <w:marBottom w:val="0"/>
          <w:divBdr>
            <w:top w:val="none" w:sz="0" w:space="0" w:color="auto"/>
            <w:left w:val="none" w:sz="0" w:space="0" w:color="auto"/>
            <w:bottom w:val="none" w:sz="0" w:space="0" w:color="auto"/>
            <w:right w:val="none" w:sz="0" w:space="0" w:color="auto"/>
          </w:divBdr>
        </w:div>
        <w:div w:id="746926845">
          <w:marLeft w:val="640"/>
          <w:marRight w:val="0"/>
          <w:marTop w:val="0"/>
          <w:marBottom w:val="0"/>
          <w:divBdr>
            <w:top w:val="none" w:sz="0" w:space="0" w:color="auto"/>
            <w:left w:val="none" w:sz="0" w:space="0" w:color="auto"/>
            <w:bottom w:val="none" w:sz="0" w:space="0" w:color="auto"/>
            <w:right w:val="none" w:sz="0" w:space="0" w:color="auto"/>
          </w:divBdr>
        </w:div>
        <w:div w:id="883979589">
          <w:marLeft w:val="640"/>
          <w:marRight w:val="0"/>
          <w:marTop w:val="0"/>
          <w:marBottom w:val="0"/>
          <w:divBdr>
            <w:top w:val="none" w:sz="0" w:space="0" w:color="auto"/>
            <w:left w:val="none" w:sz="0" w:space="0" w:color="auto"/>
            <w:bottom w:val="none" w:sz="0" w:space="0" w:color="auto"/>
            <w:right w:val="none" w:sz="0" w:space="0" w:color="auto"/>
          </w:divBdr>
        </w:div>
        <w:div w:id="138616578">
          <w:marLeft w:val="640"/>
          <w:marRight w:val="0"/>
          <w:marTop w:val="0"/>
          <w:marBottom w:val="0"/>
          <w:divBdr>
            <w:top w:val="none" w:sz="0" w:space="0" w:color="auto"/>
            <w:left w:val="none" w:sz="0" w:space="0" w:color="auto"/>
            <w:bottom w:val="none" w:sz="0" w:space="0" w:color="auto"/>
            <w:right w:val="none" w:sz="0" w:space="0" w:color="auto"/>
          </w:divBdr>
        </w:div>
        <w:div w:id="722754130">
          <w:marLeft w:val="640"/>
          <w:marRight w:val="0"/>
          <w:marTop w:val="0"/>
          <w:marBottom w:val="0"/>
          <w:divBdr>
            <w:top w:val="none" w:sz="0" w:space="0" w:color="auto"/>
            <w:left w:val="none" w:sz="0" w:space="0" w:color="auto"/>
            <w:bottom w:val="none" w:sz="0" w:space="0" w:color="auto"/>
            <w:right w:val="none" w:sz="0" w:space="0" w:color="auto"/>
          </w:divBdr>
        </w:div>
        <w:div w:id="609312469">
          <w:marLeft w:val="640"/>
          <w:marRight w:val="0"/>
          <w:marTop w:val="0"/>
          <w:marBottom w:val="0"/>
          <w:divBdr>
            <w:top w:val="none" w:sz="0" w:space="0" w:color="auto"/>
            <w:left w:val="none" w:sz="0" w:space="0" w:color="auto"/>
            <w:bottom w:val="none" w:sz="0" w:space="0" w:color="auto"/>
            <w:right w:val="none" w:sz="0" w:space="0" w:color="auto"/>
          </w:divBdr>
        </w:div>
        <w:div w:id="905068803">
          <w:marLeft w:val="640"/>
          <w:marRight w:val="0"/>
          <w:marTop w:val="0"/>
          <w:marBottom w:val="0"/>
          <w:divBdr>
            <w:top w:val="none" w:sz="0" w:space="0" w:color="auto"/>
            <w:left w:val="none" w:sz="0" w:space="0" w:color="auto"/>
            <w:bottom w:val="none" w:sz="0" w:space="0" w:color="auto"/>
            <w:right w:val="none" w:sz="0" w:space="0" w:color="auto"/>
          </w:divBdr>
        </w:div>
        <w:div w:id="869493004">
          <w:marLeft w:val="640"/>
          <w:marRight w:val="0"/>
          <w:marTop w:val="0"/>
          <w:marBottom w:val="0"/>
          <w:divBdr>
            <w:top w:val="none" w:sz="0" w:space="0" w:color="auto"/>
            <w:left w:val="none" w:sz="0" w:space="0" w:color="auto"/>
            <w:bottom w:val="none" w:sz="0" w:space="0" w:color="auto"/>
            <w:right w:val="none" w:sz="0" w:space="0" w:color="auto"/>
          </w:divBdr>
        </w:div>
        <w:div w:id="391733540">
          <w:marLeft w:val="640"/>
          <w:marRight w:val="0"/>
          <w:marTop w:val="0"/>
          <w:marBottom w:val="0"/>
          <w:divBdr>
            <w:top w:val="none" w:sz="0" w:space="0" w:color="auto"/>
            <w:left w:val="none" w:sz="0" w:space="0" w:color="auto"/>
            <w:bottom w:val="none" w:sz="0" w:space="0" w:color="auto"/>
            <w:right w:val="none" w:sz="0" w:space="0" w:color="auto"/>
          </w:divBdr>
        </w:div>
        <w:div w:id="1036541699">
          <w:marLeft w:val="640"/>
          <w:marRight w:val="0"/>
          <w:marTop w:val="0"/>
          <w:marBottom w:val="0"/>
          <w:divBdr>
            <w:top w:val="none" w:sz="0" w:space="0" w:color="auto"/>
            <w:left w:val="none" w:sz="0" w:space="0" w:color="auto"/>
            <w:bottom w:val="none" w:sz="0" w:space="0" w:color="auto"/>
            <w:right w:val="none" w:sz="0" w:space="0" w:color="auto"/>
          </w:divBdr>
        </w:div>
        <w:div w:id="740100803">
          <w:marLeft w:val="640"/>
          <w:marRight w:val="0"/>
          <w:marTop w:val="0"/>
          <w:marBottom w:val="0"/>
          <w:divBdr>
            <w:top w:val="none" w:sz="0" w:space="0" w:color="auto"/>
            <w:left w:val="none" w:sz="0" w:space="0" w:color="auto"/>
            <w:bottom w:val="none" w:sz="0" w:space="0" w:color="auto"/>
            <w:right w:val="none" w:sz="0" w:space="0" w:color="auto"/>
          </w:divBdr>
        </w:div>
        <w:div w:id="1989092284">
          <w:marLeft w:val="640"/>
          <w:marRight w:val="0"/>
          <w:marTop w:val="0"/>
          <w:marBottom w:val="0"/>
          <w:divBdr>
            <w:top w:val="none" w:sz="0" w:space="0" w:color="auto"/>
            <w:left w:val="none" w:sz="0" w:space="0" w:color="auto"/>
            <w:bottom w:val="none" w:sz="0" w:space="0" w:color="auto"/>
            <w:right w:val="none" w:sz="0" w:space="0" w:color="auto"/>
          </w:divBdr>
        </w:div>
        <w:div w:id="43213344">
          <w:marLeft w:val="640"/>
          <w:marRight w:val="0"/>
          <w:marTop w:val="0"/>
          <w:marBottom w:val="0"/>
          <w:divBdr>
            <w:top w:val="none" w:sz="0" w:space="0" w:color="auto"/>
            <w:left w:val="none" w:sz="0" w:space="0" w:color="auto"/>
            <w:bottom w:val="none" w:sz="0" w:space="0" w:color="auto"/>
            <w:right w:val="none" w:sz="0" w:space="0" w:color="auto"/>
          </w:divBdr>
        </w:div>
        <w:div w:id="2049836771">
          <w:marLeft w:val="640"/>
          <w:marRight w:val="0"/>
          <w:marTop w:val="0"/>
          <w:marBottom w:val="0"/>
          <w:divBdr>
            <w:top w:val="none" w:sz="0" w:space="0" w:color="auto"/>
            <w:left w:val="none" w:sz="0" w:space="0" w:color="auto"/>
            <w:bottom w:val="none" w:sz="0" w:space="0" w:color="auto"/>
            <w:right w:val="none" w:sz="0" w:space="0" w:color="auto"/>
          </w:divBdr>
        </w:div>
        <w:div w:id="909733607">
          <w:marLeft w:val="640"/>
          <w:marRight w:val="0"/>
          <w:marTop w:val="0"/>
          <w:marBottom w:val="0"/>
          <w:divBdr>
            <w:top w:val="none" w:sz="0" w:space="0" w:color="auto"/>
            <w:left w:val="none" w:sz="0" w:space="0" w:color="auto"/>
            <w:bottom w:val="none" w:sz="0" w:space="0" w:color="auto"/>
            <w:right w:val="none" w:sz="0" w:space="0" w:color="auto"/>
          </w:divBdr>
        </w:div>
        <w:div w:id="969357987">
          <w:marLeft w:val="640"/>
          <w:marRight w:val="0"/>
          <w:marTop w:val="0"/>
          <w:marBottom w:val="0"/>
          <w:divBdr>
            <w:top w:val="none" w:sz="0" w:space="0" w:color="auto"/>
            <w:left w:val="none" w:sz="0" w:space="0" w:color="auto"/>
            <w:bottom w:val="none" w:sz="0" w:space="0" w:color="auto"/>
            <w:right w:val="none" w:sz="0" w:space="0" w:color="auto"/>
          </w:divBdr>
        </w:div>
        <w:div w:id="402797297">
          <w:marLeft w:val="640"/>
          <w:marRight w:val="0"/>
          <w:marTop w:val="0"/>
          <w:marBottom w:val="0"/>
          <w:divBdr>
            <w:top w:val="none" w:sz="0" w:space="0" w:color="auto"/>
            <w:left w:val="none" w:sz="0" w:space="0" w:color="auto"/>
            <w:bottom w:val="none" w:sz="0" w:space="0" w:color="auto"/>
            <w:right w:val="none" w:sz="0" w:space="0" w:color="auto"/>
          </w:divBdr>
        </w:div>
        <w:div w:id="1493982072">
          <w:marLeft w:val="640"/>
          <w:marRight w:val="0"/>
          <w:marTop w:val="0"/>
          <w:marBottom w:val="0"/>
          <w:divBdr>
            <w:top w:val="none" w:sz="0" w:space="0" w:color="auto"/>
            <w:left w:val="none" w:sz="0" w:space="0" w:color="auto"/>
            <w:bottom w:val="none" w:sz="0" w:space="0" w:color="auto"/>
            <w:right w:val="none" w:sz="0" w:space="0" w:color="auto"/>
          </w:divBdr>
        </w:div>
        <w:div w:id="712005122">
          <w:marLeft w:val="640"/>
          <w:marRight w:val="0"/>
          <w:marTop w:val="0"/>
          <w:marBottom w:val="0"/>
          <w:divBdr>
            <w:top w:val="none" w:sz="0" w:space="0" w:color="auto"/>
            <w:left w:val="none" w:sz="0" w:space="0" w:color="auto"/>
            <w:bottom w:val="none" w:sz="0" w:space="0" w:color="auto"/>
            <w:right w:val="none" w:sz="0" w:space="0" w:color="auto"/>
          </w:divBdr>
        </w:div>
        <w:div w:id="968391062">
          <w:marLeft w:val="640"/>
          <w:marRight w:val="0"/>
          <w:marTop w:val="0"/>
          <w:marBottom w:val="0"/>
          <w:divBdr>
            <w:top w:val="none" w:sz="0" w:space="0" w:color="auto"/>
            <w:left w:val="none" w:sz="0" w:space="0" w:color="auto"/>
            <w:bottom w:val="none" w:sz="0" w:space="0" w:color="auto"/>
            <w:right w:val="none" w:sz="0" w:space="0" w:color="auto"/>
          </w:divBdr>
        </w:div>
        <w:div w:id="183835610">
          <w:marLeft w:val="640"/>
          <w:marRight w:val="0"/>
          <w:marTop w:val="0"/>
          <w:marBottom w:val="0"/>
          <w:divBdr>
            <w:top w:val="none" w:sz="0" w:space="0" w:color="auto"/>
            <w:left w:val="none" w:sz="0" w:space="0" w:color="auto"/>
            <w:bottom w:val="none" w:sz="0" w:space="0" w:color="auto"/>
            <w:right w:val="none" w:sz="0" w:space="0" w:color="auto"/>
          </w:divBdr>
        </w:div>
        <w:div w:id="2016027632">
          <w:marLeft w:val="640"/>
          <w:marRight w:val="0"/>
          <w:marTop w:val="0"/>
          <w:marBottom w:val="0"/>
          <w:divBdr>
            <w:top w:val="none" w:sz="0" w:space="0" w:color="auto"/>
            <w:left w:val="none" w:sz="0" w:space="0" w:color="auto"/>
            <w:bottom w:val="none" w:sz="0" w:space="0" w:color="auto"/>
            <w:right w:val="none" w:sz="0" w:space="0" w:color="auto"/>
          </w:divBdr>
        </w:div>
        <w:div w:id="1280185828">
          <w:marLeft w:val="640"/>
          <w:marRight w:val="0"/>
          <w:marTop w:val="0"/>
          <w:marBottom w:val="0"/>
          <w:divBdr>
            <w:top w:val="none" w:sz="0" w:space="0" w:color="auto"/>
            <w:left w:val="none" w:sz="0" w:space="0" w:color="auto"/>
            <w:bottom w:val="none" w:sz="0" w:space="0" w:color="auto"/>
            <w:right w:val="none" w:sz="0" w:space="0" w:color="auto"/>
          </w:divBdr>
        </w:div>
        <w:div w:id="1316912494">
          <w:marLeft w:val="640"/>
          <w:marRight w:val="0"/>
          <w:marTop w:val="0"/>
          <w:marBottom w:val="0"/>
          <w:divBdr>
            <w:top w:val="none" w:sz="0" w:space="0" w:color="auto"/>
            <w:left w:val="none" w:sz="0" w:space="0" w:color="auto"/>
            <w:bottom w:val="none" w:sz="0" w:space="0" w:color="auto"/>
            <w:right w:val="none" w:sz="0" w:space="0" w:color="auto"/>
          </w:divBdr>
        </w:div>
        <w:div w:id="376509319">
          <w:marLeft w:val="640"/>
          <w:marRight w:val="0"/>
          <w:marTop w:val="0"/>
          <w:marBottom w:val="0"/>
          <w:divBdr>
            <w:top w:val="none" w:sz="0" w:space="0" w:color="auto"/>
            <w:left w:val="none" w:sz="0" w:space="0" w:color="auto"/>
            <w:bottom w:val="none" w:sz="0" w:space="0" w:color="auto"/>
            <w:right w:val="none" w:sz="0" w:space="0" w:color="auto"/>
          </w:divBdr>
        </w:div>
        <w:div w:id="821586374">
          <w:marLeft w:val="640"/>
          <w:marRight w:val="0"/>
          <w:marTop w:val="0"/>
          <w:marBottom w:val="0"/>
          <w:divBdr>
            <w:top w:val="none" w:sz="0" w:space="0" w:color="auto"/>
            <w:left w:val="none" w:sz="0" w:space="0" w:color="auto"/>
            <w:bottom w:val="none" w:sz="0" w:space="0" w:color="auto"/>
            <w:right w:val="none" w:sz="0" w:space="0" w:color="auto"/>
          </w:divBdr>
        </w:div>
        <w:div w:id="1882015323">
          <w:marLeft w:val="640"/>
          <w:marRight w:val="0"/>
          <w:marTop w:val="0"/>
          <w:marBottom w:val="0"/>
          <w:divBdr>
            <w:top w:val="none" w:sz="0" w:space="0" w:color="auto"/>
            <w:left w:val="none" w:sz="0" w:space="0" w:color="auto"/>
            <w:bottom w:val="none" w:sz="0" w:space="0" w:color="auto"/>
            <w:right w:val="none" w:sz="0" w:space="0" w:color="auto"/>
          </w:divBdr>
        </w:div>
        <w:div w:id="917833719">
          <w:marLeft w:val="640"/>
          <w:marRight w:val="0"/>
          <w:marTop w:val="0"/>
          <w:marBottom w:val="0"/>
          <w:divBdr>
            <w:top w:val="none" w:sz="0" w:space="0" w:color="auto"/>
            <w:left w:val="none" w:sz="0" w:space="0" w:color="auto"/>
            <w:bottom w:val="none" w:sz="0" w:space="0" w:color="auto"/>
            <w:right w:val="none" w:sz="0" w:space="0" w:color="auto"/>
          </w:divBdr>
        </w:div>
        <w:div w:id="453716803">
          <w:marLeft w:val="640"/>
          <w:marRight w:val="0"/>
          <w:marTop w:val="0"/>
          <w:marBottom w:val="0"/>
          <w:divBdr>
            <w:top w:val="none" w:sz="0" w:space="0" w:color="auto"/>
            <w:left w:val="none" w:sz="0" w:space="0" w:color="auto"/>
            <w:bottom w:val="none" w:sz="0" w:space="0" w:color="auto"/>
            <w:right w:val="none" w:sz="0" w:space="0" w:color="auto"/>
          </w:divBdr>
        </w:div>
        <w:div w:id="1191643645">
          <w:marLeft w:val="640"/>
          <w:marRight w:val="0"/>
          <w:marTop w:val="0"/>
          <w:marBottom w:val="0"/>
          <w:divBdr>
            <w:top w:val="none" w:sz="0" w:space="0" w:color="auto"/>
            <w:left w:val="none" w:sz="0" w:space="0" w:color="auto"/>
            <w:bottom w:val="none" w:sz="0" w:space="0" w:color="auto"/>
            <w:right w:val="none" w:sz="0" w:space="0" w:color="auto"/>
          </w:divBdr>
        </w:div>
        <w:div w:id="1088619118">
          <w:marLeft w:val="640"/>
          <w:marRight w:val="0"/>
          <w:marTop w:val="0"/>
          <w:marBottom w:val="0"/>
          <w:divBdr>
            <w:top w:val="none" w:sz="0" w:space="0" w:color="auto"/>
            <w:left w:val="none" w:sz="0" w:space="0" w:color="auto"/>
            <w:bottom w:val="none" w:sz="0" w:space="0" w:color="auto"/>
            <w:right w:val="none" w:sz="0" w:space="0" w:color="auto"/>
          </w:divBdr>
        </w:div>
        <w:div w:id="1056126385">
          <w:marLeft w:val="640"/>
          <w:marRight w:val="0"/>
          <w:marTop w:val="0"/>
          <w:marBottom w:val="0"/>
          <w:divBdr>
            <w:top w:val="none" w:sz="0" w:space="0" w:color="auto"/>
            <w:left w:val="none" w:sz="0" w:space="0" w:color="auto"/>
            <w:bottom w:val="none" w:sz="0" w:space="0" w:color="auto"/>
            <w:right w:val="none" w:sz="0" w:space="0" w:color="auto"/>
          </w:divBdr>
        </w:div>
        <w:div w:id="1302006636">
          <w:marLeft w:val="640"/>
          <w:marRight w:val="0"/>
          <w:marTop w:val="0"/>
          <w:marBottom w:val="0"/>
          <w:divBdr>
            <w:top w:val="none" w:sz="0" w:space="0" w:color="auto"/>
            <w:left w:val="none" w:sz="0" w:space="0" w:color="auto"/>
            <w:bottom w:val="none" w:sz="0" w:space="0" w:color="auto"/>
            <w:right w:val="none" w:sz="0" w:space="0" w:color="auto"/>
          </w:divBdr>
        </w:div>
        <w:div w:id="1069763409">
          <w:marLeft w:val="640"/>
          <w:marRight w:val="0"/>
          <w:marTop w:val="0"/>
          <w:marBottom w:val="0"/>
          <w:divBdr>
            <w:top w:val="none" w:sz="0" w:space="0" w:color="auto"/>
            <w:left w:val="none" w:sz="0" w:space="0" w:color="auto"/>
            <w:bottom w:val="none" w:sz="0" w:space="0" w:color="auto"/>
            <w:right w:val="none" w:sz="0" w:space="0" w:color="auto"/>
          </w:divBdr>
        </w:div>
        <w:div w:id="308707088">
          <w:marLeft w:val="640"/>
          <w:marRight w:val="0"/>
          <w:marTop w:val="0"/>
          <w:marBottom w:val="0"/>
          <w:divBdr>
            <w:top w:val="none" w:sz="0" w:space="0" w:color="auto"/>
            <w:left w:val="none" w:sz="0" w:space="0" w:color="auto"/>
            <w:bottom w:val="none" w:sz="0" w:space="0" w:color="auto"/>
            <w:right w:val="none" w:sz="0" w:space="0" w:color="auto"/>
          </w:divBdr>
        </w:div>
        <w:div w:id="630016437">
          <w:marLeft w:val="640"/>
          <w:marRight w:val="0"/>
          <w:marTop w:val="0"/>
          <w:marBottom w:val="0"/>
          <w:divBdr>
            <w:top w:val="none" w:sz="0" w:space="0" w:color="auto"/>
            <w:left w:val="none" w:sz="0" w:space="0" w:color="auto"/>
            <w:bottom w:val="none" w:sz="0" w:space="0" w:color="auto"/>
            <w:right w:val="none" w:sz="0" w:space="0" w:color="auto"/>
          </w:divBdr>
        </w:div>
        <w:div w:id="1121001186">
          <w:marLeft w:val="640"/>
          <w:marRight w:val="0"/>
          <w:marTop w:val="0"/>
          <w:marBottom w:val="0"/>
          <w:divBdr>
            <w:top w:val="none" w:sz="0" w:space="0" w:color="auto"/>
            <w:left w:val="none" w:sz="0" w:space="0" w:color="auto"/>
            <w:bottom w:val="none" w:sz="0" w:space="0" w:color="auto"/>
            <w:right w:val="none" w:sz="0" w:space="0" w:color="auto"/>
          </w:divBdr>
        </w:div>
        <w:div w:id="1261839389">
          <w:marLeft w:val="640"/>
          <w:marRight w:val="0"/>
          <w:marTop w:val="0"/>
          <w:marBottom w:val="0"/>
          <w:divBdr>
            <w:top w:val="none" w:sz="0" w:space="0" w:color="auto"/>
            <w:left w:val="none" w:sz="0" w:space="0" w:color="auto"/>
            <w:bottom w:val="none" w:sz="0" w:space="0" w:color="auto"/>
            <w:right w:val="none" w:sz="0" w:space="0" w:color="auto"/>
          </w:divBdr>
        </w:div>
        <w:div w:id="1904289592">
          <w:marLeft w:val="640"/>
          <w:marRight w:val="0"/>
          <w:marTop w:val="0"/>
          <w:marBottom w:val="0"/>
          <w:divBdr>
            <w:top w:val="none" w:sz="0" w:space="0" w:color="auto"/>
            <w:left w:val="none" w:sz="0" w:space="0" w:color="auto"/>
            <w:bottom w:val="none" w:sz="0" w:space="0" w:color="auto"/>
            <w:right w:val="none" w:sz="0" w:space="0" w:color="auto"/>
          </w:divBdr>
        </w:div>
        <w:div w:id="316155339">
          <w:marLeft w:val="640"/>
          <w:marRight w:val="0"/>
          <w:marTop w:val="0"/>
          <w:marBottom w:val="0"/>
          <w:divBdr>
            <w:top w:val="none" w:sz="0" w:space="0" w:color="auto"/>
            <w:left w:val="none" w:sz="0" w:space="0" w:color="auto"/>
            <w:bottom w:val="none" w:sz="0" w:space="0" w:color="auto"/>
            <w:right w:val="none" w:sz="0" w:space="0" w:color="auto"/>
          </w:divBdr>
        </w:div>
        <w:div w:id="1589315955">
          <w:marLeft w:val="640"/>
          <w:marRight w:val="0"/>
          <w:marTop w:val="0"/>
          <w:marBottom w:val="0"/>
          <w:divBdr>
            <w:top w:val="none" w:sz="0" w:space="0" w:color="auto"/>
            <w:left w:val="none" w:sz="0" w:space="0" w:color="auto"/>
            <w:bottom w:val="none" w:sz="0" w:space="0" w:color="auto"/>
            <w:right w:val="none" w:sz="0" w:space="0" w:color="auto"/>
          </w:divBdr>
        </w:div>
        <w:div w:id="38630686">
          <w:marLeft w:val="640"/>
          <w:marRight w:val="0"/>
          <w:marTop w:val="0"/>
          <w:marBottom w:val="0"/>
          <w:divBdr>
            <w:top w:val="none" w:sz="0" w:space="0" w:color="auto"/>
            <w:left w:val="none" w:sz="0" w:space="0" w:color="auto"/>
            <w:bottom w:val="none" w:sz="0" w:space="0" w:color="auto"/>
            <w:right w:val="none" w:sz="0" w:space="0" w:color="auto"/>
          </w:divBdr>
        </w:div>
        <w:div w:id="933627975">
          <w:marLeft w:val="640"/>
          <w:marRight w:val="0"/>
          <w:marTop w:val="0"/>
          <w:marBottom w:val="0"/>
          <w:divBdr>
            <w:top w:val="none" w:sz="0" w:space="0" w:color="auto"/>
            <w:left w:val="none" w:sz="0" w:space="0" w:color="auto"/>
            <w:bottom w:val="none" w:sz="0" w:space="0" w:color="auto"/>
            <w:right w:val="none" w:sz="0" w:space="0" w:color="auto"/>
          </w:divBdr>
        </w:div>
        <w:div w:id="335614620">
          <w:marLeft w:val="640"/>
          <w:marRight w:val="0"/>
          <w:marTop w:val="0"/>
          <w:marBottom w:val="0"/>
          <w:divBdr>
            <w:top w:val="none" w:sz="0" w:space="0" w:color="auto"/>
            <w:left w:val="none" w:sz="0" w:space="0" w:color="auto"/>
            <w:bottom w:val="none" w:sz="0" w:space="0" w:color="auto"/>
            <w:right w:val="none" w:sz="0" w:space="0" w:color="auto"/>
          </w:divBdr>
        </w:div>
        <w:div w:id="12079464">
          <w:marLeft w:val="640"/>
          <w:marRight w:val="0"/>
          <w:marTop w:val="0"/>
          <w:marBottom w:val="0"/>
          <w:divBdr>
            <w:top w:val="none" w:sz="0" w:space="0" w:color="auto"/>
            <w:left w:val="none" w:sz="0" w:space="0" w:color="auto"/>
            <w:bottom w:val="none" w:sz="0" w:space="0" w:color="auto"/>
            <w:right w:val="none" w:sz="0" w:space="0" w:color="auto"/>
          </w:divBdr>
        </w:div>
        <w:div w:id="590699066">
          <w:marLeft w:val="640"/>
          <w:marRight w:val="0"/>
          <w:marTop w:val="0"/>
          <w:marBottom w:val="0"/>
          <w:divBdr>
            <w:top w:val="none" w:sz="0" w:space="0" w:color="auto"/>
            <w:left w:val="none" w:sz="0" w:space="0" w:color="auto"/>
            <w:bottom w:val="none" w:sz="0" w:space="0" w:color="auto"/>
            <w:right w:val="none" w:sz="0" w:space="0" w:color="auto"/>
          </w:divBdr>
        </w:div>
        <w:div w:id="310715353">
          <w:marLeft w:val="640"/>
          <w:marRight w:val="0"/>
          <w:marTop w:val="0"/>
          <w:marBottom w:val="0"/>
          <w:divBdr>
            <w:top w:val="none" w:sz="0" w:space="0" w:color="auto"/>
            <w:left w:val="none" w:sz="0" w:space="0" w:color="auto"/>
            <w:bottom w:val="none" w:sz="0" w:space="0" w:color="auto"/>
            <w:right w:val="none" w:sz="0" w:space="0" w:color="auto"/>
          </w:divBdr>
        </w:div>
        <w:div w:id="1279945300">
          <w:marLeft w:val="640"/>
          <w:marRight w:val="0"/>
          <w:marTop w:val="0"/>
          <w:marBottom w:val="0"/>
          <w:divBdr>
            <w:top w:val="none" w:sz="0" w:space="0" w:color="auto"/>
            <w:left w:val="none" w:sz="0" w:space="0" w:color="auto"/>
            <w:bottom w:val="none" w:sz="0" w:space="0" w:color="auto"/>
            <w:right w:val="none" w:sz="0" w:space="0" w:color="auto"/>
          </w:divBdr>
        </w:div>
        <w:div w:id="855267535">
          <w:marLeft w:val="640"/>
          <w:marRight w:val="0"/>
          <w:marTop w:val="0"/>
          <w:marBottom w:val="0"/>
          <w:divBdr>
            <w:top w:val="none" w:sz="0" w:space="0" w:color="auto"/>
            <w:left w:val="none" w:sz="0" w:space="0" w:color="auto"/>
            <w:bottom w:val="none" w:sz="0" w:space="0" w:color="auto"/>
            <w:right w:val="none" w:sz="0" w:space="0" w:color="auto"/>
          </w:divBdr>
        </w:div>
        <w:div w:id="687562592">
          <w:marLeft w:val="640"/>
          <w:marRight w:val="0"/>
          <w:marTop w:val="0"/>
          <w:marBottom w:val="0"/>
          <w:divBdr>
            <w:top w:val="none" w:sz="0" w:space="0" w:color="auto"/>
            <w:left w:val="none" w:sz="0" w:space="0" w:color="auto"/>
            <w:bottom w:val="none" w:sz="0" w:space="0" w:color="auto"/>
            <w:right w:val="none" w:sz="0" w:space="0" w:color="auto"/>
          </w:divBdr>
        </w:div>
        <w:div w:id="30887758">
          <w:marLeft w:val="640"/>
          <w:marRight w:val="0"/>
          <w:marTop w:val="0"/>
          <w:marBottom w:val="0"/>
          <w:divBdr>
            <w:top w:val="none" w:sz="0" w:space="0" w:color="auto"/>
            <w:left w:val="none" w:sz="0" w:space="0" w:color="auto"/>
            <w:bottom w:val="none" w:sz="0" w:space="0" w:color="auto"/>
            <w:right w:val="none" w:sz="0" w:space="0" w:color="auto"/>
          </w:divBdr>
        </w:div>
        <w:div w:id="184368479">
          <w:marLeft w:val="640"/>
          <w:marRight w:val="0"/>
          <w:marTop w:val="0"/>
          <w:marBottom w:val="0"/>
          <w:divBdr>
            <w:top w:val="none" w:sz="0" w:space="0" w:color="auto"/>
            <w:left w:val="none" w:sz="0" w:space="0" w:color="auto"/>
            <w:bottom w:val="none" w:sz="0" w:space="0" w:color="auto"/>
            <w:right w:val="none" w:sz="0" w:space="0" w:color="auto"/>
          </w:divBdr>
        </w:div>
        <w:div w:id="256257693">
          <w:marLeft w:val="640"/>
          <w:marRight w:val="0"/>
          <w:marTop w:val="0"/>
          <w:marBottom w:val="0"/>
          <w:divBdr>
            <w:top w:val="none" w:sz="0" w:space="0" w:color="auto"/>
            <w:left w:val="none" w:sz="0" w:space="0" w:color="auto"/>
            <w:bottom w:val="none" w:sz="0" w:space="0" w:color="auto"/>
            <w:right w:val="none" w:sz="0" w:space="0" w:color="auto"/>
          </w:divBdr>
        </w:div>
        <w:div w:id="1193887064">
          <w:marLeft w:val="640"/>
          <w:marRight w:val="0"/>
          <w:marTop w:val="0"/>
          <w:marBottom w:val="0"/>
          <w:divBdr>
            <w:top w:val="none" w:sz="0" w:space="0" w:color="auto"/>
            <w:left w:val="none" w:sz="0" w:space="0" w:color="auto"/>
            <w:bottom w:val="none" w:sz="0" w:space="0" w:color="auto"/>
            <w:right w:val="none" w:sz="0" w:space="0" w:color="auto"/>
          </w:divBdr>
        </w:div>
        <w:div w:id="1606961432">
          <w:marLeft w:val="640"/>
          <w:marRight w:val="0"/>
          <w:marTop w:val="0"/>
          <w:marBottom w:val="0"/>
          <w:divBdr>
            <w:top w:val="none" w:sz="0" w:space="0" w:color="auto"/>
            <w:left w:val="none" w:sz="0" w:space="0" w:color="auto"/>
            <w:bottom w:val="none" w:sz="0" w:space="0" w:color="auto"/>
            <w:right w:val="none" w:sz="0" w:space="0" w:color="auto"/>
          </w:divBdr>
        </w:div>
        <w:div w:id="1169558466">
          <w:marLeft w:val="640"/>
          <w:marRight w:val="0"/>
          <w:marTop w:val="0"/>
          <w:marBottom w:val="0"/>
          <w:divBdr>
            <w:top w:val="none" w:sz="0" w:space="0" w:color="auto"/>
            <w:left w:val="none" w:sz="0" w:space="0" w:color="auto"/>
            <w:bottom w:val="none" w:sz="0" w:space="0" w:color="auto"/>
            <w:right w:val="none" w:sz="0" w:space="0" w:color="auto"/>
          </w:divBdr>
        </w:div>
        <w:div w:id="176962950">
          <w:marLeft w:val="640"/>
          <w:marRight w:val="0"/>
          <w:marTop w:val="0"/>
          <w:marBottom w:val="0"/>
          <w:divBdr>
            <w:top w:val="none" w:sz="0" w:space="0" w:color="auto"/>
            <w:left w:val="none" w:sz="0" w:space="0" w:color="auto"/>
            <w:bottom w:val="none" w:sz="0" w:space="0" w:color="auto"/>
            <w:right w:val="none" w:sz="0" w:space="0" w:color="auto"/>
          </w:divBdr>
        </w:div>
        <w:div w:id="1757941978">
          <w:marLeft w:val="640"/>
          <w:marRight w:val="0"/>
          <w:marTop w:val="0"/>
          <w:marBottom w:val="0"/>
          <w:divBdr>
            <w:top w:val="none" w:sz="0" w:space="0" w:color="auto"/>
            <w:left w:val="none" w:sz="0" w:space="0" w:color="auto"/>
            <w:bottom w:val="none" w:sz="0" w:space="0" w:color="auto"/>
            <w:right w:val="none" w:sz="0" w:space="0" w:color="auto"/>
          </w:divBdr>
        </w:div>
        <w:div w:id="39943814">
          <w:marLeft w:val="640"/>
          <w:marRight w:val="0"/>
          <w:marTop w:val="0"/>
          <w:marBottom w:val="0"/>
          <w:divBdr>
            <w:top w:val="none" w:sz="0" w:space="0" w:color="auto"/>
            <w:left w:val="none" w:sz="0" w:space="0" w:color="auto"/>
            <w:bottom w:val="none" w:sz="0" w:space="0" w:color="auto"/>
            <w:right w:val="none" w:sz="0" w:space="0" w:color="auto"/>
          </w:divBdr>
        </w:div>
        <w:div w:id="278030477">
          <w:marLeft w:val="640"/>
          <w:marRight w:val="0"/>
          <w:marTop w:val="0"/>
          <w:marBottom w:val="0"/>
          <w:divBdr>
            <w:top w:val="none" w:sz="0" w:space="0" w:color="auto"/>
            <w:left w:val="none" w:sz="0" w:space="0" w:color="auto"/>
            <w:bottom w:val="none" w:sz="0" w:space="0" w:color="auto"/>
            <w:right w:val="none" w:sz="0" w:space="0" w:color="auto"/>
          </w:divBdr>
        </w:div>
        <w:div w:id="61220617">
          <w:marLeft w:val="640"/>
          <w:marRight w:val="0"/>
          <w:marTop w:val="0"/>
          <w:marBottom w:val="0"/>
          <w:divBdr>
            <w:top w:val="none" w:sz="0" w:space="0" w:color="auto"/>
            <w:left w:val="none" w:sz="0" w:space="0" w:color="auto"/>
            <w:bottom w:val="none" w:sz="0" w:space="0" w:color="auto"/>
            <w:right w:val="none" w:sz="0" w:space="0" w:color="auto"/>
          </w:divBdr>
        </w:div>
        <w:div w:id="504052293">
          <w:marLeft w:val="640"/>
          <w:marRight w:val="0"/>
          <w:marTop w:val="0"/>
          <w:marBottom w:val="0"/>
          <w:divBdr>
            <w:top w:val="none" w:sz="0" w:space="0" w:color="auto"/>
            <w:left w:val="none" w:sz="0" w:space="0" w:color="auto"/>
            <w:bottom w:val="none" w:sz="0" w:space="0" w:color="auto"/>
            <w:right w:val="none" w:sz="0" w:space="0" w:color="auto"/>
          </w:divBdr>
        </w:div>
        <w:div w:id="84158957">
          <w:marLeft w:val="640"/>
          <w:marRight w:val="0"/>
          <w:marTop w:val="0"/>
          <w:marBottom w:val="0"/>
          <w:divBdr>
            <w:top w:val="none" w:sz="0" w:space="0" w:color="auto"/>
            <w:left w:val="none" w:sz="0" w:space="0" w:color="auto"/>
            <w:bottom w:val="none" w:sz="0" w:space="0" w:color="auto"/>
            <w:right w:val="none" w:sz="0" w:space="0" w:color="auto"/>
          </w:divBdr>
        </w:div>
        <w:div w:id="1972637778">
          <w:marLeft w:val="640"/>
          <w:marRight w:val="0"/>
          <w:marTop w:val="0"/>
          <w:marBottom w:val="0"/>
          <w:divBdr>
            <w:top w:val="none" w:sz="0" w:space="0" w:color="auto"/>
            <w:left w:val="none" w:sz="0" w:space="0" w:color="auto"/>
            <w:bottom w:val="none" w:sz="0" w:space="0" w:color="auto"/>
            <w:right w:val="none" w:sz="0" w:space="0" w:color="auto"/>
          </w:divBdr>
        </w:div>
        <w:div w:id="743842021">
          <w:marLeft w:val="640"/>
          <w:marRight w:val="0"/>
          <w:marTop w:val="0"/>
          <w:marBottom w:val="0"/>
          <w:divBdr>
            <w:top w:val="none" w:sz="0" w:space="0" w:color="auto"/>
            <w:left w:val="none" w:sz="0" w:space="0" w:color="auto"/>
            <w:bottom w:val="none" w:sz="0" w:space="0" w:color="auto"/>
            <w:right w:val="none" w:sz="0" w:space="0" w:color="auto"/>
          </w:divBdr>
        </w:div>
        <w:div w:id="1946108082">
          <w:marLeft w:val="640"/>
          <w:marRight w:val="0"/>
          <w:marTop w:val="0"/>
          <w:marBottom w:val="0"/>
          <w:divBdr>
            <w:top w:val="none" w:sz="0" w:space="0" w:color="auto"/>
            <w:left w:val="none" w:sz="0" w:space="0" w:color="auto"/>
            <w:bottom w:val="none" w:sz="0" w:space="0" w:color="auto"/>
            <w:right w:val="none" w:sz="0" w:space="0" w:color="auto"/>
          </w:divBdr>
        </w:div>
        <w:div w:id="10884286">
          <w:marLeft w:val="640"/>
          <w:marRight w:val="0"/>
          <w:marTop w:val="0"/>
          <w:marBottom w:val="0"/>
          <w:divBdr>
            <w:top w:val="none" w:sz="0" w:space="0" w:color="auto"/>
            <w:left w:val="none" w:sz="0" w:space="0" w:color="auto"/>
            <w:bottom w:val="none" w:sz="0" w:space="0" w:color="auto"/>
            <w:right w:val="none" w:sz="0" w:space="0" w:color="auto"/>
          </w:divBdr>
        </w:div>
        <w:div w:id="1024745090">
          <w:marLeft w:val="640"/>
          <w:marRight w:val="0"/>
          <w:marTop w:val="0"/>
          <w:marBottom w:val="0"/>
          <w:divBdr>
            <w:top w:val="none" w:sz="0" w:space="0" w:color="auto"/>
            <w:left w:val="none" w:sz="0" w:space="0" w:color="auto"/>
            <w:bottom w:val="none" w:sz="0" w:space="0" w:color="auto"/>
            <w:right w:val="none" w:sz="0" w:space="0" w:color="auto"/>
          </w:divBdr>
        </w:div>
        <w:div w:id="1035737555">
          <w:marLeft w:val="640"/>
          <w:marRight w:val="0"/>
          <w:marTop w:val="0"/>
          <w:marBottom w:val="0"/>
          <w:divBdr>
            <w:top w:val="none" w:sz="0" w:space="0" w:color="auto"/>
            <w:left w:val="none" w:sz="0" w:space="0" w:color="auto"/>
            <w:bottom w:val="none" w:sz="0" w:space="0" w:color="auto"/>
            <w:right w:val="none" w:sz="0" w:space="0" w:color="auto"/>
          </w:divBdr>
        </w:div>
        <w:div w:id="1047224982">
          <w:marLeft w:val="640"/>
          <w:marRight w:val="0"/>
          <w:marTop w:val="0"/>
          <w:marBottom w:val="0"/>
          <w:divBdr>
            <w:top w:val="none" w:sz="0" w:space="0" w:color="auto"/>
            <w:left w:val="none" w:sz="0" w:space="0" w:color="auto"/>
            <w:bottom w:val="none" w:sz="0" w:space="0" w:color="auto"/>
            <w:right w:val="none" w:sz="0" w:space="0" w:color="auto"/>
          </w:divBdr>
        </w:div>
        <w:div w:id="870337430">
          <w:marLeft w:val="640"/>
          <w:marRight w:val="0"/>
          <w:marTop w:val="0"/>
          <w:marBottom w:val="0"/>
          <w:divBdr>
            <w:top w:val="none" w:sz="0" w:space="0" w:color="auto"/>
            <w:left w:val="none" w:sz="0" w:space="0" w:color="auto"/>
            <w:bottom w:val="none" w:sz="0" w:space="0" w:color="auto"/>
            <w:right w:val="none" w:sz="0" w:space="0" w:color="auto"/>
          </w:divBdr>
        </w:div>
        <w:div w:id="1754281945">
          <w:marLeft w:val="640"/>
          <w:marRight w:val="0"/>
          <w:marTop w:val="0"/>
          <w:marBottom w:val="0"/>
          <w:divBdr>
            <w:top w:val="none" w:sz="0" w:space="0" w:color="auto"/>
            <w:left w:val="none" w:sz="0" w:space="0" w:color="auto"/>
            <w:bottom w:val="none" w:sz="0" w:space="0" w:color="auto"/>
            <w:right w:val="none" w:sz="0" w:space="0" w:color="auto"/>
          </w:divBdr>
        </w:div>
      </w:divsChild>
    </w:div>
    <w:div w:id="383676137">
      <w:bodyDiv w:val="1"/>
      <w:marLeft w:val="0"/>
      <w:marRight w:val="0"/>
      <w:marTop w:val="0"/>
      <w:marBottom w:val="0"/>
      <w:divBdr>
        <w:top w:val="none" w:sz="0" w:space="0" w:color="auto"/>
        <w:left w:val="none" w:sz="0" w:space="0" w:color="auto"/>
        <w:bottom w:val="none" w:sz="0" w:space="0" w:color="auto"/>
        <w:right w:val="none" w:sz="0" w:space="0" w:color="auto"/>
      </w:divBdr>
      <w:divsChild>
        <w:div w:id="579408208">
          <w:marLeft w:val="640"/>
          <w:marRight w:val="0"/>
          <w:marTop w:val="0"/>
          <w:marBottom w:val="0"/>
          <w:divBdr>
            <w:top w:val="none" w:sz="0" w:space="0" w:color="auto"/>
            <w:left w:val="none" w:sz="0" w:space="0" w:color="auto"/>
            <w:bottom w:val="none" w:sz="0" w:space="0" w:color="auto"/>
            <w:right w:val="none" w:sz="0" w:space="0" w:color="auto"/>
          </w:divBdr>
        </w:div>
        <w:div w:id="1096053620">
          <w:marLeft w:val="640"/>
          <w:marRight w:val="0"/>
          <w:marTop w:val="0"/>
          <w:marBottom w:val="0"/>
          <w:divBdr>
            <w:top w:val="none" w:sz="0" w:space="0" w:color="auto"/>
            <w:left w:val="none" w:sz="0" w:space="0" w:color="auto"/>
            <w:bottom w:val="none" w:sz="0" w:space="0" w:color="auto"/>
            <w:right w:val="none" w:sz="0" w:space="0" w:color="auto"/>
          </w:divBdr>
        </w:div>
        <w:div w:id="1670251752">
          <w:marLeft w:val="640"/>
          <w:marRight w:val="0"/>
          <w:marTop w:val="0"/>
          <w:marBottom w:val="0"/>
          <w:divBdr>
            <w:top w:val="none" w:sz="0" w:space="0" w:color="auto"/>
            <w:left w:val="none" w:sz="0" w:space="0" w:color="auto"/>
            <w:bottom w:val="none" w:sz="0" w:space="0" w:color="auto"/>
            <w:right w:val="none" w:sz="0" w:space="0" w:color="auto"/>
          </w:divBdr>
        </w:div>
        <w:div w:id="1253470029">
          <w:marLeft w:val="640"/>
          <w:marRight w:val="0"/>
          <w:marTop w:val="0"/>
          <w:marBottom w:val="0"/>
          <w:divBdr>
            <w:top w:val="none" w:sz="0" w:space="0" w:color="auto"/>
            <w:left w:val="none" w:sz="0" w:space="0" w:color="auto"/>
            <w:bottom w:val="none" w:sz="0" w:space="0" w:color="auto"/>
            <w:right w:val="none" w:sz="0" w:space="0" w:color="auto"/>
          </w:divBdr>
        </w:div>
        <w:div w:id="203367063">
          <w:marLeft w:val="640"/>
          <w:marRight w:val="0"/>
          <w:marTop w:val="0"/>
          <w:marBottom w:val="0"/>
          <w:divBdr>
            <w:top w:val="none" w:sz="0" w:space="0" w:color="auto"/>
            <w:left w:val="none" w:sz="0" w:space="0" w:color="auto"/>
            <w:bottom w:val="none" w:sz="0" w:space="0" w:color="auto"/>
            <w:right w:val="none" w:sz="0" w:space="0" w:color="auto"/>
          </w:divBdr>
        </w:div>
        <w:div w:id="19743906">
          <w:marLeft w:val="640"/>
          <w:marRight w:val="0"/>
          <w:marTop w:val="0"/>
          <w:marBottom w:val="0"/>
          <w:divBdr>
            <w:top w:val="none" w:sz="0" w:space="0" w:color="auto"/>
            <w:left w:val="none" w:sz="0" w:space="0" w:color="auto"/>
            <w:bottom w:val="none" w:sz="0" w:space="0" w:color="auto"/>
            <w:right w:val="none" w:sz="0" w:space="0" w:color="auto"/>
          </w:divBdr>
        </w:div>
        <w:div w:id="338236375">
          <w:marLeft w:val="640"/>
          <w:marRight w:val="0"/>
          <w:marTop w:val="0"/>
          <w:marBottom w:val="0"/>
          <w:divBdr>
            <w:top w:val="none" w:sz="0" w:space="0" w:color="auto"/>
            <w:left w:val="none" w:sz="0" w:space="0" w:color="auto"/>
            <w:bottom w:val="none" w:sz="0" w:space="0" w:color="auto"/>
            <w:right w:val="none" w:sz="0" w:space="0" w:color="auto"/>
          </w:divBdr>
        </w:div>
        <w:div w:id="725646045">
          <w:marLeft w:val="640"/>
          <w:marRight w:val="0"/>
          <w:marTop w:val="0"/>
          <w:marBottom w:val="0"/>
          <w:divBdr>
            <w:top w:val="none" w:sz="0" w:space="0" w:color="auto"/>
            <w:left w:val="none" w:sz="0" w:space="0" w:color="auto"/>
            <w:bottom w:val="none" w:sz="0" w:space="0" w:color="auto"/>
            <w:right w:val="none" w:sz="0" w:space="0" w:color="auto"/>
          </w:divBdr>
        </w:div>
        <w:div w:id="280959474">
          <w:marLeft w:val="640"/>
          <w:marRight w:val="0"/>
          <w:marTop w:val="0"/>
          <w:marBottom w:val="0"/>
          <w:divBdr>
            <w:top w:val="none" w:sz="0" w:space="0" w:color="auto"/>
            <w:left w:val="none" w:sz="0" w:space="0" w:color="auto"/>
            <w:bottom w:val="none" w:sz="0" w:space="0" w:color="auto"/>
            <w:right w:val="none" w:sz="0" w:space="0" w:color="auto"/>
          </w:divBdr>
        </w:div>
        <w:div w:id="2049718798">
          <w:marLeft w:val="640"/>
          <w:marRight w:val="0"/>
          <w:marTop w:val="0"/>
          <w:marBottom w:val="0"/>
          <w:divBdr>
            <w:top w:val="none" w:sz="0" w:space="0" w:color="auto"/>
            <w:left w:val="none" w:sz="0" w:space="0" w:color="auto"/>
            <w:bottom w:val="none" w:sz="0" w:space="0" w:color="auto"/>
            <w:right w:val="none" w:sz="0" w:space="0" w:color="auto"/>
          </w:divBdr>
        </w:div>
        <w:div w:id="852300434">
          <w:marLeft w:val="640"/>
          <w:marRight w:val="0"/>
          <w:marTop w:val="0"/>
          <w:marBottom w:val="0"/>
          <w:divBdr>
            <w:top w:val="none" w:sz="0" w:space="0" w:color="auto"/>
            <w:left w:val="none" w:sz="0" w:space="0" w:color="auto"/>
            <w:bottom w:val="none" w:sz="0" w:space="0" w:color="auto"/>
            <w:right w:val="none" w:sz="0" w:space="0" w:color="auto"/>
          </w:divBdr>
        </w:div>
        <w:div w:id="1009610">
          <w:marLeft w:val="640"/>
          <w:marRight w:val="0"/>
          <w:marTop w:val="0"/>
          <w:marBottom w:val="0"/>
          <w:divBdr>
            <w:top w:val="none" w:sz="0" w:space="0" w:color="auto"/>
            <w:left w:val="none" w:sz="0" w:space="0" w:color="auto"/>
            <w:bottom w:val="none" w:sz="0" w:space="0" w:color="auto"/>
            <w:right w:val="none" w:sz="0" w:space="0" w:color="auto"/>
          </w:divBdr>
        </w:div>
        <w:div w:id="1395353007">
          <w:marLeft w:val="640"/>
          <w:marRight w:val="0"/>
          <w:marTop w:val="0"/>
          <w:marBottom w:val="0"/>
          <w:divBdr>
            <w:top w:val="none" w:sz="0" w:space="0" w:color="auto"/>
            <w:left w:val="none" w:sz="0" w:space="0" w:color="auto"/>
            <w:bottom w:val="none" w:sz="0" w:space="0" w:color="auto"/>
            <w:right w:val="none" w:sz="0" w:space="0" w:color="auto"/>
          </w:divBdr>
        </w:div>
        <w:div w:id="59180691">
          <w:marLeft w:val="640"/>
          <w:marRight w:val="0"/>
          <w:marTop w:val="0"/>
          <w:marBottom w:val="0"/>
          <w:divBdr>
            <w:top w:val="none" w:sz="0" w:space="0" w:color="auto"/>
            <w:left w:val="none" w:sz="0" w:space="0" w:color="auto"/>
            <w:bottom w:val="none" w:sz="0" w:space="0" w:color="auto"/>
            <w:right w:val="none" w:sz="0" w:space="0" w:color="auto"/>
          </w:divBdr>
        </w:div>
        <w:div w:id="916013766">
          <w:marLeft w:val="640"/>
          <w:marRight w:val="0"/>
          <w:marTop w:val="0"/>
          <w:marBottom w:val="0"/>
          <w:divBdr>
            <w:top w:val="none" w:sz="0" w:space="0" w:color="auto"/>
            <w:left w:val="none" w:sz="0" w:space="0" w:color="auto"/>
            <w:bottom w:val="none" w:sz="0" w:space="0" w:color="auto"/>
            <w:right w:val="none" w:sz="0" w:space="0" w:color="auto"/>
          </w:divBdr>
        </w:div>
        <w:div w:id="1386026806">
          <w:marLeft w:val="640"/>
          <w:marRight w:val="0"/>
          <w:marTop w:val="0"/>
          <w:marBottom w:val="0"/>
          <w:divBdr>
            <w:top w:val="none" w:sz="0" w:space="0" w:color="auto"/>
            <w:left w:val="none" w:sz="0" w:space="0" w:color="auto"/>
            <w:bottom w:val="none" w:sz="0" w:space="0" w:color="auto"/>
            <w:right w:val="none" w:sz="0" w:space="0" w:color="auto"/>
          </w:divBdr>
        </w:div>
        <w:div w:id="248467721">
          <w:marLeft w:val="640"/>
          <w:marRight w:val="0"/>
          <w:marTop w:val="0"/>
          <w:marBottom w:val="0"/>
          <w:divBdr>
            <w:top w:val="none" w:sz="0" w:space="0" w:color="auto"/>
            <w:left w:val="none" w:sz="0" w:space="0" w:color="auto"/>
            <w:bottom w:val="none" w:sz="0" w:space="0" w:color="auto"/>
            <w:right w:val="none" w:sz="0" w:space="0" w:color="auto"/>
          </w:divBdr>
        </w:div>
        <w:div w:id="1418552134">
          <w:marLeft w:val="640"/>
          <w:marRight w:val="0"/>
          <w:marTop w:val="0"/>
          <w:marBottom w:val="0"/>
          <w:divBdr>
            <w:top w:val="none" w:sz="0" w:space="0" w:color="auto"/>
            <w:left w:val="none" w:sz="0" w:space="0" w:color="auto"/>
            <w:bottom w:val="none" w:sz="0" w:space="0" w:color="auto"/>
            <w:right w:val="none" w:sz="0" w:space="0" w:color="auto"/>
          </w:divBdr>
        </w:div>
        <w:div w:id="463621774">
          <w:marLeft w:val="640"/>
          <w:marRight w:val="0"/>
          <w:marTop w:val="0"/>
          <w:marBottom w:val="0"/>
          <w:divBdr>
            <w:top w:val="none" w:sz="0" w:space="0" w:color="auto"/>
            <w:left w:val="none" w:sz="0" w:space="0" w:color="auto"/>
            <w:bottom w:val="none" w:sz="0" w:space="0" w:color="auto"/>
            <w:right w:val="none" w:sz="0" w:space="0" w:color="auto"/>
          </w:divBdr>
        </w:div>
        <w:div w:id="1244489782">
          <w:marLeft w:val="640"/>
          <w:marRight w:val="0"/>
          <w:marTop w:val="0"/>
          <w:marBottom w:val="0"/>
          <w:divBdr>
            <w:top w:val="none" w:sz="0" w:space="0" w:color="auto"/>
            <w:left w:val="none" w:sz="0" w:space="0" w:color="auto"/>
            <w:bottom w:val="none" w:sz="0" w:space="0" w:color="auto"/>
            <w:right w:val="none" w:sz="0" w:space="0" w:color="auto"/>
          </w:divBdr>
        </w:div>
        <w:div w:id="153645190">
          <w:marLeft w:val="640"/>
          <w:marRight w:val="0"/>
          <w:marTop w:val="0"/>
          <w:marBottom w:val="0"/>
          <w:divBdr>
            <w:top w:val="none" w:sz="0" w:space="0" w:color="auto"/>
            <w:left w:val="none" w:sz="0" w:space="0" w:color="auto"/>
            <w:bottom w:val="none" w:sz="0" w:space="0" w:color="auto"/>
            <w:right w:val="none" w:sz="0" w:space="0" w:color="auto"/>
          </w:divBdr>
        </w:div>
        <w:div w:id="1824199407">
          <w:marLeft w:val="640"/>
          <w:marRight w:val="0"/>
          <w:marTop w:val="0"/>
          <w:marBottom w:val="0"/>
          <w:divBdr>
            <w:top w:val="none" w:sz="0" w:space="0" w:color="auto"/>
            <w:left w:val="none" w:sz="0" w:space="0" w:color="auto"/>
            <w:bottom w:val="none" w:sz="0" w:space="0" w:color="auto"/>
            <w:right w:val="none" w:sz="0" w:space="0" w:color="auto"/>
          </w:divBdr>
        </w:div>
        <w:div w:id="2024892897">
          <w:marLeft w:val="640"/>
          <w:marRight w:val="0"/>
          <w:marTop w:val="0"/>
          <w:marBottom w:val="0"/>
          <w:divBdr>
            <w:top w:val="none" w:sz="0" w:space="0" w:color="auto"/>
            <w:left w:val="none" w:sz="0" w:space="0" w:color="auto"/>
            <w:bottom w:val="none" w:sz="0" w:space="0" w:color="auto"/>
            <w:right w:val="none" w:sz="0" w:space="0" w:color="auto"/>
          </w:divBdr>
        </w:div>
        <w:div w:id="2001302890">
          <w:marLeft w:val="640"/>
          <w:marRight w:val="0"/>
          <w:marTop w:val="0"/>
          <w:marBottom w:val="0"/>
          <w:divBdr>
            <w:top w:val="none" w:sz="0" w:space="0" w:color="auto"/>
            <w:left w:val="none" w:sz="0" w:space="0" w:color="auto"/>
            <w:bottom w:val="none" w:sz="0" w:space="0" w:color="auto"/>
            <w:right w:val="none" w:sz="0" w:space="0" w:color="auto"/>
          </w:divBdr>
        </w:div>
        <w:div w:id="399713939">
          <w:marLeft w:val="640"/>
          <w:marRight w:val="0"/>
          <w:marTop w:val="0"/>
          <w:marBottom w:val="0"/>
          <w:divBdr>
            <w:top w:val="none" w:sz="0" w:space="0" w:color="auto"/>
            <w:left w:val="none" w:sz="0" w:space="0" w:color="auto"/>
            <w:bottom w:val="none" w:sz="0" w:space="0" w:color="auto"/>
            <w:right w:val="none" w:sz="0" w:space="0" w:color="auto"/>
          </w:divBdr>
        </w:div>
        <w:div w:id="1932545888">
          <w:marLeft w:val="640"/>
          <w:marRight w:val="0"/>
          <w:marTop w:val="0"/>
          <w:marBottom w:val="0"/>
          <w:divBdr>
            <w:top w:val="none" w:sz="0" w:space="0" w:color="auto"/>
            <w:left w:val="none" w:sz="0" w:space="0" w:color="auto"/>
            <w:bottom w:val="none" w:sz="0" w:space="0" w:color="auto"/>
            <w:right w:val="none" w:sz="0" w:space="0" w:color="auto"/>
          </w:divBdr>
        </w:div>
        <w:div w:id="722217135">
          <w:marLeft w:val="640"/>
          <w:marRight w:val="0"/>
          <w:marTop w:val="0"/>
          <w:marBottom w:val="0"/>
          <w:divBdr>
            <w:top w:val="none" w:sz="0" w:space="0" w:color="auto"/>
            <w:left w:val="none" w:sz="0" w:space="0" w:color="auto"/>
            <w:bottom w:val="none" w:sz="0" w:space="0" w:color="auto"/>
            <w:right w:val="none" w:sz="0" w:space="0" w:color="auto"/>
          </w:divBdr>
        </w:div>
        <w:div w:id="1196041672">
          <w:marLeft w:val="640"/>
          <w:marRight w:val="0"/>
          <w:marTop w:val="0"/>
          <w:marBottom w:val="0"/>
          <w:divBdr>
            <w:top w:val="none" w:sz="0" w:space="0" w:color="auto"/>
            <w:left w:val="none" w:sz="0" w:space="0" w:color="auto"/>
            <w:bottom w:val="none" w:sz="0" w:space="0" w:color="auto"/>
            <w:right w:val="none" w:sz="0" w:space="0" w:color="auto"/>
          </w:divBdr>
        </w:div>
        <w:div w:id="2008557018">
          <w:marLeft w:val="640"/>
          <w:marRight w:val="0"/>
          <w:marTop w:val="0"/>
          <w:marBottom w:val="0"/>
          <w:divBdr>
            <w:top w:val="none" w:sz="0" w:space="0" w:color="auto"/>
            <w:left w:val="none" w:sz="0" w:space="0" w:color="auto"/>
            <w:bottom w:val="none" w:sz="0" w:space="0" w:color="auto"/>
            <w:right w:val="none" w:sz="0" w:space="0" w:color="auto"/>
          </w:divBdr>
        </w:div>
        <w:div w:id="962080628">
          <w:marLeft w:val="640"/>
          <w:marRight w:val="0"/>
          <w:marTop w:val="0"/>
          <w:marBottom w:val="0"/>
          <w:divBdr>
            <w:top w:val="none" w:sz="0" w:space="0" w:color="auto"/>
            <w:left w:val="none" w:sz="0" w:space="0" w:color="auto"/>
            <w:bottom w:val="none" w:sz="0" w:space="0" w:color="auto"/>
            <w:right w:val="none" w:sz="0" w:space="0" w:color="auto"/>
          </w:divBdr>
        </w:div>
        <w:div w:id="26680841">
          <w:marLeft w:val="640"/>
          <w:marRight w:val="0"/>
          <w:marTop w:val="0"/>
          <w:marBottom w:val="0"/>
          <w:divBdr>
            <w:top w:val="none" w:sz="0" w:space="0" w:color="auto"/>
            <w:left w:val="none" w:sz="0" w:space="0" w:color="auto"/>
            <w:bottom w:val="none" w:sz="0" w:space="0" w:color="auto"/>
            <w:right w:val="none" w:sz="0" w:space="0" w:color="auto"/>
          </w:divBdr>
        </w:div>
        <w:div w:id="1452626081">
          <w:marLeft w:val="640"/>
          <w:marRight w:val="0"/>
          <w:marTop w:val="0"/>
          <w:marBottom w:val="0"/>
          <w:divBdr>
            <w:top w:val="none" w:sz="0" w:space="0" w:color="auto"/>
            <w:left w:val="none" w:sz="0" w:space="0" w:color="auto"/>
            <w:bottom w:val="none" w:sz="0" w:space="0" w:color="auto"/>
            <w:right w:val="none" w:sz="0" w:space="0" w:color="auto"/>
          </w:divBdr>
        </w:div>
        <w:div w:id="1486357185">
          <w:marLeft w:val="640"/>
          <w:marRight w:val="0"/>
          <w:marTop w:val="0"/>
          <w:marBottom w:val="0"/>
          <w:divBdr>
            <w:top w:val="none" w:sz="0" w:space="0" w:color="auto"/>
            <w:left w:val="none" w:sz="0" w:space="0" w:color="auto"/>
            <w:bottom w:val="none" w:sz="0" w:space="0" w:color="auto"/>
            <w:right w:val="none" w:sz="0" w:space="0" w:color="auto"/>
          </w:divBdr>
        </w:div>
        <w:div w:id="700782305">
          <w:marLeft w:val="640"/>
          <w:marRight w:val="0"/>
          <w:marTop w:val="0"/>
          <w:marBottom w:val="0"/>
          <w:divBdr>
            <w:top w:val="none" w:sz="0" w:space="0" w:color="auto"/>
            <w:left w:val="none" w:sz="0" w:space="0" w:color="auto"/>
            <w:bottom w:val="none" w:sz="0" w:space="0" w:color="auto"/>
            <w:right w:val="none" w:sz="0" w:space="0" w:color="auto"/>
          </w:divBdr>
        </w:div>
        <w:div w:id="999624063">
          <w:marLeft w:val="640"/>
          <w:marRight w:val="0"/>
          <w:marTop w:val="0"/>
          <w:marBottom w:val="0"/>
          <w:divBdr>
            <w:top w:val="none" w:sz="0" w:space="0" w:color="auto"/>
            <w:left w:val="none" w:sz="0" w:space="0" w:color="auto"/>
            <w:bottom w:val="none" w:sz="0" w:space="0" w:color="auto"/>
            <w:right w:val="none" w:sz="0" w:space="0" w:color="auto"/>
          </w:divBdr>
        </w:div>
        <w:div w:id="1490367596">
          <w:marLeft w:val="640"/>
          <w:marRight w:val="0"/>
          <w:marTop w:val="0"/>
          <w:marBottom w:val="0"/>
          <w:divBdr>
            <w:top w:val="none" w:sz="0" w:space="0" w:color="auto"/>
            <w:left w:val="none" w:sz="0" w:space="0" w:color="auto"/>
            <w:bottom w:val="none" w:sz="0" w:space="0" w:color="auto"/>
            <w:right w:val="none" w:sz="0" w:space="0" w:color="auto"/>
          </w:divBdr>
        </w:div>
        <w:div w:id="495732367">
          <w:marLeft w:val="640"/>
          <w:marRight w:val="0"/>
          <w:marTop w:val="0"/>
          <w:marBottom w:val="0"/>
          <w:divBdr>
            <w:top w:val="none" w:sz="0" w:space="0" w:color="auto"/>
            <w:left w:val="none" w:sz="0" w:space="0" w:color="auto"/>
            <w:bottom w:val="none" w:sz="0" w:space="0" w:color="auto"/>
            <w:right w:val="none" w:sz="0" w:space="0" w:color="auto"/>
          </w:divBdr>
        </w:div>
        <w:div w:id="2137332371">
          <w:marLeft w:val="640"/>
          <w:marRight w:val="0"/>
          <w:marTop w:val="0"/>
          <w:marBottom w:val="0"/>
          <w:divBdr>
            <w:top w:val="none" w:sz="0" w:space="0" w:color="auto"/>
            <w:left w:val="none" w:sz="0" w:space="0" w:color="auto"/>
            <w:bottom w:val="none" w:sz="0" w:space="0" w:color="auto"/>
            <w:right w:val="none" w:sz="0" w:space="0" w:color="auto"/>
          </w:divBdr>
        </w:div>
        <w:div w:id="405540827">
          <w:marLeft w:val="640"/>
          <w:marRight w:val="0"/>
          <w:marTop w:val="0"/>
          <w:marBottom w:val="0"/>
          <w:divBdr>
            <w:top w:val="none" w:sz="0" w:space="0" w:color="auto"/>
            <w:left w:val="none" w:sz="0" w:space="0" w:color="auto"/>
            <w:bottom w:val="none" w:sz="0" w:space="0" w:color="auto"/>
            <w:right w:val="none" w:sz="0" w:space="0" w:color="auto"/>
          </w:divBdr>
        </w:div>
        <w:div w:id="1480924511">
          <w:marLeft w:val="640"/>
          <w:marRight w:val="0"/>
          <w:marTop w:val="0"/>
          <w:marBottom w:val="0"/>
          <w:divBdr>
            <w:top w:val="none" w:sz="0" w:space="0" w:color="auto"/>
            <w:left w:val="none" w:sz="0" w:space="0" w:color="auto"/>
            <w:bottom w:val="none" w:sz="0" w:space="0" w:color="auto"/>
            <w:right w:val="none" w:sz="0" w:space="0" w:color="auto"/>
          </w:divBdr>
        </w:div>
        <w:div w:id="1750073574">
          <w:marLeft w:val="640"/>
          <w:marRight w:val="0"/>
          <w:marTop w:val="0"/>
          <w:marBottom w:val="0"/>
          <w:divBdr>
            <w:top w:val="none" w:sz="0" w:space="0" w:color="auto"/>
            <w:left w:val="none" w:sz="0" w:space="0" w:color="auto"/>
            <w:bottom w:val="none" w:sz="0" w:space="0" w:color="auto"/>
            <w:right w:val="none" w:sz="0" w:space="0" w:color="auto"/>
          </w:divBdr>
        </w:div>
        <w:div w:id="1985355441">
          <w:marLeft w:val="640"/>
          <w:marRight w:val="0"/>
          <w:marTop w:val="0"/>
          <w:marBottom w:val="0"/>
          <w:divBdr>
            <w:top w:val="none" w:sz="0" w:space="0" w:color="auto"/>
            <w:left w:val="none" w:sz="0" w:space="0" w:color="auto"/>
            <w:bottom w:val="none" w:sz="0" w:space="0" w:color="auto"/>
            <w:right w:val="none" w:sz="0" w:space="0" w:color="auto"/>
          </w:divBdr>
        </w:div>
        <w:div w:id="61368303">
          <w:marLeft w:val="640"/>
          <w:marRight w:val="0"/>
          <w:marTop w:val="0"/>
          <w:marBottom w:val="0"/>
          <w:divBdr>
            <w:top w:val="none" w:sz="0" w:space="0" w:color="auto"/>
            <w:left w:val="none" w:sz="0" w:space="0" w:color="auto"/>
            <w:bottom w:val="none" w:sz="0" w:space="0" w:color="auto"/>
            <w:right w:val="none" w:sz="0" w:space="0" w:color="auto"/>
          </w:divBdr>
        </w:div>
        <w:div w:id="1944072178">
          <w:marLeft w:val="640"/>
          <w:marRight w:val="0"/>
          <w:marTop w:val="0"/>
          <w:marBottom w:val="0"/>
          <w:divBdr>
            <w:top w:val="none" w:sz="0" w:space="0" w:color="auto"/>
            <w:left w:val="none" w:sz="0" w:space="0" w:color="auto"/>
            <w:bottom w:val="none" w:sz="0" w:space="0" w:color="auto"/>
            <w:right w:val="none" w:sz="0" w:space="0" w:color="auto"/>
          </w:divBdr>
        </w:div>
        <w:div w:id="1655067146">
          <w:marLeft w:val="640"/>
          <w:marRight w:val="0"/>
          <w:marTop w:val="0"/>
          <w:marBottom w:val="0"/>
          <w:divBdr>
            <w:top w:val="none" w:sz="0" w:space="0" w:color="auto"/>
            <w:left w:val="none" w:sz="0" w:space="0" w:color="auto"/>
            <w:bottom w:val="none" w:sz="0" w:space="0" w:color="auto"/>
            <w:right w:val="none" w:sz="0" w:space="0" w:color="auto"/>
          </w:divBdr>
        </w:div>
        <w:div w:id="2017531852">
          <w:marLeft w:val="640"/>
          <w:marRight w:val="0"/>
          <w:marTop w:val="0"/>
          <w:marBottom w:val="0"/>
          <w:divBdr>
            <w:top w:val="none" w:sz="0" w:space="0" w:color="auto"/>
            <w:left w:val="none" w:sz="0" w:space="0" w:color="auto"/>
            <w:bottom w:val="none" w:sz="0" w:space="0" w:color="auto"/>
            <w:right w:val="none" w:sz="0" w:space="0" w:color="auto"/>
          </w:divBdr>
        </w:div>
        <w:div w:id="1876188104">
          <w:marLeft w:val="640"/>
          <w:marRight w:val="0"/>
          <w:marTop w:val="0"/>
          <w:marBottom w:val="0"/>
          <w:divBdr>
            <w:top w:val="none" w:sz="0" w:space="0" w:color="auto"/>
            <w:left w:val="none" w:sz="0" w:space="0" w:color="auto"/>
            <w:bottom w:val="none" w:sz="0" w:space="0" w:color="auto"/>
            <w:right w:val="none" w:sz="0" w:space="0" w:color="auto"/>
          </w:divBdr>
        </w:div>
        <w:div w:id="907807370">
          <w:marLeft w:val="640"/>
          <w:marRight w:val="0"/>
          <w:marTop w:val="0"/>
          <w:marBottom w:val="0"/>
          <w:divBdr>
            <w:top w:val="none" w:sz="0" w:space="0" w:color="auto"/>
            <w:left w:val="none" w:sz="0" w:space="0" w:color="auto"/>
            <w:bottom w:val="none" w:sz="0" w:space="0" w:color="auto"/>
            <w:right w:val="none" w:sz="0" w:space="0" w:color="auto"/>
          </w:divBdr>
        </w:div>
        <w:div w:id="1273827722">
          <w:marLeft w:val="640"/>
          <w:marRight w:val="0"/>
          <w:marTop w:val="0"/>
          <w:marBottom w:val="0"/>
          <w:divBdr>
            <w:top w:val="none" w:sz="0" w:space="0" w:color="auto"/>
            <w:left w:val="none" w:sz="0" w:space="0" w:color="auto"/>
            <w:bottom w:val="none" w:sz="0" w:space="0" w:color="auto"/>
            <w:right w:val="none" w:sz="0" w:space="0" w:color="auto"/>
          </w:divBdr>
        </w:div>
        <w:div w:id="1638611459">
          <w:marLeft w:val="640"/>
          <w:marRight w:val="0"/>
          <w:marTop w:val="0"/>
          <w:marBottom w:val="0"/>
          <w:divBdr>
            <w:top w:val="none" w:sz="0" w:space="0" w:color="auto"/>
            <w:left w:val="none" w:sz="0" w:space="0" w:color="auto"/>
            <w:bottom w:val="none" w:sz="0" w:space="0" w:color="auto"/>
            <w:right w:val="none" w:sz="0" w:space="0" w:color="auto"/>
          </w:divBdr>
        </w:div>
        <w:div w:id="589434605">
          <w:marLeft w:val="640"/>
          <w:marRight w:val="0"/>
          <w:marTop w:val="0"/>
          <w:marBottom w:val="0"/>
          <w:divBdr>
            <w:top w:val="none" w:sz="0" w:space="0" w:color="auto"/>
            <w:left w:val="none" w:sz="0" w:space="0" w:color="auto"/>
            <w:bottom w:val="none" w:sz="0" w:space="0" w:color="auto"/>
            <w:right w:val="none" w:sz="0" w:space="0" w:color="auto"/>
          </w:divBdr>
        </w:div>
        <w:div w:id="960652249">
          <w:marLeft w:val="640"/>
          <w:marRight w:val="0"/>
          <w:marTop w:val="0"/>
          <w:marBottom w:val="0"/>
          <w:divBdr>
            <w:top w:val="none" w:sz="0" w:space="0" w:color="auto"/>
            <w:left w:val="none" w:sz="0" w:space="0" w:color="auto"/>
            <w:bottom w:val="none" w:sz="0" w:space="0" w:color="auto"/>
            <w:right w:val="none" w:sz="0" w:space="0" w:color="auto"/>
          </w:divBdr>
        </w:div>
        <w:div w:id="843521388">
          <w:marLeft w:val="640"/>
          <w:marRight w:val="0"/>
          <w:marTop w:val="0"/>
          <w:marBottom w:val="0"/>
          <w:divBdr>
            <w:top w:val="none" w:sz="0" w:space="0" w:color="auto"/>
            <w:left w:val="none" w:sz="0" w:space="0" w:color="auto"/>
            <w:bottom w:val="none" w:sz="0" w:space="0" w:color="auto"/>
            <w:right w:val="none" w:sz="0" w:space="0" w:color="auto"/>
          </w:divBdr>
        </w:div>
        <w:div w:id="1134830622">
          <w:marLeft w:val="640"/>
          <w:marRight w:val="0"/>
          <w:marTop w:val="0"/>
          <w:marBottom w:val="0"/>
          <w:divBdr>
            <w:top w:val="none" w:sz="0" w:space="0" w:color="auto"/>
            <w:left w:val="none" w:sz="0" w:space="0" w:color="auto"/>
            <w:bottom w:val="none" w:sz="0" w:space="0" w:color="auto"/>
            <w:right w:val="none" w:sz="0" w:space="0" w:color="auto"/>
          </w:divBdr>
        </w:div>
        <w:div w:id="354189297">
          <w:marLeft w:val="640"/>
          <w:marRight w:val="0"/>
          <w:marTop w:val="0"/>
          <w:marBottom w:val="0"/>
          <w:divBdr>
            <w:top w:val="none" w:sz="0" w:space="0" w:color="auto"/>
            <w:left w:val="none" w:sz="0" w:space="0" w:color="auto"/>
            <w:bottom w:val="none" w:sz="0" w:space="0" w:color="auto"/>
            <w:right w:val="none" w:sz="0" w:space="0" w:color="auto"/>
          </w:divBdr>
        </w:div>
        <w:div w:id="1967851517">
          <w:marLeft w:val="640"/>
          <w:marRight w:val="0"/>
          <w:marTop w:val="0"/>
          <w:marBottom w:val="0"/>
          <w:divBdr>
            <w:top w:val="none" w:sz="0" w:space="0" w:color="auto"/>
            <w:left w:val="none" w:sz="0" w:space="0" w:color="auto"/>
            <w:bottom w:val="none" w:sz="0" w:space="0" w:color="auto"/>
            <w:right w:val="none" w:sz="0" w:space="0" w:color="auto"/>
          </w:divBdr>
        </w:div>
        <w:div w:id="36904063">
          <w:marLeft w:val="640"/>
          <w:marRight w:val="0"/>
          <w:marTop w:val="0"/>
          <w:marBottom w:val="0"/>
          <w:divBdr>
            <w:top w:val="none" w:sz="0" w:space="0" w:color="auto"/>
            <w:left w:val="none" w:sz="0" w:space="0" w:color="auto"/>
            <w:bottom w:val="none" w:sz="0" w:space="0" w:color="auto"/>
            <w:right w:val="none" w:sz="0" w:space="0" w:color="auto"/>
          </w:divBdr>
        </w:div>
        <w:div w:id="1150516856">
          <w:marLeft w:val="640"/>
          <w:marRight w:val="0"/>
          <w:marTop w:val="0"/>
          <w:marBottom w:val="0"/>
          <w:divBdr>
            <w:top w:val="none" w:sz="0" w:space="0" w:color="auto"/>
            <w:left w:val="none" w:sz="0" w:space="0" w:color="auto"/>
            <w:bottom w:val="none" w:sz="0" w:space="0" w:color="auto"/>
            <w:right w:val="none" w:sz="0" w:space="0" w:color="auto"/>
          </w:divBdr>
        </w:div>
        <w:div w:id="1671176419">
          <w:marLeft w:val="640"/>
          <w:marRight w:val="0"/>
          <w:marTop w:val="0"/>
          <w:marBottom w:val="0"/>
          <w:divBdr>
            <w:top w:val="none" w:sz="0" w:space="0" w:color="auto"/>
            <w:left w:val="none" w:sz="0" w:space="0" w:color="auto"/>
            <w:bottom w:val="none" w:sz="0" w:space="0" w:color="auto"/>
            <w:right w:val="none" w:sz="0" w:space="0" w:color="auto"/>
          </w:divBdr>
        </w:div>
        <w:div w:id="880168067">
          <w:marLeft w:val="640"/>
          <w:marRight w:val="0"/>
          <w:marTop w:val="0"/>
          <w:marBottom w:val="0"/>
          <w:divBdr>
            <w:top w:val="none" w:sz="0" w:space="0" w:color="auto"/>
            <w:left w:val="none" w:sz="0" w:space="0" w:color="auto"/>
            <w:bottom w:val="none" w:sz="0" w:space="0" w:color="auto"/>
            <w:right w:val="none" w:sz="0" w:space="0" w:color="auto"/>
          </w:divBdr>
        </w:div>
        <w:div w:id="1440874545">
          <w:marLeft w:val="640"/>
          <w:marRight w:val="0"/>
          <w:marTop w:val="0"/>
          <w:marBottom w:val="0"/>
          <w:divBdr>
            <w:top w:val="none" w:sz="0" w:space="0" w:color="auto"/>
            <w:left w:val="none" w:sz="0" w:space="0" w:color="auto"/>
            <w:bottom w:val="none" w:sz="0" w:space="0" w:color="auto"/>
            <w:right w:val="none" w:sz="0" w:space="0" w:color="auto"/>
          </w:divBdr>
        </w:div>
        <w:div w:id="1495144037">
          <w:marLeft w:val="640"/>
          <w:marRight w:val="0"/>
          <w:marTop w:val="0"/>
          <w:marBottom w:val="0"/>
          <w:divBdr>
            <w:top w:val="none" w:sz="0" w:space="0" w:color="auto"/>
            <w:left w:val="none" w:sz="0" w:space="0" w:color="auto"/>
            <w:bottom w:val="none" w:sz="0" w:space="0" w:color="auto"/>
            <w:right w:val="none" w:sz="0" w:space="0" w:color="auto"/>
          </w:divBdr>
        </w:div>
        <w:div w:id="564949345">
          <w:marLeft w:val="640"/>
          <w:marRight w:val="0"/>
          <w:marTop w:val="0"/>
          <w:marBottom w:val="0"/>
          <w:divBdr>
            <w:top w:val="none" w:sz="0" w:space="0" w:color="auto"/>
            <w:left w:val="none" w:sz="0" w:space="0" w:color="auto"/>
            <w:bottom w:val="none" w:sz="0" w:space="0" w:color="auto"/>
            <w:right w:val="none" w:sz="0" w:space="0" w:color="auto"/>
          </w:divBdr>
        </w:div>
        <w:div w:id="1105422641">
          <w:marLeft w:val="640"/>
          <w:marRight w:val="0"/>
          <w:marTop w:val="0"/>
          <w:marBottom w:val="0"/>
          <w:divBdr>
            <w:top w:val="none" w:sz="0" w:space="0" w:color="auto"/>
            <w:left w:val="none" w:sz="0" w:space="0" w:color="auto"/>
            <w:bottom w:val="none" w:sz="0" w:space="0" w:color="auto"/>
            <w:right w:val="none" w:sz="0" w:space="0" w:color="auto"/>
          </w:divBdr>
        </w:div>
      </w:divsChild>
    </w:div>
    <w:div w:id="395470581">
      <w:bodyDiv w:val="1"/>
      <w:marLeft w:val="0"/>
      <w:marRight w:val="0"/>
      <w:marTop w:val="0"/>
      <w:marBottom w:val="0"/>
      <w:divBdr>
        <w:top w:val="none" w:sz="0" w:space="0" w:color="auto"/>
        <w:left w:val="none" w:sz="0" w:space="0" w:color="auto"/>
        <w:bottom w:val="none" w:sz="0" w:space="0" w:color="auto"/>
        <w:right w:val="none" w:sz="0" w:space="0" w:color="auto"/>
      </w:divBdr>
      <w:divsChild>
        <w:div w:id="1255820599">
          <w:marLeft w:val="640"/>
          <w:marRight w:val="0"/>
          <w:marTop w:val="0"/>
          <w:marBottom w:val="0"/>
          <w:divBdr>
            <w:top w:val="none" w:sz="0" w:space="0" w:color="auto"/>
            <w:left w:val="none" w:sz="0" w:space="0" w:color="auto"/>
            <w:bottom w:val="none" w:sz="0" w:space="0" w:color="auto"/>
            <w:right w:val="none" w:sz="0" w:space="0" w:color="auto"/>
          </w:divBdr>
        </w:div>
        <w:div w:id="1499225710">
          <w:marLeft w:val="640"/>
          <w:marRight w:val="0"/>
          <w:marTop w:val="0"/>
          <w:marBottom w:val="0"/>
          <w:divBdr>
            <w:top w:val="none" w:sz="0" w:space="0" w:color="auto"/>
            <w:left w:val="none" w:sz="0" w:space="0" w:color="auto"/>
            <w:bottom w:val="none" w:sz="0" w:space="0" w:color="auto"/>
            <w:right w:val="none" w:sz="0" w:space="0" w:color="auto"/>
          </w:divBdr>
        </w:div>
        <w:div w:id="1093013903">
          <w:marLeft w:val="640"/>
          <w:marRight w:val="0"/>
          <w:marTop w:val="0"/>
          <w:marBottom w:val="0"/>
          <w:divBdr>
            <w:top w:val="none" w:sz="0" w:space="0" w:color="auto"/>
            <w:left w:val="none" w:sz="0" w:space="0" w:color="auto"/>
            <w:bottom w:val="none" w:sz="0" w:space="0" w:color="auto"/>
            <w:right w:val="none" w:sz="0" w:space="0" w:color="auto"/>
          </w:divBdr>
        </w:div>
        <w:div w:id="823933323">
          <w:marLeft w:val="640"/>
          <w:marRight w:val="0"/>
          <w:marTop w:val="0"/>
          <w:marBottom w:val="0"/>
          <w:divBdr>
            <w:top w:val="none" w:sz="0" w:space="0" w:color="auto"/>
            <w:left w:val="none" w:sz="0" w:space="0" w:color="auto"/>
            <w:bottom w:val="none" w:sz="0" w:space="0" w:color="auto"/>
            <w:right w:val="none" w:sz="0" w:space="0" w:color="auto"/>
          </w:divBdr>
        </w:div>
        <w:div w:id="468283482">
          <w:marLeft w:val="640"/>
          <w:marRight w:val="0"/>
          <w:marTop w:val="0"/>
          <w:marBottom w:val="0"/>
          <w:divBdr>
            <w:top w:val="none" w:sz="0" w:space="0" w:color="auto"/>
            <w:left w:val="none" w:sz="0" w:space="0" w:color="auto"/>
            <w:bottom w:val="none" w:sz="0" w:space="0" w:color="auto"/>
            <w:right w:val="none" w:sz="0" w:space="0" w:color="auto"/>
          </w:divBdr>
        </w:div>
        <w:div w:id="1151678268">
          <w:marLeft w:val="640"/>
          <w:marRight w:val="0"/>
          <w:marTop w:val="0"/>
          <w:marBottom w:val="0"/>
          <w:divBdr>
            <w:top w:val="none" w:sz="0" w:space="0" w:color="auto"/>
            <w:left w:val="none" w:sz="0" w:space="0" w:color="auto"/>
            <w:bottom w:val="none" w:sz="0" w:space="0" w:color="auto"/>
            <w:right w:val="none" w:sz="0" w:space="0" w:color="auto"/>
          </w:divBdr>
        </w:div>
        <w:div w:id="396175283">
          <w:marLeft w:val="640"/>
          <w:marRight w:val="0"/>
          <w:marTop w:val="0"/>
          <w:marBottom w:val="0"/>
          <w:divBdr>
            <w:top w:val="none" w:sz="0" w:space="0" w:color="auto"/>
            <w:left w:val="none" w:sz="0" w:space="0" w:color="auto"/>
            <w:bottom w:val="none" w:sz="0" w:space="0" w:color="auto"/>
            <w:right w:val="none" w:sz="0" w:space="0" w:color="auto"/>
          </w:divBdr>
        </w:div>
        <w:div w:id="74013418">
          <w:marLeft w:val="640"/>
          <w:marRight w:val="0"/>
          <w:marTop w:val="0"/>
          <w:marBottom w:val="0"/>
          <w:divBdr>
            <w:top w:val="none" w:sz="0" w:space="0" w:color="auto"/>
            <w:left w:val="none" w:sz="0" w:space="0" w:color="auto"/>
            <w:bottom w:val="none" w:sz="0" w:space="0" w:color="auto"/>
            <w:right w:val="none" w:sz="0" w:space="0" w:color="auto"/>
          </w:divBdr>
        </w:div>
        <w:div w:id="1913814250">
          <w:marLeft w:val="640"/>
          <w:marRight w:val="0"/>
          <w:marTop w:val="0"/>
          <w:marBottom w:val="0"/>
          <w:divBdr>
            <w:top w:val="none" w:sz="0" w:space="0" w:color="auto"/>
            <w:left w:val="none" w:sz="0" w:space="0" w:color="auto"/>
            <w:bottom w:val="none" w:sz="0" w:space="0" w:color="auto"/>
            <w:right w:val="none" w:sz="0" w:space="0" w:color="auto"/>
          </w:divBdr>
        </w:div>
        <w:div w:id="1162429452">
          <w:marLeft w:val="640"/>
          <w:marRight w:val="0"/>
          <w:marTop w:val="0"/>
          <w:marBottom w:val="0"/>
          <w:divBdr>
            <w:top w:val="none" w:sz="0" w:space="0" w:color="auto"/>
            <w:left w:val="none" w:sz="0" w:space="0" w:color="auto"/>
            <w:bottom w:val="none" w:sz="0" w:space="0" w:color="auto"/>
            <w:right w:val="none" w:sz="0" w:space="0" w:color="auto"/>
          </w:divBdr>
        </w:div>
        <w:div w:id="695935337">
          <w:marLeft w:val="640"/>
          <w:marRight w:val="0"/>
          <w:marTop w:val="0"/>
          <w:marBottom w:val="0"/>
          <w:divBdr>
            <w:top w:val="none" w:sz="0" w:space="0" w:color="auto"/>
            <w:left w:val="none" w:sz="0" w:space="0" w:color="auto"/>
            <w:bottom w:val="none" w:sz="0" w:space="0" w:color="auto"/>
            <w:right w:val="none" w:sz="0" w:space="0" w:color="auto"/>
          </w:divBdr>
        </w:div>
        <w:div w:id="1523739350">
          <w:marLeft w:val="640"/>
          <w:marRight w:val="0"/>
          <w:marTop w:val="0"/>
          <w:marBottom w:val="0"/>
          <w:divBdr>
            <w:top w:val="none" w:sz="0" w:space="0" w:color="auto"/>
            <w:left w:val="none" w:sz="0" w:space="0" w:color="auto"/>
            <w:bottom w:val="none" w:sz="0" w:space="0" w:color="auto"/>
            <w:right w:val="none" w:sz="0" w:space="0" w:color="auto"/>
          </w:divBdr>
        </w:div>
        <w:div w:id="954140545">
          <w:marLeft w:val="640"/>
          <w:marRight w:val="0"/>
          <w:marTop w:val="0"/>
          <w:marBottom w:val="0"/>
          <w:divBdr>
            <w:top w:val="none" w:sz="0" w:space="0" w:color="auto"/>
            <w:left w:val="none" w:sz="0" w:space="0" w:color="auto"/>
            <w:bottom w:val="none" w:sz="0" w:space="0" w:color="auto"/>
            <w:right w:val="none" w:sz="0" w:space="0" w:color="auto"/>
          </w:divBdr>
        </w:div>
        <w:div w:id="2097751928">
          <w:marLeft w:val="640"/>
          <w:marRight w:val="0"/>
          <w:marTop w:val="0"/>
          <w:marBottom w:val="0"/>
          <w:divBdr>
            <w:top w:val="none" w:sz="0" w:space="0" w:color="auto"/>
            <w:left w:val="none" w:sz="0" w:space="0" w:color="auto"/>
            <w:bottom w:val="none" w:sz="0" w:space="0" w:color="auto"/>
            <w:right w:val="none" w:sz="0" w:space="0" w:color="auto"/>
          </w:divBdr>
        </w:div>
        <w:div w:id="1221282199">
          <w:marLeft w:val="640"/>
          <w:marRight w:val="0"/>
          <w:marTop w:val="0"/>
          <w:marBottom w:val="0"/>
          <w:divBdr>
            <w:top w:val="none" w:sz="0" w:space="0" w:color="auto"/>
            <w:left w:val="none" w:sz="0" w:space="0" w:color="auto"/>
            <w:bottom w:val="none" w:sz="0" w:space="0" w:color="auto"/>
            <w:right w:val="none" w:sz="0" w:space="0" w:color="auto"/>
          </w:divBdr>
        </w:div>
        <w:div w:id="822507634">
          <w:marLeft w:val="640"/>
          <w:marRight w:val="0"/>
          <w:marTop w:val="0"/>
          <w:marBottom w:val="0"/>
          <w:divBdr>
            <w:top w:val="none" w:sz="0" w:space="0" w:color="auto"/>
            <w:left w:val="none" w:sz="0" w:space="0" w:color="auto"/>
            <w:bottom w:val="none" w:sz="0" w:space="0" w:color="auto"/>
            <w:right w:val="none" w:sz="0" w:space="0" w:color="auto"/>
          </w:divBdr>
        </w:div>
        <w:div w:id="1286884326">
          <w:marLeft w:val="640"/>
          <w:marRight w:val="0"/>
          <w:marTop w:val="0"/>
          <w:marBottom w:val="0"/>
          <w:divBdr>
            <w:top w:val="none" w:sz="0" w:space="0" w:color="auto"/>
            <w:left w:val="none" w:sz="0" w:space="0" w:color="auto"/>
            <w:bottom w:val="none" w:sz="0" w:space="0" w:color="auto"/>
            <w:right w:val="none" w:sz="0" w:space="0" w:color="auto"/>
          </w:divBdr>
        </w:div>
        <w:div w:id="1319461777">
          <w:marLeft w:val="640"/>
          <w:marRight w:val="0"/>
          <w:marTop w:val="0"/>
          <w:marBottom w:val="0"/>
          <w:divBdr>
            <w:top w:val="none" w:sz="0" w:space="0" w:color="auto"/>
            <w:left w:val="none" w:sz="0" w:space="0" w:color="auto"/>
            <w:bottom w:val="none" w:sz="0" w:space="0" w:color="auto"/>
            <w:right w:val="none" w:sz="0" w:space="0" w:color="auto"/>
          </w:divBdr>
        </w:div>
        <w:div w:id="1767920192">
          <w:marLeft w:val="640"/>
          <w:marRight w:val="0"/>
          <w:marTop w:val="0"/>
          <w:marBottom w:val="0"/>
          <w:divBdr>
            <w:top w:val="none" w:sz="0" w:space="0" w:color="auto"/>
            <w:left w:val="none" w:sz="0" w:space="0" w:color="auto"/>
            <w:bottom w:val="none" w:sz="0" w:space="0" w:color="auto"/>
            <w:right w:val="none" w:sz="0" w:space="0" w:color="auto"/>
          </w:divBdr>
        </w:div>
        <w:div w:id="40323691">
          <w:marLeft w:val="640"/>
          <w:marRight w:val="0"/>
          <w:marTop w:val="0"/>
          <w:marBottom w:val="0"/>
          <w:divBdr>
            <w:top w:val="none" w:sz="0" w:space="0" w:color="auto"/>
            <w:left w:val="none" w:sz="0" w:space="0" w:color="auto"/>
            <w:bottom w:val="none" w:sz="0" w:space="0" w:color="auto"/>
            <w:right w:val="none" w:sz="0" w:space="0" w:color="auto"/>
          </w:divBdr>
        </w:div>
        <w:div w:id="238057367">
          <w:marLeft w:val="640"/>
          <w:marRight w:val="0"/>
          <w:marTop w:val="0"/>
          <w:marBottom w:val="0"/>
          <w:divBdr>
            <w:top w:val="none" w:sz="0" w:space="0" w:color="auto"/>
            <w:left w:val="none" w:sz="0" w:space="0" w:color="auto"/>
            <w:bottom w:val="none" w:sz="0" w:space="0" w:color="auto"/>
            <w:right w:val="none" w:sz="0" w:space="0" w:color="auto"/>
          </w:divBdr>
        </w:div>
        <w:div w:id="2105689800">
          <w:marLeft w:val="640"/>
          <w:marRight w:val="0"/>
          <w:marTop w:val="0"/>
          <w:marBottom w:val="0"/>
          <w:divBdr>
            <w:top w:val="none" w:sz="0" w:space="0" w:color="auto"/>
            <w:left w:val="none" w:sz="0" w:space="0" w:color="auto"/>
            <w:bottom w:val="none" w:sz="0" w:space="0" w:color="auto"/>
            <w:right w:val="none" w:sz="0" w:space="0" w:color="auto"/>
          </w:divBdr>
        </w:div>
        <w:div w:id="5520963">
          <w:marLeft w:val="640"/>
          <w:marRight w:val="0"/>
          <w:marTop w:val="0"/>
          <w:marBottom w:val="0"/>
          <w:divBdr>
            <w:top w:val="none" w:sz="0" w:space="0" w:color="auto"/>
            <w:left w:val="none" w:sz="0" w:space="0" w:color="auto"/>
            <w:bottom w:val="none" w:sz="0" w:space="0" w:color="auto"/>
            <w:right w:val="none" w:sz="0" w:space="0" w:color="auto"/>
          </w:divBdr>
        </w:div>
        <w:div w:id="610861300">
          <w:marLeft w:val="640"/>
          <w:marRight w:val="0"/>
          <w:marTop w:val="0"/>
          <w:marBottom w:val="0"/>
          <w:divBdr>
            <w:top w:val="none" w:sz="0" w:space="0" w:color="auto"/>
            <w:left w:val="none" w:sz="0" w:space="0" w:color="auto"/>
            <w:bottom w:val="none" w:sz="0" w:space="0" w:color="auto"/>
            <w:right w:val="none" w:sz="0" w:space="0" w:color="auto"/>
          </w:divBdr>
        </w:div>
        <w:div w:id="278536706">
          <w:marLeft w:val="640"/>
          <w:marRight w:val="0"/>
          <w:marTop w:val="0"/>
          <w:marBottom w:val="0"/>
          <w:divBdr>
            <w:top w:val="none" w:sz="0" w:space="0" w:color="auto"/>
            <w:left w:val="none" w:sz="0" w:space="0" w:color="auto"/>
            <w:bottom w:val="none" w:sz="0" w:space="0" w:color="auto"/>
            <w:right w:val="none" w:sz="0" w:space="0" w:color="auto"/>
          </w:divBdr>
        </w:div>
        <w:div w:id="984621156">
          <w:marLeft w:val="640"/>
          <w:marRight w:val="0"/>
          <w:marTop w:val="0"/>
          <w:marBottom w:val="0"/>
          <w:divBdr>
            <w:top w:val="none" w:sz="0" w:space="0" w:color="auto"/>
            <w:left w:val="none" w:sz="0" w:space="0" w:color="auto"/>
            <w:bottom w:val="none" w:sz="0" w:space="0" w:color="auto"/>
            <w:right w:val="none" w:sz="0" w:space="0" w:color="auto"/>
          </w:divBdr>
        </w:div>
        <w:div w:id="596986253">
          <w:marLeft w:val="640"/>
          <w:marRight w:val="0"/>
          <w:marTop w:val="0"/>
          <w:marBottom w:val="0"/>
          <w:divBdr>
            <w:top w:val="none" w:sz="0" w:space="0" w:color="auto"/>
            <w:left w:val="none" w:sz="0" w:space="0" w:color="auto"/>
            <w:bottom w:val="none" w:sz="0" w:space="0" w:color="auto"/>
            <w:right w:val="none" w:sz="0" w:space="0" w:color="auto"/>
          </w:divBdr>
        </w:div>
        <w:div w:id="1249969194">
          <w:marLeft w:val="640"/>
          <w:marRight w:val="0"/>
          <w:marTop w:val="0"/>
          <w:marBottom w:val="0"/>
          <w:divBdr>
            <w:top w:val="none" w:sz="0" w:space="0" w:color="auto"/>
            <w:left w:val="none" w:sz="0" w:space="0" w:color="auto"/>
            <w:bottom w:val="none" w:sz="0" w:space="0" w:color="auto"/>
            <w:right w:val="none" w:sz="0" w:space="0" w:color="auto"/>
          </w:divBdr>
        </w:div>
        <w:div w:id="1161237642">
          <w:marLeft w:val="640"/>
          <w:marRight w:val="0"/>
          <w:marTop w:val="0"/>
          <w:marBottom w:val="0"/>
          <w:divBdr>
            <w:top w:val="none" w:sz="0" w:space="0" w:color="auto"/>
            <w:left w:val="none" w:sz="0" w:space="0" w:color="auto"/>
            <w:bottom w:val="none" w:sz="0" w:space="0" w:color="auto"/>
            <w:right w:val="none" w:sz="0" w:space="0" w:color="auto"/>
          </w:divBdr>
        </w:div>
        <w:div w:id="2014724956">
          <w:marLeft w:val="640"/>
          <w:marRight w:val="0"/>
          <w:marTop w:val="0"/>
          <w:marBottom w:val="0"/>
          <w:divBdr>
            <w:top w:val="none" w:sz="0" w:space="0" w:color="auto"/>
            <w:left w:val="none" w:sz="0" w:space="0" w:color="auto"/>
            <w:bottom w:val="none" w:sz="0" w:space="0" w:color="auto"/>
            <w:right w:val="none" w:sz="0" w:space="0" w:color="auto"/>
          </w:divBdr>
        </w:div>
        <w:div w:id="846486136">
          <w:marLeft w:val="640"/>
          <w:marRight w:val="0"/>
          <w:marTop w:val="0"/>
          <w:marBottom w:val="0"/>
          <w:divBdr>
            <w:top w:val="none" w:sz="0" w:space="0" w:color="auto"/>
            <w:left w:val="none" w:sz="0" w:space="0" w:color="auto"/>
            <w:bottom w:val="none" w:sz="0" w:space="0" w:color="auto"/>
            <w:right w:val="none" w:sz="0" w:space="0" w:color="auto"/>
          </w:divBdr>
        </w:div>
        <w:div w:id="1462651018">
          <w:marLeft w:val="640"/>
          <w:marRight w:val="0"/>
          <w:marTop w:val="0"/>
          <w:marBottom w:val="0"/>
          <w:divBdr>
            <w:top w:val="none" w:sz="0" w:space="0" w:color="auto"/>
            <w:left w:val="none" w:sz="0" w:space="0" w:color="auto"/>
            <w:bottom w:val="none" w:sz="0" w:space="0" w:color="auto"/>
            <w:right w:val="none" w:sz="0" w:space="0" w:color="auto"/>
          </w:divBdr>
        </w:div>
        <w:div w:id="1657342863">
          <w:marLeft w:val="640"/>
          <w:marRight w:val="0"/>
          <w:marTop w:val="0"/>
          <w:marBottom w:val="0"/>
          <w:divBdr>
            <w:top w:val="none" w:sz="0" w:space="0" w:color="auto"/>
            <w:left w:val="none" w:sz="0" w:space="0" w:color="auto"/>
            <w:bottom w:val="none" w:sz="0" w:space="0" w:color="auto"/>
            <w:right w:val="none" w:sz="0" w:space="0" w:color="auto"/>
          </w:divBdr>
        </w:div>
        <w:div w:id="1885948849">
          <w:marLeft w:val="640"/>
          <w:marRight w:val="0"/>
          <w:marTop w:val="0"/>
          <w:marBottom w:val="0"/>
          <w:divBdr>
            <w:top w:val="none" w:sz="0" w:space="0" w:color="auto"/>
            <w:left w:val="none" w:sz="0" w:space="0" w:color="auto"/>
            <w:bottom w:val="none" w:sz="0" w:space="0" w:color="auto"/>
            <w:right w:val="none" w:sz="0" w:space="0" w:color="auto"/>
          </w:divBdr>
        </w:div>
        <w:div w:id="1498615618">
          <w:marLeft w:val="640"/>
          <w:marRight w:val="0"/>
          <w:marTop w:val="0"/>
          <w:marBottom w:val="0"/>
          <w:divBdr>
            <w:top w:val="none" w:sz="0" w:space="0" w:color="auto"/>
            <w:left w:val="none" w:sz="0" w:space="0" w:color="auto"/>
            <w:bottom w:val="none" w:sz="0" w:space="0" w:color="auto"/>
            <w:right w:val="none" w:sz="0" w:space="0" w:color="auto"/>
          </w:divBdr>
        </w:div>
        <w:div w:id="1952545245">
          <w:marLeft w:val="640"/>
          <w:marRight w:val="0"/>
          <w:marTop w:val="0"/>
          <w:marBottom w:val="0"/>
          <w:divBdr>
            <w:top w:val="none" w:sz="0" w:space="0" w:color="auto"/>
            <w:left w:val="none" w:sz="0" w:space="0" w:color="auto"/>
            <w:bottom w:val="none" w:sz="0" w:space="0" w:color="auto"/>
            <w:right w:val="none" w:sz="0" w:space="0" w:color="auto"/>
          </w:divBdr>
        </w:div>
        <w:div w:id="1152716893">
          <w:marLeft w:val="640"/>
          <w:marRight w:val="0"/>
          <w:marTop w:val="0"/>
          <w:marBottom w:val="0"/>
          <w:divBdr>
            <w:top w:val="none" w:sz="0" w:space="0" w:color="auto"/>
            <w:left w:val="none" w:sz="0" w:space="0" w:color="auto"/>
            <w:bottom w:val="none" w:sz="0" w:space="0" w:color="auto"/>
            <w:right w:val="none" w:sz="0" w:space="0" w:color="auto"/>
          </w:divBdr>
        </w:div>
        <w:div w:id="1091587503">
          <w:marLeft w:val="640"/>
          <w:marRight w:val="0"/>
          <w:marTop w:val="0"/>
          <w:marBottom w:val="0"/>
          <w:divBdr>
            <w:top w:val="none" w:sz="0" w:space="0" w:color="auto"/>
            <w:left w:val="none" w:sz="0" w:space="0" w:color="auto"/>
            <w:bottom w:val="none" w:sz="0" w:space="0" w:color="auto"/>
            <w:right w:val="none" w:sz="0" w:space="0" w:color="auto"/>
          </w:divBdr>
        </w:div>
        <w:div w:id="1111509167">
          <w:marLeft w:val="640"/>
          <w:marRight w:val="0"/>
          <w:marTop w:val="0"/>
          <w:marBottom w:val="0"/>
          <w:divBdr>
            <w:top w:val="none" w:sz="0" w:space="0" w:color="auto"/>
            <w:left w:val="none" w:sz="0" w:space="0" w:color="auto"/>
            <w:bottom w:val="none" w:sz="0" w:space="0" w:color="auto"/>
            <w:right w:val="none" w:sz="0" w:space="0" w:color="auto"/>
          </w:divBdr>
        </w:div>
        <w:div w:id="142360154">
          <w:marLeft w:val="640"/>
          <w:marRight w:val="0"/>
          <w:marTop w:val="0"/>
          <w:marBottom w:val="0"/>
          <w:divBdr>
            <w:top w:val="none" w:sz="0" w:space="0" w:color="auto"/>
            <w:left w:val="none" w:sz="0" w:space="0" w:color="auto"/>
            <w:bottom w:val="none" w:sz="0" w:space="0" w:color="auto"/>
            <w:right w:val="none" w:sz="0" w:space="0" w:color="auto"/>
          </w:divBdr>
        </w:div>
        <w:div w:id="753209076">
          <w:marLeft w:val="640"/>
          <w:marRight w:val="0"/>
          <w:marTop w:val="0"/>
          <w:marBottom w:val="0"/>
          <w:divBdr>
            <w:top w:val="none" w:sz="0" w:space="0" w:color="auto"/>
            <w:left w:val="none" w:sz="0" w:space="0" w:color="auto"/>
            <w:bottom w:val="none" w:sz="0" w:space="0" w:color="auto"/>
            <w:right w:val="none" w:sz="0" w:space="0" w:color="auto"/>
          </w:divBdr>
        </w:div>
        <w:div w:id="996805259">
          <w:marLeft w:val="640"/>
          <w:marRight w:val="0"/>
          <w:marTop w:val="0"/>
          <w:marBottom w:val="0"/>
          <w:divBdr>
            <w:top w:val="none" w:sz="0" w:space="0" w:color="auto"/>
            <w:left w:val="none" w:sz="0" w:space="0" w:color="auto"/>
            <w:bottom w:val="none" w:sz="0" w:space="0" w:color="auto"/>
            <w:right w:val="none" w:sz="0" w:space="0" w:color="auto"/>
          </w:divBdr>
        </w:div>
        <w:div w:id="335116643">
          <w:marLeft w:val="640"/>
          <w:marRight w:val="0"/>
          <w:marTop w:val="0"/>
          <w:marBottom w:val="0"/>
          <w:divBdr>
            <w:top w:val="none" w:sz="0" w:space="0" w:color="auto"/>
            <w:left w:val="none" w:sz="0" w:space="0" w:color="auto"/>
            <w:bottom w:val="none" w:sz="0" w:space="0" w:color="auto"/>
            <w:right w:val="none" w:sz="0" w:space="0" w:color="auto"/>
          </w:divBdr>
        </w:div>
        <w:div w:id="140386881">
          <w:marLeft w:val="640"/>
          <w:marRight w:val="0"/>
          <w:marTop w:val="0"/>
          <w:marBottom w:val="0"/>
          <w:divBdr>
            <w:top w:val="none" w:sz="0" w:space="0" w:color="auto"/>
            <w:left w:val="none" w:sz="0" w:space="0" w:color="auto"/>
            <w:bottom w:val="none" w:sz="0" w:space="0" w:color="auto"/>
            <w:right w:val="none" w:sz="0" w:space="0" w:color="auto"/>
          </w:divBdr>
        </w:div>
        <w:div w:id="482114725">
          <w:marLeft w:val="640"/>
          <w:marRight w:val="0"/>
          <w:marTop w:val="0"/>
          <w:marBottom w:val="0"/>
          <w:divBdr>
            <w:top w:val="none" w:sz="0" w:space="0" w:color="auto"/>
            <w:left w:val="none" w:sz="0" w:space="0" w:color="auto"/>
            <w:bottom w:val="none" w:sz="0" w:space="0" w:color="auto"/>
            <w:right w:val="none" w:sz="0" w:space="0" w:color="auto"/>
          </w:divBdr>
        </w:div>
        <w:div w:id="1664116180">
          <w:marLeft w:val="640"/>
          <w:marRight w:val="0"/>
          <w:marTop w:val="0"/>
          <w:marBottom w:val="0"/>
          <w:divBdr>
            <w:top w:val="none" w:sz="0" w:space="0" w:color="auto"/>
            <w:left w:val="none" w:sz="0" w:space="0" w:color="auto"/>
            <w:bottom w:val="none" w:sz="0" w:space="0" w:color="auto"/>
            <w:right w:val="none" w:sz="0" w:space="0" w:color="auto"/>
          </w:divBdr>
        </w:div>
        <w:div w:id="243534923">
          <w:marLeft w:val="640"/>
          <w:marRight w:val="0"/>
          <w:marTop w:val="0"/>
          <w:marBottom w:val="0"/>
          <w:divBdr>
            <w:top w:val="none" w:sz="0" w:space="0" w:color="auto"/>
            <w:left w:val="none" w:sz="0" w:space="0" w:color="auto"/>
            <w:bottom w:val="none" w:sz="0" w:space="0" w:color="auto"/>
            <w:right w:val="none" w:sz="0" w:space="0" w:color="auto"/>
          </w:divBdr>
        </w:div>
        <w:div w:id="520239213">
          <w:marLeft w:val="640"/>
          <w:marRight w:val="0"/>
          <w:marTop w:val="0"/>
          <w:marBottom w:val="0"/>
          <w:divBdr>
            <w:top w:val="none" w:sz="0" w:space="0" w:color="auto"/>
            <w:left w:val="none" w:sz="0" w:space="0" w:color="auto"/>
            <w:bottom w:val="none" w:sz="0" w:space="0" w:color="auto"/>
            <w:right w:val="none" w:sz="0" w:space="0" w:color="auto"/>
          </w:divBdr>
        </w:div>
        <w:div w:id="1249852152">
          <w:marLeft w:val="640"/>
          <w:marRight w:val="0"/>
          <w:marTop w:val="0"/>
          <w:marBottom w:val="0"/>
          <w:divBdr>
            <w:top w:val="none" w:sz="0" w:space="0" w:color="auto"/>
            <w:left w:val="none" w:sz="0" w:space="0" w:color="auto"/>
            <w:bottom w:val="none" w:sz="0" w:space="0" w:color="auto"/>
            <w:right w:val="none" w:sz="0" w:space="0" w:color="auto"/>
          </w:divBdr>
        </w:div>
        <w:div w:id="1412047768">
          <w:marLeft w:val="640"/>
          <w:marRight w:val="0"/>
          <w:marTop w:val="0"/>
          <w:marBottom w:val="0"/>
          <w:divBdr>
            <w:top w:val="none" w:sz="0" w:space="0" w:color="auto"/>
            <w:left w:val="none" w:sz="0" w:space="0" w:color="auto"/>
            <w:bottom w:val="none" w:sz="0" w:space="0" w:color="auto"/>
            <w:right w:val="none" w:sz="0" w:space="0" w:color="auto"/>
          </w:divBdr>
        </w:div>
        <w:div w:id="324237389">
          <w:marLeft w:val="640"/>
          <w:marRight w:val="0"/>
          <w:marTop w:val="0"/>
          <w:marBottom w:val="0"/>
          <w:divBdr>
            <w:top w:val="none" w:sz="0" w:space="0" w:color="auto"/>
            <w:left w:val="none" w:sz="0" w:space="0" w:color="auto"/>
            <w:bottom w:val="none" w:sz="0" w:space="0" w:color="auto"/>
            <w:right w:val="none" w:sz="0" w:space="0" w:color="auto"/>
          </w:divBdr>
        </w:div>
        <w:div w:id="1621185637">
          <w:marLeft w:val="640"/>
          <w:marRight w:val="0"/>
          <w:marTop w:val="0"/>
          <w:marBottom w:val="0"/>
          <w:divBdr>
            <w:top w:val="none" w:sz="0" w:space="0" w:color="auto"/>
            <w:left w:val="none" w:sz="0" w:space="0" w:color="auto"/>
            <w:bottom w:val="none" w:sz="0" w:space="0" w:color="auto"/>
            <w:right w:val="none" w:sz="0" w:space="0" w:color="auto"/>
          </w:divBdr>
        </w:div>
        <w:div w:id="1091705789">
          <w:marLeft w:val="640"/>
          <w:marRight w:val="0"/>
          <w:marTop w:val="0"/>
          <w:marBottom w:val="0"/>
          <w:divBdr>
            <w:top w:val="none" w:sz="0" w:space="0" w:color="auto"/>
            <w:left w:val="none" w:sz="0" w:space="0" w:color="auto"/>
            <w:bottom w:val="none" w:sz="0" w:space="0" w:color="auto"/>
            <w:right w:val="none" w:sz="0" w:space="0" w:color="auto"/>
          </w:divBdr>
        </w:div>
        <w:div w:id="631055243">
          <w:marLeft w:val="640"/>
          <w:marRight w:val="0"/>
          <w:marTop w:val="0"/>
          <w:marBottom w:val="0"/>
          <w:divBdr>
            <w:top w:val="none" w:sz="0" w:space="0" w:color="auto"/>
            <w:left w:val="none" w:sz="0" w:space="0" w:color="auto"/>
            <w:bottom w:val="none" w:sz="0" w:space="0" w:color="auto"/>
            <w:right w:val="none" w:sz="0" w:space="0" w:color="auto"/>
          </w:divBdr>
        </w:div>
        <w:div w:id="362097984">
          <w:marLeft w:val="640"/>
          <w:marRight w:val="0"/>
          <w:marTop w:val="0"/>
          <w:marBottom w:val="0"/>
          <w:divBdr>
            <w:top w:val="none" w:sz="0" w:space="0" w:color="auto"/>
            <w:left w:val="none" w:sz="0" w:space="0" w:color="auto"/>
            <w:bottom w:val="none" w:sz="0" w:space="0" w:color="auto"/>
            <w:right w:val="none" w:sz="0" w:space="0" w:color="auto"/>
          </w:divBdr>
        </w:div>
        <w:div w:id="143011820">
          <w:marLeft w:val="640"/>
          <w:marRight w:val="0"/>
          <w:marTop w:val="0"/>
          <w:marBottom w:val="0"/>
          <w:divBdr>
            <w:top w:val="none" w:sz="0" w:space="0" w:color="auto"/>
            <w:left w:val="none" w:sz="0" w:space="0" w:color="auto"/>
            <w:bottom w:val="none" w:sz="0" w:space="0" w:color="auto"/>
            <w:right w:val="none" w:sz="0" w:space="0" w:color="auto"/>
          </w:divBdr>
        </w:div>
        <w:div w:id="250553271">
          <w:marLeft w:val="640"/>
          <w:marRight w:val="0"/>
          <w:marTop w:val="0"/>
          <w:marBottom w:val="0"/>
          <w:divBdr>
            <w:top w:val="none" w:sz="0" w:space="0" w:color="auto"/>
            <w:left w:val="none" w:sz="0" w:space="0" w:color="auto"/>
            <w:bottom w:val="none" w:sz="0" w:space="0" w:color="auto"/>
            <w:right w:val="none" w:sz="0" w:space="0" w:color="auto"/>
          </w:divBdr>
        </w:div>
        <w:div w:id="1089699123">
          <w:marLeft w:val="640"/>
          <w:marRight w:val="0"/>
          <w:marTop w:val="0"/>
          <w:marBottom w:val="0"/>
          <w:divBdr>
            <w:top w:val="none" w:sz="0" w:space="0" w:color="auto"/>
            <w:left w:val="none" w:sz="0" w:space="0" w:color="auto"/>
            <w:bottom w:val="none" w:sz="0" w:space="0" w:color="auto"/>
            <w:right w:val="none" w:sz="0" w:space="0" w:color="auto"/>
          </w:divBdr>
        </w:div>
        <w:div w:id="1056004426">
          <w:marLeft w:val="640"/>
          <w:marRight w:val="0"/>
          <w:marTop w:val="0"/>
          <w:marBottom w:val="0"/>
          <w:divBdr>
            <w:top w:val="none" w:sz="0" w:space="0" w:color="auto"/>
            <w:left w:val="none" w:sz="0" w:space="0" w:color="auto"/>
            <w:bottom w:val="none" w:sz="0" w:space="0" w:color="auto"/>
            <w:right w:val="none" w:sz="0" w:space="0" w:color="auto"/>
          </w:divBdr>
        </w:div>
        <w:div w:id="2080056531">
          <w:marLeft w:val="640"/>
          <w:marRight w:val="0"/>
          <w:marTop w:val="0"/>
          <w:marBottom w:val="0"/>
          <w:divBdr>
            <w:top w:val="none" w:sz="0" w:space="0" w:color="auto"/>
            <w:left w:val="none" w:sz="0" w:space="0" w:color="auto"/>
            <w:bottom w:val="none" w:sz="0" w:space="0" w:color="auto"/>
            <w:right w:val="none" w:sz="0" w:space="0" w:color="auto"/>
          </w:divBdr>
        </w:div>
        <w:div w:id="1083407553">
          <w:marLeft w:val="640"/>
          <w:marRight w:val="0"/>
          <w:marTop w:val="0"/>
          <w:marBottom w:val="0"/>
          <w:divBdr>
            <w:top w:val="none" w:sz="0" w:space="0" w:color="auto"/>
            <w:left w:val="none" w:sz="0" w:space="0" w:color="auto"/>
            <w:bottom w:val="none" w:sz="0" w:space="0" w:color="auto"/>
            <w:right w:val="none" w:sz="0" w:space="0" w:color="auto"/>
          </w:divBdr>
        </w:div>
        <w:div w:id="482309873">
          <w:marLeft w:val="640"/>
          <w:marRight w:val="0"/>
          <w:marTop w:val="0"/>
          <w:marBottom w:val="0"/>
          <w:divBdr>
            <w:top w:val="none" w:sz="0" w:space="0" w:color="auto"/>
            <w:left w:val="none" w:sz="0" w:space="0" w:color="auto"/>
            <w:bottom w:val="none" w:sz="0" w:space="0" w:color="auto"/>
            <w:right w:val="none" w:sz="0" w:space="0" w:color="auto"/>
          </w:divBdr>
        </w:div>
        <w:div w:id="703596306">
          <w:marLeft w:val="640"/>
          <w:marRight w:val="0"/>
          <w:marTop w:val="0"/>
          <w:marBottom w:val="0"/>
          <w:divBdr>
            <w:top w:val="none" w:sz="0" w:space="0" w:color="auto"/>
            <w:left w:val="none" w:sz="0" w:space="0" w:color="auto"/>
            <w:bottom w:val="none" w:sz="0" w:space="0" w:color="auto"/>
            <w:right w:val="none" w:sz="0" w:space="0" w:color="auto"/>
          </w:divBdr>
        </w:div>
        <w:div w:id="1389301071">
          <w:marLeft w:val="640"/>
          <w:marRight w:val="0"/>
          <w:marTop w:val="0"/>
          <w:marBottom w:val="0"/>
          <w:divBdr>
            <w:top w:val="none" w:sz="0" w:space="0" w:color="auto"/>
            <w:left w:val="none" w:sz="0" w:space="0" w:color="auto"/>
            <w:bottom w:val="none" w:sz="0" w:space="0" w:color="auto"/>
            <w:right w:val="none" w:sz="0" w:space="0" w:color="auto"/>
          </w:divBdr>
        </w:div>
        <w:div w:id="481431060">
          <w:marLeft w:val="640"/>
          <w:marRight w:val="0"/>
          <w:marTop w:val="0"/>
          <w:marBottom w:val="0"/>
          <w:divBdr>
            <w:top w:val="none" w:sz="0" w:space="0" w:color="auto"/>
            <w:left w:val="none" w:sz="0" w:space="0" w:color="auto"/>
            <w:bottom w:val="none" w:sz="0" w:space="0" w:color="auto"/>
            <w:right w:val="none" w:sz="0" w:space="0" w:color="auto"/>
          </w:divBdr>
        </w:div>
        <w:div w:id="445661680">
          <w:marLeft w:val="640"/>
          <w:marRight w:val="0"/>
          <w:marTop w:val="0"/>
          <w:marBottom w:val="0"/>
          <w:divBdr>
            <w:top w:val="none" w:sz="0" w:space="0" w:color="auto"/>
            <w:left w:val="none" w:sz="0" w:space="0" w:color="auto"/>
            <w:bottom w:val="none" w:sz="0" w:space="0" w:color="auto"/>
            <w:right w:val="none" w:sz="0" w:space="0" w:color="auto"/>
          </w:divBdr>
        </w:div>
        <w:div w:id="689719256">
          <w:marLeft w:val="640"/>
          <w:marRight w:val="0"/>
          <w:marTop w:val="0"/>
          <w:marBottom w:val="0"/>
          <w:divBdr>
            <w:top w:val="none" w:sz="0" w:space="0" w:color="auto"/>
            <w:left w:val="none" w:sz="0" w:space="0" w:color="auto"/>
            <w:bottom w:val="none" w:sz="0" w:space="0" w:color="auto"/>
            <w:right w:val="none" w:sz="0" w:space="0" w:color="auto"/>
          </w:divBdr>
        </w:div>
        <w:div w:id="1214973826">
          <w:marLeft w:val="640"/>
          <w:marRight w:val="0"/>
          <w:marTop w:val="0"/>
          <w:marBottom w:val="0"/>
          <w:divBdr>
            <w:top w:val="none" w:sz="0" w:space="0" w:color="auto"/>
            <w:left w:val="none" w:sz="0" w:space="0" w:color="auto"/>
            <w:bottom w:val="none" w:sz="0" w:space="0" w:color="auto"/>
            <w:right w:val="none" w:sz="0" w:space="0" w:color="auto"/>
          </w:divBdr>
        </w:div>
        <w:div w:id="245381466">
          <w:marLeft w:val="640"/>
          <w:marRight w:val="0"/>
          <w:marTop w:val="0"/>
          <w:marBottom w:val="0"/>
          <w:divBdr>
            <w:top w:val="none" w:sz="0" w:space="0" w:color="auto"/>
            <w:left w:val="none" w:sz="0" w:space="0" w:color="auto"/>
            <w:bottom w:val="none" w:sz="0" w:space="0" w:color="auto"/>
            <w:right w:val="none" w:sz="0" w:space="0" w:color="auto"/>
          </w:divBdr>
        </w:div>
        <w:div w:id="951474897">
          <w:marLeft w:val="640"/>
          <w:marRight w:val="0"/>
          <w:marTop w:val="0"/>
          <w:marBottom w:val="0"/>
          <w:divBdr>
            <w:top w:val="none" w:sz="0" w:space="0" w:color="auto"/>
            <w:left w:val="none" w:sz="0" w:space="0" w:color="auto"/>
            <w:bottom w:val="none" w:sz="0" w:space="0" w:color="auto"/>
            <w:right w:val="none" w:sz="0" w:space="0" w:color="auto"/>
          </w:divBdr>
        </w:div>
        <w:div w:id="747462585">
          <w:marLeft w:val="640"/>
          <w:marRight w:val="0"/>
          <w:marTop w:val="0"/>
          <w:marBottom w:val="0"/>
          <w:divBdr>
            <w:top w:val="none" w:sz="0" w:space="0" w:color="auto"/>
            <w:left w:val="none" w:sz="0" w:space="0" w:color="auto"/>
            <w:bottom w:val="none" w:sz="0" w:space="0" w:color="auto"/>
            <w:right w:val="none" w:sz="0" w:space="0" w:color="auto"/>
          </w:divBdr>
        </w:div>
        <w:div w:id="1707950878">
          <w:marLeft w:val="640"/>
          <w:marRight w:val="0"/>
          <w:marTop w:val="0"/>
          <w:marBottom w:val="0"/>
          <w:divBdr>
            <w:top w:val="none" w:sz="0" w:space="0" w:color="auto"/>
            <w:left w:val="none" w:sz="0" w:space="0" w:color="auto"/>
            <w:bottom w:val="none" w:sz="0" w:space="0" w:color="auto"/>
            <w:right w:val="none" w:sz="0" w:space="0" w:color="auto"/>
          </w:divBdr>
        </w:div>
        <w:div w:id="1921405205">
          <w:marLeft w:val="640"/>
          <w:marRight w:val="0"/>
          <w:marTop w:val="0"/>
          <w:marBottom w:val="0"/>
          <w:divBdr>
            <w:top w:val="none" w:sz="0" w:space="0" w:color="auto"/>
            <w:left w:val="none" w:sz="0" w:space="0" w:color="auto"/>
            <w:bottom w:val="none" w:sz="0" w:space="0" w:color="auto"/>
            <w:right w:val="none" w:sz="0" w:space="0" w:color="auto"/>
          </w:divBdr>
        </w:div>
        <w:div w:id="1037580016">
          <w:marLeft w:val="640"/>
          <w:marRight w:val="0"/>
          <w:marTop w:val="0"/>
          <w:marBottom w:val="0"/>
          <w:divBdr>
            <w:top w:val="none" w:sz="0" w:space="0" w:color="auto"/>
            <w:left w:val="none" w:sz="0" w:space="0" w:color="auto"/>
            <w:bottom w:val="none" w:sz="0" w:space="0" w:color="auto"/>
            <w:right w:val="none" w:sz="0" w:space="0" w:color="auto"/>
          </w:divBdr>
        </w:div>
        <w:div w:id="825782154">
          <w:marLeft w:val="640"/>
          <w:marRight w:val="0"/>
          <w:marTop w:val="0"/>
          <w:marBottom w:val="0"/>
          <w:divBdr>
            <w:top w:val="none" w:sz="0" w:space="0" w:color="auto"/>
            <w:left w:val="none" w:sz="0" w:space="0" w:color="auto"/>
            <w:bottom w:val="none" w:sz="0" w:space="0" w:color="auto"/>
            <w:right w:val="none" w:sz="0" w:space="0" w:color="auto"/>
          </w:divBdr>
        </w:div>
        <w:div w:id="509413436">
          <w:marLeft w:val="640"/>
          <w:marRight w:val="0"/>
          <w:marTop w:val="0"/>
          <w:marBottom w:val="0"/>
          <w:divBdr>
            <w:top w:val="none" w:sz="0" w:space="0" w:color="auto"/>
            <w:left w:val="none" w:sz="0" w:space="0" w:color="auto"/>
            <w:bottom w:val="none" w:sz="0" w:space="0" w:color="auto"/>
            <w:right w:val="none" w:sz="0" w:space="0" w:color="auto"/>
          </w:divBdr>
        </w:div>
        <w:div w:id="1810975503">
          <w:marLeft w:val="640"/>
          <w:marRight w:val="0"/>
          <w:marTop w:val="0"/>
          <w:marBottom w:val="0"/>
          <w:divBdr>
            <w:top w:val="none" w:sz="0" w:space="0" w:color="auto"/>
            <w:left w:val="none" w:sz="0" w:space="0" w:color="auto"/>
            <w:bottom w:val="none" w:sz="0" w:space="0" w:color="auto"/>
            <w:right w:val="none" w:sz="0" w:space="0" w:color="auto"/>
          </w:divBdr>
        </w:div>
      </w:divsChild>
    </w:div>
    <w:div w:id="420297118">
      <w:bodyDiv w:val="1"/>
      <w:marLeft w:val="0"/>
      <w:marRight w:val="0"/>
      <w:marTop w:val="0"/>
      <w:marBottom w:val="0"/>
      <w:divBdr>
        <w:top w:val="none" w:sz="0" w:space="0" w:color="auto"/>
        <w:left w:val="none" w:sz="0" w:space="0" w:color="auto"/>
        <w:bottom w:val="none" w:sz="0" w:space="0" w:color="auto"/>
        <w:right w:val="none" w:sz="0" w:space="0" w:color="auto"/>
      </w:divBdr>
      <w:divsChild>
        <w:div w:id="1561944057">
          <w:marLeft w:val="640"/>
          <w:marRight w:val="0"/>
          <w:marTop w:val="0"/>
          <w:marBottom w:val="0"/>
          <w:divBdr>
            <w:top w:val="none" w:sz="0" w:space="0" w:color="auto"/>
            <w:left w:val="none" w:sz="0" w:space="0" w:color="auto"/>
            <w:bottom w:val="none" w:sz="0" w:space="0" w:color="auto"/>
            <w:right w:val="none" w:sz="0" w:space="0" w:color="auto"/>
          </w:divBdr>
        </w:div>
        <w:div w:id="39599820">
          <w:marLeft w:val="640"/>
          <w:marRight w:val="0"/>
          <w:marTop w:val="0"/>
          <w:marBottom w:val="0"/>
          <w:divBdr>
            <w:top w:val="none" w:sz="0" w:space="0" w:color="auto"/>
            <w:left w:val="none" w:sz="0" w:space="0" w:color="auto"/>
            <w:bottom w:val="none" w:sz="0" w:space="0" w:color="auto"/>
            <w:right w:val="none" w:sz="0" w:space="0" w:color="auto"/>
          </w:divBdr>
        </w:div>
        <w:div w:id="713771538">
          <w:marLeft w:val="640"/>
          <w:marRight w:val="0"/>
          <w:marTop w:val="0"/>
          <w:marBottom w:val="0"/>
          <w:divBdr>
            <w:top w:val="none" w:sz="0" w:space="0" w:color="auto"/>
            <w:left w:val="none" w:sz="0" w:space="0" w:color="auto"/>
            <w:bottom w:val="none" w:sz="0" w:space="0" w:color="auto"/>
            <w:right w:val="none" w:sz="0" w:space="0" w:color="auto"/>
          </w:divBdr>
        </w:div>
        <w:div w:id="811361278">
          <w:marLeft w:val="640"/>
          <w:marRight w:val="0"/>
          <w:marTop w:val="0"/>
          <w:marBottom w:val="0"/>
          <w:divBdr>
            <w:top w:val="none" w:sz="0" w:space="0" w:color="auto"/>
            <w:left w:val="none" w:sz="0" w:space="0" w:color="auto"/>
            <w:bottom w:val="none" w:sz="0" w:space="0" w:color="auto"/>
            <w:right w:val="none" w:sz="0" w:space="0" w:color="auto"/>
          </w:divBdr>
        </w:div>
        <w:div w:id="990013920">
          <w:marLeft w:val="640"/>
          <w:marRight w:val="0"/>
          <w:marTop w:val="0"/>
          <w:marBottom w:val="0"/>
          <w:divBdr>
            <w:top w:val="none" w:sz="0" w:space="0" w:color="auto"/>
            <w:left w:val="none" w:sz="0" w:space="0" w:color="auto"/>
            <w:bottom w:val="none" w:sz="0" w:space="0" w:color="auto"/>
            <w:right w:val="none" w:sz="0" w:space="0" w:color="auto"/>
          </w:divBdr>
        </w:div>
        <w:div w:id="1809587807">
          <w:marLeft w:val="640"/>
          <w:marRight w:val="0"/>
          <w:marTop w:val="0"/>
          <w:marBottom w:val="0"/>
          <w:divBdr>
            <w:top w:val="none" w:sz="0" w:space="0" w:color="auto"/>
            <w:left w:val="none" w:sz="0" w:space="0" w:color="auto"/>
            <w:bottom w:val="none" w:sz="0" w:space="0" w:color="auto"/>
            <w:right w:val="none" w:sz="0" w:space="0" w:color="auto"/>
          </w:divBdr>
        </w:div>
        <w:div w:id="1068261515">
          <w:marLeft w:val="640"/>
          <w:marRight w:val="0"/>
          <w:marTop w:val="0"/>
          <w:marBottom w:val="0"/>
          <w:divBdr>
            <w:top w:val="none" w:sz="0" w:space="0" w:color="auto"/>
            <w:left w:val="none" w:sz="0" w:space="0" w:color="auto"/>
            <w:bottom w:val="none" w:sz="0" w:space="0" w:color="auto"/>
            <w:right w:val="none" w:sz="0" w:space="0" w:color="auto"/>
          </w:divBdr>
        </w:div>
        <w:div w:id="1537427819">
          <w:marLeft w:val="640"/>
          <w:marRight w:val="0"/>
          <w:marTop w:val="0"/>
          <w:marBottom w:val="0"/>
          <w:divBdr>
            <w:top w:val="none" w:sz="0" w:space="0" w:color="auto"/>
            <w:left w:val="none" w:sz="0" w:space="0" w:color="auto"/>
            <w:bottom w:val="none" w:sz="0" w:space="0" w:color="auto"/>
            <w:right w:val="none" w:sz="0" w:space="0" w:color="auto"/>
          </w:divBdr>
        </w:div>
        <w:div w:id="783692033">
          <w:marLeft w:val="640"/>
          <w:marRight w:val="0"/>
          <w:marTop w:val="0"/>
          <w:marBottom w:val="0"/>
          <w:divBdr>
            <w:top w:val="none" w:sz="0" w:space="0" w:color="auto"/>
            <w:left w:val="none" w:sz="0" w:space="0" w:color="auto"/>
            <w:bottom w:val="none" w:sz="0" w:space="0" w:color="auto"/>
            <w:right w:val="none" w:sz="0" w:space="0" w:color="auto"/>
          </w:divBdr>
        </w:div>
        <w:div w:id="258148578">
          <w:marLeft w:val="640"/>
          <w:marRight w:val="0"/>
          <w:marTop w:val="0"/>
          <w:marBottom w:val="0"/>
          <w:divBdr>
            <w:top w:val="none" w:sz="0" w:space="0" w:color="auto"/>
            <w:left w:val="none" w:sz="0" w:space="0" w:color="auto"/>
            <w:bottom w:val="none" w:sz="0" w:space="0" w:color="auto"/>
            <w:right w:val="none" w:sz="0" w:space="0" w:color="auto"/>
          </w:divBdr>
        </w:div>
        <w:div w:id="1263957967">
          <w:marLeft w:val="640"/>
          <w:marRight w:val="0"/>
          <w:marTop w:val="0"/>
          <w:marBottom w:val="0"/>
          <w:divBdr>
            <w:top w:val="none" w:sz="0" w:space="0" w:color="auto"/>
            <w:left w:val="none" w:sz="0" w:space="0" w:color="auto"/>
            <w:bottom w:val="none" w:sz="0" w:space="0" w:color="auto"/>
            <w:right w:val="none" w:sz="0" w:space="0" w:color="auto"/>
          </w:divBdr>
        </w:div>
        <w:div w:id="1958177807">
          <w:marLeft w:val="640"/>
          <w:marRight w:val="0"/>
          <w:marTop w:val="0"/>
          <w:marBottom w:val="0"/>
          <w:divBdr>
            <w:top w:val="none" w:sz="0" w:space="0" w:color="auto"/>
            <w:left w:val="none" w:sz="0" w:space="0" w:color="auto"/>
            <w:bottom w:val="none" w:sz="0" w:space="0" w:color="auto"/>
            <w:right w:val="none" w:sz="0" w:space="0" w:color="auto"/>
          </w:divBdr>
        </w:div>
        <w:div w:id="825707076">
          <w:marLeft w:val="640"/>
          <w:marRight w:val="0"/>
          <w:marTop w:val="0"/>
          <w:marBottom w:val="0"/>
          <w:divBdr>
            <w:top w:val="none" w:sz="0" w:space="0" w:color="auto"/>
            <w:left w:val="none" w:sz="0" w:space="0" w:color="auto"/>
            <w:bottom w:val="none" w:sz="0" w:space="0" w:color="auto"/>
            <w:right w:val="none" w:sz="0" w:space="0" w:color="auto"/>
          </w:divBdr>
        </w:div>
        <w:div w:id="542987849">
          <w:marLeft w:val="640"/>
          <w:marRight w:val="0"/>
          <w:marTop w:val="0"/>
          <w:marBottom w:val="0"/>
          <w:divBdr>
            <w:top w:val="none" w:sz="0" w:space="0" w:color="auto"/>
            <w:left w:val="none" w:sz="0" w:space="0" w:color="auto"/>
            <w:bottom w:val="none" w:sz="0" w:space="0" w:color="auto"/>
            <w:right w:val="none" w:sz="0" w:space="0" w:color="auto"/>
          </w:divBdr>
        </w:div>
        <w:div w:id="1391922433">
          <w:marLeft w:val="640"/>
          <w:marRight w:val="0"/>
          <w:marTop w:val="0"/>
          <w:marBottom w:val="0"/>
          <w:divBdr>
            <w:top w:val="none" w:sz="0" w:space="0" w:color="auto"/>
            <w:left w:val="none" w:sz="0" w:space="0" w:color="auto"/>
            <w:bottom w:val="none" w:sz="0" w:space="0" w:color="auto"/>
            <w:right w:val="none" w:sz="0" w:space="0" w:color="auto"/>
          </w:divBdr>
        </w:div>
        <w:div w:id="1789540859">
          <w:marLeft w:val="640"/>
          <w:marRight w:val="0"/>
          <w:marTop w:val="0"/>
          <w:marBottom w:val="0"/>
          <w:divBdr>
            <w:top w:val="none" w:sz="0" w:space="0" w:color="auto"/>
            <w:left w:val="none" w:sz="0" w:space="0" w:color="auto"/>
            <w:bottom w:val="none" w:sz="0" w:space="0" w:color="auto"/>
            <w:right w:val="none" w:sz="0" w:space="0" w:color="auto"/>
          </w:divBdr>
        </w:div>
        <w:div w:id="1587181536">
          <w:marLeft w:val="640"/>
          <w:marRight w:val="0"/>
          <w:marTop w:val="0"/>
          <w:marBottom w:val="0"/>
          <w:divBdr>
            <w:top w:val="none" w:sz="0" w:space="0" w:color="auto"/>
            <w:left w:val="none" w:sz="0" w:space="0" w:color="auto"/>
            <w:bottom w:val="none" w:sz="0" w:space="0" w:color="auto"/>
            <w:right w:val="none" w:sz="0" w:space="0" w:color="auto"/>
          </w:divBdr>
        </w:div>
        <w:div w:id="68500191">
          <w:marLeft w:val="640"/>
          <w:marRight w:val="0"/>
          <w:marTop w:val="0"/>
          <w:marBottom w:val="0"/>
          <w:divBdr>
            <w:top w:val="none" w:sz="0" w:space="0" w:color="auto"/>
            <w:left w:val="none" w:sz="0" w:space="0" w:color="auto"/>
            <w:bottom w:val="none" w:sz="0" w:space="0" w:color="auto"/>
            <w:right w:val="none" w:sz="0" w:space="0" w:color="auto"/>
          </w:divBdr>
        </w:div>
        <w:div w:id="601718499">
          <w:marLeft w:val="640"/>
          <w:marRight w:val="0"/>
          <w:marTop w:val="0"/>
          <w:marBottom w:val="0"/>
          <w:divBdr>
            <w:top w:val="none" w:sz="0" w:space="0" w:color="auto"/>
            <w:left w:val="none" w:sz="0" w:space="0" w:color="auto"/>
            <w:bottom w:val="none" w:sz="0" w:space="0" w:color="auto"/>
            <w:right w:val="none" w:sz="0" w:space="0" w:color="auto"/>
          </w:divBdr>
        </w:div>
        <w:div w:id="1929192855">
          <w:marLeft w:val="640"/>
          <w:marRight w:val="0"/>
          <w:marTop w:val="0"/>
          <w:marBottom w:val="0"/>
          <w:divBdr>
            <w:top w:val="none" w:sz="0" w:space="0" w:color="auto"/>
            <w:left w:val="none" w:sz="0" w:space="0" w:color="auto"/>
            <w:bottom w:val="none" w:sz="0" w:space="0" w:color="auto"/>
            <w:right w:val="none" w:sz="0" w:space="0" w:color="auto"/>
          </w:divBdr>
        </w:div>
        <w:div w:id="478113316">
          <w:marLeft w:val="640"/>
          <w:marRight w:val="0"/>
          <w:marTop w:val="0"/>
          <w:marBottom w:val="0"/>
          <w:divBdr>
            <w:top w:val="none" w:sz="0" w:space="0" w:color="auto"/>
            <w:left w:val="none" w:sz="0" w:space="0" w:color="auto"/>
            <w:bottom w:val="none" w:sz="0" w:space="0" w:color="auto"/>
            <w:right w:val="none" w:sz="0" w:space="0" w:color="auto"/>
          </w:divBdr>
        </w:div>
        <w:div w:id="2063284613">
          <w:marLeft w:val="640"/>
          <w:marRight w:val="0"/>
          <w:marTop w:val="0"/>
          <w:marBottom w:val="0"/>
          <w:divBdr>
            <w:top w:val="none" w:sz="0" w:space="0" w:color="auto"/>
            <w:left w:val="none" w:sz="0" w:space="0" w:color="auto"/>
            <w:bottom w:val="none" w:sz="0" w:space="0" w:color="auto"/>
            <w:right w:val="none" w:sz="0" w:space="0" w:color="auto"/>
          </w:divBdr>
        </w:div>
        <w:div w:id="756512851">
          <w:marLeft w:val="640"/>
          <w:marRight w:val="0"/>
          <w:marTop w:val="0"/>
          <w:marBottom w:val="0"/>
          <w:divBdr>
            <w:top w:val="none" w:sz="0" w:space="0" w:color="auto"/>
            <w:left w:val="none" w:sz="0" w:space="0" w:color="auto"/>
            <w:bottom w:val="none" w:sz="0" w:space="0" w:color="auto"/>
            <w:right w:val="none" w:sz="0" w:space="0" w:color="auto"/>
          </w:divBdr>
        </w:div>
        <w:div w:id="998577476">
          <w:marLeft w:val="640"/>
          <w:marRight w:val="0"/>
          <w:marTop w:val="0"/>
          <w:marBottom w:val="0"/>
          <w:divBdr>
            <w:top w:val="none" w:sz="0" w:space="0" w:color="auto"/>
            <w:left w:val="none" w:sz="0" w:space="0" w:color="auto"/>
            <w:bottom w:val="none" w:sz="0" w:space="0" w:color="auto"/>
            <w:right w:val="none" w:sz="0" w:space="0" w:color="auto"/>
          </w:divBdr>
        </w:div>
        <w:div w:id="1497695123">
          <w:marLeft w:val="640"/>
          <w:marRight w:val="0"/>
          <w:marTop w:val="0"/>
          <w:marBottom w:val="0"/>
          <w:divBdr>
            <w:top w:val="none" w:sz="0" w:space="0" w:color="auto"/>
            <w:left w:val="none" w:sz="0" w:space="0" w:color="auto"/>
            <w:bottom w:val="none" w:sz="0" w:space="0" w:color="auto"/>
            <w:right w:val="none" w:sz="0" w:space="0" w:color="auto"/>
          </w:divBdr>
        </w:div>
        <w:div w:id="823930301">
          <w:marLeft w:val="640"/>
          <w:marRight w:val="0"/>
          <w:marTop w:val="0"/>
          <w:marBottom w:val="0"/>
          <w:divBdr>
            <w:top w:val="none" w:sz="0" w:space="0" w:color="auto"/>
            <w:left w:val="none" w:sz="0" w:space="0" w:color="auto"/>
            <w:bottom w:val="none" w:sz="0" w:space="0" w:color="auto"/>
            <w:right w:val="none" w:sz="0" w:space="0" w:color="auto"/>
          </w:divBdr>
        </w:div>
        <w:div w:id="1080642040">
          <w:marLeft w:val="640"/>
          <w:marRight w:val="0"/>
          <w:marTop w:val="0"/>
          <w:marBottom w:val="0"/>
          <w:divBdr>
            <w:top w:val="none" w:sz="0" w:space="0" w:color="auto"/>
            <w:left w:val="none" w:sz="0" w:space="0" w:color="auto"/>
            <w:bottom w:val="none" w:sz="0" w:space="0" w:color="auto"/>
            <w:right w:val="none" w:sz="0" w:space="0" w:color="auto"/>
          </w:divBdr>
        </w:div>
        <w:div w:id="1555315595">
          <w:marLeft w:val="640"/>
          <w:marRight w:val="0"/>
          <w:marTop w:val="0"/>
          <w:marBottom w:val="0"/>
          <w:divBdr>
            <w:top w:val="none" w:sz="0" w:space="0" w:color="auto"/>
            <w:left w:val="none" w:sz="0" w:space="0" w:color="auto"/>
            <w:bottom w:val="none" w:sz="0" w:space="0" w:color="auto"/>
            <w:right w:val="none" w:sz="0" w:space="0" w:color="auto"/>
          </w:divBdr>
        </w:div>
        <w:div w:id="1344936648">
          <w:marLeft w:val="640"/>
          <w:marRight w:val="0"/>
          <w:marTop w:val="0"/>
          <w:marBottom w:val="0"/>
          <w:divBdr>
            <w:top w:val="none" w:sz="0" w:space="0" w:color="auto"/>
            <w:left w:val="none" w:sz="0" w:space="0" w:color="auto"/>
            <w:bottom w:val="none" w:sz="0" w:space="0" w:color="auto"/>
            <w:right w:val="none" w:sz="0" w:space="0" w:color="auto"/>
          </w:divBdr>
        </w:div>
        <w:div w:id="2057655973">
          <w:marLeft w:val="640"/>
          <w:marRight w:val="0"/>
          <w:marTop w:val="0"/>
          <w:marBottom w:val="0"/>
          <w:divBdr>
            <w:top w:val="none" w:sz="0" w:space="0" w:color="auto"/>
            <w:left w:val="none" w:sz="0" w:space="0" w:color="auto"/>
            <w:bottom w:val="none" w:sz="0" w:space="0" w:color="auto"/>
            <w:right w:val="none" w:sz="0" w:space="0" w:color="auto"/>
          </w:divBdr>
        </w:div>
        <w:div w:id="230240527">
          <w:marLeft w:val="640"/>
          <w:marRight w:val="0"/>
          <w:marTop w:val="0"/>
          <w:marBottom w:val="0"/>
          <w:divBdr>
            <w:top w:val="none" w:sz="0" w:space="0" w:color="auto"/>
            <w:left w:val="none" w:sz="0" w:space="0" w:color="auto"/>
            <w:bottom w:val="none" w:sz="0" w:space="0" w:color="auto"/>
            <w:right w:val="none" w:sz="0" w:space="0" w:color="auto"/>
          </w:divBdr>
        </w:div>
        <w:div w:id="900675157">
          <w:marLeft w:val="640"/>
          <w:marRight w:val="0"/>
          <w:marTop w:val="0"/>
          <w:marBottom w:val="0"/>
          <w:divBdr>
            <w:top w:val="none" w:sz="0" w:space="0" w:color="auto"/>
            <w:left w:val="none" w:sz="0" w:space="0" w:color="auto"/>
            <w:bottom w:val="none" w:sz="0" w:space="0" w:color="auto"/>
            <w:right w:val="none" w:sz="0" w:space="0" w:color="auto"/>
          </w:divBdr>
        </w:div>
        <w:div w:id="1851292993">
          <w:marLeft w:val="640"/>
          <w:marRight w:val="0"/>
          <w:marTop w:val="0"/>
          <w:marBottom w:val="0"/>
          <w:divBdr>
            <w:top w:val="none" w:sz="0" w:space="0" w:color="auto"/>
            <w:left w:val="none" w:sz="0" w:space="0" w:color="auto"/>
            <w:bottom w:val="none" w:sz="0" w:space="0" w:color="auto"/>
            <w:right w:val="none" w:sz="0" w:space="0" w:color="auto"/>
          </w:divBdr>
        </w:div>
        <w:div w:id="1285505133">
          <w:marLeft w:val="640"/>
          <w:marRight w:val="0"/>
          <w:marTop w:val="0"/>
          <w:marBottom w:val="0"/>
          <w:divBdr>
            <w:top w:val="none" w:sz="0" w:space="0" w:color="auto"/>
            <w:left w:val="none" w:sz="0" w:space="0" w:color="auto"/>
            <w:bottom w:val="none" w:sz="0" w:space="0" w:color="auto"/>
            <w:right w:val="none" w:sz="0" w:space="0" w:color="auto"/>
          </w:divBdr>
        </w:div>
        <w:div w:id="677275447">
          <w:marLeft w:val="640"/>
          <w:marRight w:val="0"/>
          <w:marTop w:val="0"/>
          <w:marBottom w:val="0"/>
          <w:divBdr>
            <w:top w:val="none" w:sz="0" w:space="0" w:color="auto"/>
            <w:left w:val="none" w:sz="0" w:space="0" w:color="auto"/>
            <w:bottom w:val="none" w:sz="0" w:space="0" w:color="auto"/>
            <w:right w:val="none" w:sz="0" w:space="0" w:color="auto"/>
          </w:divBdr>
        </w:div>
        <w:div w:id="1641765716">
          <w:marLeft w:val="640"/>
          <w:marRight w:val="0"/>
          <w:marTop w:val="0"/>
          <w:marBottom w:val="0"/>
          <w:divBdr>
            <w:top w:val="none" w:sz="0" w:space="0" w:color="auto"/>
            <w:left w:val="none" w:sz="0" w:space="0" w:color="auto"/>
            <w:bottom w:val="none" w:sz="0" w:space="0" w:color="auto"/>
            <w:right w:val="none" w:sz="0" w:space="0" w:color="auto"/>
          </w:divBdr>
        </w:div>
        <w:div w:id="1261328472">
          <w:marLeft w:val="640"/>
          <w:marRight w:val="0"/>
          <w:marTop w:val="0"/>
          <w:marBottom w:val="0"/>
          <w:divBdr>
            <w:top w:val="none" w:sz="0" w:space="0" w:color="auto"/>
            <w:left w:val="none" w:sz="0" w:space="0" w:color="auto"/>
            <w:bottom w:val="none" w:sz="0" w:space="0" w:color="auto"/>
            <w:right w:val="none" w:sz="0" w:space="0" w:color="auto"/>
          </w:divBdr>
        </w:div>
        <w:div w:id="1483229624">
          <w:marLeft w:val="640"/>
          <w:marRight w:val="0"/>
          <w:marTop w:val="0"/>
          <w:marBottom w:val="0"/>
          <w:divBdr>
            <w:top w:val="none" w:sz="0" w:space="0" w:color="auto"/>
            <w:left w:val="none" w:sz="0" w:space="0" w:color="auto"/>
            <w:bottom w:val="none" w:sz="0" w:space="0" w:color="auto"/>
            <w:right w:val="none" w:sz="0" w:space="0" w:color="auto"/>
          </w:divBdr>
        </w:div>
        <w:div w:id="650445298">
          <w:marLeft w:val="640"/>
          <w:marRight w:val="0"/>
          <w:marTop w:val="0"/>
          <w:marBottom w:val="0"/>
          <w:divBdr>
            <w:top w:val="none" w:sz="0" w:space="0" w:color="auto"/>
            <w:left w:val="none" w:sz="0" w:space="0" w:color="auto"/>
            <w:bottom w:val="none" w:sz="0" w:space="0" w:color="auto"/>
            <w:right w:val="none" w:sz="0" w:space="0" w:color="auto"/>
          </w:divBdr>
        </w:div>
        <w:div w:id="592708916">
          <w:marLeft w:val="640"/>
          <w:marRight w:val="0"/>
          <w:marTop w:val="0"/>
          <w:marBottom w:val="0"/>
          <w:divBdr>
            <w:top w:val="none" w:sz="0" w:space="0" w:color="auto"/>
            <w:left w:val="none" w:sz="0" w:space="0" w:color="auto"/>
            <w:bottom w:val="none" w:sz="0" w:space="0" w:color="auto"/>
            <w:right w:val="none" w:sz="0" w:space="0" w:color="auto"/>
          </w:divBdr>
        </w:div>
        <w:div w:id="311645540">
          <w:marLeft w:val="640"/>
          <w:marRight w:val="0"/>
          <w:marTop w:val="0"/>
          <w:marBottom w:val="0"/>
          <w:divBdr>
            <w:top w:val="none" w:sz="0" w:space="0" w:color="auto"/>
            <w:left w:val="none" w:sz="0" w:space="0" w:color="auto"/>
            <w:bottom w:val="none" w:sz="0" w:space="0" w:color="auto"/>
            <w:right w:val="none" w:sz="0" w:space="0" w:color="auto"/>
          </w:divBdr>
        </w:div>
        <w:div w:id="2043699630">
          <w:marLeft w:val="640"/>
          <w:marRight w:val="0"/>
          <w:marTop w:val="0"/>
          <w:marBottom w:val="0"/>
          <w:divBdr>
            <w:top w:val="none" w:sz="0" w:space="0" w:color="auto"/>
            <w:left w:val="none" w:sz="0" w:space="0" w:color="auto"/>
            <w:bottom w:val="none" w:sz="0" w:space="0" w:color="auto"/>
            <w:right w:val="none" w:sz="0" w:space="0" w:color="auto"/>
          </w:divBdr>
        </w:div>
        <w:div w:id="2095471812">
          <w:marLeft w:val="640"/>
          <w:marRight w:val="0"/>
          <w:marTop w:val="0"/>
          <w:marBottom w:val="0"/>
          <w:divBdr>
            <w:top w:val="none" w:sz="0" w:space="0" w:color="auto"/>
            <w:left w:val="none" w:sz="0" w:space="0" w:color="auto"/>
            <w:bottom w:val="none" w:sz="0" w:space="0" w:color="auto"/>
            <w:right w:val="none" w:sz="0" w:space="0" w:color="auto"/>
          </w:divBdr>
        </w:div>
        <w:div w:id="2003386456">
          <w:marLeft w:val="640"/>
          <w:marRight w:val="0"/>
          <w:marTop w:val="0"/>
          <w:marBottom w:val="0"/>
          <w:divBdr>
            <w:top w:val="none" w:sz="0" w:space="0" w:color="auto"/>
            <w:left w:val="none" w:sz="0" w:space="0" w:color="auto"/>
            <w:bottom w:val="none" w:sz="0" w:space="0" w:color="auto"/>
            <w:right w:val="none" w:sz="0" w:space="0" w:color="auto"/>
          </w:divBdr>
        </w:div>
        <w:div w:id="162474133">
          <w:marLeft w:val="640"/>
          <w:marRight w:val="0"/>
          <w:marTop w:val="0"/>
          <w:marBottom w:val="0"/>
          <w:divBdr>
            <w:top w:val="none" w:sz="0" w:space="0" w:color="auto"/>
            <w:left w:val="none" w:sz="0" w:space="0" w:color="auto"/>
            <w:bottom w:val="none" w:sz="0" w:space="0" w:color="auto"/>
            <w:right w:val="none" w:sz="0" w:space="0" w:color="auto"/>
          </w:divBdr>
        </w:div>
        <w:div w:id="1825928928">
          <w:marLeft w:val="640"/>
          <w:marRight w:val="0"/>
          <w:marTop w:val="0"/>
          <w:marBottom w:val="0"/>
          <w:divBdr>
            <w:top w:val="none" w:sz="0" w:space="0" w:color="auto"/>
            <w:left w:val="none" w:sz="0" w:space="0" w:color="auto"/>
            <w:bottom w:val="none" w:sz="0" w:space="0" w:color="auto"/>
            <w:right w:val="none" w:sz="0" w:space="0" w:color="auto"/>
          </w:divBdr>
        </w:div>
        <w:div w:id="602734950">
          <w:marLeft w:val="640"/>
          <w:marRight w:val="0"/>
          <w:marTop w:val="0"/>
          <w:marBottom w:val="0"/>
          <w:divBdr>
            <w:top w:val="none" w:sz="0" w:space="0" w:color="auto"/>
            <w:left w:val="none" w:sz="0" w:space="0" w:color="auto"/>
            <w:bottom w:val="none" w:sz="0" w:space="0" w:color="auto"/>
            <w:right w:val="none" w:sz="0" w:space="0" w:color="auto"/>
          </w:divBdr>
        </w:div>
        <w:div w:id="686758266">
          <w:marLeft w:val="640"/>
          <w:marRight w:val="0"/>
          <w:marTop w:val="0"/>
          <w:marBottom w:val="0"/>
          <w:divBdr>
            <w:top w:val="none" w:sz="0" w:space="0" w:color="auto"/>
            <w:left w:val="none" w:sz="0" w:space="0" w:color="auto"/>
            <w:bottom w:val="none" w:sz="0" w:space="0" w:color="auto"/>
            <w:right w:val="none" w:sz="0" w:space="0" w:color="auto"/>
          </w:divBdr>
        </w:div>
        <w:div w:id="1701008658">
          <w:marLeft w:val="640"/>
          <w:marRight w:val="0"/>
          <w:marTop w:val="0"/>
          <w:marBottom w:val="0"/>
          <w:divBdr>
            <w:top w:val="none" w:sz="0" w:space="0" w:color="auto"/>
            <w:left w:val="none" w:sz="0" w:space="0" w:color="auto"/>
            <w:bottom w:val="none" w:sz="0" w:space="0" w:color="auto"/>
            <w:right w:val="none" w:sz="0" w:space="0" w:color="auto"/>
          </w:divBdr>
        </w:div>
        <w:div w:id="679047866">
          <w:marLeft w:val="640"/>
          <w:marRight w:val="0"/>
          <w:marTop w:val="0"/>
          <w:marBottom w:val="0"/>
          <w:divBdr>
            <w:top w:val="none" w:sz="0" w:space="0" w:color="auto"/>
            <w:left w:val="none" w:sz="0" w:space="0" w:color="auto"/>
            <w:bottom w:val="none" w:sz="0" w:space="0" w:color="auto"/>
            <w:right w:val="none" w:sz="0" w:space="0" w:color="auto"/>
          </w:divBdr>
        </w:div>
        <w:div w:id="1906640768">
          <w:marLeft w:val="640"/>
          <w:marRight w:val="0"/>
          <w:marTop w:val="0"/>
          <w:marBottom w:val="0"/>
          <w:divBdr>
            <w:top w:val="none" w:sz="0" w:space="0" w:color="auto"/>
            <w:left w:val="none" w:sz="0" w:space="0" w:color="auto"/>
            <w:bottom w:val="none" w:sz="0" w:space="0" w:color="auto"/>
            <w:right w:val="none" w:sz="0" w:space="0" w:color="auto"/>
          </w:divBdr>
        </w:div>
        <w:div w:id="828132331">
          <w:marLeft w:val="640"/>
          <w:marRight w:val="0"/>
          <w:marTop w:val="0"/>
          <w:marBottom w:val="0"/>
          <w:divBdr>
            <w:top w:val="none" w:sz="0" w:space="0" w:color="auto"/>
            <w:left w:val="none" w:sz="0" w:space="0" w:color="auto"/>
            <w:bottom w:val="none" w:sz="0" w:space="0" w:color="auto"/>
            <w:right w:val="none" w:sz="0" w:space="0" w:color="auto"/>
          </w:divBdr>
        </w:div>
        <w:div w:id="237518539">
          <w:marLeft w:val="640"/>
          <w:marRight w:val="0"/>
          <w:marTop w:val="0"/>
          <w:marBottom w:val="0"/>
          <w:divBdr>
            <w:top w:val="none" w:sz="0" w:space="0" w:color="auto"/>
            <w:left w:val="none" w:sz="0" w:space="0" w:color="auto"/>
            <w:bottom w:val="none" w:sz="0" w:space="0" w:color="auto"/>
            <w:right w:val="none" w:sz="0" w:space="0" w:color="auto"/>
          </w:divBdr>
        </w:div>
        <w:div w:id="2111509581">
          <w:marLeft w:val="640"/>
          <w:marRight w:val="0"/>
          <w:marTop w:val="0"/>
          <w:marBottom w:val="0"/>
          <w:divBdr>
            <w:top w:val="none" w:sz="0" w:space="0" w:color="auto"/>
            <w:left w:val="none" w:sz="0" w:space="0" w:color="auto"/>
            <w:bottom w:val="none" w:sz="0" w:space="0" w:color="auto"/>
            <w:right w:val="none" w:sz="0" w:space="0" w:color="auto"/>
          </w:divBdr>
        </w:div>
        <w:div w:id="1262841255">
          <w:marLeft w:val="640"/>
          <w:marRight w:val="0"/>
          <w:marTop w:val="0"/>
          <w:marBottom w:val="0"/>
          <w:divBdr>
            <w:top w:val="none" w:sz="0" w:space="0" w:color="auto"/>
            <w:left w:val="none" w:sz="0" w:space="0" w:color="auto"/>
            <w:bottom w:val="none" w:sz="0" w:space="0" w:color="auto"/>
            <w:right w:val="none" w:sz="0" w:space="0" w:color="auto"/>
          </w:divBdr>
        </w:div>
        <w:div w:id="1497110691">
          <w:marLeft w:val="640"/>
          <w:marRight w:val="0"/>
          <w:marTop w:val="0"/>
          <w:marBottom w:val="0"/>
          <w:divBdr>
            <w:top w:val="none" w:sz="0" w:space="0" w:color="auto"/>
            <w:left w:val="none" w:sz="0" w:space="0" w:color="auto"/>
            <w:bottom w:val="none" w:sz="0" w:space="0" w:color="auto"/>
            <w:right w:val="none" w:sz="0" w:space="0" w:color="auto"/>
          </w:divBdr>
        </w:div>
        <w:div w:id="1054087886">
          <w:marLeft w:val="640"/>
          <w:marRight w:val="0"/>
          <w:marTop w:val="0"/>
          <w:marBottom w:val="0"/>
          <w:divBdr>
            <w:top w:val="none" w:sz="0" w:space="0" w:color="auto"/>
            <w:left w:val="none" w:sz="0" w:space="0" w:color="auto"/>
            <w:bottom w:val="none" w:sz="0" w:space="0" w:color="auto"/>
            <w:right w:val="none" w:sz="0" w:space="0" w:color="auto"/>
          </w:divBdr>
        </w:div>
        <w:div w:id="1347560064">
          <w:marLeft w:val="640"/>
          <w:marRight w:val="0"/>
          <w:marTop w:val="0"/>
          <w:marBottom w:val="0"/>
          <w:divBdr>
            <w:top w:val="none" w:sz="0" w:space="0" w:color="auto"/>
            <w:left w:val="none" w:sz="0" w:space="0" w:color="auto"/>
            <w:bottom w:val="none" w:sz="0" w:space="0" w:color="auto"/>
            <w:right w:val="none" w:sz="0" w:space="0" w:color="auto"/>
          </w:divBdr>
        </w:div>
        <w:div w:id="295574582">
          <w:marLeft w:val="640"/>
          <w:marRight w:val="0"/>
          <w:marTop w:val="0"/>
          <w:marBottom w:val="0"/>
          <w:divBdr>
            <w:top w:val="none" w:sz="0" w:space="0" w:color="auto"/>
            <w:left w:val="none" w:sz="0" w:space="0" w:color="auto"/>
            <w:bottom w:val="none" w:sz="0" w:space="0" w:color="auto"/>
            <w:right w:val="none" w:sz="0" w:space="0" w:color="auto"/>
          </w:divBdr>
        </w:div>
        <w:div w:id="1130323974">
          <w:marLeft w:val="640"/>
          <w:marRight w:val="0"/>
          <w:marTop w:val="0"/>
          <w:marBottom w:val="0"/>
          <w:divBdr>
            <w:top w:val="none" w:sz="0" w:space="0" w:color="auto"/>
            <w:left w:val="none" w:sz="0" w:space="0" w:color="auto"/>
            <w:bottom w:val="none" w:sz="0" w:space="0" w:color="auto"/>
            <w:right w:val="none" w:sz="0" w:space="0" w:color="auto"/>
          </w:divBdr>
        </w:div>
        <w:div w:id="1481842297">
          <w:marLeft w:val="640"/>
          <w:marRight w:val="0"/>
          <w:marTop w:val="0"/>
          <w:marBottom w:val="0"/>
          <w:divBdr>
            <w:top w:val="none" w:sz="0" w:space="0" w:color="auto"/>
            <w:left w:val="none" w:sz="0" w:space="0" w:color="auto"/>
            <w:bottom w:val="none" w:sz="0" w:space="0" w:color="auto"/>
            <w:right w:val="none" w:sz="0" w:space="0" w:color="auto"/>
          </w:divBdr>
        </w:div>
        <w:div w:id="285082860">
          <w:marLeft w:val="640"/>
          <w:marRight w:val="0"/>
          <w:marTop w:val="0"/>
          <w:marBottom w:val="0"/>
          <w:divBdr>
            <w:top w:val="none" w:sz="0" w:space="0" w:color="auto"/>
            <w:left w:val="none" w:sz="0" w:space="0" w:color="auto"/>
            <w:bottom w:val="none" w:sz="0" w:space="0" w:color="auto"/>
            <w:right w:val="none" w:sz="0" w:space="0" w:color="auto"/>
          </w:divBdr>
        </w:div>
        <w:div w:id="1243641050">
          <w:marLeft w:val="640"/>
          <w:marRight w:val="0"/>
          <w:marTop w:val="0"/>
          <w:marBottom w:val="0"/>
          <w:divBdr>
            <w:top w:val="none" w:sz="0" w:space="0" w:color="auto"/>
            <w:left w:val="none" w:sz="0" w:space="0" w:color="auto"/>
            <w:bottom w:val="none" w:sz="0" w:space="0" w:color="auto"/>
            <w:right w:val="none" w:sz="0" w:space="0" w:color="auto"/>
          </w:divBdr>
        </w:div>
        <w:div w:id="122042279">
          <w:marLeft w:val="640"/>
          <w:marRight w:val="0"/>
          <w:marTop w:val="0"/>
          <w:marBottom w:val="0"/>
          <w:divBdr>
            <w:top w:val="none" w:sz="0" w:space="0" w:color="auto"/>
            <w:left w:val="none" w:sz="0" w:space="0" w:color="auto"/>
            <w:bottom w:val="none" w:sz="0" w:space="0" w:color="auto"/>
            <w:right w:val="none" w:sz="0" w:space="0" w:color="auto"/>
          </w:divBdr>
        </w:div>
        <w:div w:id="455875248">
          <w:marLeft w:val="640"/>
          <w:marRight w:val="0"/>
          <w:marTop w:val="0"/>
          <w:marBottom w:val="0"/>
          <w:divBdr>
            <w:top w:val="none" w:sz="0" w:space="0" w:color="auto"/>
            <w:left w:val="none" w:sz="0" w:space="0" w:color="auto"/>
            <w:bottom w:val="none" w:sz="0" w:space="0" w:color="auto"/>
            <w:right w:val="none" w:sz="0" w:space="0" w:color="auto"/>
          </w:divBdr>
        </w:div>
        <w:div w:id="1585799065">
          <w:marLeft w:val="640"/>
          <w:marRight w:val="0"/>
          <w:marTop w:val="0"/>
          <w:marBottom w:val="0"/>
          <w:divBdr>
            <w:top w:val="none" w:sz="0" w:space="0" w:color="auto"/>
            <w:left w:val="none" w:sz="0" w:space="0" w:color="auto"/>
            <w:bottom w:val="none" w:sz="0" w:space="0" w:color="auto"/>
            <w:right w:val="none" w:sz="0" w:space="0" w:color="auto"/>
          </w:divBdr>
        </w:div>
        <w:div w:id="133760606">
          <w:marLeft w:val="640"/>
          <w:marRight w:val="0"/>
          <w:marTop w:val="0"/>
          <w:marBottom w:val="0"/>
          <w:divBdr>
            <w:top w:val="none" w:sz="0" w:space="0" w:color="auto"/>
            <w:left w:val="none" w:sz="0" w:space="0" w:color="auto"/>
            <w:bottom w:val="none" w:sz="0" w:space="0" w:color="auto"/>
            <w:right w:val="none" w:sz="0" w:space="0" w:color="auto"/>
          </w:divBdr>
        </w:div>
        <w:div w:id="1135096987">
          <w:marLeft w:val="640"/>
          <w:marRight w:val="0"/>
          <w:marTop w:val="0"/>
          <w:marBottom w:val="0"/>
          <w:divBdr>
            <w:top w:val="none" w:sz="0" w:space="0" w:color="auto"/>
            <w:left w:val="none" w:sz="0" w:space="0" w:color="auto"/>
            <w:bottom w:val="none" w:sz="0" w:space="0" w:color="auto"/>
            <w:right w:val="none" w:sz="0" w:space="0" w:color="auto"/>
          </w:divBdr>
        </w:div>
        <w:div w:id="648561890">
          <w:marLeft w:val="640"/>
          <w:marRight w:val="0"/>
          <w:marTop w:val="0"/>
          <w:marBottom w:val="0"/>
          <w:divBdr>
            <w:top w:val="none" w:sz="0" w:space="0" w:color="auto"/>
            <w:left w:val="none" w:sz="0" w:space="0" w:color="auto"/>
            <w:bottom w:val="none" w:sz="0" w:space="0" w:color="auto"/>
            <w:right w:val="none" w:sz="0" w:space="0" w:color="auto"/>
          </w:divBdr>
        </w:div>
        <w:div w:id="884831013">
          <w:marLeft w:val="640"/>
          <w:marRight w:val="0"/>
          <w:marTop w:val="0"/>
          <w:marBottom w:val="0"/>
          <w:divBdr>
            <w:top w:val="none" w:sz="0" w:space="0" w:color="auto"/>
            <w:left w:val="none" w:sz="0" w:space="0" w:color="auto"/>
            <w:bottom w:val="none" w:sz="0" w:space="0" w:color="auto"/>
            <w:right w:val="none" w:sz="0" w:space="0" w:color="auto"/>
          </w:divBdr>
        </w:div>
        <w:div w:id="76095910">
          <w:marLeft w:val="640"/>
          <w:marRight w:val="0"/>
          <w:marTop w:val="0"/>
          <w:marBottom w:val="0"/>
          <w:divBdr>
            <w:top w:val="none" w:sz="0" w:space="0" w:color="auto"/>
            <w:left w:val="none" w:sz="0" w:space="0" w:color="auto"/>
            <w:bottom w:val="none" w:sz="0" w:space="0" w:color="auto"/>
            <w:right w:val="none" w:sz="0" w:space="0" w:color="auto"/>
          </w:divBdr>
        </w:div>
        <w:div w:id="1764951203">
          <w:marLeft w:val="640"/>
          <w:marRight w:val="0"/>
          <w:marTop w:val="0"/>
          <w:marBottom w:val="0"/>
          <w:divBdr>
            <w:top w:val="none" w:sz="0" w:space="0" w:color="auto"/>
            <w:left w:val="none" w:sz="0" w:space="0" w:color="auto"/>
            <w:bottom w:val="none" w:sz="0" w:space="0" w:color="auto"/>
            <w:right w:val="none" w:sz="0" w:space="0" w:color="auto"/>
          </w:divBdr>
        </w:div>
        <w:div w:id="1864248979">
          <w:marLeft w:val="640"/>
          <w:marRight w:val="0"/>
          <w:marTop w:val="0"/>
          <w:marBottom w:val="0"/>
          <w:divBdr>
            <w:top w:val="none" w:sz="0" w:space="0" w:color="auto"/>
            <w:left w:val="none" w:sz="0" w:space="0" w:color="auto"/>
            <w:bottom w:val="none" w:sz="0" w:space="0" w:color="auto"/>
            <w:right w:val="none" w:sz="0" w:space="0" w:color="auto"/>
          </w:divBdr>
        </w:div>
        <w:div w:id="1313826889">
          <w:marLeft w:val="640"/>
          <w:marRight w:val="0"/>
          <w:marTop w:val="0"/>
          <w:marBottom w:val="0"/>
          <w:divBdr>
            <w:top w:val="none" w:sz="0" w:space="0" w:color="auto"/>
            <w:left w:val="none" w:sz="0" w:space="0" w:color="auto"/>
            <w:bottom w:val="none" w:sz="0" w:space="0" w:color="auto"/>
            <w:right w:val="none" w:sz="0" w:space="0" w:color="auto"/>
          </w:divBdr>
        </w:div>
        <w:div w:id="1761680989">
          <w:marLeft w:val="640"/>
          <w:marRight w:val="0"/>
          <w:marTop w:val="0"/>
          <w:marBottom w:val="0"/>
          <w:divBdr>
            <w:top w:val="none" w:sz="0" w:space="0" w:color="auto"/>
            <w:left w:val="none" w:sz="0" w:space="0" w:color="auto"/>
            <w:bottom w:val="none" w:sz="0" w:space="0" w:color="auto"/>
            <w:right w:val="none" w:sz="0" w:space="0" w:color="auto"/>
          </w:divBdr>
        </w:div>
        <w:div w:id="1448617407">
          <w:marLeft w:val="640"/>
          <w:marRight w:val="0"/>
          <w:marTop w:val="0"/>
          <w:marBottom w:val="0"/>
          <w:divBdr>
            <w:top w:val="none" w:sz="0" w:space="0" w:color="auto"/>
            <w:left w:val="none" w:sz="0" w:space="0" w:color="auto"/>
            <w:bottom w:val="none" w:sz="0" w:space="0" w:color="auto"/>
            <w:right w:val="none" w:sz="0" w:space="0" w:color="auto"/>
          </w:divBdr>
        </w:div>
      </w:divsChild>
    </w:div>
    <w:div w:id="444230115">
      <w:bodyDiv w:val="1"/>
      <w:marLeft w:val="0"/>
      <w:marRight w:val="0"/>
      <w:marTop w:val="0"/>
      <w:marBottom w:val="0"/>
      <w:divBdr>
        <w:top w:val="none" w:sz="0" w:space="0" w:color="auto"/>
        <w:left w:val="none" w:sz="0" w:space="0" w:color="auto"/>
        <w:bottom w:val="none" w:sz="0" w:space="0" w:color="auto"/>
        <w:right w:val="none" w:sz="0" w:space="0" w:color="auto"/>
      </w:divBdr>
      <w:divsChild>
        <w:div w:id="587806343">
          <w:marLeft w:val="640"/>
          <w:marRight w:val="0"/>
          <w:marTop w:val="0"/>
          <w:marBottom w:val="0"/>
          <w:divBdr>
            <w:top w:val="none" w:sz="0" w:space="0" w:color="auto"/>
            <w:left w:val="none" w:sz="0" w:space="0" w:color="auto"/>
            <w:bottom w:val="none" w:sz="0" w:space="0" w:color="auto"/>
            <w:right w:val="none" w:sz="0" w:space="0" w:color="auto"/>
          </w:divBdr>
        </w:div>
        <w:div w:id="1591084335">
          <w:marLeft w:val="640"/>
          <w:marRight w:val="0"/>
          <w:marTop w:val="0"/>
          <w:marBottom w:val="0"/>
          <w:divBdr>
            <w:top w:val="none" w:sz="0" w:space="0" w:color="auto"/>
            <w:left w:val="none" w:sz="0" w:space="0" w:color="auto"/>
            <w:bottom w:val="none" w:sz="0" w:space="0" w:color="auto"/>
            <w:right w:val="none" w:sz="0" w:space="0" w:color="auto"/>
          </w:divBdr>
        </w:div>
        <w:div w:id="1974215748">
          <w:marLeft w:val="640"/>
          <w:marRight w:val="0"/>
          <w:marTop w:val="0"/>
          <w:marBottom w:val="0"/>
          <w:divBdr>
            <w:top w:val="none" w:sz="0" w:space="0" w:color="auto"/>
            <w:left w:val="none" w:sz="0" w:space="0" w:color="auto"/>
            <w:bottom w:val="none" w:sz="0" w:space="0" w:color="auto"/>
            <w:right w:val="none" w:sz="0" w:space="0" w:color="auto"/>
          </w:divBdr>
        </w:div>
        <w:div w:id="1751805158">
          <w:marLeft w:val="640"/>
          <w:marRight w:val="0"/>
          <w:marTop w:val="0"/>
          <w:marBottom w:val="0"/>
          <w:divBdr>
            <w:top w:val="none" w:sz="0" w:space="0" w:color="auto"/>
            <w:left w:val="none" w:sz="0" w:space="0" w:color="auto"/>
            <w:bottom w:val="none" w:sz="0" w:space="0" w:color="auto"/>
            <w:right w:val="none" w:sz="0" w:space="0" w:color="auto"/>
          </w:divBdr>
        </w:div>
        <w:div w:id="1519079335">
          <w:marLeft w:val="640"/>
          <w:marRight w:val="0"/>
          <w:marTop w:val="0"/>
          <w:marBottom w:val="0"/>
          <w:divBdr>
            <w:top w:val="none" w:sz="0" w:space="0" w:color="auto"/>
            <w:left w:val="none" w:sz="0" w:space="0" w:color="auto"/>
            <w:bottom w:val="none" w:sz="0" w:space="0" w:color="auto"/>
            <w:right w:val="none" w:sz="0" w:space="0" w:color="auto"/>
          </w:divBdr>
        </w:div>
        <w:div w:id="1194198577">
          <w:marLeft w:val="640"/>
          <w:marRight w:val="0"/>
          <w:marTop w:val="0"/>
          <w:marBottom w:val="0"/>
          <w:divBdr>
            <w:top w:val="none" w:sz="0" w:space="0" w:color="auto"/>
            <w:left w:val="none" w:sz="0" w:space="0" w:color="auto"/>
            <w:bottom w:val="none" w:sz="0" w:space="0" w:color="auto"/>
            <w:right w:val="none" w:sz="0" w:space="0" w:color="auto"/>
          </w:divBdr>
        </w:div>
        <w:div w:id="2128312718">
          <w:marLeft w:val="640"/>
          <w:marRight w:val="0"/>
          <w:marTop w:val="0"/>
          <w:marBottom w:val="0"/>
          <w:divBdr>
            <w:top w:val="none" w:sz="0" w:space="0" w:color="auto"/>
            <w:left w:val="none" w:sz="0" w:space="0" w:color="auto"/>
            <w:bottom w:val="none" w:sz="0" w:space="0" w:color="auto"/>
            <w:right w:val="none" w:sz="0" w:space="0" w:color="auto"/>
          </w:divBdr>
        </w:div>
        <w:div w:id="1716851457">
          <w:marLeft w:val="640"/>
          <w:marRight w:val="0"/>
          <w:marTop w:val="0"/>
          <w:marBottom w:val="0"/>
          <w:divBdr>
            <w:top w:val="none" w:sz="0" w:space="0" w:color="auto"/>
            <w:left w:val="none" w:sz="0" w:space="0" w:color="auto"/>
            <w:bottom w:val="none" w:sz="0" w:space="0" w:color="auto"/>
            <w:right w:val="none" w:sz="0" w:space="0" w:color="auto"/>
          </w:divBdr>
        </w:div>
        <w:div w:id="446895614">
          <w:marLeft w:val="640"/>
          <w:marRight w:val="0"/>
          <w:marTop w:val="0"/>
          <w:marBottom w:val="0"/>
          <w:divBdr>
            <w:top w:val="none" w:sz="0" w:space="0" w:color="auto"/>
            <w:left w:val="none" w:sz="0" w:space="0" w:color="auto"/>
            <w:bottom w:val="none" w:sz="0" w:space="0" w:color="auto"/>
            <w:right w:val="none" w:sz="0" w:space="0" w:color="auto"/>
          </w:divBdr>
        </w:div>
        <w:div w:id="846677718">
          <w:marLeft w:val="640"/>
          <w:marRight w:val="0"/>
          <w:marTop w:val="0"/>
          <w:marBottom w:val="0"/>
          <w:divBdr>
            <w:top w:val="none" w:sz="0" w:space="0" w:color="auto"/>
            <w:left w:val="none" w:sz="0" w:space="0" w:color="auto"/>
            <w:bottom w:val="none" w:sz="0" w:space="0" w:color="auto"/>
            <w:right w:val="none" w:sz="0" w:space="0" w:color="auto"/>
          </w:divBdr>
        </w:div>
        <w:div w:id="335153865">
          <w:marLeft w:val="640"/>
          <w:marRight w:val="0"/>
          <w:marTop w:val="0"/>
          <w:marBottom w:val="0"/>
          <w:divBdr>
            <w:top w:val="none" w:sz="0" w:space="0" w:color="auto"/>
            <w:left w:val="none" w:sz="0" w:space="0" w:color="auto"/>
            <w:bottom w:val="none" w:sz="0" w:space="0" w:color="auto"/>
            <w:right w:val="none" w:sz="0" w:space="0" w:color="auto"/>
          </w:divBdr>
        </w:div>
        <w:div w:id="1251040650">
          <w:marLeft w:val="640"/>
          <w:marRight w:val="0"/>
          <w:marTop w:val="0"/>
          <w:marBottom w:val="0"/>
          <w:divBdr>
            <w:top w:val="none" w:sz="0" w:space="0" w:color="auto"/>
            <w:left w:val="none" w:sz="0" w:space="0" w:color="auto"/>
            <w:bottom w:val="none" w:sz="0" w:space="0" w:color="auto"/>
            <w:right w:val="none" w:sz="0" w:space="0" w:color="auto"/>
          </w:divBdr>
        </w:div>
        <w:div w:id="769467612">
          <w:marLeft w:val="640"/>
          <w:marRight w:val="0"/>
          <w:marTop w:val="0"/>
          <w:marBottom w:val="0"/>
          <w:divBdr>
            <w:top w:val="none" w:sz="0" w:space="0" w:color="auto"/>
            <w:left w:val="none" w:sz="0" w:space="0" w:color="auto"/>
            <w:bottom w:val="none" w:sz="0" w:space="0" w:color="auto"/>
            <w:right w:val="none" w:sz="0" w:space="0" w:color="auto"/>
          </w:divBdr>
        </w:div>
        <w:div w:id="494033639">
          <w:marLeft w:val="640"/>
          <w:marRight w:val="0"/>
          <w:marTop w:val="0"/>
          <w:marBottom w:val="0"/>
          <w:divBdr>
            <w:top w:val="none" w:sz="0" w:space="0" w:color="auto"/>
            <w:left w:val="none" w:sz="0" w:space="0" w:color="auto"/>
            <w:bottom w:val="none" w:sz="0" w:space="0" w:color="auto"/>
            <w:right w:val="none" w:sz="0" w:space="0" w:color="auto"/>
          </w:divBdr>
        </w:div>
        <w:div w:id="1753431141">
          <w:marLeft w:val="640"/>
          <w:marRight w:val="0"/>
          <w:marTop w:val="0"/>
          <w:marBottom w:val="0"/>
          <w:divBdr>
            <w:top w:val="none" w:sz="0" w:space="0" w:color="auto"/>
            <w:left w:val="none" w:sz="0" w:space="0" w:color="auto"/>
            <w:bottom w:val="none" w:sz="0" w:space="0" w:color="auto"/>
            <w:right w:val="none" w:sz="0" w:space="0" w:color="auto"/>
          </w:divBdr>
        </w:div>
        <w:div w:id="2073112491">
          <w:marLeft w:val="640"/>
          <w:marRight w:val="0"/>
          <w:marTop w:val="0"/>
          <w:marBottom w:val="0"/>
          <w:divBdr>
            <w:top w:val="none" w:sz="0" w:space="0" w:color="auto"/>
            <w:left w:val="none" w:sz="0" w:space="0" w:color="auto"/>
            <w:bottom w:val="none" w:sz="0" w:space="0" w:color="auto"/>
            <w:right w:val="none" w:sz="0" w:space="0" w:color="auto"/>
          </w:divBdr>
        </w:div>
        <w:div w:id="1274744338">
          <w:marLeft w:val="640"/>
          <w:marRight w:val="0"/>
          <w:marTop w:val="0"/>
          <w:marBottom w:val="0"/>
          <w:divBdr>
            <w:top w:val="none" w:sz="0" w:space="0" w:color="auto"/>
            <w:left w:val="none" w:sz="0" w:space="0" w:color="auto"/>
            <w:bottom w:val="none" w:sz="0" w:space="0" w:color="auto"/>
            <w:right w:val="none" w:sz="0" w:space="0" w:color="auto"/>
          </w:divBdr>
        </w:div>
        <w:div w:id="1103764903">
          <w:marLeft w:val="640"/>
          <w:marRight w:val="0"/>
          <w:marTop w:val="0"/>
          <w:marBottom w:val="0"/>
          <w:divBdr>
            <w:top w:val="none" w:sz="0" w:space="0" w:color="auto"/>
            <w:left w:val="none" w:sz="0" w:space="0" w:color="auto"/>
            <w:bottom w:val="none" w:sz="0" w:space="0" w:color="auto"/>
            <w:right w:val="none" w:sz="0" w:space="0" w:color="auto"/>
          </w:divBdr>
        </w:div>
        <w:div w:id="845901762">
          <w:marLeft w:val="640"/>
          <w:marRight w:val="0"/>
          <w:marTop w:val="0"/>
          <w:marBottom w:val="0"/>
          <w:divBdr>
            <w:top w:val="none" w:sz="0" w:space="0" w:color="auto"/>
            <w:left w:val="none" w:sz="0" w:space="0" w:color="auto"/>
            <w:bottom w:val="none" w:sz="0" w:space="0" w:color="auto"/>
            <w:right w:val="none" w:sz="0" w:space="0" w:color="auto"/>
          </w:divBdr>
        </w:div>
        <w:div w:id="2094354211">
          <w:marLeft w:val="640"/>
          <w:marRight w:val="0"/>
          <w:marTop w:val="0"/>
          <w:marBottom w:val="0"/>
          <w:divBdr>
            <w:top w:val="none" w:sz="0" w:space="0" w:color="auto"/>
            <w:left w:val="none" w:sz="0" w:space="0" w:color="auto"/>
            <w:bottom w:val="none" w:sz="0" w:space="0" w:color="auto"/>
            <w:right w:val="none" w:sz="0" w:space="0" w:color="auto"/>
          </w:divBdr>
        </w:div>
        <w:div w:id="325788347">
          <w:marLeft w:val="640"/>
          <w:marRight w:val="0"/>
          <w:marTop w:val="0"/>
          <w:marBottom w:val="0"/>
          <w:divBdr>
            <w:top w:val="none" w:sz="0" w:space="0" w:color="auto"/>
            <w:left w:val="none" w:sz="0" w:space="0" w:color="auto"/>
            <w:bottom w:val="none" w:sz="0" w:space="0" w:color="auto"/>
            <w:right w:val="none" w:sz="0" w:space="0" w:color="auto"/>
          </w:divBdr>
        </w:div>
        <w:div w:id="1851988814">
          <w:marLeft w:val="640"/>
          <w:marRight w:val="0"/>
          <w:marTop w:val="0"/>
          <w:marBottom w:val="0"/>
          <w:divBdr>
            <w:top w:val="none" w:sz="0" w:space="0" w:color="auto"/>
            <w:left w:val="none" w:sz="0" w:space="0" w:color="auto"/>
            <w:bottom w:val="none" w:sz="0" w:space="0" w:color="auto"/>
            <w:right w:val="none" w:sz="0" w:space="0" w:color="auto"/>
          </w:divBdr>
        </w:div>
        <w:div w:id="343093540">
          <w:marLeft w:val="640"/>
          <w:marRight w:val="0"/>
          <w:marTop w:val="0"/>
          <w:marBottom w:val="0"/>
          <w:divBdr>
            <w:top w:val="none" w:sz="0" w:space="0" w:color="auto"/>
            <w:left w:val="none" w:sz="0" w:space="0" w:color="auto"/>
            <w:bottom w:val="none" w:sz="0" w:space="0" w:color="auto"/>
            <w:right w:val="none" w:sz="0" w:space="0" w:color="auto"/>
          </w:divBdr>
        </w:div>
        <w:div w:id="1372417112">
          <w:marLeft w:val="640"/>
          <w:marRight w:val="0"/>
          <w:marTop w:val="0"/>
          <w:marBottom w:val="0"/>
          <w:divBdr>
            <w:top w:val="none" w:sz="0" w:space="0" w:color="auto"/>
            <w:left w:val="none" w:sz="0" w:space="0" w:color="auto"/>
            <w:bottom w:val="none" w:sz="0" w:space="0" w:color="auto"/>
            <w:right w:val="none" w:sz="0" w:space="0" w:color="auto"/>
          </w:divBdr>
        </w:div>
        <w:div w:id="182746835">
          <w:marLeft w:val="640"/>
          <w:marRight w:val="0"/>
          <w:marTop w:val="0"/>
          <w:marBottom w:val="0"/>
          <w:divBdr>
            <w:top w:val="none" w:sz="0" w:space="0" w:color="auto"/>
            <w:left w:val="none" w:sz="0" w:space="0" w:color="auto"/>
            <w:bottom w:val="none" w:sz="0" w:space="0" w:color="auto"/>
            <w:right w:val="none" w:sz="0" w:space="0" w:color="auto"/>
          </w:divBdr>
        </w:div>
        <w:div w:id="393628953">
          <w:marLeft w:val="640"/>
          <w:marRight w:val="0"/>
          <w:marTop w:val="0"/>
          <w:marBottom w:val="0"/>
          <w:divBdr>
            <w:top w:val="none" w:sz="0" w:space="0" w:color="auto"/>
            <w:left w:val="none" w:sz="0" w:space="0" w:color="auto"/>
            <w:bottom w:val="none" w:sz="0" w:space="0" w:color="auto"/>
            <w:right w:val="none" w:sz="0" w:space="0" w:color="auto"/>
          </w:divBdr>
        </w:div>
        <w:div w:id="1347898782">
          <w:marLeft w:val="640"/>
          <w:marRight w:val="0"/>
          <w:marTop w:val="0"/>
          <w:marBottom w:val="0"/>
          <w:divBdr>
            <w:top w:val="none" w:sz="0" w:space="0" w:color="auto"/>
            <w:left w:val="none" w:sz="0" w:space="0" w:color="auto"/>
            <w:bottom w:val="none" w:sz="0" w:space="0" w:color="auto"/>
            <w:right w:val="none" w:sz="0" w:space="0" w:color="auto"/>
          </w:divBdr>
        </w:div>
        <w:div w:id="905921364">
          <w:marLeft w:val="640"/>
          <w:marRight w:val="0"/>
          <w:marTop w:val="0"/>
          <w:marBottom w:val="0"/>
          <w:divBdr>
            <w:top w:val="none" w:sz="0" w:space="0" w:color="auto"/>
            <w:left w:val="none" w:sz="0" w:space="0" w:color="auto"/>
            <w:bottom w:val="none" w:sz="0" w:space="0" w:color="auto"/>
            <w:right w:val="none" w:sz="0" w:space="0" w:color="auto"/>
          </w:divBdr>
        </w:div>
        <w:div w:id="90784143">
          <w:marLeft w:val="640"/>
          <w:marRight w:val="0"/>
          <w:marTop w:val="0"/>
          <w:marBottom w:val="0"/>
          <w:divBdr>
            <w:top w:val="none" w:sz="0" w:space="0" w:color="auto"/>
            <w:left w:val="none" w:sz="0" w:space="0" w:color="auto"/>
            <w:bottom w:val="none" w:sz="0" w:space="0" w:color="auto"/>
            <w:right w:val="none" w:sz="0" w:space="0" w:color="auto"/>
          </w:divBdr>
        </w:div>
        <w:div w:id="445083167">
          <w:marLeft w:val="640"/>
          <w:marRight w:val="0"/>
          <w:marTop w:val="0"/>
          <w:marBottom w:val="0"/>
          <w:divBdr>
            <w:top w:val="none" w:sz="0" w:space="0" w:color="auto"/>
            <w:left w:val="none" w:sz="0" w:space="0" w:color="auto"/>
            <w:bottom w:val="none" w:sz="0" w:space="0" w:color="auto"/>
            <w:right w:val="none" w:sz="0" w:space="0" w:color="auto"/>
          </w:divBdr>
        </w:div>
        <w:div w:id="1249189424">
          <w:marLeft w:val="640"/>
          <w:marRight w:val="0"/>
          <w:marTop w:val="0"/>
          <w:marBottom w:val="0"/>
          <w:divBdr>
            <w:top w:val="none" w:sz="0" w:space="0" w:color="auto"/>
            <w:left w:val="none" w:sz="0" w:space="0" w:color="auto"/>
            <w:bottom w:val="none" w:sz="0" w:space="0" w:color="auto"/>
            <w:right w:val="none" w:sz="0" w:space="0" w:color="auto"/>
          </w:divBdr>
        </w:div>
        <w:div w:id="636185541">
          <w:marLeft w:val="640"/>
          <w:marRight w:val="0"/>
          <w:marTop w:val="0"/>
          <w:marBottom w:val="0"/>
          <w:divBdr>
            <w:top w:val="none" w:sz="0" w:space="0" w:color="auto"/>
            <w:left w:val="none" w:sz="0" w:space="0" w:color="auto"/>
            <w:bottom w:val="none" w:sz="0" w:space="0" w:color="auto"/>
            <w:right w:val="none" w:sz="0" w:space="0" w:color="auto"/>
          </w:divBdr>
        </w:div>
        <w:div w:id="428309020">
          <w:marLeft w:val="640"/>
          <w:marRight w:val="0"/>
          <w:marTop w:val="0"/>
          <w:marBottom w:val="0"/>
          <w:divBdr>
            <w:top w:val="none" w:sz="0" w:space="0" w:color="auto"/>
            <w:left w:val="none" w:sz="0" w:space="0" w:color="auto"/>
            <w:bottom w:val="none" w:sz="0" w:space="0" w:color="auto"/>
            <w:right w:val="none" w:sz="0" w:space="0" w:color="auto"/>
          </w:divBdr>
        </w:div>
        <w:div w:id="1029184408">
          <w:marLeft w:val="640"/>
          <w:marRight w:val="0"/>
          <w:marTop w:val="0"/>
          <w:marBottom w:val="0"/>
          <w:divBdr>
            <w:top w:val="none" w:sz="0" w:space="0" w:color="auto"/>
            <w:left w:val="none" w:sz="0" w:space="0" w:color="auto"/>
            <w:bottom w:val="none" w:sz="0" w:space="0" w:color="auto"/>
            <w:right w:val="none" w:sz="0" w:space="0" w:color="auto"/>
          </w:divBdr>
        </w:div>
        <w:div w:id="703096397">
          <w:marLeft w:val="640"/>
          <w:marRight w:val="0"/>
          <w:marTop w:val="0"/>
          <w:marBottom w:val="0"/>
          <w:divBdr>
            <w:top w:val="none" w:sz="0" w:space="0" w:color="auto"/>
            <w:left w:val="none" w:sz="0" w:space="0" w:color="auto"/>
            <w:bottom w:val="none" w:sz="0" w:space="0" w:color="auto"/>
            <w:right w:val="none" w:sz="0" w:space="0" w:color="auto"/>
          </w:divBdr>
        </w:div>
        <w:div w:id="991638118">
          <w:marLeft w:val="640"/>
          <w:marRight w:val="0"/>
          <w:marTop w:val="0"/>
          <w:marBottom w:val="0"/>
          <w:divBdr>
            <w:top w:val="none" w:sz="0" w:space="0" w:color="auto"/>
            <w:left w:val="none" w:sz="0" w:space="0" w:color="auto"/>
            <w:bottom w:val="none" w:sz="0" w:space="0" w:color="auto"/>
            <w:right w:val="none" w:sz="0" w:space="0" w:color="auto"/>
          </w:divBdr>
        </w:div>
        <w:div w:id="2139256955">
          <w:marLeft w:val="640"/>
          <w:marRight w:val="0"/>
          <w:marTop w:val="0"/>
          <w:marBottom w:val="0"/>
          <w:divBdr>
            <w:top w:val="none" w:sz="0" w:space="0" w:color="auto"/>
            <w:left w:val="none" w:sz="0" w:space="0" w:color="auto"/>
            <w:bottom w:val="none" w:sz="0" w:space="0" w:color="auto"/>
            <w:right w:val="none" w:sz="0" w:space="0" w:color="auto"/>
          </w:divBdr>
        </w:div>
        <w:div w:id="1170095509">
          <w:marLeft w:val="640"/>
          <w:marRight w:val="0"/>
          <w:marTop w:val="0"/>
          <w:marBottom w:val="0"/>
          <w:divBdr>
            <w:top w:val="none" w:sz="0" w:space="0" w:color="auto"/>
            <w:left w:val="none" w:sz="0" w:space="0" w:color="auto"/>
            <w:bottom w:val="none" w:sz="0" w:space="0" w:color="auto"/>
            <w:right w:val="none" w:sz="0" w:space="0" w:color="auto"/>
          </w:divBdr>
        </w:div>
        <w:div w:id="428625329">
          <w:marLeft w:val="640"/>
          <w:marRight w:val="0"/>
          <w:marTop w:val="0"/>
          <w:marBottom w:val="0"/>
          <w:divBdr>
            <w:top w:val="none" w:sz="0" w:space="0" w:color="auto"/>
            <w:left w:val="none" w:sz="0" w:space="0" w:color="auto"/>
            <w:bottom w:val="none" w:sz="0" w:space="0" w:color="auto"/>
            <w:right w:val="none" w:sz="0" w:space="0" w:color="auto"/>
          </w:divBdr>
        </w:div>
        <w:div w:id="329258300">
          <w:marLeft w:val="640"/>
          <w:marRight w:val="0"/>
          <w:marTop w:val="0"/>
          <w:marBottom w:val="0"/>
          <w:divBdr>
            <w:top w:val="none" w:sz="0" w:space="0" w:color="auto"/>
            <w:left w:val="none" w:sz="0" w:space="0" w:color="auto"/>
            <w:bottom w:val="none" w:sz="0" w:space="0" w:color="auto"/>
            <w:right w:val="none" w:sz="0" w:space="0" w:color="auto"/>
          </w:divBdr>
        </w:div>
        <w:div w:id="503588896">
          <w:marLeft w:val="640"/>
          <w:marRight w:val="0"/>
          <w:marTop w:val="0"/>
          <w:marBottom w:val="0"/>
          <w:divBdr>
            <w:top w:val="none" w:sz="0" w:space="0" w:color="auto"/>
            <w:left w:val="none" w:sz="0" w:space="0" w:color="auto"/>
            <w:bottom w:val="none" w:sz="0" w:space="0" w:color="auto"/>
            <w:right w:val="none" w:sz="0" w:space="0" w:color="auto"/>
          </w:divBdr>
        </w:div>
        <w:div w:id="1915776138">
          <w:marLeft w:val="640"/>
          <w:marRight w:val="0"/>
          <w:marTop w:val="0"/>
          <w:marBottom w:val="0"/>
          <w:divBdr>
            <w:top w:val="none" w:sz="0" w:space="0" w:color="auto"/>
            <w:left w:val="none" w:sz="0" w:space="0" w:color="auto"/>
            <w:bottom w:val="none" w:sz="0" w:space="0" w:color="auto"/>
            <w:right w:val="none" w:sz="0" w:space="0" w:color="auto"/>
          </w:divBdr>
        </w:div>
        <w:div w:id="496388953">
          <w:marLeft w:val="640"/>
          <w:marRight w:val="0"/>
          <w:marTop w:val="0"/>
          <w:marBottom w:val="0"/>
          <w:divBdr>
            <w:top w:val="none" w:sz="0" w:space="0" w:color="auto"/>
            <w:left w:val="none" w:sz="0" w:space="0" w:color="auto"/>
            <w:bottom w:val="none" w:sz="0" w:space="0" w:color="auto"/>
            <w:right w:val="none" w:sz="0" w:space="0" w:color="auto"/>
          </w:divBdr>
        </w:div>
        <w:div w:id="846865531">
          <w:marLeft w:val="640"/>
          <w:marRight w:val="0"/>
          <w:marTop w:val="0"/>
          <w:marBottom w:val="0"/>
          <w:divBdr>
            <w:top w:val="none" w:sz="0" w:space="0" w:color="auto"/>
            <w:left w:val="none" w:sz="0" w:space="0" w:color="auto"/>
            <w:bottom w:val="none" w:sz="0" w:space="0" w:color="auto"/>
            <w:right w:val="none" w:sz="0" w:space="0" w:color="auto"/>
          </w:divBdr>
        </w:div>
        <w:div w:id="57828974">
          <w:marLeft w:val="640"/>
          <w:marRight w:val="0"/>
          <w:marTop w:val="0"/>
          <w:marBottom w:val="0"/>
          <w:divBdr>
            <w:top w:val="none" w:sz="0" w:space="0" w:color="auto"/>
            <w:left w:val="none" w:sz="0" w:space="0" w:color="auto"/>
            <w:bottom w:val="none" w:sz="0" w:space="0" w:color="auto"/>
            <w:right w:val="none" w:sz="0" w:space="0" w:color="auto"/>
          </w:divBdr>
        </w:div>
        <w:div w:id="1131363291">
          <w:marLeft w:val="640"/>
          <w:marRight w:val="0"/>
          <w:marTop w:val="0"/>
          <w:marBottom w:val="0"/>
          <w:divBdr>
            <w:top w:val="none" w:sz="0" w:space="0" w:color="auto"/>
            <w:left w:val="none" w:sz="0" w:space="0" w:color="auto"/>
            <w:bottom w:val="none" w:sz="0" w:space="0" w:color="auto"/>
            <w:right w:val="none" w:sz="0" w:space="0" w:color="auto"/>
          </w:divBdr>
        </w:div>
        <w:div w:id="1639916940">
          <w:marLeft w:val="640"/>
          <w:marRight w:val="0"/>
          <w:marTop w:val="0"/>
          <w:marBottom w:val="0"/>
          <w:divBdr>
            <w:top w:val="none" w:sz="0" w:space="0" w:color="auto"/>
            <w:left w:val="none" w:sz="0" w:space="0" w:color="auto"/>
            <w:bottom w:val="none" w:sz="0" w:space="0" w:color="auto"/>
            <w:right w:val="none" w:sz="0" w:space="0" w:color="auto"/>
          </w:divBdr>
        </w:div>
        <w:div w:id="196167340">
          <w:marLeft w:val="640"/>
          <w:marRight w:val="0"/>
          <w:marTop w:val="0"/>
          <w:marBottom w:val="0"/>
          <w:divBdr>
            <w:top w:val="none" w:sz="0" w:space="0" w:color="auto"/>
            <w:left w:val="none" w:sz="0" w:space="0" w:color="auto"/>
            <w:bottom w:val="none" w:sz="0" w:space="0" w:color="auto"/>
            <w:right w:val="none" w:sz="0" w:space="0" w:color="auto"/>
          </w:divBdr>
        </w:div>
        <w:div w:id="1427966026">
          <w:marLeft w:val="640"/>
          <w:marRight w:val="0"/>
          <w:marTop w:val="0"/>
          <w:marBottom w:val="0"/>
          <w:divBdr>
            <w:top w:val="none" w:sz="0" w:space="0" w:color="auto"/>
            <w:left w:val="none" w:sz="0" w:space="0" w:color="auto"/>
            <w:bottom w:val="none" w:sz="0" w:space="0" w:color="auto"/>
            <w:right w:val="none" w:sz="0" w:space="0" w:color="auto"/>
          </w:divBdr>
        </w:div>
        <w:div w:id="2061514607">
          <w:marLeft w:val="640"/>
          <w:marRight w:val="0"/>
          <w:marTop w:val="0"/>
          <w:marBottom w:val="0"/>
          <w:divBdr>
            <w:top w:val="none" w:sz="0" w:space="0" w:color="auto"/>
            <w:left w:val="none" w:sz="0" w:space="0" w:color="auto"/>
            <w:bottom w:val="none" w:sz="0" w:space="0" w:color="auto"/>
            <w:right w:val="none" w:sz="0" w:space="0" w:color="auto"/>
          </w:divBdr>
        </w:div>
        <w:div w:id="824668324">
          <w:marLeft w:val="640"/>
          <w:marRight w:val="0"/>
          <w:marTop w:val="0"/>
          <w:marBottom w:val="0"/>
          <w:divBdr>
            <w:top w:val="none" w:sz="0" w:space="0" w:color="auto"/>
            <w:left w:val="none" w:sz="0" w:space="0" w:color="auto"/>
            <w:bottom w:val="none" w:sz="0" w:space="0" w:color="auto"/>
            <w:right w:val="none" w:sz="0" w:space="0" w:color="auto"/>
          </w:divBdr>
        </w:div>
        <w:div w:id="2102140450">
          <w:marLeft w:val="640"/>
          <w:marRight w:val="0"/>
          <w:marTop w:val="0"/>
          <w:marBottom w:val="0"/>
          <w:divBdr>
            <w:top w:val="none" w:sz="0" w:space="0" w:color="auto"/>
            <w:left w:val="none" w:sz="0" w:space="0" w:color="auto"/>
            <w:bottom w:val="none" w:sz="0" w:space="0" w:color="auto"/>
            <w:right w:val="none" w:sz="0" w:space="0" w:color="auto"/>
          </w:divBdr>
        </w:div>
        <w:div w:id="505439604">
          <w:marLeft w:val="640"/>
          <w:marRight w:val="0"/>
          <w:marTop w:val="0"/>
          <w:marBottom w:val="0"/>
          <w:divBdr>
            <w:top w:val="none" w:sz="0" w:space="0" w:color="auto"/>
            <w:left w:val="none" w:sz="0" w:space="0" w:color="auto"/>
            <w:bottom w:val="none" w:sz="0" w:space="0" w:color="auto"/>
            <w:right w:val="none" w:sz="0" w:space="0" w:color="auto"/>
          </w:divBdr>
        </w:div>
        <w:div w:id="1109396218">
          <w:marLeft w:val="640"/>
          <w:marRight w:val="0"/>
          <w:marTop w:val="0"/>
          <w:marBottom w:val="0"/>
          <w:divBdr>
            <w:top w:val="none" w:sz="0" w:space="0" w:color="auto"/>
            <w:left w:val="none" w:sz="0" w:space="0" w:color="auto"/>
            <w:bottom w:val="none" w:sz="0" w:space="0" w:color="auto"/>
            <w:right w:val="none" w:sz="0" w:space="0" w:color="auto"/>
          </w:divBdr>
        </w:div>
        <w:div w:id="519900286">
          <w:marLeft w:val="640"/>
          <w:marRight w:val="0"/>
          <w:marTop w:val="0"/>
          <w:marBottom w:val="0"/>
          <w:divBdr>
            <w:top w:val="none" w:sz="0" w:space="0" w:color="auto"/>
            <w:left w:val="none" w:sz="0" w:space="0" w:color="auto"/>
            <w:bottom w:val="none" w:sz="0" w:space="0" w:color="auto"/>
            <w:right w:val="none" w:sz="0" w:space="0" w:color="auto"/>
          </w:divBdr>
        </w:div>
        <w:div w:id="1184636423">
          <w:marLeft w:val="640"/>
          <w:marRight w:val="0"/>
          <w:marTop w:val="0"/>
          <w:marBottom w:val="0"/>
          <w:divBdr>
            <w:top w:val="none" w:sz="0" w:space="0" w:color="auto"/>
            <w:left w:val="none" w:sz="0" w:space="0" w:color="auto"/>
            <w:bottom w:val="none" w:sz="0" w:space="0" w:color="auto"/>
            <w:right w:val="none" w:sz="0" w:space="0" w:color="auto"/>
          </w:divBdr>
        </w:div>
        <w:div w:id="2102489109">
          <w:marLeft w:val="640"/>
          <w:marRight w:val="0"/>
          <w:marTop w:val="0"/>
          <w:marBottom w:val="0"/>
          <w:divBdr>
            <w:top w:val="none" w:sz="0" w:space="0" w:color="auto"/>
            <w:left w:val="none" w:sz="0" w:space="0" w:color="auto"/>
            <w:bottom w:val="none" w:sz="0" w:space="0" w:color="auto"/>
            <w:right w:val="none" w:sz="0" w:space="0" w:color="auto"/>
          </w:divBdr>
        </w:div>
        <w:div w:id="2095544640">
          <w:marLeft w:val="640"/>
          <w:marRight w:val="0"/>
          <w:marTop w:val="0"/>
          <w:marBottom w:val="0"/>
          <w:divBdr>
            <w:top w:val="none" w:sz="0" w:space="0" w:color="auto"/>
            <w:left w:val="none" w:sz="0" w:space="0" w:color="auto"/>
            <w:bottom w:val="none" w:sz="0" w:space="0" w:color="auto"/>
            <w:right w:val="none" w:sz="0" w:space="0" w:color="auto"/>
          </w:divBdr>
        </w:div>
        <w:div w:id="737630193">
          <w:marLeft w:val="640"/>
          <w:marRight w:val="0"/>
          <w:marTop w:val="0"/>
          <w:marBottom w:val="0"/>
          <w:divBdr>
            <w:top w:val="none" w:sz="0" w:space="0" w:color="auto"/>
            <w:left w:val="none" w:sz="0" w:space="0" w:color="auto"/>
            <w:bottom w:val="none" w:sz="0" w:space="0" w:color="auto"/>
            <w:right w:val="none" w:sz="0" w:space="0" w:color="auto"/>
          </w:divBdr>
        </w:div>
        <w:div w:id="1465467940">
          <w:marLeft w:val="640"/>
          <w:marRight w:val="0"/>
          <w:marTop w:val="0"/>
          <w:marBottom w:val="0"/>
          <w:divBdr>
            <w:top w:val="none" w:sz="0" w:space="0" w:color="auto"/>
            <w:left w:val="none" w:sz="0" w:space="0" w:color="auto"/>
            <w:bottom w:val="none" w:sz="0" w:space="0" w:color="auto"/>
            <w:right w:val="none" w:sz="0" w:space="0" w:color="auto"/>
          </w:divBdr>
        </w:div>
        <w:div w:id="1196188246">
          <w:marLeft w:val="640"/>
          <w:marRight w:val="0"/>
          <w:marTop w:val="0"/>
          <w:marBottom w:val="0"/>
          <w:divBdr>
            <w:top w:val="none" w:sz="0" w:space="0" w:color="auto"/>
            <w:left w:val="none" w:sz="0" w:space="0" w:color="auto"/>
            <w:bottom w:val="none" w:sz="0" w:space="0" w:color="auto"/>
            <w:right w:val="none" w:sz="0" w:space="0" w:color="auto"/>
          </w:divBdr>
        </w:div>
        <w:div w:id="676932201">
          <w:marLeft w:val="640"/>
          <w:marRight w:val="0"/>
          <w:marTop w:val="0"/>
          <w:marBottom w:val="0"/>
          <w:divBdr>
            <w:top w:val="none" w:sz="0" w:space="0" w:color="auto"/>
            <w:left w:val="none" w:sz="0" w:space="0" w:color="auto"/>
            <w:bottom w:val="none" w:sz="0" w:space="0" w:color="auto"/>
            <w:right w:val="none" w:sz="0" w:space="0" w:color="auto"/>
          </w:divBdr>
        </w:div>
        <w:div w:id="224069515">
          <w:marLeft w:val="640"/>
          <w:marRight w:val="0"/>
          <w:marTop w:val="0"/>
          <w:marBottom w:val="0"/>
          <w:divBdr>
            <w:top w:val="none" w:sz="0" w:space="0" w:color="auto"/>
            <w:left w:val="none" w:sz="0" w:space="0" w:color="auto"/>
            <w:bottom w:val="none" w:sz="0" w:space="0" w:color="auto"/>
            <w:right w:val="none" w:sz="0" w:space="0" w:color="auto"/>
          </w:divBdr>
        </w:div>
        <w:div w:id="1567036214">
          <w:marLeft w:val="640"/>
          <w:marRight w:val="0"/>
          <w:marTop w:val="0"/>
          <w:marBottom w:val="0"/>
          <w:divBdr>
            <w:top w:val="none" w:sz="0" w:space="0" w:color="auto"/>
            <w:left w:val="none" w:sz="0" w:space="0" w:color="auto"/>
            <w:bottom w:val="none" w:sz="0" w:space="0" w:color="auto"/>
            <w:right w:val="none" w:sz="0" w:space="0" w:color="auto"/>
          </w:divBdr>
        </w:div>
      </w:divsChild>
    </w:div>
    <w:div w:id="448821382">
      <w:bodyDiv w:val="1"/>
      <w:marLeft w:val="0"/>
      <w:marRight w:val="0"/>
      <w:marTop w:val="0"/>
      <w:marBottom w:val="0"/>
      <w:divBdr>
        <w:top w:val="none" w:sz="0" w:space="0" w:color="auto"/>
        <w:left w:val="none" w:sz="0" w:space="0" w:color="auto"/>
        <w:bottom w:val="none" w:sz="0" w:space="0" w:color="auto"/>
        <w:right w:val="none" w:sz="0" w:space="0" w:color="auto"/>
      </w:divBdr>
      <w:divsChild>
        <w:div w:id="587229347">
          <w:marLeft w:val="640"/>
          <w:marRight w:val="0"/>
          <w:marTop w:val="0"/>
          <w:marBottom w:val="0"/>
          <w:divBdr>
            <w:top w:val="none" w:sz="0" w:space="0" w:color="auto"/>
            <w:left w:val="none" w:sz="0" w:space="0" w:color="auto"/>
            <w:bottom w:val="none" w:sz="0" w:space="0" w:color="auto"/>
            <w:right w:val="none" w:sz="0" w:space="0" w:color="auto"/>
          </w:divBdr>
        </w:div>
        <w:div w:id="1574777870">
          <w:marLeft w:val="640"/>
          <w:marRight w:val="0"/>
          <w:marTop w:val="0"/>
          <w:marBottom w:val="0"/>
          <w:divBdr>
            <w:top w:val="none" w:sz="0" w:space="0" w:color="auto"/>
            <w:left w:val="none" w:sz="0" w:space="0" w:color="auto"/>
            <w:bottom w:val="none" w:sz="0" w:space="0" w:color="auto"/>
            <w:right w:val="none" w:sz="0" w:space="0" w:color="auto"/>
          </w:divBdr>
        </w:div>
        <w:div w:id="283536141">
          <w:marLeft w:val="640"/>
          <w:marRight w:val="0"/>
          <w:marTop w:val="0"/>
          <w:marBottom w:val="0"/>
          <w:divBdr>
            <w:top w:val="none" w:sz="0" w:space="0" w:color="auto"/>
            <w:left w:val="none" w:sz="0" w:space="0" w:color="auto"/>
            <w:bottom w:val="none" w:sz="0" w:space="0" w:color="auto"/>
            <w:right w:val="none" w:sz="0" w:space="0" w:color="auto"/>
          </w:divBdr>
        </w:div>
        <w:div w:id="1745839256">
          <w:marLeft w:val="640"/>
          <w:marRight w:val="0"/>
          <w:marTop w:val="0"/>
          <w:marBottom w:val="0"/>
          <w:divBdr>
            <w:top w:val="none" w:sz="0" w:space="0" w:color="auto"/>
            <w:left w:val="none" w:sz="0" w:space="0" w:color="auto"/>
            <w:bottom w:val="none" w:sz="0" w:space="0" w:color="auto"/>
            <w:right w:val="none" w:sz="0" w:space="0" w:color="auto"/>
          </w:divBdr>
        </w:div>
        <w:div w:id="936981959">
          <w:marLeft w:val="640"/>
          <w:marRight w:val="0"/>
          <w:marTop w:val="0"/>
          <w:marBottom w:val="0"/>
          <w:divBdr>
            <w:top w:val="none" w:sz="0" w:space="0" w:color="auto"/>
            <w:left w:val="none" w:sz="0" w:space="0" w:color="auto"/>
            <w:bottom w:val="none" w:sz="0" w:space="0" w:color="auto"/>
            <w:right w:val="none" w:sz="0" w:space="0" w:color="auto"/>
          </w:divBdr>
        </w:div>
        <w:div w:id="601063027">
          <w:marLeft w:val="640"/>
          <w:marRight w:val="0"/>
          <w:marTop w:val="0"/>
          <w:marBottom w:val="0"/>
          <w:divBdr>
            <w:top w:val="none" w:sz="0" w:space="0" w:color="auto"/>
            <w:left w:val="none" w:sz="0" w:space="0" w:color="auto"/>
            <w:bottom w:val="none" w:sz="0" w:space="0" w:color="auto"/>
            <w:right w:val="none" w:sz="0" w:space="0" w:color="auto"/>
          </w:divBdr>
        </w:div>
        <w:div w:id="789201274">
          <w:marLeft w:val="640"/>
          <w:marRight w:val="0"/>
          <w:marTop w:val="0"/>
          <w:marBottom w:val="0"/>
          <w:divBdr>
            <w:top w:val="none" w:sz="0" w:space="0" w:color="auto"/>
            <w:left w:val="none" w:sz="0" w:space="0" w:color="auto"/>
            <w:bottom w:val="none" w:sz="0" w:space="0" w:color="auto"/>
            <w:right w:val="none" w:sz="0" w:space="0" w:color="auto"/>
          </w:divBdr>
        </w:div>
        <w:div w:id="172111390">
          <w:marLeft w:val="640"/>
          <w:marRight w:val="0"/>
          <w:marTop w:val="0"/>
          <w:marBottom w:val="0"/>
          <w:divBdr>
            <w:top w:val="none" w:sz="0" w:space="0" w:color="auto"/>
            <w:left w:val="none" w:sz="0" w:space="0" w:color="auto"/>
            <w:bottom w:val="none" w:sz="0" w:space="0" w:color="auto"/>
            <w:right w:val="none" w:sz="0" w:space="0" w:color="auto"/>
          </w:divBdr>
        </w:div>
        <w:div w:id="806630219">
          <w:marLeft w:val="640"/>
          <w:marRight w:val="0"/>
          <w:marTop w:val="0"/>
          <w:marBottom w:val="0"/>
          <w:divBdr>
            <w:top w:val="none" w:sz="0" w:space="0" w:color="auto"/>
            <w:left w:val="none" w:sz="0" w:space="0" w:color="auto"/>
            <w:bottom w:val="none" w:sz="0" w:space="0" w:color="auto"/>
            <w:right w:val="none" w:sz="0" w:space="0" w:color="auto"/>
          </w:divBdr>
        </w:div>
        <w:div w:id="1614749912">
          <w:marLeft w:val="640"/>
          <w:marRight w:val="0"/>
          <w:marTop w:val="0"/>
          <w:marBottom w:val="0"/>
          <w:divBdr>
            <w:top w:val="none" w:sz="0" w:space="0" w:color="auto"/>
            <w:left w:val="none" w:sz="0" w:space="0" w:color="auto"/>
            <w:bottom w:val="none" w:sz="0" w:space="0" w:color="auto"/>
            <w:right w:val="none" w:sz="0" w:space="0" w:color="auto"/>
          </w:divBdr>
        </w:div>
        <w:div w:id="389966383">
          <w:marLeft w:val="640"/>
          <w:marRight w:val="0"/>
          <w:marTop w:val="0"/>
          <w:marBottom w:val="0"/>
          <w:divBdr>
            <w:top w:val="none" w:sz="0" w:space="0" w:color="auto"/>
            <w:left w:val="none" w:sz="0" w:space="0" w:color="auto"/>
            <w:bottom w:val="none" w:sz="0" w:space="0" w:color="auto"/>
            <w:right w:val="none" w:sz="0" w:space="0" w:color="auto"/>
          </w:divBdr>
        </w:div>
        <w:div w:id="590236471">
          <w:marLeft w:val="640"/>
          <w:marRight w:val="0"/>
          <w:marTop w:val="0"/>
          <w:marBottom w:val="0"/>
          <w:divBdr>
            <w:top w:val="none" w:sz="0" w:space="0" w:color="auto"/>
            <w:left w:val="none" w:sz="0" w:space="0" w:color="auto"/>
            <w:bottom w:val="none" w:sz="0" w:space="0" w:color="auto"/>
            <w:right w:val="none" w:sz="0" w:space="0" w:color="auto"/>
          </w:divBdr>
        </w:div>
        <w:div w:id="678393793">
          <w:marLeft w:val="640"/>
          <w:marRight w:val="0"/>
          <w:marTop w:val="0"/>
          <w:marBottom w:val="0"/>
          <w:divBdr>
            <w:top w:val="none" w:sz="0" w:space="0" w:color="auto"/>
            <w:left w:val="none" w:sz="0" w:space="0" w:color="auto"/>
            <w:bottom w:val="none" w:sz="0" w:space="0" w:color="auto"/>
            <w:right w:val="none" w:sz="0" w:space="0" w:color="auto"/>
          </w:divBdr>
        </w:div>
        <w:div w:id="1281767754">
          <w:marLeft w:val="640"/>
          <w:marRight w:val="0"/>
          <w:marTop w:val="0"/>
          <w:marBottom w:val="0"/>
          <w:divBdr>
            <w:top w:val="none" w:sz="0" w:space="0" w:color="auto"/>
            <w:left w:val="none" w:sz="0" w:space="0" w:color="auto"/>
            <w:bottom w:val="none" w:sz="0" w:space="0" w:color="auto"/>
            <w:right w:val="none" w:sz="0" w:space="0" w:color="auto"/>
          </w:divBdr>
        </w:div>
        <w:div w:id="1764186159">
          <w:marLeft w:val="640"/>
          <w:marRight w:val="0"/>
          <w:marTop w:val="0"/>
          <w:marBottom w:val="0"/>
          <w:divBdr>
            <w:top w:val="none" w:sz="0" w:space="0" w:color="auto"/>
            <w:left w:val="none" w:sz="0" w:space="0" w:color="auto"/>
            <w:bottom w:val="none" w:sz="0" w:space="0" w:color="auto"/>
            <w:right w:val="none" w:sz="0" w:space="0" w:color="auto"/>
          </w:divBdr>
        </w:div>
        <w:div w:id="501942633">
          <w:marLeft w:val="640"/>
          <w:marRight w:val="0"/>
          <w:marTop w:val="0"/>
          <w:marBottom w:val="0"/>
          <w:divBdr>
            <w:top w:val="none" w:sz="0" w:space="0" w:color="auto"/>
            <w:left w:val="none" w:sz="0" w:space="0" w:color="auto"/>
            <w:bottom w:val="none" w:sz="0" w:space="0" w:color="auto"/>
            <w:right w:val="none" w:sz="0" w:space="0" w:color="auto"/>
          </w:divBdr>
        </w:div>
        <w:div w:id="84696885">
          <w:marLeft w:val="640"/>
          <w:marRight w:val="0"/>
          <w:marTop w:val="0"/>
          <w:marBottom w:val="0"/>
          <w:divBdr>
            <w:top w:val="none" w:sz="0" w:space="0" w:color="auto"/>
            <w:left w:val="none" w:sz="0" w:space="0" w:color="auto"/>
            <w:bottom w:val="none" w:sz="0" w:space="0" w:color="auto"/>
            <w:right w:val="none" w:sz="0" w:space="0" w:color="auto"/>
          </w:divBdr>
        </w:div>
        <w:div w:id="411587976">
          <w:marLeft w:val="640"/>
          <w:marRight w:val="0"/>
          <w:marTop w:val="0"/>
          <w:marBottom w:val="0"/>
          <w:divBdr>
            <w:top w:val="none" w:sz="0" w:space="0" w:color="auto"/>
            <w:left w:val="none" w:sz="0" w:space="0" w:color="auto"/>
            <w:bottom w:val="none" w:sz="0" w:space="0" w:color="auto"/>
            <w:right w:val="none" w:sz="0" w:space="0" w:color="auto"/>
          </w:divBdr>
        </w:div>
        <w:div w:id="1695883852">
          <w:marLeft w:val="640"/>
          <w:marRight w:val="0"/>
          <w:marTop w:val="0"/>
          <w:marBottom w:val="0"/>
          <w:divBdr>
            <w:top w:val="none" w:sz="0" w:space="0" w:color="auto"/>
            <w:left w:val="none" w:sz="0" w:space="0" w:color="auto"/>
            <w:bottom w:val="none" w:sz="0" w:space="0" w:color="auto"/>
            <w:right w:val="none" w:sz="0" w:space="0" w:color="auto"/>
          </w:divBdr>
        </w:div>
        <w:div w:id="1428035851">
          <w:marLeft w:val="640"/>
          <w:marRight w:val="0"/>
          <w:marTop w:val="0"/>
          <w:marBottom w:val="0"/>
          <w:divBdr>
            <w:top w:val="none" w:sz="0" w:space="0" w:color="auto"/>
            <w:left w:val="none" w:sz="0" w:space="0" w:color="auto"/>
            <w:bottom w:val="none" w:sz="0" w:space="0" w:color="auto"/>
            <w:right w:val="none" w:sz="0" w:space="0" w:color="auto"/>
          </w:divBdr>
        </w:div>
        <w:div w:id="1515455555">
          <w:marLeft w:val="640"/>
          <w:marRight w:val="0"/>
          <w:marTop w:val="0"/>
          <w:marBottom w:val="0"/>
          <w:divBdr>
            <w:top w:val="none" w:sz="0" w:space="0" w:color="auto"/>
            <w:left w:val="none" w:sz="0" w:space="0" w:color="auto"/>
            <w:bottom w:val="none" w:sz="0" w:space="0" w:color="auto"/>
            <w:right w:val="none" w:sz="0" w:space="0" w:color="auto"/>
          </w:divBdr>
        </w:div>
        <w:div w:id="153113233">
          <w:marLeft w:val="640"/>
          <w:marRight w:val="0"/>
          <w:marTop w:val="0"/>
          <w:marBottom w:val="0"/>
          <w:divBdr>
            <w:top w:val="none" w:sz="0" w:space="0" w:color="auto"/>
            <w:left w:val="none" w:sz="0" w:space="0" w:color="auto"/>
            <w:bottom w:val="none" w:sz="0" w:space="0" w:color="auto"/>
            <w:right w:val="none" w:sz="0" w:space="0" w:color="auto"/>
          </w:divBdr>
        </w:div>
        <w:div w:id="392393102">
          <w:marLeft w:val="640"/>
          <w:marRight w:val="0"/>
          <w:marTop w:val="0"/>
          <w:marBottom w:val="0"/>
          <w:divBdr>
            <w:top w:val="none" w:sz="0" w:space="0" w:color="auto"/>
            <w:left w:val="none" w:sz="0" w:space="0" w:color="auto"/>
            <w:bottom w:val="none" w:sz="0" w:space="0" w:color="auto"/>
            <w:right w:val="none" w:sz="0" w:space="0" w:color="auto"/>
          </w:divBdr>
        </w:div>
        <w:div w:id="78720100">
          <w:marLeft w:val="640"/>
          <w:marRight w:val="0"/>
          <w:marTop w:val="0"/>
          <w:marBottom w:val="0"/>
          <w:divBdr>
            <w:top w:val="none" w:sz="0" w:space="0" w:color="auto"/>
            <w:left w:val="none" w:sz="0" w:space="0" w:color="auto"/>
            <w:bottom w:val="none" w:sz="0" w:space="0" w:color="auto"/>
            <w:right w:val="none" w:sz="0" w:space="0" w:color="auto"/>
          </w:divBdr>
        </w:div>
        <w:div w:id="219945069">
          <w:marLeft w:val="640"/>
          <w:marRight w:val="0"/>
          <w:marTop w:val="0"/>
          <w:marBottom w:val="0"/>
          <w:divBdr>
            <w:top w:val="none" w:sz="0" w:space="0" w:color="auto"/>
            <w:left w:val="none" w:sz="0" w:space="0" w:color="auto"/>
            <w:bottom w:val="none" w:sz="0" w:space="0" w:color="auto"/>
            <w:right w:val="none" w:sz="0" w:space="0" w:color="auto"/>
          </w:divBdr>
        </w:div>
        <w:div w:id="772937224">
          <w:marLeft w:val="640"/>
          <w:marRight w:val="0"/>
          <w:marTop w:val="0"/>
          <w:marBottom w:val="0"/>
          <w:divBdr>
            <w:top w:val="none" w:sz="0" w:space="0" w:color="auto"/>
            <w:left w:val="none" w:sz="0" w:space="0" w:color="auto"/>
            <w:bottom w:val="none" w:sz="0" w:space="0" w:color="auto"/>
            <w:right w:val="none" w:sz="0" w:space="0" w:color="auto"/>
          </w:divBdr>
        </w:div>
        <w:div w:id="1259292840">
          <w:marLeft w:val="640"/>
          <w:marRight w:val="0"/>
          <w:marTop w:val="0"/>
          <w:marBottom w:val="0"/>
          <w:divBdr>
            <w:top w:val="none" w:sz="0" w:space="0" w:color="auto"/>
            <w:left w:val="none" w:sz="0" w:space="0" w:color="auto"/>
            <w:bottom w:val="none" w:sz="0" w:space="0" w:color="auto"/>
            <w:right w:val="none" w:sz="0" w:space="0" w:color="auto"/>
          </w:divBdr>
        </w:div>
        <w:div w:id="1941638580">
          <w:marLeft w:val="640"/>
          <w:marRight w:val="0"/>
          <w:marTop w:val="0"/>
          <w:marBottom w:val="0"/>
          <w:divBdr>
            <w:top w:val="none" w:sz="0" w:space="0" w:color="auto"/>
            <w:left w:val="none" w:sz="0" w:space="0" w:color="auto"/>
            <w:bottom w:val="none" w:sz="0" w:space="0" w:color="auto"/>
            <w:right w:val="none" w:sz="0" w:space="0" w:color="auto"/>
          </w:divBdr>
        </w:div>
        <w:div w:id="791636377">
          <w:marLeft w:val="640"/>
          <w:marRight w:val="0"/>
          <w:marTop w:val="0"/>
          <w:marBottom w:val="0"/>
          <w:divBdr>
            <w:top w:val="none" w:sz="0" w:space="0" w:color="auto"/>
            <w:left w:val="none" w:sz="0" w:space="0" w:color="auto"/>
            <w:bottom w:val="none" w:sz="0" w:space="0" w:color="auto"/>
            <w:right w:val="none" w:sz="0" w:space="0" w:color="auto"/>
          </w:divBdr>
        </w:div>
        <w:div w:id="760292841">
          <w:marLeft w:val="640"/>
          <w:marRight w:val="0"/>
          <w:marTop w:val="0"/>
          <w:marBottom w:val="0"/>
          <w:divBdr>
            <w:top w:val="none" w:sz="0" w:space="0" w:color="auto"/>
            <w:left w:val="none" w:sz="0" w:space="0" w:color="auto"/>
            <w:bottom w:val="none" w:sz="0" w:space="0" w:color="auto"/>
            <w:right w:val="none" w:sz="0" w:space="0" w:color="auto"/>
          </w:divBdr>
        </w:div>
        <w:div w:id="1681854584">
          <w:marLeft w:val="640"/>
          <w:marRight w:val="0"/>
          <w:marTop w:val="0"/>
          <w:marBottom w:val="0"/>
          <w:divBdr>
            <w:top w:val="none" w:sz="0" w:space="0" w:color="auto"/>
            <w:left w:val="none" w:sz="0" w:space="0" w:color="auto"/>
            <w:bottom w:val="none" w:sz="0" w:space="0" w:color="auto"/>
            <w:right w:val="none" w:sz="0" w:space="0" w:color="auto"/>
          </w:divBdr>
        </w:div>
        <w:div w:id="1596745783">
          <w:marLeft w:val="640"/>
          <w:marRight w:val="0"/>
          <w:marTop w:val="0"/>
          <w:marBottom w:val="0"/>
          <w:divBdr>
            <w:top w:val="none" w:sz="0" w:space="0" w:color="auto"/>
            <w:left w:val="none" w:sz="0" w:space="0" w:color="auto"/>
            <w:bottom w:val="none" w:sz="0" w:space="0" w:color="auto"/>
            <w:right w:val="none" w:sz="0" w:space="0" w:color="auto"/>
          </w:divBdr>
        </w:div>
        <w:div w:id="833642267">
          <w:marLeft w:val="640"/>
          <w:marRight w:val="0"/>
          <w:marTop w:val="0"/>
          <w:marBottom w:val="0"/>
          <w:divBdr>
            <w:top w:val="none" w:sz="0" w:space="0" w:color="auto"/>
            <w:left w:val="none" w:sz="0" w:space="0" w:color="auto"/>
            <w:bottom w:val="none" w:sz="0" w:space="0" w:color="auto"/>
            <w:right w:val="none" w:sz="0" w:space="0" w:color="auto"/>
          </w:divBdr>
        </w:div>
        <w:div w:id="656422141">
          <w:marLeft w:val="640"/>
          <w:marRight w:val="0"/>
          <w:marTop w:val="0"/>
          <w:marBottom w:val="0"/>
          <w:divBdr>
            <w:top w:val="none" w:sz="0" w:space="0" w:color="auto"/>
            <w:left w:val="none" w:sz="0" w:space="0" w:color="auto"/>
            <w:bottom w:val="none" w:sz="0" w:space="0" w:color="auto"/>
            <w:right w:val="none" w:sz="0" w:space="0" w:color="auto"/>
          </w:divBdr>
        </w:div>
        <w:div w:id="1742169618">
          <w:marLeft w:val="640"/>
          <w:marRight w:val="0"/>
          <w:marTop w:val="0"/>
          <w:marBottom w:val="0"/>
          <w:divBdr>
            <w:top w:val="none" w:sz="0" w:space="0" w:color="auto"/>
            <w:left w:val="none" w:sz="0" w:space="0" w:color="auto"/>
            <w:bottom w:val="none" w:sz="0" w:space="0" w:color="auto"/>
            <w:right w:val="none" w:sz="0" w:space="0" w:color="auto"/>
          </w:divBdr>
        </w:div>
        <w:div w:id="1972708326">
          <w:marLeft w:val="640"/>
          <w:marRight w:val="0"/>
          <w:marTop w:val="0"/>
          <w:marBottom w:val="0"/>
          <w:divBdr>
            <w:top w:val="none" w:sz="0" w:space="0" w:color="auto"/>
            <w:left w:val="none" w:sz="0" w:space="0" w:color="auto"/>
            <w:bottom w:val="none" w:sz="0" w:space="0" w:color="auto"/>
            <w:right w:val="none" w:sz="0" w:space="0" w:color="auto"/>
          </w:divBdr>
        </w:div>
        <w:div w:id="1082483951">
          <w:marLeft w:val="640"/>
          <w:marRight w:val="0"/>
          <w:marTop w:val="0"/>
          <w:marBottom w:val="0"/>
          <w:divBdr>
            <w:top w:val="none" w:sz="0" w:space="0" w:color="auto"/>
            <w:left w:val="none" w:sz="0" w:space="0" w:color="auto"/>
            <w:bottom w:val="none" w:sz="0" w:space="0" w:color="auto"/>
            <w:right w:val="none" w:sz="0" w:space="0" w:color="auto"/>
          </w:divBdr>
        </w:div>
        <w:div w:id="1095901554">
          <w:marLeft w:val="640"/>
          <w:marRight w:val="0"/>
          <w:marTop w:val="0"/>
          <w:marBottom w:val="0"/>
          <w:divBdr>
            <w:top w:val="none" w:sz="0" w:space="0" w:color="auto"/>
            <w:left w:val="none" w:sz="0" w:space="0" w:color="auto"/>
            <w:bottom w:val="none" w:sz="0" w:space="0" w:color="auto"/>
            <w:right w:val="none" w:sz="0" w:space="0" w:color="auto"/>
          </w:divBdr>
        </w:div>
        <w:div w:id="326835209">
          <w:marLeft w:val="640"/>
          <w:marRight w:val="0"/>
          <w:marTop w:val="0"/>
          <w:marBottom w:val="0"/>
          <w:divBdr>
            <w:top w:val="none" w:sz="0" w:space="0" w:color="auto"/>
            <w:left w:val="none" w:sz="0" w:space="0" w:color="auto"/>
            <w:bottom w:val="none" w:sz="0" w:space="0" w:color="auto"/>
            <w:right w:val="none" w:sz="0" w:space="0" w:color="auto"/>
          </w:divBdr>
        </w:div>
        <w:div w:id="211162793">
          <w:marLeft w:val="640"/>
          <w:marRight w:val="0"/>
          <w:marTop w:val="0"/>
          <w:marBottom w:val="0"/>
          <w:divBdr>
            <w:top w:val="none" w:sz="0" w:space="0" w:color="auto"/>
            <w:left w:val="none" w:sz="0" w:space="0" w:color="auto"/>
            <w:bottom w:val="none" w:sz="0" w:space="0" w:color="auto"/>
            <w:right w:val="none" w:sz="0" w:space="0" w:color="auto"/>
          </w:divBdr>
        </w:div>
        <w:div w:id="1768693234">
          <w:marLeft w:val="640"/>
          <w:marRight w:val="0"/>
          <w:marTop w:val="0"/>
          <w:marBottom w:val="0"/>
          <w:divBdr>
            <w:top w:val="none" w:sz="0" w:space="0" w:color="auto"/>
            <w:left w:val="none" w:sz="0" w:space="0" w:color="auto"/>
            <w:bottom w:val="none" w:sz="0" w:space="0" w:color="auto"/>
            <w:right w:val="none" w:sz="0" w:space="0" w:color="auto"/>
          </w:divBdr>
        </w:div>
        <w:div w:id="1379936860">
          <w:marLeft w:val="640"/>
          <w:marRight w:val="0"/>
          <w:marTop w:val="0"/>
          <w:marBottom w:val="0"/>
          <w:divBdr>
            <w:top w:val="none" w:sz="0" w:space="0" w:color="auto"/>
            <w:left w:val="none" w:sz="0" w:space="0" w:color="auto"/>
            <w:bottom w:val="none" w:sz="0" w:space="0" w:color="auto"/>
            <w:right w:val="none" w:sz="0" w:space="0" w:color="auto"/>
          </w:divBdr>
        </w:div>
        <w:div w:id="708915698">
          <w:marLeft w:val="640"/>
          <w:marRight w:val="0"/>
          <w:marTop w:val="0"/>
          <w:marBottom w:val="0"/>
          <w:divBdr>
            <w:top w:val="none" w:sz="0" w:space="0" w:color="auto"/>
            <w:left w:val="none" w:sz="0" w:space="0" w:color="auto"/>
            <w:bottom w:val="none" w:sz="0" w:space="0" w:color="auto"/>
            <w:right w:val="none" w:sz="0" w:space="0" w:color="auto"/>
          </w:divBdr>
        </w:div>
        <w:div w:id="931863509">
          <w:marLeft w:val="640"/>
          <w:marRight w:val="0"/>
          <w:marTop w:val="0"/>
          <w:marBottom w:val="0"/>
          <w:divBdr>
            <w:top w:val="none" w:sz="0" w:space="0" w:color="auto"/>
            <w:left w:val="none" w:sz="0" w:space="0" w:color="auto"/>
            <w:bottom w:val="none" w:sz="0" w:space="0" w:color="auto"/>
            <w:right w:val="none" w:sz="0" w:space="0" w:color="auto"/>
          </w:divBdr>
        </w:div>
        <w:div w:id="1301571218">
          <w:marLeft w:val="640"/>
          <w:marRight w:val="0"/>
          <w:marTop w:val="0"/>
          <w:marBottom w:val="0"/>
          <w:divBdr>
            <w:top w:val="none" w:sz="0" w:space="0" w:color="auto"/>
            <w:left w:val="none" w:sz="0" w:space="0" w:color="auto"/>
            <w:bottom w:val="none" w:sz="0" w:space="0" w:color="auto"/>
            <w:right w:val="none" w:sz="0" w:space="0" w:color="auto"/>
          </w:divBdr>
        </w:div>
        <w:div w:id="304286102">
          <w:marLeft w:val="640"/>
          <w:marRight w:val="0"/>
          <w:marTop w:val="0"/>
          <w:marBottom w:val="0"/>
          <w:divBdr>
            <w:top w:val="none" w:sz="0" w:space="0" w:color="auto"/>
            <w:left w:val="none" w:sz="0" w:space="0" w:color="auto"/>
            <w:bottom w:val="none" w:sz="0" w:space="0" w:color="auto"/>
            <w:right w:val="none" w:sz="0" w:space="0" w:color="auto"/>
          </w:divBdr>
        </w:div>
        <w:div w:id="946893518">
          <w:marLeft w:val="640"/>
          <w:marRight w:val="0"/>
          <w:marTop w:val="0"/>
          <w:marBottom w:val="0"/>
          <w:divBdr>
            <w:top w:val="none" w:sz="0" w:space="0" w:color="auto"/>
            <w:left w:val="none" w:sz="0" w:space="0" w:color="auto"/>
            <w:bottom w:val="none" w:sz="0" w:space="0" w:color="auto"/>
            <w:right w:val="none" w:sz="0" w:space="0" w:color="auto"/>
          </w:divBdr>
        </w:div>
        <w:div w:id="1869106001">
          <w:marLeft w:val="640"/>
          <w:marRight w:val="0"/>
          <w:marTop w:val="0"/>
          <w:marBottom w:val="0"/>
          <w:divBdr>
            <w:top w:val="none" w:sz="0" w:space="0" w:color="auto"/>
            <w:left w:val="none" w:sz="0" w:space="0" w:color="auto"/>
            <w:bottom w:val="none" w:sz="0" w:space="0" w:color="auto"/>
            <w:right w:val="none" w:sz="0" w:space="0" w:color="auto"/>
          </w:divBdr>
        </w:div>
        <w:div w:id="1903559819">
          <w:marLeft w:val="640"/>
          <w:marRight w:val="0"/>
          <w:marTop w:val="0"/>
          <w:marBottom w:val="0"/>
          <w:divBdr>
            <w:top w:val="none" w:sz="0" w:space="0" w:color="auto"/>
            <w:left w:val="none" w:sz="0" w:space="0" w:color="auto"/>
            <w:bottom w:val="none" w:sz="0" w:space="0" w:color="auto"/>
            <w:right w:val="none" w:sz="0" w:space="0" w:color="auto"/>
          </w:divBdr>
        </w:div>
        <w:div w:id="1651902177">
          <w:marLeft w:val="640"/>
          <w:marRight w:val="0"/>
          <w:marTop w:val="0"/>
          <w:marBottom w:val="0"/>
          <w:divBdr>
            <w:top w:val="none" w:sz="0" w:space="0" w:color="auto"/>
            <w:left w:val="none" w:sz="0" w:space="0" w:color="auto"/>
            <w:bottom w:val="none" w:sz="0" w:space="0" w:color="auto"/>
            <w:right w:val="none" w:sz="0" w:space="0" w:color="auto"/>
          </w:divBdr>
        </w:div>
        <w:div w:id="2074816411">
          <w:marLeft w:val="640"/>
          <w:marRight w:val="0"/>
          <w:marTop w:val="0"/>
          <w:marBottom w:val="0"/>
          <w:divBdr>
            <w:top w:val="none" w:sz="0" w:space="0" w:color="auto"/>
            <w:left w:val="none" w:sz="0" w:space="0" w:color="auto"/>
            <w:bottom w:val="none" w:sz="0" w:space="0" w:color="auto"/>
            <w:right w:val="none" w:sz="0" w:space="0" w:color="auto"/>
          </w:divBdr>
        </w:div>
        <w:div w:id="1762948246">
          <w:marLeft w:val="640"/>
          <w:marRight w:val="0"/>
          <w:marTop w:val="0"/>
          <w:marBottom w:val="0"/>
          <w:divBdr>
            <w:top w:val="none" w:sz="0" w:space="0" w:color="auto"/>
            <w:left w:val="none" w:sz="0" w:space="0" w:color="auto"/>
            <w:bottom w:val="none" w:sz="0" w:space="0" w:color="auto"/>
            <w:right w:val="none" w:sz="0" w:space="0" w:color="auto"/>
          </w:divBdr>
        </w:div>
        <w:div w:id="1051002260">
          <w:marLeft w:val="640"/>
          <w:marRight w:val="0"/>
          <w:marTop w:val="0"/>
          <w:marBottom w:val="0"/>
          <w:divBdr>
            <w:top w:val="none" w:sz="0" w:space="0" w:color="auto"/>
            <w:left w:val="none" w:sz="0" w:space="0" w:color="auto"/>
            <w:bottom w:val="none" w:sz="0" w:space="0" w:color="auto"/>
            <w:right w:val="none" w:sz="0" w:space="0" w:color="auto"/>
          </w:divBdr>
        </w:div>
        <w:div w:id="302663593">
          <w:marLeft w:val="640"/>
          <w:marRight w:val="0"/>
          <w:marTop w:val="0"/>
          <w:marBottom w:val="0"/>
          <w:divBdr>
            <w:top w:val="none" w:sz="0" w:space="0" w:color="auto"/>
            <w:left w:val="none" w:sz="0" w:space="0" w:color="auto"/>
            <w:bottom w:val="none" w:sz="0" w:space="0" w:color="auto"/>
            <w:right w:val="none" w:sz="0" w:space="0" w:color="auto"/>
          </w:divBdr>
        </w:div>
        <w:div w:id="880705151">
          <w:marLeft w:val="640"/>
          <w:marRight w:val="0"/>
          <w:marTop w:val="0"/>
          <w:marBottom w:val="0"/>
          <w:divBdr>
            <w:top w:val="none" w:sz="0" w:space="0" w:color="auto"/>
            <w:left w:val="none" w:sz="0" w:space="0" w:color="auto"/>
            <w:bottom w:val="none" w:sz="0" w:space="0" w:color="auto"/>
            <w:right w:val="none" w:sz="0" w:space="0" w:color="auto"/>
          </w:divBdr>
        </w:div>
        <w:div w:id="238250543">
          <w:marLeft w:val="640"/>
          <w:marRight w:val="0"/>
          <w:marTop w:val="0"/>
          <w:marBottom w:val="0"/>
          <w:divBdr>
            <w:top w:val="none" w:sz="0" w:space="0" w:color="auto"/>
            <w:left w:val="none" w:sz="0" w:space="0" w:color="auto"/>
            <w:bottom w:val="none" w:sz="0" w:space="0" w:color="auto"/>
            <w:right w:val="none" w:sz="0" w:space="0" w:color="auto"/>
          </w:divBdr>
        </w:div>
        <w:div w:id="1159149737">
          <w:marLeft w:val="640"/>
          <w:marRight w:val="0"/>
          <w:marTop w:val="0"/>
          <w:marBottom w:val="0"/>
          <w:divBdr>
            <w:top w:val="none" w:sz="0" w:space="0" w:color="auto"/>
            <w:left w:val="none" w:sz="0" w:space="0" w:color="auto"/>
            <w:bottom w:val="none" w:sz="0" w:space="0" w:color="auto"/>
            <w:right w:val="none" w:sz="0" w:space="0" w:color="auto"/>
          </w:divBdr>
        </w:div>
        <w:div w:id="1054044475">
          <w:marLeft w:val="640"/>
          <w:marRight w:val="0"/>
          <w:marTop w:val="0"/>
          <w:marBottom w:val="0"/>
          <w:divBdr>
            <w:top w:val="none" w:sz="0" w:space="0" w:color="auto"/>
            <w:left w:val="none" w:sz="0" w:space="0" w:color="auto"/>
            <w:bottom w:val="none" w:sz="0" w:space="0" w:color="auto"/>
            <w:right w:val="none" w:sz="0" w:space="0" w:color="auto"/>
          </w:divBdr>
        </w:div>
        <w:div w:id="104858459">
          <w:marLeft w:val="640"/>
          <w:marRight w:val="0"/>
          <w:marTop w:val="0"/>
          <w:marBottom w:val="0"/>
          <w:divBdr>
            <w:top w:val="none" w:sz="0" w:space="0" w:color="auto"/>
            <w:left w:val="none" w:sz="0" w:space="0" w:color="auto"/>
            <w:bottom w:val="none" w:sz="0" w:space="0" w:color="auto"/>
            <w:right w:val="none" w:sz="0" w:space="0" w:color="auto"/>
          </w:divBdr>
        </w:div>
        <w:div w:id="1258903826">
          <w:marLeft w:val="640"/>
          <w:marRight w:val="0"/>
          <w:marTop w:val="0"/>
          <w:marBottom w:val="0"/>
          <w:divBdr>
            <w:top w:val="none" w:sz="0" w:space="0" w:color="auto"/>
            <w:left w:val="none" w:sz="0" w:space="0" w:color="auto"/>
            <w:bottom w:val="none" w:sz="0" w:space="0" w:color="auto"/>
            <w:right w:val="none" w:sz="0" w:space="0" w:color="auto"/>
          </w:divBdr>
        </w:div>
        <w:div w:id="503977405">
          <w:marLeft w:val="640"/>
          <w:marRight w:val="0"/>
          <w:marTop w:val="0"/>
          <w:marBottom w:val="0"/>
          <w:divBdr>
            <w:top w:val="none" w:sz="0" w:space="0" w:color="auto"/>
            <w:left w:val="none" w:sz="0" w:space="0" w:color="auto"/>
            <w:bottom w:val="none" w:sz="0" w:space="0" w:color="auto"/>
            <w:right w:val="none" w:sz="0" w:space="0" w:color="auto"/>
          </w:divBdr>
        </w:div>
        <w:div w:id="134296811">
          <w:marLeft w:val="640"/>
          <w:marRight w:val="0"/>
          <w:marTop w:val="0"/>
          <w:marBottom w:val="0"/>
          <w:divBdr>
            <w:top w:val="none" w:sz="0" w:space="0" w:color="auto"/>
            <w:left w:val="none" w:sz="0" w:space="0" w:color="auto"/>
            <w:bottom w:val="none" w:sz="0" w:space="0" w:color="auto"/>
            <w:right w:val="none" w:sz="0" w:space="0" w:color="auto"/>
          </w:divBdr>
        </w:div>
        <w:div w:id="754865802">
          <w:marLeft w:val="640"/>
          <w:marRight w:val="0"/>
          <w:marTop w:val="0"/>
          <w:marBottom w:val="0"/>
          <w:divBdr>
            <w:top w:val="none" w:sz="0" w:space="0" w:color="auto"/>
            <w:left w:val="none" w:sz="0" w:space="0" w:color="auto"/>
            <w:bottom w:val="none" w:sz="0" w:space="0" w:color="auto"/>
            <w:right w:val="none" w:sz="0" w:space="0" w:color="auto"/>
          </w:divBdr>
        </w:div>
        <w:div w:id="66657156">
          <w:marLeft w:val="640"/>
          <w:marRight w:val="0"/>
          <w:marTop w:val="0"/>
          <w:marBottom w:val="0"/>
          <w:divBdr>
            <w:top w:val="none" w:sz="0" w:space="0" w:color="auto"/>
            <w:left w:val="none" w:sz="0" w:space="0" w:color="auto"/>
            <w:bottom w:val="none" w:sz="0" w:space="0" w:color="auto"/>
            <w:right w:val="none" w:sz="0" w:space="0" w:color="auto"/>
          </w:divBdr>
        </w:div>
        <w:div w:id="762262274">
          <w:marLeft w:val="640"/>
          <w:marRight w:val="0"/>
          <w:marTop w:val="0"/>
          <w:marBottom w:val="0"/>
          <w:divBdr>
            <w:top w:val="none" w:sz="0" w:space="0" w:color="auto"/>
            <w:left w:val="none" w:sz="0" w:space="0" w:color="auto"/>
            <w:bottom w:val="none" w:sz="0" w:space="0" w:color="auto"/>
            <w:right w:val="none" w:sz="0" w:space="0" w:color="auto"/>
          </w:divBdr>
        </w:div>
        <w:div w:id="1931964104">
          <w:marLeft w:val="640"/>
          <w:marRight w:val="0"/>
          <w:marTop w:val="0"/>
          <w:marBottom w:val="0"/>
          <w:divBdr>
            <w:top w:val="none" w:sz="0" w:space="0" w:color="auto"/>
            <w:left w:val="none" w:sz="0" w:space="0" w:color="auto"/>
            <w:bottom w:val="none" w:sz="0" w:space="0" w:color="auto"/>
            <w:right w:val="none" w:sz="0" w:space="0" w:color="auto"/>
          </w:divBdr>
        </w:div>
        <w:div w:id="329062751">
          <w:marLeft w:val="640"/>
          <w:marRight w:val="0"/>
          <w:marTop w:val="0"/>
          <w:marBottom w:val="0"/>
          <w:divBdr>
            <w:top w:val="none" w:sz="0" w:space="0" w:color="auto"/>
            <w:left w:val="none" w:sz="0" w:space="0" w:color="auto"/>
            <w:bottom w:val="none" w:sz="0" w:space="0" w:color="auto"/>
            <w:right w:val="none" w:sz="0" w:space="0" w:color="auto"/>
          </w:divBdr>
        </w:div>
        <w:div w:id="1503662614">
          <w:marLeft w:val="640"/>
          <w:marRight w:val="0"/>
          <w:marTop w:val="0"/>
          <w:marBottom w:val="0"/>
          <w:divBdr>
            <w:top w:val="none" w:sz="0" w:space="0" w:color="auto"/>
            <w:left w:val="none" w:sz="0" w:space="0" w:color="auto"/>
            <w:bottom w:val="none" w:sz="0" w:space="0" w:color="auto"/>
            <w:right w:val="none" w:sz="0" w:space="0" w:color="auto"/>
          </w:divBdr>
        </w:div>
        <w:div w:id="1457334546">
          <w:marLeft w:val="640"/>
          <w:marRight w:val="0"/>
          <w:marTop w:val="0"/>
          <w:marBottom w:val="0"/>
          <w:divBdr>
            <w:top w:val="none" w:sz="0" w:space="0" w:color="auto"/>
            <w:left w:val="none" w:sz="0" w:space="0" w:color="auto"/>
            <w:bottom w:val="none" w:sz="0" w:space="0" w:color="auto"/>
            <w:right w:val="none" w:sz="0" w:space="0" w:color="auto"/>
          </w:divBdr>
        </w:div>
        <w:div w:id="604771365">
          <w:marLeft w:val="640"/>
          <w:marRight w:val="0"/>
          <w:marTop w:val="0"/>
          <w:marBottom w:val="0"/>
          <w:divBdr>
            <w:top w:val="none" w:sz="0" w:space="0" w:color="auto"/>
            <w:left w:val="none" w:sz="0" w:space="0" w:color="auto"/>
            <w:bottom w:val="none" w:sz="0" w:space="0" w:color="auto"/>
            <w:right w:val="none" w:sz="0" w:space="0" w:color="auto"/>
          </w:divBdr>
        </w:div>
        <w:div w:id="1629317982">
          <w:marLeft w:val="640"/>
          <w:marRight w:val="0"/>
          <w:marTop w:val="0"/>
          <w:marBottom w:val="0"/>
          <w:divBdr>
            <w:top w:val="none" w:sz="0" w:space="0" w:color="auto"/>
            <w:left w:val="none" w:sz="0" w:space="0" w:color="auto"/>
            <w:bottom w:val="none" w:sz="0" w:space="0" w:color="auto"/>
            <w:right w:val="none" w:sz="0" w:space="0" w:color="auto"/>
          </w:divBdr>
        </w:div>
        <w:div w:id="405613892">
          <w:marLeft w:val="640"/>
          <w:marRight w:val="0"/>
          <w:marTop w:val="0"/>
          <w:marBottom w:val="0"/>
          <w:divBdr>
            <w:top w:val="none" w:sz="0" w:space="0" w:color="auto"/>
            <w:left w:val="none" w:sz="0" w:space="0" w:color="auto"/>
            <w:bottom w:val="none" w:sz="0" w:space="0" w:color="auto"/>
            <w:right w:val="none" w:sz="0" w:space="0" w:color="auto"/>
          </w:divBdr>
        </w:div>
        <w:div w:id="456800630">
          <w:marLeft w:val="640"/>
          <w:marRight w:val="0"/>
          <w:marTop w:val="0"/>
          <w:marBottom w:val="0"/>
          <w:divBdr>
            <w:top w:val="none" w:sz="0" w:space="0" w:color="auto"/>
            <w:left w:val="none" w:sz="0" w:space="0" w:color="auto"/>
            <w:bottom w:val="none" w:sz="0" w:space="0" w:color="auto"/>
            <w:right w:val="none" w:sz="0" w:space="0" w:color="auto"/>
          </w:divBdr>
        </w:div>
        <w:div w:id="1856070406">
          <w:marLeft w:val="640"/>
          <w:marRight w:val="0"/>
          <w:marTop w:val="0"/>
          <w:marBottom w:val="0"/>
          <w:divBdr>
            <w:top w:val="none" w:sz="0" w:space="0" w:color="auto"/>
            <w:left w:val="none" w:sz="0" w:space="0" w:color="auto"/>
            <w:bottom w:val="none" w:sz="0" w:space="0" w:color="auto"/>
            <w:right w:val="none" w:sz="0" w:space="0" w:color="auto"/>
          </w:divBdr>
        </w:div>
        <w:div w:id="2121298837">
          <w:marLeft w:val="640"/>
          <w:marRight w:val="0"/>
          <w:marTop w:val="0"/>
          <w:marBottom w:val="0"/>
          <w:divBdr>
            <w:top w:val="none" w:sz="0" w:space="0" w:color="auto"/>
            <w:left w:val="none" w:sz="0" w:space="0" w:color="auto"/>
            <w:bottom w:val="none" w:sz="0" w:space="0" w:color="auto"/>
            <w:right w:val="none" w:sz="0" w:space="0" w:color="auto"/>
          </w:divBdr>
        </w:div>
        <w:div w:id="1349135842">
          <w:marLeft w:val="640"/>
          <w:marRight w:val="0"/>
          <w:marTop w:val="0"/>
          <w:marBottom w:val="0"/>
          <w:divBdr>
            <w:top w:val="none" w:sz="0" w:space="0" w:color="auto"/>
            <w:left w:val="none" w:sz="0" w:space="0" w:color="auto"/>
            <w:bottom w:val="none" w:sz="0" w:space="0" w:color="auto"/>
            <w:right w:val="none" w:sz="0" w:space="0" w:color="auto"/>
          </w:divBdr>
        </w:div>
        <w:div w:id="1297373520">
          <w:marLeft w:val="640"/>
          <w:marRight w:val="0"/>
          <w:marTop w:val="0"/>
          <w:marBottom w:val="0"/>
          <w:divBdr>
            <w:top w:val="none" w:sz="0" w:space="0" w:color="auto"/>
            <w:left w:val="none" w:sz="0" w:space="0" w:color="auto"/>
            <w:bottom w:val="none" w:sz="0" w:space="0" w:color="auto"/>
            <w:right w:val="none" w:sz="0" w:space="0" w:color="auto"/>
          </w:divBdr>
        </w:div>
        <w:div w:id="1662611680">
          <w:marLeft w:val="640"/>
          <w:marRight w:val="0"/>
          <w:marTop w:val="0"/>
          <w:marBottom w:val="0"/>
          <w:divBdr>
            <w:top w:val="none" w:sz="0" w:space="0" w:color="auto"/>
            <w:left w:val="none" w:sz="0" w:space="0" w:color="auto"/>
            <w:bottom w:val="none" w:sz="0" w:space="0" w:color="auto"/>
            <w:right w:val="none" w:sz="0" w:space="0" w:color="auto"/>
          </w:divBdr>
        </w:div>
        <w:div w:id="1558131082">
          <w:marLeft w:val="640"/>
          <w:marRight w:val="0"/>
          <w:marTop w:val="0"/>
          <w:marBottom w:val="0"/>
          <w:divBdr>
            <w:top w:val="none" w:sz="0" w:space="0" w:color="auto"/>
            <w:left w:val="none" w:sz="0" w:space="0" w:color="auto"/>
            <w:bottom w:val="none" w:sz="0" w:space="0" w:color="auto"/>
            <w:right w:val="none" w:sz="0" w:space="0" w:color="auto"/>
          </w:divBdr>
        </w:div>
      </w:divsChild>
    </w:div>
    <w:div w:id="485900918">
      <w:bodyDiv w:val="1"/>
      <w:marLeft w:val="0"/>
      <w:marRight w:val="0"/>
      <w:marTop w:val="0"/>
      <w:marBottom w:val="0"/>
      <w:divBdr>
        <w:top w:val="none" w:sz="0" w:space="0" w:color="auto"/>
        <w:left w:val="none" w:sz="0" w:space="0" w:color="auto"/>
        <w:bottom w:val="none" w:sz="0" w:space="0" w:color="auto"/>
        <w:right w:val="none" w:sz="0" w:space="0" w:color="auto"/>
      </w:divBdr>
      <w:divsChild>
        <w:div w:id="1981887594">
          <w:marLeft w:val="640"/>
          <w:marRight w:val="0"/>
          <w:marTop w:val="0"/>
          <w:marBottom w:val="0"/>
          <w:divBdr>
            <w:top w:val="none" w:sz="0" w:space="0" w:color="auto"/>
            <w:left w:val="none" w:sz="0" w:space="0" w:color="auto"/>
            <w:bottom w:val="none" w:sz="0" w:space="0" w:color="auto"/>
            <w:right w:val="none" w:sz="0" w:space="0" w:color="auto"/>
          </w:divBdr>
        </w:div>
        <w:div w:id="1661151654">
          <w:marLeft w:val="640"/>
          <w:marRight w:val="0"/>
          <w:marTop w:val="0"/>
          <w:marBottom w:val="0"/>
          <w:divBdr>
            <w:top w:val="none" w:sz="0" w:space="0" w:color="auto"/>
            <w:left w:val="none" w:sz="0" w:space="0" w:color="auto"/>
            <w:bottom w:val="none" w:sz="0" w:space="0" w:color="auto"/>
            <w:right w:val="none" w:sz="0" w:space="0" w:color="auto"/>
          </w:divBdr>
        </w:div>
        <w:div w:id="1552229793">
          <w:marLeft w:val="640"/>
          <w:marRight w:val="0"/>
          <w:marTop w:val="0"/>
          <w:marBottom w:val="0"/>
          <w:divBdr>
            <w:top w:val="none" w:sz="0" w:space="0" w:color="auto"/>
            <w:left w:val="none" w:sz="0" w:space="0" w:color="auto"/>
            <w:bottom w:val="none" w:sz="0" w:space="0" w:color="auto"/>
            <w:right w:val="none" w:sz="0" w:space="0" w:color="auto"/>
          </w:divBdr>
        </w:div>
        <w:div w:id="823742908">
          <w:marLeft w:val="640"/>
          <w:marRight w:val="0"/>
          <w:marTop w:val="0"/>
          <w:marBottom w:val="0"/>
          <w:divBdr>
            <w:top w:val="none" w:sz="0" w:space="0" w:color="auto"/>
            <w:left w:val="none" w:sz="0" w:space="0" w:color="auto"/>
            <w:bottom w:val="none" w:sz="0" w:space="0" w:color="auto"/>
            <w:right w:val="none" w:sz="0" w:space="0" w:color="auto"/>
          </w:divBdr>
        </w:div>
        <w:div w:id="852230518">
          <w:marLeft w:val="640"/>
          <w:marRight w:val="0"/>
          <w:marTop w:val="0"/>
          <w:marBottom w:val="0"/>
          <w:divBdr>
            <w:top w:val="none" w:sz="0" w:space="0" w:color="auto"/>
            <w:left w:val="none" w:sz="0" w:space="0" w:color="auto"/>
            <w:bottom w:val="none" w:sz="0" w:space="0" w:color="auto"/>
            <w:right w:val="none" w:sz="0" w:space="0" w:color="auto"/>
          </w:divBdr>
        </w:div>
        <w:div w:id="125196480">
          <w:marLeft w:val="640"/>
          <w:marRight w:val="0"/>
          <w:marTop w:val="0"/>
          <w:marBottom w:val="0"/>
          <w:divBdr>
            <w:top w:val="none" w:sz="0" w:space="0" w:color="auto"/>
            <w:left w:val="none" w:sz="0" w:space="0" w:color="auto"/>
            <w:bottom w:val="none" w:sz="0" w:space="0" w:color="auto"/>
            <w:right w:val="none" w:sz="0" w:space="0" w:color="auto"/>
          </w:divBdr>
        </w:div>
        <w:div w:id="1413045027">
          <w:marLeft w:val="640"/>
          <w:marRight w:val="0"/>
          <w:marTop w:val="0"/>
          <w:marBottom w:val="0"/>
          <w:divBdr>
            <w:top w:val="none" w:sz="0" w:space="0" w:color="auto"/>
            <w:left w:val="none" w:sz="0" w:space="0" w:color="auto"/>
            <w:bottom w:val="none" w:sz="0" w:space="0" w:color="auto"/>
            <w:right w:val="none" w:sz="0" w:space="0" w:color="auto"/>
          </w:divBdr>
        </w:div>
        <w:div w:id="1963806011">
          <w:marLeft w:val="640"/>
          <w:marRight w:val="0"/>
          <w:marTop w:val="0"/>
          <w:marBottom w:val="0"/>
          <w:divBdr>
            <w:top w:val="none" w:sz="0" w:space="0" w:color="auto"/>
            <w:left w:val="none" w:sz="0" w:space="0" w:color="auto"/>
            <w:bottom w:val="none" w:sz="0" w:space="0" w:color="auto"/>
            <w:right w:val="none" w:sz="0" w:space="0" w:color="auto"/>
          </w:divBdr>
        </w:div>
        <w:div w:id="8217614">
          <w:marLeft w:val="640"/>
          <w:marRight w:val="0"/>
          <w:marTop w:val="0"/>
          <w:marBottom w:val="0"/>
          <w:divBdr>
            <w:top w:val="none" w:sz="0" w:space="0" w:color="auto"/>
            <w:left w:val="none" w:sz="0" w:space="0" w:color="auto"/>
            <w:bottom w:val="none" w:sz="0" w:space="0" w:color="auto"/>
            <w:right w:val="none" w:sz="0" w:space="0" w:color="auto"/>
          </w:divBdr>
        </w:div>
        <w:div w:id="23559579">
          <w:marLeft w:val="640"/>
          <w:marRight w:val="0"/>
          <w:marTop w:val="0"/>
          <w:marBottom w:val="0"/>
          <w:divBdr>
            <w:top w:val="none" w:sz="0" w:space="0" w:color="auto"/>
            <w:left w:val="none" w:sz="0" w:space="0" w:color="auto"/>
            <w:bottom w:val="none" w:sz="0" w:space="0" w:color="auto"/>
            <w:right w:val="none" w:sz="0" w:space="0" w:color="auto"/>
          </w:divBdr>
        </w:div>
        <w:div w:id="1385716664">
          <w:marLeft w:val="640"/>
          <w:marRight w:val="0"/>
          <w:marTop w:val="0"/>
          <w:marBottom w:val="0"/>
          <w:divBdr>
            <w:top w:val="none" w:sz="0" w:space="0" w:color="auto"/>
            <w:left w:val="none" w:sz="0" w:space="0" w:color="auto"/>
            <w:bottom w:val="none" w:sz="0" w:space="0" w:color="auto"/>
            <w:right w:val="none" w:sz="0" w:space="0" w:color="auto"/>
          </w:divBdr>
        </w:div>
        <w:div w:id="1177648832">
          <w:marLeft w:val="640"/>
          <w:marRight w:val="0"/>
          <w:marTop w:val="0"/>
          <w:marBottom w:val="0"/>
          <w:divBdr>
            <w:top w:val="none" w:sz="0" w:space="0" w:color="auto"/>
            <w:left w:val="none" w:sz="0" w:space="0" w:color="auto"/>
            <w:bottom w:val="none" w:sz="0" w:space="0" w:color="auto"/>
            <w:right w:val="none" w:sz="0" w:space="0" w:color="auto"/>
          </w:divBdr>
        </w:div>
        <w:div w:id="827139754">
          <w:marLeft w:val="640"/>
          <w:marRight w:val="0"/>
          <w:marTop w:val="0"/>
          <w:marBottom w:val="0"/>
          <w:divBdr>
            <w:top w:val="none" w:sz="0" w:space="0" w:color="auto"/>
            <w:left w:val="none" w:sz="0" w:space="0" w:color="auto"/>
            <w:bottom w:val="none" w:sz="0" w:space="0" w:color="auto"/>
            <w:right w:val="none" w:sz="0" w:space="0" w:color="auto"/>
          </w:divBdr>
        </w:div>
        <w:div w:id="1268192162">
          <w:marLeft w:val="640"/>
          <w:marRight w:val="0"/>
          <w:marTop w:val="0"/>
          <w:marBottom w:val="0"/>
          <w:divBdr>
            <w:top w:val="none" w:sz="0" w:space="0" w:color="auto"/>
            <w:left w:val="none" w:sz="0" w:space="0" w:color="auto"/>
            <w:bottom w:val="none" w:sz="0" w:space="0" w:color="auto"/>
            <w:right w:val="none" w:sz="0" w:space="0" w:color="auto"/>
          </w:divBdr>
        </w:div>
        <w:div w:id="1185442893">
          <w:marLeft w:val="640"/>
          <w:marRight w:val="0"/>
          <w:marTop w:val="0"/>
          <w:marBottom w:val="0"/>
          <w:divBdr>
            <w:top w:val="none" w:sz="0" w:space="0" w:color="auto"/>
            <w:left w:val="none" w:sz="0" w:space="0" w:color="auto"/>
            <w:bottom w:val="none" w:sz="0" w:space="0" w:color="auto"/>
            <w:right w:val="none" w:sz="0" w:space="0" w:color="auto"/>
          </w:divBdr>
        </w:div>
        <w:div w:id="1946837716">
          <w:marLeft w:val="640"/>
          <w:marRight w:val="0"/>
          <w:marTop w:val="0"/>
          <w:marBottom w:val="0"/>
          <w:divBdr>
            <w:top w:val="none" w:sz="0" w:space="0" w:color="auto"/>
            <w:left w:val="none" w:sz="0" w:space="0" w:color="auto"/>
            <w:bottom w:val="none" w:sz="0" w:space="0" w:color="auto"/>
            <w:right w:val="none" w:sz="0" w:space="0" w:color="auto"/>
          </w:divBdr>
        </w:div>
        <w:div w:id="201019656">
          <w:marLeft w:val="640"/>
          <w:marRight w:val="0"/>
          <w:marTop w:val="0"/>
          <w:marBottom w:val="0"/>
          <w:divBdr>
            <w:top w:val="none" w:sz="0" w:space="0" w:color="auto"/>
            <w:left w:val="none" w:sz="0" w:space="0" w:color="auto"/>
            <w:bottom w:val="none" w:sz="0" w:space="0" w:color="auto"/>
            <w:right w:val="none" w:sz="0" w:space="0" w:color="auto"/>
          </w:divBdr>
        </w:div>
        <w:div w:id="1013412175">
          <w:marLeft w:val="640"/>
          <w:marRight w:val="0"/>
          <w:marTop w:val="0"/>
          <w:marBottom w:val="0"/>
          <w:divBdr>
            <w:top w:val="none" w:sz="0" w:space="0" w:color="auto"/>
            <w:left w:val="none" w:sz="0" w:space="0" w:color="auto"/>
            <w:bottom w:val="none" w:sz="0" w:space="0" w:color="auto"/>
            <w:right w:val="none" w:sz="0" w:space="0" w:color="auto"/>
          </w:divBdr>
        </w:div>
        <w:div w:id="324629772">
          <w:marLeft w:val="640"/>
          <w:marRight w:val="0"/>
          <w:marTop w:val="0"/>
          <w:marBottom w:val="0"/>
          <w:divBdr>
            <w:top w:val="none" w:sz="0" w:space="0" w:color="auto"/>
            <w:left w:val="none" w:sz="0" w:space="0" w:color="auto"/>
            <w:bottom w:val="none" w:sz="0" w:space="0" w:color="auto"/>
            <w:right w:val="none" w:sz="0" w:space="0" w:color="auto"/>
          </w:divBdr>
        </w:div>
        <w:div w:id="22706689">
          <w:marLeft w:val="640"/>
          <w:marRight w:val="0"/>
          <w:marTop w:val="0"/>
          <w:marBottom w:val="0"/>
          <w:divBdr>
            <w:top w:val="none" w:sz="0" w:space="0" w:color="auto"/>
            <w:left w:val="none" w:sz="0" w:space="0" w:color="auto"/>
            <w:bottom w:val="none" w:sz="0" w:space="0" w:color="auto"/>
            <w:right w:val="none" w:sz="0" w:space="0" w:color="auto"/>
          </w:divBdr>
        </w:div>
        <w:div w:id="661471970">
          <w:marLeft w:val="640"/>
          <w:marRight w:val="0"/>
          <w:marTop w:val="0"/>
          <w:marBottom w:val="0"/>
          <w:divBdr>
            <w:top w:val="none" w:sz="0" w:space="0" w:color="auto"/>
            <w:left w:val="none" w:sz="0" w:space="0" w:color="auto"/>
            <w:bottom w:val="none" w:sz="0" w:space="0" w:color="auto"/>
            <w:right w:val="none" w:sz="0" w:space="0" w:color="auto"/>
          </w:divBdr>
        </w:div>
        <w:div w:id="1766995525">
          <w:marLeft w:val="640"/>
          <w:marRight w:val="0"/>
          <w:marTop w:val="0"/>
          <w:marBottom w:val="0"/>
          <w:divBdr>
            <w:top w:val="none" w:sz="0" w:space="0" w:color="auto"/>
            <w:left w:val="none" w:sz="0" w:space="0" w:color="auto"/>
            <w:bottom w:val="none" w:sz="0" w:space="0" w:color="auto"/>
            <w:right w:val="none" w:sz="0" w:space="0" w:color="auto"/>
          </w:divBdr>
        </w:div>
        <w:div w:id="2140567370">
          <w:marLeft w:val="640"/>
          <w:marRight w:val="0"/>
          <w:marTop w:val="0"/>
          <w:marBottom w:val="0"/>
          <w:divBdr>
            <w:top w:val="none" w:sz="0" w:space="0" w:color="auto"/>
            <w:left w:val="none" w:sz="0" w:space="0" w:color="auto"/>
            <w:bottom w:val="none" w:sz="0" w:space="0" w:color="auto"/>
            <w:right w:val="none" w:sz="0" w:space="0" w:color="auto"/>
          </w:divBdr>
        </w:div>
        <w:div w:id="51466154">
          <w:marLeft w:val="640"/>
          <w:marRight w:val="0"/>
          <w:marTop w:val="0"/>
          <w:marBottom w:val="0"/>
          <w:divBdr>
            <w:top w:val="none" w:sz="0" w:space="0" w:color="auto"/>
            <w:left w:val="none" w:sz="0" w:space="0" w:color="auto"/>
            <w:bottom w:val="none" w:sz="0" w:space="0" w:color="auto"/>
            <w:right w:val="none" w:sz="0" w:space="0" w:color="auto"/>
          </w:divBdr>
        </w:div>
        <w:div w:id="1422986044">
          <w:marLeft w:val="640"/>
          <w:marRight w:val="0"/>
          <w:marTop w:val="0"/>
          <w:marBottom w:val="0"/>
          <w:divBdr>
            <w:top w:val="none" w:sz="0" w:space="0" w:color="auto"/>
            <w:left w:val="none" w:sz="0" w:space="0" w:color="auto"/>
            <w:bottom w:val="none" w:sz="0" w:space="0" w:color="auto"/>
            <w:right w:val="none" w:sz="0" w:space="0" w:color="auto"/>
          </w:divBdr>
        </w:div>
        <w:div w:id="452797753">
          <w:marLeft w:val="640"/>
          <w:marRight w:val="0"/>
          <w:marTop w:val="0"/>
          <w:marBottom w:val="0"/>
          <w:divBdr>
            <w:top w:val="none" w:sz="0" w:space="0" w:color="auto"/>
            <w:left w:val="none" w:sz="0" w:space="0" w:color="auto"/>
            <w:bottom w:val="none" w:sz="0" w:space="0" w:color="auto"/>
            <w:right w:val="none" w:sz="0" w:space="0" w:color="auto"/>
          </w:divBdr>
        </w:div>
        <w:div w:id="273248589">
          <w:marLeft w:val="640"/>
          <w:marRight w:val="0"/>
          <w:marTop w:val="0"/>
          <w:marBottom w:val="0"/>
          <w:divBdr>
            <w:top w:val="none" w:sz="0" w:space="0" w:color="auto"/>
            <w:left w:val="none" w:sz="0" w:space="0" w:color="auto"/>
            <w:bottom w:val="none" w:sz="0" w:space="0" w:color="auto"/>
            <w:right w:val="none" w:sz="0" w:space="0" w:color="auto"/>
          </w:divBdr>
        </w:div>
        <w:div w:id="1070537831">
          <w:marLeft w:val="640"/>
          <w:marRight w:val="0"/>
          <w:marTop w:val="0"/>
          <w:marBottom w:val="0"/>
          <w:divBdr>
            <w:top w:val="none" w:sz="0" w:space="0" w:color="auto"/>
            <w:left w:val="none" w:sz="0" w:space="0" w:color="auto"/>
            <w:bottom w:val="none" w:sz="0" w:space="0" w:color="auto"/>
            <w:right w:val="none" w:sz="0" w:space="0" w:color="auto"/>
          </w:divBdr>
        </w:div>
        <w:div w:id="877817902">
          <w:marLeft w:val="640"/>
          <w:marRight w:val="0"/>
          <w:marTop w:val="0"/>
          <w:marBottom w:val="0"/>
          <w:divBdr>
            <w:top w:val="none" w:sz="0" w:space="0" w:color="auto"/>
            <w:left w:val="none" w:sz="0" w:space="0" w:color="auto"/>
            <w:bottom w:val="none" w:sz="0" w:space="0" w:color="auto"/>
            <w:right w:val="none" w:sz="0" w:space="0" w:color="auto"/>
          </w:divBdr>
        </w:div>
        <w:div w:id="1293756362">
          <w:marLeft w:val="640"/>
          <w:marRight w:val="0"/>
          <w:marTop w:val="0"/>
          <w:marBottom w:val="0"/>
          <w:divBdr>
            <w:top w:val="none" w:sz="0" w:space="0" w:color="auto"/>
            <w:left w:val="none" w:sz="0" w:space="0" w:color="auto"/>
            <w:bottom w:val="none" w:sz="0" w:space="0" w:color="auto"/>
            <w:right w:val="none" w:sz="0" w:space="0" w:color="auto"/>
          </w:divBdr>
        </w:div>
        <w:div w:id="317613610">
          <w:marLeft w:val="640"/>
          <w:marRight w:val="0"/>
          <w:marTop w:val="0"/>
          <w:marBottom w:val="0"/>
          <w:divBdr>
            <w:top w:val="none" w:sz="0" w:space="0" w:color="auto"/>
            <w:left w:val="none" w:sz="0" w:space="0" w:color="auto"/>
            <w:bottom w:val="none" w:sz="0" w:space="0" w:color="auto"/>
            <w:right w:val="none" w:sz="0" w:space="0" w:color="auto"/>
          </w:divBdr>
        </w:div>
        <w:div w:id="147290029">
          <w:marLeft w:val="640"/>
          <w:marRight w:val="0"/>
          <w:marTop w:val="0"/>
          <w:marBottom w:val="0"/>
          <w:divBdr>
            <w:top w:val="none" w:sz="0" w:space="0" w:color="auto"/>
            <w:left w:val="none" w:sz="0" w:space="0" w:color="auto"/>
            <w:bottom w:val="none" w:sz="0" w:space="0" w:color="auto"/>
            <w:right w:val="none" w:sz="0" w:space="0" w:color="auto"/>
          </w:divBdr>
        </w:div>
        <w:div w:id="1590625030">
          <w:marLeft w:val="640"/>
          <w:marRight w:val="0"/>
          <w:marTop w:val="0"/>
          <w:marBottom w:val="0"/>
          <w:divBdr>
            <w:top w:val="none" w:sz="0" w:space="0" w:color="auto"/>
            <w:left w:val="none" w:sz="0" w:space="0" w:color="auto"/>
            <w:bottom w:val="none" w:sz="0" w:space="0" w:color="auto"/>
            <w:right w:val="none" w:sz="0" w:space="0" w:color="auto"/>
          </w:divBdr>
        </w:div>
        <w:div w:id="2082675003">
          <w:marLeft w:val="640"/>
          <w:marRight w:val="0"/>
          <w:marTop w:val="0"/>
          <w:marBottom w:val="0"/>
          <w:divBdr>
            <w:top w:val="none" w:sz="0" w:space="0" w:color="auto"/>
            <w:left w:val="none" w:sz="0" w:space="0" w:color="auto"/>
            <w:bottom w:val="none" w:sz="0" w:space="0" w:color="auto"/>
            <w:right w:val="none" w:sz="0" w:space="0" w:color="auto"/>
          </w:divBdr>
        </w:div>
        <w:div w:id="2131895323">
          <w:marLeft w:val="640"/>
          <w:marRight w:val="0"/>
          <w:marTop w:val="0"/>
          <w:marBottom w:val="0"/>
          <w:divBdr>
            <w:top w:val="none" w:sz="0" w:space="0" w:color="auto"/>
            <w:left w:val="none" w:sz="0" w:space="0" w:color="auto"/>
            <w:bottom w:val="none" w:sz="0" w:space="0" w:color="auto"/>
            <w:right w:val="none" w:sz="0" w:space="0" w:color="auto"/>
          </w:divBdr>
        </w:div>
        <w:div w:id="723024372">
          <w:marLeft w:val="640"/>
          <w:marRight w:val="0"/>
          <w:marTop w:val="0"/>
          <w:marBottom w:val="0"/>
          <w:divBdr>
            <w:top w:val="none" w:sz="0" w:space="0" w:color="auto"/>
            <w:left w:val="none" w:sz="0" w:space="0" w:color="auto"/>
            <w:bottom w:val="none" w:sz="0" w:space="0" w:color="auto"/>
            <w:right w:val="none" w:sz="0" w:space="0" w:color="auto"/>
          </w:divBdr>
        </w:div>
        <w:div w:id="527258549">
          <w:marLeft w:val="640"/>
          <w:marRight w:val="0"/>
          <w:marTop w:val="0"/>
          <w:marBottom w:val="0"/>
          <w:divBdr>
            <w:top w:val="none" w:sz="0" w:space="0" w:color="auto"/>
            <w:left w:val="none" w:sz="0" w:space="0" w:color="auto"/>
            <w:bottom w:val="none" w:sz="0" w:space="0" w:color="auto"/>
            <w:right w:val="none" w:sz="0" w:space="0" w:color="auto"/>
          </w:divBdr>
        </w:div>
        <w:div w:id="1733041740">
          <w:marLeft w:val="640"/>
          <w:marRight w:val="0"/>
          <w:marTop w:val="0"/>
          <w:marBottom w:val="0"/>
          <w:divBdr>
            <w:top w:val="none" w:sz="0" w:space="0" w:color="auto"/>
            <w:left w:val="none" w:sz="0" w:space="0" w:color="auto"/>
            <w:bottom w:val="none" w:sz="0" w:space="0" w:color="auto"/>
            <w:right w:val="none" w:sz="0" w:space="0" w:color="auto"/>
          </w:divBdr>
        </w:div>
        <w:div w:id="1283534573">
          <w:marLeft w:val="640"/>
          <w:marRight w:val="0"/>
          <w:marTop w:val="0"/>
          <w:marBottom w:val="0"/>
          <w:divBdr>
            <w:top w:val="none" w:sz="0" w:space="0" w:color="auto"/>
            <w:left w:val="none" w:sz="0" w:space="0" w:color="auto"/>
            <w:bottom w:val="none" w:sz="0" w:space="0" w:color="auto"/>
            <w:right w:val="none" w:sz="0" w:space="0" w:color="auto"/>
          </w:divBdr>
        </w:div>
        <w:div w:id="1568607840">
          <w:marLeft w:val="640"/>
          <w:marRight w:val="0"/>
          <w:marTop w:val="0"/>
          <w:marBottom w:val="0"/>
          <w:divBdr>
            <w:top w:val="none" w:sz="0" w:space="0" w:color="auto"/>
            <w:left w:val="none" w:sz="0" w:space="0" w:color="auto"/>
            <w:bottom w:val="none" w:sz="0" w:space="0" w:color="auto"/>
            <w:right w:val="none" w:sz="0" w:space="0" w:color="auto"/>
          </w:divBdr>
        </w:div>
        <w:div w:id="332874252">
          <w:marLeft w:val="640"/>
          <w:marRight w:val="0"/>
          <w:marTop w:val="0"/>
          <w:marBottom w:val="0"/>
          <w:divBdr>
            <w:top w:val="none" w:sz="0" w:space="0" w:color="auto"/>
            <w:left w:val="none" w:sz="0" w:space="0" w:color="auto"/>
            <w:bottom w:val="none" w:sz="0" w:space="0" w:color="auto"/>
            <w:right w:val="none" w:sz="0" w:space="0" w:color="auto"/>
          </w:divBdr>
        </w:div>
        <w:div w:id="1862476774">
          <w:marLeft w:val="640"/>
          <w:marRight w:val="0"/>
          <w:marTop w:val="0"/>
          <w:marBottom w:val="0"/>
          <w:divBdr>
            <w:top w:val="none" w:sz="0" w:space="0" w:color="auto"/>
            <w:left w:val="none" w:sz="0" w:space="0" w:color="auto"/>
            <w:bottom w:val="none" w:sz="0" w:space="0" w:color="auto"/>
            <w:right w:val="none" w:sz="0" w:space="0" w:color="auto"/>
          </w:divBdr>
        </w:div>
        <w:div w:id="957299099">
          <w:marLeft w:val="640"/>
          <w:marRight w:val="0"/>
          <w:marTop w:val="0"/>
          <w:marBottom w:val="0"/>
          <w:divBdr>
            <w:top w:val="none" w:sz="0" w:space="0" w:color="auto"/>
            <w:left w:val="none" w:sz="0" w:space="0" w:color="auto"/>
            <w:bottom w:val="none" w:sz="0" w:space="0" w:color="auto"/>
            <w:right w:val="none" w:sz="0" w:space="0" w:color="auto"/>
          </w:divBdr>
        </w:div>
        <w:div w:id="2021807635">
          <w:marLeft w:val="640"/>
          <w:marRight w:val="0"/>
          <w:marTop w:val="0"/>
          <w:marBottom w:val="0"/>
          <w:divBdr>
            <w:top w:val="none" w:sz="0" w:space="0" w:color="auto"/>
            <w:left w:val="none" w:sz="0" w:space="0" w:color="auto"/>
            <w:bottom w:val="none" w:sz="0" w:space="0" w:color="auto"/>
            <w:right w:val="none" w:sz="0" w:space="0" w:color="auto"/>
          </w:divBdr>
        </w:div>
        <w:div w:id="754984136">
          <w:marLeft w:val="640"/>
          <w:marRight w:val="0"/>
          <w:marTop w:val="0"/>
          <w:marBottom w:val="0"/>
          <w:divBdr>
            <w:top w:val="none" w:sz="0" w:space="0" w:color="auto"/>
            <w:left w:val="none" w:sz="0" w:space="0" w:color="auto"/>
            <w:bottom w:val="none" w:sz="0" w:space="0" w:color="auto"/>
            <w:right w:val="none" w:sz="0" w:space="0" w:color="auto"/>
          </w:divBdr>
        </w:div>
        <w:div w:id="654913946">
          <w:marLeft w:val="640"/>
          <w:marRight w:val="0"/>
          <w:marTop w:val="0"/>
          <w:marBottom w:val="0"/>
          <w:divBdr>
            <w:top w:val="none" w:sz="0" w:space="0" w:color="auto"/>
            <w:left w:val="none" w:sz="0" w:space="0" w:color="auto"/>
            <w:bottom w:val="none" w:sz="0" w:space="0" w:color="auto"/>
            <w:right w:val="none" w:sz="0" w:space="0" w:color="auto"/>
          </w:divBdr>
        </w:div>
        <w:div w:id="1701588708">
          <w:marLeft w:val="640"/>
          <w:marRight w:val="0"/>
          <w:marTop w:val="0"/>
          <w:marBottom w:val="0"/>
          <w:divBdr>
            <w:top w:val="none" w:sz="0" w:space="0" w:color="auto"/>
            <w:left w:val="none" w:sz="0" w:space="0" w:color="auto"/>
            <w:bottom w:val="none" w:sz="0" w:space="0" w:color="auto"/>
            <w:right w:val="none" w:sz="0" w:space="0" w:color="auto"/>
          </w:divBdr>
        </w:div>
        <w:div w:id="135529679">
          <w:marLeft w:val="640"/>
          <w:marRight w:val="0"/>
          <w:marTop w:val="0"/>
          <w:marBottom w:val="0"/>
          <w:divBdr>
            <w:top w:val="none" w:sz="0" w:space="0" w:color="auto"/>
            <w:left w:val="none" w:sz="0" w:space="0" w:color="auto"/>
            <w:bottom w:val="none" w:sz="0" w:space="0" w:color="auto"/>
            <w:right w:val="none" w:sz="0" w:space="0" w:color="auto"/>
          </w:divBdr>
        </w:div>
        <w:div w:id="2144419547">
          <w:marLeft w:val="640"/>
          <w:marRight w:val="0"/>
          <w:marTop w:val="0"/>
          <w:marBottom w:val="0"/>
          <w:divBdr>
            <w:top w:val="none" w:sz="0" w:space="0" w:color="auto"/>
            <w:left w:val="none" w:sz="0" w:space="0" w:color="auto"/>
            <w:bottom w:val="none" w:sz="0" w:space="0" w:color="auto"/>
            <w:right w:val="none" w:sz="0" w:space="0" w:color="auto"/>
          </w:divBdr>
        </w:div>
        <w:div w:id="2041972246">
          <w:marLeft w:val="640"/>
          <w:marRight w:val="0"/>
          <w:marTop w:val="0"/>
          <w:marBottom w:val="0"/>
          <w:divBdr>
            <w:top w:val="none" w:sz="0" w:space="0" w:color="auto"/>
            <w:left w:val="none" w:sz="0" w:space="0" w:color="auto"/>
            <w:bottom w:val="none" w:sz="0" w:space="0" w:color="auto"/>
            <w:right w:val="none" w:sz="0" w:space="0" w:color="auto"/>
          </w:divBdr>
        </w:div>
        <w:div w:id="1919708739">
          <w:marLeft w:val="640"/>
          <w:marRight w:val="0"/>
          <w:marTop w:val="0"/>
          <w:marBottom w:val="0"/>
          <w:divBdr>
            <w:top w:val="none" w:sz="0" w:space="0" w:color="auto"/>
            <w:left w:val="none" w:sz="0" w:space="0" w:color="auto"/>
            <w:bottom w:val="none" w:sz="0" w:space="0" w:color="auto"/>
            <w:right w:val="none" w:sz="0" w:space="0" w:color="auto"/>
          </w:divBdr>
        </w:div>
        <w:div w:id="781848876">
          <w:marLeft w:val="640"/>
          <w:marRight w:val="0"/>
          <w:marTop w:val="0"/>
          <w:marBottom w:val="0"/>
          <w:divBdr>
            <w:top w:val="none" w:sz="0" w:space="0" w:color="auto"/>
            <w:left w:val="none" w:sz="0" w:space="0" w:color="auto"/>
            <w:bottom w:val="none" w:sz="0" w:space="0" w:color="auto"/>
            <w:right w:val="none" w:sz="0" w:space="0" w:color="auto"/>
          </w:divBdr>
        </w:div>
        <w:div w:id="1405682417">
          <w:marLeft w:val="640"/>
          <w:marRight w:val="0"/>
          <w:marTop w:val="0"/>
          <w:marBottom w:val="0"/>
          <w:divBdr>
            <w:top w:val="none" w:sz="0" w:space="0" w:color="auto"/>
            <w:left w:val="none" w:sz="0" w:space="0" w:color="auto"/>
            <w:bottom w:val="none" w:sz="0" w:space="0" w:color="auto"/>
            <w:right w:val="none" w:sz="0" w:space="0" w:color="auto"/>
          </w:divBdr>
        </w:div>
        <w:div w:id="1559244160">
          <w:marLeft w:val="640"/>
          <w:marRight w:val="0"/>
          <w:marTop w:val="0"/>
          <w:marBottom w:val="0"/>
          <w:divBdr>
            <w:top w:val="none" w:sz="0" w:space="0" w:color="auto"/>
            <w:left w:val="none" w:sz="0" w:space="0" w:color="auto"/>
            <w:bottom w:val="none" w:sz="0" w:space="0" w:color="auto"/>
            <w:right w:val="none" w:sz="0" w:space="0" w:color="auto"/>
          </w:divBdr>
        </w:div>
        <w:div w:id="728652756">
          <w:marLeft w:val="640"/>
          <w:marRight w:val="0"/>
          <w:marTop w:val="0"/>
          <w:marBottom w:val="0"/>
          <w:divBdr>
            <w:top w:val="none" w:sz="0" w:space="0" w:color="auto"/>
            <w:left w:val="none" w:sz="0" w:space="0" w:color="auto"/>
            <w:bottom w:val="none" w:sz="0" w:space="0" w:color="auto"/>
            <w:right w:val="none" w:sz="0" w:space="0" w:color="auto"/>
          </w:divBdr>
        </w:div>
        <w:div w:id="20983382">
          <w:marLeft w:val="640"/>
          <w:marRight w:val="0"/>
          <w:marTop w:val="0"/>
          <w:marBottom w:val="0"/>
          <w:divBdr>
            <w:top w:val="none" w:sz="0" w:space="0" w:color="auto"/>
            <w:left w:val="none" w:sz="0" w:space="0" w:color="auto"/>
            <w:bottom w:val="none" w:sz="0" w:space="0" w:color="auto"/>
            <w:right w:val="none" w:sz="0" w:space="0" w:color="auto"/>
          </w:divBdr>
        </w:div>
        <w:div w:id="1011377363">
          <w:marLeft w:val="640"/>
          <w:marRight w:val="0"/>
          <w:marTop w:val="0"/>
          <w:marBottom w:val="0"/>
          <w:divBdr>
            <w:top w:val="none" w:sz="0" w:space="0" w:color="auto"/>
            <w:left w:val="none" w:sz="0" w:space="0" w:color="auto"/>
            <w:bottom w:val="none" w:sz="0" w:space="0" w:color="auto"/>
            <w:right w:val="none" w:sz="0" w:space="0" w:color="auto"/>
          </w:divBdr>
        </w:div>
        <w:div w:id="181672483">
          <w:marLeft w:val="640"/>
          <w:marRight w:val="0"/>
          <w:marTop w:val="0"/>
          <w:marBottom w:val="0"/>
          <w:divBdr>
            <w:top w:val="none" w:sz="0" w:space="0" w:color="auto"/>
            <w:left w:val="none" w:sz="0" w:space="0" w:color="auto"/>
            <w:bottom w:val="none" w:sz="0" w:space="0" w:color="auto"/>
            <w:right w:val="none" w:sz="0" w:space="0" w:color="auto"/>
          </w:divBdr>
        </w:div>
        <w:div w:id="941299799">
          <w:marLeft w:val="640"/>
          <w:marRight w:val="0"/>
          <w:marTop w:val="0"/>
          <w:marBottom w:val="0"/>
          <w:divBdr>
            <w:top w:val="none" w:sz="0" w:space="0" w:color="auto"/>
            <w:left w:val="none" w:sz="0" w:space="0" w:color="auto"/>
            <w:bottom w:val="none" w:sz="0" w:space="0" w:color="auto"/>
            <w:right w:val="none" w:sz="0" w:space="0" w:color="auto"/>
          </w:divBdr>
        </w:div>
        <w:div w:id="1410301548">
          <w:marLeft w:val="640"/>
          <w:marRight w:val="0"/>
          <w:marTop w:val="0"/>
          <w:marBottom w:val="0"/>
          <w:divBdr>
            <w:top w:val="none" w:sz="0" w:space="0" w:color="auto"/>
            <w:left w:val="none" w:sz="0" w:space="0" w:color="auto"/>
            <w:bottom w:val="none" w:sz="0" w:space="0" w:color="auto"/>
            <w:right w:val="none" w:sz="0" w:space="0" w:color="auto"/>
          </w:divBdr>
        </w:div>
        <w:div w:id="413089767">
          <w:marLeft w:val="640"/>
          <w:marRight w:val="0"/>
          <w:marTop w:val="0"/>
          <w:marBottom w:val="0"/>
          <w:divBdr>
            <w:top w:val="none" w:sz="0" w:space="0" w:color="auto"/>
            <w:left w:val="none" w:sz="0" w:space="0" w:color="auto"/>
            <w:bottom w:val="none" w:sz="0" w:space="0" w:color="auto"/>
            <w:right w:val="none" w:sz="0" w:space="0" w:color="auto"/>
          </w:divBdr>
        </w:div>
        <w:div w:id="523977922">
          <w:marLeft w:val="640"/>
          <w:marRight w:val="0"/>
          <w:marTop w:val="0"/>
          <w:marBottom w:val="0"/>
          <w:divBdr>
            <w:top w:val="none" w:sz="0" w:space="0" w:color="auto"/>
            <w:left w:val="none" w:sz="0" w:space="0" w:color="auto"/>
            <w:bottom w:val="none" w:sz="0" w:space="0" w:color="auto"/>
            <w:right w:val="none" w:sz="0" w:space="0" w:color="auto"/>
          </w:divBdr>
        </w:div>
        <w:div w:id="1857959242">
          <w:marLeft w:val="640"/>
          <w:marRight w:val="0"/>
          <w:marTop w:val="0"/>
          <w:marBottom w:val="0"/>
          <w:divBdr>
            <w:top w:val="none" w:sz="0" w:space="0" w:color="auto"/>
            <w:left w:val="none" w:sz="0" w:space="0" w:color="auto"/>
            <w:bottom w:val="none" w:sz="0" w:space="0" w:color="auto"/>
            <w:right w:val="none" w:sz="0" w:space="0" w:color="auto"/>
          </w:divBdr>
        </w:div>
        <w:div w:id="1929150270">
          <w:marLeft w:val="640"/>
          <w:marRight w:val="0"/>
          <w:marTop w:val="0"/>
          <w:marBottom w:val="0"/>
          <w:divBdr>
            <w:top w:val="none" w:sz="0" w:space="0" w:color="auto"/>
            <w:left w:val="none" w:sz="0" w:space="0" w:color="auto"/>
            <w:bottom w:val="none" w:sz="0" w:space="0" w:color="auto"/>
            <w:right w:val="none" w:sz="0" w:space="0" w:color="auto"/>
          </w:divBdr>
        </w:div>
        <w:div w:id="604850738">
          <w:marLeft w:val="640"/>
          <w:marRight w:val="0"/>
          <w:marTop w:val="0"/>
          <w:marBottom w:val="0"/>
          <w:divBdr>
            <w:top w:val="none" w:sz="0" w:space="0" w:color="auto"/>
            <w:left w:val="none" w:sz="0" w:space="0" w:color="auto"/>
            <w:bottom w:val="none" w:sz="0" w:space="0" w:color="auto"/>
            <w:right w:val="none" w:sz="0" w:space="0" w:color="auto"/>
          </w:divBdr>
        </w:div>
        <w:div w:id="1837726283">
          <w:marLeft w:val="640"/>
          <w:marRight w:val="0"/>
          <w:marTop w:val="0"/>
          <w:marBottom w:val="0"/>
          <w:divBdr>
            <w:top w:val="none" w:sz="0" w:space="0" w:color="auto"/>
            <w:left w:val="none" w:sz="0" w:space="0" w:color="auto"/>
            <w:bottom w:val="none" w:sz="0" w:space="0" w:color="auto"/>
            <w:right w:val="none" w:sz="0" w:space="0" w:color="auto"/>
          </w:divBdr>
        </w:div>
        <w:div w:id="1264801683">
          <w:marLeft w:val="640"/>
          <w:marRight w:val="0"/>
          <w:marTop w:val="0"/>
          <w:marBottom w:val="0"/>
          <w:divBdr>
            <w:top w:val="none" w:sz="0" w:space="0" w:color="auto"/>
            <w:left w:val="none" w:sz="0" w:space="0" w:color="auto"/>
            <w:bottom w:val="none" w:sz="0" w:space="0" w:color="auto"/>
            <w:right w:val="none" w:sz="0" w:space="0" w:color="auto"/>
          </w:divBdr>
        </w:div>
        <w:div w:id="1144929333">
          <w:marLeft w:val="640"/>
          <w:marRight w:val="0"/>
          <w:marTop w:val="0"/>
          <w:marBottom w:val="0"/>
          <w:divBdr>
            <w:top w:val="none" w:sz="0" w:space="0" w:color="auto"/>
            <w:left w:val="none" w:sz="0" w:space="0" w:color="auto"/>
            <w:bottom w:val="none" w:sz="0" w:space="0" w:color="auto"/>
            <w:right w:val="none" w:sz="0" w:space="0" w:color="auto"/>
          </w:divBdr>
        </w:div>
        <w:div w:id="1256132624">
          <w:marLeft w:val="640"/>
          <w:marRight w:val="0"/>
          <w:marTop w:val="0"/>
          <w:marBottom w:val="0"/>
          <w:divBdr>
            <w:top w:val="none" w:sz="0" w:space="0" w:color="auto"/>
            <w:left w:val="none" w:sz="0" w:space="0" w:color="auto"/>
            <w:bottom w:val="none" w:sz="0" w:space="0" w:color="auto"/>
            <w:right w:val="none" w:sz="0" w:space="0" w:color="auto"/>
          </w:divBdr>
        </w:div>
        <w:div w:id="1122460875">
          <w:marLeft w:val="640"/>
          <w:marRight w:val="0"/>
          <w:marTop w:val="0"/>
          <w:marBottom w:val="0"/>
          <w:divBdr>
            <w:top w:val="none" w:sz="0" w:space="0" w:color="auto"/>
            <w:left w:val="none" w:sz="0" w:space="0" w:color="auto"/>
            <w:bottom w:val="none" w:sz="0" w:space="0" w:color="auto"/>
            <w:right w:val="none" w:sz="0" w:space="0" w:color="auto"/>
          </w:divBdr>
        </w:div>
        <w:div w:id="1493334792">
          <w:marLeft w:val="640"/>
          <w:marRight w:val="0"/>
          <w:marTop w:val="0"/>
          <w:marBottom w:val="0"/>
          <w:divBdr>
            <w:top w:val="none" w:sz="0" w:space="0" w:color="auto"/>
            <w:left w:val="none" w:sz="0" w:space="0" w:color="auto"/>
            <w:bottom w:val="none" w:sz="0" w:space="0" w:color="auto"/>
            <w:right w:val="none" w:sz="0" w:space="0" w:color="auto"/>
          </w:divBdr>
        </w:div>
        <w:div w:id="555700826">
          <w:marLeft w:val="640"/>
          <w:marRight w:val="0"/>
          <w:marTop w:val="0"/>
          <w:marBottom w:val="0"/>
          <w:divBdr>
            <w:top w:val="none" w:sz="0" w:space="0" w:color="auto"/>
            <w:left w:val="none" w:sz="0" w:space="0" w:color="auto"/>
            <w:bottom w:val="none" w:sz="0" w:space="0" w:color="auto"/>
            <w:right w:val="none" w:sz="0" w:space="0" w:color="auto"/>
          </w:divBdr>
        </w:div>
        <w:div w:id="1496145866">
          <w:marLeft w:val="640"/>
          <w:marRight w:val="0"/>
          <w:marTop w:val="0"/>
          <w:marBottom w:val="0"/>
          <w:divBdr>
            <w:top w:val="none" w:sz="0" w:space="0" w:color="auto"/>
            <w:left w:val="none" w:sz="0" w:space="0" w:color="auto"/>
            <w:bottom w:val="none" w:sz="0" w:space="0" w:color="auto"/>
            <w:right w:val="none" w:sz="0" w:space="0" w:color="auto"/>
          </w:divBdr>
        </w:div>
        <w:div w:id="1893038726">
          <w:marLeft w:val="640"/>
          <w:marRight w:val="0"/>
          <w:marTop w:val="0"/>
          <w:marBottom w:val="0"/>
          <w:divBdr>
            <w:top w:val="none" w:sz="0" w:space="0" w:color="auto"/>
            <w:left w:val="none" w:sz="0" w:space="0" w:color="auto"/>
            <w:bottom w:val="none" w:sz="0" w:space="0" w:color="auto"/>
            <w:right w:val="none" w:sz="0" w:space="0" w:color="auto"/>
          </w:divBdr>
        </w:div>
        <w:div w:id="196550162">
          <w:marLeft w:val="640"/>
          <w:marRight w:val="0"/>
          <w:marTop w:val="0"/>
          <w:marBottom w:val="0"/>
          <w:divBdr>
            <w:top w:val="none" w:sz="0" w:space="0" w:color="auto"/>
            <w:left w:val="none" w:sz="0" w:space="0" w:color="auto"/>
            <w:bottom w:val="none" w:sz="0" w:space="0" w:color="auto"/>
            <w:right w:val="none" w:sz="0" w:space="0" w:color="auto"/>
          </w:divBdr>
        </w:div>
      </w:divsChild>
    </w:div>
    <w:div w:id="499541486">
      <w:bodyDiv w:val="1"/>
      <w:marLeft w:val="0"/>
      <w:marRight w:val="0"/>
      <w:marTop w:val="0"/>
      <w:marBottom w:val="0"/>
      <w:divBdr>
        <w:top w:val="none" w:sz="0" w:space="0" w:color="auto"/>
        <w:left w:val="none" w:sz="0" w:space="0" w:color="auto"/>
        <w:bottom w:val="none" w:sz="0" w:space="0" w:color="auto"/>
        <w:right w:val="none" w:sz="0" w:space="0" w:color="auto"/>
      </w:divBdr>
      <w:divsChild>
        <w:div w:id="862481611">
          <w:marLeft w:val="640"/>
          <w:marRight w:val="0"/>
          <w:marTop w:val="0"/>
          <w:marBottom w:val="0"/>
          <w:divBdr>
            <w:top w:val="none" w:sz="0" w:space="0" w:color="auto"/>
            <w:left w:val="none" w:sz="0" w:space="0" w:color="auto"/>
            <w:bottom w:val="none" w:sz="0" w:space="0" w:color="auto"/>
            <w:right w:val="none" w:sz="0" w:space="0" w:color="auto"/>
          </w:divBdr>
        </w:div>
        <w:div w:id="1290744458">
          <w:marLeft w:val="640"/>
          <w:marRight w:val="0"/>
          <w:marTop w:val="0"/>
          <w:marBottom w:val="0"/>
          <w:divBdr>
            <w:top w:val="none" w:sz="0" w:space="0" w:color="auto"/>
            <w:left w:val="none" w:sz="0" w:space="0" w:color="auto"/>
            <w:bottom w:val="none" w:sz="0" w:space="0" w:color="auto"/>
            <w:right w:val="none" w:sz="0" w:space="0" w:color="auto"/>
          </w:divBdr>
        </w:div>
        <w:div w:id="17389516">
          <w:marLeft w:val="640"/>
          <w:marRight w:val="0"/>
          <w:marTop w:val="0"/>
          <w:marBottom w:val="0"/>
          <w:divBdr>
            <w:top w:val="none" w:sz="0" w:space="0" w:color="auto"/>
            <w:left w:val="none" w:sz="0" w:space="0" w:color="auto"/>
            <w:bottom w:val="none" w:sz="0" w:space="0" w:color="auto"/>
            <w:right w:val="none" w:sz="0" w:space="0" w:color="auto"/>
          </w:divBdr>
        </w:div>
        <w:div w:id="1253780261">
          <w:marLeft w:val="640"/>
          <w:marRight w:val="0"/>
          <w:marTop w:val="0"/>
          <w:marBottom w:val="0"/>
          <w:divBdr>
            <w:top w:val="none" w:sz="0" w:space="0" w:color="auto"/>
            <w:left w:val="none" w:sz="0" w:space="0" w:color="auto"/>
            <w:bottom w:val="none" w:sz="0" w:space="0" w:color="auto"/>
            <w:right w:val="none" w:sz="0" w:space="0" w:color="auto"/>
          </w:divBdr>
        </w:div>
        <w:div w:id="1179277631">
          <w:marLeft w:val="640"/>
          <w:marRight w:val="0"/>
          <w:marTop w:val="0"/>
          <w:marBottom w:val="0"/>
          <w:divBdr>
            <w:top w:val="none" w:sz="0" w:space="0" w:color="auto"/>
            <w:left w:val="none" w:sz="0" w:space="0" w:color="auto"/>
            <w:bottom w:val="none" w:sz="0" w:space="0" w:color="auto"/>
            <w:right w:val="none" w:sz="0" w:space="0" w:color="auto"/>
          </w:divBdr>
        </w:div>
        <w:div w:id="1582063678">
          <w:marLeft w:val="640"/>
          <w:marRight w:val="0"/>
          <w:marTop w:val="0"/>
          <w:marBottom w:val="0"/>
          <w:divBdr>
            <w:top w:val="none" w:sz="0" w:space="0" w:color="auto"/>
            <w:left w:val="none" w:sz="0" w:space="0" w:color="auto"/>
            <w:bottom w:val="none" w:sz="0" w:space="0" w:color="auto"/>
            <w:right w:val="none" w:sz="0" w:space="0" w:color="auto"/>
          </w:divBdr>
        </w:div>
        <w:div w:id="1460033909">
          <w:marLeft w:val="640"/>
          <w:marRight w:val="0"/>
          <w:marTop w:val="0"/>
          <w:marBottom w:val="0"/>
          <w:divBdr>
            <w:top w:val="none" w:sz="0" w:space="0" w:color="auto"/>
            <w:left w:val="none" w:sz="0" w:space="0" w:color="auto"/>
            <w:bottom w:val="none" w:sz="0" w:space="0" w:color="auto"/>
            <w:right w:val="none" w:sz="0" w:space="0" w:color="auto"/>
          </w:divBdr>
        </w:div>
        <w:div w:id="92021717">
          <w:marLeft w:val="640"/>
          <w:marRight w:val="0"/>
          <w:marTop w:val="0"/>
          <w:marBottom w:val="0"/>
          <w:divBdr>
            <w:top w:val="none" w:sz="0" w:space="0" w:color="auto"/>
            <w:left w:val="none" w:sz="0" w:space="0" w:color="auto"/>
            <w:bottom w:val="none" w:sz="0" w:space="0" w:color="auto"/>
            <w:right w:val="none" w:sz="0" w:space="0" w:color="auto"/>
          </w:divBdr>
        </w:div>
        <w:div w:id="1195079395">
          <w:marLeft w:val="640"/>
          <w:marRight w:val="0"/>
          <w:marTop w:val="0"/>
          <w:marBottom w:val="0"/>
          <w:divBdr>
            <w:top w:val="none" w:sz="0" w:space="0" w:color="auto"/>
            <w:left w:val="none" w:sz="0" w:space="0" w:color="auto"/>
            <w:bottom w:val="none" w:sz="0" w:space="0" w:color="auto"/>
            <w:right w:val="none" w:sz="0" w:space="0" w:color="auto"/>
          </w:divBdr>
        </w:div>
        <w:div w:id="285239562">
          <w:marLeft w:val="640"/>
          <w:marRight w:val="0"/>
          <w:marTop w:val="0"/>
          <w:marBottom w:val="0"/>
          <w:divBdr>
            <w:top w:val="none" w:sz="0" w:space="0" w:color="auto"/>
            <w:left w:val="none" w:sz="0" w:space="0" w:color="auto"/>
            <w:bottom w:val="none" w:sz="0" w:space="0" w:color="auto"/>
            <w:right w:val="none" w:sz="0" w:space="0" w:color="auto"/>
          </w:divBdr>
        </w:div>
        <w:div w:id="1463764112">
          <w:marLeft w:val="640"/>
          <w:marRight w:val="0"/>
          <w:marTop w:val="0"/>
          <w:marBottom w:val="0"/>
          <w:divBdr>
            <w:top w:val="none" w:sz="0" w:space="0" w:color="auto"/>
            <w:left w:val="none" w:sz="0" w:space="0" w:color="auto"/>
            <w:bottom w:val="none" w:sz="0" w:space="0" w:color="auto"/>
            <w:right w:val="none" w:sz="0" w:space="0" w:color="auto"/>
          </w:divBdr>
        </w:div>
        <w:div w:id="1635604106">
          <w:marLeft w:val="640"/>
          <w:marRight w:val="0"/>
          <w:marTop w:val="0"/>
          <w:marBottom w:val="0"/>
          <w:divBdr>
            <w:top w:val="none" w:sz="0" w:space="0" w:color="auto"/>
            <w:left w:val="none" w:sz="0" w:space="0" w:color="auto"/>
            <w:bottom w:val="none" w:sz="0" w:space="0" w:color="auto"/>
            <w:right w:val="none" w:sz="0" w:space="0" w:color="auto"/>
          </w:divBdr>
        </w:div>
        <w:div w:id="2073456248">
          <w:marLeft w:val="640"/>
          <w:marRight w:val="0"/>
          <w:marTop w:val="0"/>
          <w:marBottom w:val="0"/>
          <w:divBdr>
            <w:top w:val="none" w:sz="0" w:space="0" w:color="auto"/>
            <w:left w:val="none" w:sz="0" w:space="0" w:color="auto"/>
            <w:bottom w:val="none" w:sz="0" w:space="0" w:color="auto"/>
            <w:right w:val="none" w:sz="0" w:space="0" w:color="auto"/>
          </w:divBdr>
        </w:div>
        <w:div w:id="586427422">
          <w:marLeft w:val="640"/>
          <w:marRight w:val="0"/>
          <w:marTop w:val="0"/>
          <w:marBottom w:val="0"/>
          <w:divBdr>
            <w:top w:val="none" w:sz="0" w:space="0" w:color="auto"/>
            <w:left w:val="none" w:sz="0" w:space="0" w:color="auto"/>
            <w:bottom w:val="none" w:sz="0" w:space="0" w:color="auto"/>
            <w:right w:val="none" w:sz="0" w:space="0" w:color="auto"/>
          </w:divBdr>
        </w:div>
        <w:div w:id="191311547">
          <w:marLeft w:val="640"/>
          <w:marRight w:val="0"/>
          <w:marTop w:val="0"/>
          <w:marBottom w:val="0"/>
          <w:divBdr>
            <w:top w:val="none" w:sz="0" w:space="0" w:color="auto"/>
            <w:left w:val="none" w:sz="0" w:space="0" w:color="auto"/>
            <w:bottom w:val="none" w:sz="0" w:space="0" w:color="auto"/>
            <w:right w:val="none" w:sz="0" w:space="0" w:color="auto"/>
          </w:divBdr>
        </w:div>
        <w:div w:id="1619410021">
          <w:marLeft w:val="640"/>
          <w:marRight w:val="0"/>
          <w:marTop w:val="0"/>
          <w:marBottom w:val="0"/>
          <w:divBdr>
            <w:top w:val="none" w:sz="0" w:space="0" w:color="auto"/>
            <w:left w:val="none" w:sz="0" w:space="0" w:color="auto"/>
            <w:bottom w:val="none" w:sz="0" w:space="0" w:color="auto"/>
            <w:right w:val="none" w:sz="0" w:space="0" w:color="auto"/>
          </w:divBdr>
        </w:div>
        <w:div w:id="2052070165">
          <w:marLeft w:val="640"/>
          <w:marRight w:val="0"/>
          <w:marTop w:val="0"/>
          <w:marBottom w:val="0"/>
          <w:divBdr>
            <w:top w:val="none" w:sz="0" w:space="0" w:color="auto"/>
            <w:left w:val="none" w:sz="0" w:space="0" w:color="auto"/>
            <w:bottom w:val="none" w:sz="0" w:space="0" w:color="auto"/>
            <w:right w:val="none" w:sz="0" w:space="0" w:color="auto"/>
          </w:divBdr>
        </w:div>
        <w:div w:id="80418957">
          <w:marLeft w:val="640"/>
          <w:marRight w:val="0"/>
          <w:marTop w:val="0"/>
          <w:marBottom w:val="0"/>
          <w:divBdr>
            <w:top w:val="none" w:sz="0" w:space="0" w:color="auto"/>
            <w:left w:val="none" w:sz="0" w:space="0" w:color="auto"/>
            <w:bottom w:val="none" w:sz="0" w:space="0" w:color="auto"/>
            <w:right w:val="none" w:sz="0" w:space="0" w:color="auto"/>
          </w:divBdr>
        </w:div>
        <w:div w:id="1869030026">
          <w:marLeft w:val="640"/>
          <w:marRight w:val="0"/>
          <w:marTop w:val="0"/>
          <w:marBottom w:val="0"/>
          <w:divBdr>
            <w:top w:val="none" w:sz="0" w:space="0" w:color="auto"/>
            <w:left w:val="none" w:sz="0" w:space="0" w:color="auto"/>
            <w:bottom w:val="none" w:sz="0" w:space="0" w:color="auto"/>
            <w:right w:val="none" w:sz="0" w:space="0" w:color="auto"/>
          </w:divBdr>
        </w:div>
        <w:div w:id="475413855">
          <w:marLeft w:val="640"/>
          <w:marRight w:val="0"/>
          <w:marTop w:val="0"/>
          <w:marBottom w:val="0"/>
          <w:divBdr>
            <w:top w:val="none" w:sz="0" w:space="0" w:color="auto"/>
            <w:left w:val="none" w:sz="0" w:space="0" w:color="auto"/>
            <w:bottom w:val="none" w:sz="0" w:space="0" w:color="auto"/>
            <w:right w:val="none" w:sz="0" w:space="0" w:color="auto"/>
          </w:divBdr>
        </w:div>
        <w:div w:id="2108185488">
          <w:marLeft w:val="640"/>
          <w:marRight w:val="0"/>
          <w:marTop w:val="0"/>
          <w:marBottom w:val="0"/>
          <w:divBdr>
            <w:top w:val="none" w:sz="0" w:space="0" w:color="auto"/>
            <w:left w:val="none" w:sz="0" w:space="0" w:color="auto"/>
            <w:bottom w:val="none" w:sz="0" w:space="0" w:color="auto"/>
            <w:right w:val="none" w:sz="0" w:space="0" w:color="auto"/>
          </w:divBdr>
        </w:div>
        <w:div w:id="1105540245">
          <w:marLeft w:val="640"/>
          <w:marRight w:val="0"/>
          <w:marTop w:val="0"/>
          <w:marBottom w:val="0"/>
          <w:divBdr>
            <w:top w:val="none" w:sz="0" w:space="0" w:color="auto"/>
            <w:left w:val="none" w:sz="0" w:space="0" w:color="auto"/>
            <w:bottom w:val="none" w:sz="0" w:space="0" w:color="auto"/>
            <w:right w:val="none" w:sz="0" w:space="0" w:color="auto"/>
          </w:divBdr>
        </w:div>
        <w:div w:id="1629168847">
          <w:marLeft w:val="640"/>
          <w:marRight w:val="0"/>
          <w:marTop w:val="0"/>
          <w:marBottom w:val="0"/>
          <w:divBdr>
            <w:top w:val="none" w:sz="0" w:space="0" w:color="auto"/>
            <w:left w:val="none" w:sz="0" w:space="0" w:color="auto"/>
            <w:bottom w:val="none" w:sz="0" w:space="0" w:color="auto"/>
            <w:right w:val="none" w:sz="0" w:space="0" w:color="auto"/>
          </w:divBdr>
        </w:div>
        <w:div w:id="1048652725">
          <w:marLeft w:val="640"/>
          <w:marRight w:val="0"/>
          <w:marTop w:val="0"/>
          <w:marBottom w:val="0"/>
          <w:divBdr>
            <w:top w:val="none" w:sz="0" w:space="0" w:color="auto"/>
            <w:left w:val="none" w:sz="0" w:space="0" w:color="auto"/>
            <w:bottom w:val="none" w:sz="0" w:space="0" w:color="auto"/>
            <w:right w:val="none" w:sz="0" w:space="0" w:color="auto"/>
          </w:divBdr>
        </w:div>
        <w:div w:id="1477646198">
          <w:marLeft w:val="640"/>
          <w:marRight w:val="0"/>
          <w:marTop w:val="0"/>
          <w:marBottom w:val="0"/>
          <w:divBdr>
            <w:top w:val="none" w:sz="0" w:space="0" w:color="auto"/>
            <w:left w:val="none" w:sz="0" w:space="0" w:color="auto"/>
            <w:bottom w:val="none" w:sz="0" w:space="0" w:color="auto"/>
            <w:right w:val="none" w:sz="0" w:space="0" w:color="auto"/>
          </w:divBdr>
        </w:div>
        <w:div w:id="311368149">
          <w:marLeft w:val="640"/>
          <w:marRight w:val="0"/>
          <w:marTop w:val="0"/>
          <w:marBottom w:val="0"/>
          <w:divBdr>
            <w:top w:val="none" w:sz="0" w:space="0" w:color="auto"/>
            <w:left w:val="none" w:sz="0" w:space="0" w:color="auto"/>
            <w:bottom w:val="none" w:sz="0" w:space="0" w:color="auto"/>
            <w:right w:val="none" w:sz="0" w:space="0" w:color="auto"/>
          </w:divBdr>
        </w:div>
        <w:div w:id="127820132">
          <w:marLeft w:val="640"/>
          <w:marRight w:val="0"/>
          <w:marTop w:val="0"/>
          <w:marBottom w:val="0"/>
          <w:divBdr>
            <w:top w:val="none" w:sz="0" w:space="0" w:color="auto"/>
            <w:left w:val="none" w:sz="0" w:space="0" w:color="auto"/>
            <w:bottom w:val="none" w:sz="0" w:space="0" w:color="auto"/>
            <w:right w:val="none" w:sz="0" w:space="0" w:color="auto"/>
          </w:divBdr>
        </w:div>
        <w:div w:id="1405253766">
          <w:marLeft w:val="640"/>
          <w:marRight w:val="0"/>
          <w:marTop w:val="0"/>
          <w:marBottom w:val="0"/>
          <w:divBdr>
            <w:top w:val="none" w:sz="0" w:space="0" w:color="auto"/>
            <w:left w:val="none" w:sz="0" w:space="0" w:color="auto"/>
            <w:bottom w:val="none" w:sz="0" w:space="0" w:color="auto"/>
            <w:right w:val="none" w:sz="0" w:space="0" w:color="auto"/>
          </w:divBdr>
        </w:div>
        <w:div w:id="1799715585">
          <w:marLeft w:val="640"/>
          <w:marRight w:val="0"/>
          <w:marTop w:val="0"/>
          <w:marBottom w:val="0"/>
          <w:divBdr>
            <w:top w:val="none" w:sz="0" w:space="0" w:color="auto"/>
            <w:left w:val="none" w:sz="0" w:space="0" w:color="auto"/>
            <w:bottom w:val="none" w:sz="0" w:space="0" w:color="auto"/>
            <w:right w:val="none" w:sz="0" w:space="0" w:color="auto"/>
          </w:divBdr>
        </w:div>
        <w:div w:id="300430085">
          <w:marLeft w:val="640"/>
          <w:marRight w:val="0"/>
          <w:marTop w:val="0"/>
          <w:marBottom w:val="0"/>
          <w:divBdr>
            <w:top w:val="none" w:sz="0" w:space="0" w:color="auto"/>
            <w:left w:val="none" w:sz="0" w:space="0" w:color="auto"/>
            <w:bottom w:val="none" w:sz="0" w:space="0" w:color="auto"/>
            <w:right w:val="none" w:sz="0" w:space="0" w:color="auto"/>
          </w:divBdr>
        </w:div>
        <w:div w:id="1280721789">
          <w:marLeft w:val="640"/>
          <w:marRight w:val="0"/>
          <w:marTop w:val="0"/>
          <w:marBottom w:val="0"/>
          <w:divBdr>
            <w:top w:val="none" w:sz="0" w:space="0" w:color="auto"/>
            <w:left w:val="none" w:sz="0" w:space="0" w:color="auto"/>
            <w:bottom w:val="none" w:sz="0" w:space="0" w:color="auto"/>
            <w:right w:val="none" w:sz="0" w:space="0" w:color="auto"/>
          </w:divBdr>
        </w:div>
        <w:div w:id="647249942">
          <w:marLeft w:val="640"/>
          <w:marRight w:val="0"/>
          <w:marTop w:val="0"/>
          <w:marBottom w:val="0"/>
          <w:divBdr>
            <w:top w:val="none" w:sz="0" w:space="0" w:color="auto"/>
            <w:left w:val="none" w:sz="0" w:space="0" w:color="auto"/>
            <w:bottom w:val="none" w:sz="0" w:space="0" w:color="auto"/>
            <w:right w:val="none" w:sz="0" w:space="0" w:color="auto"/>
          </w:divBdr>
        </w:div>
        <w:div w:id="709646017">
          <w:marLeft w:val="640"/>
          <w:marRight w:val="0"/>
          <w:marTop w:val="0"/>
          <w:marBottom w:val="0"/>
          <w:divBdr>
            <w:top w:val="none" w:sz="0" w:space="0" w:color="auto"/>
            <w:left w:val="none" w:sz="0" w:space="0" w:color="auto"/>
            <w:bottom w:val="none" w:sz="0" w:space="0" w:color="auto"/>
            <w:right w:val="none" w:sz="0" w:space="0" w:color="auto"/>
          </w:divBdr>
        </w:div>
        <w:div w:id="992874163">
          <w:marLeft w:val="640"/>
          <w:marRight w:val="0"/>
          <w:marTop w:val="0"/>
          <w:marBottom w:val="0"/>
          <w:divBdr>
            <w:top w:val="none" w:sz="0" w:space="0" w:color="auto"/>
            <w:left w:val="none" w:sz="0" w:space="0" w:color="auto"/>
            <w:bottom w:val="none" w:sz="0" w:space="0" w:color="auto"/>
            <w:right w:val="none" w:sz="0" w:space="0" w:color="auto"/>
          </w:divBdr>
        </w:div>
        <w:div w:id="1858694347">
          <w:marLeft w:val="640"/>
          <w:marRight w:val="0"/>
          <w:marTop w:val="0"/>
          <w:marBottom w:val="0"/>
          <w:divBdr>
            <w:top w:val="none" w:sz="0" w:space="0" w:color="auto"/>
            <w:left w:val="none" w:sz="0" w:space="0" w:color="auto"/>
            <w:bottom w:val="none" w:sz="0" w:space="0" w:color="auto"/>
            <w:right w:val="none" w:sz="0" w:space="0" w:color="auto"/>
          </w:divBdr>
        </w:div>
        <w:div w:id="1542981942">
          <w:marLeft w:val="640"/>
          <w:marRight w:val="0"/>
          <w:marTop w:val="0"/>
          <w:marBottom w:val="0"/>
          <w:divBdr>
            <w:top w:val="none" w:sz="0" w:space="0" w:color="auto"/>
            <w:left w:val="none" w:sz="0" w:space="0" w:color="auto"/>
            <w:bottom w:val="none" w:sz="0" w:space="0" w:color="auto"/>
            <w:right w:val="none" w:sz="0" w:space="0" w:color="auto"/>
          </w:divBdr>
        </w:div>
        <w:div w:id="1950893901">
          <w:marLeft w:val="640"/>
          <w:marRight w:val="0"/>
          <w:marTop w:val="0"/>
          <w:marBottom w:val="0"/>
          <w:divBdr>
            <w:top w:val="none" w:sz="0" w:space="0" w:color="auto"/>
            <w:left w:val="none" w:sz="0" w:space="0" w:color="auto"/>
            <w:bottom w:val="none" w:sz="0" w:space="0" w:color="auto"/>
            <w:right w:val="none" w:sz="0" w:space="0" w:color="auto"/>
          </w:divBdr>
        </w:div>
        <w:div w:id="2125271620">
          <w:marLeft w:val="640"/>
          <w:marRight w:val="0"/>
          <w:marTop w:val="0"/>
          <w:marBottom w:val="0"/>
          <w:divBdr>
            <w:top w:val="none" w:sz="0" w:space="0" w:color="auto"/>
            <w:left w:val="none" w:sz="0" w:space="0" w:color="auto"/>
            <w:bottom w:val="none" w:sz="0" w:space="0" w:color="auto"/>
            <w:right w:val="none" w:sz="0" w:space="0" w:color="auto"/>
          </w:divBdr>
        </w:div>
        <w:div w:id="1489175746">
          <w:marLeft w:val="640"/>
          <w:marRight w:val="0"/>
          <w:marTop w:val="0"/>
          <w:marBottom w:val="0"/>
          <w:divBdr>
            <w:top w:val="none" w:sz="0" w:space="0" w:color="auto"/>
            <w:left w:val="none" w:sz="0" w:space="0" w:color="auto"/>
            <w:bottom w:val="none" w:sz="0" w:space="0" w:color="auto"/>
            <w:right w:val="none" w:sz="0" w:space="0" w:color="auto"/>
          </w:divBdr>
        </w:div>
        <w:div w:id="265191395">
          <w:marLeft w:val="640"/>
          <w:marRight w:val="0"/>
          <w:marTop w:val="0"/>
          <w:marBottom w:val="0"/>
          <w:divBdr>
            <w:top w:val="none" w:sz="0" w:space="0" w:color="auto"/>
            <w:left w:val="none" w:sz="0" w:space="0" w:color="auto"/>
            <w:bottom w:val="none" w:sz="0" w:space="0" w:color="auto"/>
            <w:right w:val="none" w:sz="0" w:space="0" w:color="auto"/>
          </w:divBdr>
        </w:div>
        <w:div w:id="1662149270">
          <w:marLeft w:val="640"/>
          <w:marRight w:val="0"/>
          <w:marTop w:val="0"/>
          <w:marBottom w:val="0"/>
          <w:divBdr>
            <w:top w:val="none" w:sz="0" w:space="0" w:color="auto"/>
            <w:left w:val="none" w:sz="0" w:space="0" w:color="auto"/>
            <w:bottom w:val="none" w:sz="0" w:space="0" w:color="auto"/>
            <w:right w:val="none" w:sz="0" w:space="0" w:color="auto"/>
          </w:divBdr>
        </w:div>
        <w:div w:id="680931590">
          <w:marLeft w:val="640"/>
          <w:marRight w:val="0"/>
          <w:marTop w:val="0"/>
          <w:marBottom w:val="0"/>
          <w:divBdr>
            <w:top w:val="none" w:sz="0" w:space="0" w:color="auto"/>
            <w:left w:val="none" w:sz="0" w:space="0" w:color="auto"/>
            <w:bottom w:val="none" w:sz="0" w:space="0" w:color="auto"/>
            <w:right w:val="none" w:sz="0" w:space="0" w:color="auto"/>
          </w:divBdr>
        </w:div>
        <w:div w:id="1221752696">
          <w:marLeft w:val="640"/>
          <w:marRight w:val="0"/>
          <w:marTop w:val="0"/>
          <w:marBottom w:val="0"/>
          <w:divBdr>
            <w:top w:val="none" w:sz="0" w:space="0" w:color="auto"/>
            <w:left w:val="none" w:sz="0" w:space="0" w:color="auto"/>
            <w:bottom w:val="none" w:sz="0" w:space="0" w:color="auto"/>
            <w:right w:val="none" w:sz="0" w:space="0" w:color="auto"/>
          </w:divBdr>
        </w:div>
        <w:div w:id="1553880562">
          <w:marLeft w:val="640"/>
          <w:marRight w:val="0"/>
          <w:marTop w:val="0"/>
          <w:marBottom w:val="0"/>
          <w:divBdr>
            <w:top w:val="none" w:sz="0" w:space="0" w:color="auto"/>
            <w:left w:val="none" w:sz="0" w:space="0" w:color="auto"/>
            <w:bottom w:val="none" w:sz="0" w:space="0" w:color="auto"/>
            <w:right w:val="none" w:sz="0" w:space="0" w:color="auto"/>
          </w:divBdr>
        </w:div>
        <w:div w:id="1337342546">
          <w:marLeft w:val="640"/>
          <w:marRight w:val="0"/>
          <w:marTop w:val="0"/>
          <w:marBottom w:val="0"/>
          <w:divBdr>
            <w:top w:val="none" w:sz="0" w:space="0" w:color="auto"/>
            <w:left w:val="none" w:sz="0" w:space="0" w:color="auto"/>
            <w:bottom w:val="none" w:sz="0" w:space="0" w:color="auto"/>
            <w:right w:val="none" w:sz="0" w:space="0" w:color="auto"/>
          </w:divBdr>
        </w:div>
        <w:div w:id="1694064869">
          <w:marLeft w:val="640"/>
          <w:marRight w:val="0"/>
          <w:marTop w:val="0"/>
          <w:marBottom w:val="0"/>
          <w:divBdr>
            <w:top w:val="none" w:sz="0" w:space="0" w:color="auto"/>
            <w:left w:val="none" w:sz="0" w:space="0" w:color="auto"/>
            <w:bottom w:val="none" w:sz="0" w:space="0" w:color="auto"/>
            <w:right w:val="none" w:sz="0" w:space="0" w:color="auto"/>
          </w:divBdr>
        </w:div>
        <w:div w:id="1722052646">
          <w:marLeft w:val="640"/>
          <w:marRight w:val="0"/>
          <w:marTop w:val="0"/>
          <w:marBottom w:val="0"/>
          <w:divBdr>
            <w:top w:val="none" w:sz="0" w:space="0" w:color="auto"/>
            <w:left w:val="none" w:sz="0" w:space="0" w:color="auto"/>
            <w:bottom w:val="none" w:sz="0" w:space="0" w:color="auto"/>
            <w:right w:val="none" w:sz="0" w:space="0" w:color="auto"/>
          </w:divBdr>
        </w:div>
        <w:div w:id="361370722">
          <w:marLeft w:val="640"/>
          <w:marRight w:val="0"/>
          <w:marTop w:val="0"/>
          <w:marBottom w:val="0"/>
          <w:divBdr>
            <w:top w:val="none" w:sz="0" w:space="0" w:color="auto"/>
            <w:left w:val="none" w:sz="0" w:space="0" w:color="auto"/>
            <w:bottom w:val="none" w:sz="0" w:space="0" w:color="auto"/>
            <w:right w:val="none" w:sz="0" w:space="0" w:color="auto"/>
          </w:divBdr>
        </w:div>
        <w:div w:id="2087527224">
          <w:marLeft w:val="640"/>
          <w:marRight w:val="0"/>
          <w:marTop w:val="0"/>
          <w:marBottom w:val="0"/>
          <w:divBdr>
            <w:top w:val="none" w:sz="0" w:space="0" w:color="auto"/>
            <w:left w:val="none" w:sz="0" w:space="0" w:color="auto"/>
            <w:bottom w:val="none" w:sz="0" w:space="0" w:color="auto"/>
            <w:right w:val="none" w:sz="0" w:space="0" w:color="auto"/>
          </w:divBdr>
        </w:div>
        <w:div w:id="588664358">
          <w:marLeft w:val="640"/>
          <w:marRight w:val="0"/>
          <w:marTop w:val="0"/>
          <w:marBottom w:val="0"/>
          <w:divBdr>
            <w:top w:val="none" w:sz="0" w:space="0" w:color="auto"/>
            <w:left w:val="none" w:sz="0" w:space="0" w:color="auto"/>
            <w:bottom w:val="none" w:sz="0" w:space="0" w:color="auto"/>
            <w:right w:val="none" w:sz="0" w:space="0" w:color="auto"/>
          </w:divBdr>
        </w:div>
        <w:div w:id="451826388">
          <w:marLeft w:val="640"/>
          <w:marRight w:val="0"/>
          <w:marTop w:val="0"/>
          <w:marBottom w:val="0"/>
          <w:divBdr>
            <w:top w:val="none" w:sz="0" w:space="0" w:color="auto"/>
            <w:left w:val="none" w:sz="0" w:space="0" w:color="auto"/>
            <w:bottom w:val="none" w:sz="0" w:space="0" w:color="auto"/>
            <w:right w:val="none" w:sz="0" w:space="0" w:color="auto"/>
          </w:divBdr>
        </w:div>
        <w:div w:id="659623662">
          <w:marLeft w:val="640"/>
          <w:marRight w:val="0"/>
          <w:marTop w:val="0"/>
          <w:marBottom w:val="0"/>
          <w:divBdr>
            <w:top w:val="none" w:sz="0" w:space="0" w:color="auto"/>
            <w:left w:val="none" w:sz="0" w:space="0" w:color="auto"/>
            <w:bottom w:val="none" w:sz="0" w:space="0" w:color="auto"/>
            <w:right w:val="none" w:sz="0" w:space="0" w:color="auto"/>
          </w:divBdr>
        </w:div>
        <w:div w:id="1071002094">
          <w:marLeft w:val="640"/>
          <w:marRight w:val="0"/>
          <w:marTop w:val="0"/>
          <w:marBottom w:val="0"/>
          <w:divBdr>
            <w:top w:val="none" w:sz="0" w:space="0" w:color="auto"/>
            <w:left w:val="none" w:sz="0" w:space="0" w:color="auto"/>
            <w:bottom w:val="none" w:sz="0" w:space="0" w:color="auto"/>
            <w:right w:val="none" w:sz="0" w:space="0" w:color="auto"/>
          </w:divBdr>
        </w:div>
        <w:div w:id="152181213">
          <w:marLeft w:val="640"/>
          <w:marRight w:val="0"/>
          <w:marTop w:val="0"/>
          <w:marBottom w:val="0"/>
          <w:divBdr>
            <w:top w:val="none" w:sz="0" w:space="0" w:color="auto"/>
            <w:left w:val="none" w:sz="0" w:space="0" w:color="auto"/>
            <w:bottom w:val="none" w:sz="0" w:space="0" w:color="auto"/>
            <w:right w:val="none" w:sz="0" w:space="0" w:color="auto"/>
          </w:divBdr>
        </w:div>
        <w:div w:id="1163886365">
          <w:marLeft w:val="640"/>
          <w:marRight w:val="0"/>
          <w:marTop w:val="0"/>
          <w:marBottom w:val="0"/>
          <w:divBdr>
            <w:top w:val="none" w:sz="0" w:space="0" w:color="auto"/>
            <w:left w:val="none" w:sz="0" w:space="0" w:color="auto"/>
            <w:bottom w:val="none" w:sz="0" w:space="0" w:color="auto"/>
            <w:right w:val="none" w:sz="0" w:space="0" w:color="auto"/>
          </w:divBdr>
        </w:div>
        <w:div w:id="544609531">
          <w:marLeft w:val="640"/>
          <w:marRight w:val="0"/>
          <w:marTop w:val="0"/>
          <w:marBottom w:val="0"/>
          <w:divBdr>
            <w:top w:val="none" w:sz="0" w:space="0" w:color="auto"/>
            <w:left w:val="none" w:sz="0" w:space="0" w:color="auto"/>
            <w:bottom w:val="none" w:sz="0" w:space="0" w:color="auto"/>
            <w:right w:val="none" w:sz="0" w:space="0" w:color="auto"/>
          </w:divBdr>
        </w:div>
        <w:div w:id="1832989058">
          <w:marLeft w:val="640"/>
          <w:marRight w:val="0"/>
          <w:marTop w:val="0"/>
          <w:marBottom w:val="0"/>
          <w:divBdr>
            <w:top w:val="none" w:sz="0" w:space="0" w:color="auto"/>
            <w:left w:val="none" w:sz="0" w:space="0" w:color="auto"/>
            <w:bottom w:val="none" w:sz="0" w:space="0" w:color="auto"/>
            <w:right w:val="none" w:sz="0" w:space="0" w:color="auto"/>
          </w:divBdr>
        </w:div>
        <w:div w:id="1863467953">
          <w:marLeft w:val="640"/>
          <w:marRight w:val="0"/>
          <w:marTop w:val="0"/>
          <w:marBottom w:val="0"/>
          <w:divBdr>
            <w:top w:val="none" w:sz="0" w:space="0" w:color="auto"/>
            <w:left w:val="none" w:sz="0" w:space="0" w:color="auto"/>
            <w:bottom w:val="none" w:sz="0" w:space="0" w:color="auto"/>
            <w:right w:val="none" w:sz="0" w:space="0" w:color="auto"/>
          </w:divBdr>
        </w:div>
        <w:div w:id="34939212">
          <w:marLeft w:val="640"/>
          <w:marRight w:val="0"/>
          <w:marTop w:val="0"/>
          <w:marBottom w:val="0"/>
          <w:divBdr>
            <w:top w:val="none" w:sz="0" w:space="0" w:color="auto"/>
            <w:left w:val="none" w:sz="0" w:space="0" w:color="auto"/>
            <w:bottom w:val="none" w:sz="0" w:space="0" w:color="auto"/>
            <w:right w:val="none" w:sz="0" w:space="0" w:color="auto"/>
          </w:divBdr>
        </w:div>
        <w:div w:id="2023822376">
          <w:marLeft w:val="640"/>
          <w:marRight w:val="0"/>
          <w:marTop w:val="0"/>
          <w:marBottom w:val="0"/>
          <w:divBdr>
            <w:top w:val="none" w:sz="0" w:space="0" w:color="auto"/>
            <w:left w:val="none" w:sz="0" w:space="0" w:color="auto"/>
            <w:bottom w:val="none" w:sz="0" w:space="0" w:color="auto"/>
            <w:right w:val="none" w:sz="0" w:space="0" w:color="auto"/>
          </w:divBdr>
        </w:div>
        <w:div w:id="1195458211">
          <w:marLeft w:val="640"/>
          <w:marRight w:val="0"/>
          <w:marTop w:val="0"/>
          <w:marBottom w:val="0"/>
          <w:divBdr>
            <w:top w:val="none" w:sz="0" w:space="0" w:color="auto"/>
            <w:left w:val="none" w:sz="0" w:space="0" w:color="auto"/>
            <w:bottom w:val="none" w:sz="0" w:space="0" w:color="auto"/>
            <w:right w:val="none" w:sz="0" w:space="0" w:color="auto"/>
          </w:divBdr>
        </w:div>
        <w:div w:id="360671048">
          <w:marLeft w:val="640"/>
          <w:marRight w:val="0"/>
          <w:marTop w:val="0"/>
          <w:marBottom w:val="0"/>
          <w:divBdr>
            <w:top w:val="none" w:sz="0" w:space="0" w:color="auto"/>
            <w:left w:val="none" w:sz="0" w:space="0" w:color="auto"/>
            <w:bottom w:val="none" w:sz="0" w:space="0" w:color="auto"/>
            <w:right w:val="none" w:sz="0" w:space="0" w:color="auto"/>
          </w:divBdr>
        </w:div>
        <w:div w:id="1324159011">
          <w:marLeft w:val="640"/>
          <w:marRight w:val="0"/>
          <w:marTop w:val="0"/>
          <w:marBottom w:val="0"/>
          <w:divBdr>
            <w:top w:val="none" w:sz="0" w:space="0" w:color="auto"/>
            <w:left w:val="none" w:sz="0" w:space="0" w:color="auto"/>
            <w:bottom w:val="none" w:sz="0" w:space="0" w:color="auto"/>
            <w:right w:val="none" w:sz="0" w:space="0" w:color="auto"/>
          </w:divBdr>
        </w:div>
        <w:div w:id="716856074">
          <w:marLeft w:val="640"/>
          <w:marRight w:val="0"/>
          <w:marTop w:val="0"/>
          <w:marBottom w:val="0"/>
          <w:divBdr>
            <w:top w:val="none" w:sz="0" w:space="0" w:color="auto"/>
            <w:left w:val="none" w:sz="0" w:space="0" w:color="auto"/>
            <w:bottom w:val="none" w:sz="0" w:space="0" w:color="auto"/>
            <w:right w:val="none" w:sz="0" w:space="0" w:color="auto"/>
          </w:divBdr>
        </w:div>
        <w:div w:id="634674674">
          <w:marLeft w:val="640"/>
          <w:marRight w:val="0"/>
          <w:marTop w:val="0"/>
          <w:marBottom w:val="0"/>
          <w:divBdr>
            <w:top w:val="none" w:sz="0" w:space="0" w:color="auto"/>
            <w:left w:val="none" w:sz="0" w:space="0" w:color="auto"/>
            <w:bottom w:val="none" w:sz="0" w:space="0" w:color="auto"/>
            <w:right w:val="none" w:sz="0" w:space="0" w:color="auto"/>
          </w:divBdr>
        </w:div>
        <w:div w:id="1050686117">
          <w:marLeft w:val="640"/>
          <w:marRight w:val="0"/>
          <w:marTop w:val="0"/>
          <w:marBottom w:val="0"/>
          <w:divBdr>
            <w:top w:val="none" w:sz="0" w:space="0" w:color="auto"/>
            <w:left w:val="none" w:sz="0" w:space="0" w:color="auto"/>
            <w:bottom w:val="none" w:sz="0" w:space="0" w:color="auto"/>
            <w:right w:val="none" w:sz="0" w:space="0" w:color="auto"/>
          </w:divBdr>
        </w:div>
        <w:div w:id="2007052693">
          <w:marLeft w:val="640"/>
          <w:marRight w:val="0"/>
          <w:marTop w:val="0"/>
          <w:marBottom w:val="0"/>
          <w:divBdr>
            <w:top w:val="none" w:sz="0" w:space="0" w:color="auto"/>
            <w:left w:val="none" w:sz="0" w:space="0" w:color="auto"/>
            <w:bottom w:val="none" w:sz="0" w:space="0" w:color="auto"/>
            <w:right w:val="none" w:sz="0" w:space="0" w:color="auto"/>
          </w:divBdr>
        </w:div>
        <w:div w:id="982320048">
          <w:marLeft w:val="640"/>
          <w:marRight w:val="0"/>
          <w:marTop w:val="0"/>
          <w:marBottom w:val="0"/>
          <w:divBdr>
            <w:top w:val="none" w:sz="0" w:space="0" w:color="auto"/>
            <w:left w:val="none" w:sz="0" w:space="0" w:color="auto"/>
            <w:bottom w:val="none" w:sz="0" w:space="0" w:color="auto"/>
            <w:right w:val="none" w:sz="0" w:space="0" w:color="auto"/>
          </w:divBdr>
        </w:div>
        <w:div w:id="269439831">
          <w:marLeft w:val="640"/>
          <w:marRight w:val="0"/>
          <w:marTop w:val="0"/>
          <w:marBottom w:val="0"/>
          <w:divBdr>
            <w:top w:val="none" w:sz="0" w:space="0" w:color="auto"/>
            <w:left w:val="none" w:sz="0" w:space="0" w:color="auto"/>
            <w:bottom w:val="none" w:sz="0" w:space="0" w:color="auto"/>
            <w:right w:val="none" w:sz="0" w:space="0" w:color="auto"/>
          </w:divBdr>
        </w:div>
        <w:div w:id="1376780616">
          <w:marLeft w:val="640"/>
          <w:marRight w:val="0"/>
          <w:marTop w:val="0"/>
          <w:marBottom w:val="0"/>
          <w:divBdr>
            <w:top w:val="none" w:sz="0" w:space="0" w:color="auto"/>
            <w:left w:val="none" w:sz="0" w:space="0" w:color="auto"/>
            <w:bottom w:val="none" w:sz="0" w:space="0" w:color="auto"/>
            <w:right w:val="none" w:sz="0" w:space="0" w:color="auto"/>
          </w:divBdr>
        </w:div>
        <w:div w:id="487982541">
          <w:marLeft w:val="640"/>
          <w:marRight w:val="0"/>
          <w:marTop w:val="0"/>
          <w:marBottom w:val="0"/>
          <w:divBdr>
            <w:top w:val="none" w:sz="0" w:space="0" w:color="auto"/>
            <w:left w:val="none" w:sz="0" w:space="0" w:color="auto"/>
            <w:bottom w:val="none" w:sz="0" w:space="0" w:color="auto"/>
            <w:right w:val="none" w:sz="0" w:space="0" w:color="auto"/>
          </w:divBdr>
        </w:div>
        <w:div w:id="624000778">
          <w:marLeft w:val="640"/>
          <w:marRight w:val="0"/>
          <w:marTop w:val="0"/>
          <w:marBottom w:val="0"/>
          <w:divBdr>
            <w:top w:val="none" w:sz="0" w:space="0" w:color="auto"/>
            <w:left w:val="none" w:sz="0" w:space="0" w:color="auto"/>
            <w:bottom w:val="none" w:sz="0" w:space="0" w:color="auto"/>
            <w:right w:val="none" w:sz="0" w:space="0" w:color="auto"/>
          </w:divBdr>
        </w:div>
        <w:div w:id="1393237557">
          <w:marLeft w:val="640"/>
          <w:marRight w:val="0"/>
          <w:marTop w:val="0"/>
          <w:marBottom w:val="0"/>
          <w:divBdr>
            <w:top w:val="none" w:sz="0" w:space="0" w:color="auto"/>
            <w:left w:val="none" w:sz="0" w:space="0" w:color="auto"/>
            <w:bottom w:val="none" w:sz="0" w:space="0" w:color="auto"/>
            <w:right w:val="none" w:sz="0" w:space="0" w:color="auto"/>
          </w:divBdr>
        </w:div>
        <w:div w:id="1915578264">
          <w:marLeft w:val="640"/>
          <w:marRight w:val="0"/>
          <w:marTop w:val="0"/>
          <w:marBottom w:val="0"/>
          <w:divBdr>
            <w:top w:val="none" w:sz="0" w:space="0" w:color="auto"/>
            <w:left w:val="none" w:sz="0" w:space="0" w:color="auto"/>
            <w:bottom w:val="none" w:sz="0" w:space="0" w:color="auto"/>
            <w:right w:val="none" w:sz="0" w:space="0" w:color="auto"/>
          </w:divBdr>
        </w:div>
        <w:div w:id="1178734045">
          <w:marLeft w:val="640"/>
          <w:marRight w:val="0"/>
          <w:marTop w:val="0"/>
          <w:marBottom w:val="0"/>
          <w:divBdr>
            <w:top w:val="none" w:sz="0" w:space="0" w:color="auto"/>
            <w:left w:val="none" w:sz="0" w:space="0" w:color="auto"/>
            <w:bottom w:val="none" w:sz="0" w:space="0" w:color="auto"/>
            <w:right w:val="none" w:sz="0" w:space="0" w:color="auto"/>
          </w:divBdr>
        </w:div>
        <w:div w:id="1787654881">
          <w:marLeft w:val="640"/>
          <w:marRight w:val="0"/>
          <w:marTop w:val="0"/>
          <w:marBottom w:val="0"/>
          <w:divBdr>
            <w:top w:val="none" w:sz="0" w:space="0" w:color="auto"/>
            <w:left w:val="none" w:sz="0" w:space="0" w:color="auto"/>
            <w:bottom w:val="none" w:sz="0" w:space="0" w:color="auto"/>
            <w:right w:val="none" w:sz="0" w:space="0" w:color="auto"/>
          </w:divBdr>
        </w:div>
        <w:div w:id="1280332596">
          <w:marLeft w:val="640"/>
          <w:marRight w:val="0"/>
          <w:marTop w:val="0"/>
          <w:marBottom w:val="0"/>
          <w:divBdr>
            <w:top w:val="none" w:sz="0" w:space="0" w:color="auto"/>
            <w:left w:val="none" w:sz="0" w:space="0" w:color="auto"/>
            <w:bottom w:val="none" w:sz="0" w:space="0" w:color="auto"/>
            <w:right w:val="none" w:sz="0" w:space="0" w:color="auto"/>
          </w:divBdr>
        </w:div>
        <w:div w:id="287246654">
          <w:marLeft w:val="640"/>
          <w:marRight w:val="0"/>
          <w:marTop w:val="0"/>
          <w:marBottom w:val="0"/>
          <w:divBdr>
            <w:top w:val="none" w:sz="0" w:space="0" w:color="auto"/>
            <w:left w:val="none" w:sz="0" w:space="0" w:color="auto"/>
            <w:bottom w:val="none" w:sz="0" w:space="0" w:color="auto"/>
            <w:right w:val="none" w:sz="0" w:space="0" w:color="auto"/>
          </w:divBdr>
        </w:div>
      </w:divsChild>
    </w:div>
    <w:div w:id="525145531">
      <w:bodyDiv w:val="1"/>
      <w:marLeft w:val="0"/>
      <w:marRight w:val="0"/>
      <w:marTop w:val="0"/>
      <w:marBottom w:val="0"/>
      <w:divBdr>
        <w:top w:val="none" w:sz="0" w:space="0" w:color="auto"/>
        <w:left w:val="none" w:sz="0" w:space="0" w:color="auto"/>
        <w:bottom w:val="none" w:sz="0" w:space="0" w:color="auto"/>
        <w:right w:val="none" w:sz="0" w:space="0" w:color="auto"/>
      </w:divBdr>
      <w:divsChild>
        <w:div w:id="2142377321">
          <w:marLeft w:val="640"/>
          <w:marRight w:val="0"/>
          <w:marTop w:val="0"/>
          <w:marBottom w:val="0"/>
          <w:divBdr>
            <w:top w:val="none" w:sz="0" w:space="0" w:color="auto"/>
            <w:left w:val="none" w:sz="0" w:space="0" w:color="auto"/>
            <w:bottom w:val="none" w:sz="0" w:space="0" w:color="auto"/>
            <w:right w:val="none" w:sz="0" w:space="0" w:color="auto"/>
          </w:divBdr>
        </w:div>
        <w:div w:id="1991399334">
          <w:marLeft w:val="640"/>
          <w:marRight w:val="0"/>
          <w:marTop w:val="0"/>
          <w:marBottom w:val="0"/>
          <w:divBdr>
            <w:top w:val="none" w:sz="0" w:space="0" w:color="auto"/>
            <w:left w:val="none" w:sz="0" w:space="0" w:color="auto"/>
            <w:bottom w:val="none" w:sz="0" w:space="0" w:color="auto"/>
            <w:right w:val="none" w:sz="0" w:space="0" w:color="auto"/>
          </w:divBdr>
        </w:div>
        <w:div w:id="631516941">
          <w:marLeft w:val="640"/>
          <w:marRight w:val="0"/>
          <w:marTop w:val="0"/>
          <w:marBottom w:val="0"/>
          <w:divBdr>
            <w:top w:val="none" w:sz="0" w:space="0" w:color="auto"/>
            <w:left w:val="none" w:sz="0" w:space="0" w:color="auto"/>
            <w:bottom w:val="none" w:sz="0" w:space="0" w:color="auto"/>
            <w:right w:val="none" w:sz="0" w:space="0" w:color="auto"/>
          </w:divBdr>
        </w:div>
        <w:div w:id="613753673">
          <w:marLeft w:val="640"/>
          <w:marRight w:val="0"/>
          <w:marTop w:val="0"/>
          <w:marBottom w:val="0"/>
          <w:divBdr>
            <w:top w:val="none" w:sz="0" w:space="0" w:color="auto"/>
            <w:left w:val="none" w:sz="0" w:space="0" w:color="auto"/>
            <w:bottom w:val="none" w:sz="0" w:space="0" w:color="auto"/>
            <w:right w:val="none" w:sz="0" w:space="0" w:color="auto"/>
          </w:divBdr>
        </w:div>
        <w:div w:id="1163814136">
          <w:marLeft w:val="640"/>
          <w:marRight w:val="0"/>
          <w:marTop w:val="0"/>
          <w:marBottom w:val="0"/>
          <w:divBdr>
            <w:top w:val="none" w:sz="0" w:space="0" w:color="auto"/>
            <w:left w:val="none" w:sz="0" w:space="0" w:color="auto"/>
            <w:bottom w:val="none" w:sz="0" w:space="0" w:color="auto"/>
            <w:right w:val="none" w:sz="0" w:space="0" w:color="auto"/>
          </w:divBdr>
        </w:div>
        <w:div w:id="895362887">
          <w:marLeft w:val="640"/>
          <w:marRight w:val="0"/>
          <w:marTop w:val="0"/>
          <w:marBottom w:val="0"/>
          <w:divBdr>
            <w:top w:val="none" w:sz="0" w:space="0" w:color="auto"/>
            <w:left w:val="none" w:sz="0" w:space="0" w:color="auto"/>
            <w:bottom w:val="none" w:sz="0" w:space="0" w:color="auto"/>
            <w:right w:val="none" w:sz="0" w:space="0" w:color="auto"/>
          </w:divBdr>
        </w:div>
        <w:div w:id="1877813110">
          <w:marLeft w:val="640"/>
          <w:marRight w:val="0"/>
          <w:marTop w:val="0"/>
          <w:marBottom w:val="0"/>
          <w:divBdr>
            <w:top w:val="none" w:sz="0" w:space="0" w:color="auto"/>
            <w:left w:val="none" w:sz="0" w:space="0" w:color="auto"/>
            <w:bottom w:val="none" w:sz="0" w:space="0" w:color="auto"/>
            <w:right w:val="none" w:sz="0" w:space="0" w:color="auto"/>
          </w:divBdr>
        </w:div>
        <w:div w:id="1858303305">
          <w:marLeft w:val="640"/>
          <w:marRight w:val="0"/>
          <w:marTop w:val="0"/>
          <w:marBottom w:val="0"/>
          <w:divBdr>
            <w:top w:val="none" w:sz="0" w:space="0" w:color="auto"/>
            <w:left w:val="none" w:sz="0" w:space="0" w:color="auto"/>
            <w:bottom w:val="none" w:sz="0" w:space="0" w:color="auto"/>
            <w:right w:val="none" w:sz="0" w:space="0" w:color="auto"/>
          </w:divBdr>
        </w:div>
        <w:div w:id="422654364">
          <w:marLeft w:val="640"/>
          <w:marRight w:val="0"/>
          <w:marTop w:val="0"/>
          <w:marBottom w:val="0"/>
          <w:divBdr>
            <w:top w:val="none" w:sz="0" w:space="0" w:color="auto"/>
            <w:left w:val="none" w:sz="0" w:space="0" w:color="auto"/>
            <w:bottom w:val="none" w:sz="0" w:space="0" w:color="auto"/>
            <w:right w:val="none" w:sz="0" w:space="0" w:color="auto"/>
          </w:divBdr>
        </w:div>
        <w:div w:id="1248077161">
          <w:marLeft w:val="640"/>
          <w:marRight w:val="0"/>
          <w:marTop w:val="0"/>
          <w:marBottom w:val="0"/>
          <w:divBdr>
            <w:top w:val="none" w:sz="0" w:space="0" w:color="auto"/>
            <w:left w:val="none" w:sz="0" w:space="0" w:color="auto"/>
            <w:bottom w:val="none" w:sz="0" w:space="0" w:color="auto"/>
            <w:right w:val="none" w:sz="0" w:space="0" w:color="auto"/>
          </w:divBdr>
        </w:div>
        <w:div w:id="1054738129">
          <w:marLeft w:val="640"/>
          <w:marRight w:val="0"/>
          <w:marTop w:val="0"/>
          <w:marBottom w:val="0"/>
          <w:divBdr>
            <w:top w:val="none" w:sz="0" w:space="0" w:color="auto"/>
            <w:left w:val="none" w:sz="0" w:space="0" w:color="auto"/>
            <w:bottom w:val="none" w:sz="0" w:space="0" w:color="auto"/>
            <w:right w:val="none" w:sz="0" w:space="0" w:color="auto"/>
          </w:divBdr>
        </w:div>
        <w:div w:id="243295918">
          <w:marLeft w:val="640"/>
          <w:marRight w:val="0"/>
          <w:marTop w:val="0"/>
          <w:marBottom w:val="0"/>
          <w:divBdr>
            <w:top w:val="none" w:sz="0" w:space="0" w:color="auto"/>
            <w:left w:val="none" w:sz="0" w:space="0" w:color="auto"/>
            <w:bottom w:val="none" w:sz="0" w:space="0" w:color="auto"/>
            <w:right w:val="none" w:sz="0" w:space="0" w:color="auto"/>
          </w:divBdr>
        </w:div>
        <w:div w:id="1491170888">
          <w:marLeft w:val="640"/>
          <w:marRight w:val="0"/>
          <w:marTop w:val="0"/>
          <w:marBottom w:val="0"/>
          <w:divBdr>
            <w:top w:val="none" w:sz="0" w:space="0" w:color="auto"/>
            <w:left w:val="none" w:sz="0" w:space="0" w:color="auto"/>
            <w:bottom w:val="none" w:sz="0" w:space="0" w:color="auto"/>
            <w:right w:val="none" w:sz="0" w:space="0" w:color="auto"/>
          </w:divBdr>
        </w:div>
        <w:div w:id="1378121858">
          <w:marLeft w:val="640"/>
          <w:marRight w:val="0"/>
          <w:marTop w:val="0"/>
          <w:marBottom w:val="0"/>
          <w:divBdr>
            <w:top w:val="none" w:sz="0" w:space="0" w:color="auto"/>
            <w:left w:val="none" w:sz="0" w:space="0" w:color="auto"/>
            <w:bottom w:val="none" w:sz="0" w:space="0" w:color="auto"/>
            <w:right w:val="none" w:sz="0" w:space="0" w:color="auto"/>
          </w:divBdr>
        </w:div>
        <w:div w:id="886911836">
          <w:marLeft w:val="640"/>
          <w:marRight w:val="0"/>
          <w:marTop w:val="0"/>
          <w:marBottom w:val="0"/>
          <w:divBdr>
            <w:top w:val="none" w:sz="0" w:space="0" w:color="auto"/>
            <w:left w:val="none" w:sz="0" w:space="0" w:color="auto"/>
            <w:bottom w:val="none" w:sz="0" w:space="0" w:color="auto"/>
            <w:right w:val="none" w:sz="0" w:space="0" w:color="auto"/>
          </w:divBdr>
        </w:div>
        <w:div w:id="1944265431">
          <w:marLeft w:val="640"/>
          <w:marRight w:val="0"/>
          <w:marTop w:val="0"/>
          <w:marBottom w:val="0"/>
          <w:divBdr>
            <w:top w:val="none" w:sz="0" w:space="0" w:color="auto"/>
            <w:left w:val="none" w:sz="0" w:space="0" w:color="auto"/>
            <w:bottom w:val="none" w:sz="0" w:space="0" w:color="auto"/>
            <w:right w:val="none" w:sz="0" w:space="0" w:color="auto"/>
          </w:divBdr>
        </w:div>
        <w:div w:id="905531348">
          <w:marLeft w:val="640"/>
          <w:marRight w:val="0"/>
          <w:marTop w:val="0"/>
          <w:marBottom w:val="0"/>
          <w:divBdr>
            <w:top w:val="none" w:sz="0" w:space="0" w:color="auto"/>
            <w:left w:val="none" w:sz="0" w:space="0" w:color="auto"/>
            <w:bottom w:val="none" w:sz="0" w:space="0" w:color="auto"/>
            <w:right w:val="none" w:sz="0" w:space="0" w:color="auto"/>
          </w:divBdr>
        </w:div>
        <w:div w:id="450058577">
          <w:marLeft w:val="640"/>
          <w:marRight w:val="0"/>
          <w:marTop w:val="0"/>
          <w:marBottom w:val="0"/>
          <w:divBdr>
            <w:top w:val="none" w:sz="0" w:space="0" w:color="auto"/>
            <w:left w:val="none" w:sz="0" w:space="0" w:color="auto"/>
            <w:bottom w:val="none" w:sz="0" w:space="0" w:color="auto"/>
            <w:right w:val="none" w:sz="0" w:space="0" w:color="auto"/>
          </w:divBdr>
        </w:div>
        <w:div w:id="477308121">
          <w:marLeft w:val="640"/>
          <w:marRight w:val="0"/>
          <w:marTop w:val="0"/>
          <w:marBottom w:val="0"/>
          <w:divBdr>
            <w:top w:val="none" w:sz="0" w:space="0" w:color="auto"/>
            <w:left w:val="none" w:sz="0" w:space="0" w:color="auto"/>
            <w:bottom w:val="none" w:sz="0" w:space="0" w:color="auto"/>
            <w:right w:val="none" w:sz="0" w:space="0" w:color="auto"/>
          </w:divBdr>
        </w:div>
        <w:div w:id="690886071">
          <w:marLeft w:val="640"/>
          <w:marRight w:val="0"/>
          <w:marTop w:val="0"/>
          <w:marBottom w:val="0"/>
          <w:divBdr>
            <w:top w:val="none" w:sz="0" w:space="0" w:color="auto"/>
            <w:left w:val="none" w:sz="0" w:space="0" w:color="auto"/>
            <w:bottom w:val="none" w:sz="0" w:space="0" w:color="auto"/>
            <w:right w:val="none" w:sz="0" w:space="0" w:color="auto"/>
          </w:divBdr>
        </w:div>
        <w:div w:id="446777346">
          <w:marLeft w:val="640"/>
          <w:marRight w:val="0"/>
          <w:marTop w:val="0"/>
          <w:marBottom w:val="0"/>
          <w:divBdr>
            <w:top w:val="none" w:sz="0" w:space="0" w:color="auto"/>
            <w:left w:val="none" w:sz="0" w:space="0" w:color="auto"/>
            <w:bottom w:val="none" w:sz="0" w:space="0" w:color="auto"/>
            <w:right w:val="none" w:sz="0" w:space="0" w:color="auto"/>
          </w:divBdr>
        </w:div>
        <w:div w:id="257834392">
          <w:marLeft w:val="640"/>
          <w:marRight w:val="0"/>
          <w:marTop w:val="0"/>
          <w:marBottom w:val="0"/>
          <w:divBdr>
            <w:top w:val="none" w:sz="0" w:space="0" w:color="auto"/>
            <w:left w:val="none" w:sz="0" w:space="0" w:color="auto"/>
            <w:bottom w:val="none" w:sz="0" w:space="0" w:color="auto"/>
            <w:right w:val="none" w:sz="0" w:space="0" w:color="auto"/>
          </w:divBdr>
        </w:div>
        <w:div w:id="317657250">
          <w:marLeft w:val="640"/>
          <w:marRight w:val="0"/>
          <w:marTop w:val="0"/>
          <w:marBottom w:val="0"/>
          <w:divBdr>
            <w:top w:val="none" w:sz="0" w:space="0" w:color="auto"/>
            <w:left w:val="none" w:sz="0" w:space="0" w:color="auto"/>
            <w:bottom w:val="none" w:sz="0" w:space="0" w:color="auto"/>
            <w:right w:val="none" w:sz="0" w:space="0" w:color="auto"/>
          </w:divBdr>
        </w:div>
        <w:div w:id="358552461">
          <w:marLeft w:val="640"/>
          <w:marRight w:val="0"/>
          <w:marTop w:val="0"/>
          <w:marBottom w:val="0"/>
          <w:divBdr>
            <w:top w:val="none" w:sz="0" w:space="0" w:color="auto"/>
            <w:left w:val="none" w:sz="0" w:space="0" w:color="auto"/>
            <w:bottom w:val="none" w:sz="0" w:space="0" w:color="auto"/>
            <w:right w:val="none" w:sz="0" w:space="0" w:color="auto"/>
          </w:divBdr>
        </w:div>
        <w:div w:id="635767802">
          <w:marLeft w:val="640"/>
          <w:marRight w:val="0"/>
          <w:marTop w:val="0"/>
          <w:marBottom w:val="0"/>
          <w:divBdr>
            <w:top w:val="none" w:sz="0" w:space="0" w:color="auto"/>
            <w:left w:val="none" w:sz="0" w:space="0" w:color="auto"/>
            <w:bottom w:val="none" w:sz="0" w:space="0" w:color="auto"/>
            <w:right w:val="none" w:sz="0" w:space="0" w:color="auto"/>
          </w:divBdr>
        </w:div>
        <w:div w:id="1862476409">
          <w:marLeft w:val="640"/>
          <w:marRight w:val="0"/>
          <w:marTop w:val="0"/>
          <w:marBottom w:val="0"/>
          <w:divBdr>
            <w:top w:val="none" w:sz="0" w:space="0" w:color="auto"/>
            <w:left w:val="none" w:sz="0" w:space="0" w:color="auto"/>
            <w:bottom w:val="none" w:sz="0" w:space="0" w:color="auto"/>
            <w:right w:val="none" w:sz="0" w:space="0" w:color="auto"/>
          </w:divBdr>
        </w:div>
        <w:div w:id="450973700">
          <w:marLeft w:val="640"/>
          <w:marRight w:val="0"/>
          <w:marTop w:val="0"/>
          <w:marBottom w:val="0"/>
          <w:divBdr>
            <w:top w:val="none" w:sz="0" w:space="0" w:color="auto"/>
            <w:left w:val="none" w:sz="0" w:space="0" w:color="auto"/>
            <w:bottom w:val="none" w:sz="0" w:space="0" w:color="auto"/>
            <w:right w:val="none" w:sz="0" w:space="0" w:color="auto"/>
          </w:divBdr>
        </w:div>
        <w:div w:id="921723788">
          <w:marLeft w:val="640"/>
          <w:marRight w:val="0"/>
          <w:marTop w:val="0"/>
          <w:marBottom w:val="0"/>
          <w:divBdr>
            <w:top w:val="none" w:sz="0" w:space="0" w:color="auto"/>
            <w:left w:val="none" w:sz="0" w:space="0" w:color="auto"/>
            <w:bottom w:val="none" w:sz="0" w:space="0" w:color="auto"/>
            <w:right w:val="none" w:sz="0" w:space="0" w:color="auto"/>
          </w:divBdr>
        </w:div>
        <w:div w:id="497304224">
          <w:marLeft w:val="640"/>
          <w:marRight w:val="0"/>
          <w:marTop w:val="0"/>
          <w:marBottom w:val="0"/>
          <w:divBdr>
            <w:top w:val="none" w:sz="0" w:space="0" w:color="auto"/>
            <w:left w:val="none" w:sz="0" w:space="0" w:color="auto"/>
            <w:bottom w:val="none" w:sz="0" w:space="0" w:color="auto"/>
            <w:right w:val="none" w:sz="0" w:space="0" w:color="auto"/>
          </w:divBdr>
        </w:div>
        <w:div w:id="370541010">
          <w:marLeft w:val="640"/>
          <w:marRight w:val="0"/>
          <w:marTop w:val="0"/>
          <w:marBottom w:val="0"/>
          <w:divBdr>
            <w:top w:val="none" w:sz="0" w:space="0" w:color="auto"/>
            <w:left w:val="none" w:sz="0" w:space="0" w:color="auto"/>
            <w:bottom w:val="none" w:sz="0" w:space="0" w:color="auto"/>
            <w:right w:val="none" w:sz="0" w:space="0" w:color="auto"/>
          </w:divBdr>
        </w:div>
        <w:div w:id="1422949683">
          <w:marLeft w:val="640"/>
          <w:marRight w:val="0"/>
          <w:marTop w:val="0"/>
          <w:marBottom w:val="0"/>
          <w:divBdr>
            <w:top w:val="none" w:sz="0" w:space="0" w:color="auto"/>
            <w:left w:val="none" w:sz="0" w:space="0" w:color="auto"/>
            <w:bottom w:val="none" w:sz="0" w:space="0" w:color="auto"/>
            <w:right w:val="none" w:sz="0" w:space="0" w:color="auto"/>
          </w:divBdr>
        </w:div>
        <w:div w:id="954869921">
          <w:marLeft w:val="640"/>
          <w:marRight w:val="0"/>
          <w:marTop w:val="0"/>
          <w:marBottom w:val="0"/>
          <w:divBdr>
            <w:top w:val="none" w:sz="0" w:space="0" w:color="auto"/>
            <w:left w:val="none" w:sz="0" w:space="0" w:color="auto"/>
            <w:bottom w:val="none" w:sz="0" w:space="0" w:color="auto"/>
            <w:right w:val="none" w:sz="0" w:space="0" w:color="auto"/>
          </w:divBdr>
        </w:div>
        <w:div w:id="1281182512">
          <w:marLeft w:val="640"/>
          <w:marRight w:val="0"/>
          <w:marTop w:val="0"/>
          <w:marBottom w:val="0"/>
          <w:divBdr>
            <w:top w:val="none" w:sz="0" w:space="0" w:color="auto"/>
            <w:left w:val="none" w:sz="0" w:space="0" w:color="auto"/>
            <w:bottom w:val="none" w:sz="0" w:space="0" w:color="auto"/>
            <w:right w:val="none" w:sz="0" w:space="0" w:color="auto"/>
          </w:divBdr>
        </w:div>
        <w:div w:id="243536017">
          <w:marLeft w:val="640"/>
          <w:marRight w:val="0"/>
          <w:marTop w:val="0"/>
          <w:marBottom w:val="0"/>
          <w:divBdr>
            <w:top w:val="none" w:sz="0" w:space="0" w:color="auto"/>
            <w:left w:val="none" w:sz="0" w:space="0" w:color="auto"/>
            <w:bottom w:val="none" w:sz="0" w:space="0" w:color="auto"/>
            <w:right w:val="none" w:sz="0" w:space="0" w:color="auto"/>
          </w:divBdr>
        </w:div>
        <w:div w:id="492260307">
          <w:marLeft w:val="640"/>
          <w:marRight w:val="0"/>
          <w:marTop w:val="0"/>
          <w:marBottom w:val="0"/>
          <w:divBdr>
            <w:top w:val="none" w:sz="0" w:space="0" w:color="auto"/>
            <w:left w:val="none" w:sz="0" w:space="0" w:color="auto"/>
            <w:bottom w:val="none" w:sz="0" w:space="0" w:color="auto"/>
            <w:right w:val="none" w:sz="0" w:space="0" w:color="auto"/>
          </w:divBdr>
        </w:div>
        <w:div w:id="1762795722">
          <w:marLeft w:val="640"/>
          <w:marRight w:val="0"/>
          <w:marTop w:val="0"/>
          <w:marBottom w:val="0"/>
          <w:divBdr>
            <w:top w:val="none" w:sz="0" w:space="0" w:color="auto"/>
            <w:left w:val="none" w:sz="0" w:space="0" w:color="auto"/>
            <w:bottom w:val="none" w:sz="0" w:space="0" w:color="auto"/>
            <w:right w:val="none" w:sz="0" w:space="0" w:color="auto"/>
          </w:divBdr>
        </w:div>
        <w:div w:id="1731683990">
          <w:marLeft w:val="640"/>
          <w:marRight w:val="0"/>
          <w:marTop w:val="0"/>
          <w:marBottom w:val="0"/>
          <w:divBdr>
            <w:top w:val="none" w:sz="0" w:space="0" w:color="auto"/>
            <w:left w:val="none" w:sz="0" w:space="0" w:color="auto"/>
            <w:bottom w:val="none" w:sz="0" w:space="0" w:color="auto"/>
            <w:right w:val="none" w:sz="0" w:space="0" w:color="auto"/>
          </w:divBdr>
        </w:div>
        <w:div w:id="730805590">
          <w:marLeft w:val="640"/>
          <w:marRight w:val="0"/>
          <w:marTop w:val="0"/>
          <w:marBottom w:val="0"/>
          <w:divBdr>
            <w:top w:val="none" w:sz="0" w:space="0" w:color="auto"/>
            <w:left w:val="none" w:sz="0" w:space="0" w:color="auto"/>
            <w:bottom w:val="none" w:sz="0" w:space="0" w:color="auto"/>
            <w:right w:val="none" w:sz="0" w:space="0" w:color="auto"/>
          </w:divBdr>
        </w:div>
        <w:div w:id="1155488072">
          <w:marLeft w:val="640"/>
          <w:marRight w:val="0"/>
          <w:marTop w:val="0"/>
          <w:marBottom w:val="0"/>
          <w:divBdr>
            <w:top w:val="none" w:sz="0" w:space="0" w:color="auto"/>
            <w:left w:val="none" w:sz="0" w:space="0" w:color="auto"/>
            <w:bottom w:val="none" w:sz="0" w:space="0" w:color="auto"/>
            <w:right w:val="none" w:sz="0" w:space="0" w:color="auto"/>
          </w:divBdr>
        </w:div>
        <w:div w:id="1048606333">
          <w:marLeft w:val="640"/>
          <w:marRight w:val="0"/>
          <w:marTop w:val="0"/>
          <w:marBottom w:val="0"/>
          <w:divBdr>
            <w:top w:val="none" w:sz="0" w:space="0" w:color="auto"/>
            <w:left w:val="none" w:sz="0" w:space="0" w:color="auto"/>
            <w:bottom w:val="none" w:sz="0" w:space="0" w:color="auto"/>
            <w:right w:val="none" w:sz="0" w:space="0" w:color="auto"/>
          </w:divBdr>
        </w:div>
        <w:div w:id="1116407456">
          <w:marLeft w:val="640"/>
          <w:marRight w:val="0"/>
          <w:marTop w:val="0"/>
          <w:marBottom w:val="0"/>
          <w:divBdr>
            <w:top w:val="none" w:sz="0" w:space="0" w:color="auto"/>
            <w:left w:val="none" w:sz="0" w:space="0" w:color="auto"/>
            <w:bottom w:val="none" w:sz="0" w:space="0" w:color="auto"/>
            <w:right w:val="none" w:sz="0" w:space="0" w:color="auto"/>
          </w:divBdr>
        </w:div>
        <w:div w:id="623194269">
          <w:marLeft w:val="640"/>
          <w:marRight w:val="0"/>
          <w:marTop w:val="0"/>
          <w:marBottom w:val="0"/>
          <w:divBdr>
            <w:top w:val="none" w:sz="0" w:space="0" w:color="auto"/>
            <w:left w:val="none" w:sz="0" w:space="0" w:color="auto"/>
            <w:bottom w:val="none" w:sz="0" w:space="0" w:color="auto"/>
            <w:right w:val="none" w:sz="0" w:space="0" w:color="auto"/>
          </w:divBdr>
        </w:div>
        <w:div w:id="20086703">
          <w:marLeft w:val="640"/>
          <w:marRight w:val="0"/>
          <w:marTop w:val="0"/>
          <w:marBottom w:val="0"/>
          <w:divBdr>
            <w:top w:val="none" w:sz="0" w:space="0" w:color="auto"/>
            <w:left w:val="none" w:sz="0" w:space="0" w:color="auto"/>
            <w:bottom w:val="none" w:sz="0" w:space="0" w:color="auto"/>
            <w:right w:val="none" w:sz="0" w:space="0" w:color="auto"/>
          </w:divBdr>
        </w:div>
        <w:div w:id="352153220">
          <w:marLeft w:val="640"/>
          <w:marRight w:val="0"/>
          <w:marTop w:val="0"/>
          <w:marBottom w:val="0"/>
          <w:divBdr>
            <w:top w:val="none" w:sz="0" w:space="0" w:color="auto"/>
            <w:left w:val="none" w:sz="0" w:space="0" w:color="auto"/>
            <w:bottom w:val="none" w:sz="0" w:space="0" w:color="auto"/>
            <w:right w:val="none" w:sz="0" w:space="0" w:color="auto"/>
          </w:divBdr>
        </w:div>
        <w:div w:id="1999307423">
          <w:marLeft w:val="640"/>
          <w:marRight w:val="0"/>
          <w:marTop w:val="0"/>
          <w:marBottom w:val="0"/>
          <w:divBdr>
            <w:top w:val="none" w:sz="0" w:space="0" w:color="auto"/>
            <w:left w:val="none" w:sz="0" w:space="0" w:color="auto"/>
            <w:bottom w:val="none" w:sz="0" w:space="0" w:color="auto"/>
            <w:right w:val="none" w:sz="0" w:space="0" w:color="auto"/>
          </w:divBdr>
        </w:div>
        <w:div w:id="331034851">
          <w:marLeft w:val="640"/>
          <w:marRight w:val="0"/>
          <w:marTop w:val="0"/>
          <w:marBottom w:val="0"/>
          <w:divBdr>
            <w:top w:val="none" w:sz="0" w:space="0" w:color="auto"/>
            <w:left w:val="none" w:sz="0" w:space="0" w:color="auto"/>
            <w:bottom w:val="none" w:sz="0" w:space="0" w:color="auto"/>
            <w:right w:val="none" w:sz="0" w:space="0" w:color="auto"/>
          </w:divBdr>
        </w:div>
        <w:div w:id="240602422">
          <w:marLeft w:val="640"/>
          <w:marRight w:val="0"/>
          <w:marTop w:val="0"/>
          <w:marBottom w:val="0"/>
          <w:divBdr>
            <w:top w:val="none" w:sz="0" w:space="0" w:color="auto"/>
            <w:left w:val="none" w:sz="0" w:space="0" w:color="auto"/>
            <w:bottom w:val="none" w:sz="0" w:space="0" w:color="auto"/>
            <w:right w:val="none" w:sz="0" w:space="0" w:color="auto"/>
          </w:divBdr>
        </w:div>
      </w:divsChild>
    </w:div>
    <w:div w:id="531377939">
      <w:bodyDiv w:val="1"/>
      <w:marLeft w:val="0"/>
      <w:marRight w:val="0"/>
      <w:marTop w:val="0"/>
      <w:marBottom w:val="0"/>
      <w:divBdr>
        <w:top w:val="none" w:sz="0" w:space="0" w:color="auto"/>
        <w:left w:val="none" w:sz="0" w:space="0" w:color="auto"/>
        <w:bottom w:val="none" w:sz="0" w:space="0" w:color="auto"/>
        <w:right w:val="none" w:sz="0" w:space="0" w:color="auto"/>
      </w:divBdr>
      <w:divsChild>
        <w:div w:id="2066947263">
          <w:marLeft w:val="640"/>
          <w:marRight w:val="0"/>
          <w:marTop w:val="0"/>
          <w:marBottom w:val="0"/>
          <w:divBdr>
            <w:top w:val="none" w:sz="0" w:space="0" w:color="auto"/>
            <w:left w:val="none" w:sz="0" w:space="0" w:color="auto"/>
            <w:bottom w:val="none" w:sz="0" w:space="0" w:color="auto"/>
            <w:right w:val="none" w:sz="0" w:space="0" w:color="auto"/>
          </w:divBdr>
        </w:div>
        <w:div w:id="1229153383">
          <w:marLeft w:val="640"/>
          <w:marRight w:val="0"/>
          <w:marTop w:val="0"/>
          <w:marBottom w:val="0"/>
          <w:divBdr>
            <w:top w:val="none" w:sz="0" w:space="0" w:color="auto"/>
            <w:left w:val="none" w:sz="0" w:space="0" w:color="auto"/>
            <w:bottom w:val="none" w:sz="0" w:space="0" w:color="auto"/>
            <w:right w:val="none" w:sz="0" w:space="0" w:color="auto"/>
          </w:divBdr>
        </w:div>
        <w:div w:id="1882091616">
          <w:marLeft w:val="640"/>
          <w:marRight w:val="0"/>
          <w:marTop w:val="0"/>
          <w:marBottom w:val="0"/>
          <w:divBdr>
            <w:top w:val="none" w:sz="0" w:space="0" w:color="auto"/>
            <w:left w:val="none" w:sz="0" w:space="0" w:color="auto"/>
            <w:bottom w:val="none" w:sz="0" w:space="0" w:color="auto"/>
            <w:right w:val="none" w:sz="0" w:space="0" w:color="auto"/>
          </w:divBdr>
        </w:div>
        <w:div w:id="1280838330">
          <w:marLeft w:val="640"/>
          <w:marRight w:val="0"/>
          <w:marTop w:val="0"/>
          <w:marBottom w:val="0"/>
          <w:divBdr>
            <w:top w:val="none" w:sz="0" w:space="0" w:color="auto"/>
            <w:left w:val="none" w:sz="0" w:space="0" w:color="auto"/>
            <w:bottom w:val="none" w:sz="0" w:space="0" w:color="auto"/>
            <w:right w:val="none" w:sz="0" w:space="0" w:color="auto"/>
          </w:divBdr>
        </w:div>
        <w:div w:id="2100639393">
          <w:marLeft w:val="640"/>
          <w:marRight w:val="0"/>
          <w:marTop w:val="0"/>
          <w:marBottom w:val="0"/>
          <w:divBdr>
            <w:top w:val="none" w:sz="0" w:space="0" w:color="auto"/>
            <w:left w:val="none" w:sz="0" w:space="0" w:color="auto"/>
            <w:bottom w:val="none" w:sz="0" w:space="0" w:color="auto"/>
            <w:right w:val="none" w:sz="0" w:space="0" w:color="auto"/>
          </w:divBdr>
        </w:div>
        <w:div w:id="1343357639">
          <w:marLeft w:val="640"/>
          <w:marRight w:val="0"/>
          <w:marTop w:val="0"/>
          <w:marBottom w:val="0"/>
          <w:divBdr>
            <w:top w:val="none" w:sz="0" w:space="0" w:color="auto"/>
            <w:left w:val="none" w:sz="0" w:space="0" w:color="auto"/>
            <w:bottom w:val="none" w:sz="0" w:space="0" w:color="auto"/>
            <w:right w:val="none" w:sz="0" w:space="0" w:color="auto"/>
          </w:divBdr>
        </w:div>
        <w:div w:id="661589775">
          <w:marLeft w:val="640"/>
          <w:marRight w:val="0"/>
          <w:marTop w:val="0"/>
          <w:marBottom w:val="0"/>
          <w:divBdr>
            <w:top w:val="none" w:sz="0" w:space="0" w:color="auto"/>
            <w:left w:val="none" w:sz="0" w:space="0" w:color="auto"/>
            <w:bottom w:val="none" w:sz="0" w:space="0" w:color="auto"/>
            <w:right w:val="none" w:sz="0" w:space="0" w:color="auto"/>
          </w:divBdr>
        </w:div>
        <w:div w:id="769012894">
          <w:marLeft w:val="640"/>
          <w:marRight w:val="0"/>
          <w:marTop w:val="0"/>
          <w:marBottom w:val="0"/>
          <w:divBdr>
            <w:top w:val="none" w:sz="0" w:space="0" w:color="auto"/>
            <w:left w:val="none" w:sz="0" w:space="0" w:color="auto"/>
            <w:bottom w:val="none" w:sz="0" w:space="0" w:color="auto"/>
            <w:right w:val="none" w:sz="0" w:space="0" w:color="auto"/>
          </w:divBdr>
        </w:div>
        <w:div w:id="616526595">
          <w:marLeft w:val="640"/>
          <w:marRight w:val="0"/>
          <w:marTop w:val="0"/>
          <w:marBottom w:val="0"/>
          <w:divBdr>
            <w:top w:val="none" w:sz="0" w:space="0" w:color="auto"/>
            <w:left w:val="none" w:sz="0" w:space="0" w:color="auto"/>
            <w:bottom w:val="none" w:sz="0" w:space="0" w:color="auto"/>
            <w:right w:val="none" w:sz="0" w:space="0" w:color="auto"/>
          </w:divBdr>
        </w:div>
        <w:div w:id="1914311520">
          <w:marLeft w:val="640"/>
          <w:marRight w:val="0"/>
          <w:marTop w:val="0"/>
          <w:marBottom w:val="0"/>
          <w:divBdr>
            <w:top w:val="none" w:sz="0" w:space="0" w:color="auto"/>
            <w:left w:val="none" w:sz="0" w:space="0" w:color="auto"/>
            <w:bottom w:val="none" w:sz="0" w:space="0" w:color="auto"/>
            <w:right w:val="none" w:sz="0" w:space="0" w:color="auto"/>
          </w:divBdr>
        </w:div>
        <w:div w:id="1770075684">
          <w:marLeft w:val="640"/>
          <w:marRight w:val="0"/>
          <w:marTop w:val="0"/>
          <w:marBottom w:val="0"/>
          <w:divBdr>
            <w:top w:val="none" w:sz="0" w:space="0" w:color="auto"/>
            <w:left w:val="none" w:sz="0" w:space="0" w:color="auto"/>
            <w:bottom w:val="none" w:sz="0" w:space="0" w:color="auto"/>
            <w:right w:val="none" w:sz="0" w:space="0" w:color="auto"/>
          </w:divBdr>
        </w:div>
        <w:div w:id="345523942">
          <w:marLeft w:val="640"/>
          <w:marRight w:val="0"/>
          <w:marTop w:val="0"/>
          <w:marBottom w:val="0"/>
          <w:divBdr>
            <w:top w:val="none" w:sz="0" w:space="0" w:color="auto"/>
            <w:left w:val="none" w:sz="0" w:space="0" w:color="auto"/>
            <w:bottom w:val="none" w:sz="0" w:space="0" w:color="auto"/>
            <w:right w:val="none" w:sz="0" w:space="0" w:color="auto"/>
          </w:divBdr>
        </w:div>
        <w:div w:id="363748045">
          <w:marLeft w:val="640"/>
          <w:marRight w:val="0"/>
          <w:marTop w:val="0"/>
          <w:marBottom w:val="0"/>
          <w:divBdr>
            <w:top w:val="none" w:sz="0" w:space="0" w:color="auto"/>
            <w:left w:val="none" w:sz="0" w:space="0" w:color="auto"/>
            <w:bottom w:val="none" w:sz="0" w:space="0" w:color="auto"/>
            <w:right w:val="none" w:sz="0" w:space="0" w:color="auto"/>
          </w:divBdr>
        </w:div>
        <w:div w:id="317198705">
          <w:marLeft w:val="640"/>
          <w:marRight w:val="0"/>
          <w:marTop w:val="0"/>
          <w:marBottom w:val="0"/>
          <w:divBdr>
            <w:top w:val="none" w:sz="0" w:space="0" w:color="auto"/>
            <w:left w:val="none" w:sz="0" w:space="0" w:color="auto"/>
            <w:bottom w:val="none" w:sz="0" w:space="0" w:color="auto"/>
            <w:right w:val="none" w:sz="0" w:space="0" w:color="auto"/>
          </w:divBdr>
        </w:div>
        <w:div w:id="472912519">
          <w:marLeft w:val="640"/>
          <w:marRight w:val="0"/>
          <w:marTop w:val="0"/>
          <w:marBottom w:val="0"/>
          <w:divBdr>
            <w:top w:val="none" w:sz="0" w:space="0" w:color="auto"/>
            <w:left w:val="none" w:sz="0" w:space="0" w:color="auto"/>
            <w:bottom w:val="none" w:sz="0" w:space="0" w:color="auto"/>
            <w:right w:val="none" w:sz="0" w:space="0" w:color="auto"/>
          </w:divBdr>
        </w:div>
        <w:div w:id="1643730260">
          <w:marLeft w:val="640"/>
          <w:marRight w:val="0"/>
          <w:marTop w:val="0"/>
          <w:marBottom w:val="0"/>
          <w:divBdr>
            <w:top w:val="none" w:sz="0" w:space="0" w:color="auto"/>
            <w:left w:val="none" w:sz="0" w:space="0" w:color="auto"/>
            <w:bottom w:val="none" w:sz="0" w:space="0" w:color="auto"/>
            <w:right w:val="none" w:sz="0" w:space="0" w:color="auto"/>
          </w:divBdr>
        </w:div>
        <w:div w:id="724960224">
          <w:marLeft w:val="640"/>
          <w:marRight w:val="0"/>
          <w:marTop w:val="0"/>
          <w:marBottom w:val="0"/>
          <w:divBdr>
            <w:top w:val="none" w:sz="0" w:space="0" w:color="auto"/>
            <w:left w:val="none" w:sz="0" w:space="0" w:color="auto"/>
            <w:bottom w:val="none" w:sz="0" w:space="0" w:color="auto"/>
            <w:right w:val="none" w:sz="0" w:space="0" w:color="auto"/>
          </w:divBdr>
        </w:div>
        <w:div w:id="519586937">
          <w:marLeft w:val="640"/>
          <w:marRight w:val="0"/>
          <w:marTop w:val="0"/>
          <w:marBottom w:val="0"/>
          <w:divBdr>
            <w:top w:val="none" w:sz="0" w:space="0" w:color="auto"/>
            <w:left w:val="none" w:sz="0" w:space="0" w:color="auto"/>
            <w:bottom w:val="none" w:sz="0" w:space="0" w:color="auto"/>
            <w:right w:val="none" w:sz="0" w:space="0" w:color="auto"/>
          </w:divBdr>
        </w:div>
        <w:div w:id="1855730828">
          <w:marLeft w:val="640"/>
          <w:marRight w:val="0"/>
          <w:marTop w:val="0"/>
          <w:marBottom w:val="0"/>
          <w:divBdr>
            <w:top w:val="none" w:sz="0" w:space="0" w:color="auto"/>
            <w:left w:val="none" w:sz="0" w:space="0" w:color="auto"/>
            <w:bottom w:val="none" w:sz="0" w:space="0" w:color="auto"/>
            <w:right w:val="none" w:sz="0" w:space="0" w:color="auto"/>
          </w:divBdr>
        </w:div>
        <w:div w:id="1959989780">
          <w:marLeft w:val="640"/>
          <w:marRight w:val="0"/>
          <w:marTop w:val="0"/>
          <w:marBottom w:val="0"/>
          <w:divBdr>
            <w:top w:val="none" w:sz="0" w:space="0" w:color="auto"/>
            <w:left w:val="none" w:sz="0" w:space="0" w:color="auto"/>
            <w:bottom w:val="none" w:sz="0" w:space="0" w:color="auto"/>
            <w:right w:val="none" w:sz="0" w:space="0" w:color="auto"/>
          </w:divBdr>
        </w:div>
        <w:div w:id="289021349">
          <w:marLeft w:val="640"/>
          <w:marRight w:val="0"/>
          <w:marTop w:val="0"/>
          <w:marBottom w:val="0"/>
          <w:divBdr>
            <w:top w:val="none" w:sz="0" w:space="0" w:color="auto"/>
            <w:left w:val="none" w:sz="0" w:space="0" w:color="auto"/>
            <w:bottom w:val="none" w:sz="0" w:space="0" w:color="auto"/>
            <w:right w:val="none" w:sz="0" w:space="0" w:color="auto"/>
          </w:divBdr>
        </w:div>
        <w:div w:id="1196457482">
          <w:marLeft w:val="640"/>
          <w:marRight w:val="0"/>
          <w:marTop w:val="0"/>
          <w:marBottom w:val="0"/>
          <w:divBdr>
            <w:top w:val="none" w:sz="0" w:space="0" w:color="auto"/>
            <w:left w:val="none" w:sz="0" w:space="0" w:color="auto"/>
            <w:bottom w:val="none" w:sz="0" w:space="0" w:color="auto"/>
            <w:right w:val="none" w:sz="0" w:space="0" w:color="auto"/>
          </w:divBdr>
        </w:div>
        <w:div w:id="2124112524">
          <w:marLeft w:val="640"/>
          <w:marRight w:val="0"/>
          <w:marTop w:val="0"/>
          <w:marBottom w:val="0"/>
          <w:divBdr>
            <w:top w:val="none" w:sz="0" w:space="0" w:color="auto"/>
            <w:left w:val="none" w:sz="0" w:space="0" w:color="auto"/>
            <w:bottom w:val="none" w:sz="0" w:space="0" w:color="auto"/>
            <w:right w:val="none" w:sz="0" w:space="0" w:color="auto"/>
          </w:divBdr>
        </w:div>
        <w:div w:id="987978487">
          <w:marLeft w:val="640"/>
          <w:marRight w:val="0"/>
          <w:marTop w:val="0"/>
          <w:marBottom w:val="0"/>
          <w:divBdr>
            <w:top w:val="none" w:sz="0" w:space="0" w:color="auto"/>
            <w:left w:val="none" w:sz="0" w:space="0" w:color="auto"/>
            <w:bottom w:val="none" w:sz="0" w:space="0" w:color="auto"/>
            <w:right w:val="none" w:sz="0" w:space="0" w:color="auto"/>
          </w:divBdr>
        </w:div>
        <w:div w:id="1806465473">
          <w:marLeft w:val="640"/>
          <w:marRight w:val="0"/>
          <w:marTop w:val="0"/>
          <w:marBottom w:val="0"/>
          <w:divBdr>
            <w:top w:val="none" w:sz="0" w:space="0" w:color="auto"/>
            <w:left w:val="none" w:sz="0" w:space="0" w:color="auto"/>
            <w:bottom w:val="none" w:sz="0" w:space="0" w:color="auto"/>
            <w:right w:val="none" w:sz="0" w:space="0" w:color="auto"/>
          </w:divBdr>
        </w:div>
        <w:div w:id="2106728540">
          <w:marLeft w:val="640"/>
          <w:marRight w:val="0"/>
          <w:marTop w:val="0"/>
          <w:marBottom w:val="0"/>
          <w:divBdr>
            <w:top w:val="none" w:sz="0" w:space="0" w:color="auto"/>
            <w:left w:val="none" w:sz="0" w:space="0" w:color="auto"/>
            <w:bottom w:val="none" w:sz="0" w:space="0" w:color="auto"/>
            <w:right w:val="none" w:sz="0" w:space="0" w:color="auto"/>
          </w:divBdr>
        </w:div>
        <w:div w:id="131799920">
          <w:marLeft w:val="640"/>
          <w:marRight w:val="0"/>
          <w:marTop w:val="0"/>
          <w:marBottom w:val="0"/>
          <w:divBdr>
            <w:top w:val="none" w:sz="0" w:space="0" w:color="auto"/>
            <w:left w:val="none" w:sz="0" w:space="0" w:color="auto"/>
            <w:bottom w:val="none" w:sz="0" w:space="0" w:color="auto"/>
            <w:right w:val="none" w:sz="0" w:space="0" w:color="auto"/>
          </w:divBdr>
        </w:div>
        <w:div w:id="715399543">
          <w:marLeft w:val="640"/>
          <w:marRight w:val="0"/>
          <w:marTop w:val="0"/>
          <w:marBottom w:val="0"/>
          <w:divBdr>
            <w:top w:val="none" w:sz="0" w:space="0" w:color="auto"/>
            <w:left w:val="none" w:sz="0" w:space="0" w:color="auto"/>
            <w:bottom w:val="none" w:sz="0" w:space="0" w:color="auto"/>
            <w:right w:val="none" w:sz="0" w:space="0" w:color="auto"/>
          </w:divBdr>
        </w:div>
        <w:div w:id="1610703438">
          <w:marLeft w:val="640"/>
          <w:marRight w:val="0"/>
          <w:marTop w:val="0"/>
          <w:marBottom w:val="0"/>
          <w:divBdr>
            <w:top w:val="none" w:sz="0" w:space="0" w:color="auto"/>
            <w:left w:val="none" w:sz="0" w:space="0" w:color="auto"/>
            <w:bottom w:val="none" w:sz="0" w:space="0" w:color="auto"/>
            <w:right w:val="none" w:sz="0" w:space="0" w:color="auto"/>
          </w:divBdr>
        </w:div>
        <w:div w:id="1927108847">
          <w:marLeft w:val="640"/>
          <w:marRight w:val="0"/>
          <w:marTop w:val="0"/>
          <w:marBottom w:val="0"/>
          <w:divBdr>
            <w:top w:val="none" w:sz="0" w:space="0" w:color="auto"/>
            <w:left w:val="none" w:sz="0" w:space="0" w:color="auto"/>
            <w:bottom w:val="none" w:sz="0" w:space="0" w:color="auto"/>
            <w:right w:val="none" w:sz="0" w:space="0" w:color="auto"/>
          </w:divBdr>
        </w:div>
        <w:div w:id="1847819177">
          <w:marLeft w:val="640"/>
          <w:marRight w:val="0"/>
          <w:marTop w:val="0"/>
          <w:marBottom w:val="0"/>
          <w:divBdr>
            <w:top w:val="none" w:sz="0" w:space="0" w:color="auto"/>
            <w:left w:val="none" w:sz="0" w:space="0" w:color="auto"/>
            <w:bottom w:val="none" w:sz="0" w:space="0" w:color="auto"/>
            <w:right w:val="none" w:sz="0" w:space="0" w:color="auto"/>
          </w:divBdr>
        </w:div>
        <w:div w:id="1104229348">
          <w:marLeft w:val="640"/>
          <w:marRight w:val="0"/>
          <w:marTop w:val="0"/>
          <w:marBottom w:val="0"/>
          <w:divBdr>
            <w:top w:val="none" w:sz="0" w:space="0" w:color="auto"/>
            <w:left w:val="none" w:sz="0" w:space="0" w:color="auto"/>
            <w:bottom w:val="none" w:sz="0" w:space="0" w:color="auto"/>
            <w:right w:val="none" w:sz="0" w:space="0" w:color="auto"/>
          </w:divBdr>
        </w:div>
        <w:div w:id="1280143207">
          <w:marLeft w:val="640"/>
          <w:marRight w:val="0"/>
          <w:marTop w:val="0"/>
          <w:marBottom w:val="0"/>
          <w:divBdr>
            <w:top w:val="none" w:sz="0" w:space="0" w:color="auto"/>
            <w:left w:val="none" w:sz="0" w:space="0" w:color="auto"/>
            <w:bottom w:val="none" w:sz="0" w:space="0" w:color="auto"/>
            <w:right w:val="none" w:sz="0" w:space="0" w:color="auto"/>
          </w:divBdr>
        </w:div>
        <w:div w:id="1631546725">
          <w:marLeft w:val="640"/>
          <w:marRight w:val="0"/>
          <w:marTop w:val="0"/>
          <w:marBottom w:val="0"/>
          <w:divBdr>
            <w:top w:val="none" w:sz="0" w:space="0" w:color="auto"/>
            <w:left w:val="none" w:sz="0" w:space="0" w:color="auto"/>
            <w:bottom w:val="none" w:sz="0" w:space="0" w:color="auto"/>
            <w:right w:val="none" w:sz="0" w:space="0" w:color="auto"/>
          </w:divBdr>
        </w:div>
        <w:div w:id="1976566062">
          <w:marLeft w:val="640"/>
          <w:marRight w:val="0"/>
          <w:marTop w:val="0"/>
          <w:marBottom w:val="0"/>
          <w:divBdr>
            <w:top w:val="none" w:sz="0" w:space="0" w:color="auto"/>
            <w:left w:val="none" w:sz="0" w:space="0" w:color="auto"/>
            <w:bottom w:val="none" w:sz="0" w:space="0" w:color="auto"/>
            <w:right w:val="none" w:sz="0" w:space="0" w:color="auto"/>
          </w:divBdr>
        </w:div>
        <w:div w:id="965351737">
          <w:marLeft w:val="640"/>
          <w:marRight w:val="0"/>
          <w:marTop w:val="0"/>
          <w:marBottom w:val="0"/>
          <w:divBdr>
            <w:top w:val="none" w:sz="0" w:space="0" w:color="auto"/>
            <w:left w:val="none" w:sz="0" w:space="0" w:color="auto"/>
            <w:bottom w:val="none" w:sz="0" w:space="0" w:color="auto"/>
            <w:right w:val="none" w:sz="0" w:space="0" w:color="auto"/>
          </w:divBdr>
        </w:div>
        <w:div w:id="790242670">
          <w:marLeft w:val="640"/>
          <w:marRight w:val="0"/>
          <w:marTop w:val="0"/>
          <w:marBottom w:val="0"/>
          <w:divBdr>
            <w:top w:val="none" w:sz="0" w:space="0" w:color="auto"/>
            <w:left w:val="none" w:sz="0" w:space="0" w:color="auto"/>
            <w:bottom w:val="none" w:sz="0" w:space="0" w:color="auto"/>
            <w:right w:val="none" w:sz="0" w:space="0" w:color="auto"/>
          </w:divBdr>
        </w:div>
        <w:div w:id="6372780">
          <w:marLeft w:val="640"/>
          <w:marRight w:val="0"/>
          <w:marTop w:val="0"/>
          <w:marBottom w:val="0"/>
          <w:divBdr>
            <w:top w:val="none" w:sz="0" w:space="0" w:color="auto"/>
            <w:left w:val="none" w:sz="0" w:space="0" w:color="auto"/>
            <w:bottom w:val="none" w:sz="0" w:space="0" w:color="auto"/>
            <w:right w:val="none" w:sz="0" w:space="0" w:color="auto"/>
          </w:divBdr>
        </w:div>
        <w:div w:id="460346051">
          <w:marLeft w:val="640"/>
          <w:marRight w:val="0"/>
          <w:marTop w:val="0"/>
          <w:marBottom w:val="0"/>
          <w:divBdr>
            <w:top w:val="none" w:sz="0" w:space="0" w:color="auto"/>
            <w:left w:val="none" w:sz="0" w:space="0" w:color="auto"/>
            <w:bottom w:val="none" w:sz="0" w:space="0" w:color="auto"/>
            <w:right w:val="none" w:sz="0" w:space="0" w:color="auto"/>
          </w:divBdr>
        </w:div>
        <w:div w:id="483133257">
          <w:marLeft w:val="640"/>
          <w:marRight w:val="0"/>
          <w:marTop w:val="0"/>
          <w:marBottom w:val="0"/>
          <w:divBdr>
            <w:top w:val="none" w:sz="0" w:space="0" w:color="auto"/>
            <w:left w:val="none" w:sz="0" w:space="0" w:color="auto"/>
            <w:bottom w:val="none" w:sz="0" w:space="0" w:color="auto"/>
            <w:right w:val="none" w:sz="0" w:space="0" w:color="auto"/>
          </w:divBdr>
        </w:div>
        <w:div w:id="180050362">
          <w:marLeft w:val="640"/>
          <w:marRight w:val="0"/>
          <w:marTop w:val="0"/>
          <w:marBottom w:val="0"/>
          <w:divBdr>
            <w:top w:val="none" w:sz="0" w:space="0" w:color="auto"/>
            <w:left w:val="none" w:sz="0" w:space="0" w:color="auto"/>
            <w:bottom w:val="none" w:sz="0" w:space="0" w:color="auto"/>
            <w:right w:val="none" w:sz="0" w:space="0" w:color="auto"/>
          </w:divBdr>
        </w:div>
        <w:div w:id="1146897310">
          <w:marLeft w:val="640"/>
          <w:marRight w:val="0"/>
          <w:marTop w:val="0"/>
          <w:marBottom w:val="0"/>
          <w:divBdr>
            <w:top w:val="none" w:sz="0" w:space="0" w:color="auto"/>
            <w:left w:val="none" w:sz="0" w:space="0" w:color="auto"/>
            <w:bottom w:val="none" w:sz="0" w:space="0" w:color="auto"/>
            <w:right w:val="none" w:sz="0" w:space="0" w:color="auto"/>
          </w:divBdr>
        </w:div>
        <w:div w:id="586378306">
          <w:marLeft w:val="640"/>
          <w:marRight w:val="0"/>
          <w:marTop w:val="0"/>
          <w:marBottom w:val="0"/>
          <w:divBdr>
            <w:top w:val="none" w:sz="0" w:space="0" w:color="auto"/>
            <w:left w:val="none" w:sz="0" w:space="0" w:color="auto"/>
            <w:bottom w:val="none" w:sz="0" w:space="0" w:color="auto"/>
            <w:right w:val="none" w:sz="0" w:space="0" w:color="auto"/>
          </w:divBdr>
        </w:div>
        <w:div w:id="1417819150">
          <w:marLeft w:val="640"/>
          <w:marRight w:val="0"/>
          <w:marTop w:val="0"/>
          <w:marBottom w:val="0"/>
          <w:divBdr>
            <w:top w:val="none" w:sz="0" w:space="0" w:color="auto"/>
            <w:left w:val="none" w:sz="0" w:space="0" w:color="auto"/>
            <w:bottom w:val="none" w:sz="0" w:space="0" w:color="auto"/>
            <w:right w:val="none" w:sz="0" w:space="0" w:color="auto"/>
          </w:divBdr>
        </w:div>
        <w:div w:id="186600690">
          <w:marLeft w:val="640"/>
          <w:marRight w:val="0"/>
          <w:marTop w:val="0"/>
          <w:marBottom w:val="0"/>
          <w:divBdr>
            <w:top w:val="none" w:sz="0" w:space="0" w:color="auto"/>
            <w:left w:val="none" w:sz="0" w:space="0" w:color="auto"/>
            <w:bottom w:val="none" w:sz="0" w:space="0" w:color="auto"/>
            <w:right w:val="none" w:sz="0" w:space="0" w:color="auto"/>
          </w:divBdr>
        </w:div>
        <w:div w:id="1831867849">
          <w:marLeft w:val="640"/>
          <w:marRight w:val="0"/>
          <w:marTop w:val="0"/>
          <w:marBottom w:val="0"/>
          <w:divBdr>
            <w:top w:val="none" w:sz="0" w:space="0" w:color="auto"/>
            <w:left w:val="none" w:sz="0" w:space="0" w:color="auto"/>
            <w:bottom w:val="none" w:sz="0" w:space="0" w:color="auto"/>
            <w:right w:val="none" w:sz="0" w:space="0" w:color="auto"/>
          </w:divBdr>
        </w:div>
        <w:div w:id="1142039992">
          <w:marLeft w:val="640"/>
          <w:marRight w:val="0"/>
          <w:marTop w:val="0"/>
          <w:marBottom w:val="0"/>
          <w:divBdr>
            <w:top w:val="none" w:sz="0" w:space="0" w:color="auto"/>
            <w:left w:val="none" w:sz="0" w:space="0" w:color="auto"/>
            <w:bottom w:val="none" w:sz="0" w:space="0" w:color="auto"/>
            <w:right w:val="none" w:sz="0" w:space="0" w:color="auto"/>
          </w:divBdr>
        </w:div>
        <w:div w:id="291644013">
          <w:marLeft w:val="640"/>
          <w:marRight w:val="0"/>
          <w:marTop w:val="0"/>
          <w:marBottom w:val="0"/>
          <w:divBdr>
            <w:top w:val="none" w:sz="0" w:space="0" w:color="auto"/>
            <w:left w:val="none" w:sz="0" w:space="0" w:color="auto"/>
            <w:bottom w:val="none" w:sz="0" w:space="0" w:color="auto"/>
            <w:right w:val="none" w:sz="0" w:space="0" w:color="auto"/>
          </w:divBdr>
        </w:div>
        <w:div w:id="1031149232">
          <w:marLeft w:val="640"/>
          <w:marRight w:val="0"/>
          <w:marTop w:val="0"/>
          <w:marBottom w:val="0"/>
          <w:divBdr>
            <w:top w:val="none" w:sz="0" w:space="0" w:color="auto"/>
            <w:left w:val="none" w:sz="0" w:space="0" w:color="auto"/>
            <w:bottom w:val="none" w:sz="0" w:space="0" w:color="auto"/>
            <w:right w:val="none" w:sz="0" w:space="0" w:color="auto"/>
          </w:divBdr>
        </w:div>
        <w:div w:id="1684673460">
          <w:marLeft w:val="640"/>
          <w:marRight w:val="0"/>
          <w:marTop w:val="0"/>
          <w:marBottom w:val="0"/>
          <w:divBdr>
            <w:top w:val="none" w:sz="0" w:space="0" w:color="auto"/>
            <w:left w:val="none" w:sz="0" w:space="0" w:color="auto"/>
            <w:bottom w:val="none" w:sz="0" w:space="0" w:color="auto"/>
            <w:right w:val="none" w:sz="0" w:space="0" w:color="auto"/>
          </w:divBdr>
        </w:div>
        <w:div w:id="1880630716">
          <w:marLeft w:val="640"/>
          <w:marRight w:val="0"/>
          <w:marTop w:val="0"/>
          <w:marBottom w:val="0"/>
          <w:divBdr>
            <w:top w:val="none" w:sz="0" w:space="0" w:color="auto"/>
            <w:left w:val="none" w:sz="0" w:space="0" w:color="auto"/>
            <w:bottom w:val="none" w:sz="0" w:space="0" w:color="auto"/>
            <w:right w:val="none" w:sz="0" w:space="0" w:color="auto"/>
          </w:divBdr>
        </w:div>
        <w:div w:id="727459719">
          <w:marLeft w:val="640"/>
          <w:marRight w:val="0"/>
          <w:marTop w:val="0"/>
          <w:marBottom w:val="0"/>
          <w:divBdr>
            <w:top w:val="none" w:sz="0" w:space="0" w:color="auto"/>
            <w:left w:val="none" w:sz="0" w:space="0" w:color="auto"/>
            <w:bottom w:val="none" w:sz="0" w:space="0" w:color="auto"/>
            <w:right w:val="none" w:sz="0" w:space="0" w:color="auto"/>
          </w:divBdr>
        </w:div>
        <w:div w:id="1795833465">
          <w:marLeft w:val="640"/>
          <w:marRight w:val="0"/>
          <w:marTop w:val="0"/>
          <w:marBottom w:val="0"/>
          <w:divBdr>
            <w:top w:val="none" w:sz="0" w:space="0" w:color="auto"/>
            <w:left w:val="none" w:sz="0" w:space="0" w:color="auto"/>
            <w:bottom w:val="none" w:sz="0" w:space="0" w:color="auto"/>
            <w:right w:val="none" w:sz="0" w:space="0" w:color="auto"/>
          </w:divBdr>
        </w:div>
        <w:div w:id="955258590">
          <w:marLeft w:val="640"/>
          <w:marRight w:val="0"/>
          <w:marTop w:val="0"/>
          <w:marBottom w:val="0"/>
          <w:divBdr>
            <w:top w:val="none" w:sz="0" w:space="0" w:color="auto"/>
            <w:left w:val="none" w:sz="0" w:space="0" w:color="auto"/>
            <w:bottom w:val="none" w:sz="0" w:space="0" w:color="auto"/>
            <w:right w:val="none" w:sz="0" w:space="0" w:color="auto"/>
          </w:divBdr>
        </w:div>
        <w:div w:id="1070617413">
          <w:marLeft w:val="640"/>
          <w:marRight w:val="0"/>
          <w:marTop w:val="0"/>
          <w:marBottom w:val="0"/>
          <w:divBdr>
            <w:top w:val="none" w:sz="0" w:space="0" w:color="auto"/>
            <w:left w:val="none" w:sz="0" w:space="0" w:color="auto"/>
            <w:bottom w:val="none" w:sz="0" w:space="0" w:color="auto"/>
            <w:right w:val="none" w:sz="0" w:space="0" w:color="auto"/>
          </w:divBdr>
        </w:div>
        <w:div w:id="472140868">
          <w:marLeft w:val="640"/>
          <w:marRight w:val="0"/>
          <w:marTop w:val="0"/>
          <w:marBottom w:val="0"/>
          <w:divBdr>
            <w:top w:val="none" w:sz="0" w:space="0" w:color="auto"/>
            <w:left w:val="none" w:sz="0" w:space="0" w:color="auto"/>
            <w:bottom w:val="none" w:sz="0" w:space="0" w:color="auto"/>
            <w:right w:val="none" w:sz="0" w:space="0" w:color="auto"/>
          </w:divBdr>
        </w:div>
        <w:div w:id="1577593373">
          <w:marLeft w:val="640"/>
          <w:marRight w:val="0"/>
          <w:marTop w:val="0"/>
          <w:marBottom w:val="0"/>
          <w:divBdr>
            <w:top w:val="none" w:sz="0" w:space="0" w:color="auto"/>
            <w:left w:val="none" w:sz="0" w:space="0" w:color="auto"/>
            <w:bottom w:val="none" w:sz="0" w:space="0" w:color="auto"/>
            <w:right w:val="none" w:sz="0" w:space="0" w:color="auto"/>
          </w:divBdr>
        </w:div>
      </w:divsChild>
    </w:div>
    <w:div w:id="548959237">
      <w:bodyDiv w:val="1"/>
      <w:marLeft w:val="0"/>
      <w:marRight w:val="0"/>
      <w:marTop w:val="0"/>
      <w:marBottom w:val="0"/>
      <w:divBdr>
        <w:top w:val="none" w:sz="0" w:space="0" w:color="auto"/>
        <w:left w:val="none" w:sz="0" w:space="0" w:color="auto"/>
        <w:bottom w:val="none" w:sz="0" w:space="0" w:color="auto"/>
        <w:right w:val="none" w:sz="0" w:space="0" w:color="auto"/>
      </w:divBdr>
      <w:divsChild>
        <w:div w:id="158543917">
          <w:marLeft w:val="640"/>
          <w:marRight w:val="0"/>
          <w:marTop w:val="0"/>
          <w:marBottom w:val="0"/>
          <w:divBdr>
            <w:top w:val="none" w:sz="0" w:space="0" w:color="auto"/>
            <w:left w:val="none" w:sz="0" w:space="0" w:color="auto"/>
            <w:bottom w:val="none" w:sz="0" w:space="0" w:color="auto"/>
            <w:right w:val="none" w:sz="0" w:space="0" w:color="auto"/>
          </w:divBdr>
        </w:div>
        <w:div w:id="938366503">
          <w:marLeft w:val="640"/>
          <w:marRight w:val="0"/>
          <w:marTop w:val="0"/>
          <w:marBottom w:val="0"/>
          <w:divBdr>
            <w:top w:val="none" w:sz="0" w:space="0" w:color="auto"/>
            <w:left w:val="none" w:sz="0" w:space="0" w:color="auto"/>
            <w:bottom w:val="none" w:sz="0" w:space="0" w:color="auto"/>
            <w:right w:val="none" w:sz="0" w:space="0" w:color="auto"/>
          </w:divBdr>
        </w:div>
        <w:div w:id="1012563834">
          <w:marLeft w:val="640"/>
          <w:marRight w:val="0"/>
          <w:marTop w:val="0"/>
          <w:marBottom w:val="0"/>
          <w:divBdr>
            <w:top w:val="none" w:sz="0" w:space="0" w:color="auto"/>
            <w:left w:val="none" w:sz="0" w:space="0" w:color="auto"/>
            <w:bottom w:val="none" w:sz="0" w:space="0" w:color="auto"/>
            <w:right w:val="none" w:sz="0" w:space="0" w:color="auto"/>
          </w:divBdr>
        </w:div>
        <w:div w:id="125314405">
          <w:marLeft w:val="640"/>
          <w:marRight w:val="0"/>
          <w:marTop w:val="0"/>
          <w:marBottom w:val="0"/>
          <w:divBdr>
            <w:top w:val="none" w:sz="0" w:space="0" w:color="auto"/>
            <w:left w:val="none" w:sz="0" w:space="0" w:color="auto"/>
            <w:bottom w:val="none" w:sz="0" w:space="0" w:color="auto"/>
            <w:right w:val="none" w:sz="0" w:space="0" w:color="auto"/>
          </w:divBdr>
        </w:div>
        <w:div w:id="745418808">
          <w:marLeft w:val="640"/>
          <w:marRight w:val="0"/>
          <w:marTop w:val="0"/>
          <w:marBottom w:val="0"/>
          <w:divBdr>
            <w:top w:val="none" w:sz="0" w:space="0" w:color="auto"/>
            <w:left w:val="none" w:sz="0" w:space="0" w:color="auto"/>
            <w:bottom w:val="none" w:sz="0" w:space="0" w:color="auto"/>
            <w:right w:val="none" w:sz="0" w:space="0" w:color="auto"/>
          </w:divBdr>
        </w:div>
        <w:div w:id="1684167601">
          <w:marLeft w:val="640"/>
          <w:marRight w:val="0"/>
          <w:marTop w:val="0"/>
          <w:marBottom w:val="0"/>
          <w:divBdr>
            <w:top w:val="none" w:sz="0" w:space="0" w:color="auto"/>
            <w:left w:val="none" w:sz="0" w:space="0" w:color="auto"/>
            <w:bottom w:val="none" w:sz="0" w:space="0" w:color="auto"/>
            <w:right w:val="none" w:sz="0" w:space="0" w:color="auto"/>
          </w:divBdr>
        </w:div>
        <w:div w:id="696931629">
          <w:marLeft w:val="640"/>
          <w:marRight w:val="0"/>
          <w:marTop w:val="0"/>
          <w:marBottom w:val="0"/>
          <w:divBdr>
            <w:top w:val="none" w:sz="0" w:space="0" w:color="auto"/>
            <w:left w:val="none" w:sz="0" w:space="0" w:color="auto"/>
            <w:bottom w:val="none" w:sz="0" w:space="0" w:color="auto"/>
            <w:right w:val="none" w:sz="0" w:space="0" w:color="auto"/>
          </w:divBdr>
        </w:div>
        <w:div w:id="1056585080">
          <w:marLeft w:val="640"/>
          <w:marRight w:val="0"/>
          <w:marTop w:val="0"/>
          <w:marBottom w:val="0"/>
          <w:divBdr>
            <w:top w:val="none" w:sz="0" w:space="0" w:color="auto"/>
            <w:left w:val="none" w:sz="0" w:space="0" w:color="auto"/>
            <w:bottom w:val="none" w:sz="0" w:space="0" w:color="auto"/>
            <w:right w:val="none" w:sz="0" w:space="0" w:color="auto"/>
          </w:divBdr>
        </w:div>
        <w:div w:id="1656836346">
          <w:marLeft w:val="640"/>
          <w:marRight w:val="0"/>
          <w:marTop w:val="0"/>
          <w:marBottom w:val="0"/>
          <w:divBdr>
            <w:top w:val="none" w:sz="0" w:space="0" w:color="auto"/>
            <w:left w:val="none" w:sz="0" w:space="0" w:color="auto"/>
            <w:bottom w:val="none" w:sz="0" w:space="0" w:color="auto"/>
            <w:right w:val="none" w:sz="0" w:space="0" w:color="auto"/>
          </w:divBdr>
        </w:div>
        <w:div w:id="797408971">
          <w:marLeft w:val="640"/>
          <w:marRight w:val="0"/>
          <w:marTop w:val="0"/>
          <w:marBottom w:val="0"/>
          <w:divBdr>
            <w:top w:val="none" w:sz="0" w:space="0" w:color="auto"/>
            <w:left w:val="none" w:sz="0" w:space="0" w:color="auto"/>
            <w:bottom w:val="none" w:sz="0" w:space="0" w:color="auto"/>
            <w:right w:val="none" w:sz="0" w:space="0" w:color="auto"/>
          </w:divBdr>
        </w:div>
        <w:div w:id="1888106134">
          <w:marLeft w:val="640"/>
          <w:marRight w:val="0"/>
          <w:marTop w:val="0"/>
          <w:marBottom w:val="0"/>
          <w:divBdr>
            <w:top w:val="none" w:sz="0" w:space="0" w:color="auto"/>
            <w:left w:val="none" w:sz="0" w:space="0" w:color="auto"/>
            <w:bottom w:val="none" w:sz="0" w:space="0" w:color="auto"/>
            <w:right w:val="none" w:sz="0" w:space="0" w:color="auto"/>
          </w:divBdr>
        </w:div>
        <w:div w:id="941180121">
          <w:marLeft w:val="640"/>
          <w:marRight w:val="0"/>
          <w:marTop w:val="0"/>
          <w:marBottom w:val="0"/>
          <w:divBdr>
            <w:top w:val="none" w:sz="0" w:space="0" w:color="auto"/>
            <w:left w:val="none" w:sz="0" w:space="0" w:color="auto"/>
            <w:bottom w:val="none" w:sz="0" w:space="0" w:color="auto"/>
            <w:right w:val="none" w:sz="0" w:space="0" w:color="auto"/>
          </w:divBdr>
        </w:div>
        <w:div w:id="1253081041">
          <w:marLeft w:val="640"/>
          <w:marRight w:val="0"/>
          <w:marTop w:val="0"/>
          <w:marBottom w:val="0"/>
          <w:divBdr>
            <w:top w:val="none" w:sz="0" w:space="0" w:color="auto"/>
            <w:left w:val="none" w:sz="0" w:space="0" w:color="auto"/>
            <w:bottom w:val="none" w:sz="0" w:space="0" w:color="auto"/>
            <w:right w:val="none" w:sz="0" w:space="0" w:color="auto"/>
          </w:divBdr>
        </w:div>
        <w:div w:id="453913108">
          <w:marLeft w:val="640"/>
          <w:marRight w:val="0"/>
          <w:marTop w:val="0"/>
          <w:marBottom w:val="0"/>
          <w:divBdr>
            <w:top w:val="none" w:sz="0" w:space="0" w:color="auto"/>
            <w:left w:val="none" w:sz="0" w:space="0" w:color="auto"/>
            <w:bottom w:val="none" w:sz="0" w:space="0" w:color="auto"/>
            <w:right w:val="none" w:sz="0" w:space="0" w:color="auto"/>
          </w:divBdr>
        </w:div>
        <w:div w:id="1509170765">
          <w:marLeft w:val="640"/>
          <w:marRight w:val="0"/>
          <w:marTop w:val="0"/>
          <w:marBottom w:val="0"/>
          <w:divBdr>
            <w:top w:val="none" w:sz="0" w:space="0" w:color="auto"/>
            <w:left w:val="none" w:sz="0" w:space="0" w:color="auto"/>
            <w:bottom w:val="none" w:sz="0" w:space="0" w:color="auto"/>
            <w:right w:val="none" w:sz="0" w:space="0" w:color="auto"/>
          </w:divBdr>
        </w:div>
        <w:div w:id="2096125424">
          <w:marLeft w:val="640"/>
          <w:marRight w:val="0"/>
          <w:marTop w:val="0"/>
          <w:marBottom w:val="0"/>
          <w:divBdr>
            <w:top w:val="none" w:sz="0" w:space="0" w:color="auto"/>
            <w:left w:val="none" w:sz="0" w:space="0" w:color="auto"/>
            <w:bottom w:val="none" w:sz="0" w:space="0" w:color="auto"/>
            <w:right w:val="none" w:sz="0" w:space="0" w:color="auto"/>
          </w:divBdr>
        </w:div>
        <w:div w:id="1882479184">
          <w:marLeft w:val="640"/>
          <w:marRight w:val="0"/>
          <w:marTop w:val="0"/>
          <w:marBottom w:val="0"/>
          <w:divBdr>
            <w:top w:val="none" w:sz="0" w:space="0" w:color="auto"/>
            <w:left w:val="none" w:sz="0" w:space="0" w:color="auto"/>
            <w:bottom w:val="none" w:sz="0" w:space="0" w:color="auto"/>
            <w:right w:val="none" w:sz="0" w:space="0" w:color="auto"/>
          </w:divBdr>
        </w:div>
        <w:div w:id="1330331996">
          <w:marLeft w:val="640"/>
          <w:marRight w:val="0"/>
          <w:marTop w:val="0"/>
          <w:marBottom w:val="0"/>
          <w:divBdr>
            <w:top w:val="none" w:sz="0" w:space="0" w:color="auto"/>
            <w:left w:val="none" w:sz="0" w:space="0" w:color="auto"/>
            <w:bottom w:val="none" w:sz="0" w:space="0" w:color="auto"/>
            <w:right w:val="none" w:sz="0" w:space="0" w:color="auto"/>
          </w:divBdr>
        </w:div>
        <w:div w:id="1857305749">
          <w:marLeft w:val="640"/>
          <w:marRight w:val="0"/>
          <w:marTop w:val="0"/>
          <w:marBottom w:val="0"/>
          <w:divBdr>
            <w:top w:val="none" w:sz="0" w:space="0" w:color="auto"/>
            <w:left w:val="none" w:sz="0" w:space="0" w:color="auto"/>
            <w:bottom w:val="none" w:sz="0" w:space="0" w:color="auto"/>
            <w:right w:val="none" w:sz="0" w:space="0" w:color="auto"/>
          </w:divBdr>
        </w:div>
        <w:div w:id="680398611">
          <w:marLeft w:val="640"/>
          <w:marRight w:val="0"/>
          <w:marTop w:val="0"/>
          <w:marBottom w:val="0"/>
          <w:divBdr>
            <w:top w:val="none" w:sz="0" w:space="0" w:color="auto"/>
            <w:left w:val="none" w:sz="0" w:space="0" w:color="auto"/>
            <w:bottom w:val="none" w:sz="0" w:space="0" w:color="auto"/>
            <w:right w:val="none" w:sz="0" w:space="0" w:color="auto"/>
          </w:divBdr>
        </w:div>
        <w:div w:id="1739554250">
          <w:marLeft w:val="640"/>
          <w:marRight w:val="0"/>
          <w:marTop w:val="0"/>
          <w:marBottom w:val="0"/>
          <w:divBdr>
            <w:top w:val="none" w:sz="0" w:space="0" w:color="auto"/>
            <w:left w:val="none" w:sz="0" w:space="0" w:color="auto"/>
            <w:bottom w:val="none" w:sz="0" w:space="0" w:color="auto"/>
            <w:right w:val="none" w:sz="0" w:space="0" w:color="auto"/>
          </w:divBdr>
        </w:div>
        <w:div w:id="1428160552">
          <w:marLeft w:val="640"/>
          <w:marRight w:val="0"/>
          <w:marTop w:val="0"/>
          <w:marBottom w:val="0"/>
          <w:divBdr>
            <w:top w:val="none" w:sz="0" w:space="0" w:color="auto"/>
            <w:left w:val="none" w:sz="0" w:space="0" w:color="auto"/>
            <w:bottom w:val="none" w:sz="0" w:space="0" w:color="auto"/>
            <w:right w:val="none" w:sz="0" w:space="0" w:color="auto"/>
          </w:divBdr>
        </w:div>
        <w:div w:id="2041275698">
          <w:marLeft w:val="640"/>
          <w:marRight w:val="0"/>
          <w:marTop w:val="0"/>
          <w:marBottom w:val="0"/>
          <w:divBdr>
            <w:top w:val="none" w:sz="0" w:space="0" w:color="auto"/>
            <w:left w:val="none" w:sz="0" w:space="0" w:color="auto"/>
            <w:bottom w:val="none" w:sz="0" w:space="0" w:color="auto"/>
            <w:right w:val="none" w:sz="0" w:space="0" w:color="auto"/>
          </w:divBdr>
        </w:div>
        <w:div w:id="1717462339">
          <w:marLeft w:val="640"/>
          <w:marRight w:val="0"/>
          <w:marTop w:val="0"/>
          <w:marBottom w:val="0"/>
          <w:divBdr>
            <w:top w:val="none" w:sz="0" w:space="0" w:color="auto"/>
            <w:left w:val="none" w:sz="0" w:space="0" w:color="auto"/>
            <w:bottom w:val="none" w:sz="0" w:space="0" w:color="auto"/>
            <w:right w:val="none" w:sz="0" w:space="0" w:color="auto"/>
          </w:divBdr>
        </w:div>
        <w:div w:id="1708139898">
          <w:marLeft w:val="640"/>
          <w:marRight w:val="0"/>
          <w:marTop w:val="0"/>
          <w:marBottom w:val="0"/>
          <w:divBdr>
            <w:top w:val="none" w:sz="0" w:space="0" w:color="auto"/>
            <w:left w:val="none" w:sz="0" w:space="0" w:color="auto"/>
            <w:bottom w:val="none" w:sz="0" w:space="0" w:color="auto"/>
            <w:right w:val="none" w:sz="0" w:space="0" w:color="auto"/>
          </w:divBdr>
        </w:div>
        <w:div w:id="1299607183">
          <w:marLeft w:val="640"/>
          <w:marRight w:val="0"/>
          <w:marTop w:val="0"/>
          <w:marBottom w:val="0"/>
          <w:divBdr>
            <w:top w:val="none" w:sz="0" w:space="0" w:color="auto"/>
            <w:left w:val="none" w:sz="0" w:space="0" w:color="auto"/>
            <w:bottom w:val="none" w:sz="0" w:space="0" w:color="auto"/>
            <w:right w:val="none" w:sz="0" w:space="0" w:color="auto"/>
          </w:divBdr>
        </w:div>
        <w:div w:id="102382559">
          <w:marLeft w:val="640"/>
          <w:marRight w:val="0"/>
          <w:marTop w:val="0"/>
          <w:marBottom w:val="0"/>
          <w:divBdr>
            <w:top w:val="none" w:sz="0" w:space="0" w:color="auto"/>
            <w:left w:val="none" w:sz="0" w:space="0" w:color="auto"/>
            <w:bottom w:val="none" w:sz="0" w:space="0" w:color="auto"/>
            <w:right w:val="none" w:sz="0" w:space="0" w:color="auto"/>
          </w:divBdr>
        </w:div>
        <w:div w:id="2061703557">
          <w:marLeft w:val="640"/>
          <w:marRight w:val="0"/>
          <w:marTop w:val="0"/>
          <w:marBottom w:val="0"/>
          <w:divBdr>
            <w:top w:val="none" w:sz="0" w:space="0" w:color="auto"/>
            <w:left w:val="none" w:sz="0" w:space="0" w:color="auto"/>
            <w:bottom w:val="none" w:sz="0" w:space="0" w:color="auto"/>
            <w:right w:val="none" w:sz="0" w:space="0" w:color="auto"/>
          </w:divBdr>
        </w:div>
        <w:div w:id="174198025">
          <w:marLeft w:val="640"/>
          <w:marRight w:val="0"/>
          <w:marTop w:val="0"/>
          <w:marBottom w:val="0"/>
          <w:divBdr>
            <w:top w:val="none" w:sz="0" w:space="0" w:color="auto"/>
            <w:left w:val="none" w:sz="0" w:space="0" w:color="auto"/>
            <w:bottom w:val="none" w:sz="0" w:space="0" w:color="auto"/>
            <w:right w:val="none" w:sz="0" w:space="0" w:color="auto"/>
          </w:divBdr>
        </w:div>
        <w:div w:id="823358336">
          <w:marLeft w:val="640"/>
          <w:marRight w:val="0"/>
          <w:marTop w:val="0"/>
          <w:marBottom w:val="0"/>
          <w:divBdr>
            <w:top w:val="none" w:sz="0" w:space="0" w:color="auto"/>
            <w:left w:val="none" w:sz="0" w:space="0" w:color="auto"/>
            <w:bottom w:val="none" w:sz="0" w:space="0" w:color="auto"/>
            <w:right w:val="none" w:sz="0" w:space="0" w:color="auto"/>
          </w:divBdr>
        </w:div>
        <w:div w:id="378826885">
          <w:marLeft w:val="640"/>
          <w:marRight w:val="0"/>
          <w:marTop w:val="0"/>
          <w:marBottom w:val="0"/>
          <w:divBdr>
            <w:top w:val="none" w:sz="0" w:space="0" w:color="auto"/>
            <w:left w:val="none" w:sz="0" w:space="0" w:color="auto"/>
            <w:bottom w:val="none" w:sz="0" w:space="0" w:color="auto"/>
            <w:right w:val="none" w:sz="0" w:space="0" w:color="auto"/>
          </w:divBdr>
        </w:div>
        <w:div w:id="1461846062">
          <w:marLeft w:val="640"/>
          <w:marRight w:val="0"/>
          <w:marTop w:val="0"/>
          <w:marBottom w:val="0"/>
          <w:divBdr>
            <w:top w:val="none" w:sz="0" w:space="0" w:color="auto"/>
            <w:left w:val="none" w:sz="0" w:space="0" w:color="auto"/>
            <w:bottom w:val="none" w:sz="0" w:space="0" w:color="auto"/>
            <w:right w:val="none" w:sz="0" w:space="0" w:color="auto"/>
          </w:divBdr>
        </w:div>
        <w:div w:id="1927226176">
          <w:marLeft w:val="640"/>
          <w:marRight w:val="0"/>
          <w:marTop w:val="0"/>
          <w:marBottom w:val="0"/>
          <w:divBdr>
            <w:top w:val="none" w:sz="0" w:space="0" w:color="auto"/>
            <w:left w:val="none" w:sz="0" w:space="0" w:color="auto"/>
            <w:bottom w:val="none" w:sz="0" w:space="0" w:color="auto"/>
            <w:right w:val="none" w:sz="0" w:space="0" w:color="auto"/>
          </w:divBdr>
        </w:div>
        <w:div w:id="1907834536">
          <w:marLeft w:val="640"/>
          <w:marRight w:val="0"/>
          <w:marTop w:val="0"/>
          <w:marBottom w:val="0"/>
          <w:divBdr>
            <w:top w:val="none" w:sz="0" w:space="0" w:color="auto"/>
            <w:left w:val="none" w:sz="0" w:space="0" w:color="auto"/>
            <w:bottom w:val="none" w:sz="0" w:space="0" w:color="auto"/>
            <w:right w:val="none" w:sz="0" w:space="0" w:color="auto"/>
          </w:divBdr>
        </w:div>
        <w:div w:id="1099956926">
          <w:marLeft w:val="640"/>
          <w:marRight w:val="0"/>
          <w:marTop w:val="0"/>
          <w:marBottom w:val="0"/>
          <w:divBdr>
            <w:top w:val="none" w:sz="0" w:space="0" w:color="auto"/>
            <w:left w:val="none" w:sz="0" w:space="0" w:color="auto"/>
            <w:bottom w:val="none" w:sz="0" w:space="0" w:color="auto"/>
            <w:right w:val="none" w:sz="0" w:space="0" w:color="auto"/>
          </w:divBdr>
        </w:div>
        <w:div w:id="976032708">
          <w:marLeft w:val="640"/>
          <w:marRight w:val="0"/>
          <w:marTop w:val="0"/>
          <w:marBottom w:val="0"/>
          <w:divBdr>
            <w:top w:val="none" w:sz="0" w:space="0" w:color="auto"/>
            <w:left w:val="none" w:sz="0" w:space="0" w:color="auto"/>
            <w:bottom w:val="none" w:sz="0" w:space="0" w:color="auto"/>
            <w:right w:val="none" w:sz="0" w:space="0" w:color="auto"/>
          </w:divBdr>
        </w:div>
        <w:div w:id="1159812103">
          <w:marLeft w:val="640"/>
          <w:marRight w:val="0"/>
          <w:marTop w:val="0"/>
          <w:marBottom w:val="0"/>
          <w:divBdr>
            <w:top w:val="none" w:sz="0" w:space="0" w:color="auto"/>
            <w:left w:val="none" w:sz="0" w:space="0" w:color="auto"/>
            <w:bottom w:val="none" w:sz="0" w:space="0" w:color="auto"/>
            <w:right w:val="none" w:sz="0" w:space="0" w:color="auto"/>
          </w:divBdr>
        </w:div>
        <w:div w:id="715391210">
          <w:marLeft w:val="640"/>
          <w:marRight w:val="0"/>
          <w:marTop w:val="0"/>
          <w:marBottom w:val="0"/>
          <w:divBdr>
            <w:top w:val="none" w:sz="0" w:space="0" w:color="auto"/>
            <w:left w:val="none" w:sz="0" w:space="0" w:color="auto"/>
            <w:bottom w:val="none" w:sz="0" w:space="0" w:color="auto"/>
            <w:right w:val="none" w:sz="0" w:space="0" w:color="auto"/>
          </w:divBdr>
        </w:div>
        <w:div w:id="351804276">
          <w:marLeft w:val="640"/>
          <w:marRight w:val="0"/>
          <w:marTop w:val="0"/>
          <w:marBottom w:val="0"/>
          <w:divBdr>
            <w:top w:val="none" w:sz="0" w:space="0" w:color="auto"/>
            <w:left w:val="none" w:sz="0" w:space="0" w:color="auto"/>
            <w:bottom w:val="none" w:sz="0" w:space="0" w:color="auto"/>
            <w:right w:val="none" w:sz="0" w:space="0" w:color="auto"/>
          </w:divBdr>
        </w:div>
        <w:div w:id="810093519">
          <w:marLeft w:val="640"/>
          <w:marRight w:val="0"/>
          <w:marTop w:val="0"/>
          <w:marBottom w:val="0"/>
          <w:divBdr>
            <w:top w:val="none" w:sz="0" w:space="0" w:color="auto"/>
            <w:left w:val="none" w:sz="0" w:space="0" w:color="auto"/>
            <w:bottom w:val="none" w:sz="0" w:space="0" w:color="auto"/>
            <w:right w:val="none" w:sz="0" w:space="0" w:color="auto"/>
          </w:divBdr>
        </w:div>
        <w:div w:id="254244604">
          <w:marLeft w:val="640"/>
          <w:marRight w:val="0"/>
          <w:marTop w:val="0"/>
          <w:marBottom w:val="0"/>
          <w:divBdr>
            <w:top w:val="none" w:sz="0" w:space="0" w:color="auto"/>
            <w:left w:val="none" w:sz="0" w:space="0" w:color="auto"/>
            <w:bottom w:val="none" w:sz="0" w:space="0" w:color="auto"/>
            <w:right w:val="none" w:sz="0" w:space="0" w:color="auto"/>
          </w:divBdr>
        </w:div>
        <w:div w:id="1095632087">
          <w:marLeft w:val="640"/>
          <w:marRight w:val="0"/>
          <w:marTop w:val="0"/>
          <w:marBottom w:val="0"/>
          <w:divBdr>
            <w:top w:val="none" w:sz="0" w:space="0" w:color="auto"/>
            <w:left w:val="none" w:sz="0" w:space="0" w:color="auto"/>
            <w:bottom w:val="none" w:sz="0" w:space="0" w:color="auto"/>
            <w:right w:val="none" w:sz="0" w:space="0" w:color="auto"/>
          </w:divBdr>
        </w:div>
        <w:div w:id="676423449">
          <w:marLeft w:val="640"/>
          <w:marRight w:val="0"/>
          <w:marTop w:val="0"/>
          <w:marBottom w:val="0"/>
          <w:divBdr>
            <w:top w:val="none" w:sz="0" w:space="0" w:color="auto"/>
            <w:left w:val="none" w:sz="0" w:space="0" w:color="auto"/>
            <w:bottom w:val="none" w:sz="0" w:space="0" w:color="auto"/>
            <w:right w:val="none" w:sz="0" w:space="0" w:color="auto"/>
          </w:divBdr>
        </w:div>
        <w:div w:id="1483690116">
          <w:marLeft w:val="640"/>
          <w:marRight w:val="0"/>
          <w:marTop w:val="0"/>
          <w:marBottom w:val="0"/>
          <w:divBdr>
            <w:top w:val="none" w:sz="0" w:space="0" w:color="auto"/>
            <w:left w:val="none" w:sz="0" w:space="0" w:color="auto"/>
            <w:bottom w:val="none" w:sz="0" w:space="0" w:color="auto"/>
            <w:right w:val="none" w:sz="0" w:space="0" w:color="auto"/>
          </w:divBdr>
        </w:div>
        <w:div w:id="183446876">
          <w:marLeft w:val="640"/>
          <w:marRight w:val="0"/>
          <w:marTop w:val="0"/>
          <w:marBottom w:val="0"/>
          <w:divBdr>
            <w:top w:val="none" w:sz="0" w:space="0" w:color="auto"/>
            <w:left w:val="none" w:sz="0" w:space="0" w:color="auto"/>
            <w:bottom w:val="none" w:sz="0" w:space="0" w:color="auto"/>
            <w:right w:val="none" w:sz="0" w:space="0" w:color="auto"/>
          </w:divBdr>
        </w:div>
        <w:div w:id="950279177">
          <w:marLeft w:val="640"/>
          <w:marRight w:val="0"/>
          <w:marTop w:val="0"/>
          <w:marBottom w:val="0"/>
          <w:divBdr>
            <w:top w:val="none" w:sz="0" w:space="0" w:color="auto"/>
            <w:left w:val="none" w:sz="0" w:space="0" w:color="auto"/>
            <w:bottom w:val="none" w:sz="0" w:space="0" w:color="auto"/>
            <w:right w:val="none" w:sz="0" w:space="0" w:color="auto"/>
          </w:divBdr>
        </w:div>
        <w:div w:id="272596418">
          <w:marLeft w:val="640"/>
          <w:marRight w:val="0"/>
          <w:marTop w:val="0"/>
          <w:marBottom w:val="0"/>
          <w:divBdr>
            <w:top w:val="none" w:sz="0" w:space="0" w:color="auto"/>
            <w:left w:val="none" w:sz="0" w:space="0" w:color="auto"/>
            <w:bottom w:val="none" w:sz="0" w:space="0" w:color="auto"/>
            <w:right w:val="none" w:sz="0" w:space="0" w:color="auto"/>
          </w:divBdr>
        </w:div>
        <w:div w:id="498271585">
          <w:marLeft w:val="640"/>
          <w:marRight w:val="0"/>
          <w:marTop w:val="0"/>
          <w:marBottom w:val="0"/>
          <w:divBdr>
            <w:top w:val="none" w:sz="0" w:space="0" w:color="auto"/>
            <w:left w:val="none" w:sz="0" w:space="0" w:color="auto"/>
            <w:bottom w:val="none" w:sz="0" w:space="0" w:color="auto"/>
            <w:right w:val="none" w:sz="0" w:space="0" w:color="auto"/>
          </w:divBdr>
        </w:div>
        <w:div w:id="1592620313">
          <w:marLeft w:val="640"/>
          <w:marRight w:val="0"/>
          <w:marTop w:val="0"/>
          <w:marBottom w:val="0"/>
          <w:divBdr>
            <w:top w:val="none" w:sz="0" w:space="0" w:color="auto"/>
            <w:left w:val="none" w:sz="0" w:space="0" w:color="auto"/>
            <w:bottom w:val="none" w:sz="0" w:space="0" w:color="auto"/>
            <w:right w:val="none" w:sz="0" w:space="0" w:color="auto"/>
          </w:divBdr>
        </w:div>
        <w:div w:id="2110468461">
          <w:marLeft w:val="640"/>
          <w:marRight w:val="0"/>
          <w:marTop w:val="0"/>
          <w:marBottom w:val="0"/>
          <w:divBdr>
            <w:top w:val="none" w:sz="0" w:space="0" w:color="auto"/>
            <w:left w:val="none" w:sz="0" w:space="0" w:color="auto"/>
            <w:bottom w:val="none" w:sz="0" w:space="0" w:color="auto"/>
            <w:right w:val="none" w:sz="0" w:space="0" w:color="auto"/>
          </w:divBdr>
        </w:div>
        <w:div w:id="891885045">
          <w:marLeft w:val="640"/>
          <w:marRight w:val="0"/>
          <w:marTop w:val="0"/>
          <w:marBottom w:val="0"/>
          <w:divBdr>
            <w:top w:val="none" w:sz="0" w:space="0" w:color="auto"/>
            <w:left w:val="none" w:sz="0" w:space="0" w:color="auto"/>
            <w:bottom w:val="none" w:sz="0" w:space="0" w:color="auto"/>
            <w:right w:val="none" w:sz="0" w:space="0" w:color="auto"/>
          </w:divBdr>
        </w:div>
        <w:div w:id="1772816316">
          <w:marLeft w:val="640"/>
          <w:marRight w:val="0"/>
          <w:marTop w:val="0"/>
          <w:marBottom w:val="0"/>
          <w:divBdr>
            <w:top w:val="none" w:sz="0" w:space="0" w:color="auto"/>
            <w:left w:val="none" w:sz="0" w:space="0" w:color="auto"/>
            <w:bottom w:val="none" w:sz="0" w:space="0" w:color="auto"/>
            <w:right w:val="none" w:sz="0" w:space="0" w:color="auto"/>
          </w:divBdr>
        </w:div>
        <w:div w:id="1156071891">
          <w:marLeft w:val="640"/>
          <w:marRight w:val="0"/>
          <w:marTop w:val="0"/>
          <w:marBottom w:val="0"/>
          <w:divBdr>
            <w:top w:val="none" w:sz="0" w:space="0" w:color="auto"/>
            <w:left w:val="none" w:sz="0" w:space="0" w:color="auto"/>
            <w:bottom w:val="none" w:sz="0" w:space="0" w:color="auto"/>
            <w:right w:val="none" w:sz="0" w:space="0" w:color="auto"/>
          </w:divBdr>
        </w:div>
        <w:div w:id="1242909030">
          <w:marLeft w:val="640"/>
          <w:marRight w:val="0"/>
          <w:marTop w:val="0"/>
          <w:marBottom w:val="0"/>
          <w:divBdr>
            <w:top w:val="none" w:sz="0" w:space="0" w:color="auto"/>
            <w:left w:val="none" w:sz="0" w:space="0" w:color="auto"/>
            <w:bottom w:val="none" w:sz="0" w:space="0" w:color="auto"/>
            <w:right w:val="none" w:sz="0" w:space="0" w:color="auto"/>
          </w:divBdr>
        </w:div>
        <w:div w:id="1963921564">
          <w:marLeft w:val="640"/>
          <w:marRight w:val="0"/>
          <w:marTop w:val="0"/>
          <w:marBottom w:val="0"/>
          <w:divBdr>
            <w:top w:val="none" w:sz="0" w:space="0" w:color="auto"/>
            <w:left w:val="none" w:sz="0" w:space="0" w:color="auto"/>
            <w:bottom w:val="none" w:sz="0" w:space="0" w:color="auto"/>
            <w:right w:val="none" w:sz="0" w:space="0" w:color="auto"/>
          </w:divBdr>
        </w:div>
        <w:div w:id="741291588">
          <w:marLeft w:val="640"/>
          <w:marRight w:val="0"/>
          <w:marTop w:val="0"/>
          <w:marBottom w:val="0"/>
          <w:divBdr>
            <w:top w:val="none" w:sz="0" w:space="0" w:color="auto"/>
            <w:left w:val="none" w:sz="0" w:space="0" w:color="auto"/>
            <w:bottom w:val="none" w:sz="0" w:space="0" w:color="auto"/>
            <w:right w:val="none" w:sz="0" w:space="0" w:color="auto"/>
          </w:divBdr>
        </w:div>
        <w:div w:id="2027052617">
          <w:marLeft w:val="640"/>
          <w:marRight w:val="0"/>
          <w:marTop w:val="0"/>
          <w:marBottom w:val="0"/>
          <w:divBdr>
            <w:top w:val="none" w:sz="0" w:space="0" w:color="auto"/>
            <w:left w:val="none" w:sz="0" w:space="0" w:color="auto"/>
            <w:bottom w:val="none" w:sz="0" w:space="0" w:color="auto"/>
            <w:right w:val="none" w:sz="0" w:space="0" w:color="auto"/>
          </w:divBdr>
        </w:div>
        <w:div w:id="771704376">
          <w:marLeft w:val="640"/>
          <w:marRight w:val="0"/>
          <w:marTop w:val="0"/>
          <w:marBottom w:val="0"/>
          <w:divBdr>
            <w:top w:val="none" w:sz="0" w:space="0" w:color="auto"/>
            <w:left w:val="none" w:sz="0" w:space="0" w:color="auto"/>
            <w:bottom w:val="none" w:sz="0" w:space="0" w:color="auto"/>
            <w:right w:val="none" w:sz="0" w:space="0" w:color="auto"/>
          </w:divBdr>
        </w:div>
        <w:div w:id="1938175465">
          <w:marLeft w:val="640"/>
          <w:marRight w:val="0"/>
          <w:marTop w:val="0"/>
          <w:marBottom w:val="0"/>
          <w:divBdr>
            <w:top w:val="none" w:sz="0" w:space="0" w:color="auto"/>
            <w:left w:val="none" w:sz="0" w:space="0" w:color="auto"/>
            <w:bottom w:val="none" w:sz="0" w:space="0" w:color="auto"/>
            <w:right w:val="none" w:sz="0" w:space="0" w:color="auto"/>
          </w:divBdr>
        </w:div>
        <w:div w:id="1143354573">
          <w:marLeft w:val="640"/>
          <w:marRight w:val="0"/>
          <w:marTop w:val="0"/>
          <w:marBottom w:val="0"/>
          <w:divBdr>
            <w:top w:val="none" w:sz="0" w:space="0" w:color="auto"/>
            <w:left w:val="none" w:sz="0" w:space="0" w:color="auto"/>
            <w:bottom w:val="none" w:sz="0" w:space="0" w:color="auto"/>
            <w:right w:val="none" w:sz="0" w:space="0" w:color="auto"/>
          </w:divBdr>
        </w:div>
        <w:div w:id="690030860">
          <w:marLeft w:val="640"/>
          <w:marRight w:val="0"/>
          <w:marTop w:val="0"/>
          <w:marBottom w:val="0"/>
          <w:divBdr>
            <w:top w:val="none" w:sz="0" w:space="0" w:color="auto"/>
            <w:left w:val="none" w:sz="0" w:space="0" w:color="auto"/>
            <w:bottom w:val="none" w:sz="0" w:space="0" w:color="auto"/>
            <w:right w:val="none" w:sz="0" w:space="0" w:color="auto"/>
          </w:divBdr>
        </w:div>
        <w:div w:id="500851608">
          <w:marLeft w:val="640"/>
          <w:marRight w:val="0"/>
          <w:marTop w:val="0"/>
          <w:marBottom w:val="0"/>
          <w:divBdr>
            <w:top w:val="none" w:sz="0" w:space="0" w:color="auto"/>
            <w:left w:val="none" w:sz="0" w:space="0" w:color="auto"/>
            <w:bottom w:val="none" w:sz="0" w:space="0" w:color="auto"/>
            <w:right w:val="none" w:sz="0" w:space="0" w:color="auto"/>
          </w:divBdr>
        </w:div>
        <w:div w:id="1486045976">
          <w:marLeft w:val="640"/>
          <w:marRight w:val="0"/>
          <w:marTop w:val="0"/>
          <w:marBottom w:val="0"/>
          <w:divBdr>
            <w:top w:val="none" w:sz="0" w:space="0" w:color="auto"/>
            <w:left w:val="none" w:sz="0" w:space="0" w:color="auto"/>
            <w:bottom w:val="none" w:sz="0" w:space="0" w:color="auto"/>
            <w:right w:val="none" w:sz="0" w:space="0" w:color="auto"/>
          </w:divBdr>
        </w:div>
        <w:div w:id="348992894">
          <w:marLeft w:val="640"/>
          <w:marRight w:val="0"/>
          <w:marTop w:val="0"/>
          <w:marBottom w:val="0"/>
          <w:divBdr>
            <w:top w:val="none" w:sz="0" w:space="0" w:color="auto"/>
            <w:left w:val="none" w:sz="0" w:space="0" w:color="auto"/>
            <w:bottom w:val="none" w:sz="0" w:space="0" w:color="auto"/>
            <w:right w:val="none" w:sz="0" w:space="0" w:color="auto"/>
          </w:divBdr>
        </w:div>
        <w:div w:id="978413041">
          <w:marLeft w:val="640"/>
          <w:marRight w:val="0"/>
          <w:marTop w:val="0"/>
          <w:marBottom w:val="0"/>
          <w:divBdr>
            <w:top w:val="none" w:sz="0" w:space="0" w:color="auto"/>
            <w:left w:val="none" w:sz="0" w:space="0" w:color="auto"/>
            <w:bottom w:val="none" w:sz="0" w:space="0" w:color="auto"/>
            <w:right w:val="none" w:sz="0" w:space="0" w:color="auto"/>
          </w:divBdr>
        </w:div>
        <w:div w:id="1991052898">
          <w:marLeft w:val="640"/>
          <w:marRight w:val="0"/>
          <w:marTop w:val="0"/>
          <w:marBottom w:val="0"/>
          <w:divBdr>
            <w:top w:val="none" w:sz="0" w:space="0" w:color="auto"/>
            <w:left w:val="none" w:sz="0" w:space="0" w:color="auto"/>
            <w:bottom w:val="none" w:sz="0" w:space="0" w:color="auto"/>
            <w:right w:val="none" w:sz="0" w:space="0" w:color="auto"/>
          </w:divBdr>
        </w:div>
        <w:div w:id="1225867938">
          <w:marLeft w:val="640"/>
          <w:marRight w:val="0"/>
          <w:marTop w:val="0"/>
          <w:marBottom w:val="0"/>
          <w:divBdr>
            <w:top w:val="none" w:sz="0" w:space="0" w:color="auto"/>
            <w:left w:val="none" w:sz="0" w:space="0" w:color="auto"/>
            <w:bottom w:val="none" w:sz="0" w:space="0" w:color="auto"/>
            <w:right w:val="none" w:sz="0" w:space="0" w:color="auto"/>
          </w:divBdr>
        </w:div>
        <w:div w:id="1647666535">
          <w:marLeft w:val="640"/>
          <w:marRight w:val="0"/>
          <w:marTop w:val="0"/>
          <w:marBottom w:val="0"/>
          <w:divBdr>
            <w:top w:val="none" w:sz="0" w:space="0" w:color="auto"/>
            <w:left w:val="none" w:sz="0" w:space="0" w:color="auto"/>
            <w:bottom w:val="none" w:sz="0" w:space="0" w:color="auto"/>
            <w:right w:val="none" w:sz="0" w:space="0" w:color="auto"/>
          </w:divBdr>
        </w:div>
        <w:div w:id="1491605260">
          <w:marLeft w:val="640"/>
          <w:marRight w:val="0"/>
          <w:marTop w:val="0"/>
          <w:marBottom w:val="0"/>
          <w:divBdr>
            <w:top w:val="none" w:sz="0" w:space="0" w:color="auto"/>
            <w:left w:val="none" w:sz="0" w:space="0" w:color="auto"/>
            <w:bottom w:val="none" w:sz="0" w:space="0" w:color="auto"/>
            <w:right w:val="none" w:sz="0" w:space="0" w:color="auto"/>
          </w:divBdr>
        </w:div>
        <w:div w:id="1207833634">
          <w:marLeft w:val="640"/>
          <w:marRight w:val="0"/>
          <w:marTop w:val="0"/>
          <w:marBottom w:val="0"/>
          <w:divBdr>
            <w:top w:val="none" w:sz="0" w:space="0" w:color="auto"/>
            <w:left w:val="none" w:sz="0" w:space="0" w:color="auto"/>
            <w:bottom w:val="none" w:sz="0" w:space="0" w:color="auto"/>
            <w:right w:val="none" w:sz="0" w:space="0" w:color="auto"/>
          </w:divBdr>
        </w:div>
        <w:div w:id="2051103774">
          <w:marLeft w:val="640"/>
          <w:marRight w:val="0"/>
          <w:marTop w:val="0"/>
          <w:marBottom w:val="0"/>
          <w:divBdr>
            <w:top w:val="none" w:sz="0" w:space="0" w:color="auto"/>
            <w:left w:val="none" w:sz="0" w:space="0" w:color="auto"/>
            <w:bottom w:val="none" w:sz="0" w:space="0" w:color="auto"/>
            <w:right w:val="none" w:sz="0" w:space="0" w:color="auto"/>
          </w:divBdr>
        </w:div>
        <w:div w:id="364522505">
          <w:marLeft w:val="640"/>
          <w:marRight w:val="0"/>
          <w:marTop w:val="0"/>
          <w:marBottom w:val="0"/>
          <w:divBdr>
            <w:top w:val="none" w:sz="0" w:space="0" w:color="auto"/>
            <w:left w:val="none" w:sz="0" w:space="0" w:color="auto"/>
            <w:bottom w:val="none" w:sz="0" w:space="0" w:color="auto"/>
            <w:right w:val="none" w:sz="0" w:space="0" w:color="auto"/>
          </w:divBdr>
        </w:div>
        <w:div w:id="1935429794">
          <w:marLeft w:val="640"/>
          <w:marRight w:val="0"/>
          <w:marTop w:val="0"/>
          <w:marBottom w:val="0"/>
          <w:divBdr>
            <w:top w:val="none" w:sz="0" w:space="0" w:color="auto"/>
            <w:left w:val="none" w:sz="0" w:space="0" w:color="auto"/>
            <w:bottom w:val="none" w:sz="0" w:space="0" w:color="auto"/>
            <w:right w:val="none" w:sz="0" w:space="0" w:color="auto"/>
          </w:divBdr>
        </w:div>
        <w:div w:id="2146849662">
          <w:marLeft w:val="640"/>
          <w:marRight w:val="0"/>
          <w:marTop w:val="0"/>
          <w:marBottom w:val="0"/>
          <w:divBdr>
            <w:top w:val="none" w:sz="0" w:space="0" w:color="auto"/>
            <w:left w:val="none" w:sz="0" w:space="0" w:color="auto"/>
            <w:bottom w:val="none" w:sz="0" w:space="0" w:color="auto"/>
            <w:right w:val="none" w:sz="0" w:space="0" w:color="auto"/>
          </w:divBdr>
        </w:div>
        <w:div w:id="750858290">
          <w:marLeft w:val="640"/>
          <w:marRight w:val="0"/>
          <w:marTop w:val="0"/>
          <w:marBottom w:val="0"/>
          <w:divBdr>
            <w:top w:val="none" w:sz="0" w:space="0" w:color="auto"/>
            <w:left w:val="none" w:sz="0" w:space="0" w:color="auto"/>
            <w:bottom w:val="none" w:sz="0" w:space="0" w:color="auto"/>
            <w:right w:val="none" w:sz="0" w:space="0" w:color="auto"/>
          </w:divBdr>
        </w:div>
        <w:div w:id="1955553904">
          <w:marLeft w:val="640"/>
          <w:marRight w:val="0"/>
          <w:marTop w:val="0"/>
          <w:marBottom w:val="0"/>
          <w:divBdr>
            <w:top w:val="none" w:sz="0" w:space="0" w:color="auto"/>
            <w:left w:val="none" w:sz="0" w:space="0" w:color="auto"/>
            <w:bottom w:val="none" w:sz="0" w:space="0" w:color="auto"/>
            <w:right w:val="none" w:sz="0" w:space="0" w:color="auto"/>
          </w:divBdr>
        </w:div>
        <w:div w:id="297884013">
          <w:marLeft w:val="640"/>
          <w:marRight w:val="0"/>
          <w:marTop w:val="0"/>
          <w:marBottom w:val="0"/>
          <w:divBdr>
            <w:top w:val="none" w:sz="0" w:space="0" w:color="auto"/>
            <w:left w:val="none" w:sz="0" w:space="0" w:color="auto"/>
            <w:bottom w:val="none" w:sz="0" w:space="0" w:color="auto"/>
            <w:right w:val="none" w:sz="0" w:space="0" w:color="auto"/>
          </w:divBdr>
        </w:div>
        <w:div w:id="1127550124">
          <w:marLeft w:val="640"/>
          <w:marRight w:val="0"/>
          <w:marTop w:val="0"/>
          <w:marBottom w:val="0"/>
          <w:divBdr>
            <w:top w:val="none" w:sz="0" w:space="0" w:color="auto"/>
            <w:left w:val="none" w:sz="0" w:space="0" w:color="auto"/>
            <w:bottom w:val="none" w:sz="0" w:space="0" w:color="auto"/>
            <w:right w:val="none" w:sz="0" w:space="0" w:color="auto"/>
          </w:divBdr>
          <w:divsChild>
            <w:div w:id="1080978922">
              <w:marLeft w:val="0"/>
              <w:marRight w:val="0"/>
              <w:marTop w:val="0"/>
              <w:marBottom w:val="0"/>
              <w:divBdr>
                <w:top w:val="none" w:sz="0" w:space="0" w:color="auto"/>
                <w:left w:val="none" w:sz="0" w:space="0" w:color="auto"/>
                <w:bottom w:val="none" w:sz="0" w:space="0" w:color="auto"/>
                <w:right w:val="none" w:sz="0" w:space="0" w:color="auto"/>
              </w:divBdr>
              <w:divsChild>
                <w:div w:id="1989747879">
                  <w:marLeft w:val="640"/>
                  <w:marRight w:val="0"/>
                  <w:marTop w:val="0"/>
                  <w:marBottom w:val="0"/>
                  <w:divBdr>
                    <w:top w:val="none" w:sz="0" w:space="0" w:color="auto"/>
                    <w:left w:val="none" w:sz="0" w:space="0" w:color="auto"/>
                    <w:bottom w:val="none" w:sz="0" w:space="0" w:color="auto"/>
                    <w:right w:val="none" w:sz="0" w:space="0" w:color="auto"/>
                  </w:divBdr>
                </w:div>
                <w:div w:id="613365057">
                  <w:marLeft w:val="640"/>
                  <w:marRight w:val="0"/>
                  <w:marTop w:val="0"/>
                  <w:marBottom w:val="0"/>
                  <w:divBdr>
                    <w:top w:val="none" w:sz="0" w:space="0" w:color="auto"/>
                    <w:left w:val="none" w:sz="0" w:space="0" w:color="auto"/>
                    <w:bottom w:val="none" w:sz="0" w:space="0" w:color="auto"/>
                    <w:right w:val="none" w:sz="0" w:space="0" w:color="auto"/>
                  </w:divBdr>
                </w:div>
                <w:div w:id="314146478">
                  <w:marLeft w:val="640"/>
                  <w:marRight w:val="0"/>
                  <w:marTop w:val="0"/>
                  <w:marBottom w:val="0"/>
                  <w:divBdr>
                    <w:top w:val="none" w:sz="0" w:space="0" w:color="auto"/>
                    <w:left w:val="none" w:sz="0" w:space="0" w:color="auto"/>
                    <w:bottom w:val="none" w:sz="0" w:space="0" w:color="auto"/>
                    <w:right w:val="none" w:sz="0" w:space="0" w:color="auto"/>
                  </w:divBdr>
                </w:div>
                <w:div w:id="1949117594">
                  <w:marLeft w:val="640"/>
                  <w:marRight w:val="0"/>
                  <w:marTop w:val="0"/>
                  <w:marBottom w:val="0"/>
                  <w:divBdr>
                    <w:top w:val="none" w:sz="0" w:space="0" w:color="auto"/>
                    <w:left w:val="none" w:sz="0" w:space="0" w:color="auto"/>
                    <w:bottom w:val="none" w:sz="0" w:space="0" w:color="auto"/>
                    <w:right w:val="none" w:sz="0" w:space="0" w:color="auto"/>
                  </w:divBdr>
                </w:div>
                <w:div w:id="696467074">
                  <w:marLeft w:val="640"/>
                  <w:marRight w:val="0"/>
                  <w:marTop w:val="0"/>
                  <w:marBottom w:val="0"/>
                  <w:divBdr>
                    <w:top w:val="none" w:sz="0" w:space="0" w:color="auto"/>
                    <w:left w:val="none" w:sz="0" w:space="0" w:color="auto"/>
                    <w:bottom w:val="none" w:sz="0" w:space="0" w:color="auto"/>
                    <w:right w:val="none" w:sz="0" w:space="0" w:color="auto"/>
                  </w:divBdr>
                </w:div>
                <w:div w:id="276445604">
                  <w:marLeft w:val="640"/>
                  <w:marRight w:val="0"/>
                  <w:marTop w:val="0"/>
                  <w:marBottom w:val="0"/>
                  <w:divBdr>
                    <w:top w:val="none" w:sz="0" w:space="0" w:color="auto"/>
                    <w:left w:val="none" w:sz="0" w:space="0" w:color="auto"/>
                    <w:bottom w:val="none" w:sz="0" w:space="0" w:color="auto"/>
                    <w:right w:val="none" w:sz="0" w:space="0" w:color="auto"/>
                  </w:divBdr>
                </w:div>
                <w:div w:id="1550847152">
                  <w:marLeft w:val="640"/>
                  <w:marRight w:val="0"/>
                  <w:marTop w:val="0"/>
                  <w:marBottom w:val="0"/>
                  <w:divBdr>
                    <w:top w:val="none" w:sz="0" w:space="0" w:color="auto"/>
                    <w:left w:val="none" w:sz="0" w:space="0" w:color="auto"/>
                    <w:bottom w:val="none" w:sz="0" w:space="0" w:color="auto"/>
                    <w:right w:val="none" w:sz="0" w:space="0" w:color="auto"/>
                  </w:divBdr>
                </w:div>
                <w:div w:id="1091387064">
                  <w:marLeft w:val="640"/>
                  <w:marRight w:val="0"/>
                  <w:marTop w:val="0"/>
                  <w:marBottom w:val="0"/>
                  <w:divBdr>
                    <w:top w:val="none" w:sz="0" w:space="0" w:color="auto"/>
                    <w:left w:val="none" w:sz="0" w:space="0" w:color="auto"/>
                    <w:bottom w:val="none" w:sz="0" w:space="0" w:color="auto"/>
                    <w:right w:val="none" w:sz="0" w:space="0" w:color="auto"/>
                  </w:divBdr>
                </w:div>
                <w:div w:id="648749603">
                  <w:marLeft w:val="640"/>
                  <w:marRight w:val="0"/>
                  <w:marTop w:val="0"/>
                  <w:marBottom w:val="0"/>
                  <w:divBdr>
                    <w:top w:val="none" w:sz="0" w:space="0" w:color="auto"/>
                    <w:left w:val="none" w:sz="0" w:space="0" w:color="auto"/>
                    <w:bottom w:val="none" w:sz="0" w:space="0" w:color="auto"/>
                    <w:right w:val="none" w:sz="0" w:space="0" w:color="auto"/>
                  </w:divBdr>
                </w:div>
                <w:div w:id="1003506257">
                  <w:marLeft w:val="640"/>
                  <w:marRight w:val="0"/>
                  <w:marTop w:val="0"/>
                  <w:marBottom w:val="0"/>
                  <w:divBdr>
                    <w:top w:val="none" w:sz="0" w:space="0" w:color="auto"/>
                    <w:left w:val="none" w:sz="0" w:space="0" w:color="auto"/>
                    <w:bottom w:val="none" w:sz="0" w:space="0" w:color="auto"/>
                    <w:right w:val="none" w:sz="0" w:space="0" w:color="auto"/>
                  </w:divBdr>
                </w:div>
                <w:div w:id="790055138">
                  <w:marLeft w:val="640"/>
                  <w:marRight w:val="0"/>
                  <w:marTop w:val="0"/>
                  <w:marBottom w:val="0"/>
                  <w:divBdr>
                    <w:top w:val="none" w:sz="0" w:space="0" w:color="auto"/>
                    <w:left w:val="none" w:sz="0" w:space="0" w:color="auto"/>
                    <w:bottom w:val="none" w:sz="0" w:space="0" w:color="auto"/>
                    <w:right w:val="none" w:sz="0" w:space="0" w:color="auto"/>
                  </w:divBdr>
                </w:div>
                <w:div w:id="455371699">
                  <w:marLeft w:val="640"/>
                  <w:marRight w:val="0"/>
                  <w:marTop w:val="0"/>
                  <w:marBottom w:val="0"/>
                  <w:divBdr>
                    <w:top w:val="none" w:sz="0" w:space="0" w:color="auto"/>
                    <w:left w:val="none" w:sz="0" w:space="0" w:color="auto"/>
                    <w:bottom w:val="none" w:sz="0" w:space="0" w:color="auto"/>
                    <w:right w:val="none" w:sz="0" w:space="0" w:color="auto"/>
                  </w:divBdr>
                </w:div>
                <w:div w:id="1540360994">
                  <w:marLeft w:val="640"/>
                  <w:marRight w:val="0"/>
                  <w:marTop w:val="0"/>
                  <w:marBottom w:val="0"/>
                  <w:divBdr>
                    <w:top w:val="none" w:sz="0" w:space="0" w:color="auto"/>
                    <w:left w:val="none" w:sz="0" w:space="0" w:color="auto"/>
                    <w:bottom w:val="none" w:sz="0" w:space="0" w:color="auto"/>
                    <w:right w:val="none" w:sz="0" w:space="0" w:color="auto"/>
                  </w:divBdr>
                </w:div>
                <w:div w:id="363529270">
                  <w:marLeft w:val="640"/>
                  <w:marRight w:val="0"/>
                  <w:marTop w:val="0"/>
                  <w:marBottom w:val="0"/>
                  <w:divBdr>
                    <w:top w:val="none" w:sz="0" w:space="0" w:color="auto"/>
                    <w:left w:val="none" w:sz="0" w:space="0" w:color="auto"/>
                    <w:bottom w:val="none" w:sz="0" w:space="0" w:color="auto"/>
                    <w:right w:val="none" w:sz="0" w:space="0" w:color="auto"/>
                  </w:divBdr>
                </w:div>
                <w:div w:id="557328573">
                  <w:marLeft w:val="640"/>
                  <w:marRight w:val="0"/>
                  <w:marTop w:val="0"/>
                  <w:marBottom w:val="0"/>
                  <w:divBdr>
                    <w:top w:val="none" w:sz="0" w:space="0" w:color="auto"/>
                    <w:left w:val="none" w:sz="0" w:space="0" w:color="auto"/>
                    <w:bottom w:val="none" w:sz="0" w:space="0" w:color="auto"/>
                    <w:right w:val="none" w:sz="0" w:space="0" w:color="auto"/>
                  </w:divBdr>
                </w:div>
                <w:div w:id="1817987114">
                  <w:marLeft w:val="640"/>
                  <w:marRight w:val="0"/>
                  <w:marTop w:val="0"/>
                  <w:marBottom w:val="0"/>
                  <w:divBdr>
                    <w:top w:val="none" w:sz="0" w:space="0" w:color="auto"/>
                    <w:left w:val="none" w:sz="0" w:space="0" w:color="auto"/>
                    <w:bottom w:val="none" w:sz="0" w:space="0" w:color="auto"/>
                    <w:right w:val="none" w:sz="0" w:space="0" w:color="auto"/>
                  </w:divBdr>
                </w:div>
                <w:div w:id="230317039">
                  <w:marLeft w:val="640"/>
                  <w:marRight w:val="0"/>
                  <w:marTop w:val="0"/>
                  <w:marBottom w:val="0"/>
                  <w:divBdr>
                    <w:top w:val="none" w:sz="0" w:space="0" w:color="auto"/>
                    <w:left w:val="none" w:sz="0" w:space="0" w:color="auto"/>
                    <w:bottom w:val="none" w:sz="0" w:space="0" w:color="auto"/>
                    <w:right w:val="none" w:sz="0" w:space="0" w:color="auto"/>
                  </w:divBdr>
                </w:div>
                <w:div w:id="1882860024">
                  <w:marLeft w:val="640"/>
                  <w:marRight w:val="0"/>
                  <w:marTop w:val="0"/>
                  <w:marBottom w:val="0"/>
                  <w:divBdr>
                    <w:top w:val="none" w:sz="0" w:space="0" w:color="auto"/>
                    <w:left w:val="none" w:sz="0" w:space="0" w:color="auto"/>
                    <w:bottom w:val="none" w:sz="0" w:space="0" w:color="auto"/>
                    <w:right w:val="none" w:sz="0" w:space="0" w:color="auto"/>
                  </w:divBdr>
                </w:div>
                <w:div w:id="780027745">
                  <w:marLeft w:val="640"/>
                  <w:marRight w:val="0"/>
                  <w:marTop w:val="0"/>
                  <w:marBottom w:val="0"/>
                  <w:divBdr>
                    <w:top w:val="none" w:sz="0" w:space="0" w:color="auto"/>
                    <w:left w:val="none" w:sz="0" w:space="0" w:color="auto"/>
                    <w:bottom w:val="none" w:sz="0" w:space="0" w:color="auto"/>
                    <w:right w:val="none" w:sz="0" w:space="0" w:color="auto"/>
                  </w:divBdr>
                </w:div>
                <w:div w:id="1645238780">
                  <w:marLeft w:val="640"/>
                  <w:marRight w:val="0"/>
                  <w:marTop w:val="0"/>
                  <w:marBottom w:val="0"/>
                  <w:divBdr>
                    <w:top w:val="none" w:sz="0" w:space="0" w:color="auto"/>
                    <w:left w:val="none" w:sz="0" w:space="0" w:color="auto"/>
                    <w:bottom w:val="none" w:sz="0" w:space="0" w:color="auto"/>
                    <w:right w:val="none" w:sz="0" w:space="0" w:color="auto"/>
                  </w:divBdr>
                </w:div>
                <w:div w:id="700326459">
                  <w:marLeft w:val="640"/>
                  <w:marRight w:val="0"/>
                  <w:marTop w:val="0"/>
                  <w:marBottom w:val="0"/>
                  <w:divBdr>
                    <w:top w:val="none" w:sz="0" w:space="0" w:color="auto"/>
                    <w:left w:val="none" w:sz="0" w:space="0" w:color="auto"/>
                    <w:bottom w:val="none" w:sz="0" w:space="0" w:color="auto"/>
                    <w:right w:val="none" w:sz="0" w:space="0" w:color="auto"/>
                  </w:divBdr>
                </w:div>
                <w:div w:id="1249341119">
                  <w:marLeft w:val="640"/>
                  <w:marRight w:val="0"/>
                  <w:marTop w:val="0"/>
                  <w:marBottom w:val="0"/>
                  <w:divBdr>
                    <w:top w:val="none" w:sz="0" w:space="0" w:color="auto"/>
                    <w:left w:val="none" w:sz="0" w:space="0" w:color="auto"/>
                    <w:bottom w:val="none" w:sz="0" w:space="0" w:color="auto"/>
                    <w:right w:val="none" w:sz="0" w:space="0" w:color="auto"/>
                  </w:divBdr>
                </w:div>
                <w:div w:id="762267662">
                  <w:marLeft w:val="640"/>
                  <w:marRight w:val="0"/>
                  <w:marTop w:val="0"/>
                  <w:marBottom w:val="0"/>
                  <w:divBdr>
                    <w:top w:val="none" w:sz="0" w:space="0" w:color="auto"/>
                    <w:left w:val="none" w:sz="0" w:space="0" w:color="auto"/>
                    <w:bottom w:val="none" w:sz="0" w:space="0" w:color="auto"/>
                    <w:right w:val="none" w:sz="0" w:space="0" w:color="auto"/>
                  </w:divBdr>
                </w:div>
                <w:div w:id="1332373812">
                  <w:marLeft w:val="640"/>
                  <w:marRight w:val="0"/>
                  <w:marTop w:val="0"/>
                  <w:marBottom w:val="0"/>
                  <w:divBdr>
                    <w:top w:val="none" w:sz="0" w:space="0" w:color="auto"/>
                    <w:left w:val="none" w:sz="0" w:space="0" w:color="auto"/>
                    <w:bottom w:val="none" w:sz="0" w:space="0" w:color="auto"/>
                    <w:right w:val="none" w:sz="0" w:space="0" w:color="auto"/>
                  </w:divBdr>
                </w:div>
                <w:div w:id="670107169">
                  <w:marLeft w:val="640"/>
                  <w:marRight w:val="0"/>
                  <w:marTop w:val="0"/>
                  <w:marBottom w:val="0"/>
                  <w:divBdr>
                    <w:top w:val="none" w:sz="0" w:space="0" w:color="auto"/>
                    <w:left w:val="none" w:sz="0" w:space="0" w:color="auto"/>
                    <w:bottom w:val="none" w:sz="0" w:space="0" w:color="auto"/>
                    <w:right w:val="none" w:sz="0" w:space="0" w:color="auto"/>
                  </w:divBdr>
                </w:div>
                <w:div w:id="440421184">
                  <w:marLeft w:val="640"/>
                  <w:marRight w:val="0"/>
                  <w:marTop w:val="0"/>
                  <w:marBottom w:val="0"/>
                  <w:divBdr>
                    <w:top w:val="none" w:sz="0" w:space="0" w:color="auto"/>
                    <w:left w:val="none" w:sz="0" w:space="0" w:color="auto"/>
                    <w:bottom w:val="none" w:sz="0" w:space="0" w:color="auto"/>
                    <w:right w:val="none" w:sz="0" w:space="0" w:color="auto"/>
                  </w:divBdr>
                </w:div>
                <w:div w:id="68815921">
                  <w:marLeft w:val="640"/>
                  <w:marRight w:val="0"/>
                  <w:marTop w:val="0"/>
                  <w:marBottom w:val="0"/>
                  <w:divBdr>
                    <w:top w:val="none" w:sz="0" w:space="0" w:color="auto"/>
                    <w:left w:val="none" w:sz="0" w:space="0" w:color="auto"/>
                    <w:bottom w:val="none" w:sz="0" w:space="0" w:color="auto"/>
                    <w:right w:val="none" w:sz="0" w:space="0" w:color="auto"/>
                  </w:divBdr>
                </w:div>
                <w:div w:id="1133906081">
                  <w:marLeft w:val="640"/>
                  <w:marRight w:val="0"/>
                  <w:marTop w:val="0"/>
                  <w:marBottom w:val="0"/>
                  <w:divBdr>
                    <w:top w:val="none" w:sz="0" w:space="0" w:color="auto"/>
                    <w:left w:val="none" w:sz="0" w:space="0" w:color="auto"/>
                    <w:bottom w:val="none" w:sz="0" w:space="0" w:color="auto"/>
                    <w:right w:val="none" w:sz="0" w:space="0" w:color="auto"/>
                  </w:divBdr>
                </w:div>
                <w:div w:id="110244879">
                  <w:marLeft w:val="640"/>
                  <w:marRight w:val="0"/>
                  <w:marTop w:val="0"/>
                  <w:marBottom w:val="0"/>
                  <w:divBdr>
                    <w:top w:val="none" w:sz="0" w:space="0" w:color="auto"/>
                    <w:left w:val="none" w:sz="0" w:space="0" w:color="auto"/>
                    <w:bottom w:val="none" w:sz="0" w:space="0" w:color="auto"/>
                    <w:right w:val="none" w:sz="0" w:space="0" w:color="auto"/>
                  </w:divBdr>
                </w:div>
                <w:div w:id="1061827853">
                  <w:marLeft w:val="640"/>
                  <w:marRight w:val="0"/>
                  <w:marTop w:val="0"/>
                  <w:marBottom w:val="0"/>
                  <w:divBdr>
                    <w:top w:val="none" w:sz="0" w:space="0" w:color="auto"/>
                    <w:left w:val="none" w:sz="0" w:space="0" w:color="auto"/>
                    <w:bottom w:val="none" w:sz="0" w:space="0" w:color="auto"/>
                    <w:right w:val="none" w:sz="0" w:space="0" w:color="auto"/>
                  </w:divBdr>
                </w:div>
                <w:div w:id="1412848752">
                  <w:marLeft w:val="640"/>
                  <w:marRight w:val="0"/>
                  <w:marTop w:val="0"/>
                  <w:marBottom w:val="0"/>
                  <w:divBdr>
                    <w:top w:val="none" w:sz="0" w:space="0" w:color="auto"/>
                    <w:left w:val="none" w:sz="0" w:space="0" w:color="auto"/>
                    <w:bottom w:val="none" w:sz="0" w:space="0" w:color="auto"/>
                    <w:right w:val="none" w:sz="0" w:space="0" w:color="auto"/>
                  </w:divBdr>
                </w:div>
                <w:div w:id="1790199405">
                  <w:marLeft w:val="640"/>
                  <w:marRight w:val="0"/>
                  <w:marTop w:val="0"/>
                  <w:marBottom w:val="0"/>
                  <w:divBdr>
                    <w:top w:val="none" w:sz="0" w:space="0" w:color="auto"/>
                    <w:left w:val="none" w:sz="0" w:space="0" w:color="auto"/>
                    <w:bottom w:val="none" w:sz="0" w:space="0" w:color="auto"/>
                    <w:right w:val="none" w:sz="0" w:space="0" w:color="auto"/>
                  </w:divBdr>
                </w:div>
                <w:div w:id="1609317425">
                  <w:marLeft w:val="640"/>
                  <w:marRight w:val="0"/>
                  <w:marTop w:val="0"/>
                  <w:marBottom w:val="0"/>
                  <w:divBdr>
                    <w:top w:val="none" w:sz="0" w:space="0" w:color="auto"/>
                    <w:left w:val="none" w:sz="0" w:space="0" w:color="auto"/>
                    <w:bottom w:val="none" w:sz="0" w:space="0" w:color="auto"/>
                    <w:right w:val="none" w:sz="0" w:space="0" w:color="auto"/>
                  </w:divBdr>
                </w:div>
                <w:div w:id="1000230004">
                  <w:marLeft w:val="640"/>
                  <w:marRight w:val="0"/>
                  <w:marTop w:val="0"/>
                  <w:marBottom w:val="0"/>
                  <w:divBdr>
                    <w:top w:val="none" w:sz="0" w:space="0" w:color="auto"/>
                    <w:left w:val="none" w:sz="0" w:space="0" w:color="auto"/>
                    <w:bottom w:val="none" w:sz="0" w:space="0" w:color="auto"/>
                    <w:right w:val="none" w:sz="0" w:space="0" w:color="auto"/>
                  </w:divBdr>
                </w:div>
                <w:div w:id="690958387">
                  <w:marLeft w:val="640"/>
                  <w:marRight w:val="0"/>
                  <w:marTop w:val="0"/>
                  <w:marBottom w:val="0"/>
                  <w:divBdr>
                    <w:top w:val="none" w:sz="0" w:space="0" w:color="auto"/>
                    <w:left w:val="none" w:sz="0" w:space="0" w:color="auto"/>
                    <w:bottom w:val="none" w:sz="0" w:space="0" w:color="auto"/>
                    <w:right w:val="none" w:sz="0" w:space="0" w:color="auto"/>
                  </w:divBdr>
                </w:div>
                <w:div w:id="859390204">
                  <w:marLeft w:val="640"/>
                  <w:marRight w:val="0"/>
                  <w:marTop w:val="0"/>
                  <w:marBottom w:val="0"/>
                  <w:divBdr>
                    <w:top w:val="none" w:sz="0" w:space="0" w:color="auto"/>
                    <w:left w:val="none" w:sz="0" w:space="0" w:color="auto"/>
                    <w:bottom w:val="none" w:sz="0" w:space="0" w:color="auto"/>
                    <w:right w:val="none" w:sz="0" w:space="0" w:color="auto"/>
                  </w:divBdr>
                </w:div>
                <w:div w:id="818498131">
                  <w:marLeft w:val="640"/>
                  <w:marRight w:val="0"/>
                  <w:marTop w:val="0"/>
                  <w:marBottom w:val="0"/>
                  <w:divBdr>
                    <w:top w:val="none" w:sz="0" w:space="0" w:color="auto"/>
                    <w:left w:val="none" w:sz="0" w:space="0" w:color="auto"/>
                    <w:bottom w:val="none" w:sz="0" w:space="0" w:color="auto"/>
                    <w:right w:val="none" w:sz="0" w:space="0" w:color="auto"/>
                  </w:divBdr>
                </w:div>
                <w:div w:id="1705016391">
                  <w:marLeft w:val="640"/>
                  <w:marRight w:val="0"/>
                  <w:marTop w:val="0"/>
                  <w:marBottom w:val="0"/>
                  <w:divBdr>
                    <w:top w:val="none" w:sz="0" w:space="0" w:color="auto"/>
                    <w:left w:val="none" w:sz="0" w:space="0" w:color="auto"/>
                    <w:bottom w:val="none" w:sz="0" w:space="0" w:color="auto"/>
                    <w:right w:val="none" w:sz="0" w:space="0" w:color="auto"/>
                  </w:divBdr>
                </w:div>
                <w:div w:id="1406682091">
                  <w:marLeft w:val="640"/>
                  <w:marRight w:val="0"/>
                  <w:marTop w:val="0"/>
                  <w:marBottom w:val="0"/>
                  <w:divBdr>
                    <w:top w:val="none" w:sz="0" w:space="0" w:color="auto"/>
                    <w:left w:val="none" w:sz="0" w:space="0" w:color="auto"/>
                    <w:bottom w:val="none" w:sz="0" w:space="0" w:color="auto"/>
                    <w:right w:val="none" w:sz="0" w:space="0" w:color="auto"/>
                  </w:divBdr>
                </w:div>
                <w:div w:id="503205260">
                  <w:marLeft w:val="640"/>
                  <w:marRight w:val="0"/>
                  <w:marTop w:val="0"/>
                  <w:marBottom w:val="0"/>
                  <w:divBdr>
                    <w:top w:val="none" w:sz="0" w:space="0" w:color="auto"/>
                    <w:left w:val="none" w:sz="0" w:space="0" w:color="auto"/>
                    <w:bottom w:val="none" w:sz="0" w:space="0" w:color="auto"/>
                    <w:right w:val="none" w:sz="0" w:space="0" w:color="auto"/>
                  </w:divBdr>
                </w:div>
                <w:div w:id="163515549">
                  <w:marLeft w:val="640"/>
                  <w:marRight w:val="0"/>
                  <w:marTop w:val="0"/>
                  <w:marBottom w:val="0"/>
                  <w:divBdr>
                    <w:top w:val="none" w:sz="0" w:space="0" w:color="auto"/>
                    <w:left w:val="none" w:sz="0" w:space="0" w:color="auto"/>
                    <w:bottom w:val="none" w:sz="0" w:space="0" w:color="auto"/>
                    <w:right w:val="none" w:sz="0" w:space="0" w:color="auto"/>
                  </w:divBdr>
                </w:div>
                <w:div w:id="1897084741">
                  <w:marLeft w:val="640"/>
                  <w:marRight w:val="0"/>
                  <w:marTop w:val="0"/>
                  <w:marBottom w:val="0"/>
                  <w:divBdr>
                    <w:top w:val="none" w:sz="0" w:space="0" w:color="auto"/>
                    <w:left w:val="none" w:sz="0" w:space="0" w:color="auto"/>
                    <w:bottom w:val="none" w:sz="0" w:space="0" w:color="auto"/>
                    <w:right w:val="none" w:sz="0" w:space="0" w:color="auto"/>
                  </w:divBdr>
                </w:div>
                <w:div w:id="1885019688">
                  <w:marLeft w:val="640"/>
                  <w:marRight w:val="0"/>
                  <w:marTop w:val="0"/>
                  <w:marBottom w:val="0"/>
                  <w:divBdr>
                    <w:top w:val="none" w:sz="0" w:space="0" w:color="auto"/>
                    <w:left w:val="none" w:sz="0" w:space="0" w:color="auto"/>
                    <w:bottom w:val="none" w:sz="0" w:space="0" w:color="auto"/>
                    <w:right w:val="none" w:sz="0" w:space="0" w:color="auto"/>
                  </w:divBdr>
                </w:div>
                <w:div w:id="2044623656">
                  <w:marLeft w:val="640"/>
                  <w:marRight w:val="0"/>
                  <w:marTop w:val="0"/>
                  <w:marBottom w:val="0"/>
                  <w:divBdr>
                    <w:top w:val="none" w:sz="0" w:space="0" w:color="auto"/>
                    <w:left w:val="none" w:sz="0" w:space="0" w:color="auto"/>
                    <w:bottom w:val="none" w:sz="0" w:space="0" w:color="auto"/>
                    <w:right w:val="none" w:sz="0" w:space="0" w:color="auto"/>
                  </w:divBdr>
                </w:div>
                <w:div w:id="1226600590">
                  <w:marLeft w:val="640"/>
                  <w:marRight w:val="0"/>
                  <w:marTop w:val="0"/>
                  <w:marBottom w:val="0"/>
                  <w:divBdr>
                    <w:top w:val="none" w:sz="0" w:space="0" w:color="auto"/>
                    <w:left w:val="none" w:sz="0" w:space="0" w:color="auto"/>
                    <w:bottom w:val="none" w:sz="0" w:space="0" w:color="auto"/>
                    <w:right w:val="none" w:sz="0" w:space="0" w:color="auto"/>
                  </w:divBdr>
                </w:div>
                <w:div w:id="788281942">
                  <w:marLeft w:val="640"/>
                  <w:marRight w:val="0"/>
                  <w:marTop w:val="0"/>
                  <w:marBottom w:val="0"/>
                  <w:divBdr>
                    <w:top w:val="none" w:sz="0" w:space="0" w:color="auto"/>
                    <w:left w:val="none" w:sz="0" w:space="0" w:color="auto"/>
                    <w:bottom w:val="none" w:sz="0" w:space="0" w:color="auto"/>
                    <w:right w:val="none" w:sz="0" w:space="0" w:color="auto"/>
                  </w:divBdr>
                </w:div>
                <w:div w:id="268583605">
                  <w:marLeft w:val="640"/>
                  <w:marRight w:val="0"/>
                  <w:marTop w:val="0"/>
                  <w:marBottom w:val="0"/>
                  <w:divBdr>
                    <w:top w:val="none" w:sz="0" w:space="0" w:color="auto"/>
                    <w:left w:val="none" w:sz="0" w:space="0" w:color="auto"/>
                    <w:bottom w:val="none" w:sz="0" w:space="0" w:color="auto"/>
                    <w:right w:val="none" w:sz="0" w:space="0" w:color="auto"/>
                  </w:divBdr>
                </w:div>
                <w:div w:id="1042752434">
                  <w:marLeft w:val="640"/>
                  <w:marRight w:val="0"/>
                  <w:marTop w:val="0"/>
                  <w:marBottom w:val="0"/>
                  <w:divBdr>
                    <w:top w:val="none" w:sz="0" w:space="0" w:color="auto"/>
                    <w:left w:val="none" w:sz="0" w:space="0" w:color="auto"/>
                    <w:bottom w:val="none" w:sz="0" w:space="0" w:color="auto"/>
                    <w:right w:val="none" w:sz="0" w:space="0" w:color="auto"/>
                  </w:divBdr>
                </w:div>
                <w:div w:id="152185969">
                  <w:marLeft w:val="640"/>
                  <w:marRight w:val="0"/>
                  <w:marTop w:val="0"/>
                  <w:marBottom w:val="0"/>
                  <w:divBdr>
                    <w:top w:val="none" w:sz="0" w:space="0" w:color="auto"/>
                    <w:left w:val="none" w:sz="0" w:space="0" w:color="auto"/>
                    <w:bottom w:val="none" w:sz="0" w:space="0" w:color="auto"/>
                    <w:right w:val="none" w:sz="0" w:space="0" w:color="auto"/>
                  </w:divBdr>
                </w:div>
                <w:div w:id="1903059847">
                  <w:marLeft w:val="640"/>
                  <w:marRight w:val="0"/>
                  <w:marTop w:val="0"/>
                  <w:marBottom w:val="0"/>
                  <w:divBdr>
                    <w:top w:val="none" w:sz="0" w:space="0" w:color="auto"/>
                    <w:left w:val="none" w:sz="0" w:space="0" w:color="auto"/>
                    <w:bottom w:val="none" w:sz="0" w:space="0" w:color="auto"/>
                    <w:right w:val="none" w:sz="0" w:space="0" w:color="auto"/>
                  </w:divBdr>
                </w:div>
                <w:div w:id="1356079219">
                  <w:marLeft w:val="640"/>
                  <w:marRight w:val="0"/>
                  <w:marTop w:val="0"/>
                  <w:marBottom w:val="0"/>
                  <w:divBdr>
                    <w:top w:val="none" w:sz="0" w:space="0" w:color="auto"/>
                    <w:left w:val="none" w:sz="0" w:space="0" w:color="auto"/>
                    <w:bottom w:val="none" w:sz="0" w:space="0" w:color="auto"/>
                    <w:right w:val="none" w:sz="0" w:space="0" w:color="auto"/>
                  </w:divBdr>
                </w:div>
                <w:div w:id="1597517167">
                  <w:marLeft w:val="640"/>
                  <w:marRight w:val="0"/>
                  <w:marTop w:val="0"/>
                  <w:marBottom w:val="0"/>
                  <w:divBdr>
                    <w:top w:val="none" w:sz="0" w:space="0" w:color="auto"/>
                    <w:left w:val="none" w:sz="0" w:space="0" w:color="auto"/>
                    <w:bottom w:val="none" w:sz="0" w:space="0" w:color="auto"/>
                    <w:right w:val="none" w:sz="0" w:space="0" w:color="auto"/>
                  </w:divBdr>
                </w:div>
                <w:div w:id="595595050">
                  <w:marLeft w:val="640"/>
                  <w:marRight w:val="0"/>
                  <w:marTop w:val="0"/>
                  <w:marBottom w:val="0"/>
                  <w:divBdr>
                    <w:top w:val="none" w:sz="0" w:space="0" w:color="auto"/>
                    <w:left w:val="none" w:sz="0" w:space="0" w:color="auto"/>
                    <w:bottom w:val="none" w:sz="0" w:space="0" w:color="auto"/>
                    <w:right w:val="none" w:sz="0" w:space="0" w:color="auto"/>
                  </w:divBdr>
                </w:div>
                <w:div w:id="1569807364">
                  <w:marLeft w:val="640"/>
                  <w:marRight w:val="0"/>
                  <w:marTop w:val="0"/>
                  <w:marBottom w:val="0"/>
                  <w:divBdr>
                    <w:top w:val="none" w:sz="0" w:space="0" w:color="auto"/>
                    <w:left w:val="none" w:sz="0" w:space="0" w:color="auto"/>
                    <w:bottom w:val="none" w:sz="0" w:space="0" w:color="auto"/>
                    <w:right w:val="none" w:sz="0" w:space="0" w:color="auto"/>
                  </w:divBdr>
                </w:div>
                <w:div w:id="397635611">
                  <w:marLeft w:val="640"/>
                  <w:marRight w:val="0"/>
                  <w:marTop w:val="0"/>
                  <w:marBottom w:val="0"/>
                  <w:divBdr>
                    <w:top w:val="none" w:sz="0" w:space="0" w:color="auto"/>
                    <w:left w:val="none" w:sz="0" w:space="0" w:color="auto"/>
                    <w:bottom w:val="none" w:sz="0" w:space="0" w:color="auto"/>
                    <w:right w:val="none" w:sz="0" w:space="0" w:color="auto"/>
                  </w:divBdr>
                </w:div>
                <w:div w:id="1618370331">
                  <w:marLeft w:val="640"/>
                  <w:marRight w:val="0"/>
                  <w:marTop w:val="0"/>
                  <w:marBottom w:val="0"/>
                  <w:divBdr>
                    <w:top w:val="none" w:sz="0" w:space="0" w:color="auto"/>
                    <w:left w:val="none" w:sz="0" w:space="0" w:color="auto"/>
                    <w:bottom w:val="none" w:sz="0" w:space="0" w:color="auto"/>
                    <w:right w:val="none" w:sz="0" w:space="0" w:color="auto"/>
                  </w:divBdr>
                </w:div>
                <w:div w:id="1007097308">
                  <w:marLeft w:val="640"/>
                  <w:marRight w:val="0"/>
                  <w:marTop w:val="0"/>
                  <w:marBottom w:val="0"/>
                  <w:divBdr>
                    <w:top w:val="none" w:sz="0" w:space="0" w:color="auto"/>
                    <w:left w:val="none" w:sz="0" w:space="0" w:color="auto"/>
                    <w:bottom w:val="none" w:sz="0" w:space="0" w:color="auto"/>
                    <w:right w:val="none" w:sz="0" w:space="0" w:color="auto"/>
                  </w:divBdr>
                </w:div>
                <w:div w:id="448546182">
                  <w:marLeft w:val="640"/>
                  <w:marRight w:val="0"/>
                  <w:marTop w:val="0"/>
                  <w:marBottom w:val="0"/>
                  <w:divBdr>
                    <w:top w:val="none" w:sz="0" w:space="0" w:color="auto"/>
                    <w:left w:val="none" w:sz="0" w:space="0" w:color="auto"/>
                    <w:bottom w:val="none" w:sz="0" w:space="0" w:color="auto"/>
                    <w:right w:val="none" w:sz="0" w:space="0" w:color="auto"/>
                  </w:divBdr>
                </w:div>
                <w:div w:id="1308509312">
                  <w:marLeft w:val="640"/>
                  <w:marRight w:val="0"/>
                  <w:marTop w:val="0"/>
                  <w:marBottom w:val="0"/>
                  <w:divBdr>
                    <w:top w:val="none" w:sz="0" w:space="0" w:color="auto"/>
                    <w:left w:val="none" w:sz="0" w:space="0" w:color="auto"/>
                    <w:bottom w:val="none" w:sz="0" w:space="0" w:color="auto"/>
                    <w:right w:val="none" w:sz="0" w:space="0" w:color="auto"/>
                  </w:divBdr>
                </w:div>
                <w:div w:id="1968702457">
                  <w:marLeft w:val="640"/>
                  <w:marRight w:val="0"/>
                  <w:marTop w:val="0"/>
                  <w:marBottom w:val="0"/>
                  <w:divBdr>
                    <w:top w:val="none" w:sz="0" w:space="0" w:color="auto"/>
                    <w:left w:val="none" w:sz="0" w:space="0" w:color="auto"/>
                    <w:bottom w:val="none" w:sz="0" w:space="0" w:color="auto"/>
                    <w:right w:val="none" w:sz="0" w:space="0" w:color="auto"/>
                  </w:divBdr>
                </w:div>
                <w:div w:id="1891306177">
                  <w:marLeft w:val="640"/>
                  <w:marRight w:val="0"/>
                  <w:marTop w:val="0"/>
                  <w:marBottom w:val="0"/>
                  <w:divBdr>
                    <w:top w:val="none" w:sz="0" w:space="0" w:color="auto"/>
                    <w:left w:val="none" w:sz="0" w:space="0" w:color="auto"/>
                    <w:bottom w:val="none" w:sz="0" w:space="0" w:color="auto"/>
                    <w:right w:val="none" w:sz="0" w:space="0" w:color="auto"/>
                  </w:divBdr>
                </w:div>
                <w:div w:id="541597149">
                  <w:marLeft w:val="640"/>
                  <w:marRight w:val="0"/>
                  <w:marTop w:val="0"/>
                  <w:marBottom w:val="0"/>
                  <w:divBdr>
                    <w:top w:val="none" w:sz="0" w:space="0" w:color="auto"/>
                    <w:left w:val="none" w:sz="0" w:space="0" w:color="auto"/>
                    <w:bottom w:val="none" w:sz="0" w:space="0" w:color="auto"/>
                    <w:right w:val="none" w:sz="0" w:space="0" w:color="auto"/>
                  </w:divBdr>
                </w:div>
                <w:div w:id="1059405608">
                  <w:marLeft w:val="640"/>
                  <w:marRight w:val="0"/>
                  <w:marTop w:val="0"/>
                  <w:marBottom w:val="0"/>
                  <w:divBdr>
                    <w:top w:val="none" w:sz="0" w:space="0" w:color="auto"/>
                    <w:left w:val="none" w:sz="0" w:space="0" w:color="auto"/>
                    <w:bottom w:val="none" w:sz="0" w:space="0" w:color="auto"/>
                    <w:right w:val="none" w:sz="0" w:space="0" w:color="auto"/>
                  </w:divBdr>
                </w:div>
                <w:div w:id="1824082161">
                  <w:marLeft w:val="640"/>
                  <w:marRight w:val="0"/>
                  <w:marTop w:val="0"/>
                  <w:marBottom w:val="0"/>
                  <w:divBdr>
                    <w:top w:val="none" w:sz="0" w:space="0" w:color="auto"/>
                    <w:left w:val="none" w:sz="0" w:space="0" w:color="auto"/>
                    <w:bottom w:val="none" w:sz="0" w:space="0" w:color="auto"/>
                    <w:right w:val="none" w:sz="0" w:space="0" w:color="auto"/>
                  </w:divBdr>
                </w:div>
                <w:div w:id="1365594439">
                  <w:marLeft w:val="640"/>
                  <w:marRight w:val="0"/>
                  <w:marTop w:val="0"/>
                  <w:marBottom w:val="0"/>
                  <w:divBdr>
                    <w:top w:val="none" w:sz="0" w:space="0" w:color="auto"/>
                    <w:left w:val="none" w:sz="0" w:space="0" w:color="auto"/>
                    <w:bottom w:val="none" w:sz="0" w:space="0" w:color="auto"/>
                    <w:right w:val="none" w:sz="0" w:space="0" w:color="auto"/>
                  </w:divBdr>
                </w:div>
                <w:div w:id="528950900">
                  <w:marLeft w:val="640"/>
                  <w:marRight w:val="0"/>
                  <w:marTop w:val="0"/>
                  <w:marBottom w:val="0"/>
                  <w:divBdr>
                    <w:top w:val="none" w:sz="0" w:space="0" w:color="auto"/>
                    <w:left w:val="none" w:sz="0" w:space="0" w:color="auto"/>
                    <w:bottom w:val="none" w:sz="0" w:space="0" w:color="auto"/>
                    <w:right w:val="none" w:sz="0" w:space="0" w:color="auto"/>
                  </w:divBdr>
                </w:div>
                <w:div w:id="827133631">
                  <w:marLeft w:val="640"/>
                  <w:marRight w:val="0"/>
                  <w:marTop w:val="0"/>
                  <w:marBottom w:val="0"/>
                  <w:divBdr>
                    <w:top w:val="none" w:sz="0" w:space="0" w:color="auto"/>
                    <w:left w:val="none" w:sz="0" w:space="0" w:color="auto"/>
                    <w:bottom w:val="none" w:sz="0" w:space="0" w:color="auto"/>
                    <w:right w:val="none" w:sz="0" w:space="0" w:color="auto"/>
                  </w:divBdr>
                </w:div>
                <w:div w:id="845948894">
                  <w:marLeft w:val="640"/>
                  <w:marRight w:val="0"/>
                  <w:marTop w:val="0"/>
                  <w:marBottom w:val="0"/>
                  <w:divBdr>
                    <w:top w:val="none" w:sz="0" w:space="0" w:color="auto"/>
                    <w:left w:val="none" w:sz="0" w:space="0" w:color="auto"/>
                    <w:bottom w:val="none" w:sz="0" w:space="0" w:color="auto"/>
                    <w:right w:val="none" w:sz="0" w:space="0" w:color="auto"/>
                  </w:divBdr>
                </w:div>
                <w:div w:id="2063140719">
                  <w:marLeft w:val="640"/>
                  <w:marRight w:val="0"/>
                  <w:marTop w:val="0"/>
                  <w:marBottom w:val="0"/>
                  <w:divBdr>
                    <w:top w:val="none" w:sz="0" w:space="0" w:color="auto"/>
                    <w:left w:val="none" w:sz="0" w:space="0" w:color="auto"/>
                    <w:bottom w:val="none" w:sz="0" w:space="0" w:color="auto"/>
                    <w:right w:val="none" w:sz="0" w:space="0" w:color="auto"/>
                  </w:divBdr>
                </w:div>
                <w:div w:id="985162263">
                  <w:marLeft w:val="640"/>
                  <w:marRight w:val="0"/>
                  <w:marTop w:val="0"/>
                  <w:marBottom w:val="0"/>
                  <w:divBdr>
                    <w:top w:val="none" w:sz="0" w:space="0" w:color="auto"/>
                    <w:left w:val="none" w:sz="0" w:space="0" w:color="auto"/>
                    <w:bottom w:val="none" w:sz="0" w:space="0" w:color="auto"/>
                    <w:right w:val="none" w:sz="0" w:space="0" w:color="auto"/>
                  </w:divBdr>
                </w:div>
                <w:div w:id="760219771">
                  <w:marLeft w:val="640"/>
                  <w:marRight w:val="0"/>
                  <w:marTop w:val="0"/>
                  <w:marBottom w:val="0"/>
                  <w:divBdr>
                    <w:top w:val="none" w:sz="0" w:space="0" w:color="auto"/>
                    <w:left w:val="none" w:sz="0" w:space="0" w:color="auto"/>
                    <w:bottom w:val="none" w:sz="0" w:space="0" w:color="auto"/>
                    <w:right w:val="none" w:sz="0" w:space="0" w:color="auto"/>
                  </w:divBdr>
                </w:div>
                <w:div w:id="1654918209">
                  <w:marLeft w:val="640"/>
                  <w:marRight w:val="0"/>
                  <w:marTop w:val="0"/>
                  <w:marBottom w:val="0"/>
                  <w:divBdr>
                    <w:top w:val="none" w:sz="0" w:space="0" w:color="auto"/>
                    <w:left w:val="none" w:sz="0" w:space="0" w:color="auto"/>
                    <w:bottom w:val="none" w:sz="0" w:space="0" w:color="auto"/>
                    <w:right w:val="none" w:sz="0" w:space="0" w:color="auto"/>
                  </w:divBdr>
                </w:div>
                <w:div w:id="443574378">
                  <w:marLeft w:val="640"/>
                  <w:marRight w:val="0"/>
                  <w:marTop w:val="0"/>
                  <w:marBottom w:val="0"/>
                  <w:divBdr>
                    <w:top w:val="none" w:sz="0" w:space="0" w:color="auto"/>
                    <w:left w:val="none" w:sz="0" w:space="0" w:color="auto"/>
                    <w:bottom w:val="none" w:sz="0" w:space="0" w:color="auto"/>
                    <w:right w:val="none" w:sz="0" w:space="0" w:color="auto"/>
                  </w:divBdr>
                </w:div>
                <w:div w:id="1395542260">
                  <w:marLeft w:val="640"/>
                  <w:marRight w:val="0"/>
                  <w:marTop w:val="0"/>
                  <w:marBottom w:val="0"/>
                  <w:divBdr>
                    <w:top w:val="none" w:sz="0" w:space="0" w:color="auto"/>
                    <w:left w:val="none" w:sz="0" w:space="0" w:color="auto"/>
                    <w:bottom w:val="none" w:sz="0" w:space="0" w:color="auto"/>
                    <w:right w:val="none" w:sz="0" w:space="0" w:color="auto"/>
                  </w:divBdr>
                </w:div>
                <w:div w:id="1744377669">
                  <w:marLeft w:val="640"/>
                  <w:marRight w:val="0"/>
                  <w:marTop w:val="0"/>
                  <w:marBottom w:val="0"/>
                  <w:divBdr>
                    <w:top w:val="none" w:sz="0" w:space="0" w:color="auto"/>
                    <w:left w:val="none" w:sz="0" w:space="0" w:color="auto"/>
                    <w:bottom w:val="none" w:sz="0" w:space="0" w:color="auto"/>
                    <w:right w:val="none" w:sz="0" w:space="0" w:color="auto"/>
                  </w:divBdr>
                </w:div>
                <w:div w:id="1346177914">
                  <w:marLeft w:val="640"/>
                  <w:marRight w:val="0"/>
                  <w:marTop w:val="0"/>
                  <w:marBottom w:val="0"/>
                  <w:divBdr>
                    <w:top w:val="none" w:sz="0" w:space="0" w:color="auto"/>
                    <w:left w:val="none" w:sz="0" w:space="0" w:color="auto"/>
                    <w:bottom w:val="none" w:sz="0" w:space="0" w:color="auto"/>
                    <w:right w:val="none" w:sz="0" w:space="0" w:color="auto"/>
                  </w:divBdr>
                </w:div>
                <w:div w:id="1219976949">
                  <w:marLeft w:val="640"/>
                  <w:marRight w:val="0"/>
                  <w:marTop w:val="0"/>
                  <w:marBottom w:val="0"/>
                  <w:divBdr>
                    <w:top w:val="none" w:sz="0" w:space="0" w:color="auto"/>
                    <w:left w:val="none" w:sz="0" w:space="0" w:color="auto"/>
                    <w:bottom w:val="none" w:sz="0" w:space="0" w:color="auto"/>
                    <w:right w:val="none" w:sz="0" w:space="0" w:color="auto"/>
                  </w:divBdr>
                </w:div>
                <w:div w:id="2056848246">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097314">
      <w:bodyDiv w:val="1"/>
      <w:marLeft w:val="0"/>
      <w:marRight w:val="0"/>
      <w:marTop w:val="0"/>
      <w:marBottom w:val="0"/>
      <w:divBdr>
        <w:top w:val="none" w:sz="0" w:space="0" w:color="auto"/>
        <w:left w:val="none" w:sz="0" w:space="0" w:color="auto"/>
        <w:bottom w:val="none" w:sz="0" w:space="0" w:color="auto"/>
        <w:right w:val="none" w:sz="0" w:space="0" w:color="auto"/>
      </w:divBdr>
      <w:divsChild>
        <w:div w:id="1271282294">
          <w:marLeft w:val="640"/>
          <w:marRight w:val="0"/>
          <w:marTop w:val="0"/>
          <w:marBottom w:val="0"/>
          <w:divBdr>
            <w:top w:val="none" w:sz="0" w:space="0" w:color="auto"/>
            <w:left w:val="none" w:sz="0" w:space="0" w:color="auto"/>
            <w:bottom w:val="none" w:sz="0" w:space="0" w:color="auto"/>
            <w:right w:val="none" w:sz="0" w:space="0" w:color="auto"/>
          </w:divBdr>
        </w:div>
        <w:div w:id="1564100416">
          <w:marLeft w:val="640"/>
          <w:marRight w:val="0"/>
          <w:marTop w:val="0"/>
          <w:marBottom w:val="0"/>
          <w:divBdr>
            <w:top w:val="none" w:sz="0" w:space="0" w:color="auto"/>
            <w:left w:val="none" w:sz="0" w:space="0" w:color="auto"/>
            <w:bottom w:val="none" w:sz="0" w:space="0" w:color="auto"/>
            <w:right w:val="none" w:sz="0" w:space="0" w:color="auto"/>
          </w:divBdr>
        </w:div>
        <w:div w:id="131099688">
          <w:marLeft w:val="640"/>
          <w:marRight w:val="0"/>
          <w:marTop w:val="0"/>
          <w:marBottom w:val="0"/>
          <w:divBdr>
            <w:top w:val="none" w:sz="0" w:space="0" w:color="auto"/>
            <w:left w:val="none" w:sz="0" w:space="0" w:color="auto"/>
            <w:bottom w:val="none" w:sz="0" w:space="0" w:color="auto"/>
            <w:right w:val="none" w:sz="0" w:space="0" w:color="auto"/>
          </w:divBdr>
        </w:div>
        <w:div w:id="1847788625">
          <w:marLeft w:val="640"/>
          <w:marRight w:val="0"/>
          <w:marTop w:val="0"/>
          <w:marBottom w:val="0"/>
          <w:divBdr>
            <w:top w:val="none" w:sz="0" w:space="0" w:color="auto"/>
            <w:left w:val="none" w:sz="0" w:space="0" w:color="auto"/>
            <w:bottom w:val="none" w:sz="0" w:space="0" w:color="auto"/>
            <w:right w:val="none" w:sz="0" w:space="0" w:color="auto"/>
          </w:divBdr>
        </w:div>
        <w:div w:id="375545399">
          <w:marLeft w:val="640"/>
          <w:marRight w:val="0"/>
          <w:marTop w:val="0"/>
          <w:marBottom w:val="0"/>
          <w:divBdr>
            <w:top w:val="none" w:sz="0" w:space="0" w:color="auto"/>
            <w:left w:val="none" w:sz="0" w:space="0" w:color="auto"/>
            <w:bottom w:val="none" w:sz="0" w:space="0" w:color="auto"/>
            <w:right w:val="none" w:sz="0" w:space="0" w:color="auto"/>
          </w:divBdr>
        </w:div>
        <w:div w:id="2131823885">
          <w:marLeft w:val="640"/>
          <w:marRight w:val="0"/>
          <w:marTop w:val="0"/>
          <w:marBottom w:val="0"/>
          <w:divBdr>
            <w:top w:val="none" w:sz="0" w:space="0" w:color="auto"/>
            <w:left w:val="none" w:sz="0" w:space="0" w:color="auto"/>
            <w:bottom w:val="none" w:sz="0" w:space="0" w:color="auto"/>
            <w:right w:val="none" w:sz="0" w:space="0" w:color="auto"/>
          </w:divBdr>
        </w:div>
        <w:div w:id="1073116667">
          <w:marLeft w:val="640"/>
          <w:marRight w:val="0"/>
          <w:marTop w:val="0"/>
          <w:marBottom w:val="0"/>
          <w:divBdr>
            <w:top w:val="none" w:sz="0" w:space="0" w:color="auto"/>
            <w:left w:val="none" w:sz="0" w:space="0" w:color="auto"/>
            <w:bottom w:val="none" w:sz="0" w:space="0" w:color="auto"/>
            <w:right w:val="none" w:sz="0" w:space="0" w:color="auto"/>
          </w:divBdr>
        </w:div>
        <w:div w:id="994722453">
          <w:marLeft w:val="640"/>
          <w:marRight w:val="0"/>
          <w:marTop w:val="0"/>
          <w:marBottom w:val="0"/>
          <w:divBdr>
            <w:top w:val="none" w:sz="0" w:space="0" w:color="auto"/>
            <w:left w:val="none" w:sz="0" w:space="0" w:color="auto"/>
            <w:bottom w:val="none" w:sz="0" w:space="0" w:color="auto"/>
            <w:right w:val="none" w:sz="0" w:space="0" w:color="auto"/>
          </w:divBdr>
        </w:div>
        <w:div w:id="2070691593">
          <w:marLeft w:val="640"/>
          <w:marRight w:val="0"/>
          <w:marTop w:val="0"/>
          <w:marBottom w:val="0"/>
          <w:divBdr>
            <w:top w:val="none" w:sz="0" w:space="0" w:color="auto"/>
            <w:left w:val="none" w:sz="0" w:space="0" w:color="auto"/>
            <w:bottom w:val="none" w:sz="0" w:space="0" w:color="auto"/>
            <w:right w:val="none" w:sz="0" w:space="0" w:color="auto"/>
          </w:divBdr>
        </w:div>
        <w:div w:id="1755585411">
          <w:marLeft w:val="640"/>
          <w:marRight w:val="0"/>
          <w:marTop w:val="0"/>
          <w:marBottom w:val="0"/>
          <w:divBdr>
            <w:top w:val="none" w:sz="0" w:space="0" w:color="auto"/>
            <w:left w:val="none" w:sz="0" w:space="0" w:color="auto"/>
            <w:bottom w:val="none" w:sz="0" w:space="0" w:color="auto"/>
            <w:right w:val="none" w:sz="0" w:space="0" w:color="auto"/>
          </w:divBdr>
        </w:div>
        <w:div w:id="124663870">
          <w:marLeft w:val="640"/>
          <w:marRight w:val="0"/>
          <w:marTop w:val="0"/>
          <w:marBottom w:val="0"/>
          <w:divBdr>
            <w:top w:val="none" w:sz="0" w:space="0" w:color="auto"/>
            <w:left w:val="none" w:sz="0" w:space="0" w:color="auto"/>
            <w:bottom w:val="none" w:sz="0" w:space="0" w:color="auto"/>
            <w:right w:val="none" w:sz="0" w:space="0" w:color="auto"/>
          </w:divBdr>
        </w:div>
        <w:div w:id="1023752333">
          <w:marLeft w:val="640"/>
          <w:marRight w:val="0"/>
          <w:marTop w:val="0"/>
          <w:marBottom w:val="0"/>
          <w:divBdr>
            <w:top w:val="none" w:sz="0" w:space="0" w:color="auto"/>
            <w:left w:val="none" w:sz="0" w:space="0" w:color="auto"/>
            <w:bottom w:val="none" w:sz="0" w:space="0" w:color="auto"/>
            <w:right w:val="none" w:sz="0" w:space="0" w:color="auto"/>
          </w:divBdr>
        </w:div>
        <w:div w:id="233244195">
          <w:marLeft w:val="640"/>
          <w:marRight w:val="0"/>
          <w:marTop w:val="0"/>
          <w:marBottom w:val="0"/>
          <w:divBdr>
            <w:top w:val="none" w:sz="0" w:space="0" w:color="auto"/>
            <w:left w:val="none" w:sz="0" w:space="0" w:color="auto"/>
            <w:bottom w:val="none" w:sz="0" w:space="0" w:color="auto"/>
            <w:right w:val="none" w:sz="0" w:space="0" w:color="auto"/>
          </w:divBdr>
        </w:div>
        <w:div w:id="1668895477">
          <w:marLeft w:val="640"/>
          <w:marRight w:val="0"/>
          <w:marTop w:val="0"/>
          <w:marBottom w:val="0"/>
          <w:divBdr>
            <w:top w:val="none" w:sz="0" w:space="0" w:color="auto"/>
            <w:left w:val="none" w:sz="0" w:space="0" w:color="auto"/>
            <w:bottom w:val="none" w:sz="0" w:space="0" w:color="auto"/>
            <w:right w:val="none" w:sz="0" w:space="0" w:color="auto"/>
          </w:divBdr>
        </w:div>
        <w:div w:id="755706336">
          <w:marLeft w:val="640"/>
          <w:marRight w:val="0"/>
          <w:marTop w:val="0"/>
          <w:marBottom w:val="0"/>
          <w:divBdr>
            <w:top w:val="none" w:sz="0" w:space="0" w:color="auto"/>
            <w:left w:val="none" w:sz="0" w:space="0" w:color="auto"/>
            <w:bottom w:val="none" w:sz="0" w:space="0" w:color="auto"/>
            <w:right w:val="none" w:sz="0" w:space="0" w:color="auto"/>
          </w:divBdr>
        </w:div>
        <w:div w:id="483548111">
          <w:marLeft w:val="640"/>
          <w:marRight w:val="0"/>
          <w:marTop w:val="0"/>
          <w:marBottom w:val="0"/>
          <w:divBdr>
            <w:top w:val="none" w:sz="0" w:space="0" w:color="auto"/>
            <w:left w:val="none" w:sz="0" w:space="0" w:color="auto"/>
            <w:bottom w:val="none" w:sz="0" w:space="0" w:color="auto"/>
            <w:right w:val="none" w:sz="0" w:space="0" w:color="auto"/>
          </w:divBdr>
        </w:div>
        <w:div w:id="859465343">
          <w:marLeft w:val="640"/>
          <w:marRight w:val="0"/>
          <w:marTop w:val="0"/>
          <w:marBottom w:val="0"/>
          <w:divBdr>
            <w:top w:val="none" w:sz="0" w:space="0" w:color="auto"/>
            <w:left w:val="none" w:sz="0" w:space="0" w:color="auto"/>
            <w:bottom w:val="none" w:sz="0" w:space="0" w:color="auto"/>
            <w:right w:val="none" w:sz="0" w:space="0" w:color="auto"/>
          </w:divBdr>
        </w:div>
        <w:div w:id="778836531">
          <w:marLeft w:val="640"/>
          <w:marRight w:val="0"/>
          <w:marTop w:val="0"/>
          <w:marBottom w:val="0"/>
          <w:divBdr>
            <w:top w:val="none" w:sz="0" w:space="0" w:color="auto"/>
            <w:left w:val="none" w:sz="0" w:space="0" w:color="auto"/>
            <w:bottom w:val="none" w:sz="0" w:space="0" w:color="auto"/>
            <w:right w:val="none" w:sz="0" w:space="0" w:color="auto"/>
          </w:divBdr>
        </w:div>
        <w:div w:id="478887749">
          <w:marLeft w:val="640"/>
          <w:marRight w:val="0"/>
          <w:marTop w:val="0"/>
          <w:marBottom w:val="0"/>
          <w:divBdr>
            <w:top w:val="none" w:sz="0" w:space="0" w:color="auto"/>
            <w:left w:val="none" w:sz="0" w:space="0" w:color="auto"/>
            <w:bottom w:val="none" w:sz="0" w:space="0" w:color="auto"/>
            <w:right w:val="none" w:sz="0" w:space="0" w:color="auto"/>
          </w:divBdr>
        </w:div>
        <w:div w:id="1582716907">
          <w:marLeft w:val="640"/>
          <w:marRight w:val="0"/>
          <w:marTop w:val="0"/>
          <w:marBottom w:val="0"/>
          <w:divBdr>
            <w:top w:val="none" w:sz="0" w:space="0" w:color="auto"/>
            <w:left w:val="none" w:sz="0" w:space="0" w:color="auto"/>
            <w:bottom w:val="none" w:sz="0" w:space="0" w:color="auto"/>
            <w:right w:val="none" w:sz="0" w:space="0" w:color="auto"/>
          </w:divBdr>
        </w:div>
        <w:div w:id="2119712745">
          <w:marLeft w:val="640"/>
          <w:marRight w:val="0"/>
          <w:marTop w:val="0"/>
          <w:marBottom w:val="0"/>
          <w:divBdr>
            <w:top w:val="none" w:sz="0" w:space="0" w:color="auto"/>
            <w:left w:val="none" w:sz="0" w:space="0" w:color="auto"/>
            <w:bottom w:val="none" w:sz="0" w:space="0" w:color="auto"/>
            <w:right w:val="none" w:sz="0" w:space="0" w:color="auto"/>
          </w:divBdr>
        </w:div>
        <w:div w:id="1590115587">
          <w:marLeft w:val="640"/>
          <w:marRight w:val="0"/>
          <w:marTop w:val="0"/>
          <w:marBottom w:val="0"/>
          <w:divBdr>
            <w:top w:val="none" w:sz="0" w:space="0" w:color="auto"/>
            <w:left w:val="none" w:sz="0" w:space="0" w:color="auto"/>
            <w:bottom w:val="none" w:sz="0" w:space="0" w:color="auto"/>
            <w:right w:val="none" w:sz="0" w:space="0" w:color="auto"/>
          </w:divBdr>
        </w:div>
        <w:div w:id="951013908">
          <w:marLeft w:val="640"/>
          <w:marRight w:val="0"/>
          <w:marTop w:val="0"/>
          <w:marBottom w:val="0"/>
          <w:divBdr>
            <w:top w:val="none" w:sz="0" w:space="0" w:color="auto"/>
            <w:left w:val="none" w:sz="0" w:space="0" w:color="auto"/>
            <w:bottom w:val="none" w:sz="0" w:space="0" w:color="auto"/>
            <w:right w:val="none" w:sz="0" w:space="0" w:color="auto"/>
          </w:divBdr>
        </w:div>
        <w:div w:id="1624846792">
          <w:marLeft w:val="640"/>
          <w:marRight w:val="0"/>
          <w:marTop w:val="0"/>
          <w:marBottom w:val="0"/>
          <w:divBdr>
            <w:top w:val="none" w:sz="0" w:space="0" w:color="auto"/>
            <w:left w:val="none" w:sz="0" w:space="0" w:color="auto"/>
            <w:bottom w:val="none" w:sz="0" w:space="0" w:color="auto"/>
            <w:right w:val="none" w:sz="0" w:space="0" w:color="auto"/>
          </w:divBdr>
        </w:div>
        <w:div w:id="1333987449">
          <w:marLeft w:val="640"/>
          <w:marRight w:val="0"/>
          <w:marTop w:val="0"/>
          <w:marBottom w:val="0"/>
          <w:divBdr>
            <w:top w:val="none" w:sz="0" w:space="0" w:color="auto"/>
            <w:left w:val="none" w:sz="0" w:space="0" w:color="auto"/>
            <w:bottom w:val="none" w:sz="0" w:space="0" w:color="auto"/>
            <w:right w:val="none" w:sz="0" w:space="0" w:color="auto"/>
          </w:divBdr>
        </w:div>
        <w:div w:id="348651670">
          <w:marLeft w:val="640"/>
          <w:marRight w:val="0"/>
          <w:marTop w:val="0"/>
          <w:marBottom w:val="0"/>
          <w:divBdr>
            <w:top w:val="none" w:sz="0" w:space="0" w:color="auto"/>
            <w:left w:val="none" w:sz="0" w:space="0" w:color="auto"/>
            <w:bottom w:val="none" w:sz="0" w:space="0" w:color="auto"/>
            <w:right w:val="none" w:sz="0" w:space="0" w:color="auto"/>
          </w:divBdr>
        </w:div>
        <w:div w:id="77139520">
          <w:marLeft w:val="640"/>
          <w:marRight w:val="0"/>
          <w:marTop w:val="0"/>
          <w:marBottom w:val="0"/>
          <w:divBdr>
            <w:top w:val="none" w:sz="0" w:space="0" w:color="auto"/>
            <w:left w:val="none" w:sz="0" w:space="0" w:color="auto"/>
            <w:bottom w:val="none" w:sz="0" w:space="0" w:color="auto"/>
            <w:right w:val="none" w:sz="0" w:space="0" w:color="auto"/>
          </w:divBdr>
        </w:div>
        <w:div w:id="1173030397">
          <w:marLeft w:val="640"/>
          <w:marRight w:val="0"/>
          <w:marTop w:val="0"/>
          <w:marBottom w:val="0"/>
          <w:divBdr>
            <w:top w:val="none" w:sz="0" w:space="0" w:color="auto"/>
            <w:left w:val="none" w:sz="0" w:space="0" w:color="auto"/>
            <w:bottom w:val="none" w:sz="0" w:space="0" w:color="auto"/>
            <w:right w:val="none" w:sz="0" w:space="0" w:color="auto"/>
          </w:divBdr>
        </w:div>
        <w:div w:id="1151093565">
          <w:marLeft w:val="640"/>
          <w:marRight w:val="0"/>
          <w:marTop w:val="0"/>
          <w:marBottom w:val="0"/>
          <w:divBdr>
            <w:top w:val="none" w:sz="0" w:space="0" w:color="auto"/>
            <w:left w:val="none" w:sz="0" w:space="0" w:color="auto"/>
            <w:bottom w:val="none" w:sz="0" w:space="0" w:color="auto"/>
            <w:right w:val="none" w:sz="0" w:space="0" w:color="auto"/>
          </w:divBdr>
        </w:div>
        <w:div w:id="1873574841">
          <w:marLeft w:val="640"/>
          <w:marRight w:val="0"/>
          <w:marTop w:val="0"/>
          <w:marBottom w:val="0"/>
          <w:divBdr>
            <w:top w:val="none" w:sz="0" w:space="0" w:color="auto"/>
            <w:left w:val="none" w:sz="0" w:space="0" w:color="auto"/>
            <w:bottom w:val="none" w:sz="0" w:space="0" w:color="auto"/>
            <w:right w:val="none" w:sz="0" w:space="0" w:color="auto"/>
          </w:divBdr>
        </w:div>
        <w:div w:id="498429778">
          <w:marLeft w:val="640"/>
          <w:marRight w:val="0"/>
          <w:marTop w:val="0"/>
          <w:marBottom w:val="0"/>
          <w:divBdr>
            <w:top w:val="none" w:sz="0" w:space="0" w:color="auto"/>
            <w:left w:val="none" w:sz="0" w:space="0" w:color="auto"/>
            <w:bottom w:val="none" w:sz="0" w:space="0" w:color="auto"/>
            <w:right w:val="none" w:sz="0" w:space="0" w:color="auto"/>
          </w:divBdr>
        </w:div>
        <w:div w:id="1381514892">
          <w:marLeft w:val="640"/>
          <w:marRight w:val="0"/>
          <w:marTop w:val="0"/>
          <w:marBottom w:val="0"/>
          <w:divBdr>
            <w:top w:val="none" w:sz="0" w:space="0" w:color="auto"/>
            <w:left w:val="none" w:sz="0" w:space="0" w:color="auto"/>
            <w:bottom w:val="none" w:sz="0" w:space="0" w:color="auto"/>
            <w:right w:val="none" w:sz="0" w:space="0" w:color="auto"/>
          </w:divBdr>
        </w:div>
        <w:div w:id="301740564">
          <w:marLeft w:val="640"/>
          <w:marRight w:val="0"/>
          <w:marTop w:val="0"/>
          <w:marBottom w:val="0"/>
          <w:divBdr>
            <w:top w:val="none" w:sz="0" w:space="0" w:color="auto"/>
            <w:left w:val="none" w:sz="0" w:space="0" w:color="auto"/>
            <w:bottom w:val="none" w:sz="0" w:space="0" w:color="auto"/>
            <w:right w:val="none" w:sz="0" w:space="0" w:color="auto"/>
          </w:divBdr>
        </w:div>
        <w:div w:id="1313872278">
          <w:marLeft w:val="640"/>
          <w:marRight w:val="0"/>
          <w:marTop w:val="0"/>
          <w:marBottom w:val="0"/>
          <w:divBdr>
            <w:top w:val="none" w:sz="0" w:space="0" w:color="auto"/>
            <w:left w:val="none" w:sz="0" w:space="0" w:color="auto"/>
            <w:bottom w:val="none" w:sz="0" w:space="0" w:color="auto"/>
            <w:right w:val="none" w:sz="0" w:space="0" w:color="auto"/>
          </w:divBdr>
        </w:div>
        <w:div w:id="205339841">
          <w:marLeft w:val="640"/>
          <w:marRight w:val="0"/>
          <w:marTop w:val="0"/>
          <w:marBottom w:val="0"/>
          <w:divBdr>
            <w:top w:val="none" w:sz="0" w:space="0" w:color="auto"/>
            <w:left w:val="none" w:sz="0" w:space="0" w:color="auto"/>
            <w:bottom w:val="none" w:sz="0" w:space="0" w:color="auto"/>
            <w:right w:val="none" w:sz="0" w:space="0" w:color="auto"/>
          </w:divBdr>
        </w:div>
        <w:div w:id="1073771057">
          <w:marLeft w:val="640"/>
          <w:marRight w:val="0"/>
          <w:marTop w:val="0"/>
          <w:marBottom w:val="0"/>
          <w:divBdr>
            <w:top w:val="none" w:sz="0" w:space="0" w:color="auto"/>
            <w:left w:val="none" w:sz="0" w:space="0" w:color="auto"/>
            <w:bottom w:val="none" w:sz="0" w:space="0" w:color="auto"/>
            <w:right w:val="none" w:sz="0" w:space="0" w:color="auto"/>
          </w:divBdr>
        </w:div>
        <w:div w:id="1673413853">
          <w:marLeft w:val="640"/>
          <w:marRight w:val="0"/>
          <w:marTop w:val="0"/>
          <w:marBottom w:val="0"/>
          <w:divBdr>
            <w:top w:val="none" w:sz="0" w:space="0" w:color="auto"/>
            <w:left w:val="none" w:sz="0" w:space="0" w:color="auto"/>
            <w:bottom w:val="none" w:sz="0" w:space="0" w:color="auto"/>
            <w:right w:val="none" w:sz="0" w:space="0" w:color="auto"/>
          </w:divBdr>
        </w:div>
        <w:div w:id="1823161087">
          <w:marLeft w:val="640"/>
          <w:marRight w:val="0"/>
          <w:marTop w:val="0"/>
          <w:marBottom w:val="0"/>
          <w:divBdr>
            <w:top w:val="none" w:sz="0" w:space="0" w:color="auto"/>
            <w:left w:val="none" w:sz="0" w:space="0" w:color="auto"/>
            <w:bottom w:val="none" w:sz="0" w:space="0" w:color="auto"/>
            <w:right w:val="none" w:sz="0" w:space="0" w:color="auto"/>
          </w:divBdr>
        </w:div>
        <w:div w:id="1564028893">
          <w:marLeft w:val="640"/>
          <w:marRight w:val="0"/>
          <w:marTop w:val="0"/>
          <w:marBottom w:val="0"/>
          <w:divBdr>
            <w:top w:val="none" w:sz="0" w:space="0" w:color="auto"/>
            <w:left w:val="none" w:sz="0" w:space="0" w:color="auto"/>
            <w:bottom w:val="none" w:sz="0" w:space="0" w:color="auto"/>
            <w:right w:val="none" w:sz="0" w:space="0" w:color="auto"/>
          </w:divBdr>
        </w:div>
        <w:div w:id="1252350340">
          <w:marLeft w:val="640"/>
          <w:marRight w:val="0"/>
          <w:marTop w:val="0"/>
          <w:marBottom w:val="0"/>
          <w:divBdr>
            <w:top w:val="none" w:sz="0" w:space="0" w:color="auto"/>
            <w:left w:val="none" w:sz="0" w:space="0" w:color="auto"/>
            <w:bottom w:val="none" w:sz="0" w:space="0" w:color="auto"/>
            <w:right w:val="none" w:sz="0" w:space="0" w:color="auto"/>
          </w:divBdr>
        </w:div>
        <w:div w:id="885289689">
          <w:marLeft w:val="640"/>
          <w:marRight w:val="0"/>
          <w:marTop w:val="0"/>
          <w:marBottom w:val="0"/>
          <w:divBdr>
            <w:top w:val="none" w:sz="0" w:space="0" w:color="auto"/>
            <w:left w:val="none" w:sz="0" w:space="0" w:color="auto"/>
            <w:bottom w:val="none" w:sz="0" w:space="0" w:color="auto"/>
            <w:right w:val="none" w:sz="0" w:space="0" w:color="auto"/>
          </w:divBdr>
        </w:div>
        <w:div w:id="671877537">
          <w:marLeft w:val="640"/>
          <w:marRight w:val="0"/>
          <w:marTop w:val="0"/>
          <w:marBottom w:val="0"/>
          <w:divBdr>
            <w:top w:val="none" w:sz="0" w:space="0" w:color="auto"/>
            <w:left w:val="none" w:sz="0" w:space="0" w:color="auto"/>
            <w:bottom w:val="none" w:sz="0" w:space="0" w:color="auto"/>
            <w:right w:val="none" w:sz="0" w:space="0" w:color="auto"/>
          </w:divBdr>
        </w:div>
        <w:div w:id="1704554761">
          <w:marLeft w:val="640"/>
          <w:marRight w:val="0"/>
          <w:marTop w:val="0"/>
          <w:marBottom w:val="0"/>
          <w:divBdr>
            <w:top w:val="none" w:sz="0" w:space="0" w:color="auto"/>
            <w:left w:val="none" w:sz="0" w:space="0" w:color="auto"/>
            <w:bottom w:val="none" w:sz="0" w:space="0" w:color="auto"/>
            <w:right w:val="none" w:sz="0" w:space="0" w:color="auto"/>
          </w:divBdr>
        </w:div>
        <w:div w:id="302077879">
          <w:marLeft w:val="640"/>
          <w:marRight w:val="0"/>
          <w:marTop w:val="0"/>
          <w:marBottom w:val="0"/>
          <w:divBdr>
            <w:top w:val="none" w:sz="0" w:space="0" w:color="auto"/>
            <w:left w:val="none" w:sz="0" w:space="0" w:color="auto"/>
            <w:bottom w:val="none" w:sz="0" w:space="0" w:color="auto"/>
            <w:right w:val="none" w:sz="0" w:space="0" w:color="auto"/>
          </w:divBdr>
        </w:div>
        <w:div w:id="713431986">
          <w:marLeft w:val="640"/>
          <w:marRight w:val="0"/>
          <w:marTop w:val="0"/>
          <w:marBottom w:val="0"/>
          <w:divBdr>
            <w:top w:val="none" w:sz="0" w:space="0" w:color="auto"/>
            <w:left w:val="none" w:sz="0" w:space="0" w:color="auto"/>
            <w:bottom w:val="none" w:sz="0" w:space="0" w:color="auto"/>
            <w:right w:val="none" w:sz="0" w:space="0" w:color="auto"/>
          </w:divBdr>
        </w:div>
        <w:div w:id="357514074">
          <w:marLeft w:val="640"/>
          <w:marRight w:val="0"/>
          <w:marTop w:val="0"/>
          <w:marBottom w:val="0"/>
          <w:divBdr>
            <w:top w:val="none" w:sz="0" w:space="0" w:color="auto"/>
            <w:left w:val="none" w:sz="0" w:space="0" w:color="auto"/>
            <w:bottom w:val="none" w:sz="0" w:space="0" w:color="auto"/>
            <w:right w:val="none" w:sz="0" w:space="0" w:color="auto"/>
          </w:divBdr>
        </w:div>
        <w:div w:id="1951424623">
          <w:marLeft w:val="640"/>
          <w:marRight w:val="0"/>
          <w:marTop w:val="0"/>
          <w:marBottom w:val="0"/>
          <w:divBdr>
            <w:top w:val="none" w:sz="0" w:space="0" w:color="auto"/>
            <w:left w:val="none" w:sz="0" w:space="0" w:color="auto"/>
            <w:bottom w:val="none" w:sz="0" w:space="0" w:color="auto"/>
            <w:right w:val="none" w:sz="0" w:space="0" w:color="auto"/>
          </w:divBdr>
        </w:div>
        <w:div w:id="541552452">
          <w:marLeft w:val="640"/>
          <w:marRight w:val="0"/>
          <w:marTop w:val="0"/>
          <w:marBottom w:val="0"/>
          <w:divBdr>
            <w:top w:val="none" w:sz="0" w:space="0" w:color="auto"/>
            <w:left w:val="none" w:sz="0" w:space="0" w:color="auto"/>
            <w:bottom w:val="none" w:sz="0" w:space="0" w:color="auto"/>
            <w:right w:val="none" w:sz="0" w:space="0" w:color="auto"/>
          </w:divBdr>
        </w:div>
        <w:div w:id="650789690">
          <w:marLeft w:val="640"/>
          <w:marRight w:val="0"/>
          <w:marTop w:val="0"/>
          <w:marBottom w:val="0"/>
          <w:divBdr>
            <w:top w:val="none" w:sz="0" w:space="0" w:color="auto"/>
            <w:left w:val="none" w:sz="0" w:space="0" w:color="auto"/>
            <w:bottom w:val="none" w:sz="0" w:space="0" w:color="auto"/>
            <w:right w:val="none" w:sz="0" w:space="0" w:color="auto"/>
          </w:divBdr>
        </w:div>
        <w:div w:id="463930105">
          <w:marLeft w:val="640"/>
          <w:marRight w:val="0"/>
          <w:marTop w:val="0"/>
          <w:marBottom w:val="0"/>
          <w:divBdr>
            <w:top w:val="none" w:sz="0" w:space="0" w:color="auto"/>
            <w:left w:val="none" w:sz="0" w:space="0" w:color="auto"/>
            <w:bottom w:val="none" w:sz="0" w:space="0" w:color="auto"/>
            <w:right w:val="none" w:sz="0" w:space="0" w:color="auto"/>
          </w:divBdr>
        </w:div>
        <w:div w:id="320159564">
          <w:marLeft w:val="640"/>
          <w:marRight w:val="0"/>
          <w:marTop w:val="0"/>
          <w:marBottom w:val="0"/>
          <w:divBdr>
            <w:top w:val="none" w:sz="0" w:space="0" w:color="auto"/>
            <w:left w:val="none" w:sz="0" w:space="0" w:color="auto"/>
            <w:bottom w:val="none" w:sz="0" w:space="0" w:color="auto"/>
            <w:right w:val="none" w:sz="0" w:space="0" w:color="auto"/>
          </w:divBdr>
        </w:div>
        <w:div w:id="1924946501">
          <w:marLeft w:val="640"/>
          <w:marRight w:val="0"/>
          <w:marTop w:val="0"/>
          <w:marBottom w:val="0"/>
          <w:divBdr>
            <w:top w:val="none" w:sz="0" w:space="0" w:color="auto"/>
            <w:left w:val="none" w:sz="0" w:space="0" w:color="auto"/>
            <w:bottom w:val="none" w:sz="0" w:space="0" w:color="auto"/>
            <w:right w:val="none" w:sz="0" w:space="0" w:color="auto"/>
          </w:divBdr>
        </w:div>
        <w:div w:id="732199086">
          <w:marLeft w:val="640"/>
          <w:marRight w:val="0"/>
          <w:marTop w:val="0"/>
          <w:marBottom w:val="0"/>
          <w:divBdr>
            <w:top w:val="none" w:sz="0" w:space="0" w:color="auto"/>
            <w:left w:val="none" w:sz="0" w:space="0" w:color="auto"/>
            <w:bottom w:val="none" w:sz="0" w:space="0" w:color="auto"/>
            <w:right w:val="none" w:sz="0" w:space="0" w:color="auto"/>
          </w:divBdr>
        </w:div>
        <w:div w:id="1763717395">
          <w:marLeft w:val="640"/>
          <w:marRight w:val="0"/>
          <w:marTop w:val="0"/>
          <w:marBottom w:val="0"/>
          <w:divBdr>
            <w:top w:val="none" w:sz="0" w:space="0" w:color="auto"/>
            <w:left w:val="none" w:sz="0" w:space="0" w:color="auto"/>
            <w:bottom w:val="none" w:sz="0" w:space="0" w:color="auto"/>
            <w:right w:val="none" w:sz="0" w:space="0" w:color="auto"/>
          </w:divBdr>
        </w:div>
        <w:div w:id="878861970">
          <w:marLeft w:val="640"/>
          <w:marRight w:val="0"/>
          <w:marTop w:val="0"/>
          <w:marBottom w:val="0"/>
          <w:divBdr>
            <w:top w:val="none" w:sz="0" w:space="0" w:color="auto"/>
            <w:left w:val="none" w:sz="0" w:space="0" w:color="auto"/>
            <w:bottom w:val="none" w:sz="0" w:space="0" w:color="auto"/>
            <w:right w:val="none" w:sz="0" w:space="0" w:color="auto"/>
          </w:divBdr>
        </w:div>
        <w:div w:id="626551131">
          <w:marLeft w:val="640"/>
          <w:marRight w:val="0"/>
          <w:marTop w:val="0"/>
          <w:marBottom w:val="0"/>
          <w:divBdr>
            <w:top w:val="none" w:sz="0" w:space="0" w:color="auto"/>
            <w:left w:val="none" w:sz="0" w:space="0" w:color="auto"/>
            <w:bottom w:val="none" w:sz="0" w:space="0" w:color="auto"/>
            <w:right w:val="none" w:sz="0" w:space="0" w:color="auto"/>
          </w:divBdr>
        </w:div>
        <w:div w:id="1626734847">
          <w:marLeft w:val="640"/>
          <w:marRight w:val="0"/>
          <w:marTop w:val="0"/>
          <w:marBottom w:val="0"/>
          <w:divBdr>
            <w:top w:val="none" w:sz="0" w:space="0" w:color="auto"/>
            <w:left w:val="none" w:sz="0" w:space="0" w:color="auto"/>
            <w:bottom w:val="none" w:sz="0" w:space="0" w:color="auto"/>
            <w:right w:val="none" w:sz="0" w:space="0" w:color="auto"/>
          </w:divBdr>
        </w:div>
        <w:div w:id="1344475593">
          <w:marLeft w:val="640"/>
          <w:marRight w:val="0"/>
          <w:marTop w:val="0"/>
          <w:marBottom w:val="0"/>
          <w:divBdr>
            <w:top w:val="none" w:sz="0" w:space="0" w:color="auto"/>
            <w:left w:val="none" w:sz="0" w:space="0" w:color="auto"/>
            <w:bottom w:val="none" w:sz="0" w:space="0" w:color="auto"/>
            <w:right w:val="none" w:sz="0" w:space="0" w:color="auto"/>
          </w:divBdr>
        </w:div>
        <w:div w:id="1508788135">
          <w:marLeft w:val="640"/>
          <w:marRight w:val="0"/>
          <w:marTop w:val="0"/>
          <w:marBottom w:val="0"/>
          <w:divBdr>
            <w:top w:val="none" w:sz="0" w:space="0" w:color="auto"/>
            <w:left w:val="none" w:sz="0" w:space="0" w:color="auto"/>
            <w:bottom w:val="none" w:sz="0" w:space="0" w:color="auto"/>
            <w:right w:val="none" w:sz="0" w:space="0" w:color="auto"/>
          </w:divBdr>
        </w:div>
        <w:div w:id="1875539578">
          <w:marLeft w:val="640"/>
          <w:marRight w:val="0"/>
          <w:marTop w:val="0"/>
          <w:marBottom w:val="0"/>
          <w:divBdr>
            <w:top w:val="none" w:sz="0" w:space="0" w:color="auto"/>
            <w:left w:val="none" w:sz="0" w:space="0" w:color="auto"/>
            <w:bottom w:val="none" w:sz="0" w:space="0" w:color="auto"/>
            <w:right w:val="none" w:sz="0" w:space="0" w:color="auto"/>
          </w:divBdr>
        </w:div>
        <w:div w:id="1073700015">
          <w:marLeft w:val="640"/>
          <w:marRight w:val="0"/>
          <w:marTop w:val="0"/>
          <w:marBottom w:val="0"/>
          <w:divBdr>
            <w:top w:val="none" w:sz="0" w:space="0" w:color="auto"/>
            <w:left w:val="none" w:sz="0" w:space="0" w:color="auto"/>
            <w:bottom w:val="none" w:sz="0" w:space="0" w:color="auto"/>
            <w:right w:val="none" w:sz="0" w:space="0" w:color="auto"/>
          </w:divBdr>
        </w:div>
        <w:div w:id="996693204">
          <w:marLeft w:val="640"/>
          <w:marRight w:val="0"/>
          <w:marTop w:val="0"/>
          <w:marBottom w:val="0"/>
          <w:divBdr>
            <w:top w:val="none" w:sz="0" w:space="0" w:color="auto"/>
            <w:left w:val="none" w:sz="0" w:space="0" w:color="auto"/>
            <w:bottom w:val="none" w:sz="0" w:space="0" w:color="auto"/>
            <w:right w:val="none" w:sz="0" w:space="0" w:color="auto"/>
          </w:divBdr>
        </w:div>
        <w:div w:id="1539316798">
          <w:marLeft w:val="640"/>
          <w:marRight w:val="0"/>
          <w:marTop w:val="0"/>
          <w:marBottom w:val="0"/>
          <w:divBdr>
            <w:top w:val="none" w:sz="0" w:space="0" w:color="auto"/>
            <w:left w:val="none" w:sz="0" w:space="0" w:color="auto"/>
            <w:bottom w:val="none" w:sz="0" w:space="0" w:color="auto"/>
            <w:right w:val="none" w:sz="0" w:space="0" w:color="auto"/>
          </w:divBdr>
        </w:div>
        <w:div w:id="58359333">
          <w:marLeft w:val="640"/>
          <w:marRight w:val="0"/>
          <w:marTop w:val="0"/>
          <w:marBottom w:val="0"/>
          <w:divBdr>
            <w:top w:val="none" w:sz="0" w:space="0" w:color="auto"/>
            <w:left w:val="none" w:sz="0" w:space="0" w:color="auto"/>
            <w:bottom w:val="none" w:sz="0" w:space="0" w:color="auto"/>
            <w:right w:val="none" w:sz="0" w:space="0" w:color="auto"/>
          </w:divBdr>
        </w:div>
        <w:div w:id="113640227">
          <w:marLeft w:val="640"/>
          <w:marRight w:val="0"/>
          <w:marTop w:val="0"/>
          <w:marBottom w:val="0"/>
          <w:divBdr>
            <w:top w:val="none" w:sz="0" w:space="0" w:color="auto"/>
            <w:left w:val="none" w:sz="0" w:space="0" w:color="auto"/>
            <w:bottom w:val="none" w:sz="0" w:space="0" w:color="auto"/>
            <w:right w:val="none" w:sz="0" w:space="0" w:color="auto"/>
          </w:divBdr>
        </w:div>
        <w:div w:id="1476482311">
          <w:marLeft w:val="640"/>
          <w:marRight w:val="0"/>
          <w:marTop w:val="0"/>
          <w:marBottom w:val="0"/>
          <w:divBdr>
            <w:top w:val="none" w:sz="0" w:space="0" w:color="auto"/>
            <w:left w:val="none" w:sz="0" w:space="0" w:color="auto"/>
            <w:bottom w:val="none" w:sz="0" w:space="0" w:color="auto"/>
            <w:right w:val="none" w:sz="0" w:space="0" w:color="auto"/>
          </w:divBdr>
        </w:div>
        <w:div w:id="195580116">
          <w:marLeft w:val="640"/>
          <w:marRight w:val="0"/>
          <w:marTop w:val="0"/>
          <w:marBottom w:val="0"/>
          <w:divBdr>
            <w:top w:val="none" w:sz="0" w:space="0" w:color="auto"/>
            <w:left w:val="none" w:sz="0" w:space="0" w:color="auto"/>
            <w:bottom w:val="none" w:sz="0" w:space="0" w:color="auto"/>
            <w:right w:val="none" w:sz="0" w:space="0" w:color="auto"/>
          </w:divBdr>
        </w:div>
        <w:div w:id="1876304366">
          <w:marLeft w:val="640"/>
          <w:marRight w:val="0"/>
          <w:marTop w:val="0"/>
          <w:marBottom w:val="0"/>
          <w:divBdr>
            <w:top w:val="none" w:sz="0" w:space="0" w:color="auto"/>
            <w:left w:val="none" w:sz="0" w:space="0" w:color="auto"/>
            <w:bottom w:val="none" w:sz="0" w:space="0" w:color="auto"/>
            <w:right w:val="none" w:sz="0" w:space="0" w:color="auto"/>
          </w:divBdr>
        </w:div>
        <w:div w:id="897519206">
          <w:marLeft w:val="640"/>
          <w:marRight w:val="0"/>
          <w:marTop w:val="0"/>
          <w:marBottom w:val="0"/>
          <w:divBdr>
            <w:top w:val="none" w:sz="0" w:space="0" w:color="auto"/>
            <w:left w:val="none" w:sz="0" w:space="0" w:color="auto"/>
            <w:bottom w:val="none" w:sz="0" w:space="0" w:color="auto"/>
            <w:right w:val="none" w:sz="0" w:space="0" w:color="auto"/>
          </w:divBdr>
        </w:div>
        <w:div w:id="1553150802">
          <w:marLeft w:val="640"/>
          <w:marRight w:val="0"/>
          <w:marTop w:val="0"/>
          <w:marBottom w:val="0"/>
          <w:divBdr>
            <w:top w:val="none" w:sz="0" w:space="0" w:color="auto"/>
            <w:left w:val="none" w:sz="0" w:space="0" w:color="auto"/>
            <w:bottom w:val="none" w:sz="0" w:space="0" w:color="auto"/>
            <w:right w:val="none" w:sz="0" w:space="0" w:color="auto"/>
          </w:divBdr>
        </w:div>
        <w:div w:id="1634672948">
          <w:marLeft w:val="640"/>
          <w:marRight w:val="0"/>
          <w:marTop w:val="0"/>
          <w:marBottom w:val="0"/>
          <w:divBdr>
            <w:top w:val="none" w:sz="0" w:space="0" w:color="auto"/>
            <w:left w:val="none" w:sz="0" w:space="0" w:color="auto"/>
            <w:bottom w:val="none" w:sz="0" w:space="0" w:color="auto"/>
            <w:right w:val="none" w:sz="0" w:space="0" w:color="auto"/>
          </w:divBdr>
        </w:div>
        <w:div w:id="1606840278">
          <w:marLeft w:val="640"/>
          <w:marRight w:val="0"/>
          <w:marTop w:val="0"/>
          <w:marBottom w:val="0"/>
          <w:divBdr>
            <w:top w:val="none" w:sz="0" w:space="0" w:color="auto"/>
            <w:left w:val="none" w:sz="0" w:space="0" w:color="auto"/>
            <w:bottom w:val="none" w:sz="0" w:space="0" w:color="auto"/>
            <w:right w:val="none" w:sz="0" w:space="0" w:color="auto"/>
          </w:divBdr>
        </w:div>
        <w:div w:id="280918853">
          <w:marLeft w:val="640"/>
          <w:marRight w:val="0"/>
          <w:marTop w:val="0"/>
          <w:marBottom w:val="0"/>
          <w:divBdr>
            <w:top w:val="none" w:sz="0" w:space="0" w:color="auto"/>
            <w:left w:val="none" w:sz="0" w:space="0" w:color="auto"/>
            <w:bottom w:val="none" w:sz="0" w:space="0" w:color="auto"/>
            <w:right w:val="none" w:sz="0" w:space="0" w:color="auto"/>
          </w:divBdr>
        </w:div>
        <w:div w:id="540093820">
          <w:marLeft w:val="640"/>
          <w:marRight w:val="0"/>
          <w:marTop w:val="0"/>
          <w:marBottom w:val="0"/>
          <w:divBdr>
            <w:top w:val="none" w:sz="0" w:space="0" w:color="auto"/>
            <w:left w:val="none" w:sz="0" w:space="0" w:color="auto"/>
            <w:bottom w:val="none" w:sz="0" w:space="0" w:color="auto"/>
            <w:right w:val="none" w:sz="0" w:space="0" w:color="auto"/>
          </w:divBdr>
        </w:div>
        <w:div w:id="217739723">
          <w:marLeft w:val="640"/>
          <w:marRight w:val="0"/>
          <w:marTop w:val="0"/>
          <w:marBottom w:val="0"/>
          <w:divBdr>
            <w:top w:val="none" w:sz="0" w:space="0" w:color="auto"/>
            <w:left w:val="none" w:sz="0" w:space="0" w:color="auto"/>
            <w:bottom w:val="none" w:sz="0" w:space="0" w:color="auto"/>
            <w:right w:val="none" w:sz="0" w:space="0" w:color="auto"/>
          </w:divBdr>
        </w:div>
        <w:div w:id="749157925">
          <w:marLeft w:val="640"/>
          <w:marRight w:val="0"/>
          <w:marTop w:val="0"/>
          <w:marBottom w:val="0"/>
          <w:divBdr>
            <w:top w:val="none" w:sz="0" w:space="0" w:color="auto"/>
            <w:left w:val="none" w:sz="0" w:space="0" w:color="auto"/>
            <w:bottom w:val="none" w:sz="0" w:space="0" w:color="auto"/>
            <w:right w:val="none" w:sz="0" w:space="0" w:color="auto"/>
          </w:divBdr>
        </w:div>
        <w:div w:id="438068165">
          <w:marLeft w:val="640"/>
          <w:marRight w:val="0"/>
          <w:marTop w:val="0"/>
          <w:marBottom w:val="0"/>
          <w:divBdr>
            <w:top w:val="none" w:sz="0" w:space="0" w:color="auto"/>
            <w:left w:val="none" w:sz="0" w:space="0" w:color="auto"/>
            <w:bottom w:val="none" w:sz="0" w:space="0" w:color="auto"/>
            <w:right w:val="none" w:sz="0" w:space="0" w:color="auto"/>
          </w:divBdr>
        </w:div>
        <w:div w:id="478305870">
          <w:marLeft w:val="640"/>
          <w:marRight w:val="0"/>
          <w:marTop w:val="0"/>
          <w:marBottom w:val="0"/>
          <w:divBdr>
            <w:top w:val="none" w:sz="0" w:space="0" w:color="auto"/>
            <w:left w:val="none" w:sz="0" w:space="0" w:color="auto"/>
            <w:bottom w:val="none" w:sz="0" w:space="0" w:color="auto"/>
            <w:right w:val="none" w:sz="0" w:space="0" w:color="auto"/>
          </w:divBdr>
        </w:div>
        <w:div w:id="1761176598">
          <w:marLeft w:val="640"/>
          <w:marRight w:val="0"/>
          <w:marTop w:val="0"/>
          <w:marBottom w:val="0"/>
          <w:divBdr>
            <w:top w:val="none" w:sz="0" w:space="0" w:color="auto"/>
            <w:left w:val="none" w:sz="0" w:space="0" w:color="auto"/>
            <w:bottom w:val="none" w:sz="0" w:space="0" w:color="auto"/>
            <w:right w:val="none" w:sz="0" w:space="0" w:color="auto"/>
          </w:divBdr>
        </w:div>
      </w:divsChild>
    </w:div>
    <w:div w:id="598758003">
      <w:bodyDiv w:val="1"/>
      <w:marLeft w:val="0"/>
      <w:marRight w:val="0"/>
      <w:marTop w:val="0"/>
      <w:marBottom w:val="0"/>
      <w:divBdr>
        <w:top w:val="none" w:sz="0" w:space="0" w:color="auto"/>
        <w:left w:val="none" w:sz="0" w:space="0" w:color="auto"/>
        <w:bottom w:val="none" w:sz="0" w:space="0" w:color="auto"/>
        <w:right w:val="none" w:sz="0" w:space="0" w:color="auto"/>
      </w:divBdr>
      <w:divsChild>
        <w:div w:id="353577775">
          <w:marLeft w:val="640"/>
          <w:marRight w:val="0"/>
          <w:marTop w:val="0"/>
          <w:marBottom w:val="0"/>
          <w:divBdr>
            <w:top w:val="none" w:sz="0" w:space="0" w:color="auto"/>
            <w:left w:val="none" w:sz="0" w:space="0" w:color="auto"/>
            <w:bottom w:val="none" w:sz="0" w:space="0" w:color="auto"/>
            <w:right w:val="none" w:sz="0" w:space="0" w:color="auto"/>
          </w:divBdr>
        </w:div>
        <w:div w:id="1008601001">
          <w:marLeft w:val="640"/>
          <w:marRight w:val="0"/>
          <w:marTop w:val="0"/>
          <w:marBottom w:val="0"/>
          <w:divBdr>
            <w:top w:val="none" w:sz="0" w:space="0" w:color="auto"/>
            <w:left w:val="none" w:sz="0" w:space="0" w:color="auto"/>
            <w:bottom w:val="none" w:sz="0" w:space="0" w:color="auto"/>
            <w:right w:val="none" w:sz="0" w:space="0" w:color="auto"/>
          </w:divBdr>
        </w:div>
        <w:div w:id="1629705417">
          <w:marLeft w:val="640"/>
          <w:marRight w:val="0"/>
          <w:marTop w:val="0"/>
          <w:marBottom w:val="0"/>
          <w:divBdr>
            <w:top w:val="none" w:sz="0" w:space="0" w:color="auto"/>
            <w:left w:val="none" w:sz="0" w:space="0" w:color="auto"/>
            <w:bottom w:val="none" w:sz="0" w:space="0" w:color="auto"/>
            <w:right w:val="none" w:sz="0" w:space="0" w:color="auto"/>
          </w:divBdr>
        </w:div>
        <w:div w:id="1405834357">
          <w:marLeft w:val="640"/>
          <w:marRight w:val="0"/>
          <w:marTop w:val="0"/>
          <w:marBottom w:val="0"/>
          <w:divBdr>
            <w:top w:val="none" w:sz="0" w:space="0" w:color="auto"/>
            <w:left w:val="none" w:sz="0" w:space="0" w:color="auto"/>
            <w:bottom w:val="none" w:sz="0" w:space="0" w:color="auto"/>
            <w:right w:val="none" w:sz="0" w:space="0" w:color="auto"/>
          </w:divBdr>
        </w:div>
        <w:div w:id="817111602">
          <w:marLeft w:val="640"/>
          <w:marRight w:val="0"/>
          <w:marTop w:val="0"/>
          <w:marBottom w:val="0"/>
          <w:divBdr>
            <w:top w:val="none" w:sz="0" w:space="0" w:color="auto"/>
            <w:left w:val="none" w:sz="0" w:space="0" w:color="auto"/>
            <w:bottom w:val="none" w:sz="0" w:space="0" w:color="auto"/>
            <w:right w:val="none" w:sz="0" w:space="0" w:color="auto"/>
          </w:divBdr>
        </w:div>
        <w:div w:id="1526363551">
          <w:marLeft w:val="640"/>
          <w:marRight w:val="0"/>
          <w:marTop w:val="0"/>
          <w:marBottom w:val="0"/>
          <w:divBdr>
            <w:top w:val="none" w:sz="0" w:space="0" w:color="auto"/>
            <w:left w:val="none" w:sz="0" w:space="0" w:color="auto"/>
            <w:bottom w:val="none" w:sz="0" w:space="0" w:color="auto"/>
            <w:right w:val="none" w:sz="0" w:space="0" w:color="auto"/>
          </w:divBdr>
        </w:div>
        <w:div w:id="2069255747">
          <w:marLeft w:val="640"/>
          <w:marRight w:val="0"/>
          <w:marTop w:val="0"/>
          <w:marBottom w:val="0"/>
          <w:divBdr>
            <w:top w:val="none" w:sz="0" w:space="0" w:color="auto"/>
            <w:left w:val="none" w:sz="0" w:space="0" w:color="auto"/>
            <w:bottom w:val="none" w:sz="0" w:space="0" w:color="auto"/>
            <w:right w:val="none" w:sz="0" w:space="0" w:color="auto"/>
          </w:divBdr>
        </w:div>
        <w:div w:id="1640725316">
          <w:marLeft w:val="640"/>
          <w:marRight w:val="0"/>
          <w:marTop w:val="0"/>
          <w:marBottom w:val="0"/>
          <w:divBdr>
            <w:top w:val="none" w:sz="0" w:space="0" w:color="auto"/>
            <w:left w:val="none" w:sz="0" w:space="0" w:color="auto"/>
            <w:bottom w:val="none" w:sz="0" w:space="0" w:color="auto"/>
            <w:right w:val="none" w:sz="0" w:space="0" w:color="auto"/>
          </w:divBdr>
        </w:div>
        <w:div w:id="265504226">
          <w:marLeft w:val="640"/>
          <w:marRight w:val="0"/>
          <w:marTop w:val="0"/>
          <w:marBottom w:val="0"/>
          <w:divBdr>
            <w:top w:val="none" w:sz="0" w:space="0" w:color="auto"/>
            <w:left w:val="none" w:sz="0" w:space="0" w:color="auto"/>
            <w:bottom w:val="none" w:sz="0" w:space="0" w:color="auto"/>
            <w:right w:val="none" w:sz="0" w:space="0" w:color="auto"/>
          </w:divBdr>
        </w:div>
        <w:div w:id="2132161547">
          <w:marLeft w:val="640"/>
          <w:marRight w:val="0"/>
          <w:marTop w:val="0"/>
          <w:marBottom w:val="0"/>
          <w:divBdr>
            <w:top w:val="none" w:sz="0" w:space="0" w:color="auto"/>
            <w:left w:val="none" w:sz="0" w:space="0" w:color="auto"/>
            <w:bottom w:val="none" w:sz="0" w:space="0" w:color="auto"/>
            <w:right w:val="none" w:sz="0" w:space="0" w:color="auto"/>
          </w:divBdr>
        </w:div>
        <w:div w:id="520509117">
          <w:marLeft w:val="640"/>
          <w:marRight w:val="0"/>
          <w:marTop w:val="0"/>
          <w:marBottom w:val="0"/>
          <w:divBdr>
            <w:top w:val="none" w:sz="0" w:space="0" w:color="auto"/>
            <w:left w:val="none" w:sz="0" w:space="0" w:color="auto"/>
            <w:bottom w:val="none" w:sz="0" w:space="0" w:color="auto"/>
            <w:right w:val="none" w:sz="0" w:space="0" w:color="auto"/>
          </w:divBdr>
        </w:div>
        <w:div w:id="903835134">
          <w:marLeft w:val="640"/>
          <w:marRight w:val="0"/>
          <w:marTop w:val="0"/>
          <w:marBottom w:val="0"/>
          <w:divBdr>
            <w:top w:val="none" w:sz="0" w:space="0" w:color="auto"/>
            <w:left w:val="none" w:sz="0" w:space="0" w:color="auto"/>
            <w:bottom w:val="none" w:sz="0" w:space="0" w:color="auto"/>
            <w:right w:val="none" w:sz="0" w:space="0" w:color="auto"/>
          </w:divBdr>
        </w:div>
        <w:div w:id="1337731220">
          <w:marLeft w:val="640"/>
          <w:marRight w:val="0"/>
          <w:marTop w:val="0"/>
          <w:marBottom w:val="0"/>
          <w:divBdr>
            <w:top w:val="none" w:sz="0" w:space="0" w:color="auto"/>
            <w:left w:val="none" w:sz="0" w:space="0" w:color="auto"/>
            <w:bottom w:val="none" w:sz="0" w:space="0" w:color="auto"/>
            <w:right w:val="none" w:sz="0" w:space="0" w:color="auto"/>
          </w:divBdr>
        </w:div>
        <w:div w:id="970355884">
          <w:marLeft w:val="640"/>
          <w:marRight w:val="0"/>
          <w:marTop w:val="0"/>
          <w:marBottom w:val="0"/>
          <w:divBdr>
            <w:top w:val="none" w:sz="0" w:space="0" w:color="auto"/>
            <w:left w:val="none" w:sz="0" w:space="0" w:color="auto"/>
            <w:bottom w:val="none" w:sz="0" w:space="0" w:color="auto"/>
            <w:right w:val="none" w:sz="0" w:space="0" w:color="auto"/>
          </w:divBdr>
        </w:div>
        <w:div w:id="362443442">
          <w:marLeft w:val="640"/>
          <w:marRight w:val="0"/>
          <w:marTop w:val="0"/>
          <w:marBottom w:val="0"/>
          <w:divBdr>
            <w:top w:val="none" w:sz="0" w:space="0" w:color="auto"/>
            <w:left w:val="none" w:sz="0" w:space="0" w:color="auto"/>
            <w:bottom w:val="none" w:sz="0" w:space="0" w:color="auto"/>
            <w:right w:val="none" w:sz="0" w:space="0" w:color="auto"/>
          </w:divBdr>
        </w:div>
        <w:div w:id="1096562404">
          <w:marLeft w:val="640"/>
          <w:marRight w:val="0"/>
          <w:marTop w:val="0"/>
          <w:marBottom w:val="0"/>
          <w:divBdr>
            <w:top w:val="none" w:sz="0" w:space="0" w:color="auto"/>
            <w:left w:val="none" w:sz="0" w:space="0" w:color="auto"/>
            <w:bottom w:val="none" w:sz="0" w:space="0" w:color="auto"/>
            <w:right w:val="none" w:sz="0" w:space="0" w:color="auto"/>
          </w:divBdr>
        </w:div>
        <w:div w:id="1497959143">
          <w:marLeft w:val="640"/>
          <w:marRight w:val="0"/>
          <w:marTop w:val="0"/>
          <w:marBottom w:val="0"/>
          <w:divBdr>
            <w:top w:val="none" w:sz="0" w:space="0" w:color="auto"/>
            <w:left w:val="none" w:sz="0" w:space="0" w:color="auto"/>
            <w:bottom w:val="none" w:sz="0" w:space="0" w:color="auto"/>
            <w:right w:val="none" w:sz="0" w:space="0" w:color="auto"/>
          </w:divBdr>
        </w:div>
        <w:div w:id="1032343227">
          <w:marLeft w:val="640"/>
          <w:marRight w:val="0"/>
          <w:marTop w:val="0"/>
          <w:marBottom w:val="0"/>
          <w:divBdr>
            <w:top w:val="none" w:sz="0" w:space="0" w:color="auto"/>
            <w:left w:val="none" w:sz="0" w:space="0" w:color="auto"/>
            <w:bottom w:val="none" w:sz="0" w:space="0" w:color="auto"/>
            <w:right w:val="none" w:sz="0" w:space="0" w:color="auto"/>
          </w:divBdr>
        </w:div>
        <w:div w:id="2145198894">
          <w:marLeft w:val="640"/>
          <w:marRight w:val="0"/>
          <w:marTop w:val="0"/>
          <w:marBottom w:val="0"/>
          <w:divBdr>
            <w:top w:val="none" w:sz="0" w:space="0" w:color="auto"/>
            <w:left w:val="none" w:sz="0" w:space="0" w:color="auto"/>
            <w:bottom w:val="none" w:sz="0" w:space="0" w:color="auto"/>
            <w:right w:val="none" w:sz="0" w:space="0" w:color="auto"/>
          </w:divBdr>
        </w:div>
        <w:div w:id="508981305">
          <w:marLeft w:val="640"/>
          <w:marRight w:val="0"/>
          <w:marTop w:val="0"/>
          <w:marBottom w:val="0"/>
          <w:divBdr>
            <w:top w:val="none" w:sz="0" w:space="0" w:color="auto"/>
            <w:left w:val="none" w:sz="0" w:space="0" w:color="auto"/>
            <w:bottom w:val="none" w:sz="0" w:space="0" w:color="auto"/>
            <w:right w:val="none" w:sz="0" w:space="0" w:color="auto"/>
          </w:divBdr>
        </w:div>
        <w:div w:id="1744328113">
          <w:marLeft w:val="640"/>
          <w:marRight w:val="0"/>
          <w:marTop w:val="0"/>
          <w:marBottom w:val="0"/>
          <w:divBdr>
            <w:top w:val="none" w:sz="0" w:space="0" w:color="auto"/>
            <w:left w:val="none" w:sz="0" w:space="0" w:color="auto"/>
            <w:bottom w:val="none" w:sz="0" w:space="0" w:color="auto"/>
            <w:right w:val="none" w:sz="0" w:space="0" w:color="auto"/>
          </w:divBdr>
        </w:div>
        <w:div w:id="2079863497">
          <w:marLeft w:val="640"/>
          <w:marRight w:val="0"/>
          <w:marTop w:val="0"/>
          <w:marBottom w:val="0"/>
          <w:divBdr>
            <w:top w:val="none" w:sz="0" w:space="0" w:color="auto"/>
            <w:left w:val="none" w:sz="0" w:space="0" w:color="auto"/>
            <w:bottom w:val="none" w:sz="0" w:space="0" w:color="auto"/>
            <w:right w:val="none" w:sz="0" w:space="0" w:color="auto"/>
          </w:divBdr>
        </w:div>
        <w:div w:id="1483229326">
          <w:marLeft w:val="640"/>
          <w:marRight w:val="0"/>
          <w:marTop w:val="0"/>
          <w:marBottom w:val="0"/>
          <w:divBdr>
            <w:top w:val="none" w:sz="0" w:space="0" w:color="auto"/>
            <w:left w:val="none" w:sz="0" w:space="0" w:color="auto"/>
            <w:bottom w:val="none" w:sz="0" w:space="0" w:color="auto"/>
            <w:right w:val="none" w:sz="0" w:space="0" w:color="auto"/>
          </w:divBdr>
        </w:div>
        <w:div w:id="344282724">
          <w:marLeft w:val="640"/>
          <w:marRight w:val="0"/>
          <w:marTop w:val="0"/>
          <w:marBottom w:val="0"/>
          <w:divBdr>
            <w:top w:val="none" w:sz="0" w:space="0" w:color="auto"/>
            <w:left w:val="none" w:sz="0" w:space="0" w:color="auto"/>
            <w:bottom w:val="none" w:sz="0" w:space="0" w:color="auto"/>
            <w:right w:val="none" w:sz="0" w:space="0" w:color="auto"/>
          </w:divBdr>
        </w:div>
        <w:div w:id="1714694876">
          <w:marLeft w:val="640"/>
          <w:marRight w:val="0"/>
          <w:marTop w:val="0"/>
          <w:marBottom w:val="0"/>
          <w:divBdr>
            <w:top w:val="none" w:sz="0" w:space="0" w:color="auto"/>
            <w:left w:val="none" w:sz="0" w:space="0" w:color="auto"/>
            <w:bottom w:val="none" w:sz="0" w:space="0" w:color="auto"/>
            <w:right w:val="none" w:sz="0" w:space="0" w:color="auto"/>
          </w:divBdr>
        </w:div>
        <w:div w:id="1445033940">
          <w:marLeft w:val="640"/>
          <w:marRight w:val="0"/>
          <w:marTop w:val="0"/>
          <w:marBottom w:val="0"/>
          <w:divBdr>
            <w:top w:val="none" w:sz="0" w:space="0" w:color="auto"/>
            <w:left w:val="none" w:sz="0" w:space="0" w:color="auto"/>
            <w:bottom w:val="none" w:sz="0" w:space="0" w:color="auto"/>
            <w:right w:val="none" w:sz="0" w:space="0" w:color="auto"/>
          </w:divBdr>
        </w:div>
        <w:div w:id="584806852">
          <w:marLeft w:val="640"/>
          <w:marRight w:val="0"/>
          <w:marTop w:val="0"/>
          <w:marBottom w:val="0"/>
          <w:divBdr>
            <w:top w:val="none" w:sz="0" w:space="0" w:color="auto"/>
            <w:left w:val="none" w:sz="0" w:space="0" w:color="auto"/>
            <w:bottom w:val="none" w:sz="0" w:space="0" w:color="auto"/>
            <w:right w:val="none" w:sz="0" w:space="0" w:color="auto"/>
          </w:divBdr>
        </w:div>
        <w:div w:id="306252742">
          <w:marLeft w:val="640"/>
          <w:marRight w:val="0"/>
          <w:marTop w:val="0"/>
          <w:marBottom w:val="0"/>
          <w:divBdr>
            <w:top w:val="none" w:sz="0" w:space="0" w:color="auto"/>
            <w:left w:val="none" w:sz="0" w:space="0" w:color="auto"/>
            <w:bottom w:val="none" w:sz="0" w:space="0" w:color="auto"/>
            <w:right w:val="none" w:sz="0" w:space="0" w:color="auto"/>
          </w:divBdr>
        </w:div>
        <w:div w:id="1003823938">
          <w:marLeft w:val="640"/>
          <w:marRight w:val="0"/>
          <w:marTop w:val="0"/>
          <w:marBottom w:val="0"/>
          <w:divBdr>
            <w:top w:val="none" w:sz="0" w:space="0" w:color="auto"/>
            <w:left w:val="none" w:sz="0" w:space="0" w:color="auto"/>
            <w:bottom w:val="none" w:sz="0" w:space="0" w:color="auto"/>
            <w:right w:val="none" w:sz="0" w:space="0" w:color="auto"/>
          </w:divBdr>
        </w:div>
        <w:div w:id="785347927">
          <w:marLeft w:val="640"/>
          <w:marRight w:val="0"/>
          <w:marTop w:val="0"/>
          <w:marBottom w:val="0"/>
          <w:divBdr>
            <w:top w:val="none" w:sz="0" w:space="0" w:color="auto"/>
            <w:left w:val="none" w:sz="0" w:space="0" w:color="auto"/>
            <w:bottom w:val="none" w:sz="0" w:space="0" w:color="auto"/>
            <w:right w:val="none" w:sz="0" w:space="0" w:color="auto"/>
          </w:divBdr>
        </w:div>
        <w:div w:id="1100491708">
          <w:marLeft w:val="640"/>
          <w:marRight w:val="0"/>
          <w:marTop w:val="0"/>
          <w:marBottom w:val="0"/>
          <w:divBdr>
            <w:top w:val="none" w:sz="0" w:space="0" w:color="auto"/>
            <w:left w:val="none" w:sz="0" w:space="0" w:color="auto"/>
            <w:bottom w:val="none" w:sz="0" w:space="0" w:color="auto"/>
            <w:right w:val="none" w:sz="0" w:space="0" w:color="auto"/>
          </w:divBdr>
        </w:div>
        <w:div w:id="1665236866">
          <w:marLeft w:val="640"/>
          <w:marRight w:val="0"/>
          <w:marTop w:val="0"/>
          <w:marBottom w:val="0"/>
          <w:divBdr>
            <w:top w:val="none" w:sz="0" w:space="0" w:color="auto"/>
            <w:left w:val="none" w:sz="0" w:space="0" w:color="auto"/>
            <w:bottom w:val="none" w:sz="0" w:space="0" w:color="auto"/>
            <w:right w:val="none" w:sz="0" w:space="0" w:color="auto"/>
          </w:divBdr>
        </w:div>
        <w:div w:id="1330058162">
          <w:marLeft w:val="640"/>
          <w:marRight w:val="0"/>
          <w:marTop w:val="0"/>
          <w:marBottom w:val="0"/>
          <w:divBdr>
            <w:top w:val="none" w:sz="0" w:space="0" w:color="auto"/>
            <w:left w:val="none" w:sz="0" w:space="0" w:color="auto"/>
            <w:bottom w:val="none" w:sz="0" w:space="0" w:color="auto"/>
            <w:right w:val="none" w:sz="0" w:space="0" w:color="auto"/>
          </w:divBdr>
        </w:div>
        <w:div w:id="242687194">
          <w:marLeft w:val="640"/>
          <w:marRight w:val="0"/>
          <w:marTop w:val="0"/>
          <w:marBottom w:val="0"/>
          <w:divBdr>
            <w:top w:val="none" w:sz="0" w:space="0" w:color="auto"/>
            <w:left w:val="none" w:sz="0" w:space="0" w:color="auto"/>
            <w:bottom w:val="none" w:sz="0" w:space="0" w:color="auto"/>
            <w:right w:val="none" w:sz="0" w:space="0" w:color="auto"/>
          </w:divBdr>
        </w:div>
        <w:div w:id="1942256267">
          <w:marLeft w:val="640"/>
          <w:marRight w:val="0"/>
          <w:marTop w:val="0"/>
          <w:marBottom w:val="0"/>
          <w:divBdr>
            <w:top w:val="none" w:sz="0" w:space="0" w:color="auto"/>
            <w:left w:val="none" w:sz="0" w:space="0" w:color="auto"/>
            <w:bottom w:val="none" w:sz="0" w:space="0" w:color="auto"/>
            <w:right w:val="none" w:sz="0" w:space="0" w:color="auto"/>
          </w:divBdr>
        </w:div>
        <w:div w:id="1098521097">
          <w:marLeft w:val="640"/>
          <w:marRight w:val="0"/>
          <w:marTop w:val="0"/>
          <w:marBottom w:val="0"/>
          <w:divBdr>
            <w:top w:val="none" w:sz="0" w:space="0" w:color="auto"/>
            <w:left w:val="none" w:sz="0" w:space="0" w:color="auto"/>
            <w:bottom w:val="none" w:sz="0" w:space="0" w:color="auto"/>
            <w:right w:val="none" w:sz="0" w:space="0" w:color="auto"/>
          </w:divBdr>
        </w:div>
        <w:div w:id="1411851005">
          <w:marLeft w:val="640"/>
          <w:marRight w:val="0"/>
          <w:marTop w:val="0"/>
          <w:marBottom w:val="0"/>
          <w:divBdr>
            <w:top w:val="none" w:sz="0" w:space="0" w:color="auto"/>
            <w:left w:val="none" w:sz="0" w:space="0" w:color="auto"/>
            <w:bottom w:val="none" w:sz="0" w:space="0" w:color="auto"/>
            <w:right w:val="none" w:sz="0" w:space="0" w:color="auto"/>
          </w:divBdr>
        </w:div>
        <w:div w:id="1189565379">
          <w:marLeft w:val="640"/>
          <w:marRight w:val="0"/>
          <w:marTop w:val="0"/>
          <w:marBottom w:val="0"/>
          <w:divBdr>
            <w:top w:val="none" w:sz="0" w:space="0" w:color="auto"/>
            <w:left w:val="none" w:sz="0" w:space="0" w:color="auto"/>
            <w:bottom w:val="none" w:sz="0" w:space="0" w:color="auto"/>
            <w:right w:val="none" w:sz="0" w:space="0" w:color="auto"/>
          </w:divBdr>
        </w:div>
        <w:div w:id="1983004066">
          <w:marLeft w:val="640"/>
          <w:marRight w:val="0"/>
          <w:marTop w:val="0"/>
          <w:marBottom w:val="0"/>
          <w:divBdr>
            <w:top w:val="none" w:sz="0" w:space="0" w:color="auto"/>
            <w:left w:val="none" w:sz="0" w:space="0" w:color="auto"/>
            <w:bottom w:val="none" w:sz="0" w:space="0" w:color="auto"/>
            <w:right w:val="none" w:sz="0" w:space="0" w:color="auto"/>
          </w:divBdr>
        </w:div>
        <w:div w:id="203524">
          <w:marLeft w:val="640"/>
          <w:marRight w:val="0"/>
          <w:marTop w:val="0"/>
          <w:marBottom w:val="0"/>
          <w:divBdr>
            <w:top w:val="none" w:sz="0" w:space="0" w:color="auto"/>
            <w:left w:val="none" w:sz="0" w:space="0" w:color="auto"/>
            <w:bottom w:val="none" w:sz="0" w:space="0" w:color="auto"/>
            <w:right w:val="none" w:sz="0" w:space="0" w:color="auto"/>
          </w:divBdr>
        </w:div>
        <w:div w:id="1793404930">
          <w:marLeft w:val="640"/>
          <w:marRight w:val="0"/>
          <w:marTop w:val="0"/>
          <w:marBottom w:val="0"/>
          <w:divBdr>
            <w:top w:val="none" w:sz="0" w:space="0" w:color="auto"/>
            <w:left w:val="none" w:sz="0" w:space="0" w:color="auto"/>
            <w:bottom w:val="none" w:sz="0" w:space="0" w:color="auto"/>
            <w:right w:val="none" w:sz="0" w:space="0" w:color="auto"/>
          </w:divBdr>
        </w:div>
        <w:div w:id="1137064332">
          <w:marLeft w:val="640"/>
          <w:marRight w:val="0"/>
          <w:marTop w:val="0"/>
          <w:marBottom w:val="0"/>
          <w:divBdr>
            <w:top w:val="none" w:sz="0" w:space="0" w:color="auto"/>
            <w:left w:val="none" w:sz="0" w:space="0" w:color="auto"/>
            <w:bottom w:val="none" w:sz="0" w:space="0" w:color="auto"/>
            <w:right w:val="none" w:sz="0" w:space="0" w:color="auto"/>
          </w:divBdr>
        </w:div>
        <w:div w:id="1221164606">
          <w:marLeft w:val="640"/>
          <w:marRight w:val="0"/>
          <w:marTop w:val="0"/>
          <w:marBottom w:val="0"/>
          <w:divBdr>
            <w:top w:val="none" w:sz="0" w:space="0" w:color="auto"/>
            <w:left w:val="none" w:sz="0" w:space="0" w:color="auto"/>
            <w:bottom w:val="none" w:sz="0" w:space="0" w:color="auto"/>
            <w:right w:val="none" w:sz="0" w:space="0" w:color="auto"/>
          </w:divBdr>
        </w:div>
        <w:div w:id="1237327722">
          <w:marLeft w:val="640"/>
          <w:marRight w:val="0"/>
          <w:marTop w:val="0"/>
          <w:marBottom w:val="0"/>
          <w:divBdr>
            <w:top w:val="none" w:sz="0" w:space="0" w:color="auto"/>
            <w:left w:val="none" w:sz="0" w:space="0" w:color="auto"/>
            <w:bottom w:val="none" w:sz="0" w:space="0" w:color="auto"/>
            <w:right w:val="none" w:sz="0" w:space="0" w:color="auto"/>
          </w:divBdr>
        </w:div>
        <w:div w:id="1055618173">
          <w:marLeft w:val="640"/>
          <w:marRight w:val="0"/>
          <w:marTop w:val="0"/>
          <w:marBottom w:val="0"/>
          <w:divBdr>
            <w:top w:val="none" w:sz="0" w:space="0" w:color="auto"/>
            <w:left w:val="none" w:sz="0" w:space="0" w:color="auto"/>
            <w:bottom w:val="none" w:sz="0" w:space="0" w:color="auto"/>
            <w:right w:val="none" w:sz="0" w:space="0" w:color="auto"/>
          </w:divBdr>
        </w:div>
        <w:div w:id="320933866">
          <w:marLeft w:val="640"/>
          <w:marRight w:val="0"/>
          <w:marTop w:val="0"/>
          <w:marBottom w:val="0"/>
          <w:divBdr>
            <w:top w:val="none" w:sz="0" w:space="0" w:color="auto"/>
            <w:left w:val="none" w:sz="0" w:space="0" w:color="auto"/>
            <w:bottom w:val="none" w:sz="0" w:space="0" w:color="auto"/>
            <w:right w:val="none" w:sz="0" w:space="0" w:color="auto"/>
          </w:divBdr>
        </w:div>
        <w:div w:id="407767963">
          <w:marLeft w:val="640"/>
          <w:marRight w:val="0"/>
          <w:marTop w:val="0"/>
          <w:marBottom w:val="0"/>
          <w:divBdr>
            <w:top w:val="none" w:sz="0" w:space="0" w:color="auto"/>
            <w:left w:val="none" w:sz="0" w:space="0" w:color="auto"/>
            <w:bottom w:val="none" w:sz="0" w:space="0" w:color="auto"/>
            <w:right w:val="none" w:sz="0" w:space="0" w:color="auto"/>
          </w:divBdr>
        </w:div>
        <w:div w:id="845166383">
          <w:marLeft w:val="640"/>
          <w:marRight w:val="0"/>
          <w:marTop w:val="0"/>
          <w:marBottom w:val="0"/>
          <w:divBdr>
            <w:top w:val="none" w:sz="0" w:space="0" w:color="auto"/>
            <w:left w:val="none" w:sz="0" w:space="0" w:color="auto"/>
            <w:bottom w:val="none" w:sz="0" w:space="0" w:color="auto"/>
            <w:right w:val="none" w:sz="0" w:space="0" w:color="auto"/>
          </w:divBdr>
        </w:div>
        <w:div w:id="208685945">
          <w:marLeft w:val="640"/>
          <w:marRight w:val="0"/>
          <w:marTop w:val="0"/>
          <w:marBottom w:val="0"/>
          <w:divBdr>
            <w:top w:val="none" w:sz="0" w:space="0" w:color="auto"/>
            <w:left w:val="none" w:sz="0" w:space="0" w:color="auto"/>
            <w:bottom w:val="none" w:sz="0" w:space="0" w:color="auto"/>
            <w:right w:val="none" w:sz="0" w:space="0" w:color="auto"/>
          </w:divBdr>
        </w:div>
        <w:div w:id="2132630759">
          <w:marLeft w:val="640"/>
          <w:marRight w:val="0"/>
          <w:marTop w:val="0"/>
          <w:marBottom w:val="0"/>
          <w:divBdr>
            <w:top w:val="none" w:sz="0" w:space="0" w:color="auto"/>
            <w:left w:val="none" w:sz="0" w:space="0" w:color="auto"/>
            <w:bottom w:val="none" w:sz="0" w:space="0" w:color="auto"/>
            <w:right w:val="none" w:sz="0" w:space="0" w:color="auto"/>
          </w:divBdr>
        </w:div>
        <w:div w:id="721903975">
          <w:marLeft w:val="640"/>
          <w:marRight w:val="0"/>
          <w:marTop w:val="0"/>
          <w:marBottom w:val="0"/>
          <w:divBdr>
            <w:top w:val="none" w:sz="0" w:space="0" w:color="auto"/>
            <w:left w:val="none" w:sz="0" w:space="0" w:color="auto"/>
            <w:bottom w:val="none" w:sz="0" w:space="0" w:color="auto"/>
            <w:right w:val="none" w:sz="0" w:space="0" w:color="auto"/>
          </w:divBdr>
        </w:div>
        <w:div w:id="1126898266">
          <w:marLeft w:val="640"/>
          <w:marRight w:val="0"/>
          <w:marTop w:val="0"/>
          <w:marBottom w:val="0"/>
          <w:divBdr>
            <w:top w:val="none" w:sz="0" w:space="0" w:color="auto"/>
            <w:left w:val="none" w:sz="0" w:space="0" w:color="auto"/>
            <w:bottom w:val="none" w:sz="0" w:space="0" w:color="auto"/>
            <w:right w:val="none" w:sz="0" w:space="0" w:color="auto"/>
          </w:divBdr>
        </w:div>
        <w:div w:id="2133089279">
          <w:marLeft w:val="640"/>
          <w:marRight w:val="0"/>
          <w:marTop w:val="0"/>
          <w:marBottom w:val="0"/>
          <w:divBdr>
            <w:top w:val="none" w:sz="0" w:space="0" w:color="auto"/>
            <w:left w:val="none" w:sz="0" w:space="0" w:color="auto"/>
            <w:bottom w:val="none" w:sz="0" w:space="0" w:color="auto"/>
            <w:right w:val="none" w:sz="0" w:space="0" w:color="auto"/>
          </w:divBdr>
        </w:div>
        <w:div w:id="1706827166">
          <w:marLeft w:val="640"/>
          <w:marRight w:val="0"/>
          <w:marTop w:val="0"/>
          <w:marBottom w:val="0"/>
          <w:divBdr>
            <w:top w:val="none" w:sz="0" w:space="0" w:color="auto"/>
            <w:left w:val="none" w:sz="0" w:space="0" w:color="auto"/>
            <w:bottom w:val="none" w:sz="0" w:space="0" w:color="auto"/>
            <w:right w:val="none" w:sz="0" w:space="0" w:color="auto"/>
          </w:divBdr>
        </w:div>
        <w:div w:id="1012608806">
          <w:marLeft w:val="640"/>
          <w:marRight w:val="0"/>
          <w:marTop w:val="0"/>
          <w:marBottom w:val="0"/>
          <w:divBdr>
            <w:top w:val="none" w:sz="0" w:space="0" w:color="auto"/>
            <w:left w:val="none" w:sz="0" w:space="0" w:color="auto"/>
            <w:bottom w:val="none" w:sz="0" w:space="0" w:color="auto"/>
            <w:right w:val="none" w:sz="0" w:space="0" w:color="auto"/>
          </w:divBdr>
        </w:div>
        <w:div w:id="1332179171">
          <w:marLeft w:val="640"/>
          <w:marRight w:val="0"/>
          <w:marTop w:val="0"/>
          <w:marBottom w:val="0"/>
          <w:divBdr>
            <w:top w:val="none" w:sz="0" w:space="0" w:color="auto"/>
            <w:left w:val="none" w:sz="0" w:space="0" w:color="auto"/>
            <w:bottom w:val="none" w:sz="0" w:space="0" w:color="auto"/>
            <w:right w:val="none" w:sz="0" w:space="0" w:color="auto"/>
          </w:divBdr>
        </w:div>
        <w:div w:id="1457413184">
          <w:marLeft w:val="640"/>
          <w:marRight w:val="0"/>
          <w:marTop w:val="0"/>
          <w:marBottom w:val="0"/>
          <w:divBdr>
            <w:top w:val="none" w:sz="0" w:space="0" w:color="auto"/>
            <w:left w:val="none" w:sz="0" w:space="0" w:color="auto"/>
            <w:bottom w:val="none" w:sz="0" w:space="0" w:color="auto"/>
            <w:right w:val="none" w:sz="0" w:space="0" w:color="auto"/>
          </w:divBdr>
        </w:div>
        <w:div w:id="653609638">
          <w:marLeft w:val="640"/>
          <w:marRight w:val="0"/>
          <w:marTop w:val="0"/>
          <w:marBottom w:val="0"/>
          <w:divBdr>
            <w:top w:val="none" w:sz="0" w:space="0" w:color="auto"/>
            <w:left w:val="none" w:sz="0" w:space="0" w:color="auto"/>
            <w:bottom w:val="none" w:sz="0" w:space="0" w:color="auto"/>
            <w:right w:val="none" w:sz="0" w:space="0" w:color="auto"/>
          </w:divBdr>
        </w:div>
        <w:div w:id="1415585595">
          <w:marLeft w:val="640"/>
          <w:marRight w:val="0"/>
          <w:marTop w:val="0"/>
          <w:marBottom w:val="0"/>
          <w:divBdr>
            <w:top w:val="none" w:sz="0" w:space="0" w:color="auto"/>
            <w:left w:val="none" w:sz="0" w:space="0" w:color="auto"/>
            <w:bottom w:val="none" w:sz="0" w:space="0" w:color="auto"/>
            <w:right w:val="none" w:sz="0" w:space="0" w:color="auto"/>
          </w:divBdr>
        </w:div>
        <w:div w:id="886142570">
          <w:marLeft w:val="640"/>
          <w:marRight w:val="0"/>
          <w:marTop w:val="0"/>
          <w:marBottom w:val="0"/>
          <w:divBdr>
            <w:top w:val="none" w:sz="0" w:space="0" w:color="auto"/>
            <w:left w:val="none" w:sz="0" w:space="0" w:color="auto"/>
            <w:bottom w:val="none" w:sz="0" w:space="0" w:color="auto"/>
            <w:right w:val="none" w:sz="0" w:space="0" w:color="auto"/>
          </w:divBdr>
        </w:div>
        <w:div w:id="1824812016">
          <w:marLeft w:val="640"/>
          <w:marRight w:val="0"/>
          <w:marTop w:val="0"/>
          <w:marBottom w:val="0"/>
          <w:divBdr>
            <w:top w:val="none" w:sz="0" w:space="0" w:color="auto"/>
            <w:left w:val="none" w:sz="0" w:space="0" w:color="auto"/>
            <w:bottom w:val="none" w:sz="0" w:space="0" w:color="auto"/>
            <w:right w:val="none" w:sz="0" w:space="0" w:color="auto"/>
          </w:divBdr>
        </w:div>
        <w:div w:id="2101681414">
          <w:marLeft w:val="640"/>
          <w:marRight w:val="0"/>
          <w:marTop w:val="0"/>
          <w:marBottom w:val="0"/>
          <w:divBdr>
            <w:top w:val="none" w:sz="0" w:space="0" w:color="auto"/>
            <w:left w:val="none" w:sz="0" w:space="0" w:color="auto"/>
            <w:bottom w:val="none" w:sz="0" w:space="0" w:color="auto"/>
            <w:right w:val="none" w:sz="0" w:space="0" w:color="auto"/>
          </w:divBdr>
        </w:div>
        <w:div w:id="224682679">
          <w:marLeft w:val="640"/>
          <w:marRight w:val="0"/>
          <w:marTop w:val="0"/>
          <w:marBottom w:val="0"/>
          <w:divBdr>
            <w:top w:val="none" w:sz="0" w:space="0" w:color="auto"/>
            <w:left w:val="none" w:sz="0" w:space="0" w:color="auto"/>
            <w:bottom w:val="none" w:sz="0" w:space="0" w:color="auto"/>
            <w:right w:val="none" w:sz="0" w:space="0" w:color="auto"/>
          </w:divBdr>
        </w:div>
        <w:div w:id="535316548">
          <w:marLeft w:val="640"/>
          <w:marRight w:val="0"/>
          <w:marTop w:val="0"/>
          <w:marBottom w:val="0"/>
          <w:divBdr>
            <w:top w:val="none" w:sz="0" w:space="0" w:color="auto"/>
            <w:left w:val="none" w:sz="0" w:space="0" w:color="auto"/>
            <w:bottom w:val="none" w:sz="0" w:space="0" w:color="auto"/>
            <w:right w:val="none" w:sz="0" w:space="0" w:color="auto"/>
          </w:divBdr>
        </w:div>
        <w:div w:id="2051563423">
          <w:marLeft w:val="640"/>
          <w:marRight w:val="0"/>
          <w:marTop w:val="0"/>
          <w:marBottom w:val="0"/>
          <w:divBdr>
            <w:top w:val="none" w:sz="0" w:space="0" w:color="auto"/>
            <w:left w:val="none" w:sz="0" w:space="0" w:color="auto"/>
            <w:bottom w:val="none" w:sz="0" w:space="0" w:color="auto"/>
            <w:right w:val="none" w:sz="0" w:space="0" w:color="auto"/>
          </w:divBdr>
        </w:div>
        <w:div w:id="184372151">
          <w:marLeft w:val="640"/>
          <w:marRight w:val="0"/>
          <w:marTop w:val="0"/>
          <w:marBottom w:val="0"/>
          <w:divBdr>
            <w:top w:val="none" w:sz="0" w:space="0" w:color="auto"/>
            <w:left w:val="none" w:sz="0" w:space="0" w:color="auto"/>
            <w:bottom w:val="none" w:sz="0" w:space="0" w:color="auto"/>
            <w:right w:val="none" w:sz="0" w:space="0" w:color="auto"/>
          </w:divBdr>
        </w:div>
        <w:div w:id="1453207954">
          <w:marLeft w:val="640"/>
          <w:marRight w:val="0"/>
          <w:marTop w:val="0"/>
          <w:marBottom w:val="0"/>
          <w:divBdr>
            <w:top w:val="none" w:sz="0" w:space="0" w:color="auto"/>
            <w:left w:val="none" w:sz="0" w:space="0" w:color="auto"/>
            <w:bottom w:val="none" w:sz="0" w:space="0" w:color="auto"/>
            <w:right w:val="none" w:sz="0" w:space="0" w:color="auto"/>
          </w:divBdr>
        </w:div>
        <w:div w:id="1402630877">
          <w:marLeft w:val="640"/>
          <w:marRight w:val="0"/>
          <w:marTop w:val="0"/>
          <w:marBottom w:val="0"/>
          <w:divBdr>
            <w:top w:val="none" w:sz="0" w:space="0" w:color="auto"/>
            <w:left w:val="none" w:sz="0" w:space="0" w:color="auto"/>
            <w:bottom w:val="none" w:sz="0" w:space="0" w:color="auto"/>
            <w:right w:val="none" w:sz="0" w:space="0" w:color="auto"/>
          </w:divBdr>
        </w:div>
        <w:div w:id="1018001911">
          <w:marLeft w:val="640"/>
          <w:marRight w:val="0"/>
          <w:marTop w:val="0"/>
          <w:marBottom w:val="0"/>
          <w:divBdr>
            <w:top w:val="none" w:sz="0" w:space="0" w:color="auto"/>
            <w:left w:val="none" w:sz="0" w:space="0" w:color="auto"/>
            <w:bottom w:val="none" w:sz="0" w:space="0" w:color="auto"/>
            <w:right w:val="none" w:sz="0" w:space="0" w:color="auto"/>
          </w:divBdr>
        </w:div>
        <w:div w:id="408386719">
          <w:marLeft w:val="640"/>
          <w:marRight w:val="0"/>
          <w:marTop w:val="0"/>
          <w:marBottom w:val="0"/>
          <w:divBdr>
            <w:top w:val="none" w:sz="0" w:space="0" w:color="auto"/>
            <w:left w:val="none" w:sz="0" w:space="0" w:color="auto"/>
            <w:bottom w:val="none" w:sz="0" w:space="0" w:color="auto"/>
            <w:right w:val="none" w:sz="0" w:space="0" w:color="auto"/>
          </w:divBdr>
        </w:div>
        <w:div w:id="436290142">
          <w:marLeft w:val="640"/>
          <w:marRight w:val="0"/>
          <w:marTop w:val="0"/>
          <w:marBottom w:val="0"/>
          <w:divBdr>
            <w:top w:val="none" w:sz="0" w:space="0" w:color="auto"/>
            <w:left w:val="none" w:sz="0" w:space="0" w:color="auto"/>
            <w:bottom w:val="none" w:sz="0" w:space="0" w:color="auto"/>
            <w:right w:val="none" w:sz="0" w:space="0" w:color="auto"/>
          </w:divBdr>
        </w:div>
        <w:div w:id="1042055017">
          <w:marLeft w:val="640"/>
          <w:marRight w:val="0"/>
          <w:marTop w:val="0"/>
          <w:marBottom w:val="0"/>
          <w:divBdr>
            <w:top w:val="none" w:sz="0" w:space="0" w:color="auto"/>
            <w:left w:val="none" w:sz="0" w:space="0" w:color="auto"/>
            <w:bottom w:val="none" w:sz="0" w:space="0" w:color="auto"/>
            <w:right w:val="none" w:sz="0" w:space="0" w:color="auto"/>
          </w:divBdr>
        </w:div>
        <w:div w:id="35542469">
          <w:marLeft w:val="640"/>
          <w:marRight w:val="0"/>
          <w:marTop w:val="0"/>
          <w:marBottom w:val="0"/>
          <w:divBdr>
            <w:top w:val="none" w:sz="0" w:space="0" w:color="auto"/>
            <w:left w:val="none" w:sz="0" w:space="0" w:color="auto"/>
            <w:bottom w:val="none" w:sz="0" w:space="0" w:color="auto"/>
            <w:right w:val="none" w:sz="0" w:space="0" w:color="auto"/>
          </w:divBdr>
        </w:div>
        <w:div w:id="83453232">
          <w:marLeft w:val="640"/>
          <w:marRight w:val="0"/>
          <w:marTop w:val="0"/>
          <w:marBottom w:val="0"/>
          <w:divBdr>
            <w:top w:val="none" w:sz="0" w:space="0" w:color="auto"/>
            <w:left w:val="none" w:sz="0" w:space="0" w:color="auto"/>
            <w:bottom w:val="none" w:sz="0" w:space="0" w:color="auto"/>
            <w:right w:val="none" w:sz="0" w:space="0" w:color="auto"/>
          </w:divBdr>
        </w:div>
        <w:div w:id="242418919">
          <w:marLeft w:val="640"/>
          <w:marRight w:val="0"/>
          <w:marTop w:val="0"/>
          <w:marBottom w:val="0"/>
          <w:divBdr>
            <w:top w:val="none" w:sz="0" w:space="0" w:color="auto"/>
            <w:left w:val="none" w:sz="0" w:space="0" w:color="auto"/>
            <w:bottom w:val="none" w:sz="0" w:space="0" w:color="auto"/>
            <w:right w:val="none" w:sz="0" w:space="0" w:color="auto"/>
          </w:divBdr>
        </w:div>
      </w:divsChild>
    </w:div>
    <w:div w:id="613051256">
      <w:bodyDiv w:val="1"/>
      <w:marLeft w:val="0"/>
      <w:marRight w:val="0"/>
      <w:marTop w:val="0"/>
      <w:marBottom w:val="0"/>
      <w:divBdr>
        <w:top w:val="none" w:sz="0" w:space="0" w:color="auto"/>
        <w:left w:val="none" w:sz="0" w:space="0" w:color="auto"/>
        <w:bottom w:val="none" w:sz="0" w:space="0" w:color="auto"/>
        <w:right w:val="none" w:sz="0" w:space="0" w:color="auto"/>
      </w:divBdr>
      <w:divsChild>
        <w:div w:id="36664841">
          <w:marLeft w:val="640"/>
          <w:marRight w:val="0"/>
          <w:marTop w:val="0"/>
          <w:marBottom w:val="0"/>
          <w:divBdr>
            <w:top w:val="none" w:sz="0" w:space="0" w:color="auto"/>
            <w:left w:val="none" w:sz="0" w:space="0" w:color="auto"/>
            <w:bottom w:val="none" w:sz="0" w:space="0" w:color="auto"/>
            <w:right w:val="none" w:sz="0" w:space="0" w:color="auto"/>
          </w:divBdr>
        </w:div>
        <w:div w:id="1506746896">
          <w:marLeft w:val="640"/>
          <w:marRight w:val="0"/>
          <w:marTop w:val="0"/>
          <w:marBottom w:val="0"/>
          <w:divBdr>
            <w:top w:val="none" w:sz="0" w:space="0" w:color="auto"/>
            <w:left w:val="none" w:sz="0" w:space="0" w:color="auto"/>
            <w:bottom w:val="none" w:sz="0" w:space="0" w:color="auto"/>
            <w:right w:val="none" w:sz="0" w:space="0" w:color="auto"/>
          </w:divBdr>
        </w:div>
        <w:div w:id="1253392914">
          <w:marLeft w:val="640"/>
          <w:marRight w:val="0"/>
          <w:marTop w:val="0"/>
          <w:marBottom w:val="0"/>
          <w:divBdr>
            <w:top w:val="none" w:sz="0" w:space="0" w:color="auto"/>
            <w:left w:val="none" w:sz="0" w:space="0" w:color="auto"/>
            <w:bottom w:val="none" w:sz="0" w:space="0" w:color="auto"/>
            <w:right w:val="none" w:sz="0" w:space="0" w:color="auto"/>
          </w:divBdr>
        </w:div>
        <w:div w:id="897276753">
          <w:marLeft w:val="640"/>
          <w:marRight w:val="0"/>
          <w:marTop w:val="0"/>
          <w:marBottom w:val="0"/>
          <w:divBdr>
            <w:top w:val="none" w:sz="0" w:space="0" w:color="auto"/>
            <w:left w:val="none" w:sz="0" w:space="0" w:color="auto"/>
            <w:bottom w:val="none" w:sz="0" w:space="0" w:color="auto"/>
            <w:right w:val="none" w:sz="0" w:space="0" w:color="auto"/>
          </w:divBdr>
        </w:div>
        <w:div w:id="1432433069">
          <w:marLeft w:val="640"/>
          <w:marRight w:val="0"/>
          <w:marTop w:val="0"/>
          <w:marBottom w:val="0"/>
          <w:divBdr>
            <w:top w:val="none" w:sz="0" w:space="0" w:color="auto"/>
            <w:left w:val="none" w:sz="0" w:space="0" w:color="auto"/>
            <w:bottom w:val="none" w:sz="0" w:space="0" w:color="auto"/>
            <w:right w:val="none" w:sz="0" w:space="0" w:color="auto"/>
          </w:divBdr>
        </w:div>
        <w:div w:id="1618872133">
          <w:marLeft w:val="640"/>
          <w:marRight w:val="0"/>
          <w:marTop w:val="0"/>
          <w:marBottom w:val="0"/>
          <w:divBdr>
            <w:top w:val="none" w:sz="0" w:space="0" w:color="auto"/>
            <w:left w:val="none" w:sz="0" w:space="0" w:color="auto"/>
            <w:bottom w:val="none" w:sz="0" w:space="0" w:color="auto"/>
            <w:right w:val="none" w:sz="0" w:space="0" w:color="auto"/>
          </w:divBdr>
        </w:div>
        <w:div w:id="1503273604">
          <w:marLeft w:val="640"/>
          <w:marRight w:val="0"/>
          <w:marTop w:val="0"/>
          <w:marBottom w:val="0"/>
          <w:divBdr>
            <w:top w:val="none" w:sz="0" w:space="0" w:color="auto"/>
            <w:left w:val="none" w:sz="0" w:space="0" w:color="auto"/>
            <w:bottom w:val="none" w:sz="0" w:space="0" w:color="auto"/>
            <w:right w:val="none" w:sz="0" w:space="0" w:color="auto"/>
          </w:divBdr>
        </w:div>
        <w:div w:id="936057491">
          <w:marLeft w:val="640"/>
          <w:marRight w:val="0"/>
          <w:marTop w:val="0"/>
          <w:marBottom w:val="0"/>
          <w:divBdr>
            <w:top w:val="none" w:sz="0" w:space="0" w:color="auto"/>
            <w:left w:val="none" w:sz="0" w:space="0" w:color="auto"/>
            <w:bottom w:val="none" w:sz="0" w:space="0" w:color="auto"/>
            <w:right w:val="none" w:sz="0" w:space="0" w:color="auto"/>
          </w:divBdr>
        </w:div>
        <w:div w:id="86342124">
          <w:marLeft w:val="640"/>
          <w:marRight w:val="0"/>
          <w:marTop w:val="0"/>
          <w:marBottom w:val="0"/>
          <w:divBdr>
            <w:top w:val="none" w:sz="0" w:space="0" w:color="auto"/>
            <w:left w:val="none" w:sz="0" w:space="0" w:color="auto"/>
            <w:bottom w:val="none" w:sz="0" w:space="0" w:color="auto"/>
            <w:right w:val="none" w:sz="0" w:space="0" w:color="auto"/>
          </w:divBdr>
        </w:div>
        <w:div w:id="1876696476">
          <w:marLeft w:val="640"/>
          <w:marRight w:val="0"/>
          <w:marTop w:val="0"/>
          <w:marBottom w:val="0"/>
          <w:divBdr>
            <w:top w:val="none" w:sz="0" w:space="0" w:color="auto"/>
            <w:left w:val="none" w:sz="0" w:space="0" w:color="auto"/>
            <w:bottom w:val="none" w:sz="0" w:space="0" w:color="auto"/>
            <w:right w:val="none" w:sz="0" w:space="0" w:color="auto"/>
          </w:divBdr>
        </w:div>
        <w:div w:id="2054040365">
          <w:marLeft w:val="640"/>
          <w:marRight w:val="0"/>
          <w:marTop w:val="0"/>
          <w:marBottom w:val="0"/>
          <w:divBdr>
            <w:top w:val="none" w:sz="0" w:space="0" w:color="auto"/>
            <w:left w:val="none" w:sz="0" w:space="0" w:color="auto"/>
            <w:bottom w:val="none" w:sz="0" w:space="0" w:color="auto"/>
            <w:right w:val="none" w:sz="0" w:space="0" w:color="auto"/>
          </w:divBdr>
        </w:div>
        <w:div w:id="2105955858">
          <w:marLeft w:val="640"/>
          <w:marRight w:val="0"/>
          <w:marTop w:val="0"/>
          <w:marBottom w:val="0"/>
          <w:divBdr>
            <w:top w:val="none" w:sz="0" w:space="0" w:color="auto"/>
            <w:left w:val="none" w:sz="0" w:space="0" w:color="auto"/>
            <w:bottom w:val="none" w:sz="0" w:space="0" w:color="auto"/>
            <w:right w:val="none" w:sz="0" w:space="0" w:color="auto"/>
          </w:divBdr>
        </w:div>
        <w:div w:id="417942153">
          <w:marLeft w:val="640"/>
          <w:marRight w:val="0"/>
          <w:marTop w:val="0"/>
          <w:marBottom w:val="0"/>
          <w:divBdr>
            <w:top w:val="none" w:sz="0" w:space="0" w:color="auto"/>
            <w:left w:val="none" w:sz="0" w:space="0" w:color="auto"/>
            <w:bottom w:val="none" w:sz="0" w:space="0" w:color="auto"/>
            <w:right w:val="none" w:sz="0" w:space="0" w:color="auto"/>
          </w:divBdr>
        </w:div>
        <w:div w:id="10840885">
          <w:marLeft w:val="640"/>
          <w:marRight w:val="0"/>
          <w:marTop w:val="0"/>
          <w:marBottom w:val="0"/>
          <w:divBdr>
            <w:top w:val="none" w:sz="0" w:space="0" w:color="auto"/>
            <w:left w:val="none" w:sz="0" w:space="0" w:color="auto"/>
            <w:bottom w:val="none" w:sz="0" w:space="0" w:color="auto"/>
            <w:right w:val="none" w:sz="0" w:space="0" w:color="auto"/>
          </w:divBdr>
        </w:div>
        <w:div w:id="1769613412">
          <w:marLeft w:val="640"/>
          <w:marRight w:val="0"/>
          <w:marTop w:val="0"/>
          <w:marBottom w:val="0"/>
          <w:divBdr>
            <w:top w:val="none" w:sz="0" w:space="0" w:color="auto"/>
            <w:left w:val="none" w:sz="0" w:space="0" w:color="auto"/>
            <w:bottom w:val="none" w:sz="0" w:space="0" w:color="auto"/>
            <w:right w:val="none" w:sz="0" w:space="0" w:color="auto"/>
          </w:divBdr>
        </w:div>
        <w:div w:id="515775719">
          <w:marLeft w:val="640"/>
          <w:marRight w:val="0"/>
          <w:marTop w:val="0"/>
          <w:marBottom w:val="0"/>
          <w:divBdr>
            <w:top w:val="none" w:sz="0" w:space="0" w:color="auto"/>
            <w:left w:val="none" w:sz="0" w:space="0" w:color="auto"/>
            <w:bottom w:val="none" w:sz="0" w:space="0" w:color="auto"/>
            <w:right w:val="none" w:sz="0" w:space="0" w:color="auto"/>
          </w:divBdr>
        </w:div>
        <w:div w:id="1216546788">
          <w:marLeft w:val="640"/>
          <w:marRight w:val="0"/>
          <w:marTop w:val="0"/>
          <w:marBottom w:val="0"/>
          <w:divBdr>
            <w:top w:val="none" w:sz="0" w:space="0" w:color="auto"/>
            <w:left w:val="none" w:sz="0" w:space="0" w:color="auto"/>
            <w:bottom w:val="none" w:sz="0" w:space="0" w:color="auto"/>
            <w:right w:val="none" w:sz="0" w:space="0" w:color="auto"/>
          </w:divBdr>
        </w:div>
        <w:div w:id="1053040330">
          <w:marLeft w:val="640"/>
          <w:marRight w:val="0"/>
          <w:marTop w:val="0"/>
          <w:marBottom w:val="0"/>
          <w:divBdr>
            <w:top w:val="none" w:sz="0" w:space="0" w:color="auto"/>
            <w:left w:val="none" w:sz="0" w:space="0" w:color="auto"/>
            <w:bottom w:val="none" w:sz="0" w:space="0" w:color="auto"/>
            <w:right w:val="none" w:sz="0" w:space="0" w:color="auto"/>
          </w:divBdr>
        </w:div>
        <w:div w:id="1216622094">
          <w:marLeft w:val="640"/>
          <w:marRight w:val="0"/>
          <w:marTop w:val="0"/>
          <w:marBottom w:val="0"/>
          <w:divBdr>
            <w:top w:val="none" w:sz="0" w:space="0" w:color="auto"/>
            <w:left w:val="none" w:sz="0" w:space="0" w:color="auto"/>
            <w:bottom w:val="none" w:sz="0" w:space="0" w:color="auto"/>
            <w:right w:val="none" w:sz="0" w:space="0" w:color="auto"/>
          </w:divBdr>
        </w:div>
        <w:div w:id="1912808538">
          <w:marLeft w:val="640"/>
          <w:marRight w:val="0"/>
          <w:marTop w:val="0"/>
          <w:marBottom w:val="0"/>
          <w:divBdr>
            <w:top w:val="none" w:sz="0" w:space="0" w:color="auto"/>
            <w:left w:val="none" w:sz="0" w:space="0" w:color="auto"/>
            <w:bottom w:val="none" w:sz="0" w:space="0" w:color="auto"/>
            <w:right w:val="none" w:sz="0" w:space="0" w:color="auto"/>
          </w:divBdr>
        </w:div>
        <w:div w:id="664554618">
          <w:marLeft w:val="640"/>
          <w:marRight w:val="0"/>
          <w:marTop w:val="0"/>
          <w:marBottom w:val="0"/>
          <w:divBdr>
            <w:top w:val="none" w:sz="0" w:space="0" w:color="auto"/>
            <w:left w:val="none" w:sz="0" w:space="0" w:color="auto"/>
            <w:bottom w:val="none" w:sz="0" w:space="0" w:color="auto"/>
            <w:right w:val="none" w:sz="0" w:space="0" w:color="auto"/>
          </w:divBdr>
        </w:div>
        <w:div w:id="146018927">
          <w:marLeft w:val="640"/>
          <w:marRight w:val="0"/>
          <w:marTop w:val="0"/>
          <w:marBottom w:val="0"/>
          <w:divBdr>
            <w:top w:val="none" w:sz="0" w:space="0" w:color="auto"/>
            <w:left w:val="none" w:sz="0" w:space="0" w:color="auto"/>
            <w:bottom w:val="none" w:sz="0" w:space="0" w:color="auto"/>
            <w:right w:val="none" w:sz="0" w:space="0" w:color="auto"/>
          </w:divBdr>
        </w:div>
        <w:div w:id="856774252">
          <w:marLeft w:val="640"/>
          <w:marRight w:val="0"/>
          <w:marTop w:val="0"/>
          <w:marBottom w:val="0"/>
          <w:divBdr>
            <w:top w:val="none" w:sz="0" w:space="0" w:color="auto"/>
            <w:left w:val="none" w:sz="0" w:space="0" w:color="auto"/>
            <w:bottom w:val="none" w:sz="0" w:space="0" w:color="auto"/>
            <w:right w:val="none" w:sz="0" w:space="0" w:color="auto"/>
          </w:divBdr>
        </w:div>
        <w:div w:id="302539713">
          <w:marLeft w:val="640"/>
          <w:marRight w:val="0"/>
          <w:marTop w:val="0"/>
          <w:marBottom w:val="0"/>
          <w:divBdr>
            <w:top w:val="none" w:sz="0" w:space="0" w:color="auto"/>
            <w:left w:val="none" w:sz="0" w:space="0" w:color="auto"/>
            <w:bottom w:val="none" w:sz="0" w:space="0" w:color="auto"/>
            <w:right w:val="none" w:sz="0" w:space="0" w:color="auto"/>
          </w:divBdr>
        </w:div>
        <w:div w:id="274098119">
          <w:marLeft w:val="640"/>
          <w:marRight w:val="0"/>
          <w:marTop w:val="0"/>
          <w:marBottom w:val="0"/>
          <w:divBdr>
            <w:top w:val="none" w:sz="0" w:space="0" w:color="auto"/>
            <w:left w:val="none" w:sz="0" w:space="0" w:color="auto"/>
            <w:bottom w:val="none" w:sz="0" w:space="0" w:color="auto"/>
            <w:right w:val="none" w:sz="0" w:space="0" w:color="auto"/>
          </w:divBdr>
        </w:div>
        <w:div w:id="1891454346">
          <w:marLeft w:val="640"/>
          <w:marRight w:val="0"/>
          <w:marTop w:val="0"/>
          <w:marBottom w:val="0"/>
          <w:divBdr>
            <w:top w:val="none" w:sz="0" w:space="0" w:color="auto"/>
            <w:left w:val="none" w:sz="0" w:space="0" w:color="auto"/>
            <w:bottom w:val="none" w:sz="0" w:space="0" w:color="auto"/>
            <w:right w:val="none" w:sz="0" w:space="0" w:color="auto"/>
          </w:divBdr>
        </w:div>
        <w:div w:id="1026903368">
          <w:marLeft w:val="640"/>
          <w:marRight w:val="0"/>
          <w:marTop w:val="0"/>
          <w:marBottom w:val="0"/>
          <w:divBdr>
            <w:top w:val="none" w:sz="0" w:space="0" w:color="auto"/>
            <w:left w:val="none" w:sz="0" w:space="0" w:color="auto"/>
            <w:bottom w:val="none" w:sz="0" w:space="0" w:color="auto"/>
            <w:right w:val="none" w:sz="0" w:space="0" w:color="auto"/>
          </w:divBdr>
        </w:div>
        <w:div w:id="1871452856">
          <w:marLeft w:val="640"/>
          <w:marRight w:val="0"/>
          <w:marTop w:val="0"/>
          <w:marBottom w:val="0"/>
          <w:divBdr>
            <w:top w:val="none" w:sz="0" w:space="0" w:color="auto"/>
            <w:left w:val="none" w:sz="0" w:space="0" w:color="auto"/>
            <w:bottom w:val="none" w:sz="0" w:space="0" w:color="auto"/>
            <w:right w:val="none" w:sz="0" w:space="0" w:color="auto"/>
          </w:divBdr>
        </w:div>
        <w:div w:id="167451702">
          <w:marLeft w:val="640"/>
          <w:marRight w:val="0"/>
          <w:marTop w:val="0"/>
          <w:marBottom w:val="0"/>
          <w:divBdr>
            <w:top w:val="none" w:sz="0" w:space="0" w:color="auto"/>
            <w:left w:val="none" w:sz="0" w:space="0" w:color="auto"/>
            <w:bottom w:val="none" w:sz="0" w:space="0" w:color="auto"/>
            <w:right w:val="none" w:sz="0" w:space="0" w:color="auto"/>
          </w:divBdr>
        </w:div>
        <w:div w:id="1300500590">
          <w:marLeft w:val="640"/>
          <w:marRight w:val="0"/>
          <w:marTop w:val="0"/>
          <w:marBottom w:val="0"/>
          <w:divBdr>
            <w:top w:val="none" w:sz="0" w:space="0" w:color="auto"/>
            <w:left w:val="none" w:sz="0" w:space="0" w:color="auto"/>
            <w:bottom w:val="none" w:sz="0" w:space="0" w:color="auto"/>
            <w:right w:val="none" w:sz="0" w:space="0" w:color="auto"/>
          </w:divBdr>
        </w:div>
        <w:div w:id="1309703747">
          <w:marLeft w:val="640"/>
          <w:marRight w:val="0"/>
          <w:marTop w:val="0"/>
          <w:marBottom w:val="0"/>
          <w:divBdr>
            <w:top w:val="none" w:sz="0" w:space="0" w:color="auto"/>
            <w:left w:val="none" w:sz="0" w:space="0" w:color="auto"/>
            <w:bottom w:val="none" w:sz="0" w:space="0" w:color="auto"/>
            <w:right w:val="none" w:sz="0" w:space="0" w:color="auto"/>
          </w:divBdr>
        </w:div>
        <w:div w:id="151260495">
          <w:marLeft w:val="640"/>
          <w:marRight w:val="0"/>
          <w:marTop w:val="0"/>
          <w:marBottom w:val="0"/>
          <w:divBdr>
            <w:top w:val="none" w:sz="0" w:space="0" w:color="auto"/>
            <w:left w:val="none" w:sz="0" w:space="0" w:color="auto"/>
            <w:bottom w:val="none" w:sz="0" w:space="0" w:color="auto"/>
            <w:right w:val="none" w:sz="0" w:space="0" w:color="auto"/>
          </w:divBdr>
        </w:div>
        <w:div w:id="410664310">
          <w:marLeft w:val="640"/>
          <w:marRight w:val="0"/>
          <w:marTop w:val="0"/>
          <w:marBottom w:val="0"/>
          <w:divBdr>
            <w:top w:val="none" w:sz="0" w:space="0" w:color="auto"/>
            <w:left w:val="none" w:sz="0" w:space="0" w:color="auto"/>
            <w:bottom w:val="none" w:sz="0" w:space="0" w:color="auto"/>
            <w:right w:val="none" w:sz="0" w:space="0" w:color="auto"/>
          </w:divBdr>
        </w:div>
        <w:div w:id="2031029231">
          <w:marLeft w:val="640"/>
          <w:marRight w:val="0"/>
          <w:marTop w:val="0"/>
          <w:marBottom w:val="0"/>
          <w:divBdr>
            <w:top w:val="none" w:sz="0" w:space="0" w:color="auto"/>
            <w:left w:val="none" w:sz="0" w:space="0" w:color="auto"/>
            <w:bottom w:val="none" w:sz="0" w:space="0" w:color="auto"/>
            <w:right w:val="none" w:sz="0" w:space="0" w:color="auto"/>
          </w:divBdr>
        </w:div>
        <w:div w:id="1313170920">
          <w:marLeft w:val="640"/>
          <w:marRight w:val="0"/>
          <w:marTop w:val="0"/>
          <w:marBottom w:val="0"/>
          <w:divBdr>
            <w:top w:val="none" w:sz="0" w:space="0" w:color="auto"/>
            <w:left w:val="none" w:sz="0" w:space="0" w:color="auto"/>
            <w:bottom w:val="none" w:sz="0" w:space="0" w:color="auto"/>
            <w:right w:val="none" w:sz="0" w:space="0" w:color="auto"/>
          </w:divBdr>
        </w:div>
        <w:div w:id="265164283">
          <w:marLeft w:val="640"/>
          <w:marRight w:val="0"/>
          <w:marTop w:val="0"/>
          <w:marBottom w:val="0"/>
          <w:divBdr>
            <w:top w:val="none" w:sz="0" w:space="0" w:color="auto"/>
            <w:left w:val="none" w:sz="0" w:space="0" w:color="auto"/>
            <w:bottom w:val="none" w:sz="0" w:space="0" w:color="auto"/>
            <w:right w:val="none" w:sz="0" w:space="0" w:color="auto"/>
          </w:divBdr>
        </w:div>
        <w:div w:id="1351222686">
          <w:marLeft w:val="640"/>
          <w:marRight w:val="0"/>
          <w:marTop w:val="0"/>
          <w:marBottom w:val="0"/>
          <w:divBdr>
            <w:top w:val="none" w:sz="0" w:space="0" w:color="auto"/>
            <w:left w:val="none" w:sz="0" w:space="0" w:color="auto"/>
            <w:bottom w:val="none" w:sz="0" w:space="0" w:color="auto"/>
            <w:right w:val="none" w:sz="0" w:space="0" w:color="auto"/>
          </w:divBdr>
        </w:div>
        <w:div w:id="59719108">
          <w:marLeft w:val="640"/>
          <w:marRight w:val="0"/>
          <w:marTop w:val="0"/>
          <w:marBottom w:val="0"/>
          <w:divBdr>
            <w:top w:val="none" w:sz="0" w:space="0" w:color="auto"/>
            <w:left w:val="none" w:sz="0" w:space="0" w:color="auto"/>
            <w:bottom w:val="none" w:sz="0" w:space="0" w:color="auto"/>
            <w:right w:val="none" w:sz="0" w:space="0" w:color="auto"/>
          </w:divBdr>
        </w:div>
        <w:div w:id="753211144">
          <w:marLeft w:val="640"/>
          <w:marRight w:val="0"/>
          <w:marTop w:val="0"/>
          <w:marBottom w:val="0"/>
          <w:divBdr>
            <w:top w:val="none" w:sz="0" w:space="0" w:color="auto"/>
            <w:left w:val="none" w:sz="0" w:space="0" w:color="auto"/>
            <w:bottom w:val="none" w:sz="0" w:space="0" w:color="auto"/>
            <w:right w:val="none" w:sz="0" w:space="0" w:color="auto"/>
          </w:divBdr>
        </w:div>
        <w:div w:id="688021627">
          <w:marLeft w:val="640"/>
          <w:marRight w:val="0"/>
          <w:marTop w:val="0"/>
          <w:marBottom w:val="0"/>
          <w:divBdr>
            <w:top w:val="none" w:sz="0" w:space="0" w:color="auto"/>
            <w:left w:val="none" w:sz="0" w:space="0" w:color="auto"/>
            <w:bottom w:val="none" w:sz="0" w:space="0" w:color="auto"/>
            <w:right w:val="none" w:sz="0" w:space="0" w:color="auto"/>
          </w:divBdr>
        </w:div>
        <w:div w:id="1959489691">
          <w:marLeft w:val="640"/>
          <w:marRight w:val="0"/>
          <w:marTop w:val="0"/>
          <w:marBottom w:val="0"/>
          <w:divBdr>
            <w:top w:val="none" w:sz="0" w:space="0" w:color="auto"/>
            <w:left w:val="none" w:sz="0" w:space="0" w:color="auto"/>
            <w:bottom w:val="none" w:sz="0" w:space="0" w:color="auto"/>
            <w:right w:val="none" w:sz="0" w:space="0" w:color="auto"/>
          </w:divBdr>
        </w:div>
        <w:div w:id="44455389">
          <w:marLeft w:val="640"/>
          <w:marRight w:val="0"/>
          <w:marTop w:val="0"/>
          <w:marBottom w:val="0"/>
          <w:divBdr>
            <w:top w:val="none" w:sz="0" w:space="0" w:color="auto"/>
            <w:left w:val="none" w:sz="0" w:space="0" w:color="auto"/>
            <w:bottom w:val="none" w:sz="0" w:space="0" w:color="auto"/>
            <w:right w:val="none" w:sz="0" w:space="0" w:color="auto"/>
          </w:divBdr>
        </w:div>
        <w:div w:id="757989466">
          <w:marLeft w:val="640"/>
          <w:marRight w:val="0"/>
          <w:marTop w:val="0"/>
          <w:marBottom w:val="0"/>
          <w:divBdr>
            <w:top w:val="none" w:sz="0" w:space="0" w:color="auto"/>
            <w:left w:val="none" w:sz="0" w:space="0" w:color="auto"/>
            <w:bottom w:val="none" w:sz="0" w:space="0" w:color="auto"/>
            <w:right w:val="none" w:sz="0" w:space="0" w:color="auto"/>
          </w:divBdr>
        </w:div>
        <w:div w:id="2124416896">
          <w:marLeft w:val="640"/>
          <w:marRight w:val="0"/>
          <w:marTop w:val="0"/>
          <w:marBottom w:val="0"/>
          <w:divBdr>
            <w:top w:val="none" w:sz="0" w:space="0" w:color="auto"/>
            <w:left w:val="none" w:sz="0" w:space="0" w:color="auto"/>
            <w:bottom w:val="none" w:sz="0" w:space="0" w:color="auto"/>
            <w:right w:val="none" w:sz="0" w:space="0" w:color="auto"/>
          </w:divBdr>
        </w:div>
        <w:div w:id="1415007362">
          <w:marLeft w:val="640"/>
          <w:marRight w:val="0"/>
          <w:marTop w:val="0"/>
          <w:marBottom w:val="0"/>
          <w:divBdr>
            <w:top w:val="none" w:sz="0" w:space="0" w:color="auto"/>
            <w:left w:val="none" w:sz="0" w:space="0" w:color="auto"/>
            <w:bottom w:val="none" w:sz="0" w:space="0" w:color="auto"/>
            <w:right w:val="none" w:sz="0" w:space="0" w:color="auto"/>
          </w:divBdr>
        </w:div>
        <w:div w:id="1135375065">
          <w:marLeft w:val="640"/>
          <w:marRight w:val="0"/>
          <w:marTop w:val="0"/>
          <w:marBottom w:val="0"/>
          <w:divBdr>
            <w:top w:val="none" w:sz="0" w:space="0" w:color="auto"/>
            <w:left w:val="none" w:sz="0" w:space="0" w:color="auto"/>
            <w:bottom w:val="none" w:sz="0" w:space="0" w:color="auto"/>
            <w:right w:val="none" w:sz="0" w:space="0" w:color="auto"/>
          </w:divBdr>
        </w:div>
        <w:div w:id="250892078">
          <w:marLeft w:val="640"/>
          <w:marRight w:val="0"/>
          <w:marTop w:val="0"/>
          <w:marBottom w:val="0"/>
          <w:divBdr>
            <w:top w:val="none" w:sz="0" w:space="0" w:color="auto"/>
            <w:left w:val="none" w:sz="0" w:space="0" w:color="auto"/>
            <w:bottom w:val="none" w:sz="0" w:space="0" w:color="auto"/>
            <w:right w:val="none" w:sz="0" w:space="0" w:color="auto"/>
          </w:divBdr>
        </w:div>
        <w:div w:id="1118260493">
          <w:marLeft w:val="640"/>
          <w:marRight w:val="0"/>
          <w:marTop w:val="0"/>
          <w:marBottom w:val="0"/>
          <w:divBdr>
            <w:top w:val="none" w:sz="0" w:space="0" w:color="auto"/>
            <w:left w:val="none" w:sz="0" w:space="0" w:color="auto"/>
            <w:bottom w:val="none" w:sz="0" w:space="0" w:color="auto"/>
            <w:right w:val="none" w:sz="0" w:space="0" w:color="auto"/>
          </w:divBdr>
        </w:div>
        <w:div w:id="61829542">
          <w:marLeft w:val="640"/>
          <w:marRight w:val="0"/>
          <w:marTop w:val="0"/>
          <w:marBottom w:val="0"/>
          <w:divBdr>
            <w:top w:val="none" w:sz="0" w:space="0" w:color="auto"/>
            <w:left w:val="none" w:sz="0" w:space="0" w:color="auto"/>
            <w:bottom w:val="none" w:sz="0" w:space="0" w:color="auto"/>
            <w:right w:val="none" w:sz="0" w:space="0" w:color="auto"/>
          </w:divBdr>
        </w:div>
        <w:div w:id="287663617">
          <w:marLeft w:val="640"/>
          <w:marRight w:val="0"/>
          <w:marTop w:val="0"/>
          <w:marBottom w:val="0"/>
          <w:divBdr>
            <w:top w:val="none" w:sz="0" w:space="0" w:color="auto"/>
            <w:left w:val="none" w:sz="0" w:space="0" w:color="auto"/>
            <w:bottom w:val="none" w:sz="0" w:space="0" w:color="auto"/>
            <w:right w:val="none" w:sz="0" w:space="0" w:color="auto"/>
          </w:divBdr>
        </w:div>
        <w:div w:id="1760563899">
          <w:marLeft w:val="640"/>
          <w:marRight w:val="0"/>
          <w:marTop w:val="0"/>
          <w:marBottom w:val="0"/>
          <w:divBdr>
            <w:top w:val="none" w:sz="0" w:space="0" w:color="auto"/>
            <w:left w:val="none" w:sz="0" w:space="0" w:color="auto"/>
            <w:bottom w:val="none" w:sz="0" w:space="0" w:color="auto"/>
            <w:right w:val="none" w:sz="0" w:space="0" w:color="auto"/>
          </w:divBdr>
        </w:div>
        <w:div w:id="426997664">
          <w:marLeft w:val="640"/>
          <w:marRight w:val="0"/>
          <w:marTop w:val="0"/>
          <w:marBottom w:val="0"/>
          <w:divBdr>
            <w:top w:val="none" w:sz="0" w:space="0" w:color="auto"/>
            <w:left w:val="none" w:sz="0" w:space="0" w:color="auto"/>
            <w:bottom w:val="none" w:sz="0" w:space="0" w:color="auto"/>
            <w:right w:val="none" w:sz="0" w:space="0" w:color="auto"/>
          </w:divBdr>
        </w:div>
        <w:div w:id="1312948941">
          <w:marLeft w:val="640"/>
          <w:marRight w:val="0"/>
          <w:marTop w:val="0"/>
          <w:marBottom w:val="0"/>
          <w:divBdr>
            <w:top w:val="none" w:sz="0" w:space="0" w:color="auto"/>
            <w:left w:val="none" w:sz="0" w:space="0" w:color="auto"/>
            <w:bottom w:val="none" w:sz="0" w:space="0" w:color="auto"/>
            <w:right w:val="none" w:sz="0" w:space="0" w:color="auto"/>
          </w:divBdr>
        </w:div>
        <w:div w:id="2144422437">
          <w:marLeft w:val="640"/>
          <w:marRight w:val="0"/>
          <w:marTop w:val="0"/>
          <w:marBottom w:val="0"/>
          <w:divBdr>
            <w:top w:val="none" w:sz="0" w:space="0" w:color="auto"/>
            <w:left w:val="none" w:sz="0" w:space="0" w:color="auto"/>
            <w:bottom w:val="none" w:sz="0" w:space="0" w:color="auto"/>
            <w:right w:val="none" w:sz="0" w:space="0" w:color="auto"/>
          </w:divBdr>
        </w:div>
        <w:div w:id="2057199297">
          <w:marLeft w:val="640"/>
          <w:marRight w:val="0"/>
          <w:marTop w:val="0"/>
          <w:marBottom w:val="0"/>
          <w:divBdr>
            <w:top w:val="none" w:sz="0" w:space="0" w:color="auto"/>
            <w:left w:val="none" w:sz="0" w:space="0" w:color="auto"/>
            <w:bottom w:val="none" w:sz="0" w:space="0" w:color="auto"/>
            <w:right w:val="none" w:sz="0" w:space="0" w:color="auto"/>
          </w:divBdr>
        </w:div>
      </w:divsChild>
    </w:div>
    <w:div w:id="643581113">
      <w:bodyDiv w:val="1"/>
      <w:marLeft w:val="0"/>
      <w:marRight w:val="0"/>
      <w:marTop w:val="0"/>
      <w:marBottom w:val="0"/>
      <w:divBdr>
        <w:top w:val="none" w:sz="0" w:space="0" w:color="auto"/>
        <w:left w:val="none" w:sz="0" w:space="0" w:color="auto"/>
        <w:bottom w:val="none" w:sz="0" w:space="0" w:color="auto"/>
        <w:right w:val="none" w:sz="0" w:space="0" w:color="auto"/>
      </w:divBdr>
      <w:divsChild>
        <w:div w:id="1759711002">
          <w:marLeft w:val="640"/>
          <w:marRight w:val="0"/>
          <w:marTop w:val="0"/>
          <w:marBottom w:val="0"/>
          <w:divBdr>
            <w:top w:val="none" w:sz="0" w:space="0" w:color="auto"/>
            <w:left w:val="none" w:sz="0" w:space="0" w:color="auto"/>
            <w:bottom w:val="none" w:sz="0" w:space="0" w:color="auto"/>
            <w:right w:val="none" w:sz="0" w:space="0" w:color="auto"/>
          </w:divBdr>
        </w:div>
        <w:div w:id="1593780608">
          <w:marLeft w:val="640"/>
          <w:marRight w:val="0"/>
          <w:marTop w:val="0"/>
          <w:marBottom w:val="0"/>
          <w:divBdr>
            <w:top w:val="none" w:sz="0" w:space="0" w:color="auto"/>
            <w:left w:val="none" w:sz="0" w:space="0" w:color="auto"/>
            <w:bottom w:val="none" w:sz="0" w:space="0" w:color="auto"/>
            <w:right w:val="none" w:sz="0" w:space="0" w:color="auto"/>
          </w:divBdr>
        </w:div>
        <w:div w:id="793980652">
          <w:marLeft w:val="640"/>
          <w:marRight w:val="0"/>
          <w:marTop w:val="0"/>
          <w:marBottom w:val="0"/>
          <w:divBdr>
            <w:top w:val="none" w:sz="0" w:space="0" w:color="auto"/>
            <w:left w:val="none" w:sz="0" w:space="0" w:color="auto"/>
            <w:bottom w:val="none" w:sz="0" w:space="0" w:color="auto"/>
            <w:right w:val="none" w:sz="0" w:space="0" w:color="auto"/>
          </w:divBdr>
        </w:div>
        <w:div w:id="455833570">
          <w:marLeft w:val="640"/>
          <w:marRight w:val="0"/>
          <w:marTop w:val="0"/>
          <w:marBottom w:val="0"/>
          <w:divBdr>
            <w:top w:val="none" w:sz="0" w:space="0" w:color="auto"/>
            <w:left w:val="none" w:sz="0" w:space="0" w:color="auto"/>
            <w:bottom w:val="none" w:sz="0" w:space="0" w:color="auto"/>
            <w:right w:val="none" w:sz="0" w:space="0" w:color="auto"/>
          </w:divBdr>
        </w:div>
        <w:div w:id="1143351144">
          <w:marLeft w:val="640"/>
          <w:marRight w:val="0"/>
          <w:marTop w:val="0"/>
          <w:marBottom w:val="0"/>
          <w:divBdr>
            <w:top w:val="none" w:sz="0" w:space="0" w:color="auto"/>
            <w:left w:val="none" w:sz="0" w:space="0" w:color="auto"/>
            <w:bottom w:val="none" w:sz="0" w:space="0" w:color="auto"/>
            <w:right w:val="none" w:sz="0" w:space="0" w:color="auto"/>
          </w:divBdr>
        </w:div>
        <w:div w:id="1413623154">
          <w:marLeft w:val="640"/>
          <w:marRight w:val="0"/>
          <w:marTop w:val="0"/>
          <w:marBottom w:val="0"/>
          <w:divBdr>
            <w:top w:val="none" w:sz="0" w:space="0" w:color="auto"/>
            <w:left w:val="none" w:sz="0" w:space="0" w:color="auto"/>
            <w:bottom w:val="none" w:sz="0" w:space="0" w:color="auto"/>
            <w:right w:val="none" w:sz="0" w:space="0" w:color="auto"/>
          </w:divBdr>
        </w:div>
        <w:div w:id="180900184">
          <w:marLeft w:val="640"/>
          <w:marRight w:val="0"/>
          <w:marTop w:val="0"/>
          <w:marBottom w:val="0"/>
          <w:divBdr>
            <w:top w:val="none" w:sz="0" w:space="0" w:color="auto"/>
            <w:left w:val="none" w:sz="0" w:space="0" w:color="auto"/>
            <w:bottom w:val="none" w:sz="0" w:space="0" w:color="auto"/>
            <w:right w:val="none" w:sz="0" w:space="0" w:color="auto"/>
          </w:divBdr>
        </w:div>
        <w:div w:id="993946038">
          <w:marLeft w:val="640"/>
          <w:marRight w:val="0"/>
          <w:marTop w:val="0"/>
          <w:marBottom w:val="0"/>
          <w:divBdr>
            <w:top w:val="none" w:sz="0" w:space="0" w:color="auto"/>
            <w:left w:val="none" w:sz="0" w:space="0" w:color="auto"/>
            <w:bottom w:val="none" w:sz="0" w:space="0" w:color="auto"/>
            <w:right w:val="none" w:sz="0" w:space="0" w:color="auto"/>
          </w:divBdr>
        </w:div>
        <w:div w:id="1013838">
          <w:marLeft w:val="640"/>
          <w:marRight w:val="0"/>
          <w:marTop w:val="0"/>
          <w:marBottom w:val="0"/>
          <w:divBdr>
            <w:top w:val="none" w:sz="0" w:space="0" w:color="auto"/>
            <w:left w:val="none" w:sz="0" w:space="0" w:color="auto"/>
            <w:bottom w:val="none" w:sz="0" w:space="0" w:color="auto"/>
            <w:right w:val="none" w:sz="0" w:space="0" w:color="auto"/>
          </w:divBdr>
        </w:div>
        <w:div w:id="2055807972">
          <w:marLeft w:val="640"/>
          <w:marRight w:val="0"/>
          <w:marTop w:val="0"/>
          <w:marBottom w:val="0"/>
          <w:divBdr>
            <w:top w:val="none" w:sz="0" w:space="0" w:color="auto"/>
            <w:left w:val="none" w:sz="0" w:space="0" w:color="auto"/>
            <w:bottom w:val="none" w:sz="0" w:space="0" w:color="auto"/>
            <w:right w:val="none" w:sz="0" w:space="0" w:color="auto"/>
          </w:divBdr>
        </w:div>
        <w:div w:id="2047289718">
          <w:marLeft w:val="640"/>
          <w:marRight w:val="0"/>
          <w:marTop w:val="0"/>
          <w:marBottom w:val="0"/>
          <w:divBdr>
            <w:top w:val="none" w:sz="0" w:space="0" w:color="auto"/>
            <w:left w:val="none" w:sz="0" w:space="0" w:color="auto"/>
            <w:bottom w:val="none" w:sz="0" w:space="0" w:color="auto"/>
            <w:right w:val="none" w:sz="0" w:space="0" w:color="auto"/>
          </w:divBdr>
        </w:div>
        <w:div w:id="584995818">
          <w:marLeft w:val="640"/>
          <w:marRight w:val="0"/>
          <w:marTop w:val="0"/>
          <w:marBottom w:val="0"/>
          <w:divBdr>
            <w:top w:val="none" w:sz="0" w:space="0" w:color="auto"/>
            <w:left w:val="none" w:sz="0" w:space="0" w:color="auto"/>
            <w:bottom w:val="none" w:sz="0" w:space="0" w:color="auto"/>
            <w:right w:val="none" w:sz="0" w:space="0" w:color="auto"/>
          </w:divBdr>
        </w:div>
        <w:div w:id="1476483695">
          <w:marLeft w:val="640"/>
          <w:marRight w:val="0"/>
          <w:marTop w:val="0"/>
          <w:marBottom w:val="0"/>
          <w:divBdr>
            <w:top w:val="none" w:sz="0" w:space="0" w:color="auto"/>
            <w:left w:val="none" w:sz="0" w:space="0" w:color="auto"/>
            <w:bottom w:val="none" w:sz="0" w:space="0" w:color="auto"/>
            <w:right w:val="none" w:sz="0" w:space="0" w:color="auto"/>
          </w:divBdr>
        </w:div>
        <w:div w:id="1718703004">
          <w:marLeft w:val="640"/>
          <w:marRight w:val="0"/>
          <w:marTop w:val="0"/>
          <w:marBottom w:val="0"/>
          <w:divBdr>
            <w:top w:val="none" w:sz="0" w:space="0" w:color="auto"/>
            <w:left w:val="none" w:sz="0" w:space="0" w:color="auto"/>
            <w:bottom w:val="none" w:sz="0" w:space="0" w:color="auto"/>
            <w:right w:val="none" w:sz="0" w:space="0" w:color="auto"/>
          </w:divBdr>
        </w:div>
        <w:div w:id="445387559">
          <w:marLeft w:val="640"/>
          <w:marRight w:val="0"/>
          <w:marTop w:val="0"/>
          <w:marBottom w:val="0"/>
          <w:divBdr>
            <w:top w:val="none" w:sz="0" w:space="0" w:color="auto"/>
            <w:left w:val="none" w:sz="0" w:space="0" w:color="auto"/>
            <w:bottom w:val="none" w:sz="0" w:space="0" w:color="auto"/>
            <w:right w:val="none" w:sz="0" w:space="0" w:color="auto"/>
          </w:divBdr>
        </w:div>
        <w:div w:id="1426881153">
          <w:marLeft w:val="640"/>
          <w:marRight w:val="0"/>
          <w:marTop w:val="0"/>
          <w:marBottom w:val="0"/>
          <w:divBdr>
            <w:top w:val="none" w:sz="0" w:space="0" w:color="auto"/>
            <w:left w:val="none" w:sz="0" w:space="0" w:color="auto"/>
            <w:bottom w:val="none" w:sz="0" w:space="0" w:color="auto"/>
            <w:right w:val="none" w:sz="0" w:space="0" w:color="auto"/>
          </w:divBdr>
        </w:div>
        <w:div w:id="1477065741">
          <w:marLeft w:val="640"/>
          <w:marRight w:val="0"/>
          <w:marTop w:val="0"/>
          <w:marBottom w:val="0"/>
          <w:divBdr>
            <w:top w:val="none" w:sz="0" w:space="0" w:color="auto"/>
            <w:left w:val="none" w:sz="0" w:space="0" w:color="auto"/>
            <w:bottom w:val="none" w:sz="0" w:space="0" w:color="auto"/>
            <w:right w:val="none" w:sz="0" w:space="0" w:color="auto"/>
          </w:divBdr>
        </w:div>
        <w:div w:id="1805006970">
          <w:marLeft w:val="640"/>
          <w:marRight w:val="0"/>
          <w:marTop w:val="0"/>
          <w:marBottom w:val="0"/>
          <w:divBdr>
            <w:top w:val="none" w:sz="0" w:space="0" w:color="auto"/>
            <w:left w:val="none" w:sz="0" w:space="0" w:color="auto"/>
            <w:bottom w:val="none" w:sz="0" w:space="0" w:color="auto"/>
            <w:right w:val="none" w:sz="0" w:space="0" w:color="auto"/>
          </w:divBdr>
        </w:div>
        <w:div w:id="927080681">
          <w:marLeft w:val="640"/>
          <w:marRight w:val="0"/>
          <w:marTop w:val="0"/>
          <w:marBottom w:val="0"/>
          <w:divBdr>
            <w:top w:val="none" w:sz="0" w:space="0" w:color="auto"/>
            <w:left w:val="none" w:sz="0" w:space="0" w:color="auto"/>
            <w:bottom w:val="none" w:sz="0" w:space="0" w:color="auto"/>
            <w:right w:val="none" w:sz="0" w:space="0" w:color="auto"/>
          </w:divBdr>
        </w:div>
        <w:div w:id="527254884">
          <w:marLeft w:val="640"/>
          <w:marRight w:val="0"/>
          <w:marTop w:val="0"/>
          <w:marBottom w:val="0"/>
          <w:divBdr>
            <w:top w:val="none" w:sz="0" w:space="0" w:color="auto"/>
            <w:left w:val="none" w:sz="0" w:space="0" w:color="auto"/>
            <w:bottom w:val="none" w:sz="0" w:space="0" w:color="auto"/>
            <w:right w:val="none" w:sz="0" w:space="0" w:color="auto"/>
          </w:divBdr>
        </w:div>
        <w:div w:id="862204516">
          <w:marLeft w:val="640"/>
          <w:marRight w:val="0"/>
          <w:marTop w:val="0"/>
          <w:marBottom w:val="0"/>
          <w:divBdr>
            <w:top w:val="none" w:sz="0" w:space="0" w:color="auto"/>
            <w:left w:val="none" w:sz="0" w:space="0" w:color="auto"/>
            <w:bottom w:val="none" w:sz="0" w:space="0" w:color="auto"/>
            <w:right w:val="none" w:sz="0" w:space="0" w:color="auto"/>
          </w:divBdr>
        </w:div>
        <w:div w:id="1181622597">
          <w:marLeft w:val="640"/>
          <w:marRight w:val="0"/>
          <w:marTop w:val="0"/>
          <w:marBottom w:val="0"/>
          <w:divBdr>
            <w:top w:val="none" w:sz="0" w:space="0" w:color="auto"/>
            <w:left w:val="none" w:sz="0" w:space="0" w:color="auto"/>
            <w:bottom w:val="none" w:sz="0" w:space="0" w:color="auto"/>
            <w:right w:val="none" w:sz="0" w:space="0" w:color="auto"/>
          </w:divBdr>
        </w:div>
        <w:div w:id="1464928214">
          <w:marLeft w:val="640"/>
          <w:marRight w:val="0"/>
          <w:marTop w:val="0"/>
          <w:marBottom w:val="0"/>
          <w:divBdr>
            <w:top w:val="none" w:sz="0" w:space="0" w:color="auto"/>
            <w:left w:val="none" w:sz="0" w:space="0" w:color="auto"/>
            <w:bottom w:val="none" w:sz="0" w:space="0" w:color="auto"/>
            <w:right w:val="none" w:sz="0" w:space="0" w:color="auto"/>
          </w:divBdr>
        </w:div>
        <w:div w:id="624964847">
          <w:marLeft w:val="640"/>
          <w:marRight w:val="0"/>
          <w:marTop w:val="0"/>
          <w:marBottom w:val="0"/>
          <w:divBdr>
            <w:top w:val="none" w:sz="0" w:space="0" w:color="auto"/>
            <w:left w:val="none" w:sz="0" w:space="0" w:color="auto"/>
            <w:bottom w:val="none" w:sz="0" w:space="0" w:color="auto"/>
            <w:right w:val="none" w:sz="0" w:space="0" w:color="auto"/>
          </w:divBdr>
        </w:div>
        <w:div w:id="1577671637">
          <w:marLeft w:val="640"/>
          <w:marRight w:val="0"/>
          <w:marTop w:val="0"/>
          <w:marBottom w:val="0"/>
          <w:divBdr>
            <w:top w:val="none" w:sz="0" w:space="0" w:color="auto"/>
            <w:left w:val="none" w:sz="0" w:space="0" w:color="auto"/>
            <w:bottom w:val="none" w:sz="0" w:space="0" w:color="auto"/>
            <w:right w:val="none" w:sz="0" w:space="0" w:color="auto"/>
          </w:divBdr>
        </w:div>
        <w:div w:id="316035366">
          <w:marLeft w:val="640"/>
          <w:marRight w:val="0"/>
          <w:marTop w:val="0"/>
          <w:marBottom w:val="0"/>
          <w:divBdr>
            <w:top w:val="none" w:sz="0" w:space="0" w:color="auto"/>
            <w:left w:val="none" w:sz="0" w:space="0" w:color="auto"/>
            <w:bottom w:val="none" w:sz="0" w:space="0" w:color="auto"/>
            <w:right w:val="none" w:sz="0" w:space="0" w:color="auto"/>
          </w:divBdr>
        </w:div>
        <w:div w:id="1123771289">
          <w:marLeft w:val="640"/>
          <w:marRight w:val="0"/>
          <w:marTop w:val="0"/>
          <w:marBottom w:val="0"/>
          <w:divBdr>
            <w:top w:val="none" w:sz="0" w:space="0" w:color="auto"/>
            <w:left w:val="none" w:sz="0" w:space="0" w:color="auto"/>
            <w:bottom w:val="none" w:sz="0" w:space="0" w:color="auto"/>
            <w:right w:val="none" w:sz="0" w:space="0" w:color="auto"/>
          </w:divBdr>
        </w:div>
        <w:div w:id="2119983073">
          <w:marLeft w:val="640"/>
          <w:marRight w:val="0"/>
          <w:marTop w:val="0"/>
          <w:marBottom w:val="0"/>
          <w:divBdr>
            <w:top w:val="none" w:sz="0" w:space="0" w:color="auto"/>
            <w:left w:val="none" w:sz="0" w:space="0" w:color="auto"/>
            <w:bottom w:val="none" w:sz="0" w:space="0" w:color="auto"/>
            <w:right w:val="none" w:sz="0" w:space="0" w:color="auto"/>
          </w:divBdr>
        </w:div>
        <w:div w:id="1525827713">
          <w:marLeft w:val="640"/>
          <w:marRight w:val="0"/>
          <w:marTop w:val="0"/>
          <w:marBottom w:val="0"/>
          <w:divBdr>
            <w:top w:val="none" w:sz="0" w:space="0" w:color="auto"/>
            <w:left w:val="none" w:sz="0" w:space="0" w:color="auto"/>
            <w:bottom w:val="none" w:sz="0" w:space="0" w:color="auto"/>
            <w:right w:val="none" w:sz="0" w:space="0" w:color="auto"/>
          </w:divBdr>
        </w:div>
        <w:div w:id="272709448">
          <w:marLeft w:val="640"/>
          <w:marRight w:val="0"/>
          <w:marTop w:val="0"/>
          <w:marBottom w:val="0"/>
          <w:divBdr>
            <w:top w:val="none" w:sz="0" w:space="0" w:color="auto"/>
            <w:left w:val="none" w:sz="0" w:space="0" w:color="auto"/>
            <w:bottom w:val="none" w:sz="0" w:space="0" w:color="auto"/>
            <w:right w:val="none" w:sz="0" w:space="0" w:color="auto"/>
          </w:divBdr>
        </w:div>
        <w:div w:id="1859854865">
          <w:marLeft w:val="640"/>
          <w:marRight w:val="0"/>
          <w:marTop w:val="0"/>
          <w:marBottom w:val="0"/>
          <w:divBdr>
            <w:top w:val="none" w:sz="0" w:space="0" w:color="auto"/>
            <w:left w:val="none" w:sz="0" w:space="0" w:color="auto"/>
            <w:bottom w:val="none" w:sz="0" w:space="0" w:color="auto"/>
            <w:right w:val="none" w:sz="0" w:space="0" w:color="auto"/>
          </w:divBdr>
        </w:div>
        <w:div w:id="2023507667">
          <w:marLeft w:val="640"/>
          <w:marRight w:val="0"/>
          <w:marTop w:val="0"/>
          <w:marBottom w:val="0"/>
          <w:divBdr>
            <w:top w:val="none" w:sz="0" w:space="0" w:color="auto"/>
            <w:left w:val="none" w:sz="0" w:space="0" w:color="auto"/>
            <w:bottom w:val="none" w:sz="0" w:space="0" w:color="auto"/>
            <w:right w:val="none" w:sz="0" w:space="0" w:color="auto"/>
          </w:divBdr>
        </w:div>
        <w:div w:id="575632002">
          <w:marLeft w:val="640"/>
          <w:marRight w:val="0"/>
          <w:marTop w:val="0"/>
          <w:marBottom w:val="0"/>
          <w:divBdr>
            <w:top w:val="none" w:sz="0" w:space="0" w:color="auto"/>
            <w:left w:val="none" w:sz="0" w:space="0" w:color="auto"/>
            <w:bottom w:val="none" w:sz="0" w:space="0" w:color="auto"/>
            <w:right w:val="none" w:sz="0" w:space="0" w:color="auto"/>
          </w:divBdr>
        </w:div>
        <w:div w:id="2131896537">
          <w:marLeft w:val="640"/>
          <w:marRight w:val="0"/>
          <w:marTop w:val="0"/>
          <w:marBottom w:val="0"/>
          <w:divBdr>
            <w:top w:val="none" w:sz="0" w:space="0" w:color="auto"/>
            <w:left w:val="none" w:sz="0" w:space="0" w:color="auto"/>
            <w:bottom w:val="none" w:sz="0" w:space="0" w:color="auto"/>
            <w:right w:val="none" w:sz="0" w:space="0" w:color="auto"/>
          </w:divBdr>
        </w:div>
        <w:div w:id="453259239">
          <w:marLeft w:val="640"/>
          <w:marRight w:val="0"/>
          <w:marTop w:val="0"/>
          <w:marBottom w:val="0"/>
          <w:divBdr>
            <w:top w:val="none" w:sz="0" w:space="0" w:color="auto"/>
            <w:left w:val="none" w:sz="0" w:space="0" w:color="auto"/>
            <w:bottom w:val="none" w:sz="0" w:space="0" w:color="auto"/>
            <w:right w:val="none" w:sz="0" w:space="0" w:color="auto"/>
          </w:divBdr>
        </w:div>
        <w:div w:id="1463618757">
          <w:marLeft w:val="640"/>
          <w:marRight w:val="0"/>
          <w:marTop w:val="0"/>
          <w:marBottom w:val="0"/>
          <w:divBdr>
            <w:top w:val="none" w:sz="0" w:space="0" w:color="auto"/>
            <w:left w:val="none" w:sz="0" w:space="0" w:color="auto"/>
            <w:bottom w:val="none" w:sz="0" w:space="0" w:color="auto"/>
            <w:right w:val="none" w:sz="0" w:space="0" w:color="auto"/>
          </w:divBdr>
        </w:div>
        <w:div w:id="1988850209">
          <w:marLeft w:val="640"/>
          <w:marRight w:val="0"/>
          <w:marTop w:val="0"/>
          <w:marBottom w:val="0"/>
          <w:divBdr>
            <w:top w:val="none" w:sz="0" w:space="0" w:color="auto"/>
            <w:left w:val="none" w:sz="0" w:space="0" w:color="auto"/>
            <w:bottom w:val="none" w:sz="0" w:space="0" w:color="auto"/>
            <w:right w:val="none" w:sz="0" w:space="0" w:color="auto"/>
          </w:divBdr>
        </w:div>
        <w:div w:id="261306734">
          <w:marLeft w:val="640"/>
          <w:marRight w:val="0"/>
          <w:marTop w:val="0"/>
          <w:marBottom w:val="0"/>
          <w:divBdr>
            <w:top w:val="none" w:sz="0" w:space="0" w:color="auto"/>
            <w:left w:val="none" w:sz="0" w:space="0" w:color="auto"/>
            <w:bottom w:val="none" w:sz="0" w:space="0" w:color="auto"/>
            <w:right w:val="none" w:sz="0" w:space="0" w:color="auto"/>
          </w:divBdr>
        </w:div>
        <w:div w:id="965043660">
          <w:marLeft w:val="640"/>
          <w:marRight w:val="0"/>
          <w:marTop w:val="0"/>
          <w:marBottom w:val="0"/>
          <w:divBdr>
            <w:top w:val="none" w:sz="0" w:space="0" w:color="auto"/>
            <w:left w:val="none" w:sz="0" w:space="0" w:color="auto"/>
            <w:bottom w:val="none" w:sz="0" w:space="0" w:color="auto"/>
            <w:right w:val="none" w:sz="0" w:space="0" w:color="auto"/>
          </w:divBdr>
        </w:div>
        <w:div w:id="1789278948">
          <w:marLeft w:val="640"/>
          <w:marRight w:val="0"/>
          <w:marTop w:val="0"/>
          <w:marBottom w:val="0"/>
          <w:divBdr>
            <w:top w:val="none" w:sz="0" w:space="0" w:color="auto"/>
            <w:left w:val="none" w:sz="0" w:space="0" w:color="auto"/>
            <w:bottom w:val="none" w:sz="0" w:space="0" w:color="auto"/>
            <w:right w:val="none" w:sz="0" w:space="0" w:color="auto"/>
          </w:divBdr>
        </w:div>
        <w:div w:id="1610966703">
          <w:marLeft w:val="640"/>
          <w:marRight w:val="0"/>
          <w:marTop w:val="0"/>
          <w:marBottom w:val="0"/>
          <w:divBdr>
            <w:top w:val="none" w:sz="0" w:space="0" w:color="auto"/>
            <w:left w:val="none" w:sz="0" w:space="0" w:color="auto"/>
            <w:bottom w:val="none" w:sz="0" w:space="0" w:color="auto"/>
            <w:right w:val="none" w:sz="0" w:space="0" w:color="auto"/>
          </w:divBdr>
        </w:div>
        <w:div w:id="16978366">
          <w:marLeft w:val="640"/>
          <w:marRight w:val="0"/>
          <w:marTop w:val="0"/>
          <w:marBottom w:val="0"/>
          <w:divBdr>
            <w:top w:val="none" w:sz="0" w:space="0" w:color="auto"/>
            <w:left w:val="none" w:sz="0" w:space="0" w:color="auto"/>
            <w:bottom w:val="none" w:sz="0" w:space="0" w:color="auto"/>
            <w:right w:val="none" w:sz="0" w:space="0" w:color="auto"/>
          </w:divBdr>
        </w:div>
        <w:div w:id="598562771">
          <w:marLeft w:val="640"/>
          <w:marRight w:val="0"/>
          <w:marTop w:val="0"/>
          <w:marBottom w:val="0"/>
          <w:divBdr>
            <w:top w:val="none" w:sz="0" w:space="0" w:color="auto"/>
            <w:left w:val="none" w:sz="0" w:space="0" w:color="auto"/>
            <w:bottom w:val="none" w:sz="0" w:space="0" w:color="auto"/>
            <w:right w:val="none" w:sz="0" w:space="0" w:color="auto"/>
          </w:divBdr>
        </w:div>
        <w:div w:id="1422410173">
          <w:marLeft w:val="640"/>
          <w:marRight w:val="0"/>
          <w:marTop w:val="0"/>
          <w:marBottom w:val="0"/>
          <w:divBdr>
            <w:top w:val="none" w:sz="0" w:space="0" w:color="auto"/>
            <w:left w:val="none" w:sz="0" w:space="0" w:color="auto"/>
            <w:bottom w:val="none" w:sz="0" w:space="0" w:color="auto"/>
            <w:right w:val="none" w:sz="0" w:space="0" w:color="auto"/>
          </w:divBdr>
        </w:div>
        <w:div w:id="2095007692">
          <w:marLeft w:val="640"/>
          <w:marRight w:val="0"/>
          <w:marTop w:val="0"/>
          <w:marBottom w:val="0"/>
          <w:divBdr>
            <w:top w:val="none" w:sz="0" w:space="0" w:color="auto"/>
            <w:left w:val="none" w:sz="0" w:space="0" w:color="auto"/>
            <w:bottom w:val="none" w:sz="0" w:space="0" w:color="auto"/>
            <w:right w:val="none" w:sz="0" w:space="0" w:color="auto"/>
          </w:divBdr>
        </w:div>
        <w:div w:id="123741739">
          <w:marLeft w:val="640"/>
          <w:marRight w:val="0"/>
          <w:marTop w:val="0"/>
          <w:marBottom w:val="0"/>
          <w:divBdr>
            <w:top w:val="none" w:sz="0" w:space="0" w:color="auto"/>
            <w:left w:val="none" w:sz="0" w:space="0" w:color="auto"/>
            <w:bottom w:val="none" w:sz="0" w:space="0" w:color="auto"/>
            <w:right w:val="none" w:sz="0" w:space="0" w:color="auto"/>
          </w:divBdr>
        </w:div>
        <w:div w:id="1550453374">
          <w:marLeft w:val="640"/>
          <w:marRight w:val="0"/>
          <w:marTop w:val="0"/>
          <w:marBottom w:val="0"/>
          <w:divBdr>
            <w:top w:val="none" w:sz="0" w:space="0" w:color="auto"/>
            <w:left w:val="none" w:sz="0" w:space="0" w:color="auto"/>
            <w:bottom w:val="none" w:sz="0" w:space="0" w:color="auto"/>
            <w:right w:val="none" w:sz="0" w:space="0" w:color="auto"/>
          </w:divBdr>
        </w:div>
        <w:div w:id="251547167">
          <w:marLeft w:val="640"/>
          <w:marRight w:val="0"/>
          <w:marTop w:val="0"/>
          <w:marBottom w:val="0"/>
          <w:divBdr>
            <w:top w:val="none" w:sz="0" w:space="0" w:color="auto"/>
            <w:left w:val="none" w:sz="0" w:space="0" w:color="auto"/>
            <w:bottom w:val="none" w:sz="0" w:space="0" w:color="auto"/>
            <w:right w:val="none" w:sz="0" w:space="0" w:color="auto"/>
          </w:divBdr>
        </w:div>
        <w:div w:id="693579987">
          <w:marLeft w:val="640"/>
          <w:marRight w:val="0"/>
          <w:marTop w:val="0"/>
          <w:marBottom w:val="0"/>
          <w:divBdr>
            <w:top w:val="none" w:sz="0" w:space="0" w:color="auto"/>
            <w:left w:val="none" w:sz="0" w:space="0" w:color="auto"/>
            <w:bottom w:val="none" w:sz="0" w:space="0" w:color="auto"/>
            <w:right w:val="none" w:sz="0" w:space="0" w:color="auto"/>
          </w:divBdr>
        </w:div>
        <w:div w:id="878203806">
          <w:marLeft w:val="640"/>
          <w:marRight w:val="0"/>
          <w:marTop w:val="0"/>
          <w:marBottom w:val="0"/>
          <w:divBdr>
            <w:top w:val="none" w:sz="0" w:space="0" w:color="auto"/>
            <w:left w:val="none" w:sz="0" w:space="0" w:color="auto"/>
            <w:bottom w:val="none" w:sz="0" w:space="0" w:color="auto"/>
            <w:right w:val="none" w:sz="0" w:space="0" w:color="auto"/>
          </w:divBdr>
        </w:div>
        <w:div w:id="1776513066">
          <w:marLeft w:val="640"/>
          <w:marRight w:val="0"/>
          <w:marTop w:val="0"/>
          <w:marBottom w:val="0"/>
          <w:divBdr>
            <w:top w:val="none" w:sz="0" w:space="0" w:color="auto"/>
            <w:left w:val="none" w:sz="0" w:space="0" w:color="auto"/>
            <w:bottom w:val="none" w:sz="0" w:space="0" w:color="auto"/>
            <w:right w:val="none" w:sz="0" w:space="0" w:color="auto"/>
          </w:divBdr>
        </w:div>
        <w:div w:id="835267753">
          <w:marLeft w:val="640"/>
          <w:marRight w:val="0"/>
          <w:marTop w:val="0"/>
          <w:marBottom w:val="0"/>
          <w:divBdr>
            <w:top w:val="none" w:sz="0" w:space="0" w:color="auto"/>
            <w:left w:val="none" w:sz="0" w:space="0" w:color="auto"/>
            <w:bottom w:val="none" w:sz="0" w:space="0" w:color="auto"/>
            <w:right w:val="none" w:sz="0" w:space="0" w:color="auto"/>
          </w:divBdr>
        </w:div>
        <w:div w:id="1960140761">
          <w:marLeft w:val="640"/>
          <w:marRight w:val="0"/>
          <w:marTop w:val="0"/>
          <w:marBottom w:val="0"/>
          <w:divBdr>
            <w:top w:val="none" w:sz="0" w:space="0" w:color="auto"/>
            <w:left w:val="none" w:sz="0" w:space="0" w:color="auto"/>
            <w:bottom w:val="none" w:sz="0" w:space="0" w:color="auto"/>
            <w:right w:val="none" w:sz="0" w:space="0" w:color="auto"/>
          </w:divBdr>
        </w:div>
        <w:div w:id="529226229">
          <w:marLeft w:val="640"/>
          <w:marRight w:val="0"/>
          <w:marTop w:val="0"/>
          <w:marBottom w:val="0"/>
          <w:divBdr>
            <w:top w:val="none" w:sz="0" w:space="0" w:color="auto"/>
            <w:left w:val="none" w:sz="0" w:space="0" w:color="auto"/>
            <w:bottom w:val="none" w:sz="0" w:space="0" w:color="auto"/>
            <w:right w:val="none" w:sz="0" w:space="0" w:color="auto"/>
          </w:divBdr>
        </w:div>
        <w:div w:id="858394348">
          <w:marLeft w:val="640"/>
          <w:marRight w:val="0"/>
          <w:marTop w:val="0"/>
          <w:marBottom w:val="0"/>
          <w:divBdr>
            <w:top w:val="none" w:sz="0" w:space="0" w:color="auto"/>
            <w:left w:val="none" w:sz="0" w:space="0" w:color="auto"/>
            <w:bottom w:val="none" w:sz="0" w:space="0" w:color="auto"/>
            <w:right w:val="none" w:sz="0" w:space="0" w:color="auto"/>
          </w:divBdr>
        </w:div>
        <w:div w:id="257757662">
          <w:marLeft w:val="640"/>
          <w:marRight w:val="0"/>
          <w:marTop w:val="0"/>
          <w:marBottom w:val="0"/>
          <w:divBdr>
            <w:top w:val="none" w:sz="0" w:space="0" w:color="auto"/>
            <w:left w:val="none" w:sz="0" w:space="0" w:color="auto"/>
            <w:bottom w:val="none" w:sz="0" w:space="0" w:color="auto"/>
            <w:right w:val="none" w:sz="0" w:space="0" w:color="auto"/>
          </w:divBdr>
        </w:div>
        <w:div w:id="2047946695">
          <w:marLeft w:val="640"/>
          <w:marRight w:val="0"/>
          <w:marTop w:val="0"/>
          <w:marBottom w:val="0"/>
          <w:divBdr>
            <w:top w:val="none" w:sz="0" w:space="0" w:color="auto"/>
            <w:left w:val="none" w:sz="0" w:space="0" w:color="auto"/>
            <w:bottom w:val="none" w:sz="0" w:space="0" w:color="auto"/>
            <w:right w:val="none" w:sz="0" w:space="0" w:color="auto"/>
          </w:divBdr>
        </w:div>
        <w:div w:id="106315094">
          <w:marLeft w:val="640"/>
          <w:marRight w:val="0"/>
          <w:marTop w:val="0"/>
          <w:marBottom w:val="0"/>
          <w:divBdr>
            <w:top w:val="none" w:sz="0" w:space="0" w:color="auto"/>
            <w:left w:val="none" w:sz="0" w:space="0" w:color="auto"/>
            <w:bottom w:val="none" w:sz="0" w:space="0" w:color="auto"/>
            <w:right w:val="none" w:sz="0" w:space="0" w:color="auto"/>
          </w:divBdr>
        </w:div>
        <w:div w:id="446391732">
          <w:marLeft w:val="640"/>
          <w:marRight w:val="0"/>
          <w:marTop w:val="0"/>
          <w:marBottom w:val="0"/>
          <w:divBdr>
            <w:top w:val="none" w:sz="0" w:space="0" w:color="auto"/>
            <w:left w:val="none" w:sz="0" w:space="0" w:color="auto"/>
            <w:bottom w:val="none" w:sz="0" w:space="0" w:color="auto"/>
            <w:right w:val="none" w:sz="0" w:space="0" w:color="auto"/>
          </w:divBdr>
        </w:div>
        <w:div w:id="1506359040">
          <w:marLeft w:val="640"/>
          <w:marRight w:val="0"/>
          <w:marTop w:val="0"/>
          <w:marBottom w:val="0"/>
          <w:divBdr>
            <w:top w:val="none" w:sz="0" w:space="0" w:color="auto"/>
            <w:left w:val="none" w:sz="0" w:space="0" w:color="auto"/>
            <w:bottom w:val="none" w:sz="0" w:space="0" w:color="auto"/>
            <w:right w:val="none" w:sz="0" w:space="0" w:color="auto"/>
          </w:divBdr>
        </w:div>
        <w:div w:id="262343347">
          <w:marLeft w:val="640"/>
          <w:marRight w:val="0"/>
          <w:marTop w:val="0"/>
          <w:marBottom w:val="0"/>
          <w:divBdr>
            <w:top w:val="none" w:sz="0" w:space="0" w:color="auto"/>
            <w:left w:val="none" w:sz="0" w:space="0" w:color="auto"/>
            <w:bottom w:val="none" w:sz="0" w:space="0" w:color="auto"/>
            <w:right w:val="none" w:sz="0" w:space="0" w:color="auto"/>
          </w:divBdr>
        </w:div>
        <w:div w:id="110638822">
          <w:marLeft w:val="640"/>
          <w:marRight w:val="0"/>
          <w:marTop w:val="0"/>
          <w:marBottom w:val="0"/>
          <w:divBdr>
            <w:top w:val="none" w:sz="0" w:space="0" w:color="auto"/>
            <w:left w:val="none" w:sz="0" w:space="0" w:color="auto"/>
            <w:bottom w:val="none" w:sz="0" w:space="0" w:color="auto"/>
            <w:right w:val="none" w:sz="0" w:space="0" w:color="auto"/>
          </w:divBdr>
        </w:div>
        <w:div w:id="874317335">
          <w:marLeft w:val="640"/>
          <w:marRight w:val="0"/>
          <w:marTop w:val="0"/>
          <w:marBottom w:val="0"/>
          <w:divBdr>
            <w:top w:val="none" w:sz="0" w:space="0" w:color="auto"/>
            <w:left w:val="none" w:sz="0" w:space="0" w:color="auto"/>
            <w:bottom w:val="none" w:sz="0" w:space="0" w:color="auto"/>
            <w:right w:val="none" w:sz="0" w:space="0" w:color="auto"/>
          </w:divBdr>
        </w:div>
        <w:div w:id="885217039">
          <w:marLeft w:val="640"/>
          <w:marRight w:val="0"/>
          <w:marTop w:val="0"/>
          <w:marBottom w:val="0"/>
          <w:divBdr>
            <w:top w:val="none" w:sz="0" w:space="0" w:color="auto"/>
            <w:left w:val="none" w:sz="0" w:space="0" w:color="auto"/>
            <w:bottom w:val="none" w:sz="0" w:space="0" w:color="auto"/>
            <w:right w:val="none" w:sz="0" w:space="0" w:color="auto"/>
          </w:divBdr>
        </w:div>
        <w:div w:id="2054036187">
          <w:marLeft w:val="640"/>
          <w:marRight w:val="0"/>
          <w:marTop w:val="0"/>
          <w:marBottom w:val="0"/>
          <w:divBdr>
            <w:top w:val="none" w:sz="0" w:space="0" w:color="auto"/>
            <w:left w:val="none" w:sz="0" w:space="0" w:color="auto"/>
            <w:bottom w:val="none" w:sz="0" w:space="0" w:color="auto"/>
            <w:right w:val="none" w:sz="0" w:space="0" w:color="auto"/>
          </w:divBdr>
        </w:div>
        <w:div w:id="1532036237">
          <w:marLeft w:val="640"/>
          <w:marRight w:val="0"/>
          <w:marTop w:val="0"/>
          <w:marBottom w:val="0"/>
          <w:divBdr>
            <w:top w:val="none" w:sz="0" w:space="0" w:color="auto"/>
            <w:left w:val="none" w:sz="0" w:space="0" w:color="auto"/>
            <w:bottom w:val="none" w:sz="0" w:space="0" w:color="auto"/>
            <w:right w:val="none" w:sz="0" w:space="0" w:color="auto"/>
          </w:divBdr>
        </w:div>
        <w:div w:id="584070440">
          <w:marLeft w:val="640"/>
          <w:marRight w:val="0"/>
          <w:marTop w:val="0"/>
          <w:marBottom w:val="0"/>
          <w:divBdr>
            <w:top w:val="none" w:sz="0" w:space="0" w:color="auto"/>
            <w:left w:val="none" w:sz="0" w:space="0" w:color="auto"/>
            <w:bottom w:val="none" w:sz="0" w:space="0" w:color="auto"/>
            <w:right w:val="none" w:sz="0" w:space="0" w:color="auto"/>
          </w:divBdr>
        </w:div>
        <w:div w:id="1338534835">
          <w:marLeft w:val="640"/>
          <w:marRight w:val="0"/>
          <w:marTop w:val="0"/>
          <w:marBottom w:val="0"/>
          <w:divBdr>
            <w:top w:val="none" w:sz="0" w:space="0" w:color="auto"/>
            <w:left w:val="none" w:sz="0" w:space="0" w:color="auto"/>
            <w:bottom w:val="none" w:sz="0" w:space="0" w:color="auto"/>
            <w:right w:val="none" w:sz="0" w:space="0" w:color="auto"/>
          </w:divBdr>
        </w:div>
        <w:div w:id="1502625260">
          <w:marLeft w:val="640"/>
          <w:marRight w:val="0"/>
          <w:marTop w:val="0"/>
          <w:marBottom w:val="0"/>
          <w:divBdr>
            <w:top w:val="none" w:sz="0" w:space="0" w:color="auto"/>
            <w:left w:val="none" w:sz="0" w:space="0" w:color="auto"/>
            <w:bottom w:val="none" w:sz="0" w:space="0" w:color="auto"/>
            <w:right w:val="none" w:sz="0" w:space="0" w:color="auto"/>
          </w:divBdr>
        </w:div>
        <w:div w:id="240255596">
          <w:marLeft w:val="640"/>
          <w:marRight w:val="0"/>
          <w:marTop w:val="0"/>
          <w:marBottom w:val="0"/>
          <w:divBdr>
            <w:top w:val="none" w:sz="0" w:space="0" w:color="auto"/>
            <w:left w:val="none" w:sz="0" w:space="0" w:color="auto"/>
            <w:bottom w:val="none" w:sz="0" w:space="0" w:color="auto"/>
            <w:right w:val="none" w:sz="0" w:space="0" w:color="auto"/>
          </w:divBdr>
        </w:div>
        <w:div w:id="2078630289">
          <w:marLeft w:val="640"/>
          <w:marRight w:val="0"/>
          <w:marTop w:val="0"/>
          <w:marBottom w:val="0"/>
          <w:divBdr>
            <w:top w:val="none" w:sz="0" w:space="0" w:color="auto"/>
            <w:left w:val="none" w:sz="0" w:space="0" w:color="auto"/>
            <w:bottom w:val="none" w:sz="0" w:space="0" w:color="auto"/>
            <w:right w:val="none" w:sz="0" w:space="0" w:color="auto"/>
          </w:divBdr>
        </w:div>
      </w:divsChild>
    </w:div>
    <w:div w:id="657660484">
      <w:bodyDiv w:val="1"/>
      <w:marLeft w:val="0"/>
      <w:marRight w:val="0"/>
      <w:marTop w:val="0"/>
      <w:marBottom w:val="0"/>
      <w:divBdr>
        <w:top w:val="none" w:sz="0" w:space="0" w:color="auto"/>
        <w:left w:val="none" w:sz="0" w:space="0" w:color="auto"/>
        <w:bottom w:val="none" w:sz="0" w:space="0" w:color="auto"/>
        <w:right w:val="none" w:sz="0" w:space="0" w:color="auto"/>
      </w:divBdr>
      <w:divsChild>
        <w:div w:id="2102752484">
          <w:marLeft w:val="640"/>
          <w:marRight w:val="0"/>
          <w:marTop w:val="0"/>
          <w:marBottom w:val="0"/>
          <w:divBdr>
            <w:top w:val="none" w:sz="0" w:space="0" w:color="auto"/>
            <w:left w:val="none" w:sz="0" w:space="0" w:color="auto"/>
            <w:bottom w:val="none" w:sz="0" w:space="0" w:color="auto"/>
            <w:right w:val="none" w:sz="0" w:space="0" w:color="auto"/>
          </w:divBdr>
        </w:div>
        <w:div w:id="1896622139">
          <w:marLeft w:val="640"/>
          <w:marRight w:val="0"/>
          <w:marTop w:val="0"/>
          <w:marBottom w:val="0"/>
          <w:divBdr>
            <w:top w:val="none" w:sz="0" w:space="0" w:color="auto"/>
            <w:left w:val="none" w:sz="0" w:space="0" w:color="auto"/>
            <w:bottom w:val="none" w:sz="0" w:space="0" w:color="auto"/>
            <w:right w:val="none" w:sz="0" w:space="0" w:color="auto"/>
          </w:divBdr>
        </w:div>
        <w:div w:id="1945722057">
          <w:marLeft w:val="640"/>
          <w:marRight w:val="0"/>
          <w:marTop w:val="0"/>
          <w:marBottom w:val="0"/>
          <w:divBdr>
            <w:top w:val="none" w:sz="0" w:space="0" w:color="auto"/>
            <w:left w:val="none" w:sz="0" w:space="0" w:color="auto"/>
            <w:bottom w:val="none" w:sz="0" w:space="0" w:color="auto"/>
            <w:right w:val="none" w:sz="0" w:space="0" w:color="auto"/>
          </w:divBdr>
        </w:div>
        <w:div w:id="1085884342">
          <w:marLeft w:val="640"/>
          <w:marRight w:val="0"/>
          <w:marTop w:val="0"/>
          <w:marBottom w:val="0"/>
          <w:divBdr>
            <w:top w:val="none" w:sz="0" w:space="0" w:color="auto"/>
            <w:left w:val="none" w:sz="0" w:space="0" w:color="auto"/>
            <w:bottom w:val="none" w:sz="0" w:space="0" w:color="auto"/>
            <w:right w:val="none" w:sz="0" w:space="0" w:color="auto"/>
          </w:divBdr>
        </w:div>
        <w:div w:id="954562615">
          <w:marLeft w:val="640"/>
          <w:marRight w:val="0"/>
          <w:marTop w:val="0"/>
          <w:marBottom w:val="0"/>
          <w:divBdr>
            <w:top w:val="none" w:sz="0" w:space="0" w:color="auto"/>
            <w:left w:val="none" w:sz="0" w:space="0" w:color="auto"/>
            <w:bottom w:val="none" w:sz="0" w:space="0" w:color="auto"/>
            <w:right w:val="none" w:sz="0" w:space="0" w:color="auto"/>
          </w:divBdr>
        </w:div>
        <w:div w:id="2045446505">
          <w:marLeft w:val="640"/>
          <w:marRight w:val="0"/>
          <w:marTop w:val="0"/>
          <w:marBottom w:val="0"/>
          <w:divBdr>
            <w:top w:val="none" w:sz="0" w:space="0" w:color="auto"/>
            <w:left w:val="none" w:sz="0" w:space="0" w:color="auto"/>
            <w:bottom w:val="none" w:sz="0" w:space="0" w:color="auto"/>
            <w:right w:val="none" w:sz="0" w:space="0" w:color="auto"/>
          </w:divBdr>
        </w:div>
        <w:div w:id="476190686">
          <w:marLeft w:val="640"/>
          <w:marRight w:val="0"/>
          <w:marTop w:val="0"/>
          <w:marBottom w:val="0"/>
          <w:divBdr>
            <w:top w:val="none" w:sz="0" w:space="0" w:color="auto"/>
            <w:left w:val="none" w:sz="0" w:space="0" w:color="auto"/>
            <w:bottom w:val="none" w:sz="0" w:space="0" w:color="auto"/>
            <w:right w:val="none" w:sz="0" w:space="0" w:color="auto"/>
          </w:divBdr>
        </w:div>
        <w:div w:id="515534428">
          <w:marLeft w:val="640"/>
          <w:marRight w:val="0"/>
          <w:marTop w:val="0"/>
          <w:marBottom w:val="0"/>
          <w:divBdr>
            <w:top w:val="none" w:sz="0" w:space="0" w:color="auto"/>
            <w:left w:val="none" w:sz="0" w:space="0" w:color="auto"/>
            <w:bottom w:val="none" w:sz="0" w:space="0" w:color="auto"/>
            <w:right w:val="none" w:sz="0" w:space="0" w:color="auto"/>
          </w:divBdr>
        </w:div>
        <w:div w:id="1902135686">
          <w:marLeft w:val="640"/>
          <w:marRight w:val="0"/>
          <w:marTop w:val="0"/>
          <w:marBottom w:val="0"/>
          <w:divBdr>
            <w:top w:val="none" w:sz="0" w:space="0" w:color="auto"/>
            <w:left w:val="none" w:sz="0" w:space="0" w:color="auto"/>
            <w:bottom w:val="none" w:sz="0" w:space="0" w:color="auto"/>
            <w:right w:val="none" w:sz="0" w:space="0" w:color="auto"/>
          </w:divBdr>
        </w:div>
        <w:div w:id="747117377">
          <w:marLeft w:val="640"/>
          <w:marRight w:val="0"/>
          <w:marTop w:val="0"/>
          <w:marBottom w:val="0"/>
          <w:divBdr>
            <w:top w:val="none" w:sz="0" w:space="0" w:color="auto"/>
            <w:left w:val="none" w:sz="0" w:space="0" w:color="auto"/>
            <w:bottom w:val="none" w:sz="0" w:space="0" w:color="auto"/>
            <w:right w:val="none" w:sz="0" w:space="0" w:color="auto"/>
          </w:divBdr>
        </w:div>
        <w:div w:id="286740718">
          <w:marLeft w:val="640"/>
          <w:marRight w:val="0"/>
          <w:marTop w:val="0"/>
          <w:marBottom w:val="0"/>
          <w:divBdr>
            <w:top w:val="none" w:sz="0" w:space="0" w:color="auto"/>
            <w:left w:val="none" w:sz="0" w:space="0" w:color="auto"/>
            <w:bottom w:val="none" w:sz="0" w:space="0" w:color="auto"/>
            <w:right w:val="none" w:sz="0" w:space="0" w:color="auto"/>
          </w:divBdr>
        </w:div>
        <w:div w:id="1676810514">
          <w:marLeft w:val="640"/>
          <w:marRight w:val="0"/>
          <w:marTop w:val="0"/>
          <w:marBottom w:val="0"/>
          <w:divBdr>
            <w:top w:val="none" w:sz="0" w:space="0" w:color="auto"/>
            <w:left w:val="none" w:sz="0" w:space="0" w:color="auto"/>
            <w:bottom w:val="none" w:sz="0" w:space="0" w:color="auto"/>
            <w:right w:val="none" w:sz="0" w:space="0" w:color="auto"/>
          </w:divBdr>
        </w:div>
        <w:div w:id="1680426385">
          <w:marLeft w:val="640"/>
          <w:marRight w:val="0"/>
          <w:marTop w:val="0"/>
          <w:marBottom w:val="0"/>
          <w:divBdr>
            <w:top w:val="none" w:sz="0" w:space="0" w:color="auto"/>
            <w:left w:val="none" w:sz="0" w:space="0" w:color="auto"/>
            <w:bottom w:val="none" w:sz="0" w:space="0" w:color="auto"/>
            <w:right w:val="none" w:sz="0" w:space="0" w:color="auto"/>
          </w:divBdr>
        </w:div>
        <w:div w:id="1903785854">
          <w:marLeft w:val="640"/>
          <w:marRight w:val="0"/>
          <w:marTop w:val="0"/>
          <w:marBottom w:val="0"/>
          <w:divBdr>
            <w:top w:val="none" w:sz="0" w:space="0" w:color="auto"/>
            <w:left w:val="none" w:sz="0" w:space="0" w:color="auto"/>
            <w:bottom w:val="none" w:sz="0" w:space="0" w:color="auto"/>
            <w:right w:val="none" w:sz="0" w:space="0" w:color="auto"/>
          </w:divBdr>
        </w:div>
        <w:div w:id="1485731947">
          <w:marLeft w:val="640"/>
          <w:marRight w:val="0"/>
          <w:marTop w:val="0"/>
          <w:marBottom w:val="0"/>
          <w:divBdr>
            <w:top w:val="none" w:sz="0" w:space="0" w:color="auto"/>
            <w:left w:val="none" w:sz="0" w:space="0" w:color="auto"/>
            <w:bottom w:val="none" w:sz="0" w:space="0" w:color="auto"/>
            <w:right w:val="none" w:sz="0" w:space="0" w:color="auto"/>
          </w:divBdr>
        </w:div>
        <w:div w:id="1107310003">
          <w:marLeft w:val="640"/>
          <w:marRight w:val="0"/>
          <w:marTop w:val="0"/>
          <w:marBottom w:val="0"/>
          <w:divBdr>
            <w:top w:val="none" w:sz="0" w:space="0" w:color="auto"/>
            <w:left w:val="none" w:sz="0" w:space="0" w:color="auto"/>
            <w:bottom w:val="none" w:sz="0" w:space="0" w:color="auto"/>
            <w:right w:val="none" w:sz="0" w:space="0" w:color="auto"/>
          </w:divBdr>
        </w:div>
        <w:div w:id="545870361">
          <w:marLeft w:val="640"/>
          <w:marRight w:val="0"/>
          <w:marTop w:val="0"/>
          <w:marBottom w:val="0"/>
          <w:divBdr>
            <w:top w:val="none" w:sz="0" w:space="0" w:color="auto"/>
            <w:left w:val="none" w:sz="0" w:space="0" w:color="auto"/>
            <w:bottom w:val="none" w:sz="0" w:space="0" w:color="auto"/>
            <w:right w:val="none" w:sz="0" w:space="0" w:color="auto"/>
          </w:divBdr>
        </w:div>
        <w:div w:id="883566800">
          <w:marLeft w:val="640"/>
          <w:marRight w:val="0"/>
          <w:marTop w:val="0"/>
          <w:marBottom w:val="0"/>
          <w:divBdr>
            <w:top w:val="none" w:sz="0" w:space="0" w:color="auto"/>
            <w:left w:val="none" w:sz="0" w:space="0" w:color="auto"/>
            <w:bottom w:val="none" w:sz="0" w:space="0" w:color="auto"/>
            <w:right w:val="none" w:sz="0" w:space="0" w:color="auto"/>
          </w:divBdr>
        </w:div>
        <w:div w:id="943003813">
          <w:marLeft w:val="640"/>
          <w:marRight w:val="0"/>
          <w:marTop w:val="0"/>
          <w:marBottom w:val="0"/>
          <w:divBdr>
            <w:top w:val="none" w:sz="0" w:space="0" w:color="auto"/>
            <w:left w:val="none" w:sz="0" w:space="0" w:color="auto"/>
            <w:bottom w:val="none" w:sz="0" w:space="0" w:color="auto"/>
            <w:right w:val="none" w:sz="0" w:space="0" w:color="auto"/>
          </w:divBdr>
        </w:div>
        <w:div w:id="19865896">
          <w:marLeft w:val="640"/>
          <w:marRight w:val="0"/>
          <w:marTop w:val="0"/>
          <w:marBottom w:val="0"/>
          <w:divBdr>
            <w:top w:val="none" w:sz="0" w:space="0" w:color="auto"/>
            <w:left w:val="none" w:sz="0" w:space="0" w:color="auto"/>
            <w:bottom w:val="none" w:sz="0" w:space="0" w:color="auto"/>
            <w:right w:val="none" w:sz="0" w:space="0" w:color="auto"/>
          </w:divBdr>
        </w:div>
        <w:div w:id="263418656">
          <w:marLeft w:val="640"/>
          <w:marRight w:val="0"/>
          <w:marTop w:val="0"/>
          <w:marBottom w:val="0"/>
          <w:divBdr>
            <w:top w:val="none" w:sz="0" w:space="0" w:color="auto"/>
            <w:left w:val="none" w:sz="0" w:space="0" w:color="auto"/>
            <w:bottom w:val="none" w:sz="0" w:space="0" w:color="auto"/>
            <w:right w:val="none" w:sz="0" w:space="0" w:color="auto"/>
          </w:divBdr>
        </w:div>
        <w:div w:id="1200363293">
          <w:marLeft w:val="640"/>
          <w:marRight w:val="0"/>
          <w:marTop w:val="0"/>
          <w:marBottom w:val="0"/>
          <w:divBdr>
            <w:top w:val="none" w:sz="0" w:space="0" w:color="auto"/>
            <w:left w:val="none" w:sz="0" w:space="0" w:color="auto"/>
            <w:bottom w:val="none" w:sz="0" w:space="0" w:color="auto"/>
            <w:right w:val="none" w:sz="0" w:space="0" w:color="auto"/>
          </w:divBdr>
        </w:div>
        <w:div w:id="896891621">
          <w:marLeft w:val="640"/>
          <w:marRight w:val="0"/>
          <w:marTop w:val="0"/>
          <w:marBottom w:val="0"/>
          <w:divBdr>
            <w:top w:val="none" w:sz="0" w:space="0" w:color="auto"/>
            <w:left w:val="none" w:sz="0" w:space="0" w:color="auto"/>
            <w:bottom w:val="none" w:sz="0" w:space="0" w:color="auto"/>
            <w:right w:val="none" w:sz="0" w:space="0" w:color="auto"/>
          </w:divBdr>
        </w:div>
        <w:div w:id="1244140280">
          <w:marLeft w:val="640"/>
          <w:marRight w:val="0"/>
          <w:marTop w:val="0"/>
          <w:marBottom w:val="0"/>
          <w:divBdr>
            <w:top w:val="none" w:sz="0" w:space="0" w:color="auto"/>
            <w:left w:val="none" w:sz="0" w:space="0" w:color="auto"/>
            <w:bottom w:val="none" w:sz="0" w:space="0" w:color="auto"/>
            <w:right w:val="none" w:sz="0" w:space="0" w:color="auto"/>
          </w:divBdr>
        </w:div>
        <w:div w:id="942034833">
          <w:marLeft w:val="640"/>
          <w:marRight w:val="0"/>
          <w:marTop w:val="0"/>
          <w:marBottom w:val="0"/>
          <w:divBdr>
            <w:top w:val="none" w:sz="0" w:space="0" w:color="auto"/>
            <w:left w:val="none" w:sz="0" w:space="0" w:color="auto"/>
            <w:bottom w:val="none" w:sz="0" w:space="0" w:color="auto"/>
            <w:right w:val="none" w:sz="0" w:space="0" w:color="auto"/>
          </w:divBdr>
        </w:div>
        <w:div w:id="307712278">
          <w:marLeft w:val="640"/>
          <w:marRight w:val="0"/>
          <w:marTop w:val="0"/>
          <w:marBottom w:val="0"/>
          <w:divBdr>
            <w:top w:val="none" w:sz="0" w:space="0" w:color="auto"/>
            <w:left w:val="none" w:sz="0" w:space="0" w:color="auto"/>
            <w:bottom w:val="none" w:sz="0" w:space="0" w:color="auto"/>
            <w:right w:val="none" w:sz="0" w:space="0" w:color="auto"/>
          </w:divBdr>
        </w:div>
        <w:div w:id="1258362703">
          <w:marLeft w:val="640"/>
          <w:marRight w:val="0"/>
          <w:marTop w:val="0"/>
          <w:marBottom w:val="0"/>
          <w:divBdr>
            <w:top w:val="none" w:sz="0" w:space="0" w:color="auto"/>
            <w:left w:val="none" w:sz="0" w:space="0" w:color="auto"/>
            <w:bottom w:val="none" w:sz="0" w:space="0" w:color="auto"/>
            <w:right w:val="none" w:sz="0" w:space="0" w:color="auto"/>
          </w:divBdr>
        </w:div>
        <w:div w:id="1069427808">
          <w:marLeft w:val="640"/>
          <w:marRight w:val="0"/>
          <w:marTop w:val="0"/>
          <w:marBottom w:val="0"/>
          <w:divBdr>
            <w:top w:val="none" w:sz="0" w:space="0" w:color="auto"/>
            <w:left w:val="none" w:sz="0" w:space="0" w:color="auto"/>
            <w:bottom w:val="none" w:sz="0" w:space="0" w:color="auto"/>
            <w:right w:val="none" w:sz="0" w:space="0" w:color="auto"/>
          </w:divBdr>
        </w:div>
        <w:div w:id="1823035633">
          <w:marLeft w:val="640"/>
          <w:marRight w:val="0"/>
          <w:marTop w:val="0"/>
          <w:marBottom w:val="0"/>
          <w:divBdr>
            <w:top w:val="none" w:sz="0" w:space="0" w:color="auto"/>
            <w:left w:val="none" w:sz="0" w:space="0" w:color="auto"/>
            <w:bottom w:val="none" w:sz="0" w:space="0" w:color="auto"/>
            <w:right w:val="none" w:sz="0" w:space="0" w:color="auto"/>
          </w:divBdr>
        </w:div>
        <w:div w:id="1209025498">
          <w:marLeft w:val="640"/>
          <w:marRight w:val="0"/>
          <w:marTop w:val="0"/>
          <w:marBottom w:val="0"/>
          <w:divBdr>
            <w:top w:val="none" w:sz="0" w:space="0" w:color="auto"/>
            <w:left w:val="none" w:sz="0" w:space="0" w:color="auto"/>
            <w:bottom w:val="none" w:sz="0" w:space="0" w:color="auto"/>
            <w:right w:val="none" w:sz="0" w:space="0" w:color="auto"/>
          </w:divBdr>
        </w:div>
        <w:div w:id="385108746">
          <w:marLeft w:val="640"/>
          <w:marRight w:val="0"/>
          <w:marTop w:val="0"/>
          <w:marBottom w:val="0"/>
          <w:divBdr>
            <w:top w:val="none" w:sz="0" w:space="0" w:color="auto"/>
            <w:left w:val="none" w:sz="0" w:space="0" w:color="auto"/>
            <w:bottom w:val="none" w:sz="0" w:space="0" w:color="auto"/>
            <w:right w:val="none" w:sz="0" w:space="0" w:color="auto"/>
          </w:divBdr>
        </w:div>
        <w:div w:id="1305771386">
          <w:marLeft w:val="640"/>
          <w:marRight w:val="0"/>
          <w:marTop w:val="0"/>
          <w:marBottom w:val="0"/>
          <w:divBdr>
            <w:top w:val="none" w:sz="0" w:space="0" w:color="auto"/>
            <w:left w:val="none" w:sz="0" w:space="0" w:color="auto"/>
            <w:bottom w:val="none" w:sz="0" w:space="0" w:color="auto"/>
            <w:right w:val="none" w:sz="0" w:space="0" w:color="auto"/>
          </w:divBdr>
        </w:div>
        <w:div w:id="1358846247">
          <w:marLeft w:val="640"/>
          <w:marRight w:val="0"/>
          <w:marTop w:val="0"/>
          <w:marBottom w:val="0"/>
          <w:divBdr>
            <w:top w:val="none" w:sz="0" w:space="0" w:color="auto"/>
            <w:left w:val="none" w:sz="0" w:space="0" w:color="auto"/>
            <w:bottom w:val="none" w:sz="0" w:space="0" w:color="auto"/>
            <w:right w:val="none" w:sz="0" w:space="0" w:color="auto"/>
          </w:divBdr>
        </w:div>
        <w:div w:id="1159271303">
          <w:marLeft w:val="640"/>
          <w:marRight w:val="0"/>
          <w:marTop w:val="0"/>
          <w:marBottom w:val="0"/>
          <w:divBdr>
            <w:top w:val="none" w:sz="0" w:space="0" w:color="auto"/>
            <w:left w:val="none" w:sz="0" w:space="0" w:color="auto"/>
            <w:bottom w:val="none" w:sz="0" w:space="0" w:color="auto"/>
            <w:right w:val="none" w:sz="0" w:space="0" w:color="auto"/>
          </w:divBdr>
        </w:div>
        <w:div w:id="697240008">
          <w:marLeft w:val="640"/>
          <w:marRight w:val="0"/>
          <w:marTop w:val="0"/>
          <w:marBottom w:val="0"/>
          <w:divBdr>
            <w:top w:val="none" w:sz="0" w:space="0" w:color="auto"/>
            <w:left w:val="none" w:sz="0" w:space="0" w:color="auto"/>
            <w:bottom w:val="none" w:sz="0" w:space="0" w:color="auto"/>
            <w:right w:val="none" w:sz="0" w:space="0" w:color="auto"/>
          </w:divBdr>
        </w:div>
        <w:div w:id="1128202653">
          <w:marLeft w:val="640"/>
          <w:marRight w:val="0"/>
          <w:marTop w:val="0"/>
          <w:marBottom w:val="0"/>
          <w:divBdr>
            <w:top w:val="none" w:sz="0" w:space="0" w:color="auto"/>
            <w:left w:val="none" w:sz="0" w:space="0" w:color="auto"/>
            <w:bottom w:val="none" w:sz="0" w:space="0" w:color="auto"/>
            <w:right w:val="none" w:sz="0" w:space="0" w:color="auto"/>
          </w:divBdr>
        </w:div>
        <w:div w:id="2116634047">
          <w:marLeft w:val="640"/>
          <w:marRight w:val="0"/>
          <w:marTop w:val="0"/>
          <w:marBottom w:val="0"/>
          <w:divBdr>
            <w:top w:val="none" w:sz="0" w:space="0" w:color="auto"/>
            <w:left w:val="none" w:sz="0" w:space="0" w:color="auto"/>
            <w:bottom w:val="none" w:sz="0" w:space="0" w:color="auto"/>
            <w:right w:val="none" w:sz="0" w:space="0" w:color="auto"/>
          </w:divBdr>
        </w:div>
        <w:div w:id="1058623881">
          <w:marLeft w:val="640"/>
          <w:marRight w:val="0"/>
          <w:marTop w:val="0"/>
          <w:marBottom w:val="0"/>
          <w:divBdr>
            <w:top w:val="none" w:sz="0" w:space="0" w:color="auto"/>
            <w:left w:val="none" w:sz="0" w:space="0" w:color="auto"/>
            <w:bottom w:val="none" w:sz="0" w:space="0" w:color="auto"/>
            <w:right w:val="none" w:sz="0" w:space="0" w:color="auto"/>
          </w:divBdr>
        </w:div>
        <w:div w:id="499738852">
          <w:marLeft w:val="640"/>
          <w:marRight w:val="0"/>
          <w:marTop w:val="0"/>
          <w:marBottom w:val="0"/>
          <w:divBdr>
            <w:top w:val="none" w:sz="0" w:space="0" w:color="auto"/>
            <w:left w:val="none" w:sz="0" w:space="0" w:color="auto"/>
            <w:bottom w:val="none" w:sz="0" w:space="0" w:color="auto"/>
            <w:right w:val="none" w:sz="0" w:space="0" w:color="auto"/>
          </w:divBdr>
        </w:div>
        <w:div w:id="540476812">
          <w:marLeft w:val="640"/>
          <w:marRight w:val="0"/>
          <w:marTop w:val="0"/>
          <w:marBottom w:val="0"/>
          <w:divBdr>
            <w:top w:val="none" w:sz="0" w:space="0" w:color="auto"/>
            <w:left w:val="none" w:sz="0" w:space="0" w:color="auto"/>
            <w:bottom w:val="none" w:sz="0" w:space="0" w:color="auto"/>
            <w:right w:val="none" w:sz="0" w:space="0" w:color="auto"/>
          </w:divBdr>
        </w:div>
        <w:div w:id="1712219671">
          <w:marLeft w:val="640"/>
          <w:marRight w:val="0"/>
          <w:marTop w:val="0"/>
          <w:marBottom w:val="0"/>
          <w:divBdr>
            <w:top w:val="none" w:sz="0" w:space="0" w:color="auto"/>
            <w:left w:val="none" w:sz="0" w:space="0" w:color="auto"/>
            <w:bottom w:val="none" w:sz="0" w:space="0" w:color="auto"/>
            <w:right w:val="none" w:sz="0" w:space="0" w:color="auto"/>
          </w:divBdr>
        </w:div>
        <w:div w:id="773982569">
          <w:marLeft w:val="640"/>
          <w:marRight w:val="0"/>
          <w:marTop w:val="0"/>
          <w:marBottom w:val="0"/>
          <w:divBdr>
            <w:top w:val="none" w:sz="0" w:space="0" w:color="auto"/>
            <w:left w:val="none" w:sz="0" w:space="0" w:color="auto"/>
            <w:bottom w:val="none" w:sz="0" w:space="0" w:color="auto"/>
            <w:right w:val="none" w:sz="0" w:space="0" w:color="auto"/>
          </w:divBdr>
        </w:div>
        <w:div w:id="473836458">
          <w:marLeft w:val="640"/>
          <w:marRight w:val="0"/>
          <w:marTop w:val="0"/>
          <w:marBottom w:val="0"/>
          <w:divBdr>
            <w:top w:val="none" w:sz="0" w:space="0" w:color="auto"/>
            <w:left w:val="none" w:sz="0" w:space="0" w:color="auto"/>
            <w:bottom w:val="none" w:sz="0" w:space="0" w:color="auto"/>
            <w:right w:val="none" w:sz="0" w:space="0" w:color="auto"/>
          </w:divBdr>
        </w:div>
        <w:div w:id="693577680">
          <w:marLeft w:val="640"/>
          <w:marRight w:val="0"/>
          <w:marTop w:val="0"/>
          <w:marBottom w:val="0"/>
          <w:divBdr>
            <w:top w:val="none" w:sz="0" w:space="0" w:color="auto"/>
            <w:left w:val="none" w:sz="0" w:space="0" w:color="auto"/>
            <w:bottom w:val="none" w:sz="0" w:space="0" w:color="auto"/>
            <w:right w:val="none" w:sz="0" w:space="0" w:color="auto"/>
          </w:divBdr>
        </w:div>
        <w:div w:id="1696030638">
          <w:marLeft w:val="640"/>
          <w:marRight w:val="0"/>
          <w:marTop w:val="0"/>
          <w:marBottom w:val="0"/>
          <w:divBdr>
            <w:top w:val="none" w:sz="0" w:space="0" w:color="auto"/>
            <w:left w:val="none" w:sz="0" w:space="0" w:color="auto"/>
            <w:bottom w:val="none" w:sz="0" w:space="0" w:color="auto"/>
            <w:right w:val="none" w:sz="0" w:space="0" w:color="auto"/>
          </w:divBdr>
        </w:div>
        <w:div w:id="927419056">
          <w:marLeft w:val="640"/>
          <w:marRight w:val="0"/>
          <w:marTop w:val="0"/>
          <w:marBottom w:val="0"/>
          <w:divBdr>
            <w:top w:val="none" w:sz="0" w:space="0" w:color="auto"/>
            <w:left w:val="none" w:sz="0" w:space="0" w:color="auto"/>
            <w:bottom w:val="none" w:sz="0" w:space="0" w:color="auto"/>
            <w:right w:val="none" w:sz="0" w:space="0" w:color="auto"/>
          </w:divBdr>
        </w:div>
        <w:div w:id="1606570484">
          <w:marLeft w:val="640"/>
          <w:marRight w:val="0"/>
          <w:marTop w:val="0"/>
          <w:marBottom w:val="0"/>
          <w:divBdr>
            <w:top w:val="none" w:sz="0" w:space="0" w:color="auto"/>
            <w:left w:val="none" w:sz="0" w:space="0" w:color="auto"/>
            <w:bottom w:val="none" w:sz="0" w:space="0" w:color="auto"/>
            <w:right w:val="none" w:sz="0" w:space="0" w:color="auto"/>
          </w:divBdr>
        </w:div>
      </w:divsChild>
    </w:div>
    <w:div w:id="658577020">
      <w:bodyDiv w:val="1"/>
      <w:marLeft w:val="0"/>
      <w:marRight w:val="0"/>
      <w:marTop w:val="0"/>
      <w:marBottom w:val="0"/>
      <w:divBdr>
        <w:top w:val="none" w:sz="0" w:space="0" w:color="auto"/>
        <w:left w:val="none" w:sz="0" w:space="0" w:color="auto"/>
        <w:bottom w:val="none" w:sz="0" w:space="0" w:color="auto"/>
        <w:right w:val="none" w:sz="0" w:space="0" w:color="auto"/>
      </w:divBdr>
      <w:divsChild>
        <w:div w:id="1323193230">
          <w:marLeft w:val="640"/>
          <w:marRight w:val="0"/>
          <w:marTop w:val="0"/>
          <w:marBottom w:val="0"/>
          <w:divBdr>
            <w:top w:val="none" w:sz="0" w:space="0" w:color="auto"/>
            <w:left w:val="none" w:sz="0" w:space="0" w:color="auto"/>
            <w:bottom w:val="none" w:sz="0" w:space="0" w:color="auto"/>
            <w:right w:val="none" w:sz="0" w:space="0" w:color="auto"/>
          </w:divBdr>
        </w:div>
        <w:div w:id="378019439">
          <w:marLeft w:val="640"/>
          <w:marRight w:val="0"/>
          <w:marTop w:val="0"/>
          <w:marBottom w:val="0"/>
          <w:divBdr>
            <w:top w:val="none" w:sz="0" w:space="0" w:color="auto"/>
            <w:left w:val="none" w:sz="0" w:space="0" w:color="auto"/>
            <w:bottom w:val="none" w:sz="0" w:space="0" w:color="auto"/>
            <w:right w:val="none" w:sz="0" w:space="0" w:color="auto"/>
          </w:divBdr>
        </w:div>
        <w:div w:id="341670361">
          <w:marLeft w:val="640"/>
          <w:marRight w:val="0"/>
          <w:marTop w:val="0"/>
          <w:marBottom w:val="0"/>
          <w:divBdr>
            <w:top w:val="none" w:sz="0" w:space="0" w:color="auto"/>
            <w:left w:val="none" w:sz="0" w:space="0" w:color="auto"/>
            <w:bottom w:val="none" w:sz="0" w:space="0" w:color="auto"/>
            <w:right w:val="none" w:sz="0" w:space="0" w:color="auto"/>
          </w:divBdr>
        </w:div>
        <w:div w:id="706027130">
          <w:marLeft w:val="640"/>
          <w:marRight w:val="0"/>
          <w:marTop w:val="0"/>
          <w:marBottom w:val="0"/>
          <w:divBdr>
            <w:top w:val="none" w:sz="0" w:space="0" w:color="auto"/>
            <w:left w:val="none" w:sz="0" w:space="0" w:color="auto"/>
            <w:bottom w:val="none" w:sz="0" w:space="0" w:color="auto"/>
            <w:right w:val="none" w:sz="0" w:space="0" w:color="auto"/>
          </w:divBdr>
        </w:div>
        <w:div w:id="1238203254">
          <w:marLeft w:val="640"/>
          <w:marRight w:val="0"/>
          <w:marTop w:val="0"/>
          <w:marBottom w:val="0"/>
          <w:divBdr>
            <w:top w:val="none" w:sz="0" w:space="0" w:color="auto"/>
            <w:left w:val="none" w:sz="0" w:space="0" w:color="auto"/>
            <w:bottom w:val="none" w:sz="0" w:space="0" w:color="auto"/>
            <w:right w:val="none" w:sz="0" w:space="0" w:color="auto"/>
          </w:divBdr>
        </w:div>
        <w:div w:id="78413086">
          <w:marLeft w:val="640"/>
          <w:marRight w:val="0"/>
          <w:marTop w:val="0"/>
          <w:marBottom w:val="0"/>
          <w:divBdr>
            <w:top w:val="none" w:sz="0" w:space="0" w:color="auto"/>
            <w:left w:val="none" w:sz="0" w:space="0" w:color="auto"/>
            <w:bottom w:val="none" w:sz="0" w:space="0" w:color="auto"/>
            <w:right w:val="none" w:sz="0" w:space="0" w:color="auto"/>
          </w:divBdr>
        </w:div>
        <w:div w:id="169879187">
          <w:marLeft w:val="640"/>
          <w:marRight w:val="0"/>
          <w:marTop w:val="0"/>
          <w:marBottom w:val="0"/>
          <w:divBdr>
            <w:top w:val="none" w:sz="0" w:space="0" w:color="auto"/>
            <w:left w:val="none" w:sz="0" w:space="0" w:color="auto"/>
            <w:bottom w:val="none" w:sz="0" w:space="0" w:color="auto"/>
            <w:right w:val="none" w:sz="0" w:space="0" w:color="auto"/>
          </w:divBdr>
        </w:div>
        <w:div w:id="2040937068">
          <w:marLeft w:val="640"/>
          <w:marRight w:val="0"/>
          <w:marTop w:val="0"/>
          <w:marBottom w:val="0"/>
          <w:divBdr>
            <w:top w:val="none" w:sz="0" w:space="0" w:color="auto"/>
            <w:left w:val="none" w:sz="0" w:space="0" w:color="auto"/>
            <w:bottom w:val="none" w:sz="0" w:space="0" w:color="auto"/>
            <w:right w:val="none" w:sz="0" w:space="0" w:color="auto"/>
          </w:divBdr>
        </w:div>
        <w:div w:id="1813716602">
          <w:marLeft w:val="640"/>
          <w:marRight w:val="0"/>
          <w:marTop w:val="0"/>
          <w:marBottom w:val="0"/>
          <w:divBdr>
            <w:top w:val="none" w:sz="0" w:space="0" w:color="auto"/>
            <w:left w:val="none" w:sz="0" w:space="0" w:color="auto"/>
            <w:bottom w:val="none" w:sz="0" w:space="0" w:color="auto"/>
            <w:right w:val="none" w:sz="0" w:space="0" w:color="auto"/>
          </w:divBdr>
        </w:div>
        <w:div w:id="844591244">
          <w:marLeft w:val="640"/>
          <w:marRight w:val="0"/>
          <w:marTop w:val="0"/>
          <w:marBottom w:val="0"/>
          <w:divBdr>
            <w:top w:val="none" w:sz="0" w:space="0" w:color="auto"/>
            <w:left w:val="none" w:sz="0" w:space="0" w:color="auto"/>
            <w:bottom w:val="none" w:sz="0" w:space="0" w:color="auto"/>
            <w:right w:val="none" w:sz="0" w:space="0" w:color="auto"/>
          </w:divBdr>
        </w:div>
        <w:div w:id="1209220780">
          <w:marLeft w:val="640"/>
          <w:marRight w:val="0"/>
          <w:marTop w:val="0"/>
          <w:marBottom w:val="0"/>
          <w:divBdr>
            <w:top w:val="none" w:sz="0" w:space="0" w:color="auto"/>
            <w:left w:val="none" w:sz="0" w:space="0" w:color="auto"/>
            <w:bottom w:val="none" w:sz="0" w:space="0" w:color="auto"/>
            <w:right w:val="none" w:sz="0" w:space="0" w:color="auto"/>
          </w:divBdr>
        </w:div>
        <w:div w:id="1801148507">
          <w:marLeft w:val="640"/>
          <w:marRight w:val="0"/>
          <w:marTop w:val="0"/>
          <w:marBottom w:val="0"/>
          <w:divBdr>
            <w:top w:val="none" w:sz="0" w:space="0" w:color="auto"/>
            <w:left w:val="none" w:sz="0" w:space="0" w:color="auto"/>
            <w:bottom w:val="none" w:sz="0" w:space="0" w:color="auto"/>
            <w:right w:val="none" w:sz="0" w:space="0" w:color="auto"/>
          </w:divBdr>
        </w:div>
        <w:div w:id="1100107727">
          <w:marLeft w:val="640"/>
          <w:marRight w:val="0"/>
          <w:marTop w:val="0"/>
          <w:marBottom w:val="0"/>
          <w:divBdr>
            <w:top w:val="none" w:sz="0" w:space="0" w:color="auto"/>
            <w:left w:val="none" w:sz="0" w:space="0" w:color="auto"/>
            <w:bottom w:val="none" w:sz="0" w:space="0" w:color="auto"/>
            <w:right w:val="none" w:sz="0" w:space="0" w:color="auto"/>
          </w:divBdr>
        </w:div>
        <w:div w:id="1448623371">
          <w:marLeft w:val="640"/>
          <w:marRight w:val="0"/>
          <w:marTop w:val="0"/>
          <w:marBottom w:val="0"/>
          <w:divBdr>
            <w:top w:val="none" w:sz="0" w:space="0" w:color="auto"/>
            <w:left w:val="none" w:sz="0" w:space="0" w:color="auto"/>
            <w:bottom w:val="none" w:sz="0" w:space="0" w:color="auto"/>
            <w:right w:val="none" w:sz="0" w:space="0" w:color="auto"/>
          </w:divBdr>
        </w:div>
        <w:div w:id="1801026428">
          <w:marLeft w:val="640"/>
          <w:marRight w:val="0"/>
          <w:marTop w:val="0"/>
          <w:marBottom w:val="0"/>
          <w:divBdr>
            <w:top w:val="none" w:sz="0" w:space="0" w:color="auto"/>
            <w:left w:val="none" w:sz="0" w:space="0" w:color="auto"/>
            <w:bottom w:val="none" w:sz="0" w:space="0" w:color="auto"/>
            <w:right w:val="none" w:sz="0" w:space="0" w:color="auto"/>
          </w:divBdr>
        </w:div>
        <w:div w:id="1863934542">
          <w:marLeft w:val="640"/>
          <w:marRight w:val="0"/>
          <w:marTop w:val="0"/>
          <w:marBottom w:val="0"/>
          <w:divBdr>
            <w:top w:val="none" w:sz="0" w:space="0" w:color="auto"/>
            <w:left w:val="none" w:sz="0" w:space="0" w:color="auto"/>
            <w:bottom w:val="none" w:sz="0" w:space="0" w:color="auto"/>
            <w:right w:val="none" w:sz="0" w:space="0" w:color="auto"/>
          </w:divBdr>
        </w:div>
        <w:div w:id="2051034672">
          <w:marLeft w:val="640"/>
          <w:marRight w:val="0"/>
          <w:marTop w:val="0"/>
          <w:marBottom w:val="0"/>
          <w:divBdr>
            <w:top w:val="none" w:sz="0" w:space="0" w:color="auto"/>
            <w:left w:val="none" w:sz="0" w:space="0" w:color="auto"/>
            <w:bottom w:val="none" w:sz="0" w:space="0" w:color="auto"/>
            <w:right w:val="none" w:sz="0" w:space="0" w:color="auto"/>
          </w:divBdr>
        </w:div>
        <w:div w:id="416246368">
          <w:marLeft w:val="640"/>
          <w:marRight w:val="0"/>
          <w:marTop w:val="0"/>
          <w:marBottom w:val="0"/>
          <w:divBdr>
            <w:top w:val="none" w:sz="0" w:space="0" w:color="auto"/>
            <w:left w:val="none" w:sz="0" w:space="0" w:color="auto"/>
            <w:bottom w:val="none" w:sz="0" w:space="0" w:color="auto"/>
            <w:right w:val="none" w:sz="0" w:space="0" w:color="auto"/>
          </w:divBdr>
        </w:div>
        <w:div w:id="200674712">
          <w:marLeft w:val="640"/>
          <w:marRight w:val="0"/>
          <w:marTop w:val="0"/>
          <w:marBottom w:val="0"/>
          <w:divBdr>
            <w:top w:val="none" w:sz="0" w:space="0" w:color="auto"/>
            <w:left w:val="none" w:sz="0" w:space="0" w:color="auto"/>
            <w:bottom w:val="none" w:sz="0" w:space="0" w:color="auto"/>
            <w:right w:val="none" w:sz="0" w:space="0" w:color="auto"/>
          </w:divBdr>
        </w:div>
        <w:div w:id="504829280">
          <w:marLeft w:val="640"/>
          <w:marRight w:val="0"/>
          <w:marTop w:val="0"/>
          <w:marBottom w:val="0"/>
          <w:divBdr>
            <w:top w:val="none" w:sz="0" w:space="0" w:color="auto"/>
            <w:left w:val="none" w:sz="0" w:space="0" w:color="auto"/>
            <w:bottom w:val="none" w:sz="0" w:space="0" w:color="auto"/>
            <w:right w:val="none" w:sz="0" w:space="0" w:color="auto"/>
          </w:divBdr>
        </w:div>
        <w:div w:id="464742486">
          <w:marLeft w:val="640"/>
          <w:marRight w:val="0"/>
          <w:marTop w:val="0"/>
          <w:marBottom w:val="0"/>
          <w:divBdr>
            <w:top w:val="none" w:sz="0" w:space="0" w:color="auto"/>
            <w:left w:val="none" w:sz="0" w:space="0" w:color="auto"/>
            <w:bottom w:val="none" w:sz="0" w:space="0" w:color="auto"/>
            <w:right w:val="none" w:sz="0" w:space="0" w:color="auto"/>
          </w:divBdr>
        </w:div>
        <w:div w:id="1236433231">
          <w:marLeft w:val="640"/>
          <w:marRight w:val="0"/>
          <w:marTop w:val="0"/>
          <w:marBottom w:val="0"/>
          <w:divBdr>
            <w:top w:val="none" w:sz="0" w:space="0" w:color="auto"/>
            <w:left w:val="none" w:sz="0" w:space="0" w:color="auto"/>
            <w:bottom w:val="none" w:sz="0" w:space="0" w:color="auto"/>
            <w:right w:val="none" w:sz="0" w:space="0" w:color="auto"/>
          </w:divBdr>
        </w:div>
        <w:div w:id="68427726">
          <w:marLeft w:val="640"/>
          <w:marRight w:val="0"/>
          <w:marTop w:val="0"/>
          <w:marBottom w:val="0"/>
          <w:divBdr>
            <w:top w:val="none" w:sz="0" w:space="0" w:color="auto"/>
            <w:left w:val="none" w:sz="0" w:space="0" w:color="auto"/>
            <w:bottom w:val="none" w:sz="0" w:space="0" w:color="auto"/>
            <w:right w:val="none" w:sz="0" w:space="0" w:color="auto"/>
          </w:divBdr>
        </w:div>
        <w:div w:id="573315052">
          <w:marLeft w:val="640"/>
          <w:marRight w:val="0"/>
          <w:marTop w:val="0"/>
          <w:marBottom w:val="0"/>
          <w:divBdr>
            <w:top w:val="none" w:sz="0" w:space="0" w:color="auto"/>
            <w:left w:val="none" w:sz="0" w:space="0" w:color="auto"/>
            <w:bottom w:val="none" w:sz="0" w:space="0" w:color="auto"/>
            <w:right w:val="none" w:sz="0" w:space="0" w:color="auto"/>
          </w:divBdr>
        </w:div>
        <w:div w:id="1135374757">
          <w:marLeft w:val="640"/>
          <w:marRight w:val="0"/>
          <w:marTop w:val="0"/>
          <w:marBottom w:val="0"/>
          <w:divBdr>
            <w:top w:val="none" w:sz="0" w:space="0" w:color="auto"/>
            <w:left w:val="none" w:sz="0" w:space="0" w:color="auto"/>
            <w:bottom w:val="none" w:sz="0" w:space="0" w:color="auto"/>
            <w:right w:val="none" w:sz="0" w:space="0" w:color="auto"/>
          </w:divBdr>
        </w:div>
        <w:div w:id="1579093022">
          <w:marLeft w:val="640"/>
          <w:marRight w:val="0"/>
          <w:marTop w:val="0"/>
          <w:marBottom w:val="0"/>
          <w:divBdr>
            <w:top w:val="none" w:sz="0" w:space="0" w:color="auto"/>
            <w:left w:val="none" w:sz="0" w:space="0" w:color="auto"/>
            <w:bottom w:val="none" w:sz="0" w:space="0" w:color="auto"/>
            <w:right w:val="none" w:sz="0" w:space="0" w:color="auto"/>
          </w:divBdr>
        </w:div>
        <w:div w:id="1495141082">
          <w:marLeft w:val="640"/>
          <w:marRight w:val="0"/>
          <w:marTop w:val="0"/>
          <w:marBottom w:val="0"/>
          <w:divBdr>
            <w:top w:val="none" w:sz="0" w:space="0" w:color="auto"/>
            <w:left w:val="none" w:sz="0" w:space="0" w:color="auto"/>
            <w:bottom w:val="none" w:sz="0" w:space="0" w:color="auto"/>
            <w:right w:val="none" w:sz="0" w:space="0" w:color="auto"/>
          </w:divBdr>
        </w:div>
        <w:div w:id="1461846559">
          <w:marLeft w:val="640"/>
          <w:marRight w:val="0"/>
          <w:marTop w:val="0"/>
          <w:marBottom w:val="0"/>
          <w:divBdr>
            <w:top w:val="none" w:sz="0" w:space="0" w:color="auto"/>
            <w:left w:val="none" w:sz="0" w:space="0" w:color="auto"/>
            <w:bottom w:val="none" w:sz="0" w:space="0" w:color="auto"/>
            <w:right w:val="none" w:sz="0" w:space="0" w:color="auto"/>
          </w:divBdr>
        </w:div>
        <w:div w:id="1567107384">
          <w:marLeft w:val="640"/>
          <w:marRight w:val="0"/>
          <w:marTop w:val="0"/>
          <w:marBottom w:val="0"/>
          <w:divBdr>
            <w:top w:val="none" w:sz="0" w:space="0" w:color="auto"/>
            <w:left w:val="none" w:sz="0" w:space="0" w:color="auto"/>
            <w:bottom w:val="none" w:sz="0" w:space="0" w:color="auto"/>
            <w:right w:val="none" w:sz="0" w:space="0" w:color="auto"/>
          </w:divBdr>
        </w:div>
        <w:div w:id="1665813888">
          <w:marLeft w:val="640"/>
          <w:marRight w:val="0"/>
          <w:marTop w:val="0"/>
          <w:marBottom w:val="0"/>
          <w:divBdr>
            <w:top w:val="none" w:sz="0" w:space="0" w:color="auto"/>
            <w:left w:val="none" w:sz="0" w:space="0" w:color="auto"/>
            <w:bottom w:val="none" w:sz="0" w:space="0" w:color="auto"/>
            <w:right w:val="none" w:sz="0" w:space="0" w:color="auto"/>
          </w:divBdr>
        </w:div>
        <w:div w:id="1067875852">
          <w:marLeft w:val="640"/>
          <w:marRight w:val="0"/>
          <w:marTop w:val="0"/>
          <w:marBottom w:val="0"/>
          <w:divBdr>
            <w:top w:val="none" w:sz="0" w:space="0" w:color="auto"/>
            <w:left w:val="none" w:sz="0" w:space="0" w:color="auto"/>
            <w:bottom w:val="none" w:sz="0" w:space="0" w:color="auto"/>
            <w:right w:val="none" w:sz="0" w:space="0" w:color="auto"/>
          </w:divBdr>
        </w:div>
        <w:div w:id="1309821608">
          <w:marLeft w:val="640"/>
          <w:marRight w:val="0"/>
          <w:marTop w:val="0"/>
          <w:marBottom w:val="0"/>
          <w:divBdr>
            <w:top w:val="none" w:sz="0" w:space="0" w:color="auto"/>
            <w:left w:val="none" w:sz="0" w:space="0" w:color="auto"/>
            <w:bottom w:val="none" w:sz="0" w:space="0" w:color="auto"/>
            <w:right w:val="none" w:sz="0" w:space="0" w:color="auto"/>
          </w:divBdr>
        </w:div>
        <w:div w:id="582880097">
          <w:marLeft w:val="640"/>
          <w:marRight w:val="0"/>
          <w:marTop w:val="0"/>
          <w:marBottom w:val="0"/>
          <w:divBdr>
            <w:top w:val="none" w:sz="0" w:space="0" w:color="auto"/>
            <w:left w:val="none" w:sz="0" w:space="0" w:color="auto"/>
            <w:bottom w:val="none" w:sz="0" w:space="0" w:color="auto"/>
            <w:right w:val="none" w:sz="0" w:space="0" w:color="auto"/>
          </w:divBdr>
        </w:div>
        <w:div w:id="311905658">
          <w:marLeft w:val="640"/>
          <w:marRight w:val="0"/>
          <w:marTop w:val="0"/>
          <w:marBottom w:val="0"/>
          <w:divBdr>
            <w:top w:val="none" w:sz="0" w:space="0" w:color="auto"/>
            <w:left w:val="none" w:sz="0" w:space="0" w:color="auto"/>
            <w:bottom w:val="none" w:sz="0" w:space="0" w:color="auto"/>
            <w:right w:val="none" w:sz="0" w:space="0" w:color="auto"/>
          </w:divBdr>
        </w:div>
        <w:div w:id="1406339013">
          <w:marLeft w:val="640"/>
          <w:marRight w:val="0"/>
          <w:marTop w:val="0"/>
          <w:marBottom w:val="0"/>
          <w:divBdr>
            <w:top w:val="none" w:sz="0" w:space="0" w:color="auto"/>
            <w:left w:val="none" w:sz="0" w:space="0" w:color="auto"/>
            <w:bottom w:val="none" w:sz="0" w:space="0" w:color="auto"/>
            <w:right w:val="none" w:sz="0" w:space="0" w:color="auto"/>
          </w:divBdr>
        </w:div>
        <w:div w:id="704716909">
          <w:marLeft w:val="640"/>
          <w:marRight w:val="0"/>
          <w:marTop w:val="0"/>
          <w:marBottom w:val="0"/>
          <w:divBdr>
            <w:top w:val="none" w:sz="0" w:space="0" w:color="auto"/>
            <w:left w:val="none" w:sz="0" w:space="0" w:color="auto"/>
            <w:bottom w:val="none" w:sz="0" w:space="0" w:color="auto"/>
            <w:right w:val="none" w:sz="0" w:space="0" w:color="auto"/>
          </w:divBdr>
        </w:div>
        <w:div w:id="2116948372">
          <w:marLeft w:val="640"/>
          <w:marRight w:val="0"/>
          <w:marTop w:val="0"/>
          <w:marBottom w:val="0"/>
          <w:divBdr>
            <w:top w:val="none" w:sz="0" w:space="0" w:color="auto"/>
            <w:left w:val="none" w:sz="0" w:space="0" w:color="auto"/>
            <w:bottom w:val="none" w:sz="0" w:space="0" w:color="auto"/>
            <w:right w:val="none" w:sz="0" w:space="0" w:color="auto"/>
          </w:divBdr>
        </w:div>
        <w:div w:id="1868907252">
          <w:marLeft w:val="640"/>
          <w:marRight w:val="0"/>
          <w:marTop w:val="0"/>
          <w:marBottom w:val="0"/>
          <w:divBdr>
            <w:top w:val="none" w:sz="0" w:space="0" w:color="auto"/>
            <w:left w:val="none" w:sz="0" w:space="0" w:color="auto"/>
            <w:bottom w:val="none" w:sz="0" w:space="0" w:color="auto"/>
            <w:right w:val="none" w:sz="0" w:space="0" w:color="auto"/>
          </w:divBdr>
        </w:div>
        <w:div w:id="400757768">
          <w:marLeft w:val="640"/>
          <w:marRight w:val="0"/>
          <w:marTop w:val="0"/>
          <w:marBottom w:val="0"/>
          <w:divBdr>
            <w:top w:val="none" w:sz="0" w:space="0" w:color="auto"/>
            <w:left w:val="none" w:sz="0" w:space="0" w:color="auto"/>
            <w:bottom w:val="none" w:sz="0" w:space="0" w:color="auto"/>
            <w:right w:val="none" w:sz="0" w:space="0" w:color="auto"/>
          </w:divBdr>
        </w:div>
        <w:div w:id="64686635">
          <w:marLeft w:val="640"/>
          <w:marRight w:val="0"/>
          <w:marTop w:val="0"/>
          <w:marBottom w:val="0"/>
          <w:divBdr>
            <w:top w:val="none" w:sz="0" w:space="0" w:color="auto"/>
            <w:left w:val="none" w:sz="0" w:space="0" w:color="auto"/>
            <w:bottom w:val="none" w:sz="0" w:space="0" w:color="auto"/>
            <w:right w:val="none" w:sz="0" w:space="0" w:color="auto"/>
          </w:divBdr>
        </w:div>
        <w:div w:id="403915104">
          <w:marLeft w:val="640"/>
          <w:marRight w:val="0"/>
          <w:marTop w:val="0"/>
          <w:marBottom w:val="0"/>
          <w:divBdr>
            <w:top w:val="none" w:sz="0" w:space="0" w:color="auto"/>
            <w:left w:val="none" w:sz="0" w:space="0" w:color="auto"/>
            <w:bottom w:val="none" w:sz="0" w:space="0" w:color="auto"/>
            <w:right w:val="none" w:sz="0" w:space="0" w:color="auto"/>
          </w:divBdr>
        </w:div>
        <w:div w:id="150564318">
          <w:marLeft w:val="640"/>
          <w:marRight w:val="0"/>
          <w:marTop w:val="0"/>
          <w:marBottom w:val="0"/>
          <w:divBdr>
            <w:top w:val="none" w:sz="0" w:space="0" w:color="auto"/>
            <w:left w:val="none" w:sz="0" w:space="0" w:color="auto"/>
            <w:bottom w:val="none" w:sz="0" w:space="0" w:color="auto"/>
            <w:right w:val="none" w:sz="0" w:space="0" w:color="auto"/>
          </w:divBdr>
        </w:div>
        <w:div w:id="425420384">
          <w:marLeft w:val="640"/>
          <w:marRight w:val="0"/>
          <w:marTop w:val="0"/>
          <w:marBottom w:val="0"/>
          <w:divBdr>
            <w:top w:val="none" w:sz="0" w:space="0" w:color="auto"/>
            <w:left w:val="none" w:sz="0" w:space="0" w:color="auto"/>
            <w:bottom w:val="none" w:sz="0" w:space="0" w:color="auto"/>
            <w:right w:val="none" w:sz="0" w:space="0" w:color="auto"/>
          </w:divBdr>
        </w:div>
        <w:div w:id="152180652">
          <w:marLeft w:val="640"/>
          <w:marRight w:val="0"/>
          <w:marTop w:val="0"/>
          <w:marBottom w:val="0"/>
          <w:divBdr>
            <w:top w:val="none" w:sz="0" w:space="0" w:color="auto"/>
            <w:left w:val="none" w:sz="0" w:space="0" w:color="auto"/>
            <w:bottom w:val="none" w:sz="0" w:space="0" w:color="auto"/>
            <w:right w:val="none" w:sz="0" w:space="0" w:color="auto"/>
          </w:divBdr>
        </w:div>
        <w:div w:id="830104522">
          <w:marLeft w:val="640"/>
          <w:marRight w:val="0"/>
          <w:marTop w:val="0"/>
          <w:marBottom w:val="0"/>
          <w:divBdr>
            <w:top w:val="none" w:sz="0" w:space="0" w:color="auto"/>
            <w:left w:val="none" w:sz="0" w:space="0" w:color="auto"/>
            <w:bottom w:val="none" w:sz="0" w:space="0" w:color="auto"/>
            <w:right w:val="none" w:sz="0" w:space="0" w:color="auto"/>
          </w:divBdr>
        </w:div>
        <w:div w:id="1445804456">
          <w:marLeft w:val="640"/>
          <w:marRight w:val="0"/>
          <w:marTop w:val="0"/>
          <w:marBottom w:val="0"/>
          <w:divBdr>
            <w:top w:val="none" w:sz="0" w:space="0" w:color="auto"/>
            <w:left w:val="none" w:sz="0" w:space="0" w:color="auto"/>
            <w:bottom w:val="none" w:sz="0" w:space="0" w:color="auto"/>
            <w:right w:val="none" w:sz="0" w:space="0" w:color="auto"/>
          </w:divBdr>
        </w:div>
        <w:div w:id="2077245457">
          <w:marLeft w:val="640"/>
          <w:marRight w:val="0"/>
          <w:marTop w:val="0"/>
          <w:marBottom w:val="0"/>
          <w:divBdr>
            <w:top w:val="none" w:sz="0" w:space="0" w:color="auto"/>
            <w:left w:val="none" w:sz="0" w:space="0" w:color="auto"/>
            <w:bottom w:val="none" w:sz="0" w:space="0" w:color="auto"/>
            <w:right w:val="none" w:sz="0" w:space="0" w:color="auto"/>
          </w:divBdr>
        </w:div>
        <w:div w:id="1787575808">
          <w:marLeft w:val="640"/>
          <w:marRight w:val="0"/>
          <w:marTop w:val="0"/>
          <w:marBottom w:val="0"/>
          <w:divBdr>
            <w:top w:val="none" w:sz="0" w:space="0" w:color="auto"/>
            <w:left w:val="none" w:sz="0" w:space="0" w:color="auto"/>
            <w:bottom w:val="none" w:sz="0" w:space="0" w:color="auto"/>
            <w:right w:val="none" w:sz="0" w:space="0" w:color="auto"/>
          </w:divBdr>
        </w:div>
        <w:div w:id="749546389">
          <w:marLeft w:val="640"/>
          <w:marRight w:val="0"/>
          <w:marTop w:val="0"/>
          <w:marBottom w:val="0"/>
          <w:divBdr>
            <w:top w:val="none" w:sz="0" w:space="0" w:color="auto"/>
            <w:left w:val="none" w:sz="0" w:space="0" w:color="auto"/>
            <w:bottom w:val="none" w:sz="0" w:space="0" w:color="auto"/>
            <w:right w:val="none" w:sz="0" w:space="0" w:color="auto"/>
          </w:divBdr>
        </w:div>
        <w:div w:id="2073431777">
          <w:marLeft w:val="640"/>
          <w:marRight w:val="0"/>
          <w:marTop w:val="0"/>
          <w:marBottom w:val="0"/>
          <w:divBdr>
            <w:top w:val="none" w:sz="0" w:space="0" w:color="auto"/>
            <w:left w:val="none" w:sz="0" w:space="0" w:color="auto"/>
            <w:bottom w:val="none" w:sz="0" w:space="0" w:color="auto"/>
            <w:right w:val="none" w:sz="0" w:space="0" w:color="auto"/>
          </w:divBdr>
        </w:div>
        <w:div w:id="1761950421">
          <w:marLeft w:val="640"/>
          <w:marRight w:val="0"/>
          <w:marTop w:val="0"/>
          <w:marBottom w:val="0"/>
          <w:divBdr>
            <w:top w:val="none" w:sz="0" w:space="0" w:color="auto"/>
            <w:left w:val="none" w:sz="0" w:space="0" w:color="auto"/>
            <w:bottom w:val="none" w:sz="0" w:space="0" w:color="auto"/>
            <w:right w:val="none" w:sz="0" w:space="0" w:color="auto"/>
          </w:divBdr>
        </w:div>
        <w:div w:id="169371729">
          <w:marLeft w:val="640"/>
          <w:marRight w:val="0"/>
          <w:marTop w:val="0"/>
          <w:marBottom w:val="0"/>
          <w:divBdr>
            <w:top w:val="none" w:sz="0" w:space="0" w:color="auto"/>
            <w:left w:val="none" w:sz="0" w:space="0" w:color="auto"/>
            <w:bottom w:val="none" w:sz="0" w:space="0" w:color="auto"/>
            <w:right w:val="none" w:sz="0" w:space="0" w:color="auto"/>
          </w:divBdr>
        </w:div>
        <w:div w:id="386149132">
          <w:marLeft w:val="640"/>
          <w:marRight w:val="0"/>
          <w:marTop w:val="0"/>
          <w:marBottom w:val="0"/>
          <w:divBdr>
            <w:top w:val="none" w:sz="0" w:space="0" w:color="auto"/>
            <w:left w:val="none" w:sz="0" w:space="0" w:color="auto"/>
            <w:bottom w:val="none" w:sz="0" w:space="0" w:color="auto"/>
            <w:right w:val="none" w:sz="0" w:space="0" w:color="auto"/>
          </w:divBdr>
        </w:div>
        <w:div w:id="1939362594">
          <w:marLeft w:val="640"/>
          <w:marRight w:val="0"/>
          <w:marTop w:val="0"/>
          <w:marBottom w:val="0"/>
          <w:divBdr>
            <w:top w:val="none" w:sz="0" w:space="0" w:color="auto"/>
            <w:left w:val="none" w:sz="0" w:space="0" w:color="auto"/>
            <w:bottom w:val="none" w:sz="0" w:space="0" w:color="auto"/>
            <w:right w:val="none" w:sz="0" w:space="0" w:color="auto"/>
          </w:divBdr>
        </w:div>
        <w:div w:id="1902016079">
          <w:marLeft w:val="640"/>
          <w:marRight w:val="0"/>
          <w:marTop w:val="0"/>
          <w:marBottom w:val="0"/>
          <w:divBdr>
            <w:top w:val="none" w:sz="0" w:space="0" w:color="auto"/>
            <w:left w:val="none" w:sz="0" w:space="0" w:color="auto"/>
            <w:bottom w:val="none" w:sz="0" w:space="0" w:color="auto"/>
            <w:right w:val="none" w:sz="0" w:space="0" w:color="auto"/>
          </w:divBdr>
        </w:div>
        <w:div w:id="1635217460">
          <w:marLeft w:val="640"/>
          <w:marRight w:val="0"/>
          <w:marTop w:val="0"/>
          <w:marBottom w:val="0"/>
          <w:divBdr>
            <w:top w:val="none" w:sz="0" w:space="0" w:color="auto"/>
            <w:left w:val="none" w:sz="0" w:space="0" w:color="auto"/>
            <w:bottom w:val="none" w:sz="0" w:space="0" w:color="auto"/>
            <w:right w:val="none" w:sz="0" w:space="0" w:color="auto"/>
          </w:divBdr>
        </w:div>
        <w:div w:id="505485599">
          <w:marLeft w:val="640"/>
          <w:marRight w:val="0"/>
          <w:marTop w:val="0"/>
          <w:marBottom w:val="0"/>
          <w:divBdr>
            <w:top w:val="none" w:sz="0" w:space="0" w:color="auto"/>
            <w:left w:val="none" w:sz="0" w:space="0" w:color="auto"/>
            <w:bottom w:val="none" w:sz="0" w:space="0" w:color="auto"/>
            <w:right w:val="none" w:sz="0" w:space="0" w:color="auto"/>
          </w:divBdr>
        </w:div>
        <w:div w:id="1005863431">
          <w:marLeft w:val="640"/>
          <w:marRight w:val="0"/>
          <w:marTop w:val="0"/>
          <w:marBottom w:val="0"/>
          <w:divBdr>
            <w:top w:val="none" w:sz="0" w:space="0" w:color="auto"/>
            <w:left w:val="none" w:sz="0" w:space="0" w:color="auto"/>
            <w:bottom w:val="none" w:sz="0" w:space="0" w:color="auto"/>
            <w:right w:val="none" w:sz="0" w:space="0" w:color="auto"/>
          </w:divBdr>
        </w:div>
        <w:div w:id="325322539">
          <w:marLeft w:val="640"/>
          <w:marRight w:val="0"/>
          <w:marTop w:val="0"/>
          <w:marBottom w:val="0"/>
          <w:divBdr>
            <w:top w:val="none" w:sz="0" w:space="0" w:color="auto"/>
            <w:left w:val="none" w:sz="0" w:space="0" w:color="auto"/>
            <w:bottom w:val="none" w:sz="0" w:space="0" w:color="auto"/>
            <w:right w:val="none" w:sz="0" w:space="0" w:color="auto"/>
          </w:divBdr>
        </w:div>
        <w:div w:id="2101413675">
          <w:marLeft w:val="640"/>
          <w:marRight w:val="0"/>
          <w:marTop w:val="0"/>
          <w:marBottom w:val="0"/>
          <w:divBdr>
            <w:top w:val="none" w:sz="0" w:space="0" w:color="auto"/>
            <w:left w:val="none" w:sz="0" w:space="0" w:color="auto"/>
            <w:bottom w:val="none" w:sz="0" w:space="0" w:color="auto"/>
            <w:right w:val="none" w:sz="0" w:space="0" w:color="auto"/>
          </w:divBdr>
        </w:div>
        <w:div w:id="86460054">
          <w:marLeft w:val="640"/>
          <w:marRight w:val="0"/>
          <w:marTop w:val="0"/>
          <w:marBottom w:val="0"/>
          <w:divBdr>
            <w:top w:val="none" w:sz="0" w:space="0" w:color="auto"/>
            <w:left w:val="none" w:sz="0" w:space="0" w:color="auto"/>
            <w:bottom w:val="none" w:sz="0" w:space="0" w:color="auto"/>
            <w:right w:val="none" w:sz="0" w:space="0" w:color="auto"/>
          </w:divBdr>
        </w:div>
        <w:div w:id="188225751">
          <w:marLeft w:val="640"/>
          <w:marRight w:val="0"/>
          <w:marTop w:val="0"/>
          <w:marBottom w:val="0"/>
          <w:divBdr>
            <w:top w:val="none" w:sz="0" w:space="0" w:color="auto"/>
            <w:left w:val="none" w:sz="0" w:space="0" w:color="auto"/>
            <w:bottom w:val="none" w:sz="0" w:space="0" w:color="auto"/>
            <w:right w:val="none" w:sz="0" w:space="0" w:color="auto"/>
          </w:divBdr>
        </w:div>
        <w:div w:id="1911311893">
          <w:marLeft w:val="640"/>
          <w:marRight w:val="0"/>
          <w:marTop w:val="0"/>
          <w:marBottom w:val="0"/>
          <w:divBdr>
            <w:top w:val="none" w:sz="0" w:space="0" w:color="auto"/>
            <w:left w:val="none" w:sz="0" w:space="0" w:color="auto"/>
            <w:bottom w:val="none" w:sz="0" w:space="0" w:color="auto"/>
            <w:right w:val="none" w:sz="0" w:space="0" w:color="auto"/>
          </w:divBdr>
        </w:div>
        <w:div w:id="727920651">
          <w:marLeft w:val="640"/>
          <w:marRight w:val="0"/>
          <w:marTop w:val="0"/>
          <w:marBottom w:val="0"/>
          <w:divBdr>
            <w:top w:val="none" w:sz="0" w:space="0" w:color="auto"/>
            <w:left w:val="none" w:sz="0" w:space="0" w:color="auto"/>
            <w:bottom w:val="none" w:sz="0" w:space="0" w:color="auto"/>
            <w:right w:val="none" w:sz="0" w:space="0" w:color="auto"/>
          </w:divBdr>
        </w:div>
        <w:div w:id="611010082">
          <w:marLeft w:val="640"/>
          <w:marRight w:val="0"/>
          <w:marTop w:val="0"/>
          <w:marBottom w:val="0"/>
          <w:divBdr>
            <w:top w:val="none" w:sz="0" w:space="0" w:color="auto"/>
            <w:left w:val="none" w:sz="0" w:space="0" w:color="auto"/>
            <w:bottom w:val="none" w:sz="0" w:space="0" w:color="auto"/>
            <w:right w:val="none" w:sz="0" w:space="0" w:color="auto"/>
          </w:divBdr>
        </w:div>
        <w:div w:id="474377386">
          <w:marLeft w:val="640"/>
          <w:marRight w:val="0"/>
          <w:marTop w:val="0"/>
          <w:marBottom w:val="0"/>
          <w:divBdr>
            <w:top w:val="none" w:sz="0" w:space="0" w:color="auto"/>
            <w:left w:val="none" w:sz="0" w:space="0" w:color="auto"/>
            <w:bottom w:val="none" w:sz="0" w:space="0" w:color="auto"/>
            <w:right w:val="none" w:sz="0" w:space="0" w:color="auto"/>
          </w:divBdr>
        </w:div>
        <w:div w:id="1701128242">
          <w:marLeft w:val="640"/>
          <w:marRight w:val="0"/>
          <w:marTop w:val="0"/>
          <w:marBottom w:val="0"/>
          <w:divBdr>
            <w:top w:val="none" w:sz="0" w:space="0" w:color="auto"/>
            <w:left w:val="none" w:sz="0" w:space="0" w:color="auto"/>
            <w:bottom w:val="none" w:sz="0" w:space="0" w:color="auto"/>
            <w:right w:val="none" w:sz="0" w:space="0" w:color="auto"/>
          </w:divBdr>
        </w:div>
        <w:div w:id="739329821">
          <w:marLeft w:val="640"/>
          <w:marRight w:val="0"/>
          <w:marTop w:val="0"/>
          <w:marBottom w:val="0"/>
          <w:divBdr>
            <w:top w:val="none" w:sz="0" w:space="0" w:color="auto"/>
            <w:left w:val="none" w:sz="0" w:space="0" w:color="auto"/>
            <w:bottom w:val="none" w:sz="0" w:space="0" w:color="auto"/>
            <w:right w:val="none" w:sz="0" w:space="0" w:color="auto"/>
          </w:divBdr>
        </w:div>
        <w:div w:id="765735931">
          <w:marLeft w:val="640"/>
          <w:marRight w:val="0"/>
          <w:marTop w:val="0"/>
          <w:marBottom w:val="0"/>
          <w:divBdr>
            <w:top w:val="none" w:sz="0" w:space="0" w:color="auto"/>
            <w:left w:val="none" w:sz="0" w:space="0" w:color="auto"/>
            <w:bottom w:val="none" w:sz="0" w:space="0" w:color="auto"/>
            <w:right w:val="none" w:sz="0" w:space="0" w:color="auto"/>
          </w:divBdr>
        </w:div>
        <w:div w:id="1131746881">
          <w:marLeft w:val="640"/>
          <w:marRight w:val="0"/>
          <w:marTop w:val="0"/>
          <w:marBottom w:val="0"/>
          <w:divBdr>
            <w:top w:val="none" w:sz="0" w:space="0" w:color="auto"/>
            <w:left w:val="none" w:sz="0" w:space="0" w:color="auto"/>
            <w:bottom w:val="none" w:sz="0" w:space="0" w:color="auto"/>
            <w:right w:val="none" w:sz="0" w:space="0" w:color="auto"/>
          </w:divBdr>
        </w:div>
        <w:div w:id="1094083733">
          <w:marLeft w:val="640"/>
          <w:marRight w:val="0"/>
          <w:marTop w:val="0"/>
          <w:marBottom w:val="0"/>
          <w:divBdr>
            <w:top w:val="none" w:sz="0" w:space="0" w:color="auto"/>
            <w:left w:val="none" w:sz="0" w:space="0" w:color="auto"/>
            <w:bottom w:val="none" w:sz="0" w:space="0" w:color="auto"/>
            <w:right w:val="none" w:sz="0" w:space="0" w:color="auto"/>
          </w:divBdr>
        </w:div>
        <w:div w:id="1425111396">
          <w:marLeft w:val="640"/>
          <w:marRight w:val="0"/>
          <w:marTop w:val="0"/>
          <w:marBottom w:val="0"/>
          <w:divBdr>
            <w:top w:val="none" w:sz="0" w:space="0" w:color="auto"/>
            <w:left w:val="none" w:sz="0" w:space="0" w:color="auto"/>
            <w:bottom w:val="none" w:sz="0" w:space="0" w:color="auto"/>
            <w:right w:val="none" w:sz="0" w:space="0" w:color="auto"/>
          </w:divBdr>
        </w:div>
        <w:div w:id="305595900">
          <w:marLeft w:val="640"/>
          <w:marRight w:val="0"/>
          <w:marTop w:val="0"/>
          <w:marBottom w:val="0"/>
          <w:divBdr>
            <w:top w:val="none" w:sz="0" w:space="0" w:color="auto"/>
            <w:left w:val="none" w:sz="0" w:space="0" w:color="auto"/>
            <w:bottom w:val="none" w:sz="0" w:space="0" w:color="auto"/>
            <w:right w:val="none" w:sz="0" w:space="0" w:color="auto"/>
          </w:divBdr>
        </w:div>
        <w:div w:id="495347590">
          <w:marLeft w:val="640"/>
          <w:marRight w:val="0"/>
          <w:marTop w:val="0"/>
          <w:marBottom w:val="0"/>
          <w:divBdr>
            <w:top w:val="none" w:sz="0" w:space="0" w:color="auto"/>
            <w:left w:val="none" w:sz="0" w:space="0" w:color="auto"/>
            <w:bottom w:val="none" w:sz="0" w:space="0" w:color="auto"/>
            <w:right w:val="none" w:sz="0" w:space="0" w:color="auto"/>
          </w:divBdr>
        </w:div>
        <w:div w:id="649796132">
          <w:marLeft w:val="640"/>
          <w:marRight w:val="0"/>
          <w:marTop w:val="0"/>
          <w:marBottom w:val="0"/>
          <w:divBdr>
            <w:top w:val="none" w:sz="0" w:space="0" w:color="auto"/>
            <w:left w:val="none" w:sz="0" w:space="0" w:color="auto"/>
            <w:bottom w:val="none" w:sz="0" w:space="0" w:color="auto"/>
            <w:right w:val="none" w:sz="0" w:space="0" w:color="auto"/>
          </w:divBdr>
        </w:div>
        <w:div w:id="1778677505">
          <w:marLeft w:val="640"/>
          <w:marRight w:val="0"/>
          <w:marTop w:val="0"/>
          <w:marBottom w:val="0"/>
          <w:divBdr>
            <w:top w:val="none" w:sz="0" w:space="0" w:color="auto"/>
            <w:left w:val="none" w:sz="0" w:space="0" w:color="auto"/>
            <w:bottom w:val="none" w:sz="0" w:space="0" w:color="auto"/>
            <w:right w:val="none" w:sz="0" w:space="0" w:color="auto"/>
          </w:divBdr>
        </w:div>
        <w:div w:id="408430666">
          <w:marLeft w:val="640"/>
          <w:marRight w:val="0"/>
          <w:marTop w:val="0"/>
          <w:marBottom w:val="0"/>
          <w:divBdr>
            <w:top w:val="none" w:sz="0" w:space="0" w:color="auto"/>
            <w:left w:val="none" w:sz="0" w:space="0" w:color="auto"/>
            <w:bottom w:val="none" w:sz="0" w:space="0" w:color="auto"/>
            <w:right w:val="none" w:sz="0" w:space="0" w:color="auto"/>
          </w:divBdr>
        </w:div>
        <w:div w:id="936254146">
          <w:marLeft w:val="640"/>
          <w:marRight w:val="0"/>
          <w:marTop w:val="0"/>
          <w:marBottom w:val="0"/>
          <w:divBdr>
            <w:top w:val="none" w:sz="0" w:space="0" w:color="auto"/>
            <w:left w:val="none" w:sz="0" w:space="0" w:color="auto"/>
            <w:bottom w:val="none" w:sz="0" w:space="0" w:color="auto"/>
            <w:right w:val="none" w:sz="0" w:space="0" w:color="auto"/>
          </w:divBdr>
        </w:div>
      </w:divsChild>
    </w:div>
    <w:div w:id="683166346">
      <w:bodyDiv w:val="1"/>
      <w:marLeft w:val="0"/>
      <w:marRight w:val="0"/>
      <w:marTop w:val="0"/>
      <w:marBottom w:val="0"/>
      <w:divBdr>
        <w:top w:val="none" w:sz="0" w:space="0" w:color="auto"/>
        <w:left w:val="none" w:sz="0" w:space="0" w:color="auto"/>
        <w:bottom w:val="none" w:sz="0" w:space="0" w:color="auto"/>
        <w:right w:val="none" w:sz="0" w:space="0" w:color="auto"/>
      </w:divBdr>
      <w:divsChild>
        <w:div w:id="1220629688">
          <w:marLeft w:val="640"/>
          <w:marRight w:val="0"/>
          <w:marTop w:val="0"/>
          <w:marBottom w:val="0"/>
          <w:divBdr>
            <w:top w:val="none" w:sz="0" w:space="0" w:color="auto"/>
            <w:left w:val="none" w:sz="0" w:space="0" w:color="auto"/>
            <w:bottom w:val="none" w:sz="0" w:space="0" w:color="auto"/>
            <w:right w:val="none" w:sz="0" w:space="0" w:color="auto"/>
          </w:divBdr>
        </w:div>
        <w:div w:id="1239946936">
          <w:marLeft w:val="640"/>
          <w:marRight w:val="0"/>
          <w:marTop w:val="0"/>
          <w:marBottom w:val="0"/>
          <w:divBdr>
            <w:top w:val="none" w:sz="0" w:space="0" w:color="auto"/>
            <w:left w:val="none" w:sz="0" w:space="0" w:color="auto"/>
            <w:bottom w:val="none" w:sz="0" w:space="0" w:color="auto"/>
            <w:right w:val="none" w:sz="0" w:space="0" w:color="auto"/>
          </w:divBdr>
        </w:div>
        <w:div w:id="593363067">
          <w:marLeft w:val="640"/>
          <w:marRight w:val="0"/>
          <w:marTop w:val="0"/>
          <w:marBottom w:val="0"/>
          <w:divBdr>
            <w:top w:val="none" w:sz="0" w:space="0" w:color="auto"/>
            <w:left w:val="none" w:sz="0" w:space="0" w:color="auto"/>
            <w:bottom w:val="none" w:sz="0" w:space="0" w:color="auto"/>
            <w:right w:val="none" w:sz="0" w:space="0" w:color="auto"/>
          </w:divBdr>
        </w:div>
        <w:div w:id="1823767517">
          <w:marLeft w:val="640"/>
          <w:marRight w:val="0"/>
          <w:marTop w:val="0"/>
          <w:marBottom w:val="0"/>
          <w:divBdr>
            <w:top w:val="none" w:sz="0" w:space="0" w:color="auto"/>
            <w:left w:val="none" w:sz="0" w:space="0" w:color="auto"/>
            <w:bottom w:val="none" w:sz="0" w:space="0" w:color="auto"/>
            <w:right w:val="none" w:sz="0" w:space="0" w:color="auto"/>
          </w:divBdr>
        </w:div>
        <w:div w:id="170222652">
          <w:marLeft w:val="640"/>
          <w:marRight w:val="0"/>
          <w:marTop w:val="0"/>
          <w:marBottom w:val="0"/>
          <w:divBdr>
            <w:top w:val="none" w:sz="0" w:space="0" w:color="auto"/>
            <w:left w:val="none" w:sz="0" w:space="0" w:color="auto"/>
            <w:bottom w:val="none" w:sz="0" w:space="0" w:color="auto"/>
            <w:right w:val="none" w:sz="0" w:space="0" w:color="auto"/>
          </w:divBdr>
        </w:div>
        <w:div w:id="1746028493">
          <w:marLeft w:val="640"/>
          <w:marRight w:val="0"/>
          <w:marTop w:val="0"/>
          <w:marBottom w:val="0"/>
          <w:divBdr>
            <w:top w:val="none" w:sz="0" w:space="0" w:color="auto"/>
            <w:left w:val="none" w:sz="0" w:space="0" w:color="auto"/>
            <w:bottom w:val="none" w:sz="0" w:space="0" w:color="auto"/>
            <w:right w:val="none" w:sz="0" w:space="0" w:color="auto"/>
          </w:divBdr>
        </w:div>
        <w:div w:id="750859320">
          <w:marLeft w:val="640"/>
          <w:marRight w:val="0"/>
          <w:marTop w:val="0"/>
          <w:marBottom w:val="0"/>
          <w:divBdr>
            <w:top w:val="none" w:sz="0" w:space="0" w:color="auto"/>
            <w:left w:val="none" w:sz="0" w:space="0" w:color="auto"/>
            <w:bottom w:val="none" w:sz="0" w:space="0" w:color="auto"/>
            <w:right w:val="none" w:sz="0" w:space="0" w:color="auto"/>
          </w:divBdr>
        </w:div>
        <w:div w:id="1332835624">
          <w:marLeft w:val="640"/>
          <w:marRight w:val="0"/>
          <w:marTop w:val="0"/>
          <w:marBottom w:val="0"/>
          <w:divBdr>
            <w:top w:val="none" w:sz="0" w:space="0" w:color="auto"/>
            <w:left w:val="none" w:sz="0" w:space="0" w:color="auto"/>
            <w:bottom w:val="none" w:sz="0" w:space="0" w:color="auto"/>
            <w:right w:val="none" w:sz="0" w:space="0" w:color="auto"/>
          </w:divBdr>
        </w:div>
        <w:div w:id="510267383">
          <w:marLeft w:val="640"/>
          <w:marRight w:val="0"/>
          <w:marTop w:val="0"/>
          <w:marBottom w:val="0"/>
          <w:divBdr>
            <w:top w:val="none" w:sz="0" w:space="0" w:color="auto"/>
            <w:left w:val="none" w:sz="0" w:space="0" w:color="auto"/>
            <w:bottom w:val="none" w:sz="0" w:space="0" w:color="auto"/>
            <w:right w:val="none" w:sz="0" w:space="0" w:color="auto"/>
          </w:divBdr>
        </w:div>
        <w:div w:id="162280565">
          <w:marLeft w:val="640"/>
          <w:marRight w:val="0"/>
          <w:marTop w:val="0"/>
          <w:marBottom w:val="0"/>
          <w:divBdr>
            <w:top w:val="none" w:sz="0" w:space="0" w:color="auto"/>
            <w:left w:val="none" w:sz="0" w:space="0" w:color="auto"/>
            <w:bottom w:val="none" w:sz="0" w:space="0" w:color="auto"/>
            <w:right w:val="none" w:sz="0" w:space="0" w:color="auto"/>
          </w:divBdr>
        </w:div>
        <w:div w:id="305478200">
          <w:marLeft w:val="640"/>
          <w:marRight w:val="0"/>
          <w:marTop w:val="0"/>
          <w:marBottom w:val="0"/>
          <w:divBdr>
            <w:top w:val="none" w:sz="0" w:space="0" w:color="auto"/>
            <w:left w:val="none" w:sz="0" w:space="0" w:color="auto"/>
            <w:bottom w:val="none" w:sz="0" w:space="0" w:color="auto"/>
            <w:right w:val="none" w:sz="0" w:space="0" w:color="auto"/>
          </w:divBdr>
        </w:div>
        <w:div w:id="345135553">
          <w:marLeft w:val="640"/>
          <w:marRight w:val="0"/>
          <w:marTop w:val="0"/>
          <w:marBottom w:val="0"/>
          <w:divBdr>
            <w:top w:val="none" w:sz="0" w:space="0" w:color="auto"/>
            <w:left w:val="none" w:sz="0" w:space="0" w:color="auto"/>
            <w:bottom w:val="none" w:sz="0" w:space="0" w:color="auto"/>
            <w:right w:val="none" w:sz="0" w:space="0" w:color="auto"/>
          </w:divBdr>
        </w:div>
        <w:div w:id="1449080208">
          <w:marLeft w:val="640"/>
          <w:marRight w:val="0"/>
          <w:marTop w:val="0"/>
          <w:marBottom w:val="0"/>
          <w:divBdr>
            <w:top w:val="none" w:sz="0" w:space="0" w:color="auto"/>
            <w:left w:val="none" w:sz="0" w:space="0" w:color="auto"/>
            <w:bottom w:val="none" w:sz="0" w:space="0" w:color="auto"/>
            <w:right w:val="none" w:sz="0" w:space="0" w:color="auto"/>
          </w:divBdr>
        </w:div>
        <w:div w:id="2013292890">
          <w:marLeft w:val="640"/>
          <w:marRight w:val="0"/>
          <w:marTop w:val="0"/>
          <w:marBottom w:val="0"/>
          <w:divBdr>
            <w:top w:val="none" w:sz="0" w:space="0" w:color="auto"/>
            <w:left w:val="none" w:sz="0" w:space="0" w:color="auto"/>
            <w:bottom w:val="none" w:sz="0" w:space="0" w:color="auto"/>
            <w:right w:val="none" w:sz="0" w:space="0" w:color="auto"/>
          </w:divBdr>
        </w:div>
        <w:div w:id="1002392048">
          <w:marLeft w:val="640"/>
          <w:marRight w:val="0"/>
          <w:marTop w:val="0"/>
          <w:marBottom w:val="0"/>
          <w:divBdr>
            <w:top w:val="none" w:sz="0" w:space="0" w:color="auto"/>
            <w:left w:val="none" w:sz="0" w:space="0" w:color="auto"/>
            <w:bottom w:val="none" w:sz="0" w:space="0" w:color="auto"/>
            <w:right w:val="none" w:sz="0" w:space="0" w:color="auto"/>
          </w:divBdr>
        </w:div>
        <w:div w:id="232542442">
          <w:marLeft w:val="640"/>
          <w:marRight w:val="0"/>
          <w:marTop w:val="0"/>
          <w:marBottom w:val="0"/>
          <w:divBdr>
            <w:top w:val="none" w:sz="0" w:space="0" w:color="auto"/>
            <w:left w:val="none" w:sz="0" w:space="0" w:color="auto"/>
            <w:bottom w:val="none" w:sz="0" w:space="0" w:color="auto"/>
            <w:right w:val="none" w:sz="0" w:space="0" w:color="auto"/>
          </w:divBdr>
        </w:div>
        <w:div w:id="1010990748">
          <w:marLeft w:val="640"/>
          <w:marRight w:val="0"/>
          <w:marTop w:val="0"/>
          <w:marBottom w:val="0"/>
          <w:divBdr>
            <w:top w:val="none" w:sz="0" w:space="0" w:color="auto"/>
            <w:left w:val="none" w:sz="0" w:space="0" w:color="auto"/>
            <w:bottom w:val="none" w:sz="0" w:space="0" w:color="auto"/>
            <w:right w:val="none" w:sz="0" w:space="0" w:color="auto"/>
          </w:divBdr>
        </w:div>
        <w:div w:id="1434932961">
          <w:marLeft w:val="640"/>
          <w:marRight w:val="0"/>
          <w:marTop w:val="0"/>
          <w:marBottom w:val="0"/>
          <w:divBdr>
            <w:top w:val="none" w:sz="0" w:space="0" w:color="auto"/>
            <w:left w:val="none" w:sz="0" w:space="0" w:color="auto"/>
            <w:bottom w:val="none" w:sz="0" w:space="0" w:color="auto"/>
            <w:right w:val="none" w:sz="0" w:space="0" w:color="auto"/>
          </w:divBdr>
        </w:div>
        <w:div w:id="530612059">
          <w:marLeft w:val="640"/>
          <w:marRight w:val="0"/>
          <w:marTop w:val="0"/>
          <w:marBottom w:val="0"/>
          <w:divBdr>
            <w:top w:val="none" w:sz="0" w:space="0" w:color="auto"/>
            <w:left w:val="none" w:sz="0" w:space="0" w:color="auto"/>
            <w:bottom w:val="none" w:sz="0" w:space="0" w:color="auto"/>
            <w:right w:val="none" w:sz="0" w:space="0" w:color="auto"/>
          </w:divBdr>
        </w:div>
        <w:div w:id="2044204424">
          <w:marLeft w:val="640"/>
          <w:marRight w:val="0"/>
          <w:marTop w:val="0"/>
          <w:marBottom w:val="0"/>
          <w:divBdr>
            <w:top w:val="none" w:sz="0" w:space="0" w:color="auto"/>
            <w:left w:val="none" w:sz="0" w:space="0" w:color="auto"/>
            <w:bottom w:val="none" w:sz="0" w:space="0" w:color="auto"/>
            <w:right w:val="none" w:sz="0" w:space="0" w:color="auto"/>
          </w:divBdr>
        </w:div>
        <w:div w:id="320696369">
          <w:marLeft w:val="640"/>
          <w:marRight w:val="0"/>
          <w:marTop w:val="0"/>
          <w:marBottom w:val="0"/>
          <w:divBdr>
            <w:top w:val="none" w:sz="0" w:space="0" w:color="auto"/>
            <w:left w:val="none" w:sz="0" w:space="0" w:color="auto"/>
            <w:bottom w:val="none" w:sz="0" w:space="0" w:color="auto"/>
            <w:right w:val="none" w:sz="0" w:space="0" w:color="auto"/>
          </w:divBdr>
        </w:div>
        <w:div w:id="955603586">
          <w:marLeft w:val="640"/>
          <w:marRight w:val="0"/>
          <w:marTop w:val="0"/>
          <w:marBottom w:val="0"/>
          <w:divBdr>
            <w:top w:val="none" w:sz="0" w:space="0" w:color="auto"/>
            <w:left w:val="none" w:sz="0" w:space="0" w:color="auto"/>
            <w:bottom w:val="none" w:sz="0" w:space="0" w:color="auto"/>
            <w:right w:val="none" w:sz="0" w:space="0" w:color="auto"/>
          </w:divBdr>
        </w:div>
        <w:div w:id="1389963480">
          <w:marLeft w:val="640"/>
          <w:marRight w:val="0"/>
          <w:marTop w:val="0"/>
          <w:marBottom w:val="0"/>
          <w:divBdr>
            <w:top w:val="none" w:sz="0" w:space="0" w:color="auto"/>
            <w:left w:val="none" w:sz="0" w:space="0" w:color="auto"/>
            <w:bottom w:val="none" w:sz="0" w:space="0" w:color="auto"/>
            <w:right w:val="none" w:sz="0" w:space="0" w:color="auto"/>
          </w:divBdr>
        </w:div>
        <w:div w:id="1923175218">
          <w:marLeft w:val="640"/>
          <w:marRight w:val="0"/>
          <w:marTop w:val="0"/>
          <w:marBottom w:val="0"/>
          <w:divBdr>
            <w:top w:val="none" w:sz="0" w:space="0" w:color="auto"/>
            <w:left w:val="none" w:sz="0" w:space="0" w:color="auto"/>
            <w:bottom w:val="none" w:sz="0" w:space="0" w:color="auto"/>
            <w:right w:val="none" w:sz="0" w:space="0" w:color="auto"/>
          </w:divBdr>
        </w:div>
        <w:div w:id="1191799398">
          <w:marLeft w:val="640"/>
          <w:marRight w:val="0"/>
          <w:marTop w:val="0"/>
          <w:marBottom w:val="0"/>
          <w:divBdr>
            <w:top w:val="none" w:sz="0" w:space="0" w:color="auto"/>
            <w:left w:val="none" w:sz="0" w:space="0" w:color="auto"/>
            <w:bottom w:val="none" w:sz="0" w:space="0" w:color="auto"/>
            <w:right w:val="none" w:sz="0" w:space="0" w:color="auto"/>
          </w:divBdr>
        </w:div>
        <w:div w:id="1608075513">
          <w:marLeft w:val="640"/>
          <w:marRight w:val="0"/>
          <w:marTop w:val="0"/>
          <w:marBottom w:val="0"/>
          <w:divBdr>
            <w:top w:val="none" w:sz="0" w:space="0" w:color="auto"/>
            <w:left w:val="none" w:sz="0" w:space="0" w:color="auto"/>
            <w:bottom w:val="none" w:sz="0" w:space="0" w:color="auto"/>
            <w:right w:val="none" w:sz="0" w:space="0" w:color="auto"/>
          </w:divBdr>
        </w:div>
        <w:div w:id="612786716">
          <w:marLeft w:val="640"/>
          <w:marRight w:val="0"/>
          <w:marTop w:val="0"/>
          <w:marBottom w:val="0"/>
          <w:divBdr>
            <w:top w:val="none" w:sz="0" w:space="0" w:color="auto"/>
            <w:left w:val="none" w:sz="0" w:space="0" w:color="auto"/>
            <w:bottom w:val="none" w:sz="0" w:space="0" w:color="auto"/>
            <w:right w:val="none" w:sz="0" w:space="0" w:color="auto"/>
          </w:divBdr>
        </w:div>
        <w:div w:id="1770660030">
          <w:marLeft w:val="640"/>
          <w:marRight w:val="0"/>
          <w:marTop w:val="0"/>
          <w:marBottom w:val="0"/>
          <w:divBdr>
            <w:top w:val="none" w:sz="0" w:space="0" w:color="auto"/>
            <w:left w:val="none" w:sz="0" w:space="0" w:color="auto"/>
            <w:bottom w:val="none" w:sz="0" w:space="0" w:color="auto"/>
            <w:right w:val="none" w:sz="0" w:space="0" w:color="auto"/>
          </w:divBdr>
        </w:div>
        <w:div w:id="759718920">
          <w:marLeft w:val="640"/>
          <w:marRight w:val="0"/>
          <w:marTop w:val="0"/>
          <w:marBottom w:val="0"/>
          <w:divBdr>
            <w:top w:val="none" w:sz="0" w:space="0" w:color="auto"/>
            <w:left w:val="none" w:sz="0" w:space="0" w:color="auto"/>
            <w:bottom w:val="none" w:sz="0" w:space="0" w:color="auto"/>
            <w:right w:val="none" w:sz="0" w:space="0" w:color="auto"/>
          </w:divBdr>
        </w:div>
        <w:div w:id="677121665">
          <w:marLeft w:val="640"/>
          <w:marRight w:val="0"/>
          <w:marTop w:val="0"/>
          <w:marBottom w:val="0"/>
          <w:divBdr>
            <w:top w:val="none" w:sz="0" w:space="0" w:color="auto"/>
            <w:left w:val="none" w:sz="0" w:space="0" w:color="auto"/>
            <w:bottom w:val="none" w:sz="0" w:space="0" w:color="auto"/>
            <w:right w:val="none" w:sz="0" w:space="0" w:color="auto"/>
          </w:divBdr>
        </w:div>
        <w:div w:id="2037806502">
          <w:marLeft w:val="640"/>
          <w:marRight w:val="0"/>
          <w:marTop w:val="0"/>
          <w:marBottom w:val="0"/>
          <w:divBdr>
            <w:top w:val="none" w:sz="0" w:space="0" w:color="auto"/>
            <w:left w:val="none" w:sz="0" w:space="0" w:color="auto"/>
            <w:bottom w:val="none" w:sz="0" w:space="0" w:color="auto"/>
            <w:right w:val="none" w:sz="0" w:space="0" w:color="auto"/>
          </w:divBdr>
        </w:div>
        <w:div w:id="500974755">
          <w:marLeft w:val="640"/>
          <w:marRight w:val="0"/>
          <w:marTop w:val="0"/>
          <w:marBottom w:val="0"/>
          <w:divBdr>
            <w:top w:val="none" w:sz="0" w:space="0" w:color="auto"/>
            <w:left w:val="none" w:sz="0" w:space="0" w:color="auto"/>
            <w:bottom w:val="none" w:sz="0" w:space="0" w:color="auto"/>
            <w:right w:val="none" w:sz="0" w:space="0" w:color="auto"/>
          </w:divBdr>
        </w:div>
        <w:div w:id="960764205">
          <w:marLeft w:val="640"/>
          <w:marRight w:val="0"/>
          <w:marTop w:val="0"/>
          <w:marBottom w:val="0"/>
          <w:divBdr>
            <w:top w:val="none" w:sz="0" w:space="0" w:color="auto"/>
            <w:left w:val="none" w:sz="0" w:space="0" w:color="auto"/>
            <w:bottom w:val="none" w:sz="0" w:space="0" w:color="auto"/>
            <w:right w:val="none" w:sz="0" w:space="0" w:color="auto"/>
          </w:divBdr>
        </w:div>
        <w:div w:id="1339580148">
          <w:marLeft w:val="640"/>
          <w:marRight w:val="0"/>
          <w:marTop w:val="0"/>
          <w:marBottom w:val="0"/>
          <w:divBdr>
            <w:top w:val="none" w:sz="0" w:space="0" w:color="auto"/>
            <w:left w:val="none" w:sz="0" w:space="0" w:color="auto"/>
            <w:bottom w:val="none" w:sz="0" w:space="0" w:color="auto"/>
            <w:right w:val="none" w:sz="0" w:space="0" w:color="auto"/>
          </w:divBdr>
        </w:div>
        <w:div w:id="1341009134">
          <w:marLeft w:val="640"/>
          <w:marRight w:val="0"/>
          <w:marTop w:val="0"/>
          <w:marBottom w:val="0"/>
          <w:divBdr>
            <w:top w:val="none" w:sz="0" w:space="0" w:color="auto"/>
            <w:left w:val="none" w:sz="0" w:space="0" w:color="auto"/>
            <w:bottom w:val="none" w:sz="0" w:space="0" w:color="auto"/>
            <w:right w:val="none" w:sz="0" w:space="0" w:color="auto"/>
          </w:divBdr>
        </w:div>
        <w:div w:id="1294360837">
          <w:marLeft w:val="640"/>
          <w:marRight w:val="0"/>
          <w:marTop w:val="0"/>
          <w:marBottom w:val="0"/>
          <w:divBdr>
            <w:top w:val="none" w:sz="0" w:space="0" w:color="auto"/>
            <w:left w:val="none" w:sz="0" w:space="0" w:color="auto"/>
            <w:bottom w:val="none" w:sz="0" w:space="0" w:color="auto"/>
            <w:right w:val="none" w:sz="0" w:space="0" w:color="auto"/>
          </w:divBdr>
        </w:div>
        <w:div w:id="416944465">
          <w:marLeft w:val="640"/>
          <w:marRight w:val="0"/>
          <w:marTop w:val="0"/>
          <w:marBottom w:val="0"/>
          <w:divBdr>
            <w:top w:val="none" w:sz="0" w:space="0" w:color="auto"/>
            <w:left w:val="none" w:sz="0" w:space="0" w:color="auto"/>
            <w:bottom w:val="none" w:sz="0" w:space="0" w:color="auto"/>
            <w:right w:val="none" w:sz="0" w:space="0" w:color="auto"/>
          </w:divBdr>
        </w:div>
        <w:div w:id="1757440282">
          <w:marLeft w:val="640"/>
          <w:marRight w:val="0"/>
          <w:marTop w:val="0"/>
          <w:marBottom w:val="0"/>
          <w:divBdr>
            <w:top w:val="none" w:sz="0" w:space="0" w:color="auto"/>
            <w:left w:val="none" w:sz="0" w:space="0" w:color="auto"/>
            <w:bottom w:val="none" w:sz="0" w:space="0" w:color="auto"/>
            <w:right w:val="none" w:sz="0" w:space="0" w:color="auto"/>
          </w:divBdr>
        </w:div>
        <w:div w:id="847669698">
          <w:marLeft w:val="640"/>
          <w:marRight w:val="0"/>
          <w:marTop w:val="0"/>
          <w:marBottom w:val="0"/>
          <w:divBdr>
            <w:top w:val="none" w:sz="0" w:space="0" w:color="auto"/>
            <w:left w:val="none" w:sz="0" w:space="0" w:color="auto"/>
            <w:bottom w:val="none" w:sz="0" w:space="0" w:color="auto"/>
            <w:right w:val="none" w:sz="0" w:space="0" w:color="auto"/>
          </w:divBdr>
        </w:div>
        <w:div w:id="1592005651">
          <w:marLeft w:val="640"/>
          <w:marRight w:val="0"/>
          <w:marTop w:val="0"/>
          <w:marBottom w:val="0"/>
          <w:divBdr>
            <w:top w:val="none" w:sz="0" w:space="0" w:color="auto"/>
            <w:left w:val="none" w:sz="0" w:space="0" w:color="auto"/>
            <w:bottom w:val="none" w:sz="0" w:space="0" w:color="auto"/>
            <w:right w:val="none" w:sz="0" w:space="0" w:color="auto"/>
          </w:divBdr>
        </w:div>
        <w:div w:id="555357798">
          <w:marLeft w:val="640"/>
          <w:marRight w:val="0"/>
          <w:marTop w:val="0"/>
          <w:marBottom w:val="0"/>
          <w:divBdr>
            <w:top w:val="none" w:sz="0" w:space="0" w:color="auto"/>
            <w:left w:val="none" w:sz="0" w:space="0" w:color="auto"/>
            <w:bottom w:val="none" w:sz="0" w:space="0" w:color="auto"/>
            <w:right w:val="none" w:sz="0" w:space="0" w:color="auto"/>
          </w:divBdr>
        </w:div>
        <w:div w:id="1446462516">
          <w:marLeft w:val="640"/>
          <w:marRight w:val="0"/>
          <w:marTop w:val="0"/>
          <w:marBottom w:val="0"/>
          <w:divBdr>
            <w:top w:val="none" w:sz="0" w:space="0" w:color="auto"/>
            <w:left w:val="none" w:sz="0" w:space="0" w:color="auto"/>
            <w:bottom w:val="none" w:sz="0" w:space="0" w:color="auto"/>
            <w:right w:val="none" w:sz="0" w:space="0" w:color="auto"/>
          </w:divBdr>
        </w:div>
      </w:divsChild>
    </w:div>
    <w:div w:id="683476340">
      <w:bodyDiv w:val="1"/>
      <w:marLeft w:val="0"/>
      <w:marRight w:val="0"/>
      <w:marTop w:val="0"/>
      <w:marBottom w:val="0"/>
      <w:divBdr>
        <w:top w:val="none" w:sz="0" w:space="0" w:color="auto"/>
        <w:left w:val="none" w:sz="0" w:space="0" w:color="auto"/>
        <w:bottom w:val="none" w:sz="0" w:space="0" w:color="auto"/>
        <w:right w:val="none" w:sz="0" w:space="0" w:color="auto"/>
      </w:divBdr>
      <w:divsChild>
        <w:div w:id="1956907470">
          <w:marLeft w:val="640"/>
          <w:marRight w:val="0"/>
          <w:marTop w:val="0"/>
          <w:marBottom w:val="0"/>
          <w:divBdr>
            <w:top w:val="none" w:sz="0" w:space="0" w:color="auto"/>
            <w:left w:val="none" w:sz="0" w:space="0" w:color="auto"/>
            <w:bottom w:val="none" w:sz="0" w:space="0" w:color="auto"/>
            <w:right w:val="none" w:sz="0" w:space="0" w:color="auto"/>
          </w:divBdr>
        </w:div>
        <w:div w:id="920484468">
          <w:marLeft w:val="640"/>
          <w:marRight w:val="0"/>
          <w:marTop w:val="0"/>
          <w:marBottom w:val="0"/>
          <w:divBdr>
            <w:top w:val="none" w:sz="0" w:space="0" w:color="auto"/>
            <w:left w:val="none" w:sz="0" w:space="0" w:color="auto"/>
            <w:bottom w:val="none" w:sz="0" w:space="0" w:color="auto"/>
            <w:right w:val="none" w:sz="0" w:space="0" w:color="auto"/>
          </w:divBdr>
        </w:div>
        <w:div w:id="1796564007">
          <w:marLeft w:val="640"/>
          <w:marRight w:val="0"/>
          <w:marTop w:val="0"/>
          <w:marBottom w:val="0"/>
          <w:divBdr>
            <w:top w:val="none" w:sz="0" w:space="0" w:color="auto"/>
            <w:left w:val="none" w:sz="0" w:space="0" w:color="auto"/>
            <w:bottom w:val="none" w:sz="0" w:space="0" w:color="auto"/>
            <w:right w:val="none" w:sz="0" w:space="0" w:color="auto"/>
          </w:divBdr>
        </w:div>
        <w:div w:id="1308049793">
          <w:marLeft w:val="640"/>
          <w:marRight w:val="0"/>
          <w:marTop w:val="0"/>
          <w:marBottom w:val="0"/>
          <w:divBdr>
            <w:top w:val="none" w:sz="0" w:space="0" w:color="auto"/>
            <w:left w:val="none" w:sz="0" w:space="0" w:color="auto"/>
            <w:bottom w:val="none" w:sz="0" w:space="0" w:color="auto"/>
            <w:right w:val="none" w:sz="0" w:space="0" w:color="auto"/>
          </w:divBdr>
        </w:div>
        <w:div w:id="340088023">
          <w:marLeft w:val="640"/>
          <w:marRight w:val="0"/>
          <w:marTop w:val="0"/>
          <w:marBottom w:val="0"/>
          <w:divBdr>
            <w:top w:val="none" w:sz="0" w:space="0" w:color="auto"/>
            <w:left w:val="none" w:sz="0" w:space="0" w:color="auto"/>
            <w:bottom w:val="none" w:sz="0" w:space="0" w:color="auto"/>
            <w:right w:val="none" w:sz="0" w:space="0" w:color="auto"/>
          </w:divBdr>
        </w:div>
        <w:div w:id="1578974940">
          <w:marLeft w:val="640"/>
          <w:marRight w:val="0"/>
          <w:marTop w:val="0"/>
          <w:marBottom w:val="0"/>
          <w:divBdr>
            <w:top w:val="none" w:sz="0" w:space="0" w:color="auto"/>
            <w:left w:val="none" w:sz="0" w:space="0" w:color="auto"/>
            <w:bottom w:val="none" w:sz="0" w:space="0" w:color="auto"/>
            <w:right w:val="none" w:sz="0" w:space="0" w:color="auto"/>
          </w:divBdr>
        </w:div>
        <w:div w:id="218329220">
          <w:marLeft w:val="640"/>
          <w:marRight w:val="0"/>
          <w:marTop w:val="0"/>
          <w:marBottom w:val="0"/>
          <w:divBdr>
            <w:top w:val="none" w:sz="0" w:space="0" w:color="auto"/>
            <w:left w:val="none" w:sz="0" w:space="0" w:color="auto"/>
            <w:bottom w:val="none" w:sz="0" w:space="0" w:color="auto"/>
            <w:right w:val="none" w:sz="0" w:space="0" w:color="auto"/>
          </w:divBdr>
        </w:div>
        <w:div w:id="479077463">
          <w:marLeft w:val="640"/>
          <w:marRight w:val="0"/>
          <w:marTop w:val="0"/>
          <w:marBottom w:val="0"/>
          <w:divBdr>
            <w:top w:val="none" w:sz="0" w:space="0" w:color="auto"/>
            <w:left w:val="none" w:sz="0" w:space="0" w:color="auto"/>
            <w:bottom w:val="none" w:sz="0" w:space="0" w:color="auto"/>
            <w:right w:val="none" w:sz="0" w:space="0" w:color="auto"/>
          </w:divBdr>
        </w:div>
        <w:div w:id="839930459">
          <w:marLeft w:val="640"/>
          <w:marRight w:val="0"/>
          <w:marTop w:val="0"/>
          <w:marBottom w:val="0"/>
          <w:divBdr>
            <w:top w:val="none" w:sz="0" w:space="0" w:color="auto"/>
            <w:left w:val="none" w:sz="0" w:space="0" w:color="auto"/>
            <w:bottom w:val="none" w:sz="0" w:space="0" w:color="auto"/>
            <w:right w:val="none" w:sz="0" w:space="0" w:color="auto"/>
          </w:divBdr>
        </w:div>
        <w:div w:id="2084720986">
          <w:marLeft w:val="640"/>
          <w:marRight w:val="0"/>
          <w:marTop w:val="0"/>
          <w:marBottom w:val="0"/>
          <w:divBdr>
            <w:top w:val="none" w:sz="0" w:space="0" w:color="auto"/>
            <w:left w:val="none" w:sz="0" w:space="0" w:color="auto"/>
            <w:bottom w:val="none" w:sz="0" w:space="0" w:color="auto"/>
            <w:right w:val="none" w:sz="0" w:space="0" w:color="auto"/>
          </w:divBdr>
        </w:div>
        <w:div w:id="236476199">
          <w:marLeft w:val="640"/>
          <w:marRight w:val="0"/>
          <w:marTop w:val="0"/>
          <w:marBottom w:val="0"/>
          <w:divBdr>
            <w:top w:val="none" w:sz="0" w:space="0" w:color="auto"/>
            <w:left w:val="none" w:sz="0" w:space="0" w:color="auto"/>
            <w:bottom w:val="none" w:sz="0" w:space="0" w:color="auto"/>
            <w:right w:val="none" w:sz="0" w:space="0" w:color="auto"/>
          </w:divBdr>
        </w:div>
        <w:div w:id="530653894">
          <w:marLeft w:val="640"/>
          <w:marRight w:val="0"/>
          <w:marTop w:val="0"/>
          <w:marBottom w:val="0"/>
          <w:divBdr>
            <w:top w:val="none" w:sz="0" w:space="0" w:color="auto"/>
            <w:left w:val="none" w:sz="0" w:space="0" w:color="auto"/>
            <w:bottom w:val="none" w:sz="0" w:space="0" w:color="auto"/>
            <w:right w:val="none" w:sz="0" w:space="0" w:color="auto"/>
          </w:divBdr>
        </w:div>
        <w:div w:id="374087333">
          <w:marLeft w:val="640"/>
          <w:marRight w:val="0"/>
          <w:marTop w:val="0"/>
          <w:marBottom w:val="0"/>
          <w:divBdr>
            <w:top w:val="none" w:sz="0" w:space="0" w:color="auto"/>
            <w:left w:val="none" w:sz="0" w:space="0" w:color="auto"/>
            <w:bottom w:val="none" w:sz="0" w:space="0" w:color="auto"/>
            <w:right w:val="none" w:sz="0" w:space="0" w:color="auto"/>
          </w:divBdr>
        </w:div>
        <w:div w:id="945379981">
          <w:marLeft w:val="640"/>
          <w:marRight w:val="0"/>
          <w:marTop w:val="0"/>
          <w:marBottom w:val="0"/>
          <w:divBdr>
            <w:top w:val="none" w:sz="0" w:space="0" w:color="auto"/>
            <w:left w:val="none" w:sz="0" w:space="0" w:color="auto"/>
            <w:bottom w:val="none" w:sz="0" w:space="0" w:color="auto"/>
            <w:right w:val="none" w:sz="0" w:space="0" w:color="auto"/>
          </w:divBdr>
        </w:div>
        <w:div w:id="2068340021">
          <w:marLeft w:val="640"/>
          <w:marRight w:val="0"/>
          <w:marTop w:val="0"/>
          <w:marBottom w:val="0"/>
          <w:divBdr>
            <w:top w:val="none" w:sz="0" w:space="0" w:color="auto"/>
            <w:left w:val="none" w:sz="0" w:space="0" w:color="auto"/>
            <w:bottom w:val="none" w:sz="0" w:space="0" w:color="auto"/>
            <w:right w:val="none" w:sz="0" w:space="0" w:color="auto"/>
          </w:divBdr>
        </w:div>
        <w:div w:id="1761952023">
          <w:marLeft w:val="640"/>
          <w:marRight w:val="0"/>
          <w:marTop w:val="0"/>
          <w:marBottom w:val="0"/>
          <w:divBdr>
            <w:top w:val="none" w:sz="0" w:space="0" w:color="auto"/>
            <w:left w:val="none" w:sz="0" w:space="0" w:color="auto"/>
            <w:bottom w:val="none" w:sz="0" w:space="0" w:color="auto"/>
            <w:right w:val="none" w:sz="0" w:space="0" w:color="auto"/>
          </w:divBdr>
        </w:div>
        <w:div w:id="762992008">
          <w:marLeft w:val="640"/>
          <w:marRight w:val="0"/>
          <w:marTop w:val="0"/>
          <w:marBottom w:val="0"/>
          <w:divBdr>
            <w:top w:val="none" w:sz="0" w:space="0" w:color="auto"/>
            <w:left w:val="none" w:sz="0" w:space="0" w:color="auto"/>
            <w:bottom w:val="none" w:sz="0" w:space="0" w:color="auto"/>
            <w:right w:val="none" w:sz="0" w:space="0" w:color="auto"/>
          </w:divBdr>
        </w:div>
        <w:div w:id="1631322929">
          <w:marLeft w:val="640"/>
          <w:marRight w:val="0"/>
          <w:marTop w:val="0"/>
          <w:marBottom w:val="0"/>
          <w:divBdr>
            <w:top w:val="none" w:sz="0" w:space="0" w:color="auto"/>
            <w:left w:val="none" w:sz="0" w:space="0" w:color="auto"/>
            <w:bottom w:val="none" w:sz="0" w:space="0" w:color="auto"/>
            <w:right w:val="none" w:sz="0" w:space="0" w:color="auto"/>
          </w:divBdr>
        </w:div>
        <w:div w:id="2013682154">
          <w:marLeft w:val="640"/>
          <w:marRight w:val="0"/>
          <w:marTop w:val="0"/>
          <w:marBottom w:val="0"/>
          <w:divBdr>
            <w:top w:val="none" w:sz="0" w:space="0" w:color="auto"/>
            <w:left w:val="none" w:sz="0" w:space="0" w:color="auto"/>
            <w:bottom w:val="none" w:sz="0" w:space="0" w:color="auto"/>
            <w:right w:val="none" w:sz="0" w:space="0" w:color="auto"/>
          </w:divBdr>
        </w:div>
        <w:div w:id="2097823056">
          <w:marLeft w:val="640"/>
          <w:marRight w:val="0"/>
          <w:marTop w:val="0"/>
          <w:marBottom w:val="0"/>
          <w:divBdr>
            <w:top w:val="none" w:sz="0" w:space="0" w:color="auto"/>
            <w:left w:val="none" w:sz="0" w:space="0" w:color="auto"/>
            <w:bottom w:val="none" w:sz="0" w:space="0" w:color="auto"/>
            <w:right w:val="none" w:sz="0" w:space="0" w:color="auto"/>
          </w:divBdr>
        </w:div>
        <w:div w:id="1136921391">
          <w:marLeft w:val="640"/>
          <w:marRight w:val="0"/>
          <w:marTop w:val="0"/>
          <w:marBottom w:val="0"/>
          <w:divBdr>
            <w:top w:val="none" w:sz="0" w:space="0" w:color="auto"/>
            <w:left w:val="none" w:sz="0" w:space="0" w:color="auto"/>
            <w:bottom w:val="none" w:sz="0" w:space="0" w:color="auto"/>
            <w:right w:val="none" w:sz="0" w:space="0" w:color="auto"/>
          </w:divBdr>
        </w:div>
        <w:div w:id="336931536">
          <w:marLeft w:val="640"/>
          <w:marRight w:val="0"/>
          <w:marTop w:val="0"/>
          <w:marBottom w:val="0"/>
          <w:divBdr>
            <w:top w:val="none" w:sz="0" w:space="0" w:color="auto"/>
            <w:left w:val="none" w:sz="0" w:space="0" w:color="auto"/>
            <w:bottom w:val="none" w:sz="0" w:space="0" w:color="auto"/>
            <w:right w:val="none" w:sz="0" w:space="0" w:color="auto"/>
          </w:divBdr>
        </w:div>
        <w:div w:id="2076203185">
          <w:marLeft w:val="640"/>
          <w:marRight w:val="0"/>
          <w:marTop w:val="0"/>
          <w:marBottom w:val="0"/>
          <w:divBdr>
            <w:top w:val="none" w:sz="0" w:space="0" w:color="auto"/>
            <w:left w:val="none" w:sz="0" w:space="0" w:color="auto"/>
            <w:bottom w:val="none" w:sz="0" w:space="0" w:color="auto"/>
            <w:right w:val="none" w:sz="0" w:space="0" w:color="auto"/>
          </w:divBdr>
        </w:div>
        <w:div w:id="448478547">
          <w:marLeft w:val="640"/>
          <w:marRight w:val="0"/>
          <w:marTop w:val="0"/>
          <w:marBottom w:val="0"/>
          <w:divBdr>
            <w:top w:val="none" w:sz="0" w:space="0" w:color="auto"/>
            <w:left w:val="none" w:sz="0" w:space="0" w:color="auto"/>
            <w:bottom w:val="none" w:sz="0" w:space="0" w:color="auto"/>
            <w:right w:val="none" w:sz="0" w:space="0" w:color="auto"/>
          </w:divBdr>
        </w:div>
        <w:div w:id="831796281">
          <w:marLeft w:val="640"/>
          <w:marRight w:val="0"/>
          <w:marTop w:val="0"/>
          <w:marBottom w:val="0"/>
          <w:divBdr>
            <w:top w:val="none" w:sz="0" w:space="0" w:color="auto"/>
            <w:left w:val="none" w:sz="0" w:space="0" w:color="auto"/>
            <w:bottom w:val="none" w:sz="0" w:space="0" w:color="auto"/>
            <w:right w:val="none" w:sz="0" w:space="0" w:color="auto"/>
          </w:divBdr>
        </w:div>
        <w:div w:id="397750565">
          <w:marLeft w:val="640"/>
          <w:marRight w:val="0"/>
          <w:marTop w:val="0"/>
          <w:marBottom w:val="0"/>
          <w:divBdr>
            <w:top w:val="none" w:sz="0" w:space="0" w:color="auto"/>
            <w:left w:val="none" w:sz="0" w:space="0" w:color="auto"/>
            <w:bottom w:val="none" w:sz="0" w:space="0" w:color="auto"/>
            <w:right w:val="none" w:sz="0" w:space="0" w:color="auto"/>
          </w:divBdr>
        </w:div>
        <w:div w:id="1843351294">
          <w:marLeft w:val="640"/>
          <w:marRight w:val="0"/>
          <w:marTop w:val="0"/>
          <w:marBottom w:val="0"/>
          <w:divBdr>
            <w:top w:val="none" w:sz="0" w:space="0" w:color="auto"/>
            <w:left w:val="none" w:sz="0" w:space="0" w:color="auto"/>
            <w:bottom w:val="none" w:sz="0" w:space="0" w:color="auto"/>
            <w:right w:val="none" w:sz="0" w:space="0" w:color="auto"/>
          </w:divBdr>
        </w:div>
        <w:div w:id="2114126128">
          <w:marLeft w:val="640"/>
          <w:marRight w:val="0"/>
          <w:marTop w:val="0"/>
          <w:marBottom w:val="0"/>
          <w:divBdr>
            <w:top w:val="none" w:sz="0" w:space="0" w:color="auto"/>
            <w:left w:val="none" w:sz="0" w:space="0" w:color="auto"/>
            <w:bottom w:val="none" w:sz="0" w:space="0" w:color="auto"/>
            <w:right w:val="none" w:sz="0" w:space="0" w:color="auto"/>
          </w:divBdr>
        </w:div>
        <w:div w:id="522404897">
          <w:marLeft w:val="640"/>
          <w:marRight w:val="0"/>
          <w:marTop w:val="0"/>
          <w:marBottom w:val="0"/>
          <w:divBdr>
            <w:top w:val="none" w:sz="0" w:space="0" w:color="auto"/>
            <w:left w:val="none" w:sz="0" w:space="0" w:color="auto"/>
            <w:bottom w:val="none" w:sz="0" w:space="0" w:color="auto"/>
            <w:right w:val="none" w:sz="0" w:space="0" w:color="auto"/>
          </w:divBdr>
        </w:div>
        <w:div w:id="917057222">
          <w:marLeft w:val="640"/>
          <w:marRight w:val="0"/>
          <w:marTop w:val="0"/>
          <w:marBottom w:val="0"/>
          <w:divBdr>
            <w:top w:val="none" w:sz="0" w:space="0" w:color="auto"/>
            <w:left w:val="none" w:sz="0" w:space="0" w:color="auto"/>
            <w:bottom w:val="none" w:sz="0" w:space="0" w:color="auto"/>
            <w:right w:val="none" w:sz="0" w:space="0" w:color="auto"/>
          </w:divBdr>
        </w:div>
        <w:div w:id="14114154">
          <w:marLeft w:val="640"/>
          <w:marRight w:val="0"/>
          <w:marTop w:val="0"/>
          <w:marBottom w:val="0"/>
          <w:divBdr>
            <w:top w:val="none" w:sz="0" w:space="0" w:color="auto"/>
            <w:left w:val="none" w:sz="0" w:space="0" w:color="auto"/>
            <w:bottom w:val="none" w:sz="0" w:space="0" w:color="auto"/>
            <w:right w:val="none" w:sz="0" w:space="0" w:color="auto"/>
          </w:divBdr>
        </w:div>
        <w:div w:id="1098793027">
          <w:marLeft w:val="640"/>
          <w:marRight w:val="0"/>
          <w:marTop w:val="0"/>
          <w:marBottom w:val="0"/>
          <w:divBdr>
            <w:top w:val="none" w:sz="0" w:space="0" w:color="auto"/>
            <w:left w:val="none" w:sz="0" w:space="0" w:color="auto"/>
            <w:bottom w:val="none" w:sz="0" w:space="0" w:color="auto"/>
            <w:right w:val="none" w:sz="0" w:space="0" w:color="auto"/>
          </w:divBdr>
        </w:div>
        <w:div w:id="1890340205">
          <w:marLeft w:val="640"/>
          <w:marRight w:val="0"/>
          <w:marTop w:val="0"/>
          <w:marBottom w:val="0"/>
          <w:divBdr>
            <w:top w:val="none" w:sz="0" w:space="0" w:color="auto"/>
            <w:left w:val="none" w:sz="0" w:space="0" w:color="auto"/>
            <w:bottom w:val="none" w:sz="0" w:space="0" w:color="auto"/>
            <w:right w:val="none" w:sz="0" w:space="0" w:color="auto"/>
          </w:divBdr>
        </w:div>
        <w:div w:id="1848906620">
          <w:marLeft w:val="640"/>
          <w:marRight w:val="0"/>
          <w:marTop w:val="0"/>
          <w:marBottom w:val="0"/>
          <w:divBdr>
            <w:top w:val="none" w:sz="0" w:space="0" w:color="auto"/>
            <w:left w:val="none" w:sz="0" w:space="0" w:color="auto"/>
            <w:bottom w:val="none" w:sz="0" w:space="0" w:color="auto"/>
            <w:right w:val="none" w:sz="0" w:space="0" w:color="auto"/>
          </w:divBdr>
        </w:div>
        <w:div w:id="454060065">
          <w:marLeft w:val="640"/>
          <w:marRight w:val="0"/>
          <w:marTop w:val="0"/>
          <w:marBottom w:val="0"/>
          <w:divBdr>
            <w:top w:val="none" w:sz="0" w:space="0" w:color="auto"/>
            <w:left w:val="none" w:sz="0" w:space="0" w:color="auto"/>
            <w:bottom w:val="none" w:sz="0" w:space="0" w:color="auto"/>
            <w:right w:val="none" w:sz="0" w:space="0" w:color="auto"/>
          </w:divBdr>
        </w:div>
        <w:div w:id="1835874789">
          <w:marLeft w:val="640"/>
          <w:marRight w:val="0"/>
          <w:marTop w:val="0"/>
          <w:marBottom w:val="0"/>
          <w:divBdr>
            <w:top w:val="none" w:sz="0" w:space="0" w:color="auto"/>
            <w:left w:val="none" w:sz="0" w:space="0" w:color="auto"/>
            <w:bottom w:val="none" w:sz="0" w:space="0" w:color="auto"/>
            <w:right w:val="none" w:sz="0" w:space="0" w:color="auto"/>
          </w:divBdr>
        </w:div>
        <w:div w:id="431242977">
          <w:marLeft w:val="640"/>
          <w:marRight w:val="0"/>
          <w:marTop w:val="0"/>
          <w:marBottom w:val="0"/>
          <w:divBdr>
            <w:top w:val="none" w:sz="0" w:space="0" w:color="auto"/>
            <w:left w:val="none" w:sz="0" w:space="0" w:color="auto"/>
            <w:bottom w:val="none" w:sz="0" w:space="0" w:color="auto"/>
            <w:right w:val="none" w:sz="0" w:space="0" w:color="auto"/>
          </w:divBdr>
        </w:div>
        <w:div w:id="1695107273">
          <w:marLeft w:val="640"/>
          <w:marRight w:val="0"/>
          <w:marTop w:val="0"/>
          <w:marBottom w:val="0"/>
          <w:divBdr>
            <w:top w:val="none" w:sz="0" w:space="0" w:color="auto"/>
            <w:left w:val="none" w:sz="0" w:space="0" w:color="auto"/>
            <w:bottom w:val="none" w:sz="0" w:space="0" w:color="auto"/>
            <w:right w:val="none" w:sz="0" w:space="0" w:color="auto"/>
          </w:divBdr>
        </w:div>
        <w:div w:id="1820270765">
          <w:marLeft w:val="640"/>
          <w:marRight w:val="0"/>
          <w:marTop w:val="0"/>
          <w:marBottom w:val="0"/>
          <w:divBdr>
            <w:top w:val="none" w:sz="0" w:space="0" w:color="auto"/>
            <w:left w:val="none" w:sz="0" w:space="0" w:color="auto"/>
            <w:bottom w:val="none" w:sz="0" w:space="0" w:color="auto"/>
            <w:right w:val="none" w:sz="0" w:space="0" w:color="auto"/>
          </w:divBdr>
        </w:div>
        <w:div w:id="659698789">
          <w:marLeft w:val="640"/>
          <w:marRight w:val="0"/>
          <w:marTop w:val="0"/>
          <w:marBottom w:val="0"/>
          <w:divBdr>
            <w:top w:val="none" w:sz="0" w:space="0" w:color="auto"/>
            <w:left w:val="none" w:sz="0" w:space="0" w:color="auto"/>
            <w:bottom w:val="none" w:sz="0" w:space="0" w:color="auto"/>
            <w:right w:val="none" w:sz="0" w:space="0" w:color="auto"/>
          </w:divBdr>
        </w:div>
        <w:div w:id="511727273">
          <w:marLeft w:val="640"/>
          <w:marRight w:val="0"/>
          <w:marTop w:val="0"/>
          <w:marBottom w:val="0"/>
          <w:divBdr>
            <w:top w:val="none" w:sz="0" w:space="0" w:color="auto"/>
            <w:left w:val="none" w:sz="0" w:space="0" w:color="auto"/>
            <w:bottom w:val="none" w:sz="0" w:space="0" w:color="auto"/>
            <w:right w:val="none" w:sz="0" w:space="0" w:color="auto"/>
          </w:divBdr>
        </w:div>
        <w:div w:id="539392839">
          <w:marLeft w:val="640"/>
          <w:marRight w:val="0"/>
          <w:marTop w:val="0"/>
          <w:marBottom w:val="0"/>
          <w:divBdr>
            <w:top w:val="none" w:sz="0" w:space="0" w:color="auto"/>
            <w:left w:val="none" w:sz="0" w:space="0" w:color="auto"/>
            <w:bottom w:val="none" w:sz="0" w:space="0" w:color="auto"/>
            <w:right w:val="none" w:sz="0" w:space="0" w:color="auto"/>
          </w:divBdr>
        </w:div>
        <w:div w:id="2098475134">
          <w:marLeft w:val="640"/>
          <w:marRight w:val="0"/>
          <w:marTop w:val="0"/>
          <w:marBottom w:val="0"/>
          <w:divBdr>
            <w:top w:val="none" w:sz="0" w:space="0" w:color="auto"/>
            <w:left w:val="none" w:sz="0" w:space="0" w:color="auto"/>
            <w:bottom w:val="none" w:sz="0" w:space="0" w:color="auto"/>
            <w:right w:val="none" w:sz="0" w:space="0" w:color="auto"/>
          </w:divBdr>
        </w:div>
        <w:div w:id="1792826014">
          <w:marLeft w:val="640"/>
          <w:marRight w:val="0"/>
          <w:marTop w:val="0"/>
          <w:marBottom w:val="0"/>
          <w:divBdr>
            <w:top w:val="none" w:sz="0" w:space="0" w:color="auto"/>
            <w:left w:val="none" w:sz="0" w:space="0" w:color="auto"/>
            <w:bottom w:val="none" w:sz="0" w:space="0" w:color="auto"/>
            <w:right w:val="none" w:sz="0" w:space="0" w:color="auto"/>
          </w:divBdr>
        </w:div>
        <w:div w:id="167599575">
          <w:marLeft w:val="640"/>
          <w:marRight w:val="0"/>
          <w:marTop w:val="0"/>
          <w:marBottom w:val="0"/>
          <w:divBdr>
            <w:top w:val="none" w:sz="0" w:space="0" w:color="auto"/>
            <w:left w:val="none" w:sz="0" w:space="0" w:color="auto"/>
            <w:bottom w:val="none" w:sz="0" w:space="0" w:color="auto"/>
            <w:right w:val="none" w:sz="0" w:space="0" w:color="auto"/>
          </w:divBdr>
        </w:div>
        <w:div w:id="606931861">
          <w:marLeft w:val="640"/>
          <w:marRight w:val="0"/>
          <w:marTop w:val="0"/>
          <w:marBottom w:val="0"/>
          <w:divBdr>
            <w:top w:val="none" w:sz="0" w:space="0" w:color="auto"/>
            <w:left w:val="none" w:sz="0" w:space="0" w:color="auto"/>
            <w:bottom w:val="none" w:sz="0" w:space="0" w:color="auto"/>
            <w:right w:val="none" w:sz="0" w:space="0" w:color="auto"/>
          </w:divBdr>
        </w:div>
        <w:div w:id="1871918362">
          <w:marLeft w:val="640"/>
          <w:marRight w:val="0"/>
          <w:marTop w:val="0"/>
          <w:marBottom w:val="0"/>
          <w:divBdr>
            <w:top w:val="none" w:sz="0" w:space="0" w:color="auto"/>
            <w:left w:val="none" w:sz="0" w:space="0" w:color="auto"/>
            <w:bottom w:val="none" w:sz="0" w:space="0" w:color="auto"/>
            <w:right w:val="none" w:sz="0" w:space="0" w:color="auto"/>
          </w:divBdr>
        </w:div>
        <w:div w:id="821460991">
          <w:marLeft w:val="640"/>
          <w:marRight w:val="0"/>
          <w:marTop w:val="0"/>
          <w:marBottom w:val="0"/>
          <w:divBdr>
            <w:top w:val="none" w:sz="0" w:space="0" w:color="auto"/>
            <w:left w:val="none" w:sz="0" w:space="0" w:color="auto"/>
            <w:bottom w:val="none" w:sz="0" w:space="0" w:color="auto"/>
            <w:right w:val="none" w:sz="0" w:space="0" w:color="auto"/>
          </w:divBdr>
        </w:div>
        <w:div w:id="2080053549">
          <w:marLeft w:val="640"/>
          <w:marRight w:val="0"/>
          <w:marTop w:val="0"/>
          <w:marBottom w:val="0"/>
          <w:divBdr>
            <w:top w:val="none" w:sz="0" w:space="0" w:color="auto"/>
            <w:left w:val="none" w:sz="0" w:space="0" w:color="auto"/>
            <w:bottom w:val="none" w:sz="0" w:space="0" w:color="auto"/>
            <w:right w:val="none" w:sz="0" w:space="0" w:color="auto"/>
          </w:divBdr>
        </w:div>
        <w:div w:id="1969892477">
          <w:marLeft w:val="640"/>
          <w:marRight w:val="0"/>
          <w:marTop w:val="0"/>
          <w:marBottom w:val="0"/>
          <w:divBdr>
            <w:top w:val="none" w:sz="0" w:space="0" w:color="auto"/>
            <w:left w:val="none" w:sz="0" w:space="0" w:color="auto"/>
            <w:bottom w:val="none" w:sz="0" w:space="0" w:color="auto"/>
            <w:right w:val="none" w:sz="0" w:space="0" w:color="auto"/>
          </w:divBdr>
        </w:div>
        <w:div w:id="1324745684">
          <w:marLeft w:val="640"/>
          <w:marRight w:val="0"/>
          <w:marTop w:val="0"/>
          <w:marBottom w:val="0"/>
          <w:divBdr>
            <w:top w:val="none" w:sz="0" w:space="0" w:color="auto"/>
            <w:left w:val="none" w:sz="0" w:space="0" w:color="auto"/>
            <w:bottom w:val="none" w:sz="0" w:space="0" w:color="auto"/>
            <w:right w:val="none" w:sz="0" w:space="0" w:color="auto"/>
          </w:divBdr>
        </w:div>
        <w:div w:id="1805614224">
          <w:marLeft w:val="640"/>
          <w:marRight w:val="0"/>
          <w:marTop w:val="0"/>
          <w:marBottom w:val="0"/>
          <w:divBdr>
            <w:top w:val="none" w:sz="0" w:space="0" w:color="auto"/>
            <w:left w:val="none" w:sz="0" w:space="0" w:color="auto"/>
            <w:bottom w:val="none" w:sz="0" w:space="0" w:color="auto"/>
            <w:right w:val="none" w:sz="0" w:space="0" w:color="auto"/>
          </w:divBdr>
        </w:div>
        <w:div w:id="1269898105">
          <w:marLeft w:val="640"/>
          <w:marRight w:val="0"/>
          <w:marTop w:val="0"/>
          <w:marBottom w:val="0"/>
          <w:divBdr>
            <w:top w:val="none" w:sz="0" w:space="0" w:color="auto"/>
            <w:left w:val="none" w:sz="0" w:space="0" w:color="auto"/>
            <w:bottom w:val="none" w:sz="0" w:space="0" w:color="auto"/>
            <w:right w:val="none" w:sz="0" w:space="0" w:color="auto"/>
          </w:divBdr>
        </w:div>
        <w:div w:id="68122127">
          <w:marLeft w:val="640"/>
          <w:marRight w:val="0"/>
          <w:marTop w:val="0"/>
          <w:marBottom w:val="0"/>
          <w:divBdr>
            <w:top w:val="none" w:sz="0" w:space="0" w:color="auto"/>
            <w:left w:val="none" w:sz="0" w:space="0" w:color="auto"/>
            <w:bottom w:val="none" w:sz="0" w:space="0" w:color="auto"/>
            <w:right w:val="none" w:sz="0" w:space="0" w:color="auto"/>
          </w:divBdr>
        </w:div>
        <w:div w:id="1500383204">
          <w:marLeft w:val="640"/>
          <w:marRight w:val="0"/>
          <w:marTop w:val="0"/>
          <w:marBottom w:val="0"/>
          <w:divBdr>
            <w:top w:val="none" w:sz="0" w:space="0" w:color="auto"/>
            <w:left w:val="none" w:sz="0" w:space="0" w:color="auto"/>
            <w:bottom w:val="none" w:sz="0" w:space="0" w:color="auto"/>
            <w:right w:val="none" w:sz="0" w:space="0" w:color="auto"/>
          </w:divBdr>
        </w:div>
        <w:div w:id="1094983154">
          <w:marLeft w:val="640"/>
          <w:marRight w:val="0"/>
          <w:marTop w:val="0"/>
          <w:marBottom w:val="0"/>
          <w:divBdr>
            <w:top w:val="none" w:sz="0" w:space="0" w:color="auto"/>
            <w:left w:val="none" w:sz="0" w:space="0" w:color="auto"/>
            <w:bottom w:val="none" w:sz="0" w:space="0" w:color="auto"/>
            <w:right w:val="none" w:sz="0" w:space="0" w:color="auto"/>
          </w:divBdr>
        </w:div>
        <w:div w:id="1839424410">
          <w:marLeft w:val="640"/>
          <w:marRight w:val="0"/>
          <w:marTop w:val="0"/>
          <w:marBottom w:val="0"/>
          <w:divBdr>
            <w:top w:val="none" w:sz="0" w:space="0" w:color="auto"/>
            <w:left w:val="none" w:sz="0" w:space="0" w:color="auto"/>
            <w:bottom w:val="none" w:sz="0" w:space="0" w:color="auto"/>
            <w:right w:val="none" w:sz="0" w:space="0" w:color="auto"/>
          </w:divBdr>
        </w:div>
        <w:div w:id="867914705">
          <w:marLeft w:val="640"/>
          <w:marRight w:val="0"/>
          <w:marTop w:val="0"/>
          <w:marBottom w:val="0"/>
          <w:divBdr>
            <w:top w:val="none" w:sz="0" w:space="0" w:color="auto"/>
            <w:left w:val="none" w:sz="0" w:space="0" w:color="auto"/>
            <w:bottom w:val="none" w:sz="0" w:space="0" w:color="auto"/>
            <w:right w:val="none" w:sz="0" w:space="0" w:color="auto"/>
          </w:divBdr>
        </w:div>
      </w:divsChild>
    </w:div>
    <w:div w:id="698897433">
      <w:bodyDiv w:val="1"/>
      <w:marLeft w:val="0"/>
      <w:marRight w:val="0"/>
      <w:marTop w:val="0"/>
      <w:marBottom w:val="0"/>
      <w:divBdr>
        <w:top w:val="none" w:sz="0" w:space="0" w:color="auto"/>
        <w:left w:val="none" w:sz="0" w:space="0" w:color="auto"/>
        <w:bottom w:val="none" w:sz="0" w:space="0" w:color="auto"/>
        <w:right w:val="none" w:sz="0" w:space="0" w:color="auto"/>
      </w:divBdr>
      <w:divsChild>
        <w:div w:id="1673409109">
          <w:marLeft w:val="640"/>
          <w:marRight w:val="0"/>
          <w:marTop w:val="0"/>
          <w:marBottom w:val="0"/>
          <w:divBdr>
            <w:top w:val="none" w:sz="0" w:space="0" w:color="auto"/>
            <w:left w:val="none" w:sz="0" w:space="0" w:color="auto"/>
            <w:bottom w:val="none" w:sz="0" w:space="0" w:color="auto"/>
            <w:right w:val="none" w:sz="0" w:space="0" w:color="auto"/>
          </w:divBdr>
        </w:div>
        <w:div w:id="1873688615">
          <w:marLeft w:val="640"/>
          <w:marRight w:val="0"/>
          <w:marTop w:val="0"/>
          <w:marBottom w:val="0"/>
          <w:divBdr>
            <w:top w:val="none" w:sz="0" w:space="0" w:color="auto"/>
            <w:left w:val="none" w:sz="0" w:space="0" w:color="auto"/>
            <w:bottom w:val="none" w:sz="0" w:space="0" w:color="auto"/>
            <w:right w:val="none" w:sz="0" w:space="0" w:color="auto"/>
          </w:divBdr>
        </w:div>
        <w:div w:id="1177233138">
          <w:marLeft w:val="640"/>
          <w:marRight w:val="0"/>
          <w:marTop w:val="0"/>
          <w:marBottom w:val="0"/>
          <w:divBdr>
            <w:top w:val="none" w:sz="0" w:space="0" w:color="auto"/>
            <w:left w:val="none" w:sz="0" w:space="0" w:color="auto"/>
            <w:bottom w:val="none" w:sz="0" w:space="0" w:color="auto"/>
            <w:right w:val="none" w:sz="0" w:space="0" w:color="auto"/>
          </w:divBdr>
        </w:div>
        <w:div w:id="646858617">
          <w:marLeft w:val="640"/>
          <w:marRight w:val="0"/>
          <w:marTop w:val="0"/>
          <w:marBottom w:val="0"/>
          <w:divBdr>
            <w:top w:val="none" w:sz="0" w:space="0" w:color="auto"/>
            <w:left w:val="none" w:sz="0" w:space="0" w:color="auto"/>
            <w:bottom w:val="none" w:sz="0" w:space="0" w:color="auto"/>
            <w:right w:val="none" w:sz="0" w:space="0" w:color="auto"/>
          </w:divBdr>
        </w:div>
        <w:div w:id="259030149">
          <w:marLeft w:val="640"/>
          <w:marRight w:val="0"/>
          <w:marTop w:val="0"/>
          <w:marBottom w:val="0"/>
          <w:divBdr>
            <w:top w:val="none" w:sz="0" w:space="0" w:color="auto"/>
            <w:left w:val="none" w:sz="0" w:space="0" w:color="auto"/>
            <w:bottom w:val="none" w:sz="0" w:space="0" w:color="auto"/>
            <w:right w:val="none" w:sz="0" w:space="0" w:color="auto"/>
          </w:divBdr>
        </w:div>
        <w:div w:id="403525866">
          <w:marLeft w:val="640"/>
          <w:marRight w:val="0"/>
          <w:marTop w:val="0"/>
          <w:marBottom w:val="0"/>
          <w:divBdr>
            <w:top w:val="none" w:sz="0" w:space="0" w:color="auto"/>
            <w:left w:val="none" w:sz="0" w:space="0" w:color="auto"/>
            <w:bottom w:val="none" w:sz="0" w:space="0" w:color="auto"/>
            <w:right w:val="none" w:sz="0" w:space="0" w:color="auto"/>
          </w:divBdr>
        </w:div>
        <w:div w:id="1073969692">
          <w:marLeft w:val="640"/>
          <w:marRight w:val="0"/>
          <w:marTop w:val="0"/>
          <w:marBottom w:val="0"/>
          <w:divBdr>
            <w:top w:val="none" w:sz="0" w:space="0" w:color="auto"/>
            <w:left w:val="none" w:sz="0" w:space="0" w:color="auto"/>
            <w:bottom w:val="none" w:sz="0" w:space="0" w:color="auto"/>
            <w:right w:val="none" w:sz="0" w:space="0" w:color="auto"/>
          </w:divBdr>
        </w:div>
        <w:div w:id="1040134490">
          <w:marLeft w:val="640"/>
          <w:marRight w:val="0"/>
          <w:marTop w:val="0"/>
          <w:marBottom w:val="0"/>
          <w:divBdr>
            <w:top w:val="none" w:sz="0" w:space="0" w:color="auto"/>
            <w:left w:val="none" w:sz="0" w:space="0" w:color="auto"/>
            <w:bottom w:val="none" w:sz="0" w:space="0" w:color="auto"/>
            <w:right w:val="none" w:sz="0" w:space="0" w:color="auto"/>
          </w:divBdr>
        </w:div>
        <w:div w:id="1296302534">
          <w:marLeft w:val="640"/>
          <w:marRight w:val="0"/>
          <w:marTop w:val="0"/>
          <w:marBottom w:val="0"/>
          <w:divBdr>
            <w:top w:val="none" w:sz="0" w:space="0" w:color="auto"/>
            <w:left w:val="none" w:sz="0" w:space="0" w:color="auto"/>
            <w:bottom w:val="none" w:sz="0" w:space="0" w:color="auto"/>
            <w:right w:val="none" w:sz="0" w:space="0" w:color="auto"/>
          </w:divBdr>
        </w:div>
        <w:div w:id="571702029">
          <w:marLeft w:val="640"/>
          <w:marRight w:val="0"/>
          <w:marTop w:val="0"/>
          <w:marBottom w:val="0"/>
          <w:divBdr>
            <w:top w:val="none" w:sz="0" w:space="0" w:color="auto"/>
            <w:left w:val="none" w:sz="0" w:space="0" w:color="auto"/>
            <w:bottom w:val="none" w:sz="0" w:space="0" w:color="auto"/>
            <w:right w:val="none" w:sz="0" w:space="0" w:color="auto"/>
          </w:divBdr>
        </w:div>
        <w:div w:id="1498762161">
          <w:marLeft w:val="640"/>
          <w:marRight w:val="0"/>
          <w:marTop w:val="0"/>
          <w:marBottom w:val="0"/>
          <w:divBdr>
            <w:top w:val="none" w:sz="0" w:space="0" w:color="auto"/>
            <w:left w:val="none" w:sz="0" w:space="0" w:color="auto"/>
            <w:bottom w:val="none" w:sz="0" w:space="0" w:color="auto"/>
            <w:right w:val="none" w:sz="0" w:space="0" w:color="auto"/>
          </w:divBdr>
        </w:div>
        <w:div w:id="1441031432">
          <w:marLeft w:val="640"/>
          <w:marRight w:val="0"/>
          <w:marTop w:val="0"/>
          <w:marBottom w:val="0"/>
          <w:divBdr>
            <w:top w:val="none" w:sz="0" w:space="0" w:color="auto"/>
            <w:left w:val="none" w:sz="0" w:space="0" w:color="auto"/>
            <w:bottom w:val="none" w:sz="0" w:space="0" w:color="auto"/>
            <w:right w:val="none" w:sz="0" w:space="0" w:color="auto"/>
          </w:divBdr>
        </w:div>
        <w:div w:id="244389347">
          <w:marLeft w:val="640"/>
          <w:marRight w:val="0"/>
          <w:marTop w:val="0"/>
          <w:marBottom w:val="0"/>
          <w:divBdr>
            <w:top w:val="none" w:sz="0" w:space="0" w:color="auto"/>
            <w:left w:val="none" w:sz="0" w:space="0" w:color="auto"/>
            <w:bottom w:val="none" w:sz="0" w:space="0" w:color="auto"/>
            <w:right w:val="none" w:sz="0" w:space="0" w:color="auto"/>
          </w:divBdr>
        </w:div>
        <w:div w:id="930352980">
          <w:marLeft w:val="640"/>
          <w:marRight w:val="0"/>
          <w:marTop w:val="0"/>
          <w:marBottom w:val="0"/>
          <w:divBdr>
            <w:top w:val="none" w:sz="0" w:space="0" w:color="auto"/>
            <w:left w:val="none" w:sz="0" w:space="0" w:color="auto"/>
            <w:bottom w:val="none" w:sz="0" w:space="0" w:color="auto"/>
            <w:right w:val="none" w:sz="0" w:space="0" w:color="auto"/>
          </w:divBdr>
        </w:div>
        <w:div w:id="456458310">
          <w:marLeft w:val="640"/>
          <w:marRight w:val="0"/>
          <w:marTop w:val="0"/>
          <w:marBottom w:val="0"/>
          <w:divBdr>
            <w:top w:val="none" w:sz="0" w:space="0" w:color="auto"/>
            <w:left w:val="none" w:sz="0" w:space="0" w:color="auto"/>
            <w:bottom w:val="none" w:sz="0" w:space="0" w:color="auto"/>
            <w:right w:val="none" w:sz="0" w:space="0" w:color="auto"/>
          </w:divBdr>
        </w:div>
        <w:div w:id="1952855258">
          <w:marLeft w:val="640"/>
          <w:marRight w:val="0"/>
          <w:marTop w:val="0"/>
          <w:marBottom w:val="0"/>
          <w:divBdr>
            <w:top w:val="none" w:sz="0" w:space="0" w:color="auto"/>
            <w:left w:val="none" w:sz="0" w:space="0" w:color="auto"/>
            <w:bottom w:val="none" w:sz="0" w:space="0" w:color="auto"/>
            <w:right w:val="none" w:sz="0" w:space="0" w:color="auto"/>
          </w:divBdr>
        </w:div>
        <w:div w:id="704525060">
          <w:marLeft w:val="640"/>
          <w:marRight w:val="0"/>
          <w:marTop w:val="0"/>
          <w:marBottom w:val="0"/>
          <w:divBdr>
            <w:top w:val="none" w:sz="0" w:space="0" w:color="auto"/>
            <w:left w:val="none" w:sz="0" w:space="0" w:color="auto"/>
            <w:bottom w:val="none" w:sz="0" w:space="0" w:color="auto"/>
            <w:right w:val="none" w:sz="0" w:space="0" w:color="auto"/>
          </w:divBdr>
        </w:div>
        <w:div w:id="1153837869">
          <w:marLeft w:val="640"/>
          <w:marRight w:val="0"/>
          <w:marTop w:val="0"/>
          <w:marBottom w:val="0"/>
          <w:divBdr>
            <w:top w:val="none" w:sz="0" w:space="0" w:color="auto"/>
            <w:left w:val="none" w:sz="0" w:space="0" w:color="auto"/>
            <w:bottom w:val="none" w:sz="0" w:space="0" w:color="auto"/>
            <w:right w:val="none" w:sz="0" w:space="0" w:color="auto"/>
          </w:divBdr>
        </w:div>
        <w:div w:id="1638686459">
          <w:marLeft w:val="640"/>
          <w:marRight w:val="0"/>
          <w:marTop w:val="0"/>
          <w:marBottom w:val="0"/>
          <w:divBdr>
            <w:top w:val="none" w:sz="0" w:space="0" w:color="auto"/>
            <w:left w:val="none" w:sz="0" w:space="0" w:color="auto"/>
            <w:bottom w:val="none" w:sz="0" w:space="0" w:color="auto"/>
            <w:right w:val="none" w:sz="0" w:space="0" w:color="auto"/>
          </w:divBdr>
        </w:div>
        <w:div w:id="1615822534">
          <w:marLeft w:val="640"/>
          <w:marRight w:val="0"/>
          <w:marTop w:val="0"/>
          <w:marBottom w:val="0"/>
          <w:divBdr>
            <w:top w:val="none" w:sz="0" w:space="0" w:color="auto"/>
            <w:left w:val="none" w:sz="0" w:space="0" w:color="auto"/>
            <w:bottom w:val="none" w:sz="0" w:space="0" w:color="auto"/>
            <w:right w:val="none" w:sz="0" w:space="0" w:color="auto"/>
          </w:divBdr>
        </w:div>
        <w:div w:id="432483369">
          <w:marLeft w:val="640"/>
          <w:marRight w:val="0"/>
          <w:marTop w:val="0"/>
          <w:marBottom w:val="0"/>
          <w:divBdr>
            <w:top w:val="none" w:sz="0" w:space="0" w:color="auto"/>
            <w:left w:val="none" w:sz="0" w:space="0" w:color="auto"/>
            <w:bottom w:val="none" w:sz="0" w:space="0" w:color="auto"/>
            <w:right w:val="none" w:sz="0" w:space="0" w:color="auto"/>
          </w:divBdr>
        </w:div>
        <w:div w:id="601030848">
          <w:marLeft w:val="640"/>
          <w:marRight w:val="0"/>
          <w:marTop w:val="0"/>
          <w:marBottom w:val="0"/>
          <w:divBdr>
            <w:top w:val="none" w:sz="0" w:space="0" w:color="auto"/>
            <w:left w:val="none" w:sz="0" w:space="0" w:color="auto"/>
            <w:bottom w:val="none" w:sz="0" w:space="0" w:color="auto"/>
            <w:right w:val="none" w:sz="0" w:space="0" w:color="auto"/>
          </w:divBdr>
        </w:div>
        <w:div w:id="1004285325">
          <w:marLeft w:val="640"/>
          <w:marRight w:val="0"/>
          <w:marTop w:val="0"/>
          <w:marBottom w:val="0"/>
          <w:divBdr>
            <w:top w:val="none" w:sz="0" w:space="0" w:color="auto"/>
            <w:left w:val="none" w:sz="0" w:space="0" w:color="auto"/>
            <w:bottom w:val="none" w:sz="0" w:space="0" w:color="auto"/>
            <w:right w:val="none" w:sz="0" w:space="0" w:color="auto"/>
          </w:divBdr>
        </w:div>
        <w:div w:id="527378076">
          <w:marLeft w:val="640"/>
          <w:marRight w:val="0"/>
          <w:marTop w:val="0"/>
          <w:marBottom w:val="0"/>
          <w:divBdr>
            <w:top w:val="none" w:sz="0" w:space="0" w:color="auto"/>
            <w:left w:val="none" w:sz="0" w:space="0" w:color="auto"/>
            <w:bottom w:val="none" w:sz="0" w:space="0" w:color="auto"/>
            <w:right w:val="none" w:sz="0" w:space="0" w:color="auto"/>
          </w:divBdr>
        </w:div>
        <w:div w:id="1287547880">
          <w:marLeft w:val="640"/>
          <w:marRight w:val="0"/>
          <w:marTop w:val="0"/>
          <w:marBottom w:val="0"/>
          <w:divBdr>
            <w:top w:val="none" w:sz="0" w:space="0" w:color="auto"/>
            <w:left w:val="none" w:sz="0" w:space="0" w:color="auto"/>
            <w:bottom w:val="none" w:sz="0" w:space="0" w:color="auto"/>
            <w:right w:val="none" w:sz="0" w:space="0" w:color="auto"/>
          </w:divBdr>
        </w:div>
        <w:div w:id="1030649841">
          <w:marLeft w:val="640"/>
          <w:marRight w:val="0"/>
          <w:marTop w:val="0"/>
          <w:marBottom w:val="0"/>
          <w:divBdr>
            <w:top w:val="none" w:sz="0" w:space="0" w:color="auto"/>
            <w:left w:val="none" w:sz="0" w:space="0" w:color="auto"/>
            <w:bottom w:val="none" w:sz="0" w:space="0" w:color="auto"/>
            <w:right w:val="none" w:sz="0" w:space="0" w:color="auto"/>
          </w:divBdr>
        </w:div>
        <w:div w:id="307905884">
          <w:marLeft w:val="640"/>
          <w:marRight w:val="0"/>
          <w:marTop w:val="0"/>
          <w:marBottom w:val="0"/>
          <w:divBdr>
            <w:top w:val="none" w:sz="0" w:space="0" w:color="auto"/>
            <w:left w:val="none" w:sz="0" w:space="0" w:color="auto"/>
            <w:bottom w:val="none" w:sz="0" w:space="0" w:color="auto"/>
            <w:right w:val="none" w:sz="0" w:space="0" w:color="auto"/>
          </w:divBdr>
        </w:div>
        <w:div w:id="2035841809">
          <w:marLeft w:val="640"/>
          <w:marRight w:val="0"/>
          <w:marTop w:val="0"/>
          <w:marBottom w:val="0"/>
          <w:divBdr>
            <w:top w:val="none" w:sz="0" w:space="0" w:color="auto"/>
            <w:left w:val="none" w:sz="0" w:space="0" w:color="auto"/>
            <w:bottom w:val="none" w:sz="0" w:space="0" w:color="auto"/>
            <w:right w:val="none" w:sz="0" w:space="0" w:color="auto"/>
          </w:divBdr>
        </w:div>
        <w:div w:id="1523782269">
          <w:marLeft w:val="640"/>
          <w:marRight w:val="0"/>
          <w:marTop w:val="0"/>
          <w:marBottom w:val="0"/>
          <w:divBdr>
            <w:top w:val="none" w:sz="0" w:space="0" w:color="auto"/>
            <w:left w:val="none" w:sz="0" w:space="0" w:color="auto"/>
            <w:bottom w:val="none" w:sz="0" w:space="0" w:color="auto"/>
            <w:right w:val="none" w:sz="0" w:space="0" w:color="auto"/>
          </w:divBdr>
        </w:div>
        <w:div w:id="1374816681">
          <w:marLeft w:val="640"/>
          <w:marRight w:val="0"/>
          <w:marTop w:val="0"/>
          <w:marBottom w:val="0"/>
          <w:divBdr>
            <w:top w:val="none" w:sz="0" w:space="0" w:color="auto"/>
            <w:left w:val="none" w:sz="0" w:space="0" w:color="auto"/>
            <w:bottom w:val="none" w:sz="0" w:space="0" w:color="auto"/>
            <w:right w:val="none" w:sz="0" w:space="0" w:color="auto"/>
          </w:divBdr>
        </w:div>
        <w:div w:id="869994342">
          <w:marLeft w:val="640"/>
          <w:marRight w:val="0"/>
          <w:marTop w:val="0"/>
          <w:marBottom w:val="0"/>
          <w:divBdr>
            <w:top w:val="none" w:sz="0" w:space="0" w:color="auto"/>
            <w:left w:val="none" w:sz="0" w:space="0" w:color="auto"/>
            <w:bottom w:val="none" w:sz="0" w:space="0" w:color="auto"/>
            <w:right w:val="none" w:sz="0" w:space="0" w:color="auto"/>
          </w:divBdr>
        </w:div>
        <w:div w:id="983899438">
          <w:marLeft w:val="640"/>
          <w:marRight w:val="0"/>
          <w:marTop w:val="0"/>
          <w:marBottom w:val="0"/>
          <w:divBdr>
            <w:top w:val="none" w:sz="0" w:space="0" w:color="auto"/>
            <w:left w:val="none" w:sz="0" w:space="0" w:color="auto"/>
            <w:bottom w:val="none" w:sz="0" w:space="0" w:color="auto"/>
            <w:right w:val="none" w:sz="0" w:space="0" w:color="auto"/>
          </w:divBdr>
        </w:div>
        <w:div w:id="2070374339">
          <w:marLeft w:val="640"/>
          <w:marRight w:val="0"/>
          <w:marTop w:val="0"/>
          <w:marBottom w:val="0"/>
          <w:divBdr>
            <w:top w:val="none" w:sz="0" w:space="0" w:color="auto"/>
            <w:left w:val="none" w:sz="0" w:space="0" w:color="auto"/>
            <w:bottom w:val="none" w:sz="0" w:space="0" w:color="auto"/>
            <w:right w:val="none" w:sz="0" w:space="0" w:color="auto"/>
          </w:divBdr>
        </w:div>
        <w:div w:id="1093093736">
          <w:marLeft w:val="640"/>
          <w:marRight w:val="0"/>
          <w:marTop w:val="0"/>
          <w:marBottom w:val="0"/>
          <w:divBdr>
            <w:top w:val="none" w:sz="0" w:space="0" w:color="auto"/>
            <w:left w:val="none" w:sz="0" w:space="0" w:color="auto"/>
            <w:bottom w:val="none" w:sz="0" w:space="0" w:color="auto"/>
            <w:right w:val="none" w:sz="0" w:space="0" w:color="auto"/>
          </w:divBdr>
        </w:div>
        <w:div w:id="863637911">
          <w:marLeft w:val="640"/>
          <w:marRight w:val="0"/>
          <w:marTop w:val="0"/>
          <w:marBottom w:val="0"/>
          <w:divBdr>
            <w:top w:val="none" w:sz="0" w:space="0" w:color="auto"/>
            <w:left w:val="none" w:sz="0" w:space="0" w:color="auto"/>
            <w:bottom w:val="none" w:sz="0" w:space="0" w:color="auto"/>
            <w:right w:val="none" w:sz="0" w:space="0" w:color="auto"/>
          </w:divBdr>
        </w:div>
        <w:div w:id="1517765785">
          <w:marLeft w:val="640"/>
          <w:marRight w:val="0"/>
          <w:marTop w:val="0"/>
          <w:marBottom w:val="0"/>
          <w:divBdr>
            <w:top w:val="none" w:sz="0" w:space="0" w:color="auto"/>
            <w:left w:val="none" w:sz="0" w:space="0" w:color="auto"/>
            <w:bottom w:val="none" w:sz="0" w:space="0" w:color="auto"/>
            <w:right w:val="none" w:sz="0" w:space="0" w:color="auto"/>
          </w:divBdr>
        </w:div>
        <w:div w:id="903753969">
          <w:marLeft w:val="640"/>
          <w:marRight w:val="0"/>
          <w:marTop w:val="0"/>
          <w:marBottom w:val="0"/>
          <w:divBdr>
            <w:top w:val="none" w:sz="0" w:space="0" w:color="auto"/>
            <w:left w:val="none" w:sz="0" w:space="0" w:color="auto"/>
            <w:bottom w:val="none" w:sz="0" w:space="0" w:color="auto"/>
            <w:right w:val="none" w:sz="0" w:space="0" w:color="auto"/>
          </w:divBdr>
        </w:div>
        <w:div w:id="556354478">
          <w:marLeft w:val="640"/>
          <w:marRight w:val="0"/>
          <w:marTop w:val="0"/>
          <w:marBottom w:val="0"/>
          <w:divBdr>
            <w:top w:val="none" w:sz="0" w:space="0" w:color="auto"/>
            <w:left w:val="none" w:sz="0" w:space="0" w:color="auto"/>
            <w:bottom w:val="none" w:sz="0" w:space="0" w:color="auto"/>
            <w:right w:val="none" w:sz="0" w:space="0" w:color="auto"/>
          </w:divBdr>
        </w:div>
        <w:div w:id="1975257019">
          <w:marLeft w:val="640"/>
          <w:marRight w:val="0"/>
          <w:marTop w:val="0"/>
          <w:marBottom w:val="0"/>
          <w:divBdr>
            <w:top w:val="none" w:sz="0" w:space="0" w:color="auto"/>
            <w:left w:val="none" w:sz="0" w:space="0" w:color="auto"/>
            <w:bottom w:val="none" w:sz="0" w:space="0" w:color="auto"/>
            <w:right w:val="none" w:sz="0" w:space="0" w:color="auto"/>
          </w:divBdr>
        </w:div>
        <w:div w:id="144206370">
          <w:marLeft w:val="640"/>
          <w:marRight w:val="0"/>
          <w:marTop w:val="0"/>
          <w:marBottom w:val="0"/>
          <w:divBdr>
            <w:top w:val="none" w:sz="0" w:space="0" w:color="auto"/>
            <w:left w:val="none" w:sz="0" w:space="0" w:color="auto"/>
            <w:bottom w:val="none" w:sz="0" w:space="0" w:color="auto"/>
            <w:right w:val="none" w:sz="0" w:space="0" w:color="auto"/>
          </w:divBdr>
        </w:div>
        <w:div w:id="1022560543">
          <w:marLeft w:val="640"/>
          <w:marRight w:val="0"/>
          <w:marTop w:val="0"/>
          <w:marBottom w:val="0"/>
          <w:divBdr>
            <w:top w:val="none" w:sz="0" w:space="0" w:color="auto"/>
            <w:left w:val="none" w:sz="0" w:space="0" w:color="auto"/>
            <w:bottom w:val="none" w:sz="0" w:space="0" w:color="auto"/>
            <w:right w:val="none" w:sz="0" w:space="0" w:color="auto"/>
          </w:divBdr>
        </w:div>
        <w:div w:id="2062632593">
          <w:marLeft w:val="640"/>
          <w:marRight w:val="0"/>
          <w:marTop w:val="0"/>
          <w:marBottom w:val="0"/>
          <w:divBdr>
            <w:top w:val="none" w:sz="0" w:space="0" w:color="auto"/>
            <w:left w:val="none" w:sz="0" w:space="0" w:color="auto"/>
            <w:bottom w:val="none" w:sz="0" w:space="0" w:color="auto"/>
            <w:right w:val="none" w:sz="0" w:space="0" w:color="auto"/>
          </w:divBdr>
        </w:div>
        <w:div w:id="1414618824">
          <w:marLeft w:val="640"/>
          <w:marRight w:val="0"/>
          <w:marTop w:val="0"/>
          <w:marBottom w:val="0"/>
          <w:divBdr>
            <w:top w:val="none" w:sz="0" w:space="0" w:color="auto"/>
            <w:left w:val="none" w:sz="0" w:space="0" w:color="auto"/>
            <w:bottom w:val="none" w:sz="0" w:space="0" w:color="auto"/>
            <w:right w:val="none" w:sz="0" w:space="0" w:color="auto"/>
          </w:divBdr>
        </w:div>
        <w:div w:id="1313873411">
          <w:marLeft w:val="640"/>
          <w:marRight w:val="0"/>
          <w:marTop w:val="0"/>
          <w:marBottom w:val="0"/>
          <w:divBdr>
            <w:top w:val="none" w:sz="0" w:space="0" w:color="auto"/>
            <w:left w:val="none" w:sz="0" w:space="0" w:color="auto"/>
            <w:bottom w:val="none" w:sz="0" w:space="0" w:color="auto"/>
            <w:right w:val="none" w:sz="0" w:space="0" w:color="auto"/>
          </w:divBdr>
        </w:div>
        <w:div w:id="2001613842">
          <w:marLeft w:val="640"/>
          <w:marRight w:val="0"/>
          <w:marTop w:val="0"/>
          <w:marBottom w:val="0"/>
          <w:divBdr>
            <w:top w:val="none" w:sz="0" w:space="0" w:color="auto"/>
            <w:left w:val="none" w:sz="0" w:space="0" w:color="auto"/>
            <w:bottom w:val="none" w:sz="0" w:space="0" w:color="auto"/>
            <w:right w:val="none" w:sz="0" w:space="0" w:color="auto"/>
          </w:divBdr>
        </w:div>
        <w:div w:id="511067728">
          <w:marLeft w:val="640"/>
          <w:marRight w:val="0"/>
          <w:marTop w:val="0"/>
          <w:marBottom w:val="0"/>
          <w:divBdr>
            <w:top w:val="none" w:sz="0" w:space="0" w:color="auto"/>
            <w:left w:val="none" w:sz="0" w:space="0" w:color="auto"/>
            <w:bottom w:val="none" w:sz="0" w:space="0" w:color="auto"/>
            <w:right w:val="none" w:sz="0" w:space="0" w:color="auto"/>
          </w:divBdr>
        </w:div>
        <w:div w:id="298389647">
          <w:marLeft w:val="640"/>
          <w:marRight w:val="0"/>
          <w:marTop w:val="0"/>
          <w:marBottom w:val="0"/>
          <w:divBdr>
            <w:top w:val="none" w:sz="0" w:space="0" w:color="auto"/>
            <w:left w:val="none" w:sz="0" w:space="0" w:color="auto"/>
            <w:bottom w:val="none" w:sz="0" w:space="0" w:color="auto"/>
            <w:right w:val="none" w:sz="0" w:space="0" w:color="auto"/>
          </w:divBdr>
        </w:div>
        <w:div w:id="1314409968">
          <w:marLeft w:val="640"/>
          <w:marRight w:val="0"/>
          <w:marTop w:val="0"/>
          <w:marBottom w:val="0"/>
          <w:divBdr>
            <w:top w:val="none" w:sz="0" w:space="0" w:color="auto"/>
            <w:left w:val="none" w:sz="0" w:space="0" w:color="auto"/>
            <w:bottom w:val="none" w:sz="0" w:space="0" w:color="auto"/>
            <w:right w:val="none" w:sz="0" w:space="0" w:color="auto"/>
          </w:divBdr>
        </w:div>
        <w:div w:id="257492053">
          <w:marLeft w:val="640"/>
          <w:marRight w:val="0"/>
          <w:marTop w:val="0"/>
          <w:marBottom w:val="0"/>
          <w:divBdr>
            <w:top w:val="none" w:sz="0" w:space="0" w:color="auto"/>
            <w:left w:val="none" w:sz="0" w:space="0" w:color="auto"/>
            <w:bottom w:val="none" w:sz="0" w:space="0" w:color="auto"/>
            <w:right w:val="none" w:sz="0" w:space="0" w:color="auto"/>
          </w:divBdr>
        </w:div>
        <w:div w:id="745147484">
          <w:marLeft w:val="640"/>
          <w:marRight w:val="0"/>
          <w:marTop w:val="0"/>
          <w:marBottom w:val="0"/>
          <w:divBdr>
            <w:top w:val="none" w:sz="0" w:space="0" w:color="auto"/>
            <w:left w:val="none" w:sz="0" w:space="0" w:color="auto"/>
            <w:bottom w:val="none" w:sz="0" w:space="0" w:color="auto"/>
            <w:right w:val="none" w:sz="0" w:space="0" w:color="auto"/>
          </w:divBdr>
        </w:div>
        <w:div w:id="822433427">
          <w:marLeft w:val="640"/>
          <w:marRight w:val="0"/>
          <w:marTop w:val="0"/>
          <w:marBottom w:val="0"/>
          <w:divBdr>
            <w:top w:val="none" w:sz="0" w:space="0" w:color="auto"/>
            <w:left w:val="none" w:sz="0" w:space="0" w:color="auto"/>
            <w:bottom w:val="none" w:sz="0" w:space="0" w:color="auto"/>
            <w:right w:val="none" w:sz="0" w:space="0" w:color="auto"/>
          </w:divBdr>
        </w:div>
        <w:div w:id="1488785472">
          <w:marLeft w:val="640"/>
          <w:marRight w:val="0"/>
          <w:marTop w:val="0"/>
          <w:marBottom w:val="0"/>
          <w:divBdr>
            <w:top w:val="none" w:sz="0" w:space="0" w:color="auto"/>
            <w:left w:val="none" w:sz="0" w:space="0" w:color="auto"/>
            <w:bottom w:val="none" w:sz="0" w:space="0" w:color="auto"/>
            <w:right w:val="none" w:sz="0" w:space="0" w:color="auto"/>
          </w:divBdr>
        </w:div>
        <w:div w:id="1889872172">
          <w:marLeft w:val="640"/>
          <w:marRight w:val="0"/>
          <w:marTop w:val="0"/>
          <w:marBottom w:val="0"/>
          <w:divBdr>
            <w:top w:val="none" w:sz="0" w:space="0" w:color="auto"/>
            <w:left w:val="none" w:sz="0" w:space="0" w:color="auto"/>
            <w:bottom w:val="none" w:sz="0" w:space="0" w:color="auto"/>
            <w:right w:val="none" w:sz="0" w:space="0" w:color="auto"/>
          </w:divBdr>
        </w:div>
        <w:div w:id="553809079">
          <w:marLeft w:val="640"/>
          <w:marRight w:val="0"/>
          <w:marTop w:val="0"/>
          <w:marBottom w:val="0"/>
          <w:divBdr>
            <w:top w:val="none" w:sz="0" w:space="0" w:color="auto"/>
            <w:left w:val="none" w:sz="0" w:space="0" w:color="auto"/>
            <w:bottom w:val="none" w:sz="0" w:space="0" w:color="auto"/>
            <w:right w:val="none" w:sz="0" w:space="0" w:color="auto"/>
          </w:divBdr>
        </w:div>
        <w:div w:id="1235166865">
          <w:marLeft w:val="640"/>
          <w:marRight w:val="0"/>
          <w:marTop w:val="0"/>
          <w:marBottom w:val="0"/>
          <w:divBdr>
            <w:top w:val="none" w:sz="0" w:space="0" w:color="auto"/>
            <w:left w:val="none" w:sz="0" w:space="0" w:color="auto"/>
            <w:bottom w:val="none" w:sz="0" w:space="0" w:color="auto"/>
            <w:right w:val="none" w:sz="0" w:space="0" w:color="auto"/>
          </w:divBdr>
        </w:div>
        <w:div w:id="752361355">
          <w:marLeft w:val="640"/>
          <w:marRight w:val="0"/>
          <w:marTop w:val="0"/>
          <w:marBottom w:val="0"/>
          <w:divBdr>
            <w:top w:val="none" w:sz="0" w:space="0" w:color="auto"/>
            <w:left w:val="none" w:sz="0" w:space="0" w:color="auto"/>
            <w:bottom w:val="none" w:sz="0" w:space="0" w:color="auto"/>
            <w:right w:val="none" w:sz="0" w:space="0" w:color="auto"/>
          </w:divBdr>
        </w:div>
        <w:div w:id="606155871">
          <w:marLeft w:val="640"/>
          <w:marRight w:val="0"/>
          <w:marTop w:val="0"/>
          <w:marBottom w:val="0"/>
          <w:divBdr>
            <w:top w:val="none" w:sz="0" w:space="0" w:color="auto"/>
            <w:left w:val="none" w:sz="0" w:space="0" w:color="auto"/>
            <w:bottom w:val="none" w:sz="0" w:space="0" w:color="auto"/>
            <w:right w:val="none" w:sz="0" w:space="0" w:color="auto"/>
          </w:divBdr>
        </w:div>
        <w:div w:id="688335157">
          <w:marLeft w:val="640"/>
          <w:marRight w:val="0"/>
          <w:marTop w:val="0"/>
          <w:marBottom w:val="0"/>
          <w:divBdr>
            <w:top w:val="none" w:sz="0" w:space="0" w:color="auto"/>
            <w:left w:val="none" w:sz="0" w:space="0" w:color="auto"/>
            <w:bottom w:val="none" w:sz="0" w:space="0" w:color="auto"/>
            <w:right w:val="none" w:sz="0" w:space="0" w:color="auto"/>
          </w:divBdr>
        </w:div>
        <w:div w:id="1931966497">
          <w:marLeft w:val="640"/>
          <w:marRight w:val="0"/>
          <w:marTop w:val="0"/>
          <w:marBottom w:val="0"/>
          <w:divBdr>
            <w:top w:val="none" w:sz="0" w:space="0" w:color="auto"/>
            <w:left w:val="none" w:sz="0" w:space="0" w:color="auto"/>
            <w:bottom w:val="none" w:sz="0" w:space="0" w:color="auto"/>
            <w:right w:val="none" w:sz="0" w:space="0" w:color="auto"/>
          </w:divBdr>
        </w:div>
        <w:div w:id="657851062">
          <w:marLeft w:val="640"/>
          <w:marRight w:val="0"/>
          <w:marTop w:val="0"/>
          <w:marBottom w:val="0"/>
          <w:divBdr>
            <w:top w:val="none" w:sz="0" w:space="0" w:color="auto"/>
            <w:left w:val="none" w:sz="0" w:space="0" w:color="auto"/>
            <w:bottom w:val="none" w:sz="0" w:space="0" w:color="auto"/>
            <w:right w:val="none" w:sz="0" w:space="0" w:color="auto"/>
          </w:divBdr>
        </w:div>
        <w:div w:id="161820318">
          <w:marLeft w:val="640"/>
          <w:marRight w:val="0"/>
          <w:marTop w:val="0"/>
          <w:marBottom w:val="0"/>
          <w:divBdr>
            <w:top w:val="none" w:sz="0" w:space="0" w:color="auto"/>
            <w:left w:val="none" w:sz="0" w:space="0" w:color="auto"/>
            <w:bottom w:val="none" w:sz="0" w:space="0" w:color="auto"/>
            <w:right w:val="none" w:sz="0" w:space="0" w:color="auto"/>
          </w:divBdr>
        </w:div>
        <w:div w:id="2040929532">
          <w:marLeft w:val="640"/>
          <w:marRight w:val="0"/>
          <w:marTop w:val="0"/>
          <w:marBottom w:val="0"/>
          <w:divBdr>
            <w:top w:val="none" w:sz="0" w:space="0" w:color="auto"/>
            <w:left w:val="none" w:sz="0" w:space="0" w:color="auto"/>
            <w:bottom w:val="none" w:sz="0" w:space="0" w:color="auto"/>
            <w:right w:val="none" w:sz="0" w:space="0" w:color="auto"/>
          </w:divBdr>
        </w:div>
        <w:div w:id="1838618479">
          <w:marLeft w:val="640"/>
          <w:marRight w:val="0"/>
          <w:marTop w:val="0"/>
          <w:marBottom w:val="0"/>
          <w:divBdr>
            <w:top w:val="none" w:sz="0" w:space="0" w:color="auto"/>
            <w:left w:val="none" w:sz="0" w:space="0" w:color="auto"/>
            <w:bottom w:val="none" w:sz="0" w:space="0" w:color="auto"/>
            <w:right w:val="none" w:sz="0" w:space="0" w:color="auto"/>
          </w:divBdr>
        </w:div>
        <w:div w:id="319433228">
          <w:marLeft w:val="640"/>
          <w:marRight w:val="0"/>
          <w:marTop w:val="0"/>
          <w:marBottom w:val="0"/>
          <w:divBdr>
            <w:top w:val="none" w:sz="0" w:space="0" w:color="auto"/>
            <w:left w:val="none" w:sz="0" w:space="0" w:color="auto"/>
            <w:bottom w:val="none" w:sz="0" w:space="0" w:color="auto"/>
            <w:right w:val="none" w:sz="0" w:space="0" w:color="auto"/>
          </w:divBdr>
        </w:div>
      </w:divsChild>
    </w:div>
    <w:div w:id="702049575">
      <w:bodyDiv w:val="1"/>
      <w:marLeft w:val="0"/>
      <w:marRight w:val="0"/>
      <w:marTop w:val="0"/>
      <w:marBottom w:val="0"/>
      <w:divBdr>
        <w:top w:val="none" w:sz="0" w:space="0" w:color="auto"/>
        <w:left w:val="none" w:sz="0" w:space="0" w:color="auto"/>
        <w:bottom w:val="none" w:sz="0" w:space="0" w:color="auto"/>
        <w:right w:val="none" w:sz="0" w:space="0" w:color="auto"/>
      </w:divBdr>
      <w:divsChild>
        <w:div w:id="1063916350">
          <w:marLeft w:val="640"/>
          <w:marRight w:val="0"/>
          <w:marTop w:val="0"/>
          <w:marBottom w:val="0"/>
          <w:divBdr>
            <w:top w:val="none" w:sz="0" w:space="0" w:color="auto"/>
            <w:left w:val="none" w:sz="0" w:space="0" w:color="auto"/>
            <w:bottom w:val="none" w:sz="0" w:space="0" w:color="auto"/>
            <w:right w:val="none" w:sz="0" w:space="0" w:color="auto"/>
          </w:divBdr>
        </w:div>
        <w:div w:id="990794388">
          <w:marLeft w:val="640"/>
          <w:marRight w:val="0"/>
          <w:marTop w:val="0"/>
          <w:marBottom w:val="0"/>
          <w:divBdr>
            <w:top w:val="none" w:sz="0" w:space="0" w:color="auto"/>
            <w:left w:val="none" w:sz="0" w:space="0" w:color="auto"/>
            <w:bottom w:val="none" w:sz="0" w:space="0" w:color="auto"/>
            <w:right w:val="none" w:sz="0" w:space="0" w:color="auto"/>
          </w:divBdr>
        </w:div>
        <w:div w:id="519903752">
          <w:marLeft w:val="640"/>
          <w:marRight w:val="0"/>
          <w:marTop w:val="0"/>
          <w:marBottom w:val="0"/>
          <w:divBdr>
            <w:top w:val="none" w:sz="0" w:space="0" w:color="auto"/>
            <w:left w:val="none" w:sz="0" w:space="0" w:color="auto"/>
            <w:bottom w:val="none" w:sz="0" w:space="0" w:color="auto"/>
            <w:right w:val="none" w:sz="0" w:space="0" w:color="auto"/>
          </w:divBdr>
        </w:div>
        <w:div w:id="940259754">
          <w:marLeft w:val="640"/>
          <w:marRight w:val="0"/>
          <w:marTop w:val="0"/>
          <w:marBottom w:val="0"/>
          <w:divBdr>
            <w:top w:val="none" w:sz="0" w:space="0" w:color="auto"/>
            <w:left w:val="none" w:sz="0" w:space="0" w:color="auto"/>
            <w:bottom w:val="none" w:sz="0" w:space="0" w:color="auto"/>
            <w:right w:val="none" w:sz="0" w:space="0" w:color="auto"/>
          </w:divBdr>
        </w:div>
        <w:div w:id="1406800551">
          <w:marLeft w:val="640"/>
          <w:marRight w:val="0"/>
          <w:marTop w:val="0"/>
          <w:marBottom w:val="0"/>
          <w:divBdr>
            <w:top w:val="none" w:sz="0" w:space="0" w:color="auto"/>
            <w:left w:val="none" w:sz="0" w:space="0" w:color="auto"/>
            <w:bottom w:val="none" w:sz="0" w:space="0" w:color="auto"/>
            <w:right w:val="none" w:sz="0" w:space="0" w:color="auto"/>
          </w:divBdr>
        </w:div>
        <w:div w:id="344720894">
          <w:marLeft w:val="640"/>
          <w:marRight w:val="0"/>
          <w:marTop w:val="0"/>
          <w:marBottom w:val="0"/>
          <w:divBdr>
            <w:top w:val="none" w:sz="0" w:space="0" w:color="auto"/>
            <w:left w:val="none" w:sz="0" w:space="0" w:color="auto"/>
            <w:bottom w:val="none" w:sz="0" w:space="0" w:color="auto"/>
            <w:right w:val="none" w:sz="0" w:space="0" w:color="auto"/>
          </w:divBdr>
        </w:div>
        <w:div w:id="2075347335">
          <w:marLeft w:val="640"/>
          <w:marRight w:val="0"/>
          <w:marTop w:val="0"/>
          <w:marBottom w:val="0"/>
          <w:divBdr>
            <w:top w:val="none" w:sz="0" w:space="0" w:color="auto"/>
            <w:left w:val="none" w:sz="0" w:space="0" w:color="auto"/>
            <w:bottom w:val="none" w:sz="0" w:space="0" w:color="auto"/>
            <w:right w:val="none" w:sz="0" w:space="0" w:color="auto"/>
          </w:divBdr>
        </w:div>
        <w:div w:id="1703477408">
          <w:marLeft w:val="640"/>
          <w:marRight w:val="0"/>
          <w:marTop w:val="0"/>
          <w:marBottom w:val="0"/>
          <w:divBdr>
            <w:top w:val="none" w:sz="0" w:space="0" w:color="auto"/>
            <w:left w:val="none" w:sz="0" w:space="0" w:color="auto"/>
            <w:bottom w:val="none" w:sz="0" w:space="0" w:color="auto"/>
            <w:right w:val="none" w:sz="0" w:space="0" w:color="auto"/>
          </w:divBdr>
        </w:div>
        <w:div w:id="1866602038">
          <w:marLeft w:val="640"/>
          <w:marRight w:val="0"/>
          <w:marTop w:val="0"/>
          <w:marBottom w:val="0"/>
          <w:divBdr>
            <w:top w:val="none" w:sz="0" w:space="0" w:color="auto"/>
            <w:left w:val="none" w:sz="0" w:space="0" w:color="auto"/>
            <w:bottom w:val="none" w:sz="0" w:space="0" w:color="auto"/>
            <w:right w:val="none" w:sz="0" w:space="0" w:color="auto"/>
          </w:divBdr>
        </w:div>
        <w:div w:id="515192715">
          <w:marLeft w:val="640"/>
          <w:marRight w:val="0"/>
          <w:marTop w:val="0"/>
          <w:marBottom w:val="0"/>
          <w:divBdr>
            <w:top w:val="none" w:sz="0" w:space="0" w:color="auto"/>
            <w:left w:val="none" w:sz="0" w:space="0" w:color="auto"/>
            <w:bottom w:val="none" w:sz="0" w:space="0" w:color="auto"/>
            <w:right w:val="none" w:sz="0" w:space="0" w:color="auto"/>
          </w:divBdr>
        </w:div>
        <w:div w:id="1765806564">
          <w:marLeft w:val="640"/>
          <w:marRight w:val="0"/>
          <w:marTop w:val="0"/>
          <w:marBottom w:val="0"/>
          <w:divBdr>
            <w:top w:val="none" w:sz="0" w:space="0" w:color="auto"/>
            <w:left w:val="none" w:sz="0" w:space="0" w:color="auto"/>
            <w:bottom w:val="none" w:sz="0" w:space="0" w:color="auto"/>
            <w:right w:val="none" w:sz="0" w:space="0" w:color="auto"/>
          </w:divBdr>
        </w:div>
        <w:div w:id="1932003269">
          <w:marLeft w:val="640"/>
          <w:marRight w:val="0"/>
          <w:marTop w:val="0"/>
          <w:marBottom w:val="0"/>
          <w:divBdr>
            <w:top w:val="none" w:sz="0" w:space="0" w:color="auto"/>
            <w:left w:val="none" w:sz="0" w:space="0" w:color="auto"/>
            <w:bottom w:val="none" w:sz="0" w:space="0" w:color="auto"/>
            <w:right w:val="none" w:sz="0" w:space="0" w:color="auto"/>
          </w:divBdr>
        </w:div>
        <w:div w:id="766580114">
          <w:marLeft w:val="640"/>
          <w:marRight w:val="0"/>
          <w:marTop w:val="0"/>
          <w:marBottom w:val="0"/>
          <w:divBdr>
            <w:top w:val="none" w:sz="0" w:space="0" w:color="auto"/>
            <w:left w:val="none" w:sz="0" w:space="0" w:color="auto"/>
            <w:bottom w:val="none" w:sz="0" w:space="0" w:color="auto"/>
            <w:right w:val="none" w:sz="0" w:space="0" w:color="auto"/>
          </w:divBdr>
        </w:div>
        <w:div w:id="92164169">
          <w:marLeft w:val="640"/>
          <w:marRight w:val="0"/>
          <w:marTop w:val="0"/>
          <w:marBottom w:val="0"/>
          <w:divBdr>
            <w:top w:val="none" w:sz="0" w:space="0" w:color="auto"/>
            <w:left w:val="none" w:sz="0" w:space="0" w:color="auto"/>
            <w:bottom w:val="none" w:sz="0" w:space="0" w:color="auto"/>
            <w:right w:val="none" w:sz="0" w:space="0" w:color="auto"/>
          </w:divBdr>
        </w:div>
        <w:div w:id="777725096">
          <w:marLeft w:val="640"/>
          <w:marRight w:val="0"/>
          <w:marTop w:val="0"/>
          <w:marBottom w:val="0"/>
          <w:divBdr>
            <w:top w:val="none" w:sz="0" w:space="0" w:color="auto"/>
            <w:left w:val="none" w:sz="0" w:space="0" w:color="auto"/>
            <w:bottom w:val="none" w:sz="0" w:space="0" w:color="auto"/>
            <w:right w:val="none" w:sz="0" w:space="0" w:color="auto"/>
          </w:divBdr>
        </w:div>
        <w:div w:id="1620260569">
          <w:marLeft w:val="640"/>
          <w:marRight w:val="0"/>
          <w:marTop w:val="0"/>
          <w:marBottom w:val="0"/>
          <w:divBdr>
            <w:top w:val="none" w:sz="0" w:space="0" w:color="auto"/>
            <w:left w:val="none" w:sz="0" w:space="0" w:color="auto"/>
            <w:bottom w:val="none" w:sz="0" w:space="0" w:color="auto"/>
            <w:right w:val="none" w:sz="0" w:space="0" w:color="auto"/>
          </w:divBdr>
        </w:div>
        <w:div w:id="1109621488">
          <w:marLeft w:val="640"/>
          <w:marRight w:val="0"/>
          <w:marTop w:val="0"/>
          <w:marBottom w:val="0"/>
          <w:divBdr>
            <w:top w:val="none" w:sz="0" w:space="0" w:color="auto"/>
            <w:left w:val="none" w:sz="0" w:space="0" w:color="auto"/>
            <w:bottom w:val="none" w:sz="0" w:space="0" w:color="auto"/>
            <w:right w:val="none" w:sz="0" w:space="0" w:color="auto"/>
          </w:divBdr>
        </w:div>
        <w:div w:id="11492203">
          <w:marLeft w:val="640"/>
          <w:marRight w:val="0"/>
          <w:marTop w:val="0"/>
          <w:marBottom w:val="0"/>
          <w:divBdr>
            <w:top w:val="none" w:sz="0" w:space="0" w:color="auto"/>
            <w:left w:val="none" w:sz="0" w:space="0" w:color="auto"/>
            <w:bottom w:val="none" w:sz="0" w:space="0" w:color="auto"/>
            <w:right w:val="none" w:sz="0" w:space="0" w:color="auto"/>
          </w:divBdr>
        </w:div>
        <w:div w:id="763962877">
          <w:marLeft w:val="640"/>
          <w:marRight w:val="0"/>
          <w:marTop w:val="0"/>
          <w:marBottom w:val="0"/>
          <w:divBdr>
            <w:top w:val="none" w:sz="0" w:space="0" w:color="auto"/>
            <w:left w:val="none" w:sz="0" w:space="0" w:color="auto"/>
            <w:bottom w:val="none" w:sz="0" w:space="0" w:color="auto"/>
            <w:right w:val="none" w:sz="0" w:space="0" w:color="auto"/>
          </w:divBdr>
        </w:div>
        <w:div w:id="13728653">
          <w:marLeft w:val="640"/>
          <w:marRight w:val="0"/>
          <w:marTop w:val="0"/>
          <w:marBottom w:val="0"/>
          <w:divBdr>
            <w:top w:val="none" w:sz="0" w:space="0" w:color="auto"/>
            <w:left w:val="none" w:sz="0" w:space="0" w:color="auto"/>
            <w:bottom w:val="none" w:sz="0" w:space="0" w:color="auto"/>
            <w:right w:val="none" w:sz="0" w:space="0" w:color="auto"/>
          </w:divBdr>
        </w:div>
        <w:div w:id="241837446">
          <w:marLeft w:val="640"/>
          <w:marRight w:val="0"/>
          <w:marTop w:val="0"/>
          <w:marBottom w:val="0"/>
          <w:divBdr>
            <w:top w:val="none" w:sz="0" w:space="0" w:color="auto"/>
            <w:left w:val="none" w:sz="0" w:space="0" w:color="auto"/>
            <w:bottom w:val="none" w:sz="0" w:space="0" w:color="auto"/>
            <w:right w:val="none" w:sz="0" w:space="0" w:color="auto"/>
          </w:divBdr>
        </w:div>
        <w:div w:id="578759293">
          <w:marLeft w:val="640"/>
          <w:marRight w:val="0"/>
          <w:marTop w:val="0"/>
          <w:marBottom w:val="0"/>
          <w:divBdr>
            <w:top w:val="none" w:sz="0" w:space="0" w:color="auto"/>
            <w:left w:val="none" w:sz="0" w:space="0" w:color="auto"/>
            <w:bottom w:val="none" w:sz="0" w:space="0" w:color="auto"/>
            <w:right w:val="none" w:sz="0" w:space="0" w:color="auto"/>
          </w:divBdr>
        </w:div>
        <w:div w:id="120729254">
          <w:marLeft w:val="640"/>
          <w:marRight w:val="0"/>
          <w:marTop w:val="0"/>
          <w:marBottom w:val="0"/>
          <w:divBdr>
            <w:top w:val="none" w:sz="0" w:space="0" w:color="auto"/>
            <w:left w:val="none" w:sz="0" w:space="0" w:color="auto"/>
            <w:bottom w:val="none" w:sz="0" w:space="0" w:color="auto"/>
            <w:right w:val="none" w:sz="0" w:space="0" w:color="auto"/>
          </w:divBdr>
        </w:div>
        <w:div w:id="775097706">
          <w:marLeft w:val="640"/>
          <w:marRight w:val="0"/>
          <w:marTop w:val="0"/>
          <w:marBottom w:val="0"/>
          <w:divBdr>
            <w:top w:val="none" w:sz="0" w:space="0" w:color="auto"/>
            <w:left w:val="none" w:sz="0" w:space="0" w:color="auto"/>
            <w:bottom w:val="none" w:sz="0" w:space="0" w:color="auto"/>
            <w:right w:val="none" w:sz="0" w:space="0" w:color="auto"/>
          </w:divBdr>
        </w:div>
        <w:div w:id="767117703">
          <w:marLeft w:val="640"/>
          <w:marRight w:val="0"/>
          <w:marTop w:val="0"/>
          <w:marBottom w:val="0"/>
          <w:divBdr>
            <w:top w:val="none" w:sz="0" w:space="0" w:color="auto"/>
            <w:left w:val="none" w:sz="0" w:space="0" w:color="auto"/>
            <w:bottom w:val="none" w:sz="0" w:space="0" w:color="auto"/>
            <w:right w:val="none" w:sz="0" w:space="0" w:color="auto"/>
          </w:divBdr>
        </w:div>
        <w:div w:id="1475101406">
          <w:marLeft w:val="640"/>
          <w:marRight w:val="0"/>
          <w:marTop w:val="0"/>
          <w:marBottom w:val="0"/>
          <w:divBdr>
            <w:top w:val="none" w:sz="0" w:space="0" w:color="auto"/>
            <w:left w:val="none" w:sz="0" w:space="0" w:color="auto"/>
            <w:bottom w:val="none" w:sz="0" w:space="0" w:color="auto"/>
            <w:right w:val="none" w:sz="0" w:space="0" w:color="auto"/>
          </w:divBdr>
        </w:div>
        <w:div w:id="1587109239">
          <w:marLeft w:val="640"/>
          <w:marRight w:val="0"/>
          <w:marTop w:val="0"/>
          <w:marBottom w:val="0"/>
          <w:divBdr>
            <w:top w:val="none" w:sz="0" w:space="0" w:color="auto"/>
            <w:left w:val="none" w:sz="0" w:space="0" w:color="auto"/>
            <w:bottom w:val="none" w:sz="0" w:space="0" w:color="auto"/>
            <w:right w:val="none" w:sz="0" w:space="0" w:color="auto"/>
          </w:divBdr>
        </w:div>
        <w:div w:id="949893817">
          <w:marLeft w:val="640"/>
          <w:marRight w:val="0"/>
          <w:marTop w:val="0"/>
          <w:marBottom w:val="0"/>
          <w:divBdr>
            <w:top w:val="none" w:sz="0" w:space="0" w:color="auto"/>
            <w:left w:val="none" w:sz="0" w:space="0" w:color="auto"/>
            <w:bottom w:val="none" w:sz="0" w:space="0" w:color="auto"/>
            <w:right w:val="none" w:sz="0" w:space="0" w:color="auto"/>
          </w:divBdr>
        </w:div>
        <w:div w:id="1377702635">
          <w:marLeft w:val="640"/>
          <w:marRight w:val="0"/>
          <w:marTop w:val="0"/>
          <w:marBottom w:val="0"/>
          <w:divBdr>
            <w:top w:val="none" w:sz="0" w:space="0" w:color="auto"/>
            <w:left w:val="none" w:sz="0" w:space="0" w:color="auto"/>
            <w:bottom w:val="none" w:sz="0" w:space="0" w:color="auto"/>
            <w:right w:val="none" w:sz="0" w:space="0" w:color="auto"/>
          </w:divBdr>
        </w:div>
        <w:div w:id="1619069904">
          <w:marLeft w:val="640"/>
          <w:marRight w:val="0"/>
          <w:marTop w:val="0"/>
          <w:marBottom w:val="0"/>
          <w:divBdr>
            <w:top w:val="none" w:sz="0" w:space="0" w:color="auto"/>
            <w:left w:val="none" w:sz="0" w:space="0" w:color="auto"/>
            <w:bottom w:val="none" w:sz="0" w:space="0" w:color="auto"/>
            <w:right w:val="none" w:sz="0" w:space="0" w:color="auto"/>
          </w:divBdr>
        </w:div>
        <w:div w:id="767577578">
          <w:marLeft w:val="640"/>
          <w:marRight w:val="0"/>
          <w:marTop w:val="0"/>
          <w:marBottom w:val="0"/>
          <w:divBdr>
            <w:top w:val="none" w:sz="0" w:space="0" w:color="auto"/>
            <w:left w:val="none" w:sz="0" w:space="0" w:color="auto"/>
            <w:bottom w:val="none" w:sz="0" w:space="0" w:color="auto"/>
            <w:right w:val="none" w:sz="0" w:space="0" w:color="auto"/>
          </w:divBdr>
        </w:div>
        <w:div w:id="421149668">
          <w:marLeft w:val="640"/>
          <w:marRight w:val="0"/>
          <w:marTop w:val="0"/>
          <w:marBottom w:val="0"/>
          <w:divBdr>
            <w:top w:val="none" w:sz="0" w:space="0" w:color="auto"/>
            <w:left w:val="none" w:sz="0" w:space="0" w:color="auto"/>
            <w:bottom w:val="none" w:sz="0" w:space="0" w:color="auto"/>
            <w:right w:val="none" w:sz="0" w:space="0" w:color="auto"/>
          </w:divBdr>
        </w:div>
        <w:div w:id="746924308">
          <w:marLeft w:val="640"/>
          <w:marRight w:val="0"/>
          <w:marTop w:val="0"/>
          <w:marBottom w:val="0"/>
          <w:divBdr>
            <w:top w:val="none" w:sz="0" w:space="0" w:color="auto"/>
            <w:left w:val="none" w:sz="0" w:space="0" w:color="auto"/>
            <w:bottom w:val="none" w:sz="0" w:space="0" w:color="auto"/>
            <w:right w:val="none" w:sz="0" w:space="0" w:color="auto"/>
          </w:divBdr>
        </w:div>
        <w:div w:id="2143182628">
          <w:marLeft w:val="640"/>
          <w:marRight w:val="0"/>
          <w:marTop w:val="0"/>
          <w:marBottom w:val="0"/>
          <w:divBdr>
            <w:top w:val="none" w:sz="0" w:space="0" w:color="auto"/>
            <w:left w:val="none" w:sz="0" w:space="0" w:color="auto"/>
            <w:bottom w:val="none" w:sz="0" w:space="0" w:color="auto"/>
            <w:right w:val="none" w:sz="0" w:space="0" w:color="auto"/>
          </w:divBdr>
        </w:div>
        <w:div w:id="2072344699">
          <w:marLeft w:val="640"/>
          <w:marRight w:val="0"/>
          <w:marTop w:val="0"/>
          <w:marBottom w:val="0"/>
          <w:divBdr>
            <w:top w:val="none" w:sz="0" w:space="0" w:color="auto"/>
            <w:left w:val="none" w:sz="0" w:space="0" w:color="auto"/>
            <w:bottom w:val="none" w:sz="0" w:space="0" w:color="auto"/>
            <w:right w:val="none" w:sz="0" w:space="0" w:color="auto"/>
          </w:divBdr>
        </w:div>
        <w:div w:id="1027486852">
          <w:marLeft w:val="640"/>
          <w:marRight w:val="0"/>
          <w:marTop w:val="0"/>
          <w:marBottom w:val="0"/>
          <w:divBdr>
            <w:top w:val="none" w:sz="0" w:space="0" w:color="auto"/>
            <w:left w:val="none" w:sz="0" w:space="0" w:color="auto"/>
            <w:bottom w:val="none" w:sz="0" w:space="0" w:color="auto"/>
            <w:right w:val="none" w:sz="0" w:space="0" w:color="auto"/>
          </w:divBdr>
        </w:div>
        <w:div w:id="1157188135">
          <w:marLeft w:val="640"/>
          <w:marRight w:val="0"/>
          <w:marTop w:val="0"/>
          <w:marBottom w:val="0"/>
          <w:divBdr>
            <w:top w:val="none" w:sz="0" w:space="0" w:color="auto"/>
            <w:left w:val="none" w:sz="0" w:space="0" w:color="auto"/>
            <w:bottom w:val="none" w:sz="0" w:space="0" w:color="auto"/>
            <w:right w:val="none" w:sz="0" w:space="0" w:color="auto"/>
          </w:divBdr>
        </w:div>
        <w:div w:id="1324698787">
          <w:marLeft w:val="640"/>
          <w:marRight w:val="0"/>
          <w:marTop w:val="0"/>
          <w:marBottom w:val="0"/>
          <w:divBdr>
            <w:top w:val="none" w:sz="0" w:space="0" w:color="auto"/>
            <w:left w:val="none" w:sz="0" w:space="0" w:color="auto"/>
            <w:bottom w:val="none" w:sz="0" w:space="0" w:color="auto"/>
            <w:right w:val="none" w:sz="0" w:space="0" w:color="auto"/>
          </w:divBdr>
        </w:div>
        <w:div w:id="680818208">
          <w:marLeft w:val="640"/>
          <w:marRight w:val="0"/>
          <w:marTop w:val="0"/>
          <w:marBottom w:val="0"/>
          <w:divBdr>
            <w:top w:val="none" w:sz="0" w:space="0" w:color="auto"/>
            <w:left w:val="none" w:sz="0" w:space="0" w:color="auto"/>
            <w:bottom w:val="none" w:sz="0" w:space="0" w:color="auto"/>
            <w:right w:val="none" w:sz="0" w:space="0" w:color="auto"/>
          </w:divBdr>
        </w:div>
        <w:div w:id="1512835101">
          <w:marLeft w:val="640"/>
          <w:marRight w:val="0"/>
          <w:marTop w:val="0"/>
          <w:marBottom w:val="0"/>
          <w:divBdr>
            <w:top w:val="none" w:sz="0" w:space="0" w:color="auto"/>
            <w:left w:val="none" w:sz="0" w:space="0" w:color="auto"/>
            <w:bottom w:val="none" w:sz="0" w:space="0" w:color="auto"/>
            <w:right w:val="none" w:sz="0" w:space="0" w:color="auto"/>
          </w:divBdr>
        </w:div>
        <w:div w:id="1380402681">
          <w:marLeft w:val="640"/>
          <w:marRight w:val="0"/>
          <w:marTop w:val="0"/>
          <w:marBottom w:val="0"/>
          <w:divBdr>
            <w:top w:val="none" w:sz="0" w:space="0" w:color="auto"/>
            <w:left w:val="none" w:sz="0" w:space="0" w:color="auto"/>
            <w:bottom w:val="none" w:sz="0" w:space="0" w:color="auto"/>
            <w:right w:val="none" w:sz="0" w:space="0" w:color="auto"/>
          </w:divBdr>
        </w:div>
        <w:div w:id="285352401">
          <w:marLeft w:val="640"/>
          <w:marRight w:val="0"/>
          <w:marTop w:val="0"/>
          <w:marBottom w:val="0"/>
          <w:divBdr>
            <w:top w:val="none" w:sz="0" w:space="0" w:color="auto"/>
            <w:left w:val="none" w:sz="0" w:space="0" w:color="auto"/>
            <w:bottom w:val="none" w:sz="0" w:space="0" w:color="auto"/>
            <w:right w:val="none" w:sz="0" w:space="0" w:color="auto"/>
          </w:divBdr>
        </w:div>
        <w:div w:id="1377580661">
          <w:marLeft w:val="640"/>
          <w:marRight w:val="0"/>
          <w:marTop w:val="0"/>
          <w:marBottom w:val="0"/>
          <w:divBdr>
            <w:top w:val="none" w:sz="0" w:space="0" w:color="auto"/>
            <w:left w:val="none" w:sz="0" w:space="0" w:color="auto"/>
            <w:bottom w:val="none" w:sz="0" w:space="0" w:color="auto"/>
            <w:right w:val="none" w:sz="0" w:space="0" w:color="auto"/>
          </w:divBdr>
        </w:div>
        <w:div w:id="1205295237">
          <w:marLeft w:val="640"/>
          <w:marRight w:val="0"/>
          <w:marTop w:val="0"/>
          <w:marBottom w:val="0"/>
          <w:divBdr>
            <w:top w:val="none" w:sz="0" w:space="0" w:color="auto"/>
            <w:left w:val="none" w:sz="0" w:space="0" w:color="auto"/>
            <w:bottom w:val="none" w:sz="0" w:space="0" w:color="auto"/>
            <w:right w:val="none" w:sz="0" w:space="0" w:color="auto"/>
          </w:divBdr>
        </w:div>
        <w:div w:id="2000225815">
          <w:marLeft w:val="640"/>
          <w:marRight w:val="0"/>
          <w:marTop w:val="0"/>
          <w:marBottom w:val="0"/>
          <w:divBdr>
            <w:top w:val="none" w:sz="0" w:space="0" w:color="auto"/>
            <w:left w:val="none" w:sz="0" w:space="0" w:color="auto"/>
            <w:bottom w:val="none" w:sz="0" w:space="0" w:color="auto"/>
            <w:right w:val="none" w:sz="0" w:space="0" w:color="auto"/>
          </w:divBdr>
        </w:div>
        <w:div w:id="976108347">
          <w:marLeft w:val="640"/>
          <w:marRight w:val="0"/>
          <w:marTop w:val="0"/>
          <w:marBottom w:val="0"/>
          <w:divBdr>
            <w:top w:val="none" w:sz="0" w:space="0" w:color="auto"/>
            <w:left w:val="none" w:sz="0" w:space="0" w:color="auto"/>
            <w:bottom w:val="none" w:sz="0" w:space="0" w:color="auto"/>
            <w:right w:val="none" w:sz="0" w:space="0" w:color="auto"/>
          </w:divBdr>
        </w:div>
        <w:div w:id="1609507903">
          <w:marLeft w:val="640"/>
          <w:marRight w:val="0"/>
          <w:marTop w:val="0"/>
          <w:marBottom w:val="0"/>
          <w:divBdr>
            <w:top w:val="none" w:sz="0" w:space="0" w:color="auto"/>
            <w:left w:val="none" w:sz="0" w:space="0" w:color="auto"/>
            <w:bottom w:val="none" w:sz="0" w:space="0" w:color="auto"/>
            <w:right w:val="none" w:sz="0" w:space="0" w:color="auto"/>
          </w:divBdr>
        </w:div>
        <w:div w:id="170149468">
          <w:marLeft w:val="640"/>
          <w:marRight w:val="0"/>
          <w:marTop w:val="0"/>
          <w:marBottom w:val="0"/>
          <w:divBdr>
            <w:top w:val="none" w:sz="0" w:space="0" w:color="auto"/>
            <w:left w:val="none" w:sz="0" w:space="0" w:color="auto"/>
            <w:bottom w:val="none" w:sz="0" w:space="0" w:color="auto"/>
            <w:right w:val="none" w:sz="0" w:space="0" w:color="auto"/>
          </w:divBdr>
        </w:div>
        <w:div w:id="1246376111">
          <w:marLeft w:val="640"/>
          <w:marRight w:val="0"/>
          <w:marTop w:val="0"/>
          <w:marBottom w:val="0"/>
          <w:divBdr>
            <w:top w:val="none" w:sz="0" w:space="0" w:color="auto"/>
            <w:left w:val="none" w:sz="0" w:space="0" w:color="auto"/>
            <w:bottom w:val="none" w:sz="0" w:space="0" w:color="auto"/>
            <w:right w:val="none" w:sz="0" w:space="0" w:color="auto"/>
          </w:divBdr>
        </w:div>
        <w:div w:id="1009481493">
          <w:marLeft w:val="640"/>
          <w:marRight w:val="0"/>
          <w:marTop w:val="0"/>
          <w:marBottom w:val="0"/>
          <w:divBdr>
            <w:top w:val="none" w:sz="0" w:space="0" w:color="auto"/>
            <w:left w:val="none" w:sz="0" w:space="0" w:color="auto"/>
            <w:bottom w:val="none" w:sz="0" w:space="0" w:color="auto"/>
            <w:right w:val="none" w:sz="0" w:space="0" w:color="auto"/>
          </w:divBdr>
        </w:div>
        <w:div w:id="104228367">
          <w:marLeft w:val="640"/>
          <w:marRight w:val="0"/>
          <w:marTop w:val="0"/>
          <w:marBottom w:val="0"/>
          <w:divBdr>
            <w:top w:val="none" w:sz="0" w:space="0" w:color="auto"/>
            <w:left w:val="none" w:sz="0" w:space="0" w:color="auto"/>
            <w:bottom w:val="none" w:sz="0" w:space="0" w:color="auto"/>
            <w:right w:val="none" w:sz="0" w:space="0" w:color="auto"/>
          </w:divBdr>
        </w:div>
        <w:div w:id="1809318474">
          <w:marLeft w:val="640"/>
          <w:marRight w:val="0"/>
          <w:marTop w:val="0"/>
          <w:marBottom w:val="0"/>
          <w:divBdr>
            <w:top w:val="none" w:sz="0" w:space="0" w:color="auto"/>
            <w:left w:val="none" w:sz="0" w:space="0" w:color="auto"/>
            <w:bottom w:val="none" w:sz="0" w:space="0" w:color="auto"/>
            <w:right w:val="none" w:sz="0" w:space="0" w:color="auto"/>
          </w:divBdr>
        </w:div>
        <w:div w:id="1428960118">
          <w:marLeft w:val="640"/>
          <w:marRight w:val="0"/>
          <w:marTop w:val="0"/>
          <w:marBottom w:val="0"/>
          <w:divBdr>
            <w:top w:val="none" w:sz="0" w:space="0" w:color="auto"/>
            <w:left w:val="none" w:sz="0" w:space="0" w:color="auto"/>
            <w:bottom w:val="none" w:sz="0" w:space="0" w:color="auto"/>
            <w:right w:val="none" w:sz="0" w:space="0" w:color="auto"/>
          </w:divBdr>
        </w:div>
        <w:div w:id="1565868787">
          <w:marLeft w:val="640"/>
          <w:marRight w:val="0"/>
          <w:marTop w:val="0"/>
          <w:marBottom w:val="0"/>
          <w:divBdr>
            <w:top w:val="none" w:sz="0" w:space="0" w:color="auto"/>
            <w:left w:val="none" w:sz="0" w:space="0" w:color="auto"/>
            <w:bottom w:val="none" w:sz="0" w:space="0" w:color="auto"/>
            <w:right w:val="none" w:sz="0" w:space="0" w:color="auto"/>
          </w:divBdr>
        </w:div>
        <w:div w:id="2132431040">
          <w:marLeft w:val="640"/>
          <w:marRight w:val="0"/>
          <w:marTop w:val="0"/>
          <w:marBottom w:val="0"/>
          <w:divBdr>
            <w:top w:val="none" w:sz="0" w:space="0" w:color="auto"/>
            <w:left w:val="none" w:sz="0" w:space="0" w:color="auto"/>
            <w:bottom w:val="none" w:sz="0" w:space="0" w:color="auto"/>
            <w:right w:val="none" w:sz="0" w:space="0" w:color="auto"/>
          </w:divBdr>
        </w:div>
        <w:div w:id="105085295">
          <w:marLeft w:val="640"/>
          <w:marRight w:val="0"/>
          <w:marTop w:val="0"/>
          <w:marBottom w:val="0"/>
          <w:divBdr>
            <w:top w:val="none" w:sz="0" w:space="0" w:color="auto"/>
            <w:left w:val="none" w:sz="0" w:space="0" w:color="auto"/>
            <w:bottom w:val="none" w:sz="0" w:space="0" w:color="auto"/>
            <w:right w:val="none" w:sz="0" w:space="0" w:color="auto"/>
          </w:divBdr>
        </w:div>
        <w:div w:id="1349018639">
          <w:marLeft w:val="640"/>
          <w:marRight w:val="0"/>
          <w:marTop w:val="0"/>
          <w:marBottom w:val="0"/>
          <w:divBdr>
            <w:top w:val="none" w:sz="0" w:space="0" w:color="auto"/>
            <w:left w:val="none" w:sz="0" w:space="0" w:color="auto"/>
            <w:bottom w:val="none" w:sz="0" w:space="0" w:color="auto"/>
            <w:right w:val="none" w:sz="0" w:space="0" w:color="auto"/>
          </w:divBdr>
        </w:div>
        <w:div w:id="668364857">
          <w:marLeft w:val="640"/>
          <w:marRight w:val="0"/>
          <w:marTop w:val="0"/>
          <w:marBottom w:val="0"/>
          <w:divBdr>
            <w:top w:val="none" w:sz="0" w:space="0" w:color="auto"/>
            <w:left w:val="none" w:sz="0" w:space="0" w:color="auto"/>
            <w:bottom w:val="none" w:sz="0" w:space="0" w:color="auto"/>
            <w:right w:val="none" w:sz="0" w:space="0" w:color="auto"/>
          </w:divBdr>
        </w:div>
        <w:div w:id="1719814667">
          <w:marLeft w:val="640"/>
          <w:marRight w:val="0"/>
          <w:marTop w:val="0"/>
          <w:marBottom w:val="0"/>
          <w:divBdr>
            <w:top w:val="none" w:sz="0" w:space="0" w:color="auto"/>
            <w:left w:val="none" w:sz="0" w:space="0" w:color="auto"/>
            <w:bottom w:val="none" w:sz="0" w:space="0" w:color="auto"/>
            <w:right w:val="none" w:sz="0" w:space="0" w:color="auto"/>
          </w:divBdr>
        </w:div>
        <w:div w:id="569581234">
          <w:marLeft w:val="640"/>
          <w:marRight w:val="0"/>
          <w:marTop w:val="0"/>
          <w:marBottom w:val="0"/>
          <w:divBdr>
            <w:top w:val="none" w:sz="0" w:space="0" w:color="auto"/>
            <w:left w:val="none" w:sz="0" w:space="0" w:color="auto"/>
            <w:bottom w:val="none" w:sz="0" w:space="0" w:color="auto"/>
            <w:right w:val="none" w:sz="0" w:space="0" w:color="auto"/>
          </w:divBdr>
        </w:div>
        <w:div w:id="745230236">
          <w:marLeft w:val="640"/>
          <w:marRight w:val="0"/>
          <w:marTop w:val="0"/>
          <w:marBottom w:val="0"/>
          <w:divBdr>
            <w:top w:val="none" w:sz="0" w:space="0" w:color="auto"/>
            <w:left w:val="none" w:sz="0" w:space="0" w:color="auto"/>
            <w:bottom w:val="none" w:sz="0" w:space="0" w:color="auto"/>
            <w:right w:val="none" w:sz="0" w:space="0" w:color="auto"/>
          </w:divBdr>
        </w:div>
      </w:divsChild>
    </w:div>
    <w:div w:id="705176643">
      <w:bodyDiv w:val="1"/>
      <w:marLeft w:val="0"/>
      <w:marRight w:val="0"/>
      <w:marTop w:val="0"/>
      <w:marBottom w:val="0"/>
      <w:divBdr>
        <w:top w:val="none" w:sz="0" w:space="0" w:color="auto"/>
        <w:left w:val="none" w:sz="0" w:space="0" w:color="auto"/>
        <w:bottom w:val="none" w:sz="0" w:space="0" w:color="auto"/>
        <w:right w:val="none" w:sz="0" w:space="0" w:color="auto"/>
      </w:divBdr>
      <w:divsChild>
        <w:div w:id="1886526113">
          <w:marLeft w:val="640"/>
          <w:marRight w:val="0"/>
          <w:marTop w:val="0"/>
          <w:marBottom w:val="0"/>
          <w:divBdr>
            <w:top w:val="none" w:sz="0" w:space="0" w:color="auto"/>
            <w:left w:val="none" w:sz="0" w:space="0" w:color="auto"/>
            <w:bottom w:val="none" w:sz="0" w:space="0" w:color="auto"/>
            <w:right w:val="none" w:sz="0" w:space="0" w:color="auto"/>
          </w:divBdr>
        </w:div>
        <w:div w:id="372268589">
          <w:marLeft w:val="640"/>
          <w:marRight w:val="0"/>
          <w:marTop w:val="0"/>
          <w:marBottom w:val="0"/>
          <w:divBdr>
            <w:top w:val="none" w:sz="0" w:space="0" w:color="auto"/>
            <w:left w:val="none" w:sz="0" w:space="0" w:color="auto"/>
            <w:bottom w:val="none" w:sz="0" w:space="0" w:color="auto"/>
            <w:right w:val="none" w:sz="0" w:space="0" w:color="auto"/>
          </w:divBdr>
        </w:div>
        <w:div w:id="296952003">
          <w:marLeft w:val="640"/>
          <w:marRight w:val="0"/>
          <w:marTop w:val="0"/>
          <w:marBottom w:val="0"/>
          <w:divBdr>
            <w:top w:val="none" w:sz="0" w:space="0" w:color="auto"/>
            <w:left w:val="none" w:sz="0" w:space="0" w:color="auto"/>
            <w:bottom w:val="none" w:sz="0" w:space="0" w:color="auto"/>
            <w:right w:val="none" w:sz="0" w:space="0" w:color="auto"/>
          </w:divBdr>
        </w:div>
        <w:div w:id="1666975721">
          <w:marLeft w:val="640"/>
          <w:marRight w:val="0"/>
          <w:marTop w:val="0"/>
          <w:marBottom w:val="0"/>
          <w:divBdr>
            <w:top w:val="none" w:sz="0" w:space="0" w:color="auto"/>
            <w:left w:val="none" w:sz="0" w:space="0" w:color="auto"/>
            <w:bottom w:val="none" w:sz="0" w:space="0" w:color="auto"/>
            <w:right w:val="none" w:sz="0" w:space="0" w:color="auto"/>
          </w:divBdr>
        </w:div>
        <w:div w:id="1961455442">
          <w:marLeft w:val="640"/>
          <w:marRight w:val="0"/>
          <w:marTop w:val="0"/>
          <w:marBottom w:val="0"/>
          <w:divBdr>
            <w:top w:val="none" w:sz="0" w:space="0" w:color="auto"/>
            <w:left w:val="none" w:sz="0" w:space="0" w:color="auto"/>
            <w:bottom w:val="none" w:sz="0" w:space="0" w:color="auto"/>
            <w:right w:val="none" w:sz="0" w:space="0" w:color="auto"/>
          </w:divBdr>
        </w:div>
        <w:div w:id="1248926841">
          <w:marLeft w:val="640"/>
          <w:marRight w:val="0"/>
          <w:marTop w:val="0"/>
          <w:marBottom w:val="0"/>
          <w:divBdr>
            <w:top w:val="none" w:sz="0" w:space="0" w:color="auto"/>
            <w:left w:val="none" w:sz="0" w:space="0" w:color="auto"/>
            <w:bottom w:val="none" w:sz="0" w:space="0" w:color="auto"/>
            <w:right w:val="none" w:sz="0" w:space="0" w:color="auto"/>
          </w:divBdr>
        </w:div>
        <w:div w:id="1599020287">
          <w:marLeft w:val="640"/>
          <w:marRight w:val="0"/>
          <w:marTop w:val="0"/>
          <w:marBottom w:val="0"/>
          <w:divBdr>
            <w:top w:val="none" w:sz="0" w:space="0" w:color="auto"/>
            <w:left w:val="none" w:sz="0" w:space="0" w:color="auto"/>
            <w:bottom w:val="none" w:sz="0" w:space="0" w:color="auto"/>
            <w:right w:val="none" w:sz="0" w:space="0" w:color="auto"/>
          </w:divBdr>
        </w:div>
        <w:div w:id="8528391">
          <w:marLeft w:val="640"/>
          <w:marRight w:val="0"/>
          <w:marTop w:val="0"/>
          <w:marBottom w:val="0"/>
          <w:divBdr>
            <w:top w:val="none" w:sz="0" w:space="0" w:color="auto"/>
            <w:left w:val="none" w:sz="0" w:space="0" w:color="auto"/>
            <w:bottom w:val="none" w:sz="0" w:space="0" w:color="auto"/>
            <w:right w:val="none" w:sz="0" w:space="0" w:color="auto"/>
          </w:divBdr>
        </w:div>
        <w:div w:id="1717661053">
          <w:marLeft w:val="640"/>
          <w:marRight w:val="0"/>
          <w:marTop w:val="0"/>
          <w:marBottom w:val="0"/>
          <w:divBdr>
            <w:top w:val="none" w:sz="0" w:space="0" w:color="auto"/>
            <w:left w:val="none" w:sz="0" w:space="0" w:color="auto"/>
            <w:bottom w:val="none" w:sz="0" w:space="0" w:color="auto"/>
            <w:right w:val="none" w:sz="0" w:space="0" w:color="auto"/>
          </w:divBdr>
        </w:div>
        <w:div w:id="1952783122">
          <w:marLeft w:val="640"/>
          <w:marRight w:val="0"/>
          <w:marTop w:val="0"/>
          <w:marBottom w:val="0"/>
          <w:divBdr>
            <w:top w:val="none" w:sz="0" w:space="0" w:color="auto"/>
            <w:left w:val="none" w:sz="0" w:space="0" w:color="auto"/>
            <w:bottom w:val="none" w:sz="0" w:space="0" w:color="auto"/>
            <w:right w:val="none" w:sz="0" w:space="0" w:color="auto"/>
          </w:divBdr>
        </w:div>
        <w:div w:id="142815361">
          <w:marLeft w:val="640"/>
          <w:marRight w:val="0"/>
          <w:marTop w:val="0"/>
          <w:marBottom w:val="0"/>
          <w:divBdr>
            <w:top w:val="none" w:sz="0" w:space="0" w:color="auto"/>
            <w:left w:val="none" w:sz="0" w:space="0" w:color="auto"/>
            <w:bottom w:val="none" w:sz="0" w:space="0" w:color="auto"/>
            <w:right w:val="none" w:sz="0" w:space="0" w:color="auto"/>
          </w:divBdr>
        </w:div>
        <w:div w:id="1412890672">
          <w:marLeft w:val="640"/>
          <w:marRight w:val="0"/>
          <w:marTop w:val="0"/>
          <w:marBottom w:val="0"/>
          <w:divBdr>
            <w:top w:val="none" w:sz="0" w:space="0" w:color="auto"/>
            <w:left w:val="none" w:sz="0" w:space="0" w:color="auto"/>
            <w:bottom w:val="none" w:sz="0" w:space="0" w:color="auto"/>
            <w:right w:val="none" w:sz="0" w:space="0" w:color="auto"/>
          </w:divBdr>
        </w:div>
        <w:div w:id="727992906">
          <w:marLeft w:val="640"/>
          <w:marRight w:val="0"/>
          <w:marTop w:val="0"/>
          <w:marBottom w:val="0"/>
          <w:divBdr>
            <w:top w:val="none" w:sz="0" w:space="0" w:color="auto"/>
            <w:left w:val="none" w:sz="0" w:space="0" w:color="auto"/>
            <w:bottom w:val="none" w:sz="0" w:space="0" w:color="auto"/>
            <w:right w:val="none" w:sz="0" w:space="0" w:color="auto"/>
          </w:divBdr>
        </w:div>
        <w:div w:id="704713440">
          <w:marLeft w:val="640"/>
          <w:marRight w:val="0"/>
          <w:marTop w:val="0"/>
          <w:marBottom w:val="0"/>
          <w:divBdr>
            <w:top w:val="none" w:sz="0" w:space="0" w:color="auto"/>
            <w:left w:val="none" w:sz="0" w:space="0" w:color="auto"/>
            <w:bottom w:val="none" w:sz="0" w:space="0" w:color="auto"/>
            <w:right w:val="none" w:sz="0" w:space="0" w:color="auto"/>
          </w:divBdr>
        </w:div>
        <w:div w:id="458642848">
          <w:marLeft w:val="640"/>
          <w:marRight w:val="0"/>
          <w:marTop w:val="0"/>
          <w:marBottom w:val="0"/>
          <w:divBdr>
            <w:top w:val="none" w:sz="0" w:space="0" w:color="auto"/>
            <w:left w:val="none" w:sz="0" w:space="0" w:color="auto"/>
            <w:bottom w:val="none" w:sz="0" w:space="0" w:color="auto"/>
            <w:right w:val="none" w:sz="0" w:space="0" w:color="auto"/>
          </w:divBdr>
        </w:div>
        <w:div w:id="1992562702">
          <w:marLeft w:val="640"/>
          <w:marRight w:val="0"/>
          <w:marTop w:val="0"/>
          <w:marBottom w:val="0"/>
          <w:divBdr>
            <w:top w:val="none" w:sz="0" w:space="0" w:color="auto"/>
            <w:left w:val="none" w:sz="0" w:space="0" w:color="auto"/>
            <w:bottom w:val="none" w:sz="0" w:space="0" w:color="auto"/>
            <w:right w:val="none" w:sz="0" w:space="0" w:color="auto"/>
          </w:divBdr>
        </w:div>
        <w:div w:id="1728649788">
          <w:marLeft w:val="640"/>
          <w:marRight w:val="0"/>
          <w:marTop w:val="0"/>
          <w:marBottom w:val="0"/>
          <w:divBdr>
            <w:top w:val="none" w:sz="0" w:space="0" w:color="auto"/>
            <w:left w:val="none" w:sz="0" w:space="0" w:color="auto"/>
            <w:bottom w:val="none" w:sz="0" w:space="0" w:color="auto"/>
            <w:right w:val="none" w:sz="0" w:space="0" w:color="auto"/>
          </w:divBdr>
        </w:div>
        <w:div w:id="2079791214">
          <w:marLeft w:val="640"/>
          <w:marRight w:val="0"/>
          <w:marTop w:val="0"/>
          <w:marBottom w:val="0"/>
          <w:divBdr>
            <w:top w:val="none" w:sz="0" w:space="0" w:color="auto"/>
            <w:left w:val="none" w:sz="0" w:space="0" w:color="auto"/>
            <w:bottom w:val="none" w:sz="0" w:space="0" w:color="auto"/>
            <w:right w:val="none" w:sz="0" w:space="0" w:color="auto"/>
          </w:divBdr>
        </w:div>
        <w:div w:id="1033766049">
          <w:marLeft w:val="640"/>
          <w:marRight w:val="0"/>
          <w:marTop w:val="0"/>
          <w:marBottom w:val="0"/>
          <w:divBdr>
            <w:top w:val="none" w:sz="0" w:space="0" w:color="auto"/>
            <w:left w:val="none" w:sz="0" w:space="0" w:color="auto"/>
            <w:bottom w:val="none" w:sz="0" w:space="0" w:color="auto"/>
            <w:right w:val="none" w:sz="0" w:space="0" w:color="auto"/>
          </w:divBdr>
        </w:div>
        <w:div w:id="544751960">
          <w:marLeft w:val="640"/>
          <w:marRight w:val="0"/>
          <w:marTop w:val="0"/>
          <w:marBottom w:val="0"/>
          <w:divBdr>
            <w:top w:val="none" w:sz="0" w:space="0" w:color="auto"/>
            <w:left w:val="none" w:sz="0" w:space="0" w:color="auto"/>
            <w:bottom w:val="none" w:sz="0" w:space="0" w:color="auto"/>
            <w:right w:val="none" w:sz="0" w:space="0" w:color="auto"/>
          </w:divBdr>
        </w:div>
        <w:div w:id="1598052122">
          <w:marLeft w:val="640"/>
          <w:marRight w:val="0"/>
          <w:marTop w:val="0"/>
          <w:marBottom w:val="0"/>
          <w:divBdr>
            <w:top w:val="none" w:sz="0" w:space="0" w:color="auto"/>
            <w:left w:val="none" w:sz="0" w:space="0" w:color="auto"/>
            <w:bottom w:val="none" w:sz="0" w:space="0" w:color="auto"/>
            <w:right w:val="none" w:sz="0" w:space="0" w:color="auto"/>
          </w:divBdr>
        </w:div>
        <w:div w:id="751897680">
          <w:marLeft w:val="640"/>
          <w:marRight w:val="0"/>
          <w:marTop w:val="0"/>
          <w:marBottom w:val="0"/>
          <w:divBdr>
            <w:top w:val="none" w:sz="0" w:space="0" w:color="auto"/>
            <w:left w:val="none" w:sz="0" w:space="0" w:color="auto"/>
            <w:bottom w:val="none" w:sz="0" w:space="0" w:color="auto"/>
            <w:right w:val="none" w:sz="0" w:space="0" w:color="auto"/>
          </w:divBdr>
        </w:div>
        <w:div w:id="1439526395">
          <w:marLeft w:val="640"/>
          <w:marRight w:val="0"/>
          <w:marTop w:val="0"/>
          <w:marBottom w:val="0"/>
          <w:divBdr>
            <w:top w:val="none" w:sz="0" w:space="0" w:color="auto"/>
            <w:left w:val="none" w:sz="0" w:space="0" w:color="auto"/>
            <w:bottom w:val="none" w:sz="0" w:space="0" w:color="auto"/>
            <w:right w:val="none" w:sz="0" w:space="0" w:color="auto"/>
          </w:divBdr>
        </w:div>
        <w:div w:id="1846434582">
          <w:marLeft w:val="640"/>
          <w:marRight w:val="0"/>
          <w:marTop w:val="0"/>
          <w:marBottom w:val="0"/>
          <w:divBdr>
            <w:top w:val="none" w:sz="0" w:space="0" w:color="auto"/>
            <w:left w:val="none" w:sz="0" w:space="0" w:color="auto"/>
            <w:bottom w:val="none" w:sz="0" w:space="0" w:color="auto"/>
            <w:right w:val="none" w:sz="0" w:space="0" w:color="auto"/>
          </w:divBdr>
        </w:div>
        <w:div w:id="1830713513">
          <w:marLeft w:val="640"/>
          <w:marRight w:val="0"/>
          <w:marTop w:val="0"/>
          <w:marBottom w:val="0"/>
          <w:divBdr>
            <w:top w:val="none" w:sz="0" w:space="0" w:color="auto"/>
            <w:left w:val="none" w:sz="0" w:space="0" w:color="auto"/>
            <w:bottom w:val="none" w:sz="0" w:space="0" w:color="auto"/>
            <w:right w:val="none" w:sz="0" w:space="0" w:color="auto"/>
          </w:divBdr>
        </w:div>
        <w:div w:id="189074016">
          <w:marLeft w:val="640"/>
          <w:marRight w:val="0"/>
          <w:marTop w:val="0"/>
          <w:marBottom w:val="0"/>
          <w:divBdr>
            <w:top w:val="none" w:sz="0" w:space="0" w:color="auto"/>
            <w:left w:val="none" w:sz="0" w:space="0" w:color="auto"/>
            <w:bottom w:val="none" w:sz="0" w:space="0" w:color="auto"/>
            <w:right w:val="none" w:sz="0" w:space="0" w:color="auto"/>
          </w:divBdr>
        </w:div>
        <w:div w:id="131870131">
          <w:marLeft w:val="640"/>
          <w:marRight w:val="0"/>
          <w:marTop w:val="0"/>
          <w:marBottom w:val="0"/>
          <w:divBdr>
            <w:top w:val="none" w:sz="0" w:space="0" w:color="auto"/>
            <w:left w:val="none" w:sz="0" w:space="0" w:color="auto"/>
            <w:bottom w:val="none" w:sz="0" w:space="0" w:color="auto"/>
            <w:right w:val="none" w:sz="0" w:space="0" w:color="auto"/>
          </w:divBdr>
        </w:div>
        <w:div w:id="798300101">
          <w:marLeft w:val="640"/>
          <w:marRight w:val="0"/>
          <w:marTop w:val="0"/>
          <w:marBottom w:val="0"/>
          <w:divBdr>
            <w:top w:val="none" w:sz="0" w:space="0" w:color="auto"/>
            <w:left w:val="none" w:sz="0" w:space="0" w:color="auto"/>
            <w:bottom w:val="none" w:sz="0" w:space="0" w:color="auto"/>
            <w:right w:val="none" w:sz="0" w:space="0" w:color="auto"/>
          </w:divBdr>
        </w:div>
        <w:div w:id="1995603961">
          <w:marLeft w:val="640"/>
          <w:marRight w:val="0"/>
          <w:marTop w:val="0"/>
          <w:marBottom w:val="0"/>
          <w:divBdr>
            <w:top w:val="none" w:sz="0" w:space="0" w:color="auto"/>
            <w:left w:val="none" w:sz="0" w:space="0" w:color="auto"/>
            <w:bottom w:val="none" w:sz="0" w:space="0" w:color="auto"/>
            <w:right w:val="none" w:sz="0" w:space="0" w:color="auto"/>
          </w:divBdr>
        </w:div>
        <w:div w:id="252059405">
          <w:marLeft w:val="640"/>
          <w:marRight w:val="0"/>
          <w:marTop w:val="0"/>
          <w:marBottom w:val="0"/>
          <w:divBdr>
            <w:top w:val="none" w:sz="0" w:space="0" w:color="auto"/>
            <w:left w:val="none" w:sz="0" w:space="0" w:color="auto"/>
            <w:bottom w:val="none" w:sz="0" w:space="0" w:color="auto"/>
            <w:right w:val="none" w:sz="0" w:space="0" w:color="auto"/>
          </w:divBdr>
        </w:div>
        <w:div w:id="1101071857">
          <w:marLeft w:val="640"/>
          <w:marRight w:val="0"/>
          <w:marTop w:val="0"/>
          <w:marBottom w:val="0"/>
          <w:divBdr>
            <w:top w:val="none" w:sz="0" w:space="0" w:color="auto"/>
            <w:left w:val="none" w:sz="0" w:space="0" w:color="auto"/>
            <w:bottom w:val="none" w:sz="0" w:space="0" w:color="auto"/>
            <w:right w:val="none" w:sz="0" w:space="0" w:color="auto"/>
          </w:divBdr>
        </w:div>
        <w:div w:id="1748065361">
          <w:marLeft w:val="640"/>
          <w:marRight w:val="0"/>
          <w:marTop w:val="0"/>
          <w:marBottom w:val="0"/>
          <w:divBdr>
            <w:top w:val="none" w:sz="0" w:space="0" w:color="auto"/>
            <w:left w:val="none" w:sz="0" w:space="0" w:color="auto"/>
            <w:bottom w:val="none" w:sz="0" w:space="0" w:color="auto"/>
            <w:right w:val="none" w:sz="0" w:space="0" w:color="auto"/>
          </w:divBdr>
        </w:div>
        <w:div w:id="822157399">
          <w:marLeft w:val="640"/>
          <w:marRight w:val="0"/>
          <w:marTop w:val="0"/>
          <w:marBottom w:val="0"/>
          <w:divBdr>
            <w:top w:val="none" w:sz="0" w:space="0" w:color="auto"/>
            <w:left w:val="none" w:sz="0" w:space="0" w:color="auto"/>
            <w:bottom w:val="none" w:sz="0" w:space="0" w:color="auto"/>
            <w:right w:val="none" w:sz="0" w:space="0" w:color="auto"/>
          </w:divBdr>
        </w:div>
        <w:div w:id="1179588407">
          <w:marLeft w:val="640"/>
          <w:marRight w:val="0"/>
          <w:marTop w:val="0"/>
          <w:marBottom w:val="0"/>
          <w:divBdr>
            <w:top w:val="none" w:sz="0" w:space="0" w:color="auto"/>
            <w:left w:val="none" w:sz="0" w:space="0" w:color="auto"/>
            <w:bottom w:val="none" w:sz="0" w:space="0" w:color="auto"/>
            <w:right w:val="none" w:sz="0" w:space="0" w:color="auto"/>
          </w:divBdr>
        </w:div>
        <w:div w:id="967129121">
          <w:marLeft w:val="640"/>
          <w:marRight w:val="0"/>
          <w:marTop w:val="0"/>
          <w:marBottom w:val="0"/>
          <w:divBdr>
            <w:top w:val="none" w:sz="0" w:space="0" w:color="auto"/>
            <w:left w:val="none" w:sz="0" w:space="0" w:color="auto"/>
            <w:bottom w:val="none" w:sz="0" w:space="0" w:color="auto"/>
            <w:right w:val="none" w:sz="0" w:space="0" w:color="auto"/>
          </w:divBdr>
        </w:div>
        <w:div w:id="1796024984">
          <w:marLeft w:val="640"/>
          <w:marRight w:val="0"/>
          <w:marTop w:val="0"/>
          <w:marBottom w:val="0"/>
          <w:divBdr>
            <w:top w:val="none" w:sz="0" w:space="0" w:color="auto"/>
            <w:left w:val="none" w:sz="0" w:space="0" w:color="auto"/>
            <w:bottom w:val="none" w:sz="0" w:space="0" w:color="auto"/>
            <w:right w:val="none" w:sz="0" w:space="0" w:color="auto"/>
          </w:divBdr>
        </w:div>
        <w:div w:id="704865135">
          <w:marLeft w:val="640"/>
          <w:marRight w:val="0"/>
          <w:marTop w:val="0"/>
          <w:marBottom w:val="0"/>
          <w:divBdr>
            <w:top w:val="none" w:sz="0" w:space="0" w:color="auto"/>
            <w:left w:val="none" w:sz="0" w:space="0" w:color="auto"/>
            <w:bottom w:val="none" w:sz="0" w:space="0" w:color="auto"/>
            <w:right w:val="none" w:sz="0" w:space="0" w:color="auto"/>
          </w:divBdr>
        </w:div>
        <w:div w:id="738214931">
          <w:marLeft w:val="640"/>
          <w:marRight w:val="0"/>
          <w:marTop w:val="0"/>
          <w:marBottom w:val="0"/>
          <w:divBdr>
            <w:top w:val="none" w:sz="0" w:space="0" w:color="auto"/>
            <w:left w:val="none" w:sz="0" w:space="0" w:color="auto"/>
            <w:bottom w:val="none" w:sz="0" w:space="0" w:color="auto"/>
            <w:right w:val="none" w:sz="0" w:space="0" w:color="auto"/>
          </w:divBdr>
        </w:div>
        <w:div w:id="748237549">
          <w:marLeft w:val="640"/>
          <w:marRight w:val="0"/>
          <w:marTop w:val="0"/>
          <w:marBottom w:val="0"/>
          <w:divBdr>
            <w:top w:val="none" w:sz="0" w:space="0" w:color="auto"/>
            <w:left w:val="none" w:sz="0" w:space="0" w:color="auto"/>
            <w:bottom w:val="none" w:sz="0" w:space="0" w:color="auto"/>
            <w:right w:val="none" w:sz="0" w:space="0" w:color="auto"/>
          </w:divBdr>
        </w:div>
        <w:div w:id="1273320755">
          <w:marLeft w:val="640"/>
          <w:marRight w:val="0"/>
          <w:marTop w:val="0"/>
          <w:marBottom w:val="0"/>
          <w:divBdr>
            <w:top w:val="none" w:sz="0" w:space="0" w:color="auto"/>
            <w:left w:val="none" w:sz="0" w:space="0" w:color="auto"/>
            <w:bottom w:val="none" w:sz="0" w:space="0" w:color="auto"/>
            <w:right w:val="none" w:sz="0" w:space="0" w:color="auto"/>
          </w:divBdr>
        </w:div>
        <w:div w:id="450326168">
          <w:marLeft w:val="640"/>
          <w:marRight w:val="0"/>
          <w:marTop w:val="0"/>
          <w:marBottom w:val="0"/>
          <w:divBdr>
            <w:top w:val="none" w:sz="0" w:space="0" w:color="auto"/>
            <w:left w:val="none" w:sz="0" w:space="0" w:color="auto"/>
            <w:bottom w:val="none" w:sz="0" w:space="0" w:color="auto"/>
            <w:right w:val="none" w:sz="0" w:space="0" w:color="auto"/>
          </w:divBdr>
        </w:div>
        <w:div w:id="1793400777">
          <w:marLeft w:val="640"/>
          <w:marRight w:val="0"/>
          <w:marTop w:val="0"/>
          <w:marBottom w:val="0"/>
          <w:divBdr>
            <w:top w:val="none" w:sz="0" w:space="0" w:color="auto"/>
            <w:left w:val="none" w:sz="0" w:space="0" w:color="auto"/>
            <w:bottom w:val="none" w:sz="0" w:space="0" w:color="auto"/>
            <w:right w:val="none" w:sz="0" w:space="0" w:color="auto"/>
          </w:divBdr>
        </w:div>
        <w:div w:id="1994334511">
          <w:marLeft w:val="640"/>
          <w:marRight w:val="0"/>
          <w:marTop w:val="0"/>
          <w:marBottom w:val="0"/>
          <w:divBdr>
            <w:top w:val="none" w:sz="0" w:space="0" w:color="auto"/>
            <w:left w:val="none" w:sz="0" w:space="0" w:color="auto"/>
            <w:bottom w:val="none" w:sz="0" w:space="0" w:color="auto"/>
            <w:right w:val="none" w:sz="0" w:space="0" w:color="auto"/>
          </w:divBdr>
        </w:div>
        <w:div w:id="600603039">
          <w:marLeft w:val="640"/>
          <w:marRight w:val="0"/>
          <w:marTop w:val="0"/>
          <w:marBottom w:val="0"/>
          <w:divBdr>
            <w:top w:val="none" w:sz="0" w:space="0" w:color="auto"/>
            <w:left w:val="none" w:sz="0" w:space="0" w:color="auto"/>
            <w:bottom w:val="none" w:sz="0" w:space="0" w:color="auto"/>
            <w:right w:val="none" w:sz="0" w:space="0" w:color="auto"/>
          </w:divBdr>
        </w:div>
        <w:div w:id="1852184868">
          <w:marLeft w:val="640"/>
          <w:marRight w:val="0"/>
          <w:marTop w:val="0"/>
          <w:marBottom w:val="0"/>
          <w:divBdr>
            <w:top w:val="none" w:sz="0" w:space="0" w:color="auto"/>
            <w:left w:val="none" w:sz="0" w:space="0" w:color="auto"/>
            <w:bottom w:val="none" w:sz="0" w:space="0" w:color="auto"/>
            <w:right w:val="none" w:sz="0" w:space="0" w:color="auto"/>
          </w:divBdr>
        </w:div>
        <w:div w:id="84113936">
          <w:marLeft w:val="640"/>
          <w:marRight w:val="0"/>
          <w:marTop w:val="0"/>
          <w:marBottom w:val="0"/>
          <w:divBdr>
            <w:top w:val="none" w:sz="0" w:space="0" w:color="auto"/>
            <w:left w:val="none" w:sz="0" w:space="0" w:color="auto"/>
            <w:bottom w:val="none" w:sz="0" w:space="0" w:color="auto"/>
            <w:right w:val="none" w:sz="0" w:space="0" w:color="auto"/>
          </w:divBdr>
        </w:div>
        <w:div w:id="1459907568">
          <w:marLeft w:val="640"/>
          <w:marRight w:val="0"/>
          <w:marTop w:val="0"/>
          <w:marBottom w:val="0"/>
          <w:divBdr>
            <w:top w:val="none" w:sz="0" w:space="0" w:color="auto"/>
            <w:left w:val="none" w:sz="0" w:space="0" w:color="auto"/>
            <w:bottom w:val="none" w:sz="0" w:space="0" w:color="auto"/>
            <w:right w:val="none" w:sz="0" w:space="0" w:color="auto"/>
          </w:divBdr>
        </w:div>
        <w:div w:id="139004135">
          <w:marLeft w:val="640"/>
          <w:marRight w:val="0"/>
          <w:marTop w:val="0"/>
          <w:marBottom w:val="0"/>
          <w:divBdr>
            <w:top w:val="none" w:sz="0" w:space="0" w:color="auto"/>
            <w:left w:val="none" w:sz="0" w:space="0" w:color="auto"/>
            <w:bottom w:val="none" w:sz="0" w:space="0" w:color="auto"/>
            <w:right w:val="none" w:sz="0" w:space="0" w:color="auto"/>
          </w:divBdr>
        </w:div>
        <w:div w:id="171073713">
          <w:marLeft w:val="640"/>
          <w:marRight w:val="0"/>
          <w:marTop w:val="0"/>
          <w:marBottom w:val="0"/>
          <w:divBdr>
            <w:top w:val="none" w:sz="0" w:space="0" w:color="auto"/>
            <w:left w:val="none" w:sz="0" w:space="0" w:color="auto"/>
            <w:bottom w:val="none" w:sz="0" w:space="0" w:color="auto"/>
            <w:right w:val="none" w:sz="0" w:space="0" w:color="auto"/>
          </w:divBdr>
        </w:div>
        <w:div w:id="89863383">
          <w:marLeft w:val="640"/>
          <w:marRight w:val="0"/>
          <w:marTop w:val="0"/>
          <w:marBottom w:val="0"/>
          <w:divBdr>
            <w:top w:val="none" w:sz="0" w:space="0" w:color="auto"/>
            <w:left w:val="none" w:sz="0" w:space="0" w:color="auto"/>
            <w:bottom w:val="none" w:sz="0" w:space="0" w:color="auto"/>
            <w:right w:val="none" w:sz="0" w:space="0" w:color="auto"/>
          </w:divBdr>
        </w:div>
        <w:div w:id="1018704493">
          <w:marLeft w:val="640"/>
          <w:marRight w:val="0"/>
          <w:marTop w:val="0"/>
          <w:marBottom w:val="0"/>
          <w:divBdr>
            <w:top w:val="none" w:sz="0" w:space="0" w:color="auto"/>
            <w:left w:val="none" w:sz="0" w:space="0" w:color="auto"/>
            <w:bottom w:val="none" w:sz="0" w:space="0" w:color="auto"/>
            <w:right w:val="none" w:sz="0" w:space="0" w:color="auto"/>
          </w:divBdr>
        </w:div>
        <w:div w:id="689795047">
          <w:marLeft w:val="640"/>
          <w:marRight w:val="0"/>
          <w:marTop w:val="0"/>
          <w:marBottom w:val="0"/>
          <w:divBdr>
            <w:top w:val="none" w:sz="0" w:space="0" w:color="auto"/>
            <w:left w:val="none" w:sz="0" w:space="0" w:color="auto"/>
            <w:bottom w:val="none" w:sz="0" w:space="0" w:color="auto"/>
            <w:right w:val="none" w:sz="0" w:space="0" w:color="auto"/>
          </w:divBdr>
        </w:div>
        <w:div w:id="251091865">
          <w:marLeft w:val="640"/>
          <w:marRight w:val="0"/>
          <w:marTop w:val="0"/>
          <w:marBottom w:val="0"/>
          <w:divBdr>
            <w:top w:val="none" w:sz="0" w:space="0" w:color="auto"/>
            <w:left w:val="none" w:sz="0" w:space="0" w:color="auto"/>
            <w:bottom w:val="none" w:sz="0" w:space="0" w:color="auto"/>
            <w:right w:val="none" w:sz="0" w:space="0" w:color="auto"/>
          </w:divBdr>
        </w:div>
        <w:div w:id="817111541">
          <w:marLeft w:val="640"/>
          <w:marRight w:val="0"/>
          <w:marTop w:val="0"/>
          <w:marBottom w:val="0"/>
          <w:divBdr>
            <w:top w:val="none" w:sz="0" w:space="0" w:color="auto"/>
            <w:left w:val="none" w:sz="0" w:space="0" w:color="auto"/>
            <w:bottom w:val="none" w:sz="0" w:space="0" w:color="auto"/>
            <w:right w:val="none" w:sz="0" w:space="0" w:color="auto"/>
          </w:divBdr>
        </w:div>
        <w:div w:id="1308245090">
          <w:marLeft w:val="640"/>
          <w:marRight w:val="0"/>
          <w:marTop w:val="0"/>
          <w:marBottom w:val="0"/>
          <w:divBdr>
            <w:top w:val="none" w:sz="0" w:space="0" w:color="auto"/>
            <w:left w:val="none" w:sz="0" w:space="0" w:color="auto"/>
            <w:bottom w:val="none" w:sz="0" w:space="0" w:color="auto"/>
            <w:right w:val="none" w:sz="0" w:space="0" w:color="auto"/>
          </w:divBdr>
        </w:div>
        <w:div w:id="145167204">
          <w:marLeft w:val="640"/>
          <w:marRight w:val="0"/>
          <w:marTop w:val="0"/>
          <w:marBottom w:val="0"/>
          <w:divBdr>
            <w:top w:val="none" w:sz="0" w:space="0" w:color="auto"/>
            <w:left w:val="none" w:sz="0" w:space="0" w:color="auto"/>
            <w:bottom w:val="none" w:sz="0" w:space="0" w:color="auto"/>
            <w:right w:val="none" w:sz="0" w:space="0" w:color="auto"/>
          </w:divBdr>
        </w:div>
        <w:div w:id="1972202274">
          <w:marLeft w:val="640"/>
          <w:marRight w:val="0"/>
          <w:marTop w:val="0"/>
          <w:marBottom w:val="0"/>
          <w:divBdr>
            <w:top w:val="none" w:sz="0" w:space="0" w:color="auto"/>
            <w:left w:val="none" w:sz="0" w:space="0" w:color="auto"/>
            <w:bottom w:val="none" w:sz="0" w:space="0" w:color="auto"/>
            <w:right w:val="none" w:sz="0" w:space="0" w:color="auto"/>
          </w:divBdr>
        </w:div>
        <w:div w:id="742486530">
          <w:marLeft w:val="640"/>
          <w:marRight w:val="0"/>
          <w:marTop w:val="0"/>
          <w:marBottom w:val="0"/>
          <w:divBdr>
            <w:top w:val="none" w:sz="0" w:space="0" w:color="auto"/>
            <w:left w:val="none" w:sz="0" w:space="0" w:color="auto"/>
            <w:bottom w:val="none" w:sz="0" w:space="0" w:color="auto"/>
            <w:right w:val="none" w:sz="0" w:space="0" w:color="auto"/>
          </w:divBdr>
        </w:div>
        <w:div w:id="1794056167">
          <w:marLeft w:val="640"/>
          <w:marRight w:val="0"/>
          <w:marTop w:val="0"/>
          <w:marBottom w:val="0"/>
          <w:divBdr>
            <w:top w:val="none" w:sz="0" w:space="0" w:color="auto"/>
            <w:left w:val="none" w:sz="0" w:space="0" w:color="auto"/>
            <w:bottom w:val="none" w:sz="0" w:space="0" w:color="auto"/>
            <w:right w:val="none" w:sz="0" w:space="0" w:color="auto"/>
          </w:divBdr>
        </w:div>
        <w:div w:id="2129857252">
          <w:marLeft w:val="640"/>
          <w:marRight w:val="0"/>
          <w:marTop w:val="0"/>
          <w:marBottom w:val="0"/>
          <w:divBdr>
            <w:top w:val="none" w:sz="0" w:space="0" w:color="auto"/>
            <w:left w:val="none" w:sz="0" w:space="0" w:color="auto"/>
            <w:bottom w:val="none" w:sz="0" w:space="0" w:color="auto"/>
            <w:right w:val="none" w:sz="0" w:space="0" w:color="auto"/>
          </w:divBdr>
        </w:div>
        <w:div w:id="1304315731">
          <w:marLeft w:val="640"/>
          <w:marRight w:val="0"/>
          <w:marTop w:val="0"/>
          <w:marBottom w:val="0"/>
          <w:divBdr>
            <w:top w:val="none" w:sz="0" w:space="0" w:color="auto"/>
            <w:left w:val="none" w:sz="0" w:space="0" w:color="auto"/>
            <w:bottom w:val="none" w:sz="0" w:space="0" w:color="auto"/>
            <w:right w:val="none" w:sz="0" w:space="0" w:color="auto"/>
          </w:divBdr>
        </w:div>
        <w:div w:id="1206061755">
          <w:marLeft w:val="640"/>
          <w:marRight w:val="0"/>
          <w:marTop w:val="0"/>
          <w:marBottom w:val="0"/>
          <w:divBdr>
            <w:top w:val="none" w:sz="0" w:space="0" w:color="auto"/>
            <w:left w:val="none" w:sz="0" w:space="0" w:color="auto"/>
            <w:bottom w:val="none" w:sz="0" w:space="0" w:color="auto"/>
            <w:right w:val="none" w:sz="0" w:space="0" w:color="auto"/>
          </w:divBdr>
        </w:div>
        <w:div w:id="921916191">
          <w:marLeft w:val="640"/>
          <w:marRight w:val="0"/>
          <w:marTop w:val="0"/>
          <w:marBottom w:val="0"/>
          <w:divBdr>
            <w:top w:val="none" w:sz="0" w:space="0" w:color="auto"/>
            <w:left w:val="none" w:sz="0" w:space="0" w:color="auto"/>
            <w:bottom w:val="none" w:sz="0" w:space="0" w:color="auto"/>
            <w:right w:val="none" w:sz="0" w:space="0" w:color="auto"/>
          </w:divBdr>
        </w:div>
        <w:div w:id="1575049607">
          <w:marLeft w:val="640"/>
          <w:marRight w:val="0"/>
          <w:marTop w:val="0"/>
          <w:marBottom w:val="0"/>
          <w:divBdr>
            <w:top w:val="none" w:sz="0" w:space="0" w:color="auto"/>
            <w:left w:val="none" w:sz="0" w:space="0" w:color="auto"/>
            <w:bottom w:val="none" w:sz="0" w:space="0" w:color="auto"/>
            <w:right w:val="none" w:sz="0" w:space="0" w:color="auto"/>
          </w:divBdr>
        </w:div>
        <w:div w:id="957175323">
          <w:marLeft w:val="640"/>
          <w:marRight w:val="0"/>
          <w:marTop w:val="0"/>
          <w:marBottom w:val="0"/>
          <w:divBdr>
            <w:top w:val="none" w:sz="0" w:space="0" w:color="auto"/>
            <w:left w:val="none" w:sz="0" w:space="0" w:color="auto"/>
            <w:bottom w:val="none" w:sz="0" w:space="0" w:color="auto"/>
            <w:right w:val="none" w:sz="0" w:space="0" w:color="auto"/>
          </w:divBdr>
        </w:div>
        <w:div w:id="1538817545">
          <w:marLeft w:val="640"/>
          <w:marRight w:val="0"/>
          <w:marTop w:val="0"/>
          <w:marBottom w:val="0"/>
          <w:divBdr>
            <w:top w:val="none" w:sz="0" w:space="0" w:color="auto"/>
            <w:left w:val="none" w:sz="0" w:space="0" w:color="auto"/>
            <w:bottom w:val="none" w:sz="0" w:space="0" w:color="auto"/>
            <w:right w:val="none" w:sz="0" w:space="0" w:color="auto"/>
          </w:divBdr>
        </w:div>
        <w:div w:id="1146507901">
          <w:marLeft w:val="640"/>
          <w:marRight w:val="0"/>
          <w:marTop w:val="0"/>
          <w:marBottom w:val="0"/>
          <w:divBdr>
            <w:top w:val="none" w:sz="0" w:space="0" w:color="auto"/>
            <w:left w:val="none" w:sz="0" w:space="0" w:color="auto"/>
            <w:bottom w:val="none" w:sz="0" w:space="0" w:color="auto"/>
            <w:right w:val="none" w:sz="0" w:space="0" w:color="auto"/>
          </w:divBdr>
        </w:div>
        <w:div w:id="681469741">
          <w:marLeft w:val="640"/>
          <w:marRight w:val="0"/>
          <w:marTop w:val="0"/>
          <w:marBottom w:val="0"/>
          <w:divBdr>
            <w:top w:val="none" w:sz="0" w:space="0" w:color="auto"/>
            <w:left w:val="none" w:sz="0" w:space="0" w:color="auto"/>
            <w:bottom w:val="none" w:sz="0" w:space="0" w:color="auto"/>
            <w:right w:val="none" w:sz="0" w:space="0" w:color="auto"/>
          </w:divBdr>
        </w:div>
        <w:div w:id="1364476579">
          <w:marLeft w:val="640"/>
          <w:marRight w:val="0"/>
          <w:marTop w:val="0"/>
          <w:marBottom w:val="0"/>
          <w:divBdr>
            <w:top w:val="none" w:sz="0" w:space="0" w:color="auto"/>
            <w:left w:val="none" w:sz="0" w:space="0" w:color="auto"/>
            <w:bottom w:val="none" w:sz="0" w:space="0" w:color="auto"/>
            <w:right w:val="none" w:sz="0" w:space="0" w:color="auto"/>
          </w:divBdr>
        </w:div>
        <w:div w:id="244267669">
          <w:marLeft w:val="640"/>
          <w:marRight w:val="0"/>
          <w:marTop w:val="0"/>
          <w:marBottom w:val="0"/>
          <w:divBdr>
            <w:top w:val="none" w:sz="0" w:space="0" w:color="auto"/>
            <w:left w:val="none" w:sz="0" w:space="0" w:color="auto"/>
            <w:bottom w:val="none" w:sz="0" w:space="0" w:color="auto"/>
            <w:right w:val="none" w:sz="0" w:space="0" w:color="auto"/>
          </w:divBdr>
        </w:div>
        <w:div w:id="2031904651">
          <w:marLeft w:val="640"/>
          <w:marRight w:val="0"/>
          <w:marTop w:val="0"/>
          <w:marBottom w:val="0"/>
          <w:divBdr>
            <w:top w:val="none" w:sz="0" w:space="0" w:color="auto"/>
            <w:left w:val="none" w:sz="0" w:space="0" w:color="auto"/>
            <w:bottom w:val="none" w:sz="0" w:space="0" w:color="auto"/>
            <w:right w:val="none" w:sz="0" w:space="0" w:color="auto"/>
          </w:divBdr>
        </w:div>
        <w:div w:id="1979259726">
          <w:marLeft w:val="640"/>
          <w:marRight w:val="0"/>
          <w:marTop w:val="0"/>
          <w:marBottom w:val="0"/>
          <w:divBdr>
            <w:top w:val="none" w:sz="0" w:space="0" w:color="auto"/>
            <w:left w:val="none" w:sz="0" w:space="0" w:color="auto"/>
            <w:bottom w:val="none" w:sz="0" w:space="0" w:color="auto"/>
            <w:right w:val="none" w:sz="0" w:space="0" w:color="auto"/>
          </w:divBdr>
        </w:div>
        <w:div w:id="310331103">
          <w:marLeft w:val="640"/>
          <w:marRight w:val="0"/>
          <w:marTop w:val="0"/>
          <w:marBottom w:val="0"/>
          <w:divBdr>
            <w:top w:val="none" w:sz="0" w:space="0" w:color="auto"/>
            <w:left w:val="none" w:sz="0" w:space="0" w:color="auto"/>
            <w:bottom w:val="none" w:sz="0" w:space="0" w:color="auto"/>
            <w:right w:val="none" w:sz="0" w:space="0" w:color="auto"/>
          </w:divBdr>
        </w:div>
        <w:div w:id="1926458265">
          <w:marLeft w:val="640"/>
          <w:marRight w:val="0"/>
          <w:marTop w:val="0"/>
          <w:marBottom w:val="0"/>
          <w:divBdr>
            <w:top w:val="none" w:sz="0" w:space="0" w:color="auto"/>
            <w:left w:val="none" w:sz="0" w:space="0" w:color="auto"/>
            <w:bottom w:val="none" w:sz="0" w:space="0" w:color="auto"/>
            <w:right w:val="none" w:sz="0" w:space="0" w:color="auto"/>
          </w:divBdr>
        </w:div>
        <w:div w:id="1911577564">
          <w:marLeft w:val="640"/>
          <w:marRight w:val="0"/>
          <w:marTop w:val="0"/>
          <w:marBottom w:val="0"/>
          <w:divBdr>
            <w:top w:val="none" w:sz="0" w:space="0" w:color="auto"/>
            <w:left w:val="none" w:sz="0" w:space="0" w:color="auto"/>
            <w:bottom w:val="none" w:sz="0" w:space="0" w:color="auto"/>
            <w:right w:val="none" w:sz="0" w:space="0" w:color="auto"/>
          </w:divBdr>
        </w:div>
      </w:divsChild>
    </w:div>
    <w:div w:id="706687004">
      <w:bodyDiv w:val="1"/>
      <w:marLeft w:val="0"/>
      <w:marRight w:val="0"/>
      <w:marTop w:val="0"/>
      <w:marBottom w:val="0"/>
      <w:divBdr>
        <w:top w:val="none" w:sz="0" w:space="0" w:color="auto"/>
        <w:left w:val="none" w:sz="0" w:space="0" w:color="auto"/>
        <w:bottom w:val="none" w:sz="0" w:space="0" w:color="auto"/>
        <w:right w:val="none" w:sz="0" w:space="0" w:color="auto"/>
      </w:divBdr>
      <w:divsChild>
        <w:div w:id="905604169">
          <w:marLeft w:val="640"/>
          <w:marRight w:val="0"/>
          <w:marTop w:val="0"/>
          <w:marBottom w:val="0"/>
          <w:divBdr>
            <w:top w:val="none" w:sz="0" w:space="0" w:color="auto"/>
            <w:left w:val="none" w:sz="0" w:space="0" w:color="auto"/>
            <w:bottom w:val="none" w:sz="0" w:space="0" w:color="auto"/>
            <w:right w:val="none" w:sz="0" w:space="0" w:color="auto"/>
          </w:divBdr>
        </w:div>
        <w:div w:id="1207256109">
          <w:marLeft w:val="640"/>
          <w:marRight w:val="0"/>
          <w:marTop w:val="0"/>
          <w:marBottom w:val="0"/>
          <w:divBdr>
            <w:top w:val="none" w:sz="0" w:space="0" w:color="auto"/>
            <w:left w:val="none" w:sz="0" w:space="0" w:color="auto"/>
            <w:bottom w:val="none" w:sz="0" w:space="0" w:color="auto"/>
            <w:right w:val="none" w:sz="0" w:space="0" w:color="auto"/>
          </w:divBdr>
        </w:div>
        <w:div w:id="452749787">
          <w:marLeft w:val="640"/>
          <w:marRight w:val="0"/>
          <w:marTop w:val="0"/>
          <w:marBottom w:val="0"/>
          <w:divBdr>
            <w:top w:val="none" w:sz="0" w:space="0" w:color="auto"/>
            <w:left w:val="none" w:sz="0" w:space="0" w:color="auto"/>
            <w:bottom w:val="none" w:sz="0" w:space="0" w:color="auto"/>
            <w:right w:val="none" w:sz="0" w:space="0" w:color="auto"/>
          </w:divBdr>
        </w:div>
        <w:div w:id="674959346">
          <w:marLeft w:val="640"/>
          <w:marRight w:val="0"/>
          <w:marTop w:val="0"/>
          <w:marBottom w:val="0"/>
          <w:divBdr>
            <w:top w:val="none" w:sz="0" w:space="0" w:color="auto"/>
            <w:left w:val="none" w:sz="0" w:space="0" w:color="auto"/>
            <w:bottom w:val="none" w:sz="0" w:space="0" w:color="auto"/>
            <w:right w:val="none" w:sz="0" w:space="0" w:color="auto"/>
          </w:divBdr>
        </w:div>
        <w:div w:id="913977498">
          <w:marLeft w:val="640"/>
          <w:marRight w:val="0"/>
          <w:marTop w:val="0"/>
          <w:marBottom w:val="0"/>
          <w:divBdr>
            <w:top w:val="none" w:sz="0" w:space="0" w:color="auto"/>
            <w:left w:val="none" w:sz="0" w:space="0" w:color="auto"/>
            <w:bottom w:val="none" w:sz="0" w:space="0" w:color="auto"/>
            <w:right w:val="none" w:sz="0" w:space="0" w:color="auto"/>
          </w:divBdr>
        </w:div>
        <w:div w:id="482696709">
          <w:marLeft w:val="640"/>
          <w:marRight w:val="0"/>
          <w:marTop w:val="0"/>
          <w:marBottom w:val="0"/>
          <w:divBdr>
            <w:top w:val="none" w:sz="0" w:space="0" w:color="auto"/>
            <w:left w:val="none" w:sz="0" w:space="0" w:color="auto"/>
            <w:bottom w:val="none" w:sz="0" w:space="0" w:color="auto"/>
            <w:right w:val="none" w:sz="0" w:space="0" w:color="auto"/>
          </w:divBdr>
        </w:div>
        <w:div w:id="28846145">
          <w:marLeft w:val="640"/>
          <w:marRight w:val="0"/>
          <w:marTop w:val="0"/>
          <w:marBottom w:val="0"/>
          <w:divBdr>
            <w:top w:val="none" w:sz="0" w:space="0" w:color="auto"/>
            <w:left w:val="none" w:sz="0" w:space="0" w:color="auto"/>
            <w:bottom w:val="none" w:sz="0" w:space="0" w:color="auto"/>
            <w:right w:val="none" w:sz="0" w:space="0" w:color="auto"/>
          </w:divBdr>
        </w:div>
        <w:div w:id="1718235856">
          <w:marLeft w:val="640"/>
          <w:marRight w:val="0"/>
          <w:marTop w:val="0"/>
          <w:marBottom w:val="0"/>
          <w:divBdr>
            <w:top w:val="none" w:sz="0" w:space="0" w:color="auto"/>
            <w:left w:val="none" w:sz="0" w:space="0" w:color="auto"/>
            <w:bottom w:val="none" w:sz="0" w:space="0" w:color="auto"/>
            <w:right w:val="none" w:sz="0" w:space="0" w:color="auto"/>
          </w:divBdr>
        </w:div>
        <w:div w:id="1983580267">
          <w:marLeft w:val="640"/>
          <w:marRight w:val="0"/>
          <w:marTop w:val="0"/>
          <w:marBottom w:val="0"/>
          <w:divBdr>
            <w:top w:val="none" w:sz="0" w:space="0" w:color="auto"/>
            <w:left w:val="none" w:sz="0" w:space="0" w:color="auto"/>
            <w:bottom w:val="none" w:sz="0" w:space="0" w:color="auto"/>
            <w:right w:val="none" w:sz="0" w:space="0" w:color="auto"/>
          </w:divBdr>
        </w:div>
        <w:div w:id="113181453">
          <w:marLeft w:val="640"/>
          <w:marRight w:val="0"/>
          <w:marTop w:val="0"/>
          <w:marBottom w:val="0"/>
          <w:divBdr>
            <w:top w:val="none" w:sz="0" w:space="0" w:color="auto"/>
            <w:left w:val="none" w:sz="0" w:space="0" w:color="auto"/>
            <w:bottom w:val="none" w:sz="0" w:space="0" w:color="auto"/>
            <w:right w:val="none" w:sz="0" w:space="0" w:color="auto"/>
          </w:divBdr>
        </w:div>
        <w:div w:id="526409380">
          <w:marLeft w:val="640"/>
          <w:marRight w:val="0"/>
          <w:marTop w:val="0"/>
          <w:marBottom w:val="0"/>
          <w:divBdr>
            <w:top w:val="none" w:sz="0" w:space="0" w:color="auto"/>
            <w:left w:val="none" w:sz="0" w:space="0" w:color="auto"/>
            <w:bottom w:val="none" w:sz="0" w:space="0" w:color="auto"/>
            <w:right w:val="none" w:sz="0" w:space="0" w:color="auto"/>
          </w:divBdr>
        </w:div>
        <w:div w:id="1324239122">
          <w:marLeft w:val="640"/>
          <w:marRight w:val="0"/>
          <w:marTop w:val="0"/>
          <w:marBottom w:val="0"/>
          <w:divBdr>
            <w:top w:val="none" w:sz="0" w:space="0" w:color="auto"/>
            <w:left w:val="none" w:sz="0" w:space="0" w:color="auto"/>
            <w:bottom w:val="none" w:sz="0" w:space="0" w:color="auto"/>
            <w:right w:val="none" w:sz="0" w:space="0" w:color="auto"/>
          </w:divBdr>
        </w:div>
        <w:div w:id="1652830537">
          <w:marLeft w:val="640"/>
          <w:marRight w:val="0"/>
          <w:marTop w:val="0"/>
          <w:marBottom w:val="0"/>
          <w:divBdr>
            <w:top w:val="none" w:sz="0" w:space="0" w:color="auto"/>
            <w:left w:val="none" w:sz="0" w:space="0" w:color="auto"/>
            <w:bottom w:val="none" w:sz="0" w:space="0" w:color="auto"/>
            <w:right w:val="none" w:sz="0" w:space="0" w:color="auto"/>
          </w:divBdr>
        </w:div>
        <w:div w:id="1326856558">
          <w:marLeft w:val="640"/>
          <w:marRight w:val="0"/>
          <w:marTop w:val="0"/>
          <w:marBottom w:val="0"/>
          <w:divBdr>
            <w:top w:val="none" w:sz="0" w:space="0" w:color="auto"/>
            <w:left w:val="none" w:sz="0" w:space="0" w:color="auto"/>
            <w:bottom w:val="none" w:sz="0" w:space="0" w:color="auto"/>
            <w:right w:val="none" w:sz="0" w:space="0" w:color="auto"/>
          </w:divBdr>
        </w:div>
        <w:div w:id="1302466887">
          <w:marLeft w:val="640"/>
          <w:marRight w:val="0"/>
          <w:marTop w:val="0"/>
          <w:marBottom w:val="0"/>
          <w:divBdr>
            <w:top w:val="none" w:sz="0" w:space="0" w:color="auto"/>
            <w:left w:val="none" w:sz="0" w:space="0" w:color="auto"/>
            <w:bottom w:val="none" w:sz="0" w:space="0" w:color="auto"/>
            <w:right w:val="none" w:sz="0" w:space="0" w:color="auto"/>
          </w:divBdr>
        </w:div>
        <w:div w:id="1650594319">
          <w:marLeft w:val="640"/>
          <w:marRight w:val="0"/>
          <w:marTop w:val="0"/>
          <w:marBottom w:val="0"/>
          <w:divBdr>
            <w:top w:val="none" w:sz="0" w:space="0" w:color="auto"/>
            <w:left w:val="none" w:sz="0" w:space="0" w:color="auto"/>
            <w:bottom w:val="none" w:sz="0" w:space="0" w:color="auto"/>
            <w:right w:val="none" w:sz="0" w:space="0" w:color="auto"/>
          </w:divBdr>
        </w:div>
        <w:div w:id="1400131762">
          <w:marLeft w:val="640"/>
          <w:marRight w:val="0"/>
          <w:marTop w:val="0"/>
          <w:marBottom w:val="0"/>
          <w:divBdr>
            <w:top w:val="none" w:sz="0" w:space="0" w:color="auto"/>
            <w:left w:val="none" w:sz="0" w:space="0" w:color="auto"/>
            <w:bottom w:val="none" w:sz="0" w:space="0" w:color="auto"/>
            <w:right w:val="none" w:sz="0" w:space="0" w:color="auto"/>
          </w:divBdr>
        </w:div>
        <w:div w:id="1619026248">
          <w:marLeft w:val="640"/>
          <w:marRight w:val="0"/>
          <w:marTop w:val="0"/>
          <w:marBottom w:val="0"/>
          <w:divBdr>
            <w:top w:val="none" w:sz="0" w:space="0" w:color="auto"/>
            <w:left w:val="none" w:sz="0" w:space="0" w:color="auto"/>
            <w:bottom w:val="none" w:sz="0" w:space="0" w:color="auto"/>
            <w:right w:val="none" w:sz="0" w:space="0" w:color="auto"/>
          </w:divBdr>
        </w:div>
        <w:div w:id="874393375">
          <w:marLeft w:val="640"/>
          <w:marRight w:val="0"/>
          <w:marTop w:val="0"/>
          <w:marBottom w:val="0"/>
          <w:divBdr>
            <w:top w:val="none" w:sz="0" w:space="0" w:color="auto"/>
            <w:left w:val="none" w:sz="0" w:space="0" w:color="auto"/>
            <w:bottom w:val="none" w:sz="0" w:space="0" w:color="auto"/>
            <w:right w:val="none" w:sz="0" w:space="0" w:color="auto"/>
          </w:divBdr>
        </w:div>
        <w:div w:id="1131947789">
          <w:marLeft w:val="640"/>
          <w:marRight w:val="0"/>
          <w:marTop w:val="0"/>
          <w:marBottom w:val="0"/>
          <w:divBdr>
            <w:top w:val="none" w:sz="0" w:space="0" w:color="auto"/>
            <w:left w:val="none" w:sz="0" w:space="0" w:color="auto"/>
            <w:bottom w:val="none" w:sz="0" w:space="0" w:color="auto"/>
            <w:right w:val="none" w:sz="0" w:space="0" w:color="auto"/>
          </w:divBdr>
        </w:div>
        <w:div w:id="1140457754">
          <w:marLeft w:val="640"/>
          <w:marRight w:val="0"/>
          <w:marTop w:val="0"/>
          <w:marBottom w:val="0"/>
          <w:divBdr>
            <w:top w:val="none" w:sz="0" w:space="0" w:color="auto"/>
            <w:left w:val="none" w:sz="0" w:space="0" w:color="auto"/>
            <w:bottom w:val="none" w:sz="0" w:space="0" w:color="auto"/>
            <w:right w:val="none" w:sz="0" w:space="0" w:color="auto"/>
          </w:divBdr>
        </w:div>
        <w:div w:id="1403257841">
          <w:marLeft w:val="640"/>
          <w:marRight w:val="0"/>
          <w:marTop w:val="0"/>
          <w:marBottom w:val="0"/>
          <w:divBdr>
            <w:top w:val="none" w:sz="0" w:space="0" w:color="auto"/>
            <w:left w:val="none" w:sz="0" w:space="0" w:color="auto"/>
            <w:bottom w:val="none" w:sz="0" w:space="0" w:color="auto"/>
            <w:right w:val="none" w:sz="0" w:space="0" w:color="auto"/>
          </w:divBdr>
        </w:div>
        <w:div w:id="911039432">
          <w:marLeft w:val="640"/>
          <w:marRight w:val="0"/>
          <w:marTop w:val="0"/>
          <w:marBottom w:val="0"/>
          <w:divBdr>
            <w:top w:val="none" w:sz="0" w:space="0" w:color="auto"/>
            <w:left w:val="none" w:sz="0" w:space="0" w:color="auto"/>
            <w:bottom w:val="none" w:sz="0" w:space="0" w:color="auto"/>
            <w:right w:val="none" w:sz="0" w:space="0" w:color="auto"/>
          </w:divBdr>
        </w:div>
        <w:div w:id="917324274">
          <w:marLeft w:val="640"/>
          <w:marRight w:val="0"/>
          <w:marTop w:val="0"/>
          <w:marBottom w:val="0"/>
          <w:divBdr>
            <w:top w:val="none" w:sz="0" w:space="0" w:color="auto"/>
            <w:left w:val="none" w:sz="0" w:space="0" w:color="auto"/>
            <w:bottom w:val="none" w:sz="0" w:space="0" w:color="auto"/>
            <w:right w:val="none" w:sz="0" w:space="0" w:color="auto"/>
          </w:divBdr>
        </w:div>
        <w:div w:id="1798520581">
          <w:marLeft w:val="640"/>
          <w:marRight w:val="0"/>
          <w:marTop w:val="0"/>
          <w:marBottom w:val="0"/>
          <w:divBdr>
            <w:top w:val="none" w:sz="0" w:space="0" w:color="auto"/>
            <w:left w:val="none" w:sz="0" w:space="0" w:color="auto"/>
            <w:bottom w:val="none" w:sz="0" w:space="0" w:color="auto"/>
            <w:right w:val="none" w:sz="0" w:space="0" w:color="auto"/>
          </w:divBdr>
        </w:div>
        <w:div w:id="1279339587">
          <w:marLeft w:val="640"/>
          <w:marRight w:val="0"/>
          <w:marTop w:val="0"/>
          <w:marBottom w:val="0"/>
          <w:divBdr>
            <w:top w:val="none" w:sz="0" w:space="0" w:color="auto"/>
            <w:left w:val="none" w:sz="0" w:space="0" w:color="auto"/>
            <w:bottom w:val="none" w:sz="0" w:space="0" w:color="auto"/>
            <w:right w:val="none" w:sz="0" w:space="0" w:color="auto"/>
          </w:divBdr>
        </w:div>
        <w:div w:id="734396427">
          <w:marLeft w:val="640"/>
          <w:marRight w:val="0"/>
          <w:marTop w:val="0"/>
          <w:marBottom w:val="0"/>
          <w:divBdr>
            <w:top w:val="none" w:sz="0" w:space="0" w:color="auto"/>
            <w:left w:val="none" w:sz="0" w:space="0" w:color="auto"/>
            <w:bottom w:val="none" w:sz="0" w:space="0" w:color="auto"/>
            <w:right w:val="none" w:sz="0" w:space="0" w:color="auto"/>
          </w:divBdr>
        </w:div>
        <w:div w:id="766121191">
          <w:marLeft w:val="640"/>
          <w:marRight w:val="0"/>
          <w:marTop w:val="0"/>
          <w:marBottom w:val="0"/>
          <w:divBdr>
            <w:top w:val="none" w:sz="0" w:space="0" w:color="auto"/>
            <w:left w:val="none" w:sz="0" w:space="0" w:color="auto"/>
            <w:bottom w:val="none" w:sz="0" w:space="0" w:color="auto"/>
            <w:right w:val="none" w:sz="0" w:space="0" w:color="auto"/>
          </w:divBdr>
        </w:div>
        <w:div w:id="1931041197">
          <w:marLeft w:val="640"/>
          <w:marRight w:val="0"/>
          <w:marTop w:val="0"/>
          <w:marBottom w:val="0"/>
          <w:divBdr>
            <w:top w:val="none" w:sz="0" w:space="0" w:color="auto"/>
            <w:left w:val="none" w:sz="0" w:space="0" w:color="auto"/>
            <w:bottom w:val="none" w:sz="0" w:space="0" w:color="auto"/>
            <w:right w:val="none" w:sz="0" w:space="0" w:color="auto"/>
          </w:divBdr>
        </w:div>
        <w:div w:id="1660890164">
          <w:marLeft w:val="640"/>
          <w:marRight w:val="0"/>
          <w:marTop w:val="0"/>
          <w:marBottom w:val="0"/>
          <w:divBdr>
            <w:top w:val="none" w:sz="0" w:space="0" w:color="auto"/>
            <w:left w:val="none" w:sz="0" w:space="0" w:color="auto"/>
            <w:bottom w:val="none" w:sz="0" w:space="0" w:color="auto"/>
            <w:right w:val="none" w:sz="0" w:space="0" w:color="auto"/>
          </w:divBdr>
        </w:div>
        <w:div w:id="1277366236">
          <w:marLeft w:val="640"/>
          <w:marRight w:val="0"/>
          <w:marTop w:val="0"/>
          <w:marBottom w:val="0"/>
          <w:divBdr>
            <w:top w:val="none" w:sz="0" w:space="0" w:color="auto"/>
            <w:left w:val="none" w:sz="0" w:space="0" w:color="auto"/>
            <w:bottom w:val="none" w:sz="0" w:space="0" w:color="auto"/>
            <w:right w:val="none" w:sz="0" w:space="0" w:color="auto"/>
          </w:divBdr>
        </w:div>
        <w:div w:id="2051152028">
          <w:marLeft w:val="640"/>
          <w:marRight w:val="0"/>
          <w:marTop w:val="0"/>
          <w:marBottom w:val="0"/>
          <w:divBdr>
            <w:top w:val="none" w:sz="0" w:space="0" w:color="auto"/>
            <w:left w:val="none" w:sz="0" w:space="0" w:color="auto"/>
            <w:bottom w:val="none" w:sz="0" w:space="0" w:color="auto"/>
            <w:right w:val="none" w:sz="0" w:space="0" w:color="auto"/>
          </w:divBdr>
        </w:div>
        <w:div w:id="965770194">
          <w:marLeft w:val="640"/>
          <w:marRight w:val="0"/>
          <w:marTop w:val="0"/>
          <w:marBottom w:val="0"/>
          <w:divBdr>
            <w:top w:val="none" w:sz="0" w:space="0" w:color="auto"/>
            <w:left w:val="none" w:sz="0" w:space="0" w:color="auto"/>
            <w:bottom w:val="none" w:sz="0" w:space="0" w:color="auto"/>
            <w:right w:val="none" w:sz="0" w:space="0" w:color="auto"/>
          </w:divBdr>
        </w:div>
        <w:div w:id="1238131723">
          <w:marLeft w:val="640"/>
          <w:marRight w:val="0"/>
          <w:marTop w:val="0"/>
          <w:marBottom w:val="0"/>
          <w:divBdr>
            <w:top w:val="none" w:sz="0" w:space="0" w:color="auto"/>
            <w:left w:val="none" w:sz="0" w:space="0" w:color="auto"/>
            <w:bottom w:val="none" w:sz="0" w:space="0" w:color="auto"/>
            <w:right w:val="none" w:sz="0" w:space="0" w:color="auto"/>
          </w:divBdr>
        </w:div>
        <w:div w:id="477842312">
          <w:marLeft w:val="640"/>
          <w:marRight w:val="0"/>
          <w:marTop w:val="0"/>
          <w:marBottom w:val="0"/>
          <w:divBdr>
            <w:top w:val="none" w:sz="0" w:space="0" w:color="auto"/>
            <w:left w:val="none" w:sz="0" w:space="0" w:color="auto"/>
            <w:bottom w:val="none" w:sz="0" w:space="0" w:color="auto"/>
            <w:right w:val="none" w:sz="0" w:space="0" w:color="auto"/>
          </w:divBdr>
        </w:div>
        <w:div w:id="957681465">
          <w:marLeft w:val="640"/>
          <w:marRight w:val="0"/>
          <w:marTop w:val="0"/>
          <w:marBottom w:val="0"/>
          <w:divBdr>
            <w:top w:val="none" w:sz="0" w:space="0" w:color="auto"/>
            <w:left w:val="none" w:sz="0" w:space="0" w:color="auto"/>
            <w:bottom w:val="none" w:sz="0" w:space="0" w:color="auto"/>
            <w:right w:val="none" w:sz="0" w:space="0" w:color="auto"/>
          </w:divBdr>
        </w:div>
        <w:div w:id="89594424">
          <w:marLeft w:val="640"/>
          <w:marRight w:val="0"/>
          <w:marTop w:val="0"/>
          <w:marBottom w:val="0"/>
          <w:divBdr>
            <w:top w:val="none" w:sz="0" w:space="0" w:color="auto"/>
            <w:left w:val="none" w:sz="0" w:space="0" w:color="auto"/>
            <w:bottom w:val="none" w:sz="0" w:space="0" w:color="auto"/>
            <w:right w:val="none" w:sz="0" w:space="0" w:color="auto"/>
          </w:divBdr>
        </w:div>
        <w:div w:id="1429811092">
          <w:marLeft w:val="640"/>
          <w:marRight w:val="0"/>
          <w:marTop w:val="0"/>
          <w:marBottom w:val="0"/>
          <w:divBdr>
            <w:top w:val="none" w:sz="0" w:space="0" w:color="auto"/>
            <w:left w:val="none" w:sz="0" w:space="0" w:color="auto"/>
            <w:bottom w:val="none" w:sz="0" w:space="0" w:color="auto"/>
            <w:right w:val="none" w:sz="0" w:space="0" w:color="auto"/>
          </w:divBdr>
        </w:div>
        <w:div w:id="1398481457">
          <w:marLeft w:val="640"/>
          <w:marRight w:val="0"/>
          <w:marTop w:val="0"/>
          <w:marBottom w:val="0"/>
          <w:divBdr>
            <w:top w:val="none" w:sz="0" w:space="0" w:color="auto"/>
            <w:left w:val="none" w:sz="0" w:space="0" w:color="auto"/>
            <w:bottom w:val="none" w:sz="0" w:space="0" w:color="auto"/>
            <w:right w:val="none" w:sz="0" w:space="0" w:color="auto"/>
          </w:divBdr>
        </w:div>
        <w:div w:id="1447382737">
          <w:marLeft w:val="640"/>
          <w:marRight w:val="0"/>
          <w:marTop w:val="0"/>
          <w:marBottom w:val="0"/>
          <w:divBdr>
            <w:top w:val="none" w:sz="0" w:space="0" w:color="auto"/>
            <w:left w:val="none" w:sz="0" w:space="0" w:color="auto"/>
            <w:bottom w:val="none" w:sz="0" w:space="0" w:color="auto"/>
            <w:right w:val="none" w:sz="0" w:space="0" w:color="auto"/>
          </w:divBdr>
        </w:div>
        <w:div w:id="1433816767">
          <w:marLeft w:val="640"/>
          <w:marRight w:val="0"/>
          <w:marTop w:val="0"/>
          <w:marBottom w:val="0"/>
          <w:divBdr>
            <w:top w:val="none" w:sz="0" w:space="0" w:color="auto"/>
            <w:left w:val="none" w:sz="0" w:space="0" w:color="auto"/>
            <w:bottom w:val="none" w:sz="0" w:space="0" w:color="auto"/>
            <w:right w:val="none" w:sz="0" w:space="0" w:color="auto"/>
          </w:divBdr>
        </w:div>
        <w:div w:id="253975014">
          <w:marLeft w:val="640"/>
          <w:marRight w:val="0"/>
          <w:marTop w:val="0"/>
          <w:marBottom w:val="0"/>
          <w:divBdr>
            <w:top w:val="none" w:sz="0" w:space="0" w:color="auto"/>
            <w:left w:val="none" w:sz="0" w:space="0" w:color="auto"/>
            <w:bottom w:val="none" w:sz="0" w:space="0" w:color="auto"/>
            <w:right w:val="none" w:sz="0" w:space="0" w:color="auto"/>
          </w:divBdr>
        </w:div>
        <w:div w:id="1676032234">
          <w:marLeft w:val="640"/>
          <w:marRight w:val="0"/>
          <w:marTop w:val="0"/>
          <w:marBottom w:val="0"/>
          <w:divBdr>
            <w:top w:val="none" w:sz="0" w:space="0" w:color="auto"/>
            <w:left w:val="none" w:sz="0" w:space="0" w:color="auto"/>
            <w:bottom w:val="none" w:sz="0" w:space="0" w:color="auto"/>
            <w:right w:val="none" w:sz="0" w:space="0" w:color="auto"/>
          </w:divBdr>
        </w:div>
        <w:div w:id="279800752">
          <w:marLeft w:val="640"/>
          <w:marRight w:val="0"/>
          <w:marTop w:val="0"/>
          <w:marBottom w:val="0"/>
          <w:divBdr>
            <w:top w:val="none" w:sz="0" w:space="0" w:color="auto"/>
            <w:left w:val="none" w:sz="0" w:space="0" w:color="auto"/>
            <w:bottom w:val="none" w:sz="0" w:space="0" w:color="auto"/>
            <w:right w:val="none" w:sz="0" w:space="0" w:color="auto"/>
          </w:divBdr>
        </w:div>
        <w:div w:id="1755937764">
          <w:marLeft w:val="640"/>
          <w:marRight w:val="0"/>
          <w:marTop w:val="0"/>
          <w:marBottom w:val="0"/>
          <w:divBdr>
            <w:top w:val="none" w:sz="0" w:space="0" w:color="auto"/>
            <w:left w:val="none" w:sz="0" w:space="0" w:color="auto"/>
            <w:bottom w:val="none" w:sz="0" w:space="0" w:color="auto"/>
            <w:right w:val="none" w:sz="0" w:space="0" w:color="auto"/>
          </w:divBdr>
        </w:div>
        <w:div w:id="1976983710">
          <w:marLeft w:val="640"/>
          <w:marRight w:val="0"/>
          <w:marTop w:val="0"/>
          <w:marBottom w:val="0"/>
          <w:divBdr>
            <w:top w:val="none" w:sz="0" w:space="0" w:color="auto"/>
            <w:left w:val="none" w:sz="0" w:space="0" w:color="auto"/>
            <w:bottom w:val="none" w:sz="0" w:space="0" w:color="auto"/>
            <w:right w:val="none" w:sz="0" w:space="0" w:color="auto"/>
          </w:divBdr>
        </w:div>
        <w:div w:id="1053769834">
          <w:marLeft w:val="640"/>
          <w:marRight w:val="0"/>
          <w:marTop w:val="0"/>
          <w:marBottom w:val="0"/>
          <w:divBdr>
            <w:top w:val="none" w:sz="0" w:space="0" w:color="auto"/>
            <w:left w:val="none" w:sz="0" w:space="0" w:color="auto"/>
            <w:bottom w:val="none" w:sz="0" w:space="0" w:color="auto"/>
            <w:right w:val="none" w:sz="0" w:space="0" w:color="auto"/>
          </w:divBdr>
        </w:div>
        <w:div w:id="1250583120">
          <w:marLeft w:val="640"/>
          <w:marRight w:val="0"/>
          <w:marTop w:val="0"/>
          <w:marBottom w:val="0"/>
          <w:divBdr>
            <w:top w:val="none" w:sz="0" w:space="0" w:color="auto"/>
            <w:left w:val="none" w:sz="0" w:space="0" w:color="auto"/>
            <w:bottom w:val="none" w:sz="0" w:space="0" w:color="auto"/>
            <w:right w:val="none" w:sz="0" w:space="0" w:color="auto"/>
          </w:divBdr>
        </w:div>
        <w:div w:id="776484253">
          <w:marLeft w:val="640"/>
          <w:marRight w:val="0"/>
          <w:marTop w:val="0"/>
          <w:marBottom w:val="0"/>
          <w:divBdr>
            <w:top w:val="none" w:sz="0" w:space="0" w:color="auto"/>
            <w:left w:val="none" w:sz="0" w:space="0" w:color="auto"/>
            <w:bottom w:val="none" w:sz="0" w:space="0" w:color="auto"/>
            <w:right w:val="none" w:sz="0" w:space="0" w:color="auto"/>
          </w:divBdr>
        </w:div>
        <w:div w:id="1421830842">
          <w:marLeft w:val="640"/>
          <w:marRight w:val="0"/>
          <w:marTop w:val="0"/>
          <w:marBottom w:val="0"/>
          <w:divBdr>
            <w:top w:val="none" w:sz="0" w:space="0" w:color="auto"/>
            <w:left w:val="none" w:sz="0" w:space="0" w:color="auto"/>
            <w:bottom w:val="none" w:sz="0" w:space="0" w:color="auto"/>
            <w:right w:val="none" w:sz="0" w:space="0" w:color="auto"/>
          </w:divBdr>
        </w:div>
        <w:div w:id="264463683">
          <w:marLeft w:val="640"/>
          <w:marRight w:val="0"/>
          <w:marTop w:val="0"/>
          <w:marBottom w:val="0"/>
          <w:divBdr>
            <w:top w:val="none" w:sz="0" w:space="0" w:color="auto"/>
            <w:left w:val="none" w:sz="0" w:space="0" w:color="auto"/>
            <w:bottom w:val="none" w:sz="0" w:space="0" w:color="auto"/>
            <w:right w:val="none" w:sz="0" w:space="0" w:color="auto"/>
          </w:divBdr>
        </w:div>
        <w:div w:id="1687056300">
          <w:marLeft w:val="640"/>
          <w:marRight w:val="0"/>
          <w:marTop w:val="0"/>
          <w:marBottom w:val="0"/>
          <w:divBdr>
            <w:top w:val="none" w:sz="0" w:space="0" w:color="auto"/>
            <w:left w:val="none" w:sz="0" w:space="0" w:color="auto"/>
            <w:bottom w:val="none" w:sz="0" w:space="0" w:color="auto"/>
            <w:right w:val="none" w:sz="0" w:space="0" w:color="auto"/>
          </w:divBdr>
        </w:div>
        <w:div w:id="1420516676">
          <w:marLeft w:val="640"/>
          <w:marRight w:val="0"/>
          <w:marTop w:val="0"/>
          <w:marBottom w:val="0"/>
          <w:divBdr>
            <w:top w:val="none" w:sz="0" w:space="0" w:color="auto"/>
            <w:left w:val="none" w:sz="0" w:space="0" w:color="auto"/>
            <w:bottom w:val="none" w:sz="0" w:space="0" w:color="auto"/>
            <w:right w:val="none" w:sz="0" w:space="0" w:color="auto"/>
          </w:divBdr>
        </w:div>
        <w:div w:id="490873199">
          <w:marLeft w:val="640"/>
          <w:marRight w:val="0"/>
          <w:marTop w:val="0"/>
          <w:marBottom w:val="0"/>
          <w:divBdr>
            <w:top w:val="none" w:sz="0" w:space="0" w:color="auto"/>
            <w:left w:val="none" w:sz="0" w:space="0" w:color="auto"/>
            <w:bottom w:val="none" w:sz="0" w:space="0" w:color="auto"/>
            <w:right w:val="none" w:sz="0" w:space="0" w:color="auto"/>
          </w:divBdr>
        </w:div>
        <w:div w:id="1045639254">
          <w:marLeft w:val="640"/>
          <w:marRight w:val="0"/>
          <w:marTop w:val="0"/>
          <w:marBottom w:val="0"/>
          <w:divBdr>
            <w:top w:val="none" w:sz="0" w:space="0" w:color="auto"/>
            <w:left w:val="none" w:sz="0" w:space="0" w:color="auto"/>
            <w:bottom w:val="none" w:sz="0" w:space="0" w:color="auto"/>
            <w:right w:val="none" w:sz="0" w:space="0" w:color="auto"/>
          </w:divBdr>
        </w:div>
        <w:div w:id="1918513562">
          <w:marLeft w:val="640"/>
          <w:marRight w:val="0"/>
          <w:marTop w:val="0"/>
          <w:marBottom w:val="0"/>
          <w:divBdr>
            <w:top w:val="none" w:sz="0" w:space="0" w:color="auto"/>
            <w:left w:val="none" w:sz="0" w:space="0" w:color="auto"/>
            <w:bottom w:val="none" w:sz="0" w:space="0" w:color="auto"/>
            <w:right w:val="none" w:sz="0" w:space="0" w:color="auto"/>
          </w:divBdr>
        </w:div>
        <w:div w:id="1935897777">
          <w:marLeft w:val="640"/>
          <w:marRight w:val="0"/>
          <w:marTop w:val="0"/>
          <w:marBottom w:val="0"/>
          <w:divBdr>
            <w:top w:val="none" w:sz="0" w:space="0" w:color="auto"/>
            <w:left w:val="none" w:sz="0" w:space="0" w:color="auto"/>
            <w:bottom w:val="none" w:sz="0" w:space="0" w:color="auto"/>
            <w:right w:val="none" w:sz="0" w:space="0" w:color="auto"/>
          </w:divBdr>
        </w:div>
        <w:div w:id="1309361541">
          <w:marLeft w:val="640"/>
          <w:marRight w:val="0"/>
          <w:marTop w:val="0"/>
          <w:marBottom w:val="0"/>
          <w:divBdr>
            <w:top w:val="none" w:sz="0" w:space="0" w:color="auto"/>
            <w:left w:val="none" w:sz="0" w:space="0" w:color="auto"/>
            <w:bottom w:val="none" w:sz="0" w:space="0" w:color="auto"/>
            <w:right w:val="none" w:sz="0" w:space="0" w:color="auto"/>
          </w:divBdr>
        </w:div>
        <w:div w:id="559944485">
          <w:marLeft w:val="640"/>
          <w:marRight w:val="0"/>
          <w:marTop w:val="0"/>
          <w:marBottom w:val="0"/>
          <w:divBdr>
            <w:top w:val="none" w:sz="0" w:space="0" w:color="auto"/>
            <w:left w:val="none" w:sz="0" w:space="0" w:color="auto"/>
            <w:bottom w:val="none" w:sz="0" w:space="0" w:color="auto"/>
            <w:right w:val="none" w:sz="0" w:space="0" w:color="auto"/>
          </w:divBdr>
        </w:div>
        <w:div w:id="1867132221">
          <w:marLeft w:val="640"/>
          <w:marRight w:val="0"/>
          <w:marTop w:val="0"/>
          <w:marBottom w:val="0"/>
          <w:divBdr>
            <w:top w:val="none" w:sz="0" w:space="0" w:color="auto"/>
            <w:left w:val="none" w:sz="0" w:space="0" w:color="auto"/>
            <w:bottom w:val="none" w:sz="0" w:space="0" w:color="auto"/>
            <w:right w:val="none" w:sz="0" w:space="0" w:color="auto"/>
          </w:divBdr>
        </w:div>
        <w:div w:id="451439390">
          <w:marLeft w:val="640"/>
          <w:marRight w:val="0"/>
          <w:marTop w:val="0"/>
          <w:marBottom w:val="0"/>
          <w:divBdr>
            <w:top w:val="none" w:sz="0" w:space="0" w:color="auto"/>
            <w:left w:val="none" w:sz="0" w:space="0" w:color="auto"/>
            <w:bottom w:val="none" w:sz="0" w:space="0" w:color="auto"/>
            <w:right w:val="none" w:sz="0" w:space="0" w:color="auto"/>
          </w:divBdr>
        </w:div>
        <w:div w:id="2039428170">
          <w:marLeft w:val="640"/>
          <w:marRight w:val="0"/>
          <w:marTop w:val="0"/>
          <w:marBottom w:val="0"/>
          <w:divBdr>
            <w:top w:val="none" w:sz="0" w:space="0" w:color="auto"/>
            <w:left w:val="none" w:sz="0" w:space="0" w:color="auto"/>
            <w:bottom w:val="none" w:sz="0" w:space="0" w:color="auto"/>
            <w:right w:val="none" w:sz="0" w:space="0" w:color="auto"/>
          </w:divBdr>
        </w:div>
        <w:div w:id="474378833">
          <w:marLeft w:val="640"/>
          <w:marRight w:val="0"/>
          <w:marTop w:val="0"/>
          <w:marBottom w:val="0"/>
          <w:divBdr>
            <w:top w:val="none" w:sz="0" w:space="0" w:color="auto"/>
            <w:left w:val="none" w:sz="0" w:space="0" w:color="auto"/>
            <w:bottom w:val="none" w:sz="0" w:space="0" w:color="auto"/>
            <w:right w:val="none" w:sz="0" w:space="0" w:color="auto"/>
          </w:divBdr>
        </w:div>
        <w:div w:id="1007440196">
          <w:marLeft w:val="640"/>
          <w:marRight w:val="0"/>
          <w:marTop w:val="0"/>
          <w:marBottom w:val="0"/>
          <w:divBdr>
            <w:top w:val="none" w:sz="0" w:space="0" w:color="auto"/>
            <w:left w:val="none" w:sz="0" w:space="0" w:color="auto"/>
            <w:bottom w:val="none" w:sz="0" w:space="0" w:color="auto"/>
            <w:right w:val="none" w:sz="0" w:space="0" w:color="auto"/>
          </w:divBdr>
        </w:div>
        <w:div w:id="973607116">
          <w:marLeft w:val="640"/>
          <w:marRight w:val="0"/>
          <w:marTop w:val="0"/>
          <w:marBottom w:val="0"/>
          <w:divBdr>
            <w:top w:val="none" w:sz="0" w:space="0" w:color="auto"/>
            <w:left w:val="none" w:sz="0" w:space="0" w:color="auto"/>
            <w:bottom w:val="none" w:sz="0" w:space="0" w:color="auto"/>
            <w:right w:val="none" w:sz="0" w:space="0" w:color="auto"/>
          </w:divBdr>
        </w:div>
        <w:div w:id="1546407455">
          <w:marLeft w:val="640"/>
          <w:marRight w:val="0"/>
          <w:marTop w:val="0"/>
          <w:marBottom w:val="0"/>
          <w:divBdr>
            <w:top w:val="none" w:sz="0" w:space="0" w:color="auto"/>
            <w:left w:val="none" w:sz="0" w:space="0" w:color="auto"/>
            <w:bottom w:val="none" w:sz="0" w:space="0" w:color="auto"/>
            <w:right w:val="none" w:sz="0" w:space="0" w:color="auto"/>
          </w:divBdr>
        </w:div>
        <w:div w:id="631638553">
          <w:marLeft w:val="640"/>
          <w:marRight w:val="0"/>
          <w:marTop w:val="0"/>
          <w:marBottom w:val="0"/>
          <w:divBdr>
            <w:top w:val="none" w:sz="0" w:space="0" w:color="auto"/>
            <w:left w:val="none" w:sz="0" w:space="0" w:color="auto"/>
            <w:bottom w:val="none" w:sz="0" w:space="0" w:color="auto"/>
            <w:right w:val="none" w:sz="0" w:space="0" w:color="auto"/>
          </w:divBdr>
        </w:div>
        <w:div w:id="1852256385">
          <w:marLeft w:val="640"/>
          <w:marRight w:val="0"/>
          <w:marTop w:val="0"/>
          <w:marBottom w:val="0"/>
          <w:divBdr>
            <w:top w:val="none" w:sz="0" w:space="0" w:color="auto"/>
            <w:left w:val="none" w:sz="0" w:space="0" w:color="auto"/>
            <w:bottom w:val="none" w:sz="0" w:space="0" w:color="auto"/>
            <w:right w:val="none" w:sz="0" w:space="0" w:color="auto"/>
          </w:divBdr>
        </w:div>
        <w:div w:id="1416243828">
          <w:marLeft w:val="640"/>
          <w:marRight w:val="0"/>
          <w:marTop w:val="0"/>
          <w:marBottom w:val="0"/>
          <w:divBdr>
            <w:top w:val="none" w:sz="0" w:space="0" w:color="auto"/>
            <w:left w:val="none" w:sz="0" w:space="0" w:color="auto"/>
            <w:bottom w:val="none" w:sz="0" w:space="0" w:color="auto"/>
            <w:right w:val="none" w:sz="0" w:space="0" w:color="auto"/>
          </w:divBdr>
        </w:div>
        <w:div w:id="1126579057">
          <w:marLeft w:val="640"/>
          <w:marRight w:val="0"/>
          <w:marTop w:val="0"/>
          <w:marBottom w:val="0"/>
          <w:divBdr>
            <w:top w:val="none" w:sz="0" w:space="0" w:color="auto"/>
            <w:left w:val="none" w:sz="0" w:space="0" w:color="auto"/>
            <w:bottom w:val="none" w:sz="0" w:space="0" w:color="auto"/>
            <w:right w:val="none" w:sz="0" w:space="0" w:color="auto"/>
          </w:divBdr>
        </w:div>
        <w:div w:id="1947038021">
          <w:marLeft w:val="640"/>
          <w:marRight w:val="0"/>
          <w:marTop w:val="0"/>
          <w:marBottom w:val="0"/>
          <w:divBdr>
            <w:top w:val="none" w:sz="0" w:space="0" w:color="auto"/>
            <w:left w:val="none" w:sz="0" w:space="0" w:color="auto"/>
            <w:bottom w:val="none" w:sz="0" w:space="0" w:color="auto"/>
            <w:right w:val="none" w:sz="0" w:space="0" w:color="auto"/>
          </w:divBdr>
        </w:div>
        <w:div w:id="2112047937">
          <w:marLeft w:val="640"/>
          <w:marRight w:val="0"/>
          <w:marTop w:val="0"/>
          <w:marBottom w:val="0"/>
          <w:divBdr>
            <w:top w:val="none" w:sz="0" w:space="0" w:color="auto"/>
            <w:left w:val="none" w:sz="0" w:space="0" w:color="auto"/>
            <w:bottom w:val="none" w:sz="0" w:space="0" w:color="auto"/>
            <w:right w:val="none" w:sz="0" w:space="0" w:color="auto"/>
          </w:divBdr>
        </w:div>
        <w:div w:id="589434753">
          <w:marLeft w:val="640"/>
          <w:marRight w:val="0"/>
          <w:marTop w:val="0"/>
          <w:marBottom w:val="0"/>
          <w:divBdr>
            <w:top w:val="none" w:sz="0" w:space="0" w:color="auto"/>
            <w:left w:val="none" w:sz="0" w:space="0" w:color="auto"/>
            <w:bottom w:val="none" w:sz="0" w:space="0" w:color="auto"/>
            <w:right w:val="none" w:sz="0" w:space="0" w:color="auto"/>
          </w:divBdr>
        </w:div>
        <w:div w:id="1287153154">
          <w:marLeft w:val="640"/>
          <w:marRight w:val="0"/>
          <w:marTop w:val="0"/>
          <w:marBottom w:val="0"/>
          <w:divBdr>
            <w:top w:val="none" w:sz="0" w:space="0" w:color="auto"/>
            <w:left w:val="none" w:sz="0" w:space="0" w:color="auto"/>
            <w:bottom w:val="none" w:sz="0" w:space="0" w:color="auto"/>
            <w:right w:val="none" w:sz="0" w:space="0" w:color="auto"/>
          </w:divBdr>
        </w:div>
        <w:div w:id="2106804914">
          <w:marLeft w:val="640"/>
          <w:marRight w:val="0"/>
          <w:marTop w:val="0"/>
          <w:marBottom w:val="0"/>
          <w:divBdr>
            <w:top w:val="none" w:sz="0" w:space="0" w:color="auto"/>
            <w:left w:val="none" w:sz="0" w:space="0" w:color="auto"/>
            <w:bottom w:val="none" w:sz="0" w:space="0" w:color="auto"/>
            <w:right w:val="none" w:sz="0" w:space="0" w:color="auto"/>
          </w:divBdr>
        </w:div>
        <w:div w:id="816260936">
          <w:marLeft w:val="640"/>
          <w:marRight w:val="0"/>
          <w:marTop w:val="0"/>
          <w:marBottom w:val="0"/>
          <w:divBdr>
            <w:top w:val="none" w:sz="0" w:space="0" w:color="auto"/>
            <w:left w:val="none" w:sz="0" w:space="0" w:color="auto"/>
            <w:bottom w:val="none" w:sz="0" w:space="0" w:color="auto"/>
            <w:right w:val="none" w:sz="0" w:space="0" w:color="auto"/>
          </w:divBdr>
        </w:div>
        <w:div w:id="448932313">
          <w:marLeft w:val="640"/>
          <w:marRight w:val="0"/>
          <w:marTop w:val="0"/>
          <w:marBottom w:val="0"/>
          <w:divBdr>
            <w:top w:val="none" w:sz="0" w:space="0" w:color="auto"/>
            <w:left w:val="none" w:sz="0" w:space="0" w:color="auto"/>
            <w:bottom w:val="none" w:sz="0" w:space="0" w:color="auto"/>
            <w:right w:val="none" w:sz="0" w:space="0" w:color="auto"/>
          </w:divBdr>
        </w:div>
        <w:div w:id="72364016">
          <w:marLeft w:val="640"/>
          <w:marRight w:val="0"/>
          <w:marTop w:val="0"/>
          <w:marBottom w:val="0"/>
          <w:divBdr>
            <w:top w:val="none" w:sz="0" w:space="0" w:color="auto"/>
            <w:left w:val="none" w:sz="0" w:space="0" w:color="auto"/>
            <w:bottom w:val="none" w:sz="0" w:space="0" w:color="auto"/>
            <w:right w:val="none" w:sz="0" w:space="0" w:color="auto"/>
          </w:divBdr>
        </w:div>
        <w:div w:id="300693789">
          <w:marLeft w:val="640"/>
          <w:marRight w:val="0"/>
          <w:marTop w:val="0"/>
          <w:marBottom w:val="0"/>
          <w:divBdr>
            <w:top w:val="none" w:sz="0" w:space="0" w:color="auto"/>
            <w:left w:val="none" w:sz="0" w:space="0" w:color="auto"/>
            <w:bottom w:val="none" w:sz="0" w:space="0" w:color="auto"/>
            <w:right w:val="none" w:sz="0" w:space="0" w:color="auto"/>
          </w:divBdr>
        </w:div>
      </w:divsChild>
    </w:div>
    <w:div w:id="746727859">
      <w:bodyDiv w:val="1"/>
      <w:marLeft w:val="0"/>
      <w:marRight w:val="0"/>
      <w:marTop w:val="0"/>
      <w:marBottom w:val="0"/>
      <w:divBdr>
        <w:top w:val="none" w:sz="0" w:space="0" w:color="auto"/>
        <w:left w:val="none" w:sz="0" w:space="0" w:color="auto"/>
        <w:bottom w:val="none" w:sz="0" w:space="0" w:color="auto"/>
        <w:right w:val="none" w:sz="0" w:space="0" w:color="auto"/>
      </w:divBdr>
      <w:divsChild>
        <w:div w:id="838934371">
          <w:marLeft w:val="640"/>
          <w:marRight w:val="0"/>
          <w:marTop w:val="0"/>
          <w:marBottom w:val="0"/>
          <w:divBdr>
            <w:top w:val="none" w:sz="0" w:space="0" w:color="auto"/>
            <w:left w:val="none" w:sz="0" w:space="0" w:color="auto"/>
            <w:bottom w:val="none" w:sz="0" w:space="0" w:color="auto"/>
            <w:right w:val="none" w:sz="0" w:space="0" w:color="auto"/>
          </w:divBdr>
        </w:div>
        <w:div w:id="463278445">
          <w:marLeft w:val="640"/>
          <w:marRight w:val="0"/>
          <w:marTop w:val="0"/>
          <w:marBottom w:val="0"/>
          <w:divBdr>
            <w:top w:val="none" w:sz="0" w:space="0" w:color="auto"/>
            <w:left w:val="none" w:sz="0" w:space="0" w:color="auto"/>
            <w:bottom w:val="none" w:sz="0" w:space="0" w:color="auto"/>
            <w:right w:val="none" w:sz="0" w:space="0" w:color="auto"/>
          </w:divBdr>
        </w:div>
        <w:div w:id="224269218">
          <w:marLeft w:val="640"/>
          <w:marRight w:val="0"/>
          <w:marTop w:val="0"/>
          <w:marBottom w:val="0"/>
          <w:divBdr>
            <w:top w:val="none" w:sz="0" w:space="0" w:color="auto"/>
            <w:left w:val="none" w:sz="0" w:space="0" w:color="auto"/>
            <w:bottom w:val="none" w:sz="0" w:space="0" w:color="auto"/>
            <w:right w:val="none" w:sz="0" w:space="0" w:color="auto"/>
          </w:divBdr>
        </w:div>
        <w:div w:id="947810406">
          <w:marLeft w:val="640"/>
          <w:marRight w:val="0"/>
          <w:marTop w:val="0"/>
          <w:marBottom w:val="0"/>
          <w:divBdr>
            <w:top w:val="none" w:sz="0" w:space="0" w:color="auto"/>
            <w:left w:val="none" w:sz="0" w:space="0" w:color="auto"/>
            <w:bottom w:val="none" w:sz="0" w:space="0" w:color="auto"/>
            <w:right w:val="none" w:sz="0" w:space="0" w:color="auto"/>
          </w:divBdr>
        </w:div>
        <w:div w:id="275258566">
          <w:marLeft w:val="640"/>
          <w:marRight w:val="0"/>
          <w:marTop w:val="0"/>
          <w:marBottom w:val="0"/>
          <w:divBdr>
            <w:top w:val="none" w:sz="0" w:space="0" w:color="auto"/>
            <w:left w:val="none" w:sz="0" w:space="0" w:color="auto"/>
            <w:bottom w:val="none" w:sz="0" w:space="0" w:color="auto"/>
            <w:right w:val="none" w:sz="0" w:space="0" w:color="auto"/>
          </w:divBdr>
        </w:div>
        <w:div w:id="1445271777">
          <w:marLeft w:val="640"/>
          <w:marRight w:val="0"/>
          <w:marTop w:val="0"/>
          <w:marBottom w:val="0"/>
          <w:divBdr>
            <w:top w:val="none" w:sz="0" w:space="0" w:color="auto"/>
            <w:left w:val="none" w:sz="0" w:space="0" w:color="auto"/>
            <w:bottom w:val="none" w:sz="0" w:space="0" w:color="auto"/>
            <w:right w:val="none" w:sz="0" w:space="0" w:color="auto"/>
          </w:divBdr>
        </w:div>
        <w:div w:id="2121483987">
          <w:marLeft w:val="640"/>
          <w:marRight w:val="0"/>
          <w:marTop w:val="0"/>
          <w:marBottom w:val="0"/>
          <w:divBdr>
            <w:top w:val="none" w:sz="0" w:space="0" w:color="auto"/>
            <w:left w:val="none" w:sz="0" w:space="0" w:color="auto"/>
            <w:bottom w:val="none" w:sz="0" w:space="0" w:color="auto"/>
            <w:right w:val="none" w:sz="0" w:space="0" w:color="auto"/>
          </w:divBdr>
        </w:div>
        <w:div w:id="677460968">
          <w:marLeft w:val="640"/>
          <w:marRight w:val="0"/>
          <w:marTop w:val="0"/>
          <w:marBottom w:val="0"/>
          <w:divBdr>
            <w:top w:val="none" w:sz="0" w:space="0" w:color="auto"/>
            <w:left w:val="none" w:sz="0" w:space="0" w:color="auto"/>
            <w:bottom w:val="none" w:sz="0" w:space="0" w:color="auto"/>
            <w:right w:val="none" w:sz="0" w:space="0" w:color="auto"/>
          </w:divBdr>
        </w:div>
        <w:div w:id="1193811795">
          <w:marLeft w:val="640"/>
          <w:marRight w:val="0"/>
          <w:marTop w:val="0"/>
          <w:marBottom w:val="0"/>
          <w:divBdr>
            <w:top w:val="none" w:sz="0" w:space="0" w:color="auto"/>
            <w:left w:val="none" w:sz="0" w:space="0" w:color="auto"/>
            <w:bottom w:val="none" w:sz="0" w:space="0" w:color="auto"/>
            <w:right w:val="none" w:sz="0" w:space="0" w:color="auto"/>
          </w:divBdr>
        </w:div>
        <w:div w:id="1230536095">
          <w:marLeft w:val="640"/>
          <w:marRight w:val="0"/>
          <w:marTop w:val="0"/>
          <w:marBottom w:val="0"/>
          <w:divBdr>
            <w:top w:val="none" w:sz="0" w:space="0" w:color="auto"/>
            <w:left w:val="none" w:sz="0" w:space="0" w:color="auto"/>
            <w:bottom w:val="none" w:sz="0" w:space="0" w:color="auto"/>
            <w:right w:val="none" w:sz="0" w:space="0" w:color="auto"/>
          </w:divBdr>
        </w:div>
        <w:div w:id="1923223420">
          <w:marLeft w:val="640"/>
          <w:marRight w:val="0"/>
          <w:marTop w:val="0"/>
          <w:marBottom w:val="0"/>
          <w:divBdr>
            <w:top w:val="none" w:sz="0" w:space="0" w:color="auto"/>
            <w:left w:val="none" w:sz="0" w:space="0" w:color="auto"/>
            <w:bottom w:val="none" w:sz="0" w:space="0" w:color="auto"/>
            <w:right w:val="none" w:sz="0" w:space="0" w:color="auto"/>
          </w:divBdr>
        </w:div>
        <w:div w:id="356321324">
          <w:marLeft w:val="640"/>
          <w:marRight w:val="0"/>
          <w:marTop w:val="0"/>
          <w:marBottom w:val="0"/>
          <w:divBdr>
            <w:top w:val="none" w:sz="0" w:space="0" w:color="auto"/>
            <w:left w:val="none" w:sz="0" w:space="0" w:color="auto"/>
            <w:bottom w:val="none" w:sz="0" w:space="0" w:color="auto"/>
            <w:right w:val="none" w:sz="0" w:space="0" w:color="auto"/>
          </w:divBdr>
        </w:div>
        <w:div w:id="65147876">
          <w:marLeft w:val="640"/>
          <w:marRight w:val="0"/>
          <w:marTop w:val="0"/>
          <w:marBottom w:val="0"/>
          <w:divBdr>
            <w:top w:val="none" w:sz="0" w:space="0" w:color="auto"/>
            <w:left w:val="none" w:sz="0" w:space="0" w:color="auto"/>
            <w:bottom w:val="none" w:sz="0" w:space="0" w:color="auto"/>
            <w:right w:val="none" w:sz="0" w:space="0" w:color="auto"/>
          </w:divBdr>
        </w:div>
        <w:div w:id="700713335">
          <w:marLeft w:val="640"/>
          <w:marRight w:val="0"/>
          <w:marTop w:val="0"/>
          <w:marBottom w:val="0"/>
          <w:divBdr>
            <w:top w:val="none" w:sz="0" w:space="0" w:color="auto"/>
            <w:left w:val="none" w:sz="0" w:space="0" w:color="auto"/>
            <w:bottom w:val="none" w:sz="0" w:space="0" w:color="auto"/>
            <w:right w:val="none" w:sz="0" w:space="0" w:color="auto"/>
          </w:divBdr>
        </w:div>
        <w:div w:id="624895816">
          <w:marLeft w:val="640"/>
          <w:marRight w:val="0"/>
          <w:marTop w:val="0"/>
          <w:marBottom w:val="0"/>
          <w:divBdr>
            <w:top w:val="none" w:sz="0" w:space="0" w:color="auto"/>
            <w:left w:val="none" w:sz="0" w:space="0" w:color="auto"/>
            <w:bottom w:val="none" w:sz="0" w:space="0" w:color="auto"/>
            <w:right w:val="none" w:sz="0" w:space="0" w:color="auto"/>
          </w:divBdr>
        </w:div>
        <w:div w:id="219484233">
          <w:marLeft w:val="640"/>
          <w:marRight w:val="0"/>
          <w:marTop w:val="0"/>
          <w:marBottom w:val="0"/>
          <w:divBdr>
            <w:top w:val="none" w:sz="0" w:space="0" w:color="auto"/>
            <w:left w:val="none" w:sz="0" w:space="0" w:color="auto"/>
            <w:bottom w:val="none" w:sz="0" w:space="0" w:color="auto"/>
            <w:right w:val="none" w:sz="0" w:space="0" w:color="auto"/>
          </w:divBdr>
        </w:div>
        <w:div w:id="984165358">
          <w:marLeft w:val="640"/>
          <w:marRight w:val="0"/>
          <w:marTop w:val="0"/>
          <w:marBottom w:val="0"/>
          <w:divBdr>
            <w:top w:val="none" w:sz="0" w:space="0" w:color="auto"/>
            <w:left w:val="none" w:sz="0" w:space="0" w:color="auto"/>
            <w:bottom w:val="none" w:sz="0" w:space="0" w:color="auto"/>
            <w:right w:val="none" w:sz="0" w:space="0" w:color="auto"/>
          </w:divBdr>
        </w:div>
        <w:div w:id="1471946021">
          <w:marLeft w:val="640"/>
          <w:marRight w:val="0"/>
          <w:marTop w:val="0"/>
          <w:marBottom w:val="0"/>
          <w:divBdr>
            <w:top w:val="none" w:sz="0" w:space="0" w:color="auto"/>
            <w:left w:val="none" w:sz="0" w:space="0" w:color="auto"/>
            <w:bottom w:val="none" w:sz="0" w:space="0" w:color="auto"/>
            <w:right w:val="none" w:sz="0" w:space="0" w:color="auto"/>
          </w:divBdr>
        </w:div>
        <w:div w:id="763456326">
          <w:marLeft w:val="640"/>
          <w:marRight w:val="0"/>
          <w:marTop w:val="0"/>
          <w:marBottom w:val="0"/>
          <w:divBdr>
            <w:top w:val="none" w:sz="0" w:space="0" w:color="auto"/>
            <w:left w:val="none" w:sz="0" w:space="0" w:color="auto"/>
            <w:bottom w:val="none" w:sz="0" w:space="0" w:color="auto"/>
            <w:right w:val="none" w:sz="0" w:space="0" w:color="auto"/>
          </w:divBdr>
        </w:div>
        <w:div w:id="242298248">
          <w:marLeft w:val="640"/>
          <w:marRight w:val="0"/>
          <w:marTop w:val="0"/>
          <w:marBottom w:val="0"/>
          <w:divBdr>
            <w:top w:val="none" w:sz="0" w:space="0" w:color="auto"/>
            <w:left w:val="none" w:sz="0" w:space="0" w:color="auto"/>
            <w:bottom w:val="none" w:sz="0" w:space="0" w:color="auto"/>
            <w:right w:val="none" w:sz="0" w:space="0" w:color="auto"/>
          </w:divBdr>
        </w:div>
        <w:div w:id="1020858924">
          <w:marLeft w:val="640"/>
          <w:marRight w:val="0"/>
          <w:marTop w:val="0"/>
          <w:marBottom w:val="0"/>
          <w:divBdr>
            <w:top w:val="none" w:sz="0" w:space="0" w:color="auto"/>
            <w:left w:val="none" w:sz="0" w:space="0" w:color="auto"/>
            <w:bottom w:val="none" w:sz="0" w:space="0" w:color="auto"/>
            <w:right w:val="none" w:sz="0" w:space="0" w:color="auto"/>
          </w:divBdr>
        </w:div>
        <w:div w:id="725185305">
          <w:marLeft w:val="640"/>
          <w:marRight w:val="0"/>
          <w:marTop w:val="0"/>
          <w:marBottom w:val="0"/>
          <w:divBdr>
            <w:top w:val="none" w:sz="0" w:space="0" w:color="auto"/>
            <w:left w:val="none" w:sz="0" w:space="0" w:color="auto"/>
            <w:bottom w:val="none" w:sz="0" w:space="0" w:color="auto"/>
            <w:right w:val="none" w:sz="0" w:space="0" w:color="auto"/>
          </w:divBdr>
        </w:div>
        <w:div w:id="1000961995">
          <w:marLeft w:val="640"/>
          <w:marRight w:val="0"/>
          <w:marTop w:val="0"/>
          <w:marBottom w:val="0"/>
          <w:divBdr>
            <w:top w:val="none" w:sz="0" w:space="0" w:color="auto"/>
            <w:left w:val="none" w:sz="0" w:space="0" w:color="auto"/>
            <w:bottom w:val="none" w:sz="0" w:space="0" w:color="auto"/>
            <w:right w:val="none" w:sz="0" w:space="0" w:color="auto"/>
          </w:divBdr>
        </w:div>
        <w:div w:id="1469515915">
          <w:marLeft w:val="640"/>
          <w:marRight w:val="0"/>
          <w:marTop w:val="0"/>
          <w:marBottom w:val="0"/>
          <w:divBdr>
            <w:top w:val="none" w:sz="0" w:space="0" w:color="auto"/>
            <w:left w:val="none" w:sz="0" w:space="0" w:color="auto"/>
            <w:bottom w:val="none" w:sz="0" w:space="0" w:color="auto"/>
            <w:right w:val="none" w:sz="0" w:space="0" w:color="auto"/>
          </w:divBdr>
        </w:div>
        <w:div w:id="939410789">
          <w:marLeft w:val="640"/>
          <w:marRight w:val="0"/>
          <w:marTop w:val="0"/>
          <w:marBottom w:val="0"/>
          <w:divBdr>
            <w:top w:val="none" w:sz="0" w:space="0" w:color="auto"/>
            <w:left w:val="none" w:sz="0" w:space="0" w:color="auto"/>
            <w:bottom w:val="none" w:sz="0" w:space="0" w:color="auto"/>
            <w:right w:val="none" w:sz="0" w:space="0" w:color="auto"/>
          </w:divBdr>
        </w:div>
        <w:div w:id="1597860515">
          <w:marLeft w:val="640"/>
          <w:marRight w:val="0"/>
          <w:marTop w:val="0"/>
          <w:marBottom w:val="0"/>
          <w:divBdr>
            <w:top w:val="none" w:sz="0" w:space="0" w:color="auto"/>
            <w:left w:val="none" w:sz="0" w:space="0" w:color="auto"/>
            <w:bottom w:val="none" w:sz="0" w:space="0" w:color="auto"/>
            <w:right w:val="none" w:sz="0" w:space="0" w:color="auto"/>
          </w:divBdr>
        </w:div>
        <w:div w:id="359429691">
          <w:marLeft w:val="640"/>
          <w:marRight w:val="0"/>
          <w:marTop w:val="0"/>
          <w:marBottom w:val="0"/>
          <w:divBdr>
            <w:top w:val="none" w:sz="0" w:space="0" w:color="auto"/>
            <w:left w:val="none" w:sz="0" w:space="0" w:color="auto"/>
            <w:bottom w:val="none" w:sz="0" w:space="0" w:color="auto"/>
            <w:right w:val="none" w:sz="0" w:space="0" w:color="auto"/>
          </w:divBdr>
        </w:div>
        <w:div w:id="1866865407">
          <w:marLeft w:val="640"/>
          <w:marRight w:val="0"/>
          <w:marTop w:val="0"/>
          <w:marBottom w:val="0"/>
          <w:divBdr>
            <w:top w:val="none" w:sz="0" w:space="0" w:color="auto"/>
            <w:left w:val="none" w:sz="0" w:space="0" w:color="auto"/>
            <w:bottom w:val="none" w:sz="0" w:space="0" w:color="auto"/>
            <w:right w:val="none" w:sz="0" w:space="0" w:color="auto"/>
          </w:divBdr>
        </w:div>
        <w:div w:id="1170952645">
          <w:marLeft w:val="640"/>
          <w:marRight w:val="0"/>
          <w:marTop w:val="0"/>
          <w:marBottom w:val="0"/>
          <w:divBdr>
            <w:top w:val="none" w:sz="0" w:space="0" w:color="auto"/>
            <w:left w:val="none" w:sz="0" w:space="0" w:color="auto"/>
            <w:bottom w:val="none" w:sz="0" w:space="0" w:color="auto"/>
            <w:right w:val="none" w:sz="0" w:space="0" w:color="auto"/>
          </w:divBdr>
        </w:div>
        <w:div w:id="352732433">
          <w:marLeft w:val="640"/>
          <w:marRight w:val="0"/>
          <w:marTop w:val="0"/>
          <w:marBottom w:val="0"/>
          <w:divBdr>
            <w:top w:val="none" w:sz="0" w:space="0" w:color="auto"/>
            <w:left w:val="none" w:sz="0" w:space="0" w:color="auto"/>
            <w:bottom w:val="none" w:sz="0" w:space="0" w:color="auto"/>
            <w:right w:val="none" w:sz="0" w:space="0" w:color="auto"/>
          </w:divBdr>
        </w:div>
        <w:div w:id="820072917">
          <w:marLeft w:val="640"/>
          <w:marRight w:val="0"/>
          <w:marTop w:val="0"/>
          <w:marBottom w:val="0"/>
          <w:divBdr>
            <w:top w:val="none" w:sz="0" w:space="0" w:color="auto"/>
            <w:left w:val="none" w:sz="0" w:space="0" w:color="auto"/>
            <w:bottom w:val="none" w:sz="0" w:space="0" w:color="auto"/>
            <w:right w:val="none" w:sz="0" w:space="0" w:color="auto"/>
          </w:divBdr>
        </w:div>
        <w:div w:id="132257716">
          <w:marLeft w:val="640"/>
          <w:marRight w:val="0"/>
          <w:marTop w:val="0"/>
          <w:marBottom w:val="0"/>
          <w:divBdr>
            <w:top w:val="none" w:sz="0" w:space="0" w:color="auto"/>
            <w:left w:val="none" w:sz="0" w:space="0" w:color="auto"/>
            <w:bottom w:val="none" w:sz="0" w:space="0" w:color="auto"/>
            <w:right w:val="none" w:sz="0" w:space="0" w:color="auto"/>
          </w:divBdr>
        </w:div>
        <w:div w:id="1980182326">
          <w:marLeft w:val="640"/>
          <w:marRight w:val="0"/>
          <w:marTop w:val="0"/>
          <w:marBottom w:val="0"/>
          <w:divBdr>
            <w:top w:val="none" w:sz="0" w:space="0" w:color="auto"/>
            <w:left w:val="none" w:sz="0" w:space="0" w:color="auto"/>
            <w:bottom w:val="none" w:sz="0" w:space="0" w:color="auto"/>
            <w:right w:val="none" w:sz="0" w:space="0" w:color="auto"/>
          </w:divBdr>
        </w:div>
        <w:div w:id="1305499473">
          <w:marLeft w:val="640"/>
          <w:marRight w:val="0"/>
          <w:marTop w:val="0"/>
          <w:marBottom w:val="0"/>
          <w:divBdr>
            <w:top w:val="none" w:sz="0" w:space="0" w:color="auto"/>
            <w:left w:val="none" w:sz="0" w:space="0" w:color="auto"/>
            <w:bottom w:val="none" w:sz="0" w:space="0" w:color="auto"/>
            <w:right w:val="none" w:sz="0" w:space="0" w:color="auto"/>
          </w:divBdr>
        </w:div>
        <w:div w:id="1402172952">
          <w:marLeft w:val="640"/>
          <w:marRight w:val="0"/>
          <w:marTop w:val="0"/>
          <w:marBottom w:val="0"/>
          <w:divBdr>
            <w:top w:val="none" w:sz="0" w:space="0" w:color="auto"/>
            <w:left w:val="none" w:sz="0" w:space="0" w:color="auto"/>
            <w:bottom w:val="none" w:sz="0" w:space="0" w:color="auto"/>
            <w:right w:val="none" w:sz="0" w:space="0" w:color="auto"/>
          </w:divBdr>
        </w:div>
        <w:div w:id="512648435">
          <w:marLeft w:val="640"/>
          <w:marRight w:val="0"/>
          <w:marTop w:val="0"/>
          <w:marBottom w:val="0"/>
          <w:divBdr>
            <w:top w:val="none" w:sz="0" w:space="0" w:color="auto"/>
            <w:left w:val="none" w:sz="0" w:space="0" w:color="auto"/>
            <w:bottom w:val="none" w:sz="0" w:space="0" w:color="auto"/>
            <w:right w:val="none" w:sz="0" w:space="0" w:color="auto"/>
          </w:divBdr>
        </w:div>
        <w:div w:id="1921212125">
          <w:marLeft w:val="640"/>
          <w:marRight w:val="0"/>
          <w:marTop w:val="0"/>
          <w:marBottom w:val="0"/>
          <w:divBdr>
            <w:top w:val="none" w:sz="0" w:space="0" w:color="auto"/>
            <w:left w:val="none" w:sz="0" w:space="0" w:color="auto"/>
            <w:bottom w:val="none" w:sz="0" w:space="0" w:color="auto"/>
            <w:right w:val="none" w:sz="0" w:space="0" w:color="auto"/>
          </w:divBdr>
        </w:div>
        <w:div w:id="1738749433">
          <w:marLeft w:val="640"/>
          <w:marRight w:val="0"/>
          <w:marTop w:val="0"/>
          <w:marBottom w:val="0"/>
          <w:divBdr>
            <w:top w:val="none" w:sz="0" w:space="0" w:color="auto"/>
            <w:left w:val="none" w:sz="0" w:space="0" w:color="auto"/>
            <w:bottom w:val="none" w:sz="0" w:space="0" w:color="auto"/>
            <w:right w:val="none" w:sz="0" w:space="0" w:color="auto"/>
          </w:divBdr>
        </w:div>
        <w:div w:id="824971655">
          <w:marLeft w:val="640"/>
          <w:marRight w:val="0"/>
          <w:marTop w:val="0"/>
          <w:marBottom w:val="0"/>
          <w:divBdr>
            <w:top w:val="none" w:sz="0" w:space="0" w:color="auto"/>
            <w:left w:val="none" w:sz="0" w:space="0" w:color="auto"/>
            <w:bottom w:val="none" w:sz="0" w:space="0" w:color="auto"/>
            <w:right w:val="none" w:sz="0" w:space="0" w:color="auto"/>
          </w:divBdr>
        </w:div>
        <w:div w:id="43869637">
          <w:marLeft w:val="640"/>
          <w:marRight w:val="0"/>
          <w:marTop w:val="0"/>
          <w:marBottom w:val="0"/>
          <w:divBdr>
            <w:top w:val="none" w:sz="0" w:space="0" w:color="auto"/>
            <w:left w:val="none" w:sz="0" w:space="0" w:color="auto"/>
            <w:bottom w:val="none" w:sz="0" w:space="0" w:color="auto"/>
            <w:right w:val="none" w:sz="0" w:space="0" w:color="auto"/>
          </w:divBdr>
        </w:div>
        <w:div w:id="1513833829">
          <w:marLeft w:val="640"/>
          <w:marRight w:val="0"/>
          <w:marTop w:val="0"/>
          <w:marBottom w:val="0"/>
          <w:divBdr>
            <w:top w:val="none" w:sz="0" w:space="0" w:color="auto"/>
            <w:left w:val="none" w:sz="0" w:space="0" w:color="auto"/>
            <w:bottom w:val="none" w:sz="0" w:space="0" w:color="auto"/>
            <w:right w:val="none" w:sz="0" w:space="0" w:color="auto"/>
          </w:divBdr>
        </w:div>
        <w:div w:id="1258248920">
          <w:marLeft w:val="640"/>
          <w:marRight w:val="0"/>
          <w:marTop w:val="0"/>
          <w:marBottom w:val="0"/>
          <w:divBdr>
            <w:top w:val="none" w:sz="0" w:space="0" w:color="auto"/>
            <w:left w:val="none" w:sz="0" w:space="0" w:color="auto"/>
            <w:bottom w:val="none" w:sz="0" w:space="0" w:color="auto"/>
            <w:right w:val="none" w:sz="0" w:space="0" w:color="auto"/>
          </w:divBdr>
        </w:div>
        <w:div w:id="1023361564">
          <w:marLeft w:val="640"/>
          <w:marRight w:val="0"/>
          <w:marTop w:val="0"/>
          <w:marBottom w:val="0"/>
          <w:divBdr>
            <w:top w:val="none" w:sz="0" w:space="0" w:color="auto"/>
            <w:left w:val="none" w:sz="0" w:space="0" w:color="auto"/>
            <w:bottom w:val="none" w:sz="0" w:space="0" w:color="auto"/>
            <w:right w:val="none" w:sz="0" w:space="0" w:color="auto"/>
          </w:divBdr>
        </w:div>
        <w:div w:id="1192450404">
          <w:marLeft w:val="640"/>
          <w:marRight w:val="0"/>
          <w:marTop w:val="0"/>
          <w:marBottom w:val="0"/>
          <w:divBdr>
            <w:top w:val="none" w:sz="0" w:space="0" w:color="auto"/>
            <w:left w:val="none" w:sz="0" w:space="0" w:color="auto"/>
            <w:bottom w:val="none" w:sz="0" w:space="0" w:color="auto"/>
            <w:right w:val="none" w:sz="0" w:space="0" w:color="auto"/>
          </w:divBdr>
        </w:div>
        <w:div w:id="1745028857">
          <w:marLeft w:val="640"/>
          <w:marRight w:val="0"/>
          <w:marTop w:val="0"/>
          <w:marBottom w:val="0"/>
          <w:divBdr>
            <w:top w:val="none" w:sz="0" w:space="0" w:color="auto"/>
            <w:left w:val="none" w:sz="0" w:space="0" w:color="auto"/>
            <w:bottom w:val="none" w:sz="0" w:space="0" w:color="auto"/>
            <w:right w:val="none" w:sz="0" w:space="0" w:color="auto"/>
          </w:divBdr>
        </w:div>
        <w:div w:id="237248017">
          <w:marLeft w:val="640"/>
          <w:marRight w:val="0"/>
          <w:marTop w:val="0"/>
          <w:marBottom w:val="0"/>
          <w:divBdr>
            <w:top w:val="none" w:sz="0" w:space="0" w:color="auto"/>
            <w:left w:val="none" w:sz="0" w:space="0" w:color="auto"/>
            <w:bottom w:val="none" w:sz="0" w:space="0" w:color="auto"/>
            <w:right w:val="none" w:sz="0" w:space="0" w:color="auto"/>
          </w:divBdr>
        </w:div>
        <w:div w:id="1904171990">
          <w:marLeft w:val="640"/>
          <w:marRight w:val="0"/>
          <w:marTop w:val="0"/>
          <w:marBottom w:val="0"/>
          <w:divBdr>
            <w:top w:val="none" w:sz="0" w:space="0" w:color="auto"/>
            <w:left w:val="none" w:sz="0" w:space="0" w:color="auto"/>
            <w:bottom w:val="none" w:sz="0" w:space="0" w:color="auto"/>
            <w:right w:val="none" w:sz="0" w:space="0" w:color="auto"/>
          </w:divBdr>
        </w:div>
        <w:div w:id="1398749511">
          <w:marLeft w:val="640"/>
          <w:marRight w:val="0"/>
          <w:marTop w:val="0"/>
          <w:marBottom w:val="0"/>
          <w:divBdr>
            <w:top w:val="none" w:sz="0" w:space="0" w:color="auto"/>
            <w:left w:val="none" w:sz="0" w:space="0" w:color="auto"/>
            <w:bottom w:val="none" w:sz="0" w:space="0" w:color="auto"/>
            <w:right w:val="none" w:sz="0" w:space="0" w:color="auto"/>
          </w:divBdr>
        </w:div>
        <w:div w:id="1694766151">
          <w:marLeft w:val="640"/>
          <w:marRight w:val="0"/>
          <w:marTop w:val="0"/>
          <w:marBottom w:val="0"/>
          <w:divBdr>
            <w:top w:val="none" w:sz="0" w:space="0" w:color="auto"/>
            <w:left w:val="none" w:sz="0" w:space="0" w:color="auto"/>
            <w:bottom w:val="none" w:sz="0" w:space="0" w:color="auto"/>
            <w:right w:val="none" w:sz="0" w:space="0" w:color="auto"/>
          </w:divBdr>
        </w:div>
        <w:div w:id="2122189412">
          <w:marLeft w:val="640"/>
          <w:marRight w:val="0"/>
          <w:marTop w:val="0"/>
          <w:marBottom w:val="0"/>
          <w:divBdr>
            <w:top w:val="none" w:sz="0" w:space="0" w:color="auto"/>
            <w:left w:val="none" w:sz="0" w:space="0" w:color="auto"/>
            <w:bottom w:val="none" w:sz="0" w:space="0" w:color="auto"/>
            <w:right w:val="none" w:sz="0" w:space="0" w:color="auto"/>
          </w:divBdr>
        </w:div>
        <w:div w:id="577711323">
          <w:marLeft w:val="640"/>
          <w:marRight w:val="0"/>
          <w:marTop w:val="0"/>
          <w:marBottom w:val="0"/>
          <w:divBdr>
            <w:top w:val="none" w:sz="0" w:space="0" w:color="auto"/>
            <w:left w:val="none" w:sz="0" w:space="0" w:color="auto"/>
            <w:bottom w:val="none" w:sz="0" w:space="0" w:color="auto"/>
            <w:right w:val="none" w:sz="0" w:space="0" w:color="auto"/>
          </w:divBdr>
        </w:div>
        <w:div w:id="1846943721">
          <w:marLeft w:val="640"/>
          <w:marRight w:val="0"/>
          <w:marTop w:val="0"/>
          <w:marBottom w:val="0"/>
          <w:divBdr>
            <w:top w:val="none" w:sz="0" w:space="0" w:color="auto"/>
            <w:left w:val="none" w:sz="0" w:space="0" w:color="auto"/>
            <w:bottom w:val="none" w:sz="0" w:space="0" w:color="auto"/>
            <w:right w:val="none" w:sz="0" w:space="0" w:color="auto"/>
          </w:divBdr>
        </w:div>
        <w:div w:id="903611347">
          <w:marLeft w:val="640"/>
          <w:marRight w:val="0"/>
          <w:marTop w:val="0"/>
          <w:marBottom w:val="0"/>
          <w:divBdr>
            <w:top w:val="none" w:sz="0" w:space="0" w:color="auto"/>
            <w:left w:val="none" w:sz="0" w:space="0" w:color="auto"/>
            <w:bottom w:val="none" w:sz="0" w:space="0" w:color="auto"/>
            <w:right w:val="none" w:sz="0" w:space="0" w:color="auto"/>
          </w:divBdr>
        </w:div>
        <w:div w:id="1166938676">
          <w:marLeft w:val="640"/>
          <w:marRight w:val="0"/>
          <w:marTop w:val="0"/>
          <w:marBottom w:val="0"/>
          <w:divBdr>
            <w:top w:val="none" w:sz="0" w:space="0" w:color="auto"/>
            <w:left w:val="none" w:sz="0" w:space="0" w:color="auto"/>
            <w:bottom w:val="none" w:sz="0" w:space="0" w:color="auto"/>
            <w:right w:val="none" w:sz="0" w:space="0" w:color="auto"/>
          </w:divBdr>
        </w:div>
        <w:div w:id="1542284986">
          <w:marLeft w:val="640"/>
          <w:marRight w:val="0"/>
          <w:marTop w:val="0"/>
          <w:marBottom w:val="0"/>
          <w:divBdr>
            <w:top w:val="none" w:sz="0" w:space="0" w:color="auto"/>
            <w:left w:val="none" w:sz="0" w:space="0" w:color="auto"/>
            <w:bottom w:val="none" w:sz="0" w:space="0" w:color="auto"/>
            <w:right w:val="none" w:sz="0" w:space="0" w:color="auto"/>
          </w:divBdr>
        </w:div>
        <w:div w:id="187958232">
          <w:marLeft w:val="640"/>
          <w:marRight w:val="0"/>
          <w:marTop w:val="0"/>
          <w:marBottom w:val="0"/>
          <w:divBdr>
            <w:top w:val="none" w:sz="0" w:space="0" w:color="auto"/>
            <w:left w:val="none" w:sz="0" w:space="0" w:color="auto"/>
            <w:bottom w:val="none" w:sz="0" w:space="0" w:color="auto"/>
            <w:right w:val="none" w:sz="0" w:space="0" w:color="auto"/>
          </w:divBdr>
        </w:div>
        <w:div w:id="1838764044">
          <w:marLeft w:val="640"/>
          <w:marRight w:val="0"/>
          <w:marTop w:val="0"/>
          <w:marBottom w:val="0"/>
          <w:divBdr>
            <w:top w:val="none" w:sz="0" w:space="0" w:color="auto"/>
            <w:left w:val="none" w:sz="0" w:space="0" w:color="auto"/>
            <w:bottom w:val="none" w:sz="0" w:space="0" w:color="auto"/>
            <w:right w:val="none" w:sz="0" w:space="0" w:color="auto"/>
          </w:divBdr>
        </w:div>
        <w:div w:id="127941703">
          <w:marLeft w:val="640"/>
          <w:marRight w:val="0"/>
          <w:marTop w:val="0"/>
          <w:marBottom w:val="0"/>
          <w:divBdr>
            <w:top w:val="none" w:sz="0" w:space="0" w:color="auto"/>
            <w:left w:val="none" w:sz="0" w:space="0" w:color="auto"/>
            <w:bottom w:val="none" w:sz="0" w:space="0" w:color="auto"/>
            <w:right w:val="none" w:sz="0" w:space="0" w:color="auto"/>
          </w:divBdr>
        </w:div>
        <w:div w:id="15859827">
          <w:marLeft w:val="640"/>
          <w:marRight w:val="0"/>
          <w:marTop w:val="0"/>
          <w:marBottom w:val="0"/>
          <w:divBdr>
            <w:top w:val="none" w:sz="0" w:space="0" w:color="auto"/>
            <w:left w:val="none" w:sz="0" w:space="0" w:color="auto"/>
            <w:bottom w:val="none" w:sz="0" w:space="0" w:color="auto"/>
            <w:right w:val="none" w:sz="0" w:space="0" w:color="auto"/>
          </w:divBdr>
        </w:div>
        <w:div w:id="1153326573">
          <w:marLeft w:val="640"/>
          <w:marRight w:val="0"/>
          <w:marTop w:val="0"/>
          <w:marBottom w:val="0"/>
          <w:divBdr>
            <w:top w:val="none" w:sz="0" w:space="0" w:color="auto"/>
            <w:left w:val="none" w:sz="0" w:space="0" w:color="auto"/>
            <w:bottom w:val="none" w:sz="0" w:space="0" w:color="auto"/>
            <w:right w:val="none" w:sz="0" w:space="0" w:color="auto"/>
          </w:divBdr>
        </w:div>
        <w:div w:id="2090231675">
          <w:marLeft w:val="640"/>
          <w:marRight w:val="0"/>
          <w:marTop w:val="0"/>
          <w:marBottom w:val="0"/>
          <w:divBdr>
            <w:top w:val="none" w:sz="0" w:space="0" w:color="auto"/>
            <w:left w:val="none" w:sz="0" w:space="0" w:color="auto"/>
            <w:bottom w:val="none" w:sz="0" w:space="0" w:color="auto"/>
            <w:right w:val="none" w:sz="0" w:space="0" w:color="auto"/>
          </w:divBdr>
        </w:div>
        <w:div w:id="2076734865">
          <w:marLeft w:val="640"/>
          <w:marRight w:val="0"/>
          <w:marTop w:val="0"/>
          <w:marBottom w:val="0"/>
          <w:divBdr>
            <w:top w:val="none" w:sz="0" w:space="0" w:color="auto"/>
            <w:left w:val="none" w:sz="0" w:space="0" w:color="auto"/>
            <w:bottom w:val="none" w:sz="0" w:space="0" w:color="auto"/>
            <w:right w:val="none" w:sz="0" w:space="0" w:color="auto"/>
          </w:divBdr>
        </w:div>
        <w:div w:id="1698963023">
          <w:marLeft w:val="640"/>
          <w:marRight w:val="0"/>
          <w:marTop w:val="0"/>
          <w:marBottom w:val="0"/>
          <w:divBdr>
            <w:top w:val="none" w:sz="0" w:space="0" w:color="auto"/>
            <w:left w:val="none" w:sz="0" w:space="0" w:color="auto"/>
            <w:bottom w:val="none" w:sz="0" w:space="0" w:color="auto"/>
            <w:right w:val="none" w:sz="0" w:space="0" w:color="auto"/>
          </w:divBdr>
        </w:div>
        <w:div w:id="1117529655">
          <w:marLeft w:val="640"/>
          <w:marRight w:val="0"/>
          <w:marTop w:val="0"/>
          <w:marBottom w:val="0"/>
          <w:divBdr>
            <w:top w:val="none" w:sz="0" w:space="0" w:color="auto"/>
            <w:left w:val="none" w:sz="0" w:space="0" w:color="auto"/>
            <w:bottom w:val="none" w:sz="0" w:space="0" w:color="auto"/>
            <w:right w:val="none" w:sz="0" w:space="0" w:color="auto"/>
          </w:divBdr>
        </w:div>
      </w:divsChild>
    </w:div>
    <w:div w:id="752168511">
      <w:bodyDiv w:val="1"/>
      <w:marLeft w:val="0"/>
      <w:marRight w:val="0"/>
      <w:marTop w:val="0"/>
      <w:marBottom w:val="0"/>
      <w:divBdr>
        <w:top w:val="none" w:sz="0" w:space="0" w:color="auto"/>
        <w:left w:val="none" w:sz="0" w:space="0" w:color="auto"/>
        <w:bottom w:val="none" w:sz="0" w:space="0" w:color="auto"/>
        <w:right w:val="none" w:sz="0" w:space="0" w:color="auto"/>
      </w:divBdr>
      <w:divsChild>
        <w:div w:id="1328485305">
          <w:marLeft w:val="640"/>
          <w:marRight w:val="0"/>
          <w:marTop w:val="0"/>
          <w:marBottom w:val="0"/>
          <w:divBdr>
            <w:top w:val="none" w:sz="0" w:space="0" w:color="auto"/>
            <w:left w:val="none" w:sz="0" w:space="0" w:color="auto"/>
            <w:bottom w:val="none" w:sz="0" w:space="0" w:color="auto"/>
            <w:right w:val="none" w:sz="0" w:space="0" w:color="auto"/>
          </w:divBdr>
        </w:div>
        <w:div w:id="827017223">
          <w:marLeft w:val="640"/>
          <w:marRight w:val="0"/>
          <w:marTop w:val="0"/>
          <w:marBottom w:val="0"/>
          <w:divBdr>
            <w:top w:val="none" w:sz="0" w:space="0" w:color="auto"/>
            <w:left w:val="none" w:sz="0" w:space="0" w:color="auto"/>
            <w:bottom w:val="none" w:sz="0" w:space="0" w:color="auto"/>
            <w:right w:val="none" w:sz="0" w:space="0" w:color="auto"/>
          </w:divBdr>
        </w:div>
        <w:div w:id="1457210858">
          <w:marLeft w:val="640"/>
          <w:marRight w:val="0"/>
          <w:marTop w:val="0"/>
          <w:marBottom w:val="0"/>
          <w:divBdr>
            <w:top w:val="none" w:sz="0" w:space="0" w:color="auto"/>
            <w:left w:val="none" w:sz="0" w:space="0" w:color="auto"/>
            <w:bottom w:val="none" w:sz="0" w:space="0" w:color="auto"/>
            <w:right w:val="none" w:sz="0" w:space="0" w:color="auto"/>
          </w:divBdr>
        </w:div>
        <w:div w:id="788932821">
          <w:marLeft w:val="640"/>
          <w:marRight w:val="0"/>
          <w:marTop w:val="0"/>
          <w:marBottom w:val="0"/>
          <w:divBdr>
            <w:top w:val="none" w:sz="0" w:space="0" w:color="auto"/>
            <w:left w:val="none" w:sz="0" w:space="0" w:color="auto"/>
            <w:bottom w:val="none" w:sz="0" w:space="0" w:color="auto"/>
            <w:right w:val="none" w:sz="0" w:space="0" w:color="auto"/>
          </w:divBdr>
        </w:div>
        <w:div w:id="121196282">
          <w:marLeft w:val="640"/>
          <w:marRight w:val="0"/>
          <w:marTop w:val="0"/>
          <w:marBottom w:val="0"/>
          <w:divBdr>
            <w:top w:val="none" w:sz="0" w:space="0" w:color="auto"/>
            <w:left w:val="none" w:sz="0" w:space="0" w:color="auto"/>
            <w:bottom w:val="none" w:sz="0" w:space="0" w:color="auto"/>
            <w:right w:val="none" w:sz="0" w:space="0" w:color="auto"/>
          </w:divBdr>
        </w:div>
        <w:div w:id="1800301057">
          <w:marLeft w:val="640"/>
          <w:marRight w:val="0"/>
          <w:marTop w:val="0"/>
          <w:marBottom w:val="0"/>
          <w:divBdr>
            <w:top w:val="none" w:sz="0" w:space="0" w:color="auto"/>
            <w:left w:val="none" w:sz="0" w:space="0" w:color="auto"/>
            <w:bottom w:val="none" w:sz="0" w:space="0" w:color="auto"/>
            <w:right w:val="none" w:sz="0" w:space="0" w:color="auto"/>
          </w:divBdr>
        </w:div>
        <w:div w:id="1598053790">
          <w:marLeft w:val="640"/>
          <w:marRight w:val="0"/>
          <w:marTop w:val="0"/>
          <w:marBottom w:val="0"/>
          <w:divBdr>
            <w:top w:val="none" w:sz="0" w:space="0" w:color="auto"/>
            <w:left w:val="none" w:sz="0" w:space="0" w:color="auto"/>
            <w:bottom w:val="none" w:sz="0" w:space="0" w:color="auto"/>
            <w:right w:val="none" w:sz="0" w:space="0" w:color="auto"/>
          </w:divBdr>
        </w:div>
        <w:div w:id="361174538">
          <w:marLeft w:val="640"/>
          <w:marRight w:val="0"/>
          <w:marTop w:val="0"/>
          <w:marBottom w:val="0"/>
          <w:divBdr>
            <w:top w:val="none" w:sz="0" w:space="0" w:color="auto"/>
            <w:left w:val="none" w:sz="0" w:space="0" w:color="auto"/>
            <w:bottom w:val="none" w:sz="0" w:space="0" w:color="auto"/>
            <w:right w:val="none" w:sz="0" w:space="0" w:color="auto"/>
          </w:divBdr>
        </w:div>
        <w:div w:id="273486579">
          <w:marLeft w:val="640"/>
          <w:marRight w:val="0"/>
          <w:marTop w:val="0"/>
          <w:marBottom w:val="0"/>
          <w:divBdr>
            <w:top w:val="none" w:sz="0" w:space="0" w:color="auto"/>
            <w:left w:val="none" w:sz="0" w:space="0" w:color="auto"/>
            <w:bottom w:val="none" w:sz="0" w:space="0" w:color="auto"/>
            <w:right w:val="none" w:sz="0" w:space="0" w:color="auto"/>
          </w:divBdr>
        </w:div>
        <w:div w:id="2084373662">
          <w:marLeft w:val="640"/>
          <w:marRight w:val="0"/>
          <w:marTop w:val="0"/>
          <w:marBottom w:val="0"/>
          <w:divBdr>
            <w:top w:val="none" w:sz="0" w:space="0" w:color="auto"/>
            <w:left w:val="none" w:sz="0" w:space="0" w:color="auto"/>
            <w:bottom w:val="none" w:sz="0" w:space="0" w:color="auto"/>
            <w:right w:val="none" w:sz="0" w:space="0" w:color="auto"/>
          </w:divBdr>
        </w:div>
        <w:div w:id="994337686">
          <w:marLeft w:val="640"/>
          <w:marRight w:val="0"/>
          <w:marTop w:val="0"/>
          <w:marBottom w:val="0"/>
          <w:divBdr>
            <w:top w:val="none" w:sz="0" w:space="0" w:color="auto"/>
            <w:left w:val="none" w:sz="0" w:space="0" w:color="auto"/>
            <w:bottom w:val="none" w:sz="0" w:space="0" w:color="auto"/>
            <w:right w:val="none" w:sz="0" w:space="0" w:color="auto"/>
          </w:divBdr>
        </w:div>
        <w:div w:id="372848106">
          <w:marLeft w:val="640"/>
          <w:marRight w:val="0"/>
          <w:marTop w:val="0"/>
          <w:marBottom w:val="0"/>
          <w:divBdr>
            <w:top w:val="none" w:sz="0" w:space="0" w:color="auto"/>
            <w:left w:val="none" w:sz="0" w:space="0" w:color="auto"/>
            <w:bottom w:val="none" w:sz="0" w:space="0" w:color="auto"/>
            <w:right w:val="none" w:sz="0" w:space="0" w:color="auto"/>
          </w:divBdr>
        </w:div>
        <w:div w:id="1848709023">
          <w:marLeft w:val="640"/>
          <w:marRight w:val="0"/>
          <w:marTop w:val="0"/>
          <w:marBottom w:val="0"/>
          <w:divBdr>
            <w:top w:val="none" w:sz="0" w:space="0" w:color="auto"/>
            <w:left w:val="none" w:sz="0" w:space="0" w:color="auto"/>
            <w:bottom w:val="none" w:sz="0" w:space="0" w:color="auto"/>
            <w:right w:val="none" w:sz="0" w:space="0" w:color="auto"/>
          </w:divBdr>
        </w:div>
        <w:div w:id="1209800554">
          <w:marLeft w:val="640"/>
          <w:marRight w:val="0"/>
          <w:marTop w:val="0"/>
          <w:marBottom w:val="0"/>
          <w:divBdr>
            <w:top w:val="none" w:sz="0" w:space="0" w:color="auto"/>
            <w:left w:val="none" w:sz="0" w:space="0" w:color="auto"/>
            <w:bottom w:val="none" w:sz="0" w:space="0" w:color="auto"/>
            <w:right w:val="none" w:sz="0" w:space="0" w:color="auto"/>
          </w:divBdr>
        </w:div>
        <w:div w:id="1243637108">
          <w:marLeft w:val="640"/>
          <w:marRight w:val="0"/>
          <w:marTop w:val="0"/>
          <w:marBottom w:val="0"/>
          <w:divBdr>
            <w:top w:val="none" w:sz="0" w:space="0" w:color="auto"/>
            <w:left w:val="none" w:sz="0" w:space="0" w:color="auto"/>
            <w:bottom w:val="none" w:sz="0" w:space="0" w:color="auto"/>
            <w:right w:val="none" w:sz="0" w:space="0" w:color="auto"/>
          </w:divBdr>
        </w:div>
        <w:div w:id="852690215">
          <w:marLeft w:val="640"/>
          <w:marRight w:val="0"/>
          <w:marTop w:val="0"/>
          <w:marBottom w:val="0"/>
          <w:divBdr>
            <w:top w:val="none" w:sz="0" w:space="0" w:color="auto"/>
            <w:left w:val="none" w:sz="0" w:space="0" w:color="auto"/>
            <w:bottom w:val="none" w:sz="0" w:space="0" w:color="auto"/>
            <w:right w:val="none" w:sz="0" w:space="0" w:color="auto"/>
          </w:divBdr>
        </w:div>
        <w:div w:id="550851034">
          <w:marLeft w:val="640"/>
          <w:marRight w:val="0"/>
          <w:marTop w:val="0"/>
          <w:marBottom w:val="0"/>
          <w:divBdr>
            <w:top w:val="none" w:sz="0" w:space="0" w:color="auto"/>
            <w:left w:val="none" w:sz="0" w:space="0" w:color="auto"/>
            <w:bottom w:val="none" w:sz="0" w:space="0" w:color="auto"/>
            <w:right w:val="none" w:sz="0" w:space="0" w:color="auto"/>
          </w:divBdr>
        </w:div>
        <w:div w:id="989014436">
          <w:marLeft w:val="640"/>
          <w:marRight w:val="0"/>
          <w:marTop w:val="0"/>
          <w:marBottom w:val="0"/>
          <w:divBdr>
            <w:top w:val="none" w:sz="0" w:space="0" w:color="auto"/>
            <w:left w:val="none" w:sz="0" w:space="0" w:color="auto"/>
            <w:bottom w:val="none" w:sz="0" w:space="0" w:color="auto"/>
            <w:right w:val="none" w:sz="0" w:space="0" w:color="auto"/>
          </w:divBdr>
        </w:div>
        <w:div w:id="88745500">
          <w:marLeft w:val="640"/>
          <w:marRight w:val="0"/>
          <w:marTop w:val="0"/>
          <w:marBottom w:val="0"/>
          <w:divBdr>
            <w:top w:val="none" w:sz="0" w:space="0" w:color="auto"/>
            <w:left w:val="none" w:sz="0" w:space="0" w:color="auto"/>
            <w:bottom w:val="none" w:sz="0" w:space="0" w:color="auto"/>
            <w:right w:val="none" w:sz="0" w:space="0" w:color="auto"/>
          </w:divBdr>
        </w:div>
        <w:div w:id="76446188">
          <w:marLeft w:val="640"/>
          <w:marRight w:val="0"/>
          <w:marTop w:val="0"/>
          <w:marBottom w:val="0"/>
          <w:divBdr>
            <w:top w:val="none" w:sz="0" w:space="0" w:color="auto"/>
            <w:left w:val="none" w:sz="0" w:space="0" w:color="auto"/>
            <w:bottom w:val="none" w:sz="0" w:space="0" w:color="auto"/>
            <w:right w:val="none" w:sz="0" w:space="0" w:color="auto"/>
          </w:divBdr>
        </w:div>
        <w:div w:id="1826508799">
          <w:marLeft w:val="640"/>
          <w:marRight w:val="0"/>
          <w:marTop w:val="0"/>
          <w:marBottom w:val="0"/>
          <w:divBdr>
            <w:top w:val="none" w:sz="0" w:space="0" w:color="auto"/>
            <w:left w:val="none" w:sz="0" w:space="0" w:color="auto"/>
            <w:bottom w:val="none" w:sz="0" w:space="0" w:color="auto"/>
            <w:right w:val="none" w:sz="0" w:space="0" w:color="auto"/>
          </w:divBdr>
        </w:div>
        <w:div w:id="477042236">
          <w:marLeft w:val="640"/>
          <w:marRight w:val="0"/>
          <w:marTop w:val="0"/>
          <w:marBottom w:val="0"/>
          <w:divBdr>
            <w:top w:val="none" w:sz="0" w:space="0" w:color="auto"/>
            <w:left w:val="none" w:sz="0" w:space="0" w:color="auto"/>
            <w:bottom w:val="none" w:sz="0" w:space="0" w:color="auto"/>
            <w:right w:val="none" w:sz="0" w:space="0" w:color="auto"/>
          </w:divBdr>
        </w:div>
        <w:div w:id="395590600">
          <w:marLeft w:val="640"/>
          <w:marRight w:val="0"/>
          <w:marTop w:val="0"/>
          <w:marBottom w:val="0"/>
          <w:divBdr>
            <w:top w:val="none" w:sz="0" w:space="0" w:color="auto"/>
            <w:left w:val="none" w:sz="0" w:space="0" w:color="auto"/>
            <w:bottom w:val="none" w:sz="0" w:space="0" w:color="auto"/>
            <w:right w:val="none" w:sz="0" w:space="0" w:color="auto"/>
          </w:divBdr>
        </w:div>
        <w:div w:id="221447039">
          <w:marLeft w:val="640"/>
          <w:marRight w:val="0"/>
          <w:marTop w:val="0"/>
          <w:marBottom w:val="0"/>
          <w:divBdr>
            <w:top w:val="none" w:sz="0" w:space="0" w:color="auto"/>
            <w:left w:val="none" w:sz="0" w:space="0" w:color="auto"/>
            <w:bottom w:val="none" w:sz="0" w:space="0" w:color="auto"/>
            <w:right w:val="none" w:sz="0" w:space="0" w:color="auto"/>
          </w:divBdr>
        </w:div>
        <w:div w:id="556817144">
          <w:marLeft w:val="640"/>
          <w:marRight w:val="0"/>
          <w:marTop w:val="0"/>
          <w:marBottom w:val="0"/>
          <w:divBdr>
            <w:top w:val="none" w:sz="0" w:space="0" w:color="auto"/>
            <w:left w:val="none" w:sz="0" w:space="0" w:color="auto"/>
            <w:bottom w:val="none" w:sz="0" w:space="0" w:color="auto"/>
            <w:right w:val="none" w:sz="0" w:space="0" w:color="auto"/>
          </w:divBdr>
        </w:div>
        <w:div w:id="2125297392">
          <w:marLeft w:val="640"/>
          <w:marRight w:val="0"/>
          <w:marTop w:val="0"/>
          <w:marBottom w:val="0"/>
          <w:divBdr>
            <w:top w:val="none" w:sz="0" w:space="0" w:color="auto"/>
            <w:left w:val="none" w:sz="0" w:space="0" w:color="auto"/>
            <w:bottom w:val="none" w:sz="0" w:space="0" w:color="auto"/>
            <w:right w:val="none" w:sz="0" w:space="0" w:color="auto"/>
          </w:divBdr>
        </w:div>
        <w:div w:id="248775107">
          <w:marLeft w:val="640"/>
          <w:marRight w:val="0"/>
          <w:marTop w:val="0"/>
          <w:marBottom w:val="0"/>
          <w:divBdr>
            <w:top w:val="none" w:sz="0" w:space="0" w:color="auto"/>
            <w:left w:val="none" w:sz="0" w:space="0" w:color="auto"/>
            <w:bottom w:val="none" w:sz="0" w:space="0" w:color="auto"/>
            <w:right w:val="none" w:sz="0" w:space="0" w:color="auto"/>
          </w:divBdr>
        </w:div>
        <w:div w:id="381104652">
          <w:marLeft w:val="640"/>
          <w:marRight w:val="0"/>
          <w:marTop w:val="0"/>
          <w:marBottom w:val="0"/>
          <w:divBdr>
            <w:top w:val="none" w:sz="0" w:space="0" w:color="auto"/>
            <w:left w:val="none" w:sz="0" w:space="0" w:color="auto"/>
            <w:bottom w:val="none" w:sz="0" w:space="0" w:color="auto"/>
            <w:right w:val="none" w:sz="0" w:space="0" w:color="auto"/>
          </w:divBdr>
        </w:div>
        <w:div w:id="375547601">
          <w:marLeft w:val="640"/>
          <w:marRight w:val="0"/>
          <w:marTop w:val="0"/>
          <w:marBottom w:val="0"/>
          <w:divBdr>
            <w:top w:val="none" w:sz="0" w:space="0" w:color="auto"/>
            <w:left w:val="none" w:sz="0" w:space="0" w:color="auto"/>
            <w:bottom w:val="none" w:sz="0" w:space="0" w:color="auto"/>
            <w:right w:val="none" w:sz="0" w:space="0" w:color="auto"/>
          </w:divBdr>
        </w:div>
        <w:div w:id="2104177403">
          <w:marLeft w:val="640"/>
          <w:marRight w:val="0"/>
          <w:marTop w:val="0"/>
          <w:marBottom w:val="0"/>
          <w:divBdr>
            <w:top w:val="none" w:sz="0" w:space="0" w:color="auto"/>
            <w:left w:val="none" w:sz="0" w:space="0" w:color="auto"/>
            <w:bottom w:val="none" w:sz="0" w:space="0" w:color="auto"/>
            <w:right w:val="none" w:sz="0" w:space="0" w:color="auto"/>
          </w:divBdr>
        </w:div>
        <w:div w:id="1585987701">
          <w:marLeft w:val="640"/>
          <w:marRight w:val="0"/>
          <w:marTop w:val="0"/>
          <w:marBottom w:val="0"/>
          <w:divBdr>
            <w:top w:val="none" w:sz="0" w:space="0" w:color="auto"/>
            <w:left w:val="none" w:sz="0" w:space="0" w:color="auto"/>
            <w:bottom w:val="none" w:sz="0" w:space="0" w:color="auto"/>
            <w:right w:val="none" w:sz="0" w:space="0" w:color="auto"/>
          </w:divBdr>
        </w:div>
        <w:div w:id="1674526917">
          <w:marLeft w:val="640"/>
          <w:marRight w:val="0"/>
          <w:marTop w:val="0"/>
          <w:marBottom w:val="0"/>
          <w:divBdr>
            <w:top w:val="none" w:sz="0" w:space="0" w:color="auto"/>
            <w:left w:val="none" w:sz="0" w:space="0" w:color="auto"/>
            <w:bottom w:val="none" w:sz="0" w:space="0" w:color="auto"/>
            <w:right w:val="none" w:sz="0" w:space="0" w:color="auto"/>
          </w:divBdr>
        </w:div>
        <w:div w:id="1495532526">
          <w:marLeft w:val="640"/>
          <w:marRight w:val="0"/>
          <w:marTop w:val="0"/>
          <w:marBottom w:val="0"/>
          <w:divBdr>
            <w:top w:val="none" w:sz="0" w:space="0" w:color="auto"/>
            <w:left w:val="none" w:sz="0" w:space="0" w:color="auto"/>
            <w:bottom w:val="none" w:sz="0" w:space="0" w:color="auto"/>
            <w:right w:val="none" w:sz="0" w:space="0" w:color="auto"/>
          </w:divBdr>
        </w:div>
        <w:div w:id="948658851">
          <w:marLeft w:val="640"/>
          <w:marRight w:val="0"/>
          <w:marTop w:val="0"/>
          <w:marBottom w:val="0"/>
          <w:divBdr>
            <w:top w:val="none" w:sz="0" w:space="0" w:color="auto"/>
            <w:left w:val="none" w:sz="0" w:space="0" w:color="auto"/>
            <w:bottom w:val="none" w:sz="0" w:space="0" w:color="auto"/>
            <w:right w:val="none" w:sz="0" w:space="0" w:color="auto"/>
          </w:divBdr>
        </w:div>
        <w:div w:id="644972370">
          <w:marLeft w:val="640"/>
          <w:marRight w:val="0"/>
          <w:marTop w:val="0"/>
          <w:marBottom w:val="0"/>
          <w:divBdr>
            <w:top w:val="none" w:sz="0" w:space="0" w:color="auto"/>
            <w:left w:val="none" w:sz="0" w:space="0" w:color="auto"/>
            <w:bottom w:val="none" w:sz="0" w:space="0" w:color="auto"/>
            <w:right w:val="none" w:sz="0" w:space="0" w:color="auto"/>
          </w:divBdr>
        </w:div>
        <w:div w:id="298457303">
          <w:marLeft w:val="640"/>
          <w:marRight w:val="0"/>
          <w:marTop w:val="0"/>
          <w:marBottom w:val="0"/>
          <w:divBdr>
            <w:top w:val="none" w:sz="0" w:space="0" w:color="auto"/>
            <w:left w:val="none" w:sz="0" w:space="0" w:color="auto"/>
            <w:bottom w:val="none" w:sz="0" w:space="0" w:color="auto"/>
            <w:right w:val="none" w:sz="0" w:space="0" w:color="auto"/>
          </w:divBdr>
        </w:div>
        <w:div w:id="1845440134">
          <w:marLeft w:val="640"/>
          <w:marRight w:val="0"/>
          <w:marTop w:val="0"/>
          <w:marBottom w:val="0"/>
          <w:divBdr>
            <w:top w:val="none" w:sz="0" w:space="0" w:color="auto"/>
            <w:left w:val="none" w:sz="0" w:space="0" w:color="auto"/>
            <w:bottom w:val="none" w:sz="0" w:space="0" w:color="auto"/>
            <w:right w:val="none" w:sz="0" w:space="0" w:color="auto"/>
          </w:divBdr>
        </w:div>
        <w:div w:id="1379089827">
          <w:marLeft w:val="640"/>
          <w:marRight w:val="0"/>
          <w:marTop w:val="0"/>
          <w:marBottom w:val="0"/>
          <w:divBdr>
            <w:top w:val="none" w:sz="0" w:space="0" w:color="auto"/>
            <w:left w:val="none" w:sz="0" w:space="0" w:color="auto"/>
            <w:bottom w:val="none" w:sz="0" w:space="0" w:color="auto"/>
            <w:right w:val="none" w:sz="0" w:space="0" w:color="auto"/>
          </w:divBdr>
        </w:div>
        <w:div w:id="985662692">
          <w:marLeft w:val="640"/>
          <w:marRight w:val="0"/>
          <w:marTop w:val="0"/>
          <w:marBottom w:val="0"/>
          <w:divBdr>
            <w:top w:val="none" w:sz="0" w:space="0" w:color="auto"/>
            <w:left w:val="none" w:sz="0" w:space="0" w:color="auto"/>
            <w:bottom w:val="none" w:sz="0" w:space="0" w:color="auto"/>
            <w:right w:val="none" w:sz="0" w:space="0" w:color="auto"/>
          </w:divBdr>
        </w:div>
        <w:div w:id="863135033">
          <w:marLeft w:val="640"/>
          <w:marRight w:val="0"/>
          <w:marTop w:val="0"/>
          <w:marBottom w:val="0"/>
          <w:divBdr>
            <w:top w:val="none" w:sz="0" w:space="0" w:color="auto"/>
            <w:left w:val="none" w:sz="0" w:space="0" w:color="auto"/>
            <w:bottom w:val="none" w:sz="0" w:space="0" w:color="auto"/>
            <w:right w:val="none" w:sz="0" w:space="0" w:color="auto"/>
          </w:divBdr>
        </w:div>
        <w:div w:id="1950040264">
          <w:marLeft w:val="640"/>
          <w:marRight w:val="0"/>
          <w:marTop w:val="0"/>
          <w:marBottom w:val="0"/>
          <w:divBdr>
            <w:top w:val="none" w:sz="0" w:space="0" w:color="auto"/>
            <w:left w:val="none" w:sz="0" w:space="0" w:color="auto"/>
            <w:bottom w:val="none" w:sz="0" w:space="0" w:color="auto"/>
            <w:right w:val="none" w:sz="0" w:space="0" w:color="auto"/>
          </w:divBdr>
        </w:div>
        <w:div w:id="1613627481">
          <w:marLeft w:val="640"/>
          <w:marRight w:val="0"/>
          <w:marTop w:val="0"/>
          <w:marBottom w:val="0"/>
          <w:divBdr>
            <w:top w:val="none" w:sz="0" w:space="0" w:color="auto"/>
            <w:left w:val="none" w:sz="0" w:space="0" w:color="auto"/>
            <w:bottom w:val="none" w:sz="0" w:space="0" w:color="auto"/>
            <w:right w:val="none" w:sz="0" w:space="0" w:color="auto"/>
          </w:divBdr>
        </w:div>
        <w:div w:id="1286883534">
          <w:marLeft w:val="640"/>
          <w:marRight w:val="0"/>
          <w:marTop w:val="0"/>
          <w:marBottom w:val="0"/>
          <w:divBdr>
            <w:top w:val="none" w:sz="0" w:space="0" w:color="auto"/>
            <w:left w:val="none" w:sz="0" w:space="0" w:color="auto"/>
            <w:bottom w:val="none" w:sz="0" w:space="0" w:color="auto"/>
            <w:right w:val="none" w:sz="0" w:space="0" w:color="auto"/>
          </w:divBdr>
        </w:div>
        <w:div w:id="801994061">
          <w:marLeft w:val="640"/>
          <w:marRight w:val="0"/>
          <w:marTop w:val="0"/>
          <w:marBottom w:val="0"/>
          <w:divBdr>
            <w:top w:val="none" w:sz="0" w:space="0" w:color="auto"/>
            <w:left w:val="none" w:sz="0" w:space="0" w:color="auto"/>
            <w:bottom w:val="none" w:sz="0" w:space="0" w:color="auto"/>
            <w:right w:val="none" w:sz="0" w:space="0" w:color="auto"/>
          </w:divBdr>
        </w:div>
        <w:div w:id="929267666">
          <w:marLeft w:val="640"/>
          <w:marRight w:val="0"/>
          <w:marTop w:val="0"/>
          <w:marBottom w:val="0"/>
          <w:divBdr>
            <w:top w:val="none" w:sz="0" w:space="0" w:color="auto"/>
            <w:left w:val="none" w:sz="0" w:space="0" w:color="auto"/>
            <w:bottom w:val="none" w:sz="0" w:space="0" w:color="auto"/>
            <w:right w:val="none" w:sz="0" w:space="0" w:color="auto"/>
          </w:divBdr>
        </w:div>
        <w:div w:id="1505585170">
          <w:marLeft w:val="640"/>
          <w:marRight w:val="0"/>
          <w:marTop w:val="0"/>
          <w:marBottom w:val="0"/>
          <w:divBdr>
            <w:top w:val="none" w:sz="0" w:space="0" w:color="auto"/>
            <w:left w:val="none" w:sz="0" w:space="0" w:color="auto"/>
            <w:bottom w:val="none" w:sz="0" w:space="0" w:color="auto"/>
            <w:right w:val="none" w:sz="0" w:space="0" w:color="auto"/>
          </w:divBdr>
        </w:div>
        <w:div w:id="579338519">
          <w:marLeft w:val="640"/>
          <w:marRight w:val="0"/>
          <w:marTop w:val="0"/>
          <w:marBottom w:val="0"/>
          <w:divBdr>
            <w:top w:val="none" w:sz="0" w:space="0" w:color="auto"/>
            <w:left w:val="none" w:sz="0" w:space="0" w:color="auto"/>
            <w:bottom w:val="none" w:sz="0" w:space="0" w:color="auto"/>
            <w:right w:val="none" w:sz="0" w:space="0" w:color="auto"/>
          </w:divBdr>
        </w:div>
        <w:div w:id="1526017060">
          <w:marLeft w:val="640"/>
          <w:marRight w:val="0"/>
          <w:marTop w:val="0"/>
          <w:marBottom w:val="0"/>
          <w:divBdr>
            <w:top w:val="none" w:sz="0" w:space="0" w:color="auto"/>
            <w:left w:val="none" w:sz="0" w:space="0" w:color="auto"/>
            <w:bottom w:val="none" w:sz="0" w:space="0" w:color="auto"/>
            <w:right w:val="none" w:sz="0" w:space="0" w:color="auto"/>
          </w:divBdr>
        </w:div>
        <w:div w:id="2079786844">
          <w:marLeft w:val="640"/>
          <w:marRight w:val="0"/>
          <w:marTop w:val="0"/>
          <w:marBottom w:val="0"/>
          <w:divBdr>
            <w:top w:val="none" w:sz="0" w:space="0" w:color="auto"/>
            <w:left w:val="none" w:sz="0" w:space="0" w:color="auto"/>
            <w:bottom w:val="none" w:sz="0" w:space="0" w:color="auto"/>
            <w:right w:val="none" w:sz="0" w:space="0" w:color="auto"/>
          </w:divBdr>
        </w:div>
        <w:div w:id="1879275861">
          <w:marLeft w:val="640"/>
          <w:marRight w:val="0"/>
          <w:marTop w:val="0"/>
          <w:marBottom w:val="0"/>
          <w:divBdr>
            <w:top w:val="none" w:sz="0" w:space="0" w:color="auto"/>
            <w:left w:val="none" w:sz="0" w:space="0" w:color="auto"/>
            <w:bottom w:val="none" w:sz="0" w:space="0" w:color="auto"/>
            <w:right w:val="none" w:sz="0" w:space="0" w:color="auto"/>
          </w:divBdr>
        </w:div>
        <w:div w:id="1781291050">
          <w:marLeft w:val="640"/>
          <w:marRight w:val="0"/>
          <w:marTop w:val="0"/>
          <w:marBottom w:val="0"/>
          <w:divBdr>
            <w:top w:val="none" w:sz="0" w:space="0" w:color="auto"/>
            <w:left w:val="none" w:sz="0" w:space="0" w:color="auto"/>
            <w:bottom w:val="none" w:sz="0" w:space="0" w:color="auto"/>
            <w:right w:val="none" w:sz="0" w:space="0" w:color="auto"/>
          </w:divBdr>
        </w:div>
        <w:div w:id="1409574537">
          <w:marLeft w:val="640"/>
          <w:marRight w:val="0"/>
          <w:marTop w:val="0"/>
          <w:marBottom w:val="0"/>
          <w:divBdr>
            <w:top w:val="none" w:sz="0" w:space="0" w:color="auto"/>
            <w:left w:val="none" w:sz="0" w:space="0" w:color="auto"/>
            <w:bottom w:val="none" w:sz="0" w:space="0" w:color="auto"/>
            <w:right w:val="none" w:sz="0" w:space="0" w:color="auto"/>
          </w:divBdr>
        </w:div>
        <w:div w:id="924920957">
          <w:marLeft w:val="640"/>
          <w:marRight w:val="0"/>
          <w:marTop w:val="0"/>
          <w:marBottom w:val="0"/>
          <w:divBdr>
            <w:top w:val="none" w:sz="0" w:space="0" w:color="auto"/>
            <w:left w:val="none" w:sz="0" w:space="0" w:color="auto"/>
            <w:bottom w:val="none" w:sz="0" w:space="0" w:color="auto"/>
            <w:right w:val="none" w:sz="0" w:space="0" w:color="auto"/>
          </w:divBdr>
        </w:div>
        <w:div w:id="1296910222">
          <w:marLeft w:val="640"/>
          <w:marRight w:val="0"/>
          <w:marTop w:val="0"/>
          <w:marBottom w:val="0"/>
          <w:divBdr>
            <w:top w:val="none" w:sz="0" w:space="0" w:color="auto"/>
            <w:left w:val="none" w:sz="0" w:space="0" w:color="auto"/>
            <w:bottom w:val="none" w:sz="0" w:space="0" w:color="auto"/>
            <w:right w:val="none" w:sz="0" w:space="0" w:color="auto"/>
          </w:divBdr>
        </w:div>
        <w:div w:id="707149396">
          <w:marLeft w:val="640"/>
          <w:marRight w:val="0"/>
          <w:marTop w:val="0"/>
          <w:marBottom w:val="0"/>
          <w:divBdr>
            <w:top w:val="none" w:sz="0" w:space="0" w:color="auto"/>
            <w:left w:val="none" w:sz="0" w:space="0" w:color="auto"/>
            <w:bottom w:val="none" w:sz="0" w:space="0" w:color="auto"/>
            <w:right w:val="none" w:sz="0" w:space="0" w:color="auto"/>
          </w:divBdr>
        </w:div>
        <w:div w:id="717171011">
          <w:marLeft w:val="640"/>
          <w:marRight w:val="0"/>
          <w:marTop w:val="0"/>
          <w:marBottom w:val="0"/>
          <w:divBdr>
            <w:top w:val="none" w:sz="0" w:space="0" w:color="auto"/>
            <w:left w:val="none" w:sz="0" w:space="0" w:color="auto"/>
            <w:bottom w:val="none" w:sz="0" w:space="0" w:color="auto"/>
            <w:right w:val="none" w:sz="0" w:space="0" w:color="auto"/>
          </w:divBdr>
        </w:div>
        <w:div w:id="134300484">
          <w:marLeft w:val="640"/>
          <w:marRight w:val="0"/>
          <w:marTop w:val="0"/>
          <w:marBottom w:val="0"/>
          <w:divBdr>
            <w:top w:val="none" w:sz="0" w:space="0" w:color="auto"/>
            <w:left w:val="none" w:sz="0" w:space="0" w:color="auto"/>
            <w:bottom w:val="none" w:sz="0" w:space="0" w:color="auto"/>
            <w:right w:val="none" w:sz="0" w:space="0" w:color="auto"/>
          </w:divBdr>
        </w:div>
        <w:div w:id="845556664">
          <w:marLeft w:val="640"/>
          <w:marRight w:val="0"/>
          <w:marTop w:val="0"/>
          <w:marBottom w:val="0"/>
          <w:divBdr>
            <w:top w:val="none" w:sz="0" w:space="0" w:color="auto"/>
            <w:left w:val="none" w:sz="0" w:space="0" w:color="auto"/>
            <w:bottom w:val="none" w:sz="0" w:space="0" w:color="auto"/>
            <w:right w:val="none" w:sz="0" w:space="0" w:color="auto"/>
          </w:divBdr>
        </w:div>
        <w:div w:id="1157653395">
          <w:marLeft w:val="640"/>
          <w:marRight w:val="0"/>
          <w:marTop w:val="0"/>
          <w:marBottom w:val="0"/>
          <w:divBdr>
            <w:top w:val="none" w:sz="0" w:space="0" w:color="auto"/>
            <w:left w:val="none" w:sz="0" w:space="0" w:color="auto"/>
            <w:bottom w:val="none" w:sz="0" w:space="0" w:color="auto"/>
            <w:right w:val="none" w:sz="0" w:space="0" w:color="auto"/>
          </w:divBdr>
        </w:div>
        <w:div w:id="572666082">
          <w:marLeft w:val="640"/>
          <w:marRight w:val="0"/>
          <w:marTop w:val="0"/>
          <w:marBottom w:val="0"/>
          <w:divBdr>
            <w:top w:val="none" w:sz="0" w:space="0" w:color="auto"/>
            <w:left w:val="none" w:sz="0" w:space="0" w:color="auto"/>
            <w:bottom w:val="none" w:sz="0" w:space="0" w:color="auto"/>
            <w:right w:val="none" w:sz="0" w:space="0" w:color="auto"/>
          </w:divBdr>
        </w:div>
        <w:div w:id="1429499653">
          <w:marLeft w:val="640"/>
          <w:marRight w:val="0"/>
          <w:marTop w:val="0"/>
          <w:marBottom w:val="0"/>
          <w:divBdr>
            <w:top w:val="none" w:sz="0" w:space="0" w:color="auto"/>
            <w:left w:val="none" w:sz="0" w:space="0" w:color="auto"/>
            <w:bottom w:val="none" w:sz="0" w:space="0" w:color="auto"/>
            <w:right w:val="none" w:sz="0" w:space="0" w:color="auto"/>
          </w:divBdr>
        </w:div>
        <w:div w:id="1311862057">
          <w:marLeft w:val="640"/>
          <w:marRight w:val="0"/>
          <w:marTop w:val="0"/>
          <w:marBottom w:val="0"/>
          <w:divBdr>
            <w:top w:val="none" w:sz="0" w:space="0" w:color="auto"/>
            <w:left w:val="none" w:sz="0" w:space="0" w:color="auto"/>
            <w:bottom w:val="none" w:sz="0" w:space="0" w:color="auto"/>
            <w:right w:val="none" w:sz="0" w:space="0" w:color="auto"/>
          </w:divBdr>
        </w:div>
        <w:div w:id="1809861153">
          <w:marLeft w:val="640"/>
          <w:marRight w:val="0"/>
          <w:marTop w:val="0"/>
          <w:marBottom w:val="0"/>
          <w:divBdr>
            <w:top w:val="none" w:sz="0" w:space="0" w:color="auto"/>
            <w:left w:val="none" w:sz="0" w:space="0" w:color="auto"/>
            <w:bottom w:val="none" w:sz="0" w:space="0" w:color="auto"/>
            <w:right w:val="none" w:sz="0" w:space="0" w:color="auto"/>
          </w:divBdr>
        </w:div>
        <w:div w:id="2019959565">
          <w:marLeft w:val="640"/>
          <w:marRight w:val="0"/>
          <w:marTop w:val="0"/>
          <w:marBottom w:val="0"/>
          <w:divBdr>
            <w:top w:val="none" w:sz="0" w:space="0" w:color="auto"/>
            <w:left w:val="none" w:sz="0" w:space="0" w:color="auto"/>
            <w:bottom w:val="none" w:sz="0" w:space="0" w:color="auto"/>
            <w:right w:val="none" w:sz="0" w:space="0" w:color="auto"/>
          </w:divBdr>
        </w:div>
      </w:divsChild>
    </w:div>
    <w:div w:id="768158631">
      <w:bodyDiv w:val="1"/>
      <w:marLeft w:val="0"/>
      <w:marRight w:val="0"/>
      <w:marTop w:val="0"/>
      <w:marBottom w:val="0"/>
      <w:divBdr>
        <w:top w:val="none" w:sz="0" w:space="0" w:color="auto"/>
        <w:left w:val="none" w:sz="0" w:space="0" w:color="auto"/>
        <w:bottom w:val="none" w:sz="0" w:space="0" w:color="auto"/>
        <w:right w:val="none" w:sz="0" w:space="0" w:color="auto"/>
      </w:divBdr>
      <w:divsChild>
        <w:div w:id="1068840815">
          <w:marLeft w:val="640"/>
          <w:marRight w:val="0"/>
          <w:marTop w:val="0"/>
          <w:marBottom w:val="0"/>
          <w:divBdr>
            <w:top w:val="none" w:sz="0" w:space="0" w:color="auto"/>
            <w:left w:val="none" w:sz="0" w:space="0" w:color="auto"/>
            <w:bottom w:val="none" w:sz="0" w:space="0" w:color="auto"/>
            <w:right w:val="none" w:sz="0" w:space="0" w:color="auto"/>
          </w:divBdr>
        </w:div>
        <w:div w:id="770515325">
          <w:marLeft w:val="640"/>
          <w:marRight w:val="0"/>
          <w:marTop w:val="0"/>
          <w:marBottom w:val="0"/>
          <w:divBdr>
            <w:top w:val="none" w:sz="0" w:space="0" w:color="auto"/>
            <w:left w:val="none" w:sz="0" w:space="0" w:color="auto"/>
            <w:bottom w:val="none" w:sz="0" w:space="0" w:color="auto"/>
            <w:right w:val="none" w:sz="0" w:space="0" w:color="auto"/>
          </w:divBdr>
        </w:div>
        <w:div w:id="1184901335">
          <w:marLeft w:val="640"/>
          <w:marRight w:val="0"/>
          <w:marTop w:val="0"/>
          <w:marBottom w:val="0"/>
          <w:divBdr>
            <w:top w:val="none" w:sz="0" w:space="0" w:color="auto"/>
            <w:left w:val="none" w:sz="0" w:space="0" w:color="auto"/>
            <w:bottom w:val="none" w:sz="0" w:space="0" w:color="auto"/>
            <w:right w:val="none" w:sz="0" w:space="0" w:color="auto"/>
          </w:divBdr>
        </w:div>
        <w:div w:id="1634823868">
          <w:marLeft w:val="640"/>
          <w:marRight w:val="0"/>
          <w:marTop w:val="0"/>
          <w:marBottom w:val="0"/>
          <w:divBdr>
            <w:top w:val="none" w:sz="0" w:space="0" w:color="auto"/>
            <w:left w:val="none" w:sz="0" w:space="0" w:color="auto"/>
            <w:bottom w:val="none" w:sz="0" w:space="0" w:color="auto"/>
            <w:right w:val="none" w:sz="0" w:space="0" w:color="auto"/>
          </w:divBdr>
        </w:div>
        <w:div w:id="1079597278">
          <w:marLeft w:val="640"/>
          <w:marRight w:val="0"/>
          <w:marTop w:val="0"/>
          <w:marBottom w:val="0"/>
          <w:divBdr>
            <w:top w:val="none" w:sz="0" w:space="0" w:color="auto"/>
            <w:left w:val="none" w:sz="0" w:space="0" w:color="auto"/>
            <w:bottom w:val="none" w:sz="0" w:space="0" w:color="auto"/>
            <w:right w:val="none" w:sz="0" w:space="0" w:color="auto"/>
          </w:divBdr>
        </w:div>
        <w:div w:id="1727146251">
          <w:marLeft w:val="640"/>
          <w:marRight w:val="0"/>
          <w:marTop w:val="0"/>
          <w:marBottom w:val="0"/>
          <w:divBdr>
            <w:top w:val="none" w:sz="0" w:space="0" w:color="auto"/>
            <w:left w:val="none" w:sz="0" w:space="0" w:color="auto"/>
            <w:bottom w:val="none" w:sz="0" w:space="0" w:color="auto"/>
            <w:right w:val="none" w:sz="0" w:space="0" w:color="auto"/>
          </w:divBdr>
        </w:div>
        <w:div w:id="622345139">
          <w:marLeft w:val="640"/>
          <w:marRight w:val="0"/>
          <w:marTop w:val="0"/>
          <w:marBottom w:val="0"/>
          <w:divBdr>
            <w:top w:val="none" w:sz="0" w:space="0" w:color="auto"/>
            <w:left w:val="none" w:sz="0" w:space="0" w:color="auto"/>
            <w:bottom w:val="none" w:sz="0" w:space="0" w:color="auto"/>
            <w:right w:val="none" w:sz="0" w:space="0" w:color="auto"/>
          </w:divBdr>
        </w:div>
        <w:div w:id="1625309233">
          <w:marLeft w:val="640"/>
          <w:marRight w:val="0"/>
          <w:marTop w:val="0"/>
          <w:marBottom w:val="0"/>
          <w:divBdr>
            <w:top w:val="none" w:sz="0" w:space="0" w:color="auto"/>
            <w:left w:val="none" w:sz="0" w:space="0" w:color="auto"/>
            <w:bottom w:val="none" w:sz="0" w:space="0" w:color="auto"/>
            <w:right w:val="none" w:sz="0" w:space="0" w:color="auto"/>
          </w:divBdr>
        </w:div>
        <w:div w:id="686752757">
          <w:marLeft w:val="640"/>
          <w:marRight w:val="0"/>
          <w:marTop w:val="0"/>
          <w:marBottom w:val="0"/>
          <w:divBdr>
            <w:top w:val="none" w:sz="0" w:space="0" w:color="auto"/>
            <w:left w:val="none" w:sz="0" w:space="0" w:color="auto"/>
            <w:bottom w:val="none" w:sz="0" w:space="0" w:color="auto"/>
            <w:right w:val="none" w:sz="0" w:space="0" w:color="auto"/>
          </w:divBdr>
        </w:div>
        <w:div w:id="1161701502">
          <w:marLeft w:val="640"/>
          <w:marRight w:val="0"/>
          <w:marTop w:val="0"/>
          <w:marBottom w:val="0"/>
          <w:divBdr>
            <w:top w:val="none" w:sz="0" w:space="0" w:color="auto"/>
            <w:left w:val="none" w:sz="0" w:space="0" w:color="auto"/>
            <w:bottom w:val="none" w:sz="0" w:space="0" w:color="auto"/>
            <w:right w:val="none" w:sz="0" w:space="0" w:color="auto"/>
          </w:divBdr>
        </w:div>
        <w:div w:id="27538034">
          <w:marLeft w:val="640"/>
          <w:marRight w:val="0"/>
          <w:marTop w:val="0"/>
          <w:marBottom w:val="0"/>
          <w:divBdr>
            <w:top w:val="none" w:sz="0" w:space="0" w:color="auto"/>
            <w:left w:val="none" w:sz="0" w:space="0" w:color="auto"/>
            <w:bottom w:val="none" w:sz="0" w:space="0" w:color="auto"/>
            <w:right w:val="none" w:sz="0" w:space="0" w:color="auto"/>
          </w:divBdr>
        </w:div>
        <w:div w:id="1471167796">
          <w:marLeft w:val="640"/>
          <w:marRight w:val="0"/>
          <w:marTop w:val="0"/>
          <w:marBottom w:val="0"/>
          <w:divBdr>
            <w:top w:val="none" w:sz="0" w:space="0" w:color="auto"/>
            <w:left w:val="none" w:sz="0" w:space="0" w:color="auto"/>
            <w:bottom w:val="none" w:sz="0" w:space="0" w:color="auto"/>
            <w:right w:val="none" w:sz="0" w:space="0" w:color="auto"/>
          </w:divBdr>
        </w:div>
        <w:div w:id="380132254">
          <w:marLeft w:val="640"/>
          <w:marRight w:val="0"/>
          <w:marTop w:val="0"/>
          <w:marBottom w:val="0"/>
          <w:divBdr>
            <w:top w:val="none" w:sz="0" w:space="0" w:color="auto"/>
            <w:left w:val="none" w:sz="0" w:space="0" w:color="auto"/>
            <w:bottom w:val="none" w:sz="0" w:space="0" w:color="auto"/>
            <w:right w:val="none" w:sz="0" w:space="0" w:color="auto"/>
          </w:divBdr>
        </w:div>
        <w:div w:id="1581793447">
          <w:marLeft w:val="640"/>
          <w:marRight w:val="0"/>
          <w:marTop w:val="0"/>
          <w:marBottom w:val="0"/>
          <w:divBdr>
            <w:top w:val="none" w:sz="0" w:space="0" w:color="auto"/>
            <w:left w:val="none" w:sz="0" w:space="0" w:color="auto"/>
            <w:bottom w:val="none" w:sz="0" w:space="0" w:color="auto"/>
            <w:right w:val="none" w:sz="0" w:space="0" w:color="auto"/>
          </w:divBdr>
        </w:div>
        <w:div w:id="1361055438">
          <w:marLeft w:val="640"/>
          <w:marRight w:val="0"/>
          <w:marTop w:val="0"/>
          <w:marBottom w:val="0"/>
          <w:divBdr>
            <w:top w:val="none" w:sz="0" w:space="0" w:color="auto"/>
            <w:left w:val="none" w:sz="0" w:space="0" w:color="auto"/>
            <w:bottom w:val="none" w:sz="0" w:space="0" w:color="auto"/>
            <w:right w:val="none" w:sz="0" w:space="0" w:color="auto"/>
          </w:divBdr>
        </w:div>
        <w:div w:id="173689806">
          <w:marLeft w:val="640"/>
          <w:marRight w:val="0"/>
          <w:marTop w:val="0"/>
          <w:marBottom w:val="0"/>
          <w:divBdr>
            <w:top w:val="none" w:sz="0" w:space="0" w:color="auto"/>
            <w:left w:val="none" w:sz="0" w:space="0" w:color="auto"/>
            <w:bottom w:val="none" w:sz="0" w:space="0" w:color="auto"/>
            <w:right w:val="none" w:sz="0" w:space="0" w:color="auto"/>
          </w:divBdr>
        </w:div>
        <w:div w:id="1057820624">
          <w:marLeft w:val="640"/>
          <w:marRight w:val="0"/>
          <w:marTop w:val="0"/>
          <w:marBottom w:val="0"/>
          <w:divBdr>
            <w:top w:val="none" w:sz="0" w:space="0" w:color="auto"/>
            <w:left w:val="none" w:sz="0" w:space="0" w:color="auto"/>
            <w:bottom w:val="none" w:sz="0" w:space="0" w:color="auto"/>
            <w:right w:val="none" w:sz="0" w:space="0" w:color="auto"/>
          </w:divBdr>
        </w:div>
        <w:div w:id="947741783">
          <w:marLeft w:val="640"/>
          <w:marRight w:val="0"/>
          <w:marTop w:val="0"/>
          <w:marBottom w:val="0"/>
          <w:divBdr>
            <w:top w:val="none" w:sz="0" w:space="0" w:color="auto"/>
            <w:left w:val="none" w:sz="0" w:space="0" w:color="auto"/>
            <w:bottom w:val="none" w:sz="0" w:space="0" w:color="auto"/>
            <w:right w:val="none" w:sz="0" w:space="0" w:color="auto"/>
          </w:divBdr>
        </w:div>
        <w:div w:id="134492260">
          <w:marLeft w:val="640"/>
          <w:marRight w:val="0"/>
          <w:marTop w:val="0"/>
          <w:marBottom w:val="0"/>
          <w:divBdr>
            <w:top w:val="none" w:sz="0" w:space="0" w:color="auto"/>
            <w:left w:val="none" w:sz="0" w:space="0" w:color="auto"/>
            <w:bottom w:val="none" w:sz="0" w:space="0" w:color="auto"/>
            <w:right w:val="none" w:sz="0" w:space="0" w:color="auto"/>
          </w:divBdr>
        </w:div>
        <w:div w:id="110634884">
          <w:marLeft w:val="640"/>
          <w:marRight w:val="0"/>
          <w:marTop w:val="0"/>
          <w:marBottom w:val="0"/>
          <w:divBdr>
            <w:top w:val="none" w:sz="0" w:space="0" w:color="auto"/>
            <w:left w:val="none" w:sz="0" w:space="0" w:color="auto"/>
            <w:bottom w:val="none" w:sz="0" w:space="0" w:color="auto"/>
            <w:right w:val="none" w:sz="0" w:space="0" w:color="auto"/>
          </w:divBdr>
        </w:div>
        <w:div w:id="310256662">
          <w:marLeft w:val="640"/>
          <w:marRight w:val="0"/>
          <w:marTop w:val="0"/>
          <w:marBottom w:val="0"/>
          <w:divBdr>
            <w:top w:val="none" w:sz="0" w:space="0" w:color="auto"/>
            <w:left w:val="none" w:sz="0" w:space="0" w:color="auto"/>
            <w:bottom w:val="none" w:sz="0" w:space="0" w:color="auto"/>
            <w:right w:val="none" w:sz="0" w:space="0" w:color="auto"/>
          </w:divBdr>
        </w:div>
        <w:div w:id="1744258269">
          <w:marLeft w:val="640"/>
          <w:marRight w:val="0"/>
          <w:marTop w:val="0"/>
          <w:marBottom w:val="0"/>
          <w:divBdr>
            <w:top w:val="none" w:sz="0" w:space="0" w:color="auto"/>
            <w:left w:val="none" w:sz="0" w:space="0" w:color="auto"/>
            <w:bottom w:val="none" w:sz="0" w:space="0" w:color="auto"/>
            <w:right w:val="none" w:sz="0" w:space="0" w:color="auto"/>
          </w:divBdr>
        </w:div>
        <w:div w:id="1731882769">
          <w:marLeft w:val="640"/>
          <w:marRight w:val="0"/>
          <w:marTop w:val="0"/>
          <w:marBottom w:val="0"/>
          <w:divBdr>
            <w:top w:val="none" w:sz="0" w:space="0" w:color="auto"/>
            <w:left w:val="none" w:sz="0" w:space="0" w:color="auto"/>
            <w:bottom w:val="none" w:sz="0" w:space="0" w:color="auto"/>
            <w:right w:val="none" w:sz="0" w:space="0" w:color="auto"/>
          </w:divBdr>
        </w:div>
        <w:div w:id="178273716">
          <w:marLeft w:val="640"/>
          <w:marRight w:val="0"/>
          <w:marTop w:val="0"/>
          <w:marBottom w:val="0"/>
          <w:divBdr>
            <w:top w:val="none" w:sz="0" w:space="0" w:color="auto"/>
            <w:left w:val="none" w:sz="0" w:space="0" w:color="auto"/>
            <w:bottom w:val="none" w:sz="0" w:space="0" w:color="auto"/>
            <w:right w:val="none" w:sz="0" w:space="0" w:color="auto"/>
          </w:divBdr>
        </w:div>
        <w:div w:id="1170095139">
          <w:marLeft w:val="640"/>
          <w:marRight w:val="0"/>
          <w:marTop w:val="0"/>
          <w:marBottom w:val="0"/>
          <w:divBdr>
            <w:top w:val="none" w:sz="0" w:space="0" w:color="auto"/>
            <w:left w:val="none" w:sz="0" w:space="0" w:color="auto"/>
            <w:bottom w:val="none" w:sz="0" w:space="0" w:color="auto"/>
            <w:right w:val="none" w:sz="0" w:space="0" w:color="auto"/>
          </w:divBdr>
        </w:div>
        <w:div w:id="608005208">
          <w:marLeft w:val="640"/>
          <w:marRight w:val="0"/>
          <w:marTop w:val="0"/>
          <w:marBottom w:val="0"/>
          <w:divBdr>
            <w:top w:val="none" w:sz="0" w:space="0" w:color="auto"/>
            <w:left w:val="none" w:sz="0" w:space="0" w:color="auto"/>
            <w:bottom w:val="none" w:sz="0" w:space="0" w:color="auto"/>
            <w:right w:val="none" w:sz="0" w:space="0" w:color="auto"/>
          </w:divBdr>
        </w:div>
        <w:div w:id="260182035">
          <w:marLeft w:val="640"/>
          <w:marRight w:val="0"/>
          <w:marTop w:val="0"/>
          <w:marBottom w:val="0"/>
          <w:divBdr>
            <w:top w:val="none" w:sz="0" w:space="0" w:color="auto"/>
            <w:left w:val="none" w:sz="0" w:space="0" w:color="auto"/>
            <w:bottom w:val="none" w:sz="0" w:space="0" w:color="auto"/>
            <w:right w:val="none" w:sz="0" w:space="0" w:color="auto"/>
          </w:divBdr>
        </w:div>
        <w:div w:id="718437414">
          <w:marLeft w:val="640"/>
          <w:marRight w:val="0"/>
          <w:marTop w:val="0"/>
          <w:marBottom w:val="0"/>
          <w:divBdr>
            <w:top w:val="none" w:sz="0" w:space="0" w:color="auto"/>
            <w:left w:val="none" w:sz="0" w:space="0" w:color="auto"/>
            <w:bottom w:val="none" w:sz="0" w:space="0" w:color="auto"/>
            <w:right w:val="none" w:sz="0" w:space="0" w:color="auto"/>
          </w:divBdr>
        </w:div>
        <w:div w:id="1520119427">
          <w:marLeft w:val="640"/>
          <w:marRight w:val="0"/>
          <w:marTop w:val="0"/>
          <w:marBottom w:val="0"/>
          <w:divBdr>
            <w:top w:val="none" w:sz="0" w:space="0" w:color="auto"/>
            <w:left w:val="none" w:sz="0" w:space="0" w:color="auto"/>
            <w:bottom w:val="none" w:sz="0" w:space="0" w:color="auto"/>
            <w:right w:val="none" w:sz="0" w:space="0" w:color="auto"/>
          </w:divBdr>
        </w:div>
        <w:div w:id="1588996121">
          <w:marLeft w:val="640"/>
          <w:marRight w:val="0"/>
          <w:marTop w:val="0"/>
          <w:marBottom w:val="0"/>
          <w:divBdr>
            <w:top w:val="none" w:sz="0" w:space="0" w:color="auto"/>
            <w:left w:val="none" w:sz="0" w:space="0" w:color="auto"/>
            <w:bottom w:val="none" w:sz="0" w:space="0" w:color="auto"/>
            <w:right w:val="none" w:sz="0" w:space="0" w:color="auto"/>
          </w:divBdr>
        </w:div>
        <w:div w:id="1507599651">
          <w:marLeft w:val="640"/>
          <w:marRight w:val="0"/>
          <w:marTop w:val="0"/>
          <w:marBottom w:val="0"/>
          <w:divBdr>
            <w:top w:val="none" w:sz="0" w:space="0" w:color="auto"/>
            <w:left w:val="none" w:sz="0" w:space="0" w:color="auto"/>
            <w:bottom w:val="none" w:sz="0" w:space="0" w:color="auto"/>
            <w:right w:val="none" w:sz="0" w:space="0" w:color="auto"/>
          </w:divBdr>
        </w:div>
        <w:div w:id="1186208716">
          <w:marLeft w:val="640"/>
          <w:marRight w:val="0"/>
          <w:marTop w:val="0"/>
          <w:marBottom w:val="0"/>
          <w:divBdr>
            <w:top w:val="none" w:sz="0" w:space="0" w:color="auto"/>
            <w:left w:val="none" w:sz="0" w:space="0" w:color="auto"/>
            <w:bottom w:val="none" w:sz="0" w:space="0" w:color="auto"/>
            <w:right w:val="none" w:sz="0" w:space="0" w:color="auto"/>
          </w:divBdr>
        </w:div>
        <w:div w:id="1846357123">
          <w:marLeft w:val="640"/>
          <w:marRight w:val="0"/>
          <w:marTop w:val="0"/>
          <w:marBottom w:val="0"/>
          <w:divBdr>
            <w:top w:val="none" w:sz="0" w:space="0" w:color="auto"/>
            <w:left w:val="none" w:sz="0" w:space="0" w:color="auto"/>
            <w:bottom w:val="none" w:sz="0" w:space="0" w:color="auto"/>
            <w:right w:val="none" w:sz="0" w:space="0" w:color="auto"/>
          </w:divBdr>
        </w:div>
        <w:div w:id="918103016">
          <w:marLeft w:val="640"/>
          <w:marRight w:val="0"/>
          <w:marTop w:val="0"/>
          <w:marBottom w:val="0"/>
          <w:divBdr>
            <w:top w:val="none" w:sz="0" w:space="0" w:color="auto"/>
            <w:left w:val="none" w:sz="0" w:space="0" w:color="auto"/>
            <w:bottom w:val="none" w:sz="0" w:space="0" w:color="auto"/>
            <w:right w:val="none" w:sz="0" w:space="0" w:color="auto"/>
          </w:divBdr>
        </w:div>
        <w:div w:id="2099208643">
          <w:marLeft w:val="640"/>
          <w:marRight w:val="0"/>
          <w:marTop w:val="0"/>
          <w:marBottom w:val="0"/>
          <w:divBdr>
            <w:top w:val="none" w:sz="0" w:space="0" w:color="auto"/>
            <w:left w:val="none" w:sz="0" w:space="0" w:color="auto"/>
            <w:bottom w:val="none" w:sz="0" w:space="0" w:color="auto"/>
            <w:right w:val="none" w:sz="0" w:space="0" w:color="auto"/>
          </w:divBdr>
        </w:div>
        <w:div w:id="217086471">
          <w:marLeft w:val="640"/>
          <w:marRight w:val="0"/>
          <w:marTop w:val="0"/>
          <w:marBottom w:val="0"/>
          <w:divBdr>
            <w:top w:val="none" w:sz="0" w:space="0" w:color="auto"/>
            <w:left w:val="none" w:sz="0" w:space="0" w:color="auto"/>
            <w:bottom w:val="none" w:sz="0" w:space="0" w:color="auto"/>
            <w:right w:val="none" w:sz="0" w:space="0" w:color="auto"/>
          </w:divBdr>
        </w:div>
        <w:div w:id="400716711">
          <w:marLeft w:val="640"/>
          <w:marRight w:val="0"/>
          <w:marTop w:val="0"/>
          <w:marBottom w:val="0"/>
          <w:divBdr>
            <w:top w:val="none" w:sz="0" w:space="0" w:color="auto"/>
            <w:left w:val="none" w:sz="0" w:space="0" w:color="auto"/>
            <w:bottom w:val="none" w:sz="0" w:space="0" w:color="auto"/>
            <w:right w:val="none" w:sz="0" w:space="0" w:color="auto"/>
          </w:divBdr>
        </w:div>
        <w:div w:id="2128963951">
          <w:marLeft w:val="640"/>
          <w:marRight w:val="0"/>
          <w:marTop w:val="0"/>
          <w:marBottom w:val="0"/>
          <w:divBdr>
            <w:top w:val="none" w:sz="0" w:space="0" w:color="auto"/>
            <w:left w:val="none" w:sz="0" w:space="0" w:color="auto"/>
            <w:bottom w:val="none" w:sz="0" w:space="0" w:color="auto"/>
            <w:right w:val="none" w:sz="0" w:space="0" w:color="auto"/>
          </w:divBdr>
        </w:div>
        <w:div w:id="1991053454">
          <w:marLeft w:val="640"/>
          <w:marRight w:val="0"/>
          <w:marTop w:val="0"/>
          <w:marBottom w:val="0"/>
          <w:divBdr>
            <w:top w:val="none" w:sz="0" w:space="0" w:color="auto"/>
            <w:left w:val="none" w:sz="0" w:space="0" w:color="auto"/>
            <w:bottom w:val="none" w:sz="0" w:space="0" w:color="auto"/>
            <w:right w:val="none" w:sz="0" w:space="0" w:color="auto"/>
          </w:divBdr>
        </w:div>
        <w:div w:id="332219489">
          <w:marLeft w:val="640"/>
          <w:marRight w:val="0"/>
          <w:marTop w:val="0"/>
          <w:marBottom w:val="0"/>
          <w:divBdr>
            <w:top w:val="none" w:sz="0" w:space="0" w:color="auto"/>
            <w:left w:val="none" w:sz="0" w:space="0" w:color="auto"/>
            <w:bottom w:val="none" w:sz="0" w:space="0" w:color="auto"/>
            <w:right w:val="none" w:sz="0" w:space="0" w:color="auto"/>
          </w:divBdr>
        </w:div>
        <w:div w:id="1594779386">
          <w:marLeft w:val="640"/>
          <w:marRight w:val="0"/>
          <w:marTop w:val="0"/>
          <w:marBottom w:val="0"/>
          <w:divBdr>
            <w:top w:val="none" w:sz="0" w:space="0" w:color="auto"/>
            <w:left w:val="none" w:sz="0" w:space="0" w:color="auto"/>
            <w:bottom w:val="none" w:sz="0" w:space="0" w:color="auto"/>
            <w:right w:val="none" w:sz="0" w:space="0" w:color="auto"/>
          </w:divBdr>
        </w:div>
        <w:div w:id="1040864532">
          <w:marLeft w:val="640"/>
          <w:marRight w:val="0"/>
          <w:marTop w:val="0"/>
          <w:marBottom w:val="0"/>
          <w:divBdr>
            <w:top w:val="none" w:sz="0" w:space="0" w:color="auto"/>
            <w:left w:val="none" w:sz="0" w:space="0" w:color="auto"/>
            <w:bottom w:val="none" w:sz="0" w:space="0" w:color="auto"/>
            <w:right w:val="none" w:sz="0" w:space="0" w:color="auto"/>
          </w:divBdr>
        </w:div>
        <w:div w:id="2000496173">
          <w:marLeft w:val="640"/>
          <w:marRight w:val="0"/>
          <w:marTop w:val="0"/>
          <w:marBottom w:val="0"/>
          <w:divBdr>
            <w:top w:val="none" w:sz="0" w:space="0" w:color="auto"/>
            <w:left w:val="none" w:sz="0" w:space="0" w:color="auto"/>
            <w:bottom w:val="none" w:sz="0" w:space="0" w:color="auto"/>
            <w:right w:val="none" w:sz="0" w:space="0" w:color="auto"/>
          </w:divBdr>
        </w:div>
        <w:div w:id="547688550">
          <w:marLeft w:val="640"/>
          <w:marRight w:val="0"/>
          <w:marTop w:val="0"/>
          <w:marBottom w:val="0"/>
          <w:divBdr>
            <w:top w:val="none" w:sz="0" w:space="0" w:color="auto"/>
            <w:left w:val="none" w:sz="0" w:space="0" w:color="auto"/>
            <w:bottom w:val="none" w:sz="0" w:space="0" w:color="auto"/>
            <w:right w:val="none" w:sz="0" w:space="0" w:color="auto"/>
          </w:divBdr>
        </w:div>
        <w:div w:id="633363797">
          <w:marLeft w:val="640"/>
          <w:marRight w:val="0"/>
          <w:marTop w:val="0"/>
          <w:marBottom w:val="0"/>
          <w:divBdr>
            <w:top w:val="none" w:sz="0" w:space="0" w:color="auto"/>
            <w:left w:val="none" w:sz="0" w:space="0" w:color="auto"/>
            <w:bottom w:val="none" w:sz="0" w:space="0" w:color="auto"/>
            <w:right w:val="none" w:sz="0" w:space="0" w:color="auto"/>
          </w:divBdr>
        </w:div>
        <w:div w:id="473184945">
          <w:marLeft w:val="640"/>
          <w:marRight w:val="0"/>
          <w:marTop w:val="0"/>
          <w:marBottom w:val="0"/>
          <w:divBdr>
            <w:top w:val="none" w:sz="0" w:space="0" w:color="auto"/>
            <w:left w:val="none" w:sz="0" w:space="0" w:color="auto"/>
            <w:bottom w:val="none" w:sz="0" w:space="0" w:color="auto"/>
            <w:right w:val="none" w:sz="0" w:space="0" w:color="auto"/>
          </w:divBdr>
        </w:div>
        <w:div w:id="690257071">
          <w:marLeft w:val="640"/>
          <w:marRight w:val="0"/>
          <w:marTop w:val="0"/>
          <w:marBottom w:val="0"/>
          <w:divBdr>
            <w:top w:val="none" w:sz="0" w:space="0" w:color="auto"/>
            <w:left w:val="none" w:sz="0" w:space="0" w:color="auto"/>
            <w:bottom w:val="none" w:sz="0" w:space="0" w:color="auto"/>
            <w:right w:val="none" w:sz="0" w:space="0" w:color="auto"/>
          </w:divBdr>
        </w:div>
        <w:div w:id="1978105395">
          <w:marLeft w:val="640"/>
          <w:marRight w:val="0"/>
          <w:marTop w:val="0"/>
          <w:marBottom w:val="0"/>
          <w:divBdr>
            <w:top w:val="none" w:sz="0" w:space="0" w:color="auto"/>
            <w:left w:val="none" w:sz="0" w:space="0" w:color="auto"/>
            <w:bottom w:val="none" w:sz="0" w:space="0" w:color="auto"/>
            <w:right w:val="none" w:sz="0" w:space="0" w:color="auto"/>
          </w:divBdr>
        </w:div>
        <w:div w:id="123810317">
          <w:marLeft w:val="640"/>
          <w:marRight w:val="0"/>
          <w:marTop w:val="0"/>
          <w:marBottom w:val="0"/>
          <w:divBdr>
            <w:top w:val="none" w:sz="0" w:space="0" w:color="auto"/>
            <w:left w:val="none" w:sz="0" w:space="0" w:color="auto"/>
            <w:bottom w:val="none" w:sz="0" w:space="0" w:color="auto"/>
            <w:right w:val="none" w:sz="0" w:space="0" w:color="auto"/>
          </w:divBdr>
        </w:div>
        <w:div w:id="810251572">
          <w:marLeft w:val="640"/>
          <w:marRight w:val="0"/>
          <w:marTop w:val="0"/>
          <w:marBottom w:val="0"/>
          <w:divBdr>
            <w:top w:val="none" w:sz="0" w:space="0" w:color="auto"/>
            <w:left w:val="none" w:sz="0" w:space="0" w:color="auto"/>
            <w:bottom w:val="none" w:sz="0" w:space="0" w:color="auto"/>
            <w:right w:val="none" w:sz="0" w:space="0" w:color="auto"/>
          </w:divBdr>
        </w:div>
        <w:div w:id="1726097084">
          <w:marLeft w:val="640"/>
          <w:marRight w:val="0"/>
          <w:marTop w:val="0"/>
          <w:marBottom w:val="0"/>
          <w:divBdr>
            <w:top w:val="none" w:sz="0" w:space="0" w:color="auto"/>
            <w:left w:val="none" w:sz="0" w:space="0" w:color="auto"/>
            <w:bottom w:val="none" w:sz="0" w:space="0" w:color="auto"/>
            <w:right w:val="none" w:sz="0" w:space="0" w:color="auto"/>
          </w:divBdr>
        </w:div>
        <w:div w:id="330379083">
          <w:marLeft w:val="640"/>
          <w:marRight w:val="0"/>
          <w:marTop w:val="0"/>
          <w:marBottom w:val="0"/>
          <w:divBdr>
            <w:top w:val="none" w:sz="0" w:space="0" w:color="auto"/>
            <w:left w:val="none" w:sz="0" w:space="0" w:color="auto"/>
            <w:bottom w:val="none" w:sz="0" w:space="0" w:color="auto"/>
            <w:right w:val="none" w:sz="0" w:space="0" w:color="auto"/>
          </w:divBdr>
        </w:div>
        <w:div w:id="1998221465">
          <w:marLeft w:val="640"/>
          <w:marRight w:val="0"/>
          <w:marTop w:val="0"/>
          <w:marBottom w:val="0"/>
          <w:divBdr>
            <w:top w:val="none" w:sz="0" w:space="0" w:color="auto"/>
            <w:left w:val="none" w:sz="0" w:space="0" w:color="auto"/>
            <w:bottom w:val="none" w:sz="0" w:space="0" w:color="auto"/>
            <w:right w:val="none" w:sz="0" w:space="0" w:color="auto"/>
          </w:divBdr>
        </w:div>
        <w:div w:id="1362585023">
          <w:marLeft w:val="640"/>
          <w:marRight w:val="0"/>
          <w:marTop w:val="0"/>
          <w:marBottom w:val="0"/>
          <w:divBdr>
            <w:top w:val="none" w:sz="0" w:space="0" w:color="auto"/>
            <w:left w:val="none" w:sz="0" w:space="0" w:color="auto"/>
            <w:bottom w:val="none" w:sz="0" w:space="0" w:color="auto"/>
            <w:right w:val="none" w:sz="0" w:space="0" w:color="auto"/>
          </w:divBdr>
        </w:div>
        <w:div w:id="2122727050">
          <w:marLeft w:val="640"/>
          <w:marRight w:val="0"/>
          <w:marTop w:val="0"/>
          <w:marBottom w:val="0"/>
          <w:divBdr>
            <w:top w:val="none" w:sz="0" w:space="0" w:color="auto"/>
            <w:left w:val="none" w:sz="0" w:space="0" w:color="auto"/>
            <w:bottom w:val="none" w:sz="0" w:space="0" w:color="auto"/>
            <w:right w:val="none" w:sz="0" w:space="0" w:color="auto"/>
          </w:divBdr>
        </w:div>
        <w:div w:id="1488672415">
          <w:marLeft w:val="640"/>
          <w:marRight w:val="0"/>
          <w:marTop w:val="0"/>
          <w:marBottom w:val="0"/>
          <w:divBdr>
            <w:top w:val="none" w:sz="0" w:space="0" w:color="auto"/>
            <w:left w:val="none" w:sz="0" w:space="0" w:color="auto"/>
            <w:bottom w:val="none" w:sz="0" w:space="0" w:color="auto"/>
            <w:right w:val="none" w:sz="0" w:space="0" w:color="auto"/>
          </w:divBdr>
        </w:div>
        <w:div w:id="917327542">
          <w:marLeft w:val="640"/>
          <w:marRight w:val="0"/>
          <w:marTop w:val="0"/>
          <w:marBottom w:val="0"/>
          <w:divBdr>
            <w:top w:val="none" w:sz="0" w:space="0" w:color="auto"/>
            <w:left w:val="none" w:sz="0" w:space="0" w:color="auto"/>
            <w:bottom w:val="none" w:sz="0" w:space="0" w:color="auto"/>
            <w:right w:val="none" w:sz="0" w:space="0" w:color="auto"/>
          </w:divBdr>
        </w:div>
        <w:div w:id="1014653244">
          <w:marLeft w:val="640"/>
          <w:marRight w:val="0"/>
          <w:marTop w:val="0"/>
          <w:marBottom w:val="0"/>
          <w:divBdr>
            <w:top w:val="none" w:sz="0" w:space="0" w:color="auto"/>
            <w:left w:val="none" w:sz="0" w:space="0" w:color="auto"/>
            <w:bottom w:val="none" w:sz="0" w:space="0" w:color="auto"/>
            <w:right w:val="none" w:sz="0" w:space="0" w:color="auto"/>
          </w:divBdr>
        </w:div>
        <w:div w:id="1434978921">
          <w:marLeft w:val="640"/>
          <w:marRight w:val="0"/>
          <w:marTop w:val="0"/>
          <w:marBottom w:val="0"/>
          <w:divBdr>
            <w:top w:val="none" w:sz="0" w:space="0" w:color="auto"/>
            <w:left w:val="none" w:sz="0" w:space="0" w:color="auto"/>
            <w:bottom w:val="none" w:sz="0" w:space="0" w:color="auto"/>
            <w:right w:val="none" w:sz="0" w:space="0" w:color="auto"/>
          </w:divBdr>
        </w:div>
        <w:div w:id="1644582342">
          <w:marLeft w:val="640"/>
          <w:marRight w:val="0"/>
          <w:marTop w:val="0"/>
          <w:marBottom w:val="0"/>
          <w:divBdr>
            <w:top w:val="none" w:sz="0" w:space="0" w:color="auto"/>
            <w:left w:val="none" w:sz="0" w:space="0" w:color="auto"/>
            <w:bottom w:val="none" w:sz="0" w:space="0" w:color="auto"/>
            <w:right w:val="none" w:sz="0" w:space="0" w:color="auto"/>
          </w:divBdr>
        </w:div>
        <w:div w:id="885142749">
          <w:marLeft w:val="640"/>
          <w:marRight w:val="0"/>
          <w:marTop w:val="0"/>
          <w:marBottom w:val="0"/>
          <w:divBdr>
            <w:top w:val="none" w:sz="0" w:space="0" w:color="auto"/>
            <w:left w:val="none" w:sz="0" w:space="0" w:color="auto"/>
            <w:bottom w:val="none" w:sz="0" w:space="0" w:color="auto"/>
            <w:right w:val="none" w:sz="0" w:space="0" w:color="auto"/>
          </w:divBdr>
        </w:div>
        <w:div w:id="358552844">
          <w:marLeft w:val="640"/>
          <w:marRight w:val="0"/>
          <w:marTop w:val="0"/>
          <w:marBottom w:val="0"/>
          <w:divBdr>
            <w:top w:val="none" w:sz="0" w:space="0" w:color="auto"/>
            <w:left w:val="none" w:sz="0" w:space="0" w:color="auto"/>
            <w:bottom w:val="none" w:sz="0" w:space="0" w:color="auto"/>
            <w:right w:val="none" w:sz="0" w:space="0" w:color="auto"/>
          </w:divBdr>
        </w:div>
        <w:div w:id="67581821">
          <w:marLeft w:val="640"/>
          <w:marRight w:val="0"/>
          <w:marTop w:val="0"/>
          <w:marBottom w:val="0"/>
          <w:divBdr>
            <w:top w:val="none" w:sz="0" w:space="0" w:color="auto"/>
            <w:left w:val="none" w:sz="0" w:space="0" w:color="auto"/>
            <w:bottom w:val="none" w:sz="0" w:space="0" w:color="auto"/>
            <w:right w:val="none" w:sz="0" w:space="0" w:color="auto"/>
          </w:divBdr>
        </w:div>
        <w:div w:id="1318146930">
          <w:marLeft w:val="640"/>
          <w:marRight w:val="0"/>
          <w:marTop w:val="0"/>
          <w:marBottom w:val="0"/>
          <w:divBdr>
            <w:top w:val="none" w:sz="0" w:space="0" w:color="auto"/>
            <w:left w:val="none" w:sz="0" w:space="0" w:color="auto"/>
            <w:bottom w:val="none" w:sz="0" w:space="0" w:color="auto"/>
            <w:right w:val="none" w:sz="0" w:space="0" w:color="auto"/>
          </w:divBdr>
        </w:div>
        <w:div w:id="1813863233">
          <w:marLeft w:val="640"/>
          <w:marRight w:val="0"/>
          <w:marTop w:val="0"/>
          <w:marBottom w:val="0"/>
          <w:divBdr>
            <w:top w:val="none" w:sz="0" w:space="0" w:color="auto"/>
            <w:left w:val="none" w:sz="0" w:space="0" w:color="auto"/>
            <w:bottom w:val="none" w:sz="0" w:space="0" w:color="auto"/>
            <w:right w:val="none" w:sz="0" w:space="0" w:color="auto"/>
          </w:divBdr>
        </w:div>
        <w:div w:id="2084646386">
          <w:marLeft w:val="640"/>
          <w:marRight w:val="0"/>
          <w:marTop w:val="0"/>
          <w:marBottom w:val="0"/>
          <w:divBdr>
            <w:top w:val="none" w:sz="0" w:space="0" w:color="auto"/>
            <w:left w:val="none" w:sz="0" w:space="0" w:color="auto"/>
            <w:bottom w:val="none" w:sz="0" w:space="0" w:color="auto"/>
            <w:right w:val="none" w:sz="0" w:space="0" w:color="auto"/>
          </w:divBdr>
        </w:div>
        <w:div w:id="677973955">
          <w:marLeft w:val="640"/>
          <w:marRight w:val="0"/>
          <w:marTop w:val="0"/>
          <w:marBottom w:val="0"/>
          <w:divBdr>
            <w:top w:val="none" w:sz="0" w:space="0" w:color="auto"/>
            <w:left w:val="none" w:sz="0" w:space="0" w:color="auto"/>
            <w:bottom w:val="none" w:sz="0" w:space="0" w:color="auto"/>
            <w:right w:val="none" w:sz="0" w:space="0" w:color="auto"/>
          </w:divBdr>
        </w:div>
        <w:div w:id="1087113340">
          <w:marLeft w:val="640"/>
          <w:marRight w:val="0"/>
          <w:marTop w:val="0"/>
          <w:marBottom w:val="0"/>
          <w:divBdr>
            <w:top w:val="none" w:sz="0" w:space="0" w:color="auto"/>
            <w:left w:val="none" w:sz="0" w:space="0" w:color="auto"/>
            <w:bottom w:val="none" w:sz="0" w:space="0" w:color="auto"/>
            <w:right w:val="none" w:sz="0" w:space="0" w:color="auto"/>
          </w:divBdr>
        </w:div>
        <w:div w:id="2028021361">
          <w:marLeft w:val="640"/>
          <w:marRight w:val="0"/>
          <w:marTop w:val="0"/>
          <w:marBottom w:val="0"/>
          <w:divBdr>
            <w:top w:val="none" w:sz="0" w:space="0" w:color="auto"/>
            <w:left w:val="none" w:sz="0" w:space="0" w:color="auto"/>
            <w:bottom w:val="none" w:sz="0" w:space="0" w:color="auto"/>
            <w:right w:val="none" w:sz="0" w:space="0" w:color="auto"/>
          </w:divBdr>
        </w:div>
        <w:div w:id="1531842778">
          <w:marLeft w:val="640"/>
          <w:marRight w:val="0"/>
          <w:marTop w:val="0"/>
          <w:marBottom w:val="0"/>
          <w:divBdr>
            <w:top w:val="none" w:sz="0" w:space="0" w:color="auto"/>
            <w:left w:val="none" w:sz="0" w:space="0" w:color="auto"/>
            <w:bottom w:val="none" w:sz="0" w:space="0" w:color="auto"/>
            <w:right w:val="none" w:sz="0" w:space="0" w:color="auto"/>
          </w:divBdr>
        </w:div>
        <w:div w:id="2099980302">
          <w:marLeft w:val="640"/>
          <w:marRight w:val="0"/>
          <w:marTop w:val="0"/>
          <w:marBottom w:val="0"/>
          <w:divBdr>
            <w:top w:val="none" w:sz="0" w:space="0" w:color="auto"/>
            <w:left w:val="none" w:sz="0" w:space="0" w:color="auto"/>
            <w:bottom w:val="none" w:sz="0" w:space="0" w:color="auto"/>
            <w:right w:val="none" w:sz="0" w:space="0" w:color="auto"/>
          </w:divBdr>
        </w:div>
        <w:div w:id="678192378">
          <w:marLeft w:val="640"/>
          <w:marRight w:val="0"/>
          <w:marTop w:val="0"/>
          <w:marBottom w:val="0"/>
          <w:divBdr>
            <w:top w:val="none" w:sz="0" w:space="0" w:color="auto"/>
            <w:left w:val="none" w:sz="0" w:space="0" w:color="auto"/>
            <w:bottom w:val="none" w:sz="0" w:space="0" w:color="auto"/>
            <w:right w:val="none" w:sz="0" w:space="0" w:color="auto"/>
          </w:divBdr>
        </w:div>
        <w:div w:id="1625580100">
          <w:marLeft w:val="640"/>
          <w:marRight w:val="0"/>
          <w:marTop w:val="0"/>
          <w:marBottom w:val="0"/>
          <w:divBdr>
            <w:top w:val="none" w:sz="0" w:space="0" w:color="auto"/>
            <w:left w:val="none" w:sz="0" w:space="0" w:color="auto"/>
            <w:bottom w:val="none" w:sz="0" w:space="0" w:color="auto"/>
            <w:right w:val="none" w:sz="0" w:space="0" w:color="auto"/>
          </w:divBdr>
        </w:div>
        <w:div w:id="1893732169">
          <w:marLeft w:val="640"/>
          <w:marRight w:val="0"/>
          <w:marTop w:val="0"/>
          <w:marBottom w:val="0"/>
          <w:divBdr>
            <w:top w:val="none" w:sz="0" w:space="0" w:color="auto"/>
            <w:left w:val="none" w:sz="0" w:space="0" w:color="auto"/>
            <w:bottom w:val="none" w:sz="0" w:space="0" w:color="auto"/>
            <w:right w:val="none" w:sz="0" w:space="0" w:color="auto"/>
          </w:divBdr>
        </w:div>
        <w:div w:id="2069377194">
          <w:marLeft w:val="640"/>
          <w:marRight w:val="0"/>
          <w:marTop w:val="0"/>
          <w:marBottom w:val="0"/>
          <w:divBdr>
            <w:top w:val="none" w:sz="0" w:space="0" w:color="auto"/>
            <w:left w:val="none" w:sz="0" w:space="0" w:color="auto"/>
            <w:bottom w:val="none" w:sz="0" w:space="0" w:color="auto"/>
            <w:right w:val="none" w:sz="0" w:space="0" w:color="auto"/>
          </w:divBdr>
        </w:div>
        <w:div w:id="2116440020">
          <w:marLeft w:val="640"/>
          <w:marRight w:val="0"/>
          <w:marTop w:val="0"/>
          <w:marBottom w:val="0"/>
          <w:divBdr>
            <w:top w:val="none" w:sz="0" w:space="0" w:color="auto"/>
            <w:left w:val="none" w:sz="0" w:space="0" w:color="auto"/>
            <w:bottom w:val="none" w:sz="0" w:space="0" w:color="auto"/>
            <w:right w:val="none" w:sz="0" w:space="0" w:color="auto"/>
          </w:divBdr>
        </w:div>
        <w:div w:id="443228986">
          <w:marLeft w:val="640"/>
          <w:marRight w:val="0"/>
          <w:marTop w:val="0"/>
          <w:marBottom w:val="0"/>
          <w:divBdr>
            <w:top w:val="none" w:sz="0" w:space="0" w:color="auto"/>
            <w:left w:val="none" w:sz="0" w:space="0" w:color="auto"/>
            <w:bottom w:val="none" w:sz="0" w:space="0" w:color="auto"/>
            <w:right w:val="none" w:sz="0" w:space="0" w:color="auto"/>
          </w:divBdr>
        </w:div>
        <w:div w:id="2001032362">
          <w:marLeft w:val="640"/>
          <w:marRight w:val="0"/>
          <w:marTop w:val="0"/>
          <w:marBottom w:val="0"/>
          <w:divBdr>
            <w:top w:val="none" w:sz="0" w:space="0" w:color="auto"/>
            <w:left w:val="none" w:sz="0" w:space="0" w:color="auto"/>
            <w:bottom w:val="none" w:sz="0" w:space="0" w:color="auto"/>
            <w:right w:val="none" w:sz="0" w:space="0" w:color="auto"/>
          </w:divBdr>
        </w:div>
        <w:div w:id="579290653">
          <w:marLeft w:val="640"/>
          <w:marRight w:val="0"/>
          <w:marTop w:val="0"/>
          <w:marBottom w:val="0"/>
          <w:divBdr>
            <w:top w:val="none" w:sz="0" w:space="0" w:color="auto"/>
            <w:left w:val="none" w:sz="0" w:space="0" w:color="auto"/>
            <w:bottom w:val="none" w:sz="0" w:space="0" w:color="auto"/>
            <w:right w:val="none" w:sz="0" w:space="0" w:color="auto"/>
          </w:divBdr>
        </w:div>
        <w:div w:id="1537934934">
          <w:marLeft w:val="640"/>
          <w:marRight w:val="0"/>
          <w:marTop w:val="0"/>
          <w:marBottom w:val="0"/>
          <w:divBdr>
            <w:top w:val="none" w:sz="0" w:space="0" w:color="auto"/>
            <w:left w:val="none" w:sz="0" w:space="0" w:color="auto"/>
            <w:bottom w:val="none" w:sz="0" w:space="0" w:color="auto"/>
            <w:right w:val="none" w:sz="0" w:space="0" w:color="auto"/>
          </w:divBdr>
        </w:div>
      </w:divsChild>
    </w:div>
    <w:div w:id="771515004">
      <w:bodyDiv w:val="1"/>
      <w:marLeft w:val="0"/>
      <w:marRight w:val="0"/>
      <w:marTop w:val="0"/>
      <w:marBottom w:val="0"/>
      <w:divBdr>
        <w:top w:val="none" w:sz="0" w:space="0" w:color="auto"/>
        <w:left w:val="none" w:sz="0" w:space="0" w:color="auto"/>
        <w:bottom w:val="none" w:sz="0" w:space="0" w:color="auto"/>
        <w:right w:val="none" w:sz="0" w:space="0" w:color="auto"/>
      </w:divBdr>
      <w:divsChild>
        <w:div w:id="2016375623">
          <w:marLeft w:val="640"/>
          <w:marRight w:val="0"/>
          <w:marTop w:val="0"/>
          <w:marBottom w:val="0"/>
          <w:divBdr>
            <w:top w:val="none" w:sz="0" w:space="0" w:color="auto"/>
            <w:left w:val="none" w:sz="0" w:space="0" w:color="auto"/>
            <w:bottom w:val="none" w:sz="0" w:space="0" w:color="auto"/>
            <w:right w:val="none" w:sz="0" w:space="0" w:color="auto"/>
          </w:divBdr>
        </w:div>
        <w:div w:id="635989788">
          <w:marLeft w:val="640"/>
          <w:marRight w:val="0"/>
          <w:marTop w:val="0"/>
          <w:marBottom w:val="0"/>
          <w:divBdr>
            <w:top w:val="none" w:sz="0" w:space="0" w:color="auto"/>
            <w:left w:val="none" w:sz="0" w:space="0" w:color="auto"/>
            <w:bottom w:val="none" w:sz="0" w:space="0" w:color="auto"/>
            <w:right w:val="none" w:sz="0" w:space="0" w:color="auto"/>
          </w:divBdr>
        </w:div>
        <w:div w:id="546335586">
          <w:marLeft w:val="640"/>
          <w:marRight w:val="0"/>
          <w:marTop w:val="0"/>
          <w:marBottom w:val="0"/>
          <w:divBdr>
            <w:top w:val="none" w:sz="0" w:space="0" w:color="auto"/>
            <w:left w:val="none" w:sz="0" w:space="0" w:color="auto"/>
            <w:bottom w:val="none" w:sz="0" w:space="0" w:color="auto"/>
            <w:right w:val="none" w:sz="0" w:space="0" w:color="auto"/>
          </w:divBdr>
        </w:div>
        <w:div w:id="741026956">
          <w:marLeft w:val="640"/>
          <w:marRight w:val="0"/>
          <w:marTop w:val="0"/>
          <w:marBottom w:val="0"/>
          <w:divBdr>
            <w:top w:val="none" w:sz="0" w:space="0" w:color="auto"/>
            <w:left w:val="none" w:sz="0" w:space="0" w:color="auto"/>
            <w:bottom w:val="none" w:sz="0" w:space="0" w:color="auto"/>
            <w:right w:val="none" w:sz="0" w:space="0" w:color="auto"/>
          </w:divBdr>
        </w:div>
        <w:div w:id="354188963">
          <w:marLeft w:val="640"/>
          <w:marRight w:val="0"/>
          <w:marTop w:val="0"/>
          <w:marBottom w:val="0"/>
          <w:divBdr>
            <w:top w:val="none" w:sz="0" w:space="0" w:color="auto"/>
            <w:left w:val="none" w:sz="0" w:space="0" w:color="auto"/>
            <w:bottom w:val="none" w:sz="0" w:space="0" w:color="auto"/>
            <w:right w:val="none" w:sz="0" w:space="0" w:color="auto"/>
          </w:divBdr>
        </w:div>
        <w:div w:id="1576359304">
          <w:marLeft w:val="640"/>
          <w:marRight w:val="0"/>
          <w:marTop w:val="0"/>
          <w:marBottom w:val="0"/>
          <w:divBdr>
            <w:top w:val="none" w:sz="0" w:space="0" w:color="auto"/>
            <w:left w:val="none" w:sz="0" w:space="0" w:color="auto"/>
            <w:bottom w:val="none" w:sz="0" w:space="0" w:color="auto"/>
            <w:right w:val="none" w:sz="0" w:space="0" w:color="auto"/>
          </w:divBdr>
        </w:div>
        <w:div w:id="1911383884">
          <w:marLeft w:val="640"/>
          <w:marRight w:val="0"/>
          <w:marTop w:val="0"/>
          <w:marBottom w:val="0"/>
          <w:divBdr>
            <w:top w:val="none" w:sz="0" w:space="0" w:color="auto"/>
            <w:left w:val="none" w:sz="0" w:space="0" w:color="auto"/>
            <w:bottom w:val="none" w:sz="0" w:space="0" w:color="auto"/>
            <w:right w:val="none" w:sz="0" w:space="0" w:color="auto"/>
          </w:divBdr>
        </w:div>
        <w:div w:id="2005088659">
          <w:marLeft w:val="640"/>
          <w:marRight w:val="0"/>
          <w:marTop w:val="0"/>
          <w:marBottom w:val="0"/>
          <w:divBdr>
            <w:top w:val="none" w:sz="0" w:space="0" w:color="auto"/>
            <w:left w:val="none" w:sz="0" w:space="0" w:color="auto"/>
            <w:bottom w:val="none" w:sz="0" w:space="0" w:color="auto"/>
            <w:right w:val="none" w:sz="0" w:space="0" w:color="auto"/>
          </w:divBdr>
        </w:div>
        <w:div w:id="1156383478">
          <w:marLeft w:val="640"/>
          <w:marRight w:val="0"/>
          <w:marTop w:val="0"/>
          <w:marBottom w:val="0"/>
          <w:divBdr>
            <w:top w:val="none" w:sz="0" w:space="0" w:color="auto"/>
            <w:left w:val="none" w:sz="0" w:space="0" w:color="auto"/>
            <w:bottom w:val="none" w:sz="0" w:space="0" w:color="auto"/>
            <w:right w:val="none" w:sz="0" w:space="0" w:color="auto"/>
          </w:divBdr>
        </w:div>
        <w:div w:id="754135870">
          <w:marLeft w:val="640"/>
          <w:marRight w:val="0"/>
          <w:marTop w:val="0"/>
          <w:marBottom w:val="0"/>
          <w:divBdr>
            <w:top w:val="none" w:sz="0" w:space="0" w:color="auto"/>
            <w:left w:val="none" w:sz="0" w:space="0" w:color="auto"/>
            <w:bottom w:val="none" w:sz="0" w:space="0" w:color="auto"/>
            <w:right w:val="none" w:sz="0" w:space="0" w:color="auto"/>
          </w:divBdr>
        </w:div>
        <w:div w:id="1506628812">
          <w:marLeft w:val="640"/>
          <w:marRight w:val="0"/>
          <w:marTop w:val="0"/>
          <w:marBottom w:val="0"/>
          <w:divBdr>
            <w:top w:val="none" w:sz="0" w:space="0" w:color="auto"/>
            <w:left w:val="none" w:sz="0" w:space="0" w:color="auto"/>
            <w:bottom w:val="none" w:sz="0" w:space="0" w:color="auto"/>
            <w:right w:val="none" w:sz="0" w:space="0" w:color="auto"/>
          </w:divBdr>
        </w:div>
        <w:div w:id="747190111">
          <w:marLeft w:val="640"/>
          <w:marRight w:val="0"/>
          <w:marTop w:val="0"/>
          <w:marBottom w:val="0"/>
          <w:divBdr>
            <w:top w:val="none" w:sz="0" w:space="0" w:color="auto"/>
            <w:left w:val="none" w:sz="0" w:space="0" w:color="auto"/>
            <w:bottom w:val="none" w:sz="0" w:space="0" w:color="auto"/>
            <w:right w:val="none" w:sz="0" w:space="0" w:color="auto"/>
          </w:divBdr>
        </w:div>
        <w:div w:id="1360543589">
          <w:marLeft w:val="640"/>
          <w:marRight w:val="0"/>
          <w:marTop w:val="0"/>
          <w:marBottom w:val="0"/>
          <w:divBdr>
            <w:top w:val="none" w:sz="0" w:space="0" w:color="auto"/>
            <w:left w:val="none" w:sz="0" w:space="0" w:color="auto"/>
            <w:bottom w:val="none" w:sz="0" w:space="0" w:color="auto"/>
            <w:right w:val="none" w:sz="0" w:space="0" w:color="auto"/>
          </w:divBdr>
        </w:div>
        <w:div w:id="442653975">
          <w:marLeft w:val="640"/>
          <w:marRight w:val="0"/>
          <w:marTop w:val="0"/>
          <w:marBottom w:val="0"/>
          <w:divBdr>
            <w:top w:val="none" w:sz="0" w:space="0" w:color="auto"/>
            <w:left w:val="none" w:sz="0" w:space="0" w:color="auto"/>
            <w:bottom w:val="none" w:sz="0" w:space="0" w:color="auto"/>
            <w:right w:val="none" w:sz="0" w:space="0" w:color="auto"/>
          </w:divBdr>
        </w:div>
        <w:div w:id="1738437539">
          <w:marLeft w:val="640"/>
          <w:marRight w:val="0"/>
          <w:marTop w:val="0"/>
          <w:marBottom w:val="0"/>
          <w:divBdr>
            <w:top w:val="none" w:sz="0" w:space="0" w:color="auto"/>
            <w:left w:val="none" w:sz="0" w:space="0" w:color="auto"/>
            <w:bottom w:val="none" w:sz="0" w:space="0" w:color="auto"/>
            <w:right w:val="none" w:sz="0" w:space="0" w:color="auto"/>
          </w:divBdr>
        </w:div>
        <w:div w:id="1403600903">
          <w:marLeft w:val="640"/>
          <w:marRight w:val="0"/>
          <w:marTop w:val="0"/>
          <w:marBottom w:val="0"/>
          <w:divBdr>
            <w:top w:val="none" w:sz="0" w:space="0" w:color="auto"/>
            <w:left w:val="none" w:sz="0" w:space="0" w:color="auto"/>
            <w:bottom w:val="none" w:sz="0" w:space="0" w:color="auto"/>
            <w:right w:val="none" w:sz="0" w:space="0" w:color="auto"/>
          </w:divBdr>
        </w:div>
        <w:div w:id="1626883382">
          <w:marLeft w:val="640"/>
          <w:marRight w:val="0"/>
          <w:marTop w:val="0"/>
          <w:marBottom w:val="0"/>
          <w:divBdr>
            <w:top w:val="none" w:sz="0" w:space="0" w:color="auto"/>
            <w:left w:val="none" w:sz="0" w:space="0" w:color="auto"/>
            <w:bottom w:val="none" w:sz="0" w:space="0" w:color="auto"/>
            <w:right w:val="none" w:sz="0" w:space="0" w:color="auto"/>
          </w:divBdr>
        </w:div>
        <w:div w:id="1188762896">
          <w:marLeft w:val="640"/>
          <w:marRight w:val="0"/>
          <w:marTop w:val="0"/>
          <w:marBottom w:val="0"/>
          <w:divBdr>
            <w:top w:val="none" w:sz="0" w:space="0" w:color="auto"/>
            <w:left w:val="none" w:sz="0" w:space="0" w:color="auto"/>
            <w:bottom w:val="none" w:sz="0" w:space="0" w:color="auto"/>
            <w:right w:val="none" w:sz="0" w:space="0" w:color="auto"/>
          </w:divBdr>
        </w:div>
        <w:div w:id="533269733">
          <w:marLeft w:val="640"/>
          <w:marRight w:val="0"/>
          <w:marTop w:val="0"/>
          <w:marBottom w:val="0"/>
          <w:divBdr>
            <w:top w:val="none" w:sz="0" w:space="0" w:color="auto"/>
            <w:left w:val="none" w:sz="0" w:space="0" w:color="auto"/>
            <w:bottom w:val="none" w:sz="0" w:space="0" w:color="auto"/>
            <w:right w:val="none" w:sz="0" w:space="0" w:color="auto"/>
          </w:divBdr>
        </w:div>
        <w:div w:id="732854534">
          <w:marLeft w:val="640"/>
          <w:marRight w:val="0"/>
          <w:marTop w:val="0"/>
          <w:marBottom w:val="0"/>
          <w:divBdr>
            <w:top w:val="none" w:sz="0" w:space="0" w:color="auto"/>
            <w:left w:val="none" w:sz="0" w:space="0" w:color="auto"/>
            <w:bottom w:val="none" w:sz="0" w:space="0" w:color="auto"/>
            <w:right w:val="none" w:sz="0" w:space="0" w:color="auto"/>
          </w:divBdr>
        </w:div>
        <w:div w:id="1981419545">
          <w:marLeft w:val="640"/>
          <w:marRight w:val="0"/>
          <w:marTop w:val="0"/>
          <w:marBottom w:val="0"/>
          <w:divBdr>
            <w:top w:val="none" w:sz="0" w:space="0" w:color="auto"/>
            <w:left w:val="none" w:sz="0" w:space="0" w:color="auto"/>
            <w:bottom w:val="none" w:sz="0" w:space="0" w:color="auto"/>
            <w:right w:val="none" w:sz="0" w:space="0" w:color="auto"/>
          </w:divBdr>
        </w:div>
        <w:div w:id="684132345">
          <w:marLeft w:val="640"/>
          <w:marRight w:val="0"/>
          <w:marTop w:val="0"/>
          <w:marBottom w:val="0"/>
          <w:divBdr>
            <w:top w:val="none" w:sz="0" w:space="0" w:color="auto"/>
            <w:left w:val="none" w:sz="0" w:space="0" w:color="auto"/>
            <w:bottom w:val="none" w:sz="0" w:space="0" w:color="auto"/>
            <w:right w:val="none" w:sz="0" w:space="0" w:color="auto"/>
          </w:divBdr>
        </w:div>
        <w:div w:id="1791974272">
          <w:marLeft w:val="640"/>
          <w:marRight w:val="0"/>
          <w:marTop w:val="0"/>
          <w:marBottom w:val="0"/>
          <w:divBdr>
            <w:top w:val="none" w:sz="0" w:space="0" w:color="auto"/>
            <w:left w:val="none" w:sz="0" w:space="0" w:color="auto"/>
            <w:bottom w:val="none" w:sz="0" w:space="0" w:color="auto"/>
            <w:right w:val="none" w:sz="0" w:space="0" w:color="auto"/>
          </w:divBdr>
        </w:div>
        <w:div w:id="1577670123">
          <w:marLeft w:val="640"/>
          <w:marRight w:val="0"/>
          <w:marTop w:val="0"/>
          <w:marBottom w:val="0"/>
          <w:divBdr>
            <w:top w:val="none" w:sz="0" w:space="0" w:color="auto"/>
            <w:left w:val="none" w:sz="0" w:space="0" w:color="auto"/>
            <w:bottom w:val="none" w:sz="0" w:space="0" w:color="auto"/>
            <w:right w:val="none" w:sz="0" w:space="0" w:color="auto"/>
          </w:divBdr>
        </w:div>
        <w:div w:id="948972946">
          <w:marLeft w:val="640"/>
          <w:marRight w:val="0"/>
          <w:marTop w:val="0"/>
          <w:marBottom w:val="0"/>
          <w:divBdr>
            <w:top w:val="none" w:sz="0" w:space="0" w:color="auto"/>
            <w:left w:val="none" w:sz="0" w:space="0" w:color="auto"/>
            <w:bottom w:val="none" w:sz="0" w:space="0" w:color="auto"/>
            <w:right w:val="none" w:sz="0" w:space="0" w:color="auto"/>
          </w:divBdr>
        </w:div>
        <w:div w:id="1256400733">
          <w:marLeft w:val="640"/>
          <w:marRight w:val="0"/>
          <w:marTop w:val="0"/>
          <w:marBottom w:val="0"/>
          <w:divBdr>
            <w:top w:val="none" w:sz="0" w:space="0" w:color="auto"/>
            <w:left w:val="none" w:sz="0" w:space="0" w:color="auto"/>
            <w:bottom w:val="none" w:sz="0" w:space="0" w:color="auto"/>
            <w:right w:val="none" w:sz="0" w:space="0" w:color="auto"/>
          </w:divBdr>
        </w:div>
        <w:div w:id="1038237000">
          <w:marLeft w:val="640"/>
          <w:marRight w:val="0"/>
          <w:marTop w:val="0"/>
          <w:marBottom w:val="0"/>
          <w:divBdr>
            <w:top w:val="none" w:sz="0" w:space="0" w:color="auto"/>
            <w:left w:val="none" w:sz="0" w:space="0" w:color="auto"/>
            <w:bottom w:val="none" w:sz="0" w:space="0" w:color="auto"/>
            <w:right w:val="none" w:sz="0" w:space="0" w:color="auto"/>
          </w:divBdr>
        </w:div>
        <w:div w:id="2123186623">
          <w:marLeft w:val="640"/>
          <w:marRight w:val="0"/>
          <w:marTop w:val="0"/>
          <w:marBottom w:val="0"/>
          <w:divBdr>
            <w:top w:val="none" w:sz="0" w:space="0" w:color="auto"/>
            <w:left w:val="none" w:sz="0" w:space="0" w:color="auto"/>
            <w:bottom w:val="none" w:sz="0" w:space="0" w:color="auto"/>
            <w:right w:val="none" w:sz="0" w:space="0" w:color="auto"/>
          </w:divBdr>
        </w:div>
        <w:div w:id="1496797920">
          <w:marLeft w:val="640"/>
          <w:marRight w:val="0"/>
          <w:marTop w:val="0"/>
          <w:marBottom w:val="0"/>
          <w:divBdr>
            <w:top w:val="none" w:sz="0" w:space="0" w:color="auto"/>
            <w:left w:val="none" w:sz="0" w:space="0" w:color="auto"/>
            <w:bottom w:val="none" w:sz="0" w:space="0" w:color="auto"/>
            <w:right w:val="none" w:sz="0" w:space="0" w:color="auto"/>
          </w:divBdr>
        </w:div>
        <w:div w:id="243073595">
          <w:marLeft w:val="640"/>
          <w:marRight w:val="0"/>
          <w:marTop w:val="0"/>
          <w:marBottom w:val="0"/>
          <w:divBdr>
            <w:top w:val="none" w:sz="0" w:space="0" w:color="auto"/>
            <w:left w:val="none" w:sz="0" w:space="0" w:color="auto"/>
            <w:bottom w:val="none" w:sz="0" w:space="0" w:color="auto"/>
            <w:right w:val="none" w:sz="0" w:space="0" w:color="auto"/>
          </w:divBdr>
        </w:div>
        <w:div w:id="265189538">
          <w:marLeft w:val="640"/>
          <w:marRight w:val="0"/>
          <w:marTop w:val="0"/>
          <w:marBottom w:val="0"/>
          <w:divBdr>
            <w:top w:val="none" w:sz="0" w:space="0" w:color="auto"/>
            <w:left w:val="none" w:sz="0" w:space="0" w:color="auto"/>
            <w:bottom w:val="none" w:sz="0" w:space="0" w:color="auto"/>
            <w:right w:val="none" w:sz="0" w:space="0" w:color="auto"/>
          </w:divBdr>
        </w:div>
        <w:div w:id="439565656">
          <w:marLeft w:val="640"/>
          <w:marRight w:val="0"/>
          <w:marTop w:val="0"/>
          <w:marBottom w:val="0"/>
          <w:divBdr>
            <w:top w:val="none" w:sz="0" w:space="0" w:color="auto"/>
            <w:left w:val="none" w:sz="0" w:space="0" w:color="auto"/>
            <w:bottom w:val="none" w:sz="0" w:space="0" w:color="auto"/>
            <w:right w:val="none" w:sz="0" w:space="0" w:color="auto"/>
          </w:divBdr>
        </w:div>
        <w:div w:id="75246280">
          <w:marLeft w:val="640"/>
          <w:marRight w:val="0"/>
          <w:marTop w:val="0"/>
          <w:marBottom w:val="0"/>
          <w:divBdr>
            <w:top w:val="none" w:sz="0" w:space="0" w:color="auto"/>
            <w:left w:val="none" w:sz="0" w:space="0" w:color="auto"/>
            <w:bottom w:val="none" w:sz="0" w:space="0" w:color="auto"/>
            <w:right w:val="none" w:sz="0" w:space="0" w:color="auto"/>
          </w:divBdr>
        </w:div>
        <w:div w:id="1352224486">
          <w:marLeft w:val="640"/>
          <w:marRight w:val="0"/>
          <w:marTop w:val="0"/>
          <w:marBottom w:val="0"/>
          <w:divBdr>
            <w:top w:val="none" w:sz="0" w:space="0" w:color="auto"/>
            <w:left w:val="none" w:sz="0" w:space="0" w:color="auto"/>
            <w:bottom w:val="none" w:sz="0" w:space="0" w:color="auto"/>
            <w:right w:val="none" w:sz="0" w:space="0" w:color="auto"/>
          </w:divBdr>
        </w:div>
        <w:div w:id="1850366709">
          <w:marLeft w:val="640"/>
          <w:marRight w:val="0"/>
          <w:marTop w:val="0"/>
          <w:marBottom w:val="0"/>
          <w:divBdr>
            <w:top w:val="none" w:sz="0" w:space="0" w:color="auto"/>
            <w:left w:val="none" w:sz="0" w:space="0" w:color="auto"/>
            <w:bottom w:val="none" w:sz="0" w:space="0" w:color="auto"/>
            <w:right w:val="none" w:sz="0" w:space="0" w:color="auto"/>
          </w:divBdr>
        </w:div>
        <w:div w:id="144667117">
          <w:marLeft w:val="640"/>
          <w:marRight w:val="0"/>
          <w:marTop w:val="0"/>
          <w:marBottom w:val="0"/>
          <w:divBdr>
            <w:top w:val="none" w:sz="0" w:space="0" w:color="auto"/>
            <w:left w:val="none" w:sz="0" w:space="0" w:color="auto"/>
            <w:bottom w:val="none" w:sz="0" w:space="0" w:color="auto"/>
            <w:right w:val="none" w:sz="0" w:space="0" w:color="auto"/>
          </w:divBdr>
        </w:div>
        <w:div w:id="1033116382">
          <w:marLeft w:val="640"/>
          <w:marRight w:val="0"/>
          <w:marTop w:val="0"/>
          <w:marBottom w:val="0"/>
          <w:divBdr>
            <w:top w:val="none" w:sz="0" w:space="0" w:color="auto"/>
            <w:left w:val="none" w:sz="0" w:space="0" w:color="auto"/>
            <w:bottom w:val="none" w:sz="0" w:space="0" w:color="auto"/>
            <w:right w:val="none" w:sz="0" w:space="0" w:color="auto"/>
          </w:divBdr>
        </w:div>
        <w:div w:id="1290284768">
          <w:marLeft w:val="640"/>
          <w:marRight w:val="0"/>
          <w:marTop w:val="0"/>
          <w:marBottom w:val="0"/>
          <w:divBdr>
            <w:top w:val="none" w:sz="0" w:space="0" w:color="auto"/>
            <w:left w:val="none" w:sz="0" w:space="0" w:color="auto"/>
            <w:bottom w:val="none" w:sz="0" w:space="0" w:color="auto"/>
            <w:right w:val="none" w:sz="0" w:space="0" w:color="auto"/>
          </w:divBdr>
        </w:div>
        <w:div w:id="1467970005">
          <w:marLeft w:val="640"/>
          <w:marRight w:val="0"/>
          <w:marTop w:val="0"/>
          <w:marBottom w:val="0"/>
          <w:divBdr>
            <w:top w:val="none" w:sz="0" w:space="0" w:color="auto"/>
            <w:left w:val="none" w:sz="0" w:space="0" w:color="auto"/>
            <w:bottom w:val="none" w:sz="0" w:space="0" w:color="auto"/>
            <w:right w:val="none" w:sz="0" w:space="0" w:color="auto"/>
          </w:divBdr>
        </w:div>
        <w:div w:id="325478173">
          <w:marLeft w:val="640"/>
          <w:marRight w:val="0"/>
          <w:marTop w:val="0"/>
          <w:marBottom w:val="0"/>
          <w:divBdr>
            <w:top w:val="none" w:sz="0" w:space="0" w:color="auto"/>
            <w:left w:val="none" w:sz="0" w:space="0" w:color="auto"/>
            <w:bottom w:val="none" w:sz="0" w:space="0" w:color="auto"/>
            <w:right w:val="none" w:sz="0" w:space="0" w:color="auto"/>
          </w:divBdr>
        </w:div>
        <w:div w:id="1771050707">
          <w:marLeft w:val="640"/>
          <w:marRight w:val="0"/>
          <w:marTop w:val="0"/>
          <w:marBottom w:val="0"/>
          <w:divBdr>
            <w:top w:val="none" w:sz="0" w:space="0" w:color="auto"/>
            <w:left w:val="none" w:sz="0" w:space="0" w:color="auto"/>
            <w:bottom w:val="none" w:sz="0" w:space="0" w:color="auto"/>
            <w:right w:val="none" w:sz="0" w:space="0" w:color="auto"/>
          </w:divBdr>
        </w:div>
        <w:div w:id="420297728">
          <w:marLeft w:val="640"/>
          <w:marRight w:val="0"/>
          <w:marTop w:val="0"/>
          <w:marBottom w:val="0"/>
          <w:divBdr>
            <w:top w:val="none" w:sz="0" w:space="0" w:color="auto"/>
            <w:left w:val="none" w:sz="0" w:space="0" w:color="auto"/>
            <w:bottom w:val="none" w:sz="0" w:space="0" w:color="auto"/>
            <w:right w:val="none" w:sz="0" w:space="0" w:color="auto"/>
          </w:divBdr>
        </w:div>
        <w:div w:id="1560359965">
          <w:marLeft w:val="640"/>
          <w:marRight w:val="0"/>
          <w:marTop w:val="0"/>
          <w:marBottom w:val="0"/>
          <w:divBdr>
            <w:top w:val="none" w:sz="0" w:space="0" w:color="auto"/>
            <w:left w:val="none" w:sz="0" w:space="0" w:color="auto"/>
            <w:bottom w:val="none" w:sz="0" w:space="0" w:color="auto"/>
            <w:right w:val="none" w:sz="0" w:space="0" w:color="auto"/>
          </w:divBdr>
        </w:div>
        <w:div w:id="1547722165">
          <w:marLeft w:val="640"/>
          <w:marRight w:val="0"/>
          <w:marTop w:val="0"/>
          <w:marBottom w:val="0"/>
          <w:divBdr>
            <w:top w:val="none" w:sz="0" w:space="0" w:color="auto"/>
            <w:left w:val="none" w:sz="0" w:space="0" w:color="auto"/>
            <w:bottom w:val="none" w:sz="0" w:space="0" w:color="auto"/>
            <w:right w:val="none" w:sz="0" w:space="0" w:color="auto"/>
          </w:divBdr>
        </w:div>
        <w:div w:id="2080443159">
          <w:marLeft w:val="640"/>
          <w:marRight w:val="0"/>
          <w:marTop w:val="0"/>
          <w:marBottom w:val="0"/>
          <w:divBdr>
            <w:top w:val="none" w:sz="0" w:space="0" w:color="auto"/>
            <w:left w:val="none" w:sz="0" w:space="0" w:color="auto"/>
            <w:bottom w:val="none" w:sz="0" w:space="0" w:color="auto"/>
            <w:right w:val="none" w:sz="0" w:space="0" w:color="auto"/>
          </w:divBdr>
        </w:div>
        <w:div w:id="1889419342">
          <w:marLeft w:val="640"/>
          <w:marRight w:val="0"/>
          <w:marTop w:val="0"/>
          <w:marBottom w:val="0"/>
          <w:divBdr>
            <w:top w:val="none" w:sz="0" w:space="0" w:color="auto"/>
            <w:left w:val="none" w:sz="0" w:space="0" w:color="auto"/>
            <w:bottom w:val="none" w:sz="0" w:space="0" w:color="auto"/>
            <w:right w:val="none" w:sz="0" w:space="0" w:color="auto"/>
          </w:divBdr>
        </w:div>
        <w:div w:id="423117241">
          <w:marLeft w:val="640"/>
          <w:marRight w:val="0"/>
          <w:marTop w:val="0"/>
          <w:marBottom w:val="0"/>
          <w:divBdr>
            <w:top w:val="none" w:sz="0" w:space="0" w:color="auto"/>
            <w:left w:val="none" w:sz="0" w:space="0" w:color="auto"/>
            <w:bottom w:val="none" w:sz="0" w:space="0" w:color="auto"/>
            <w:right w:val="none" w:sz="0" w:space="0" w:color="auto"/>
          </w:divBdr>
        </w:div>
        <w:div w:id="1786921513">
          <w:marLeft w:val="640"/>
          <w:marRight w:val="0"/>
          <w:marTop w:val="0"/>
          <w:marBottom w:val="0"/>
          <w:divBdr>
            <w:top w:val="none" w:sz="0" w:space="0" w:color="auto"/>
            <w:left w:val="none" w:sz="0" w:space="0" w:color="auto"/>
            <w:bottom w:val="none" w:sz="0" w:space="0" w:color="auto"/>
            <w:right w:val="none" w:sz="0" w:space="0" w:color="auto"/>
          </w:divBdr>
        </w:div>
        <w:div w:id="971132795">
          <w:marLeft w:val="640"/>
          <w:marRight w:val="0"/>
          <w:marTop w:val="0"/>
          <w:marBottom w:val="0"/>
          <w:divBdr>
            <w:top w:val="none" w:sz="0" w:space="0" w:color="auto"/>
            <w:left w:val="none" w:sz="0" w:space="0" w:color="auto"/>
            <w:bottom w:val="none" w:sz="0" w:space="0" w:color="auto"/>
            <w:right w:val="none" w:sz="0" w:space="0" w:color="auto"/>
          </w:divBdr>
        </w:div>
        <w:div w:id="1166480183">
          <w:marLeft w:val="640"/>
          <w:marRight w:val="0"/>
          <w:marTop w:val="0"/>
          <w:marBottom w:val="0"/>
          <w:divBdr>
            <w:top w:val="none" w:sz="0" w:space="0" w:color="auto"/>
            <w:left w:val="none" w:sz="0" w:space="0" w:color="auto"/>
            <w:bottom w:val="none" w:sz="0" w:space="0" w:color="auto"/>
            <w:right w:val="none" w:sz="0" w:space="0" w:color="auto"/>
          </w:divBdr>
        </w:div>
        <w:div w:id="856966628">
          <w:marLeft w:val="640"/>
          <w:marRight w:val="0"/>
          <w:marTop w:val="0"/>
          <w:marBottom w:val="0"/>
          <w:divBdr>
            <w:top w:val="none" w:sz="0" w:space="0" w:color="auto"/>
            <w:left w:val="none" w:sz="0" w:space="0" w:color="auto"/>
            <w:bottom w:val="none" w:sz="0" w:space="0" w:color="auto"/>
            <w:right w:val="none" w:sz="0" w:space="0" w:color="auto"/>
          </w:divBdr>
        </w:div>
        <w:div w:id="1694260516">
          <w:marLeft w:val="640"/>
          <w:marRight w:val="0"/>
          <w:marTop w:val="0"/>
          <w:marBottom w:val="0"/>
          <w:divBdr>
            <w:top w:val="none" w:sz="0" w:space="0" w:color="auto"/>
            <w:left w:val="none" w:sz="0" w:space="0" w:color="auto"/>
            <w:bottom w:val="none" w:sz="0" w:space="0" w:color="auto"/>
            <w:right w:val="none" w:sz="0" w:space="0" w:color="auto"/>
          </w:divBdr>
        </w:div>
        <w:div w:id="1149445529">
          <w:marLeft w:val="640"/>
          <w:marRight w:val="0"/>
          <w:marTop w:val="0"/>
          <w:marBottom w:val="0"/>
          <w:divBdr>
            <w:top w:val="none" w:sz="0" w:space="0" w:color="auto"/>
            <w:left w:val="none" w:sz="0" w:space="0" w:color="auto"/>
            <w:bottom w:val="none" w:sz="0" w:space="0" w:color="auto"/>
            <w:right w:val="none" w:sz="0" w:space="0" w:color="auto"/>
          </w:divBdr>
        </w:div>
        <w:div w:id="1948391255">
          <w:marLeft w:val="640"/>
          <w:marRight w:val="0"/>
          <w:marTop w:val="0"/>
          <w:marBottom w:val="0"/>
          <w:divBdr>
            <w:top w:val="none" w:sz="0" w:space="0" w:color="auto"/>
            <w:left w:val="none" w:sz="0" w:space="0" w:color="auto"/>
            <w:bottom w:val="none" w:sz="0" w:space="0" w:color="auto"/>
            <w:right w:val="none" w:sz="0" w:space="0" w:color="auto"/>
          </w:divBdr>
        </w:div>
        <w:div w:id="1618944465">
          <w:marLeft w:val="640"/>
          <w:marRight w:val="0"/>
          <w:marTop w:val="0"/>
          <w:marBottom w:val="0"/>
          <w:divBdr>
            <w:top w:val="none" w:sz="0" w:space="0" w:color="auto"/>
            <w:left w:val="none" w:sz="0" w:space="0" w:color="auto"/>
            <w:bottom w:val="none" w:sz="0" w:space="0" w:color="auto"/>
            <w:right w:val="none" w:sz="0" w:space="0" w:color="auto"/>
          </w:divBdr>
        </w:div>
        <w:div w:id="1455833421">
          <w:marLeft w:val="640"/>
          <w:marRight w:val="0"/>
          <w:marTop w:val="0"/>
          <w:marBottom w:val="0"/>
          <w:divBdr>
            <w:top w:val="none" w:sz="0" w:space="0" w:color="auto"/>
            <w:left w:val="none" w:sz="0" w:space="0" w:color="auto"/>
            <w:bottom w:val="none" w:sz="0" w:space="0" w:color="auto"/>
            <w:right w:val="none" w:sz="0" w:space="0" w:color="auto"/>
          </w:divBdr>
        </w:div>
        <w:div w:id="877278230">
          <w:marLeft w:val="640"/>
          <w:marRight w:val="0"/>
          <w:marTop w:val="0"/>
          <w:marBottom w:val="0"/>
          <w:divBdr>
            <w:top w:val="none" w:sz="0" w:space="0" w:color="auto"/>
            <w:left w:val="none" w:sz="0" w:space="0" w:color="auto"/>
            <w:bottom w:val="none" w:sz="0" w:space="0" w:color="auto"/>
            <w:right w:val="none" w:sz="0" w:space="0" w:color="auto"/>
          </w:divBdr>
        </w:div>
        <w:div w:id="1487937464">
          <w:marLeft w:val="640"/>
          <w:marRight w:val="0"/>
          <w:marTop w:val="0"/>
          <w:marBottom w:val="0"/>
          <w:divBdr>
            <w:top w:val="none" w:sz="0" w:space="0" w:color="auto"/>
            <w:left w:val="none" w:sz="0" w:space="0" w:color="auto"/>
            <w:bottom w:val="none" w:sz="0" w:space="0" w:color="auto"/>
            <w:right w:val="none" w:sz="0" w:space="0" w:color="auto"/>
          </w:divBdr>
        </w:div>
        <w:div w:id="1861043029">
          <w:marLeft w:val="640"/>
          <w:marRight w:val="0"/>
          <w:marTop w:val="0"/>
          <w:marBottom w:val="0"/>
          <w:divBdr>
            <w:top w:val="none" w:sz="0" w:space="0" w:color="auto"/>
            <w:left w:val="none" w:sz="0" w:space="0" w:color="auto"/>
            <w:bottom w:val="none" w:sz="0" w:space="0" w:color="auto"/>
            <w:right w:val="none" w:sz="0" w:space="0" w:color="auto"/>
          </w:divBdr>
        </w:div>
        <w:div w:id="1068307170">
          <w:marLeft w:val="640"/>
          <w:marRight w:val="0"/>
          <w:marTop w:val="0"/>
          <w:marBottom w:val="0"/>
          <w:divBdr>
            <w:top w:val="none" w:sz="0" w:space="0" w:color="auto"/>
            <w:left w:val="none" w:sz="0" w:space="0" w:color="auto"/>
            <w:bottom w:val="none" w:sz="0" w:space="0" w:color="auto"/>
            <w:right w:val="none" w:sz="0" w:space="0" w:color="auto"/>
          </w:divBdr>
        </w:div>
        <w:div w:id="34891628">
          <w:marLeft w:val="640"/>
          <w:marRight w:val="0"/>
          <w:marTop w:val="0"/>
          <w:marBottom w:val="0"/>
          <w:divBdr>
            <w:top w:val="none" w:sz="0" w:space="0" w:color="auto"/>
            <w:left w:val="none" w:sz="0" w:space="0" w:color="auto"/>
            <w:bottom w:val="none" w:sz="0" w:space="0" w:color="auto"/>
            <w:right w:val="none" w:sz="0" w:space="0" w:color="auto"/>
          </w:divBdr>
        </w:div>
        <w:div w:id="1313489467">
          <w:marLeft w:val="640"/>
          <w:marRight w:val="0"/>
          <w:marTop w:val="0"/>
          <w:marBottom w:val="0"/>
          <w:divBdr>
            <w:top w:val="none" w:sz="0" w:space="0" w:color="auto"/>
            <w:left w:val="none" w:sz="0" w:space="0" w:color="auto"/>
            <w:bottom w:val="none" w:sz="0" w:space="0" w:color="auto"/>
            <w:right w:val="none" w:sz="0" w:space="0" w:color="auto"/>
          </w:divBdr>
        </w:div>
        <w:div w:id="1809662960">
          <w:marLeft w:val="640"/>
          <w:marRight w:val="0"/>
          <w:marTop w:val="0"/>
          <w:marBottom w:val="0"/>
          <w:divBdr>
            <w:top w:val="none" w:sz="0" w:space="0" w:color="auto"/>
            <w:left w:val="none" w:sz="0" w:space="0" w:color="auto"/>
            <w:bottom w:val="none" w:sz="0" w:space="0" w:color="auto"/>
            <w:right w:val="none" w:sz="0" w:space="0" w:color="auto"/>
          </w:divBdr>
        </w:div>
        <w:div w:id="1739474012">
          <w:marLeft w:val="640"/>
          <w:marRight w:val="0"/>
          <w:marTop w:val="0"/>
          <w:marBottom w:val="0"/>
          <w:divBdr>
            <w:top w:val="none" w:sz="0" w:space="0" w:color="auto"/>
            <w:left w:val="none" w:sz="0" w:space="0" w:color="auto"/>
            <w:bottom w:val="none" w:sz="0" w:space="0" w:color="auto"/>
            <w:right w:val="none" w:sz="0" w:space="0" w:color="auto"/>
          </w:divBdr>
        </w:div>
        <w:div w:id="311452533">
          <w:marLeft w:val="640"/>
          <w:marRight w:val="0"/>
          <w:marTop w:val="0"/>
          <w:marBottom w:val="0"/>
          <w:divBdr>
            <w:top w:val="none" w:sz="0" w:space="0" w:color="auto"/>
            <w:left w:val="none" w:sz="0" w:space="0" w:color="auto"/>
            <w:bottom w:val="none" w:sz="0" w:space="0" w:color="auto"/>
            <w:right w:val="none" w:sz="0" w:space="0" w:color="auto"/>
          </w:divBdr>
        </w:div>
        <w:div w:id="702899035">
          <w:marLeft w:val="640"/>
          <w:marRight w:val="0"/>
          <w:marTop w:val="0"/>
          <w:marBottom w:val="0"/>
          <w:divBdr>
            <w:top w:val="none" w:sz="0" w:space="0" w:color="auto"/>
            <w:left w:val="none" w:sz="0" w:space="0" w:color="auto"/>
            <w:bottom w:val="none" w:sz="0" w:space="0" w:color="auto"/>
            <w:right w:val="none" w:sz="0" w:space="0" w:color="auto"/>
          </w:divBdr>
        </w:div>
      </w:divsChild>
    </w:div>
    <w:div w:id="825510893">
      <w:bodyDiv w:val="1"/>
      <w:marLeft w:val="0"/>
      <w:marRight w:val="0"/>
      <w:marTop w:val="0"/>
      <w:marBottom w:val="0"/>
      <w:divBdr>
        <w:top w:val="none" w:sz="0" w:space="0" w:color="auto"/>
        <w:left w:val="none" w:sz="0" w:space="0" w:color="auto"/>
        <w:bottom w:val="none" w:sz="0" w:space="0" w:color="auto"/>
        <w:right w:val="none" w:sz="0" w:space="0" w:color="auto"/>
      </w:divBdr>
      <w:divsChild>
        <w:div w:id="1173691555">
          <w:marLeft w:val="640"/>
          <w:marRight w:val="0"/>
          <w:marTop w:val="0"/>
          <w:marBottom w:val="0"/>
          <w:divBdr>
            <w:top w:val="none" w:sz="0" w:space="0" w:color="auto"/>
            <w:left w:val="none" w:sz="0" w:space="0" w:color="auto"/>
            <w:bottom w:val="none" w:sz="0" w:space="0" w:color="auto"/>
            <w:right w:val="none" w:sz="0" w:space="0" w:color="auto"/>
          </w:divBdr>
        </w:div>
        <w:div w:id="767578655">
          <w:marLeft w:val="640"/>
          <w:marRight w:val="0"/>
          <w:marTop w:val="0"/>
          <w:marBottom w:val="0"/>
          <w:divBdr>
            <w:top w:val="none" w:sz="0" w:space="0" w:color="auto"/>
            <w:left w:val="none" w:sz="0" w:space="0" w:color="auto"/>
            <w:bottom w:val="none" w:sz="0" w:space="0" w:color="auto"/>
            <w:right w:val="none" w:sz="0" w:space="0" w:color="auto"/>
          </w:divBdr>
        </w:div>
        <w:div w:id="320276827">
          <w:marLeft w:val="640"/>
          <w:marRight w:val="0"/>
          <w:marTop w:val="0"/>
          <w:marBottom w:val="0"/>
          <w:divBdr>
            <w:top w:val="none" w:sz="0" w:space="0" w:color="auto"/>
            <w:left w:val="none" w:sz="0" w:space="0" w:color="auto"/>
            <w:bottom w:val="none" w:sz="0" w:space="0" w:color="auto"/>
            <w:right w:val="none" w:sz="0" w:space="0" w:color="auto"/>
          </w:divBdr>
        </w:div>
        <w:div w:id="2108768944">
          <w:marLeft w:val="640"/>
          <w:marRight w:val="0"/>
          <w:marTop w:val="0"/>
          <w:marBottom w:val="0"/>
          <w:divBdr>
            <w:top w:val="none" w:sz="0" w:space="0" w:color="auto"/>
            <w:left w:val="none" w:sz="0" w:space="0" w:color="auto"/>
            <w:bottom w:val="none" w:sz="0" w:space="0" w:color="auto"/>
            <w:right w:val="none" w:sz="0" w:space="0" w:color="auto"/>
          </w:divBdr>
        </w:div>
        <w:div w:id="2145272749">
          <w:marLeft w:val="640"/>
          <w:marRight w:val="0"/>
          <w:marTop w:val="0"/>
          <w:marBottom w:val="0"/>
          <w:divBdr>
            <w:top w:val="none" w:sz="0" w:space="0" w:color="auto"/>
            <w:left w:val="none" w:sz="0" w:space="0" w:color="auto"/>
            <w:bottom w:val="none" w:sz="0" w:space="0" w:color="auto"/>
            <w:right w:val="none" w:sz="0" w:space="0" w:color="auto"/>
          </w:divBdr>
        </w:div>
        <w:div w:id="1458570644">
          <w:marLeft w:val="640"/>
          <w:marRight w:val="0"/>
          <w:marTop w:val="0"/>
          <w:marBottom w:val="0"/>
          <w:divBdr>
            <w:top w:val="none" w:sz="0" w:space="0" w:color="auto"/>
            <w:left w:val="none" w:sz="0" w:space="0" w:color="auto"/>
            <w:bottom w:val="none" w:sz="0" w:space="0" w:color="auto"/>
            <w:right w:val="none" w:sz="0" w:space="0" w:color="auto"/>
          </w:divBdr>
        </w:div>
        <w:div w:id="2124613529">
          <w:marLeft w:val="640"/>
          <w:marRight w:val="0"/>
          <w:marTop w:val="0"/>
          <w:marBottom w:val="0"/>
          <w:divBdr>
            <w:top w:val="none" w:sz="0" w:space="0" w:color="auto"/>
            <w:left w:val="none" w:sz="0" w:space="0" w:color="auto"/>
            <w:bottom w:val="none" w:sz="0" w:space="0" w:color="auto"/>
            <w:right w:val="none" w:sz="0" w:space="0" w:color="auto"/>
          </w:divBdr>
        </w:div>
        <w:div w:id="174227125">
          <w:marLeft w:val="640"/>
          <w:marRight w:val="0"/>
          <w:marTop w:val="0"/>
          <w:marBottom w:val="0"/>
          <w:divBdr>
            <w:top w:val="none" w:sz="0" w:space="0" w:color="auto"/>
            <w:left w:val="none" w:sz="0" w:space="0" w:color="auto"/>
            <w:bottom w:val="none" w:sz="0" w:space="0" w:color="auto"/>
            <w:right w:val="none" w:sz="0" w:space="0" w:color="auto"/>
          </w:divBdr>
        </w:div>
        <w:div w:id="629632718">
          <w:marLeft w:val="640"/>
          <w:marRight w:val="0"/>
          <w:marTop w:val="0"/>
          <w:marBottom w:val="0"/>
          <w:divBdr>
            <w:top w:val="none" w:sz="0" w:space="0" w:color="auto"/>
            <w:left w:val="none" w:sz="0" w:space="0" w:color="auto"/>
            <w:bottom w:val="none" w:sz="0" w:space="0" w:color="auto"/>
            <w:right w:val="none" w:sz="0" w:space="0" w:color="auto"/>
          </w:divBdr>
        </w:div>
        <w:div w:id="47922013">
          <w:marLeft w:val="640"/>
          <w:marRight w:val="0"/>
          <w:marTop w:val="0"/>
          <w:marBottom w:val="0"/>
          <w:divBdr>
            <w:top w:val="none" w:sz="0" w:space="0" w:color="auto"/>
            <w:left w:val="none" w:sz="0" w:space="0" w:color="auto"/>
            <w:bottom w:val="none" w:sz="0" w:space="0" w:color="auto"/>
            <w:right w:val="none" w:sz="0" w:space="0" w:color="auto"/>
          </w:divBdr>
        </w:div>
        <w:div w:id="2121796184">
          <w:marLeft w:val="640"/>
          <w:marRight w:val="0"/>
          <w:marTop w:val="0"/>
          <w:marBottom w:val="0"/>
          <w:divBdr>
            <w:top w:val="none" w:sz="0" w:space="0" w:color="auto"/>
            <w:left w:val="none" w:sz="0" w:space="0" w:color="auto"/>
            <w:bottom w:val="none" w:sz="0" w:space="0" w:color="auto"/>
            <w:right w:val="none" w:sz="0" w:space="0" w:color="auto"/>
          </w:divBdr>
        </w:div>
        <w:div w:id="1340735678">
          <w:marLeft w:val="640"/>
          <w:marRight w:val="0"/>
          <w:marTop w:val="0"/>
          <w:marBottom w:val="0"/>
          <w:divBdr>
            <w:top w:val="none" w:sz="0" w:space="0" w:color="auto"/>
            <w:left w:val="none" w:sz="0" w:space="0" w:color="auto"/>
            <w:bottom w:val="none" w:sz="0" w:space="0" w:color="auto"/>
            <w:right w:val="none" w:sz="0" w:space="0" w:color="auto"/>
          </w:divBdr>
        </w:div>
        <w:div w:id="329407510">
          <w:marLeft w:val="640"/>
          <w:marRight w:val="0"/>
          <w:marTop w:val="0"/>
          <w:marBottom w:val="0"/>
          <w:divBdr>
            <w:top w:val="none" w:sz="0" w:space="0" w:color="auto"/>
            <w:left w:val="none" w:sz="0" w:space="0" w:color="auto"/>
            <w:bottom w:val="none" w:sz="0" w:space="0" w:color="auto"/>
            <w:right w:val="none" w:sz="0" w:space="0" w:color="auto"/>
          </w:divBdr>
        </w:div>
        <w:div w:id="1417168142">
          <w:marLeft w:val="640"/>
          <w:marRight w:val="0"/>
          <w:marTop w:val="0"/>
          <w:marBottom w:val="0"/>
          <w:divBdr>
            <w:top w:val="none" w:sz="0" w:space="0" w:color="auto"/>
            <w:left w:val="none" w:sz="0" w:space="0" w:color="auto"/>
            <w:bottom w:val="none" w:sz="0" w:space="0" w:color="auto"/>
            <w:right w:val="none" w:sz="0" w:space="0" w:color="auto"/>
          </w:divBdr>
        </w:div>
        <w:div w:id="1178688514">
          <w:marLeft w:val="640"/>
          <w:marRight w:val="0"/>
          <w:marTop w:val="0"/>
          <w:marBottom w:val="0"/>
          <w:divBdr>
            <w:top w:val="none" w:sz="0" w:space="0" w:color="auto"/>
            <w:left w:val="none" w:sz="0" w:space="0" w:color="auto"/>
            <w:bottom w:val="none" w:sz="0" w:space="0" w:color="auto"/>
            <w:right w:val="none" w:sz="0" w:space="0" w:color="auto"/>
          </w:divBdr>
        </w:div>
        <w:div w:id="1577935184">
          <w:marLeft w:val="640"/>
          <w:marRight w:val="0"/>
          <w:marTop w:val="0"/>
          <w:marBottom w:val="0"/>
          <w:divBdr>
            <w:top w:val="none" w:sz="0" w:space="0" w:color="auto"/>
            <w:left w:val="none" w:sz="0" w:space="0" w:color="auto"/>
            <w:bottom w:val="none" w:sz="0" w:space="0" w:color="auto"/>
            <w:right w:val="none" w:sz="0" w:space="0" w:color="auto"/>
          </w:divBdr>
        </w:div>
        <w:div w:id="1554270826">
          <w:marLeft w:val="640"/>
          <w:marRight w:val="0"/>
          <w:marTop w:val="0"/>
          <w:marBottom w:val="0"/>
          <w:divBdr>
            <w:top w:val="none" w:sz="0" w:space="0" w:color="auto"/>
            <w:left w:val="none" w:sz="0" w:space="0" w:color="auto"/>
            <w:bottom w:val="none" w:sz="0" w:space="0" w:color="auto"/>
            <w:right w:val="none" w:sz="0" w:space="0" w:color="auto"/>
          </w:divBdr>
        </w:div>
        <w:div w:id="1744719912">
          <w:marLeft w:val="640"/>
          <w:marRight w:val="0"/>
          <w:marTop w:val="0"/>
          <w:marBottom w:val="0"/>
          <w:divBdr>
            <w:top w:val="none" w:sz="0" w:space="0" w:color="auto"/>
            <w:left w:val="none" w:sz="0" w:space="0" w:color="auto"/>
            <w:bottom w:val="none" w:sz="0" w:space="0" w:color="auto"/>
            <w:right w:val="none" w:sz="0" w:space="0" w:color="auto"/>
          </w:divBdr>
        </w:div>
        <w:div w:id="753630589">
          <w:marLeft w:val="640"/>
          <w:marRight w:val="0"/>
          <w:marTop w:val="0"/>
          <w:marBottom w:val="0"/>
          <w:divBdr>
            <w:top w:val="none" w:sz="0" w:space="0" w:color="auto"/>
            <w:left w:val="none" w:sz="0" w:space="0" w:color="auto"/>
            <w:bottom w:val="none" w:sz="0" w:space="0" w:color="auto"/>
            <w:right w:val="none" w:sz="0" w:space="0" w:color="auto"/>
          </w:divBdr>
        </w:div>
        <w:div w:id="1544252839">
          <w:marLeft w:val="640"/>
          <w:marRight w:val="0"/>
          <w:marTop w:val="0"/>
          <w:marBottom w:val="0"/>
          <w:divBdr>
            <w:top w:val="none" w:sz="0" w:space="0" w:color="auto"/>
            <w:left w:val="none" w:sz="0" w:space="0" w:color="auto"/>
            <w:bottom w:val="none" w:sz="0" w:space="0" w:color="auto"/>
            <w:right w:val="none" w:sz="0" w:space="0" w:color="auto"/>
          </w:divBdr>
        </w:div>
        <w:div w:id="1370448375">
          <w:marLeft w:val="640"/>
          <w:marRight w:val="0"/>
          <w:marTop w:val="0"/>
          <w:marBottom w:val="0"/>
          <w:divBdr>
            <w:top w:val="none" w:sz="0" w:space="0" w:color="auto"/>
            <w:left w:val="none" w:sz="0" w:space="0" w:color="auto"/>
            <w:bottom w:val="none" w:sz="0" w:space="0" w:color="auto"/>
            <w:right w:val="none" w:sz="0" w:space="0" w:color="auto"/>
          </w:divBdr>
        </w:div>
        <w:div w:id="1640837181">
          <w:marLeft w:val="640"/>
          <w:marRight w:val="0"/>
          <w:marTop w:val="0"/>
          <w:marBottom w:val="0"/>
          <w:divBdr>
            <w:top w:val="none" w:sz="0" w:space="0" w:color="auto"/>
            <w:left w:val="none" w:sz="0" w:space="0" w:color="auto"/>
            <w:bottom w:val="none" w:sz="0" w:space="0" w:color="auto"/>
            <w:right w:val="none" w:sz="0" w:space="0" w:color="auto"/>
          </w:divBdr>
        </w:div>
        <w:div w:id="825631447">
          <w:marLeft w:val="640"/>
          <w:marRight w:val="0"/>
          <w:marTop w:val="0"/>
          <w:marBottom w:val="0"/>
          <w:divBdr>
            <w:top w:val="none" w:sz="0" w:space="0" w:color="auto"/>
            <w:left w:val="none" w:sz="0" w:space="0" w:color="auto"/>
            <w:bottom w:val="none" w:sz="0" w:space="0" w:color="auto"/>
            <w:right w:val="none" w:sz="0" w:space="0" w:color="auto"/>
          </w:divBdr>
        </w:div>
        <w:div w:id="561869114">
          <w:marLeft w:val="640"/>
          <w:marRight w:val="0"/>
          <w:marTop w:val="0"/>
          <w:marBottom w:val="0"/>
          <w:divBdr>
            <w:top w:val="none" w:sz="0" w:space="0" w:color="auto"/>
            <w:left w:val="none" w:sz="0" w:space="0" w:color="auto"/>
            <w:bottom w:val="none" w:sz="0" w:space="0" w:color="auto"/>
            <w:right w:val="none" w:sz="0" w:space="0" w:color="auto"/>
          </w:divBdr>
        </w:div>
        <w:div w:id="1460875354">
          <w:marLeft w:val="640"/>
          <w:marRight w:val="0"/>
          <w:marTop w:val="0"/>
          <w:marBottom w:val="0"/>
          <w:divBdr>
            <w:top w:val="none" w:sz="0" w:space="0" w:color="auto"/>
            <w:left w:val="none" w:sz="0" w:space="0" w:color="auto"/>
            <w:bottom w:val="none" w:sz="0" w:space="0" w:color="auto"/>
            <w:right w:val="none" w:sz="0" w:space="0" w:color="auto"/>
          </w:divBdr>
        </w:div>
        <w:div w:id="1895655877">
          <w:marLeft w:val="640"/>
          <w:marRight w:val="0"/>
          <w:marTop w:val="0"/>
          <w:marBottom w:val="0"/>
          <w:divBdr>
            <w:top w:val="none" w:sz="0" w:space="0" w:color="auto"/>
            <w:left w:val="none" w:sz="0" w:space="0" w:color="auto"/>
            <w:bottom w:val="none" w:sz="0" w:space="0" w:color="auto"/>
            <w:right w:val="none" w:sz="0" w:space="0" w:color="auto"/>
          </w:divBdr>
        </w:div>
        <w:div w:id="1496602562">
          <w:marLeft w:val="640"/>
          <w:marRight w:val="0"/>
          <w:marTop w:val="0"/>
          <w:marBottom w:val="0"/>
          <w:divBdr>
            <w:top w:val="none" w:sz="0" w:space="0" w:color="auto"/>
            <w:left w:val="none" w:sz="0" w:space="0" w:color="auto"/>
            <w:bottom w:val="none" w:sz="0" w:space="0" w:color="auto"/>
            <w:right w:val="none" w:sz="0" w:space="0" w:color="auto"/>
          </w:divBdr>
        </w:div>
        <w:div w:id="1490826397">
          <w:marLeft w:val="640"/>
          <w:marRight w:val="0"/>
          <w:marTop w:val="0"/>
          <w:marBottom w:val="0"/>
          <w:divBdr>
            <w:top w:val="none" w:sz="0" w:space="0" w:color="auto"/>
            <w:left w:val="none" w:sz="0" w:space="0" w:color="auto"/>
            <w:bottom w:val="none" w:sz="0" w:space="0" w:color="auto"/>
            <w:right w:val="none" w:sz="0" w:space="0" w:color="auto"/>
          </w:divBdr>
        </w:div>
        <w:div w:id="329256979">
          <w:marLeft w:val="640"/>
          <w:marRight w:val="0"/>
          <w:marTop w:val="0"/>
          <w:marBottom w:val="0"/>
          <w:divBdr>
            <w:top w:val="none" w:sz="0" w:space="0" w:color="auto"/>
            <w:left w:val="none" w:sz="0" w:space="0" w:color="auto"/>
            <w:bottom w:val="none" w:sz="0" w:space="0" w:color="auto"/>
            <w:right w:val="none" w:sz="0" w:space="0" w:color="auto"/>
          </w:divBdr>
        </w:div>
        <w:div w:id="604508195">
          <w:marLeft w:val="640"/>
          <w:marRight w:val="0"/>
          <w:marTop w:val="0"/>
          <w:marBottom w:val="0"/>
          <w:divBdr>
            <w:top w:val="none" w:sz="0" w:space="0" w:color="auto"/>
            <w:left w:val="none" w:sz="0" w:space="0" w:color="auto"/>
            <w:bottom w:val="none" w:sz="0" w:space="0" w:color="auto"/>
            <w:right w:val="none" w:sz="0" w:space="0" w:color="auto"/>
          </w:divBdr>
        </w:div>
        <w:div w:id="616303412">
          <w:marLeft w:val="640"/>
          <w:marRight w:val="0"/>
          <w:marTop w:val="0"/>
          <w:marBottom w:val="0"/>
          <w:divBdr>
            <w:top w:val="none" w:sz="0" w:space="0" w:color="auto"/>
            <w:left w:val="none" w:sz="0" w:space="0" w:color="auto"/>
            <w:bottom w:val="none" w:sz="0" w:space="0" w:color="auto"/>
            <w:right w:val="none" w:sz="0" w:space="0" w:color="auto"/>
          </w:divBdr>
        </w:div>
        <w:div w:id="1559441849">
          <w:marLeft w:val="640"/>
          <w:marRight w:val="0"/>
          <w:marTop w:val="0"/>
          <w:marBottom w:val="0"/>
          <w:divBdr>
            <w:top w:val="none" w:sz="0" w:space="0" w:color="auto"/>
            <w:left w:val="none" w:sz="0" w:space="0" w:color="auto"/>
            <w:bottom w:val="none" w:sz="0" w:space="0" w:color="auto"/>
            <w:right w:val="none" w:sz="0" w:space="0" w:color="auto"/>
          </w:divBdr>
        </w:div>
        <w:div w:id="623659905">
          <w:marLeft w:val="640"/>
          <w:marRight w:val="0"/>
          <w:marTop w:val="0"/>
          <w:marBottom w:val="0"/>
          <w:divBdr>
            <w:top w:val="none" w:sz="0" w:space="0" w:color="auto"/>
            <w:left w:val="none" w:sz="0" w:space="0" w:color="auto"/>
            <w:bottom w:val="none" w:sz="0" w:space="0" w:color="auto"/>
            <w:right w:val="none" w:sz="0" w:space="0" w:color="auto"/>
          </w:divBdr>
        </w:div>
        <w:div w:id="877014519">
          <w:marLeft w:val="640"/>
          <w:marRight w:val="0"/>
          <w:marTop w:val="0"/>
          <w:marBottom w:val="0"/>
          <w:divBdr>
            <w:top w:val="none" w:sz="0" w:space="0" w:color="auto"/>
            <w:left w:val="none" w:sz="0" w:space="0" w:color="auto"/>
            <w:bottom w:val="none" w:sz="0" w:space="0" w:color="auto"/>
            <w:right w:val="none" w:sz="0" w:space="0" w:color="auto"/>
          </w:divBdr>
        </w:div>
        <w:div w:id="1894343004">
          <w:marLeft w:val="640"/>
          <w:marRight w:val="0"/>
          <w:marTop w:val="0"/>
          <w:marBottom w:val="0"/>
          <w:divBdr>
            <w:top w:val="none" w:sz="0" w:space="0" w:color="auto"/>
            <w:left w:val="none" w:sz="0" w:space="0" w:color="auto"/>
            <w:bottom w:val="none" w:sz="0" w:space="0" w:color="auto"/>
            <w:right w:val="none" w:sz="0" w:space="0" w:color="auto"/>
          </w:divBdr>
        </w:div>
        <w:div w:id="512763485">
          <w:marLeft w:val="640"/>
          <w:marRight w:val="0"/>
          <w:marTop w:val="0"/>
          <w:marBottom w:val="0"/>
          <w:divBdr>
            <w:top w:val="none" w:sz="0" w:space="0" w:color="auto"/>
            <w:left w:val="none" w:sz="0" w:space="0" w:color="auto"/>
            <w:bottom w:val="none" w:sz="0" w:space="0" w:color="auto"/>
            <w:right w:val="none" w:sz="0" w:space="0" w:color="auto"/>
          </w:divBdr>
        </w:div>
        <w:div w:id="1306664997">
          <w:marLeft w:val="640"/>
          <w:marRight w:val="0"/>
          <w:marTop w:val="0"/>
          <w:marBottom w:val="0"/>
          <w:divBdr>
            <w:top w:val="none" w:sz="0" w:space="0" w:color="auto"/>
            <w:left w:val="none" w:sz="0" w:space="0" w:color="auto"/>
            <w:bottom w:val="none" w:sz="0" w:space="0" w:color="auto"/>
            <w:right w:val="none" w:sz="0" w:space="0" w:color="auto"/>
          </w:divBdr>
        </w:div>
        <w:div w:id="1172646194">
          <w:marLeft w:val="640"/>
          <w:marRight w:val="0"/>
          <w:marTop w:val="0"/>
          <w:marBottom w:val="0"/>
          <w:divBdr>
            <w:top w:val="none" w:sz="0" w:space="0" w:color="auto"/>
            <w:left w:val="none" w:sz="0" w:space="0" w:color="auto"/>
            <w:bottom w:val="none" w:sz="0" w:space="0" w:color="auto"/>
            <w:right w:val="none" w:sz="0" w:space="0" w:color="auto"/>
          </w:divBdr>
        </w:div>
        <w:div w:id="106895271">
          <w:marLeft w:val="640"/>
          <w:marRight w:val="0"/>
          <w:marTop w:val="0"/>
          <w:marBottom w:val="0"/>
          <w:divBdr>
            <w:top w:val="none" w:sz="0" w:space="0" w:color="auto"/>
            <w:left w:val="none" w:sz="0" w:space="0" w:color="auto"/>
            <w:bottom w:val="none" w:sz="0" w:space="0" w:color="auto"/>
            <w:right w:val="none" w:sz="0" w:space="0" w:color="auto"/>
          </w:divBdr>
        </w:div>
        <w:div w:id="54857035">
          <w:marLeft w:val="640"/>
          <w:marRight w:val="0"/>
          <w:marTop w:val="0"/>
          <w:marBottom w:val="0"/>
          <w:divBdr>
            <w:top w:val="none" w:sz="0" w:space="0" w:color="auto"/>
            <w:left w:val="none" w:sz="0" w:space="0" w:color="auto"/>
            <w:bottom w:val="none" w:sz="0" w:space="0" w:color="auto"/>
            <w:right w:val="none" w:sz="0" w:space="0" w:color="auto"/>
          </w:divBdr>
        </w:div>
        <w:div w:id="245724488">
          <w:marLeft w:val="640"/>
          <w:marRight w:val="0"/>
          <w:marTop w:val="0"/>
          <w:marBottom w:val="0"/>
          <w:divBdr>
            <w:top w:val="none" w:sz="0" w:space="0" w:color="auto"/>
            <w:left w:val="none" w:sz="0" w:space="0" w:color="auto"/>
            <w:bottom w:val="none" w:sz="0" w:space="0" w:color="auto"/>
            <w:right w:val="none" w:sz="0" w:space="0" w:color="auto"/>
          </w:divBdr>
        </w:div>
        <w:div w:id="1676492735">
          <w:marLeft w:val="640"/>
          <w:marRight w:val="0"/>
          <w:marTop w:val="0"/>
          <w:marBottom w:val="0"/>
          <w:divBdr>
            <w:top w:val="none" w:sz="0" w:space="0" w:color="auto"/>
            <w:left w:val="none" w:sz="0" w:space="0" w:color="auto"/>
            <w:bottom w:val="none" w:sz="0" w:space="0" w:color="auto"/>
            <w:right w:val="none" w:sz="0" w:space="0" w:color="auto"/>
          </w:divBdr>
        </w:div>
        <w:div w:id="677587153">
          <w:marLeft w:val="640"/>
          <w:marRight w:val="0"/>
          <w:marTop w:val="0"/>
          <w:marBottom w:val="0"/>
          <w:divBdr>
            <w:top w:val="none" w:sz="0" w:space="0" w:color="auto"/>
            <w:left w:val="none" w:sz="0" w:space="0" w:color="auto"/>
            <w:bottom w:val="none" w:sz="0" w:space="0" w:color="auto"/>
            <w:right w:val="none" w:sz="0" w:space="0" w:color="auto"/>
          </w:divBdr>
        </w:div>
        <w:div w:id="1558593404">
          <w:marLeft w:val="640"/>
          <w:marRight w:val="0"/>
          <w:marTop w:val="0"/>
          <w:marBottom w:val="0"/>
          <w:divBdr>
            <w:top w:val="none" w:sz="0" w:space="0" w:color="auto"/>
            <w:left w:val="none" w:sz="0" w:space="0" w:color="auto"/>
            <w:bottom w:val="none" w:sz="0" w:space="0" w:color="auto"/>
            <w:right w:val="none" w:sz="0" w:space="0" w:color="auto"/>
          </w:divBdr>
        </w:div>
        <w:div w:id="548225686">
          <w:marLeft w:val="640"/>
          <w:marRight w:val="0"/>
          <w:marTop w:val="0"/>
          <w:marBottom w:val="0"/>
          <w:divBdr>
            <w:top w:val="none" w:sz="0" w:space="0" w:color="auto"/>
            <w:left w:val="none" w:sz="0" w:space="0" w:color="auto"/>
            <w:bottom w:val="none" w:sz="0" w:space="0" w:color="auto"/>
            <w:right w:val="none" w:sz="0" w:space="0" w:color="auto"/>
          </w:divBdr>
        </w:div>
        <w:div w:id="407117668">
          <w:marLeft w:val="640"/>
          <w:marRight w:val="0"/>
          <w:marTop w:val="0"/>
          <w:marBottom w:val="0"/>
          <w:divBdr>
            <w:top w:val="none" w:sz="0" w:space="0" w:color="auto"/>
            <w:left w:val="none" w:sz="0" w:space="0" w:color="auto"/>
            <w:bottom w:val="none" w:sz="0" w:space="0" w:color="auto"/>
            <w:right w:val="none" w:sz="0" w:space="0" w:color="auto"/>
          </w:divBdr>
        </w:div>
        <w:div w:id="1096049804">
          <w:marLeft w:val="640"/>
          <w:marRight w:val="0"/>
          <w:marTop w:val="0"/>
          <w:marBottom w:val="0"/>
          <w:divBdr>
            <w:top w:val="none" w:sz="0" w:space="0" w:color="auto"/>
            <w:left w:val="none" w:sz="0" w:space="0" w:color="auto"/>
            <w:bottom w:val="none" w:sz="0" w:space="0" w:color="auto"/>
            <w:right w:val="none" w:sz="0" w:space="0" w:color="auto"/>
          </w:divBdr>
        </w:div>
        <w:div w:id="1974293012">
          <w:marLeft w:val="640"/>
          <w:marRight w:val="0"/>
          <w:marTop w:val="0"/>
          <w:marBottom w:val="0"/>
          <w:divBdr>
            <w:top w:val="none" w:sz="0" w:space="0" w:color="auto"/>
            <w:left w:val="none" w:sz="0" w:space="0" w:color="auto"/>
            <w:bottom w:val="none" w:sz="0" w:space="0" w:color="auto"/>
            <w:right w:val="none" w:sz="0" w:space="0" w:color="auto"/>
          </w:divBdr>
        </w:div>
        <w:div w:id="1842308344">
          <w:marLeft w:val="640"/>
          <w:marRight w:val="0"/>
          <w:marTop w:val="0"/>
          <w:marBottom w:val="0"/>
          <w:divBdr>
            <w:top w:val="none" w:sz="0" w:space="0" w:color="auto"/>
            <w:left w:val="none" w:sz="0" w:space="0" w:color="auto"/>
            <w:bottom w:val="none" w:sz="0" w:space="0" w:color="auto"/>
            <w:right w:val="none" w:sz="0" w:space="0" w:color="auto"/>
          </w:divBdr>
        </w:div>
        <w:div w:id="889880050">
          <w:marLeft w:val="640"/>
          <w:marRight w:val="0"/>
          <w:marTop w:val="0"/>
          <w:marBottom w:val="0"/>
          <w:divBdr>
            <w:top w:val="none" w:sz="0" w:space="0" w:color="auto"/>
            <w:left w:val="none" w:sz="0" w:space="0" w:color="auto"/>
            <w:bottom w:val="none" w:sz="0" w:space="0" w:color="auto"/>
            <w:right w:val="none" w:sz="0" w:space="0" w:color="auto"/>
          </w:divBdr>
        </w:div>
        <w:div w:id="1682778440">
          <w:marLeft w:val="640"/>
          <w:marRight w:val="0"/>
          <w:marTop w:val="0"/>
          <w:marBottom w:val="0"/>
          <w:divBdr>
            <w:top w:val="none" w:sz="0" w:space="0" w:color="auto"/>
            <w:left w:val="none" w:sz="0" w:space="0" w:color="auto"/>
            <w:bottom w:val="none" w:sz="0" w:space="0" w:color="auto"/>
            <w:right w:val="none" w:sz="0" w:space="0" w:color="auto"/>
          </w:divBdr>
        </w:div>
        <w:div w:id="1130365922">
          <w:marLeft w:val="640"/>
          <w:marRight w:val="0"/>
          <w:marTop w:val="0"/>
          <w:marBottom w:val="0"/>
          <w:divBdr>
            <w:top w:val="none" w:sz="0" w:space="0" w:color="auto"/>
            <w:left w:val="none" w:sz="0" w:space="0" w:color="auto"/>
            <w:bottom w:val="none" w:sz="0" w:space="0" w:color="auto"/>
            <w:right w:val="none" w:sz="0" w:space="0" w:color="auto"/>
          </w:divBdr>
        </w:div>
        <w:div w:id="1865702317">
          <w:marLeft w:val="640"/>
          <w:marRight w:val="0"/>
          <w:marTop w:val="0"/>
          <w:marBottom w:val="0"/>
          <w:divBdr>
            <w:top w:val="none" w:sz="0" w:space="0" w:color="auto"/>
            <w:left w:val="none" w:sz="0" w:space="0" w:color="auto"/>
            <w:bottom w:val="none" w:sz="0" w:space="0" w:color="auto"/>
            <w:right w:val="none" w:sz="0" w:space="0" w:color="auto"/>
          </w:divBdr>
        </w:div>
        <w:div w:id="670914561">
          <w:marLeft w:val="640"/>
          <w:marRight w:val="0"/>
          <w:marTop w:val="0"/>
          <w:marBottom w:val="0"/>
          <w:divBdr>
            <w:top w:val="none" w:sz="0" w:space="0" w:color="auto"/>
            <w:left w:val="none" w:sz="0" w:space="0" w:color="auto"/>
            <w:bottom w:val="none" w:sz="0" w:space="0" w:color="auto"/>
            <w:right w:val="none" w:sz="0" w:space="0" w:color="auto"/>
          </w:divBdr>
        </w:div>
        <w:div w:id="854997361">
          <w:marLeft w:val="640"/>
          <w:marRight w:val="0"/>
          <w:marTop w:val="0"/>
          <w:marBottom w:val="0"/>
          <w:divBdr>
            <w:top w:val="none" w:sz="0" w:space="0" w:color="auto"/>
            <w:left w:val="none" w:sz="0" w:space="0" w:color="auto"/>
            <w:bottom w:val="none" w:sz="0" w:space="0" w:color="auto"/>
            <w:right w:val="none" w:sz="0" w:space="0" w:color="auto"/>
          </w:divBdr>
        </w:div>
        <w:div w:id="1007950435">
          <w:marLeft w:val="640"/>
          <w:marRight w:val="0"/>
          <w:marTop w:val="0"/>
          <w:marBottom w:val="0"/>
          <w:divBdr>
            <w:top w:val="none" w:sz="0" w:space="0" w:color="auto"/>
            <w:left w:val="none" w:sz="0" w:space="0" w:color="auto"/>
            <w:bottom w:val="none" w:sz="0" w:space="0" w:color="auto"/>
            <w:right w:val="none" w:sz="0" w:space="0" w:color="auto"/>
          </w:divBdr>
        </w:div>
        <w:div w:id="1622883667">
          <w:marLeft w:val="640"/>
          <w:marRight w:val="0"/>
          <w:marTop w:val="0"/>
          <w:marBottom w:val="0"/>
          <w:divBdr>
            <w:top w:val="none" w:sz="0" w:space="0" w:color="auto"/>
            <w:left w:val="none" w:sz="0" w:space="0" w:color="auto"/>
            <w:bottom w:val="none" w:sz="0" w:space="0" w:color="auto"/>
            <w:right w:val="none" w:sz="0" w:space="0" w:color="auto"/>
          </w:divBdr>
        </w:div>
        <w:div w:id="943613956">
          <w:marLeft w:val="640"/>
          <w:marRight w:val="0"/>
          <w:marTop w:val="0"/>
          <w:marBottom w:val="0"/>
          <w:divBdr>
            <w:top w:val="none" w:sz="0" w:space="0" w:color="auto"/>
            <w:left w:val="none" w:sz="0" w:space="0" w:color="auto"/>
            <w:bottom w:val="none" w:sz="0" w:space="0" w:color="auto"/>
            <w:right w:val="none" w:sz="0" w:space="0" w:color="auto"/>
          </w:divBdr>
        </w:div>
        <w:div w:id="117837601">
          <w:marLeft w:val="640"/>
          <w:marRight w:val="0"/>
          <w:marTop w:val="0"/>
          <w:marBottom w:val="0"/>
          <w:divBdr>
            <w:top w:val="none" w:sz="0" w:space="0" w:color="auto"/>
            <w:left w:val="none" w:sz="0" w:space="0" w:color="auto"/>
            <w:bottom w:val="none" w:sz="0" w:space="0" w:color="auto"/>
            <w:right w:val="none" w:sz="0" w:space="0" w:color="auto"/>
          </w:divBdr>
        </w:div>
        <w:div w:id="1747191410">
          <w:marLeft w:val="640"/>
          <w:marRight w:val="0"/>
          <w:marTop w:val="0"/>
          <w:marBottom w:val="0"/>
          <w:divBdr>
            <w:top w:val="none" w:sz="0" w:space="0" w:color="auto"/>
            <w:left w:val="none" w:sz="0" w:space="0" w:color="auto"/>
            <w:bottom w:val="none" w:sz="0" w:space="0" w:color="auto"/>
            <w:right w:val="none" w:sz="0" w:space="0" w:color="auto"/>
          </w:divBdr>
        </w:div>
        <w:div w:id="1069108489">
          <w:marLeft w:val="640"/>
          <w:marRight w:val="0"/>
          <w:marTop w:val="0"/>
          <w:marBottom w:val="0"/>
          <w:divBdr>
            <w:top w:val="none" w:sz="0" w:space="0" w:color="auto"/>
            <w:left w:val="none" w:sz="0" w:space="0" w:color="auto"/>
            <w:bottom w:val="none" w:sz="0" w:space="0" w:color="auto"/>
            <w:right w:val="none" w:sz="0" w:space="0" w:color="auto"/>
          </w:divBdr>
        </w:div>
        <w:div w:id="1651471924">
          <w:marLeft w:val="640"/>
          <w:marRight w:val="0"/>
          <w:marTop w:val="0"/>
          <w:marBottom w:val="0"/>
          <w:divBdr>
            <w:top w:val="none" w:sz="0" w:space="0" w:color="auto"/>
            <w:left w:val="none" w:sz="0" w:space="0" w:color="auto"/>
            <w:bottom w:val="none" w:sz="0" w:space="0" w:color="auto"/>
            <w:right w:val="none" w:sz="0" w:space="0" w:color="auto"/>
          </w:divBdr>
        </w:div>
        <w:div w:id="1670599516">
          <w:marLeft w:val="640"/>
          <w:marRight w:val="0"/>
          <w:marTop w:val="0"/>
          <w:marBottom w:val="0"/>
          <w:divBdr>
            <w:top w:val="none" w:sz="0" w:space="0" w:color="auto"/>
            <w:left w:val="none" w:sz="0" w:space="0" w:color="auto"/>
            <w:bottom w:val="none" w:sz="0" w:space="0" w:color="auto"/>
            <w:right w:val="none" w:sz="0" w:space="0" w:color="auto"/>
          </w:divBdr>
        </w:div>
        <w:div w:id="126776012">
          <w:marLeft w:val="640"/>
          <w:marRight w:val="0"/>
          <w:marTop w:val="0"/>
          <w:marBottom w:val="0"/>
          <w:divBdr>
            <w:top w:val="none" w:sz="0" w:space="0" w:color="auto"/>
            <w:left w:val="none" w:sz="0" w:space="0" w:color="auto"/>
            <w:bottom w:val="none" w:sz="0" w:space="0" w:color="auto"/>
            <w:right w:val="none" w:sz="0" w:space="0" w:color="auto"/>
          </w:divBdr>
        </w:div>
      </w:divsChild>
    </w:div>
    <w:div w:id="861627503">
      <w:bodyDiv w:val="1"/>
      <w:marLeft w:val="0"/>
      <w:marRight w:val="0"/>
      <w:marTop w:val="0"/>
      <w:marBottom w:val="0"/>
      <w:divBdr>
        <w:top w:val="none" w:sz="0" w:space="0" w:color="auto"/>
        <w:left w:val="none" w:sz="0" w:space="0" w:color="auto"/>
        <w:bottom w:val="none" w:sz="0" w:space="0" w:color="auto"/>
        <w:right w:val="none" w:sz="0" w:space="0" w:color="auto"/>
      </w:divBdr>
      <w:divsChild>
        <w:div w:id="965429498">
          <w:marLeft w:val="640"/>
          <w:marRight w:val="0"/>
          <w:marTop w:val="0"/>
          <w:marBottom w:val="0"/>
          <w:divBdr>
            <w:top w:val="none" w:sz="0" w:space="0" w:color="auto"/>
            <w:left w:val="none" w:sz="0" w:space="0" w:color="auto"/>
            <w:bottom w:val="none" w:sz="0" w:space="0" w:color="auto"/>
            <w:right w:val="none" w:sz="0" w:space="0" w:color="auto"/>
          </w:divBdr>
        </w:div>
        <w:div w:id="1023558695">
          <w:marLeft w:val="640"/>
          <w:marRight w:val="0"/>
          <w:marTop w:val="0"/>
          <w:marBottom w:val="0"/>
          <w:divBdr>
            <w:top w:val="none" w:sz="0" w:space="0" w:color="auto"/>
            <w:left w:val="none" w:sz="0" w:space="0" w:color="auto"/>
            <w:bottom w:val="none" w:sz="0" w:space="0" w:color="auto"/>
            <w:right w:val="none" w:sz="0" w:space="0" w:color="auto"/>
          </w:divBdr>
        </w:div>
        <w:div w:id="948970944">
          <w:marLeft w:val="640"/>
          <w:marRight w:val="0"/>
          <w:marTop w:val="0"/>
          <w:marBottom w:val="0"/>
          <w:divBdr>
            <w:top w:val="none" w:sz="0" w:space="0" w:color="auto"/>
            <w:left w:val="none" w:sz="0" w:space="0" w:color="auto"/>
            <w:bottom w:val="none" w:sz="0" w:space="0" w:color="auto"/>
            <w:right w:val="none" w:sz="0" w:space="0" w:color="auto"/>
          </w:divBdr>
        </w:div>
        <w:div w:id="1180310825">
          <w:marLeft w:val="640"/>
          <w:marRight w:val="0"/>
          <w:marTop w:val="0"/>
          <w:marBottom w:val="0"/>
          <w:divBdr>
            <w:top w:val="none" w:sz="0" w:space="0" w:color="auto"/>
            <w:left w:val="none" w:sz="0" w:space="0" w:color="auto"/>
            <w:bottom w:val="none" w:sz="0" w:space="0" w:color="auto"/>
            <w:right w:val="none" w:sz="0" w:space="0" w:color="auto"/>
          </w:divBdr>
        </w:div>
        <w:div w:id="1273198103">
          <w:marLeft w:val="640"/>
          <w:marRight w:val="0"/>
          <w:marTop w:val="0"/>
          <w:marBottom w:val="0"/>
          <w:divBdr>
            <w:top w:val="none" w:sz="0" w:space="0" w:color="auto"/>
            <w:left w:val="none" w:sz="0" w:space="0" w:color="auto"/>
            <w:bottom w:val="none" w:sz="0" w:space="0" w:color="auto"/>
            <w:right w:val="none" w:sz="0" w:space="0" w:color="auto"/>
          </w:divBdr>
        </w:div>
        <w:div w:id="1964575952">
          <w:marLeft w:val="640"/>
          <w:marRight w:val="0"/>
          <w:marTop w:val="0"/>
          <w:marBottom w:val="0"/>
          <w:divBdr>
            <w:top w:val="none" w:sz="0" w:space="0" w:color="auto"/>
            <w:left w:val="none" w:sz="0" w:space="0" w:color="auto"/>
            <w:bottom w:val="none" w:sz="0" w:space="0" w:color="auto"/>
            <w:right w:val="none" w:sz="0" w:space="0" w:color="auto"/>
          </w:divBdr>
        </w:div>
        <w:div w:id="135996870">
          <w:marLeft w:val="640"/>
          <w:marRight w:val="0"/>
          <w:marTop w:val="0"/>
          <w:marBottom w:val="0"/>
          <w:divBdr>
            <w:top w:val="none" w:sz="0" w:space="0" w:color="auto"/>
            <w:left w:val="none" w:sz="0" w:space="0" w:color="auto"/>
            <w:bottom w:val="none" w:sz="0" w:space="0" w:color="auto"/>
            <w:right w:val="none" w:sz="0" w:space="0" w:color="auto"/>
          </w:divBdr>
        </w:div>
        <w:div w:id="737242693">
          <w:marLeft w:val="640"/>
          <w:marRight w:val="0"/>
          <w:marTop w:val="0"/>
          <w:marBottom w:val="0"/>
          <w:divBdr>
            <w:top w:val="none" w:sz="0" w:space="0" w:color="auto"/>
            <w:left w:val="none" w:sz="0" w:space="0" w:color="auto"/>
            <w:bottom w:val="none" w:sz="0" w:space="0" w:color="auto"/>
            <w:right w:val="none" w:sz="0" w:space="0" w:color="auto"/>
          </w:divBdr>
        </w:div>
        <w:div w:id="1978729231">
          <w:marLeft w:val="640"/>
          <w:marRight w:val="0"/>
          <w:marTop w:val="0"/>
          <w:marBottom w:val="0"/>
          <w:divBdr>
            <w:top w:val="none" w:sz="0" w:space="0" w:color="auto"/>
            <w:left w:val="none" w:sz="0" w:space="0" w:color="auto"/>
            <w:bottom w:val="none" w:sz="0" w:space="0" w:color="auto"/>
            <w:right w:val="none" w:sz="0" w:space="0" w:color="auto"/>
          </w:divBdr>
        </w:div>
        <w:div w:id="1911117293">
          <w:marLeft w:val="640"/>
          <w:marRight w:val="0"/>
          <w:marTop w:val="0"/>
          <w:marBottom w:val="0"/>
          <w:divBdr>
            <w:top w:val="none" w:sz="0" w:space="0" w:color="auto"/>
            <w:left w:val="none" w:sz="0" w:space="0" w:color="auto"/>
            <w:bottom w:val="none" w:sz="0" w:space="0" w:color="auto"/>
            <w:right w:val="none" w:sz="0" w:space="0" w:color="auto"/>
          </w:divBdr>
        </w:div>
        <w:div w:id="233244962">
          <w:marLeft w:val="640"/>
          <w:marRight w:val="0"/>
          <w:marTop w:val="0"/>
          <w:marBottom w:val="0"/>
          <w:divBdr>
            <w:top w:val="none" w:sz="0" w:space="0" w:color="auto"/>
            <w:left w:val="none" w:sz="0" w:space="0" w:color="auto"/>
            <w:bottom w:val="none" w:sz="0" w:space="0" w:color="auto"/>
            <w:right w:val="none" w:sz="0" w:space="0" w:color="auto"/>
          </w:divBdr>
        </w:div>
        <w:div w:id="1756896726">
          <w:marLeft w:val="640"/>
          <w:marRight w:val="0"/>
          <w:marTop w:val="0"/>
          <w:marBottom w:val="0"/>
          <w:divBdr>
            <w:top w:val="none" w:sz="0" w:space="0" w:color="auto"/>
            <w:left w:val="none" w:sz="0" w:space="0" w:color="auto"/>
            <w:bottom w:val="none" w:sz="0" w:space="0" w:color="auto"/>
            <w:right w:val="none" w:sz="0" w:space="0" w:color="auto"/>
          </w:divBdr>
        </w:div>
        <w:div w:id="701126575">
          <w:marLeft w:val="640"/>
          <w:marRight w:val="0"/>
          <w:marTop w:val="0"/>
          <w:marBottom w:val="0"/>
          <w:divBdr>
            <w:top w:val="none" w:sz="0" w:space="0" w:color="auto"/>
            <w:left w:val="none" w:sz="0" w:space="0" w:color="auto"/>
            <w:bottom w:val="none" w:sz="0" w:space="0" w:color="auto"/>
            <w:right w:val="none" w:sz="0" w:space="0" w:color="auto"/>
          </w:divBdr>
        </w:div>
        <w:div w:id="63376694">
          <w:marLeft w:val="640"/>
          <w:marRight w:val="0"/>
          <w:marTop w:val="0"/>
          <w:marBottom w:val="0"/>
          <w:divBdr>
            <w:top w:val="none" w:sz="0" w:space="0" w:color="auto"/>
            <w:left w:val="none" w:sz="0" w:space="0" w:color="auto"/>
            <w:bottom w:val="none" w:sz="0" w:space="0" w:color="auto"/>
            <w:right w:val="none" w:sz="0" w:space="0" w:color="auto"/>
          </w:divBdr>
        </w:div>
        <w:div w:id="1358503722">
          <w:marLeft w:val="640"/>
          <w:marRight w:val="0"/>
          <w:marTop w:val="0"/>
          <w:marBottom w:val="0"/>
          <w:divBdr>
            <w:top w:val="none" w:sz="0" w:space="0" w:color="auto"/>
            <w:left w:val="none" w:sz="0" w:space="0" w:color="auto"/>
            <w:bottom w:val="none" w:sz="0" w:space="0" w:color="auto"/>
            <w:right w:val="none" w:sz="0" w:space="0" w:color="auto"/>
          </w:divBdr>
        </w:div>
        <w:div w:id="506797204">
          <w:marLeft w:val="640"/>
          <w:marRight w:val="0"/>
          <w:marTop w:val="0"/>
          <w:marBottom w:val="0"/>
          <w:divBdr>
            <w:top w:val="none" w:sz="0" w:space="0" w:color="auto"/>
            <w:left w:val="none" w:sz="0" w:space="0" w:color="auto"/>
            <w:bottom w:val="none" w:sz="0" w:space="0" w:color="auto"/>
            <w:right w:val="none" w:sz="0" w:space="0" w:color="auto"/>
          </w:divBdr>
        </w:div>
        <w:div w:id="1953127532">
          <w:marLeft w:val="640"/>
          <w:marRight w:val="0"/>
          <w:marTop w:val="0"/>
          <w:marBottom w:val="0"/>
          <w:divBdr>
            <w:top w:val="none" w:sz="0" w:space="0" w:color="auto"/>
            <w:left w:val="none" w:sz="0" w:space="0" w:color="auto"/>
            <w:bottom w:val="none" w:sz="0" w:space="0" w:color="auto"/>
            <w:right w:val="none" w:sz="0" w:space="0" w:color="auto"/>
          </w:divBdr>
        </w:div>
        <w:div w:id="1227376990">
          <w:marLeft w:val="640"/>
          <w:marRight w:val="0"/>
          <w:marTop w:val="0"/>
          <w:marBottom w:val="0"/>
          <w:divBdr>
            <w:top w:val="none" w:sz="0" w:space="0" w:color="auto"/>
            <w:left w:val="none" w:sz="0" w:space="0" w:color="auto"/>
            <w:bottom w:val="none" w:sz="0" w:space="0" w:color="auto"/>
            <w:right w:val="none" w:sz="0" w:space="0" w:color="auto"/>
          </w:divBdr>
        </w:div>
        <w:div w:id="847869464">
          <w:marLeft w:val="640"/>
          <w:marRight w:val="0"/>
          <w:marTop w:val="0"/>
          <w:marBottom w:val="0"/>
          <w:divBdr>
            <w:top w:val="none" w:sz="0" w:space="0" w:color="auto"/>
            <w:left w:val="none" w:sz="0" w:space="0" w:color="auto"/>
            <w:bottom w:val="none" w:sz="0" w:space="0" w:color="auto"/>
            <w:right w:val="none" w:sz="0" w:space="0" w:color="auto"/>
          </w:divBdr>
        </w:div>
        <w:div w:id="291403450">
          <w:marLeft w:val="640"/>
          <w:marRight w:val="0"/>
          <w:marTop w:val="0"/>
          <w:marBottom w:val="0"/>
          <w:divBdr>
            <w:top w:val="none" w:sz="0" w:space="0" w:color="auto"/>
            <w:left w:val="none" w:sz="0" w:space="0" w:color="auto"/>
            <w:bottom w:val="none" w:sz="0" w:space="0" w:color="auto"/>
            <w:right w:val="none" w:sz="0" w:space="0" w:color="auto"/>
          </w:divBdr>
        </w:div>
        <w:div w:id="1671561939">
          <w:marLeft w:val="640"/>
          <w:marRight w:val="0"/>
          <w:marTop w:val="0"/>
          <w:marBottom w:val="0"/>
          <w:divBdr>
            <w:top w:val="none" w:sz="0" w:space="0" w:color="auto"/>
            <w:left w:val="none" w:sz="0" w:space="0" w:color="auto"/>
            <w:bottom w:val="none" w:sz="0" w:space="0" w:color="auto"/>
            <w:right w:val="none" w:sz="0" w:space="0" w:color="auto"/>
          </w:divBdr>
        </w:div>
        <w:div w:id="1472332191">
          <w:marLeft w:val="640"/>
          <w:marRight w:val="0"/>
          <w:marTop w:val="0"/>
          <w:marBottom w:val="0"/>
          <w:divBdr>
            <w:top w:val="none" w:sz="0" w:space="0" w:color="auto"/>
            <w:left w:val="none" w:sz="0" w:space="0" w:color="auto"/>
            <w:bottom w:val="none" w:sz="0" w:space="0" w:color="auto"/>
            <w:right w:val="none" w:sz="0" w:space="0" w:color="auto"/>
          </w:divBdr>
        </w:div>
        <w:div w:id="911281480">
          <w:marLeft w:val="640"/>
          <w:marRight w:val="0"/>
          <w:marTop w:val="0"/>
          <w:marBottom w:val="0"/>
          <w:divBdr>
            <w:top w:val="none" w:sz="0" w:space="0" w:color="auto"/>
            <w:left w:val="none" w:sz="0" w:space="0" w:color="auto"/>
            <w:bottom w:val="none" w:sz="0" w:space="0" w:color="auto"/>
            <w:right w:val="none" w:sz="0" w:space="0" w:color="auto"/>
          </w:divBdr>
        </w:div>
        <w:div w:id="229655778">
          <w:marLeft w:val="640"/>
          <w:marRight w:val="0"/>
          <w:marTop w:val="0"/>
          <w:marBottom w:val="0"/>
          <w:divBdr>
            <w:top w:val="none" w:sz="0" w:space="0" w:color="auto"/>
            <w:left w:val="none" w:sz="0" w:space="0" w:color="auto"/>
            <w:bottom w:val="none" w:sz="0" w:space="0" w:color="auto"/>
            <w:right w:val="none" w:sz="0" w:space="0" w:color="auto"/>
          </w:divBdr>
        </w:div>
        <w:div w:id="572161582">
          <w:marLeft w:val="640"/>
          <w:marRight w:val="0"/>
          <w:marTop w:val="0"/>
          <w:marBottom w:val="0"/>
          <w:divBdr>
            <w:top w:val="none" w:sz="0" w:space="0" w:color="auto"/>
            <w:left w:val="none" w:sz="0" w:space="0" w:color="auto"/>
            <w:bottom w:val="none" w:sz="0" w:space="0" w:color="auto"/>
            <w:right w:val="none" w:sz="0" w:space="0" w:color="auto"/>
          </w:divBdr>
        </w:div>
        <w:div w:id="1314019332">
          <w:marLeft w:val="640"/>
          <w:marRight w:val="0"/>
          <w:marTop w:val="0"/>
          <w:marBottom w:val="0"/>
          <w:divBdr>
            <w:top w:val="none" w:sz="0" w:space="0" w:color="auto"/>
            <w:left w:val="none" w:sz="0" w:space="0" w:color="auto"/>
            <w:bottom w:val="none" w:sz="0" w:space="0" w:color="auto"/>
            <w:right w:val="none" w:sz="0" w:space="0" w:color="auto"/>
          </w:divBdr>
        </w:div>
        <w:div w:id="598679744">
          <w:marLeft w:val="640"/>
          <w:marRight w:val="0"/>
          <w:marTop w:val="0"/>
          <w:marBottom w:val="0"/>
          <w:divBdr>
            <w:top w:val="none" w:sz="0" w:space="0" w:color="auto"/>
            <w:left w:val="none" w:sz="0" w:space="0" w:color="auto"/>
            <w:bottom w:val="none" w:sz="0" w:space="0" w:color="auto"/>
            <w:right w:val="none" w:sz="0" w:space="0" w:color="auto"/>
          </w:divBdr>
        </w:div>
        <w:div w:id="1893760722">
          <w:marLeft w:val="640"/>
          <w:marRight w:val="0"/>
          <w:marTop w:val="0"/>
          <w:marBottom w:val="0"/>
          <w:divBdr>
            <w:top w:val="none" w:sz="0" w:space="0" w:color="auto"/>
            <w:left w:val="none" w:sz="0" w:space="0" w:color="auto"/>
            <w:bottom w:val="none" w:sz="0" w:space="0" w:color="auto"/>
            <w:right w:val="none" w:sz="0" w:space="0" w:color="auto"/>
          </w:divBdr>
        </w:div>
        <w:div w:id="1706904437">
          <w:marLeft w:val="640"/>
          <w:marRight w:val="0"/>
          <w:marTop w:val="0"/>
          <w:marBottom w:val="0"/>
          <w:divBdr>
            <w:top w:val="none" w:sz="0" w:space="0" w:color="auto"/>
            <w:left w:val="none" w:sz="0" w:space="0" w:color="auto"/>
            <w:bottom w:val="none" w:sz="0" w:space="0" w:color="auto"/>
            <w:right w:val="none" w:sz="0" w:space="0" w:color="auto"/>
          </w:divBdr>
        </w:div>
        <w:div w:id="1840580353">
          <w:marLeft w:val="640"/>
          <w:marRight w:val="0"/>
          <w:marTop w:val="0"/>
          <w:marBottom w:val="0"/>
          <w:divBdr>
            <w:top w:val="none" w:sz="0" w:space="0" w:color="auto"/>
            <w:left w:val="none" w:sz="0" w:space="0" w:color="auto"/>
            <w:bottom w:val="none" w:sz="0" w:space="0" w:color="auto"/>
            <w:right w:val="none" w:sz="0" w:space="0" w:color="auto"/>
          </w:divBdr>
        </w:div>
        <w:div w:id="1100369544">
          <w:marLeft w:val="640"/>
          <w:marRight w:val="0"/>
          <w:marTop w:val="0"/>
          <w:marBottom w:val="0"/>
          <w:divBdr>
            <w:top w:val="none" w:sz="0" w:space="0" w:color="auto"/>
            <w:left w:val="none" w:sz="0" w:space="0" w:color="auto"/>
            <w:bottom w:val="none" w:sz="0" w:space="0" w:color="auto"/>
            <w:right w:val="none" w:sz="0" w:space="0" w:color="auto"/>
          </w:divBdr>
        </w:div>
        <w:div w:id="1745448108">
          <w:marLeft w:val="640"/>
          <w:marRight w:val="0"/>
          <w:marTop w:val="0"/>
          <w:marBottom w:val="0"/>
          <w:divBdr>
            <w:top w:val="none" w:sz="0" w:space="0" w:color="auto"/>
            <w:left w:val="none" w:sz="0" w:space="0" w:color="auto"/>
            <w:bottom w:val="none" w:sz="0" w:space="0" w:color="auto"/>
            <w:right w:val="none" w:sz="0" w:space="0" w:color="auto"/>
          </w:divBdr>
        </w:div>
        <w:div w:id="842621062">
          <w:marLeft w:val="640"/>
          <w:marRight w:val="0"/>
          <w:marTop w:val="0"/>
          <w:marBottom w:val="0"/>
          <w:divBdr>
            <w:top w:val="none" w:sz="0" w:space="0" w:color="auto"/>
            <w:left w:val="none" w:sz="0" w:space="0" w:color="auto"/>
            <w:bottom w:val="none" w:sz="0" w:space="0" w:color="auto"/>
            <w:right w:val="none" w:sz="0" w:space="0" w:color="auto"/>
          </w:divBdr>
        </w:div>
        <w:div w:id="416831269">
          <w:marLeft w:val="640"/>
          <w:marRight w:val="0"/>
          <w:marTop w:val="0"/>
          <w:marBottom w:val="0"/>
          <w:divBdr>
            <w:top w:val="none" w:sz="0" w:space="0" w:color="auto"/>
            <w:left w:val="none" w:sz="0" w:space="0" w:color="auto"/>
            <w:bottom w:val="none" w:sz="0" w:space="0" w:color="auto"/>
            <w:right w:val="none" w:sz="0" w:space="0" w:color="auto"/>
          </w:divBdr>
        </w:div>
        <w:div w:id="1451362619">
          <w:marLeft w:val="640"/>
          <w:marRight w:val="0"/>
          <w:marTop w:val="0"/>
          <w:marBottom w:val="0"/>
          <w:divBdr>
            <w:top w:val="none" w:sz="0" w:space="0" w:color="auto"/>
            <w:left w:val="none" w:sz="0" w:space="0" w:color="auto"/>
            <w:bottom w:val="none" w:sz="0" w:space="0" w:color="auto"/>
            <w:right w:val="none" w:sz="0" w:space="0" w:color="auto"/>
          </w:divBdr>
        </w:div>
        <w:div w:id="609513726">
          <w:marLeft w:val="640"/>
          <w:marRight w:val="0"/>
          <w:marTop w:val="0"/>
          <w:marBottom w:val="0"/>
          <w:divBdr>
            <w:top w:val="none" w:sz="0" w:space="0" w:color="auto"/>
            <w:left w:val="none" w:sz="0" w:space="0" w:color="auto"/>
            <w:bottom w:val="none" w:sz="0" w:space="0" w:color="auto"/>
            <w:right w:val="none" w:sz="0" w:space="0" w:color="auto"/>
          </w:divBdr>
        </w:div>
        <w:div w:id="2056657418">
          <w:marLeft w:val="640"/>
          <w:marRight w:val="0"/>
          <w:marTop w:val="0"/>
          <w:marBottom w:val="0"/>
          <w:divBdr>
            <w:top w:val="none" w:sz="0" w:space="0" w:color="auto"/>
            <w:left w:val="none" w:sz="0" w:space="0" w:color="auto"/>
            <w:bottom w:val="none" w:sz="0" w:space="0" w:color="auto"/>
            <w:right w:val="none" w:sz="0" w:space="0" w:color="auto"/>
          </w:divBdr>
        </w:div>
        <w:div w:id="100879934">
          <w:marLeft w:val="640"/>
          <w:marRight w:val="0"/>
          <w:marTop w:val="0"/>
          <w:marBottom w:val="0"/>
          <w:divBdr>
            <w:top w:val="none" w:sz="0" w:space="0" w:color="auto"/>
            <w:left w:val="none" w:sz="0" w:space="0" w:color="auto"/>
            <w:bottom w:val="none" w:sz="0" w:space="0" w:color="auto"/>
            <w:right w:val="none" w:sz="0" w:space="0" w:color="auto"/>
          </w:divBdr>
        </w:div>
        <w:div w:id="869731565">
          <w:marLeft w:val="640"/>
          <w:marRight w:val="0"/>
          <w:marTop w:val="0"/>
          <w:marBottom w:val="0"/>
          <w:divBdr>
            <w:top w:val="none" w:sz="0" w:space="0" w:color="auto"/>
            <w:left w:val="none" w:sz="0" w:space="0" w:color="auto"/>
            <w:bottom w:val="none" w:sz="0" w:space="0" w:color="auto"/>
            <w:right w:val="none" w:sz="0" w:space="0" w:color="auto"/>
          </w:divBdr>
        </w:div>
        <w:div w:id="1776092381">
          <w:marLeft w:val="640"/>
          <w:marRight w:val="0"/>
          <w:marTop w:val="0"/>
          <w:marBottom w:val="0"/>
          <w:divBdr>
            <w:top w:val="none" w:sz="0" w:space="0" w:color="auto"/>
            <w:left w:val="none" w:sz="0" w:space="0" w:color="auto"/>
            <w:bottom w:val="none" w:sz="0" w:space="0" w:color="auto"/>
            <w:right w:val="none" w:sz="0" w:space="0" w:color="auto"/>
          </w:divBdr>
        </w:div>
        <w:div w:id="701899078">
          <w:marLeft w:val="640"/>
          <w:marRight w:val="0"/>
          <w:marTop w:val="0"/>
          <w:marBottom w:val="0"/>
          <w:divBdr>
            <w:top w:val="none" w:sz="0" w:space="0" w:color="auto"/>
            <w:left w:val="none" w:sz="0" w:space="0" w:color="auto"/>
            <w:bottom w:val="none" w:sz="0" w:space="0" w:color="auto"/>
            <w:right w:val="none" w:sz="0" w:space="0" w:color="auto"/>
          </w:divBdr>
        </w:div>
        <w:div w:id="140393974">
          <w:marLeft w:val="640"/>
          <w:marRight w:val="0"/>
          <w:marTop w:val="0"/>
          <w:marBottom w:val="0"/>
          <w:divBdr>
            <w:top w:val="none" w:sz="0" w:space="0" w:color="auto"/>
            <w:left w:val="none" w:sz="0" w:space="0" w:color="auto"/>
            <w:bottom w:val="none" w:sz="0" w:space="0" w:color="auto"/>
            <w:right w:val="none" w:sz="0" w:space="0" w:color="auto"/>
          </w:divBdr>
        </w:div>
        <w:div w:id="641230714">
          <w:marLeft w:val="640"/>
          <w:marRight w:val="0"/>
          <w:marTop w:val="0"/>
          <w:marBottom w:val="0"/>
          <w:divBdr>
            <w:top w:val="none" w:sz="0" w:space="0" w:color="auto"/>
            <w:left w:val="none" w:sz="0" w:space="0" w:color="auto"/>
            <w:bottom w:val="none" w:sz="0" w:space="0" w:color="auto"/>
            <w:right w:val="none" w:sz="0" w:space="0" w:color="auto"/>
          </w:divBdr>
        </w:div>
        <w:div w:id="1276979026">
          <w:marLeft w:val="640"/>
          <w:marRight w:val="0"/>
          <w:marTop w:val="0"/>
          <w:marBottom w:val="0"/>
          <w:divBdr>
            <w:top w:val="none" w:sz="0" w:space="0" w:color="auto"/>
            <w:left w:val="none" w:sz="0" w:space="0" w:color="auto"/>
            <w:bottom w:val="none" w:sz="0" w:space="0" w:color="auto"/>
            <w:right w:val="none" w:sz="0" w:space="0" w:color="auto"/>
          </w:divBdr>
        </w:div>
        <w:div w:id="53622355">
          <w:marLeft w:val="640"/>
          <w:marRight w:val="0"/>
          <w:marTop w:val="0"/>
          <w:marBottom w:val="0"/>
          <w:divBdr>
            <w:top w:val="none" w:sz="0" w:space="0" w:color="auto"/>
            <w:left w:val="none" w:sz="0" w:space="0" w:color="auto"/>
            <w:bottom w:val="none" w:sz="0" w:space="0" w:color="auto"/>
            <w:right w:val="none" w:sz="0" w:space="0" w:color="auto"/>
          </w:divBdr>
        </w:div>
        <w:div w:id="456262038">
          <w:marLeft w:val="640"/>
          <w:marRight w:val="0"/>
          <w:marTop w:val="0"/>
          <w:marBottom w:val="0"/>
          <w:divBdr>
            <w:top w:val="none" w:sz="0" w:space="0" w:color="auto"/>
            <w:left w:val="none" w:sz="0" w:space="0" w:color="auto"/>
            <w:bottom w:val="none" w:sz="0" w:space="0" w:color="auto"/>
            <w:right w:val="none" w:sz="0" w:space="0" w:color="auto"/>
          </w:divBdr>
        </w:div>
        <w:div w:id="1909074218">
          <w:marLeft w:val="640"/>
          <w:marRight w:val="0"/>
          <w:marTop w:val="0"/>
          <w:marBottom w:val="0"/>
          <w:divBdr>
            <w:top w:val="none" w:sz="0" w:space="0" w:color="auto"/>
            <w:left w:val="none" w:sz="0" w:space="0" w:color="auto"/>
            <w:bottom w:val="none" w:sz="0" w:space="0" w:color="auto"/>
            <w:right w:val="none" w:sz="0" w:space="0" w:color="auto"/>
          </w:divBdr>
        </w:div>
        <w:div w:id="1210453019">
          <w:marLeft w:val="640"/>
          <w:marRight w:val="0"/>
          <w:marTop w:val="0"/>
          <w:marBottom w:val="0"/>
          <w:divBdr>
            <w:top w:val="none" w:sz="0" w:space="0" w:color="auto"/>
            <w:left w:val="none" w:sz="0" w:space="0" w:color="auto"/>
            <w:bottom w:val="none" w:sz="0" w:space="0" w:color="auto"/>
            <w:right w:val="none" w:sz="0" w:space="0" w:color="auto"/>
          </w:divBdr>
        </w:div>
        <w:div w:id="1646541360">
          <w:marLeft w:val="640"/>
          <w:marRight w:val="0"/>
          <w:marTop w:val="0"/>
          <w:marBottom w:val="0"/>
          <w:divBdr>
            <w:top w:val="none" w:sz="0" w:space="0" w:color="auto"/>
            <w:left w:val="none" w:sz="0" w:space="0" w:color="auto"/>
            <w:bottom w:val="none" w:sz="0" w:space="0" w:color="auto"/>
            <w:right w:val="none" w:sz="0" w:space="0" w:color="auto"/>
          </w:divBdr>
        </w:div>
        <w:div w:id="1654286345">
          <w:marLeft w:val="640"/>
          <w:marRight w:val="0"/>
          <w:marTop w:val="0"/>
          <w:marBottom w:val="0"/>
          <w:divBdr>
            <w:top w:val="none" w:sz="0" w:space="0" w:color="auto"/>
            <w:left w:val="none" w:sz="0" w:space="0" w:color="auto"/>
            <w:bottom w:val="none" w:sz="0" w:space="0" w:color="auto"/>
            <w:right w:val="none" w:sz="0" w:space="0" w:color="auto"/>
          </w:divBdr>
        </w:div>
        <w:div w:id="1329407761">
          <w:marLeft w:val="640"/>
          <w:marRight w:val="0"/>
          <w:marTop w:val="0"/>
          <w:marBottom w:val="0"/>
          <w:divBdr>
            <w:top w:val="none" w:sz="0" w:space="0" w:color="auto"/>
            <w:left w:val="none" w:sz="0" w:space="0" w:color="auto"/>
            <w:bottom w:val="none" w:sz="0" w:space="0" w:color="auto"/>
            <w:right w:val="none" w:sz="0" w:space="0" w:color="auto"/>
          </w:divBdr>
        </w:div>
        <w:div w:id="1211915626">
          <w:marLeft w:val="640"/>
          <w:marRight w:val="0"/>
          <w:marTop w:val="0"/>
          <w:marBottom w:val="0"/>
          <w:divBdr>
            <w:top w:val="none" w:sz="0" w:space="0" w:color="auto"/>
            <w:left w:val="none" w:sz="0" w:space="0" w:color="auto"/>
            <w:bottom w:val="none" w:sz="0" w:space="0" w:color="auto"/>
            <w:right w:val="none" w:sz="0" w:space="0" w:color="auto"/>
          </w:divBdr>
        </w:div>
        <w:div w:id="1617250501">
          <w:marLeft w:val="640"/>
          <w:marRight w:val="0"/>
          <w:marTop w:val="0"/>
          <w:marBottom w:val="0"/>
          <w:divBdr>
            <w:top w:val="none" w:sz="0" w:space="0" w:color="auto"/>
            <w:left w:val="none" w:sz="0" w:space="0" w:color="auto"/>
            <w:bottom w:val="none" w:sz="0" w:space="0" w:color="auto"/>
            <w:right w:val="none" w:sz="0" w:space="0" w:color="auto"/>
          </w:divBdr>
        </w:div>
        <w:div w:id="1182209965">
          <w:marLeft w:val="640"/>
          <w:marRight w:val="0"/>
          <w:marTop w:val="0"/>
          <w:marBottom w:val="0"/>
          <w:divBdr>
            <w:top w:val="none" w:sz="0" w:space="0" w:color="auto"/>
            <w:left w:val="none" w:sz="0" w:space="0" w:color="auto"/>
            <w:bottom w:val="none" w:sz="0" w:space="0" w:color="auto"/>
            <w:right w:val="none" w:sz="0" w:space="0" w:color="auto"/>
          </w:divBdr>
        </w:div>
        <w:div w:id="1533109317">
          <w:marLeft w:val="640"/>
          <w:marRight w:val="0"/>
          <w:marTop w:val="0"/>
          <w:marBottom w:val="0"/>
          <w:divBdr>
            <w:top w:val="none" w:sz="0" w:space="0" w:color="auto"/>
            <w:left w:val="none" w:sz="0" w:space="0" w:color="auto"/>
            <w:bottom w:val="none" w:sz="0" w:space="0" w:color="auto"/>
            <w:right w:val="none" w:sz="0" w:space="0" w:color="auto"/>
          </w:divBdr>
        </w:div>
        <w:div w:id="1466040506">
          <w:marLeft w:val="640"/>
          <w:marRight w:val="0"/>
          <w:marTop w:val="0"/>
          <w:marBottom w:val="0"/>
          <w:divBdr>
            <w:top w:val="none" w:sz="0" w:space="0" w:color="auto"/>
            <w:left w:val="none" w:sz="0" w:space="0" w:color="auto"/>
            <w:bottom w:val="none" w:sz="0" w:space="0" w:color="auto"/>
            <w:right w:val="none" w:sz="0" w:space="0" w:color="auto"/>
          </w:divBdr>
        </w:div>
        <w:div w:id="1893418247">
          <w:marLeft w:val="640"/>
          <w:marRight w:val="0"/>
          <w:marTop w:val="0"/>
          <w:marBottom w:val="0"/>
          <w:divBdr>
            <w:top w:val="none" w:sz="0" w:space="0" w:color="auto"/>
            <w:left w:val="none" w:sz="0" w:space="0" w:color="auto"/>
            <w:bottom w:val="none" w:sz="0" w:space="0" w:color="auto"/>
            <w:right w:val="none" w:sz="0" w:space="0" w:color="auto"/>
          </w:divBdr>
        </w:div>
        <w:div w:id="809635102">
          <w:marLeft w:val="640"/>
          <w:marRight w:val="0"/>
          <w:marTop w:val="0"/>
          <w:marBottom w:val="0"/>
          <w:divBdr>
            <w:top w:val="none" w:sz="0" w:space="0" w:color="auto"/>
            <w:left w:val="none" w:sz="0" w:space="0" w:color="auto"/>
            <w:bottom w:val="none" w:sz="0" w:space="0" w:color="auto"/>
            <w:right w:val="none" w:sz="0" w:space="0" w:color="auto"/>
          </w:divBdr>
        </w:div>
        <w:div w:id="1412894821">
          <w:marLeft w:val="640"/>
          <w:marRight w:val="0"/>
          <w:marTop w:val="0"/>
          <w:marBottom w:val="0"/>
          <w:divBdr>
            <w:top w:val="none" w:sz="0" w:space="0" w:color="auto"/>
            <w:left w:val="none" w:sz="0" w:space="0" w:color="auto"/>
            <w:bottom w:val="none" w:sz="0" w:space="0" w:color="auto"/>
            <w:right w:val="none" w:sz="0" w:space="0" w:color="auto"/>
          </w:divBdr>
        </w:div>
        <w:div w:id="1946499497">
          <w:marLeft w:val="640"/>
          <w:marRight w:val="0"/>
          <w:marTop w:val="0"/>
          <w:marBottom w:val="0"/>
          <w:divBdr>
            <w:top w:val="none" w:sz="0" w:space="0" w:color="auto"/>
            <w:left w:val="none" w:sz="0" w:space="0" w:color="auto"/>
            <w:bottom w:val="none" w:sz="0" w:space="0" w:color="auto"/>
            <w:right w:val="none" w:sz="0" w:space="0" w:color="auto"/>
          </w:divBdr>
        </w:div>
        <w:div w:id="367416790">
          <w:marLeft w:val="640"/>
          <w:marRight w:val="0"/>
          <w:marTop w:val="0"/>
          <w:marBottom w:val="0"/>
          <w:divBdr>
            <w:top w:val="none" w:sz="0" w:space="0" w:color="auto"/>
            <w:left w:val="none" w:sz="0" w:space="0" w:color="auto"/>
            <w:bottom w:val="none" w:sz="0" w:space="0" w:color="auto"/>
            <w:right w:val="none" w:sz="0" w:space="0" w:color="auto"/>
          </w:divBdr>
        </w:div>
        <w:div w:id="440296024">
          <w:marLeft w:val="640"/>
          <w:marRight w:val="0"/>
          <w:marTop w:val="0"/>
          <w:marBottom w:val="0"/>
          <w:divBdr>
            <w:top w:val="none" w:sz="0" w:space="0" w:color="auto"/>
            <w:left w:val="none" w:sz="0" w:space="0" w:color="auto"/>
            <w:bottom w:val="none" w:sz="0" w:space="0" w:color="auto"/>
            <w:right w:val="none" w:sz="0" w:space="0" w:color="auto"/>
          </w:divBdr>
        </w:div>
        <w:div w:id="2100984653">
          <w:marLeft w:val="640"/>
          <w:marRight w:val="0"/>
          <w:marTop w:val="0"/>
          <w:marBottom w:val="0"/>
          <w:divBdr>
            <w:top w:val="none" w:sz="0" w:space="0" w:color="auto"/>
            <w:left w:val="none" w:sz="0" w:space="0" w:color="auto"/>
            <w:bottom w:val="none" w:sz="0" w:space="0" w:color="auto"/>
            <w:right w:val="none" w:sz="0" w:space="0" w:color="auto"/>
          </w:divBdr>
        </w:div>
        <w:div w:id="1707216100">
          <w:marLeft w:val="640"/>
          <w:marRight w:val="0"/>
          <w:marTop w:val="0"/>
          <w:marBottom w:val="0"/>
          <w:divBdr>
            <w:top w:val="none" w:sz="0" w:space="0" w:color="auto"/>
            <w:left w:val="none" w:sz="0" w:space="0" w:color="auto"/>
            <w:bottom w:val="none" w:sz="0" w:space="0" w:color="auto"/>
            <w:right w:val="none" w:sz="0" w:space="0" w:color="auto"/>
          </w:divBdr>
        </w:div>
        <w:div w:id="573857046">
          <w:marLeft w:val="640"/>
          <w:marRight w:val="0"/>
          <w:marTop w:val="0"/>
          <w:marBottom w:val="0"/>
          <w:divBdr>
            <w:top w:val="none" w:sz="0" w:space="0" w:color="auto"/>
            <w:left w:val="none" w:sz="0" w:space="0" w:color="auto"/>
            <w:bottom w:val="none" w:sz="0" w:space="0" w:color="auto"/>
            <w:right w:val="none" w:sz="0" w:space="0" w:color="auto"/>
          </w:divBdr>
        </w:div>
        <w:div w:id="1236479698">
          <w:marLeft w:val="640"/>
          <w:marRight w:val="0"/>
          <w:marTop w:val="0"/>
          <w:marBottom w:val="0"/>
          <w:divBdr>
            <w:top w:val="none" w:sz="0" w:space="0" w:color="auto"/>
            <w:left w:val="none" w:sz="0" w:space="0" w:color="auto"/>
            <w:bottom w:val="none" w:sz="0" w:space="0" w:color="auto"/>
            <w:right w:val="none" w:sz="0" w:space="0" w:color="auto"/>
          </w:divBdr>
        </w:div>
        <w:div w:id="1206480785">
          <w:marLeft w:val="640"/>
          <w:marRight w:val="0"/>
          <w:marTop w:val="0"/>
          <w:marBottom w:val="0"/>
          <w:divBdr>
            <w:top w:val="none" w:sz="0" w:space="0" w:color="auto"/>
            <w:left w:val="none" w:sz="0" w:space="0" w:color="auto"/>
            <w:bottom w:val="none" w:sz="0" w:space="0" w:color="auto"/>
            <w:right w:val="none" w:sz="0" w:space="0" w:color="auto"/>
          </w:divBdr>
        </w:div>
        <w:div w:id="723917410">
          <w:marLeft w:val="640"/>
          <w:marRight w:val="0"/>
          <w:marTop w:val="0"/>
          <w:marBottom w:val="0"/>
          <w:divBdr>
            <w:top w:val="none" w:sz="0" w:space="0" w:color="auto"/>
            <w:left w:val="none" w:sz="0" w:space="0" w:color="auto"/>
            <w:bottom w:val="none" w:sz="0" w:space="0" w:color="auto"/>
            <w:right w:val="none" w:sz="0" w:space="0" w:color="auto"/>
          </w:divBdr>
        </w:div>
        <w:div w:id="552617613">
          <w:marLeft w:val="640"/>
          <w:marRight w:val="0"/>
          <w:marTop w:val="0"/>
          <w:marBottom w:val="0"/>
          <w:divBdr>
            <w:top w:val="none" w:sz="0" w:space="0" w:color="auto"/>
            <w:left w:val="none" w:sz="0" w:space="0" w:color="auto"/>
            <w:bottom w:val="none" w:sz="0" w:space="0" w:color="auto"/>
            <w:right w:val="none" w:sz="0" w:space="0" w:color="auto"/>
          </w:divBdr>
        </w:div>
        <w:div w:id="877009091">
          <w:marLeft w:val="640"/>
          <w:marRight w:val="0"/>
          <w:marTop w:val="0"/>
          <w:marBottom w:val="0"/>
          <w:divBdr>
            <w:top w:val="none" w:sz="0" w:space="0" w:color="auto"/>
            <w:left w:val="none" w:sz="0" w:space="0" w:color="auto"/>
            <w:bottom w:val="none" w:sz="0" w:space="0" w:color="auto"/>
            <w:right w:val="none" w:sz="0" w:space="0" w:color="auto"/>
          </w:divBdr>
        </w:div>
        <w:div w:id="307247568">
          <w:marLeft w:val="640"/>
          <w:marRight w:val="0"/>
          <w:marTop w:val="0"/>
          <w:marBottom w:val="0"/>
          <w:divBdr>
            <w:top w:val="none" w:sz="0" w:space="0" w:color="auto"/>
            <w:left w:val="none" w:sz="0" w:space="0" w:color="auto"/>
            <w:bottom w:val="none" w:sz="0" w:space="0" w:color="auto"/>
            <w:right w:val="none" w:sz="0" w:space="0" w:color="auto"/>
          </w:divBdr>
        </w:div>
        <w:div w:id="13531773">
          <w:marLeft w:val="640"/>
          <w:marRight w:val="0"/>
          <w:marTop w:val="0"/>
          <w:marBottom w:val="0"/>
          <w:divBdr>
            <w:top w:val="none" w:sz="0" w:space="0" w:color="auto"/>
            <w:left w:val="none" w:sz="0" w:space="0" w:color="auto"/>
            <w:bottom w:val="none" w:sz="0" w:space="0" w:color="auto"/>
            <w:right w:val="none" w:sz="0" w:space="0" w:color="auto"/>
          </w:divBdr>
        </w:div>
        <w:div w:id="1073310552">
          <w:marLeft w:val="640"/>
          <w:marRight w:val="0"/>
          <w:marTop w:val="0"/>
          <w:marBottom w:val="0"/>
          <w:divBdr>
            <w:top w:val="none" w:sz="0" w:space="0" w:color="auto"/>
            <w:left w:val="none" w:sz="0" w:space="0" w:color="auto"/>
            <w:bottom w:val="none" w:sz="0" w:space="0" w:color="auto"/>
            <w:right w:val="none" w:sz="0" w:space="0" w:color="auto"/>
          </w:divBdr>
        </w:div>
        <w:div w:id="846401936">
          <w:marLeft w:val="640"/>
          <w:marRight w:val="0"/>
          <w:marTop w:val="0"/>
          <w:marBottom w:val="0"/>
          <w:divBdr>
            <w:top w:val="none" w:sz="0" w:space="0" w:color="auto"/>
            <w:left w:val="none" w:sz="0" w:space="0" w:color="auto"/>
            <w:bottom w:val="none" w:sz="0" w:space="0" w:color="auto"/>
            <w:right w:val="none" w:sz="0" w:space="0" w:color="auto"/>
          </w:divBdr>
        </w:div>
        <w:div w:id="1091195315">
          <w:marLeft w:val="640"/>
          <w:marRight w:val="0"/>
          <w:marTop w:val="0"/>
          <w:marBottom w:val="0"/>
          <w:divBdr>
            <w:top w:val="none" w:sz="0" w:space="0" w:color="auto"/>
            <w:left w:val="none" w:sz="0" w:space="0" w:color="auto"/>
            <w:bottom w:val="none" w:sz="0" w:space="0" w:color="auto"/>
            <w:right w:val="none" w:sz="0" w:space="0" w:color="auto"/>
          </w:divBdr>
        </w:div>
        <w:div w:id="1788354352">
          <w:marLeft w:val="640"/>
          <w:marRight w:val="0"/>
          <w:marTop w:val="0"/>
          <w:marBottom w:val="0"/>
          <w:divBdr>
            <w:top w:val="none" w:sz="0" w:space="0" w:color="auto"/>
            <w:left w:val="none" w:sz="0" w:space="0" w:color="auto"/>
            <w:bottom w:val="none" w:sz="0" w:space="0" w:color="auto"/>
            <w:right w:val="none" w:sz="0" w:space="0" w:color="auto"/>
          </w:divBdr>
        </w:div>
        <w:div w:id="56321841">
          <w:marLeft w:val="640"/>
          <w:marRight w:val="0"/>
          <w:marTop w:val="0"/>
          <w:marBottom w:val="0"/>
          <w:divBdr>
            <w:top w:val="none" w:sz="0" w:space="0" w:color="auto"/>
            <w:left w:val="none" w:sz="0" w:space="0" w:color="auto"/>
            <w:bottom w:val="none" w:sz="0" w:space="0" w:color="auto"/>
            <w:right w:val="none" w:sz="0" w:space="0" w:color="auto"/>
          </w:divBdr>
        </w:div>
        <w:div w:id="1488133676">
          <w:marLeft w:val="640"/>
          <w:marRight w:val="0"/>
          <w:marTop w:val="0"/>
          <w:marBottom w:val="0"/>
          <w:divBdr>
            <w:top w:val="none" w:sz="0" w:space="0" w:color="auto"/>
            <w:left w:val="none" w:sz="0" w:space="0" w:color="auto"/>
            <w:bottom w:val="none" w:sz="0" w:space="0" w:color="auto"/>
            <w:right w:val="none" w:sz="0" w:space="0" w:color="auto"/>
          </w:divBdr>
        </w:div>
        <w:div w:id="131749075">
          <w:marLeft w:val="640"/>
          <w:marRight w:val="0"/>
          <w:marTop w:val="0"/>
          <w:marBottom w:val="0"/>
          <w:divBdr>
            <w:top w:val="none" w:sz="0" w:space="0" w:color="auto"/>
            <w:left w:val="none" w:sz="0" w:space="0" w:color="auto"/>
            <w:bottom w:val="none" w:sz="0" w:space="0" w:color="auto"/>
            <w:right w:val="none" w:sz="0" w:space="0" w:color="auto"/>
          </w:divBdr>
        </w:div>
      </w:divsChild>
    </w:div>
    <w:div w:id="876282059">
      <w:bodyDiv w:val="1"/>
      <w:marLeft w:val="0"/>
      <w:marRight w:val="0"/>
      <w:marTop w:val="0"/>
      <w:marBottom w:val="0"/>
      <w:divBdr>
        <w:top w:val="none" w:sz="0" w:space="0" w:color="auto"/>
        <w:left w:val="none" w:sz="0" w:space="0" w:color="auto"/>
        <w:bottom w:val="none" w:sz="0" w:space="0" w:color="auto"/>
        <w:right w:val="none" w:sz="0" w:space="0" w:color="auto"/>
      </w:divBdr>
      <w:divsChild>
        <w:div w:id="1826555457">
          <w:marLeft w:val="640"/>
          <w:marRight w:val="0"/>
          <w:marTop w:val="0"/>
          <w:marBottom w:val="0"/>
          <w:divBdr>
            <w:top w:val="none" w:sz="0" w:space="0" w:color="auto"/>
            <w:left w:val="none" w:sz="0" w:space="0" w:color="auto"/>
            <w:bottom w:val="none" w:sz="0" w:space="0" w:color="auto"/>
            <w:right w:val="none" w:sz="0" w:space="0" w:color="auto"/>
          </w:divBdr>
        </w:div>
        <w:div w:id="2077315511">
          <w:marLeft w:val="640"/>
          <w:marRight w:val="0"/>
          <w:marTop w:val="0"/>
          <w:marBottom w:val="0"/>
          <w:divBdr>
            <w:top w:val="none" w:sz="0" w:space="0" w:color="auto"/>
            <w:left w:val="none" w:sz="0" w:space="0" w:color="auto"/>
            <w:bottom w:val="none" w:sz="0" w:space="0" w:color="auto"/>
            <w:right w:val="none" w:sz="0" w:space="0" w:color="auto"/>
          </w:divBdr>
        </w:div>
        <w:div w:id="1816069393">
          <w:marLeft w:val="640"/>
          <w:marRight w:val="0"/>
          <w:marTop w:val="0"/>
          <w:marBottom w:val="0"/>
          <w:divBdr>
            <w:top w:val="none" w:sz="0" w:space="0" w:color="auto"/>
            <w:left w:val="none" w:sz="0" w:space="0" w:color="auto"/>
            <w:bottom w:val="none" w:sz="0" w:space="0" w:color="auto"/>
            <w:right w:val="none" w:sz="0" w:space="0" w:color="auto"/>
          </w:divBdr>
        </w:div>
        <w:div w:id="1823084648">
          <w:marLeft w:val="640"/>
          <w:marRight w:val="0"/>
          <w:marTop w:val="0"/>
          <w:marBottom w:val="0"/>
          <w:divBdr>
            <w:top w:val="none" w:sz="0" w:space="0" w:color="auto"/>
            <w:left w:val="none" w:sz="0" w:space="0" w:color="auto"/>
            <w:bottom w:val="none" w:sz="0" w:space="0" w:color="auto"/>
            <w:right w:val="none" w:sz="0" w:space="0" w:color="auto"/>
          </w:divBdr>
        </w:div>
        <w:div w:id="1645116393">
          <w:marLeft w:val="640"/>
          <w:marRight w:val="0"/>
          <w:marTop w:val="0"/>
          <w:marBottom w:val="0"/>
          <w:divBdr>
            <w:top w:val="none" w:sz="0" w:space="0" w:color="auto"/>
            <w:left w:val="none" w:sz="0" w:space="0" w:color="auto"/>
            <w:bottom w:val="none" w:sz="0" w:space="0" w:color="auto"/>
            <w:right w:val="none" w:sz="0" w:space="0" w:color="auto"/>
          </w:divBdr>
        </w:div>
        <w:div w:id="1315599574">
          <w:marLeft w:val="640"/>
          <w:marRight w:val="0"/>
          <w:marTop w:val="0"/>
          <w:marBottom w:val="0"/>
          <w:divBdr>
            <w:top w:val="none" w:sz="0" w:space="0" w:color="auto"/>
            <w:left w:val="none" w:sz="0" w:space="0" w:color="auto"/>
            <w:bottom w:val="none" w:sz="0" w:space="0" w:color="auto"/>
            <w:right w:val="none" w:sz="0" w:space="0" w:color="auto"/>
          </w:divBdr>
        </w:div>
        <w:div w:id="1942836570">
          <w:marLeft w:val="640"/>
          <w:marRight w:val="0"/>
          <w:marTop w:val="0"/>
          <w:marBottom w:val="0"/>
          <w:divBdr>
            <w:top w:val="none" w:sz="0" w:space="0" w:color="auto"/>
            <w:left w:val="none" w:sz="0" w:space="0" w:color="auto"/>
            <w:bottom w:val="none" w:sz="0" w:space="0" w:color="auto"/>
            <w:right w:val="none" w:sz="0" w:space="0" w:color="auto"/>
          </w:divBdr>
        </w:div>
        <w:div w:id="181476069">
          <w:marLeft w:val="640"/>
          <w:marRight w:val="0"/>
          <w:marTop w:val="0"/>
          <w:marBottom w:val="0"/>
          <w:divBdr>
            <w:top w:val="none" w:sz="0" w:space="0" w:color="auto"/>
            <w:left w:val="none" w:sz="0" w:space="0" w:color="auto"/>
            <w:bottom w:val="none" w:sz="0" w:space="0" w:color="auto"/>
            <w:right w:val="none" w:sz="0" w:space="0" w:color="auto"/>
          </w:divBdr>
        </w:div>
        <w:div w:id="1659771298">
          <w:marLeft w:val="640"/>
          <w:marRight w:val="0"/>
          <w:marTop w:val="0"/>
          <w:marBottom w:val="0"/>
          <w:divBdr>
            <w:top w:val="none" w:sz="0" w:space="0" w:color="auto"/>
            <w:left w:val="none" w:sz="0" w:space="0" w:color="auto"/>
            <w:bottom w:val="none" w:sz="0" w:space="0" w:color="auto"/>
            <w:right w:val="none" w:sz="0" w:space="0" w:color="auto"/>
          </w:divBdr>
        </w:div>
        <w:div w:id="2029286909">
          <w:marLeft w:val="640"/>
          <w:marRight w:val="0"/>
          <w:marTop w:val="0"/>
          <w:marBottom w:val="0"/>
          <w:divBdr>
            <w:top w:val="none" w:sz="0" w:space="0" w:color="auto"/>
            <w:left w:val="none" w:sz="0" w:space="0" w:color="auto"/>
            <w:bottom w:val="none" w:sz="0" w:space="0" w:color="auto"/>
            <w:right w:val="none" w:sz="0" w:space="0" w:color="auto"/>
          </w:divBdr>
        </w:div>
        <w:div w:id="230240922">
          <w:marLeft w:val="640"/>
          <w:marRight w:val="0"/>
          <w:marTop w:val="0"/>
          <w:marBottom w:val="0"/>
          <w:divBdr>
            <w:top w:val="none" w:sz="0" w:space="0" w:color="auto"/>
            <w:left w:val="none" w:sz="0" w:space="0" w:color="auto"/>
            <w:bottom w:val="none" w:sz="0" w:space="0" w:color="auto"/>
            <w:right w:val="none" w:sz="0" w:space="0" w:color="auto"/>
          </w:divBdr>
        </w:div>
        <w:div w:id="1416052864">
          <w:marLeft w:val="640"/>
          <w:marRight w:val="0"/>
          <w:marTop w:val="0"/>
          <w:marBottom w:val="0"/>
          <w:divBdr>
            <w:top w:val="none" w:sz="0" w:space="0" w:color="auto"/>
            <w:left w:val="none" w:sz="0" w:space="0" w:color="auto"/>
            <w:bottom w:val="none" w:sz="0" w:space="0" w:color="auto"/>
            <w:right w:val="none" w:sz="0" w:space="0" w:color="auto"/>
          </w:divBdr>
        </w:div>
        <w:div w:id="4134117">
          <w:marLeft w:val="640"/>
          <w:marRight w:val="0"/>
          <w:marTop w:val="0"/>
          <w:marBottom w:val="0"/>
          <w:divBdr>
            <w:top w:val="none" w:sz="0" w:space="0" w:color="auto"/>
            <w:left w:val="none" w:sz="0" w:space="0" w:color="auto"/>
            <w:bottom w:val="none" w:sz="0" w:space="0" w:color="auto"/>
            <w:right w:val="none" w:sz="0" w:space="0" w:color="auto"/>
          </w:divBdr>
        </w:div>
        <w:div w:id="748693242">
          <w:marLeft w:val="640"/>
          <w:marRight w:val="0"/>
          <w:marTop w:val="0"/>
          <w:marBottom w:val="0"/>
          <w:divBdr>
            <w:top w:val="none" w:sz="0" w:space="0" w:color="auto"/>
            <w:left w:val="none" w:sz="0" w:space="0" w:color="auto"/>
            <w:bottom w:val="none" w:sz="0" w:space="0" w:color="auto"/>
            <w:right w:val="none" w:sz="0" w:space="0" w:color="auto"/>
          </w:divBdr>
        </w:div>
        <w:div w:id="1663002121">
          <w:marLeft w:val="640"/>
          <w:marRight w:val="0"/>
          <w:marTop w:val="0"/>
          <w:marBottom w:val="0"/>
          <w:divBdr>
            <w:top w:val="none" w:sz="0" w:space="0" w:color="auto"/>
            <w:left w:val="none" w:sz="0" w:space="0" w:color="auto"/>
            <w:bottom w:val="none" w:sz="0" w:space="0" w:color="auto"/>
            <w:right w:val="none" w:sz="0" w:space="0" w:color="auto"/>
          </w:divBdr>
        </w:div>
        <w:div w:id="188614980">
          <w:marLeft w:val="640"/>
          <w:marRight w:val="0"/>
          <w:marTop w:val="0"/>
          <w:marBottom w:val="0"/>
          <w:divBdr>
            <w:top w:val="none" w:sz="0" w:space="0" w:color="auto"/>
            <w:left w:val="none" w:sz="0" w:space="0" w:color="auto"/>
            <w:bottom w:val="none" w:sz="0" w:space="0" w:color="auto"/>
            <w:right w:val="none" w:sz="0" w:space="0" w:color="auto"/>
          </w:divBdr>
        </w:div>
        <w:div w:id="1970821254">
          <w:marLeft w:val="640"/>
          <w:marRight w:val="0"/>
          <w:marTop w:val="0"/>
          <w:marBottom w:val="0"/>
          <w:divBdr>
            <w:top w:val="none" w:sz="0" w:space="0" w:color="auto"/>
            <w:left w:val="none" w:sz="0" w:space="0" w:color="auto"/>
            <w:bottom w:val="none" w:sz="0" w:space="0" w:color="auto"/>
            <w:right w:val="none" w:sz="0" w:space="0" w:color="auto"/>
          </w:divBdr>
        </w:div>
        <w:div w:id="680199860">
          <w:marLeft w:val="640"/>
          <w:marRight w:val="0"/>
          <w:marTop w:val="0"/>
          <w:marBottom w:val="0"/>
          <w:divBdr>
            <w:top w:val="none" w:sz="0" w:space="0" w:color="auto"/>
            <w:left w:val="none" w:sz="0" w:space="0" w:color="auto"/>
            <w:bottom w:val="none" w:sz="0" w:space="0" w:color="auto"/>
            <w:right w:val="none" w:sz="0" w:space="0" w:color="auto"/>
          </w:divBdr>
        </w:div>
        <w:div w:id="1065756209">
          <w:marLeft w:val="640"/>
          <w:marRight w:val="0"/>
          <w:marTop w:val="0"/>
          <w:marBottom w:val="0"/>
          <w:divBdr>
            <w:top w:val="none" w:sz="0" w:space="0" w:color="auto"/>
            <w:left w:val="none" w:sz="0" w:space="0" w:color="auto"/>
            <w:bottom w:val="none" w:sz="0" w:space="0" w:color="auto"/>
            <w:right w:val="none" w:sz="0" w:space="0" w:color="auto"/>
          </w:divBdr>
        </w:div>
        <w:div w:id="963006301">
          <w:marLeft w:val="640"/>
          <w:marRight w:val="0"/>
          <w:marTop w:val="0"/>
          <w:marBottom w:val="0"/>
          <w:divBdr>
            <w:top w:val="none" w:sz="0" w:space="0" w:color="auto"/>
            <w:left w:val="none" w:sz="0" w:space="0" w:color="auto"/>
            <w:bottom w:val="none" w:sz="0" w:space="0" w:color="auto"/>
            <w:right w:val="none" w:sz="0" w:space="0" w:color="auto"/>
          </w:divBdr>
        </w:div>
        <w:div w:id="954289350">
          <w:marLeft w:val="640"/>
          <w:marRight w:val="0"/>
          <w:marTop w:val="0"/>
          <w:marBottom w:val="0"/>
          <w:divBdr>
            <w:top w:val="none" w:sz="0" w:space="0" w:color="auto"/>
            <w:left w:val="none" w:sz="0" w:space="0" w:color="auto"/>
            <w:bottom w:val="none" w:sz="0" w:space="0" w:color="auto"/>
            <w:right w:val="none" w:sz="0" w:space="0" w:color="auto"/>
          </w:divBdr>
        </w:div>
        <w:div w:id="1417284866">
          <w:marLeft w:val="640"/>
          <w:marRight w:val="0"/>
          <w:marTop w:val="0"/>
          <w:marBottom w:val="0"/>
          <w:divBdr>
            <w:top w:val="none" w:sz="0" w:space="0" w:color="auto"/>
            <w:left w:val="none" w:sz="0" w:space="0" w:color="auto"/>
            <w:bottom w:val="none" w:sz="0" w:space="0" w:color="auto"/>
            <w:right w:val="none" w:sz="0" w:space="0" w:color="auto"/>
          </w:divBdr>
        </w:div>
        <w:div w:id="253982126">
          <w:marLeft w:val="640"/>
          <w:marRight w:val="0"/>
          <w:marTop w:val="0"/>
          <w:marBottom w:val="0"/>
          <w:divBdr>
            <w:top w:val="none" w:sz="0" w:space="0" w:color="auto"/>
            <w:left w:val="none" w:sz="0" w:space="0" w:color="auto"/>
            <w:bottom w:val="none" w:sz="0" w:space="0" w:color="auto"/>
            <w:right w:val="none" w:sz="0" w:space="0" w:color="auto"/>
          </w:divBdr>
        </w:div>
        <w:div w:id="868179127">
          <w:marLeft w:val="640"/>
          <w:marRight w:val="0"/>
          <w:marTop w:val="0"/>
          <w:marBottom w:val="0"/>
          <w:divBdr>
            <w:top w:val="none" w:sz="0" w:space="0" w:color="auto"/>
            <w:left w:val="none" w:sz="0" w:space="0" w:color="auto"/>
            <w:bottom w:val="none" w:sz="0" w:space="0" w:color="auto"/>
            <w:right w:val="none" w:sz="0" w:space="0" w:color="auto"/>
          </w:divBdr>
        </w:div>
        <w:div w:id="76095324">
          <w:marLeft w:val="640"/>
          <w:marRight w:val="0"/>
          <w:marTop w:val="0"/>
          <w:marBottom w:val="0"/>
          <w:divBdr>
            <w:top w:val="none" w:sz="0" w:space="0" w:color="auto"/>
            <w:left w:val="none" w:sz="0" w:space="0" w:color="auto"/>
            <w:bottom w:val="none" w:sz="0" w:space="0" w:color="auto"/>
            <w:right w:val="none" w:sz="0" w:space="0" w:color="auto"/>
          </w:divBdr>
        </w:div>
        <w:div w:id="402265228">
          <w:marLeft w:val="640"/>
          <w:marRight w:val="0"/>
          <w:marTop w:val="0"/>
          <w:marBottom w:val="0"/>
          <w:divBdr>
            <w:top w:val="none" w:sz="0" w:space="0" w:color="auto"/>
            <w:left w:val="none" w:sz="0" w:space="0" w:color="auto"/>
            <w:bottom w:val="none" w:sz="0" w:space="0" w:color="auto"/>
            <w:right w:val="none" w:sz="0" w:space="0" w:color="auto"/>
          </w:divBdr>
        </w:div>
        <w:div w:id="1010520625">
          <w:marLeft w:val="640"/>
          <w:marRight w:val="0"/>
          <w:marTop w:val="0"/>
          <w:marBottom w:val="0"/>
          <w:divBdr>
            <w:top w:val="none" w:sz="0" w:space="0" w:color="auto"/>
            <w:left w:val="none" w:sz="0" w:space="0" w:color="auto"/>
            <w:bottom w:val="none" w:sz="0" w:space="0" w:color="auto"/>
            <w:right w:val="none" w:sz="0" w:space="0" w:color="auto"/>
          </w:divBdr>
        </w:div>
        <w:div w:id="997465412">
          <w:marLeft w:val="640"/>
          <w:marRight w:val="0"/>
          <w:marTop w:val="0"/>
          <w:marBottom w:val="0"/>
          <w:divBdr>
            <w:top w:val="none" w:sz="0" w:space="0" w:color="auto"/>
            <w:left w:val="none" w:sz="0" w:space="0" w:color="auto"/>
            <w:bottom w:val="none" w:sz="0" w:space="0" w:color="auto"/>
            <w:right w:val="none" w:sz="0" w:space="0" w:color="auto"/>
          </w:divBdr>
        </w:div>
        <w:div w:id="1541749015">
          <w:marLeft w:val="640"/>
          <w:marRight w:val="0"/>
          <w:marTop w:val="0"/>
          <w:marBottom w:val="0"/>
          <w:divBdr>
            <w:top w:val="none" w:sz="0" w:space="0" w:color="auto"/>
            <w:left w:val="none" w:sz="0" w:space="0" w:color="auto"/>
            <w:bottom w:val="none" w:sz="0" w:space="0" w:color="auto"/>
            <w:right w:val="none" w:sz="0" w:space="0" w:color="auto"/>
          </w:divBdr>
        </w:div>
        <w:div w:id="1330211007">
          <w:marLeft w:val="640"/>
          <w:marRight w:val="0"/>
          <w:marTop w:val="0"/>
          <w:marBottom w:val="0"/>
          <w:divBdr>
            <w:top w:val="none" w:sz="0" w:space="0" w:color="auto"/>
            <w:left w:val="none" w:sz="0" w:space="0" w:color="auto"/>
            <w:bottom w:val="none" w:sz="0" w:space="0" w:color="auto"/>
            <w:right w:val="none" w:sz="0" w:space="0" w:color="auto"/>
          </w:divBdr>
        </w:div>
        <w:div w:id="352193134">
          <w:marLeft w:val="640"/>
          <w:marRight w:val="0"/>
          <w:marTop w:val="0"/>
          <w:marBottom w:val="0"/>
          <w:divBdr>
            <w:top w:val="none" w:sz="0" w:space="0" w:color="auto"/>
            <w:left w:val="none" w:sz="0" w:space="0" w:color="auto"/>
            <w:bottom w:val="none" w:sz="0" w:space="0" w:color="auto"/>
            <w:right w:val="none" w:sz="0" w:space="0" w:color="auto"/>
          </w:divBdr>
        </w:div>
        <w:div w:id="982585948">
          <w:marLeft w:val="640"/>
          <w:marRight w:val="0"/>
          <w:marTop w:val="0"/>
          <w:marBottom w:val="0"/>
          <w:divBdr>
            <w:top w:val="none" w:sz="0" w:space="0" w:color="auto"/>
            <w:left w:val="none" w:sz="0" w:space="0" w:color="auto"/>
            <w:bottom w:val="none" w:sz="0" w:space="0" w:color="auto"/>
            <w:right w:val="none" w:sz="0" w:space="0" w:color="auto"/>
          </w:divBdr>
        </w:div>
        <w:div w:id="1611165970">
          <w:marLeft w:val="640"/>
          <w:marRight w:val="0"/>
          <w:marTop w:val="0"/>
          <w:marBottom w:val="0"/>
          <w:divBdr>
            <w:top w:val="none" w:sz="0" w:space="0" w:color="auto"/>
            <w:left w:val="none" w:sz="0" w:space="0" w:color="auto"/>
            <w:bottom w:val="none" w:sz="0" w:space="0" w:color="auto"/>
            <w:right w:val="none" w:sz="0" w:space="0" w:color="auto"/>
          </w:divBdr>
        </w:div>
        <w:div w:id="1663317637">
          <w:marLeft w:val="640"/>
          <w:marRight w:val="0"/>
          <w:marTop w:val="0"/>
          <w:marBottom w:val="0"/>
          <w:divBdr>
            <w:top w:val="none" w:sz="0" w:space="0" w:color="auto"/>
            <w:left w:val="none" w:sz="0" w:space="0" w:color="auto"/>
            <w:bottom w:val="none" w:sz="0" w:space="0" w:color="auto"/>
            <w:right w:val="none" w:sz="0" w:space="0" w:color="auto"/>
          </w:divBdr>
        </w:div>
        <w:div w:id="616760765">
          <w:marLeft w:val="640"/>
          <w:marRight w:val="0"/>
          <w:marTop w:val="0"/>
          <w:marBottom w:val="0"/>
          <w:divBdr>
            <w:top w:val="none" w:sz="0" w:space="0" w:color="auto"/>
            <w:left w:val="none" w:sz="0" w:space="0" w:color="auto"/>
            <w:bottom w:val="none" w:sz="0" w:space="0" w:color="auto"/>
            <w:right w:val="none" w:sz="0" w:space="0" w:color="auto"/>
          </w:divBdr>
        </w:div>
        <w:div w:id="816460155">
          <w:marLeft w:val="640"/>
          <w:marRight w:val="0"/>
          <w:marTop w:val="0"/>
          <w:marBottom w:val="0"/>
          <w:divBdr>
            <w:top w:val="none" w:sz="0" w:space="0" w:color="auto"/>
            <w:left w:val="none" w:sz="0" w:space="0" w:color="auto"/>
            <w:bottom w:val="none" w:sz="0" w:space="0" w:color="auto"/>
            <w:right w:val="none" w:sz="0" w:space="0" w:color="auto"/>
          </w:divBdr>
        </w:div>
        <w:div w:id="1556308185">
          <w:marLeft w:val="640"/>
          <w:marRight w:val="0"/>
          <w:marTop w:val="0"/>
          <w:marBottom w:val="0"/>
          <w:divBdr>
            <w:top w:val="none" w:sz="0" w:space="0" w:color="auto"/>
            <w:left w:val="none" w:sz="0" w:space="0" w:color="auto"/>
            <w:bottom w:val="none" w:sz="0" w:space="0" w:color="auto"/>
            <w:right w:val="none" w:sz="0" w:space="0" w:color="auto"/>
          </w:divBdr>
        </w:div>
        <w:div w:id="348331930">
          <w:marLeft w:val="640"/>
          <w:marRight w:val="0"/>
          <w:marTop w:val="0"/>
          <w:marBottom w:val="0"/>
          <w:divBdr>
            <w:top w:val="none" w:sz="0" w:space="0" w:color="auto"/>
            <w:left w:val="none" w:sz="0" w:space="0" w:color="auto"/>
            <w:bottom w:val="none" w:sz="0" w:space="0" w:color="auto"/>
            <w:right w:val="none" w:sz="0" w:space="0" w:color="auto"/>
          </w:divBdr>
        </w:div>
        <w:div w:id="2038582005">
          <w:marLeft w:val="640"/>
          <w:marRight w:val="0"/>
          <w:marTop w:val="0"/>
          <w:marBottom w:val="0"/>
          <w:divBdr>
            <w:top w:val="none" w:sz="0" w:space="0" w:color="auto"/>
            <w:left w:val="none" w:sz="0" w:space="0" w:color="auto"/>
            <w:bottom w:val="none" w:sz="0" w:space="0" w:color="auto"/>
            <w:right w:val="none" w:sz="0" w:space="0" w:color="auto"/>
          </w:divBdr>
        </w:div>
        <w:div w:id="734206867">
          <w:marLeft w:val="640"/>
          <w:marRight w:val="0"/>
          <w:marTop w:val="0"/>
          <w:marBottom w:val="0"/>
          <w:divBdr>
            <w:top w:val="none" w:sz="0" w:space="0" w:color="auto"/>
            <w:left w:val="none" w:sz="0" w:space="0" w:color="auto"/>
            <w:bottom w:val="none" w:sz="0" w:space="0" w:color="auto"/>
            <w:right w:val="none" w:sz="0" w:space="0" w:color="auto"/>
          </w:divBdr>
        </w:div>
        <w:div w:id="1787887681">
          <w:marLeft w:val="640"/>
          <w:marRight w:val="0"/>
          <w:marTop w:val="0"/>
          <w:marBottom w:val="0"/>
          <w:divBdr>
            <w:top w:val="none" w:sz="0" w:space="0" w:color="auto"/>
            <w:left w:val="none" w:sz="0" w:space="0" w:color="auto"/>
            <w:bottom w:val="none" w:sz="0" w:space="0" w:color="auto"/>
            <w:right w:val="none" w:sz="0" w:space="0" w:color="auto"/>
          </w:divBdr>
        </w:div>
        <w:div w:id="985086832">
          <w:marLeft w:val="640"/>
          <w:marRight w:val="0"/>
          <w:marTop w:val="0"/>
          <w:marBottom w:val="0"/>
          <w:divBdr>
            <w:top w:val="none" w:sz="0" w:space="0" w:color="auto"/>
            <w:left w:val="none" w:sz="0" w:space="0" w:color="auto"/>
            <w:bottom w:val="none" w:sz="0" w:space="0" w:color="auto"/>
            <w:right w:val="none" w:sz="0" w:space="0" w:color="auto"/>
          </w:divBdr>
        </w:div>
        <w:div w:id="1094321073">
          <w:marLeft w:val="640"/>
          <w:marRight w:val="0"/>
          <w:marTop w:val="0"/>
          <w:marBottom w:val="0"/>
          <w:divBdr>
            <w:top w:val="none" w:sz="0" w:space="0" w:color="auto"/>
            <w:left w:val="none" w:sz="0" w:space="0" w:color="auto"/>
            <w:bottom w:val="none" w:sz="0" w:space="0" w:color="auto"/>
            <w:right w:val="none" w:sz="0" w:space="0" w:color="auto"/>
          </w:divBdr>
        </w:div>
        <w:div w:id="336928152">
          <w:marLeft w:val="640"/>
          <w:marRight w:val="0"/>
          <w:marTop w:val="0"/>
          <w:marBottom w:val="0"/>
          <w:divBdr>
            <w:top w:val="none" w:sz="0" w:space="0" w:color="auto"/>
            <w:left w:val="none" w:sz="0" w:space="0" w:color="auto"/>
            <w:bottom w:val="none" w:sz="0" w:space="0" w:color="auto"/>
            <w:right w:val="none" w:sz="0" w:space="0" w:color="auto"/>
          </w:divBdr>
        </w:div>
        <w:div w:id="1869445492">
          <w:marLeft w:val="640"/>
          <w:marRight w:val="0"/>
          <w:marTop w:val="0"/>
          <w:marBottom w:val="0"/>
          <w:divBdr>
            <w:top w:val="none" w:sz="0" w:space="0" w:color="auto"/>
            <w:left w:val="none" w:sz="0" w:space="0" w:color="auto"/>
            <w:bottom w:val="none" w:sz="0" w:space="0" w:color="auto"/>
            <w:right w:val="none" w:sz="0" w:space="0" w:color="auto"/>
          </w:divBdr>
        </w:div>
        <w:div w:id="2065790128">
          <w:marLeft w:val="640"/>
          <w:marRight w:val="0"/>
          <w:marTop w:val="0"/>
          <w:marBottom w:val="0"/>
          <w:divBdr>
            <w:top w:val="none" w:sz="0" w:space="0" w:color="auto"/>
            <w:left w:val="none" w:sz="0" w:space="0" w:color="auto"/>
            <w:bottom w:val="none" w:sz="0" w:space="0" w:color="auto"/>
            <w:right w:val="none" w:sz="0" w:space="0" w:color="auto"/>
          </w:divBdr>
        </w:div>
        <w:div w:id="511649281">
          <w:marLeft w:val="640"/>
          <w:marRight w:val="0"/>
          <w:marTop w:val="0"/>
          <w:marBottom w:val="0"/>
          <w:divBdr>
            <w:top w:val="none" w:sz="0" w:space="0" w:color="auto"/>
            <w:left w:val="none" w:sz="0" w:space="0" w:color="auto"/>
            <w:bottom w:val="none" w:sz="0" w:space="0" w:color="auto"/>
            <w:right w:val="none" w:sz="0" w:space="0" w:color="auto"/>
          </w:divBdr>
        </w:div>
        <w:div w:id="124784023">
          <w:marLeft w:val="640"/>
          <w:marRight w:val="0"/>
          <w:marTop w:val="0"/>
          <w:marBottom w:val="0"/>
          <w:divBdr>
            <w:top w:val="none" w:sz="0" w:space="0" w:color="auto"/>
            <w:left w:val="none" w:sz="0" w:space="0" w:color="auto"/>
            <w:bottom w:val="none" w:sz="0" w:space="0" w:color="auto"/>
            <w:right w:val="none" w:sz="0" w:space="0" w:color="auto"/>
          </w:divBdr>
        </w:div>
        <w:div w:id="1853373508">
          <w:marLeft w:val="640"/>
          <w:marRight w:val="0"/>
          <w:marTop w:val="0"/>
          <w:marBottom w:val="0"/>
          <w:divBdr>
            <w:top w:val="none" w:sz="0" w:space="0" w:color="auto"/>
            <w:left w:val="none" w:sz="0" w:space="0" w:color="auto"/>
            <w:bottom w:val="none" w:sz="0" w:space="0" w:color="auto"/>
            <w:right w:val="none" w:sz="0" w:space="0" w:color="auto"/>
          </w:divBdr>
        </w:div>
        <w:div w:id="260603343">
          <w:marLeft w:val="640"/>
          <w:marRight w:val="0"/>
          <w:marTop w:val="0"/>
          <w:marBottom w:val="0"/>
          <w:divBdr>
            <w:top w:val="none" w:sz="0" w:space="0" w:color="auto"/>
            <w:left w:val="none" w:sz="0" w:space="0" w:color="auto"/>
            <w:bottom w:val="none" w:sz="0" w:space="0" w:color="auto"/>
            <w:right w:val="none" w:sz="0" w:space="0" w:color="auto"/>
          </w:divBdr>
        </w:div>
        <w:div w:id="597451387">
          <w:marLeft w:val="640"/>
          <w:marRight w:val="0"/>
          <w:marTop w:val="0"/>
          <w:marBottom w:val="0"/>
          <w:divBdr>
            <w:top w:val="none" w:sz="0" w:space="0" w:color="auto"/>
            <w:left w:val="none" w:sz="0" w:space="0" w:color="auto"/>
            <w:bottom w:val="none" w:sz="0" w:space="0" w:color="auto"/>
            <w:right w:val="none" w:sz="0" w:space="0" w:color="auto"/>
          </w:divBdr>
        </w:div>
        <w:div w:id="1048725501">
          <w:marLeft w:val="640"/>
          <w:marRight w:val="0"/>
          <w:marTop w:val="0"/>
          <w:marBottom w:val="0"/>
          <w:divBdr>
            <w:top w:val="none" w:sz="0" w:space="0" w:color="auto"/>
            <w:left w:val="none" w:sz="0" w:space="0" w:color="auto"/>
            <w:bottom w:val="none" w:sz="0" w:space="0" w:color="auto"/>
            <w:right w:val="none" w:sz="0" w:space="0" w:color="auto"/>
          </w:divBdr>
        </w:div>
        <w:div w:id="1373265659">
          <w:marLeft w:val="640"/>
          <w:marRight w:val="0"/>
          <w:marTop w:val="0"/>
          <w:marBottom w:val="0"/>
          <w:divBdr>
            <w:top w:val="none" w:sz="0" w:space="0" w:color="auto"/>
            <w:left w:val="none" w:sz="0" w:space="0" w:color="auto"/>
            <w:bottom w:val="none" w:sz="0" w:space="0" w:color="auto"/>
            <w:right w:val="none" w:sz="0" w:space="0" w:color="auto"/>
          </w:divBdr>
        </w:div>
        <w:div w:id="1830973646">
          <w:marLeft w:val="640"/>
          <w:marRight w:val="0"/>
          <w:marTop w:val="0"/>
          <w:marBottom w:val="0"/>
          <w:divBdr>
            <w:top w:val="none" w:sz="0" w:space="0" w:color="auto"/>
            <w:left w:val="none" w:sz="0" w:space="0" w:color="auto"/>
            <w:bottom w:val="none" w:sz="0" w:space="0" w:color="auto"/>
            <w:right w:val="none" w:sz="0" w:space="0" w:color="auto"/>
          </w:divBdr>
        </w:div>
        <w:div w:id="640892085">
          <w:marLeft w:val="640"/>
          <w:marRight w:val="0"/>
          <w:marTop w:val="0"/>
          <w:marBottom w:val="0"/>
          <w:divBdr>
            <w:top w:val="none" w:sz="0" w:space="0" w:color="auto"/>
            <w:left w:val="none" w:sz="0" w:space="0" w:color="auto"/>
            <w:bottom w:val="none" w:sz="0" w:space="0" w:color="auto"/>
            <w:right w:val="none" w:sz="0" w:space="0" w:color="auto"/>
          </w:divBdr>
        </w:div>
        <w:div w:id="328025606">
          <w:marLeft w:val="640"/>
          <w:marRight w:val="0"/>
          <w:marTop w:val="0"/>
          <w:marBottom w:val="0"/>
          <w:divBdr>
            <w:top w:val="none" w:sz="0" w:space="0" w:color="auto"/>
            <w:left w:val="none" w:sz="0" w:space="0" w:color="auto"/>
            <w:bottom w:val="none" w:sz="0" w:space="0" w:color="auto"/>
            <w:right w:val="none" w:sz="0" w:space="0" w:color="auto"/>
          </w:divBdr>
        </w:div>
        <w:div w:id="1706326203">
          <w:marLeft w:val="640"/>
          <w:marRight w:val="0"/>
          <w:marTop w:val="0"/>
          <w:marBottom w:val="0"/>
          <w:divBdr>
            <w:top w:val="none" w:sz="0" w:space="0" w:color="auto"/>
            <w:left w:val="none" w:sz="0" w:space="0" w:color="auto"/>
            <w:bottom w:val="none" w:sz="0" w:space="0" w:color="auto"/>
            <w:right w:val="none" w:sz="0" w:space="0" w:color="auto"/>
          </w:divBdr>
        </w:div>
        <w:div w:id="1202401705">
          <w:marLeft w:val="640"/>
          <w:marRight w:val="0"/>
          <w:marTop w:val="0"/>
          <w:marBottom w:val="0"/>
          <w:divBdr>
            <w:top w:val="none" w:sz="0" w:space="0" w:color="auto"/>
            <w:left w:val="none" w:sz="0" w:space="0" w:color="auto"/>
            <w:bottom w:val="none" w:sz="0" w:space="0" w:color="auto"/>
            <w:right w:val="none" w:sz="0" w:space="0" w:color="auto"/>
          </w:divBdr>
        </w:div>
        <w:div w:id="846402678">
          <w:marLeft w:val="640"/>
          <w:marRight w:val="0"/>
          <w:marTop w:val="0"/>
          <w:marBottom w:val="0"/>
          <w:divBdr>
            <w:top w:val="none" w:sz="0" w:space="0" w:color="auto"/>
            <w:left w:val="none" w:sz="0" w:space="0" w:color="auto"/>
            <w:bottom w:val="none" w:sz="0" w:space="0" w:color="auto"/>
            <w:right w:val="none" w:sz="0" w:space="0" w:color="auto"/>
          </w:divBdr>
        </w:div>
        <w:div w:id="1944459798">
          <w:marLeft w:val="640"/>
          <w:marRight w:val="0"/>
          <w:marTop w:val="0"/>
          <w:marBottom w:val="0"/>
          <w:divBdr>
            <w:top w:val="none" w:sz="0" w:space="0" w:color="auto"/>
            <w:left w:val="none" w:sz="0" w:space="0" w:color="auto"/>
            <w:bottom w:val="none" w:sz="0" w:space="0" w:color="auto"/>
            <w:right w:val="none" w:sz="0" w:space="0" w:color="auto"/>
          </w:divBdr>
        </w:div>
        <w:div w:id="1456291817">
          <w:marLeft w:val="640"/>
          <w:marRight w:val="0"/>
          <w:marTop w:val="0"/>
          <w:marBottom w:val="0"/>
          <w:divBdr>
            <w:top w:val="none" w:sz="0" w:space="0" w:color="auto"/>
            <w:left w:val="none" w:sz="0" w:space="0" w:color="auto"/>
            <w:bottom w:val="none" w:sz="0" w:space="0" w:color="auto"/>
            <w:right w:val="none" w:sz="0" w:space="0" w:color="auto"/>
          </w:divBdr>
        </w:div>
        <w:div w:id="1915509520">
          <w:marLeft w:val="640"/>
          <w:marRight w:val="0"/>
          <w:marTop w:val="0"/>
          <w:marBottom w:val="0"/>
          <w:divBdr>
            <w:top w:val="none" w:sz="0" w:space="0" w:color="auto"/>
            <w:left w:val="none" w:sz="0" w:space="0" w:color="auto"/>
            <w:bottom w:val="none" w:sz="0" w:space="0" w:color="auto"/>
            <w:right w:val="none" w:sz="0" w:space="0" w:color="auto"/>
          </w:divBdr>
        </w:div>
        <w:div w:id="464079853">
          <w:marLeft w:val="640"/>
          <w:marRight w:val="0"/>
          <w:marTop w:val="0"/>
          <w:marBottom w:val="0"/>
          <w:divBdr>
            <w:top w:val="none" w:sz="0" w:space="0" w:color="auto"/>
            <w:left w:val="none" w:sz="0" w:space="0" w:color="auto"/>
            <w:bottom w:val="none" w:sz="0" w:space="0" w:color="auto"/>
            <w:right w:val="none" w:sz="0" w:space="0" w:color="auto"/>
          </w:divBdr>
        </w:div>
        <w:div w:id="1550846772">
          <w:marLeft w:val="640"/>
          <w:marRight w:val="0"/>
          <w:marTop w:val="0"/>
          <w:marBottom w:val="0"/>
          <w:divBdr>
            <w:top w:val="none" w:sz="0" w:space="0" w:color="auto"/>
            <w:left w:val="none" w:sz="0" w:space="0" w:color="auto"/>
            <w:bottom w:val="none" w:sz="0" w:space="0" w:color="auto"/>
            <w:right w:val="none" w:sz="0" w:space="0" w:color="auto"/>
          </w:divBdr>
        </w:div>
        <w:div w:id="1161581457">
          <w:marLeft w:val="640"/>
          <w:marRight w:val="0"/>
          <w:marTop w:val="0"/>
          <w:marBottom w:val="0"/>
          <w:divBdr>
            <w:top w:val="none" w:sz="0" w:space="0" w:color="auto"/>
            <w:left w:val="none" w:sz="0" w:space="0" w:color="auto"/>
            <w:bottom w:val="none" w:sz="0" w:space="0" w:color="auto"/>
            <w:right w:val="none" w:sz="0" w:space="0" w:color="auto"/>
          </w:divBdr>
        </w:div>
        <w:div w:id="356853360">
          <w:marLeft w:val="640"/>
          <w:marRight w:val="0"/>
          <w:marTop w:val="0"/>
          <w:marBottom w:val="0"/>
          <w:divBdr>
            <w:top w:val="none" w:sz="0" w:space="0" w:color="auto"/>
            <w:left w:val="none" w:sz="0" w:space="0" w:color="auto"/>
            <w:bottom w:val="none" w:sz="0" w:space="0" w:color="auto"/>
            <w:right w:val="none" w:sz="0" w:space="0" w:color="auto"/>
          </w:divBdr>
        </w:div>
      </w:divsChild>
    </w:div>
    <w:div w:id="877666211">
      <w:bodyDiv w:val="1"/>
      <w:marLeft w:val="0"/>
      <w:marRight w:val="0"/>
      <w:marTop w:val="0"/>
      <w:marBottom w:val="0"/>
      <w:divBdr>
        <w:top w:val="none" w:sz="0" w:space="0" w:color="auto"/>
        <w:left w:val="none" w:sz="0" w:space="0" w:color="auto"/>
        <w:bottom w:val="none" w:sz="0" w:space="0" w:color="auto"/>
        <w:right w:val="none" w:sz="0" w:space="0" w:color="auto"/>
      </w:divBdr>
      <w:divsChild>
        <w:div w:id="1408724330">
          <w:marLeft w:val="640"/>
          <w:marRight w:val="0"/>
          <w:marTop w:val="0"/>
          <w:marBottom w:val="0"/>
          <w:divBdr>
            <w:top w:val="none" w:sz="0" w:space="0" w:color="auto"/>
            <w:left w:val="none" w:sz="0" w:space="0" w:color="auto"/>
            <w:bottom w:val="none" w:sz="0" w:space="0" w:color="auto"/>
            <w:right w:val="none" w:sz="0" w:space="0" w:color="auto"/>
          </w:divBdr>
        </w:div>
        <w:div w:id="818770648">
          <w:marLeft w:val="640"/>
          <w:marRight w:val="0"/>
          <w:marTop w:val="0"/>
          <w:marBottom w:val="0"/>
          <w:divBdr>
            <w:top w:val="none" w:sz="0" w:space="0" w:color="auto"/>
            <w:left w:val="none" w:sz="0" w:space="0" w:color="auto"/>
            <w:bottom w:val="none" w:sz="0" w:space="0" w:color="auto"/>
            <w:right w:val="none" w:sz="0" w:space="0" w:color="auto"/>
          </w:divBdr>
        </w:div>
        <w:div w:id="2070106905">
          <w:marLeft w:val="640"/>
          <w:marRight w:val="0"/>
          <w:marTop w:val="0"/>
          <w:marBottom w:val="0"/>
          <w:divBdr>
            <w:top w:val="none" w:sz="0" w:space="0" w:color="auto"/>
            <w:left w:val="none" w:sz="0" w:space="0" w:color="auto"/>
            <w:bottom w:val="none" w:sz="0" w:space="0" w:color="auto"/>
            <w:right w:val="none" w:sz="0" w:space="0" w:color="auto"/>
          </w:divBdr>
        </w:div>
        <w:div w:id="410780617">
          <w:marLeft w:val="640"/>
          <w:marRight w:val="0"/>
          <w:marTop w:val="0"/>
          <w:marBottom w:val="0"/>
          <w:divBdr>
            <w:top w:val="none" w:sz="0" w:space="0" w:color="auto"/>
            <w:left w:val="none" w:sz="0" w:space="0" w:color="auto"/>
            <w:bottom w:val="none" w:sz="0" w:space="0" w:color="auto"/>
            <w:right w:val="none" w:sz="0" w:space="0" w:color="auto"/>
          </w:divBdr>
        </w:div>
        <w:div w:id="1274631469">
          <w:marLeft w:val="640"/>
          <w:marRight w:val="0"/>
          <w:marTop w:val="0"/>
          <w:marBottom w:val="0"/>
          <w:divBdr>
            <w:top w:val="none" w:sz="0" w:space="0" w:color="auto"/>
            <w:left w:val="none" w:sz="0" w:space="0" w:color="auto"/>
            <w:bottom w:val="none" w:sz="0" w:space="0" w:color="auto"/>
            <w:right w:val="none" w:sz="0" w:space="0" w:color="auto"/>
          </w:divBdr>
        </w:div>
        <w:div w:id="1215965786">
          <w:marLeft w:val="640"/>
          <w:marRight w:val="0"/>
          <w:marTop w:val="0"/>
          <w:marBottom w:val="0"/>
          <w:divBdr>
            <w:top w:val="none" w:sz="0" w:space="0" w:color="auto"/>
            <w:left w:val="none" w:sz="0" w:space="0" w:color="auto"/>
            <w:bottom w:val="none" w:sz="0" w:space="0" w:color="auto"/>
            <w:right w:val="none" w:sz="0" w:space="0" w:color="auto"/>
          </w:divBdr>
        </w:div>
        <w:div w:id="1333140691">
          <w:marLeft w:val="640"/>
          <w:marRight w:val="0"/>
          <w:marTop w:val="0"/>
          <w:marBottom w:val="0"/>
          <w:divBdr>
            <w:top w:val="none" w:sz="0" w:space="0" w:color="auto"/>
            <w:left w:val="none" w:sz="0" w:space="0" w:color="auto"/>
            <w:bottom w:val="none" w:sz="0" w:space="0" w:color="auto"/>
            <w:right w:val="none" w:sz="0" w:space="0" w:color="auto"/>
          </w:divBdr>
        </w:div>
        <w:div w:id="1367173267">
          <w:marLeft w:val="640"/>
          <w:marRight w:val="0"/>
          <w:marTop w:val="0"/>
          <w:marBottom w:val="0"/>
          <w:divBdr>
            <w:top w:val="none" w:sz="0" w:space="0" w:color="auto"/>
            <w:left w:val="none" w:sz="0" w:space="0" w:color="auto"/>
            <w:bottom w:val="none" w:sz="0" w:space="0" w:color="auto"/>
            <w:right w:val="none" w:sz="0" w:space="0" w:color="auto"/>
          </w:divBdr>
        </w:div>
        <w:div w:id="2087680313">
          <w:marLeft w:val="640"/>
          <w:marRight w:val="0"/>
          <w:marTop w:val="0"/>
          <w:marBottom w:val="0"/>
          <w:divBdr>
            <w:top w:val="none" w:sz="0" w:space="0" w:color="auto"/>
            <w:left w:val="none" w:sz="0" w:space="0" w:color="auto"/>
            <w:bottom w:val="none" w:sz="0" w:space="0" w:color="auto"/>
            <w:right w:val="none" w:sz="0" w:space="0" w:color="auto"/>
          </w:divBdr>
        </w:div>
        <w:div w:id="419107043">
          <w:marLeft w:val="640"/>
          <w:marRight w:val="0"/>
          <w:marTop w:val="0"/>
          <w:marBottom w:val="0"/>
          <w:divBdr>
            <w:top w:val="none" w:sz="0" w:space="0" w:color="auto"/>
            <w:left w:val="none" w:sz="0" w:space="0" w:color="auto"/>
            <w:bottom w:val="none" w:sz="0" w:space="0" w:color="auto"/>
            <w:right w:val="none" w:sz="0" w:space="0" w:color="auto"/>
          </w:divBdr>
        </w:div>
        <w:div w:id="1531069659">
          <w:marLeft w:val="640"/>
          <w:marRight w:val="0"/>
          <w:marTop w:val="0"/>
          <w:marBottom w:val="0"/>
          <w:divBdr>
            <w:top w:val="none" w:sz="0" w:space="0" w:color="auto"/>
            <w:left w:val="none" w:sz="0" w:space="0" w:color="auto"/>
            <w:bottom w:val="none" w:sz="0" w:space="0" w:color="auto"/>
            <w:right w:val="none" w:sz="0" w:space="0" w:color="auto"/>
          </w:divBdr>
        </w:div>
        <w:div w:id="729042493">
          <w:marLeft w:val="640"/>
          <w:marRight w:val="0"/>
          <w:marTop w:val="0"/>
          <w:marBottom w:val="0"/>
          <w:divBdr>
            <w:top w:val="none" w:sz="0" w:space="0" w:color="auto"/>
            <w:left w:val="none" w:sz="0" w:space="0" w:color="auto"/>
            <w:bottom w:val="none" w:sz="0" w:space="0" w:color="auto"/>
            <w:right w:val="none" w:sz="0" w:space="0" w:color="auto"/>
          </w:divBdr>
        </w:div>
        <w:div w:id="274288626">
          <w:marLeft w:val="640"/>
          <w:marRight w:val="0"/>
          <w:marTop w:val="0"/>
          <w:marBottom w:val="0"/>
          <w:divBdr>
            <w:top w:val="none" w:sz="0" w:space="0" w:color="auto"/>
            <w:left w:val="none" w:sz="0" w:space="0" w:color="auto"/>
            <w:bottom w:val="none" w:sz="0" w:space="0" w:color="auto"/>
            <w:right w:val="none" w:sz="0" w:space="0" w:color="auto"/>
          </w:divBdr>
        </w:div>
        <w:div w:id="588931321">
          <w:marLeft w:val="640"/>
          <w:marRight w:val="0"/>
          <w:marTop w:val="0"/>
          <w:marBottom w:val="0"/>
          <w:divBdr>
            <w:top w:val="none" w:sz="0" w:space="0" w:color="auto"/>
            <w:left w:val="none" w:sz="0" w:space="0" w:color="auto"/>
            <w:bottom w:val="none" w:sz="0" w:space="0" w:color="auto"/>
            <w:right w:val="none" w:sz="0" w:space="0" w:color="auto"/>
          </w:divBdr>
        </w:div>
        <w:div w:id="1382826415">
          <w:marLeft w:val="640"/>
          <w:marRight w:val="0"/>
          <w:marTop w:val="0"/>
          <w:marBottom w:val="0"/>
          <w:divBdr>
            <w:top w:val="none" w:sz="0" w:space="0" w:color="auto"/>
            <w:left w:val="none" w:sz="0" w:space="0" w:color="auto"/>
            <w:bottom w:val="none" w:sz="0" w:space="0" w:color="auto"/>
            <w:right w:val="none" w:sz="0" w:space="0" w:color="auto"/>
          </w:divBdr>
        </w:div>
        <w:div w:id="1702701479">
          <w:marLeft w:val="640"/>
          <w:marRight w:val="0"/>
          <w:marTop w:val="0"/>
          <w:marBottom w:val="0"/>
          <w:divBdr>
            <w:top w:val="none" w:sz="0" w:space="0" w:color="auto"/>
            <w:left w:val="none" w:sz="0" w:space="0" w:color="auto"/>
            <w:bottom w:val="none" w:sz="0" w:space="0" w:color="auto"/>
            <w:right w:val="none" w:sz="0" w:space="0" w:color="auto"/>
          </w:divBdr>
        </w:div>
        <w:div w:id="2013681669">
          <w:marLeft w:val="640"/>
          <w:marRight w:val="0"/>
          <w:marTop w:val="0"/>
          <w:marBottom w:val="0"/>
          <w:divBdr>
            <w:top w:val="none" w:sz="0" w:space="0" w:color="auto"/>
            <w:left w:val="none" w:sz="0" w:space="0" w:color="auto"/>
            <w:bottom w:val="none" w:sz="0" w:space="0" w:color="auto"/>
            <w:right w:val="none" w:sz="0" w:space="0" w:color="auto"/>
          </w:divBdr>
        </w:div>
        <w:div w:id="1781029762">
          <w:marLeft w:val="640"/>
          <w:marRight w:val="0"/>
          <w:marTop w:val="0"/>
          <w:marBottom w:val="0"/>
          <w:divBdr>
            <w:top w:val="none" w:sz="0" w:space="0" w:color="auto"/>
            <w:left w:val="none" w:sz="0" w:space="0" w:color="auto"/>
            <w:bottom w:val="none" w:sz="0" w:space="0" w:color="auto"/>
            <w:right w:val="none" w:sz="0" w:space="0" w:color="auto"/>
          </w:divBdr>
        </w:div>
        <w:div w:id="1013259839">
          <w:marLeft w:val="640"/>
          <w:marRight w:val="0"/>
          <w:marTop w:val="0"/>
          <w:marBottom w:val="0"/>
          <w:divBdr>
            <w:top w:val="none" w:sz="0" w:space="0" w:color="auto"/>
            <w:left w:val="none" w:sz="0" w:space="0" w:color="auto"/>
            <w:bottom w:val="none" w:sz="0" w:space="0" w:color="auto"/>
            <w:right w:val="none" w:sz="0" w:space="0" w:color="auto"/>
          </w:divBdr>
        </w:div>
        <w:div w:id="1428959758">
          <w:marLeft w:val="640"/>
          <w:marRight w:val="0"/>
          <w:marTop w:val="0"/>
          <w:marBottom w:val="0"/>
          <w:divBdr>
            <w:top w:val="none" w:sz="0" w:space="0" w:color="auto"/>
            <w:left w:val="none" w:sz="0" w:space="0" w:color="auto"/>
            <w:bottom w:val="none" w:sz="0" w:space="0" w:color="auto"/>
            <w:right w:val="none" w:sz="0" w:space="0" w:color="auto"/>
          </w:divBdr>
        </w:div>
        <w:div w:id="1734888851">
          <w:marLeft w:val="640"/>
          <w:marRight w:val="0"/>
          <w:marTop w:val="0"/>
          <w:marBottom w:val="0"/>
          <w:divBdr>
            <w:top w:val="none" w:sz="0" w:space="0" w:color="auto"/>
            <w:left w:val="none" w:sz="0" w:space="0" w:color="auto"/>
            <w:bottom w:val="none" w:sz="0" w:space="0" w:color="auto"/>
            <w:right w:val="none" w:sz="0" w:space="0" w:color="auto"/>
          </w:divBdr>
        </w:div>
        <w:div w:id="517235528">
          <w:marLeft w:val="640"/>
          <w:marRight w:val="0"/>
          <w:marTop w:val="0"/>
          <w:marBottom w:val="0"/>
          <w:divBdr>
            <w:top w:val="none" w:sz="0" w:space="0" w:color="auto"/>
            <w:left w:val="none" w:sz="0" w:space="0" w:color="auto"/>
            <w:bottom w:val="none" w:sz="0" w:space="0" w:color="auto"/>
            <w:right w:val="none" w:sz="0" w:space="0" w:color="auto"/>
          </w:divBdr>
        </w:div>
        <w:div w:id="1732578785">
          <w:marLeft w:val="640"/>
          <w:marRight w:val="0"/>
          <w:marTop w:val="0"/>
          <w:marBottom w:val="0"/>
          <w:divBdr>
            <w:top w:val="none" w:sz="0" w:space="0" w:color="auto"/>
            <w:left w:val="none" w:sz="0" w:space="0" w:color="auto"/>
            <w:bottom w:val="none" w:sz="0" w:space="0" w:color="auto"/>
            <w:right w:val="none" w:sz="0" w:space="0" w:color="auto"/>
          </w:divBdr>
        </w:div>
        <w:div w:id="1959294949">
          <w:marLeft w:val="640"/>
          <w:marRight w:val="0"/>
          <w:marTop w:val="0"/>
          <w:marBottom w:val="0"/>
          <w:divBdr>
            <w:top w:val="none" w:sz="0" w:space="0" w:color="auto"/>
            <w:left w:val="none" w:sz="0" w:space="0" w:color="auto"/>
            <w:bottom w:val="none" w:sz="0" w:space="0" w:color="auto"/>
            <w:right w:val="none" w:sz="0" w:space="0" w:color="auto"/>
          </w:divBdr>
        </w:div>
        <w:div w:id="1036320783">
          <w:marLeft w:val="640"/>
          <w:marRight w:val="0"/>
          <w:marTop w:val="0"/>
          <w:marBottom w:val="0"/>
          <w:divBdr>
            <w:top w:val="none" w:sz="0" w:space="0" w:color="auto"/>
            <w:left w:val="none" w:sz="0" w:space="0" w:color="auto"/>
            <w:bottom w:val="none" w:sz="0" w:space="0" w:color="auto"/>
            <w:right w:val="none" w:sz="0" w:space="0" w:color="auto"/>
          </w:divBdr>
        </w:div>
        <w:div w:id="1421020174">
          <w:marLeft w:val="640"/>
          <w:marRight w:val="0"/>
          <w:marTop w:val="0"/>
          <w:marBottom w:val="0"/>
          <w:divBdr>
            <w:top w:val="none" w:sz="0" w:space="0" w:color="auto"/>
            <w:left w:val="none" w:sz="0" w:space="0" w:color="auto"/>
            <w:bottom w:val="none" w:sz="0" w:space="0" w:color="auto"/>
            <w:right w:val="none" w:sz="0" w:space="0" w:color="auto"/>
          </w:divBdr>
        </w:div>
        <w:div w:id="1885478934">
          <w:marLeft w:val="640"/>
          <w:marRight w:val="0"/>
          <w:marTop w:val="0"/>
          <w:marBottom w:val="0"/>
          <w:divBdr>
            <w:top w:val="none" w:sz="0" w:space="0" w:color="auto"/>
            <w:left w:val="none" w:sz="0" w:space="0" w:color="auto"/>
            <w:bottom w:val="none" w:sz="0" w:space="0" w:color="auto"/>
            <w:right w:val="none" w:sz="0" w:space="0" w:color="auto"/>
          </w:divBdr>
        </w:div>
        <w:div w:id="227307468">
          <w:marLeft w:val="640"/>
          <w:marRight w:val="0"/>
          <w:marTop w:val="0"/>
          <w:marBottom w:val="0"/>
          <w:divBdr>
            <w:top w:val="none" w:sz="0" w:space="0" w:color="auto"/>
            <w:left w:val="none" w:sz="0" w:space="0" w:color="auto"/>
            <w:bottom w:val="none" w:sz="0" w:space="0" w:color="auto"/>
            <w:right w:val="none" w:sz="0" w:space="0" w:color="auto"/>
          </w:divBdr>
        </w:div>
        <w:div w:id="389496675">
          <w:marLeft w:val="640"/>
          <w:marRight w:val="0"/>
          <w:marTop w:val="0"/>
          <w:marBottom w:val="0"/>
          <w:divBdr>
            <w:top w:val="none" w:sz="0" w:space="0" w:color="auto"/>
            <w:left w:val="none" w:sz="0" w:space="0" w:color="auto"/>
            <w:bottom w:val="none" w:sz="0" w:space="0" w:color="auto"/>
            <w:right w:val="none" w:sz="0" w:space="0" w:color="auto"/>
          </w:divBdr>
        </w:div>
        <w:div w:id="1588343865">
          <w:marLeft w:val="640"/>
          <w:marRight w:val="0"/>
          <w:marTop w:val="0"/>
          <w:marBottom w:val="0"/>
          <w:divBdr>
            <w:top w:val="none" w:sz="0" w:space="0" w:color="auto"/>
            <w:left w:val="none" w:sz="0" w:space="0" w:color="auto"/>
            <w:bottom w:val="none" w:sz="0" w:space="0" w:color="auto"/>
            <w:right w:val="none" w:sz="0" w:space="0" w:color="auto"/>
          </w:divBdr>
        </w:div>
        <w:div w:id="300162426">
          <w:marLeft w:val="640"/>
          <w:marRight w:val="0"/>
          <w:marTop w:val="0"/>
          <w:marBottom w:val="0"/>
          <w:divBdr>
            <w:top w:val="none" w:sz="0" w:space="0" w:color="auto"/>
            <w:left w:val="none" w:sz="0" w:space="0" w:color="auto"/>
            <w:bottom w:val="none" w:sz="0" w:space="0" w:color="auto"/>
            <w:right w:val="none" w:sz="0" w:space="0" w:color="auto"/>
          </w:divBdr>
        </w:div>
        <w:div w:id="1849713595">
          <w:marLeft w:val="640"/>
          <w:marRight w:val="0"/>
          <w:marTop w:val="0"/>
          <w:marBottom w:val="0"/>
          <w:divBdr>
            <w:top w:val="none" w:sz="0" w:space="0" w:color="auto"/>
            <w:left w:val="none" w:sz="0" w:space="0" w:color="auto"/>
            <w:bottom w:val="none" w:sz="0" w:space="0" w:color="auto"/>
            <w:right w:val="none" w:sz="0" w:space="0" w:color="auto"/>
          </w:divBdr>
        </w:div>
        <w:div w:id="634289176">
          <w:marLeft w:val="640"/>
          <w:marRight w:val="0"/>
          <w:marTop w:val="0"/>
          <w:marBottom w:val="0"/>
          <w:divBdr>
            <w:top w:val="none" w:sz="0" w:space="0" w:color="auto"/>
            <w:left w:val="none" w:sz="0" w:space="0" w:color="auto"/>
            <w:bottom w:val="none" w:sz="0" w:space="0" w:color="auto"/>
            <w:right w:val="none" w:sz="0" w:space="0" w:color="auto"/>
          </w:divBdr>
        </w:div>
        <w:div w:id="1402681650">
          <w:marLeft w:val="640"/>
          <w:marRight w:val="0"/>
          <w:marTop w:val="0"/>
          <w:marBottom w:val="0"/>
          <w:divBdr>
            <w:top w:val="none" w:sz="0" w:space="0" w:color="auto"/>
            <w:left w:val="none" w:sz="0" w:space="0" w:color="auto"/>
            <w:bottom w:val="none" w:sz="0" w:space="0" w:color="auto"/>
            <w:right w:val="none" w:sz="0" w:space="0" w:color="auto"/>
          </w:divBdr>
        </w:div>
        <w:div w:id="1487162549">
          <w:marLeft w:val="640"/>
          <w:marRight w:val="0"/>
          <w:marTop w:val="0"/>
          <w:marBottom w:val="0"/>
          <w:divBdr>
            <w:top w:val="none" w:sz="0" w:space="0" w:color="auto"/>
            <w:left w:val="none" w:sz="0" w:space="0" w:color="auto"/>
            <w:bottom w:val="none" w:sz="0" w:space="0" w:color="auto"/>
            <w:right w:val="none" w:sz="0" w:space="0" w:color="auto"/>
          </w:divBdr>
        </w:div>
        <w:div w:id="1677149807">
          <w:marLeft w:val="640"/>
          <w:marRight w:val="0"/>
          <w:marTop w:val="0"/>
          <w:marBottom w:val="0"/>
          <w:divBdr>
            <w:top w:val="none" w:sz="0" w:space="0" w:color="auto"/>
            <w:left w:val="none" w:sz="0" w:space="0" w:color="auto"/>
            <w:bottom w:val="none" w:sz="0" w:space="0" w:color="auto"/>
            <w:right w:val="none" w:sz="0" w:space="0" w:color="auto"/>
          </w:divBdr>
        </w:div>
        <w:div w:id="998458173">
          <w:marLeft w:val="640"/>
          <w:marRight w:val="0"/>
          <w:marTop w:val="0"/>
          <w:marBottom w:val="0"/>
          <w:divBdr>
            <w:top w:val="none" w:sz="0" w:space="0" w:color="auto"/>
            <w:left w:val="none" w:sz="0" w:space="0" w:color="auto"/>
            <w:bottom w:val="none" w:sz="0" w:space="0" w:color="auto"/>
            <w:right w:val="none" w:sz="0" w:space="0" w:color="auto"/>
          </w:divBdr>
        </w:div>
        <w:div w:id="430275596">
          <w:marLeft w:val="640"/>
          <w:marRight w:val="0"/>
          <w:marTop w:val="0"/>
          <w:marBottom w:val="0"/>
          <w:divBdr>
            <w:top w:val="none" w:sz="0" w:space="0" w:color="auto"/>
            <w:left w:val="none" w:sz="0" w:space="0" w:color="auto"/>
            <w:bottom w:val="none" w:sz="0" w:space="0" w:color="auto"/>
            <w:right w:val="none" w:sz="0" w:space="0" w:color="auto"/>
          </w:divBdr>
        </w:div>
        <w:div w:id="1952740766">
          <w:marLeft w:val="640"/>
          <w:marRight w:val="0"/>
          <w:marTop w:val="0"/>
          <w:marBottom w:val="0"/>
          <w:divBdr>
            <w:top w:val="none" w:sz="0" w:space="0" w:color="auto"/>
            <w:left w:val="none" w:sz="0" w:space="0" w:color="auto"/>
            <w:bottom w:val="none" w:sz="0" w:space="0" w:color="auto"/>
            <w:right w:val="none" w:sz="0" w:space="0" w:color="auto"/>
          </w:divBdr>
        </w:div>
        <w:div w:id="1807160536">
          <w:marLeft w:val="640"/>
          <w:marRight w:val="0"/>
          <w:marTop w:val="0"/>
          <w:marBottom w:val="0"/>
          <w:divBdr>
            <w:top w:val="none" w:sz="0" w:space="0" w:color="auto"/>
            <w:left w:val="none" w:sz="0" w:space="0" w:color="auto"/>
            <w:bottom w:val="none" w:sz="0" w:space="0" w:color="auto"/>
            <w:right w:val="none" w:sz="0" w:space="0" w:color="auto"/>
          </w:divBdr>
        </w:div>
        <w:div w:id="773789964">
          <w:marLeft w:val="640"/>
          <w:marRight w:val="0"/>
          <w:marTop w:val="0"/>
          <w:marBottom w:val="0"/>
          <w:divBdr>
            <w:top w:val="none" w:sz="0" w:space="0" w:color="auto"/>
            <w:left w:val="none" w:sz="0" w:space="0" w:color="auto"/>
            <w:bottom w:val="none" w:sz="0" w:space="0" w:color="auto"/>
            <w:right w:val="none" w:sz="0" w:space="0" w:color="auto"/>
          </w:divBdr>
        </w:div>
        <w:div w:id="1716346975">
          <w:marLeft w:val="640"/>
          <w:marRight w:val="0"/>
          <w:marTop w:val="0"/>
          <w:marBottom w:val="0"/>
          <w:divBdr>
            <w:top w:val="none" w:sz="0" w:space="0" w:color="auto"/>
            <w:left w:val="none" w:sz="0" w:space="0" w:color="auto"/>
            <w:bottom w:val="none" w:sz="0" w:space="0" w:color="auto"/>
            <w:right w:val="none" w:sz="0" w:space="0" w:color="auto"/>
          </w:divBdr>
        </w:div>
        <w:div w:id="903947867">
          <w:marLeft w:val="640"/>
          <w:marRight w:val="0"/>
          <w:marTop w:val="0"/>
          <w:marBottom w:val="0"/>
          <w:divBdr>
            <w:top w:val="none" w:sz="0" w:space="0" w:color="auto"/>
            <w:left w:val="none" w:sz="0" w:space="0" w:color="auto"/>
            <w:bottom w:val="none" w:sz="0" w:space="0" w:color="auto"/>
            <w:right w:val="none" w:sz="0" w:space="0" w:color="auto"/>
          </w:divBdr>
        </w:div>
        <w:div w:id="2145653836">
          <w:marLeft w:val="640"/>
          <w:marRight w:val="0"/>
          <w:marTop w:val="0"/>
          <w:marBottom w:val="0"/>
          <w:divBdr>
            <w:top w:val="none" w:sz="0" w:space="0" w:color="auto"/>
            <w:left w:val="none" w:sz="0" w:space="0" w:color="auto"/>
            <w:bottom w:val="none" w:sz="0" w:space="0" w:color="auto"/>
            <w:right w:val="none" w:sz="0" w:space="0" w:color="auto"/>
          </w:divBdr>
        </w:div>
        <w:div w:id="682588208">
          <w:marLeft w:val="640"/>
          <w:marRight w:val="0"/>
          <w:marTop w:val="0"/>
          <w:marBottom w:val="0"/>
          <w:divBdr>
            <w:top w:val="none" w:sz="0" w:space="0" w:color="auto"/>
            <w:left w:val="none" w:sz="0" w:space="0" w:color="auto"/>
            <w:bottom w:val="none" w:sz="0" w:space="0" w:color="auto"/>
            <w:right w:val="none" w:sz="0" w:space="0" w:color="auto"/>
          </w:divBdr>
        </w:div>
        <w:div w:id="15666153">
          <w:marLeft w:val="640"/>
          <w:marRight w:val="0"/>
          <w:marTop w:val="0"/>
          <w:marBottom w:val="0"/>
          <w:divBdr>
            <w:top w:val="none" w:sz="0" w:space="0" w:color="auto"/>
            <w:left w:val="none" w:sz="0" w:space="0" w:color="auto"/>
            <w:bottom w:val="none" w:sz="0" w:space="0" w:color="auto"/>
            <w:right w:val="none" w:sz="0" w:space="0" w:color="auto"/>
          </w:divBdr>
        </w:div>
        <w:div w:id="2048531806">
          <w:marLeft w:val="640"/>
          <w:marRight w:val="0"/>
          <w:marTop w:val="0"/>
          <w:marBottom w:val="0"/>
          <w:divBdr>
            <w:top w:val="none" w:sz="0" w:space="0" w:color="auto"/>
            <w:left w:val="none" w:sz="0" w:space="0" w:color="auto"/>
            <w:bottom w:val="none" w:sz="0" w:space="0" w:color="auto"/>
            <w:right w:val="none" w:sz="0" w:space="0" w:color="auto"/>
          </w:divBdr>
        </w:div>
        <w:div w:id="695545841">
          <w:marLeft w:val="640"/>
          <w:marRight w:val="0"/>
          <w:marTop w:val="0"/>
          <w:marBottom w:val="0"/>
          <w:divBdr>
            <w:top w:val="none" w:sz="0" w:space="0" w:color="auto"/>
            <w:left w:val="none" w:sz="0" w:space="0" w:color="auto"/>
            <w:bottom w:val="none" w:sz="0" w:space="0" w:color="auto"/>
            <w:right w:val="none" w:sz="0" w:space="0" w:color="auto"/>
          </w:divBdr>
        </w:div>
        <w:div w:id="1240552623">
          <w:marLeft w:val="640"/>
          <w:marRight w:val="0"/>
          <w:marTop w:val="0"/>
          <w:marBottom w:val="0"/>
          <w:divBdr>
            <w:top w:val="none" w:sz="0" w:space="0" w:color="auto"/>
            <w:left w:val="none" w:sz="0" w:space="0" w:color="auto"/>
            <w:bottom w:val="none" w:sz="0" w:space="0" w:color="auto"/>
            <w:right w:val="none" w:sz="0" w:space="0" w:color="auto"/>
          </w:divBdr>
        </w:div>
        <w:div w:id="1726484826">
          <w:marLeft w:val="640"/>
          <w:marRight w:val="0"/>
          <w:marTop w:val="0"/>
          <w:marBottom w:val="0"/>
          <w:divBdr>
            <w:top w:val="none" w:sz="0" w:space="0" w:color="auto"/>
            <w:left w:val="none" w:sz="0" w:space="0" w:color="auto"/>
            <w:bottom w:val="none" w:sz="0" w:space="0" w:color="auto"/>
            <w:right w:val="none" w:sz="0" w:space="0" w:color="auto"/>
          </w:divBdr>
        </w:div>
        <w:div w:id="994650862">
          <w:marLeft w:val="640"/>
          <w:marRight w:val="0"/>
          <w:marTop w:val="0"/>
          <w:marBottom w:val="0"/>
          <w:divBdr>
            <w:top w:val="none" w:sz="0" w:space="0" w:color="auto"/>
            <w:left w:val="none" w:sz="0" w:space="0" w:color="auto"/>
            <w:bottom w:val="none" w:sz="0" w:space="0" w:color="auto"/>
            <w:right w:val="none" w:sz="0" w:space="0" w:color="auto"/>
          </w:divBdr>
        </w:div>
        <w:div w:id="1982490779">
          <w:marLeft w:val="640"/>
          <w:marRight w:val="0"/>
          <w:marTop w:val="0"/>
          <w:marBottom w:val="0"/>
          <w:divBdr>
            <w:top w:val="none" w:sz="0" w:space="0" w:color="auto"/>
            <w:left w:val="none" w:sz="0" w:space="0" w:color="auto"/>
            <w:bottom w:val="none" w:sz="0" w:space="0" w:color="auto"/>
            <w:right w:val="none" w:sz="0" w:space="0" w:color="auto"/>
          </w:divBdr>
        </w:div>
        <w:div w:id="894776376">
          <w:marLeft w:val="640"/>
          <w:marRight w:val="0"/>
          <w:marTop w:val="0"/>
          <w:marBottom w:val="0"/>
          <w:divBdr>
            <w:top w:val="none" w:sz="0" w:space="0" w:color="auto"/>
            <w:left w:val="none" w:sz="0" w:space="0" w:color="auto"/>
            <w:bottom w:val="none" w:sz="0" w:space="0" w:color="auto"/>
            <w:right w:val="none" w:sz="0" w:space="0" w:color="auto"/>
          </w:divBdr>
        </w:div>
        <w:div w:id="1636525765">
          <w:marLeft w:val="640"/>
          <w:marRight w:val="0"/>
          <w:marTop w:val="0"/>
          <w:marBottom w:val="0"/>
          <w:divBdr>
            <w:top w:val="none" w:sz="0" w:space="0" w:color="auto"/>
            <w:left w:val="none" w:sz="0" w:space="0" w:color="auto"/>
            <w:bottom w:val="none" w:sz="0" w:space="0" w:color="auto"/>
            <w:right w:val="none" w:sz="0" w:space="0" w:color="auto"/>
          </w:divBdr>
        </w:div>
        <w:div w:id="695279476">
          <w:marLeft w:val="640"/>
          <w:marRight w:val="0"/>
          <w:marTop w:val="0"/>
          <w:marBottom w:val="0"/>
          <w:divBdr>
            <w:top w:val="none" w:sz="0" w:space="0" w:color="auto"/>
            <w:left w:val="none" w:sz="0" w:space="0" w:color="auto"/>
            <w:bottom w:val="none" w:sz="0" w:space="0" w:color="auto"/>
            <w:right w:val="none" w:sz="0" w:space="0" w:color="auto"/>
          </w:divBdr>
        </w:div>
        <w:div w:id="1000541501">
          <w:marLeft w:val="640"/>
          <w:marRight w:val="0"/>
          <w:marTop w:val="0"/>
          <w:marBottom w:val="0"/>
          <w:divBdr>
            <w:top w:val="none" w:sz="0" w:space="0" w:color="auto"/>
            <w:left w:val="none" w:sz="0" w:space="0" w:color="auto"/>
            <w:bottom w:val="none" w:sz="0" w:space="0" w:color="auto"/>
            <w:right w:val="none" w:sz="0" w:space="0" w:color="auto"/>
          </w:divBdr>
        </w:div>
        <w:div w:id="1620910532">
          <w:marLeft w:val="640"/>
          <w:marRight w:val="0"/>
          <w:marTop w:val="0"/>
          <w:marBottom w:val="0"/>
          <w:divBdr>
            <w:top w:val="none" w:sz="0" w:space="0" w:color="auto"/>
            <w:left w:val="none" w:sz="0" w:space="0" w:color="auto"/>
            <w:bottom w:val="none" w:sz="0" w:space="0" w:color="auto"/>
            <w:right w:val="none" w:sz="0" w:space="0" w:color="auto"/>
          </w:divBdr>
        </w:div>
        <w:div w:id="1952590314">
          <w:marLeft w:val="640"/>
          <w:marRight w:val="0"/>
          <w:marTop w:val="0"/>
          <w:marBottom w:val="0"/>
          <w:divBdr>
            <w:top w:val="none" w:sz="0" w:space="0" w:color="auto"/>
            <w:left w:val="none" w:sz="0" w:space="0" w:color="auto"/>
            <w:bottom w:val="none" w:sz="0" w:space="0" w:color="auto"/>
            <w:right w:val="none" w:sz="0" w:space="0" w:color="auto"/>
          </w:divBdr>
        </w:div>
        <w:div w:id="481310192">
          <w:marLeft w:val="640"/>
          <w:marRight w:val="0"/>
          <w:marTop w:val="0"/>
          <w:marBottom w:val="0"/>
          <w:divBdr>
            <w:top w:val="none" w:sz="0" w:space="0" w:color="auto"/>
            <w:left w:val="none" w:sz="0" w:space="0" w:color="auto"/>
            <w:bottom w:val="none" w:sz="0" w:space="0" w:color="auto"/>
            <w:right w:val="none" w:sz="0" w:space="0" w:color="auto"/>
          </w:divBdr>
        </w:div>
        <w:div w:id="1494446799">
          <w:marLeft w:val="640"/>
          <w:marRight w:val="0"/>
          <w:marTop w:val="0"/>
          <w:marBottom w:val="0"/>
          <w:divBdr>
            <w:top w:val="none" w:sz="0" w:space="0" w:color="auto"/>
            <w:left w:val="none" w:sz="0" w:space="0" w:color="auto"/>
            <w:bottom w:val="none" w:sz="0" w:space="0" w:color="auto"/>
            <w:right w:val="none" w:sz="0" w:space="0" w:color="auto"/>
          </w:divBdr>
        </w:div>
        <w:div w:id="392509850">
          <w:marLeft w:val="640"/>
          <w:marRight w:val="0"/>
          <w:marTop w:val="0"/>
          <w:marBottom w:val="0"/>
          <w:divBdr>
            <w:top w:val="none" w:sz="0" w:space="0" w:color="auto"/>
            <w:left w:val="none" w:sz="0" w:space="0" w:color="auto"/>
            <w:bottom w:val="none" w:sz="0" w:space="0" w:color="auto"/>
            <w:right w:val="none" w:sz="0" w:space="0" w:color="auto"/>
          </w:divBdr>
        </w:div>
        <w:div w:id="1780880000">
          <w:marLeft w:val="640"/>
          <w:marRight w:val="0"/>
          <w:marTop w:val="0"/>
          <w:marBottom w:val="0"/>
          <w:divBdr>
            <w:top w:val="none" w:sz="0" w:space="0" w:color="auto"/>
            <w:left w:val="none" w:sz="0" w:space="0" w:color="auto"/>
            <w:bottom w:val="none" w:sz="0" w:space="0" w:color="auto"/>
            <w:right w:val="none" w:sz="0" w:space="0" w:color="auto"/>
          </w:divBdr>
        </w:div>
        <w:div w:id="920260142">
          <w:marLeft w:val="640"/>
          <w:marRight w:val="0"/>
          <w:marTop w:val="0"/>
          <w:marBottom w:val="0"/>
          <w:divBdr>
            <w:top w:val="none" w:sz="0" w:space="0" w:color="auto"/>
            <w:left w:val="none" w:sz="0" w:space="0" w:color="auto"/>
            <w:bottom w:val="none" w:sz="0" w:space="0" w:color="auto"/>
            <w:right w:val="none" w:sz="0" w:space="0" w:color="auto"/>
          </w:divBdr>
        </w:div>
        <w:div w:id="36131097">
          <w:marLeft w:val="640"/>
          <w:marRight w:val="0"/>
          <w:marTop w:val="0"/>
          <w:marBottom w:val="0"/>
          <w:divBdr>
            <w:top w:val="none" w:sz="0" w:space="0" w:color="auto"/>
            <w:left w:val="none" w:sz="0" w:space="0" w:color="auto"/>
            <w:bottom w:val="none" w:sz="0" w:space="0" w:color="auto"/>
            <w:right w:val="none" w:sz="0" w:space="0" w:color="auto"/>
          </w:divBdr>
        </w:div>
        <w:div w:id="1270697676">
          <w:marLeft w:val="640"/>
          <w:marRight w:val="0"/>
          <w:marTop w:val="0"/>
          <w:marBottom w:val="0"/>
          <w:divBdr>
            <w:top w:val="none" w:sz="0" w:space="0" w:color="auto"/>
            <w:left w:val="none" w:sz="0" w:space="0" w:color="auto"/>
            <w:bottom w:val="none" w:sz="0" w:space="0" w:color="auto"/>
            <w:right w:val="none" w:sz="0" w:space="0" w:color="auto"/>
          </w:divBdr>
        </w:div>
        <w:div w:id="436368297">
          <w:marLeft w:val="640"/>
          <w:marRight w:val="0"/>
          <w:marTop w:val="0"/>
          <w:marBottom w:val="0"/>
          <w:divBdr>
            <w:top w:val="none" w:sz="0" w:space="0" w:color="auto"/>
            <w:left w:val="none" w:sz="0" w:space="0" w:color="auto"/>
            <w:bottom w:val="none" w:sz="0" w:space="0" w:color="auto"/>
            <w:right w:val="none" w:sz="0" w:space="0" w:color="auto"/>
          </w:divBdr>
        </w:div>
        <w:div w:id="1122966774">
          <w:marLeft w:val="640"/>
          <w:marRight w:val="0"/>
          <w:marTop w:val="0"/>
          <w:marBottom w:val="0"/>
          <w:divBdr>
            <w:top w:val="none" w:sz="0" w:space="0" w:color="auto"/>
            <w:left w:val="none" w:sz="0" w:space="0" w:color="auto"/>
            <w:bottom w:val="none" w:sz="0" w:space="0" w:color="auto"/>
            <w:right w:val="none" w:sz="0" w:space="0" w:color="auto"/>
          </w:divBdr>
        </w:div>
        <w:div w:id="143160088">
          <w:marLeft w:val="640"/>
          <w:marRight w:val="0"/>
          <w:marTop w:val="0"/>
          <w:marBottom w:val="0"/>
          <w:divBdr>
            <w:top w:val="none" w:sz="0" w:space="0" w:color="auto"/>
            <w:left w:val="none" w:sz="0" w:space="0" w:color="auto"/>
            <w:bottom w:val="none" w:sz="0" w:space="0" w:color="auto"/>
            <w:right w:val="none" w:sz="0" w:space="0" w:color="auto"/>
          </w:divBdr>
        </w:div>
        <w:div w:id="2033876879">
          <w:marLeft w:val="640"/>
          <w:marRight w:val="0"/>
          <w:marTop w:val="0"/>
          <w:marBottom w:val="0"/>
          <w:divBdr>
            <w:top w:val="none" w:sz="0" w:space="0" w:color="auto"/>
            <w:left w:val="none" w:sz="0" w:space="0" w:color="auto"/>
            <w:bottom w:val="none" w:sz="0" w:space="0" w:color="auto"/>
            <w:right w:val="none" w:sz="0" w:space="0" w:color="auto"/>
          </w:divBdr>
        </w:div>
        <w:div w:id="1025785234">
          <w:marLeft w:val="640"/>
          <w:marRight w:val="0"/>
          <w:marTop w:val="0"/>
          <w:marBottom w:val="0"/>
          <w:divBdr>
            <w:top w:val="none" w:sz="0" w:space="0" w:color="auto"/>
            <w:left w:val="none" w:sz="0" w:space="0" w:color="auto"/>
            <w:bottom w:val="none" w:sz="0" w:space="0" w:color="auto"/>
            <w:right w:val="none" w:sz="0" w:space="0" w:color="auto"/>
          </w:divBdr>
        </w:div>
        <w:div w:id="317266714">
          <w:marLeft w:val="640"/>
          <w:marRight w:val="0"/>
          <w:marTop w:val="0"/>
          <w:marBottom w:val="0"/>
          <w:divBdr>
            <w:top w:val="none" w:sz="0" w:space="0" w:color="auto"/>
            <w:left w:val="none" w:sz="0" w:space="0" w:color="auto"/>
            <w:bottom w:val="none" w:sz="0" w:space="0" w:color="auto"/>
            <w:right w:val="none" w:sz="0" w:space="0" w:color="auto"/>
          </w:divBdr>
        </w:div>
        <w:div w:id="1016350458">
          <w:marLeft w:val="640"/>
          <w:marRight w:val="0"/>
          <w:marTop w:val="0"/>
          <w:marBottom w:val="0"/>
          <w:divBdr>
            <w:top w:val="none" w:sz="0" w:space="0" w:color="auto"/>
            <w:left w:val="none" w:sz="0" w:space="0" w:color="auto"/>
            <w:bottom w:val="none" w:sz="0" w:space="0" w:color="auto"/>
            <w:right w:val="none" w:sz="0" w:space="0" w:color="auto"/>
          </w:divBdr>
        </w:div>
        <w:div w:id="1969236051">
          <w:marLeft w:val="640"/>
          <w:marRight w:val="0"/>
          <w:marTop w:val="0"/>
          <w:marBottom w:val="0"/>
          <w:divBdr>
            <w:top w:val="none" w:sz="0" w:space="0" w:color="auto"/>
            <w:left w:val="none" w:sz="0" w:space="0" w:color="auto"/>
            <w:bottom w:val="none" w:sz="0" w:space="0" w:color="auto"/>
            <w:right w:val="none" w:sz="0" w:space="0" w:color="auto"/>
          </w:divBdr>
        </w:div>
        <w:div w:id="80684050">
          <w:marLeft w:val="640"/>
          <w:marRight w:val="0"/>
          <w:marTop w:val="0"/>
          <w:marBottom w:val="0"/>
          <w:divBdr>
            <w:top w:val="none" w:sz="0" w:space="0" w:color="auto"/>
            <w:left w:val="none" w:sz="0" w:space="0" w:color="auto"/>
            <w:bottom w:val="none" w:sz="0" w:space="0" w:color="auto"/>
            <w:right w:val="none" w:sz="0" w:space="0" w:color="auto"/>
          </w:divBdr>
        </w:div>
        <w:div w:id="1601134389">
          <w:marLeft w:val="640"/>
          <w:marRight w:val="0"/>
          <w:marTop w:val="0"/>
          <w:marBottom w:val="0"/>
          <w:divBdr>
            <w:top w:val="none" w:sz="0" w:space="0" w:color="auto"/>
            <w:left w:val="none" w:sz="0" w:space="0" w:color="auto"/>
            <w:bottom w:val="none" w:sz="0" w:space="0" w:color="auto"/>
            <w:right w:val="none" w:sz="0" w:space="0" w:color="auto"/>
          </w:divBdr>
        </w:div>
        <w:div w:id="562523015">
          <w:marLeft w:val="640"/>
          <w:marRight w:val="0"/>
          <w:marTop w:val="0"/>
          <w:marBottom w:val="0"/>
          <w:divBdr>
            <w:top w:val="none" w:sz="0" w:space="0" w:color="auto"/>
            <w:left w:val="none" w:sz="0" w:space="0" w:color="auto"/>
            <w:bottom w:val="none" w:sz="0" w:space="0" w:color="auto"/>
            <w:right w:val="none" w:sz="0" w:space="0" w:color="auto"/>
          </w:divBdr>
        </w:div>
        <w:div w:id="887768468">
          <w:marLeft w:val="640"/>
          <w:marRight w:val="0"/>
          <w:marTop w:val="0"/>
          <w:marBottom w:val="0"/>
          <w:divBdr>
            <w:top w:val="none" w:sz="0" w:space="0" w:color="auto"/>
            <w:left w:val="none" w:sz="0" w:space="0" w:color="auto"/>
            <w:bottom w:val="none" w:sz="0" w:space="0" w:color="auto"/>
            <w:right w:val="none" w:sz="0" w:space="0" w:color="auto"/>
          </w:divBdr>
        </w:div>
        <w:div w:id="1250116271">
          <w:marLeft w:val="640"/>
          <w:marRight w:val="0"/>
          <w:marTop w:val="0"/>
          <w:marBottom w:val="0"/>
          <w:divBdr>
            <w:top w:val="none" w:sz="0" w:space="0" w:color="auto"/>
            <w:left w:val="none" w:sz="0" w:space="0" w:color="auto"/>
            <w:bottom w:val="none" w:sz="0" w:space="0" w:color="auto"/>
            <w:right w:val="none" w:sz="0" w:space="0" w:color="auto"/>
          </w:divBdr>
        </w:div>
        <w:div w:id="1039742269">
          <w:marLeft w:val="640"/>
          <w:marRight w:val="0"/>
          <w:marTop w:val="0"/>
          <w:marBottom w:val="0"/>
          <w:divBdr>
            <w:top w:val="none" w:sz="0" w:space="0" w:color="auto"/>
            <w:left w:val="none" w:sz="0" w:space="0" w:color="auto"/>
            <w:bottom w:val="none" w:sz="0" w:space="0" w:color="auto"/>
            <w:right w:val="none" w:sz="0" w:space="0" w:color="auto"/>
          </w:divBdr>
        </w:div>
        <w:div w:id="2108039742">
          <w:marLeft w:val="640"/>
          <w:marRight w:val="0"/>
          <w:marTop w:val="0"/>
          <w:marBottom w:val="0"/>
          <w:divBdr>
            <w:top w:val="none" w:sz="0" w:space="0" w:color="auto"/>
            <w:left w:val="none" w:sz="0" w:space="0" w:color="auto"/>
            <w:bottom w:val="none" w:sz="0" w:space="0" w:color="auto"/>
            <w:right w:val="none" w:sz="0" w:space="0" w:color="auto"/>
          </w:divBdr>
        </w:div>
      </w:divsChild>
    </w:div>
    <w:div w:id="885600351">
      <w:bodyDiv w:val="1"/>
      <w:marLeft w:val="0"/>
      <w:marRight w:val="0"/>
      <w:marTop w:val="0"/>
      <w:marBottom w:val="0"/>
      <w:divBdr>
        <w:top w:val="none" w:sz="0" w:space="0" w:color="auto"/>
        <w:left w:val="none" w:sz="0" w:space="0" w:color="auto"/>
        <w:bottom w:val="none" w:sz="0" w:space="0" w:color="auto"/>
        <w:right w:val="none" w:sz="0" w:space="0" w:color="auto"/>
      </w:divBdr>
      <w:divsChild>
        <w:div w:id="1448740127">
          <w:marLeft w:val="640"/>
          <w:marRight w:val="0"/>
          <w:marTop w:val="0"/>
          <w:marBottom w:val="0"/>
          <w:divBdr>
            <w:top w:val="none" w:sz="0" w:space="0" w:color="auto"/>
            <w:left w:val="none" w:sz="0" w:space="0" w:color="auto"/>
            <w:bottom w:val="none" w:sz="0" w:space="0" w:color="auto"/>
            <w:right w:val="none" w:sz="0" w:space="0" w:color="auto"/>
          </w:divBdr>
        </w:div>
        <w:div w:id="1921284158">
          <w:marLeft w:val="640"/>
          <w:marRight w:val="0"/>
          <w:marTop w:val="0"/>
          <w:marBottom w:val="0"/>
          <w:divBdr>
            <w:top w:val="none" w:sz="0" w:space="0" w:color="auto"/>
            <w:left w:val="none" w:sz="0" w:space="0" w:color="auto"/>
            <w:bottom w:val="none" w:sz="0" w:space="0" w:color="auto"/>
            <w:right w:val="none" w:sz="0" w:space="0" w:color="auto"/>
          </w:divBdr>
        </w:div>
        <w:div w:id="2132238454">
          <w:marLeft w:val="640"/>
          <w:marRight w:val="0"/>
          <w:marTop w:val="0"/>
          <w:marBottom w:val="0"/>
          <w:divBdr>
            <w:top w:val="none" w:sz="0" w:space="0" w:color="auto"/>
            <w:left w:val="none" w:sz="0" w:space="0" w:color="auto"/>
            <w:bottom w:val="none" w:sz="0" w:space="0" w:color="auto"/>
            <w:right w:val="none" w:sz="0" w:space="0" w:color="auto"/>
          </w:divBdr>
        </w:div>
        <w:div w:id="712852559">
          <w:marLeft w:val="640"/>
          <w:marRight w:val="0"/>
          <w:marTop w:val="0"/>
          <w:marBottom w:val="0"/>
          <w:divBdr>
            <w:top w:val="none" w:sz="0" w:space="0" w:color="auto"/>
            <w:left w:val="none" w:sz="0" w:space="0" w:color="auto"/>
            <w:bottom w:val="none" w:sz="0" w:space="0" w:color="auto"/>
            <w:right w:val="none" w:sz="0" w:space="0" w:color="auto"/>
          </w:divBdr>
        </w:div>
        <w:div w:id="565646029">
          <w:marLeft w:val="640"/>
          <w:marRight w:val="0"/>
          <w:marTop w:val="0"/>
          <w:marBottom w:val="0"/>
          <w:divBdr>
            <w:top w:val="none" w:sz="0" w:space="0" w:color="auto"/>
            <w:left w:val="none" w:sz="0" w:space="0" w:color="auto"/>
            <w:bottom w:val="none" w:sz="0" w:space="0" w:color="auto"/>
            <w:right w:val="none" w:sz="0" w:space="0" w:color="auto"/>
          </w:divBdr>
        </w:div>
        <w:div w:id="1520122250">
          <w:marLeft w:val="640"/>
          <w:marRight w:val="0"/>
          <w:marTop w:val="0"/>
          <w:marBottom w:val="0"/>
          <w:divBdr>
            <w:top w:val="none" w:sz="0" w:space="0" w:color="auto"/>
            <w:left w:val="none" w:sz="0" w:space="0" w:color="auto"/>
            <w:bottom w:val="none" w:sz="0" w:space="0" w:color="auto"/>
            <w:right w:val="none" w:sz="0" w:space="0" w:color="auto"/>
          </w:divBdr>
        </w:div>
        <w:div w:id="242253407">
          <w:marLeft w:val="640"/>
          <w:marRight w:val="0"/>
          <w:marTop w:val="0"/>
          <w:marBottom w:val="0"/>
          <w:divBdr>
            <w:top w:val="none" w:sz="0" w:space="0" w:color="auto"/>
            <w:left w:val="none" w:sz="0" w:space="0" w:color="auto"/>
            <w:bottom w:val="none" w:sz="0" w:space="0" w:color="auto"/>
            <w:right w:val="none" w:sz="0" w:space="0" w:color="auto"/>
          </w:divBdr>
        </w:div>
        <w:div w:id="520359970">
          <w:marLeft w:val="640"/>
          <w:marRight w:val="0"/>
          <w:marTop w:val="0"/>
          <w:marBottom w:val="0"/>
          <w:divBdr>
            <w:top w:val="none" w:sz="0" w:space="0" w:color="auto"/>
            <w:left w:val="none" w:sz="0" w:space="0" w:color="auto"/>
            <w:bottom w:val="none" w:sz="0" w:space="0" w:color="auto"/>
            <w:right w:val="none" w:sz="0" w:space="0" w:color="auto"/>
          </w:divBdr>
        </w:div>
        <w:div w:id="2001692297">
          <w:marLeft w:val="640"/>
          <w:marRight w:val="0"/>
          <w:marTop w:val="0"/>
          <w:marBottom w:val="0"/>
          <w:divBdr>
            <w:top w:val="none" w:sz="0" w:space="0" w:color="auto"/>
            <w:left w:val="none" w:sz="0" w:space="0" w:color="auto"/>
            <w:bottom w:val="none" w:sz="0" w:space="0" w:color="auto"/>
            <w:right w:val="none" w:sz="0" w:space="0" w:color="auto"/>
          </w:divBdr>
        </w:div>
        <w:div w:id="863791788">
          <w:marLeft w:val="640"/>
          <w:marRight w:val="0"/>
          <w:marTop w:val="0"/>
          <w:marBottom w:val="0"/>
          <w:divBdr>
            <w:top w:val="none" w:sz="0" w:space="0" w:color="auto"/>
            <w:left w:val="none" w:sz="0" w:space="0" w:color="auto"/>
            <w:bottom w:val="none" w:sz="0" w:space="0" w:color="auto"/>
            <w:right w:val="none" w:sz="0" w:space="0" w:color="auto"/>
          </w:divBdr>
        </w:div>
        <w:div w:id="1775174691">
          <w:marLeft w:val="640"/>
          <w:marRight w:val="0"/>
          <w:marTop w:val="0"/>
          <w:marBottom w:val="0"/>
          <w:divBdr>
            <w:top w:val="none" w:sz="0" w:space="0" w:color="auto"/>
            <w:left w:val="none" w:sz="0" w:space="0" w:color="auto"/>
            <w:bottom w:val="none" w:sz="0" w:space="0" w:color="auto"/>
            <w:right w:val="none" w:sz="0" w:space="0" w:color="auto"/>
          </w:divBdr>
        </w:div>
        <w:div w:id="1037659037">
          <w:marLeft w:val="640"/>
          <w:marRight w:val="0"/>
          <w:marTop w:val="0"/>
          <w:marBottom w:val="0"/>
          <w:divBdr>
            <w:top w:val="none" w:sz="0" w:space="0" w:color="auto"/>
            <w:left w:val="none" w:sz="0" w:space="0" w:color="auto"/>
            <w:bottom w:val="none" w:sz="0" w:space="0" w:color="auto"/>
            <w:right w:val="none" w:sz="0" w:space="0" w:color="auto"/>
          </w:divBdr>
        </w:div>
        <w:div w:id="6106912">
          <w:marLeft w:val="640"/>
          <w:marRight w:val="0"/>
          <w:marTop w:val="0"/>
          <w:marBottom w:val="0"/>
          <w:divBdr>
            <w:top w:val="none" w:sz="0" w:space="0" w:color="auto"/>
            <w:left w:val="none" w:sz="0" w:space="0" w:color="auto"/>
            <w:bottom w:val="none" w:sz="0" w:space="0" w:color="auto"/>
            <w:right w:val="none" w:sz="0" w:space="0" w:color="auto"/>
          </w:divBdr>
        </w:div>
        <w:div w:id="1745032667">
          <w:marLeft w:val="640"/>
          <w:marRight w:val="0"/>
          <w:marTop w:val="0"/>
          <w:marBottom w:val="0"/>
          <w:divBdr>
            <w:top w:val="none" w:sz="0" w:space="0" w:color="auto"/>
            <w:left w:val="none" w:sz="0" w:space="0" w:color="auto"/>
            <w:bottom w:val="none" w:sz="0" w:space="0" w:color="auto"/>
            <w:right w:val="none" w:sz="0" w:space="0" w:color="auto"/>
          </w:divBdr>
        </w:div>
        <w:div w:id="310906223">
          <w:marLeft w:val="640"/>
          <w:marRight w:val="0"/>
          <w:marTop w:val="0"/>
          <w:marBottom w:val="0"/>
          <w:divBdr>
            <w:top w:val="none" w:sz="0" w:space="0" w:color="auto"/>
            <w:left w:val="none" w:sz="0" w:space="0" w:color="auto"/>
            <w:bottom w:val="none" w:sz="0" w:space="0" w:color="auto"/>
            <w:right w:val="none" w:sz="0" w:space="0" w:color="auto"/>
          </w:divBdr>
        </w:div>
        <w:div w:id="1773479180">
          <w:marLeft w:val="640"/>
          <w:marRight w:val="0"/>
          <w:marTop w:val="0"/>
          <w:marBottom w:val="0"/>
          <w:divBdr>
            <w:top w:val="none" w:sz="0" w:space="0" w:color="auto"/>
            <w:left w:val="none" w:sz="0" w:space="0" w:color="auto"/>
            <w:bottom w:val="none" w:sz="0" w:space="0" w:color="auto"/>
            <w:right w:val="none" w:sz="0" w:space="0" w:color="auto"/>
          </w:divBdr>
        </w:div>
        <w:div w:id="1338728562">
          <w:marLeft w:val="640"/>
          <w:marRight w:val="0"/>
          <w:marTop w:val="0"/>
          <w:marBottom w:val="0"/>
          <w:divBdr>
            <w:top w:val="none" w:sz="0" w:space="0" w:color="auto"/>
            <w:left w:val="none" w:sz="0" w:space="0" w:color="auto"/>
            <w:bottom w:val="none" w:sz="0" w:space="0" w:color="auto"/>
            <w:right w:val="none" w:sz="0" w:space="0" w:color="auto"/>
          </w:divBdr>
        </w:div>
        <w:div w:id="305009872">
          <w:marLeft w:val="640"/>
          <w:marRight w:val="0"/>
          <w:marTop w:val="0"/>
          <w:marBottom w:val="0"/>
          <w:divBdr>
            <w:top w:val="none" w:sz="0" w:space="0" w:color="auto"/>
            <w:left w:val="none" w:sz="0" w:space="0" w:color="auto"/>
            <w:bottom w:val="none" w:sz="0" w:space="0" w:color="auto"/>
            <w:right w:val="none" w:sz="0" w:space="0" w:color="auto"/>
          </w:divBdr>
        </w:div>
        <w:div w:id="35666371">
          <w:marLeft w:val="640"/>
          <w:marRight w:val="0"/>
          <w:marTop w:val="0"/>
          <w:marBottom w:val="0"/>
          <w:divBdr>
            <w:top w:val="none" w:sz="0" w:space="0" w:color="auto"/>
            <w:left w:val="none" w:sz="0" w:space="0" w:color="auto"/>
            <w:bottom w:val="none" w:sz="0" w:space="0" w:color="auto"/>
            <w:right w:val="none" w:sz="0" w:space="0" w:color="auto"/>
          </w:divBdr>
        </w:div>
        <w:div w:id="275983813">
          <w:marLeft w:val="640"/>
          <w:marRight w:val="0"/>
          <w:marTop w:val="0"/>
          <w:marBottom w:val="0"/>
          <w:divBdr>
            <w:top w:val="none" w:sz="0" w:space="0" w:color="auto"/>
            <w:left w:val="none" w:sz="0" w:space="0" w:color="auto"/>
            <w:bottom w:val="none" w:sz="0" w:space="0" w:color="auto"/>
            <w:right w:val="none" w:sz="0" w:space="0" w:color="auto"/>
          </w:divBdr>
        </w:div>
        <w:div w:id="1695763951">
          <w:marLeft w:val="640"/>
          <w:marRight w:val="0"/>
          <w:marTop w:val="0"/>
          <w:marBottom w:val="0"/>
          <w:divBdr>
            <w:top w:val="none" w:sz="0" w:space="0" w:color="auto"/>
            <w:left w:val="none" w:sz="0" w:space="0" w:color="auto"/>
            <w:bottom w:val="none" w:sz="0" w:space="0" w:color="auto"/>
            <w:right w:val="none" w:sz="0" w:space="0" w:color="auto"/>
          </w:divBdr>
        </w:div>
        <w:div w:id="2032415942">
          <w:marLeft w:val="640"/>
          <w:marRight w:val="0"/>
          <w:marTop w:val="0"/>
          <w:marBottom w:val="0"/>
          <w:divBdr>
            <w:top w:val="none" w:sz="0" w:space="0" w:color="auto"/>
            <w:left w:val="none" w:sz="0" w:space="0" w:color="auto"/>
            <w:bottom w:val="none" w:sz="0" w:space="0" w:color="auto"/>
            <w:right w:val="none" w:sz="0" w:space="0" w:color="auto"/>
          </w:divBdr>
        </w:div>
        <w:div w:id="583221193">
          <w:marLeft w:val="640"/>
          <w:marRight w:val="0"/>
          <w:marTop w:val="0"/>
          <w:marBottom w:val="0"/>
          <w:divBdr>
            <w:top w:val="none" w:sz="0" w:space="0" w:color="auto"/>
            <w:left w:val="none" w:sz="0" w:space="0" w:color="auto"/>
            <w:bottom w:val="none" w:sz="0" w:space="0" w:color="auto"/>
            <w:right w:val="none" w:sz="0" w:space="0" w:color="auto"/>
          </w:divBdr>
        </w:div>
        <w:div w:id="681977631">
          <w:marLeft w:val="640"/>
          <w:marRight w:val="0"/>
          <w:marTop w:val="0"/>
          <w:marBottom w:val="0"/>
          <w:divBdr>
            <w:top w:val="none" w:sz="0" w:space="0" w:color="auto"/>
            <w:left w:val="none" w:sz="0" w:space="0" w:color="auto"/>
            <w:bottom w:val="none" w:sz="0" w:space="0" w:color="auto"/>
            <w:right w:val="none" w:sz="0" w:space="0" w:color="auto"/>
          </w:divBdr>
        </w:div>
        <w:div w:id="1738354992">
          <w:marLeft w:val="640"/>
          <w:marRight w:val="0"/>
          <w:marTop w:val="0"/>
          <w:marBottom w:val="0"/>
          <w:divBdr>
            <w:top w:val="none" w:sz="0" w:space="0" w:color="auto"/>
            <w:left w:val="none" w:sz="0" w:space="0" w:color="auto"/>
            <w:bottom w:val="none" w:sz="0" w:space="0" w:color="auto"/>
            <w:right w:val="none" w:sz="0" w:space="0" w:color="auto"/>
          </w:divBdr>
        </w:div>
        <w:div w:id="431559330">
          <w:marLeft w:val="640"/>
          <w:marRight w:val="0"/>
          <w:marTop w:val="0"/>
          <w:marBottom w:val="0"/>
          <w:divBdr>
            <w:top w:val="none" w:sz="0" w:space="0" w:color="auto"/>
            <w:left w:val="none" w:sz="0" w:space="0" w:color="auto"/>
            <w:bottom w:val="none" w:sz="0" w:space="0" w:color="auto"/>
            <w:right w:val="none" w:sz="0" w:space="0" w:color="auto"/>
          </w:divBdr>
        </w:div>
        <w:div w:id="1450969420">
          <w:marLeft w:val="640"/>
          <w:marRight w:val="0"/>
          <w:marTop w:val="0"/>
          <w:marBottom w:val="0"/>
          <w:divBdr>
            <w:top w:val="none" w:sz="0" w:space="0" w:color="auto"/>
            <w:left w:val="none" w:sz="0" w:space="0" w:color="auto"/>
            <w:bottom w:val="none" w:sz="0" w:space="0" w:color="auto"/>
            <w:right w:val="none" w:sz="0" w:space="0" w:color="auto"/>
          </w:divBdr>
        </w:div>
        <w:div w:id="1148938178">
          <w:marLeft w:val="640"/>
          <w:marRight w:val="0"/>
          <w:marTop w:val="0"/>
          <w:marBottom w:val="0"/>
          <w:divBdr>
            <w:top w:val="none" w:sz="0" w:space="0" w:color="auto"/>
            <w:left w:val="none" w:sz="0" w:space="0" w:color="auto"/>
            <w:bottom w:val="none" w:sz="0" w:space="0" w:color="auto"/>
            <w:right w:val="none" w:sz="0" w:space="0" w:color="auto"/>
          </w:divBdr>
        </w:div>
        <w:div w:id="419986969">
          <w:marLeft w:val="640"/>
          <w:marRight w:val="0"/>
          <w:marTop w:val="0"/>
          <w:marBottom w:val="0"/>
          <w:divBdr>
            <w:top w:val="none" w:sz="0" w:space="0" w:color="auto"/>
            <w:left w:val="none" w:sz="0" w:space="0" w:color="auto"/>
            <w:bottom w:val="none" w:sz="0" w:space="0" w:color="auto"/>
            <w:right w:val="none" w:sz="0" w:space="0" w:color="auto"/>
          </w:divBdr>
        </w:div>
        <w:div w:id="692463642">
          <w:marLeft w:val="640"/>
          <w:marRight w:val="0"/>
          <w:marTop w:val="0"/>
          <w:marBottom w:val="0"/>
          <w:divBdr>
            <w:top w:val="none" w:sz="0" w:space="0" w:color="auto"/>
            <w:left w:val="none" w:sz="0" w:space="0" w:color="auto"/>
            <w:bottom w:val="none" w:sz="0" w:space="0" w:color="auto"/>
            <w:right w:val="none" w:sz="0" w:space="0" w:color="auto"/>
          </w:divBdr>
        </w:div>
        <w:div w:id="217520768">
          <w:marLeft w:val="640"/>
          <w:marRight w:val="0"/>
          <w:marTop w:val="0"/>
          <w:marBottom w:val="0"/>
          <w:divBdr>
            <w:top w:val="none" w:sz="0" w:space="0" w:color="auto"/>
            <w:left w:val="none" w:sz="0" w:space="0" w:color="auto"/>
            <w:bottom w:val="none" w:sz="0" w:space="0" w:color="auto"/>
            <w:right w:val="none" w:sz="0" w:space="0" w:color="auto"/>
          </w:divBdr>
        </w:div>
        <w:div w:id="1013339695">
          <w:marLeft w:val="640"/>
          <w:marRight w:val="0"/>
          <w:marTop w:val="0"/>
          <w:marBottom w:val="0"/>
          <w:divBdr>
            <w:top w:val="none" w:sz="0" w:space="0" w:color="auto"/>
            <w:left w:val="none" w:sz="0" w:space="0" w:color="auto"/>
            <w:bottom w:val="none" w:sz="0" w:space="0" w:color="auto"/>
            <w:right w:val="none" w:sz="0" w:space="0" w:color="auto"/>
          </w:divBdr>
        </w:div>
        <w:div w:id="1991052608">
          <w:marLeft w:val="640"/>
          <w:marRight w:val="0"/>
          <w:marTop w:val="0"/>
          <w:marBottom w:val="0"/>
          <w:divBdr>
            <w:top w:val="none" w:sz="0" w:space="0" w:color="auto"/>
            <w:left w:val="none" w:sz="0" w:space="0" w:color="auto"/>
            <w:bottom w:val="none" w:sz="0" w:space="0" w:color="auto"/>
            <w:right w:val="none" w:sz="0" w:space="0" w:color="auto"/>
          </w:divBdr>
        </w:div>
        <w:div w:id="1778058094">
          <w:marLeft w:val="640"/>
          <w:marRight w:val="0"/>
          <w:marTop w:val="0"/>
          <w:marBottom w:val="0"/>
          <w:divBdr>
            <w:top w:val="none" w:sz="0" w:space="0" w:color="auto"/>
            <w:left w:val="none" w:sz="0" w:space="0" w:color="auto"/>
            <w:bottom w:val="none" w:sz="0" w:space="0" w:color="auto"/>
            <w:right w:val="none" w:sz="0" w:space="0" w:color="auto"/>
          </w:divBdr>
        </w:div>
        <w:div w:id="630936362">
          <w:marLeft w:val="640"/>
          <w:marRight w:val="0"/>
          <w:marTop w:val="0"/>
          <w:marBottom w:val="0"/>
          <w:divBdr>
            <w:top w:val="none" w:sz="0" w:space="0" w:color="auto"/>
            <w:left w:val="none" w:sz="0" w:space="0" w:color="auto"/>
            <w:bottom w:val="none" w:sz="0" w:space="0" w:color="auto"/>
            <w:right w:val="none" w:sz="0" w:space="0" w:color="auto"/>
          </w:divBdr>
        </w:div>
        <w:div w:id="627855854">
          <w:marLeft w:val="640"/>
          <w:marRight w:val="0"/>
          <w:marTop w:val="0"/>
          <w:marBottom w:val="0"/>
          <w:divBdr>
            <w:top w:val="none" w:sz="0" w:space="0" w:color="auto"/>
            <w:left w:val="none" w:sz="0" w:space="0" w:color="auto"/>
            <w:bottom w:val="none" w:sz="0" w:space="0" w:color="auto"/>
            <w:right w:val="none" w:sz="0" w:space="0" w:color="auto"/>
          </w:divBdr>
        </w:div>
        <w:div w:id="863515817">
          <w:marLeft w:val="640"/>
          <w:marRight w:val="0"/>
          <w:marTop w:val="0"/>
          <w:marBottom w:val="0"/>
          <w:divBdr>
            <w:top w:val="none" w:sz="0" w:space="0" w:color="auto"/>
            <w:left w:val="none" w:sz="0" w:space="0" w:color="auto"/>
            <w:bottom w:val="none" w:sz="0" w:space="0" w:color="auto"/>
            <w:right w:val="none" w:sz="0" w:space="0" w:color="auto"/>
          </w:divBdr>
        </w:div>
        <w:div w:id="1034698401">
          <w:marLeft w:val="640"/>
          <w:marRight w:val="0"/>
          <w:marTop w:val="0"/>
          <w:marBottom w:val="0"/>
          <w:divBdr>
            <w:top w:val="none" w:sz="0" w:space="0" w:color="auto"/>
            <w:left w:val="none" w:sz="0" w:space="0" w:color="auto"/>
            <w:bottom w:val="none" w:sz="0" w:space="0" w:color="auto"/>
            <w:right w:val="none" w:sz="0" w:space="0" w:color="auto"/>
          </w:divBdr>
        </w:div>
        <w:div w:id="850023238">
          <w:marLeft w:val="640"/>
          <w:marRight w:val="0"/>
          <w:marTop w:val="0"/>
          <w:marBottom w:val="0"/>
          <w:divBdr>
            <w:top w:val="none" w:sz="0" w:space="0" w:color="auto"/>
            <w:left w:val="none" w:sz="0" w:space="0" w:color="auto"/>
            <w:bottom w:val="none" w:sz="0" w:space="0" w:color="auto"/>
            <w:right w:val="none" w:sz="0" w:space="0" w:color="auto"/>
          </w:divBdr>
        </w:div>
        <w:div w:id="1407532203">
          <w:marLeft w:val="640"/>
          <w:marRight w:val="0"/>
          <w:marTop w:val="0"/>
          <w:marBottom w:val="0"/>
          <w:divBdr>
            <w:top w:val="none" w:sz="0" w:space="0" w:color="auto"/>
            <w:left w:val="none" w:sz="0" w:space="0" w:color="auto"/>
            <w:bottom w:val="none" w:sz="0" w:space="0" w:color="auto"/>
            <w:right w:val="none" w:sz="0" w:space="0" w:color="auto"/>
          </w:divBdr>
        </w:div>
        <w:div w:id="2073117010">
          <w:marLeft w:val="640"/>
          <w:marRight w:val="0"/>
          <w:marTop w:val="0"/>
          <w:marBottom w:val="0"/>
          <w:divBdr>
            <w:top w:val="none" w:sz="0" w:space="0" w:color="auto"/>
            <w:left w:val="none" w:sz="0" w:space="0" w:color="auto"/>
            <w:bottom w:val="none" w:sz="0" w:space="0" w:color="auto"/>
            <w:right w:val="none" w:sz="0" w:space="0" w:color="auto"/>
          </w:divBdr>
        </w:div>
        <w:div w:id="1900819860">
          <w:marLeft w:val="640"/>
          <w:marRight w:val="0"/>
          <w:marTop w:val="0"/>
          <w:marBottom w:val="0"/>
          <w:divBdr>
            <w:top w:val="none" w:sz="0" w:space="0" w:color="auto"/>
            <w:left w:val="none" w:sz="0" w:space="0" w:color="auto"/>
            <w:bottom w:val="none" w:sz="0" w:space="0" w:color="auto"/>
            <w:right w:val="none" w:sz="0" w:space="0" w:color="auto"/>
          </w:divBdr>
        </w:div>
        <w:div w:id="46996686">
          <w:marLeft w:val="640"/>
          <w:marRight w:val="0"/>
          <w:marTop w:val="0"/>
          <w:marBottom w:val="0"/>
          <w:divBdr>
            <w:top w:val="none" w:sz="0" w:space="0" w:color="auto"/>
            <w:left w:val="none" w:sz="0" w:space="0" w:color="auto"/>
            <w:bottom w:val="none" w:sz="0" w:space="0" w:color="auto"/>
            <w:right w:val="none" w:sz="0" w:space="0" w:color="auto"/>
          </w:divBdr>
        </w:div>
        <w:div w:id="515266837">
          <w:marLeft w:val="640"/>
          <w:marRight w:val="0"/>
          <w:marTop w:val="0"/>
          <w:marBottom w:val="0"/>
          <w:divBdr>
            <w:top w:val="none" w:sz="0" w:space="0" w:color="auto"/>
            <w:left w:val="none" w:sz="0" w:space="0" w:color="auto"/>
            <w:bottom w:val="none" w:sz="0" w:space="0" w:color="auto"/>
            <w:right w:val="none" w:sz="0" w:space="0" w:color="auto"/>
          </w:divBdr>
        </w:div>
        <w:div w:id="556861940">
          <w:marLeft w:val="640"/>
          <w:marRight w:val="0"/>
          <w:marTop w:val="0"/>
          <w:marBottom w:val="0"/>
          <w:divBdr>
            <w:top w:val="none" w:sz="0" w:space="0" w:color="auto"/>
            <w:left w:val="none" w:sz="0" w:space="0" w:color="auto"/>
            <w:bottom w:val="none" w:sz="0" w:space="0" w:color="auto"/>
            <w:right w:val="none" w:sz="0" w:space="0" w:color="auto"/>
          </w:divBdr>
        </w:div>
        <w:div w:id="1604455526">
          <w:marLeft w:val="640"/>
          <w:marRight w:val="0"/>
          <w:marTop w:val="0"/>
          <w:marBottom w:val="0"/>
          <w:divBdr>
            <w:top w:val="none" w:sz="0" w:space="0" w:color="auto"/>
            <w:left w:val="none" w:sz="0" w:space="0" w:color="auto"/>
            <w:bottom w:val="none" w:sz="0" w:space="0" w:color="auto"/>
            <w:right w:val="none" w:sz="0" w:space="0" w:color="auto"/>
          </w:divBdr>
        </w:div>
        <w:div w:id="838932935">
          <w:marLeft w:val="640"/>
          <w:marRight w:val="0"/>
          <w:marTop w:val="0"/>
          <w:marBottom w:val="0"/>
          <w:divBdr>
            <w:top w:val="none" w:sz="0" w:space="0" w:color="auto"/>
            <w:left w:val="none" w:sz="0" w:space="0" w:color="auto"/>
            <w:bottom w:val="none" w:sz="0" w:space="0" w:color="auto"/>
            <w:right w:val="none" w:sz="0" w:space="0" w:color="auto"/>
          </w:divBdr>
        </w:div>
        <w:div w:id="1861813217">
          <w:marLeft w:val="640"/>
          <w:marRight w:val="0"/>
          <w:marTop w:val="0"/>
          <w:marBottom w:val="0"/>
          <w:divBdr>
            <w:top w:val="none" w:sz="0" w:space="0" w:color="auto"/>
            <w:left w:val="none" w:sz="0" w:space="0" w:color="auto"/>
            <w:bottom w:val="none" w:sz="0" w:space="0" w:color="auto"/>
            <w:right w:val="none" w:sz="0" w:space="0" w:color="auto"/>
          </w:divBdr>
        </w:div>
        <w:div w:id="1229266724">
          <w:marLeft w:val="640"/>
          <w:marRight w:val="0"/>
          <w:marTop w:val="0"/>
          <w:marBottom w:val="0"/>
          <w:divBdr>
            <w:top w:val="none" w:sz="0" w:space="0" w:color="auto"/>
            <w:left w:val="none" w:sz="0" w:space="0" w:color="auto"/>
            <w:bottom w:val="none" w:sz="0" w:space="0" w:color="auto"/>
            <w:right w:val="none" w:sz="0" w:space="0" w:color="auto"/>
          </w:divBdr>
        </w:div>
        <w:div w:id="1269848284">
          <w:marLeft w:val="640"/>
          <w:marRight w:val="0"/>
          <w:marTop w:val="0"/>
          <w:marBottom w:val="0"/>
          <w:divBdr>
            <w:top w:val="none" w:sz="0" w:space="0" w:color="auto"/>
            <w:left w:val="none" w:sz="0" w:space="0" w:color="auto"/>
            <w:bottom w:val="none" w:sz="0" w:space="0" w:color="auto"/>
            <w:right w:val="none" w:sz="0" w:space="0" w:color="auto"/>
          </w:divBdr>
        </w:div>
        <w:div w:id="67115276">
          <w:marLeft w:val="640"/>
          <w:marRight w:val="0"/>
          <w:marTop w:val="0"/>
          <w:marBottom w:val="0"/>
          <w:divBdr>
            <w:top w:val="none" w:sz="0" w:space="0" w:color="auto"/>
            <w:left w:val="none" w:sz="0" w:space="0" w:color="auto"/>
            <w:bottom w:val="none" w:sz="0" w:space="0" w:color="auto"/>
            <w:right w:val="none" w:sz="0" w:space="0" w:color="auto"/>
          </w:divBdr>
        </w:div>
        <w:div w:id="2128887272">
          <w:marLeft w:val="640"/>
          <w:marRight w:val="0"/>
          <w:marTop w:val="0"/>
          <w:marBottom w:val="0"/>
          <w:divBdr>
            <w:top w:val="none" w:sz="0" w:space="0" w:color="auto"/>
            <w:left w:val="none" w:sz="0" w:space="0" w:color="auto"/>
            <w:bottom w:val="none" w:sz="0" w:space="0" w:color="auto"/>
            <w:right w:val="none" w:sz="0" w:space="0" w:color="auto"/>
          </w:divBdr>
        </w:div>
        <w:div w:id="207382078">
          <w:marLeft w:val="640"/>
          <w:marRight w:val="0"/>
          <w:marTop w:val="0"/>
          <w:marBottom w:val="0"/>
          <w:divBdr>
            <w:top w:val="none" w:sz="0" w:space="0" w:color="auto"/>
            <w:left w:val="none" w:sz="0" w:space="0" w:color="auto"/>
            <w:bottom w:val="none" w:sz="0" w:space="0" w:color="auto"/>
            <w:right w:val="none" w:sz="0" w:space="0" w:color="auto"/>
          </w:divBdr>
        </w:div>
        <w:div w:id="1882591808">
          <w:marLeft w:val="640"/>
          <w:marRight w:val="0"/>
          <w:marTop w:val="0"/>
          <w:marBottom w:val="0"/>
          <w:divBdr>
            <w:top w:val="none" w:sz="0" w:space="0" w:color="auto"/>
            <w:left w:val="none" w:sz="0" w:space="0" w:color="auto"/>
            <w:bottom w:val="none" w:sz="0" w:space="0" w:color="auto"/>
            <w:right w:val="none" w:sz="0" w:space="0" w:color="auto"/>
          </w:divBdr>
        </w:div>
      </w:divsChild>
    </w:div>
    <w:div w:id="885946260">
      <w:bodyDiv w:val="1"/>
      <w:marLeft w:val="0"/>
      <w:marRight w:val="0"/>
      <w:marTop w:val="0"/>
      <w:marBottom w:val="0"/>
      <w:divBdr>
        <w:top w:val="none" w:sz="0" w:space="0" w:color="auto"/>
        <w:left w:val="none" w:sz="0" w:space="0" w:color="auto"/>
        <w:bottom w:val="none" w:sz="0" w:space="0" w:color="auto"/>
        <w:right w:val="none" w:sz="0" w:space="0" w:color="auto"/>
      </w:divBdr>
      <w:divsChild>
        <w:div w:id="298651578">
          <w:marLeft w:val="640"/>
          <w:marRight w:val="0"/>
          <w:marTop w:val="0"/>
          <w:marBottom w:val="0"/>
          <w:divBdr>
            <w:top w:val="none" w:sz="0" w:space="0" w:color="auto"/>
            <w:left w:val="none" w:sz="0" w:space="0" w:color="auto"/>
            <w:bottom w:val="none" w:sz="0" w:space="0" w:color="auto"/>
            <w:right w:val="none" w:sz="0" w:space="0" w:color="auto"/>
          </w:divBdr>
        </w:div>
        <w:div w:id="1808934629">
          <w:marLeft w:val="640"/>
          <w:marRight w:val="0"/>
          <w:marTop w:val="0"/>
          <w:marBottom w:val="0"/>
          <w:divBdr>
            <w:top w:val="none" w:sz="0" w:space="0" w:color="auto"/>
            <w:left w:val="none" w:sz="0" w:space="0" w:color="auto"/>
            <w:bottom w:val="none" w:sz="0" w:space="0" w:color="auto"/>
            <w:right w:val="none" w:sz="0" w:space="0" w:color="auto"/>
          </w:divBdr>
        </w:div>
        <w:div w:id="853105002">
          <w:marLeft w:val="640"/>
          <w:marRight w:val="0"/>
          <w:marTop w:val="0"/>
          <w:marBottom w:val="0"/>
          <w:divBdr>
            <w:top w:val="none" w:sz="0" w:space="0" w:color="auto"/>
            <w:left w:val="none" w:sz="0" w:space="0" w:color="auto"/>
            <w:bottom w:val="none" w:sz="0" w:space="0" w:color="auto"/>
            <w:right w:val="none" w:sz="0" w:space="0" w:color="auto"/>
          </w:divBdr>
        </w:div>
        <w:div w:id="1206983897">
          <w:marLeft w:val="640"/>
          <w:marRight w:val="0"/>
          <w:marTop w:val="0"/>
          <w:marBottom w:val="0"/>
          <w:divBdr>
            <w:top w:val="none" w:sz="0" w:space="0" w:color="auto"/>
            <w:left w:val="none" w:sz="0" w:space="0" w:color="auto"/>
            <w:bottom w:val="none" w:sz="0" w:space="0" w:color="auto"/>
            <w:right w:val="none" w:sz="0" w:space="0" w:color="auto"/>
          </w:divBdr>
        </w:div>
        <w:div w:id="1261647026">
          <w:marLeft w:val="640"/>
          <w:marRight w:val="0"/>
          <w:marTop w:val="0"/>
          <w:marBottom w:val="0"/>
          <w:divBdr>
            <w:top w:val="none" w:sz="0" w:space="0" w:color="auto"/>
            <w:left w:val="none" w:sz="0" w:space="0" w:color="auto"/>
            <w:bottom w:val="none" w:sz="0" w:space="0" w:color="auto"/>
            <w:right w:val="none" w:sz="0" w:space="0" w:color="auto"/>
          </w:divBdr>
        </w:div>
        <w:div w:id="879631818">
          <w:marLeft w:val="640"/>
          <w:marRight w:val="0"/>
          <w:marTop w:val="0"/>
          <w:marBottom w:val="0"/>
          <w:divBdr>
            <w:top w:val="none" w:sz="0" w:space="0" w:color="auto"/>
            <w:left w:val="none" w:sz="0" w:space="0" w:color="auto"/>
            <w:bottom w:val="none" w:sz="0" w:space="0" w:color="auto"/>
            <w:right w:val="none" w:sz="0" w:space="0" w:color="auto"/>
          </w:divBdr>
        </w:div>
        <w:div w:id="1834908438">
          <w:marLeft w:val="640"/>
          <w:marRight w:val="0"/>
          <w:marTop w:val="0"/>
          <w:marBottom w:val="0"/>
          <w:divBdr>
            <w:top w:val="none" w:sz="0" w:space="0" w:color="auto"/>
            <w:left w:val="none" w:sz="0" w:space="0" w:color="auto"/>
            <w:bottom w:val="none" w:sz="0" w:space="0" w:color="auto"/>
            <w:right w:val="none" w:sz="0" w:space="0" w:color="auto"/>
          </w:divBdr>
        </w:div>
        <w:div w:id="907879269">
          <w:marLeft w:val="640"/>
          <w:marRight w:val="0"/>
          <w:marTop w:val="0"/>
          <w:marBottom w:val="0"/>
          <w:divBdr>
            <w:top w:val="none" w:sz="0" w:space="0" w:color="auto"/>
            <w:left w:val="none" w:sz="0" w:space="0" w:color="auto"/>
            <w:bottom w:val="none" w:sz="0" w:space="0" w:color="auto"/>
            <w:right w:val="none" w:sz="0" w:space="0" w:color="auto"/>
          </w:divBdr>
        </w:div>
        <w:div w:id="1566259964">
          <w:marLeft w:val="640"/>
          <w:marRight w:val="0"/>
          <w:marTop w:val="0"/>
          <w:marBottom w:val="0"/>
          <w:divBdr>
            <w:top w:val="none" w:sz="0" w:space="0" w:color="auto"/>
            <w:left w:val="none" w:sz="0" w:space="0" w:color="auto"/>
            <w:bottom w:val="none" w:sz="0" w:space="0" w:color="auto"/>
            <w:right w:val="none" w:sz="0" w:space="0" w:color="auto"/>
          </w:divBdr>
        </w:div>
        <w:div w:id="1849060323">
          <w:marLeft w:val="640"/>
          <w:marRight w:val="0"/>
          <w:marTop w:val="0"/>
          <w:marBottom w:val="0"/>
          <w:divBdr>
            <w:top w:val="none" w:sz="0" w:space="0" w:color="auto"/>
            <w:left w:val="none" w:sz="0" w:space="0" w:color="auto"/>
            <w:bottom w:val="none" w:sz="0" w:space="0" w:color="auto"/>
            <w:right w:val="none" w:sz="0" w:space="0" w:color="auto"/>
          </w:divBdr>
        </w:div>
        <w:div w:id="5179638">
          <w:marLeft w:val="640"/>
          <w:marRight w:val="0"/>
          <w:marTop w:val="0"/>
          <w:marBottom w:val="0"/>
          <w:divBdr>
            <w:top w:val="none" w:sz="0" w:space="0" w:color="auto"/>
            <w:left w:val="none" w:sz="0" w:space="0" w:color="auto"/>
            <w:bottom w:val="none" w:sz="0" w:space="0" w:color="auto"/>
            <w:right w:val="none" w:sz="0" w:space="0" w:color="auto"/>
          </w:divBdr>
        </w:div>
        <w:div w:id="1512718290">
          <w:marLeft w:val="640"/>
          <w:marRight w:val="0"/>
          <w:marTop w:val="0"/>
          <w:marBottom w:val="0"/>
          <w:divBdr>
            <w:top w:val="none" w:sz="0" w:space="0" w:color="auto"/>
            <w:left w:val="none" w:sz="0" w:space="0" w:color="auto"/>
            <w:bottom w:val="none" w:sz="0" w:space="0" w:color="auto"/>
            <w:right w:val="none" w:sz="0" w:space="0" w:color="auto"/>
          </w:divBdr>
        </w:div>
        <w:div w:id="1879052764">
          <w:marLeft w:val="640"/>
          <w:marRight w:val="0"/>
          <w:marTop w:val="0"/>
          <w:marBottom w:val="0"/>
          <w:divBdr>
            <w:top w:val="none" w:sz="0" w:space="0" w:color="auto"/>
            <w:left w:val="none" w:sz="0" w:space="0" w:color="auto"/>
            <w:bottom w:val="none" w:sz="0" w:space="0" w:color="auto"/>
            <w:right w:val="none" w:sz="0" w:space="0" w:color="auto"/>
          </w:divBdr>
        </w:div>
        <w:div w:id="811025065">
          <w:marLeft w:val="640"/>
          <w:marRight w:val="0"/>
          <w:marTop w:val="0"/>
          <w:marBottom w:val="0"/>
          <w:divBdr>
            <w:top w:val="none" w:sz="0" w:space="0" w:color="auto"/>
            <w:left w:val="none" w:sz="0" w:space="0" w:color="auto"/>
            <w:bottom w:val="none" w:sz="0" w:space="0" w:color="auto"/>
            <w:right w:val="none" w:sz="0" w:space="0" w:color="auto"/>
          </w:divBdr>
        </w:div>
        <w:div w:id="2058779357">
          <w:marLeft w:val="640"/>
          <w:marRight w:val="0"/>
          <w:marTop w:val="0"/>
          <w:marBottom w:val="0"/>
          <w:divBdr>
            <w:top w:val="none" w:sz="0" w:space="0" w:color="auto"/>
            <w:left w:val="none" w:sz="0" w:space="0" w:color="auto"/>
            <w:bottom w:val="none" w:sz="0" w:space="0" w:color="auto"/>
            <w:right w:val="none" w:sz="0" w:space="0" w:color="auto"/>
          </w:divBdr>
        </w:div>
        <w:div w:id="758451565">
          <w:marLeft w:val="640"/>
          <w:marRight w:val="0"/>
          <w:marTop w:val="0"/>
          <w:marBottom w:val="0"/>
          <w:divBdr>
            <w:top w:val="none" w:sz="0" w:space="0" w:color="auto"/>
            <w:left w:val="none" w:sz="0" w:space="0" w:color="auto"/>
            <w:bottom w:val="none" w:sz="0" w:space="0" w:color="auto"/>
            <w:right w:val="none" w:sz="0" w:space="0" w:color="auto"/>
          </w:divBdr>
        </w:div>
        <w:div w:id="507408173">
          <w:marLeft w:val="640"/>
          <w:marRight w:val="0"/>
          <w:marTop w:val="0"/>
          <w:marBottom w:val="0"/>
          <w:divBdr>
            <w:top w:val="none" w:sz="0" w:space="0" w:color="auto"/>
            <w:left w:val="none" w:sz="0" w:space="0" w:color="auto"/>
            <w:bottom w:val="none" w:sz="0" w:space="0" w:color="auto"/>
            <w:right w:val="none" w:sz="0" w:space="0" w:color="auto"/>
          </w:divBdr>
        </w:div>
        <w:div w:id="772169782">
          <w:marLeft w:val="640"/>
          <w:marRight w:val="0"/>
          <w:marTop w:val="0"/>
          <w:marBottom w:val="0"/>
          <w:divBdr>
            <w:top w:val="none" w:sz="0" w:space="0" w:color="auto"/>
            <w:left w:val="none" w:sz="0" w:space="0" w:color="auto"/>
            <w:bottom w:val="none" w:sz="0" w:space="0" w:color="auto"/>
            <w:right w:val="none" w:sz="0" w:space="0" w:color="auto"/>
          </w:divBdr>
        </w:div>
        <w:div w:id="718631670">
          <w:marLeft w:val="640"/>
          <w:marRight w:val="0"/>
          <w:marTop w:val="0"/>
          <w:marBottom w:val="0"/>
          <w:divBdr>
            <w:top w:val="none" w:sz="0" w:space="0" w:color="auto"/>
            <w:left w:val="none" w:sz="0" w:space="0" w:color="auto"/>
            <w:bottom w:val="none" w:sz="0" w:space="0" w:color="auto"/>
            <w:right w:val="none" w:sz="0" w:space="0" w:color="auto"/>
          </w:divBdr>
        </w:div>
        <w:div w:id="1855338687">
          <w:marLeft w:val="640"/>
          <w:marRight w:val="0"/>
          <w:marTop w:val="0"/>
          <w:marBottom w:val="0"/>
          <w:divBdr>
            <w:top w:val="none" w:sz="0" w:space="0" w:color="auto"/>
            <w:left w:val="none" w:sz="0" w:space="0" w:color="auto"/>
            <w:bottom w:val="none" w:sz="0" w:space="0" w:color="auto"/>
            <w:right w:val="none" w:sz="0" w:space="0" w:color="auto"/>
          </w:divBdr>
        </w:div>
        <w:div w:id="2121297560">
          <w:marLeft w:val="640"/>
          <w:marRight w:val="0"/>
          <w:marTop w:val="0"/>
          <w:marBottom w:val="0"/>
          <w:divBdr>
            <w:top w:val="none" w:sz="0" w:space="0" w:color="auto"/>
            <w:left w:val="none" w:sz="0" w:space="0" w:color="auto"/>
            <w:bottom w:val="none" w:sz="0" w:space="0" w:color="auto"/>
            <w:right w:val="none" w:sz="0" w:space="0" w:color="auto"/>
          </w:divBdr>
        </w:div>
        <w:div w:id="1874071624">
          <w:marLeft w:val="640"/>
          <w:marRight w:val="0"/>
          <w:marTop w:val="0"/>
          <w:marBottom w:val="0"/>
          <w:divBdr>
            <w:top w:val="none" w:sz="0" w:space="0" w:color="auto"/>
            <w:left w:val="none" w:sz="0" w:space="0" w:color="auto"/>
            <w:bottom w:val="none" w:sz="0" w:space="0" w:color="auto"/>
            <w:right w:val="none" w:sz="0" w:space="0" w:color="auto"/>
          </w:divBdr>
        </w:div>
        <w:div w:id="911818883">
          <w:marLeft w:val="640"/>
          <w:marRight w:val="0"/>
          <w:marTop w:val="0"/>
          <w:marBottom w:val="0"/>
          <w:divBdr>
            <w:top w:val="none" w:sz="0" w:space="0" w:color="auto"/>
            <w:left w:val="none" w:sz="0" w:space="0" w:color="auto"/>
            <w:bottom w:val="none" w:sz="0" w:space="0" w:color="auto"/>
            <w:right w:val="none" w:sz="0" w:space="0" w:color="auto"/>
          </w:divBdr>
        </w:div>
        <w:div w:id="2034375728">
          <w:marLeft w:val="640"/>
          <w:marRight w:val="0"/>
          <w:marTop w:val="0"/>
          <w:marBottom w:val="0"/>
          <w:divBdr>
            <w:top w:val="none" w:sz="0" w:space="0" w:color="auto"/>
            <w:left w:val="none" w:sz="0" w:space="0" w:color="auto"/>
            <w:bottom w:val="none" w:sz="0" w:space="0" w:color="auto"/>
            <w:right w:val="none" w:sz="0" w:space="0" w:color="auto"/>
          </w:divBdr>
        </w:div>
        <w:div w:id="1872104509">
          <w:marLeft w:val="640"/>
          <w:marRight w:val="0"/>
          <w:marTop w:val="0"/>
          <w:marBottom w:val="0"/>
          <w:divBdr>
            <w:top w:val="none" w:sz="0" w:space="0" w:color="auto"/>
            <w:left w:val="none" w:sz="0" w:space="0" w:color="auto"/>
            <w:bottom w:val="none" w:sz="0" w:space="0" w:color="auto"/>
            <w:right w:val="none" w:sz="0" w:space="0" w:color="auto"/>
          </w:divBdr>
        </w:div>
        <w:div w:id="167065704">
          <w:marLeft w:val="640"/>
          <w:marRight w:val="0"/>
          <w:marTop w:val="0"/>
          <w:marBottom w:val="0"/>
          <w:divBdr>
            <w:top w:val="none" w:sz="0" w:space="0" w:color="auto"/>
            <w:left w:val="none" w:sz="0" w:space="0" w:color="auto"/>
            <w:bottom w:val="none" w:sz="0" w:space="0" w:color="auto"/>
            <w:right w:val="none" w:sz="0" w:space="0" w:color="auto"/>
          </w:divBdr>
        </w:div>
        <w:div w:id="362902552">
          <w:marLeft w:val="640"/>
          <w:marRight w:val="0"/>
          <w:marTop w:val="0"/>
          <w:marBottom w:val="0"/>
          <w:divBdr>
            <w:top w:val="none" w:sz="0" w:space="0" w:color="auto"/>
            <w:left w:val="none" w:sz="0" w:space="0" w:color="auto"/>
            <w:bottom w:val="none" w:sz="0" w:space="0" w:color="auto"/>
            <w:right w:val="none" w:sz="0" w:space="0" w:color="auto"/>
          </w:divBdr>
        </w:div>
        <w:div w:id="1757240069">
          <w:marLeft w:val="640"/>
          <w:marRight w:val="0"/>
          <w:marTop w:val="0"/>
          <w:marBottom w:val="0"/>
          <w:divBdr>
            <w:top w:val="none" w:sz="0" w:space="0" w:color="auto"/>
            <w:left w:val="none" w:sz="0" w:space="0" w:color="auto"/>
            <w:bottom w:val="none" w:sz="0" w:space="0" w:color="auto"/>
            <w:right w:val="none" w:sz="0" w:space="0" w:color="auto"/>
          </w:divBdr>
        </w:div>
        <w:div w:id="1911848063">
          <w:marLeft w:val="640"/>
          <w:marRight w:val="0"/>
          <w:marTop w:val="0"/>
          <w:marBottom w:val="0"/>
          <w:divBdr>
            <w:top w:val="none" w:sz="0" w:space="0" w:color="auto"/>
            <w:left w:val="none" w:sz="0" w:space="0" w:color="auto"/>
            <w:bottom w:val="none" w:sz="0" w:space="0" w:color="auto"/>
            <w:right w:val="none" w:sz="0" w:space="0" w:color="auto"/>
          </w:divBdr>
        </w:div>
        <w:div w:id="1355963845">
          <w:marLeft w:val="640"/>
          <w:marRight w:val="0"/>
          <w:marTop w:val="0"/>
          <w:marBottom w:val="0"/>
          <w:divBdr>
            <w:top w:val="none" w:sz="0" w:space="0" w:color="auto"/>
            <w:left w:val="none" w:sz="0" w:space="0" w:color="auto"/>
            <w:bottom w:val="none" w:sz="0" w:space="0" w:color="auto"/>
            <w:right w:val="none" w:sz="0" w:space="0" w:color="auto"/>
          </w:divBdr>
        </w:div>
        <w:div w:id="1717006072">
          <w:marLeft w:val="640"/>
          <w:marRight w:val="0"/>
          <w:marTop w:val="0"/>
          <w:marBottom w:val="0"/>
          <w:divBdr>
            <w:top w:val="none" w:sz="0" w:space="0" w:color="auto"/>
            <w:left w:val="none" w:sz="0" w:space="0" w:color="auto"/>
            <w:bottom w:val="none" w:sz="0" w:space="0" w:color="auto"/>
            <w:right w:val="none" w:sz="0" w:space="0" w:color="auto"/>
          </w:divBdr>
        </w:div>
        <w:div w:id="917901370">
          <w:marLeft w:val="640"/>
          <w:marRight w:val="0"/>
          <w:marTop w:val="0"/>
          <w:marBottom w:val="0"/>
          <w:divBdr>
            <w:top w:val="none" w:sz="0" w:space="0" w:color="auto"/>
            <w:left w:val="none" w:sz="0" w:space="0" w:color="auto"/>
            <w:bottom w:val="none" w:sz="0" w:space="0" w:color="auto"/>
            <w:right w:val="none" w:sz="0" w:space="0" w:color="auto"/>
          </w:divBdr>
        </w:div>
        <w:div w:id="134375078">
          <w:marLeft w:val="640"/>
          <w:marRight w:val="0"/>
          <w:marTop w:val="0"/>
          <w:marBottom w:val="0"/>
          <w:divBdr>
            <w:top w:val="none" w:sz="0" w:space="0" w:color="auto"/>
            <w:left w:val="none" w:sz="0" w:space="0" w:color="auto"/>
            <w:bottom w:val="none" w:sz="0" w:space="0" w:color="auto"/>
            <w:right w:val="none" w:sz="0" w:space="0" w:color="auto"/>
          </w:divBdr>
        </w:div>
        <w:div w:id="66074813">
          <w:marLeft w:val="640"/>
          <w:marRight w:val="0"/>
          <w:marTop w:val="0"/>
          <w:marBottom w:val="0"/>
          <w:divBdr>
            <w:top w:val="none" w:sz="0" w:space="0" w:color="auto"/>
            <w:left w:val="none" w:sz="0" w:space="0" w:color="auto"/>
            <w:bottom w:val="none" w:sz="0" w:space="0" w:color="auto"/>
            <w:right w:val="none" w:sz="0" w:space="0" w:color="auto"/>
          </w:divBdr>
        </w:div>
        <w:div w:id="1006059448">
          <w:marLeft w:val="640"/>
          <w:marRight w:val="0"/>
          <w:marTop w:val="0"/>
          <w:marBottom w:val="0"/>
          <w:divBdr>
            <w:top w:val="none" w:sz="0" w:space="0" w:color="auto"/>
            <w:left w:val="none" w:sz="0" w:space="0" w:color="auto"/>
            <w:bottom w:val="none" w:sz="0" w:space="0" w:color="auto"/>
            <w:right w:val="none" w:sz="0" w:space="0" w:color="auto"/>
          </w:divBdr>
        </w:div>
        <w:div w:id="508329228">
          <w:marLeft w:val="640"/>
          <w:marRight w:val="0"/>
          <w:marTop w:val="0"/>
          <w:marBottom w:val="0"/>
          <w:divBdr>
            <w:top w:val="none" w:sz="0" w:space="0" w:color="auto"/>
            <w:left w:val="none" w:sz="0" w:space="0" w:color="auto"/>
            <w:bottom w:val="none" w:sz="0" w:space="0" w:color="auto"/>
            <w:right w:val="none" w:sz="0" w:space="0" w:color="auto"/>
          </w:divBdr>
        </w:div>
        <w:div w:id="1349521272">
          <w:marLeft w:val="640"/>
          <w:marRight w:val="0"/>
          <w:marTop w:val="0"/>
          <w:marBottom w:val="0"/>
          <w:divBdr>
            <w:top w:val="none" w:sz="0" w:space="0" w:color="auto"/>
            <w:left w:val="none" w:sz="0" w:space="0" w:color="auto"/>
            <w:bottom w:val="none" w:sz="0" w:space="0" w:color="auto"/>
            <w:right w:val="none" w:sz="0" w:space="0" w:color="auto"/>
          </w:divBdr>
        </w:div>
        <w:div w:id="1928809865">
          <w:marLeft w:val="640"/>
          <w:marRight w:val="0"/>
          <w:marTop w:val="0"/>
          <w:marBottom w:val="0"/>
          <w:divBdr>
            <w:top w:val="none" w:sz="0" w:space="0" w:color="auto"/>
            <w:left w:val="none" w:sz="0" w:space="0" w:color="auto"/>
            <w:bottom w:val="none" w:sz="0" w:space="0" w:color="auto"/>
            <w:right w:val="none" w:sz="0" w:space="0" w:color="auto"/>
          </w:divBdr>
        </w:div>
        <w:div w:id="642658877">
          <w:marLeft w:val="640"/>
          <w:marRight w:val="0"/>
          <w:marTop w:val="0"/>
          <w:marBottom w:val="0"/>
          <w:divBdr>
            <w:top w:val="none" w:sz="0" w:space="0" w:color="auto"/>
            <w:left w:val="none" w:sz="0" w:space="0" w:color="auto"/>
            <w:bottom w:val="none" w:sz="0" w:space="0" w:color="auto"/>
            <w:right w:val="none" w:sz="0" w:space="0" w:color="auto"/>
          </w:divBdr>
        </w:div>
        <w:div w:id="1876653457">
          <w:marLeft w:val="640"/>
          <w:marRight w:val="0"/>
          <w:marTop w:val="0"/>
          <w:marBottom w:val="0"/>
          <w:divBdr>
            <w:top w:val="none" w:sz="0" w:space="0" w:color="auto"/>
            <w:left w:val="none" w:sz="0" w:space="0" w:color="auto"/>
            <w:bottom w:val="none" w:sz="0" w:space="0" w:color="auto"/>
            <w:right w:val="none" w:sz="0" w:space="0" w:color="auto"/>
          </w:divBdr>
        </w:div>
        <w:div w:id="1626933514">
          <w:marLeft w:val="640"/>
          <w:marRight w:val="0"/>
          <w:marTop w:val="0"/>
          <w:marBottom w:val="0"/>
          <w:divBdr>
            <w:top w:val="none" w:sz="0" w:space="0" w:color="auto"/>
            <w:left w:val="none" w:sz="0" w:space="0" w:color="auto"/>
            <w:bottom w:val="none" w:sz="0" w:space="0" w:color="auto"/>
            <w:right w:val="none" w:sz="0" w:space="0" w:color="auto"/>
          </w:divBdr>
        </w:div>
        <w:div w:id="1643272857">
          <w:marLeft w:val="640"/>
          <w:marRight w:val="0"/>
          <w:marTop w:val="0"/>
          <w:marBottom w:val="0"/>
          <w:divBdr>
            <w:top w:val="none" w:sz="0" w:space="0" w:color="auto"/>
            <w:left w:val="none" w:sz="0" w:space="0" w:color="auto"/>
            <w:bottom w:val="none" w:sz="0" w:space="0" w:color="auto"/>
            <w:right w:val="none" w:sz="0" w:space="0" w:color="auto"/>
          </w:divBdr>
        </w:div>
        <w:div w:id="1027869986">
          <w:marLeft w:val="640"/>
          <w:marRight w:val="0"/>
          <w:marTop w:val="0"/>
          <w:marBottom w:val="0"/>
          <w:divBdr>
            <w:top w:val="none" w:sz="0" w:space="0" w:color="auto"/>
            <w:left w:val="none" w:sz="0" w:space="0" w:color="auto"/>
            <w:bottom w:val="none" w:sz="0" w:space="0" w:color="auto"/>
            <w:right w:val="none" w:sz="0" w:space="0" w:color="auto"/>
          </w:divBdr>
        </w:div>
        <w:div w:id="1542086212">
          <w:marLeft w:val="640"/>
          <w:marRight w:val="0"/>
          <w:marTop w:val="0"/>
          <w:marBottom w:val="0"/>
          <w:divBdr>
            <w:top w:val="none" w:sz="0" w:space="0" w:color="auto"/>
            <w:left w:val="none" w:sz="0" w:space="0" w:color="auto"/>
            <w:bottom w:val="none" w:sz="0" w:space="0" w:color="auto"/>
            <w:right w:val="none" w:sz="0" w:space="0" w:color="auto"/>
          </w:divBdr>
        </w:div>
        <w:div w:id="134298442">
          <w:marLeft w:val="640"/>
          <w:marRight w:val="0"/>
          <w:marTop w:val="0"/>
          <w:marBottom w:val="0"/>
          <w:divBdr>
            <w:top w:val="none" w:sz="0" w:space="0" w:color="auto"/>
            <w:left w:val="none" w:sz="0" w:space="0" w:color="auto"/>
            <w:bottom w:val="none" w:sz="0" w:space="0" w:color="auto"/>
            <w:right w:val="none" w:sz="0" w:space="0" w:color="auto"/>
          </w:divBdr>
        </w:div>
        <w:div w:id="819152440">
          <w:marLeft w:val="640"/>
          <w:marRight w:val="0"/>
          <w:marTop w:val="0"/>
          <w:marBottom w:val="0"/>
          <w:divBdr>
            <w:top w:val="none" w:sz="0" w:space="0" w:color="auto"/>
            <w:left w:val="none" w:sz="0" w:space="0" w:color="auto"/>
            <w:bottom w:val="none" w:sz="0" w:space="0" w:color="auto"/>
            <w:right w:val="none" w:sz="0" w:space="0" w:color="auto"/>
          </w:divBdr>
        </w:div>
        <w:div w:id="1581716950">
          <w:marLeft w:val="640"/>
          <w:marRight w:val="0"/>
          <w:marTop w:val="0"/>
          <w:marBottom w:val="0"/>
          <w:divBdr>
            <w:top w:val="none" w:sz="0" w:space="0" w:color="auto"/>
            <w:left w:val="none" w:sz="0" w:space="0" w:color="auto"/>
            <w:bottom w:val="none" w:sz="0" w:space="0" w:color="auto"/>
            <w:right w:val="none" w:sz="0" w:space="0" w:color="auto"/>
          </w:divBdr>
        </w:div>
        <w:div w:id="909729829">
          <w:marLeft w:val="640"/>
          <w:marRight w:val="0"/>
          <w:marTop w:val="0"/>
          <w:marBottom w:val="0"/>
          <w:divBdr>
            <w:top w:val="none" w:sz="0" w:space="0" w:color="auto"/>
            <w:left w:val="none" w:sz="0" w:space="0" w:color="auto"/>
            <w:bottom w:val="none" w:sz="0" w:space="0" w:color="auto"/>
            <w:right w:val="none" w:sz="0" w:space="0" w:color="auto"/>
          </w:divBdr>
        </w:div>
        <w:div w:id="183833809">
          <w:marLeft w:val="640"/>
          <w:marRight w:val="0"/>
          <w:marTop w:val="0"/>
          <w:marBottom w:val="0"/>
          <w:divBdr>
            <w:top w:val="none" w:sz="0" w:space="0" w:color="auto"/>
            <w:left w:val="none" w:sz="0" w:space="0" w:color="auto"/>
            <w:bottom w:val="none" w:sz="0" w:space="0" w:color="auto"/>
            <w:right w:val="none" w:sz="0" w:space="0" w:color="auto"/>
          </w:divBdr>
        </w:div>
        <w:div w:id="307638601">
          <w:marLeft w:val="640"/>
          <w:marRight w:val="0"/>
          <w:marTop w:val="0"/>
          <w:marBottom w:val="0"/>
          <w:divBdr>
            <w:top w:val="none" w:sz="0" w:space="0" w:color="auto"/>
            <w:left w:val="none" w:sz="0" w:space="0" w:color="auto"/>
            <w:bottom w:val="none" w:sz="0" w:space="0" w:color="auto"/>
            <w:right w:val="none" w:sz="0" w:space="0" w:color="auto"/>
          </w:divBdr>
        </w:div>
        <w:div w:id="1550804614">
          <w:marLeft w:val="640"/>
          <w:marRight w:val="0"/>
          <w:marTop w:val="0"/>
          <w:marBottom w:val="0"/>
          <w:divBdr>
            <w:top w:val="none" w:sz="0" w:space="0" w:color="auto"/>
            <w:left w:val="none" w:sz="0" w:space="0" w:color="auto"/>
            <w:bottom w:val="none" w:sz="0" w:space="0" w:color="auto"/>
            <w:right w:val="none" w:sz="0" w:space="0" w:color="auto"/>
          </w:divBdr>
        </w:div>
        <w:div w:id="1181969100">
          <w:marLeft w:val="640"/>
          <w:marRight w:val="0"/>
          <w:marTop w:val="0"/>
          <w:marBottom w:val="0"/>
          <w:divBdr>
            <w:top w:val="none" w:sz="0" w:space="0" w:color="auto"/>
            <w:left w:val="none" w:sz="0" w:space="0" w:color="auto"/>
            <w:bottom w:val="none" w:sz="0" w:space="0" w:color="auto"/>
            <w:right w:val="none" w:sz="0" w:space="0" w:color="auto"/>
          </w:divBdr>
        </w:div>
        <w:div w:id="1182475119">
          <w:marLeft w:val="640"/>
          <w:marRight w:val="0"/>
          <w:marTop w:val="0"/>
          <w:marBottom w:val="0"/>
          <w:divBdr>
            <w:top w:val="none" w:sz="0" w:space="0" w:color="auto"/>
            <w:left w:val="none" w:sz="0" w:space="0" w:color="auto"/>
            <w:bottom w:val="none" w:sz="0" w:space="0" w:color="auto"/>
            <w:right w:val="none" w:sz="0" w:space="0" w:color="auto"/>
          </w:divBdr>
        </w:div>
        <w:div w:id="1521119096">
          <w:marLeft w:val="640"/>
          <w:marRight w:val="0"/>
          <w:marTop w:val="0"/>
          <w:marBottom w:val="0"/>
          <w:divBdr>
            <w:top w:val="none" w:sz="0" w:space="0" w:color="auto"/>
            <w:left w:val="none" w:sz="0" w:space="0" w:color="auto"/>
            <w:bottom w:val="none" w:sz="0" w:space="0" w:color="auto"/>
            <w:right w:val="none" w:sz="0" w:space="0" w:color="auto"/>
          </w:divBdr>
        </w:div>
        <w:div w:id="1714234896">
          <w:marLeft w:val="640"/>
          <w:marRight w:val="0"/>
          <w:marTop w:val="0"/>
          <w:marBottom w:val="0"/>
          <w:divBdr>
            <w:top w:val="none" w:sz="0" w:space="0" w:color="auto"/>
            <w:left w:val="none" w:sz="0" w:space="0" w:color="auto"/>
            <w:bottom w:val="none" w:sz="0" w:space="0" w:color="auto"/>
            <w:right w:val="none" w:sz="0" w:space="0" w:color="auto"/>
          </w:divBdr>
        </w:div>
        <w:div w:id="1228105996">
          <w:marLeft w:val="640"/>
          <w:marRight w:val="0"/>
          <w:marTop w:val="0"/>
          <w:marBottom w:val="0"/>
          <w:divBdr>
            <w:top w:val="none" w:sz="0" w:space="0" w:color="auto"/>
            <w:left w:val="none" w:sz="0" w:space="0" w:color="auto"/>
            <w:bottom w:val="none" w:sz="0" w:space="0" w:color="auto"/>
            <w:right w:val="none" w:sz="0" w:space="0" w:color="auto"/>
          </w:divBdr>
        </w:div>
        <w:div w:id="716778889">
          <w:marLeft w:val="640"/>
          <w:marRight w:val="0"/>
          <w:marTop w:val="0"/>
          <w:marBottom w:val="0"/>
          <w:divBdr>
            <w:top w:val="none" w:sz="0" w:space="0" w:color="auto"/>
            <w:left w:val="none" w:sz="0" w:space="0" w:color="auto"/>
            <w:bottom w:val="none" w:sz="0" w:space="0" w:color="auto"/>
            <w:right w:val="none" w:sz="0" w:space="0" w:color="auto"/>
          </w:divBdr>
        </w:div>
        <w:div w:id="1895189187">
          <w:marLeft w:val="640"/>
          <w:marRight w:val="0"/>
          <w:marTop w:val="0"/>
          <w:marBottom w:val="0"/>
          <w:divBdr>
            <w:top w:val="none" w:sz="0" w:space="0" w:color="auto"/>
            <w:left w:val="none" w:sz="0" w:space="0" w:color="auto"/>
            <w:bottom w:val="none" w:sz="0" w:space="0" w:color="auto"/>
            <w:right w:val="none" w:sz="0" w:space="0" w:color="auto"/>
          </w:divBdr>
        </w:div>
        <w:div w:id="878199170">
          <w:marLeft w:val="640"/>
          <w:marRight w:val="0"/>
          <w:marTop w:val="0"/>
          <w:marBottom w:val="0"/>
          <w:divBdr>
            <w:top w:val="none" w:sz="0" w:space="0" w:color="auto"/>
            <w:left w:val="none" w:sz="0" w:space="0" w:color="auto"/>
            <w:bottom w:val="none" w:sz="0" w:space="0" w:color="auto"/>
            <w:right w:val="none" w:sz="0" w:space="0" w:color="auto"/>
          </w:divBdr>
        </w:div>
        <w:div w:id="554707661">
          <w:marLeft w:val="640"/>
          <w:marRight w:val="0"/>
          <w:marTop w:val="0"/>
          <w:marBottom w:val="0"/>
          <w:divBdr>
            <w:top w:val="none" w:sz="0" w:space="0" w:color="auto"/>
            <w:left w:val="none" w:sz="0" w:space="0" w:color="auto"/>
            <w:bottom w:val="none" w:sz="0" w:space="0" w:color="auto"/>
            <w:right w:val="none" w:sz="0" w:space="0" w:color="auto"/>
          </w:divBdr>
        </w:div>
        <w:div w:id="301424844">
          <w:marLeft w:val="640"/>
          <w:marRight w:val="0"/>
          <w:marTop w:val="0"/>
          <w:marBottom w:val="0"/>
          <w:divBdr>
            <w:top w:val="none" w:sz="0" w:space="0" w:color="auto"/>
            <w:left w:val="none" w:sz="0" w:space="0" w:color="auto"/>
            <w:bottom w:val="none" w:sz="0" w:space="0" w:color="auto"/>
            <w:right w:val="none" w:sz="0" w:space="0" w:color="auto"/>
          </w:divBdr>
        </w:div>
        <w:div w:id="91512984">
          <w:marLeft w:val="640"/>
          <w:marRight w:val="0"/>
          <w:marTop w:val="0"/>
          <w:marBottom w:val="0"/>
          <w:divBdr>
            <w:top w:val="none" w:sz="0" w:space="0" w:color="auto"/>
            <w:left w:val="none" w:sz="0" w:space="0" w:color="auto"/>
            <w:bottom w:val="none" w:sz="0" w:space="0" w:color="auto"/>
            <w:right w:val="none" w:sz="0" w:space="0" w:color="auto"/>
          </w:divBdr>
        </w:div>
        <w:div w:id="1545292033">
          <w:marLeft w:val="640"/>
          <w:marRight w:val="0"/>
          <w:marTop w:val="0"/>
          <w:marBottom w:val="0"/>
          <w:divBdr>
            <w:top w:val="none" w:sz="0" w:space="0" w:color="auto"/>
            <w:left w:val="none" w:sz="0" w:space="0" w:color="auto"/>
            <w:bottom w:val="none" w:sz="0" w:space="0" w:color="auto"/>
            <w:right w:val="none" w:sz="0" w:space="0" w:color="auto"/>
          </w:divBdr>
        </w:div>
        <w:div w:id="984314713">
          <w:marLeft w:val="640"/>
          <w:marRight w:val="0"/>
          <w:marTop w:val="0"/>
          <w:marBottom w:val="0"/>
          <w:divBdr>
            <w:top w:val="none" w:sz="0" w:space="0" w:color="auto"/>
            <w:left w:val="none" w:sz="0" w:space="0" w:color="auto"/>
            <w:bottom w:val="none" w:sz="0" w:space="0" w:color="auto"/>
            <w:right w:val="none" w:sz="0" w:space="0" w:color="auto"/>
          </w:divBdr>
        </w:div>
        <w:div w:id="922226491">
          <w:marLeft w:val="640"/>
          <w:marRight w:val="0"/>
          <w:marTop w:val="0"/>
          <w:marBottom w:val="0"/>
          <w:divBdr>
            <w:top w:val="none" w:sz="0" w:space="0" w:color="auto"/>
            <w:left w:val="none" w:sz="0" w:space="0" w:color="auto"/>
            <w:bottom w:val="none" w:sz="0" w:space="0" w:color="auto"/>
            <w:right w:val="none" w:sz="0" w:space="0" w:color="auto"/>
          </w:divBdr>
        </w:div>
        <w:div w:id="1181353357">
          <w:marLeft w:val="640"/>
          <w:marRight w:val="0"/>
          <w:marTop w:val="0"/>
          <w:marBottom w:val="0"/>
          <w:divBdr>
            <w:top w:val="none" w:sz="0" w:space="0" w:color="auto"/>
            <w:left w:val="none" w:sz="0" w:space="0" w:color="auto"/>
            <w:bottom w:val="none" w:sz="0" w:space="0" w:color="auto"/>
            <w:right w:val="none" w:sz="0" w:space="0" w:color="auto"/>
          </w:divBdr>
        </w:div>
        <w:div w:id="148795270">
          <w:marLeft w:val="640"/>
          <w:marRight w:val="0"/>
          <w:marTop w:val="0"/>
          <w:marBottom w:val="0"/>
          <w:divBdr>
            <w:top w:val="none" w:sz="0" w:space="0" w:color="auto"/>
            <w:left w:val="none" w:sz="0" w:space="0" w:color="auto"/>
            <w:bottom w:val="none" w:sz="0" w:space="0" w:color="auto"/>
            <w:right w:val="none" w:sz="0" w:space="0" w:color="auto"/>
          </w:divBdr>
        </w:div>
        <w:div w:id="283191966">
          <w:marLeft w:val="640"/>
          <w:marRight w:val="0"/>
          <w:marTop w:val="0"/>
          <w:marBottom w:val="0"/>
          <w:divBdr>
            <w:top w:val="none" w:sz="0" w:space="0" w:color="auto"/>
            <w:left w:val="none" w:sz="0" w:space="0" w:color="auto"/>
            <w:bottom w:val="none" w:sz="0" w:space="0" w:color="auto"/>
            <w:right w:val="none" w:sz="0" w:space="0" w:color="auto"/>
          </w:divBdr>
        </w:div>
        <w:div w:id="227158933">
          <w:marLeft w:val="640"/>
          <w:marRight w:val="0"/>
          <w:marTop w:val="0"/>
          <w:marBottom w:val="0"/>
          <w:divBdr>
            <w:top w:val="none" w:sz="0" w:space="0" w:color="auto"/>
            <w:left w:val="none" w:sz="0" w:space="0" w:color="auto"/>
            <w:bottom w:val="none" w:sz="0" w:space="0" w:color="auto"/>
            <w:right w:val="none" w:sz="0" w:space="0" w:color="auto"/>
          </w:divBdr>
        </w:div>
        <w:div w:id="2136289761">
          <w:marLeft w:val="640"/>
          <w:marRight w:val="0"/>
          <w:marTop w:val="0"/>
          <w:marBottom w:val="0"/>
          <w:divBdr>
            <w:top w:val="none" w:sz="0" w:space="0" w:color="auto"/>
            <w:left w:val="none" w:sz="0" w:space="0" w:color="auto"/>
            <w:bottom w:val="none" w:sz="0" w:space="0" w:color="auto"/>
            <w:right w:val="none" w:sz="0" w:space="0" w:color="auto"/>
          </w:divBdr>
        </w:div>
        <w:div w:id="226888109">
          <w:marLeft w:val="640"/>
          <w:marRight w:val="0"/>
          <w:marTop w:val="0"/>
          <w:marBottom w:val="0"/>
          <w:divBdr>
            <w:top w:val="none" w:sz="0" w:space="0" w:color="auto"/>
            <w:left w:val="none" w:sz="0" w:space="0" w:color="auto"/>
            <w:bottom w:val="none" w:sz="0" w:space="0" w:color="auto"/>
            <w:right w:val="none" w:sz="0" w:space="0" w:color="auto"/>
          </w:divBdr>
        </w:div>
        <w:div w:id="894196897">
          <w:marLeft w:val="640"/>
          <w:marRight w:val="0"/>
          <w:marTop w:val="0"/>
          <w:marBottom w:val="0"/>
          <w:divBdr>
            <w:top w:val="none" w:sz="0" w:space="0" w:color="auto"/>
            <w:left w:val="none" w:sz="0" w:space="0" w:color="auto"/>
            <w:bottom w:val="none" w:sz="0" w:space="0" w:color="auto"/>
            <w:right w:val="none" w:sz="0" w:space="0" w:color="auto"/>
          </w:divBdr>
        </w:div>
        <w:div w:id="678310120">
          <w:marLeft w:val="640"/>
          <w:marRight w:val="0"/>
          <w:marTop w:val="0"/>
          <w:marBottom w:val="0"/>
          <w:divBdr>
            <w:top w:val="none" w:sz="0" w:space="0" w:color="auto"/>
            <w:left w:val="none" w:sz="0" w:space="0" w:color="auto"/>
            <w:bottom w:val="none" w:sz="0" w:space="0" w:color="auto"/>
            <w:right w:val="none" w:sz="0" w:space="0" w:color="auto"/>
          </w:divBdr>
        </w:div>
        <w:div w:id="1511675816">
          <w:marLeft w:val="640"/>
          <w:marRight w:val="0"/>
          <w:marTop w:val="0"/>
          <w:marBottom w:val="0"/>
          <w:divBdr>
            <w:top w:val="none" w:sz="0" w:space="0" w:color="auto"/>
            <w:left w:val="none" w:sz="0" w:space="0" w:color="auto"/>
            <w:bottom w:val="none" w:sz="0" w:space="0" w:color="auto"/>
            <w:right w:val="none" w:sz="0" w:space="0" w:color="auto"/>
          </w:divBdr>
        </w:div>
        <w:div w:id="1740711747">
          <w:marLeft w:val="640"/>
          <w:marRight w:val="0"/>
          <w:marTop w:val="0"/>
          <w:marBottom w:val="0"/>
          <w:divBdr>
            <w:top w:val="none" w:sz="0" w:space="0" w:color="auto"/>
            <w:left w:val="none" w:sz="0" w:space="0" w:color="auto"/>
            <w:bottom w:val="none" w:sz="0" w:space="0" w:color="auto"/>
            <w:right w:val="none" w:sz="0" w:space="0" w:color="auto"/>
          </w:divBdr>
        </w:div>
        <w:div w:id="984166611">
          <w:marLeft w:val="640"/>
          <w:marRight w:val="0"/>
          <w:marTop w:val="0"/>
          <w:marBottom w:val="0"/>
          <w:divBdr>
            <w:top w:val="none" w:sz="0" w:space="0" w:color="auto"/>
            <w:left w:val="none" w:sz="0" w:space="0" w:color="auto"/>
            <w:bottom w:val="none" w:sz="0" w:space="0" w:color="auto"/>
            <w:right w:val="none" w:sz="0" w:space="0" w:color="auto"/>
          </w:divBdr>
        </w:div>
        <w:div w:id="312376234">
          <w:marLeft w:val="640"/>
          <w:marRight w:val="0"/>
          <w:marTop w:val="0"/>
          <w:marBottom w:val="0"/>
          <w:divBdr>
            <w:top w:val="none" w:sz="0" w:space="0" w:color="auto"/>
            <w:left w:val="none" w:sz="0" w:space="0" w:color="auto"/>
            <w:bottom w:val="none" w:sz="0" w:space="0" w:color="auto"/>
            <w:right w:val="none" w:sz="0" w:space="0" w:color="auto"/>
          </w:divBdr>
        </w:div>
        <w:div w:id="1389114376">
          <w:marLeft w:val="640"/>
          <w:marRight w:val="0"/>
          <w:marTop w:val="0"/>
          <w:marBottom w:val="0"/>
          <w:divBdr>
            <w:top w:val="none" w:sz="0" w:space="0" w:color="auto"/>
            <w:left w:val="none" w:sz="0" w:space="0" w:color="auto"/>
            <w:bottom w:val="none" w:sz="0" w:space="0" w:color="auto"/>
            <w:right w:val="none" w:sz="0" w:space="0" w:color="auto"/>
          </w:divBdr>
        </w:div>
        <w:div w:id="825586841">
          <w:marLeft w:val="640"/>
          <w:marRight w:val="0"/>
          <w:marTop w:val="0"/>
          <w:marBottom w:val="0"/>
          <w:divBdr>
            <w:top w:val="none" w:sz="0" w:space="0" w:color="auto"/>
            <w:left w:val="none" w:sz="0" w:space="0" w:color="auto"/>
            <w:bottom w:val="none" w:sz="0" w:space="0" w:color="auto"/>
            <w:right w:val="none" w:sz="0" w:space="0" w:color="auto"/>
          </w:divBdr>
        </w:div>
        <w:div w:id="1167746260">
          <w:marLeft w:val="640"/>
          <w:marRight w:val="0"/>
          <w:marTop w:val="0"/>
          <w:marBottom w:val="0"/>
          <w:divBdr>
            <w:top w:val="none" w:sz="0" w:space="0" w:color="auto"/>
            <w:left w:val="none" w:sz="0" w:space="0" w:color="auto"/>
            <w:bottom w:val="none" w:sz="0" w:space="0" w:color="auto"/>
            <w:right w:val="none" w:sz="0" w:space="0" w:color="auto"/>
          </w:divBdr>
        </w:div>
      </w:divsChild>
    </w:div>
    <w:div w:id="907418595">
      <w:bodyDiv w:val="1"/>
      <w:marLeft w:val="0"/>
      <w:marRight w:val="0"/>
      <w:marTop w:val="0"/>
      <w:marBottom w:val="0"/>
      <w:divBdr>
        <w:top w:val="none" w:sz="0" w:space="0" w:color="auto"/>
        <w:left w:val="none" w:sz="0" w:space="0" w:color="auto"/>
        <w:bottom w:val="none" w:sz="0" w:space="0" w:color="auto"/>
        <w:right w:val="none" w:sz="0" w:space="0" w:color="auto"/>
      </w:divBdr>
      <w:divsChild>
        <w:div w:id="700278082">
          <w:marLeft w:val="640"/>
          <w:marRight w:val="0"/>
          <w:marTop w:val="0"/>
          <w:marBottom w:val="0"/>
          <w:divBdr>
            <w:top w:val="none" w:sz="0" w:space="0" w:color="auto"/>
            <w:left w:val="none" w:sz="0" w:space="0" w:color="auto"/>
            <w:bottom w:val="none" w:sz="0" w:space="0" w:color="auto"/>
            <w:right w:val="none" w:sz="0" w:space="0" w:color="auto"/>
          </w:divBdr>
        </w:div>
        <w:div w:id="875850863">
          <w:marLeft w:val="640"/>
          <w:marRight w:val="0"/>
          <w:marTop w:val="0"/>
          <w:marBottom w:val="0"/>
          <w:divBdr>
            <w:top w:val="none" w:sz="0" w:space="0" w:color="auto"/>
            <w:left w:val="none" w:sz="0" w:space="0" w:color="auto"/>
            <w:bottom w:val="none" w:sz="0" w:space="0" w:color="auto"/>
            <w:right w:val="none" w:sz="0" w:space="0" w:color="auto"/>
          </w:divBdr>
        </w:div>
        <w:div w:id="2098743589">
          <w:marLeft w:val="640"/>
          <w:marRight w:val="0"/>
          <w:marTop w:val="0"/>
          <w:marBottom w:val="0"/>
          <w:divBdr>
            <w:top w:val="none" w:sz="0" w:space="0" w:color="auto"/>
            <w:left w:val="none" w:sz="0" w:space="0" w:color="auto"/>
            <w:bottom w:val="none" w:sz="0" w:space="0" w:color="auto"/>
            <w:right w:val="none" w:sz="0" w:space="0" w:color="auto"/>
          </w:divBdr>
        </w:div>
        <w:div w:id="950935965">
          <w:marLeft w:val="640"/>
          <w:marRight w:val="0"/>
          <w:marTop w:val="0"/>
          <w:marBottom w:val="0"/>
          <w:divBdr>
            <w:top w:val="none" w:sz="0" w:space="0" w:color="auto"/>
            <w:left w:val="none" w:sz="0" w:space="0" w:color="auto"/>
            <w:bottom w:val="none" w:sz="0" w:space="0" w:color="auto"/>
            <w:right w:val="none" w:sz="0" w:space="0" w:color="auto"/>
          </w:divBdr>
        </w:div>
        <w:div w:id="471406468">
          <w:marLeft w:val="640"/>
          <w:marRight w:val="0"/>
          <w:marTop w:val="0"/>
          <w:marBottom w:val="0"/>
          <w:divBdr>
            <w:top w:val="none" w:sz="0" w:space="0" w:color="auto"/>
            <w:left w:val="none" w:sz="0" w:space="0" w:color="auto"/>
            <w:bottom w:val="none" w:sz="0" w:space="0" w:color="auto"/>
            <w:right w:val="none" w:sz="0" w:space="0" w:color="auto"/>
          </w:divBdr>
        </w:div>
        <w:div w:id="697390761">
          <w:marLeft w:val="640"/>
          <w:marRight w:val="0"/>
          <w:marTop w:val="0"/>
          <w:marBottom w:val="0"/>
          <w:divBdr>
            <w:top w:val="none" w:sz="0" w:space="0" w:color="auto"/>
            <w:left w:val="none" w:sz="0" w:space="0" w:color="auto"/>
            <w:bottom w:val="none" w:sz="0" w:space="0" w:color="auto"/>
            <w:right w:val="none" w:sz="0" w:space="0" w:color="auto"/>
          </w:divBdr>
        </w:div>
        <w:div w:id="593517909">
          <w:marLeft w:val="640"/>
          <w:marRight w:val="0"/>
          <w:marTop w:val="0"/>
          <w:marBottom w:val="0"/>
          <w:divBdr>
            <w:top w:val="none" w:sz="0" w:space="0" w:color="auto"/>
            <w:left w:val="none" w:sz="0" w:space="0" w:color="auto"/>
            <w:bottom w:val="none" w:sz="0" w:space="0" w:color="auto"/>
            <w:right w:val="none" w:sz="0" w:space="0" w:color="auto"/>
          </w:divBdr>
        </w:div>
        <w:div w:id="749425788">
          <w:marLeft w:val="640"/>
          <w:marRight w:val="0"/>
          <w:marTop w:val="0"/>
          <w:marBottom w:val="0"/>
          <w:divBdr>
            <w:top w:val="none" w:sz="0" w:space="0" w:color="auto"/>
            <w:left w:val="none" w:sz="0" w:space="0" w:color="auto"/>
            <w:bottom w:val="none" w:sz="0" w:space="0" w:color="auto"/>
            <w:right w:val="none" w:sz="0" w:space="0" w:color="auto"/>
          </w:divBdr>
        </w:div>
        <w:div w:id="988704014">
          <w:marLeft w:val="640"/>
          <w:marRight w:val="0"/>
          <w:marTop w:val="0"/>
          <w:marBottom w:val="0"/>
          <w:divBdr>
            <w:top w:val="none" w:sz="0" w:space="0" w:color="auto"/>
            <w:left w:val="none" w:sz="0" w:space="0" w:color="auto"/>
            <w:bottom w:val="none" w:sz="0" w:space="0" w:color="auto"/>
            <w:right w:val="none" w:sz="0" w:space="0" w:color="auto"/>
          </w:divBdr>
        </w:div>
        <w:div w:id="1376351269">
          <w:marLeft w:val="640"/>
          <w:marRight w:val="0"/>
          <w:marTop w:val="0"/>
          <w:marBottom w:val="0"/>
          <w:divBdr>
            <w:top w:val="none" w:sz="0" w:space="0" w:color="auto"/>
            <w:left w:val="none" w:sz="0" w:space="0" w:color="auto"/>
            <w:bottom w:val="none" w:sz="0" w:space="0" w:color="auto"/>
            <w:right w:val="none" w:sz="0" w:space="0" w:color="auto"/>
          </w:divBdr>
        </w:div>
        <w:div w:id="1760325862">
          <w:marLeft w:val="640"/>
          <w:marRight w:val="0"/>
          <w:marTop w:val="0"/>
          <w:marBottom w:val="0"/>
          <w:divBdr>
            <w:top w:val="none" w:sz="0" w:space="0" w:color="auto"/>
            <w:left w:val="none" w:sz="0" w:space="0" w:color="auto"/>
            <w:bottom w:val="none" w:sz="0" w:space="0" w:color="auto"/>
            <w:right w:val="none" w:sz="0" w:space="0" w:color="auto"/>
          </w:divBdr>
        </w:div>
        <w:div w:id="1162626470">
          <w:marLeft w:val="640"/>
          <w:marRight w:val="0"/>
          <w:marTop w:val="0"/>
          <w:marBottom w:val="0"/>
          <w:divBdr>
            <w:top w:val="none" w:sz="0" w:space="0" w:color="auto"/>
            <w:left w:val="none" w:sz="0" w:space="0" w:color="auto"/>
            <w:bottom w:val="none" w:sz="0" w:space="0" w:color="auto"/>
            <w:right w:val="none" w:sz="0" w:space="0" w:color="auto"/>
          </w:divBdr>
        </w:div>
        <w:div w:id="2096440329">
          <w:marLeft w:val="640"/>
          <w:marRight w:val="0"/>
          <w:marTop w:val="0"/>
          <w:marBottom w:val="0"/>
          <w:divBdr>
            <w:top w:val="none" w:sz="0" w:space="0" w:color="auto"/>
            <w:left w:val="none" w:sz="0" w:space="0" w:color="auto"/>
            <w:bottom w:val="none" w:sz="0" w:space="0" w:color="auto"/>
            <w:right w:val="none" w:sz="0" w:space="0" w:color="auto"/>
          </w:divBdr>
        </w:div>
        <w:div w:id="1941375820">
          <w:marLeft w:val="640"/>
          <w:marRight w:val="0"/>
          <w:marTop w:val="0"/>
          <w:marBottom w:val="0"/>
          <w:divBdr>
            <w:top w:val="none" w:sz="0" w:space="0" w:color="auto"/>
            <w:left w:val="none" w:sz="0" w:space="0" w:color="auto"/>
            <w:bottom w:val="none" w:sz="0" w:space="0" w:color="auto"/>
            <w:right w:val="none" w:sz="0" w:space="0" w:color="auto"/>
          </w:divBdr>
        </w:div>
        <w:div w:id="1628244908">
          <w:marLeft w:val="640"/>
          <w:marRight w:val="0"/>
          <w:marTop w:val="0"/>
          <w:marBottom w:val="0"/>
          <w:divBdr>
            <w:top w:val="none" w:sz="0" w:space="0" w:color="auto"/>
            <w:left w:val="none" w:sz="0" w:space="0" w:color="auto"/>
            <w:bottom w:val="none" w:sz="0" w:space="0" w:color="auto"/>
            <w:right w:val="none" w:sz="0" w:space="0" w:color="auto"/>
          </w:divBdr>
        </w:div>
        <w:div w:id="1222328181">
          <w:marLeft w:val="640"/>
          <w:marRight w:val="0"/>
          <w:marTop w:val="0"/>
          <w:marBottom w:val="0"/>
          <w:divBdr>
            <w:top w:val="none" w:sz="0" w:space="0" w:color="auto"/>
            <w:left w:val="none" w:sz="0" w:space="0" w:color="auto"/>
            <w:bottom w:val="none" w:sz="0" w:space="0" w:color="auto"/>
            <w:right w:val="none" w:sz="0" w:space="0" w:color="auto"/>
          </w:divBdr>
        </w:div>
        <w:div w:id="57672155">
          <w:marLeft w:val="640"/>
          <w:marRight w:val="0"/>
          <w:marTop w:val="0"/>
          <w:marBottom w:val="0"/>
          <w:divBdr>
            <w:top w:val="none" w:sz="0" w:space="0" w:color="auto"/>
            <w:left w:val="none" w:sz="0" w:space="0" w:color="auto"/>
            <w:bottom w:val="none" w:sz="0" w:space="0" w:color="auto"/>
            <w:right w:val="none" w:sz="0" w:space="0" w:color="auto"/>
          </w:divBdr>
        </w:div>
        <w:div w:id="1001277311">
          <w:marLeft w:val="640"/>
          <w:marRight w:val="0"/>
          <w:marTop w:val="0"/>
          <w:marBottom w:val="0"/>
          <w:divBdr>
            <w:top w:val="none" w:sz="0" w:space="0" w:color="auto"/>
            <w:left w:val="none" w:sz="0" w:space="0" w:color="auto"/>
            <w:bottom w:val="none" w:sz="0" w:space="0" w:color="auto"/>
            <w:right w:val="none" w:sz="0" w:space="0" w:color="auto"/>
          </w:divBdr>
        </w:div>
        <w:div w:id="2081587105">
          <w:marLeft w:val="640"/>
          <w:marRight w:val="0"/>
          <w:marTop w:val="0"/>
          <w:marBottom w:val="0"/>
          <w:divBdr>
            <w:top w:val="none" w:sz="0" w:space="0" w:color="auto"/>
            <w:left w:val="none" w:sz="0" w:space="0" w:color="auto"/>
            <w:bottom w:val="none" w:sz="0" w:space="0" w:color="auto"/>
            <w:right w:val="none" w:sz="0" w:space="0" w:color="auto"/>
          </w:divBdr>
        </w:div>
        <w:div w:id="2126001169">
          <w:marLeft w:val="640"/>
          <w:marRight w:val="0"/>
          <w:marTop w:val="0"/>
          <w:marBottom w:val="0"/>
          <w:divBdr>
            <w:top w:val="none" w:sz="0" w:space="0" w:color="auto"/>
            <w:left w:val="none" w:sz="0" w:space="0" w:color="auto"/>
            <w:bottom w:val="none" w:sz="0" w:space="0" w:color="auto"/>
            <w:right w:val="none" w:sz="0" w:space="0" w:color="auto"/>
          </w:divBdr>
        </w:div>
        <w:div w:id="12388339">
          <w:marLeft w:val="640"/>
          <w:marRight w:val="0"/>
          <w:marTop w:val="0"/>
          <w:marBottom w:val="0"/>
          <w:divBdr>
            <w:top w:val="none" w:sz="0" w:space="0" w:color="auto"/>
            <w:left w:val="none" w:sz="0" w:space="0" w:color="auto"/>
            <w:bottom w:val="none" w:sz="0" w:space="0" w:color="auto"/>
            <w:right w:val="none" w:sz="0" w:space="0" w:color="auto"/>
          </w:divBdr>
        </w:div>
        <w:div w:id="2086606928">
          <w:marLeft w:val="640"/>
          <w:marRight w:val="0"/>
          <w:marTop w:val="0"/>
          <w:marBottom w:val="0"/>
          <w:divBdr>
            <w:top w:val="none" w:sz="0" w:space="0" w:color="auto"/>
            <w:left w:val="none" w:sz="0" w:space="0" w:color="auto"/>
            <w:bottom w:val="none" w:sz="0" w:space="0" w:color="auto"/>
            <w:right w:val="none" w:sz="0" w:space="0" w:color="auto"/>
          </w:divBdr>
        </w:div>
        <w:div w:id="1276213405">
          <w:marLeft w:val="640"/>
          <w:marRight w:val="0"/>
          <w:marTop w:val="0"/>
          <w:marBottom w:val="0"/>
          <w:divBdr>
            <w:top w:val="none" w:sz="0" w:space="0" w:color="auto"/>
            <w:left w:val="none" w:sz="0" w:space="0" w:color="auto"/>
            <w:bottom w:val="none" w:sz="0" w:space="0" w:color="auto"/>
            <w:right w:val="none" w:sz="0" w:space="0" w:color="auto"/>
          </w:divBdr>
        </w:div>
        <w:div w:id="1033767532">
          <w:marLeft w:val="640"/>
          <w:marRight w:val="0"/>
          <w:marTop w:val="0"/>
          <w:marBottom w:val="0"/>
          <w:divBdr>
            <w:top w:val="none" w:sz="0" w:space="0" w:color="auto"/>
            <w:left w:val="none" w:sz="0" w:space="0" w:color="auto"/>
            <w:bottom w:val="none" w:sz="0" w:space="0" w:color="auto"/>
            <w:right w:val="none" w:sz="0" w:space="0" w:color="auto"/>
          </w:divBdr>
        </w:div>
        <w:div w:id="1617129986">
          <w:marLeft w:val="640"/>
          <w:marRight w:val="0"/>
          <w:marTop w:val="0"/>
          <w:marBottom w:val="0"/>
          <w:divBdr>
            <w:top w:val="none" w:sz="0" w:space="0" w:color="auto"/>
            <w:left w:val="none" w:sz="0" w:space="0" w:color="auto"/>
            <w:bottom w:val="none" w:sz="0" w:space="0" w:color="auto"/>
            <w:right w:val="none" w:sz="0" w:space="0" w:color="auto"/>
          </w:divBdr>
        </w:div>
        <w:div w:id="1458989847">
          <w:marLeft w:val="640"/>
          <w:marRight w:val="0"/>
          <w:marTop w:val="0"/>
          <w:marBottom w:val="0"/>
          <w:divBdr>
            <w:top w:val="none" w:sz="0" w:space="0" w:color="auto"/>
            <w:left w:val="none" w:sz="0" w:space="0" w:color="auto"/>
            <w:bottom w:val="none" w:sz="0" w:space="0" w:color="auto"/>
            <w:right w:val="none" w:sz="0" w:space="0" w:color="auto"/>
          </w:divBdr>
        </w:div>
        <w:div w:id="1961762698">
          <w:marLeft w:val="640"/>
          <w:marRight w:val="0"/>
          <w:marTop w:val="0"/>
          <w:marBottom w:val="0"/>
          <w:divBdr>
            <w:top w:val="none" w:sz="0" w:space="0" w:color="auto"/>
            <w:left w:val="none" w:sz="0" w:space="0" w:color="auto"/>
            <w:bottom w:val="none" w:sz="0" w:space="0" w:color="auto"/>
            <w:right w:val="none" w:sz="0" w:space="0" w:color="auto"/>
          </w:divBdr>
        </w:div>
        <w:div w:id="324020080">
          <w:marLeft w:val="640"/>
          <w:marRight w:val="0"/>
          <w:marTop w:val="0"/>
          <w:marBottom w:val="0"/>
          <w:divBdr>
            <w:top w:val="none" w:sz="0" w:space="0" w:color="auto"/>
            <w:left w:val="none" w:sz="0" w:space="0" w:color="auto"/>
            <w:bottom w:val="none" w:sz="0" w:space="0" w:color="auto"/>
            <w:right w:val="none" w:sz="0" w:space="0" w:color="auto"/>
          </w:divBdr>
        </w:div>
        <w:div w:id="1981033966">
          <w:marLeft w:val="640"/>
          <w:marRight w:val="0"/>
          <w:marTop w:val="0"/>
          <w:marBottom w:val="0"/>
          <w:divBdr>
            <w:top w:val="none" w:sz="0" w:space="0" w:color="auto"/>
            <w:left w:val="none" w:sz="0" w:space="0" w:color="auto"/>
            <w:bottom w:val="none" w:sz="0" w:space="0" w:color="auto"/>
            <w:right w:val="none" w:sz="0" w:space="0" w:color="auto"/>
          </w:divBdr>
        </w:div>
        <w:div w:id="292564750">
          <w:marLeft w:val="640"/>
          <w:marRight w:val="0"/>
          <w:marTop w:val="0"/>
          <w:marBottom w:val="0"/>
          <w:divBdr>
            <w:top w:val="none" w:sz="0" w:space="0" w:color="auto"/>
            <w:left w:val="none" w:sz="0" w:space="0" w:color="auto"/>
            <w:bottom w:val="none" w:sz="0" w:space="0" w:color="auto"/>
            <w:right w:val="none" w:sz="0" w:space="0" w:color="auto"/>
          </w:divBdr>
        </w:div>
        <w:div w:id="1293294174">
          <w:marLeft w:val="640"/>
          <w:marRight w:val="0"/>
          <w:marTop w:val="0"/>
          <w:marBottom w:val="0"/>
          <w:divBdr>
            <w:top w:val="none" w:sz="0" w:space="0" w:color="auto"/>
            <w:left w:val="none" w:sz="0" w:space="0" w:color="auto"/>
            <w:bottom w:val="none" w:sz="0" w:space="0" w:color="auto"/>
            <w:right w:val="none" w:sz="0" w:space="0" w:color="auto"/>
          </w:divBdr>
        </w:div>
        <w:div w:id="621350485">
          <w:marLeft w:val="640"/>
          <w:marRight w:val="0"/>
          <w:marTop w:val="0"/>
          <w:marBottom w:val="0"/>
          <w:divBdr>
            <w:top w:val="none" w:sz="0" w:space="0" w:color="auto"/>
            <w:left w:val="none" w:sz="0" w:space="0" w:color="auto"/>
            <w:bottom w:val="none" w:sz="0" w:space="0" w:color="auto"/>
            <w:right w:val="none" w:sz="0" w:space="0" w:color="auto"/>
          </w:divBdr>
        </w:div>
        <w:div w:id="1876384997">
          <w:marLeft w:val="640"/>
          <w:marRight w:val="0"/>
          <w:marTop w:val="0"/>
          <w:marBottom w:val="0"/>
          <w:divBdr>
            <w:top w:val="none" w:sz="0" w:space="0" w:color="auto"/>
            <w:left w:val="none" w:sz="0" w:space="0" w:color="auto"/>
            <w:bottom w:val="none" w:sz="0" w:space="0" w:color="auto"/>
            <w:right w:val="none" w:sz="0" w:space="0" w:color="auto"/>
          </w:divBdr>
        </w:div>
        <w:div w:id="1730378804">
          <w:marLeft w:val="640"/>
          <w:marRight w:val="0"/>
          <w:marTop w:val="0"/>
          <w:marBottom w:val="0"/>
          <w:divBdr>
            <w:top w:val="none" w:sz="0" w:space="0" w:color="auto"/>
            <w:left w:val="none" w:sz="0" w:space="0" w:color="auto"/>
            <w:bottom w:val="none" w:sz="0" w:space="0" w:color="auto"/>
            <w:right w:val="none" w:sz="0" w:space="0" w:color="auto"/>
          </w:divBdr>
        </w:div>
        <w:div w:id="342360758">
          <w:marLeft w:val="640"/>
          <w:marRight w:val="0"/>
          <w:marTop w:val="0"/>
          <w:marBottom w:val="0"/>
          <w:divBdr>
            <w:top w:val="none" w:sz="0" w:space="0" w:color="auto"/>
            <w:left w:val="none" w:sz="0" w:space="0" w:color="auto"/>
            <w:bottom w:val="none" w:sz="0" w:space="0" w:color="auto"/>
            <w:right w:val="none" w:sz="0" w:space="0" w:color="auto"/>
          </w:divBdr>
        </w:div>
        <w:div w:id="2141222683">
          <w:marLeft w:val="640"/>
          <w:marRight w:val="0"/>
          <w:marTop w:val="0"/>
          <w:marBottom w:val="0"/>
          <w:divBdr>
            <w:top w:val="none" w:sz="0" w:space="0" w:color="auto"/>
            <w:left w:val="none" w:sz="0" w:space="0" w:color="auto"/>
            <w:bottom w:val="none" w:sz="0" w:space="0" w:color="auto"/>
            <w:right w:val="none" w:sz="0" w:space="0" w:color="auto"/>
          </w:divBdr>
        </w:div>
        <w:div w:id="2059745168">
          <w:marLeft w:val="640"/>
          <w:marRight w:val="0"/>
          <w:marTop w:val="0"/>
          <w:marBottom w:val="0"/>
          <w:divBdr>
            <w:top w:val="none" w:sz="0" w:space="0" w:color="auto"/>
            <w:left w:val="none" w:sz="0" w:space="0" w:color="auto"/>
            <w:bottom w:val="none" w:sz="0" w:space="0" w:color="auto"/>
            <w:right w:val="none" w:sz="0" w:space="0" w:color="auto"/>
          </w:divBdr>
        </w:div>
        <w:div w:id="768113598">
          <w:marLeft w:val="640"/>
          <w:marRight w:val="0"/>
          <w:marTop w:val="0"/>
          <w:marBottom w:val="0"/>
          <w:divBdr>
            <w:top w:val="none" w:sz="0" w:space="0" w:color="auto"/>
            <w:left w:val="none" w:sz="0" w:space="0" w:color="auto"/>
            <w:bottom w:val="none" w:sz="0" w:space="0" w:color="auto"/>
            <w:right w:val="none" w:sz="0" w:space="0" w:color="auto"/>
          </w:divBdr>
        </w:div>
        <w:div w:id="1730497376">
          <w:marLeft w:val="640"/>
          <w:marRight w:val="0"/>
          <w:marTop w:val="0"/>
          <w:marBottom w:val="0"/>
          <w:divBdr>
            <w:top w:val="none" w:sz="0" w:space="0" w:color="auto"/>
            <w:left w:val="none" w:sz="0" w:space="0" w:color="auto"/>
            <w:bottom w:val="none" w:sz="0" w:space="0" w:color="auto"/>
            <w:right w:val="none" w:sz="0" w:space="0" w:color="auto"/>
          </w:divBdr>
        </w:div>
        <w:div w:id="1130396725">
          <w:marLeft w:val="640"/>
          <w:marRight w:val="0"/>
          <w:marTop w:val="0"/>
          <w:marBottom w:val="0"/>
          <w:divBdr>
            <w:top w:val="none" w:sz="0" w:space="0" w:color="auto"/>
            <w:left w:val="none" w:sz="0" w:space="0" w:color="auto"/>
            <w:bottom w:val="none" w:sz="0" w:space="0" w:color="auto"/>
            <w:right w:val="none" w:sz="0" w:space="0" w:color="auto"/>
          </w:divBdr>
        </w:div>
        <w:div w:id="634484418">
          <w:marLeft w:val="640"/>
          <w:marRight w:val="0"/>
          <w:marTop w:val="0"/>
          <w:marBottom w:val="0"/>
          <w:divBdr>
            <w:top w:val="none" w:sz="0" w:space="0" w:color="auto"/>
            <w:left w:val="none" w:sz="0" w:space="0" w:color="auto"/>
            <w:bottom w:val="none" w:sz="0" w:space="0" w:color="auto"/>
            <w:right w:val="none" w:sz="0" w:space="0" w:color="auto"/>
          </w:divBdr>
        </w:div>
        <w:div w:id="293218451">
          <w:marLeft w:val="640"/>
          <w:marRight w:val="0"/>
          <w:marTop w:val="0"/>
          <w:marBottom w:val="0"/>
          <w:divBdr>
            <w:top w:val="none" w:sz="0" w:space="0" w:color="auto"/>
            <w:left w:val="none" w:sz="0" w:space="0" w:color="auto"/>
            <w:bottom w:val="none" w:sz="0" w:space="0" w:color="auto"/>
            <w:right w:val="none" w:sz="0" w:space="0" w:color="auto"/>
          </w:divBdr>
        </w:div>
        <w:div w:id="363870698">
          <w:marLeft w:val="640"/>
          <w:marRight w:val="0"/>
          <w:marTop w:val="0"/>
          <w:marBottom w:val="0"/>
          <w:divBdr>
            <w:top w:val="none" w:sz="0" w:space="0" w:color="auto"/>
            <w:left w:val="none" w:sz="0" w:space="0" w:color="auto"/>
            <w:bottom w:val="none" w:sz="0" w:space="0" w:color="auto"/>
            <w:right w:val="none" w:sz="0" w:space="0" w:color="auto"/>
          </w:divBdr>
        </w:div>
        <w:div w:id="1488401607">
          <w:marLeft w:val="640"/>
          <w:marRight w:val="0"/>
          <w:marTop w:val="0"/>
          <w:marBottom w:val="0"/>
          <w:divBdr>
            <w:top w:val="none" w:sz="0" w:space="0" w:color="auto"/>
            <w:left w:val="none" w:sz="0" w:space="0" w:color="auto"/>
            <w:bottom w:val="none" w:sz="0" w:space="0" w:color="auto"/>
            <w:right w:val="none" w:sz="0" w:space="0" w:color="auto"/>
          </w:divBdr>
        </w:div>
        <w:div w:id="1247763324">
          <w:marLeft w:val="640"/>
          <w:marRight w:val="0"/>
          <w:marTop w:val="0"/>
          <w:marBottom w:val="0"/>
          <w:divBdr>
            <w:top w:val="none" w:sz="0" w:space="0" w:color="auto"/>
            <w:left w:val="none" w:sz="0" w:space="0" w:color="auto"/>
            <w:bottom w:val="none" w:sz="0" w:space="0" w:color="auto"/>
            <w:right w:val="none" w:sz="0" w:space="0" w:color="auto"/>
          </w:divBdr>
        </w:div>
        <w:div w:id="1453279747">
          <w:marLeft w:val="640"/>
          <w:marRight w:val="0"/>
          <w:marTop w:val="0"/>
          <w:marBottom w:val="0"/>
          <w:divBdr>
            <w:top w:val="none" w:sz="0" w:space="0" w:color="auto"/>
            <w:left w:val="none" w:sz="0" w:space="0" w:color="auto"/>
            <w:bottom w:val="none" w:sz="0" w:space="0" w:color="auto"/>
            <w:right w:val="none" w:sz="0" w:space="0" w:color="auto"/>
          </w:divBdr>
        </w:div>
        <w:div w:id="1707834223">
          <w:marLeft w:val="640"/>
          <w:marRight w:val="0"/>
          <w:marTop w:val="0"/>
          <w:marBottom w:val="0"/>
          <w:divBdr>
            <w:top w:val="none" w:sz="0" w:space="0" w:color="auto"/>
            <w:left w:val="none" w:sz="0" w:space="0" w:color="auto"/>
            <w:bottom w:val="none" w:sz="0" w:space="0" w:color="auto"/>
            <w:right w:val="none" w:sz="0" w:space="0" w:color="auto"/>
          </w:divBdr>
        </w:div>
        <w:div w:id="221871239">
          <w:marLeft w:val="640"/>
          <w:marRight w:val="0"/>
          <w:marTop w:val="0"/>
          <w:marBottom w:val="0"/>
          <w:divBdr>
            <w:top w:val="none" w:sz="0" w:space="0" w:color="auto"/>
            <w:left w:val="none" w:sz="0" w:space="0" w:color="auto"/>
            <w:bottom w:val="none" w:sz="0" w:space="0" w:color="auto"/>
            <w:right w:val="none" w:sz="0" w:space="0" w:color="auto"/>
          </w:divBdr>
        </w:div>
        <w:div w:id="1809085288">
          <w:marLeft w:val="640"/>
          <w:marRight w:val="0"/>
          <w:marTop w:val="0"/>
          <w:marBottom w:val="0"/>
          <w:divBdr>
            <w:top w:val="none" w:sz="0" w:space="0" w:color="auto"/>
            <w:left w:val="none" w:sz="0" w:space="0" w:color="auto"/>
            <w:bottom w:val="none" w:sz="0" w:space="0" w:color="auto"/>
            <w:right w:val="none" w:sz="0" w:space="0" w:color="auto"/>
          </w:divBdr>
        </w:div>
        <w:div w:id="315569486">
          <w:marLeft w:val="640"/>
          <w:marRight w:val="0"/>
          <w:marTop w:val="0"/>
          <w:marBottom w:val="0"/>
          <w:divBdr>
            <w:top w:val="none" w:sz="0" w:space="0" w:color="auto"/>
            <w:left w:val="none" w:sz="0" w:space="0" w:color="auto"/>
            <w:bottom w:val="none" w:sz="0" w:space="0" w:color="auto"/>
            <w:right w:val="none" w:sz="0" w:space="0" w:color="auto"/>
          </w:divBdr>
        </w:div>
        <w:div w:id="460153088">
          <w:marLeft w:val="640"/>
          <w:marRight w:val="0"/>
          <w:marTop w:val="0"/>
          <w:marBottom w:val="0"/>
          <w:divBdr>
            <w:top w:val="none" w:sz="0" w:space="0" w:color="auto"/>
            <w:left w:val="none" w:sz="0" w:space="0" w:color="auto"/>
            <w:bottom w:val="none" w:sz="0" w:space="0" w:color="auto"/>
            <w:right w:val="none" w:sz="0" w:space="0" w:color="auto"/>
          </w:divBdr>
        </w:div>
        <w:div w:id="1577203183">
          <w:marLeft w:val="640"/>
          <w:marRight w:val="0"/>
          <w:marTop w:val="0"/>
          <w:marBottom w:val="0"/>
          <w:divBdr>
            <w:top w:val="none" w:sz="0" w:space="0" w:color="auto"/>
            <w:left w:val="none" w:sz="0" w:space="0" w:color="auto"/>
            <w:bottom w:val="none" w:sz="0" w:space="0" w:color="auto"/>
            <w:right w:val="none" w:sz="0" w:space="0" w:color="auto"/>
          </w:divBdr>
        </w:div>
        <w:div w:id="455762557">
          <w:marLeft w:val="640"/>
          <w:marRight w:val="0"/>
          <w:marTop w:val="0"/>
          <w:marBottom w:val="0"/>
          <w:divBdr>
            <w:top w:val="none" w:sz="0" w:space="0" w:color="auto"/>
            <w:left w:val="none" w:sz="0" w:space="0" w:color="auto"/>
            <w:bottom w:val="none" w:sz="0" w:space="0" w:color="auto"/>
            <w:right w:val="none" w:sz="0" w:space="0" w:color="auto"/>
          </w:divBdr>
        </w:div>
        <w:div w:id="1801730228">
          <w:marLeft w:val="640"/>
          <w:marRight w:val="0"/>
          <w:marTop w:val="0"/>
          <w:marBottom w:val="0"/>
          <w:divBdr>
            <w:top w:val="none" w:sz="0" w:space="0" w:color="auto"/>
            <w:left w:val="none" w:sz="0" w:space="0" w:color="auto"/>
            <w:bottom w:val="none" w:sz="0" w:space="0" w:color="auto"/>
            <w:right w:val="none" w:sz="0" w:space="0" w:color="auto"/>
          </w:divBdr>
        </w:div>
        <w:div w:id="2041784766">
          <w:marLeft w:val="640"/>
          <w:marRight w:val="0"/>
          <w:marTop w:val="0"/>
          <w:marBottom w:val="0"/>
          <w:divBdr>
            <w:top w:val="none" w:sz="0" w:space="0" w:color="auto"/>
            <w:left w:val="none" w:sz="0" w:space="0" w:color="auto"/>
            <w:bottom w:val="none" w:sz="0" w:space="0" w:color="auto"/>
            <w:right w:val="none" w:sz="0" w:space="0" w:color="auto"/>
          </w:divBdr>
        </w:div>
        <w:div w:id="1648702164">
          <w:marLeft w:val="640"/>
          <w:marRight w:val="0"/>
          <w:marTop w:val="0"/>
          <w:marBottom w:val="0"/>
          <w:divBdr>
            <w:top w:val="none" w:sz="0" w:space="0" w:color="auto"/>
            <w:left w:val="none" w:sz="0" w:space="0" w:color="auto"/>
            <w:bottom w:val="none" w:sz="0" w:space="0" w:color="auto"/>
            <w:right w:val="none" w:sz="0" w:space="0" w:color="auto"/>
          </w:divBdr>
        </w:div>
        <w:div w:id="2143767865">
          <w:marLeft w:val="640"/>
          <w:marRight w:val="0"/>
          <w:marTop w:val="0"/>
          <w:marBottom w:val="0"/>
          <w:divBdr>
            <w:top w:val="none" w:sz="0" w:space="0" w:color="auto"/>
            <w:left w:val="none" w:sz="0" w:space="0" w:color="auto"/>
            <w:bottom w:val="none" w:sz="0" w:space="0" w:color="auto"/>
            <w:right w:val="none" w:sz="0" w:space="0" w:color="auto"/>
          </w:divBdr>
        </w:div>
        <w:div w:id="770516216">
          <w:marLeft w:val="640"/>
          <w:marRight w:val="0"/>
          <w:marTop w:val="0"/>
          <w:marBottom w:val="0"/>
          <w:divBdr>
            <w:top w:val="none" w:sz="0" w:space="0" w:color="auto"/>
            <w:left w:val="none" w:sz="0" w:space="0" w:color="auto"/>
            <w:bottom w:val="none" w:sz="0" w:space="0" w:color="auto"/>
            <w:right w:val="none" w:sz="0" w:space="0" w:color="auto"/>
          </w:divBdr>
        </w:div>
        <w:div w:id="1210220336">
          <w:marLeft w:val="640"/>
          <w:marRight w:val="0"/>
          <w:marTop w:val="0"/>
          <w:marBottom w:val="0"/>
          <w:divBdr>
            <w:top w:val="none" w:sz="0" w:space="0" w:color="auto"/>
            <w:left w:val="none" w:sz="0" w:space="0" w:color="auto"/>
            <w:bottom w:val="none" w:sz="0" w:space="0" w:color="auto"/>
            <w:right w:val="none" w:sz="0" w:space="0" w:color="auto"/>
          </w:divBdr>
        </w:div>
        <w:div w:id="20592236">
          <w:marLeft w:val="640"/>
          <w:marRight w:val="0"/>
          <w:marTop w:val="0"/>
          <w:marBottom w:val="0"/>
          <w:divBdr>
            <w:top w:val="none" w:sz="0" w:space="0" w:color="auto"/>
            <w:left w:val="none" w:sz="0" w:space="0" w:color="auto"/>
            <w:bottom w:val="none" w:sz="0" w:space="0" w:color="auto"/>
            <w:right w:val="none" w:sz="0" w:space="0" w:color="auto"/>
          </w:divBdr>
        </w:div>
        <w:div w:id="1601598237">
          <w:marLeft w:val="640"/>
          <w:marRight w:val="0"/>
          <w:marTop w:val="0"/>
          <w:marBottom w:val="0"/>
          <w:divBdr>
            <w:top w:val="none" w:sz="0" w:space="0" w:color="auto"/>
            <w:left w:val="none" w:sz="0" w:space="0" w:color="auto"/>
            <w:bottom w:val="none" w:sz="0" w:space="0" w:color="auto"/>
            <w:right w:val="none" w:sz="0" w:space="0" w:color="auto"/>
          </w:divBdr>
        </w:div>
        <w:div w:id="1361011869">
          <w:marLeft w:val="640"/>
          <w:marRight w:val="0"/>
          <w:marTop w:val="0"/>
          <w:marBottom w:val="0"/>
          <w:divBdr>
            <w:top w:val="none" w:sz="0" w:space="0" w:color="auto"/>
            <w:left w:val="none" w:sz="0" w:space="0" w:color="auto"/>
            <w:bottom w:val="none" w:sz="0" w:space="0" w:color="auto"/>
            <w:right w:val="none" w:sz="0" w:space="0" w:color="auto"/>
          </w:divBdr>
        </w:div>
        <w:div w:id="224998050">
          <w:marLeft w:val="640"/>
          <w:marRight w:val="0"/>
          <w:marTop w:val="0"/>
          <w:marBottom w:val="0"/>
          <w:divBdr>
            <w:top w:val="none" w:sz="0" w:space="0" w:color="auto"/>
            <w:left w:val="none" w:sz="0" w:space="0" w:color="auto"/>
            <w:bottom w:val="none" w:sz="0" w:space="0" w:color="auto"/>
            <w:right w:val="none" w:sz="0" w:space="0" w:color="auto"/>
          </w:divBdr>
        </w:div>
        <w:div w:id="212885189">
          <w:marLeft w:val="640"/>
          <w:marRight w:val="0"/>
          <w:marTop w:val="0"/>
          <w:marBottom w:val="0"/>
          <w:divBdr>
            <w:top w:val="none" w:sz="0" w:space="0" w:color="auto"/>
            <w:left w:val="none" w:sz="0" w:space="0" w:color="auto"/>
            <w:bottom w:val="none" w:sz="0" w:space="0" w:color="auto"/>
            <w:right w:val="none" w:sz="0" w:space="0" w:color="auto"/>
          </w:divBdr>
        </w:div>
        <w:div w:id="1160734430">
          <w:marLeft w:val="640"/>
          <w:marRight w:val="0"/>
          <w:marTop w:val="0"/>
          <w:marBottom w:val="0"/>
          <w:divBdr>
            <w:top w:val="none" w:sz="0" w:space="0" w:color="auto"/>
            <w:left w:val="none" w:sz="0" w:space="0" w:color="auto"/>
            <w:bottom w:val="none" w:sz="0" w:space="0" w:color="auto"/>
            <w:right w:val="none" w:sz="0" w:space="0" w:color="auto"/>
          </w:divBdr>
        </w:div>
        <w:div w:id="2020695092">
          <w:marLeft w:val="640"/>
          <w:marRight w:val="0"/>
          <w:marTop w:val="0"/>
          <w:marBottom w:val="0"/>
          <w:divBdr>
            <w:top w:val="none" w:sz="0" w:space="0" w:color="auto"/>
            <w:left w:val="none" w:sz="0" w:space="0" w:color="auto"/>
            <w:bottom w:val="none" w:sz="0" w:space="0" w:color="auto"/>
            <w:right w:val="none" w:sz="0" w:space="0" w:color="auto"/>
          </w:divBdr>
        </w:div>
        <w:div w:id="1784420539">
          <w:marLeft w:val="640"/>
          <w:marRight w:val="0"/>
          <w:marTop w:val="0"/>
          <w:marBottom w:val="0"/>
          <w:divBdr>
            <w:top w:val="none" w:sz="0" w:space="0" w:color="auto"/>
            <w:left w:val="none" w:sz="0" w:space="0" w:color="auto"/>
            <w:bottom w:val="none" w:sz="0" w:space="0" w:color="auto"/>
            <w:right w:val="none" w:sz="0" w:space="0" w:color="auto"/>
          </w:divBdr>
        </w:div>
        <w:div w:id="1431705776">
          <w:marLeft w:val="640"/>
          <w:marRight w:val="0"/>
          <w:marTop w:val="0"/>
          <w:marBottom w:val="0"/>
          <w:divBdr>
            <w:top w:val="none" w:sz="0" w:space="0" w:color="auto"/>
            <w:left w:val="none" w:sz="0" w:space="0" w:color="auto"/>
            <w:bottom w:val="none" w:sz="0" w:space="0" w:color="auto"/>
            <w:right w:val="none" w:sz="0" w:space="0" w:color="auto"/>
          </w:divBdr>
        </w:div>
        <w:div w:id="604650635">
          <w:marLeft w:val="640"/>
          <w:marRight w:val="0"/>
          <w:marTop w:val="0"/>
          <w:marBottom w:val="0"/>
          <w:divBdr>
            <w:top w:val="none" w:sz="0" w:space="0" w:color="auto"/>
            <w:left w:val="none" w:sz="0" w:space="0" w:color="auto"/>
            <w:bottom w:val="none" w:sz="0" w:space="0" w:color="auto"/>
            <w:right w:val="none" w:sz="0" w:space="0" w:color="auto"/>
          </w:divBdr>
        </w:div>
        <w:div w:id="756639040">
          <w:marLeft w:val="640"/>
          <w:marRight w:val="0"/>
          <w:marTop w:val="0"/>
          <w:marBottom w:val="0"/>
          <w:divBdr>
            <w:top w:val="none" w:sz="0" w:space="0" w:color="auto"/>
            <w:left w:val="none" w:sz="0" w:space="0" w:color="auto"/>
            <w:bottom w:val="none" w:sz="0" w:space="0" w:color="auto"/>
            <w:right w:val="none" w:sz="0" w:space="0" w:color="auto"/>
          </w:divBdr>
        </w:div>
        <w:div w:id="1546716841">
          <w:marLeft w:val="640"/>
          <w:marRight w:val="0"/>
          <w:marTop w:val="0"/>
          <w:marBottom w:val="0"/>
          <w:divBdr>
            <w:top w:val="none" w:sz="0" w:space="0" w:color="auto"/>
            <w:left w:val="none" w:sz="0" w:space="0" w:color="auto"/>
            <w:bottom w:val="none" w:sz="0" w:space="0" w:color="auto"/>
            <w:right w:val="none" w:sz="0" w:space="0" w:color="auto"/>
          </w:divBdr>
        </w:div>
        <w:div w:id="402142732">
          <w:marLeft w:val="640"/>
          <w:marRight w:val="0"/>
          <w:marTop w:val="0"/>
          <w:marBottom w:val="0"/>
          <w:divBdr>
            <w:top w:val="none" w:sz="0" w:space="0" w:color="auto"/>
            <w:left w:val="none" w:sz="0" w:space="0" w:color="auto"/>
            <w:bottom w:val="none" w:sz="0" w:space="0" w:color="auto"/>
            <w:right w:val="none" w:sz="0" w:space="0" w:color="auto"/>
          </w:divBdr>
        </w:div>
        <w:div w:id="166754542">
          <w:marLeft w:val="640"/>
          <w:marRight w:val="0"/>
          <w:marTop w:val="0"/>
          <w:marBottom w:val="0"/>
          <w:divBdr>
            <w:top w:val="none" w:sz="0" w:space="0" w:color="auto"/>
            <w:left w:val="none" w:sz="0" w:space="0" w:color="auto"/>
            <w:bottom w:val="none" w:sz="0" w:space="0" w:color="auto"/>
            <w:right w:val="none" w:sz="0" w:space="0" w:color="auto"/>
          </w:divBdr>
        </w:div>
        <w:div w:id="12458877">
          <w:marLeft w:val="640"/>
          <w:marRight w:val="0"/>
          <w:marTop w:val="0"/>
          <w:marBottom w:val="0"/>
          <w:divBdr>
            <w:top w:val="none" w:sz="0" w:space="0" w:color="auto"/>
            <w:left w:val="none" w:sz="0" w:space="0" w:color="auto"/>
            <w:bottom w:val="none" w:sz="0" w:space="0" w:color="auto"/>
            <w:right w:val="none" w:sz="0" w:space="0" w:color="auto"/>
          </w:divBdr>
        </w:div>
        <w:div w:id="324632142">
          <w:marLeft w:val="640"/>
          <w:marRight w:val="0"/>
          <w:marTop w:val="0"/>
          <w:marBottom w:val="0"/>
          <w:divBdr>
            <w:top w:val="none" w:sz="0" w:space="0" w:color="auto"/>
            <w:left w:val="none" w:sz="0" w:space="0" w:color="auto"/>
            <w:bottom w:val="none" w:sz="0" w:space="0" w:color="auto"/>
            <w:right w:val="none" w:sz="0" w:space="0" w:color="auto"/>
          </w:divBdr>
        </w:div>
        <w:div w:id="624383574">
          <w:marLeft w:val="640"/>
          <w:marRight w:val="0"/>
          <w:marTop w:val="0"/>
          <w:marBottom w:val="0"/>
          <w:divBdr>
            <w:top w:val="none" w:sz="0" w:space="0" w:color="auto"/>
            <w:left w:val="none" w:sz="0" w:space="0" w:color="auto"/>
            <w:bottom w:val="none" w:sz="0" w:space="0" w:color="auto"/>
            <w:right w:val="none" w:sz="0" w:space="0" w:color="auto"/>
          </w:divBdr>
        </w:div>
        <w:div w:id="911549879">
          <w:marLeft w:val="640"/>
          <w:marRight w:val="0"/>
          <w:marTop w:val="0"/>
          <w:marBottom w:val="0"/>
          <w:divBdr>
            <w:top w:val="none" w:sz="0" w:space="0" w:color="auto"/>
            <w:left w:val="none" w:sz="0" w:space="0" w:color="auto"/>
            <w:bottom w:val="none" w:sz="0" w:space="0" w:color="auto"/>
            <w:right w:val="none" w:sz="0" w:space="0" w:color="auto"/>
          </w:divBdr>
        </w:div>
        <w:div w:id="7829052">
          <w:marLeft w:val="640"/>
          <w:marRight w:val="0"/>
          <w:marTop w:val="0"/>
          <w:marBottom w:val="0"/>
          <w:divBdr>
            <w:top w:val="none" w:sz="0" w:space="0" w:color="auto"/>
            <w:left w:val="none" w:sz="0" w:space="0" w:color="auto"/>
            <w:bottom w:val="none" w:sz="0" w:space="0" w:color="auto"/>
            <w:right w:val="none" w:sz="0" w:space="0" w:color="auto"/>
          </w:divBdr>
        </w:div>
        <w:div w:id="151214101">
          <w:marLeft w:val="640"/>
          <w:marRight w:val="0"/>
          <w:marTop w:val="0"/>
          <w:marBottom w:val="0"/>
          <w:divBdr>
            <w:top w:val="none" w:sz="0" w:space="0" w:color="auto"/>
            <w:left w:val="none" w:sz="0" w:space="0" w:color="auto"/>
            <w:bottom w:val="none" w:sz="0" w:space="0" w:color="auto"/>
            <w:right w:val="none" w:sz="0" w:space="0" w:color="auto"/>
          </w:divBdr>
        </w:div>
      </w:divsChild>
    </w:div>
    <w:div w:id="912929326">
      <w:bodyDiv w:val="1"/>
      <w:marLeft w:val="0"/>
      <w:marRight w:val="0"/>
      <w:marTop w:val="0"/>
      <w:marBottom w:val="0"/>
      <w:divBdr>
        <w:top w:val="none" w:sz="0" w:space="0" w:color="auto"/>
        <w:left w:val="none" w:sz="0" w:space="0" w:color="auto"/>
        <w:bottom w:val="none" w:sz="0" w:space="0" w:color="auto"/>
        <w:right w:val="none" w:sz="0" w:space="0" w:color="auto"/>
      </w:divBdr>
      <w:divsChild>
        <w:div w:id="1414861070">
          <w:marLeft w:val="640"/>
          <w:marRight w:val="0"/>
          <w:marTop w:val="0"/>
          <w:marBottom w:val="0"/>
          <w:divBdr>
            <w:top w:val="none" w:sz="0" w:space="0" w:color="auto"/>
            <w:left w:val="none" w:sz="0" w:space="0" w:color="auto"/>
            <w:bottom w:val="none" w:sz="0" w:space="0" w:color="auto"/>
            <w:right w:val="none" w:sz="0" w:space="0" w:color="auto"/>
          </w:divBdr>
        </w:div>
        <w:div w:id="1368875889">
          <w:marLeft w:val="640"/>
          <w:marRight w:val="0"/>
          <w:marTop w:val="0"/>
          <w:marBottom w:val="0"/>
          <w:divBdr>
            <w:top w:val="none" w:sz="0" w:space="0" w:color="auto"/>
            <w:left w:val="none" w:sz="0" w:space="0" w:color="auto"/>
            <w:bottom w:val="none" w:sz="0" w:space="0" w:color="auto"/>
            <w:right w:val="none" w:sz="0" w:space="0" w:color="auto"/>
          </w:divBdr>
        </w:div>
        <w:div w:id="2047291126">
          <w:marLeft w:val="640"/>
          <w:marRight w:val="0"/>
          <w:marTop w:val="0"/>
          <w:marBottom w:val="0"/>
          <w:divBdr>
            <w:top w:val="none" w:sz="0" w:space="0" w:color="auto"/>
            <w:left w:val="none" w:sz="0" w:space="0" w:color="auto"/>
            <w:bottom w:val="none" w:sz="0" w:space="0" w:color="auto"/>
            <w:right w:val="none" w:sz="0" w:space="0" w:color="auto"/>
          </w:divBdr>
        </w:div>
        <w:div w:id="852306024">
          <w:marLeft w:val="640"/>
          <w:marRight w:val="0"/>
          <w:marTop w:val="0"/>
          <w:marBottom w:val="0"/>
          <w:divBdr>
            <w:top w:val="none" w:sz="0" w:space="0" w:color="auto"/>
            <w:left w:val="none" w:sz="0" w:space="0" w:color="auto"/>
            <w:bottom w:val="none" w:sz="0" w:space="0" w:color="auto"/>
            <w:right w:val="none" w:sz="0" w:space="0" w:color="auto"/>
          </w:divBdr>
        </w:div>
        <w:div w:id="867722370">
          <w:marLeft w:val="640"/>
          <w:marRight w:val="0"/>
          <w:marTop w:val="0"/>
          <w:marBottom w:val="0"/>
          <w:divBdr>
            <w:top w:val="none" w:sz="0" w:space="0" w:color="auto"/>
            <w:left w:val="none" w:sz="0" w:space="0" w:color="auto"/>
            <w:bottom w:val="none" w:sz="0" w:space="0" w:color="auto"/>
            <w:right w:val="none" w:sz="0" w:space="0" w:color="auto"/>
          </w:divBdr>
        </w:div>
        <w:div w:id="1975133313">
          <w:marLeft w:val="640"/>
          <w:marRight w:val="0"/>
          <w:marTop w:val="0"/>
          <w:marBottom w:val="0"/>
          <w:divBdr>
            <w:top w:val="none" w:sz="0" w:space="0" w:color="auto"/>
            <w:left w:val="none" w:sz="0" w:space="0" w:color="auto"/>
            <w:bottom w:val="none" w:sz="0" w:space="0" w:color="auto"/>
            <w:right w:val="none" w:sz="0" w:space="0" w:color="auto"/>
          </w:divBdr>
        </w:div>
        <w:div w:id="150105372">
          <w:marLeft w:val="640"/>
          <w:marRight w:val="0"/>
          <w:marTop w:val="0"/>
          <w:marBottom w:val="0"/>
          <w:divBdr>
            <w:top w:val="none" w:sz="0" w:space="0" w:color="auto"/>
            <w:left w:val="none" w:sz="0" w:space="0" w:color="auto"/>
            <w:bottom w:val="none" w:sz="0" w:space="0" w:color="auto"/>
            <w:right w:val="none" w:sz="0" w:space="0" w:color="auto"/>
          </w:divBdr>
        </w:div>
        <w:div w:id="91824311">
          <w:marLeft w:val="640"/>
          <w:marRight w:val="0"/>
          <w:marTop w:val="0"/>
          <w:marBottom w:val="0"/>
          <w:divBdr>
            <w:top w:val="none" w:sz="0" w:space="0" w:color="auto"/>
            <w:left w:val="none" w:sz="0" w:space="0" w:color="auto"/>
            <w:bottom w:val="none" w:sz="0" w:space="0" w:color="auto"/>
            <w:right w:val="none" w:sz="0" w:space="0" w:color="auto"/>
          </w:divBdr>
        </w:div>
        <w:div w:id="379404292">
          <w:marLeft w:val="640"/>
          <w:marRight w:val="0"/>
          <w:marTop w:val="0"/>
          <w:marBottom w:val="0"/>
          <w:divBdr>
            <w:top w:val="none" w:sz="0" w:space="0" w:color="auto"/>
            <w:left w:val="none" w:sz="0" w:space="0" w:color="auto"/>
            <w:bottom w:val="none" w:sz="0" w:space="0" w:color="auto"/>
            <w:right w:val="none" w:sz="0" w:space="0" w:color="auto"/>
          </w:divBdr>
        </w:div>
        <w:div w:id="23990429">
          <w:marLeft w:val="640"/>
          <w:marRight w:val="0"/>
          <w:marTop w:val="0"/>
          <w:marBottom w:val="0"/>
          <w:divBdr>
            <w:top w:val="none" w:sz="0" w:space="0" w:color="auto"/>
            <w:left w:val="none" w:sz="0" w:space="0" w:color="auto"/>
            <w:bottom w:val="none" w:sz="0" w:space="0" w:color="auto"/>
            <w:right w:val="none" w:sz="0" w:space="0" w:color="auto"/>
          </w:divBdr>
        </w:div>
        <w:div w:id="1677536325">
          <w:marLeft w:val="640"/>
          <w:marRight w:val="0"/>
          <w:marTop w:val="0"/>
          <w:marBottom w:val="0"/>
          <w:divBdr>
            <w:top w:val="none" w:sz="0" w:space="0" w:color="auto"/>
            <w:left w:val="none" w:sz="0" w:space="0" w:color="auto"/>
            <w:bottom w:val="none" w:sz="0" w:space="0" w:color="auto"/>
            <w:right w:val="none" w:sz="0" w:space="0" w:color="auto"/>
          </w:divBdr>
        </w:div>
        <w:div w:id="1832285485">
          <w:marLeft w:val="640"/>
          <w:marRight w:val="0"/>
          <w:marTop w:val="0"/>
          <w:marBottom w:val="0"/>
          <w:divBdr>
            <w:top w:val="none" w:sz="0" w:space="0" w:color="auto"/>
            <w:left w:val="none" w:sz="0" w:space="0" w:color="auto"/>
            <w:bottom w:val="none" w:sz="0" w:space="0" w:color="auto"/>
            <w:right w:val="none" w:sz="0" w:space="0" w:color="auto"/>
          </w:divBdr>
        </w:div>
        <w:div w:id="2032221609">
          <w:marLeft w:val="640"/>
          <w:marRight w:val="0"/>
          <w:marTop w:val="0"/>
          <w:marBottom w:val="0"/>
          <w:divBdr>
            <w:top w:val="none" w:sz="0" w:space="0" w:color="auto"/>
            <w:left w:val="none" w:sz="0" w:space="0" w:color="auto"/>
            <w:bottom w:val="none" w:sz="0" w:space="0" w:color="auto"/>
            <w:right w:val="none" w:sz="0" w:space="0" w:color="auto"/>
          </w:divBdr>
        </w:div>
        <w:div w:id="248931507">
          <w:marLeft w:val="640"/>
          <w:marRight w:val="0"/>
          <w:marTop w:val="0"/>
          <w:marBottom w:val="0"/>
          <w:divBdr>
            <w:top w:val="none" w:sz="0" w:space="0" w:color="auto"/>
            <w:left w:val="none" w:sz="0" w:space="0" w:color="auto"/>
            <w:bottom w:val="none" w:sz="0" w:space="0" w:color="auto"/>
            <w:right w:val="none" w:sz="0" w:space="0" w:color="auto"/>
          </w:divBdr>
        </w:div>
        <w:div w:id="1385984025">
          <w:marLeft w:val="640"/>
          <w:marRight w:val="0"/>
          <w:marTop w:val="0"/>
          <w:marBottom w:val="0"/>
          <w:divBdr>
            <w:top w:val="none" w:sz="0" w:space="0" w:color="auto"/>
            <w:left w:val="none" w:sz="0" w:space="0" w:color="auto"/>
            <w:bottom w:val="none" w:sz="0" w:space="0" w:color="auto"/>
            <w:right w:val="none" w:sz="0" w:space="0" w:color="auto"/>
          </w:divBdr>
        </w:div>
        <w:div w:id="359287302">
          <w:marLeft w:val="640"/>
          <w:marRight w:val="0"/>
          <w:marTop w:val="0"/>
          <w:marBottom w:val="0"/>
          <w:divBdr>
            <w:top w:val="none" w:sz="0" w:space="0" w:color="auto"/>
            <w:left w:val="none" w:sz="0" w:space="0" w:color="auto"/>
            <w:bottom w:val="none" w:sz="0" w:space="0" w:color="auto"/>
            <w:right w:val="none" w:sz="0" w:space="0" w:color="auto"/>
          </w:divBdr>
        </w:div>
        <w:div w:id="1493061719">
          <w:marLeft w:val="640"/>
          <w:marRight w:val="0"/>
          <w:marTop w:val="0"/>
          <w:marBottom w:val="0"/>
          <w:divBdr>
            <w:top w:val="none" w:sz="0" w:space="0" w:color="auto"/>
            <w:left w:val="none" w:sz="0" w:space="0" w:color="auto"/>
            <w:bottom w:val="none" w:sz="0" w:space="0" w:color="auto"/>
            <w:right w:val="none" w:sz="0" w:space="0" w:color="auto"/>
          </w:divBdr>
        </w:div>
        <w:div w:id="1074083566">
          <w:marLeft w:val="640"/>
          <w:marRight w:val="0"/>
          <w:marTop w:val="0"/>
          <w:marBottom w:val="0"/>
          <w:divBdr>
            <w:top w:val="none" w:sz="0" w:space="0" w:color="auto"/>
            <w:left w:val="none" w:sz="0" w:space="0" w:color="auto"/>
            <w:bottom w:val="none" w:sz="0" w:space="0" w:color="auto"/>
            <w:right w:val="none" w:sz="0" w:space="0" w:color="auto"/>
          </w:divBdr>
        </w:div>
        <w:div w:id="1704793340">
          <w:marLeft w:val="640"/>
          <w:marRight w:val="0"/>
          <w:marTop w:val="0"/>
          <w:marBottom w:val="0"/>
          <w:divBdr>
            <w:top w:val="none" w:sz="0" w:space="0" w:color="auto"/>
            <w:left w:val="none" w:sz="0" w:space="0" w:color="auto"/>
            <w:bottom w:val="none" w:sz="0" w:space="0" w:color="auto"/>
            <w:right w:val="none" w:sz="0" w:space="0" w:color="auto"/>
          </w:divBdr>
        </w:div>
        <w:div w:id="218517258">
          <w:marLeft w:val="640"/>
          <w:marRight w:val="0"/>
          <w:marTop w:val="0"/>
          <w:marBottom w:val="0"/>
          <w:divBdr>
            <w:top w:val="none" w:sz="0" w:space="0" w:color="auto"/>
            <w:left w:val="none" w:sz="0" w:space="0" w:color="auto"/>
            <w:bottom w:val="none" w:sz="0" w:space="0" w:color="auto"/>
            <w:right w:val="none" w:sz="0" w:space="0" w:color="auto"/>
          </w:divBdr>
        </w:div>
        <w:div w:id="1608124734">
          <w:marLeft w:val="640"/>
          <w:marRight w:val="0"/>
          <w:marTop w:val="0"/>
          <w:marBottom w:val="0"/>
          <w:divBdr>
            <w:top w:val="none" w:sz="0" w:space="0" w:color="auto"/>
            <w:left w:val="none" w:sz="0" w:space="0" w:color="auto"/>
            <w:bottom w:val="none" w:sz="0" w:space="0" w:color="auto"/>
            <w:right w:val="none" w:sz="0" w:space="0" w:color="auto"/>
          </w:divBdr>
        </w:div>
        <w:div w:id="717123075">
          <w:marLeft w:val="640"/>
          <w:marRight w:val="0"/>
          <w:marTop w:val="0"/>
          <w:marBottom w:val="0"/>
          <w:divBdr>
            <w:top w:val="none" w:sz="0" w:space="0" w:color="auto"/>
            <w:left w:val="none" w:sz="0" w:space="0" w:color="auto"/>
            <w:bottom w:val="none" w:sz="0" w:space="0" w:color="auto"/>
            <w:right w:val="none" w:sz="0" w:space="0" w:color="auto"/>
          </w:divBdr>
        </w:div>
        <w:div w:id="32851099">
          <w:marLeft w:val="640"/>
          <w:marRight w:val="0"/>
          <w:marTop w:val="0"/>
          <w:marBottom w:val="0"/>
          <w:divBdr>
            <w:top w:val="none" w:sz="0" w:space="0" w:color="auto"/>
            <w:left w:val="none" w:sz="0" w:space="0" w:color="auto"/>
            <w:bottom w:val="none" w:sz="0" w:space="0" w:color="auto"/>
            <w:right w:val="none" w:sz="0" w:space="0" w:color="auto"/>
          </w:divBdr>
        </w:div>
        <w:div w:id="60324716">
          <w:marLeft w:val="640"/>
          <w:marRight w:val="0"/>
          <w:marTop w:val="0"/>
          <w:marBottom w:val="0"/>
          <w:divBdr>
            <w:top w:val="none" w:sz="0" w:space="0" w:color="auto"/>
            <w:left w:val="none" w:sz="0" w:space="0" w:color="auto"/>
            <w:bottom w:val="none" w:sz="0" w:space="0" w:color="auto"/>
            <w:right w:val="none" w:sz="0" w:space="0" w:color="auto"/>
          </w:divBdr>
        </w:div>
        <w:div w:id="80378048">
          <w:marLeft w:val="640"/>
          <w:marRight w:val="0"/>
          <w:marTop w:val="0"/>
          <w:marBottom w:val="0"/>
          <w:divBdr>
            <w:top w:val="none" w:sz="0" w:space="0" w:color="auto"/>
            <w:left w:val="none" w:sz="0" w:space="0" w:color="auto"/>
            <w:bottom w:val="none" w:sz="0" w:space="0" w:color="auto"/>
            <w:right w:val="none" w:sz="0" w:space="0" w:color="auto"/>
          </w:divBdr>
        </w:div>
        <w:div w:id="473183759">
          <w:marLeft w:val="640"/>
          <w:marRight w:val="0"/>
          <w:marTop w:val="0"/>
          <w:marBottom w:val="0"/>
          <w:divBdr>
            <w:top w:val="none" w:sz="0" w:space="0" w:color="auto"/>
            <w:left w:val="none" w:sz="0" w:space="0" w:color="auto"/>
            <w:bottom w:val="none" w:sz="0" w:space="0" w:color="auto"/>
            <w:right w:val="none" w:sz="0" w:space="0" w:color="auto"/>
          </w:divBdr>
        </w:div>
        <w:div w:id="143159669">
          <w:marLeft w:val="640"/>
          <w:marRight w:val="0"/>
          <w:marTop w:val="0"/>
          <w:marBottom w:val="0"/>
          <w:divBdr>
            <w:top w:val="none" w:sz="0" w:space="0" w:color="auto"/>
            <w:left w:val="none" w:sz="0" w:space="0" w:color="auto"/>
            <w:bottom w:val="none" w:sz="0" w:space="0" w:color="auto"/>
            <w:right w:val="none" w:sz="0" w:space="0" w:color="auto"/>
          </w:divBdr>
        </w:div>
        <w:div w:id="922837311">
          <w:marLeft w:val="640"/>
          <w:marRight w:val="0"/>
          <w:marTop w:val="0"/>
          <w:marBottom w:val="0"/>
          <w:divBdr>
            <w:top w:val="none" w:sz="0" w:space="0" w:color="auto"/>
            <w:left w:val="none" w:sz="0" w:space="0" w:color="auto"/>
            <w:bottom w:val="none" w:sz="0" w:space="0" w:color="auto"/>
            <w:right w:val="none" w:sz="0" w:space="0" w:color="auto"/>
          </w:divBdr>
        </w:div>
        <w:div w:id="1682125291">
          <w:marLeft w:val="640"/>
          <w:marRight w:val="0"/>
          <w:marTop w:val="0"/>
          <w:marBottom w:val="0"/>
          <w:divBdr>
            <w:top w:val="none" w:sz="0" w:space="0" w:color="auto"/>
            <w:left w:val="none" w:sz="0" w:space="0" w:color="auto"/>
            <w:bottom w:val="none" w:sz="0" w:space="0" w:color="auto"/>
            <w:right w:val="none" w:sz="0" w:space="0" w:color="auto"/>
          </w:divBdr>
        </w:div>
        <w:div w:id="435440010">
          <w:marLeft w:val="640"/>
          <w:marRight w:val="0"/>
          <w:marTop w:val="0"/>
          <w:marBottom w:val="0"/>
          <w:divBdr>
            <w:top w:val="none" w:sz="0" w:space="0" w:color="auto"/>
            <w:left w:val="none" w:sz="0" w:space="0" w:color="auto"/>
            <w:bottom w:val="none" w:sz="0" w:space="0" w:color="auto"/>
            <w:right w:val="none" w:sz="0" w:space="0" w:color="auto"/>
          </w:divBdr>
        </w:div>
        <w:div w:id="1622613305">
          <w:marLeft w:val="640"/>
          <w:marRight w:val="0"/>
          <w:marTop w:val="0"/>
          <w:marBottom w:val="0"/>
          <w:divBdr>
            <w:top w:val="none" w:sz="0" w:space="0" w:color="auto"/>
            <w:left w:val="none" w:sz="0" w:space="0" w:color="auto"/>
            <w:bottom w:val="none" w:sz="0" w:space="0" w:color="auto"/>
            <w:right w:val="none" w:sz="0" w:space="0" w:color="auto"/>
          </w:divBdr>
        </w:div>
        <w:div w:id="591670262">
          <w:marLeft w:val="640"/>
          <w:marRight w:val="0"/>
          <w:marTop w:val="0"/>
          <w:marBottom w:val="0"/>
          <w:divBdr>
            <w:top w:val="none" w:sz="0" w:space="0" w:color="auto"/>
            <w:left w:val="none" w:sz="0" w:space="0" w:color="auto"/>
            <w:bottom w:val="none" w:sz="0" w:space="0" w:color="auto"/>
            <w:right w:val="none" w:sz="0" w:space="0" w:color="auto"/>
          </w:divBdr>
        </w:div>
        <w:div w:id="400714218">
          <w:marLeft w:val="640"/>
          <w:marRight w:val="0"/>
          <w:marTop w:val="0"/>
          <w:marBottom w:val="0"/>
          <w:divBdr>
            <w:top w:val="none" w:sz="0" w:space="0" w:color="auto"/>
            <w:left w:val="none" w:sz="0" w:space="0" w:color="auto"/>
            <w:bottom w:val="none" w:sz="0" w:space="0" w:color="auto"/>
            <w:right w:val="none" w:sz="0" w:space="0" w:color="auto"/>
          </w:divBdr>
        </w:div>
        <w:div w:id="1594977260">
          <w:marLeft w:val="640"/>
          <w:marRight w:val="0"/>
          <w:marTop w:val="0"/>
          <w:marBottom w:val="0"/>
          <w:divBdr>
            <w:top w:val="none" w:sz="0" w:space="0" w:color="auto"/>
            <w:left w:val="none" w:sz="0" w:space="0" w:color="auto"/>
            <w:bottom w:val="none" w:sz="0" w:space="0" w:color="auto"/>
            <w:right w:val="none" w:sz="0" w:space="0" w:color="auto"/>
          </w:divBdr>
        </w:div>
        <w:div w:id="1545412113">
          <w:marLeft w:val="640"/>
          <w:marRight w:val="0"/>
          <w:marTop w:val="0"/>
          <w:marBottom w:val="0"/>
          <w:divBdr>
            <w:top w:val="none" w:sz="0" w:space="0" w:color="auto"/>
            <w:left w:val="none" w:sz="0" w:space="0" w:color="auto"/>
            <w:bottom w:val="none" w:sz="0" w:space="0" w:color="auto"/>
            <w:right w:val="none" w:sz="0" w:space="0" w:color="auto"/>
          </w:divBdr>
        </w:div>
        <w:div w:id="237715562">
          <w:marLeft w:val="640"/>
          <w:marRight w:val="0"/>
          <w:marTop w:val="0"/>
          <w:marBottom w:val="0"/>
          <w:divBdr>
            <w:top w:val="none" w:sz="0" w:space="0" w:color="auto"/>
            <w:left w:val="none" w:sz="0" w:space="0" w:color="auto"/>
            <w:bottom w:val="none" w:sz="0" w:space="0" w:color="auto"/>
            <w:right w:val="none" w:sz="0" w:space="0" w:color="auto"/>
          </w:divBdr>
        </w:div>
        <w:div w:id="1312564210">
          <w:marLeft w:val="640"/>
          <w:marRight w:val="0"/>
          <w:marTop w:val="0"/>
          <w:marBottom w:val="0"/>
          <w:divBdr>
            <w:top w:val="none" w:sz="0" w:space="0" w:color="auto"/>
            <w:left w:val="none" w:sz="0" w:space="0" w:color="auto"/>
            <w:bottom w:val="none" w:sz="0" w:space="0" w:color="auto"/>
            <w:right w:val="none" w:sz="0" w:space="0" w:color="auto"/>
          </w:divBdr>
        </w:div>
        <w:div w:id="255866616">
          <w:marLeft w:val="640"/>
          <w:marRight w:val="0"/>
          <w:marTop w:val="0"/>
          <w:marBottom w:val="0"/>
          <w:divBdr>
            <w:top w:val="none" w:sz="0" w:space="0" w:color="auto"/>
            <w:left w:val="none" w:sz="0" w:space="0" w:color="auto"/>
            <w:bottom w:val="none" w:sz="0" w:space="0" w:color="auto"/>
            <w:right w:val="none" w:sz="0" w:space="0" w:color="auto"/>
          </w:divBdr>
        </w:div>
        <w:div w:id="1939361166">
          <w:marLeft w:val="640"/>
          <w:marRight w:val="0"/>
          <w:marTop w:val="0"/>
          <w:marBottom w:val="0"/>
          <w:divBdr>
            <w:top w:val="none" w:sz="0" w:space="0" w:color="auto"/>
            <w:left w:val="none" w:sz="0" w:space="0" w:color="auto"/>
            <w:bottom w:val="none" w:sz="0" w:space="0" w:color="auto"/>
            <w:right w:val="none" w:sz="0" w:space="0" w:color="auto"/>
          </w:divBdr>
        </w:div>
        <w:div w:id="1659068545">
          <w:marLeft w:val="640"/>
          <w:marRight w:val="0"/>
          <w:marTop w:val="0"/>
          <w:marBottom w:val="0"/>
          <w:divBdr>
            <w:top w:val="none" w:sz="0" w:space="0" w:color="auto"/>
            <w:left w:val="none" w:sz="0" w:space="0" w:color="auto"/>
            <w:bottom w:val="none" w:sz="0" w:space="0" w:color="auto"/>
            <w:right w:val="none" w:sz="0" w:space="0" w:color="auto"/>
          </w:divBdr>
        </w:div>
        <w:div w:id="1605458139">
          <w:marLeft w:val="640"/>
          <w:marRight w:val="0"/>
          <w:marTop w:val="0"/>
          <w:marBottom w:val="0"/>
          <w:divBdr>
            <w:top w:val="none" w:sz="0" w:space="0" w:color="auto"/>
            <w:left w:val="none" w:sz="0" w:space="0" w:color="auto"/>
            <w:bottom w:val="none" w:sz="0" w:space="0" w:color="auto"/>
            <w:right w:val="none" w:sz="0" w:space="0" w:color="auto"/>
          </w:divBdr>
        </w:div>
        <w:div w:id="1498423949">
          <w:marLeft w:val="640"/>
          <w:marRight w:val="0"/>
          <w:marTop w:val="0"/>
          <w:marBottom w:val="0"/>
          <w:divBdr>
            <w:top w:val="none" w:sz="0" w:space="0" w:color="auto"/>
            <w:left w:val="none" w:sz="0" w:space="0" w:color="auto"/>
            <w:bottom w:val="none" w:sz="0" w:space="0" w:color="auto"/>
            <w:right w:val="none" w:sz="0" w:space="0" w:color="auto"/>
          </w:divBdr>
        </w:div>
        <w:div w:id="2062361861">
          <w:marLeft w:val="640"/>
          <w:marRight w:val="0"/>
          <w:marTop w:val="0"/>
          <w:marBottom w:val="0"/>
          <w:divBdr>
            <w:top w:val="none" w:sz="0" w:space="0" w:color="auto"/>
            <w:left w:val="none" w:sz="0" w:space="0" w:color="auto"/>
            <w:bottom w:val="none" w:sz="0" w:space="0" w:color="auto"/>
            <w:right w:val="none" w:sz="0" w:space="0" w:color="auto"/>
          </w:divBdr>
        </w:div>
        <w:div w:id="1415862588">
          <w:marLeft w:val="640"/>
          <w:marRight w:val="0"/>
          <w:marTop w:val="0"/>
          <w:marBottom w:val="0"/>
          <w:divBdr>
            <w:top w:val="none" w:sz="0" w:space="0" w:color="auto"/>
            <w:left w:val="none" w:sz="0" w:space="0" w:color="auto"/>
            <w:bottom w:val="none" w:sz="0" w:space="0" w:color="auto"/>
            <w:right w:val="none" w:sz="0" w:space="0" w:color="auto"/>
          </w:divBdr>
        </w:div>
        <w:div w:id="1655067380">
          <w:marLeft w:val="640"/>
          <w:marRight w:val="0"/>
          <w:marTop w:val="0"/>
          <w:marBottom w:val="0"/>
          <w:divBdr>
            <w:top w:val="none" w:sz="0" w:space="0" w:color="auto"/>
            <w:left w:val="none" w:sz="0" w:space="0" w:color="auto"/>
            <w:bottom w:val="none" w:sz="0" w:space="0" w:color="auto"/>
            <w:right w:val="none" w:sz="0" w:space="0" w:color="auto"/>
          </w:divBdr>
        </w:div>
        <w:div w:id="1987396618">
          <w:marLeft w:val="640"/>
          <w:marRight w:val="0"/>
          <w:marTop w:val="0"/>
          <w:marBottom w:val="0"/>
          <w:divBdr>
            <w:top w:val="none" w:sz="0" w:space="0" w:color="auto"/>
            <w:left w:val="none" w:sz="0" w:space="0" w:color="auto"/>
            <w:bottom w:val="none" w:sz="0" w:space="0" w:color="auto"/>
            <w:right w:val="none" w:sz="0" w:space="0" w:color="auto"/>
          </w:divBdr>
        </w:div>
        <w:div w:id="1208487136">
          <w:marLeft w:val="640"/>
          <w:marRight w:val="0"/>
          <w:marTop w:val="0"/>
          <w:marBottom w:val="0"/>
          <w:divBdr>
            <w:top w:val="none" w:sz="0" w:space="0" w:color="auto"/>
            <w:left w:val="none" w:sz="0" w:space="0" w:color="auto"/>
            <w:bottom w:val="none" w:sz="0" w:space="0" w:color="auto"/>
            <w:right w:val="none" w:sz="0" w:space="0" w:color="auto"/>
          </w:divBdr>
        </w:div>
        <w:div w:id="110326587">
          <w:marLeft w:val="640"/>
          <w:marRight w:val="0"/>
          <w:marTop w:val="0"/>
          <w:marBottom w:val="0"/>
          <w:divBdr>
            <w:top w:val="none" w:sz="0" w:space="0" w:color="auto"/>
            <w:left w:val="none" w:sz="0" w:space="0" w:color="auto"/>
            <w:bottom w:val="none" w:sz="0" w:space="0" w:color="auto"/>
            <w:right w:val="none" w:sz="0" w:space="0" w:color="auto"/>
          </w:divBdr>
        </w:div>
      </w:divsChild>
    </w:div>
    <w:div w:id="923295240">
      <w:bodyDiv w:val="1"/>
      <w:marLeft w:val="0"/>
      <w:marRight w:val="0"/>
      <w:marTop w:val="0"/>
      <w:marBottom w:val="0"/>
      <w:divBdr>
        <w:top w:val="none" w:sz="0" w:space="0" w:color="auto"/>
        <w:left w:val="none" w:sz="0" w:space="0" w:color="auto"/>
        <w:bottom w:val="none" w:sz="0" w:space="0" w:color="auto"/>
        <w:right w:val="none" w:sz="0" w:space="0" w:color="auto"/>
      </w:divBdr>
      <w:divsChild>
        <w:div w:id="1810130240">
          <w:marLeft w:val="640"/>
          <w:marRight w:val="0"/>
          <w:marTop w:val="0"/>
          <w:marBottom w:val="0"/>
          <w:divBdr>
            <w:top w:val="none" w:sz="0" w:space="0" w:color="auto"/>
            <w:left w:val="none" w:sz="0" w:space="0" w:color="auto"/>
            <w:bottom w:val="none" w:sz="0" w:space="0" w:color="auto"/>
            <w:right w:val="none" w:sz="0" w:space="0" w:color="auto"/>
          </w:divBdr>
        </w:div>
        <w:div w:id="1802577236">
          <w:marLeft w:val="640"/>
          <w:marRight w:val="0"/>
          <w:marTop w:val="0"/>
          <w:marBottom w:val="0"/>
          <w:divBdr>
            <w:top w:val="none" w:sz="0" w:space="0" w:color="auto"/>
            <w:left w:val="none" w:sz="0" w:space="0" w:color="auto"/>
            <w:bottom w:val="none" w:sz="0" w:space="0" w:color="auto"/>
            <w:right w:val="none" w:sz="0" w:space="0" w:color="auto"/>
          </w:divBdr>
        </w:div>
        <w:div w:id="212499812">
          <w:marLeft w:val="640"/>
          <w:marRight w:val="0"/>
          <w:marTop w:val="0"/>
          <w:marBottom w:val="0"/>
          <w:divBdr>
            <w:top w:val="none" w:sz="0" w:space="0" w:color="auto"/>
            <w:left w:val="none" w:sz="0" w:space="0" w:color="auto"/>
            <w:bottom w:val="none" w:sz="0" w:space="0" w:color="auto"/>
            <w:right w:val="none" w:sz="0" w:space="0" w:color="auto"/>
          </w:divBdr>
        </w:div>
        <w:div w:id="458453251">
          <w:marLeft w:val="640"/>
          <w:marRight w:val="0"/>
          <w:marTop w:val="0"/>
          <w:marBottom w:val="0"/>
          <w:divBdr>
            <w:top w:val="none" w:sz="0" w:space="0" w:color="auto"/>
            <w:left w:val="none" w:sz="0" w:space="0" w:color="auto"/>
            <w:bottom w:val="none" w:sz="0" w:space="0" w:color="auto"/>
            <w:right w:val="none" w:sz="0" w:space="0" w:color="auto"/>
          </w:divBdr>
        </w:div>
        <w:div w:id="726418921">
          <w:marLeft w:val="640"/>
          <w:marRight w:val="0"/>
          <w:marTop w:val="0"/>
          <w:marBottom w:val="0"/>
          <w:divBdr>
            <w:top w:val="none" w:sz="0" w:space="0" w:color="auto"/>
            <w:left w:val="none" w:sz="0" w:space="0" w:color="auto"/>
            <w:bottom w:val="none" w:sz="0" w:space="0" w:color="auto"/>
            <w:right w:val="none" w:sz="0" w:space="0" w:color="auto"/>
          </w:divBdr>
        </w:div>
        <w:div w:id="355236704">
          <w:marLeft w:val="640"/>
          <w:marRight w:val="0"/>
          <w:marTop w:val="0"/>
          <w:marBottom w:val="0"/>
          <w:divBdr>
            <w:top w:val="none" w:sz="0" w:space="0" w:color="auto"/>
            <w:left w:val="none" w:sz="0" w:space="0" w:color="auto"/>
            <w:bottom w:val="none" w:sz="0" w:space="0" w:color="auto"/>
            <w:right w:val="none" w:sz="0" w:space="0" w:color="auto"/>
          </w:divBdr>
        </w:div>
        <w:div w:id="1143735916">
          <w:marLeft w:val="640"/>
          <w:marRight w:val="0"/>
          <w:marTop w:val="0"/>
          <w:marBottom w:val="0"/>
          <w:divBdr>
            <w:top w:val="none" w:sz="0" w:space="0" w:color="auto"/>
            <w:left w:val="none" w:sz="0" w:space="0" w:color="auto"/>
            <w:bottom w:val="none" w:sz="0" w:space="0" w:color="auto"/>
            <w:right w:val="none" w:sz="0" w:space="0" w:color="auto"/>
          </w:divBdr>
        </w:div>
        <w:div w:id="1488785971">
          <w:marLeft w:val="640"/>
          <w:marRight w:val="0"/>
          <w:marTop w:val="0"/>
          <w:marBottom w:val="0"/>
          <w:divBdr>
            <w:top w:val="none" w:sz="0" w:space="0" w:color="auto"/>
            <w:left w:val="none" w:sz="0" w:space="0" w:color="auto"/>
            <w:bottom w:val="none" w:sz="0" w:space="0" w:color="auto"/>
            <w:right w:val="none" w:sz="0" w:space="0" w:color="auto"/>
          </w:divBdr>
        </w:div>
        <w:div w:id="1153639288">
          <w:marLeft w:val="640"/>
          <w:marRight w:val="0"/>
          <w:marTop w:val="0"/>
          <w:marBottom w:val="0"/>
          <w:divBdr>
            <w:top w:val="none" w:sz="0" w:space="0" w:color="auto"/>
            <w:left w:val="none" w:sz="0" w:space="0" w:color="auto"/>
            <w:bottom w:val="none" w:sz="0" w:space="0" w:color="auto"/>
            <w:right w:val="none" w:sz="0" w:space="0" w:color="auto"/>
          </w:divBdr>
        </w:div>
        <w:div w:id="916092943">
          <w:marLeft w:val="640"/>
          <w:marRight w:val="0"/>
          <w:marTop w:val="0"/>
          <w:marBottom w:val="0"/>
          <w:divBdr>
            <w:top w:val="none" w:sz="0" w:space="0" w:color="auto"/>
            <w:left w:val="none" w:sz="0" w:space="0" w:color="auto"/>
            <w:bottom w:val="none" w:sz="0" w:space="0" w:color="auto"/>
            <w:right w:val="none" w:sz="0" w:space="0" w:color="auto"/>
          </w:divBdr>
        </w:div>
        <w:div w:id="1886747922">
          <w:marLeft w:val="640"/>
          <w:marRight w:val="0"/>
          <w:marTop w:val="0"/>
          <w:marBottom w:val="0"/>
          <w:divBdr>
            <w:top w:val="none" w:sz="0" w:space="0" w:color="auto"/>
            <w:left w:val="none" w:sz="0" w:space="0" w:color="auto"/>
            <w:bottom w:val="none" w:sz="0" w:space="0" w:color="auto"/>
            <w:right w:val="none" w:sz="0" w:space="0" w:color="auto"/>
          </w:divBdr>
        </w:div>
        <w:div w:id="1440679631">
          <w:marLeft w:val="640"/>
          <w:marRight w:val="0"/>
          <w:marTop w:val="0"/>
          <w:marBottom w:val="0"/>
          <w:divBdr>
            <w:top w:val="none" w:sz="0" w:space="0" w:color="auto"/>
            <w:left w:val="none" w:sz="0" w:space="0" w:color="auto"/>
            <w:bottom w:val="none" w:sz="0" w:space="0" w:color="auto"/>
            <w:right w:val="none" w:sz="0" w:space="0" w:color="auto"/>
          </w:divBdr>
        </w:div>
        <w:div w:id="935942625">
          <w:marLeft w:val="640"/>
          <w:marRight w:val="0"/>
          <w:marTop w:val="0"/>
          <w:marBottom w:val="0"/>
          <w:divBdr>
            <w:top w:val="none" w:sz="0" w:space="0" w:color="auto"/>
            <w:left w:val="none" w:sz="0" w:space="0" w:color="auto"/>
            <w:bottom w:val="none" w:sz="0" w:space="0" w:color="auto"/>
            <w:right w:val="none" w:sz="0" w:space="0" w:color="auto"/>
          </w:divBdr>
        </w:div>
        <w:div w:id="848258509">
          <w:marLeft w:val="640"/>
          <w:marRight w:val="0"/>
          <w:marTop w:val="0"/>
          <w:marBottom w:val="0"/>
          <w:divBdr>
            <w:top w:val="none" w:sz="0" w:space="0" w:color="auto"/>
            <w:left w:val="none" w:sz="0" w:space="0" w:color="auto"/>
            <w:bottom w:val="none" w:sz="0" w:space="0" w:color="auto"/>
            <w:right w:val="none" w:sz="0" w:space="0" w:color="auto"/>
          </w:divBdr>
        </w:div>
        <w:div w:id="483356860">
          <w:marLeft w:val="640"/>
          <w:marRight w:val="0"/>
          <w:marTop w:val="0"/>
          <w:marBottom w:val="0"/>
          <w:divBdr>
            <w:top w:val="none" w:sz="0" w:space="0" w:color="auto"/>
            <w:left w:val="none" w:sz="0" w:space="0" w:color="auto"/>
            <w:bottom w:val="none" w:sz="0" w:space="0" w:color="auto"/>
            <w:right w:val="none" w:sz="0" w:space="0" w:color="auto"/>
          </w:divBdr>
        </w:div>
        <w:div w:id="2056003195">
          <w:marLeft w:val="640"/>
          <w:marRight w:val="0"/>
          <w:marTop w:val="0"/>
          <w:marBottom w:val="0"/>
          <w:divBdr>
            <w:top w:val="none" w:sz="0" w:space="0" w:color="auto"/>
            <w:left w:val="none" w:sz="0" w:space="0" w:color="auto"/>
            <w:bottom w:val="none" w:sz="0" w:space="0" w:color="auto"/>
            <w:right w:val="none" w:sz="0" w:space="0" w:color="auto"/>
          </w:divBdr>
        </w:div>
        <w:div w:id="1837569964">
          <w:marLeft w:val="640"/>
          <w:marRight w:val="0"/>
          <w:marTop w:val="0"/>
          <w:marBottom w:val="0"/>
          <w:divBdr>
            <w:top w:val="none" w:sz="0" w:space="0" w:color="auto"/>
            <w:left w:val="none" w:sz="0" w:space="0" w:color="auto"/>
            <w:bottom w:val="none" w:sz="0" w:space="0" w:color="auto"/>
            <w:right w:val="none" w:sz="0" w:space="0" w:color="auto"/>
          </w:divBdr>
        </w:div>
        <w:div w:id="999231659">
          <w:marLeft w:val="640"/>
          <w:marRight w:val="0"/>
          <w:marTop w:val="0"/>
          <w:marBottom w:val="0"/>
          <w:divBdr>
            <w:top w:val="none" w:sz="0" w:space="0" w:color="auto"/>
            <w:left w:val="none" w:sz="0" w:space="0" w:color="auto"/>
            <w:bottom w:val="none" w:sz="0" w:space="0" w:color="auto"/>
            <w:right w:val="none" w:sz="0" w:space="0" w:color="auto"/>
          </w:divBdr>
        </w:div>
        <w:div w:id="2014264528">
          <w:marLeft w:val="640"/>
          <w:marRight w:val="0"/>
          <w:marTop w:val="0"/>
          <w:marBottom w:val="0"/>
          <w:divBdr>
            <w:top w:val="none" w:sz="0" w:space="0" w:color="auto"/>
            <w:left w:val="none" w:sz="0" w:space="0" w:color="auto"/>
            <w:bottom w:val="none" w:sz="0" w:space="0" w:color="auto"/>
            <w:right w:val="none" w:sz="0" w:space="0" w:color="auto"/>
          </w:divBdr>
        </w:div>
        <w:div w:id="192961202">
          <w:marLeft w:val="640"/>
          <w:marRight w:val="0"/>
          <w:marTop w:val="0"/>
          <w:marBottom w:val="0"/>
          <w:divBdr>
            <w:top w:val="none" w:sz="0" w:space="0" w:color="auto"/>
            <w:left w:val="none" w:sz="0" w:space="0" w:color="auto"/>
            <w:bottom w:val="none" w:sz="0" w:space="0" w:color="auto"/>
            <w:right w:val="none" w:sz="0" w:space="0" w:color="auto"/>
          </w:divBdr>
        </w:div>
        <w:div w:id="1935164153">
          <w:marLeft w:val="640"/>
          <w:marRight w:val="0"/>
          <w:marTop w:val="0"/>
          <w:marBottom w:val="0"/>
          <w:divBdr>
            <w:top w:val="none" w:sz="0" w:space="0" w:color="auto"/>
            <w:left w:val="none" w:sz="0" w:space="0" w:color="auto"/>
            <w:bottom w:val="none" w:sz="0" w:space="0" w:color="auto"/>
            <w:right w:val="none" w:sz="0" w:space="0" w:color="auto"/>
          </w:divBdr>
        </w:div>
        <w:div w:id="1869487742">
          <w:marLeft w:val="640"/>
          <w:marRight w:val="0"/>
          <w:marTop w:val="0"/>
          <w:marBottom w:val="0"/>
          <w:divBdr>
            <w:top w:val="none" w:sz="0" w:space="0" w:color="auto"/>
            <w:left w:val="none" w:sz="0" w:space="0" w:color="auto"/>
            <w:bottom w:val="none" w:sz="0" w:space="0" w:color="auto"/>
            <w:right w:val="none" w:sz="0" w:space="0" w:color="auto"/>
          </w:divBdr>
        </w:div>
        <w:div w:id="1480077241">
          <w:marLeft w:val="640"/>
          <w:marRight w:val="0"/>
          <w:marTop w:val="0"/>
          <w:marBottom w:val="0"/>
          <w:divBdr>
            <w:top w:val="none" w:sz="0" w:space="0" w:color="auto"/>
            <w:left w:val="none" w:sz="0" w:space="0" w:color="auto"/>
            <w:bottom w:val="none" w:sz="0" w:space="0" w:color="auto"/>
            <w:right w:val="none" w:sz="0" w:space="0" w:color="auto"/>
          </w:divBdr>
        </w:div>
        <w:div w:id="1832672428">
          <w:marLeft w:val="640"/>
          <w:marRight w:val="0"/>
          <w:marTop w:val="0"/>
          <w:marBottom w:val="0"/>
          <w:divBdr>
            <w:top w:val="none" w:sz="0" w:space="0" w:color="auto"/>
            <w:left w:val="none" w:sz="0" w:space="0" w:color="auto"/>
            <w:bottom w:val="none" w:sz="0" w:space="0" w:color="auto"/>
            <w:right w:val="none" w:sz="0" w:space="0" w:color="auto"/>
          </w:divBdr>
        </w:div>
        <w:div w:id="1727610084">
          <w:marLeft w:val="640"/>
          <w:marRight w:val="0"/>
          <w:marTop w:val="0"/>
          <w:marBottom w:val="0"/>
          <w:divBdr>
            <w:top w:val="none" w:sz="0" w:space="0" w:color="auto"/>
            <w:left w:val="none" w:sz="0" w:space="0" w:color="auto"/>
            <w:bottom w:val="none" w:sz="0" w:space="0" w:color="auto"/>
            <w:right w:val="none" w:sz="0" w:space="0" w:color="auto"/>
          </w:divBdr>
        </w:div>
        <w:div w:id="557205450">
          <w:marLeft w:val="640"/>
          <w:marRight w:val="0"/>
          <w:marTop w:val="0"/>
          <w:marBottom w:val="0"/>
          <w:divBdr>
            <w:top w:val="none" w:sz="0" w:space="0" w:color="auto"/>
            <w:left w:val="none" w:sz="0" w:space="0" w:color="auto"/>
            <w:bottom w:val="none" w:sz="0" w:space="0" w:color="auto"/>
            <w:right w:val="none" w:sz="0" w:space="0" w:color="auto"/>
          </w:divBdr>
        </w:div>
        <w:div w:id="886991790">
          <w:marLeft w:val="640"/>
          <w:marRight w:val="0"/>
          <w:marTop w:val="0"/>
          <w:marBottom w:val="0"/>
          <w:divBdr>
            <w:top w:val="none" w:sz="0" w:space="0" w:color="auto"/>
            <w:left w:val="none" w:sz="0" w:space="0" w:color="auto"/>
            <w:bottom w:val="none" w:sz="0" w:space="0" w:color="auto"/>
            <w:right w:val="none" w:sz="0" w:space="0" w:color="auto"/>
          </w:divBdr>
        </w:div>
        <w:div w:id="567035648">
          <w:marLeft w:val="640"/>
          <w:marRight w:val="0"/>
          <w:marTop w:val="0"/>
          <w:marBottom w:val="0"/>
          <w:divBdr>
            <w:top w:val="none" w:sz="0" w:space="0" w:color="auto"/>
            <w:left w:val="none" w:sz="0" w:space="0" w:color="auto"/>
            <w:bottom w:val="none" w:sz="0" w:space="0" w:color="auto"/>
            <w:right w:val="none" w:sz="0" w:space="0" w:color="auto"/>
          </w:divBdr>
        </w:div>
        <w:div w:id="2039155064">
          <w:marLeft w:val="640"/>
          <w:marRight w:val="0"/>
          <w:marTop w:val="0"/>
          <w:marBottom w:val="0"/>
          <w:divBdr>
            <w:top w:val="none" w:sz="0" w:space="0" w:color="auto"/>
            <w:left w:val="none" w:sz="0" w:space="0" w:color="auto"/>
            <w:bottom w:val="none" w:sz="0" w:space="0" w:color="auto"/>
            <w:right w:val="none" w:sz="0" w:space="0" w:color="auto"/>
          </w:divBdr>
        </w:div>
        <w:div w:id="964850487">
          <w:marLeft w:val="640"/>
          <w:marRight w:val="0"/>
          <w:marTop w:val="0"/>
          <w:marBottom w:val="0"/>
          <w:divBdr>
            <w:top w:val="none" w:sz="0" w:space="0" w:color="auto"/>
            <w:left w:val="none" w:sz="0" w:space="0" w:color="auto"/>
            <w:bottom w:val="none" w:sz="0" w:space="0" w:color="auto"/>
            <w:right w:val="none" w:sz="0" w:space="0" w:color="auto"/>
          </w:divBdr>
        </w:div>
        <w:div w:id="1045177178">
          <w:marLeft w:val="640"/>
          <w:marRight w:val="0"/>
          <w:marTop w:val="0"/>
          <w:marBottom w:val="0"/>
          <w:divBdr>
            <w:top w:val="none" w:sz="0" w:space="0" w:color="auto"/>
            <w:left w:val="none" w:sz="0" w:space="0" w:color="auto"/>
            <w:bottom w:val="none" w:sz="0" w:space="0" w:color="auto"/>
            <w:right w:val="none" w:sz="0" w:space="0" w:color="auto"/>
          </w:divBdr>
        </w:div>
        <w:div w:id="980427043">
          <w:marLeft w:val="640"/>
          <w:marRight w:val="0"/>
          <w:marTop w:val="0"/>
          <w:marBottom w:val="0"/>
          <w:divBdr>
            <w:top w:val="none" w:sz="0" w:space="0" w:color="auto"/>
            <w:left w:val="none" w:sz="0" w:space="0" w:color="auto"/>
            <w:bottom w:val="none" w:sz="0" w:space="0" w:color="auto"/>
            <w:right w:val="none" w:sz="0" w:space="0" w:color="auto"/>
          </w:divBdr>
        </w:div>
        <w:div w:id="1124232337">
          <w:marLeft w:val="640"/>
          <w:marRight w:val="0"/>
          <w:marTop w:val="0"/>
          <w:marBottom w:val="0"/>
          <w:divBdr>
            <w:top w:val="none" w:sz="0" w:space="0" w:color="auto"/>
            <w:left w:val="none" w:sz="0" w:space="0" w:color="auto"/>
            <w:bottom w:val="none" w:sz="0" w:space="0" w:color="auto"/>
            <w:right w:val="none" w:sz="0" w:space="0" w:color="auto"/>
          </w:divBdr>
        </w:div>
        <w:div w:id="787814547">
          <w:marLeft w:val="640"/>
          <w:marRight w:val="0"/>
          <w:marTop w:val="0"/>
          <w:marBottom w:val="0"/>
          <w:divBdr>
            <w:top w:val="none" w:sz="0" w:space="0" w:color="auto"/>
            <w:left w:val="none" w:sz="0" w:space="0" w:color="auto"/>
            <w:bottom w:val="none" w:sz="0" w:space="0" w:color="auto"/>
            <w:right w:val="none" w:sz="0" w:space="0" w:color="auto"/>
          </w:divBdr>
        </w:div>
        <w:div w:id="1595820488">
          <w:marLeft w:val="640"/>
          <w:marRight w:val="0"/>
          <w:marTop w:val="0"/>
          <w:marBottom w:val="0"/>
          <w:divBdr>
            <w:top w:val="none" w:sz="0" w:space="0" w:color="auto"/>
            <w:left w:val="none" w:sz="0" w:space="0" w:color="auto"/>
            <w:bottom w:val="none" w:sz="0" w:space="0" w:color="auto"/>
            <w:right w:val="none" w:sz="0" w:space="0" w:color="auto"/>
          </w:divBdr>
        </w:div>
        <w:div w:id="660617822">
          <w:marLeft w:val="640"/>
          <w:marRight w:val="0"/>
          <w:marTop w:val="0"/>
          <w:marBottom w:val="0"/>
          <w:divBdr>
            <w:top w:val="none" w:sz="0" w:space="0" w:color="auto"/>
            <w:left w:val="none" w:sz="0" w:space="0" w:color="auto"/>
            <w:bottom w:val="none" w:sz="0" w:space="0" w:color="auto"/>
            <w:right w:val="none" w:sz="0" w:space="0" w:color="auto"/>
          </w:divBdr>
        </w:div>
        <w:div w:id="1185753885">
          <w:marLeft w:val="640"/>
          <w:marRight w:val="0"/>
          <w:marTop w:val="0"/>
          <w:marBottom w:val="0"/>
          <w:divBdr>
            <w:top w:val="none" w:sz="0" w:space="0" w:color="auto"/>
            <w:left w:val="none" w:sz="0" w:space="0" w:color="auto"/>
            <w:bottom w:val="none" w:sz="0" w:space="0" w:color="auto"/>
            <w:right w:val="none" w:sz="0" w:space="0" w:color="auto"/>
          </w:divBdr>
        </w:div>
        <w:div w:id="445580636">
          <w:marLeft w:val="640"/>
          <w:marRight w:val="0"/>
          <w:marTop w:val="0"/>
          <w:marBottom w:val="0"/>
          <w:divBdr>
            <w:top w:val="none" w:sz="0" w:space="0" w:color="auto"/>
            <w:left w:val="none" w:sz="0" w:space="0" w:color="auto"/>
            <w:bottom w:val="none" w:sz="0" w:space="0" w:color="auto"/>
            <w:right w:val="none" w:sz="0" w:space="0" w:color="auto"/>
          </w:divBdr>
        </w:div>
        <w:div w:id="424346126">
          <w:marLeft w:val="640"/>
          <w:marRight w:val="0"/>
          <w:marTop w:val="0"/>
          <w:marBottom w:val="0"/>
          <w:divBdr>
            <w:top w:val="none" w:sz="0" w:space="0" w:color="auto"/>
            <w:left w:val="none" w:sz="0" w:space="0" w:color="auto"/>
            <w:bottom w:val="none" w:sz="0" w:space="0" w:color="auto"/>
            <w:right w:val="none" w:sz="0" w:space="0" w:color="auto"/>
          </w:divBdr>
        </w:div>
        <w:div w:id="1612318969">
          <w:marLeft w:val="640"/>
          <w:marRight w:val="0"/>
          <w:marTop w:val="0"/>
          <w:marBottom w:val="0"/>
          <w:divBdr>
            <w:top w:val="none" w:sz="0" w:space="0" w:color="auto"/>
            <w:left w:val="none" w:sz="0" w:space="0" w:color="auto"/>
            <w:bottom w:val="none" w:sz="0" w:space="0" w:color="auto"/>
            <w:right w:val="none" w:sz="0" w:space="0" w:color="auto"/>
          </w:divBdr>
        </w:div>
        <w:div w:id="1187329395">
          <w:marLeft w:val="640"/>
          <w:marRight w:val="0"/>
          <w:marTop w:val="0"/>
          <w:marBottom w:val="0"/>
          <w:divBdr>
            <w:top w:val="none" w:sz="0" w:space="0" w:color="auto"/>
            <w:left w:val="none" w:sz="0" w:space="0" w:color="auto"/>
            <w:bottom w:val="none" w:sz="0" w:space="0" w:color="auto"/>
            <w:right w:val="none" w:sz="0" w:space="0" w:color="auto"/>
          </w:divBdr>
        </w:div>
        <w:div w:id="455414037">
          <w:marLeft w:val="640"/>
          <w:marRight w:val="0"/>
          <w:marTop w:val="0"/>
          <w:marBottom w:val="0"/>
          <w:divBdr>
            <w:top w:val="none" w:sz="0" w:space="0" w:color="auto"/>
            <w:left w:val="none" w:sz="0" w:space="0" w:color="auto"/>
            <w:bottom w:val="none" w:sz="0" w:space="0" w:color="auto"/>
            <w:right w:val="none" w:sz="0" w:space="0" w:color="auto"/>
          </w:divBdr>
        </w:div>
        <w:div w:id="1519344963">
          <w:marLeft w:val="640"/>
          <w:marRight w:val="0"/>
          <w:marTop w:val="0"/>
          <w:marBottom w:val="0"/>
          <w:divBdr>
            <w:top w:val="none" w:sz="0" w:space="0" w:color="auto"/>
            <w:left w:val="none" w:sz="0" w:space="0" w:color="auto"/>
            <w:bottom w:val="none" w:sz="0" w:space="0" w:color="auto"/>
            <w:right w:val="none" w:sz="0" w:space="0" w:color="auto"/>
          </w:divBdr>
        </w:div>
        <w:div w:id="1896045313">
          <w:marLeft w:val="640"/>
          <w:marRight w:val="0"/>
          <w:marTop w:val="0"/>
          <w:marBottom w:val="0"/>
          <w:divBdr>
            <w:top w:val="none" w:sz="0" w:space="0" w:color="auto"/>
            <w:left w:val="none" w:sz="0" w:space="0" w:color="auto"/>
            <w:bottom w:val="none" w:sz="0" w:space="0" w:color="auto"/>
            <w:right w:val="none" w:sz="0" w:space="0" w:color="auto"/>
          </w:divBdr>
        </w:div>
        <w:div w:id="1733112571">
          <w:marLeft w:val="640"/>
          <w:marRight w:val="0"/>
          <w:marTop w:val="0"/>
          <w:marBottom w:val="0"/>
          <w:divBdr>
            <w:top w:val="none" w:sz="0" w:space="0" w:color="auto"/>
            <w:left w:val="none" w:sz="0" w:space="0" w:color="auto"/>
            <w:bottom w:val="none" w:sz="0" w:space="0" w:color="auto"/>
            <w:right w:val="none" w:sz="0" w:space="0" w:color="auto"/>
          </w:divBdr>
        </w:div>
        <w:div w:id="1605335791">
          <w:marLeft w:val="640"/>
          <w:marRight w:val="0"/>
          <w:marTop w:val="0"/>
          <w:marBottom w:val="0"/>
          <w:divBdr>
            <w:top w:val="none" w:sz="0" w:space="0" w:color="auto"/>
            <w:left w:val="none" w:sz="0" w:space="0" w:color="auto"/>
            <w:bottom w:val="none" w:sz="0" w:space="0" w:color="auto"/>
            <w:right w:val="none" w:sz="0" w:space="0" w:color="auto"/>
          </w:divBdr>
        </w:div>
        <w:div w:id="1262831783">
          <w:marLeft w:val="640"/>
          <w:marRight w:val="0"/>
          <w:marTop w:val="0"/>
          <w:marBottom w:val="0"/>
          <w:divBdr>
            <w:top w:val="none" w:sz="0" w:space="0" w:color="auto"/>
            <w:left w:val="none" w:sz="0" w:space="0" w:color="auto"/>
            <w:bottom w:val="none" w:sz="0" w:space="0" w:color="auto"/>
            <w:right w:val="none" w:sz="0" w:space="0" w:color="auto"/>
          </w:divBdr>
        </w:div>
        <w:div w:id="1311667220">
          <w:marLeft w:val="640"/>
          <w:marRight w:val="0"/>
          <w:marTop w:val="0"/>
          <w:marBottom w:val="0"/>
          <w:divBdr>
            <w:top w:val="none" w:sz="0" w:space="0" w:color="auto"/>
            <w:left w:val="none" w:sz="0" w:space="0" w:color="auto"/>
            <w:bottom w:val="none" w:sz="0" w:space="0" w:color="auto"/>
            <w:right w:val="none" w:sz="0" w:space="0" w:color="auto"/>
          </w:divBdr>
        </w:div>
        <w:div w:id="1230307361">
          <w:marLeft w:val="640"/>
          <w:marRight w:val="0"/>
          <w:marTop w:val="0"/>
          <w:marBottom w:val="0"/>
          <w:divBdr>
            <w:top w:val="none" w:sz="0" w:space="0" w:color="auto"/>
            <w:left w:val="none" w:sz="0" w:space="0" w:color="auto"/>
            <w:bottom w:val="none" w:sz="0" w:space="0" w:color="auto"/>
            <w:right w:val="none" w:sz="0" w:space="0" w:color="auto"/>
          </w:divBdr>
        </w:div>
        <w:div w:id="2107146134">
          <w:marLeft w:val="640"/>
          <w:marRight w:val="0"/>
          <w:marTop w:val="0"/>
          <w:marBottom w:val="0"/>
          <w:divBdr>
            <w:top w:val="none" w:sz="0" w:space="0" w:color="auto"/>
            <w:left w:val="none" w:sz="0" w:space="0" w:color="auto"/>
            <w:bottom w:val="none" w:sz="0" w:space="0" w:color="auto"/>
            <w:right w:val="none" w:sz="0" w:space="0" w:color="auto"/>
          </w:divBdr>
        </w:div>
        <w:div w:id="1250775605">
          <w:marLeft w:val="640"/>
          <w:marRight w:val="0"/>
          <w:marTop w:val="0"/>
          <w:marBottom w:val="0"/>
          <w:divBdr>
            <w:top w:val="none" w:sz="0" w:space="0" w:color="auto"/>
            <w:left w:val="none" w:sz="0" w:space="0" w:color="auto"/>
            <w:bottom w:val="none" w:sz="0" w:space="0" w:color="auto"/>
            <w:right w:val="none" w:sz="0" w:space="0" w:color="auto"/>
          </w:divBdr>
        </w:div>
        <w:div w:id="1247300467">
          <w:marLeft w:val="640"/>
          <w:marRight w:val="0"/>
          <w:marTop w:val="0"/>
          <w:marBottom w:val="0"/>
          <w:divBdr>
            <w:top w:val="none" w:sz="0" w:space="0" w:color="auto"/>
            <w:left w:val="none" w:sz="0" w:space="0" w:color="auto"/>
            <w:bottom w:val="none" w:sz="0" w:space="0" w:color="auto"/>
            <w:right w:val="none" w:sz="0" w:space="0" w:color="auto"/>
          </w:divBdr>
        </w:div>
        <w:div w:id="119418714">
          <w:marLeft w:val="640"/>
          <w:marRight w:val="0"/>
          <w:marTop w:val="0"/>
          <w:marBottom w:val="0"/>
          <w:divBdr>
            <w:top w:val="none" w:sz="0" w:space="0" w:color="auto"/>
            <w:left w:val="none" w:sz="0" w:space="0" w:color="auto"/>
            <w:bottom w:val="none" w:sz="0" w:space="0" w:color="auto"/>
            <w:right w:val="none" w:sz="0" w:space="0" w:color="auto"/>
          </w:divBdr>
        </w:div>
        <w:div w:id="954096204">
          <w:marLeft w:val="640"/>
          <w:marRight w:val="0"/>
          <w:marTop w:val="0"/>
          <w:marBottom w:val="0"/>
          <w:divBdr>
            <w:top w:val="none" w:sz="0" w:space="0" w:color="auto"/>
            <w:left w:val="none" w:sz="0" w:space="0" w:color="auto"/>
            <w:bottom w:val="none" w:sz="0" w:space="0" w:color="auto"/>
            <w:right w:val="none" w:sz="0" w:space="0" w:color="auto"/>
          </w:divBdr>
        </w:div>
        <w:div w:id="1111239935">
          <w:marLeft w:val="640"/>
          <w:marRight w:val="0"/>
          <w:marTop w:val="0"/>
          <w:marBottom w:val="0"/>
          <w:divBdr>
            <w:top w:val="none" w:sz="0" w:space="0" w:color="auto"/>
            <w:left w:val="none" w:sz="0" w:space="0" w:color="auto"/>
            <w:bottom w:val="none" w:sz="0" w:space="0" w:color="auto"/>
            <w:right w:val="none" w:sz="0" w:space="0" w:color="auto"/>
          </w:divBdr>
        </w:div>
        <w:div w:id="1180120177">
          <w:marLeft w:val="640"/>
          <w:marRight w:val="0"/>
          <w:marTop w:val="0"/>
          <w:marBottom w:val="0"/>
          <w:divBdr>
            <w:top w:val="none" w:sz="0" w:space="0" w:color="auto"/>
            <w:left w:val="none" w:sz="0" w:space="0" w:color="auto"/>
            <w:bottom w:val="none" w:sz="0" w:space="0" w:color="auto"/>
            <w:right w:val="none" w:sz="0" w:space="0" w:color="auto"/>
          </w:divBdr>
        </w:div>
        <w:div w:id="1888957321">
          <w:marLeft w:val="640"/>
          <w:marRight w:val="0"/>
          <w:marTop w:val="0"/>
          <w:marBottom w:val="0"/>
          <w:divBdr>
            <w:top w:val="none" w:sz="0" w:space="0" w:color="auto"/>
            <w:left w:val="none" w:sz="0" w:space="0" w:color="auto"/>
            <w:bottom w:val="none" w:sz="0" w:space="0" w:color="auto"/>
            <w:right w:val="none" w:sz="0" w:space="0" w:color="auto"/>
          </w:divBdr>
        </w:div>
        <w:div w:id="737753129">
          <w:marLeft w:val="640"/>
          <w:marRight w:val="0"/>
          <w:marTop w:val="0"/>
          <w:marBottom w:val="0"/>
          <w:divBdr>
            <w:top w:val="none" w:sz="0" w:space="0" w:color="auto"/>
            <w:left w:val="none" w:sz="0" w:space="0" w:color="auto"/>
            <w:bottom w:val="none" w:sz="0" w:space="0" w:color="auto"/>
            <w:right w:val="none" w:sz="0" w:space="0" w:color="auto"/>
          </w:divBdr>
        </w:div>
        <w:div w:id="585458808">
          <w:marLeft w:val="640"/>
          <w:marRight w:val="0"/>
          <w:marTop w:val="0"/>
          <w:marBottom w:val="0"/>
          <w:divBdr>
            <w:top w:val="none" w:sz="0" w:space="0" w:color="auto"/>
            <w:left w:val="none" w:sz="0" w:space="0" w:color="auto"/>
            <w:bottom w:val="none" w:sz="0" w:space="0" w:color="auto"/>
            <w:right w:val="none" w:sz="0" w:space="0" w:color="auto"/>
          </w:divBdr>
        </w:div>
        <w:div w:id="1652755072">
          <w:marLeft w:val="640"/>
          <w:marRight w:val="0"/>
          <w:marTop w:val="0"/>
          <w:marBottom w:val="0"/>
          <w:divBdr>
            <w:top w:val="none" w:sz="0" w:space="0" w:color="auto"/>
            <w:left w:val="none" w:sz="0" w:space="0" w:color="auto"/>
            <w:bottom w:val="none" w:sz="0" w:space="0" w:color="auto"/>
            <w:right w:val="none" w:sz="0" w:space="0" w:color="auto"/>
          </w:divBdr>
        </w:div>
        <w:div w:id="1837763530">
          <w:marLeft w:val="640"/>
          <w:marRight w:val="0"/>
          <w:marTop w:val="0"/>
          <w:marBottom w:val="0"/>
          <w:divBdr>
            <w:top w:val="none" w:sz="0" w:space="0" w:color="auto"/>
            <w:left w:val="none" w:sz="0" w:space="0" w:color="auto"/>
            <w:bottom w:val="none" w:sz="0" w:space="0" w:color="auto"/>
            <w:right w:val="none" w:sz="0" w:space="0" w:color="auto"/>
          </w:divBdr>
        </w:div>
        <w:div w:id="1092315967">
          <w:marLeft w:val="640"/>
          <w:marRight w:val="0"/>
          <w:marTop w:val="0"/>
          <w:marBottom w:val="0"/>
          <w:divBdr>
            <w:top w:val="none" w:sz="0" w:space="0" w:color="auto"/>
            <w:left w:val="none" w:sz="0" w:space="0" w:color="auto"/>
            <w:bottom w:val="none" w:sz="0" w:space="0" w:color="auto"/>
            <w:right w:val="none" w:sz="0" w:space="0" w:color="auto"/>
          </w:divBdr>
        </w:div>
        <w:div w:id="1773745646">
          <w:marLeft w:val="640"/>
          <w:marRight w:val="0"/>
          <w:marTop w:val="0"/>
          <w:marBottom w:val="0"/>
          <w:divBdr>
            <w:top w:val="none" w:sz="0" w:space="0" w:color="auto"/>
            <w:left w:val="none" w:sz="0" w:space="0" w:color="auto"/>
            <w:bottom w:val="none" w:sz="0" w:space="0" w:color="auto"/>
            <w:right w:val="none" w:sz="0" w:space="0" w:color="auto"/>
          </w:divBdr>
        </w:div>
        <w:div w:id="56513904">
          <w:marLeft w:val="640"/>
          <w:marRight w:val="0"/>
          <w:marTop w:val="0"/>
          <w:marBottom w:val="0"/>
          <w:divBdr>
            <w:top w:val="none" w:sz="0" w:space="0" w:color="auto"/>
            <w:left w:val="none" w:sz="0" w:space="0" w:color="auto"/>
            <w:bottom w:val="none" w:sz="0" w:space="0" w:color="auto"/>
            <w:right w:val="none" w:sz="0" w:space="0" w:color="auto"/>
          </w:divBdr>
        </w:div>
        <w:div w:id="1036392299">
          <w:marLeft w:val="640"/>
          <w:marRight w:val="0"/>
          <w:marTop w:val="0"/>
          <w:marBottom w:val="0"/>
          <w:divBdr>
            <w:top w:val="none" w:sz="0" w:space="0" w:color="auto"/>
            <w:left w:val="none" w:sz="0" w:space="0" w:color="auto"/>
            <w:bottom w:val="none" w:sz="0" w:space="0" w:color="auto"/>
            <w:right w:val="none" w:sz="0" w:space="0" w:color="auto"/>
          </w:divBdr>
        </w:div>
        <w:div w:id="1751731778">
          <w:marLeft w:val="640"/>
          <w:marRight w:val="0"/>
          <w:marTop w:val="0"/>
          <w:marBottom w:val="0"/>
          <w:divBdr>
            <w:top w:val="none" w:sz="0" w:space="0" w:color="auto"/>
            <w:left w:val="none" w:sz="0" w:space="0" w:color="auto"/>
            <w:bottom w:val="none" w:sz="0" w:space="0" w:color="auto"/>
            <w:right w:val="none" w:sz="0" w:space="0" w:color="auto"/>
          </w:divBdr>
        </w:div>
        <w:div w:id="1607616915">
          <w:marLeft w:val="640"/>
          <w:marRight w:val="0"/>
          <w:marTop w:val="0"/>
          <w:marBottom w:val="0"/>
          <w:divBdr>
            <w:top w:val="none" w:sz="0" w:space="0" w:color="auto"/>
            <w:left w:val="none" w:sz="0" w:space="0" w:color="auto"/>
            <w:bottom w:val="none" w:sz="0" w:space="0" w:color="auto"/>
            <w:right w:val="none" w:sz="0" w:space="0" w:color="auto"/>
          </w:divBdr>
        </w:div>
        <w:div w:id="666833736">
          <w:marLeft w:val="640"/>
          <w:marRight w:val="0"/>
          <w:marTop w:val="0"/>
          <w:marBottom w:val="0"/>
          <w:divBdr>
            <w:top w:val="none" w:sz="0" w:space="0" w:color="auto"/>
            <w:left w:val="none" w:sz="0" w:space="0" w:color="auto"/>
            <w:bottom w:val="none" w:sz="0" w:space="0" w:color="auto"/>
            <w:right w:val="none" w:sz="0" w:space="0" w:color="auto"/>
          </w:divBdr>
        </w:div>
        <w:div w:id="941107208">
          <w:marLeft w:val="640"/>
          <w:marRight w:val="0"/>
          <w:marTop w:val="0"/>
          <w:marBottom w:val="0"/>
          <w:divBdr>
            <w:top w:val="none" w:sz="0" w:space="0" w:color="auto"/>
            <w:left w:val="none" w:sz="0" w:space="0" w:color="auto"/>
            <w:bottom w:val="none" w:sz="0" w:space="0" w:color="auto"/>
            <w:right w:val="none" w:sz="0" w:space="0" w:color="auto"/>
          </w:divBdr>
        </w:div>
        <w:div w:id="1195116610">
          <w:marLeft w:val="640"/>
          <w:marRight w:val="0"/>
          <w:marTop w:val="0"/>
          <w:marBottom w:val="0"/>
          <w:divBdr>
            <w:top w:val="none" w:sz="0" w:space="0" w:color="auto"/>
            <w:left w:val="none" w:sz="0" w:space="0" w:color="auto"/>
            <w:bottom w:val="none" w:sz="0" w:space="0" w:color="auto"/>
            <w:right w:val="none" w:sz="0" w:space="0" w:color="auto"/>
          </w:divBdr>
        </w:div>
        <w:div w:id="1166093268">
          <w:marLeft w:val="640"/>
          <w:marRight w:val="0"/>
          <w:marTop w:val="0"/>
          <w:marBottom w:val="0"/>
          <w:divBdr>
            <w:top w:val="none" w:sz="0" w:space="0" w:color="auto"/>
            <w:left w:val="none" w:sz="0" w:space="0" w:color="auto"/>
            <w:bottom w:val="none" w:sz="0" w:space="0" w:color="auto"/>
            <w:right w:val="none" w:sz="0" w:space="0" w:color="auto"/>
          </w:divBdr>
        </w:div>
        <w:div w:id="2002351678">
          <w:marLeft w:val="640"/>
          <w:marRight w:val="0"/>
          <w:marTop w:val="0"/>
          <w:marBottom w:val="0"/>
          <w:divBdr>
            <w:top w:val="none" w:sz="0" w:space="0" w:color="auto"/>
            <w:left w:val="none" w:sz="0" w:space="0" w:color="auto"/>
            <w:bottom w:val="none" w:sz="0" w:space="0" w:color="auto"/>
            <w:right w:val="none" w:sz="0" w:space="0" w:color="auto"/>
          </w:divBdr>
        </w:div>
        <w:div w:id="1282692696">
          <w:marLeft w:val="640"/>
          <w:marRight w:val="0"/>
          <w:marTop w:val="0"/>
          <w:marBottom w:val="0"/>
          <w:divBdr>
            <w:top w:val="none" w:sz="0" w:space="0" w:color="auto"/>
            <w:left w:val="none" w:sz="0" w:space="0" w:color="auto"/>
            <w:bottom w:val="none" w:sz="0" w:space="0" w:color="auto"/>
            <w:right w:val="none" w:sz="0" w:space="0" w:color="auto"/>
          </w:divBdr>
        </w:div>
        <w:div w:id="2089301806">
          <w:marLeft w:val="640"/>
          <w:marRight w:val="0"/>
          <w:marTop w:val="0"/>
          <w:marBottom w:val="0"/>
          <w:divBdr>
            <w:top w:val="none" w:sz="0" w:space="0" w:color="auto"/>
            <w:left w:val="none" w:sz="0" w:space="0" w:color="auto"/>
            <w:bottom w:val="none" w:sz="0" w:space="0" w:color="auto"/>
            <w:right w:val="none" w:sz="0" w:space="0" w:color="auto"/>
          </w:divBdr>
        </w:div>
        <w:div w:id="1829639192">
          <w:marLeft w:val="640"/>
          <w:marRight w:val="0"/>
          <w:marTop w:val="0"/>
          <w:marBottom w:val="0"/>
          <w:divBdr>
            <w:top w:val="none" w:sz="0" w:space="0" w:color="auto"/>
            <w:left w:val="none" w:sz="0" w:space="0" w:color="auto"/>
            <w:bottom w:val="none" w:sz="0" w:space="0" w:color="auto"/>
            <w:right w:val="none" w:sz="0" w:space="0" w:color="auto"/>
          </w:divBdr>
        </w:div>
        <w:div w:id="1808552456">
          <w:marLeft w:val="640"/>
          <w:marRight w:val="0"/>
          <w:marTop w:val="0"/>
          <w:marBottom w:val="0"/>
          <w:divBdr>
            <w:top w:val="none" w:sz="0" w:space="0" w:color="auto"/>
            <w:left w:val="none" w:sz="0" w:space="0" w:color="auto"/>
            <w:bottom w:val="none" w:sz="0" w:space="0" w:color="auto"/>
            <w:right w:val="none" w:sz="0" w:space="0" w:color="auto"/>
          </w:divBdr>
        </w:div>
        <w:div w:id="495190889">
          <w:marLeft w:val="640"/>
          <w:marRight w:val="0"/>
          <w:marTop w:val="0"/>
          <w:marBottom w:val="0"/>
          <w:divBdr>
            <w:top w:val="none" w:sz="0" w:space="0" w:color="auto"/>
            <w:left w:val="none" w:sz="0" w:space="0" w:color="auto"/>
            <w:bottom w:val="none" w:sz="0" w:space="0" w:color="auto"/>
            <w:right w:val="none" w:sz="0" w:space="0" w:color="auto"/>
          </w:divBdr>
        </w:div>
        <w:div w:id="1506702569">
          <w:marLeft w:val="640"/>
          <w:marRight w:val="0"/>
          <w:marTop w:val="0"/>
          <w:marBottom w:val="0"/>
          <w:divBdr>
            <w:top w:val="none" w:sz="0" w:space="0" w:color="auto"/>
            <w:left w:val="none" w:sz="0" w:space="0" w:color="auto"/>
            <w:bottom w:val="none" w:sz="0" w:space="0" w:color="auto"/>
            <w:right w:val="none" w:sz="0" w:space="0" w:color="auto"/>
          </w:divBdr>
        </w:div>
      </w:divsChild>
    </w:div>
    <w:div w:id="933048384">
      <w:bodyDiv w:val="1"/>
      <w:marLeft w:val="0"/>
      <w:marRight w:val="0"/>
      <w:marTop w:val="0"/>
      <w:marBottom w:val="0"/>
      <w:divBdr>
        <w:top w:val="none" w:sz="0" w:space="0" w:color="auto"/>
        <w:left w:val="none" w:sz="0" w:space="0" w:color="auto"/>
        <w:bottom w:val="none" w:sz="0" w:space="0" w:color="auto"/>
        <w:right w:val="none" w:sz="0" w:space="0" w:color="auto"/>
      </w:divBdr>
      <w:divsChild>
        <w:div w:id="1375692105">
          <w:marLeft w:val="640"/>
          <w:marRight w:val="0"/>
          <w:marTop w:val="0"/>
          <w:marBottom w:val="0"/>
          <w:divBdr>
            <w:top w:val="none" w:sz="0" w:space="0" w:color="auto"/>
            <w:left w:val="none" w:sz="0" w:space="0" w:color="auto"/>
            <w:bottom w:val="none" w:sz="0" w:space="0" w:color="auto"/>
            <w:right w:val="none" w:sz="0" w:space="0" w:color="auto"/>
          </w:divBdr>
        </w:div>
        <w:div w:id="1265848243">
          <w:marLeft w:val="640"/>
          <w:marRight w:val="0"/>
          <w:marTop w:val="0"/>
          <w:marBottom w:val="0"/>
          <w:divBdr>
            <w:top w:val="none" w:sz="0" w:space="0" w:color="auto"/>
            <w:left w:val="none" w:sz="0" w:space="0" w:color="auto"/>
            <w:bottom w:val="none" w:sz="0" w:space="0" w:color="auto"/>
            <w:right w:val="none" w:sz="0" w:space="0" w:color="auto"/>
          </w:divBdr>
        </w:div>
        <w:div w:id="518279403">
          <w:marLeft w:val="640"/>
          <w:marRight w:val="0"/>
          <w:marTop w:val="0"/>
          <w:marBottom w:val="0"/>
          <w:divBdr>
            <w:top w:val="none" w:sz="0" w:space="0" w:color="auto"/>
            <w:left w:val="none" w:sz="0" w:space="0" w:color="auto"/>
            <w:bottom w:val="none" w:sz="0" w:space="0" w:color="auto"/>
            <w:right w:val="none" w:sz="0" w:space="0" w:color="auto"/>
          </w:divBdr>
        </w:div>
        <w:div w:id="1975406050">
          <w:marLeft w:val="640"/>
          <w:marRight w:val="0"/>
          <w:marTop w:val="0"/>
          <w:marBottom w:val="0"/>
          <w:divBdr>
            <w:top w:val="none" w:sz="0" w:space="0" w:color="auto"/>
            <w:left w:val="none" w:sz="0" w:space="0" w:color="auto"/>
            <w:bottom w:val="none" w:sz="0" w:space="0" w:color="auto"/>
            <w:right w:val="none" w:sz="0" w:space="0" w:color="auto"/>
          </w:divBdr>
        </w:div>
        <w:div w:id="1937059534">
          <w:marLeft w:val="640"/>
          <w:marRight w:val="0"/>
          <w:marTop w:val="0"/>
          <w:marBottom w:val="0"/>
          <w:divBdr>
            <w:top w:val="none" w:sz="0" w:space="0" w:color="auto"/>
            <w:left w:val="none" w:sz="0" w:space="0" w:color="auto"/>
            <w:bottom w:val="none" w:sz="0" w:space="0" w:color="auto"/>
            <w:right w:val="none" w:sz="0" w:space="0" w:color="auto"/>
          </w:divBdr>
        </w:div>
        <w:div w:id="520093922">
          <w:marLeft w:val="640"/>
          <w:marRight w:val="0"/>
          <w:marTop w:val="0"/>
          <w:marBottom w:val="0"/>
          <w:divBdr>
            <w:top w:val="none" w:sz="0" w:space="0" w:color="auto"/>
            <w:left w:val="none" w:sz="0" w:space="0" w:color="auto"/>
            <w:bottom w:val="none" w:sz="0" w:space="0" w:color="auto"/>
            <w:right w:val="none" w:sz="0" w:space="0" w:color="auto"/>
          </w:divBdr>
        </w:div>
        <w:div w:id="1725909052">
          <w:marLeft w:val="640"/>
          <w:marRight w:val="0"/>
          <w:marTop w:val="0"/>
          <w:marBottom w:val="0"/>
          <w:divBdr>
            <w:top w:val="none" w:sz="0" w:space="0" w:color="auto"/>
            <w:left w:val="none" w:sz="0" w:space="0" w:color="auto"/>
            <w:bottom w:val="none" w:sz="0" w:space="0" w:color="auto"/>
            <w:right w:val="none" w:sz="0" w:space="0" w:color="auto"/>
          </w:divBdr>
        </w:div>
        <w:div w:id="877937585">
          <w:marLeft w:val="640"/>
          <w:marRight w:val="0"/>
          <w:marTop w:val="0"/>
          <w:marBottom w:val="0"/>
          <w:divBdr>
            <w:top w:val="none" w:sz="0" w:space="0" w:color="auto"/>
            <w:left w:val="none" w:sz="0" w:space="0" w:color="auto"/>
            <w:bottom w:val="none" w:sz="0" w:space="0" w:color="auto"/>
            <w:right w:val="none" w:sz="0" w:space="0" w:color="auto"/>
          </w:divBdr>
        </w:div>
        <w:div w:id="1843886461">
          <w:marLeft w:val="640"/>
          <w:marRight w:val="0"/>
          <w:marTop w:val="0"/>
          <w:marBottom w:val="0"/>
          <w:divBdr>
            <w:top w:val="none" w:sz="0" w:space="0" w:color="auto"/>
            <w:left w:val="none" w:sz="0" w:space="0" w:color="auto"/>
            <w:bottom w:val="none" w:sz="0" w:space="0" w:color="auto"/>
            <w:right w:val="none" w:sz="0" w:space="0" w:color="auto"/>
          </w:divBdr>
        </w:div>
        <w:div w:id="1264263794">
          <w:marLeft w:val="640"/>
          <w:marRight w:val="0"/>
          <w:marTop w:val="0"/>
          <w:marBottom w:val="0"/>
          <w:divBdr>
            <w:top w:val="none" w:sz="0" w:space="0" w:color="auto"/>
            <w:left w:val="none" w:sz="0" w:space="0" w:color="auto"/>
            <w:bottom w:val="none" w:sz="0" w:space="0" w:color="auto"/>
            <w:right w:val="none" w:sz="0" w:space="0" w:color="auto"/>
          </w:divBdr>
        </w:div>
        <w:div w:id="1863082506">
          <w:marLeft w:val="640"/>
          <w:marRight w:val="0"/>
          <w:marTop w:val="0"/>
          <w:marBottom w:val="0"/>
          <w:divBdr>
            <w:top w:val="none" w:sz="0" w:space="0" w:color="auto"/>
            <w:left w:val="none" w:sz="0" w:space="0" w:color="auto"/>
            <w:bottom w:val="none" w:sz="0" w:space="0" w:color="auto"/>
            <w:right w:val="none" w:sz="0" w:space="0" w:color="auto"/>
          </w:divBdr>
        </w:div>
        <w:div w:id="1183780223">
          <w:marLeft w:val="640"/>
          <w:marRight w:val="0"/>
          <w:marTop w:val="0"/>
          <w:marBottom w:val="0"/>
          <w:divBdr>
            <w:top w:val="none" w:sz="0" w:space="0" w:color="auto"/>
            <w:left w:val="none" w:sz="0" w:space="0" w:color="auto"/>
            <w:bottom w:val="none" w:sz="0" w:space="0" w:color="auto"/>
            <w:right w:val="none" w:sz="0" w:space="0" w:color="auto"/>
          </w:divBdr>
        </w:div>
        <w:div w:id="1511985642">
          <w:marLeft w:val="640"/>
          <w:marRight w:val="0"/>
          <w:marTop w:val="0"/>
          <w:marBottom w:val="0"/>
          <w:divBdr>
            <w:top w:val="none" w:sz="0" w:space="0" w:color="auto"/>
            <w:left w:val="none" w:sz="0" w:space="0" w:color="auto"/>
            <w:bottom w:val="none" w:sz="0" w:space="0" w:color="auto"/>
            <w:right w:val="none" w:sz="0" w:space="0" w:color="auto"/>
          </w:divBdr>
        </w:div>
        <w:div w:id="1167596541">
          <w:marLeft w:val="640"/>
          <w:marRight w:val="0"/>
          <w:marTop w:val="0"/>
          <w:marBottom w:val="0"/>
          <w:divBdr>
            <w:top w:val="none" w:sz="0" w:space="0" w:color="auto"/>
            <w:left w:val="none" w:sz="0" w:space="0" w:color="auto"/>
            <w:bottom w:val="none" w:sz="0" w:space="0" w:color="auto"/>
            <w:right w:val="none" w:sz="0" w:space="0" w:color="auto"/>
          </w:divBdr>
        </w:div>
        <w:div w:id="1032465056">
          <w:marLeft w:val="640"/>
          <w:marRight w:val="0"/>
          <w:marTop w:val="0"/>
          <w:marBottom w:val="0"/>
          <w:divBdr>
            <w:top w:val="none" w:sz="0" w:space="0" w:color="auto"/>
            <w:left w:val="none" w:sz="0" w:space="0" w:color="auto"/>
            <w:bottom w:val="none" w:sz="0" w:space="0" w:color="auto"/>
            <w:right w:val="none" w:sz="0" w:space="0" w:color="auto"/>
          </w:divBdr>
        </w:div>
        <w:div w:id="1486120929">
          <w:marLeft w:val="640"/>
          <w:marRight w:val="0"/>
          <w:marTop w:val="0"/>
          <w:marBottom w:val="0"/>
          <w:divBdr>
            <w:top w:val="none" w:sz="0" w:space="0" w:color="auto"/>
            <w:left w:val="none" w:sz="0" w:space="0" w:color="auto"/>
            <w:bottom w:val="none" w:sz="0" w:space="0" w:color="auto"/>
            <w:right w:val="none" w:sz="0" w:space="0" w:color="auto"/>
          </w:divBdr>
        </w:div>
        <w:div w:id="1501894996">
          <w:marLeft w:val="640"/>
          <w:marRight w:val="0"/>
          <w:marTop w:val="0"/>
          <w:marBottom w:val="0"/>
          <w:divBdr>
            <w:top w:val="none" w:sz="0" w:space="0" w:color="auto"/>
            <w:left w:val="none" w:sz="0" w:space="0" w:color="auto"/>
            <w:bottom w:val="none" w:sz="0" w:space="0" w:color="auto"/>
            <w:right w:val="none" w:sz="0" w:space="0" w:color="auto"/>
          </w:divBdr>
        </w:div>
        <w:div w:id="778135997">
          <w:marLeft w:val="640"/>
          <w:marRight w:val="0"/>
          <w:marTop w:val="0"/>
          <w:marBottom w:val="0"/>
          <w:divBdr>
            <w:top w:val="none" w:sz="0" w:space="0" w:color="auto"/>
            <w:left w:val="none" w:sz="0" w:space="0" w:color="auto"/>
            <w:bottom w:val="none" w:sz="0" w:space="0" w:color="auto"/>
            <w:right w:val="none" w:sz="0" w:space="0" w:color="auto"/>
          </w:divBdr>
        </w:div>
        <w:div w:id="494609327">
          <w:marLeft w:val="640"/>
          <w:marRight w:val="0"/>
          <w:marTop w:val="0"/>
          <w:marBottom w:val="0"/>
          <w:divBdr>
            <w:top w:val="none" w:sz="0" w:space="0" w:color="auto"/>
            <w:left w:val="none" w:sz="0" w:space="0" w:color="auto"/>
            <w:bottom w:val="none" w:sz="0" w:space="0" w:color="auto"/>
            <w:right w:val="none" w:sz="0" w:space="0" w:color="auto"/>
          </w:divBdr>
        </w:div>
        <w:div w:id="215093140">
          <w:marLeft w:val="640"/>
          <w:marRight w:val="0"/>
          <w:marTop w:val="0"/>
          <w:marBottom w:val="0"/>
          <w:divBdr>
            <w:top w:val="none" w:sz="0" w:space="0" w:color="auto"/>
            <w:left w:val="none" w:sz="0" w:space="0" w:color="auto"/>
            <w:bottom w:val="none" w:sz="0" w:space="0" w:color="auto"/>
            <w:right w:val="none" w:sz="0" w:space="0" w:color="auto"/>
          </w:divBdr>
        </w:div>
        <w:div w:id="686833305">
          <w:marLeft w:val="640"/>
          <w:marRight w:val="0"/>
          <w:marTop w:val="0"/>
          <w:marBottom w:val="0"/>
          <w:divBdr>
            <w:top w:val="none" w:sz="0" w:space="0" w:color="auto"/>
            <w:left w:val="none" w:sz="0" w:space="0" w:color="auto"/>
            <w:bottom w:val="none" w:sz="0" w:space="0" w:color="auto"/>
            <w:right w:val="none" w:sz="0" w:space="0" w:color="auto"/>
          </w:divBdr>
        </w:div>
        <w:div w:id="221260648">
          <w:marLeft w:val="640"/>
          <w:marRight w:val="0"/>
          <w:marTop w:val="0"/>
          <w:marBottom w:val="0"/>
          <w:divBdr>
            <w:top w:val="none" w:sz="0" w:space="0" w:color="auto"/>
            <w:left w:val="none" w:sz="0" w:space="0" w:color="auto"/>
            <w:bottom w:val="none" w:sz="0" w:space="0" w:color="auto"/>
            <w:right w:val="none" w:sz="0" w:space="0" w:color="auto"/>
          </w:divBdr>
        </w:div>
        <w:div w:id="1033769200">
          <w:marLeft w:val="640"/>
          <w:marRight w:val="0"/>
          <w:marTop w:val="0"/>
          <w:marBottom w:val="0"/>
          <w:divBdr>
            <w:top w:val="none" w:sz="0" w:space="0" w:color="auto"/>
            <w:left w:val="none" w:sz="0" w:space="0" w:color="auto"/>
            <w:bottom w:val="none" w:sz="0" w:space="0" w:color="auto"/>
            <w:right w:val="none" w:sz="0" w:space="0" w:color="auto"/>
          </w:divBdr>
        </w:div>
        <w:div w:id="1173450866">
          <w:marLeft w:val="640"/>
          <w:marRight w:val="0"/>
          <w:marTop w:val="0"/>
          <w:marBottom w:val="0"/>
          <w:divBdr>
            <w:top w:val="none" w:sz="0" w:space="0" w:color="auto"/>
            <w:left w:val="none" w:sz="0" w:space="0" w:color="auto"/>
            <w:bottom w:val="none" w:sz="0" w:space="0" w:color="auto"/>
            <w:right w:val="none" w:sz="0" w:space="0" w:color="auto"/>
          </w:divBdr>
        </w:div>
        <w:div w:id="1924221313">
          <w:marLeft w:val="640"/>
          <w:marRight w:val="0"/>
          <w:marTop w:val="0"/>
          <w:marBottom w:val="0"/>
          <w:divBdr>
            <w:top w:val="none" w:sz="0" w:space="0" w:color="auto"/>
            <w:left w:val="none" w:sz="0" w:space="0" w:color="auto"/>
            <w:bottom w:val="none" w:sz="0" w:space="0" w:color="auto"/>
            <w:right w:val="none" w:sz="0" w:space="0" w:color="auto"/>
          </w:divBdr>
        </w:div>
        <w:div w:id="182525333">
          <w:marLeft w:val="640"/>
          <w:marRight w:val="0"/>
          <w:marTop w:val="0"/>
          <w:marBottom w:val="0"/>
          <w:divBdr>
            <w:top w:val="none" w:sz="0" w:space="0" w:color="auto"/>
            <w:left w:val="none" w:sz="0" w:space="0" w:color="auto"/>
            <w:bottom w:val="none" w:sz="0" w:space="0" w:color="auto"/>
            <w:right w:val="none" w:sz="0" w:space="0" w:color="auto"/>
          </w:divBdr>
        </w:div>
        <w:div w:id="1859153925">
          <w:marLeft w:val="640"/>
          <w:marRight w:val="0"/>
          <w:marTop w:val="0"/>
          <w:marBottom w:val="0"/>
          <w:divBdr>
            <w:top w:val="none" w:sz="0" w:space="0" w:color="auto"/>
            <w:left w:val="none" w:sz="0" w:space="0" w:color="auto"/>
            <w:bottom w:val="none" w:sz="0" w:space="0" w:color="auto"/>
            <w:right w:val="none" w:sz="0" w:space="0" w:color="auto"/>
          </w:divBdr>
        </w:div>
        <w:div w:id="334694499">
          <w:marLeft w:val="640"/>
          <w:marRight w:val="0"/>
          <w:marTop w:val="0"/>
          <w:marBottom w:val="0"/>
          <w:divBdr>
            <w:top w:val="none" w:sz="0" w:space="0" w:color="auto"/>
            <w:left w:val="none" w:sz="0" w:space="0" w:color="auto"/>
            <w:bottom w:val="none" w:sz="0" w:space="0" w:color="auto"/>
            <w:right w:val="none" w:sz="0" w:space="0" w:color="auto"/>
          </w:divBdr>
        </w:div>
        <w:div w:id="1436555846">
          <w:marLeft w:val="640"/>
          <w:marRight w:val="0"/>
          <w:marTop w:val="0"/>
          <w:marBottom w:val="0"/>
          <w:divBdr>
            <w:top w:val="none" w:sz="0" w:space="0" w:color="auto"/>
            <w:left w:val="none" w:sz="0" w:space="0" w:color="auto"/>
            <w:bottom w:val="none" w:sz="0" w:space="0" w:color="auto"/>
            <w:right w:val="none" w:sz="0" w:space="0" w:color="auto"/>
          </w:divBdr>
        </w:div>
        <w:div w:id="32778315">
          <w:marLeft w:val="640"/>
          <w:marRight w:val="0"/>
          <w:marTop w:val="0"/>
          <w:marBottom w:val="0"/>
          <w:divBdr>
            <w:top w:val="none" w:sz="0" w:space="0" w:color="auto"/>
            <w:left w:val="none" w:sz="0" w:space="0" w:color="auto"/>
            <w:bottom w:val="none" w:sz="0" w:space="0" w:color="auto"/>
            <w:right w:val="none" w:sz="0" w:space="0" w:color="auto"/>
          </w:divBdr>
        </w:div>
        <w:div w:id="1238395688">
          <w:marLeft w:val="640"/>
          <w:marRight w:val="0"/>
          <w:marTop w:val="0"/>
          <w:marBottom w:val="0"/>
          <w:divBdr>
            <w:top w:val="none" w:sz="0" w:space="0" w:color="auto"/>
            <w:left w:val="none" w:sz="0" w:space="0" w:color="auto"/>
            <w:bottom w:val="none" w:sz="0" w:space="0" w:color="auto"/>
            <w:right w:val="none" w:sz="0" w:space="0" w:color="auto"/>
          </w:divBdr>
        </w:div>
        <w:div w:id="28458560">
          <w:marLeft w:val="640"/>
          <w:marRight w:val="0"/>
          <w:marTop w:val="0"/>
          <w:marBottom w:val="0"/>
          <w:divBdr>
            <w:top w:val="none" w:sz="0" w:space="0" w:color="auto"/>
            <w:left w:val="none" w:sz="0" w:space="0" w:color="auto"/>
            <w:bottom w:val="none" w:sz="0" w:space="0" w:color="auto"/>
            <w:right w:val="none" w:sz="0" w:space="0" w:color="auto"/>
          </w:divBdr>
        </w:div>
        <w:div w:id="762606517">
          <w:marLeft w:val="640"/>
          <w:marRight w:val="0"/>
          <w:marTop w:val="0"/>
          <w:marBottom w:val="0"/>
          <w:divBdr>
            <w:top w:val="none" w:sz="0" w:space="0" w:color="auto"/>
            <w:left w:val="none" w:sz="0" w:space="0" w:color="auto"/>
            <w:bottom w:val="none" w:sz="0" w:space="0" w:color="auto"/>
            <w:right w:val="none" w:sz="0" w:space="0" w:color="auto"/>
          </w:divBdr>
        </w:div>
        <w:div w:id="409160107">
          <w:marLeft w:val="640"/>
          <w:marRight w:val="0"/>
          <w:marTop w:val="0"/>
          <w:marBottom w:val="0"/>
          <w:divBdr>
            <w:top w:val="none" w:sz="0" w:space="0" w:color="auto"/>
            <w:left w:val="none" w:sz="0" w:space="0" w:color="auto"/>
            <w:bottom w:val="none" w:sz="0" w:space="0" w:color="auto"/>
            <w:right w:val="none" w:sz="0" w:space="0" w:color="auto"/>
          </w:divBdr>
        </w:div>
        <w:div w:id="1182862647">
          <w:marLeft w:val="640"/>
          <w:marRight w:val="0"/>
          <w:marTop w:val="0"/>
          <w:marBottom w:val="0"/>
          <w:divBdr>
            <w:top w:val="none" w:sz="0" w:space="0" w:color="auto"/>
            <w:left w:val="none" w:sz="0" w:space="0" w:color="auto"/>
            <w:bottom w:val="none" w:sz="0" w:space="0" w:color="auto"/>
            <w:right w:val="none" w:sz="0" w:space="0" w:color="auto"/>
          </w:divBdr>
        </w:div>
        <w:div w:id="155414861">
          <w:marLeft w:val="640"/>
          <w:marRight w:val="0"/>
          <w:marTop w:val="0"/>
          <w:marBottom w:val="0"/>
          <w:divBdr>
            <w:top w:val="none" w:sz="0" w:space="0" w:color="auto"/>
            <w:left w:val="none" w:sz="0" w:space="0" w:color="auto"/>
            <w:bottom w:val="none" w:sz="0" w:space="0" w:color="auto"/>
            <w:right w:val="none" w:sz="0" w:space="0" w:color="auto"/>
          </w:divBdr>
        </w:div>
        <w:div w:id="862673772">
          <w:marLeft w:val="640"/>
          <w:marRight w:val="0"/>
          <w:marTop w:val="0"/>
          <w:marBottom w:val="0"/>
          <w:divBdr>
            <w:top w:val="none" w:sz="0" w:space="0" w:color="auto"/>
            <w:left w:val="none" w:sz="0" w:space="0" w:color="auto"/>
            <w:bottom w:val="none" w:sz="0" w:space="0" w:color="auto"/>
            <w:right w:val="none" w:sz="0" w:space="0" w:color="auto"/>
          </w:divBdr>
        </w:div>
        <w:div w:id="1418137244">
          <w:marLeft w:val="640"/>
          <w:marRight w:val="0"/>
          <w:marTop w:val="0"/>
          <w:marBottom w:val="0"/>
          <w:divBdr>
            <w:top w:val="none" w:sz="0" w:space="0" w:color="auto"/>
            <w:left w:val="none" w:sz="0" w:space="0" w:color="auto"/>
            <w:bottom w:val="none" w:sz="0" w:space="0" w:color="auto"/>
            <w:right w:val="none" w:sz="0" w:space="0" w:color="auto"/>
          </w:divBdr>
        </w:div>
        <w:div w:id="64031728">
          <w:marLeft w:val="640"/>
          <w:marRight w:val="0"/>
          <w:marTop w:val="0"/>
          <w:marBottom w:val="0"/>
          <w:divBdr>
            <w:top w:val="none" w:sz="0" w:space="0" w:color="auto"/>
            <w:left w:val="none" w:sz="0" w:space="0" w:color="auto"/>
            <w:bottom w:val="none" w:sz="0" w:space="0" w:color="auto"/>
            <w:right w:val="none" w:sz="0" w:space="0" w:color="auto"/>
          </w:divBdr>
        </w:div>
        <w:div w:id="78795438">
          <w:marLeft w:val="640"/>
          <w:marRight w:val="0"/>
          <w:marTop w:val="0"/>
          <w:marBottom w:val="0"/>
          <w:divBdr>
            <w:top w:val="none" w:sz="0" w:space="0" w:color="auto"/>
            <w:left w:val="none" w:sz="0" w:space="0" w:color="auto"/>
            <w:bottom w:val="none" w:sz="0" w:space="0" w:color="auto"/>
            <w:right w:val="none" w:sz="0" w:space="0" w:color="auto"/>
          </w:divBdr>
        </w:div>
        <w:div w:id="111902652">
          <w:marLeft w:val="640"/>
          <w:marRight w:val="0"/>
          <w:marTop w:val="0"/>
          <w:marBottom w:val="0"/>
          <w:divBdr>
            <w:top w:val="none" w:sz="0" w:space="0" w:color="auto"/>
            <w:left w:val="none" w:sz="0" w:space="0" w:color="auto"/>
            <w:bottom w:val="none" w:sz="0" w:space="0" w:color="auto"/>
            <w:right w:val="none" w:sz="0" w:space="0" w:color="auto"/>
          </w:divBdr>
        </w:div>
        <w:div w:id="2107193966">
          <w:marLeft w:val="640"/>
          <w:marRight w:val="0"/>
          <w:marTop w:val="0"/>
          <w:marBottom w:val="0"/>
          <w:divBdr>
            <w:top w:val="none" w:sz="0" w:space="0" w:color="auto"/>
            <w:left w:val="none" w:sz="0" w:space="0" w:color="auto"/>
            <w:bottom w:val="none" w:sz="0" w:space="0" w:color="auto"/>
            <w:right w:val="none" w:sz="0" w:space="0" w:color="auto"/>
          </w:divBdr>
        </w:div>
        <w:div w:id="532571573">
          <w:marLeft w:val="640"/>
          <w:marRight w:val="0"/>
          <w:marTop w:val="0"/>
          <w:marBottom w:val="0"/>
          <w:divBdr>
            <w:top w:val="none" w:sz="0" w:space="0" w:color="auto"/>
            <w:left w:val="none" w:sz="0" w:space="0" w:color="auto"/>
            <w:bottom w:val="none" w:sz="0" w:space="0" w:color="auto"/>
            <w:right w:val="none" w:sz="0" w:space="0" w:color="auto"/>
          </w:divBdr>
        </w:div>
        <w:div w:id="1963925084">
          <w:marLeft w:val="640"/>
          <w:marRight w:val="0"/>
          <w:marTop w:val="0"/>
          <w:marBottom w:val="0"/>
          <w:divBdr>
            <w:top w:val="none" w:sz="0" w:space="0" w:color="auto"/>
            <w:left w:val="none" w:sz="0" w:space="0" w:color="auto"/>
            <w:bottom w:val="none" w:sz="0" w:space="0" w:color="auto"/>
            <w:right w:val="none" w:sz="0" w:space="0" w:color="auto"/>
          </w:divBdr>
        </w:div>
        <w:div w:id="1231311387">
          <w:marLeft w:val="640"/>
          <w:marRight w:val="0"/>
          <w:marTop w:val="0"/>
          <w:marBottom w:val="0"/>
          <w:divBdr>
            <w:top w:val="none" w:sz="0" w:space="0" w:color="auto"/>
            <w:left w:val="none" w:sz="0" w:space="0" w:color="auto"/>
            <w:bottom w:val="none" w:sz="0" w:space="0" w:color="auto"/>
            <w:right w:val="none" w:sz="0" w:space="0" w:color="auto"/>
          </w:divBdr>
        </w:div>
        <w:div w:id="2084136694">
          <w:marLeft w:val="640"/>
          <w:marRight w:val="0"/>
          <w:marTop w:val="0"/>
          <w:marBottom w:val="0"/>
          <w:divBdr>
            <w:top w:val="none" w:sz="0" w:space="0" w:color="auto"/>
            <w:left w:val="none" w:sz="0" w:space="0" w:color="auto"/>
            <w:bottom w:val="none" w:sz="0" w:space="0" w:color="auto"/>
            <w:right w:val="none" w:sz="0" w:space="0" w:color="auto"/>
          </w:divBdr>
        </w:div>
        <w:div w:id="139082353">
          <w:marLeft w:val="640"/>
          <w:marRight w:val="0"/>
          <w:marTop w:val="0"/>
          <w:marBottom w:val="0"/>
          <w:divBdr>
            <w:top w:val="none" w:sz="0" w:space="0" w:color="auto"/>
            <w:left w:val="none" w:sz="0" w:space="0" w:color="auto"/>
            <w:bottom w:val="none" w:sz="0" w:space="0" w:color="auto"/>
            <w:right w:val="none" w:sz="0" w:space="0" w:color="auto"/>
          </w:divBdr>
        </w:div>
        <w:div w:id="406155665">
          <w:marLeft w:val="640"/>
          <w:marRight w:val="0"/>
          <w:marTop w:val="0"/>
          <w:marBottom w:val="0"/>
          <w:divBdr>
            <w:top w:val="none" w:sz="0" w:space="0" w:color="auto"/>
            <w:left w:val="none" w:sz="0" w:space="0" w:color="auto"/>
            <w:bottom w:val="none" w:sz="0" w:space="0" w:color="auto"/>
            <w:right w:val="none" w:sz="0" w:space="0" w:color="auto"/>
          </w:divBdr>
        </w:div>
        <w:div w:id="2070610844">
          <w:marLeft w:val="640"/>
          <w:marRight w:val="0"/>
          <w:marTop w:val="0"/>
          <w:marBottom w:val="0"/>
          <w:divBdr>
            <w:top w:val="none" w:sz="0" w:space="0" w:color="auto"/>
            <w:left w:val="none" w:sz="0" w:space="0" w:color="auto"/>
            <w:bottom w:val="none" w:sz="0" w:space="0" w:color="auto"/>
            <w:right w:val="none" w:sz="0" w:space="0" w:color="auto"/>
          </w:divBdr>
        </w:div>
        <w:div w:id="2079473938">
          <w:marLeft w:val="640"/>
          <w:marRight w:val="0"/>
          <w:marTop w:val="0"/>
          <w:marBottom w:val="0"/>
          <w:divBdr>
            <w:top w:val="none" w:sz="0" w:space="0" w:color="auto"/>
            <w:left w:val="none" w:sz="0" w:space="0" w:color="auto"/>
            <w:bottom w:val="none" w:sz="0" w:space="0" w:color="auto"/>
            <w:right w:val="none" w:sz="0" w:space="0" w:color="auto"/>
          </w:divBdr>
        </w:div>
        <w:div w:id="1525896172">
          <w:marLeft w:val="640"/>
          <w:marRight w:val="0"/>
          <w:marTop w:val="0"/>
          <w:marBottom w:val="0"/>
          <w:divBdr>
            <w:top w:val="none" w:sz="0" w:space="0" w:color="auto"/>
            <w:left w:val="none" w:sz="0" w:space="0" w:color="auto"/>
            <w:bottom w:val="none" w:sz="0" w:space="0" w:color="auto"/>
            <w:right w:val="none" w:sz="0" w:space="0" w:color="auto"/>
          </w:divBdr>
        </w:div>
        <w:div w:id="347684017">
          <w:marLeft w:val="640"/>
          <w:marRight w:val="0"/>
          <w:marTop w:val="0"/>
          <w:marBottom w:val="0"/>
          <w:divBdr>
            <w:top w:val="none" w:sz="0" w:space="0" w:color="auto"/>
            <w:left w:val="none" w:sz="0" w:space="0" w:color="auto"/>
            <w:bottom w:val="none" w:sz="0" w:space="0" w:color="auto"/>
            <w:right w:val="none" w:sz="0" w:space="0" w:color="auto"/>
          </w:divBdr>
        </w:div>
        <w:div w:id="1990554787">
          <w:marLeft w:val="640"/>
          <w:marRight w:val="0"/>
          <w:marTop w:val="0"/>
          <w:marBottom w:val="0"/>
          <w:divBdr>
            <w:top w:val="none" w:sz="0" w:space="0" w:color="auto"/>
            <w:left w:val="none" w:sz="0" w:space="0" w:color="auto"/>
            <w:bottom w:val="none" w:sz="0" w:space="0" w:color="auto"/>
            <w:right w:val="none" w:sz="0" w:space="0" w:color="auto"/>
          </w:divBdr>
        </w:div>
        <w:div w:id="1075052676">
          <w:marLeft w:val="640"/>
          <w:marRight w:val="0"/>
          <w:marTop w:val="0"/>
          <w:marBottom w:val="0"/>
          <w:divBdr>
            <w:top w:val="none" w:sz="0" w:space="0" w:color="auto"/>
            <w:left w:val="none" w:sz="0" w:space="0" w:color="auto"/>
            <w:bottom w:val="none" w:sz="0" w:space="0" w:color="auto"/>
            <w:right w:val="none" w:sz="0" w:space="0" w:color="auto"/>
          </w:divBdr>
        </w:div>
        <w:div w:id="1111625523">
          <w:marLeft w:val="640"/>
          <w:marRight w:val="0"/>
          <w:marTop w:val="0"/>
          <w:marBottom w:val="0"/>
          <w:divBdr>
            <w:top w:val="none" w:sz="0" w:space="0" w:color="auto"/>
            <w:left w:val="none" w:sz="0" w:space="0" w:color="auto"/>
            <w:bottom w:val="none" w:sz="0" w:space="0" w:color="auto"/>
            <w:right w:val="none" w:sz="0" w:space="0" w:color="auto"/>
          </w:divBdr>
        </w:div>
        <w:div w:id="371735430">
          <w:marLeft w:val="640"/>
          <w:marRight w:val="0"/>
          <w:marTop w:val="0"/>
          <w:marBottom w:val="0"/>
          <w:divBdr>
            <w:top w:val="none" w:sz="0" w:space="0" w:color="auto"/>
            <w:left w:val="none" w:sz="0" w:space="0" w:color="auto"/>
            <w:bottom w:val="none" w:sz="0" w:space="0" w:color="auto"/>
            <w:right w:val="none" w:sz="0" w:space="0" w:color="auto"/>
          </w:divBdr>
        </w:div>
        <w:div w:id="250311822">
          <w:marLeft w:val="640"/>
          <w:marRight w:val="0"/>
          <w:marTop w:val="0"/>
          <w:marBottom w:val="0"/>
          <w:divBdr>
            <w:top w:val="none" w:sz="0" w:space="0" w:color="auto"/>
            <w:left w:val="none" w:sz="0" w:space="0" w:color="auto"/>
            <w:bottom w:val="none" w:sz="0" w:space="0" w:color="auto"/>
            <w:right w:val="none" w:sz="0" w:space="0" w:color="auto"/>
          </w:divBdr>
        </w:div>
        <w:div w:id="687948593">
          <w:marLeft w:val="640"/>
          <w:marRight w:val="0"/>
          <w:marTop w:val="0"/>
          <w:marBottom w:val="0"/>
          <w:divBdr>
            <w:top w:val="none" w:sz="0" w:space="0" w:color="auto"/>
            <w:left w:val="none" w:sz="0" w:space="0" w:color="auto"/>
            <w:bottom w:val="none" w:sz="0" w:space="0" w:color="auto"/>
            <w:right w:val="none" w:sz="0" w:space="0" w:color="auto"/>
          </w:divBdr>
        </w:div>
        <w:div w:id="1085611022">
          <w:marLeft w:val="640"/>
          <w:marRight w:val="0"/>
          <w:marTop w:val="0"/>
          <w:marBottom w:val="0"/>
          <w:divBdr>
            <w:top w:val="none" w:sz="0" w:space="0" w:color="auto"/>
            <w:left w:val="none" w:sz="0" w:space="0" w:color="auto"/>
            <w:bottom w:val="none" w:sz="0" w:space="0" w:color="auto"/>
            <w:right w:val="none" w:sz="0" w:space="0" w:color="auto"/>
          </w:divBdr>
        </w:div>
        <w:div w:id="1321344831">
          <w:marLeft w:val="640"/>
          <w:marRight w:val="0"/>
          <w:marTop w:val="0"/>
          <w:marBottom w:val="0"/>
          <w:divBdr>
            <w:top w:val="none" w:sz="0" w:space="0" w:color="auto"/>
            <w:left w:val="none" w:sz="0" w:space="0" w:color="auto"/>
            <w:bottom w:val="none" w:sz="0" w:space="0" w:color="auto"/>
            <w:right w:val="none" w:sz="0" w:space="0" w:color="auto"/>
          </w:divBdr>
        </w:div>
        <w:div w:id="1288271011">
          <w:marLeft w:val="640"/>
          <w:marRight w:val="0"/>
          <w:marTop w:val="0"/>
          <w:marBottom w:val="0"/>
          <w:divBdr>
            <w:top w:val="none" w:sz="0" w:space="0" w:color="auto"/>
            <w:left w:val="none" w:sz="0" w:space="0" w:color="auto"/>
            <w:bottom w:val="none" w:sz="0" w:space="0" w:color="auto"/>
            <w:right w:val="none" w:sz="0" w:space="0" w:color="auto"/>
          </w:divBdr>
        </w:div>
        <w:div w:id="1151945911">
          <w:marLeft w:val="640"/>
          <w:marRight w:val="0"/>
          <w:marTop w:val="0"/>
          <w:marBottom w:val="0"/>
          <w:divBdr>
            <w:top w:val="none" w:sz="0" w:space="0" w:color="auto"/>
            <w:left w:val="none" w:sz="0" w:space="0" w:color="auto"/>
            <w:bottom w:val="none" w:sz="0" w:space="0" w:color="auto"/>
            <w:right w:val="none" w:sz="0" w:space="0" w:color="auto"/>
          </w:divBdr>
        </w:div>
        <w:div w:id="593513698">
          <w:marLeft w:val="640"/>
          <w:marRight w:val="0"/>
          <w:marTop w:val="0"/>
          <w:marBottom w:val="0"/>
          <w:divBdr>
            <w:top w:val="none" w:sz="0" w:space="0" w:color="auto"/>
            <w:left w:val="none" w:sz="0" w:space="0" w:color="auto"/>
            <w:bottom w:val="none" w:sz="0" w:space="0" w:color="auto"/>
            <w:right w:val="none" w:sz="0" w:space="0" w:color="auto"/>
          </w:divBdr>
        </w:div>
        <w:div w:id="483470266">
          <w:marLeft w:val="640"/>
          <w:marRight w:val="0"/>
          <w:marTop w:val="0"/>
          <w:marBottom w:val="0"/>
          <w:divBdr>
            <w:top w:val="none" w:sz="0" w:space="0" w:color="auto"/>
            <w:left w:val="none" w:sz="0" w:space="0" w:color="auto"/>
            <w:bottom w:val="none" w:sz="0" w:space="0" w:color="auto"/>
            <w:right w:val="none" w:sz="0" w:space="0" w:color="auto"/>
          </w:divBdr>
        </w:div>
        <w:div w:id="263464300">
          <w:marLeft w:val="640"/>
          <w:marRight w:val="0"/>
          <w:marTop w:val="0"/>
          <w:marBottom w:val="0"/>
          <w:divBdr>
            <w:top w:val="none" w:sz="0" w:space="0" w:color="auto"/>
            <w:left w:val="none" w:sz="0" w:space="0" w:color="auto"/>
            <w:bottom w:val="none" w:sz="0" w:space="0" w:color="auto"/>
            <w:right w:val="none" w:sz="0" w:space="0" w:color="auto"/>
          </w:divBdr>
        </w:div>
        <w:div w:id="795870563">
          <w:marLeft w:val="640"/>
          <w:marRight w:val="0"/>
          <w:marTop w:val="0"/>
          <w:marBottom w:val="0"/>
          <w:divBdr>
            <w:top w:val="none" w:sz="0" w:space="0" w:color="auto"/>
            <w:left w:val="none" w:sz="0" w:space="0" w:color="auto"/>
            <w:bottom w:val="none" w:sz="0" w:space="0" w:color="auto"/>
            <w:right w:val="none" w:sz="0" w:space="0" w:color="auto"/>
          </w:divBdr>
        </w:div>
        <w:div w:id="961225051">
          <w:marLeft w:val="640"/>
          <w:marRight w:val="0"/>
          <w:marTop w:val="0"/>
          <w:marBottom w:val="0"/>
          <w:divBdr>
            <w:top w:val="none" w:sz="0" w:space="0" w:color="auto"/>
            <w:left w:val="none" w:sz="0" w:space="0" w:color="auto"/>
            <w:bottom w:val="none" w:sz="0" w:space="0" w:color="auto"/>
            <w:right w:val="none" w:sz="0" w:space="0" w:color="auto"/>
          </w:divBdr>
        </w:div>
        <w:div w:id="658928683">
          <w:marLeft w:val="640"/>
          <w:marRight w:val="0"/>
          <w:marTop w:val="0"/>
          <w:marBottom w:val="0"/>
          <w:divBdr>
            <w:top w:val="none" w:sz="0" w:space="0" w:color="auto"/>
            <w:left w:val="none" w:sz="0" w:space="0" w:color="auto"/>
            <w:bottom w:val="none" w:sz="0" w:space="0" w:color="auto"/>
            <w:right w:val="none" w:sz="0" w:space="0" w:color="auto"/>
          </w:divBdr>
        </w:div>
        <w:div w:id="1075006340">
          <w:marLeft w:val="640"/>
          <w:marRight w:val="0"/>
          <w:marTop w:val="0"/>
          <w:marBottom w:val="0"/>
          <w:divBdr>
            <w:top w:val="none" w:sz="0" w:space="0" w:color="auto"/>
            <w:left w:val="none" w:sz="0" w:space="0" w:color="auto"/>
            <w:bottom w:val="none" w:sz="0" w:space="0" w:color="auto"/>
            <w:right w:val="none" w:sz="0" w:space="0" w:color="auto"/>
          </w:divBdr>
        </w:div>
        <w:div w:id="621159186">
          <w:marLeft w:val="640"/>
          <w:marRight w:val="0"/>
          <w:marTop w:val="0"/>
          <w:marBottom w:val="0"/>
          <w:divBdr>
            <w:top w:val="none" w:sz="0" w:space="0" w:color="auto"/>
            <w:left w:val="none" w:sz="0" w:space="0" w:color="auto"/>
            <w:bottom w:val="none" w:sz="0" w:space="0" w:color="auto"/>
            <w:right w:val="none" w:sz="0" w:space="0" w:color="auto"/>
          </w:divBdr>
        </w:div>
        <w:div w:id="2125419651">
          <w:marLeft w:val="640"/>
          <w:marRight w:val="0"/>
          <w:marTop w:val="0"/>
          <w:marBottom w:val="0"/>
          <w:divBdr>
            <w:top w:val="none" w:sz="0" w:space="0" w:color="auto"/>
            <w:left w:val="none" w:sz="0" w:space="0" w:color="auto"/>
            <w:bottom w:val="none" w:sz="0" w:space="0" w:color="auto"/>
            <w:right w:val="none" w:sz="0" w:space="0" w:color="auto"/>
          </w:divBdr>
        </w:div>
        <w:div w:id="1141314223">
          <w:marLeft w:val="640"/>
          <w:marRight w:val="0"/>
          <w:marTop w:val="0"/>
          <w:marBottom w:val="0"/>
          <w:divBdr>
            <w:top w:val="none" w:sz="0" w:space="0" w:color="auto"/>
            <w:left w:val="none" w:sz="0" w:space="0" w:color="auto"/>
            <w:bottom w:val="none" w:sz="0" w:space="0" w:color="auto"/>
            <w:right w:val="none" w:sz="0" w:space="0" w:color="auto"/>
          </w:divBdr>
        </w:div>
        <w:div w:id="1392116774">
          <w:marLeft w:val="640"/>
          <w:marRight w:val="0"/>
          <w:marTop w:val="0"/>
          <w:marBottom w:val="0"/>
          <w:divBdr>
            <w:top w:val="none" w:sz="0" w:space="0" w:color="auto"/>
            <w:left w:val="none" w:sz="0" w:space="0" w:color="auto"/>
            <w:bottom w:val="none" w:sz="0" w:space="0" w:color="auto"/>
            <w:right w:val="none" w:sz="0" w:space="0" w:color="auto"/>
          </w:divBdr>
        </w:div>
        <w:div w:id="746196003">
          <w:marLeft w:val="640"/>
          <w:marRight w:val="0"/>
          <w:marTop w:val="0"/>
          <w:marBottom w:val="0"/>
          <w:divBdr>
            <w:top w:val="none" w:sz="0" w:space="0" w:color="auto"/>
            <w:left w:val="none" w:sz="0" w:space="0" w:color="auto"/>
            <w:bottom w:val="none" w:sz="0" w:space="0" w:color="auto"/>
            <w:right w:val="none" w:sz="0" w:space="0" w:color="auto"/>
          </w:divBdr>
        </w:div>
        <w:div w:id="655182773">
          <w:marLeft w:val="640"/>
          <w:marRight w:val="0"/>
          <w:marTop w:val="0"/>
          <w:marBottom w:val="0"/>
          <w:divBdr>
            <w:top w:val="none" w:sz="0" w:space="0" w:color="auto"/>
            <w:left w:val="none" w:sz="0" w:space="0" w:color="auto"/>
            <w:bottom w:val="none" w:sz="0" w:space="0" w:color="auto"/>
            <w:right w:val="none" w:sz="0" w:space="0" w:color="auto"/>
          </w:divBdr>
        </w:div>
        <w:div w:id="1937522416">
          <w:marLeft w:val="640"/>
          <w:marRight w:val="0"/>
          <w:marTop w:val="0"/>
          <w:marBottom w:val="0"/>
          <w:divBdr>
            <w:top w:val="none" w:sz="0" w:space="0" w:color="auto"/>
            <w:left w:val="none" w:sz="0" w:space="0" w:color="auto"/>
            <w:bottom w:val="none" w:sz="0" w:space="0" w:color="auto"/>
            <w:right w:val="none" w:sz="0" w:space="0" w:color="auto"/>
          </w:divBdr>
        </w:div>
        <w:div w:id="433131737">
          <w:marLeft w:val="640"/>
          <w:marRight w:val="0"/>
          <w:marTop w:val="0"/>
          <w:marBottom w:val="0"/>
          <w:divBdr>
            <w:top w:val="none" w:sz="0" w:space="0" w:color="auto"/>
            <w:left w:val="none" w:sz="0" w:space="0" w:color="auto"/>
            <w:bottom w:val="none" w:sz="0" w:space="0" w:color="auto"/>
            <w:right w:val="none" w:sz="0" w:space="0" w:color="auto"/>
          </w:divBdr>
        </w:div>
        <w:div w:id="1324702728">
          <w:marLeft w:val="640"/>
          <w:marRight w:val="0"/>
          <w:marTop w:val="0"/>
          <w:marBottom w:val="0"/>
          <w:divBdr>
            <w:top w:val="none" w:sz="0" w:space="0" w:color="auto"/>
            <w:left w:val="none" w:sz="0" w:space="0" w:color="auto"/>
            <w:bottom w:val="none" w:sz="0" w:space="0" w:color="auto"/>
            <w:right w:val="none" w:sz="0" w:space="0" w:color="auto"/>
          </w:divBdr>
        </w:div>
      </w:divsChild>
    </w:div>
    <w:div w:id="938561220">
      <w:bodyDiv w:val="1"/>
      <w:marLeft w:val="0"/>
      <w:marRight w:val="0"/>
      <w:marTop w:val="0"/>
      <w:marBottom w:val="0"/>
      <w:divBdr>
        <w:top w:val="none" w:sz="0" w:space="0" w:color="auto"/>
        <w:left w:val="none" w:sz="0" w:space="0" w:color="auto"/>
        <w:bottom w:val="none" w:sz="0" w:space="0" w:color="auto"/>
        <w:right w:val="none" w:sz="0" w:space="0" w:color="auto"/>
      </w:divBdr>
      <w:divsChild>
        <w:div w:id="2045709990">
          <w:marLeft w:val="640"/>
          <w:marRight w:val="0"/>
          <w:marTop w:val="0"/>
          <w:marBottom w:val="0"/>
          <w:divBdr>
            <w:top w:val="none" w:sz="0" w:space="0" w:color="auto"/>
            <w:left w:val="none" w:sz="0" w:space="0" w:color="auto"/>
            <w:bottom w:val="none" w:sz="0" w:space="0" w:color="auto"/>
            <w:right w:val="none" w:sz="0" w:space="0" w:color="auto"/>
          </w:divBdr>
        </w:div>
        <w:div w:id="163014928">
          <w:marLeft w:val="640"/>
          <w:marRight w:val="0"/>
          <w:marTop w:val="0"/>
          <w:marBottom w:val="0"/>
          <w:divBdr>
            <w:top w:val="none" w:sz="0" w:space="0" w:color="auto"/>
            <w:left w:val="none" w:sz="0" w:space="0" w:color="auto"/>
            <w:bottom w:val="none" w:sz="0" w:space="0" w:color="auto"/>
            <w:right w:val="none" w:sz="0" w:space="0" w:color="auto"/>
          </w:divBdr>
        </w:div>
        <w:div w:id="555504906">
          <w:marLeft w:val="640"/>
          <w:marRight w:val="0"/>
          <w:marTop w:val="0"/>
          <w:marBottom w:val="0"/>
          <w:divBdr>
            <w:top w:val="none" w:sz="0" w:space="0" w:color="auto"/>
            <w:left w:val="none" w:sz="0" w:space="0" w:color="auto"/>
            <w:bottom w:val="none" w:sz="0" w:space="0" w:color="auto"/>
            <w:right w:val="none" w:sz="0" w:space="0" w:color="auto"/>
          </w:divBdr>
        </w:div>
        <w:div w:id="2018727754">
          <w:marLeft w:val="640"/>
          <w:marRight w:val="0"/>
          <w:marTop w:val="0"/>
          <w:marBottom w:val="0"/>
          <w:divBdr>
            <w:top w:val="none" w:sz="0" w:space="0" w:color="auto"/>
            <w:left w:val="none" w:sz="0" w:space="0" w:color="auto"/>
            <w:bottom w:val="none" w:sz="0" w:space="0" w:color="auto"/>
            <w:right w:val="none" w:sz="0" w:space="0" w:color="auto"/>
          </w:divBdr>
        </w:div>
        <w:div w:id="1693149460">
          <w:marLeft w:val="640"/>
          <w:marRight w:val="0"/>
          <w:marTop w:val="0"/>
          <w:marBottom w:val="0"/>
          <w:divBdr>
            <w:top w:val="none" w:sz="0" w:space="0" w:color="auto"/>
            <w:left w:val="none" w:sz="0" w:space="0" w:color="auto"/>
            <w:bottom w:val="none" w:sz="0" w:space="0" w:color="auto"/>
            <w:right w:val="none" w:sz="0" w:space="0" w:color="auto"/>
          </w:divBdr>
        </w:div>
        <w:div w:id="1385719113">
          <w:marLeft w:val="640"/>
          <w:marRight w:val="0"/>
          <w:marTop w:val="0"/>
          <w:marBottom w:val="0"/>
          <w:divBdr>
            <w:top w:val="none" w:sz="0" w:space="0" w:color="auto"/>
            <w:left w:val="none" w:sz="0" w:space="0" w:color="auto"/>
            <w:bottom w:val="none" w:sz="0" w:space="0" w:color="auto"/>
            <w:right w:val="none" w:sz="0" w:space="0" w:color="auto"/>
          </w:divBdr>
        </w:div>
        <w:div w:id="1344894334">
          <w:marLeft w:val="640"/>
          <w:marRight w:val="0"/>
          <w:marTop w:val="0"/>
          <w:marBottom w:val="0"/>
          <w:divBdr>
            <w:top w:val="none" w:sz="0" w:space="0" w:color="auto"/>
            <w:left w:val="none" w:sz="0" w:space="0" w:color="auto"/>
            <w:bottom w:val="none" w:sz="0" w:space="0" w:color="auto"/>
            <w:right w:val="none" w:sz="0" w:space="0" w:color="auto"/>
          </w:divBdr>
        </w:div>
        <w:div w:id="208795">
          <w:marLeft w:val="640"/>
          <w:marRight w:val="0"/>
          <w:marTop w:val="0"/>
          <w:marBottom w:val="0"/>
          <w:divBdr>
            <w:top w:val="none" w:sz="0" w:space="0" w:color="auto"/>
            <w:left w:val="none" w:sz="0" w:space="0" w:color="auto"/>
            <w:bottom w:val="none" w:sz="0" w:space="0" w:color="auto"/>
            <w:right w:val="none" w:sz="0" w:space="0" w:color="auto"/>
          </w:divBdr>
        </w:div>
        <w:div w:id="1943955856">
          <w:marLeft w:val="640"/>
          <w:marRight w:val="0"/>
          <w:marTop w:val="0"/>
          <w:marBottom w:val="0"/>
          <w:divBdr>
            <w:top w:val="none" w:sz="0" w:space="0" w:color="auto"/>
            <w:left w:val="none" w:sz="0" w:space="0" w:color="auto"/>
            <w:bottom w:val="none" w:sz="0" w:space="0" w:color="auto"/>
            <w:right w:val="none" w:sz="0" w:space="0" w:color="auto"/>
          </w:divBdr>
        </w:div>
        <w:div w:id="1898927447">
          <w:marLeft w:val="640"/>
          <w:marRight w:val="0"/>
          <w:marTop w:val="0"/>
          <w:marBottom w:val="0"/>
          <w:divBdr>
            <w:top w:val="none" w:sz="0" w:space="0" w:color="auto"/>
            <w:left w:val="none" w:sz="0" w:space="0" w:color="auto"/>
            <w:bottom w:val="none" w:sz="0" w:space="0" w:color="auto"/>
            <w:right w:val="none" w:sz="0" w:space="0" w:color="auto"/>
          </w:divBdr>
        </w:div>
        <w:div w:id="371686121">
          <w:marLeft w:val="640"/>
          <w:marRight w:val="0"/>
          <w:marTop w:val="0"/>
          <w:marBottom w:val="0"/>
          <w:divBdr>
            <w:top w:val="none" w:sz="0" w:space="0" w:color="auto"/>
            <w:left w:val="none" w:sz="0" w:space="0" w:color="auto"/>
            <w:bottom w:val="none" w:sz="0" w:space="0" w:color="auto"/>
            <w:right w:val="none" w:sz="0" w:space="0" w:color="auto"/>
          </w:divBdr>
        </w:div>
        <w:div w:id="1985156585">
          <w:marLeft w:val="640"/>
          <w:marRight w:val="0"/>
          <w:marTop w:val="0"/>
          <w:marBottom w:val="0"/>
          <w:divBdr>
            <w:top w:val="none" w:sz="0" w:space="0" w:color="auto"/>
            <w:left w:val="none" w:sz="0" w:space="0" w:color="auto"/>
            <w:bottom w:val="none" w:sz="0" w:space="0" w:color="auto"/>
            <w:right w:val="none" w:sz="0" w:space="0" w:color="auto"/>
          </w:divBdr>
        </w:div>
        <w:div w:id="213199513">
          <w:marLeft w:val="640"/>
          <w:marRight w:val="0"/>
          <w:marTop w:val="0"/>
          <w:marBottom w:val="0"/>
          <w:divBdr>
            <w:top w:val="none" w:sz="0" w:space="0" w:color="auto"/>
            <w:left w:val="none" w:sz="0" w:space="0" w:color="auto"/>
            <w:bottom w:val="none" w:sz="0" w:space="0" w:color="auto"/>
            <w:right w:val="none" w:sz="0" w:space="0" w:color="auto"/>
          </w:divBdr>
        </w:div>
        <w:div w:id="1264455754">
          <w:marLeft w:val="640"/>
          <w:marRight w:val="0"/>
          <w:marTop w:val="0"/>
          <w:marBottom w:val="0"/>
          <w:divBdr>
            <w:top w:val="none" w:sz="0" w:space="0" w:color="auto"/>
            <w:left w:val="none" w:sz="0" w:space="0" w:color="auto"/>
            <w:bottom w:val="none" w:sz="0" w:space="0" w:color="auto"/>
            <w:right w:val="none" w:sz="0" w:space="0" w:color="auto"/>
          </w:divBdr>
        </w:div>
        <w:div w:id="1975215244">
          <w:marLeft w:val="640"/>
          <w:marRight w:val="0"/>
          <w:marTop w:val="0"/>
          <w:marBottom w:val="0"/>
          <w:divBdr>
            <w:top w:val="none" w:sz="0" w:space="0" w:color="auto"/>
            <w:left w:val="none" w:sz="0" w:space="0" w:color="auto"/>
            <w:bottom w:val="none" w:sz="0" w:space="0" w:color="auto"/>
            <w:right w:val="none" w:sz="0" w:space="0" w:color="auto"/>
          </w:divBdr>
        </w:div>
        <w:div w:id="2019769807">
          <w:marLeft w:val="640"/>
          <w:marRight w:val="0"/>
          <w:marTop w:val="0"/>
          <w:marBottom w:val="0"/>
          <w:divBdr>
            <w:top w:val="none" w:sz="0" w:space="0" w:color="auto"/>
            <w:left w:val="none" w:sz="0" w:space="0" w:color="auto"/>
            <w:bottom w:val="none" w:sz="0" w:space="0" w:color="auto"/>
            <w:right w:val="none" w:sz="0" w:space="0" w:color="auto"/>
          </w:divBdr>
        </w:div>
        <w:div w:id="1356930804">
          <w:marLeft w:val="640"/>
          <w:marRight w:val="0"/>
          <w:marTop w:val="0"/>
          <w:marBottom w:val="0"/>
          <w:divBdr>
            <w:top w:val="none" w:sz="0" w:space="0" w:color="auto"/>
            <w:left w:val="none" w:sz="0" w:space="0" w:color="auto"/>
            <w:bottom w:val="none" w:sz="0" w:space="0" w:color="auto"/>
            <w:right w:val="none" w:sz="0" w:space="0" w:color="auto"/>
          </w:divBdr>
        </w:div>
        <w:div w:id="320737295">
          <w:marLeft w:val="640"/>
          <w:marRight w:val="0"/>
          <w:marTop w:val="0"/>
          <w:marBottom w:val="0"/>
          <w:divBdr>
            <w:top w:val="none" w:sz="0" w:space="0" w:color="auto"/>
            <w:left w:val="none" w:sz="0" w:space="0" w:color="auto"/>
            <w:bottom w:val="none" w:sz="0" w:space="0" w:color="auto"/>
            <w:right w:val="none" w:sz="0" w:space="0" w:color="auto"/>
          </w:divBdr>
        </w:div>
        <w:div w:id="516651721">
          <w:marLeft w:val="640"/>
          <w:marRight w:val="0"/>
          <w:marTop w:val="0"/>
          <w:marBottom w:val="0"/>
          <w:divBdr>
            <w:top w:val="none" w:sz="0" w:space="0" w:color="auto"/>
            <w:left w:val="none" w:sz="0" w:space="0" w:color="auto"/>
            <w:bottom w:val="none" w:sz="0" w:space="0" w:color="auto"/>
            <w:right w:val="none" w:sz="0" w:space="0" w:color="auto"/>
          </w:divBdr>
        </w:div>
        <w:div w:id="390078054">
          <w:marLeft w:val="640"/>
          <w:marRight w:val="0"/>
          <w:marTop w:val="0"/>
          <w:marBottom w:val="0"/>
          <w:divBdr>
            <w:top w:val="none" w:sz="0" w:space="0" w:color="auto"/>
            <w:left w:val="none" w:sz="0" w:space="0" w:color="auto"/>
            <w:bottom w:val="none" w:sz="0" w:space="0" w:color="auto"/>
            <w:right w:val="none" w:sz="0" w:space="0" w:color="auto"/>
          </w:divBdr>
        </w:div>
        <w:div w:id="789784930">
          <w:marLeft w:val="640"/>
          <w:marRight w:val="0"/>
          <w:marTop w:val="0"/>
          <w:marBottom w:val="0"/>
          <w:divBdr>
            <w:top w:val="none" w:sz="0" w:space="0" w:color="auto"/>
            <w:left w:val="none" w:sz="0" w:space="0" w:color="auto"/>
            <w:bottom w:val="none" w:sz="0" w:space="0" w:color="auto"/>
            <w:right w:val="none" w:sz="0" w:space="0" w:color="auto"/>
          </w:divBdr>
        </w:div>
        <w:div w:id="366025600">
          <w:marLeft w:val="640"/>
          <w:marRight w:val="0"/>
          <w:marTop w:val="0"/>
          <w:marBottom w:val="0"/>
          <w:divBdr>
            <w:top w:val="none" w:sz="0" w:space="0" w:color="auto"/>
            <w:left w:val="none" w:sz="0" w:space="0" w:color="auto"/>
            <w:bottom w:val="none" w:sz="0" w:space="0" w:color="auto"/>
            <w:right w:val="none" w:sz="0" w:space="0" w:color="auto"/>
          </w:divBdr>
        </w:div>
        <w:div w:id="323361409">
          <w:marLeft w:val="640"/>
          <w:marRight w:val="0"/>
          <w:marTop w:val="0"/>
          <w:marBottom w:val="0"/>
          <w:divBdr>
            <w:top w:val="none" w:sz="0" w:space="0" w:color="auto"/>
            <w:left w:val="none" w:sz="0" w:space="0" w:color="auto"/>
            <w:bottom w:val="none" w:sz="0" w:space="0" w:color="auto"/>
            <w:right w:val="none" w:sz="0" w:space="0" w:color="auto"/>
          </w:divBdr>
        </w:div>
        <w:div w:id="1701736218">
          <w:marLeft w:val="640"/>
          <w:marRight w:val="0"/>
          <w:marTop w:val="0"/>
          <w:marBottom w:val="0"/>
          <w:divBdr>
            <w:top w:val="none" w:sz="0" w:space="0" w:color="auto"/>
            <w:left w:val="none" w:sz="0" w:space="0" w:color="auto"/>
            <w:bottom w:val="none" w:sz="0" w:space="0" w:color="auto"/>
            <w:right w:val="none" w:sz="0" w:space="0" w:color="auto"/>
          </w:divBdr>
        </w:div>
        <w:div w:id="1454443716">
          <w:marLeft w:val="640"/>
          <w:marRight w:val="0"/>
          <w:marTop w:val="0"/>
          <w:marBottom w:val="0"/>
          <w:divBdr>
            <w:top w:val="none" w:sz="0" w:space="0" w:color="auto"/>
            <w:left w:val="none" w:sz="0" w:space="0" w:color="auto"/>
            <w:bottom w:val="none" w:sz="0" w:space="0" w:color="auto"/>
            <w:right w:val="none" w:sz="0" w:space="0" w:color="auto"/>
          </w:divBdr>
        </w:div>
        <w:div w:id="1498812122">
          <w:marLeft w:val="640"/>
          <w:marRight w:val="0"/>
          <w:marTop w:val="0"/>
          <w:marBottom w:val="0"/>
          <w:divBdr>
            <w:top w:val="none" w:sz="0" w:space="0" w:color="auto"/>
            <w:left w:val="none" w:sz="0" w:space="0" w:color="auto"/>
            <w:bottom w:val="none" w:sz="0" w:space="0" w:color="auto"/>
            <w:right w:val="none" w:sz="0" w:space="0" w:color="auto"/>
          </w:divBdr>
        </w:div>
        <w:div w:id="1063676420">
          <w:marLeft w:val="640"/>
          <w:marRight w:val="0"/>
          <w:marTop w:val="0"/>
          <w:marBottom w:val="0"/>
          <w:divBdr>
            <w:top w:val="none" w:sz="0" w:space="0" w:color="auto"/>
            <w:left w:val="none" w:sz="0" w:space="0" w:color="auto"/>
            <w:bottom w:val="none" w:sz="0" w:space="0" w:color="auto"/>
            <w:right w:val="none" w:sz="0" w:space="0" w:color="auto"/>
          </w:divBdr>
        </w:div>
        <w:div w:id="1167088588">
          <w:marLeft w:val="640"/>
          <w:marRight w:val="0"/>
          <w:marTop w:val="0"/>
          <w:marBottom w:val="0"/>
          <w:divBdr>
            <w:top w:val="none" w:sz="0" w:space="0" w:color="auto"/>
            <w:left w:val="none" w:sz="0" w:space="0" w:color="auto"/>
            <w:bottom w:val="none" w:sz="0" w:space="0" w:color="auto"/>
            <w:right w:val="none" w:sz="0" w:space="0" w:color="auto"/>
          </w:divBdr>
        </w:div>
        <w:div w:id="1196966871">
          <w:marLeft w:val="640"/>
          <w:marRight w:val="0"/>
          <w:marTop w:val="0"/>
          <w:marBottom w:val="0"/>
          <w:divBdr>
            <w:top w:val="none" w:sz="0" w:space="0" w:color="auto"/>
            <w:left w:val="none" w:sz="0" w:space="0" w:color="auto"/>
            <w:bottom w:val="none" w:sz="0" w:space="0" w:color="auto"/>
            <w:right w:val="none" w:sz="0" w:space="0" w:color="auto"/>
          </w:divBdr>
        </w:div>
        <w:div w:id="965811634">
          <w:marLeft w:val="640"/>
          <w:marRight w:val="0"/>
          <w:marTop w:val="0"/>
          <w:marBottom w:val="0"/>
          <w:divBdr>
            <w:top w:val="none" w:sz="0" w:space="0" w:color="auto"/>
            <w:left w:val="none" w:sz="0" w:space="0" w:color="auto"/>
            <w:bottom w:val="none" w:sz="0" w:space="0" w:color="auto"/>
            <w:right w:val="none" w:sz="0" w:space="0" w:color="auto"/>
          </w:divBdr>
        </w:div>
        <w:div w:id="1246644462">
          <w:marLeft w:val="640"/>
          <w:marRight w:val="0"/>
          <w:marTop w:val="0"/>
          <w:marBottom w:val="0"/>
          <w:divBdr>
            <w:top w:val="none" w:sz="0" w:space="0" w:color="auto"/>
            <w:left w:val="none" w:sz="0" w:space="0" w:color="auto"/>
            <w:bottom w:val="none" w:sz="0" w:space="0" w:color="auto"/>
            <w:right w:val="none" w:sz="0" w:space="0" w:color="auto"/>
          </w:divBdr>
        </w:div>
        <w:div w:id="1584338221">
          <w:marLeft w:val="640"/>
          <w:marRight w:val="0"/>
          <w:marTop w:val="0"/>
          <w:marBottom w:val="0"/>
          <w:divBdr>
            <w:top w:val="none" w:sz="0" w:space="0" w:color="auto"/>
            <w:left w:val="none" w:sz="0" w:space="0" w:color="auto"/>
            <w:bottom w:val="none" w:sz="0" w:space="0" w:color="auto"/>
            <w:right w:val="none" w:sz="0" w:space="0" w:color="auto"/>
          </w:divBdr>
        </w:div>
        <w:div w:id="1628268809">
          <w:marLeft w:val="640"/>
          <w:marRight w:val="0"/>
          <w:marTop w:val="0"/>
          <w:marBottom w:val="0"/>
          <w:divBdr>
            <w:top w:val="none" w:sz="0" w:space="0" w:color="auto"/>
            <w:left w:val="none" w:sz="0" w:space="0" w:color="auto"/>
            <w:bottom w:val="none" w:sz="0" w:space="0" w:color="auto"/>
            <w:right w:val="none" w:sz="0" w:space="0" w:color="auto"/>
          </w:divBdr>
        </w:div>
        <w:div w:id="817304895">
          <w:marLeft w:val="640"/>
          <w:marRight w:val="0"/>
          <w:marTop w:val="0"/>
          <w:marBottom w:val="0"/>
          <w:divBdr>
            <w:top w:val="none" w:sz="0" w:space="0" w:color="auto"/>
            <w:left w:val="none" w:sz="0" w:space="0" w:color="auto"/>
            <w:bottom w:val="none" w:sz="0" w:space="0" w:color="auto"/>
            <w:right w:val="none" w:sz="0" w:space="0" w:color="auto"/>
          </w:divBdr>
        </w:div>
        <w:div w:id="377507896">
          <w:marLeft w:val="640"/>
          <w:marRight w:val="0"/>
          <w:marTop w:val="0"/>
          <w:marBottom w:val="0"/>
          <w:divBdr>
            <w:top w:val="none" w:sz="0" w:space="0" w:color="auto"/>
            <w:left w:val="none" w:sz="0" w:space="0" w:color="auto"/>
            <w:bottom w:val="none" w:sz="0" w:space="0" w:color="auto"/>
            <w:right w:val="none" w:sz="0" w:space="0" w:color="auto"/>
          </w:divBdr>
        </w:div>
        <w:div w:id="396628874">
          <w:marLeft w:val="640"/>
          <w:marRight w:val="0"/>
          <w:marTop w:val="0"/>
          <w:marBottom w:val="0"/>
          <w:divBdr>
            <w:top w:val="none" w:sz="0" w:space="0" w:color="auto"/>
            <w:left w:val="none" w:sz="0" w:space="0" w:color="auto"/>
            <w:bottom w:val="none" w:sz="0" w:space="0" w:color="auto"/>
            <w:right w:val="none" w:sz="0" w:space="0" w:color="auto"/>
          </w:divBdr>
        </w:div>
        <w:div w:id="303780372">
          <w:marLeft w:val="640"/>
          <w:marRight w:val="0"/>
          <w:marTop w:val="0"/>
          <w:marBottom w:val="0"/>
          <w:divBdr>
            <w:top w:val="none" w:sz="0" w:space="0" w:color="auto"/>
            <w:left w:val="none" w:sz="0" w:space="0" w:color="auto"/>
            <w:bottom w:val="none" w:sz="0" w:space="0" w:color="auto"/>
            <w:right w:val="none" w:sz="0" w:space="0" w:color="auto"/>
          </w:divBdr>
        </w:div>
        <w:div w:id="1462454247">
          <w:marLeft w:val="640"/>
          <w:marRight w:val="0"/>
          <w:marTop w:val="0"/>
          <w:marBottom w:val="0"/>
          <w:divBdr>
            <w:top w:val="none" w:sz="0" w:space="0" w:color="auto"/>
            <w:left w:val="none" w:sz="0" w:space="0" w:color="auto"/>
            <w:bottom w:val="none" w:sz="0" w:space="0" w:color="auto"/>
            <w:right w:val="none" w:sz="0" w:space="0" w:color="auto"/>
          </w:divBdr>
        </w:div>
        <w:div w:id="58869756">
          <w:marLeft w:val="640"/>
          <w:marRight w:val="0"/>
          <w:marTop w:val="0"/>
          <w:marBottom w:val="0"/>
          <w:divBdr>
            <w:top w:val="none" w:sz="0" w:space="0" w:color="auto"/>
            <w:left w:val="none" w:sz="0" w:space="0" w:color="auto"/>
            <w:bottom w:val="none" w:sz="0" w:space="0" w:color="auto"/>
            <w:right w:val="none" w:sz="0" w:space="0" w:color="auto"/>
          </w:divBdr>
        </w:div>
        <w:div w:id="668100379">
          <w:marLeft w:val="640"/>
          <w:marRight w:val="0"/>
          <w:marTop w:val="0"/>
          <w:marBottom w:val="0"/>
          <w:divBdr>
            <w:top w:val="none" w:sz="0" w:space="0" w:color="auto"/>
            <w:left w:val="none" w:sz="0" w:space="0" w:color="auto"/>
            <w:bottom w:val="none" w:sz="0" w:space="0" w:color="auto"/>
            <w:right w:val="none" w:sz="0" w:space="0" w:color="auto"/>
          </w:divBdr>
        </w:div>
        <w:div w:id="770468174">
          <w:marLeft w:val="640"/>
          <w:marRight w:val="0"/>
          <w:marTop w:val="0"/>
          <w:marBottom w:val="0"/>
          <w:divBdr>
            <w:top w:val="none" w:sz="0" w:space="0" w:color="auto"/>
            <w:left w:val="none" w:sz="0" w:space="0" w:color="auto"/>
            <w:bottom w:val="none" w:sz="0" w:space="0" w:color="auto"/>
            <w:right w:val="none" w:sz="0" w:space="0" w:color="auto"/>
          </w:divBdr>
        </w:div>
        <w:div w:id="2129617270">
          <w:marLeft w:val="640"/>
          <w:marRight w:val="0"/>
          <w:marTop w:val="0"/>
          <w:marBottom w:val="0"/>
          <w:divBdr>
            <w:top w:val="none" w:sz="0" w:space="0" w:color="auto"/>
            <w:left w:val="none" w:sz="0" w:space="0" w:color="auto"/>
            <w:bottom w:val="none" w:sz="0" w:space="0" w:color="auto"/>
            <w:right w:val="none" w:sz="0" w:space="0" w:color="auto"/>
          </w:divBdr>
        </w:div>
        <w:div w:id="109863625">
          <w:marLeft w:val="640"/>
          <w:marRight w:val="0"/>
          <w:marTop w:val="0"/>
          <w:marBottom w:val="0"/>
          <w:divBdr>
            <w:top w:val="none" w:sz="0" w:space="0" w:color="auto"/>
            <w:left w:val="none" w:sz="0" w:space="0" w:color="auto"/>
            <w:bottom w:val="none" w:sz="0" w:space="0" w:color="auto"/>
            <w:right w:val="none" w:sz="0" w:space="0" w:color="auto"/>
          </w:divBdr>
        </w:div>
        <w:div w:id="1373993126">
          <w:marLeft w:val="640"/>
          <w:marRight w:val="0"/>
          <w:marTop w:val="0"/>
          <w:marBottom w:val="0"/>
          <w:divBdr>
            <w:top w:val="none" w:sz="0" w:space="0" w:color="auto"/>
            <w:left w:val="none" w:sz="0" w:space="0" w:color="auto"/>
            <w:bottom w:val="none" w:sz="0" w:space="0" w:color="auto"/>
            <w:right w:val="none" w:sz="0" w:space="0" w:color="auto"/>
          </w:divBdr>
        </w:div>
        <w:div w:id="375739062">
          <w:marLeft w:val="640"/>
          <w:marRight w:val="0"/>
          <w:marTop w:val="0"/>
          <w:marBottom w:val="0"/>
          <w:divBdr>
            <w:top w:val="none" w:sz="0" w:space="0" w:color="auto"/>
            <w:left w:val="none" w:sz="0" w:space="0" w:color="auto"/>
            <w:bottom w:val="none" w:sz="0" w:space="0" w:color="auto"/>
            <w:right w:val="none" w:sz="0" w:space="0" w:color="auto"/>
          </w:divBdr>
        </w:div>
        <w:div w:id="727724070">
          <w:marLeft w:val="640"/>
          <w:marRight w:val="0"/>
          <w:marTop w:val="0"/>
          <w:marBottom w:val="0"/>
          <w:divBdr>
            <w:top w:val="none" w:sz="0" w:space="0" w:color="auto"/>
            <w:left w:val="none" w:sz="0" w:space="0" w:color="auto"/>
            <w:bottom w:val="none" w:sz="0" w:space="0" w:color="auto"/>
            <w:right w:val="none" w:sz="0" w:space="0" w:color="auto"/>
          </w:divBdr>
        </w:div>
        <w:div w:id="792676663">
          <w:marLeft w:val="640"/>
          <w:marRight w:val="0"/>
          <w:marTop w:val="0"/>
          <w:marBottom w:val="0"/>
          <w:divBdr>
            <w:top w:val="none" w:sz="0" w:space="0" w:color="auto"/>
            <w:left w:val="none" w:sz="0" w:space="0" w:color="auto"/>
            <w:bottom w:val="none" w:sz="0" w:space="0" w:color="auto"/>
            <w:right w:val="none" w:sz="0" w:space="0" w:color="auto"/>
          </w:divBdr>
        </w:div>
        <w:div w:id="1708482628">
          <w:marLeft w:val="640"/>
          <w:marRight w:val="0"/>
          <w:marTop w:val="0"/>
          <w:marBottom w:val="0"/>
          <w:divBdr>
            <w:top w:val="none" w:sz="0" w:space="0" w:color="auto"/>
            <w:left w:val="none" w:sz="0" w:space="0" w:color="auto"/>
            <w:bottom w:val="none" w:sz="0" w:space="0" w:color="auto"/>
            <w:right w:val="none" w:sz="0" w:space="0" w:color="auto"/>
          </w:divBdr>
        </w:div>
        <w:div w:id="629819169">
          <w:marLeft w:val="640"/>
          <w:marRight w:val="0"/>
          <w:marTop w:val="0"/>
          <w:marBottom w:val="0"/>
          <w:divBdr>
            <w:top w:val="none" w:sz="0" w:space="0" w:color="auto"/>
            <w:left w:val="none" w:sz="0" w:space="0" w:color="auto"/>
            <w:bottom w:val="none" w:sz="0" w:space="0" w:color="auto"/>
            <w:right w:val="none" w:sz="0" w:space="0" w:color="auto"/>
          </w:divBdr>
        </w:div>
        <w:div w:id="1292976911">
          <w:marLeft w:val="640"/>
          <w:marRight w:val="0"/>
          <w:marTop w:val="0"/>
          <w:marBottom w:val="0"/>
          <w:divBdr>
            <w:top w:val="none" w:sz="0" w:space="0" w:color="auto"/>
            <w:left w:val="none" w:sz="0" w:space="0" w:color="auto"/>
            <w:bottom w:val="none" w:sz="0" w:space="0" w:color="auto"/>
            <w:right w:val="none" w:sz="0" w:space="0" w:color="auto"/>
          </w:divBdr>
        </w:div>
        <w:div w:id="664166779">
          <w:marLeft w:val="640"/>
          <w:marRight w:val="0"/>
          <w:marTop w:val="0"/>
          <w:marBottom w:val="0"/>
          <w:divBdr>
            <w:top w:val="none" w:sz="0" w:space="0" w:color="auto"/>
            <w:left w:val="none" w:sz="0" w:space="0" w:color="auto"/>
            <w:bottom w:val="none" w:sz="0" w:space="0" w:color="auto"/>
            <w:right w:val="none" w:sz="0" w:space="0" w:color="auto"/>
          </w:divBdr>
        </w:div>
        <w:div w:id="1078668745">
          <w:marLeft w:val="640"/>
          <w:marRight w:val="0"/>
          <w:marTop w:val="0"/>
          <w:marBottom w:val="0"/>
          <w:divBdr>
            <w:top w:val="none" w:sz="0" w:space="0" w:color="auto"/>
            <w:left w:val="none" w:sz="0" w:space="0" w:color="auto"/>
            <w:bottom w:val="none" w:sz="0" w:space="0" w:color="auto"/>
            <w:right w:val="none" w:sz="0" w:space="0" w:color="auto"/>
          </w:divBdr>
        </w:div>
        <w:div w:id="118765225">
          <w:marLeft w:val="640"/>
          <w:marRight w:val="0"/>
          <w:marTop w:val="0"/>
          <w:marBottom w:val="0"/>
          <w:divBdr>
            <w:top w:val="none" w:sz="0" w:space="0" w:color="auto"/>
            <w:left w:val="none" w:sz="0" w:space="0" w:color="auto"/>
            <w:bottom w:val="none" w:sz="0" w:space="0" w:color="auto"/>
            <w:right w:val="none" w:sz="0" w:space="0" w:color="auto"/>
          </w:divBdr>
        </w:div>
        <w:div w:id="378165750">
          <w:marLeft w:val="640"/>
          <w:marRight w:val="0"/>
          <w:marTop w:val="0"/>
          <w:marBottom w:val="0"/>
          <w:divBdr>
            <w:top w:val="none" w:sz="0" w:space="0" w:color="auto"/>
            <w:left w:val="none" w:sz="0" w:space="0" w:color="auto"/>
            <w:bottom w:val="none" w:sz="0" w:space="0" w:color="auto"/>
            <w:right w:val="none" w:sz="0" w:space="0" w:color="auto"/>
          </w:divBdr>
        </w:div>
        <w:div w:id="1408959485">
          <w:marLeft w:val="640"/>
          <w:marRight w:val="0"/>
          <w:marTop w:val="0"/>
          <w:marBottom w:val="0"/>
          <w:divBdr>
            <w:top w:val="none" w:sz="0" w:space="0" w:color="auto"/>
            <w:left w:val="none" w:sz="0" w:space="0" w:color="auto"/>
            <w:bottom w:val="none" w:sz="0" w:space="0" w:color="auto"/>
            <w:right w:val="none" w:sz="0" w:space="0" w:color="auto"/>
          </w:divBdr>
        </w:div>
        <w:div w:id="90787347">
          <w:marLeft w:val="640"/>
          <w:marRight w:val="0"/>
          <w:marTop w:val="0"/>
          <w:marBottom w:val="0"/>
          <w:divBdr>
            <w:top w:val="none" w:sz="0" w:space="0" w:color="auto"/>
            <w:left w:val="none" w:sz="0" w:space="0" w:color="auto"/>
            <w:bottom w:val="none" w:sz="0" w:space="0" w:color="auto"/>
            <w:right w:val="none" w:sz="0" w:space="0" w:color="auto"/>
          </w:divBdr>
        </w:div>
        <w:div w:id="1211528724">
          <w:marLeft w:val="640"/>
          <w:marRight w:val="0"/>
          <w:marTop w:val="0"/>
          <w:marBottom w:val="0"/>
          <w:divBdr>
            <w:top w:val="none" w:sz="0" w:space="0" w:color="auto"/>
            <w:left w:val="none" w:sz="0" w:space="0" w:color="auto"/>
            <w:bottom w:val="none" w:sz="0" w:space="0" w:color="auto"/>
            <w:right w:val="none" w:sz="0" w:space="0" w:color="auto"/>
          </w:divBdr>
        </w:div>
        <w:div w:id="384988898">
          <w:marLeft w:val="640"/>
          <w:marRight w:val="0"/>
          <w:marTop w:val="0"/>
          <w:marBottom w:val="0"/>
          <w:divBdr>
            <w:top w:val="none" w:sz="0" w:space="0" w:color="auto"/>
            <w:left w:val="none" w:sz="0" w:space="0" w:color="auto"/>
            <w:bottom w:val="none" w:sz="0" w:space="0" w:color="auto"/>
            <w:right w:val="none" w:sz="0" w:space="0" w:color="auto"/>
          </w:divBdr>
        </w:div>
        <w:div w:id="1650330035">
          <w:marLeft w:val="640"/>
          <w:marRight w:val="0"/>
          <w:marTop w:val="0"/>
          <w:marBottom w:val="0"/>
          <w:divBdr>
            <w:top w:val="none" w:sz="0" w:space="0" w:color="auto"/>
            <w:left w:val="none" w:sz="0" w:space="0" w:color="auto"/>
            <w:bottom w:val="none" w:sz="0" w:space="0" w:color="auto"/>
            <w:right w:val="none" w:sz="0" w:space="0" w:color="auto"/>
          </w:divBdr>
        </w:div>
        <w:div w:id="595670481">
          <w:marLeft w:val="640"/>
          <w:marRight w:val="0"/>
          <w:marTop w:val="0"/>
          <w:marBottom w:val="0"/>
          <w:divBdr>
            <w:top w:val="none" w:sz="0" w:space="0" w:color="auto"/>
            <w:left w:val="none" w:sz="0" w:space="0" w:color="auto"/>
            <w:bottom w:val="none" w:sz="0" w:space="0" w:color="auto"/>
            <w:right w:val="none" w:sz="0" w:space="0" w:color="auto"/>
          </w:divBdr>
        </w:div>
        <w:div w:id="842621677">
          <w:marLeft w:val="640"/>
          <w:marRight w:val="0"/>
          <w:marTop w:val="0"/>
          <w:marBottom w:val="0"/>
          <w:divBdr>
            <w:top w:val="none" w:sz="0" w:space="0" w:color="auto"/>
            <w:left w:val="none" w:sz="0" w:space="0" w:color="auto"/>
            <w:bottom w:val="none" w:sz="0" w:space="0" w:color="auto"/>
            <w:right w:val="none" w:sz="0" w:space="0" w:color="auto"/>
          </w:divBdr>
        </w:div>
      </w:divsChild>
    </w:div>
    <w:div w:id="952786416">
      <w:bodyDiv w:val="1"/>
      <w:marLeft w:val="0"/>
      <w:marRight w:val="0"/>
      <w:marTop w:val="0"/>
      <w:marBottom w:val="0"/>
      <w:divBdr>
        <w:top w:val="none" w:sz="0" w:space="0" w:color="auto"/>
        <w:left w:val="none" w:sz="0" w:space="0" w:color="auto"/>
        <w:bottom w:val="none" w:sz="0" w:space="0" w:color="auto"/>
        <w:right w:val="none" w:sz="0" w:space="0" w:color="auto"/>
      </w:divBdr>
      <w:divsChild>
        <w:div w:id="1958441235">
          <w:marLeft w:val="640"/>
          <w:marRight w:val="0"/>
          <w:marTop w:val="0"/>
          <w:marBottom w:val="0"/>
          <w:divBdr>
            <w:top w:val="none" w:sz="0" w:space="0" w:color="auto"/>
            <w:left w:val="none" w:sz="0" w:space="0" w:color="auto"/>
            <w:bottom w:val="none" w:sz="0" w:space="0" w:color="auto"/>
            <w:right w:val="none" w:sz="0" w:space="0" w:color="auto"/>
          </w:divBdr>
        </w:div>
        <w:div w:id="235744259">
          <w:marLeft w:val="640"/>
          <w:marRight w:val="0"/>
          <w:marTop w:val="0"/>
          <w:marBottom w:val="0"/>
          <w:divBdr>
            <w:top w:val="none" w:sz="0" w:space="0" w:color="auto"/>
            <w:left w:val="none" w:sz="0" w:space="0" w:color="auto"/>
            <w:bottom w:val="none" w:sz="0" w:space="0" w:color="auto"/>
            <w:right w:val="none" w:sz="0" w:space="0" w:color="auto"/>
          </w:divBdr>
        </w:div>
        <w:div w:id="157356168">
          <w:marLeft w:val="640"/>
          <w:marRight w:val="0"/>
          <w:marTop w:val="0"/>
          <w:marBottom w:val="0"/>
          <w:divBdr>
            <w:top w:val="none" w:sz="0" w:space="0" w:color="auto"/>
            <w:left w:val="none" w:sz="0" w:space="0" w:color="auto"/>
            <w:bottom w:val="none" w:sz="0" w:space="0" w:color="auto"/>
            <w:right w:val="none" w:sz="0" w:space="0" w:color="auto"/>
          </w:divBdr>
        </w:div>
        <w:div w:id="987594089">
          <w:marLeft w:val="640"/>
          <w:marRight w:val="0"/>
          <w:marTop w:val="0"/>
          <w:marBottom w:val="0"/>
          <w:divBdr>
            <w:top w:val="none" w:sz="0" w:space="0" w:color="auto"/>
            <w:left w:val="none" w:sz="0" w:space="0" w:color="auto"/>
            <w:bottom w:val="none" w:sz="0" w:space="0" w:color="auto"/>
            <w:right w:val="none" w:sz="0" w:space="0" w:color="auto"/>
          </w:divBdr>
        </w:div>
        <w:div w:id="1152867614">
          <w:marLeft w:val="640"/>
          <w:marRight w:val="0"/>
          <w:marTop w:val="0"/>
          <w:marBottom w:val="0"/>
          <w:divBdr>
            <w:top w:val="none" w:sz="0" w:space="0" w:color="auto"/>
            <w:left w:val="none" w:sz="0" w:space="0" w:color="auto"/>
            <w:bottom w:val="none" w:sz="0" w:space="0" w:color="auto"/>
            <w:right w:val="none" w:sz="0" w:space="0" w:color="auto"/>
          </w:divBdr>
        </w:div>
        <w:div w:id="1499692306">
          <w:marLeft w:val="640"/>
          <w:marRight w:val="0"/>
          <w:marTop w:val="0"/>
          <w:marBottom w:val="0"/>
          <w:divBdr>
            <w:top w:val="none" w:sz="0" w:space="0" w:color="auto"/>
            <w:left w:val="none" w:sz="0" w:space="0" w:color="auto"/>
            <w:bottom w:val="none" w:sz="0" w:space="0" w:color="auto"/>
            <w:right w:val="none" w:sz="0" w:space="0" w:color="auto"/>
          </w:divBdr>
        </w:div>
        <w:div w:id="1235967968">
          <w:marLeft w:val="640"/>
          <w:marRight w:val="0"/>
          <w:marTop w:val="0"/>
          <w:marBottom w:val="0"/>
          <w:divBdr>
            <w:top w:val="none" w:sz="0" w:space="0" w:color="auto"/>
            <w:left w:val="none" w:sz="0" w:space="0" w:color="auto"/>
            <w:bottom w:val="none" w:sz="0" w:space="0" w:color="auto"/>
            <w:right w:val="none" w:sz="0" w:space="0" w:color="auto"/>
          </w:divBdr>
        </w:div>
        <w:div w:id="988943392">
          <w:marLeft w:val="640"/>
          <w:marRight w:val="0"/>
          <w:marTop w:val="0"/>
          <w:marBottom w:val="0"/>
          <w:divBdr>
            <w:top w:val="none" w:sz="0" w:space="0" w:color="auto"/>
            <w:left w:val="none" w:sz="0" w:space="0" w:color="auto"/>
            <w:bottom w:val="none" w:sz="0" w:space="0" w:color="auto"/>
            <w:right w:val="none" w:sz="0" w:space="0" w:color="auto"/>
          </w:divBdr>
        </w:div>
        <w:div w:id="520172186">
          <w:marLeft w:val="640"/>
          <w:marRight w:val="0"/>
          <w:marTop w:val="0"/>
          <w:marBottom w:val="0"/>
          <w:divBdr>
            <w:top w:val="none" w:sz="0" w:space="0" w:color="auto"/>
            <w:left w:val="none" w:sz="0" w:space="0" w:color="auto"/>
            <w:bottom w:val="none" w:sz="0" w:space="0" w:color="auto"/>
            <w:right w:val="none" w:sz="0" w:space="0" w:color="auto"/>
          </w:divBdr>
        </w:div>
        <w:div w:id="1611358070">
          <w:marLeft w:val="640"/>
          <w:marRight w:val="0"/>
          <w:marTop w:val="0"/>
          <w:marBottom w:val="0"/>
          <w:divBdr>
            <w:top w:val="none" w:sz="0" w:space="0" w:color="auto"/>
            <w:left w:val="none" w:sz="0" w:space="0" w:color="auto"/>
            <w:bottom w:val="none" w:sz="0" w:space="0" w:color="auto"/>
            <w:right w:val="none" w:sz="0" w:space="0" w:color="auto"/>
          </w:divBdr>
        </w:div>
        <w:div w:id="1441148252">
          <w:marLeft w:val="640"/>
          <w:marRight w:val="0"/>
          <w:marTop w:val="0"/>
          <w:marBottom w:val="0"/>
          <w:divBdr>
            <w:top w:val="none" w:sz="0" w:space="0" w:color="auto"/>
            <w:left w:val="none" w:sz="0" w:space="0" w:color="auto"/>
            <w:bottom w:val="none" w:sz="0" w:space="0" w:color="auto"/>
            <w:right w:val="none" w:sz="0" w:space="0" w:color="auto"/>
          </w:divBdr>
        </w:div>
        <w:div w:id="919486723">
          <w:marLeft w:val="640"/>
          <w:marRight w:val="0"/>
          <w:marTop w:val="0"/>
          <w:marBottom w:val="0"/>
          <w:divBdr>
            <w:top w:val="none" w:sz="0" w:space="0" w:color="auto"/>
            <w:left w:val="none" w:sz="0" w:space="0" w:color="auto"/>
            <w:bottom w:val="none" w:sz="0" w:space="0" w:color="auto"/>
            <w:right w:val="none" w:sz="0" w:space="0" w:color="auto"/>
          </w:divBdr>
        </w:div>
        <w:div w:id="506019731">
          <w:marLeft w:val="640"/>
          <w:marRight w:val="0"/>
          <w:marTop w:val="0"/>
          <w:marBottom w:val="0"/>
          <w:divBdr>
            <w:top w:val="none" w:sz="0" w:space="0" w:color="auto"/>
            <w:left w:val="none" w:sz="0" w:space="0" w:color="auto"/>
            <w:bottom w:val="none" w:sz="0" w:space="0" w:color="auto"/>
            <w:right w:val="none" w:sz="0" w:space="0" w:color="auto"/>
          </w:divBdr>
        </w:div>
        <w:div w:id="295643062">
          <w:marLeft w:val="640"/>
          <w:marRight w:val="0"/>
          <w:marTop w:val="0"/>
          <w:marBottom w:val="0"/>
          <w:divBdr>
            <w:top w:val="none" w:sz="0" w:space="0" w:color="auto"/>
            <w:left w:val="none" w:sz="0" w:space="0" w:color="auto"/>
            <w:bottom w:val="none" w:sz="0" w:space="0" w:color="auto"/>
            <w:right w:val="none" w:sz="0" w:space="0" w:color="auto"/>
          </w:divBdr>
        </w:div>
        <w:div w:id="28536729">
          <w:marLeft w:val="640"/>
          <w:marRight w:val="0"/>
          <w:marTop w:val="0"/>
          <w:marBottom w:val="0"/>
          <w:divBdr>
            <w:top w:val="none" w:sz="0" w:space="0" w:color="auto"/>
            <w:left w:val="none" w:sz="0" w:space="0" w:color="auto"/>
            <w:bottom w:val="none" w:sz="0" w:space="0" w:color="auto"/>
            <w:right w:val="none" w:sz="0" w:space="0" w:color="auto"/>
          </w:divBdr>
        </w:div>
        <w:div w:id="1866942336">
          <w:marLeft w:val="640"/>
          <w:marRight w:val="0"/>
          <w:marTop w:val="0"/>
          <w:marBottom w:val="0"/>
          <w:divBdr>
            <w:top w:val="none" w:sz="0" w:space="0" w:color="auto"/>
            <w:left w:val="none" w:sz="0" w:space="0" w:color="auto"/>
            <w:bottom w:val="none" w:sz="0" w:space="0" w:color="auto"/>
            <w:right w:val="none" w:sz="0" w:space="0" w:color="auto"/>
          </w:divBdr>
        </w:div>
        <w:div w:id="269823765">
          <w:marLeft w:val="640"/>
          <w:marRight w:val="0"/>
          <w:marTop w:val="0"/>
          <w:marBottom w:val="0"/>
          <w:divBdr>
            <w:top w:val="none" w:sz="0" w:space="0" w:color="auto"/>
            <w:left w:val="none" w:sz="0" w:space="0" w:color="auto"/>
            <w:bottom w:val="none" w:sz="0" w:space="0" w:color="auto"/>
            <w:right w:val="none" w:sz="0" w:space="0" w:color="auto"/>
          </w:divBdr>
        </w:div>
        <w:div w:id="1103770120">
          <w:marLeft w:val="640"/>
          <w:marRight w:val="0"/>
          <w:marTop w:val="0"/>
          <w:marBottom w:val="0"/>
          <w:divBdr>
            <w:top w:val="none" w:sz="0" w:space="0" w:color="auto"/>
            <w:left w:val="none" w:sz="0" w:space="0" w:color="auto"/>
            <w:bottom w:val="none" w:sz="0" w:space="0" w:color="auto"/>
            <w:right w:val="none" w:sz="0" w:space="0" w:color="auto"/>
          </w:divBdr>
        </w:div>
        <w:div w:id="1886988383">
          <w:marLeft w:val="640"/>
          <w:marRight w:val="0"/>
          <w:marTop w:val="0"/>
          <w:marBottom w:val="0"/>
          <w:divBdr>
            <w:top w:val="none" w:sz="0" w:space="0" w:color="auto"/>
            <w:left w:val="none" w:sz="0" w:space="0" w:color="auto"/>
            <w:bottom w:val="none" w:sz="0" w:space="0" w:color="auto"/>
            <w:right w:val="none" w:sz="0" w:space="0" w:color="auto"/>
          </w:divBdr>
        </w:div>
        <w:div w:id="1731342848">
          <w:marLeft w:val="640"/>
          <w:marRight w:val="0"/>
          <w:marTop w:val="0"/>
          <w:marBottom w:val="0"/>
          <w:divBdr>
            <w:top w:val="none" w:sz="0" w:space="0" w:color="auto"/>
            <w:left w:val="none" w:sz="0" w:space="0" w:color="auto"/>
            <w:bottom w:val="none" w:sz="0" w:space="0" w:color="auto"/>
            <w:right w:val="none" w:sz="0" w:space="0" w:color="auto"/>
          </w:divBdr>
        </w:div>
        <w:div w:id="1131480156">
          <w:marLeft w:val="640"/>
          <w:marRight w:val="0"/>
          <w:marTop w:val="0"/>
          <w:marBottom w:val="0"/>
          <w:divBdr>
            <w:top w:val="none" w:sz="0" w:space="0" w:color="auto"/>
            <w:left w:val="none" w:sz="0" w:space="0" w:color="auto"/>
            <w:bottom w:val="none" w:sz="0" w:space="0" w:color="auto"/>
            <w:right w:val="none" w:sz="0" w:space="0" w:color="auto"/>
          </w:divBdr>
        </w:div>
        <w:div w:id="1411348503">
          <w:marLeft w:val="640"/>
          <w:marRight w:val="0"/>
          <w:marTop w:val="0"/>
          <w:marBottom w:val="0"/>
          <w:divBdr>
            <w:top w:val="none" w:sz="0" w:space="0" w:color="auto"/>
            <w:left w:val="none" w:sz="0" w:space="0" w:color="auto"/>
            <w:bottom w:val="none" w:sz="0" w:space="0" w:color="auto"/>
            <w:right w:val="none" w:sz="0" w:space="0" w:color="auto"/>
          </w:divBdr>
        </w:div>
        <w:div w:id="976448960">
          <w:marLeft w:val="640"/>
          <w:marRight w:val="0"/>
          <w:marTop w:val="0"/>
          <w:marBottom w:val="0"/>
          <w:divBdr>
            <w:top w:val="none" w:sz="0" w:space="0" w:color="auto"/>
            <w:left w:val="none" w:sz="0" w:space="0" w:color="auto"/>
            <w:bottom w:val="none" w:sz="0" w:space="0" w:color="auto"/>
            <w:right w:val="none" w:sz="0" w:space="0" w:color="auto"/>
          </w:divBdr>
        </w:div>
        <w:div w:id="2122334307">
          <w:marLeft w:val="640"/>
          <w:marRight w:val="0"/>
          <w:marTop w:val="0"/>
          <w:marBottom w:val="0"/>
          <w:divBdr>
            <w:top w:val="none" w:sz="0" w:space="0" w:color="auto"/>
            <w:left w:val="none" w:sz="0" w:space="0" w:color="auto"/>
            <w:bottom w:val="none" w:sz="0" w:space="0" w:color="auto"/>
            <w:right w:val="none" w:sz="0" w:space="0" w:color="auto"/>
          </w:divBdr>
        </w:div>
        <w:div w:id="1091509703">
          <w:marLeft w:val="640"/>
          <w:marRight w:val="0"/>
          <w:marTop w:val="0"/>
          <w:marBottom w:val="0"/>
          <w:divBdr>
            <w:top w:val="none" w:sz="0" w:space="0" w:color="auto"/>
            <w:left w:val="none" w:sz="0" w:space="0" w:color="auto"/>
            <w:bottom w:val="none" w:sz="0" w:space="0" w:color="auto"/>
            <w:right w:val="none" w:sz="0" w:space="0" w:color="auto"/>
          </w:divBdr>
        </w:div>
        <w:div w:id="2132093276">
          <w:marLeft w:val="640"/>
          <w:marRight w:val="0"/>
          <w:marTop w:val="0"/>
          <w:marBottom w:val="0"/>
          <w:divBdr>
            <w:top w:val="none" w:sz="0" w:space="0" w:color="auto"/>
            <w:left w:val="none" w:sz="0" w:space="0" w:color="auto"/>
            <w:bottom w:val="none" w:sz="0" w:space="0" w:color="auto"/>
            <w:right w:val="none" w:sz="0" w:space="0" w:color="auto"/>
          </w:divBdr>
        </w:div>
        <w:div w:id="1346133440">
          <w:marLeft w:val="640"/>
          <w:marRight w:val="0"/>
          <w:marTop w:val="0"/>
          <w:marBottom w:val="0"/>
          <w:divBdr>
            <w:top w:val="none" w:sz="0" w:space="0" w:color="auto"/>
            <w:left w:val="none" w:sz="0" w:space="0" w:color="auto"/>
            <w:bottom w:val="none" w:sz="0" w:space="0" w:color="auto"/>
            <w:right w:val="none" w:sz="0" w:space="0" w:color="auto"/>
          </w:divBdr>
        </w:div>
        <w:div w:id="723717334">
          <w:marLeft w:val="640"/>
          <w:marRight w:val="0"/>
          <w:marTop w:val="0"/>
          <w:marBottom w:val="0"/>
          <w:divBdr>
            <w:top w:val="none" w:sz="0" w:space="0" w:color="auto"/>
            <w:left w:val="none" w:sz="0" w:space="0" w:color="auto"/>
            <w:bottom w:val="none" w:sz="0" w:space="0" w:color="auto"/>
            <w:right w:val="none" w:sz="0" w:space="0" w:color="auto"/>
          </w:divBdr>
        </w:div>
        <w:div w:id="2082218469">
          <w:marLeft w:val="640"/>
          <w:marRight w:val="0"/>
          <w:marTop w:val="0"/>
          <w:marBottom w:val="0"/>
          <w:divBdr>
            <w:top w:val="none" w:sz="0" w:space="0" w:color="auto"/>
            <w:left w:val="none" w:sz="0" w:space="0" w:color="auto"/>
            <w:bottom w:val="none" w:sz="0" w:space="0" w:color="auto"/>
            <w:right w:val="none" w:sz="0" w:space="0" w:color="auto"/>
          </w:divBdr>
        </w:div>
        <w:div w:id="1540436649">
          <w:marLeft w:val="640"/>
          <w:marRight w:val="0"/>
          <w:marTop w:val="0"/>
          <w:marBottom w:val="0"/>
          <w:divBdr>
            <w:top w:val="none" w:sz="0" w:space="0" w:color="auto"/>
            <w:left w:val="none" w:sz="0" w:space="0" w:color="auto"/>
            <w:bottom w:val="none" w:sz="0" w:space="0" w:color="auto"/>
            <w:right w:val="none" w:sz="0" w:space="0" w:color="auto"/>
          </w:divBdr>
        </w:div>
        <w:div w:id="344791886">
          <w:marLeft w:val="640"/>
          <w:marRight w:val="0"/>
          <w:marTop w:val="0"/>
          <w:marBottom w:val="0"/>
          <w:divBdr>
            <w:top w:val="none" w:sz="0" w:space="0" w:color="auto"/>
            <w:left w:val="none" w:sz="0" w:space="0" w:color="auto"/>
            <w:bottom w:val="none" w:sz="0" w:space="0" w:color="auto"/>
            <w:right w:val="none" w:sz="0" w:space="0" w:color="auto"/>
          </w:divBdr>
        </w:div>
        <w:div w:id="97797431">
          <w:marLeft w:val="640"/>
          <w:marRight w:val="0"/>
          <w:marTop w:val="0"/>
          <w:marBottom w:val="0"/>
          <w:divBdr>
            <w:top w:val="none" w:sz="0" w:space="0" w:color="auto"/>
            <w:left w:val="none" w:sz="0" w:space="0" w:color="auto"/>
            <w:bottom w:val="none" w:sz="0" w:space="0" w:color="auto"/>
            <w:right w:val="none" w:sz="0" w:space="0" w:color="auto"/>
          </w:divBdr>
        </w:div>
        <w:div w:id="1534150536">
          <w:marLeft w:val="640"/>
          <w:marRight w:val="0"/>
          <w:marTop w:val="0"/>
          <w:marBottom w:val="0"/>
          <w:divBdr>
            <w:top w:val="none" w:sz="0" w:space="0" w:color="auto"/>
            <w:left w:val="none" w:sz="0" w:space="0" w:color="auto"/>
            <w:bottom w:val="none" w:sz="0" w:space="0" w:color="auto"/>
            <w:right w:val="none" w:sz="0" w:space="0" w:color="auto"/>
          </w:divBdr>
        </w:div>
        <w:div w:id="1112897983">
          <w:marLeft w:val="640"/>
          <w:marRight w:val="0"/>
          <w:marTop w:val="0"/>
          <w:marBottom w:val="0"/>
          <w:divBdr>
            <w:top w:val="none" w:sz="0" w:space="0" w:color="auto"/>
            <w:left w:val="none" w:sz="0" w:space="0" w:color="auto"/>
            <w:bottom w:val="none" w:sz="0" w:space="0" w:color="auto"/>
            <w:right w:val="none" w:sz="0" w:space="0" w:color="auto"/>
          </w:divBdr>
        </w:div>
        <w:div w:id="1328246588">
          <w:marLeft w:val="640"/>
          <w:marRight w:val="0"/>
          <w:marTop w:val="0"/>
          <w:marBottom w:val="0"/>
          <w:divBdr>
            <w:top w:val="none" w:sz="0" w:space="0" w:color="auto"/>
            <w:left w:val="none" w:sz="0" w:space="0" w:color="auto"/>
            <w:bottom w:val="none" w:sz="0" w:space="0" w:color="auto"/>
            <w:right w:val="none" w:sz="0" w:space="0" w:color="auto"/>
          </w:divBdr>
        </w:div>
        <w:div w:id="2107462103">
          <w:marLeft w:val="640"/>
          <w:marRight w:val="0"/>
          <w:marTop w:val="0"/>
          <w:marBottom w:val="0"/>
          <w:divBdr>
            <w:top w:val="none" w:sz="0" w:space="0" w:color="auto"/>
            <w:left w:val="none" w:sz="0" w:space="0" w:color="auto"/>
            <w:bottom w:val="none" w:sz="0" w:space="0" w:color="auto"/>
            <w:right w:val="none" w:sz="0" w:space="0" w:color="auto"/>
          </w:divBdr>
        </w:div>
        <w:div w:id="1062100058">
          <w:marLeft w:val="640"/>
          <w:marRight w:val="0"/>
          <w:marTop w:val="0"/>
          <w:marBottom w:val="0"/>
          <w:divBdr>
            <w:top w:val="none" w:sz="0" w:space="0" w:color="auto"/>
            <w:left w:val="none" w:sz="0" w:space="0" w:color="auto"/>
            <w:bottom w:val="none" w:sz="0" w:space="0" w:color="auto"/>
            <w:right w:val="none" w:sz="0" w:space="0" w:color="auto"/>
          </w:divBdr>
        </w:div>
        <w:div w:id="2089189337">
          <w:marLeft w:val="640"/>
          <w:marRight w:val="0"/>
          <w:marTop w:val="0"/>
          <w:marBottom w:val="0"/>
          <w:divBdr>
            <w:top w:val="none" w:sz="0" w:space="0" w:color="auto"/>
            <w:left w:val="none" w:sz="0" w:space="0" w:color="auto"/>
            <w:bottom w:val="none" w:sz="0" w:space="0" w:color="auto"/>
            <w:right w:val="none" w:sz="0" w:space="0" w:color="auto"/>
          </w:divBdr>
        </w:div>
        <w:div w:id="1549101018">
          <w:marLeft w:val="640"/>
          <w:marRight w:val="0"/>
          <w:marTop w:val="0"/>
          <w:marBottom w:val="0"/>
          <w:divBdr>
            <w:top w:val="none" w:sz="0" w:space="0" w:color="auto"/>
            <w:left w:val="none" w:sz="0" w:space="0" w:color="auto"/>
            <w:bottom w:val="none" w:sz="0" w:space="0" w:color="auto"/>
            <w:right w:val="none" w:sz="0" w:space="0" w:color="auto"/>
          </w:divBdr>
        </w:div>
        <w:div w:id="1236434187">
          <w:marLeft w:val="640"/>
          <w:marRight w:val="0"/>
          <w:marTop w:val="0"/>
          <w:marBottom w:val="0"/>
          <w:divBdr>
            <w:top w:val="none" w:sz="0" w:space="0" w:color="auto"/>
            <w:left w:val="none" w:sz="0" w:space="0" w:color="auto"/>
            <w:bottom w:val="none" w:sz="0" w:space="0" w:color="auto"/>
            <w:right w:val="none" w:sz="0" w:space="0" w:color="auto"/>
          </w:divBdr>
        </w:div>
        <w:div w:id="743264479">
          <w:marLeft w:val="640"/>
          <w:marRight w:val="0"/>
          <w:marTop w:val="0"/>
          <w:marBottom w:val="0"/>
          <w:divBdr>
            <w:top w:val="none" w:sz="0" w:space="0" w:color="auto"/>
            <w:left w:val="none" w:sz="0" w:space="0" w:color="auto"/>
            <w:bottom w:val="none" w:sz="0" w:space="0" w:color="auto"/>
            <w:right w:val="none" w:sz="0" w:space="0" w:color="auto"/>
          </w:divBdr>
        </w:div>
        <w:div w:id="328870257">
          <w:marLeft w:val="640"/>
          <w:marRight w:val="0"/>
          <w:marTop w:val="0"/>
          <w:marBottom w:val="0"/>
          <w:divBdr>
            <w:top w:val="none" w:sz="0" w:space="0" w:color="auto"/>
            <w:left w:val="none" w:sz="0" w:space="0" w:color="auto"/>
            <w:bottom w:val="none" w:sz="0" w:space="0" w:color="auto"/>
            <w:right w:val="none" w:sz="0" w:space="0" w:color="auto"/>
          </w:divBdr>
        </w:div>
        <w:div w:id="2018384584">
          <w:marLeft w:val="640"/>
          <w:marRight w:val="0"/>
          <w:marTop w:val="0"/>
          <w:marBottom w:val="0"/>
          <w:divBdr>
            <w:top w:val="none" w:sz="0" w:space="0" w:color="auto"/>
            <w:left w:val="none" w:sz="0" w:space="0" w:color="auto"/>
            <w:bottom w:val="none" w:sz="0" w:space="0" w:color="auto"/>
            <w:right w:val="none" w:sz="0" w:space="0" w:color="auto"/>
          </w:divBdr>
        </w:div>
        <w:div w:id="1954046691">
          <w:marLeft w:val="640"/>
          <w:marRight w:val="0"/>
          <w:marTop w:val="0"/>
          <w:marBottom w:val="0"/>
          <w:divBdr>
            <w:top w:val="none" w:sz="0" w:space="0" w:color="auto"/>
            <w:left w:val="none" w:sz="0" w:space="0" w:color="auto"/>
            <w:bottom w:val="none" w:sz="0" w:space="0" w:color="auto"/>
            <w:right w:val="none" w:sz="0" w:space="0" w:color="auto"/>
          </w:divBdr>
        </w:div>
        <w:div w:id="1041906035">
          <w:marLeft w:val="640"/>
          <w:marRight w:val="0"/>
          <w:marTop w:val="0"/>
          <w:marBottom w:val="0"/>
          <w:divBdr>
            <w:top w:val="none" w:sz="0" w:space="0" w:color="auto"/>
            <w:left w:val="none" w:sz="0" w:space="0" w:color="auto"/>
            <w:bottom w:val="none" w:sz="0" w:space="0" w:color="auto"/>
            <w:right w:val="none" w:sz="0" w:space="0" w:color="auto"/>
          </w:divBdr>
        </w:div>
        <w:div w:id="199705973">
          <w:marLeft w:val="640"/>
          <w:marRight w:val="0"/>
          <w:marTop w:val="0"/>
          <w:marBottom w:val="0"/>
          <w:divBdr>
            <w:top w:val="none" w:sz="0" w:space="0" w:color="auto"/>
            <w:left w:val="none" w:sz="0" w:space="0" w:color="auto"/>
            <w:bottom w:val="none" w:sz="0" w:space="0" w:color="auto"/>
            <w:right w:val="none" w:sz="0" w:space="0" w:color="auto"/>
          </w:divBdr>
        </w:div>
        <w:div w:id="857280215">
          <w:marLeft w:val="640"/>
          <w:marRight w:val="0"/>
          <w:marTop w:val="0"/>
          <w:marBottom w:val="0"/>
          <w:divBdr>
            <w:top w:val="none" w:sz="0" w:space="0" w:color="auto"/>
            <w:left w:val="none" w:sz="0" w:space="0" w:color="auto"/>
            <w:bottom w:val="none" w:sz="0" w:space="0" w:color="auto"/>
            <w:right w:val="none" w:sz="0" w:space="0" w:color="auto"/>
          </w:divBdr>
        </w:div>
        <w:div w:id="1669403114">
          <w:marLeft w:val="640"/>
          <w:marRight w:val="0"/>
          <w:marTop w:val="0"/>
          <w:marBottom w:val="0"/>
          <w:divBdr>
            <w:top w:val="none" w:sz="0" w:space="0" w:color="auto"/>
            <w:left w:val="none" w:sz="0" w:space="0" w:color="auto"/>
            <w:bottom w:val="none" w:sz="0" w:space="0" w:color="auto"/>
            <w:right w:val="none" w:sz="0" w:space="0" w:color="auto"/>
          </w:divBdr>
        </w:div>
        <w:div w:id="1136022197">
          <w:marLeft w:val="640"/>
          <w:marRight w:val="0"/>
          <w:marTop w:val="0"/>
          <w:marBottom w:val="0"/>
          <w:divBdr>
            <w:top w:val="none" w:sz="0" w:space="0" w:color="auto"/>
            <w:left w:val="none" w:sz="0" w:space="0" w:color="auto"/>
            <w:bottom w:val="none" w:sz="0" w:space="0" w:color="auto"/>
            <w:right w:val="none" w:sz="0" w:space="0" w:color="auto"/>
          </w:divBdr>
        </w:div>
        <w:div w:id="69817531">
          <w:marLeft w:val="640"/>
          <w:marRight w:val="0"/>
          <w:marTop w:val="0"/>
          <w:marBottom w:val="0"/>
          <w:divBdr>
            <w:top w:val="none" w:sz="0" w:space="0" w:color="auto"/>
            <w:left w:val="none" w:sz="0" w:space="0" w:color="auto"/>
            <w:bottom w:val="none" w:sz="0" w:space="0" w:color="auto"/>
            <w:right w:val="none" w:sz="0" w:space="0" w:color="auto"/>
          </w:divBdr>
        </w:div>
        <w:div w:id="412699355">
          <w:marLeft w:val="640"/>
          <w:marRight w:val="0"/>
          <w:marTop w:val="0"/>
          <w:marBottom w:val="0"/>
          <w:divBdr>
            <w:top w:val="none" w:sz="0" w:space="0" w:color="auto"/>
            <w:left w:val="none" w:sz="0" w:space="0" w:color="auto"/>
            <w:bottom w:val="none" w:sz="0" w:space="0" w:color="auto"/>
            <w:right w:val="none" w:sz="0" w:space="0" w:color="auto"/>
          </w:divBdr>
        </w:div>
        <w:div w:id="1179854464">
          <w:marLeft w:val="640"/>
          <w:marRight w:val="0"/>
          <w:marTop w:val="0"/>
          <w:marBottom w:val="0"/>
          <w:divBdr>
            <w:top w:val="none" w:sz="0" w:space="0" w:color="auto"/>
            <w:left w:val="none" w:sz="0" w:space="0" w:color="auto"/>
            <w:bottom w:val="none" w:sz="0" w:space="0" w:color="auto"/>
            <w:right w:val="none" w:sz="0" w:space="0" w:color="auto"/>
          </w:divBdr>
        </w:div>
        <w:div w:id="176965748">
          <w:marLeft w:val="640"/>
          <w:marRight w:val="0"/>
          <w:marTop w:val="0"/>
          <w:marBottom w:val="0"/>
          <w:divBdr>
            <w:top w:val="none" w:sz="0" w:space="0" w:color="auto"/>
            <w:left w:val="none" w:sz="0" w:space="0" w:color="auto"/>
            <w:bottom w:val="none" w:sz="0" w:space="0" w:color="auto"/>
            <w:right w:val="none" w:sz="0" w:space="0" w:color="auto"/>
          </w:divBdr>
        </w:div>
        <w:div w:id="435373715">
          <w:marLeft w:val="640"/>
          <w:marRight w:val="0"/>
          <w:marTop w:val="0"/>
          <w:marBottom w:val="0"/>
          <w:divBdr>
            <w:top w:val="none" w:sz="0" w:space="0" w:color="auto"/>
            <w:left w:val="none" w:sz="0" w:space="0" w:color="auto"/>
            <w:bottom w:val="none" w:sz="0" w:space="0" w:color="auto"/>
            <w:right w:val="none" w:sz="0" w:space="0" w:color="auto"/>
          </w:divBdr>
        </w:div>
        <w:div w:id="138739904">
          <w:marLeft w:val="640"/>
          <w:marRight w:val="0"/>
          <w:marTop w:val="0"/>
          <w:marBottom w:val="0"/>
          <w:divBdr>
            <w:top w:val="none" w:sz="0" w:space="0" w:color="auto"/>
            <w:left w:val="none" w:sz="0" w:space="0" w:color="auto"/>
            <w:bottom w:val="none" w:sz="0" w:space="0" w:color="auto"/>
            <w:right w:val="none" w:sz="0" w:space="0" w:color="auto"/>
          </w:divBdr>
        </w:div>
        <w:div w:id="1196038992">
          <w:marLeft w:val="640"/>
          <w:marRight w:val="0"/>
          <w:marTop w:val="0"/>
          <w:marBottom w:val="0"/>
          <w:divBdr>
            <w:top w:val="none" w:sz="0" w:space="0" w:color="auto"/>
            <w:left w:val="none" w:sz="0" w:space="0" w:color="auto"/>
            <w:bottom w:val="none" w:sz="0" w:space="0" w:color="auto"/>
            <w:right w:val="none" w:sz="0" w:space="0" w:color="auto"/>
          </w:divBdr>
        </w:div>
        <w:div w:id="1711570091">
          <w:marLeft w:val="640"/>
          <w:marRight w:val="0"/>
          <w:marTop w:val="0"/>
          <w:marBottom w:val="0"/>
          <w:divBdr>
            <w:top w:val="none" w:sz="0" w:space="0" w:color="auto"/>
            <w:left w:val="none" w:sz="0" w:space="0" w:color="auto"/>
            <w:bottom w:val="none" w:sz="0" w:space="0" w:color="auto"/>
            <w:right w:val="none" w:sz="0" w:space="0" w:color="auto"/>
          </w:divBdr>
        </w:div>
        <w:div w:id="1757551897">
          <w:marLeft w:val="640"/>
          <w:marRight w:val="0"/>
          <w:marTop w:val="0"/>
          <w:marBottom w:val="0"/>
          <w:divBdr>
            <w:top w:val="none" w:sz="0" w:space="0" w:color="auto"/>
            <w:left w:val="none" w:sz="0" w:space="0" w:color="auto"/>
            <w:bottom w:val="none" w:sz="0" w:space="0" w:color="auto"/>
            <w:right w:val="none" w:sz="0" w:space="0" w:color="auto"/>
          </w:divBdr>
        </w:div>
        <w:div w:id="1245142427">
          <w:marLeft w:val="640"/>
          <w:marRight w:val="0"/>
          <w:marTop w:val="0"/>
          <w:marBottom w:val="0"/>
          <w:divBdr>
            <w:top w:val="none" w:sz="0" w:space="0" w:color="auto"/>
            <w:left w:val="none" w:sz="0" w:space="0" w:color="auto"/>
            <w:bottom w:val="none" w:sz="0" w:space="0" w:color="auto"/>
            <w:right w:val="none" w:sz="0" w:space="0" w:color="auto"/>
          </w:divBdr>
        </w:div>
        <w:div w:id="706562730">
          <w:marLeft w:val="640"/>
          <w:marRight w:val="0"/>
          <w:marTop w:val="0"/>
          <w:marBottom w:val="0"/>
          <w:divBdr>
            <w:top w:val="none" w:sz="0" w:space="0" w:color="auto"/>
            <w:left w:val="none" w:sz="0" w:space="0" w:color="auto"/>
            <w:bottom w:val="none" w:sz="0" w:space="0" w:color="auto"/>
            <w:right w:val="none" w:sz="0" w:space="0" w:color="auto"/>
          </w:divBdr>
        </w:div>
        <w:div w:id="2005888644">
          <w:marLeft w:val="640"/>
          <w:marRight w:val="0"/>
          <w:marTop w:val="0"/>
          <w:marBottom w:val="0"/>
          <w:divBdr>
            <w:top w:val="none" w:sz="0" w:space="0" w:color="auto"/>
            <w:left w:val="none" w:sz="0" w:space="0" w:color="auto"/>
            <w:bottom w:val="none" w:sz="0" w:space="0" w:color="auto"/>
            <w:right w:val="none" w:sz="0" w:space="0" w:color="auto"/>
          </w:divBdr>
        </w:div>
        <w:div w:id="1450733872">
          <w:marLeft w:val="640"/>
          <w:marRight w:val="0"/>
          <w:marTop w:val="0"/>
          <w:marBottom w:val="0"/>
          <w:divBdr>
            <w:top w:val="none" w:sz="0" w:space="0" w:color="auto"/>
            <w:left w:val="none" w:sz="0" w:space="0" w:color="auto"/>
            <w:bottom w:val="none" w:sz="0" w:space="0" w:color="auto"/>
            <w:right w:val="none" w:sz="0" w:space="0" w:color="auto"/>
          </w:divBdr>
        </w:div>
        <w:div w:id="1983921955">
          <w:marLeft w:val="640"/>
          <w:marRight w:val="0"/>
          <w:marTop w:val="0"/>
          <w:marBottom w:val="0"/>
          <w:divBdr>
            <w:top w:val="none" w:sz="0" w:space="0" w:color="auto"/>
            <w:left w:val="none" w:sz="0" w:space="0" w:color="auto"/>
            <w:bottom w:val="none" w:sz="0" w:space="0" w:color="auto"/>
            <w:right w:val="none" w:sz="0" w:space="0" w:color="auto"/>
          </w:divBdr>
        </w:div>
        <w:div w:id="1262178137">
          <w:marLeft w:val="640"/>
          <w:marRight w:val="0"/>
          <w:marTop w:val="0"/>
          <w:marBottom w:val="0"/>
          <w:divBdr>
            <w:top w:val="none" w:sz="0" w:space="0" w:color="auto"/>
            <w:left w:val="none" w:sz="0" w:space="0" w:color="auto"/>
            <w:bottom w:val="none" w:sz="0" w:space="0" w:color="auto"/>
            <w:right w:val="none" w:sz="0" w:space="0" w:color="auto"/>
          </w:divBdr>
        </w:div>
        <w:div w:id="551581946">
          <w:marLeft w:val="640"/>
          <w:marRight w:val="0"/>
          <w:marTop w:val="0"/>
          <w:marBottom w:val="0"/>
          <w:divBdr>
            <w:top w:val="none" w:sz="0" w:space="0" w:color="auto"/>
            <w:left w:val="none" w:sz="0" w:space="0" w:color="auto"/>
            <w:bottom w:val="none" w:sz="0" w:space="0" w:color="auto"/>
            <w:right w:val="none" w:sz="0" w:space="0" w:color="auto"/>
          </w:divBdr>
        </w:div>
        <w:div w:id="897008656">
          <w:marLeft w:val="640"/>
          <w:marRight w:val="0"/>
          <w:marTop w:val="0"/>
          <w:marBottom w:val="0"/>
          <w:divBdr>
            <w:top w:val="none" w:sz="0" w:space="0" w:color="auto"/>
            <w:left w:val="none" w:sz="0" w:space="0" w:color="auto"/>
            <w:bottom w:val="none" w:sz="0" w:space="0" w:color="auto"/>
            <w:right w:val="none" w:sz="0" w:space="0" w:color="auto"/>
          </w:divBdr>
        </w:div>
        <w:div w:id="1217666191">
          <w:marLeft w:val="640"/>
          <w:marRight w:val="0"/>
          <w:marTop w:val="0"/>
          <w:marBottom w:val="0"/>
          <w:divBdr>
            <w:top w:val="none" w:sz="0" w:space="0" w:color="auto"/>
            <w:left w:val="none" w:sz="0" w:space="0" w:color="auto"/>
            <w:bottom w:val="none" w:sz="0" w:space="0" w:color="auto"/>
            <w:right w:val="none" w:sz="0" w:space="0" w:color="auto"/>
          </w:divBdr>
        </w:div>
        <w:div w:id="999507472">
          <w:marLeft w:val="640"/>
          <w:marRight w:val="0"/>
          <w:marTop w:val="0"/>
          <w:marBottom w:val="0"/>
          <w:divBdr>
            <w:top w:val="none" w:sz="0" w:space="0" w:color="auto"/>
            <w:left w:val="none" w:sz="0" w:space="0" w:color="auto"/>
            <w:bottom w:val="none" w:sz="0" w:space="0" w:color="auto"/>
            <w:right w:val="none" w:sz="0" w:space="0" w:color="auto"/>
          </w:divBdr>
        </w:div>
        <w:div w:id="1712487017">
          <w:marLeft w:val="640"/>
          <w:marRight w:val="0"/>
          <w:marTop w:val="0"/>
          <w:marBottom w:val="0"/>
          <w:divBdr>
            <w:top w:val="none" w:sz="0" w:space="0" w:color="auto"/>
            <w:left w:val="none" w:sz="0" w:space="0" w:color="auto"/>
            <w:bottom w:val="none" w:sz="0" w:space="0" w:color="auto"/>
            <w:right w:val="none" w:sz="0" w:space="0" w:color="auto"/>
          </w:divBdr>
        </w:div>
        <w:div w:id="1055811969">
          <w:marLeft w:val="640"/>
          <w:marRight w:val="0"/>
          <w:marTop w:val="0"/>
          <w:marBottom w:val="0"/>
          <w:divBdr>
            <w:top w:val="none" w:sz="0" w:space="0" w:color="auto"/>
            <w:left w:val="none" w:sz="0" w:space="0" w:color="auto"/>
            <w:bottom w:val="none" w:sz="0" w:space="0" w:color="auto"/>
            <w:right w:val="none" w:sz="0" w:space="0" w:color="auto"/>
          </w:divBdr>
        </w:div>
        <w:div w:id="801658163">
          <w:marLeft w:val="640"/>
          <w:marRight w:val="0"/>
          <w:marTop w:val="0"/>
          <w:marBottom w:val="0"/>
          <w:divBdr>
            <w:top w:val="none" w:sz="0" w:space="0" w:color="auto"/>
            <w:left w:val="none" w:sz="0" w:space="0" w:color="auto"/>
            <w:bottom w:val="none" w:sz="0" w:space="0" w:color="auto"/>
            <w:right w:val="none" w:sz="0" w:space="0" w:color="auto"/>
          </w:divBdr>
        </w:div>
        <w:div w:id="385883217">
          <w:marLeft w:val="640"/>
          <w:marRight w:val="0"/>
          <w:marTop w:val="0"/>
          <w:marBottom w:val="0"/>
          <w:divBdr>
            <w:top w:val="none" w:sz="0" w:space="0" w:color="auto"/>
            <w:left w:val="none" w:sz="0" w:space="0" w:color="auto"/>
            <w:bottom w:val="none" w:sz="0" w:space="0" w:color="auto"/>
            <w:right w:val="none" w:sz="0" w:space="0" w:color="auto"/>
          </w:divBdr>
        </w:div>
        <w:div w:id="1404569152">
          <w:marLeft w:val="640"/>
          <w:marRight w:val="0"/>
          <w:marTop w:val="0"/>
          <w:marBottom w:val="0"/>
          <w:divBdr>
            <w:top w:val="none" w:sz="0" w:space="0" w:color="auto"/>
            <w:left w:val="none" w:sz="0" w:space="0" w:color="auto"/>
            <w:bottom w:val="none" w:sz="0" w:space="0" w:color="auto"/>
            <w:right w:val="none" w:sz="0" w:space="0" w:color="auto"/>
          </w:divBdr>
        </w:div>
        <w:div w:id="1078945174">
          <w:marLeft w:val="640"/>
          <w:marRight w:val="0"/>
          <w:marTop w:val="0"/>
          <w:marBottom w:val="0"/>
          <w:divBdr>
            <w:top w:val="none" w:sz="0" w:space="0" w:color="auto"/>
            <w:left w:val="none" w:sz="0" w:space="0" w:color="auto"/>
            <w:bottom w:val="none" w:sz="0" w:space="0" w:color="auto"/>
            <w:right w:val="none" w:sz="0" w:space="0" w:color="auto"/>
          </w:divBdr>
        </w:div>
        <w:div w:id="1220366695">
          <w:marLeft w:val="640"/>
          <w:marRight w:val="0"/>
          <w:marTop w:val="0"/>
          <w:marBottom w:val="0"/>
          <w:divBdr>
            <w:top w:val="none" w:sz="0" w:space="0" w:color="auto"/>
            <w:left w:val="none" w:sz="0" w:space="0" w:color="auto"/>
            <w:bottom w:val="none" w:sz="0" w:space="0" w:color="auto"/>
            <w:right w:val="none" w:sz="0" w:space="0" w:color="auto"/>
          </w:divBdr>
        </w:div>
        <w:div w:id="206260007">
          <w:marLeft w:val="640"/>
          <w:marRight w:val="0"/>
          <w:marTop w:val="0"/>
          <w:marBottom w:val="0"/>
          <w:divBdr>
            <w:top w:val="none" w:sz="0" w:space="0" w:color="auto"/>
            <w:left w:val="none" w:sz="0" w:space="0" w:color="auto"/>
            <w:bottom w:val="none" w:sz="0" w:space="0" w:color="auto"/>
            <w:right w:val="none" w:sz="0" w:space="0" w:color="auto"/>
          </w:divBdr>
        </w:div>
      </w:divsChild>
    </w:div>
    <w:div w:id="958031058">
      <w:bodyDiv w:val="1"/>
      <w:marLeft w:val="0"/>
      <w:marRight w:val="0"/>
      <w:marTop w:val="0"/>
      <w:marBottom w:val="0"/>
      <w:divBdr>
        <w:top w:val="none" w:sz="0" w:space="0" w:color="auto"/>
        <w:left w:val="none" w:sz="0" w:space="0" w:color="auto"/>
        <w:bottom w:val="none" w:sz="0" w:space="0" w:color="auto"/>
        <w:right w:val="none" w:sz="0" w:space="0" w:color="auto"/>
      </w:divBdr>
      <w:divsChild>
        <w:div w:id="1439367964">
          <w:marLeft w:val="640"/>
          <w:marRight w:val="0"/>
          <w:marTop w:val="0"/>
          <w:marBottom w:val="0"/>
          <w:divBdr>
            <w:top w:val="none" w:sz="0" w:space="0" w:color="auto"/>
            <w:left w:val="none" w:sz="0" w:space="0" w:color="auto"/>
            <w:bottom w:val="none" w:sz="0" w:space="0" w:color="auto"/>
            <w:right w:val="none" w:sz="0" w:space="0" w:color="auto"/>
          </w:divBdr>
        </w:div>
        <w:div w:id="1168442830">
          <w:marLeft w:val="640"/>
          <w:marRight w:val="0"/>
          <w:marTop w:val="0"/>
          <w:marBottom w:val="0"/>
          <w:divBdr>
            <w:top w:val="none" w:sz="0" w:space="0" w:color="auto"/>
            <w:left w:val="none" w:sz="0" w:space="0" w:color="auto"/>
            <w:bottom w:val="none" w:sz="0" w:space="0" w:color="auto"/>
            <w:right w:val="none" w:sz="0" w:space="0" w:color="auto"/>
          </w:divBdr>
        </w:div>
        <w:div w:id="1190682170">
          <w:marLeft w:val="640"/>
          <w:marRight w:val="0"/>
          <w:marTop w:val="0"/>
          <w:marBottom w:val="0"/>
          <w:divBdr>
            <w:top w:val="none" w:sz="0" w:space="0" w:color="auto"/>
            <w:left w:val="none" w:sz="0" w:space="0" w:color="auto"/>
            <w:bottom w:val="none" w:sz="0" w:space="0" w:color="auto"/>
            <w:right w:val="none" w:sz="0" w:space="0" w:color="auto"/>
          </w:divBdr>
        </w:div>
        <w:div w:id="1816681133">
          <w:marLeft w:val="640"/>
          <w:marRight w:val="0"/>
          <w:marTop w:val="0"/>
          <w:marBottom w:val="0"/>
          <w:divBdr>
            <w:top w:val="none" w:sz="0" w:space="0" w:color="auto"/>
            <w:left w:val="none" w:sz="0" w:space="0" w:color="auto"/>
            <w:bottom w:val="none" w:sz="0" w:space="0" w:color="auto"/>
            <w:right w:val="none" w:sz="0" w:space="0" w:color="auto"/>
          </w:divBdr>
        </w:div>
        <w:div w:id="1061635193">
          <w:marLeft w:val="640"/>
          <w:marRight w:val="0"/>
          <w:marTop w:val="0"/>
          <w:marBottom w:val="0"/>
          <w:divBdr>
            <w:top w:val="none" w:sz="0" w:space="0" w:color="auto"/>
            <w:left w:val="none" w:sz="0" w:space="0" w:color="auto"/>
            <w:bottom w:val="none" w:sz="0" w:space="0" w:color="auto"/>
            <w:right w:val="none" w:sz="0" w:space="0" w:color="auto"/>
          </w:divBdr>
        </w:div>
        <w:div w:id="1805386322">
          <w:marLeft w:val="640"/>
          <w:marRight w:val="0"/>
          <w:marTop w:val="0"/>
          <w:marBottom w:val="0"/>
          <w:divBdr>
            <w:top w:val="none" w:sz="0" w:space="0" w:color="auto"/>
            <w:left w:val="none" w:sz="0" w:space="0" w:color="auto"/>
            <w:bottom w:val="none" w:sz="0" w:space="0" w:color="auto"/>
            <w:right w:val="none" w:sz="0" w:space="0" w:color="auto"/>
          </w:divBdr>
        </w:div>
        <w:div w:id="135756063">
          <w:marLeft w:val="640"/>
          <w:marRight w:val="0"/>
          <w:marTop w:val="0"/>
          <w:marBottom w:val="0"/>
          <w:divBdr>
            <w:top w:val="none" w:sz="0" w:space="0" w:color="auto"/>
            <w:left w:val="none" w:sz="0" w:space="0" w:color="auto"/>
            <w:bottom w:val="none" w:sz="0" w:space="0" w:color="auto"/>
            <w:right w:val="none" w:sz="0" w:space="0" w:color="auto"/>
          </w:divBdr>
        </w:div>
        <w:div w:id="1307853641">
          <w:marLeft w:val="640"/>
          <w:marRight w:val="0"/>
          <w:marTop w:val="0"/>
          <w:marBottom w:val="0"/>
          <w:divBdr>
            <w:top w:val="none" w:sz="0" w:space="0" w:color="auto"/>
            <w:left w:val="none" w:sz="0" w:space="0" w:color="auto"/>
            <w:bottom w:val="none" w:sz="0" w:space="0" w:color="auto"/>
            <w:right w:val="none" w:sz="0" w:space="0" w:color="auto"/>
          </w:divBdr>
        </w:div>
        <w:div w:id="1443956968">
          <w:marLeft w:val="640"/>
          <w:marRight w:val="0"/>
          <w:marTop w:val="0"/>
          <w:marBottom w:val="0"/>
          <w:divBdr>
            <w:top w:val="none" w:sz="0" w:space="0" w:color="auto"/>
            <w:left w:val="none" w:sz="0" w:space="0" w:color="auto"/>
            <w:bottom w:val="none" w:sz="0" w:space="0" w:color="auto"/>
            <w:right w:val="none" w:sz="0" w:space="0" w:color="auto"/>
          </w:divBdr>
        </w:div>
        <w:div w:id="742145712">
          <w:marLeft w:val="640"/>
          <w:marRight w:val="0"/>
          <w:marTop w:val="0"/>
          <w:marBottom w:val="0"/>
          <w:divBdr>
            <w:top w:val="none" w:sz="0" w:space="0" w:color="auto"/>
            <w:left w:val="none" w:sz="0" w:space="0" w:color="auto"/>
            <w:bottom w:val="none" w:sz="0" w:space="0" w:color="auto"/>
            <w:right w:val="none" w:sz="0" w:space="0" w:color="auto"/>
          </w:divBdr>
        </w:div>
        <w:div w:id="71243316">
          <w:marLeft w:val="640"/>
          <w:marRight w:val="0"/>
          <w:marTop w:val="0"/>
          <w:marBottom w:val="0"/>
          <w:divBdr>
            <w:top w:val="none" w:sz="0" w:space="0" w:color="auto"/>
            <w:left w:val="none" w:sz="0" w:space="0" w:color="auto"/>
            <w:bottom w:val="none" w:sz="0" w:space="0" w:color="auto"/>
            <w:right w:val="none" w:sz="0" w:space="0" w:color="auto"/>
          </w:divBdr>
        </w:div>
        <w:div w:id="1680545664">
          <w:marLeft w:val="640"/>
          <w:marRight w:val="0"/>
          <w:marTop w:val="0"/>
          <w:marBottom w:val="0"/>
          <w:divBdr>
            <w:top w:val="none" w:sz="0" w:space="0" w:color="auto"/>
            <w:left w:val="none" w:sz="0" w:space="0" w:color="auto"/>
            <w:bottom w:val="none" w:sz="0" w:space="0" w:color="auto"/>
            <w:right w:val="none" w:sz="0" w:space="0" w:color="auto"/>
          </w:divBdr>
        </w:div>
        <w:div w:id="396559559">
          <w:marLeft w:val="640"/>
          <w:marRight w:val="0"/>
          <w:marTop w:val="0"/>
          <w:marBottom w:val="0"/>
          <w:divBdr>
            <w:top w:val="none" w:sz="0" w:space="0" w:color="auto"/>
            <w:left w:val="none" w:sz="0" w:space="0" w:color="auto"/>
            <w:bottom w:val="none" w:sz="0" w:space="0" w:color="auto"/>
            <w:right w:val="none" w:sz="0" w:space="0" w:color="auto"/>
          </w:divBdr>
        </w:div>
        <w:div w:id="1388995123">
          <w:marLeft w:val="640"/>
          <w:marRight w:val="0"/>
          <w:marTop w:val="0"/>
          <w:marBottom w:val="0"/>
          <w:divBdr>
            <w:top w:val="none" w:sz="0" w:space="0" w:color="auto"/>
            <w:left w:val="none" w:sz="0" w:space="0" w:color="auto"/>
            <w:bottom w:val="none" w:sz="0" w:space="0" w:color="auto"/>
            <w:right w:val="none" w:sz="0" w:space="0" w:color="auto"/>
          </w:divBdr>
        </w:div>
        <w:div w:id="1687825298">
          <w:marLeft w:val="640"/>
          <w:marRight w:val="0"/>
          <w:marTop w:val="0"/>
          <w:marBottom w:val="0"/>
          <w:divBdr>
            <w:top w:val="none" w:sz="0" w:space="0" w:color="auto"/>
            <w:left w:val="none" w:sz="0" w:space="0" w:color="auto"/>
            <w:bottom w:val="none" w:sz="0" w:space="0" w:color="auto"/>
            <w:right w:val="none" w:sz="0" w:space="0" w:color="auto"/>
          </w:divBdr>
        </w:div>
        <w:div w:id="392434585">
          <w:marLeft w:val="640"/>
          <w:marRight w:val="0"/>
          <w:marTop w:val="0"/>
          <w:marBottom w:val="0"/>
          <w:divBdr>
            <w:top w:val="none" w:sz="0" w:space="0" w:color="auto"/>
            <w:left w:val="none" w:sz="0" w:space="0" w:color="auto"/>
            <w:bottom w:val="none" w:sz="0" w:space="0" w:color="auto"/>
            <w:right w:val="none" w:sz="0" w:space="0" w:color="auto"/>
          </w:divBdr>
        </w:div>
        <w:div w:id="1397238248">
          <w:marLeft w:val="640"/>
          <w:marRight w:val="0"/>
          <w:marTop w:val="0"/>
          <w:marBottom w:val="0"/>
          <w:divBdr>
            <w:top w:val="none" w:sz="0" w:space="0" w:color="auto"/>
            <w:left w:val="none" w:sz="0" w:space="0" w:color="auto"/>
            <w:bottom w:val="none" w:sz="0" w:space="0" w:color="auto"/>
            <w:right w:val="none" w:sz="0" w:space="0" w:color="auto"/>
          </w:divBdr>
        </w:div>
        <w:div w:id="1098529246">
          <w:marLeft w:val="640"/>
          <w:marRight w:val="0"/>
          <w:marTop w:val="0"/>
          <w:marBottom w:val="0"/>
          <w:divBdr>
            <w:top w:val="none" w:sz="0" w:space="0" w:color="auto"/>
            <w:left w:val="none" w:sz="0" w:space="0" w:color="auto"/>
            <w:bottom w:val="none" w:sz="0" w:space="0" w:color="auto"/>
            <w:right w:val="none" w:sz="0" w:space="0" w:color="auto"/>
          </w:divBdr>
        </w:div>
        <w:div w:id="253124952">
          <w:marLeft w:val="640"/>
          <w:marRight w:val="0"/>
          <w:marTop w:val="0"/>
          <w:marBottom w:val="0"/>
          <w:divBdr>
            <w:top w:val="none" w:sz="0" w:space="0" w:color="auto"/>
            <w:left w:val="none" w:sz="0" w:space="0" w:color="auto"/>
            <w:bottom w:val="none" w:sz="0" w:space="0" w:color="auto"/>
            <w:right w:val="none" w:sz="0" w:space="0" w:color="auto"/>
          </w:divBdr>
        </w:div>
        <w:div w:id="401373852">
          <w:marLeft w:val="640"/>
          <w:marRight w:val="0"/>
          <w:marTop w:val="0"/>
          <w:marBottom w:val="0"/>
          <w:divBdr>
            <w:top w:val="none" w:sz="0" w:space="0" w:color="auto"/>
            <w:left w:val="none" w:sz="0" w:space="0" w:color="auto"/>
            <w:bottom w:val="none" w:sz="0" w:space="0" w:color="auto"/>
            <w:right w:val="none" w:sz="0" w:space="0" w:color="auto"/>
          </w:divBdr>
        </w:div>
        <w:div w:id="1280911982">
          <w:marLeft w:val="640"/>
          <w:marRight w:val="0"/>
          <w:marTop w:val="0"/>
          <w:marBottom w:val="0"/>
          <w:divBdr>
            <w:top w:val="none" w:sz="0" w:space="0" w:color="auto"/>
            <w:left w:val="none" w:sz="0" w:space="0" w:color="auto"/>
            <w:bottom w:val="none" w:sz="0" w:space="0" w:color="auto"/>
            <w:right w:val="none" w:sz="0" w:space="0" w:color="auto"/>
          </w:divBdr>
        </w:div>
        <w:div w:id="1642226858">
          <w:marLeft w:val="640"/>
          <w:marRight w:val="0"/>
          <w:marTop w:val="0"/>
          <w:marBottom w:val="0"/>
          <w:divBdr>
            <w:top w:val="none" w:sz="0" w:space="0" w:color="auto"/>
            <w:left w:val="none" w:sz="0" w:space="0" w:color="auto"/>
            <w:bottom w:val="none" w:sz="0" w:space="0" w:color="auto"/>
            <w:right w:val="none" w:sz="0" w:space="0" w:color="auto"/>
          </w:divBdr>
        </w:div>
        <w:div w:id="1700355958">
          <w:marLeft w:val="640"/>
          <w:marRight w:val="0"/>
          <w:marTop w:val="0"/>
          <w:marBottom w:val="0"/>
          <w:divBdr>
            <w:top w:val="none" w:sz="0" w:space="0" w:color="auto"/>
            <w:left w:val="none" w:sz="0" w:space="0" w:color="auto"/>
            <w:bottom w:val="none" w:sz="0" w:space="0" w:color="auto"/>
            <w:right w:val="none" w:sz="0" w:space="0" w:color="auto"/>
          </w:divBdr>
        </w:div>
        <w:div w:id="1272277951">
          <w:marLeft w:val="640"/>
          <w:marRight w:val="0"/>
          <w:marTop w:val="0"/>
          <w:marBottom w:val="0"/>
          <w:divBdr>
            <w:top w:val="none" w:sz="0" w:space="0" w:color="auto"/>
            <w:left w:val="none" w:sz="0" w:space="0" w:color="auto"/>
            <w:bottom w:val="none" w:sz="0" w:space="0" w:color="auto"/>
            <w:right w:val="none" w:sz="0" w:space="0" w:color="auto"/>
          </w:divBdr>
        </w:div>
        <w:div w:id="646008984">
          <w:marLeft w:val="640"/>
          <w:marRight w:val="0"/>
          <w:marTop w:val="0"/>
          <w:marBottom w:val="0"/>
          <w:divBdr>
            <w:top w:val="none" w:sz="0" w:space="0" w:color="auto"/>
            <w:left w:val="none" w:sz="0" w:space="0" w:color="auto"/>
            <w:bottom w:val="none" w:sz="0" w:space="0" w:color="auto"/>
            <w:right w:val="none" w:sz="0" w:space="0" w:color="auto"/>
          </w:divBdr>
        </w:div>
        <w:div w:id="1719620857">
          <w:marLeft w:val="640"/>
          <w:marRight w:val="0"/>
          <w:marTop w:val="0"/>
          <w:marBottom w:val="0"/>
          <w:divBdr>
            <w:top w:val="none" w:sz="0" w:space="0" w:color="auto"/>
            <w:left w:val="none" w:sz="0" w:space="0" w:color="auto"/>
            <w:bottom w:val="none" w:sz="0" w:space="0" w:color="auto"/>
            <w:right w:val="none" w:sz="0" w:space="0" w:color="auto"/>
          </w:divBdr>
        </w:div>
        <w:div w:id="2049451694">
          <w:marLeft w:val="640"/>
          <w:marRight w:val="0"/>
          <w:marTop w:val="0"/>
          <w:marBottom w:val="0"/>
          <w:divBdr>
            <w:top w:val="none" w:sz="0" w:space="0" w:color="auto"/>
            <w:left w:val="none" w:sz="0" w:space="0" w:color="auto"/>
            <w:bottom w:val="none" w:sz="0" w:space="0" w:color="auto"/>
            <w:right w:val="none" w:sz="0" w:space="0" w:color="auto"/>
          </w:divBdr>
        </w:div>
        <w:div w:id="1933973120">
          <w:marLeft w:val="640"/>
          <w:marRight w:val="0"/>
          <w:marTop w:val="0"/>
          <w:marBottom w:val="0"/>
          <w:divBdr>
            <w:top w:val="none" w:sz="0" w:space="0" w:color="auto"/>
            <w:left w:val="none" w:sz="0" w:space="0" w:color="auto"/>
            <w:bottom w:val="none" w:sz="0" w:space="0" w:color="auto"/>
            <w:right w:val="none" w:sz="0" w:space="0" w:color="auto"/>
          </w:divBdr>
        </w:div>
        <w:div w:id="1298680245">
          <w:marLeft w:val="640"/>
          <w:marRight w:val="0"/>
          <w:marTop w:val="0"/>
          <w:marBottom w:val="0"/>
          <w:divBdr>
            <w:top w:val="none" w:sz="0" w:space="0" w:color="auto"/>
            <w:left w:val="none" w:sz="0" w:space="0" w:color="auto"/>
            <w:bottom w:val="none" w:sz="0" w:space="0" w:color="auto"/>
            <w:right w:val="none" w:sz="0" w:space="0" w:color="auto"/>
          </w:divBdr>
        </w:div>
        <w:div w:id="1013653652">
          <w:marLeft w:val="640"/>
          <w:marRight w:val="0"/>
          <w:marTop w:val="0"/>
          <w:marBottom w:val="0"/>
          <w:divBdr>
            <w:top w:val="none" w:sz="0" w:space="0" w:color="auto"/>
            <w:left w:val="none" w:sz="0" w:space="0" w:color="auto"/>
            <w:bottom w:val="none" w:sz="0" w:space="0" w:color="auto"/>
            <w:right w:val="none" w:sz="0" w:space="0" w:color="auto"/>
          </w:divBdr>
        </w:div>
        <w:div w:id="1508599581">
          <w:marLeft w:val="640"/>
          <w:marRight w:val="0"/>
          <w:marTop w:val="0"/>
          <w:marBottom w:val="0"/>
          <w:divBdr>
            <w:top w:val="none" w:sz="0" w:space="0" w:color="auto"/>
            <w:left w:val="none" w:sz="0" w:space="0" w:color="auto"/>
            <w:bottom w:val="none" w:sz="0" w:space="0" w:color="auto"/>
            <w:right w:val="none" w:sz="0" w:space="0" w:color="auto"/>
          </w:divBdr>
        </w:div>
        <w:div w:id="1711372213">
          <w:marLeft w:val="640"/>
          <w:marRight w:val="0"/>
          <w:marTop w:val="0"/>
          <w:marBottom w:val="0"/>
          <w:divBdr>
            <w:top w:val="none" w:sz="0" w:space="0" w:color="auto"/>
            <w:left w:val="none" w:sz="0" w:space="0" w:color="auto"/>
            <w:bottom w:val="none" w:sz="0" w:space="0" w:color="auto"/>
            <w:right w:val="none" w:sz="0" w:space="0" w:color="auto"/>
          </w:divBdr>
        </w:div>
        <w:div w:id="76707601">
          <w:marLeft w:val="640"/>
          <w:marRight w:val="0"/>
          <w:marTop w:val="0"/>
          <w:marBottom w:val="0"/>
          <w:divBdr>
            <w:top w:val="none" w:sz="0" w:space="0" w:color="auto"/>
            <w:left w:val="none" w:sz="0" w:space="0" w:color="auto"/>
            <w:bottom w:val="none" w:sz="0" w:space="0" w:color="auto"/>
            <w:right w:val="none" w:sz="0" w:space="0" w:color="auto"/>
          </w:divBdr>
        </w:div>
        <w:div w:id="1671715880">
          <w:marLeft w:val="640"/>
          <w:marRight w:val="0"/>
          <w:marTop w:val="0"/>
          <w:marBottom w:val="0"/>
          <w:divBdr>
            <w:top w:val="none" w:sz="0" w:space="0" w:color="auto"/>
            <w:left w:val="none" w:sz="0" w:space="0" w:color="auto"/>
            <w:bottom w:val="none" w:sz="0" w:space="0" w:color="auto"/>
            <w:right w:val="none" w:sz="0" w:space="0" w:color="auto"/>
          </w:divBdr>
        </w:div>
        <w:div w:id="399253536">
          <w:marLeft w:val="640"/>
          <w:marRight w:val="0"/>
          <w:marTop w:val="0"/>
          <w:marBottom w:val="0"/>
          <w:divBdr>
            <w:top w:val="none" w:sz="0" w:space="0" w:color="auto"/>
            <w:left w:val="none" w:sz="0" w:space="0" w:color="auto"/>
            <w:bottom w:val="none" w:sz="0" w:space="0" w:color="auto"/>
            <w:right w:val="none" w:sz="0" w:space="0" w:color="auto"/>
          </w:divBdr>
        </w:div>
        <w:div w:id="11303560">
          <w:marLeft w:val="640"/>
          <w:marRight w:val="0"/>
          <w:marTop w:val="0"/>
          <w:marBottom w:val="0"/>
          <w:divBdr>
            <w:top w:val="none" w:sz="0" w:space="0" w:color="auto"/>
            <w:left w:val="none" w:sz="0" w:space="0" w:color="auto"/>
            <w:bottom w:val="none" w:sz="0" w:space="0" w:color="auto"/>
            <w:right w:val="none" w:sz="0" w:space="0" w:color="auto"/>
          </w:divBdr>
        </w:div>
        <w:div w:id="1778329053">
          <w:marLeft w:val="640"/>
          <w:marRight w:val="0"/>
          <w:marTop w:val="0"/>
          <w:marBottom w:val="0"/>
          <w:divBdr>
            <w:top w:val="none" w:sz="0" w:space="0" w:color="auto"/>
            <w:left w:val="none" w:sz="0" w:space="0" w:color="auto"/>
            <w:bottom w:val="none" w:sz="0" w:space="0" w:color="auto"/>
            <w:right w:val="none" w:sz="0" w:space="0" w:color="auto"/>
          </w:divBdr>
        </w:div>
        <w:div w:id="319968210">
          <w:marLeft w:val="640"/>
          <w:marRight w:val="0"/>
          <w:marTop w:val="0"/>
          <w:marBottom w:val="0"/>
          <w:divBdr>
            <w:top w:val="none" w:sz="0" w:space="0" w:color="auto"/>
            <w:left w:val="none" w:sz="0" w:space="0" w:color="auto"/>
            <w:bottom w:val="none" w:sz="0" w:space="0" w:color="auto"/>
            <w:right w:val="none" w:sz="0" w:space="0" w:color="auto"/>
          </w:divBdr>
        </w:div>
        <w:div w:id="889195722">
          <w:marLeft w:val="640"/>
          <w:marRight w:val="0"/>
          <w:marTop w:val="0"/>
          <w:marBottom w:val="0"/>
          <w:divBdr>
            <w:top w:val="none" w:sz="0" w:space="0" w:color="auto"/>
            <w:left w:val="none" w:sz="0" w:space="0" w:color="auto"/>
            <w:bottom w:val="none" w:sz="0" w:space="0" w:color="auto"/>
            <w:right w:val="none" w:sz="0" w:space="0" w:color="auto"/>
          </w:divBdr>
        </w:div>
        <w:div w:id="518786228">
          <w:marLeft w:val="640"/>
          <w:marRight w:val="0"/>
          <w:marTop w:val="0"/>
          <w:marBottom w:val="0"/>
          <w:divBdr>
            <w:top w:val="none" w:sz="0" w:space="0" w:color="auto"/>
            <w:left w:val="none" w:sz="0" w:space="0" w:color="auto"/>
            <w:bottom w:val="none" w:sz="0" w:space="0" w:color="auto"/>
            <w:right w:val="none" w:sz="0" w:space="0" w:color="auto"/>
          </w:divBdr>
        </w:div>
        <w:div w:id="1607468169">
          <w:marLeft w:val="640"/>
          <w:marRight w:val="0"/>
          <w:marTop w:val="0"/>
          <w:marBottom w:val="0"/>
          <w:divBdr>
            <w:top w:val="none" w:sz="0" w:space="0" w:color="auto"/>
            <w:left w:val="none" w:sz="0" w:space="0" w:color="auto"/>
            <w:bottom w:val="none" w:sz="0" w:space="0" w:color="auto"/>
            <w:right w:val="none" w:sz="0" w:space="0" w:color="auto"/>
          </w:divBdr>
        </w:div>
        <w:div w:id="2143500676">
          <w:marLeft w:val="640"/>
          <w:marRight w:val="0"/>
          <w:marTop w:val="0"/>
          <w:marBottom w:val="0"/>
          <w:divBdr>
            <w:top w:val="none" w:sz="0" w:space="0" w:color="auto"/>
            <w:left w:val="none" w:sz="0" w:space="0" w:color="auto"/>
            <w:bottom w:val="none" w:sz="0" w:space="0" w:color="auto"/>
            <w:right w:val="none" w:sz="0" w:space="0" w:color="auto"/>
          </w:divBdr>
        </w:div>
        <w:div w:id="268044943">
          <w:marLeft w:val="640"/>
          <w:marRight w:val="0"/>
          <w:marTop w:val="0"/>
          <w:marBottom w:val="0"/>
          <w:divBdr>
            <w:top w:val="none" w:sz="0" w:space="0" w:color="auto"/>
            <w:left w:val="none" w:sz="0" w:space="0" w:color="auto"/>
            <w:bottom w:val="none" w:sz="0" w:space="0" w:color="auto"/>
            <w:right w:val="none" w:sz="0" w:space="0" w:color="auto"/>
          </w:divBdr>
        </w:div>
        <w:div w:id="417286097">
          <w:marLeft w:val="640"/>
          <w:marRight w:val="0"/>
          <w:marTop w:val="0"/>
          <w:marBottom w:val="0"/>
          <w:divBdr>
            <w:top w:val="none" w:sz="0" w:space="0" w:color="auto"/>
            <w:left w:val="none" w:sz="0" w:space="0" w:color="auto"/>
            <w:bottom w:val="none" w:sz="0" w:space="0" w:color="auto"/>
            <w:right w:val="none" w:sz="0" w:space="0" w:color="auto"/>
          </w:divBdr>
        </w:div>
        <w:div w:id="1272594448">
          <w:marLeft w:val="640"/>
          <w:marRight w:val="0"/>
          <w:marTop w:val="0"/>
          <w:marBottom w:val="0"/>
          <w:divBdr>
            <w:top w:val="none" w:sz="0" w:space="0" w:color="auto"/>
            <w:left w:val="none" w:sz="0" w:space="0" w:color="auto"/>
            <w:bottom w:val="none" w:sz="0" w:space="0" w:color="auto"/>
            <w:right w:val="none" w:sz="0" w:space="0" w:color="auto"/>
          </w:divBdr>
        </w:div>
        <w:div w:id="993294503">
          <w:marLeft w:val="640"/>
          <w:marRight w:val="0"/>
          <w:marTop w:val="0"/>
          <w:marBottom w:val="0"/>
          <w:divBdr>
            <w:top w:val="none" w:sz="0" w:space="0" w:color="auto"/>
            <w:left w:val="none" w:sz="0" w:space="0" w:color="auto"/>
            <w:bottom w:val="none" w:sz="0" w:space="0" w:color="auto"/>
            <w:right w:val="none" w:sz="0" w:space="0" w:color="auto"/>
          </w:divBdr>
        </w:div>
        <w:div w:id="1272974558">
          <w:marLeft w:val="640"/>
          <w:marRight w:val="0"/>
          <w:marTop w:val="0"/>
          <w:marBottom w:val="0"/>
          <w:divBdr>
            <w:top w:val="none" w:sz="0" w:space="0" w:color="auto"/>
            <w:left w:val="none" w:sz="0" w:space="0" w:color="auto"/>
            <w:bottom w:val="none" w:sz="0" w:space="0" w:color="auto"/>
            <w:right w:val="none" w:sz="0" w:space="0" w:color="auto"/>
          </w:divBdr>
        </w:div>
      </w:divsChild>
    </w:div>
    <w:div w:id="958880754">
      <w:bodyDiv w:val="1"/>
      <w:marLeft w:val="0"/>
      <w:marRight w:val="0"/>
      <w:marTop w:val="0"/>
      <w:marBottom w:val="0"/>
      <w:divBdr>
        <w:top w:val="none" w:sz="0" w:space="0" w:color="auto"/>
        <w:left w:val="none" w:sz="0" w:space="0" w:color="auto"/>
        <w:bottom w:val="none" w:sz="0" w:space="0" w:color="auto"/>
        <w:right w:val="none" w:sz="0" w:space="0" w:color="auto"/>
      </w:divBdr>
      <w:divsChild>
        <w:div w:id="2098205098">
          <w:marLeft w:val="640"/>
          <w:marRight w:val="0"/>
          <w:marTop w:val="0"/>
          <w:marBottom w:val="0"/>
          <w:divBdr>
            <w:top w:val="none" w:sz="0" w:space="0" w:color="auto"/>
            <w:left w:val="none" w:sz="0" w:space="0" w:color="auto"/>
            <w:bottom w:val="none" w:sz="0" w:space="0" w:color="auto"/>
            <w:right w:val="none" w:sz="0" w:space="0" w:color="auto"/>
          </w:divBdr>
        </w:div>
        <w:div w:id="922026175">
          <w:marLeft w:val="640"/>
          <w:marRight w:val="0"/>
          <w:marTop w:val="0"/>
          <w:marBottom w:val="0"/>
          <w:divBdr>
            <w:top w:val="none" w:sz="0" w:space="0" w:color="auto"/>
            <w:left w:val="none" w:sz="0" w:space="0" w:color="auto"/>
            <w:bottom w:val="none" w:sz="0" w:space="0" w:color="auto"/>
            <w:right w:val="none" w:sz="0" w:space="0" w:color="auto"/>
          </w:divBdr>
        </w:div>
        <w:div w:id="772476604">
          <w:marLeft w:val="640"/>
          <w:marRight w:val="0"/>
          <w:marTop w:val="0"/>
          <w:marBottom w:val="0"/>
          <w:divBdr>
            <w:top w:val="none" w:sz="0" w:space="0" w:color="auto"/>
            <w:left w:val="none" w:sz="0" w:space="0" w:color="auto"/>
            <w:bottom w:val="none" w:sz="0" w:space="0" w:color="auto"/>
            <w:right w:val="none" w:sz="0" w:space="0" w:color="auto"/>
          </w:divBdr>
        </w:div>
        <w:div w:id="1489051136">
          <w:marLeft w:val="640"/>
          <w:marRight w:val="0"/>
          <w:marTop w:val="0"/>
          <w:marBottom w:val="0"/>
          <w:divBdr>
            <w:top w:val="none" w:sz="0" w:space="0" w:color="auto"/>
            <w:left w:val="none" w:sz="0" w:space="0" w:color="auto"/>
            <w:bottom w:val="none" w:sz="0" w:space="0" w:color="auto"/>
            <w:right w:val="none" w:sz="0" w:space="0" w:color="auto"/>
          </w:divBdr>
        </w:div>
        <w:div w:id="2041853068">
          <w:marLeft w:val="640"/>
          <w:marRight w:val="0"/>
          <w:marTop w:val="0"/>
          <w:marBottom w:val="0"/>
          <w:divBdr>
            <w:top w:val="none" w:sz="0" w:space="0" w:color="auto"/>
            <w:left w:val="none" w:sz="0" w:space="0" w:color="auto"/>
            <w:bottom w:val="none" w:sz="0" w:space="0" w:color="auto"/>
            <w:right w:val="none" w:sz="0" w:space="0" w:color="auto"/>
          </w:divBdr>
        </w:div>
        <w:div w:id="1978142153">
          <w:marLeft w:val="640"/>
          <w:marRight w:val="0"/>
          <w:marTop w:val="0"/>
          <w:marBottom w:val="0"/>
          <w:divBdr>
            <w:top w:val="none" w:sz="0" w:space="0" w:color="auto"/>
            <w:left w:val="none" w:sz="0" w:space="0" w:color="auto"/>
            <w:bottom w:val="none" w:sz="0" w:space="0" w:color="auto"/>
            <w:right w:val="none" w:sz="0" w:space="0" w:color="auto"/>
          </w:divBdr>
        </w:div>
        <w:div w:id="1906724889">
          <w:marLeft w:val="640"/>
          <w:marRight w:val="0"/>
          <w:marTop w:val="0"/>
          <w:marBottom w:val="0"/>
          <w:divBdr>
            <w:top w:val="none" w:sz="0" w:space="0" w:color="auto"/>
            <w:left w:val="none" w:sz="0" w:space="0" w:color="auto"/>
            <w:bottom w:val="none" w:sz="0" w:space="0" w:color="auto"/>
            <w:right w:val="none" w:sz="0" w:space="0" w:color="auto"/>
          </w:divBdr>
        </w:div>
        <w:div w:id="1553690635">
          <w:marLeft w:val="640"/>
          <w:marRight w:val="0"/>
          <w:marTop w:val="0"/>
          <w:marBottom w:val="0"/>
          <w:divBdr>
            <w:top w:val="none" w:sz="0" w:space="0" w:color="auto"/>
            <w:left w:val="none" w:sz="0" w:space="0" w:color="auto"/>
            <w:bottom w:val="none" w:sz="0" w:space="0" w:color="auto"/>
            <w:right w:val="none" w:sz="0" w:space="0" w:color="auto"/>
          </w:divBdr>
        </w:div>
        <w:div w:id="1982997196">
          <w:marLeft w:val="640"/>
          <w:marRight w:val="0"/>
          <w:marTop w:val="0"/>
          <w:marBottom w:val="0"/>
          <w:divBdr>
            <w:top w:val="none" w:sz="0" w:space="0" w:color="auto"/>
            <w:left w:val="none" w:sz="0" w:space="0" w:color="auto"/>
            <w:bottom w:val="none" w:sz="0" w:space="0" w:color="auto"/>
            <w:right w:val="none" w:sz="0" w:space="0" w:color="auto"/>
          </w:divBdr>
        </w:div>
        <w:div w:id="146242937">
          <w:marLeft w:val="640"/>
          <w:marRight w:val="0"/>
          <w:marTop w:val="0"/>
          <w:marBottom w:val="0"/>
          <w:divBdr>
            <w:top w:val="none" w:sz="0" w:space="0" w:color="auto"/>
            <w:left w:val="none" w:sz="0" w:space="0" w:color="auto"/>
            <w:bottom w:val="none" w:sz="0" w:space="0" w:color="auto"/>
            <w:right w:val="none" w:sz="0" w:space="0" w:color="auto"/>
          </w:divBdr>
        </w:div>
        <w:div w:id="823934252">
          <w:marLeft w:val="640"/>
          <w:marRight w:val="0"/>
          <w:marTop w:val="0"/>
          <w:marBottom w:val="0"/>
          <w:divBdr>
            <w:top w:val="none" w:sz="0" w:space="0" w:color="auto"/>
            <w:left w:val="none" w:sz="0" w:space="0" w:color="auto"/>
            <w:bottom w:val="none" w:sz="0" w:space="0" w:color="auto"/>
            <w:right w:val="none" w:sz="0" w:space="0" w:color="auto"/>
          </w:divBdr>
        </w:div>
        <w:div w:id="1390956891">
          <w:marLeft w:val="640"/>
          <w:marRight w:val="0"/>
          <w:marTop w:val="0"/>
          <w:marBottom w:val="0"/>
          <w:divBdr>
            <w:top w:val="none" w:sz="0" w:space="0" w:color="auto"/>
            <w:left w:val="none" w:sz="0" w:space="0" w:color="auto"/>
            <w:bottom w:val="none" w:sz="0" w:space="0" w:color="auto"/>
            <w:right w:val="none" w:sz="0" w:space="0" w:color="auto"/>
          </w:divBdr>
        </w:div>
        <w:div w:id="1101728265">
          <w:marLeft w:val="640"/>
          <w:marRight w:val="0"/>
          <w:marTop w:val="0"/>
          <w:marBottom w:val="0"/>
          <w:divBdr>
            <w:top w:val="none" w:sz="0" w:space="0" w:color="auto"/>
            <w:left w:val="none" w:sz="0" w:space="0" w:color="auto"/>
            <w:bottom w:val="none" w:sz="0" w:space="0" w:color="auto"/>
            <w:right w:val="none" w:sz="0" w:space="0" w:color="auto"/>
          </w:divBdr>
        </w:div>
        <w:div w:id="130876013">
          <w:marLeft w:val="640"/>
          <w:marRight w:val="0"/>
          <w:marTop w:val="0"/>
          <w:marBottom w:val="0"/>
          <w:divBdr>
            <w:top w:val="none" w:sz="0" w:space="0" w:color="auto"/>
            <w:left w:val="none" w:sz="0" w:space="0" w:color="auto"/>
            <w:bottom w:val="none" w:sz="0" w:space="0" w:color="auto"/>
            <w:right w:val="none" w:sz="0" w:space="0" w:color="auto"/>
          </w:divBdr>
        </w:div>
        <w:div w:id="166747995">
          <w:marLeft w:val="640"/>
          <w:marRight w:val="0"/>
          <w:marTop w:val="0"/>
          <w:marBottom w:val="0"/>
          <w:divBdr>
            <w:top w:val="none" w:sz="0" w:space="0" w:color="auto"/>
            <w:left w:val="none" w:sz="0" w:space="0" w:color="auto"/>
            <w:bottom w:val="none" w:sz="0" w:space="0" w:color="auto"/>
            <w:right w:val="none" w:sz="0" w:space="0" w:color="auto"/>
          </w:divBdr>
        </w:div>
        <w:div w:id="1161433803">
          <w:marLeft w:val="640"/>
          <w:marRight w:val="0"/>
          <w:marTop w:val="0"/>
          <w:marBottom w:val="0"/>
          <w:divBdr>
            <w:top w:val="none" w:sz="0" w:space="0" w:color="auto"/>
            <w:left w:val="none" w:sz="0" w:space="0" w:color="auto"/>
            <w:bottom w:val="none" w:sz="0" w:space="0" w:color="auto"/>
            <w:right w:val="none" w:sz="0" w:space="0" w:color="auto"/>
          </w:divBdr>
        </w:div>
        <w:div w:id="2036420013">
          <w:marLeft w:val="640"/>
          <w:marRight w:val="0"/>
          <w:marTop w:val="0"/>
          <w:marBottom w:val="0"/>
          <w:divBdr>
            <w:top w:val="none" w:sz="0" w:space="0" w:color="auto"/>
            <w:left w:val="none" w:sz="0" w:space="0" w:color="auto"/>
            <w:bottom w:val="none" w:sz="0" w:space="0" w:color="auto"/>
            <w:right w:val="none" w:sz="0" w:space="0" w:color="auto"/>
          </w:divBdr>
        </w:div>
        <w:div w:id="399793398">
          <w:marLeft w:val="640"/>
          <w:marRight w:val="0"/>
          <w:marTop w:val="0"/>
          <w:marBottom w:val="0"/>
          <w:divBdr>
            <w:top w:val="none" w:sz="0" w:space="0" w:color="auto"/>
            <w:left w:val="none" w:sz="0" w:space="0" w:color="auto"/>
            <w:bottom w:val="none" w:sz="0" w:space="0" w:color="auto"/>
            <w:right w:val="none" w:sz="0" w:space="0" w:color="auto"/>
          </w:divBdr>
        </w:div>
        <w:div w:id="1681736828">
          <w:marLeft w:val="640"/>
          <w:marRight w:val="0"/>
          <w:marTop w:val="0"/>
          <w:marBottom w:val="0"/>
          <w:divBdr>
            <w:top w:val="none" w:sz="0" w:space="0" w:color="auto"/>
            <w:left w:val="none" w:sz="0" w:space="0" w:color="auto"/>
            <w:bottom w:val="none" w:sz="0" w:space="0" w:color="auto"/>
            <w:right w:val="none" w:sz="0" w:space="0" w:color="auto"/>
          </w:divBdr>
        </w:div>
        <w:div w:id="1706179161">
          <w:marLeft w:val="640"/>
          <w:marRight w:val="0"/>
          <w:marTop w:val="0"/>
          <w:marBottom w:val="0"/>
          <w:divBdr>
            <w:top w:val="none" w:sz="0" w:space="0" w:color="auto"/>
            <w:left w:val="none" w:sz="0" w:space="0" w:color="auto"/>
            <w:bottom w:val="none" w:sz="0" w:space="0" w:color="auto"/>
            <w:right w:val="none" w:sz="0" w:space="0" w:color="auto"/>
          </w:divBdr>
        </w:div>
        <w:div w:id="2029063029">
          <w:marLeft w:val="640"/>
          <w:marRight w:val="0"/>
          <w:marTop w:val="0"/>
          <w:marBottom w:val="0"/>
          <w:divBdr>
            <w:top w:val="none" w:sz="0" w:space="0" w:color="auto"/>
            <w:left w:val="none" w:sz="0" w:space="0" w:color="auto"/>
            <w:bottom w:val="none" w:sz="0" w:space="0" w:color="auto"/>
            <w:right w:val="none" w:sz="0" w:space="0" w:color="auto"/>
          </w:divBdr>
        </w:div>
        <w:div w:id="129519826">
          <w:marLeft w:val="640"/>
          <w:marRight w:val="0"/>
          <w:marTop w:val="0"/>
          <w:marBottom w:val="0"/>
          <w:divBdr>
            <w:top w:val="none" w:sz="0" w:space="0" w:color="auto"/>
            <w:left w:val="none" w:sz="0" w:space="0" w:color="auto"/>
            <w:bottom w:val="none" w:sz="0" w:space="0" w:color="auto"/>
            <w:right w:val="none" w:sz="0" w:space="0" w:color="auto"/>
          </w:divBdr>
        </w:div>
        <w:div w:id="994605117">
          <w:marLeft w:val="640"/>
          <w:marRight w:val="0"/>
          <w:marTop w:val="0"/>
          <w:marBottom w:val="0"/>
          <w:divBdr>
            <w:top w:val="none" w:sz="0" w:space="0" w:color="auto"/>
            <w:left w:val="none" w:sz="0" w:space="0" w:color="auto"/>
            <w:bottom w:val="none" w:sz="0" w:space="0" w:color="auto"/>
            <w:right w:val="none" w:sz="0" w:space="0" w:color="auto"/>
          </w:divBdr>
        </w:div>
        <w:div w:id="1859781365">
          <w:marLeft w:val="640"/>
          <w:marRight w:val="0"/>
          <w:marTop w:val="0"/>
          <w:marBottom w:val="0"/>
          <w:divBdr>
            <w:top w:val="none" w:sz="0" w:space="0" w:color="auto"/>
            <w:left w:val="none" w:sz="0" w:space="0" w:color="auto"/>
            <w:bottom w:val="none" w:sz="0" w:space="0" w:color="auto"/>
            <w:right w:val="none" w:sz="0" w:space="0" w:color="auto"/>
          </w:divBdr>
        </w:div>
        <w:div w:id="14429156">
          <w:marLeft w:val="640"/>
          <w:marRight w:val="0"/>
          <w:marTop w:val="0"/>
          <w:marBottom w:val="0"/>
          <w:divBdr>
            <w:top w:val="none" w:sz="0" w:space="0" w:color="auto"/>
            <w:left w:val="none" w:sz="0" w:space="0" w:color="auto"/>
            <w:bottom w:val="none" w:sz="0" w:space="0" w:color="auto"/>
            <w:right w:val="none" w:sz="0" w:space="0" w:color="auto"/>
          </w:divBdr>
        </w:div>
        <w:div w:id="1817523516">
          <w:marLeft w:val="640"/>
          <w:marRight w:val="0"/>
          <w:marTop w:val="0"/>
          <w:marBottom w:val="0"/>
          <w:divBdr>
            <w:top w:val="none" w:sz="0" w:space="0" w:color="auto"/>
            <w:left w:val="none" w:sz="0" w:space="0" w:color="auto"/>
            <w:bottom w:val="none" w:sz="0" w:space="0" w:color="auto"/>
            <w:right w:val="none" w:sz="0" w:space="0" w:color="auto"/>
          </w:divBdr>
        </w:div>
        <w:div w:id="1549612098">
          <w:marLeft w:val="640"/>
          <w:marRight w:val="0"/>
          <w:marTop w:val="0"/>
          <w:marBottom w:val="0"/>
          <w:divBdr>
            <w:top w:val="none" w:sz="0" w:space="0" w:color="auto"/>
            <w:left w:val="none" w:sz="0" w:space="0" w:color="auto"/>
            <w:bottom w:val="none" w:sz="0" w:space="0" w:color="auto"/>
            <w:right w:val="none" w:sz="0" w:space="0" w:color="auto"/>
          </w:divBdr>
        </w:div>
        <w:div w:id="1377268285">
          <w:marLeft w:val="640"/>
          <w:marRight w:val="0"/>
          <w:marTop w:val="0"/>
          <w:marBottom w:val="0"/>
          <w:divBdr>
            <w:top w:val="none" w:sz="0" w:space="0" w:color="auto"/>
            <w:left w:val="none" w:sz="0" w:space="0" w:color="auto"/>
            <w:bottom w:val="none" w:sz="0" w:space="0" w:color="auto"/>
            <w:right w:val="none" w:sz="0" w:space="0" w:color="auto"/>
          </w:divBdr>
        </w:div>
        <w:div w:id="898171734">
          <w:marLeft w:val="640"/>
          <w:marRight w:val="0"/>
          <w:marTop w:val="0"/>
          <w:marBottom w:val="0"/>
          <w:divBdr>
            <w:top w:val="none" w:sz="0" w:space="0" w:color="auto"/>
            <w:left w:val="none" w:sz="0" w:space="0" w:color="auto"/>
            <w:bottom w:val="none" w:sz="0" w:space="0" w:color="auto"/>
            <w:right w:val="none" w:sz="0" w:space="0" w:color="auto"/>
          </w:divBdr>
        </w:div>
        <w:div w:id="2137869777">
          <w:marLeft w:val="640"/>
          <w:marRight w:val="0"/>
          <w:marTop w:val="0"/>
          <w:marBottom w:val="0"/>
          <w:divBdr>
            <w:top w:val="none" w:sz="0" w:space="0" w:color="auto"/>
            <w:left w:val="none" w:sz="0" w:space="0" w:color="auto"/>
            <w:bottom w:val="none" w:sz="0" w:space="0" w:color="auto"/>
            <w:right w:val="none" w:sz="0" w:space="0" w:color="auto"/>
          </w:divBdr>
        </w:div>
        <w:div w:id="1706128797">
          <w:marLeft w:val="640"/>
          <w:marRight w:val="0"/>
          <w:marTop w:val="0"/>
          <w:marBottom w:val="0"/>
          <w:divBdr>
            <w:top w:val="none" w:sz="0" w:space="0" w:color="auto"/>
            <w:left w:val="none" w:sz="0" w:space="0" w:color="auto"/>
            <w:bottom w:val="none" w:sz="0" w:space="0" w:color="auto"/>
            <w:right w:val="none" w:sz="0" w:space="0" w:color="auto"/>
          </w:divBdr>
        </w:div>
        <w:div w:id="765031192">
          <w:marLeft w:val="640"/>
          <w:marRight w:val="0"/>
          <w:marTop w:val="0"/>
          <w:marBottom w:val="0"/>
          <w:divBdr>
            <w:top w:val="none" w:sz="0" w:space="0" w:color="auto"/>
            <w:left w:val="none" w:sz="0" w:space="0" w:color="auto"/>
            <w:bottom w:val="none" w:sz="0" w:space="0" w:color="auto"/>
            <w:right w:val="none" w:sz="0" w:space="0" w:color="auto"/>
          </w:divBdr>
        </w:div>
        <w:div w:id="24333146">
          <w:marLeft w:val="640"/>
          <w:marRight w:val="0"/>
          <w:marTop w:val="0"/>
          <w:marBottom w:val="0"/>
          <w:divBdr>
            <w:top w:val="none" w:sz="0" w:space="0" w:color="auto"/>
            <w:left w:val="none" w:sz="0" w:space="0" w:color="auto"/>
            <w:bottom w:val="none" w:sz="0" w:space="0" w:color="auto"/>
            <w:right w:val="none" w:sz="0" w:space="0" w:color="auto"/>
          </w:divBdr>
        </w:div>
        <w:div w:id="1602105537">
          <w:marLeft w:val="640"/>
          <w:marRight w:val="0"/>
          <w:marTop w:val="0"/>
          <w:marBottom w:val="0"/>
          <w:divBdr>
            <w:top w:val="none" w:sz="0" w:space="0" w:color="auto"/>
            <w:left w:val="none" w:sz="0" w:space="0" w:color="auto"/>
            <w:bottom w:val="none" w:sz="0" w:space="0" w:color="auto"/>
            <w:right w:val="none" w:sz="0" w:space="0" w:color="auto"/>
          </w:divBdr>
        </w:div>
        <w:div w:id="1727486174">
          <w:marLeft w:val="640"/>
          <w:marRight w:val="0"/>
          <w:marTop w:val="0"/>
          <w:marBottom w:val="0"/>
          <w:divBdr>
            <w:top w:val="none" w:sz="0" w:space="0" w:color="auto"/>
            <w:left w:val="none" w:sz="0" w:space="0" w:color="auto"/>
            <w:bottom w:val="none" w:sz="0" w:space="0" w:color="auto"/>
            <w:right w:val="none" w:sz="0" w:space="0" w:color="auto"/>
          </w:divBdr>
        </w:div>
        <w:div w:id="1524053406">
          <w:marLeft w:val="640"/>
          <w:marRight w:val="0"/>
          <w:marTop w:val="0"/>
          <w:marBottom w:val="0"/>
          <w:divBdr>
            <w:top w:val="none" w:sz="0" w:space="0" w:color="auto"/>
            <w:left w:val="none" w:sz="0" w:space="0" w:color="auto"/>
            <w:bottom w:val="none" w:sz="0" w:space="0" w:color="auto"/>
            <w:right w:val="none" w:sz="0" w:space="0" w:color="auto"/>
          </w:divBdr>
        </w:div>
        <w:div w:id="308020989">
          <w:marLeft w:val="640"/>
          <w:marRight w:val="0"/>
          <w:marTop w:val="0"/>
          <w:marBottom w:val="0"/>
          <w:divBdr>
            <w:top w:val="none" w:sz="0" w:space="0" w:color="auto"/>
            <w:left w:val="none" w:sz="0" w:space="0" w:color="auto"/>
            <w:bottom w:val="none" w:sz="0" w:space="0" w:color="auto"/>
            <w:right w:val="none" w:sz="0" w:space="0" w:color="auto"/>
          </w:divBdr>
        </w:div>
        <w:div w:id="703479684">
          <w:marLeft w:val="640"/>
          <w:marRight w:val="0"/>
          <w:marTop w:val="0"/>
          <w:marBottom w:val="0"/>
          <w:divBdr>
            <w:top w:val="none" w:sz="0" w:space="0" w:color="auto"/>
            <w:left w:val="none" w:sz="0" w:space="0" w:color="auto"/>
            <w:bottom w:val="none" w:sz="0" w:space="0" w:color="auto"/>
            <w:right w:val="none" w:sz="0" w:space="0" w:color="auto"/>
          </w:divBdr>
        </w:div>
        <w:div w:id="1283226826">
          <w:marLeft w:val="640"/>
          <w:marRight w:val="0"/>
          <w:marTop w:val="0"/>
          <w:marBottom w:val="0"/>
          <w:divBdr>
            <w:top w:val="none" w:sz="0" w:space="0" w:color="auto"/>
            <w:left w:val="none" w:sz="0" w:space="0" w:color="auto"/>
            <w:bottom w:val="none" w:sz="0" w:space="0" w:color="auto"/>
            <w:right w:val="none" w:sz="0" w:space="0" w:color="auto"/>
          </w:divBdr>
        </w:div>
        <w:div w:id="151794404">
          <w:marLeft w:val="640"/>
          <w:marRight w:val="0"/>
          <w:marTop w:val="0"/>
          <w:marBottom w:val="0"/>
          <w:divBdr>
            <w:top w:val="none" w:sz="0" w:space="0" w:color="auto"/>
            <w:left w:val="none" w:sz="0" w:space="0" w:color="auto"/>
            <w:bottom w:val="none" w:sz="0" w:space="0" w:color="auto"/>
            <w:right w:val="none" w:sz="0" w:space="0" w:color="auto"/>
          </w:divBdr>
        </w:div>
        <w:div w:id="1816411009">
          <w:marLeft w:val="640"/>
          <w:marRight w:val="0"/>
          <w:marTop w:val="0"/>
          <w:marBottom w:val="0"/>
          <w:divBdr>
            <w:top w:val="none" w:sz="0" w:space="0" w:color="auto"/>
            <w:left w:val="none" w:sz="0" w:space="0" w:color="auto"/>
            <w:bottom w:val="none" w:sz="0" w:space="0" w:color="auto"/>
            <w:right w:val="none" w:sz="0" w:space="0" w:color="auto"/>
          </w:divBdr>
        </w:div>
        <w:div w:id="1885291679">
          <w:marLeft w:val="640"/>
          <w:marRight w:val="0"/>
          <w:marTop w:val="0"/>
          <w:marBottom w:val="0"/>
          <w:divBdr>
            <w:top w:val="none" w:sz="0" w:space="0" w:color="auto"/>
            <w:left w:val="none" w:sz="0" w:space="0" w:color="auto"/>
            <w:bottom w:val="none" w:sz="0" w:space="0" w:color="auto"/>
            <w:right w:val="none" w:sz="0" w:space="0" w:color="auto"/>
          </w:divBdr>
        </w:div>
        <w:div w:id="354119928">
          <w:marLeft w:val="640"/>
          <w:marRight w:val="0"/>
          <w:marTop w:val="0"/>
          <w:marBottom w:val="0"/>
          <w:divBdr>
            <w:top w:val="none" w:sz="0" w:space="0" w:color="auto"/>
            <w:left w:val="none" w:sz="0" w:space="0" w:color="auto"/>
            <w:bottom w:val="none" w:sz="0" w:space="0" w:color="auto"/>
            <w:right w:val="none" w:sz="0" w:space="0" w:color="auto"/>
          </w:divBdr>
        </w:div>
        <w:div w:id="2146042865">
          <w:marLeft w:val="640"/>
          <w:marRight w:val="0"/>
          <w:marTop w:val="0"/>
          <w:marBottom w:val="0"/>
          <w:divBdr>
            <w:top w:val="none" w:sz="0" w:space="0" w:color="auto"/>
            <w:left w:val="none" w:sz="0" w:space="0" w:color="auto"/>
            <w:bottom w:val="none" w:sz="0" w:space="0" w:color="auto"/>
            <w:right w:val="none" w:sz="0" w:space="0" w:color="auto"/>
          </w:divBdr>
        </w:div>
      </w:divsChild>
    </w:div>
    <w:div w:id="962735460">
      <w:bodyDiv w:val="1"/>
      <w:marLeft w:val="0"/>
      <w:marRight w:val="0"/>
      <w:marTop w:val="0"/>
      <w:marBottom w:val="0"/>
      <w:divBdr>
        <w:top w:val="none" w:sz="0" w:space="0" w:color="auto"/>
        <w:left w:val="none" w:sz="0" w:space="0" w:color="auto"/>
        <w:bottom w:val="none" w:sz="0" w:space="0" w:color="auto"/>
        <w:right w:val="none" w:sz="0" w:space="0" w:color="auto"/>
      </w:divBdr>
      <w:divsChild>
        <w:div w:id="1645894393">
          <w:marLeft w:val="640"/>
          <w:marRight w:val="0"/>
          <w:marTop w:val="0"/>
          <w:marBottom w:val="0"/>
          <w:divBdr>
            <w:top w:val="none" w:sz="0" w:space="0" w:color="auto"/>
            <w:left w:val="none" w:sz="0" w:space="0" w:color="auto"/>
            <w:bottom w:val="none" w:sz="0" w:space="0" w:color="auto"/>
            <w:right w:val="none" w:sz="0" w:space="0" w:color="auto"/>
          </w:divBdr>
        </w:div>
        <w:div w:id="716785103">
          <w:marLeft w:val="640"/>
          <w:marRight w:val="0"/>
          <w:marTop w:val="0"/>
          <w:marBottom w:val="0"/>
          <w:divBdr>
            <w:top w:val="none" w:sz="0" w:space="0" w:color="auto"/>
            <w:left w:val="none" w:sz="0" w:space="0" w:color="auto"/>
            <w:bottom w:val="none" w:sz="0" w:space="0" w:color="auto"/>
            <w:right w:val="none" w:sz="0" w:space="0" w:color="auto"/>
          </w:divBdr>
        </w:div>
        <w:div w:id="540752948">
          <w:marLeft w:val="640"/>
          <w:marRight w:val="0"/>
          <w:marTop w:val="0"/>
          <w:marBottom w:val="0"/>
          <w:divBdr>
            <w:top w:val="none" w:sz="0" w:space="0" w:color="auto"/>
            <w:left w:val="none" w:sz="0" w:space="0" w:color="auto"/>
            <w:bottom w:val="none" w:sz="0" w:space="0" w:color="auto"/>
            <w:right w:val="none" w:sz="0" w:space="0" w:color="auto"/>
          </w:divBdr>
        </w:div>
        <w:div w:id="691489903">
          <w:marLeft w:val="640"/>
          <w:marRight w:val="0"/>
          <w:marTop w:val="0"/>
          <w:marBottom w:val="0"/>
          <w:divBdr>
            <w:top w:val="none" w:sz="0" w:space="0" w:color="auto"/>
            <w:left w:val="none" w:sz="0" w:space="0" w:color="auto"/>
            <w:bottom w:val="none" w:sz="0" w:space="0" w:color="auto"/>
            <w:right w:val="none" w:sz="0" w:space="0" w:color="auto"/>
          </w:divBdr>
        </w:div>
        <w:div w:id="1797606208">
          <w:marLeft w:val="640"/>
          <w:marRight w:val="0"/>
          <w:marTop w:val="0"/>
          <w:marBottom w:val="0"/>
          <w:divBdr>
            <w:top w:val="none" w:sz="0" w:space="0" w:color="auto"/>
            <w:left w:val="none" w:sz="0" w:space="0" w:color="auto"/>
            <w:bottom w:val="none" w:sz="0" w:space="0" w:color="auto"/>
            <w:right w:val="none" w:sz="0" w:space="0" w:color="auto"/>
          </w:divBdr>
        </w:div>
        <w:div w:id="2091735055">
          <w:marLeft w:val="640"/>
          <w:marRight w:val="0"/>
          <w:marTop w:val="0"/>
          <w:marBottom w:val="0"/>
          <w:divBdr>
            <w:top w:val="none" w:sz="0" w:space="0" w:color="auto"/>
            <w:left w:val="none" w:sz="0" w:space="0" w:color="auto"/>
            <w:bottom w:val="none" w:sz="0" w:space="0" w:color="auto"/>
            <w:right w:val="none" w:sz="0" w:space="0" w:color="auto"/>
          </w:divBdr>
        </w:div>
        <w:div w:id="1672297280">
          <w:marLeft w:val="640"/>
          <w:marRight w:val="0"/>
          <w:marTop w:val="0"/>
          <w:marBottom w:val="0"/>
          <w:divBdr>
            <w:top w:val="none" w:sz="0" w:space="0" w:color="auto"/>
            <w:left w:val="none" w:sz="0" w:space="0" w:color="auto"/>
            <w:bottom w:val="none" w:sz="0" w:space="0" w:color="auto"/>
            <w:right w:val="none" w:sz="0" w:space="0" w:color="auto"/>
          </w:divBdr>
        </w:div>
        <w:div w:id="684941134">
          <w:marLeft w:val="640"/>
          <w:marRight w:val="0"/>
          <w:marTop w:val="0"/>
          <w:marBottom w:val="0"/>
          <w:divBdr>
            <w:top w:val="none" w:sz="0" w:space="0" w:color="auto"/>
            <w:left w:val="none" w:sz="0" w:space="0" w:color="auto"/>
            <w:bottom w:val="none" w:sz="0" w:space="0" w:color="auto"/>
            <w:right w:val="none" w:sz="0" w:space="0" w:color="auto"/>
          </w:divBdr>
        </w:div>
        <w:div w:id="1485007838">
          <w:marLeft w:val="640"/>
          <w:marRight w:val="0"/>
          <w:marTop w:val="0"/>
          <w:marBottom w:val="0"/>
          <w:divBdr>
            <w:top w:val="none" w:sz="0" w:space="0" w:color="auto"/>
            <w:left w:val="none" w:sz="0" w:space="0" w:color="auto"/>
            <w:bottom w:val="none" w:sz="0" w:space="0" w:color="auto"/>
            <w:right w:val="none" w:sz="0" w:space="0" w:color="auto"/>
          </w:divBdr>
        </w:div>
        <w:div w:id="1275988546">
          <w:marLeft w:val="640"/>
          <w:marRight w:val="0"/>
          <w:marTop w:val="0"/>
          <w:marBottom w:val="0"/>
          <w:divBdr>
            <w:top w:val="none" w:sz="0" w:space="0" w:color="auto"/>
            <w:left w:val="none" w:sz="0" w:space="0" w:color="auto"/>
            <w:bottom w:val="none" w:sz="0" w:space="0" w:color="auto"/>
            <w:right w:val="none" w:sz="0" w:space="0" w:color="auto"/>
          </w:divBdr>
        </w:div>
        <w:div w:id="277566336">
          <w:marLeft w:val="640"/>
          <w:marRight w:val="0"/>
          <w:marTop w:val="0"/>
          <w:marBottom w:val="0"/>
          <w:divBdr>
            <w:top w:val="none" w:sz="0" w:space="0" w:color="auto"/>
            <w:left w:val="none" w:sz="0" w:space="0" w:color="auto"/>
            <w:bottom w:val="none" w:sz="0" w:space="0" w:color="auto"/>
            <w:right w:val="none" w:sz="0" w:space="0" w:color="auto"/>
          </w:divBdr>
        </w:div>
        <w:div w:id="2075084263">
          <w:marLeft w:val="640"/>
          <w:marRight w:val="0"/>
          <w:marTop w:val="0"/>
          <w:marBottom w:val="0"/>
          <w:divBdr>
            <w:top w:val="none" w:sz="0" w:space="0" w:color="auto"/>
            <w:left w:val="none" w:sz="0" w:space="0" w:color="auto"/>
            <w:bottom w:val="none" w:sz="0" w:space="0" w:color="auto"/>
            <w:right w:val="none" w:sz="0" w:space="0" w:color="auto"/>
          </w:divBdr>
        </w:div>
        <w:div w:id="1349911665">
          <w:marLeft w:val="640"/>
          <w:marRight w:val="0"/>
          <w:marTop w:val="0"/>
          <w:marBottom w:val="0"/>
          <w:divBdr>
            <w:top w:val="none" w:sz="0" w:space="0" w:color="auto"/>
            <w:left w:val="none" w:sz="0" w:space="0" w:color="auto"/>
            <w:bottom w:val="none" w:sz="0" w:space="0" w:color="auto"/>
            <w:right w:val="none" w:sz="0" w:space="0" w:color="auto"/>
          </w:divBdr>
        </w:div>
        <w:div w:id="1694381638">
          <w:marLeft w:val="640"/>
          <w:marRight w:val="0"/>
          <w:marTop w:val="0"/>
          <w:marBottom w:val="0"/>
          <w:divBdr>
            <w:top w:val="none" w:sz="0" w:space="0" w:color="auto"/>
            <w:left w:val="none" w:sz="0" w:space="0" w:color="auto"/>
            <w:bottom w:val="none" w:sz="0" w:space="0" w:color="auto"/>
            <w:right w:val="none" w:sz="0" w:space="0" w:color="auto"/>
          </w:divBdr>
        </w:div>
        <w:div w:id="810098597">
          <w:marLeft w:val="640"/>
          <w:marRight w:val="0"/>
          <w:marTop w:val="0"/>
          <w:marBottom w:val="0"/>
          <w:divBdr>
            <w:top w:val="none" w:sz="0" w:space="0" w:color="auto"/>
            <w:left w:val="none" w:sz="0" w:space="0" w:color="auto"/>
            <w:bottom w:val="none" w:sz="0" w:space="0" w:color="auto"/>
            <w:right w:val="none" w:sz="0" w:space="0" w:color="auto"/>
          </w:divBdr>
        </w:div>
        <w:div w:id="510879794">
          <w:marLeft w:val="640"/>
          <w:marRight w:val="0"/>
          <w:marTop w:val="0"/>
          <w:marBottom w:val="0"/>
          <w:divBdr>
            <w:top w:val="none" w:sz="0" w:space="0" w:color="auto"/>
            <w:left w:val="none" w:sz="0" w:space="0" w:color="auto"/>
            <w:bottom w:val="none" w:sz="0" w:space="0" w:color="auto"/>
            <w:right w:val="none" w:sz="0" w:space="0" w:color="auto"/>
          </w:divBdr>
        </w:div>
        <w:div w:id="1689796226">
          <w:marLeft w:val="640"/>
          <w:marRight w:val="0"/>
          <w:marTop w:val="0"/>
          <w:marBottom w:val="0"/>
          <w:divBdr>
            <w:top w:val="none" w:sz="0" w:space="0" w:color="auto"/>
            <w:left w:val="none" w:sz="0" w:space="0" w:color="auto"/>
            <w:bottom w:val="none" w:sz="0" w:space="0" w:color="auto"/>
            <w:right w:val="none" w:sz="0" w:space="0" w:color="auto"/>
          </w:divBdr>
        </w:div>
        <w:div w:id="421680694">
          <w:marLeft w:val="640"/>
          <w:marRight w:val="0"/>
          <w:marTop w:val="0"/>
          <w:marBottom w:val="0"/>
          <w:divBdr>
            <w:top w:val="none" w:sz="0" w:space="0" w:color="auto"/>
            <w:left w:val="none" w:sz="0" w:space="0" w:color="auto"/>
            <w:bottom w:val="none" w:sz="0" w:space="0" w:color="auto"/>
            <w:right w:val="none" w:sz="0" w:space="0" w:color="auto"/>
          </w:divBdr>
        </w:div>
        <w:div w:id="11684978">
          <w:marLeft w:val="640"/>
          <w:marRight w:val="0"/>
          <w:marTop w:val="0"/>
          <w:marBottom w:val="0"/>
          <w:divBdr>
            <w:top w:val="none" w:sz="0" w:space="0" w:color="auto"/>
            <w:left w:val="none" w:sz="0" w:space="0" w:color="auto"/>
            <w:bottom w:val="none" w:sz="0" w:space="0" w:color="auto"/>
            <w:right w:val="none" w:sz="0" w:space="0" w:color="auto"/>
          </w:divBdr>
        </w:div>
        <w:div w:id="1534611734">
          <w:marLeft w:val="640"/>
          <w:marRight w:val="0"/>
          <w:marTop w:val="0"/>
          <w:marBottom w:val="0"/>
          <w:divBdr>
            <w:top w:val="none" w:sz="0" w:space="0" w:color="auto"/>
            <w:left w:val="none" w:sz="0" w:space="0" w:color="auto"/>
            <w:bottom w:val="none" w:sz="0" w:space="0" w:color="auto"/>
            <w:right w:val="none" w:sz="0" w:space="0" w:color="auto"/>
          </w:divBdr>
        </w:div>
        <w:div w:id="1188063963">
          <w:marLeft w:val="640"/>
          <w:marRight w:val="0"/>
          <w:marTop w:val="0"/>
          <w:marBottom w:val="0"/>
          <w:divBdr>
            <w:top w:val="none" w:sz="0" w:space="0" w:color="auto"/>
            <w:left w:val="none" w:sz="0" w:space="0" w:color="auto"/>
            <w:bottom w:val="none" w:sz="0" w:space="0" w:color="auto"/>
            <w:right w:val="none" w:sz="0" w:space="0" w:color="auto"/>
          </w:divBdr>
        </w:div>
        <w:div w:id="186724070">
          <w:marLeft w:val="640"/>
          <w:marRight w:val="0"/>
          <w:marTop w:val="0"/>
          <w:marBottom w:val="0"/>
          <w:divBdr>
            <w:top w:val="none" w:sz="0" w:space="0" w:color="auto"/>
            <w:left w:val="none" w:sz="0" w:space="0" w:color="auto"/>
            <w:bottom w:val="none" w:sz="0" w:space="0" w:color="auto"/>
            <w:right w:val="none" w:sz="0" w:space="0" w:color="auto"/>
          </w:divBdr>
        </w:div>
        <w:div w:id="1171532007">
          <w:marLeft w:val="640"/>
          <w:marRight w:val="0"/>
          <w:marTop w:val="0"/>
          <w:marBottom w:val="0"/>
          <w:divBdr>
            <w:top w:val="none" w:sz="0" w:space="0" w:color="auto"/>
            <w:left w:val="none" w:sz="0" w:space="0" w:color="auto"/>
            <w:bottom w:val="none" w:sz="0" w:space="0" w:color="auto"/>
            <w:right w:val="none" w:sz="0" w:space="0" w:color="auto"/>
          </w:divBdr>
        </w:div>
        <w:div w:id="709301320">
          <w:marLeft w:val="640"/>
          <w:marRight w:val="0"/>
          <w:marTop w:val="0"/>
          <w:marBottom w:val="0"/>
          <w:divBdr>
            <w:top w:val="none" w:sz="0" w:space="0" w:color="auto"/>
            <w:left w:val="none" w:sz="0" w:space="0" w:color="auto"/>
            <w:bottom w:val="none" w:sz="0" w:space="0" w:color="auto"/>
            <w:right w:val="none" w:sz="0" w:space="0" w:color="auto"/>
          </w:divBdr>
        </w:div>
        <w:div w:id="639925270">
          <w:marLeft w:val="640"/>
          <w:marRight w:val="0"/>
          <w:marTop w:val="0"/>
          <w:marBottom w:val="0"/>
          <w:divBdr>
            <w:top w:val="none" w:sz="0" w:space="0" w:color="auto"/>
            <w:left w:val="none" w:sz="0" w:space="0" w:color="auto"/>
            <w:bottom w:val="none" w:sz="0" w:space="0" w:color="auto"/>
            <w:right w:val="none" w:sz="0" w:space="0" w:color="auto"/>
          </w:divBdr>
        </w:div>
        <w:div w:id="1979266365">
          <w:marLeft w:val="640"/>
          <w:marRight w:val="0"/>
          <w:marTop w:val="0"/>
          <w:marBottom w:val="0"/>
          <w:divBdr>
            <w:top w:val="none" w:sz="0" w:space="0" w:color="auto"/>
            <w:left w:val="none" w:sz="0" w:space="0" w:color="auto"/>
            <w:bottom w:val="none" w:sz="0" w:space="0" w:color="auto"/>
            <w:right w:val="none" w:sz="0" w:space="0" w:color="auto"/>
          </w:divBdr>
        </w:div>
        <w:div w:id="144589024">
          <w:marLeft w:val="640"/>
          <w:marRight w:val="0"/>
          <w:marTop w:val="0"/>
          <w:marBottom w:val="0"/>
          <w:divBdr>
            <w:top w:val="none" w:sz="0" w:space="0" w:color="auto"/>
            <w:left w:val="none" w:sz="0" w:space="0" w:color="auto"/>
            <w:bottom w:val="none" w:sz="0" w:space="0" w:color="auto"/>
            <w:right w:val="none" w:sz="0" w:space="0" w:color="auto"/>
          </w:divBdr>
        </w:div>
        <w:div w:id="1517844488">
          <w:marLeft w:val="640"/>
          <w:marRight w:val="0"/>
          <w:marTop w:val="0"/>
          <w:marBottom w:val="0"/>
          <w:divBdr>
            <w:top w:val="none" w:sz="0" w:space="0" w:color="auto"/>
            <w:left w:val="none" w:sz="0" w:space="0" w:color="auto"/>
            <w:bottom w:val="none" w:sz="0" w:space="0" w:color="auto"/>
            <w:right w:val="none" w:sz="0" w:space="0" w:color="auto"/>
          </w:divBdr>
        </w:div>
        <w:div w:id="2116753821">
          <w:marLeft w:val="640"/>
          <w:marRight w:val="0"/>
          <w:marTop w:val="0"/>
          <w:marBottom w:val="0"/>
          <w:divBdr>
            <w:top w:val="none" w:sz="0" w:space="0" w:color="auto"/>
            <w:left w:val="none" w:sz="0" w:space="0" w:color="auto"/>
            <w:bottom w:val="none" w:sz="0" w:space="0" w:color="auto"/>
            <w:right w:val="none" w:sz="0" w:space="0" w:color="auto"/>
          </w:divBdr>
        </w:div>
        <w:div w:id="410935915">
          <w:marLeft w:val="640"/>
          <w:marRight w:val="0"/>
          <w:marTop w:val="0"/>
          <w:marBottom w:val="0"/>
          <w:divBdr>
            <w:top w:val="none" w:sz="0" w:space="0" w:color="auto"/>
            <w:left w:val="none" w:sz="0" w:space="0" w:color="auto"/>
            <w:bottom w:val="none" w:sz="0" w:space="0" w:color="auto"/>
            <w:right w:val="none" w:sz="0" w:space="0" w:color="auto"/>
          </w:divBdr>
        </w:div>
        <w:div w:id="1075470347">
          <w:marLeft w:val="640"/>
          <w:marRight w:val="0"/>
          <w:marTop w:val="0"/>
          <w:marBottom w:val="0"/>
          <w:divBdr>
            <w:top w:val="none" w:sz="0" w:space="0" w:color="auto"/>
            <w:left w:val="none" w:sz="0" w:space="0" w:color="auto"/>
            <w:bottom w:val="none" w:sz="0" w:space="0" w:color="auto"/>
            <w:right w:val="none" w:sz="0" w:space="0" w:color="auto"/>
          </w:divBdr>
        </w:div>
        <w:div w:id="772016101">
          <w:marLeft w:val="640"/>
          <w:marRight w:val="0"/>
          <w:marTop w:val="0"/>
          <w:marBottom w:val="0"/>
          <w:divBdr>
            <w:top w:val="none" w:sz="0" w:space="0" w:color="auto"/>
            <w:left w:val="none" w:sz="0" w:space="0" w:color="auto"/>
            <w:bottom w:val="none" w:sz="0" w:space="0" w:color="auto"/>
            <w:right w:val="none" w:sz="0" w:space="0" w:color="auto"/>
          </w:divBdr>
        </w:div>
        <w:div w:id="1991522892">
          <w:marLeft w:val="640"/>
          <w:marRight w:val="0"/>
          <w:marTop w:val="0"/>
          <w:marBottom w:val="0"/>
          <w:divBdr>
            <w:top w:val="none" w:sz="0" w:space="0" w:color="auto"/>
            <w:left w:val="none" w:sz="0" w:space="0" w:color="auto"/>
            <w:bottom w:val="none" w:sz="0" w:space="0" w:color="auto"/>
            <w:right w:val="none" w:sz="0" w:space="0" w:color="auto"/>
          </w:divBdr>
        </w:div>
        <w:div w:id="483741553">
          <w:marLeft w:val="640"/>
          <w:marRight w:val="0"/>
          <w:marTop w:val="0"/>
          <w:marBottom w:val="0"/>
          <w:divBdr>
            <w:top w:val="none" w:sz="0" w:space="0" w:color="auto"/>
            <w:left w:val="none" w:sz="0" w:space="0" w:color="auto"/>
            <w:bottom w:val="none" w:sz="0" w:space="0" w:color="auto"/>
            <w:right w:val="none" w:sz="0" w:space="0" w:color="auto"/>
          </w:divBdr>
        </w:div>
        <w:div w:id="1415198603">
          <w:marLeft w:val="640"/>
          <w:marRight w:val="0"/>
          <w:marTop w:val="0"/>
          <w:marBottom w:val="0"/>
          <w:divBdr>
            <w:top w:val="none" w:sz="0" w:space="0" w:color="auto"/>
            <w:left w:val="none" w:sz="0" w:space="0" w:color="auto"/>
            <w:bottom w:val="none" w:sz="0" w:space="0" w:color="auto"/>
            <w:right w:val="none" w:sz="0" w:space="0" w:color="auto"/>
          </w:divBdr>
        </w:div>
        <w:div w:id="1458139466">
          <w:marLeft w:val="640"/>
          <w:marRight w:val="0"/>
          <w:marTop w:val="0"/>
          <w:marBottom w:val="0"/>
          <w:divBdr>
            <w:top w:val="none" w:sz="0" w:space="0" w:color="auto"/>
            <w:left w:val="none" w:sz="0" w:space="0" w:color="auto"/>
            <w:bottom w:val="none" w:sz="0" w:space="0" w:color="auto"/>
            <w:right w:val="none" w:sz="0" w:space="0" w:color="auto"/>
          </w:divBdr>
        </w:div>
        <w:div w:id="1145898560">
          <w:marLeft w:val="640"/>
          <w:marRight w:val="0"/>
          <w:marTop w:val="0"/>
          <w:marBottom w:val="0"/>
          <w:divBdr>
            <w:top w:val="none" w:sz="0" w:space="0" w:color="auto"/>
            <w:left w:val="none" w:sz="0" w:space="0" w:color="auto"/>
            <w:bottom w:val="none" w:sz="0" w:space="0" w:color="auto"/>
            <w:right w:val="none" w:sz="0" w:space="0" w:color="auto"/>
          </w:divBdr>
        </w:div>
        <w:div w:id="1493839273">
          <w:marLeft w:val="640"/>
          <w:marRight w:val="0"/>
          <w:marTop w:val="0"/>
          <w:marBottom w:val="0"/>
          <w:divBdr>
            <w:top w:val="none" w:sz="0" w:space="0" w:color="auto"/>
            <w:left w:val="none" w:sz="0" w:space="0" w:color="auto"/>
            <w:bottom w:val="none" w:sz="0" w:space="0" w:color="auto"/>
            <w:right w:val="none" w:sz="0" w:space="0" w:color="auto"/>
          </w:divBdr>
        </w:div>
        <w:div w:id="1407610809">
          <w:marLeft w:val="640"/>
          <w:marRight w:val="0"/>
          <w:marTop w:val="0"/>
          <w:marBottom w:val="0"/>
          <w:divBdr>
            <w:top w:val="none" w:sz="0" w:space="0" w:color="auto"/>
            <w:left w:val="none" w:sz="0" w:space="0" w:color="auto"/>
            <w:bottom w:val="none" w:sz="0" w:space="0" w:color="auto"/>
            <w:right w:val="none" w:sz="0" w:space="0" w:color="auto"/>
          </w:divBdr>
        </w:div>
        <w:div w:id="870994900">
          <w:marLeft w:val="640"/>
          <w:marRight w:val="0"/>
          <w:marTop w:val="0"/>
          <w:marBottom w:val="0"/>
          <w:divBdr>
            <w:top w:val="none" w:sz="0" w:space="0" w:color="auto"/>
            <w:left w:val="none" w:sz="0" w:space="0" w:color="auto"/>
            <w:bottom w:val="none" w:sz="0" w:space="0" w:color="auto"/>
            <w:right w:val="none" w:sz="0" w:space="0" w:color="auto"/>
          </w:divBdr>
        </w:div>
        <w:div w:id="304354133">
          <w:marLeft w:val="640"/>
          <w:marRight w:val="0"/>
          <w:marTop w:val="0"/>
          <w:marBottom w:val="0"/>
          <w:divBdr>
            <w:top w:val="none" w:sz="0" w:space="0" w:color="auto"/>
            <w:left w:val="none" w:sz="0" w:space="0" w:color="auto"/>
            <w:bottom w:val="none" w:sz="0" w:space="0" w:color="auto"/>
            <w:right w:val="none" w:sz="0" w:space="0" w:color="auto"/>
          </w:divBdr>
        </w:div>
        <w:div w:id="1137531009">
          <w:marLeft w:val="640"/>
          <w:marRight w:val="0"/>
          <w:marTop w:val="0"/>
          <w:marBottom w:val="0"/>
          <w:divBdr>
            <w:top w:val="none" w:sz="0" w:space="0" w:color="auto"/>
            <w:left w:val="none" w:sz="0" w:space="0" w:color="auto"/>
            <w:bottom w:val="none" w:sz="0" w:space="0" w:color="auto"/>
            <w:right w:val="none" w:sz="0" w:space="0" w:color="auto"/>
          </w:divBdr>
        </w:div>
        <w:div w:id="1809593571">
          <w:marLeft w:val="640"/>
          <w:marRight w:val="0"/>
          <w:marTop w:val="0"/>
          <w:marBottom w:val="0"/>
          <w:divBdr>
            <w:top w:val="none" w:sz="0" w:space="0" w:color="auto"/>
            <w:left w:val="none" w:sz="0" w:space="0" w:color="auto"/>
            <w:bottom w:val="none" w:sz="0" w:space="0" w:color="auto"/>
            <w:right w:val="none" w:sz="0" w:space="0" w:color="auto"/>
          </w:divBdr>
        </w:div>
        <w:div w:id="41053886">
          <w:marLeft w:val="640"/>
          <w:marRight w:val="0"/>
          <w:marTop w:val="0"/>
          <w:marBottom w:val="0"/>
          <w:divBdr>
            <w:top w:val="none" w:sz="0" w:space="0" w:color="auto"/>
            <w:left w:val="none" w:sz="0" w:space="0" w:color="auto"/>
            <w:bottom w:val="none" w:sz="0" w:space="0" w:color="auto"/>
            <w:right w:val="none" w:sz="0" w:space="0" w:color="auto"/>
          </w:divBdr>
        </w:div>
        <w:div w:id="550726876">
          <w:marLeft w:val="640"/>
          <w:marRight w:val="0"/>
          <w:marTop w:val="0"/>
          <w:marBottom w:val="0"/>
          <w:divBdr>
            <w:top w:val="none" w:sz="0" w:space="0" w:color="auto"/>
            <w:left w:val="none" w:sz="0" w:space="0" w:color="auto"/>
            <w:bottom w:val="none" w:sz="0" w:space="0" w:color="auto"/>
            <w:right w:val="none" w:sz="0" w:space="0" w:color="auto"/>
          </w:divBdr>
        </w:div>
        <w:div w:id="1739402061">
          <w:marLeft w:val="640"/>
          <w:marRight w:val="0"/>
          <w:marTop w:val="0"/>
          <w:marBottom w:val="0"/>
          <w:divBdr>
            <w:top w:val="none" w:sz="0" w:space="0" w:color="auto"/>
            <w:left w:val="none" w:sz="0" w:space="0" w:color="auto"/>
            <w:bottom w:val="none" w:sz="0" w:space="0" w:color="auto"/>
            <w:right w:val="none" w:sz="0" w:space="0" w:color="auto"/>
          </w:divBdr>
        </w:div>
        <w:div w:id="984092498">
          <w:marLeft w:val="640"/>
          <w:marRight w:val="0"/>
          <w:marTop w:val="0"/>
          <w:marBottom w:val="0"/>
          <w:divBdr>
            <w:top w:val="none" w:sz="0" w:space="0" w:color="auto"/>
            <w:left w:val="none" w:sz="0" w:space="0" w:color="auto"/>
            <w:bottom w:val="none" w:sz="0" w:space="0" w:color="auto"/>
            <w:right w:val="none" w:sz="0" w:space="0" w:color="auto"/>
          </w:divBdr>
        </w:div>
        <w:div w:id="1331715372">
          <w:marLeft w:val="640"/>
          <w:marRight w:val="0"/>
          <w:marTop w:val="0"/>
          <w:marBottom w:val="0"/>
          <w:divBdr>
            <w:top w:val="none" w:sz="0" w:space="0" w:color="auto"/>
            <w:left w:val="none" w:sz="0" w:space="0" w:color="auto"/>
            <w:bottom w:val="none" w:sz="0" w:space="0" w:color="auto"/>
            <w:right w:val="none" w:sz="0" w:space="0" w:color="auto"/>
          </w:divBdr>
        </w:div>
        <w:div w:id="80876924">
          <w:marLeft w:val="640"/>
          <w:marRight w:val="0"/>
          <w:marTop w:val="0"/>
          <w:marBottom w:val="0"/>
          <w:divBdr>
            <w:top w:val="none" w:sz="0" w:space="0" w:color="auto"/>
            <w:left w:val="none" w:sz="0" w:space="0" w:color="auto"/>
            <w:bottom w:val="none" w:sz="0" w:space="0" w:color="auto"/>
            <w:right w:val="none" w:sz="0" w:space="0" w:color="auto"/>
          </w:divBdr>
        </w:div>
        <w:div w:id="934558864">
          <w:marLeft w:val="640"/>
          <w:marRight w:val="0"/>
          <w:marTop w:val="0"/>
          <w:marBottom w:val="0"/>
          <w:divBdr>
            <w:top w:val="none" w:sz="0" w:space="0" w:color="auto"/>
            <w:left w:val="none" w:sz="0" w:space="0" w:color="auto"/>
            <w:bottom w:val="none" w:sz="0" w:space="0" w:color="auto"/>
            <w:right w:val="none" w:sz="0" w:space="0" w:color="auto"/>
          </w:divBdr>
        </w:div>
        <w:div w:id="20936543">
          <w:marLeft w:val="640"/>
          <w:marRight w:val="0"/>
          <w:marTop w:val="0"/>
          <w:marBottom w:val="0"/>
          <w:divBdr>
            <w:top w:val="none" w:sz="0" w:space="0" w:color="auto"/>
            <w:left w:val="none" w:sz="0" w:space="0" w:color="auto"/>
            <w:bottom w:val="none" w:sz="0" w:space="0" w:color="auto"/>
            <w:right w:val="none" w:sz="0" w:space="0" w:color="auto"/>
          </w:divBdr>
        </w:div>
        <w:div w:id="465583878">
          <w:marLeft w:val="640"/>
          <w:marRight w:val="0"/>
          <w:marTop w:val="0"/>
          <w:marBottom w:val="0"/>
          <w:divBdr>
            <w:top w:val="none" w:sz="0" w:space="0" w:color="auto"/>
            <w:left w:val="none" w:sz="0" w:space="0" w:color="auto"/>
            <w:bottom w:val="none" w:sz="0" w:space="0" w:color="auto"/>
            <w:right w:val="none" w:sz="0" w:space="0" w:color="auto"/>
          </w:divBdr>
        </w:div>
        <w:div w:id="1557426719">
          <w:marLeft w:val="640"/>
          <w:marRight w:val="0"/>
          <w:marTop w:val="0"/>
          <w:marBottom w:val="0"/>
          <w:divBdr>
            <w:top w:val="none" w:sz="0" w:space="0" w:color="auto"/>
            <w:left w:val="none" w:sz="0" w:space="0" w:color="auto"/>
            <w:bottom w:val="none" w:sz="0" w:space="0" w:color="auto"/>
            <w:right w:val="none" w:sz="0" w:space="0" w:color="auto"/>
          </w:divBdr>
        </w:div>
        <w:div w:id="1055352541">
          <w:marLeft w:val="640"/>
          <w:marRight w:val="0"/>
          <w:marTop w:val="0"/>
          <w:marBottom w:val="0"/>
          <w:divBdr>
            <w:top w:val="none" w:sz="0" w:space="0" w:color="auto"/>
            <w:left w:val="none" w:sz="0" w:space="0" w:color="auto"/>
            <w:bottom w:val="none" w:sz="0" w:space="0" w:color="auto"/>
            <w:right w:val="none" w:sz="0" w:space="0" w:color="auto"/>
          </w:divBdr>
        </w:div>
        <w:div w:id="1661541449">
          <w:marLeft w:val="640"/>
          <w:marRight w:val="0"/>
          <w:marTop w:val="0"/>
          <w:marBottom w:val="0"/>
          <w:divBdr>
            <w:top w:val="none" w:sz="0" w:space="0" w:color="auto"/>
            <w:left w:val="none" w:sz="0" w:space="0" w:color="auto"/>
            <w:bottom w:val="none" w:sz="0" w:space="0" w:color="auto"/>
            <w:right w:val="none" w:sz="0" w:space="0" w:color="auto"/>
          </w:divBdr>
        </w:div>
        <w:div w:id="611934011">
          <w:marLeft w:val="640"/>
          <w:marRight w:val="0"/>
          <w:marTop w:val="0"/>
          <w:marBottom w:val="0"/>
          <w:divBdr>
            <w:top w:val="none" w:sz="0" w:space="0" w:color="auto"/>
            <w:left w:val="none" w:sz="0" w:space="0" w:color="auto"/>
            <w:bottom w:val="none" w:sz="0" w:space="0" w:color="auto"/>
            <w:right w:val="none" w:sz="0" w:space="0" w:color="auto"/>
          </w:divBdr>
        </w:div>
        <w:div w:id="2124810337">
          <w:marLeft w:val="640"/>
          <w:marRight w:val="0"/>
          <w:marTop w:val="0"/>
          <w:marBottom w:val="0"/>
          <w:divBdr>
            <w:top w:val="none" w:sz="0" w:space="0" w:color="auto"/>
            <w:left w:val="none" w:sz="0" w:space="0" w:color="auto"/>
            <w:bottom w:val="none" w:sz="0" w:space="0" w:color="auto"/>
            <w:right w:val="none" w:sz="0" w:space="0" w:color="auto"/>
          </w:divBdr>
        </w:div>
        <w:div w:id="114448105">
          <w:marLeft w:val="640"/>
          <w:marRight w:val="0"/>
          <w:marTop w:val="0"/>
          <w:marBottom w:val="0"/>
          <w:divBdr>
            <w:top w:val="none" w:sz="0" w:space="0" w:color="auto"/>
            <w:left w:val="none" w:sz="0" w:space="0" w:color="auto"/>
            <w:bottom w:val="none" w:sz="0" w:space="0" w:color="auto"/>
            <w:right w:val="none" w:sz="0" w:space="0" w:color="auto"/>
          </w:divBdr>
        </w:div>
        <w:div w:id="1319650894">
          <w:marLeft w:val="640"/>
          <w:marRight w:val="0"/>
          <w:marTop w:val="0"/>
          <w:marBottom w:val="0"/>
          <w:divBdr>
            <w:top w:val="none" w:sz="0" w:space="0" w:color="auto"/>
            <w:left w:val="none" w:sz="0" w:space="0" w:color="auto"/>
            <w:bottom w:val="none" w:sz="0" w:space="0" w:color="auto"/>
            <w:right w:val="none" w:sz="0" w:space="0" w:color="auto"/>
          </w:divBdr>
        </w:div>
        <w:div w:id="744188434">
          <w:marLeft w:val="640"/>
          <w:marRight w:val="0"/>
          <w:marTop w:val="0"/>
          <w:marBottom w:val="0"/>
          <w:divBdr>
            <w:top w:val="none" w:sz="0" w:space="0" w:color="auto"/>
            <w:left w:val="none" w:sz="0" w:space="0" w:color="auto"/>
            <w:bottom w:val="none" w:sz="0" w:space="0" w:color="auto"/>
            <w:right w:val="none" w:sz="0" w:space="0" w:color="auto"/>
          </w:divBdr>
        </w:div>
        <w:div w:id="1415974529">
          <w:marLeft w:val="640"/>
          <w:marRight w:val="0"/>
          <w:marTop w:val="0"/>
          <w:marBottom w:val="0"/>
          <w:divBdr>
            <w:top w:val="none" w:sz="0" w:space="0" w:color="auto"/>
            <w:left w:val="none" w:sz="0" w:space="0" w:color="auto"/>
            <w:bottom w:val="none" w:sz="0" w:space="0" w:color="auto"/>
            <w:right w:val="none" w:sz="0" w:space="0" w:color="auto"/>
          </w:divBdr>
        </w:div>
        <w:div w:id="2043942938">
          <w:marLeft w:val="640"/>
          <w:marRight w:val="0"/>
          <w:marTop w:val="0"/>
          <w:marBottom w:val="0"/>
          <w:divBdr>
            <w:top w:val="none" w:sz="0" w:space="0" w:color="auto"/>
            <w:left w:val="none" w:sz="0" w:space="0" w:color="auto"/>
            <w:bottom w:val="none" w:sz="0" w:space="0" w:color="auto"/>
            <w:right w:val="none" w:sz="0" w:space="0" w:color="auto"/>
          </w:divBdr>
        </w:div>
        <w:div w:id="997029059">
          <w:marLeft w:val="640"/>
          <w:marRight w:val="0"/>
          <w:marTop w:val="0"/>
          <w:marBottom w:val="0"/>
          <w:divBdr>
            <w:top w:val="none" w:sz="0" w:space="0" w:color="auto"/>
            <w:left w:val="none" w:sz="0" w:space="0" w:color="auto"/>
            <w:bottom w:val="none" w:sz="0" w:space="0" w:color="auto"/>
            <w:right w:val="none" w:sz="0" w:space="0" w:color="auto"/>
          </w:divBdr>
        </w:div>
        <w:div w:id="2118451909">
          <w:marLeft w:val="640"/>
          <w:marRight w:val="0"/>
          <w:marTop w:val="0"/>
          <w:marBottom w:val="0"/>
          <w:divBdr>
            <w:top w:val="none" w:sz="0" w:space="0" w:color="auto"/>
            <w:left w:val="none" w:sz="0" w:space="0" w:color="auto"/>
            <w:bottom w:val="none" w:sz="0" w:space="0" w:color="auto"/>
            <w:right w:val="none" w:sz="0" w:space="0" w:color="auto"/>
          </w:divBdr>
        </w:div>
        <w:div w:id="1168984858">
          <w:marLeft w:val="640"/>
          <w:marRight w:val="0"/>
          <w:marTop w:val="0"/>
          <w:marBottom w:val="0"/>
          <w:divBdr>
            <w:top w:val="none" w:sz="0" w:space="0" w:color="auto"/>
            <w:left w:val="none" w:sz="0" w:space="0" w:color="auto"/>
            <w:bottom w:val="none" w:sz="0" w:space="0" w:color="auto"/>
            <w:right w:val="none" w:sz="0" w:space="0" w:color="auto"/>
          </w:divBdr>
        </w:div>
        <w:div w:id="1171487901">
          <w:marLeft w:val="640"/>
          <w:marRight w:val="0"/>
          <w:marTop w:val="0"/>
          <w:marBottom w:val="0"/>
          <w:divBdr>
            <w:top w:val="none" w:sz="0" w:space="0" w:color="auto"/>
            <w:left w:val="none" w:sz="0" w:space="0" w:color="auto"/>
            <w:bottom w:val="none" w:sz="0" w:space="0" w:color="auto"/>
            <w:right w:val="none" w:sz="0" w:space="0" w:color="auto"/>
          </w:divBdr>
        </w:div>
        <w:div w:id="1017659591">
          <w:marLeft w:val="640"/>
          <w:marRight w:val="0"/>
          <w:marTop w:val="0"/>
          <w:marBottom w:val="0"/>
          <w:divBdr>
            <w:top w:val="none" w:sz="0" w:space="0" w:color="auto"/>
            <w:left w:val="none" w:sz="0" w:space="0" w:color="auto"/>
            <w:bottom w:val="none" w:sz="0" w:space="0" w:color="auto"/>
            <w:right w:val="none" w:sz="0" w:space="0" w:color="auto"/>
          </w:divBdr>
        </w:div>
        <w:div w:id="448280419">
          <w:marLeft w:val="640"/>
          <w:marRight w:val="0"/>
          <w:marTop w:val="0"/>
          <w:marBottom w:val="0"/>
          <w:divBdr>
            <w:top w:val="none" w:sz="0" w:space="0" w:color="auto"/>
            <w:left w:val="none" w:sz="0" w:space="0" w:color="auto"/>
            <w:bottom w:val="none" w:sz="0" w:space="0" w:color="auto"/>
            <w:right w:val="none" w:sz="0" w:space="0" w:color="auto"/>
          </w:divBdr>
        </w:div>
        <w:div w:id="1636183527">
          <w:marLeft w:val="640"/>
          <w:marRight w:val="0"/>
          <w:marTop w:val="0"/>
          <w:marBottom w:val="0"/>
          <w:divBdr>
            <w:top w:val="none" w:sz="0" w:space="0" w:color="auto"/>
            <w:left w:val="none" w:sz="0" w:space="0" w:color="auto"/>
            <w:bottom w:val="none" w:sz="0" w:space="0" w:color="auto"/>
            <w:right w:val="none" w:sz="0" w:space="0" w:color="auto"/>
          </w:divBdr>
        </w:div>
        <w:div w:id="352416885">
          <w:marLeft w:val="640"/>
          <w:marRight w:val="0"/>
          <w:marTop w:val="0"/>
          <w:marBottom w:val="0"/>
          <w:divBdr>
            <w:top w:val="none" w:sz="0" w:space="0" w:color="auto"/>
            <w:left w:val="none" w:sz="0" w:space="0" w:color="auto"/>
            <w:bottom w:val="none" w:sz="0" w:space="0" w:color="auto"/>
            <w:right w:val="none" w:sz="0" w:space="0" w:color="auto"/>
          </w:divBdr>
        </w:div>
        <w:div w:id="1733114053">
          <w:marLeft w:val="640"/>
          <w:marRight w:val="0"/>
          <w:marTop w:val="0"/>
          <w:marBottom w:val="0"/>
          <w:divBdr>
            <w:top w:val="none" w:sz="0" w:space="0" w:color="auto"/>
            <w:left w:val="none" w:sz="0" w:space="0" w:color="auto"/>
            <w:bottom w:val="none" w:sz="0" w:space="0" w:color="auto"/>
            <w:right w:val="none" w:sz="0" w:space="0" w:color="auto"/>
          </w:divBdr>
        </w:div>
        <w:div w:id="1695812102">
          <w:marLeft w:val="640"/>
          <w:marRight w:val="0"/>
          <w:marTop w:val="0"/>
          <w:marBottom w:val="0"/>
          <w:divBdr>
            <w:top w:val="none" w:sz="0" w:space="0" w:color="auto"/>
            <w:left w:val="none" w:sz="0" w:space="0" w:color="auto"/>
            <w:bottom w:val="none" w:sz="0" w:space="0" w:color="auto"/>
            <w:right w:val="none" w:sz="0" w:space="0" w:color="auto"/>
          </w:divBdr>
        </w:div>
        <w:div w:id="491416067">
          <w:marLeft w:val="640"/>
          <w:marRight w:val="0"/>
          <w:marTop w:val="0"/>
          <w:marBottom w:val="0"/>
          <w:divBdr>
            <w:top w:val="none" w:sz="0" w:space="0" w:color="auto"/>
            <w:left w:val="none" w:sz="0" w:space="0" w:color="auto"/>
            <w:bottom w:val="none" w:sz="0" w:space="0" w:color="auto"/>
            <w:right w:val="none" w:sz="0" w:space="0" w:color="auto"/>
          </w:divBdr>
        </w:div>
        <w:div w:id="340737681">
          <w:marLeft w:val="640"/>
          <w:marRight w:val="0"/>
          <w:marTop w:val="0"/>
          <w:marBottom w:val="0"/>
          <w:divBdr>
            <w:top w:val="none" w:sz="0" w:space="0" w:color="auto"/>
            <w:left w:val="none" w:sz="0" w:space="0" w:color="auto"/>
            <w:bottom w:val="none" w:sz="0" w:space="0" w:color="auto"/>
            <w:right w:val="none" w:sz="0" w:space="0" w:color="auto"/>
          </w:divBdr>
        </w:div>
        <w:div w:id="1348555533">
          <w:marLeft w:val="640"/>
          <w:marRight w:val="0"/>
          <w:marTop w:val="0"/>
          <w:marBottom w:val="0"/>
          <w:divBdr>
            <w:top w:val="none" w:sz="0" w:space="0" w:color="auto"/>
            <w:left w:val="none" w:sz="0" w:space="0" w:color="auto"/>
            <w:bottom w:val="none" w:sz="0" w:space="0" w:color="auto"/>
            <w:right w:val="none" w:sz="0" w:space="0" w:color="auto"/>
          </w:divBdr>
        </w:div>
      </w:divsChild>
    </w:div>
    <w:div w:id="967970398">
      <w:bodyDiv w:val="1"/>
      <w:marLeft w:val="0"/>
      <w:marRight w:val="0"/>
      <w:marTop w:val="0"/>
      <w:marBottom w:val="0"/>
      <w:divBdr>
        <w:top w:val="none" w:sz="0" w:space="0" w:color="auto"/>
        <w:left w:val="none" w:sz="0" w:space="0" w:color="auto"/>
        <w:bottom w:val="none" w:sz="0" w:space="0" w:color="auto"/>
        <w:right w:val="none" w:sz="0" w:space="0" w:color="auto"/>
      </w:divBdr>
      <w:divsChild>
        <w:div w:id="411585247">
          <w:marLeft w:val="640"/>
          <w:marRight w:val="0"/>
          <w:marTop w:val="0"/>
          <w:marBottom w:val="0"/>
          <w:divBdr>
            <w:top w:val="none" w:sz="0" w:space="0" w:color="auto"/>
            <w:left w:val="none" w:sz="0" w:space="0" w:color="auto"/>
            <w:bottom w:val="none" w:sz="0" w:space="0" w:color="auto"/>
            <w:right w:val="none" w:sz="0" w:space="0" w:color="auto"/>
          </w:divBdr>
        </w:div>
        <w:div w:id="1861240882">
          <w:marLeft w:val="640"/>
          <w:marRight w:val="0"/>
          <w:marTop w:val="0"/>
          <w:marBottom w:val="0"/>
          <w:divBdr>
            <w:top w:val="none" w:sz="0" w:space="0" w:color="auto"/>
            <w:left w:val="none" w:sz="0" w:space="0" w:color="auto"/>
            <w:bottom w:val="none" w:sz="0" w:space="0" w:color="auto"/>
            <w:right w:val="none" w:sz="0" w:space="0" w:color="auto"/>
          </w:divBdr>
        </w:div>
        <w:div w:id="1244416342">
          <w:marLeft w:val="640"/>
          <w:marRight w:val="0"/>
          <w:marTop w:val="0"/>
          <w:marBottom w:val="0"/>
          <w:divBdr>
            <w:top w:val="none" w:sz="0" w:space="0" w:color="auto"/>
            <w:left w:val="none" w:sz="0" w:space="0" w:color="auto"/>
            <w:bottom w:val="none" w:sz="0" w:space="0" w:color="auto"/>
            <w:right w:val="none" w:sz="0" w:space="0" w:color="auto"/>
          </w:divBdr>
        </w:div>
        <w:div w:id="410782693">
          <w:marLeft w:val="640"/>
          <w:marRight w:val="0"/>
          <w:marTop w:val="0"/>
          <w:marBottom w:val="0"/>
          <w:divBdr>
            <w:top w:val="none" w:sz="0" w:space="0" w:color="auto"/>
            <w:left w:val="none" w:sz="0" w:space="0" w:color="auto"/>
            <w:bottom w:val="none" w:sz="0" w:space="0" w:color="auto"/>
            <w:right w:val="none" w:sz="0" w:space="0" w:color="auto"/>
          </w:divBdr>
        </w:div>
        <w:div w:id="1302229836">
          <w:marLeft w:val="640"/>
          <w:marRight w:val="0"/>
          <w:marTop w:val="0"/>
          <w:marBottom w:val="0"/>
          <w:divBdr>
            <w:top w:val="none" w:sz="0" w:space="0" w:color="auto"/>
            <w:left w:val="none" w:sz="0" w:space="0" w:color="auto"/>
            <w:bottom w:val="none" w:sz="0" w:space="0" w:color="auto"/>
            <w:right w:val="none" w:sz="0" w:space="0" w:color="auto"/>
          </w:divBdr>
        </w:div>
        <w:div w:id="1695493628">
          <w:marLeft w:val="640"/>
          <w:marRight w:val="0"/>
          <w:marTop w:val="0"/>
          <w:marBottom w:val="0"/>
          <w:divBdr>
            <w:top w:val="none" w:sz="0" w:space="0" w:color="auto"/>
            <w:left w:val="none" w:sz="0" w:space="0" w:color="auto"/>
            <w:bottom w:val="none" w:sz="0" w:space="0" w:color="auto"/>
            <w:right w:val="none" w:sz="0" w:space="0" w:color="auto"/>
          </w:divBdr>
        </w:div>
        <w:div w:id="779180671">
          <w:marLeft w:val="640"/>
          <w:marRight w:val="0"/>
          <w:marTop w:val="0"/>
          <w:marBottom w:val="0"/>
          <w:divBdr>
            <w:top w:val="none" w:sz="0" w:space="0" w:color="auto"/>
            <w:left w:val="none" w:sz="0" w:space="0" w:color="auto"/>
            <w:bottom w:val="none" w:sz="0" w:space="0" w:color="auto"/>
            <w:right w:val="none" w:sz="0" w:space="0" w:color="auto"/>
          </w:divBdr>
        </w:div>
        <w:div w:id="1772360352">
          <w:marLeft w:val="640"/>
          <w:marRight w:val="0"/>
          <w:marTop w:val="0"/>
          <w:marBottom w:val="0"/>
          <w:divBdr>
            <w:top w:val="none" w:sz="0" w:space="0" w:color="auto"/>
            <w:left w:val="none" w:sz="0" w:space="0" w:color="auto"/>
            <w:bottom w:val="none" w:sz="0" w:space="0" w:color="auto"/>
            <w:right w:val="none" w:sz="0" w:space="0" w:color="auto"/>
          </w:divBdr>
        </w:div>
        <w:div w:id="260571225">
          <w:marLeft w:val="640"/>
          <w:marRight w:val="0"/>
          <w:marTop w:val="0"/>
          <w:marBottom w:val="0"/>
          <w:divBdr>
            <w:top w:val="none" w:sz="0" w:space="0" w:color="auto"/>
            <w:left w:val="none" w:sz="0" w:space="0" w:color="auto"/>
            <w:bottom w:val="none" w:sz="0" w:space="0" w:color="auto"/>
            <w:right w:val="none" w:sz="0" w:space="0" w:color="auto"/>
          </w:divBdr>
        </w:div>
        <w:div w:id="1476919655">
          <w:marLeft w:val="640"/>
          <w:marRight w:val="0"/>
          <w:marTop w:val="0"/>
          <w:marBottom w:val="0"/>
          <w:divBdr>
            <w:top w:val="none" w:sz="0" w:space="0" w:color="auto"/>
            <w:left w:val="none" w:sz="0" w:space="0" w:color="auto"/>
            <w:bottom w:val="none" w:sz="0" w:space="0" w:color="auto"/>
            <w:right w:val="none" w:sz="0" w:space="0" w:color="auto"/>
          </w:divBdr>
        </w:div>
        <w:div w:id="1268007034">
          <w:marLeft w:val="640"/>
          <w:marRight w:val="0"/>
          <w:marTop w:val="0"/>
          <w:marBottom w:val="0"/>
          <w:divBdr>
            <w:top w:val="none" w:sz="0" w:space="0" w:color="auto"/>
            <w:left w:val="none" w:sz="0" w:space="0" w:color="auto"/>
            <w:bottom w:val="none" w:sz="0" w:space="0" w:color="auto"/>
            <w:right w:val="none" w:sz="0" w:space="0" w:color="auto"/>
          </w:divBdr>
        </w:div>
        <w:div w:id="622537655">
          <w:marLeft w:val="640"/>
          <w:marRight w:val="0"/>
          <w:marTop w:val="0"/>
          <w:marBottom w:val="0"/>
          <w:divBdr>
            <w:top w:val="none" w:sz="0" w:space="0" w:color="auto"/>
            <w:left w:val="none" w:sz="0" w:space="0" w:color="auto"/>
            <w:bottom w:val="none" w:sz="0" w:space="0" w:color="auto"/>
            <w:right w:val="none" w:sz="0" w:space="0" w:color="auto"/>
          </w:divBdr>
        </w:div>
        <w:div w:id="245892973">
          <w:marLeft w:val="640"/>
          <w:marRight w:val="0"/>
          <w:marTop w:val="0"/>
          <w:marBottom w:val="0"/>
          <w:divBdr>
            <w:top w:val="none" w:sz="0" w:space="0" w:color="auto"/>
            <w:left w:val="none" w:sz="0" w:space="0" w:color="auto"/>
            <w:bottom w:val="none" w:sz="0" w:space="0" w:color="auto"/>
            <w:right w:val="none" w:sz="0" w:space="0" w:color="auto"/>
          </w:divBdr>
        </w:div>
        <w:div w:id="1936787372">
          <w:marLeft w:val="640"/>
          <w:marRight w:val="0"/>
          <w:marTop w:val="0"/>
          <w:marBottom w:val="0"/>
          <w:divBdr>
            <w:top w:val="none" w:sz="0" w:space="0" w:color="auto"/>
            <w:left w:val="none" w:sz="0" w:space="0" w:color="auto"/>
            <w:bottom w:val="none" w:sz="0" w:space="0" w:color="auto"/>
            <w:right w:val="none" w:sz="0" w:space="0" w:color="auto"/>
          </w:divBdr>
        </w:div>
        <w:div w:id="1804039062">
          <w:marLeft w:val="640"/>
          <w:marRight w:val="0"/>
          <w:marTop w:val="0"/>
          <w:marBottom w:val="0"/>
          <w:divBdr>
            <w:top w:val="none" w:sz="0" w:space="0" w:color="auto"/>
            <w:left w:val="none" w:sz="0" w:space="0" w:color="auto"/>
            <w:bottom w:val="none" w:sz="0" w:space="0" w:color="auto"/>
            <w:right w:val="none" w:sz="0" w:space="0" w:color="auto"/>
          </w:divBdr>
        </w:div>
        <w:div w:id="1622110513">
          <w:marLeft w:val="640"/>
          <w:marRight w:val="0"/>
          <w:marTop w:val="0"/>
          <w:marBottom w:val="0"/>
          <w:divBdr>
            <w:top w:val="none" w:sz="0" w:space="0" w:color="auto"/>
            <w:left w:val="none" w:sz="0" w:space="0" w:color="auto"/>
            <w:bottom w:val="none" w:sz="0" w:space="0" w:color="auto"/>
            <w:right w:val="none" w:sz="0" w:space="0" w:color="auto"/>
          </w:divBdr>
        </w:div>
        <w:div w:id="533691121">
          <w:marLeft w:val="640"/>
          <w:marRight w:val="0"/>
          <w:marTop w:val="0"/>
          <w:marBottom w:val="0"/>
          <w:divBdr>
            <w:top w:val="none" w:sz="0" w:space="0" w:color="auto"/>
            <w:left w:val="none" w:sz="0" w:space="0" w:color="auto"/>
            <w:bottom w:val="none" w:sz="0" w:space="0" w:color="auto"/>
            <w:right w:val="none" w:sz="0" w:space="0" w:color="auto"/>
          </w:divBdr>
        </w:div>
        <w:div w:id="695809940">
          <w:marLeft w:val="640"/>
          <w:marRight w:val="0"/>
          <w:marTop w:val="0"/>
          <w:marBottom w:val="0"/>
          <w:divBdr>
            <w:top w:val="none" w:sz="0" w:space="0" w:color="auto"/>
            <w:left w:val="none" w:sz="0" w:space="0" w:color="auto"/>
            <w:bottom w:val="none" w:sz="0" w:space="0" w:color="auto"/>
            <w:right w:val="none" w:sz="0" w:space="0" w:color="auto"/>
          </w:divBdr>
        </w:div>
        <w:div w:id="1283806791">
          <w:marLeft w:val="640"/>
          <w:marRight w:val="0"/>
          <w:marTop w:val="0"/>
          <w:marBottom w:val="0"/>
          <w:divBdr>
            <w:top w:val="none" w:sz="0" w:space="0" w:color="auto"/>
            <w:left w:val="none" w:sz="0" w:space="0" w:color="auto"/>
            <w:bottom w:val="none" w:sz="0" w:space="0" w:color="auto"/>
            <w:right w:val="none" w:sz="0" w:space="0" w:color="auto"/>
          </w:divBdr>
        </w:div>
        <w:div w:id="281570916">
          <w:marLeft w:val="640"/>
          <w:marRight w:val="0"/>
          <w:marTop w:val="0"/>
          <w:marBottom w:val="0"/>
          <w:divBdr>
            <w:top w:val="none" w:sz="0" w:space="0" w:color="auto"/>
            <w:left w:val="none" w:sz="0" w:space="0" w:color="auto"/>
            <w:bottom w:val="none" w:sz="0" w:space="0" w:color="auto"/>
            <w:right w:val="none" w:sz="0" w:space="0" w:color="auto"/>
          </w:divBdr>
        </w:div>
        <w:div w:id="241912809">
          <w:marLeft w:val="640"/>
          <w:marRight w:val="0"/>
          <w:marTop w:val="0"/>
          <w:marBottom w:val="0"/>
          <w:divBdr>
            <w:top w:val="none" w:sz="0" w:space="0" w:color="auto"/>
            <w:left w:val="none" w:sz="0" w:space="0" w:color="auto"/>
            <w:bottom w:val="none" w:sz="0" w:space="0" w:color="auto"/>
            <w:right w:val="none" w:sz="0" w:space="0" w:color="auto"/>
          </w:divBdr>
        </w:div>
        <w:div w:id="1033070401">
          <w:marLeft w:val="640"/>
          <w:marRight w:val="0"/>
          <w:marTop w:val="0"/>
          <w:marBottom w:val="0"/>
          <w:divBdr>
            <w:top w:val="none" w:sz="0" w:space="0" w:color="auto"/>
            <w:left w:val="none" w:sz="0" w:space="0" w:color="auto"/>
            <w:bottom w:val="none" w:sz="0" w:space="0" w:color="auto"/>
            <w:right w:val="none" w:sz="0" w:space="0" w:color="auto"/>
          </w:divBdr>
        </w:div>
        <w:div w:id="1441804759">
          <w:marLeft w:val="640"/>
          <w:marRight w:val="0"/>
          <w:marTop w:val="0"/>
          <w:marBottom w:val="0"/>
          <w:divBdr>
            <w:top w:val="none" w:sz="0" w:space="0" w:color="auto"/>
            <w:left w:val="none" w:sz="0" w:space="0" w:color="auto"/>
            <w:bottom w:val="none" w:sz="0" w:space="0" w:color="auto"/>
            <w:right w:val="none" w:sz="0" w:space="0" w:color="auto"/>
          </w:divBdr>
        </w:div>
        <w:div w:id="517156344">
          <w:marLeft w:val="640"/>
          <w:marRight w:val="0"/>
          <w:marTop w:val="0"/>
          <w:marBottom w:val="0"/>
          <w:divBdr>
            <w:top w:val="none" w:sz="0" w:space="0" w:color="auto"/>
            <w:left w:val="none" w:sz="0" w:space="0" w:color="auto"/>
            <w:bottom w:val="none" w:sz="0" w:space="0" w:color="auto"/>
            <w:right w:val="none" w:sz="0" w:space="0" w:color="auto"/>
          </w:divBdr>
        </w:div>
        <w:div w:id="287207854">
          <w:marLeft w:val="640"/>
          <w:marRight w:val="0"/>
          <w:marTop w:val="0"/>
          <w:marBottom w:val="0"/>
          <w:divBdr>
            <w:top w:val="none" w:sz="0" w:space="0" w:color="auto"/>
            <w:left w:val="none" w:sz="0" w:space="0" w:color="auto"/>
            <w:bottom w:val="none" w:sz="0" w:space="0" w:color="auto"/>
            <w:right w:val="none" w:sz="0" w:space="0" w:color="auto"/>
          </w:divBdr>
        </w:div>
        <w:div w:id="1483086587">
          <w:marLeft w:val="640"/>
          <w:marRight w:val="0"/>
          <w:marTop w:val="0"/>
          <w:marBottom w:val="0"/>
          <w:divBdr>
            <w:top w:val="none" w:sz="0" w:space="0" w:color="auto"/>
            <w:left w:val="none" w:sz="0" w:space="0" w:color="auto"/>
            <w:bottom w:val="none" w:sz="0" w:space="0" w:color="auto"/>
            <w:right w:val="none" w:sz="0" w:space="0" w:color="auto"/>
          </w:divBdr>
        </w:div>
        <w:div w:id="844056334">
          <w:marLeft w:val="640"/>
          <w:marRight w:val="0"/>
          <w:marTop w:val="0"/>
          <w:marBottom w:val="0"/>
          <w:divBdr>
            <w:top w:val="none" w:sz="0" w:space="0" w:color="auto"/>
            <w:left w:val="none" w:sz="0" w:space="0" w:color="auto"/>
            <w:bottom w:val="none" w:sz="0" w:space="0" w:color="auto"/>
            <w:right w:val="none" w:sz="0" w:space="0" w:color="auto"/>
          </w:divBdr>
        </w:div>
        <w:div w:id="86730145">
          <w:marLeft w:val="640"/>
          <w:marRight w:val="0"/>
          <w:marTop w:val="0"/>
          <w:marBottom w:val="0"/>
          <w:divBdr>
            <w:top w:val="none" w:sz="0" w:space="0" w:color="auto"/>
            <w:left w:val="none" w:sz="0" w:space="0" w:color="auto"/>
            <w:bottom w:val="none" w:sz="0" w:space="0" w:color="auto"/>
            <w:right w:val="none" w:sz="0" w:space="0" w:color="auto"/>
          </w:divBdr>
        </w:div>
        <w:div w:id="1945187930">
          <w:marLeft w:val="640"/>
          <w:marRight w:val="0"/>
          <w:marTop w:val="0"/>
          <w:marBottom w:val="0"/>
          <w:divBdr>
            <w:top w:val="none" w:sz="0" w:space="0" w:color="auto"/>
            <w:left w:val="none" w:sz="0" w:space="0" w:color="auto"/>
            <w:bottom w:val="none" w:sz="0" w:space="0" w:color="auto"/>
            <w:right w:val="none" w:sz="0" w:space="0" w:color="auto"/>
          </w:divBdr>
        </w:div>
        <w:div w:id="910385581">
          <w:marLeft w:val="640"/>
          <w:marRight w:val="0"/>
          <w:marTop w:val="0"/>
          <w:marBottom w:val="0"/>
          <w:divBdr>
            <w:top w:val="none" w:sz="0" w:space="0" w:color="auto"/>
            <w:left w:val="none" w:sz="0" w:space="0" w:color="auto"/>
            <w:bottom w:val="none" w:sz="0" w:space="0" w:color="auto"/>
            <w:right w:val="none" w:sz="0" w:space="0" w:color="auto"/>
          </w:divBdr>
        </w:div>
        <w:div w:id="1586307885">
          <w:marLeft w:val="640"/>
          <w:marRight w:val="0"/>
          <w:marTop w:val="0"/>
          <w:marBottom w:val="0"/>
          <w:divBdr>
            <w:top w:val="none" w:sz="0" w:space="0" w:color="auto"/>
            <w:left w:val="none" w:sz="0" w:space="0" w:color="auto"/>
            <w:bottom w:val="none" w:sz="0" w:space="0" w:color="auto"/>
            <w:right w:val="none" w:sz="0" w:space="0" w:color="auto"/>
          </w:divBdr>
        </w:div>
        <w:div w:id="327636829">
          <w:marLeft w:val="640"/>
          <w:marRight w:val="0"/>
          <w:marTop w:val="0"/>
          <w:marBottom w:val="0"/>
          <w:divBdr>
            <w:top w:val="none" w:sz="0" w:space="0" w:color="auto"/>
            <w:left w:val="none" w:sz="0" w:space="0" w:color="auto"/>
            <w:bottom w:val="none" w:sz="0" w:space="0" w:color="auto"/>
            <w:right w:val="none" w:sz="0" w:space="0" w:color="auto"/>
          </w:divBdr>
        </w:div>
        <w:div w:id="1058699245">
          <w:marLeft w:val="640"/>
          <w:marRight w:val="0"/>
          <w:marTop w:val="0"/>
          <w:marBottom w:val="0"/>
          <w:divBdr>
            <w:top w:val="none" w:sz="0" w:space="0" w:color="auto"/>
            <w:left w:val="none" w:sz="0" w:space="0" w:color="auto"/>
            <w:bottom w:val="none" w:sz="0" w:space="0" w:color="auto"/>
            <w:right w:val="none" w:sz="0" w:space="0" w:color="auto"/>
          </w:divBdr>
        </w:div>
        <w:div w:id="1805847924">
          <w:marLeft w:val="640"/>
          <w:marRight w:val="0"/>
          <w:marTop w:val="0"/>
          <w:marBottom w:val="0"/>
          <w:divBdr>
            <w:top w:val="none" w:sz="0" w:space="0" w:color="auto"/>
            <w:left w:val="none" w:sz="0" w:space="0" w:color="auto"/>
            <w:bottom w:val="none" w:sz="0" w:space="0" w:color="auto"/>
            <w:right w:val="none" w:sz="0" w:space="0" w:color="auto"/>
          </w:divBdr>
        </w:div>
        <w:div w:id="821627939">
          <w:marLeft w:val="640"/>
          <w:marRight w:val="0"/>
          <w:marTop w:val="0"/>
          <w:marBottom w:val="0"/>
          <w:divBdr>
            <w:top w:val="none" w:sz="0" w:space="0" w:color="auto"/>
            <w:left w:val="none" w:sz="0" w:space="0" w:color="auto"/>
            <w:bottom w:val="none" w:sz="0" w:space="0" w:color="auto"/>
            <w:right w:val="none" w:sz="0" w:space="0" w:color="auto"/>
          </w:divBdr>
        </w:div>
        <w:div w:id="647638301">
          <w:marLeft w:val="640"/>
          <w:marRight w:val="0"/>
          <w:marTop w:val="0"/>
          <w:marBottom w:val="0"/>
          <w:divBdr>
            <w:top w:val="none" w:sz="0" w:space="0" w:color="auto"/>
            <w:left w:val="none" w:sz="0" w:space="0" w:color="auto"/>
            <w:bottom w:val="none" w:sz="0" w:space="0" w:color="auto"/>
            <w:right w:val="none" w:sz="0" w:space="0" w:color="auto"/>
          </w:divBdr>
        </w:div>
        <w:div w:id="1131630079">
          <w:marLeft w:val="640"/>
          <w:marRight w:val="0"/>
          <w:marTop w:val="0"/>
          <w:marBottom w:val="0"/>
          <w:divBdr>
            <w:top w:val="none" w:sz="0" w:space="0" w:color="auto"/>
            <w:left w:val="none" w:sz="0" w:space="0" w:color="auto"/>
            <w:bottom w:val="none" w:sz="0" w:space="0" w:color="auto"/>
            <w:right w:val="none" w:sz="0" w:space="0" w:color="auto"/>
          </w:divBdr>
        </w:div>
        <w:div w:id="1264998453">
          <w:marLeft w:val="640"/>
          <w:marRight w:val="0"/>
          <w:marTop w:val="0"/>
          <w:marBottom w:val="0"/>
          <w:divBdr>
            <w:top w:val="none" w:sz="0" w:space="0" w:color="auto"/>
            <w:left w:val="none" w:sz="0" w:space="0" w:color="auto"/>
            <w:bottom w:val="none" w:sz="0" w:space="0" w:color="auto"/>
            <w:right w:val="none" w:sz="0" w:space="0" w:color="auto"/>
          </w:divBdr>
        </w:div>
        <w:div w:id="453597142">
          <w:marLeft w:val="640"/>
          <w:marRight w:val="0"/>
          <w:marTop w:val="0"/>
          <w:marBottom w:val="0"/>
          <w:divBdr>
            <w:top w:val="none" w:sz="0" w:space="0" w:color="auto"/>
            <w:left w:val="none" w:sz="0" w:space="0" w:color="auto"/>
            <w:bottom w:val="none" w:sz="0" w:space="0" w:color="auto"/>
            <w:right w:val="none" w:sz="0" w:space="0" w:color="auto"/>
          </w:divBdr>
        </w:div>
        <w:div w:id="1444569512">
          <w:marLeft w:val="640"/>
          <w:marRight w:val="0"/>
          <w:marTop w:val="0"/>
          <w:marBottom w:val="0"/>
          <w:divBdr>
            <w:top w:val="none" w:sz="0" w:space="0" w:color="auto"/>
            <w:left w:val="none" w:sz="0" w:space="0" w:color="auto"/>
            <w:bottom w:val="none" w:sz="0" w:space="0" w:color="auto"/>
            <w:right w:val="none" w:sz="0" w:space="0" w:color="auto"/>
          </w:divBdr>
        </w:div>
        <w:div w:id="542249330">
          <w:marLeft w:val="640"/>
          <w:marRight w:val="0"/>
          <w:marTop w:val="0"/>
          <w:marBottom w:val="0"/>
          <w:divBdr>
            <w:top w:val="none" w:sz="0" w:space="0" w:color="auto"/>
            <w:left w:val="none" w:sz="0" w:space="0" w:color="auto"/>
            <w:bottom w:val="none" w:sz="0" w:space="0" w:color="auto"/>
            <w:right w:val="none" w:sz="0" w:space="0" w:color="auto"/>
          </w:divBdr>
        </w:div>
        <w:div w:id="1201478274">
          <w:marLeft w:val="640"/>
          <w:marRight w:val="0"/>
          <w:marTop w:val="0"/>
          <w:marBottom w:val="0"/>
          <w:divBdr>
            <w:top w:val="none" w:sz="0" w:space="0" w:color="auto"/>
            <w:left w:val="none" w:sz="0" w:space="0" w:color="auto"/>
            <w:bottom w:val="none" w:sz="0" w:space="0" w:color="auto"/>
            <w:right w:val="none" w:sz="0" w:space="0" w:color="auto"/>
          </w:divBdr>
        </w:div>
        <w:div w:id="1827548033">
          <w:marLeft w:val="640"/>
          <w:marRight w:val="0"/>
          <w:marTop w:val="0"/>
          <w:marBottom w:val="0"/>
          <w:divBdr>
            <w:top w:val="none" w:sz="0" w:space="0" w:color="auto"/>
            <w:left w:val="none" w:sz="0" w:space="0" w:color="auto"/>
            <w:bottom w:val="none" w:sz="0" w:space="0" w:color="auto"/>
            <w:right w:val="none" w:sz="0" w:space="0" w:color="auto"/>
          </w:divBdr>
        </w:div>
        <w:div w:id="35783917">
          <w:marLeft w:val="640"/>
          <w:marRight w:val="0"/>
          <w:marTop w:val="0"/>
          <w:marBottom w:val="0"/>
          <w:divBdr>
            <w:top w:val="none" w:sz="0" w:space="0" w:color="auto"/>
            <w:left w:val="none" w:sz="0" w:space="0" w:color="auto"/>
            <w:bottom w:val="none" w:sz="0" w:space="0" w:color="auto"/>
            <w:right w:val="none" w:sz="0" w:space="0" w:color="auto"/>
          </w:divBdr>
        </w:div>
        <w:div w:id="328481371">
          <w:marLeft w:val="640"/>
          <w:marRight w:val="0"/>
          <w:marTop w:val="0"/>
          <w:marBottom w:val="0"/>
          <w:divBdr>
            <w:top w:val="none" w:sz="0" w:space="0" w:color="auto"/>
            <w:left w:val="none" w:sz="0" w:space="0" w:color="auto"/>
            <w:bottom w:val="none" w:sz="0" w:space="0" w:color="auto"/>
            <w:right w:val="none" w:sz="0" w:space="0" w:color="auto"/>
          </w:divBdr>
        </w:div>
        <w:div w:id="1420564453">
          <w:marLeft w:val="640"/>
          <w:marRight w:val="0"/>
          <w:marTop w:val="0"/>
          <w:marBottom w:val="0"/>
          <w:divBdr>
            <w:top w:val="none" w:sz="0" w:space="0" w:color="auto"/>
            <w:left w:val="none" w:sz="0" w:space="0" w:color="auto"/>
            <w:bottom w:val="none" w:sz="0" w:space="0" w:color="auto"/>
            <w:right w:val="none" w:sz="0" w:space="0" w:color="auto"/>
          </w:divBdr>
        </w:div>
        <w:div w:id="1161307491">
          <w:marLeft w:val="640"/>
          <w:marRight w:val="0"/>
          <w:marTop w:val="0"/>
          <w:marBottom w:val="0"/>
          <w:divBdr>
            <w:top w:val="none" w:sz="0" w:space="0" w:color="auto"/>
            <w:left w:val="none" w:sz="0" w:space="0" w:color="auto"/>
            <w:bottom w:val="none" w:sz="0" w:space="0" w:color="auto"/>
            <w:right w:val="none" w:sz="0" w:space="0" w:color="auto"/>
          </w:divBdr>
        </w:div>
        <w:div w:id="1794909953">
          <w:marLeft w:val="640"/>
          <w:marRight w:val="0"/>
          <w:marTop w:val="0"/>
          <w:marBottom w:val="0"/>
          <w:divBdr>
            <w:top w:val="none" w:sz="0" w:space="0" w:color="auto"/>
            <w:left w:val="none" w:sz="0" w:space="0" w:color="auto"/>
            <w:bottom w:val="none" w:sz="0" w:space="0" w:color="auto"/>
            <w:right w:val="none" w:sz="0" w:space="0" w:color="auto"/>
          </w:divBdr>
        </w:div>
        <w:div w:id="1696541170">
          <w:marLeft w:val="640"/>
          <w:marRight w:val="0"/>
          <w:marTop w:val="0"/>
          <w:marBottom w:val="0"/>
          <w:divBdr>
            <w:top w:val="none" w:sz="0" w:space="0" w:color="auto"/>
            <w:left w:val="none" w:sz="0" w:space="0" w:color="auto"/>
            <w:bottom w:val="none" w:sz="0" w:space="0" w:color="auto"/>
            <w:right w:val="none" w:sz="0" w:space="0" w:color="auto"/>
          </w:divBdr>
        </w:div>
        <w:div w:id="817303414">
          <w:marLeft w:val="640"/>
          <w:marRight w:val="0"/>
          <w:marTop w:val="0"/>
          <w:marBottom w:val="0"/>
          <w:divBdr>
            <w:top w:val="none" w:sz="0" w:space="0" w:color="auto"/>
            <w:left w:val="none" w:sz="0" w:space="0" w:color="auto"/>
            <w:bottom w:val="none" w:sz="0" w:space="0" w:color="auto"/>
            <w:right w:val="none" w:sz="0" w:space="0" w:color="auto"/>
          </w:divBdr>
        </w:div>
        <w:div w:id="1016343075">
          <w:marLeft w:val="640"/>
          <w:marRight w:val="0"/>
          <w:marTop w:val="0"/>
          <w:marBottom w:val="0"/>
          <w:divBdr>
            <w:top w:val="none" w:sz="0" w:space="0" w:color="auto"/>
            <w:left w:val="none" w:sz="0" w:space="0" w:color="auto"/>
            <w:bottom w:val="none" w:sz="0" w:space="0" w:color="auto"/>
            <w:right w:val="none" w:sz="0" w:space="0" w:color="auto"/>
          </w:divBdr>
        </w:div>
        <w:div w:id="668676839">
          <w:marLeft w:val="640"/>
          <w:marRight w:val="0"/>
          <w:marTop w:val="0"/>
          <w:marBottom w:val="0"/>
          <w:divBdr>
            <w:top w:val="none" w:sz="0" w:space="0" w:color="auto"/>
            <w:left w:val="none" w:sz="0" w:space="0" w:color="auto"/>
            <w:bottom w:val="none" w:sz="0" w:space="0" w:color="auto"/>
            <w:right w:val="none" w:sz="0" w:space="0" w:color="auto"/>
          </w:divBdr>
        </w:div>
        <w:div w:id="1454060331">
          <w:marLeft w:val="640"/>
          <w:marRight w:val="0"/>
          <w:marTop w:val="0"/>
          <w:marBottom w:val="0"/>
          <w:divBdr>
            <w:top w:val="none" w:sz="0" w:space="0" w:color="auto"/>
            <w:left w:val="none" w:sz="0" w:space="0" w:color="auto"/>
            <w:bottom w:val="none" w:sz="0" w:space="0" w:color="auto"/>
            <w:right w:val="none" w:sz="0" w:space="0" w:color="auto"/>
          </w:divBdr>
        </w:div>
        <w:div w:id="434793325">
          <w:marLeft w:val="640"/>
          <w:marRight w:val="0"/>
          <w:marTop w:val="0"/>
          <w:marBottom w:val="0"/>
          <w:divBdr>
            <w:top w:val="none" w:sz="0" w:space="0" w:color="auto"/>
            <w:left w:val="none" w:sz="0" w:space="0" w:color="auto"/>
            <w:bottom w:val="none" w:sz="0" w:space="0" w:color="auto"/>
            <w:right w:val="none" w:sz="0" w:space="0" w:color="auto"/>
          </w:divBdr>
        </w:div>
        <w:div w:id="1539704765">
          <w:marLeft w:val="640"/>
          <w:marRight w:val="0"/>
          <w:marTop w:val="0"/>
          <w:marBottom w:val="0"/>
          <w:divBdr>
            <w:top w:val="none" w:sz="0" w:space="0" w:color="auto"/>
            <w:left w:val="none" w:sz="0" w:space="0" w:color="auto"/>
            <w:bottom w:val="none" w:sz="0" w:space="0" w:color="auto"/>
            <w:right w:val="none" w:sz="0" w:space="0" w:color="auto"/>
          </w:divBdr>
        </w:div>
        <w:div w:id="1629430168">
          <w:marLeft w:val="640"/>
          <w:marRight w:val="0"/>
          <w:marTop w:val="0"/>
          <w:marBottom w:val="0"/>
          <w:divBdr>
            <w:top w:val="none" w:sz="0" w:space="0" w:color="auto"/>
            <w:left w:val="none" w:sz="0" w:space="0" w:color="auto"/>
            <w:bottom w:val="none" w:sz="0" w:space="0" w:color="auto"/>
            <w:right w:val="none" w:sz="0" w:space="0" w:color="auto"/>
          </w:divBdr>
        </w:div>
        <w:div w:id="1528331403">
          <w:marLeft w:val="640"/>
          <w:marRight w:val="0"/>
          <w:marTop w:val="0"/>
          <w:marBottom w:val="0"/>
          <w:divBdr>
            <w:top w:val="none" w:sz="0" w:space="0" w:color="auto"/>
            <w:left w:val="none" w:sz="0" w:space="0" w:color="auto"/>
            <w:bottom w:val="none" w:sz="0" w:space="0" w:color="auto"/>
            <w:right w:val="none" w:sz="0" w:space="0" w:color="auto"/>
          </w:divBdr>
        </w:div>
        <w:div w:id="232591799">
          <w:marLeft w:val="640"/>
          <w:marRight w:val="0"/>
          <w:marTop w:val="0"/>
          <w:marBottom w:val="0"/>
          <w:divBdr>
            <w:top w:val="none" w:sz="0" w:space="0" w:color="auto"/>
            <w:left w:val="none" w:sz="0" w:space="0" w:color="auto"/>
            <w:bottom w:val="none" w:sz="0" w:space="0" w:color="auto"/>
            <w:right w:val="none" w:sz="0" w:space="0" w:color="auto"/>
          </w:divBdr>
        </w:div>
      </w:divsChild>
    </w:div>
    <w:div w:id="990791593">
      <w:bodyDiv w:val="1"/>
      <w:marLeft w:val="0"/>
      <w:marRight w:val="0"/>
      <w:marTop w:val="0"/>
      <w:marBottom w:val="0"/>
      <w:divBdr>
        <w:top w:val="none" w:sz="0" w:space="0" w:color="auto"/>
        <w:left w:val="none" w:sz="0" w:space="0" w:color="auto"/>
        <w:bottom w:val="none" w:sz="0" w:space="0" w:color="auto"/>
        <w:right w:val="none" w:sz="0" w:space="0" w:color="auto"/>
      </w:divBdr>
      <w:divsChild>
        <w:div w:id="1645618818">
          <w:marLeft w:val="640"/>
          <w:marRight w:val="0"/>
          <w:marTop w:val="0"/>
          <w:marBottom w:val="0"/>
          <w:divBdr>
            <w:top w:val="none" w:sz="0" w:space="0" w:color="auto"/>
            <w:left w:val="none" w:sz="0" w:space="0" w:color="auto"/>
            <w:bottom w:val="none" w:sz="0" w:space="0" w:color="auto"/>
            <w:right w:val="none" w:sz="0" w:space="0" w:color="auto"/>
          </w:divBdr>
        </w:div>
        <w:div w:id="1310208915">
          <w:marLeft w:val="640"/>
          <w:marRight w:val="0"/>
          <w:marTop w:val="0"/>
          <w:marBottom w:val="0"/>
          <w:divBdr>
            <w:top w:val="none" w:sz="0" w:space="0" w:color="auto"/>
            <w:left w:val="none" w:sz="0" w:space="0" w:color="auto"/>
            <w:bottom w:val="none" w:sz="0" w:space="0" w:color="auto"/>
            <w:right w:val="none" w:sz="0" w:space="0" w:color="auto"/>
          </w:divBdr>
        </w:div>
        <w:div w:id="556743528">
          <w:marLeft w:val="640"/>
          <w:marRight w:val="0"/>
          <w:marTop w:val="0"/>
          <w:marBottom w:val="0"/>
          <w:divBdr>
            <w:top w:val="none" w:sz="0" w:space="0" w:color="auto"/>
            <w:left w:val="none" w:sz="0" w:space="0" w:color="auto"/>
            <w:bottom w:val="none" w:sz="0" w:space="0" w:color="auto"/>
            <w:right w:val="none" w:sz="0" w:space="0" w:color="auto"/>
          </w:divBdr>
        </w:div>
        <w:div w:id="744768447">
          <w:marLeft w:val="640"/>
          <w:marRight w:val="0"/>
          <w:marTop w:val="0"/>
          <w:marBottom w:val="0"/>
          <w:divBdr>
            <w:top w:val="none" w:sz="0" w:space="0" w:color="auto"/>
            <w:left w:val="none" w:sz="0" w:space="0" w:color="auto"/>
            <w:bottom w:val="none" w:sz="0" w:space="0" w:color="auto"/>
            <w:right w:val="none" w:sz="0" w:space="0" w:color="auto"/>
          </w:divBdr>
        </w:div>
        <w:div w:id="284049447">
          <w:marLeft w:val="640"/>
          <w:marRight w:val="0"/>
          <w:marTop w:val="0"/>
          <w:marBottom w:val="0"/>
          <w:divBdr>
            <w:top w:val="none" w:sz="0" w:space="0" w:color="auto"/>
            <w:left w:val="none" w:sz="0" w:space="0" w:color="auto"/>
            <w:bottom w:val="none" w:sz="0" w:space="0" w:color="auto"/>
            <w:right w:val="none" w:sz="0" w:space="0" w:color="auto"/>
          </w:divBdr>
        </w:div>
        <w:div w:id="1148092339">
          <w:marLeft w:val="640"/>
          <w:marRight w:val="0"/>
          <w:marTop w:val="0"/>
          <w:marBottom w:val="0"/>
          <w:divBdr>
            <w:top w:val="none" w:sz="0" w:space="0" w:color="auto"/>
            <w:left w:val="none" w:sz="0" w:space="0" w:color="auto"/>
            <w:bottom w:val="none" w:sz="0" w:space="0" w:color="auto"/>
            <w:right w:val="none" w:sz="0" w:space="0" w:color="auto"/>
          </w:divBdr>
        </w:div>
        <w:div w:id="693264086">
          <w:marLeft w:val="640"/>
          <w:marRight w:val="0"/>
          <w:marTop w:val="0"/>
          <w:marBottom w:val="0"/>
          <w:divBdr>
            <w:top w:val="none" w:sz="0" w:space="0" w:color="auto"/>
            <w:left w:val="none" w:sz="0" w:space="0" w:color="auto"/>
            <w:bottom w:val="none" w:sz="0" w:space="0" w:color="auto"/>
            <w:right w:val="none" w:sz="0" w:space="0" w:color="auto"/>
          </w:divBdr>
        </w:div>
        <w:div w:id="1399478458">
          <w:marLeft w:val="640"/>
          <w:marRight w:val="0"/>
          <w:marTop w:val="0"/>
          <w:marBottom w:val="0"/>
          <w:divBdr>
            <w:top w:val="none" w:sz="0" w:space="0" w:color="auto"/>
            <w:left w:val="none" w:sz="0" w:space="0" w:color="auto"/>
            <w:bottom w:val="none" w:sz="0" w:space="0" w:color="auto"/>
            <w:right w:val="none" w:sz="0" w:space="0" w:color="auto"/>
          </w:divBdr>
        </w:div>
        <w:div w:id="69935980">
          <w:marLeft w:val="640"/>
          <w:marRight w:val="0"/>
          <w:marTop w:val="0"/>
          <w:marBottom w:val="0"/>
          <w:divBdr>
            <w:top w:val="none" w:sz="0" w:space="0" w:color="auto"/>
            <w:left w:val="none" w:sz="0" w:space="0" w:color="auto"/>
            <w:bottom w:val="none" w:sz="0" w:space="0" w:color="auto"/>
            <w:right w:val="none" w:sz="0" w:space="0" w:color="auto"/>
          </w:divBdr>
        </w:div>
        <w:div w:id="184708930">
          <w:marLeft w:val="640"/>
          <w:marRight w:val="0"/>
          <w:marTop w:val="0"/>
          <w:marBottom w:val="0"/>
          <w:divBdr>
            <w:top w:val="none" w:sz="0" w:space="0" w:color="auto"/>
            <w:left w:val="none" w:sz="0" w:space="0" w:color="auto"/>
            <w:bottom w:val="none" w:sz="0" w:space="0" w:color="auto"/>
            <w:right w:val="none" w:sz="0" w:space="0" w:color="auto"/>
          </w:divBdr>
        </w:div>
        <w:div w:id="1603951825">
          <w:marLeft w:val="640"/>
          <w:marRight w:val="0"/>
          <w:marTop w:val="0"/>
          <w:marBottom w:val="0"/>
          <w:divBdr>
            <w:top w:val="none" w:sz="0" w:space="0" w:color="auto"/>
            <w:left w:val="none" w:sz="0" w:space="0" w:color="auto"/>
            <w:bottom w:val="none" w:sz="0" w:space="0" w:color="auto"/>
            <w:right w:val="none" w:sz="0" w:space="0" w:color="auto"/>
          </w:divBdr>
        </w:div>
        <w:div w:id="1317488589">
          <w:marLeft w:val="640"/>
          <w:marRight w:val="0"/>
          <w:marTop w:val="0"/>
          <w:marBottom w:val="0"/>
          <w:divBdr>
            <w:top w:val="none" w:sz="0" w:space="0" w:color="auto"/>
            <w:left w:val="none" w:sz="0" w:space="0" w:color="auto"/>
            <w:bottom w:val="none" w:sz="0" w:space="0" w:color="auto"/>
            <w:right w:val="none" w:sz="0" w:space="0" w:color="auto"/>
          </w:divBdr>
        </w:div>
        <w:div w:id="530610164">
          <w:marLeft w:val="640"/>
          <w:marRight w:val="0"/>
          <w:marTop w:val="0"/>
          <w:marBottom w:val="0"/>
          <w:divBdr>
            <w:top w:val="none" w:sz="0" w:space="0" w:color="auto"/>
            <w:left w:val="none" w:sz="0" w:space="0" w:color="auto"/>
            <w:bottom w:val="none" w:sz="0" w:space="0" w:color="auto"/>
            <w:right w:val="none" w:sz="0" w:space="0" w:color="auto"/>
          </w:divBdr>
        </w:div>
        <w:div w:id="107896925">
          <w:marLeft w:val="640"/>
          <w:marRight w:val="0"/>
          <w:marTop w:val="0"/>
          <w:marBottom w:val="0"/>
          <w:divBdr>
            <w:top w:val="none" w:sz="0" w:space="0" w:color="auto"/>
            <w:left w:val="none" w:sz="0" w:space="0" w:color="auto"/>
            <w:bottom w:val="none" w:sz="0" w:space="0" w:color="auto"/>
            <w:right w:val="none" w:sz="0" w:space="0" w:color="auto"/>
          </w:divBdr>
        </w:div>
        <w:div w:id="1661039543">
          <w:marLeft w:val="640"/>
          <w:marRight w:val="0"/>
          <w:marTop w:val="0"/>
          <w:marBottom w:val="0"/>
          <w:divBdr>
            <w:top w:val="none" w:sz="0" w:space="0" w:color="auto"/>
            <w:left w:val="none" w:sz="0" w:space="0" w:color="auto"/>
            <w:bottom w:val="none" w:sz="0" w:space="0" w:color="auto"/>
            <w:right w:val="none" w:sz="0" w:space="0" w:color="auto"/>
          </w:divBdr>
        </w:div>
        <w:div w:id="1440098462">
          <w:marLeft w:val="640"/>
          <w:marRight w:val="0"/>
          <w:marTop w:val="0"/>
          <w:marBottom w:val="0"/>
          <w:divBdr>
            <w:top w:val="none" w:sz="0" w:space="0" w:color="auto"/>
            <w:left w:val="none" w:sz="0" w:space="0" w:color="auto"/>
            <w:bottom w:val="none" w:sz="0" w:space="0" w:color="auto"/>
            <w:right w:val="none" w:sz="0" w:space="0" w:color="auto"/>
          </w:divBdr>
        </w:div>
        <w:div w:id="1458914854">
          <w:marLeft w:val="640"/>
          <w:marRight w:val="0"/>
          <w:marTop w:val="0"/>
          <w:marBottom w:val="0"/>
          <w:divBdr>
            <w:top w:val="none" w:sz="0" w:space="0" w:color="auto"/>
            <w:left w:val="none" w:sz="0" w:space="0" w:color="auto"/>
            <w:bottom w:val="none" w:sz="0" w:space="0" w:color="auto"/>
            <w:right w:val="none" w:sz="0" w:space="0" w:color="auto"/>
          </w:divBdr>
        </w:div>
        <w:div w:id="856114901">
          <w:marLeft w:val="640"/>
          <w:marRight w:val="0"/>
          <w:marTop w:val="0"/>
          <w:marBottom w:val="0"/>
          <w:divBdr>
            <w:top w:val="none" w:sz="0" w:space="0" w:color="auto"/>
            <w:left w:val="none" w:sz="0" w:space="0" w:color="auto"/>
            <w:bottom w:val="none" w:sz="0" w:space="0" w:color="auto"/>
            <w:right w:val="none" w:sz="0" w:space="0" w:color="auto"/>
          </w:divBdr>
        </w:div>
        <w:div w:id="2141219419">
          <w:marLeft w:val="640"/>
          <w:marRight w:val="0"/>
          <w:marTop w:val="0"/>
          <w:marBottom w:val="0"/>
          <w:divBdr>
            <w:top w:val="none" w:sz="0" w:space="0" w:color="auto"/>
            <w:left w:val="none" w:sz="0" w:space="0" w:color="auto"/>
            <w:bottom w:val="none" w:sz="0" w:space="0" w:color="auto"/>
            <w:right w:val="none" w:sz="0" w:space="0" w:color="auto"/>
          </w:divBdr>
        </w:div>
        <w:div w:id="1254239291">
          <w:marLeft w:val="640"/>
          <w:marRight w:val="0"/>
          <w:marTop w:val="0"/>
          <w:marBottom w:val="0"/>
          <w:divBdr>
            <w:top w:val="none" w:sz="0" w:space="0" w:color="auto"/>
            <w:left w:val="none" w:sz="0" w:space="0" w:color="auto"/>
            <w:bottom w:val="none" w:sz="0" w:space="0" w:color="auto"/>
            <w:right w:val="none" w:sz="0" w:space="0" w:color="auto"/>
          </w:divBdr>
        </w:div>
        <w:div w:id="1537153419">
          <w:marLeft w:val="640"/>
          <w:marRight w:val="0"/>
          <w:marTop w:val="0"/>
          <w:marBottom w:val="0"/>
          <w:divBdr>
            <w:top w:val="none" w:sz="0" w:space="0" w:color="auto"/>
            <w:left w:val="none" w:sz="0" w:space="0" w:color="auto"/>
            <w:bottom w:val="none" w:sz="0" w:space="0" w:color="auto"/>
            <w:right w:val="none" w:sz="0" w:space="0" w:color="auto"/>
          </w:divBdr>
        </w:div>
        <w:div w:id="202795935">
          <w:marLeft w:val="640"/>
          <w:marRight w:val="0"/>
          <w:marTop w:val="0"/>
          <w:marBottom w:val="0"/>
          <w:divBdr>
            <w:top w:val="none" w:sz="0" w:space="0" w:color="auto"/>
            <w:left w:val="none" w:sz="0" w:space="0" w:color="auto"/>
            <w:bottom w:val="none" w:sz="0" w:space="0" w:color="auto"/>
            <w:right w:val="none" w:sz="0" w:space="0" w:color="auto"/>
          </w:divBdr>
        </w:div>
        <w:div w:id="1541094773">
          <w:marLeft w:val="640"/>
          <w:marRight w:val="0"/>
          <w:marTop w:val="0"/>
          <w:marBottom w:val="0"/>
          <w:divBdr>
            <w:top w:val="none" w:sz="0" w:space="0" w:color="auto"/>
            <w:left w:val="none" w:sz="0" w:space="0" w:color="auto"/>
            <w:bottom w:val="none" w:sz="0" w:space="0" w:color="auto"/>
            <w:right w:val="none" w:sz="0" w:space="0" w:color="auto"/>
          </w:divBdr>
        </w:div>
        <w:div w:id="1411389319">
          <w:marLeft w:val="640"/>
          <w:marRight w:val="0"/>
          <w:marTop w:val="0"/>
          <w:marBottom w:val="0"/>
          <w:divBdr>
            <w:top w:val="none" w:sz="0" w:space="0" w:color="auto"/>
            <w:left w:val="none" w:sz="0" w:space="0" w:color="auto"/>
            <w:bottom w:val="none" w:sz="0" w:space="0" w:color="auto"/>
            <w:right w:val="none" w:sz="0" w:space="0" w:color="auto"/>
          </w:divBdr>
        </w:div>
        <w:div w:id="335232437">
          <w:marLeft w:val="640"/>
          <w:marRight w:val="0"/>
          <w:marTop w:val="0"/>
          <w:marBottom w:val="0"/>
          <w:divBdr>
            <w:top w:val="none" w:sz="0" w:space="0" w:color="auto"/>
            <w:left w:val="none" w:sz="0" w:space="0" w:color="auto"/>
            <w:bottom w:val="none" w:sz="0" w:space="0" w:color="auto"/>
            <w:right w:val="none" w:sz="0" w:space="0" w:color="auto"/>
          </w:divBdr>
        </w:div>
        <w:div w:id="1970360651">
          <w:marLeft w:val="640"/>
          <w:marRight w:val="0"/>
          <w:marTop w:val="0"/>
          <w:marBottom w:val="0"/>
          <w:divBdr>
            <w:top w:val="none" w:sz="0" w:space="0" w:color="auto"/>
            <w:left w:val="none" w:sz="0" w:space="0" w:color="auto"/>
            <w:bottom w:val="none" w:sz="0" w:space="0" w:color="auto"/>
            <w:right w:val="none" w:sz="0" w:space="0" w:color="auto"/>
          </w:divBdr>
        </w:div>
        <w:div w:id="976644400">
          <w:marLeft w:val="640"/>
          <w:marRight w:val="0"/>
          <w:marTop w:val="0"/>
          <w:marBottom w:val="0"/>
          <w:divBdr>
            <w:top w:val="none" w:sz="0" w:space="0" w:color="auto"/>
            <w:left w:val="none" w:sz="0" w:space="0" w:color="auto"/>
            <w:bottom w:val="none" w:sz="0" w:space="0" w:color="auto"/>
            <w:right w:val="none" w:sz="0" w:space="0" w:color="auto"/>
          </w:divBdr>
        </w:div>
        <w:div w:id="1964771215">
          <w:marLeft w:val="640"/>
          <w:marRight w:val="0"/>
          <w:marTop w:val="0"/>
          <w:marBottom w:val="0"/>
          <w:divBdr>
            <w:top w:val="none" w:sz="0" w:space="0" w:color="auto"/>
            <w:left w:val="none" w:sz="0" w:space="0" w:color="auto"/>
            <w:bottom w:val="none" w:sz="0" w:space="0" w:color="auto"/>
            <w:right w:val="none" w:sz="0" w:space="0" w:color="auto"/>
          </w:divBdr>
        </w:div>
        <w:div w:id="36705559">
          <w:marLeft w:val="640"/>
          <w:marRight w:val="0"/>
          <w:marTop w:val="0"/>
          <w:marBottom w:val="0"/>
          <w:divBdr>
            <w:top w:val="none" w:sz="0" w:space="0" w:color="auto"/>
            <w:left w:val="none" w:sz="0" w:space="0" w:color="auto"/>
            <w:bottom w:val="none" w:sz="0" w:space="0" w:color="auto"/>
            <w:right w:val="none" w:sz="0" w:space="0" w:color="auto"/>
          </w:divBdr>
        </w:div>
        <w:div w:id="453326565">
          <w:marLeft w:val="640"/>
          <w:marRight w:val="0"/>
          <w:marTop w:val="0"/>
          <w:marBottom w:val="0"/>
          <w:divBdr>
            <w:top w:val="none" w:sz="0" w:space="0" w:color="auto"/>
            <w:left w:val="none" w:sz="0" w:space="0" w:color="auto"/>
            <w:bottom w:val="none" w:sz="0" w:space="0" w:color="auto"/>
            <w:right w:val="none" w:sz="0" w:space="0" w:color="auto"/>
          </w:divBdr>
        </w:div>
        <w:div w:id="159853665">
          <w:marLeft w:val="640"/>
          <w:marRight w:val="0"/>
          <w:marTop w:val="0"/>
          <w:marBottom w:val="0"/>
          <w:divBdr>
            <w:top w:val="none" w:sz="0" w:space="0" w:color="auto"/>
            <w:left w:val="none" w:sz="0" w:space="0" w:color="auto"/>
            <w:bottom w:val="none" w:sz="0" w:space="0" w:color="auto"/>
            <w:right w:val="none" w:sz="0" w:space="0" w:color="auto"/>
          </w:divBdr>
        </w:div>
        <w:div w:id="745885923">
          <w:marLeft w:val="640"/>
          <w:marRight w:val="0"/>
          <w:marTop w:val="0"/>
          <w:marBottom w:val="0"/>
          <w:divBdr>
            <w:top w:val="none" w:sz="0" w:space="0" w:color="auto"/>
            <w:left w:val="none" w:sz="0" w:space="0" w:color="auto"/>
            <w:bottom w:val="none" w:sz="0" w:space="0" w:color="auto"/>
            <w:right w:val="none" w:sz="0" w:space="0" w:color="auto"/>
          </w:divBdr>
        </w:div>
        <w:div w:id="985668004">
          <w:marLeft w:val="640"/>
          <w:marRight w:val="0"/>
          <w:marTop w:val="0"/>
          <w:marBottom w:val="0"/>
          <w:divBdr>
            <w:top w:val="none" w:sz="0" w:space="0" w:color="auto"/>
            <w:left w:val="none" w:sz="0" w:space="0" w:color="auto"/>
            <w:bottom w:val="none" w:sz="0" w:space="0" w:color="auto"/>
            <w:right w:val="none" w:sz="0" w:space="0" w:color="auto"/>
          </w:divBdr>
        </w:div>
        <w:div w:id="1152527209">
          <w:marLeft w:val="640"/>
          <w:marRight w:val="0"/>
          <w:marTop w:val="0"/>
          <w:marBottom w:val="0"/>
          <w:divBdr>
            <w:top w:val="none" w:sz="0" w:space="0" w:color="auto"/>
            <w:left w:val="none" w:sz="0" w:space="0" w:color="auto"/>
            <w:bottom w:val="none" w:sz="0" w:space="0" w:color="auto"/>
            <w:right w:val="none" w:sz="0" w:space="0" w:color="auto"/>
          </w:divBdr>
        </w:div>
        <w:div w:id="2076397070">
          <w:marLeft w:val="640"/>
          <w:marRight w:val="0"/>
          <w:marTop w:val="0"/>
          <w:marBottom w:val="0"/>
          <w:divBdr>
            <w:top w:val="none" w:sz="0" w:space="0" w:color="auto"/>
            <w:left w:val="none" w:sz="0" w:space="0" w:color="auto"/>
            <w:bottom w:val="none" w:sz="0" w:space="0" w:color="auto"/>
            <w:right w:val="none" w:sz="0" w:space="0" w:color="auto"/>
          </w:divBdr>
        </w:div>
        <w:div w:id="371417154">
          <w:marLeft w:val="640"/>
          <w:marRight w:val="0"/>
          <w:marTop w:val="0"/>
          <w:marBottom w:val="0"/>
          <w:divBdr>
            <w:top w:val="none" w:sz="0" w:space="0" w:color="auto"/>
            <w:left w:val="none" w:sz="0" w:space="0" w:color="auto"/>
            <w:bottom w:val="none" w:sz="0" w:space="0" w:color="auto"/>
            <w:right w:val="none" w:sz="0" w:space="0" w:color="auto"/>
          </w:divBdr>
        </w:div>
        <w:div w:id="1737825999">
          <w:marLeft w:val="640"/>
          <w:marRight w:val="0"/>
          <w:marTop w:val="0"/>
          <w:marBottom w:val="0"/>
          <w:divBdr>
            <w:top w:val="none" w:sz="0" w:space="0" w:color="auto"/>
            <w:left w:val="none" w:sz="0" w:space="0" w:color="auto"/>
            <w:bottom w:val="none" w:sz="0" w:space="0" w:color="auto"/>
            <w:right w:val="none" w:sz="0" w:space="0" w:color="auto"/>
          </w:divBdr>
        </w:div>
        <w:div w:id="1991910001">
          <w:marLeft w:val="640"/>
          <w:marRight w:val="0"/>
          <w:marTop w:val="0"/>
          <w:marBottom w:val="0"/>
          <w:divBdr>
            <w:top w:val="none" w:sz="0" w:space="0" w:color="auto"/>
            <w:left w:val="none" w:sz="0" w:space="0" w:color="auto"/>
            <w:bottom w:val="none" w:sz="0" w:space="0" w:color="auto"/>
            <w:right w:val="none" w:sz="0" w:space="0" w:color="auto"/>
          </w:divBdr>
        </w:div>
        <w:div w:id="1774007364">
          <w:marLeft w:val="640"/>
          <w:marRight w:val="0"/>
          <w:marTop w:val="0"/>
          <w:marBottom w:val="0"/>
          <w:divBdr>
            <w:top w:val="none" w:sz="0" w:space="0" w:color="auto"/>
            <w:left w:val="none" w:sz="0" w:space="0" w:color="auto"/>
            <w:bottom w:val="none" w:sz="0" w:space="0" w:color="auto"/>
            <w:right w:val="none" w:sz="0" w:space="0" w:color="auto"/>
          </w:divBdr>
        </w:div>
        <w:div w:id="796021965">
          <w:marLeft w:val="640"/>
          <w:marRight w:val="0"/>
          <w:marTop w:val="0"/>
          <w:marBottom w:val="0"/>
          <w:divBdr>
            <w:top w:val="none" w:sz="0" w:space="0" w:color="auto"/>
            <w:left w:val="none" w:sz="0" w:space="0" w:color="auto"/>
            <w:bottom w:val="none" w:sz="0" w:space="0" w:color="auto"/>
            <w:right w:val="none" w:sz="0" w:space="0" w:color="auto"/>
          </w:divBdr>
        </w:div>
        <w:div w:id="1749233969">
          <w:marLeft w:val="640"/>
          <w:marRight w:val="0"/>
          <w:marTop w:val="0"/>
          <w:marBottom w:val="0"/>
          <w:divBdr>
            <w:top w:val="none" w:sz="0" w:space="0" w:color="auto"/>
            <w:left w:val="none" w:sz="0" w:space="0" w:color="auto"/>
            <w:bottom w:val="none" w:sz="0" w:space="0" w:color="auto"/>
            <w:right w:val="none" w:sz="0" w:space="0" w:color="auto"/>
          </w:divBdr>
        </w:div>
        <w:div w:id="860509152">
          <w:marLeft w:val="640"/>
          <w:marRight w:val="0"/>
          <w:marTop w:val="0"/>
          <w:marBottom w:val="0"/>
          <w:divBdr>
            <w:top w:val="none" w:sz="0" w:space="0" w:color="auto"/>
            <w:left w:val="none" w:sz="0" w:space="0" w:color="auto"/>
            <w:bottom w:val="none" w:sz="0" w:space="0" w:color="auto"/>
            <w:right w:val="none" w:sz="0" w:space="0" w:color="auto"/>
          </w:divBdr>
        </w:div>
        <w:div w:id="1368525545">
          <w:marLeft w:val="640"/>
          <w:marRight w:val="0"/>
          <w:marTop w:val="0"/>
          <w:marBottom w:val="0"/>
          <w:divBdr>
            <w:top w:val="none" w:sz="0" w:space="0" w:color="auto"/>
            <w:left w:val="none" w:sz="0" w:space="0" w:color="auto"/>
            <w:bottom w:val="none" w:sz="0" w:space="0" w:color="auto"/>
            <w:right w:val="none" w:sz="0" w:space="0" w:color="auto"/>
          </w:divBdr>
        </w:div>
        <w:div w:id="304941885">
          <w:marLeft w:val="640"/>
          <w:marRight w:val="0"/>
          <w:marTop w:val="0"/>
          <w:marBottom w:val="0"/>
          <w:divBdr>
            <w:top w:val="none" w:sz="0" w:space="0" w:color="auto"/>
            <w:left w:val="none" w:sz="0" w:space="0" w:color="auto"/>
            <w:bottom w:val="none" w:sz="0" w:space="0" w:color="auto"/>
            <w:right w:val="none" w:sz="0" w:space="0" w:color="auto"/>
          </w:divBdr>
        </w:div>
        <w:div w:id="772553643">
          <w:marLeft w:val="640"/>
          <w:marRight w:val="0"/>
          <w:marTop w:val="0"/>
          <w:marBottom w:val="0"/>
          <w:divBdr>
            <w:top w:val="none" w:sz="0" w:space="0" w:color="auto"/>
            <w:left w:val="none" w:sz="0" w:space="0" w:color="auto"/>
            <w:bottom w:val="none" w:sz="0" w:space="0" w:color="auto"/>
            <w:right w:val="none" w:sz="0" w:space="0" w:color="auto"/>
          </w:divBdr>
        </w:div>
        <w:div w:id="977879586">
          <w:marLeft w:val="640"/>
          <w:marRight w:val="0"/>
          <w:marTop w:val="0"/>
          <w:marBottom w:val="0"/>
          <w:divBdr>
            <w:top w:val="none" w:sz="0" w:space="0" w:color="auto"/>
            <w:left w:val="none" w:sz="0" w:space="0" w:color="auto"/>
            <w:bottom w:val="none" w:sz="0" w:space="0" w:color="auto"/>
            <w:right w:val="none" w:sz="0" w:space="0" w:color="auto"/>
          </w:divBdr>
        </w:div>
        <w:div w:id="753474640">
          <w:marLeft w:val="640"/>
          <w:marRight w:val="0"/>
          <w:marTop w:val="0"/>
          <w:marBottom w:val="0"/>
          <w:divBdr>
            <w:top w:val="none" w:sz="0" w:space="0" w:color="auto"/>
            <w:left w:val="none" w:sz="0" w:space="0" w:color="auto"/>
            <w:bottom w:val="none" w:sz="0" w:space="0" w:color="auto"/>
            <w:right w:val="none" w:sz="0" w:space="0" w:color="auto"/>
          </w:divBdr>
        </w:div>
        <w:div w:id="750661877">
          <w:marLeft w:val="640"/>
          <w:marRight w:val="0"/>
          <w:marTop w:val="0"/>
          <w:marBottom w:val="0"/>
          <w:divBdr>
            <w:top w:val="none" w:sz="0" w:space="0" w:color="auto"/>
            <w:left w:val="none" w:sz="0" w:space="0" w:color="auto"/>
            <w:bottom w:val="none" w:sz="0" w:space="0" w:color="auto"/>
            <w:right w:val="none" w:sz="0" w:space="0" w:color="auto"/>
          </w:divBdr>
        </w:div>
        <w:div w:id="1116829561">
          <w:marLeft w:val="640"/>
          <w:marRight w:val="0"/>
          <w:marTop w:val="0"/>
          <w:marBottom w:val="0"/>
          <w:divBdr>
            <w:top w:val="none" w:sz="0" w:space="0" w:color="auto"/>
            <w:left w:val="none" w:sz="0" w:space="0" w:color="auto"/>
            <w:bottom w:val="none" w:sz="0" w:space="0" w:color="auto"/>
            <w:right w:val="none" w:sz="0" w:space="0" w:color="auto"/>
          </w:divBdr>
        </w:div>
        <w:div w:id="328757097">
          <w:marLeft w:val="640"/>
          <w:marRight w:val="0"/>
          <w:marTop w:val="0"/>
          <w:marBottom w:val="0"/>
          <w:divBdr>
            <w:top w:val="none" w:sz="0" w:space="0" w:color="auto"/>
            <w:left w:val="none" w:sz="0" w:space="0" w:color="auto"/>
            <w:bottom w:val="none" w:sz="0" w:space="0" w:color="auto"/>
            <w:right w:val="none" w:sz="0" w:space="0" w:color="auto"/>
          </w:divBdr>
        </w:div>
        <w:div w:id="1137916562">
          <w:marLeft w:val="640"/>
          <w:marRight w:val="0"/>
          <w:marTop w:val="0"/>
          <w:marBottom w:val="0"/>
          <w:divBdr>
            <w:top w:val="none" w:sz="0" w:space="0" w:color="auto"/>
            <w:left w:val="none" w:sz="0" w:space="0" w:color="auto"/>
            <w:bottom w:val="none" w:sz="0" w:space="0" w:color="auto"/>
            <w:right w:val="none" w:sz="0" w:space="0" w:color="auto"/>
          </w:divBdr>
        </w:div>
        <w:div w:id="460925549">
          <w:marLeft w:val="640"/>
          <w:marRight w:val="0"/>
          <w:marTop w:val="0"/>
          <w:marBottom w:val="0"/>
          <w:divBdr>
            <w:top w:val="none" w:sz="0" w:space="0" w:color="auto"/>
            <w:left w:val="none" w:sz="0" w:space="0" w:color="auto"/>
            <w:bottom w:val="none" w:sz="0" w:space="0" w:color="auto"/>
            <w:right w:val="none" w:sz="0" w:space="0" w:color="auto"/>
          </w:divBdr>
        </w:div>
        <w:div w:id="598370073">
          <w:marLeft w:val="640"/>
          <w:marRight w:val="0"/>
          <w:marTop w:val="0"/>
          <w:marBottom w:val="0"/>
          <w:divBdr>
            <w:top w:val="none" w:sz="0" w:space="0" w:color="auto"/>
            <w:left w:val="none" w:sz="0" w:space="0" w:color="auto"/>
            <w:bottom w:val="none" w:sz="0" w:space="0" w:color="auto"/>
            <w:right w:val="none" w:sz="0" w:space="0" w:color="auto"/>
          </w:divBdr>
        </w:div>
        <w:div w:id="1596206806">
          <w:marLeft w:val="640"/>
          <w:marRight w:val="0"/>
          <w:marTop w:val="0"/>
          <w:marBottom w:val="0"/>
          <w:divBdr>
            <w:top w:val="none" w:sz="0" w:space="0" w:color="auto"/>
            <w:left w:val="none" w:sz="0" w:space="0" w:color="auto"/>
            <w:bottom w:val="none" w:sz="0" w:space="0" w:color="auto"/>
            <w:right w:val="none" w:sz="0" w:space="0" w:color="auto"/>
          </w:divBdr>
        </w:div>
        <w:div w:id="1718316268">
          <w:marLeft w:val="640"/>
          <w:marRight w:val="0"/>
          <w:marTop w:val="0"/>
          <w:marBottom w:val="0"/>
          <w:divBdr>
            <w:top w:val="none" w:sz="0" w:space="0" w:color="auto"/>
            <w:left w:val="none" w:sz="0" w:space="0" w:color="auto"/>
            <w:bottom w:val="none" w:sz="0" w:space="0" w:color="auto"/>
            <w:right w:val="none" w:sz="0" w:space="0" w:color="auto"/>
          </w:divBdr>
        </w:div>
        <w:div w:id="956180816">
          <w:marLeft w:val="640"/>
          <w:marRight w:val="0"/>
          <w:marTop w:val="0"/>
          <w:marBottom w:val="0"/>
          <w:divBdr>
            <w:top w:val="none" w:sz="0" w:space="0" w:color="auto"/>
            <w:left w:val="none" w:sz="0" w:space="0" w:color="auto"/>
            <w:bottom w:val="none" w:sz="0" w:space="0" w:color="auto"/>
            <w:right w:val="none" w:sz="0" w:space="0" w:color="auto"/>
          </w:divBdr>
        </w:div>
        <w:div w:id="1862431264">
          <w:marLeft w:val="640"/>
          <w:marRight w:val="0"/>
          <w:marTop w:val="0"/>
          <w:marBottom w:val="0"/>
          <w:divBdr>
            <w:top w:val="none" w:sz="0" w:space="0" w:color="auto"/>
            <w:left w:val="none" w:sz="0" w:space="0" w:color="auto"/>
            <w:bottom w:val="none" w:sz="0" w:space="0" w:color="auto"/>
            <w:right w:val="none" w:sz="0" w:space="0" w:color="auto"/>
          </w:divBdr>
        </w:div>
        <w:div w:id="1879052570">
          <w:marLeft w:val="640"/>
          <w:marRight w:val="0"/>
          <w:marTop w:val="0"/>
          <w:marBottom w:val="0"/>
          <w:divBdr>
            <w:top w:val="none" w:sz="0" w:space="0" w:color="auto"/>
            <w:left w:val="none" w:sz="0" w:space="0" w:color="auto"/>
            <w:bottom w:val="none" w:sz="0" w:space="0" w:color="auto"/>
            <w:right w:val="none" w:sz="0" w:space="0" w:color="auto"/>
          </w:divBdr>
        </w:div>
        <w:div w:id="412626581">
          <w:marLeft w:val="640"/>
          <w:marRight w:val="0"/>
          <w:marTop w:val="0"/>
          <w:marBottom w:val="0"/>
          <w:divBdr>
            <w:top w:val="none" w:sz="0" w:space="0" w:color="auto"/>
            <w:left w:val="none" w:sz="0" w:space="0" w:color="auto"/>
            <w:bottom w:val="none" w:sz="0" w:space="0" w:color="auto"/>
            <w:right w:val="none" w:sz="0" w:space="0" w:color="auto"/>
          </w:divBdr>
        </w:div>
        <w:div w:id="784613086">
          <w:marLeft w:val="640"/>
          <w:marRight w:val="0"/>
          <w:marTop w:val="0"/>
          <w:marBottom w:val="0"/>
          <w:divBdr>
            <w:top w:val="none" w:sz="0" w:space="0" w:color="auto"/>
            <w:left w:val="none" w:sz="0" w:space="0" w:color="auto"/>
            <w:bottom w:val="none" w:sz="0" w:space="0" w:color="auto"/>
            <w:right w:val="none" w:sz="0" w:space="0" w:color="auto"/>
          </w:divBdr>
        </w:div>
        <w:div w:id="1617980185">
          <w:marLeft w:val="640"/>
          <w:marRight w:val="0"/>
          <w:marTop w:val="0"/>
          <w:marBottom w:val="0"/>
          <w:divBdr>
            <w:top w:val="none" w:sz="0" w:space="0" w:color="auto"/>
            <w:left w:val="none" w:sz="0" w:space="0" w:color="auto"/>
            <w:bottom w:val="none" w:sz="0" w:space="0" w:color="auto"/>
            <w:right w:val="none" w:sz="0" w:space="0" w:color="auto"/>
          </w:divBdr>
        </w:div>
        <w:div w:id="963467590">
          <w:marLeft w:val="640"/>
          <w:marRight w:val="0"/>
          <w:marTop w:val="0"/>
          <w:marBottom w:val="0"/>
          <w:divBdr>
            <w:top w:val="none" w:sz="0" w:space="0" w:color="auto"/>
            <w:left w:val="none" w:sz="0" w:space="0" w:color="auto"/>
            <w:bottom w:val="none" w:sz="0" w:space="0" w:color="auto"/>
            <w:right w:val="none" w:sz="0" w:space="0" w:color="auto"/>
          </w:divBdr>
        </w:div>
        <w:div w:id="1734279482">
          <w:marLeft w:val="640"/>
          <w:marRight w:val="0"/>
          <w:marTop w:val="0"/>
          <w:marBottom w:val="0"/>
          <w:divBdr>
            <w:top w:val="none" w:sz="0" w:space="0" w:color="auto"/>
            <w:left w:val="none" w:sz="0" w:space="0" w:color="auto"/>
            <w:bottom w:val="none" w:sz="0" w:space="0" w:color="auto"/>
            <w:right w:val="none" w:sz="0" w:space="0" w:color="auto"/>
          </w:divBdr>
        </w:div>
        <w:div w:id="287857328">
          <w:marLeft w:val="640"/>
          <w:marRight w:val="0"/>
          <w:marTop w:val="0"/>
          <w:marBottom w:val="0"/>
          <w:divBdr>
            <w:top w:val="none" w:sz="0" w:space="0" w:color="auto"/>
            <w:left w:val="none" w:sz="0" w:space="0" w:color="auto"/>
            <w:bottom w:val="none" w:sz="0" w:space="0" w:color="auto"/>
            <w:right w:val="none" w:sz="0" w:space="0" w:color="auto"/>
          </w:divBdr>
        </w:div>
        <w:div w:id="1118064241">
          <w:marLeft w:val="640"/>
          <w:marRight w:val="0"/>
          <w:marTop w:val="0"/>
          <w:marBottom w:val="0"/>
          <w:divBdr>
            <w:top w:val="none" w:sz="0" w:space="0" w:color="auto"/>
            <w:left w:val="none" w:sz="0" w:space="0" w:color="auto"/>
            <w:bottom w:val="none" w:sz="0" w:space="0" w:color="auto"/>
            <w:right w:val="none" w:sz="0" w:space="0" w:color="auto"/>
          </w:divBdr>
        </w:div>
        <w:div w:id="1391535837">
          <w:marLeft w:val="640"/>
          <w:marRight w:val="0"/>
          <w:marTop w:val="0"/>
          <w:marBottom w:val="0"/>
          <w:divBdr>
            <w:top w:val="none" w:sz="0" w:space="0" w:color="auto"/>
            <w:left w:val="none" w:sz="0" w:space="0" w:color="auto"/>
            <w:bottom w:val="none" w:sz="0" w:space="0" w:color="auto"/>
            <w:right w:val="none" w:sz="0" w:space="0" w:color="auto"/>
          </w:divBdr>
        </w:div>
        <w:div w:id="1858424170">
          <w:marLeft w:val="640"/>
          <w:marRight w:val="0"/>
          <w:marTop w:val="0"/>
          <w:marBottom w:val="0"/>
          <w:divBdr>
            <w:top w:val="none" w:sz="0" w:space="0" w:color="auto"/>
            <w:left w:val="none" w:sz="0" w:space="0" w:color="auto"/>
            <w:bottom w:val="none" w:sz="0" w:space="0" w:color="auto"/>
            <w:right w:val="none" w:sz="0" w:space="0" w:color="auto"/>
          </w:divBdr>
        </w:div>
        <w:div w:id="2106152230">
          <w:marLeft w:val="640"/>
          <w:marRight w:val="0"/>
          <w:marTop w:val="0"/>
          <w:marBottom w:val="0"/>
          <w:divBdr>
            <w:top w:val="none" w:sz="0" w:space="0" w:color="auto"/>
            <w:left w:val="none" w:sz="0" w:space="0" w:color="auto"/>
            <w:bottom w:val="none" w:sz="0" w:space="0" w:color="auto"/>
            <w:right w:val="none" w:sz="0" w:space="0" w:color="auto"/>
          </w:divBdr>
        </w:div>
        <w:div w:id="567376171">
          <w:marLeft w:val="640"/>
          <w:marRight w:val="0"/>
          <w:marTop w:val="0"/>
          <w:marBottom w:val="0"/>
          <w:divBdr>
            <w:top w:val="none" w:sz="0" w:space="0" w:color="auto"/>
            <w:left w:val="none" w:sz="0" w:space="0" w:color="auto"/>
            <w:bottom w:val="none" w:sz="0" w:space="0" w:color="auto"/>
            <w:right w:val="none" w:sz="0" w:space="0" w:color="auto"/>
          </w:divBdr>
        </w:div>
        <w:div w:id="2141338598">
          <w:marLeft w:val="640"/>
          <w:marRight w:val="0"/>
          <w:marTop w:val="0"/>
          <w:marBottom w:val="0"/>
          <w:divBdr>
            <w:top w:val="none" w:sz="0" w:space="0" w:color="auto"/>
            <w:left w:val="none" w:sz="0" w:space="0" w:color="auto"/>
            <w:bottom w:val="none" w:sz="0" w:space="0" w:color="auto"/>
            <w:right w:val="none" w:sz="0" w:space="0" w:color="auto"/>
          </w:divBdr>
        </w:div>
        <w:div w:id="257563716">
          <w:marLeft w:val="640"/>
          <w:marRight w:val="0"/>
          <w:marTop w:val="0"/>
          <w:marBottom w:val="0"/>
          <w:divBdr>
            <w:top w:val="none" w:sz="0" w:space="0" w:color="auto"/>
            <w:left w:val="none" w:sz="0" w:space="0" w:color="auto"/>
            <w:bottom w:val="none" w:sz="0" w:space="0" w:color="auto"/>
            <w:right w:val="none" w:sz="0" w:space="0" w:color="auto"/>
          </w:divBdr>
        </w:div>
        <w:div w:id="1556744773">
          <w:marLeft w:val="640"/>
          <w:marRight w:val="0"/>
          <w:marTop w:val="0"/>
          <w:marBottom w:val="0"/>
          <w:divBdr>
            <w:top w:val="none" w:sz="0" w:space="0" w:color="auto"/>
            <w:left w:val="none" w:sz="0" w:space="0" w:color="auto"/>
            <w:bottom w:val="none" w:sz="0" w:space="0" w:color="auto"/>
            <w:right w:val="none" w:sz="0" w:space="0" w:color="auto"/>
          </w:divBdr>
        </w:div>
        <w:div w:id="2083678867">
          <w:marLeft w:val="640"/>
          <w:marRight w:val="0"/>
          <w:marTop w:val="0"/>
          <w:marBottom w:val="0"/>
          <w:divBdr>
            <w:top w:val="none" w:sz="0" w:space="0" w:color="auto"/>
            <w:left w:val="none" w:sz="0" w:space="0" w:color="auto"/>
            <w:bottom w:val="none" w:sz="0" w:space="0" w:color="auto"/>
            <w:right w:val="none" w:sz="0" w:space="0" w:color="auto"/>
          </w:divBdr>
        </w:div>
        <w:div w:id="764497307">
          <w:marLeft w:val="640"/>
          <w:marRight w:val="0"/>
          <w:marTop w:val="0"/>
          <w:marBottom w:val="0"/>
          <w:divBdr>
            <w:top w:val="none" w:sz="0" w:space="0" w:color="auto"/>
            <w:left w:val="none" w:sz="0" w:space="0" w:color="auto"/>
            <w:bottom w:val="none" w:sz="0" w:space="0" w:color="auto"/>
            <w:right w:val="none" w:sz="0" w:space="0" w:color="auto"/>
          </w:divBdr>
        </w:div>
        <w:div w:id="1299528367">
          <w:marLeft w:val="640"/>
          <w:marRight w:val="0"/>
          <w:marTop w:val="0"/>
          <w:marBottom w:val="0"/>
          <w:divBdr>
            <w:top w:val="none" w:sz="0" w:space="0" w:color="auto"/>
            <w:left w:val="none" w:sz="0" w:space="0" w:color="auto"/>
            <w:bottom w:val="none" w:sz="0" w:space="0" w:color="auto"/>
            <w:right w:val="none" w:sz="0" w:space="0" w:color="auto"/>
          </w:divBdr>
        </w:div>
        <w:div w:id="1858274353">
          <w:marLeft w:val="640"/>
          <w:marRight w:val="0"/>
          <w:marTop w:val="0"/>
          <w:marBottom w:val="0"/>
          <w:divBdr>
            <w:top w:val="none" w:sz="0" w:space="0" w:color="auto"/>
            <w:left w:val="none" w:sz="0" w:space="0" w:color="auto"/>
            <w:bottom w:val="none" w:sz="0" w:space="0" w:color="auto"/>
            <w:right w:val="none" w:sz="0" w:space="0" w:color="auto"/>
          </w:divBdr>
        </w:div>
        <w:div w:id="1559243888">
          <w:marLeft w:val="640"/>
          <w:marRight w:val="0"/>
          <w:marTop w:val="0"/>
          <w:marBottom w:val="0"/>
          <w:divBdr>
            <w:top w:val="none" w:sz="0" w:space="0" w:color="auto"/>
            <w:left w:val="none" w:sz="0" w:space="0" w:color="auto"/>
            <w:bottom w:val="none" w:sz="0" w:space="0" w:color="auto"/>
            <w:right w:val="none" w:sz="0" w:space="0" w:color="auto"/>
          </w:divBdr>
        </w:div>
        <w:div w:id="1355497369">
          <w:marLeft w:val="640"/>
          <w:marRight w:val="0"/>
          <w:marTop w:val="0"/>
          <w:marBottom w:val="0"/>
          <w:divBdr>
            <w:top w:val="none" w:sz="0" w:space="0" w:color="auto"/>
            <w:left w:val="none" w:sz="0" w:space="0" w:color="auto"/>
            <w:bottom w:val="none" w:sz="0" w:space="0" w:color="auto"/>
            <w:right w:val="none" w:sz="0" w:space="0" w:color="auto"/>
          </w:divBdr>
        </w:div>
        <w:div w:id="1603220158">
          <w:marLeft w:val="640"/>
          <w:marRight w:val="0"/>
          <w:marTop w:val="0"/>
          <w:marBottom w:val="0"/>
          <w:divBdr>
            <w:top w:val="none" w:sz="0" w:space="0" w:color="auto"/>
            <w:left w:val="none" w:sz="0" w:space="0" w:color="auto"/>
            <w:bottom w:val="none" w:sz="0" w:space="0" w:color="auto"/>
            <w:right w:val="none" w:sz="0" w:space="0" w:color="auto"/>
          </w:divBdr>
        </w:div>
      </w:divsChild>
    </w:div>
    <w:div w:id="1005740848">
      <w:bodyDiv w:val="1"/>
      <w:marLeft w:val="0"/>
      <w:marRight w:val="0"/>
      <w:marTop w:val="0"/>
      <w:marBottom w:val="0"/>
      <w:divBdr>
        <w:top w:val="none" w:sz="0" w:space="0" w:color="auto"/>
        <w:left w:val="none" w:sz="0" w:space="0" w:color="auto"/>
        <w:bottom w:val="none" w:sz="0" w:space="0" w:color="auto"/>
        <w:right w:val="none" w:sz="0" w:space="0" w:color="auto"/>
      </w:divBdr>
      <w:divsChild>
        <w:div w:id="1829057912">
          <w:marLeft w:val="640"/>
          <w:marRight w:val="0"/>
          <w:marTop w:val="0"/>
          <w:marBottom w:val="0"/>
          <w:divBdr>
            <w:top w:val="none" w:sz="0" w:space="0" w:color="auto"/>
            <w:left w:val="none" w:sz="0" w:space="0" w:color="auto"/>
            <w:bottom w:val="none" w:sz="0" w:space="0" w:color="auto"/>
            <w:right w:val="none" w:sz="0" w:space="0" w:color="auto"/>
          </w:divBdr>
        </w:div>
        <w:div w:id="1564831653">
          <w:marLeft w:val="640"/>
          <w:marRight w:val="0"/>
          <w:marTop w:val="0"/>
          <w:marBottom w:val="0"/>
          <w:divBdr>
            <w:top w:val="none" w:sz="0" w:space="0" w:color="auto"/>
            <w:left w:val="none" w:sz="0" w:space="0" w:color="auto"/>
            <w:bottom w:val="none" w:sz="0" w:space="0" w:color="auto"/>
            <w:right w:val="none" w:sz="0" w:space="0" w:color="auto"/>
          </w:divBdr>
        </w:div>
        <w:div w:id="874538698">
          <w:marLeft w:val="640"/>
          <w:marRight w:val="0"/>
          <w:marTop w:val="0"/>
          <w:marBottom w:val="0"/>
          <w:divBdr>
            <w:top w:val="none" w:sz="0" w:space="0" w:color="auto"/>
            <w:left w:val="none" w:sz="0" w:space="0" w:color="auto"/>
            <w:bottom w:val="none" w:sz="0" w:space="0" w:color="auto"/>
            <w:right w:val="none" w:sz="0" w:space="0" w:color="auto"/>
          </w:divBdr>
        </w:div>
        <w:div w:id="128012233">
          <w:marLeft w:val="640"/>
          <w:marRight w:val="0"/>
          <w:marTop w:val="0"/>
          <w:marBottom w:val="0"/>
          <w:divBdr>
            <w:top w:val="none" w:sz="0" w:space="0" w:color="auto"/>
            <w:left w:val="none" w:sz="0" w:space="0" w:color="auto"/>
            <w:bottom w:val="none" w:sz="0" w:space="0" w:color="auto"/>
            <w:right w:val="none" w:sz="0" w:space="0" w:color="auto"/>
          </w:divBdr>
        </w:div>
        <w:div w:id="1766874561">
          <w:marLeft w:val="640"/>
          <w:marRight w:val="0"/>
          <w:marTop w:val="0"/>
          <w:marBottom w:val="0"/>
          <w:divBdr>
            <w:top w:val="none" w:sz="0" w:space="0" w:color="auto"/>
            <w:left w:val="none" w:sz="0" w:space="0" w:color="auto"/>
            <w:bottom w:val="none" w:sz="0" w:space="0" w:color="auto"/>
            <w:right w:val="none" w:sz="0" w:space="0" w:color="auto"/>
          </w:divBdr>
        </w:div>
        <w:div w:id="1780446039">
          <w:marLeft w:val="640"/>
          <w:marRight w:val="0"/>
          <w:marTop w:val="0"/>
          <w:marBottom w:val="0"/>
          <w:divBdr>
            <w:top w:val="none" w:sz="0" w:space="0" w:color="auto"/>
            <w:left w:val="none" w:sz="0" w:space="0" w:color="auto"/>
            <w:bottom w:val="none" w:sz="0" w:space="0" w:color="auto"/>
            <w:right w:val="none" w:sz="0" w:space="0" w:color="auto"/>
          </w:divBdr>
        </w:div>
        <w:div w:id="1833912069">
          <w:marLeft w:val="640"/>
          <w:marRight w:val="0"/>
          <w:marTop w:val="0"/>
          <w:marBottom w:val="0"/>
          <w:divBdr>
            <w:top w:val="none" w:sz="0" w:space="0" w:color="auto"/>
            <w:left w:val="none" w:sz="0" w:space="0" w:color="auto"/>
            <w:bottom w:val="none" w:sz="0" w:space="0" w:color="auto"/>
            <w:right w:val="none" w:sz="0" w:space="0" w:color="auto"/>
          </w:divBdr>
        </w:div>
        <w:div w:id="912546631">
          <w:marLeft w:val="640"/>
          <w:marRight w:val="0"/>
          <w:marTop w:val="0"/>
          <w:marBottom w:val="0"/>
          <w:divBdr>
            <w:top w:val="none" w:sz="0" w:space="0" w:color="auto"/>
            <w:left w:val="none" w:sz="0" w:space="0" w:color="auto"/>
            <w:bottom w:val="none" w:sz="0" w:space="0" w:color="auto"/>
            <w:right w:val="none" w:sz="0" w:space="0" w:color="auto"/>
          </w:divBdr>
        </w:div>
        <w:div w:id="1272275230">
          <w:marLeft w:val="640"/>
          <w:marRight w:val="0"/>
          <w:marTop w:val="0"/>
          <w:marBottom w:val="0"/>
          <w:divBdr>
            <w:top w:val="none" w:sz="0" w:space="0" w:color="auto"/>
            <w:left w:val="none" w:sz="0" w:space="0" w:color="auto"/>
            <w:bottom w:val="none" w:sz="0" w:space="0" w:color="auto"/>
            <w:right w:val="none" w:sz="0" w:space="0" w:color="auto"/>
          </w:divBdr>
        </w:div>
        <w:div w:id="1461801777">
          <w:marLeft w:val="640"/>
          <w:marRight w:val="0"/>
          <w:marTop w:val="0"/>
          <w:marBottom w:val="0"/>
          <w:divBdr>
            <w:top w:val="none" w:sz="0" w:space="0" w:color="auto"/>
            <w:left w:val="none" w:sz="0" w:space="0" w:color="auto"/>
            <w:bottom w:val="none" w:sz="0" w:space="0" w:color="auto"/>
            <w:right w:val="none" w:sz="0" w:space="0" w:color="auto"/>
          </w:divBdr>
        </w:div>
        <w:div w:id="289291018">
          <w:marLeft w:val="640"/>
          <w:marRight w:val="0"/>
          <w:marTop w:val="0"/>
          <w:marBottom w:val="0"/>
          <w:divBdr>
            <w:top w:val="none" w:sz="0" w:space="0" w:color="auto"/>
            <w:left w:val="none" w:sz="0" w:space="0" w:color="auto"/>
            <w:bottom w:val="none" w:sz="0" w:space="0" w:color="auto"/>
            <w:right w:val="none" w:sz="0" w:space="0" w:color="auto"/>
          </w:divBdr>
        </w:div>
        <w:div w:id="249971256">
          <w:marLeft w:val="640"/>
          <w:marRight w:val="0"/>
          <w:marTop w:val="0"/>
          <w:marBottom w:val="0"/>
          <w:divBdr>
            <w:top w:val="none" w:sz="0" w:space="0" w:color="auto"/>
            <w:left w:val="none" w:sz="0" w:space="0" w:color="auto"/>
            <w:bottom w:val="none" w:sz="0" w:space="0" w:color="auto"/>
            <w:right w:val="none" w:sz="0" w:space="0" w:color="auto"/>
          </w:divBdr>
        </w:div>
        <w:div w:id="54398359">
          <w:marLeft w:val="640"/>
          <w:marRight w:val="0"/>
          <w:marTop w:val="0"/>
          <w:marBottom w:val="0"/>
          <w:divBdr>
            <w:top w:val="none" w:sz="0" w:space="0" w:color="auto"/>
            <w:left w:val="none" w:sz="0" w:space="0" w:color="auto"/>
            <w:bottom w:val="none" w:sz="0" w:space="0" w:color="auto"/>
            <w:right w:val="none" w:sz="0" w:space="0" w:color="auto"/>
          </w:divBdr>
        </w:div>
        <w:div w:id="1551460443">
          <w:marLeft w:val="640"/>
          <w:marRight w:val="0"/>
          <w:marTop w:val="0"/>
          <w:marBottom w:val="0"/>
          <w:divBdr>
            <w:top w:val="none" w:sz="0" w:space="0" w:color="auto"/>
            <w:left w:val="none" w:sz="0" w:space="0" w:color="auto"/>
            <w:bottom w:val="none" w:sz="0" w:space="0" w:color="auto"/>
            <w:right w:val="none" w:sz="0" w:space="0" w:color="auto"/>
          </w:divBdr>
        </w:div>
        <w:div w:id="394209521">
          <w:marLeft w:val="640"/>
          <w:marRight w:val="0"/>
          <w:marTop w:val="0"/>
          <w:marBottom w:val="0"/>
          <w:divBdr>
            <w:top w:val="none" w:sz="0" w:space="0" w:color="auto"/>
            <w:left w:val="none" w:sz="0" w:space="0" w:color="auto"/>
            <w:bottom w:val="none" w:sz="0" w:space="0" w:color="auto"/>
            <w:right w:val="none" w:sz="0" w:space="0" w:color="auto"/>
          </w:divBdr>
        </w:div>
        <w:div w:id="864515908">
          <w:marLeft w:val="640"/>
          <w:marRight w:val="0"/>
          <w:marTop w:val="0"/>
          <w:marBottom w:val="0"/>
          <w:divBdr>
            <w:top w:val="none" w:sz="0" w:space="0" w:color="auto"/>
            <w:left w:val="none" w:sz="0" w:space="0" w:color="auto"/>
            <w:bottom w:val="none" w:sz="0" w:space="0" w:color="auto"/>
            <w:right w:val="none" w:sz="0" w:space="0" w:color="auto"/>
          </w:divBdr>
        </w:div>
        <w:div w:id="413629393">
          <w:marLeft w:val="640"/>
          <w:marRight w:val="0"/>
          <w:marTop w:val="0"/>
          <w:marBottom w:val="0"/>
          <w:divBdr>
            <w:top w:val="none" w:sz="0" w:space="0" w:color="auto"/>
            <w:left w:val="none" w:sz="0" w:space="0" w:color="auto"/>
            <w:bottom w:val="none" w:sz="0" w:space="0" w:color="auto"/>
            <w:right w:val="none" w:sz="0" w:space="0" w:color="auto"/>
          </w:divBdr>
        </w:div>
        <w:div w:id="754591290">
          <w:marLeft w:val="640"/>
          <w:marRight w:val="0"/>
          <w:marTop w:val="0"/>
          <w:marBottom w:val="0"/>
          <w:divBdr>
            <w:top w:val="none" w:sz="0" w:space="0" w:color="auto"/>
            <w:left w:val="none" w:sz="0" w:space="0" w:color="auto"/>
            <w:bottom w:val="none" w:sz="0" w:space="0" w:color="auto"/>
            <w:right w:val="none" w:sz="0" w:space="0" w:color="auto"/>
          </w:divBdr>
        </w:div>
        <w:div w:id="187985085">
          <w:marLeft w:val="640"/>
          <w:marRight w:val="0"/>
          <w:marTop w:val="0"/>
          <w:marBottom w:val="0"/>
          <w:divBdr>
            <w:top w:val="none" w:sz="0" w:space="0" w:color="auto"/>
            <w:left w:val="none" w:sz="0" w:space="0" w:color="auto"/>
            <w:bottom w:val="none" w:sz="0" w:space="0" w:color="auto"/>
            <w:right w:val="none" w:sz="0" w:space="0" w:color="auto"/>
          </w:divBdr>
        </w:div>
        <w:div w:id="676079328">
          <w:marLeft w:val="640"/>
          <w:marRight w:val="0"/>
          <w:marTop w:val="0"/>
          <w:marBottom w:val="0"/>
          <w:divBdr>
            <w:top w:val="none" w:sz="0" w:space="0" w:color="auto"/>
            <w:left w:val="none" w:sz="0" w:space="0" w:color="auto"/>
            <w:bottom w:val="none" w:sz="0" w:space="0" w:color="auto"/>
            <w:right w:val="none" w:sz="0" w:space="0" w:color="auto"/>
          </w:divBdr>
        </w:div>
        <w:div w:id="1956597715">
          <w:marLeft w:val="640"/>
          <w:marRight w:val="0"/>
          <w:marTop w:val="0"/>
          <w:marBottom w:val="0"/>
          <w:divBdr>
            <w:top w:val="none" w:sz="0" w:space="0" w:color="auto"/>
            <w:left w:val="none" w:sz="0" w:space="0" w:color="auto"/>
            <w:bottom w:val="none" w:sz="0" w:space="0" w:color="auto"/>
            <w:right w:val="none" w:sz="0" w:space="0" w:color="auto"/>
          </w:divBdr>
        </w:div>
        <w:div w:id="2030835058">
          <w:marLeft w:val="640"/>
          <w:marRight w:val="0"/>
          <w:marTop w:val="0"/>
          <w:marBottom w:val="0"/>
          <w:divBdr>
            <w:top w:val="none" w:sz="0" w:space="0" w:color="auto"/>
            <w:left w:val="none" w:sz="0" w:space="0" w:color="auto"/>
            <w:bottom w:val="none" w:sz="0" w:space="0" w:color="auto"/>
            <w:right w:val="none" w:sz="0" w:space="0" w:color="auto"/>
          </w:divBdr>
        </w:div>
        <w:div w:id="1464303360">
          <w:marLeft w:val="640"/>
          <w:marRight w:val="0"/>
          <w:marTop w:val="0"/>
          <w:marBottom w:val="0"/>
          <w:divBdr>
            <w:top w:val="none" w:sz="0" w:space="0" w:color="auto"/>
            <w:left w:val="none" w:sz="0" w:space="0" w:color="auto"/>
            <w:bottom w:val="none" w:sz="0" w:space="0" w:color="auto"/>
            <w:right w:val="none" w:sz="0" w:space="0" w:color="auto"/>
          </w:divBdr>
        </w:div>
        <w:div w:id="1465778971">
          <w:marLeft w:val="640"/>
          <w:marRight w:val="0"/>
          <w:marTop w:val="0"/>
          <w:marBottom w:val="0"/>
          <w:divBdr>
            <w:top w:val="none" w:sz="0" w:space="0" w:color="auto"/>
            <w:left w:val="none" w:sz="0" w:space="0" w:color="auto"/>
            <w:bottom w:val="none" w:sz="0" w:space="0" w:color="auto"/>
            <w:right w:val="none" w:sz="0" w:space="0" w:color="auto"/>
          </w:divBdr>
        </w:div>
        <w:div w:id="855847506">
          <w:marLeft w:val="640"/>
          <w:marRight w:val="0"/>
          <w:marTop w:val="0"/>
          <w:marBottom w:val="0"/>
          <w:divBdr>
            <w:top w:val="none" w:sz="0" w:space="0" w:color="auto"/>
            <w:left w:val="none" w:sz="0" w:space="0" w:color="auto"/>
            <w:bottom w:val="none" w:sz="0" w:space="0" w:color="auto"/>
            <w:right w:val="none" w:sz="0" w:space="0" w:color="auto"/>
          </w:divBdr>
        </w:div>
        <w:div w:id="418873222">
          <w:marLeft w:val="640"/>
          <w:marRight w:val="0"/>
          <w:marTop w:val="0"/>
          <w:marBottom w:val="0"/>
          <w:divBdr>
            <w:top w:val="none" w:sz="0" w:space="0" w:color="auto"/>
            <w:left w:val="none" w:sz="0" w:space="0" w:color="auto"/>
            <w:bottom w:val="none" w:sz="0" w:space="0" w:color="auto"/>
            <w:right w:val="none" w:sz="0" w:space="0" w:color="auto"/>
          </w:divBdr>
        </w:div>
        <w:div w:id="1548832249">
          <w:marLeft w:val="640"/>
          <w:marRight w:val="0"/>
          <w:marTop w:val="0"/>
          <w:marBottom w:val="0"/>
          <w:divBdr>
            <w:top w:val="none" w:sz="0" w:space="0" w:color="auto"/>
            <w:left w:val="none" w:sz="0" w:space="0" w:color="auto"/>
            <w:bottom w:val="none" w:sz="0" w:space="0" w:color="auto"/>
            <w:right w:val="none" w:sz="0" w:space="0" w:color="auto"/>
          </w:divBdr>
        </w:div>
        <w:div w:id="1958828951">
          <w:marLeft w:val="640"/>
          <w:marRight w:val="0"/>
          <w:marTop w:val="0"/>
          <w:marBottom w:val="0"/>
          <w:divBdr>
            <w:top w:val="none" w:sz="0" w:space="0" w:color="auto"/>
            <w:left w:val="none" w:sz="0" w:space="0" w:color="auto"/>
            <w:bottom w:val="none" w:sz="0" w:space="0" w:color="auto"/>
            <w:right w:val="none" w:sz="0" w:space="0" w:color="auto"/>
          </w:divBdr>
        </w:div>
        <w:div w:id="1349721713">
          <w:marLeft w:val="640"/>
          <w:marRight w:val="0"/>
          <w:marTop w:val="0"/>
          <w:marBottom w:val="0"/>
          <w:divBdr>
            <w:top w:val="none" w:sz="0" w:space="0" w:color="auto"/>
            <w:left w:val="none" w:sz="0" w:space="0" w:color="auto"/>
            <w:bottom w:val="none" w:sz="0" w:space="0" w:color="auto"/>
            <w:right w:val="none" w:sz="0" w:space="0" w:color="auto"/>
          </w:divBdr>
        </w:div>
        <w:div w:id="1670524618">
          <w:marLeft w:val="640"/>
          <w:marRight w:val="0"/>
          <w:marTop w:val="0"/>
          <w:marBottom w:val="0"/>
          <w:divBdr>
            <w:top w:val="none" w:sz="0" w:space="0" w:color="auto"/>
            <w:left w:val="none" w:sz="0" w:space="0" w:color="auto"/>
            <w:bottom w:val="none" w:sz="0" w:space="0" w:color="auto"/>
            <w:right w:val="none" w:sz="0" w:space="0" w:color="auto"/>
          </w:divBdr>
        </w:div>
        <w:div w:id="3093414">
          <w:marLeft w:val="640"/>
          <w:marRight w:val="0"/>
          <w:marTop w:val="0"/>
          <w:marBottom w:val="0"/>
          <w:divBdr>
            <w:top w:val="none" w:sz="0" w:space="0" w:color="auto"/>
            <w:left w:val="none" w:sz="0" w:space="0" w:color="auto"/>
            <w:bottom w:val="none" w:sz="0" w:space="0" w:color="auto"/>
            <w:right w:val="none" w:sz="0" w:space="0" w:color="auto"/>
          </w:divBdr>
        </w:div>
        <w:div w:id="1880504859">
          <w:marLeft w:val="640"/>
          <w:marRight w:val="0"/>
          <w:marTop w:val="0"/>
          <w:marBottom w:val="0"/>
          <w:divBdr>
            <w:top w:val="none" w:sz="0" w:space="0" w:color="auto"/>
            <w:left w:val="none" w:sz="0" w:space="0" w:color="auto"/>
            <w:bottom w:val="none" w:sz="0" w:space="0" w:color="auto"/>
            <w:right w:val="none" w:sz="0" w:space="0" w:color="auto"/>
          </w:divBdr>
        </w:div>
        <w:div w:id="678309896">
          <w:marLeft w:val="640"/>
          <w:marRight w:val="0"/>
          <w:marTop w:val="0"/>
          <w:marBottom w:val="0"/>
          <w:divBdr>
            <w:top w:val="none" w:sz="0" w:space="0" w:color="auto"/>
            <w:left w:val="none" w:sz="0" w:space="0" w:color="auto"/>
            <w:bottom w:val="none" w:sz="0" w:space="0" w:color="auto"/>
            <w:right w:val="none" w:sz="0" w:space="0" w:color="auto"/>
          </w:divBdr>
        </w:div>
        <w:div w:id="964428524">
          <w:marLeft w:val="640"/>
          <w:marRight w:val="0"/>
          <w:marTop w:val="0"/>
          <w:marBottom w:val="0"/>
          <w:divBdr>
            <w:top w:val="none" w:sz="0" w:space="0" w:color="auto"/>
            <w:left w:val="none" w:sz="0" w:space="0" w:color="auto"/>
            <w:bottom w:val="none" w:sz="0" w:space="0" w:color="auto"/>
            <w:right w:val="none" w:sz="0" w:space="0" w:color="auto"/>
          </w:divBdr>
        </w:div>
        <w:div w:id="714085186">
          <w:marLeft w:val="640"/>
          <w:marRight w:val="0"/>
          <w:marTop w:val="0"/>
          <w:marBottom w:val="0"/>
          <w:divBdr>
            <w:top w:val="none" w:sz="0" w:space="0" w:color="auto"/>
            <w:left w:val="none" w:sz="0" w:space="0" w:color="auto"/>
            <w:bottom w:val="none" w:sz="0" w:space="0" w:color="auto"/>
            <w:right w:val="none" w:sz="0" w:space="0" w:color="auto"/>
          </w:divBdr>
        </w:div>
        <w:div w:id="1266423752">
          <w:marLeft w:val="640"/>
          <w:marRight w:val="0"/>
          <w:marTop w:val="0"/>
          <w:marBottom w:val="0"/>
          <w:divBdr>
            <w:top w:val="none" w:sz="0" w:space="0" w:color="auto"/>
            <w:left w:val="none" w:sz="0" w:space="0" w:color="auto"/>
            <w:bottom w:val="none" w:sz="0" w:space="0" w:color="auto"/>
            <w:right w:val="none" w:sz="0" w:space="0" w:color="auto"/>
          </w:divBdr>
        </w:div>
        <w:div w:id="1404062641">
          <w:marLeft w:val="640"/>
          <w:marRight w:val="0"/>
          <w:marTop w:val="0"/>
          <w:marBottom w:val="0"/>
          <w:divBdr>
            <w:top w:val="none" w:sz="0" w:space="0" w:color="auto"/>
            <w:left w:val="none" w:sz="0" w:space="0" w:color="auto"/>
            <w:bottom w:val="none" w:sz="0" w:space="0" w:color="auto"/>
            <w:right w:val="none" w:sz="0" w:space="0" w:color="auto"/>
          </w:divBdr>
        </w:div>
        <w:div w:id="1984039217">
          <w:marLeft w:val="640"/>
          <w:marRight w:val="0"/>
          <w:marTop w:val="0"/>
          <w:marBottom w:val="0"/>
          <w:divBdr>
            <w:top w:val="none" w:sz="0" w:space="0" w:color="auto"/>
            <w:left w:val="none" w:sz="0" w:space="0" w:color="auto"/>
            <w:bottom w:val="none" w:sz="0" w:space="0" w:color="auto"/>
            <w:right w:val="none" w:sz="0" w:space="0" w:color="auto"/>
          </w:divBdr>
        </w:div>
        <w:div w:id="370157154">
          <w:marLeft w:val="640"/>
          <w:marRight w:val="0"/>
          <w:marTop w:val="0"/>
          <w:marBottom w:val="0"/>
          <w:divBdr>
            <w:top w:val="none" w:sz="0" w:space="0" w:color="auto"/>
            <w:left w:val="none" w:sz="0" w:space="0" w:color="auto"/>
            <w:bottom w:val="none" w:sz="0" w:space="0" w:color="auto"/>
            <w:right w:val="none" w:sz="0" w:space="0" w:color="auto"/>
          </w:divBdr>
        </w:div>
        <w:div w:id="538663512">
          <w:marLeft w:val="640"/>
          <w:marRight w:val="0"/>
          <w:marTop w:val="0"/>
          <w:marBottom w:val="0"/>
          <w:divBdr>
            <w:top w:val="none" w:sz="0" w:space="0" w:color="auto"/>
            <w:left w:val="none" w:sz="0" w:space="0" w:color="auto"/>
            <w:bottom w:val="none" w:sz="0" w:space="0" w:color="auto"/>
            <w:right w:val="none" w:sz="0" w:space="0" w:color="auto"/>
          </w:divBdr>
        </w:div>
        <w:div w:id="1960453955">
          <w:marLeft w:val="640"/>
          <w:marRight w:val="0"/>
          <w:marTop w:val="0"/>
          <w:marBottom w:val="0"/>
          <w:divBdr>
            <w:top w:val="none" w:sz="0" w:space="0" w:color="auto"/>
            <w:left w:val="none" w:sz="0" w:space="0" w:color="auto"/>
            <w:bottom w:val="none" w:sz="0" w:space="0" w:color="auto"/>
            <w:right w:val="none" w:sz="0" w:space="0" w:color="auto"/>
          </w:divBdr>
        </w:div>
        <w:div w:id="1299726949">
          <w:marLeft w:val="640"/>
          <w:marRight w:val="0"/>
          <w:marTop w:val="0"/>
          <w:marBottom w:val="0"/>
          <w:divBdr>
            <w:top w:val="none" w:sz="0" w:space="0" w:color="auto"/>
            <w:left w:val="none" w:sz="0" w:space="0" w:color="auto"/>
            <w:bottom w:val="none" w:sz="0" w:space="0" w:color="auto"/>
            <w:right w:val="none" w:sz="0" w:space="0" w:color="auto"/>
          </w:divBdr>
        </w:div>
        <w:div w:id="854150990">
          <w:marLeft w:val="640"/>
          <w:marRight w:val="0"/>
          <w:marTop w:val="0"/>
          <w:marBottom w:val="0"/>
          <w:divBdr>
            <w:top w:val="none" w:sz="0" w:space="0" w:color="auto"/>
            <w:left w:val="none" w:sz="0" w:space="0" w:color="auto"/>
            <w:bottom w:val="none" w:sz="0" w:space="0" w:color="auto"/>
            <w:right w:val="none" w:sz="0" w:space="0" w:color="auto"/>
          </w:divBdr>
        </w:div>
        <w:div w:id="292716307">
          <w:marLeft w:val="640"/>
          <w:marRight w:val="0"/>
          <w:marTop w:val="0"/>
          <w:marBottom w:val="0"/>
          <w:divBdr>
            <w:top w:val="none" w:sz="0" w:space="0" w:color="auto"/>
            <w:left w:val="none" w:sz="0" w:space="0" w:color="auto"/>
            <w:bottom w:val="none" w:sz="0" w:space="0" w:color="auto"/>
            <w:right w:val="none" w:sz="0" w:space="0" w:color="auto"/>
          </w:divBdr>
        </w:div>
        <w:div w:id="1009022557">
          <w:marLeft w:val="640"/>
          <w:marRight w:val="0"/>
          <w:marTop w:val="0"/>
          <w:marBottom w:val="0"/>
          <w:divBdr>
            <w:top w:val="none" w:sz="0" w:space="0" w:color="auto"/>
            <w:left w:val="none" w:sz="0" w:space="0" w:color="auto"/>
            <w:bottom w:val="none" w:sz="0" w:space="0" w:color="auto"/>
            <w:right w:val="none" w:sz="0" w:space="0" w:color="auto"/>
          </w:divBdr>
        </w:div>
        <w:div w:id="1750809778">
          <w:marLeft w:val="640"/>
          <w:marRight w:val="0"/>
          <w:marTop w:val="0"/>
          <w:marBottom w:val="0"/>
          <w:divBdr>
            <w:top w:val="none" w:sz="0" w:space="0" w:color="auto"/>
            <w:left w:val="none" w:sz="0" w:space="0" w:color="auto"/>
            <w:bottom w:val="none" w:sz="0" w:space="0" w:color="auto"/>
            <w:right w:val="none" w:sz="0" w:space="0" w:color="auto"/>
          </w:divBdr>
        </w:div>
        <w:div w:id="542717748">
          <w:marLeft w:val="640"/>
          <w:marRight w:val="0"/>
          <w:marTop w:val="0"/>
          <w:marBottom w:val="0"/>
          <w:divBdr>
            <w:top w:val="none" w:sz="0" w:space="0" w:color="auto"/>
            <w:left w:val="none" w:sz="0" w:space="0" w:color="auto"/>
            <w:bottom w:val="none" w:sz="0" w:space="0" w:color="auto"/>
            <w:right w:val="none" w:sz="0" w:space="0" w:color="auto"/>
          </w:divBdr>
        </w:div>
        <w:div w:id="1412385469">
          <w:marLeft w:val="640"/>
          <w:marRight w:val="0"/>
          <w:marTop w:val="0"/>
          <w:marBottom w:val="0"/>
          <w:divBdr>
            <w:top w:val="none" w:sz="0" w:space="0" w:color="auto"/>
            <w:left w:val="none" w:sz="0" w:space="0" w:color="auto"/>
            <w:bottom w:val="none" w:sz="0" w:space="0" w:color="auto"/>
            <w:right w:val="none" w:sz="0" w:space="0" w:color="auto"/>
          </w:divBdr>
        </w:div>
        <w:div w:id="1093555118">
          <w:marLeft w:val="640"/>
          <w:marRight w:val="0"/>
          <w:marTop w:val="0"/>
          <w:marBottom w:val="0"/>
          <w:divBdr>
            <w:top w:val="none" w:sz="0" w:space="0" w:color="auto"/>
            <w:left w:val="none" w:sz="0" w:space="0" w:color="auto"/>
            <w:bottom w:val="none" w:sz="0" w:space="0" w:color="auto"/>
            <w:right w:val="none" w:sz="0" w:space="0" w:color="auto"/>
          </w:divBdr>
        </w:div>
        <w:div w:id="1410884550">
          <w:marLeft w:val="640"/>
          <w:marRight w:val="0"/>
          <w:marTop w:val="0"/>
          <w:marBottom w:val="0"/>
          <w:divBdr>
            <w:top w:val="none" w:sz="0" w:space="0" w:color="auto"/>
            <w:left w:val="none" w:sz="0" w:space="0" w:color="auto"/>
            <w:bottom w:val="none" w:sz="0" w:space="0" w:color="auto"/>
            <w:right w:val="none" w:sz="0" w:space="0" w:color="auto"/>
          </w:divBdr>
        </w:div>
        <w:div w:id="1413506856">
          <w:marLeft w:val="640"/>
          <w:marRight w:val="0"/>
          <w:marTop w:val="0"/>
          <w:marBottom w:val="0"/>
          <w:divBdr>
            <w:top w:val="none" w:sz="0" w:space="0" w:color="auto"/>
            <w:left w:val="none" w:sz="0" w:space="0" w:color="auto"/>
            <w:bottom w:val="none" w:sz="0" w:space="0" w:color="auto"/>
            <w:right w:val="none" w:sz="0" w:space="0" w:color="auto"/>
          </w:divBdr>
        </w:div>
        <w:div w:id="167326778">
          <w:marLeft w:val="640"/>
          <w:marRight w:val="0"/>
          <w:marTop w:val="0"/>
          <w:marBottom w:val="0"/>
          <w:divBdr>
            <w:top w:val="none" w:sz="0" w:space="0" w:color="auto"/>
            <w:left w:val="none" w:sz="0" w:space="0" w:color="auto"/>
            <w:bottom w:val="none" w:sz="0" w:space="0" w:color="auto"/>
            <w:right w:val="none" w:sz="0" w:space="0" w:color="auto"/>
          </w:divBdr>
        </w:div>
        <w:div w:id="773211541">
          <w:marLeft w:val="640"/>
          <w:marRight w:val="0"/>
          <w:marTop w:val="0"/>
          <w:marBottom w:val="0"/>
          <w:divBdr>
            <w:top w:val="none" w:sz="0" w:space="0" w:color="auto"/>
            <w:left w:val="none" w:sz="0" w:space="0" w:color="auto"/>
            <w:bottom w:val="none" w:sz="0" w:space="0" w:color="auto"/>
            <w:right w:val="none" w:sz="0" w:space="0" w:color="auto"/>
          </w:divBdr>
        </w:div>
        <w:div w:id="104422368">
          <w:marLeft w:val="640"/>
          <w:marRight w:val="0"/>
          <w:marTop w:val="0"/>
          <w:marBottom w:val="0"/>
          <w:divBdr>
            <w:top w:val="none" w:sz="0" w:space="0" w:color="auto"/>
            <w:left w:val="none" w:sz="0" w:space="0" w:color="auto"/>
            <w:bottom w:val="none" w:sz="0" w:space="0" w:color="auto"/>
            <w:right w:val="none" w:sz="0" w:space="0" w:color="auto"/>
          </w:divBdr>
        </w:div>
        <w:div w:id="1002049345">
          <w:marLeft w:val="640"/>
          <w:marRight w:val="0"/>
          <w:marTop w:val="0"/>
          <w:marBottom w:val="0"/>
          <w:divBdr>
            <w:top w:val="none" w:sz="0" w:space="0" w:color="auto"/>
            <w:left w:val="none" w:sz="0" w:space="0" w:color="auto"/>
            <w:bottom w:val="none" w:sz="0" w:space="0" w:color="auto"/>
            <w:right w:val="none" w:sz="0" w:space="0" w:color="auto"/>
          </w:divBdr>
        </w:div>
        <w:div w:id="1039741156">
          <w:marLeft w:val="640"/>
          <w:marRight w:val="0"/>
          <w:marTop w:val="0"/>
          <w:marBottom w:val="0"/>
          <w:divBdr>
            <w:top w:val="none" w:sz="0" w:space="0" w:color="auto"/>
            <w:left w:val="none" w:sz="0" w:space="0" w:color="auto"/>
            <w:bottom w:val="none" w:sz="0" w:space="0" w:color="auto"/>
            <w:right w:val="none" w:sz="0" w:space="0" w:color="auto"/>
          </w:divBdr>
        </w:div>
        <w:div w:id="1112676165">
          <w:marLeft w:val="640"/>
          <w:marRight w:val="0"/>
          <w:marTop w:val="0"/>
          <w:marBottom w:val="0"/>
          <w:divBdr>
            <w:top w:val="none" w:sz="0" w:space="0" w:color="auto"/>
            <w:left w:val="none" w:sz="0" w:space="0" w:color="auto"/>
            <w:bottom w:val="none" w:sz="0" w:space="0" w:color="auto"/>
            <w:right w:val="none" w:sz="0" w:space="0" w:color="auto"/>
          </w:divBdr>
        </w:div>
        <w:div w:id="1231965668">
          <w:marLeft w:val="640"/>
          <w:marRight w:val="0"/>
          <w:marTop w:val="0"/>
          <w:marBottom w:val="0"/>
          <w:divBdr>
            <w:top w:val="none" w:sz="0" w:space="0" w:color="auto"/>
            <w:left w:val="none" w:sz="0" w:space="0" w:color="auto"/>
            <w:bottom w:val="none" w:sz="0" w:space="0" w:color="auto"/>
            <w:right w:val="none" w:sz="0" w:space="0" w:color="auto"/>
          </w:divBdr>
        </w:div>
        <w:div w:id="1430276079">
          <w:marLeft w:val="640"/>
          <w:marRight w:val="0"/>
          <w:marTop w:val="0"/>
          <w:marBottom w:val="0"/>
          <w:divBdr>
            <w:top w:val="none" w:sz="0" w:space="0" w:color="auto"/>
            <w:left w:val="none" w:sz="0" w:space="0" w:color="auto"/>
            <w:bottom w:val="none" w:sz="0" w:space="0" w:color="auto"/>
            <w:right w:val="none" w:sz="0" w:space="0" w:color="auto"/>
          </w:divBdr>
        </w:div>
        <w:div w:id="981544344">
          <w:marLeft w:val="640"/>
          <w:marRight w:val="0"/>
          <w:marTop w:val="0"/>
          <w:marBottom w:val="0"/>
          <w:divBdr>
            <w:top w:val="none" w:sz="0" w:space="0" w:color="auto"/>
            <w:left w:val="none" w:sz="0" w:space="0" w:color="auto"/>
            <w:bottom w:val="none" w:sz="0" w:space="0" w:color="auto"/>
            <w:right w:val="none" w:sz="0" w:space="0" w:color="auto"/>
          </w:divBdr>
        </w:div>
        <w:div w:id="719594860">
          <w:marLeft w:val="640"/>
          <w:marRight w:val="0"/>
          <w:marTop w:val="0"/>
          <w:marBottom w:val="0"/>
          <w:divBdr>
            <w:top w:val="none" w:sz="0" w:space="0" w:color="auto"/>
            <w:left w:val="none" w:sz="0" w:space="0" w:color="auto"/>
            <w:bottom w:val="none" w:sz="0" w:space="0" w:color="auto"/>
            <w:right w:val="none" w:sz="0" w:space="0" w:color="auto"/>
          </w:divBdr>
        </w:div>
        <w:div w:id="677391541">
          <w:marLeft w:val="640"/>
          <w:marRight w:val="0"/>
          <w:marTop w:val="0"/>
          <w:marBottom w:val="0"/>
          <w:divBdr>
            <w:top w:val="none" w:sz="0" w:space="0" w:color="auto"/>
            <w:left w:val="none" w:sz="0" w:space="0" w:color="auto"/>
            <w:bottom w:val="none" w:sz="0" w:space="0" w:color="auto"/>
            <w:right w:val="none" w:sz="0" w:space="0" w:color="auto"/>
          </w:divBdr>
        </w:div>
        <w:div w:id="1103695412">
          <w:marLeft w:val="640"/>
          <w:marRight w:val="0"/>
          <w:marTop w:val="0"/>
          <w:marBottom w:val="0"/>
          <w:divBdr>
            <w:top w:val="none" w:sz="0" w:space="0" w:color="auto"/>
            <w:left w:val="none" w:sz="0" w:space="0" w:color="auto"/>
            <w:bottom w:val="none" w:sz="0" w:space="0" w:color="auto"/>
            <w:right w:val="none" w:sz="0" w:space="0" w:color="auto"/>
          </w:divBdr>
        </w:div>
        <w:div w:id="2069379818">
          <w:marLeft w:val="640"/>
          <w:marRight w:val="0"/>
          <w:marTop w:val="0"/>
          <w:marBottom w:val="0"/>
          <w:divBdr>
            <w:top w:val="none" w:sz="0" w:space="0" w:color="auto"/>
            <w:left w:val="none" w:sz="0" w:space="0" w:color="auto"/>
            <w:bottom w:val="none" w:sz="0" w:space="0" w:color="auto"/>
            <w:right w:val="none" w:sz="0" w:space="0" w:color="auto"/>
          </w:divBdr>
        </w:div>
        <w:div w:id="1134756318">
          <w:marLeft w:val="640"/>
          <w:marRight w:val="0"/>
          <w:marTop w:val="0"/>
          <w:marBottom w:val="0"/>
          <w:divBdr>
            <w:top w:val="none" w:sz="0" w:space="0" w:color="auto"/>
            <w:left w:val="none" w:sz="0" w:space="0" w:color="auto"/>
            <w:bottom w:val="none" w:sz="0" w:space="0" w:color="auto"/>
            <w:right w:val="none" w:sz="0" w:space="0" w:color="auto"/>
          </w:divBdr>
        </w:div>
        <w:div w:id="590311691">
          <w:marLeft w:val="640"/>
          <w:marRight w:val="0"/>
          <w:marTop w:val="0"/>
          <w:marBottom w:val="0"/>
          <w:divBdr>
            <w:top w:val="none" w:sz="0" w:space="0" w:color="auto"/>
            <w:left w:val="none" w:sz="0" w:space="0" w:color="auto"/>
            <w:bottom w:val="none" w:sz="0" w:space="0" w:color="auto"/>
            <w:right w:val="none" w:sz="0" w:space="0" w:color="auto"/>
          </w:divBdr>
        </w:div>
        <w:div w:id="1739355586">
          <w:marLeft w:val="640"/>
          <w:marRight w:val="0"/>
          <w:marTop w:val="0"/>
          <w:marBottom w:val="0"/>
          <w:divBdr>
            <w:top w:val="none" w:sz="0" w:space="0" w:color="auto"/>
            <w:left w:val="none" w:sz="0" w:space="0" w:color="auto"/>
            <w:bottom w:val="none" w:sz="0" w:space="0" w:color="auto"/>
            <w:right w:val="none" w:sz="0" w:space="0" w:color="auto"/>
          </w:divBdr>
        </w:div>
        <w:div w:id="1008748707">
          <w:marLeft w:val="640"/>
          <w:marRight w:val="0"/>
          <w:marTop w:val="0"/>
          <w:marBottom w:val="0"/>
          <w:divBdr>
            <w:top w:val="none" w:sz="0" w:space="0" w:color="auto"/>
            <w:left w:val="none" w:sz="0" w:space="0" w:color="auto"/>
            <w:bottom w:val="none" w:sz="0" w:space="0" w:color="auto"/>
            <w:right w:val="none" w:sz="0" w:space="0" w:color="auto"/>
          </w:divBdr>
        </w:div>
        <w:div w:id="848829955">
          <w:marLeft w:val="640"/>
          <w:marRight w:val="0"/>
          <w:marTop w:val="0"/>
          <w:marBottom w:val="0"/>
          <w:divBdr>
            <w:top w:val="none" w:sz="0" w:space="0" w:color="auto"/>
            <w:left w:val="none" w:sz="0" w:space="0" w:color="auto"/>
            <w:bottom w:val="none" w:sz="0" w:space="0" w:color="auto"/>
            <w:right w:val="none" w:sz="0" w:space="0" w:color="auto"/>
          </w:divBdr>
        </w:div>
        <w:div w:id="1463570027">
          <w:marLeft w:val="640"/>
          <w:marRight w:val="0"/>
          <w:marTop w:val="0"/>
          <w:marBottom w:val="0"/>
          <w:divBdr>
            <w:top w:val="none" w:sz="0" w:space="0" w:color="auto"/>
            <w:left w:val="none" w:sz="0" w:space="0" w:color="auto"/>
            <w:bottom w:val="none" w:sz="0" w:space="0" w:color="auto"/>
            <w:right w:val="none" w:sz="0" w:space="0" w:color="auto"/>
          </w:divBdr>
        </w:div>
        <w:div w:id="1825269892">
          <w:marLeft w:val="640"/>
          <w:marRight w:val="0"/>
          <w:marTop w:val="0"/>
          <w:marBottom w:val="0"/>
          <w:divBdr>
            <w:top w:val="none" w:sz="0" w:space="0" w:color="auto"/>
            <w:left w:val="none" w:sz="0" w:space="0" w:color="auto"/>
            <w:bottom w:val="none" w:sz="0" w:space="0" w:color="auto"/>
            <w:right w:val="none" w:sz="0" w:space="0" w:color="auto"/>
          </w:divBdr>
        </w:div>
        <w:div w:id="1114713655">
          <w:marLeft w:val="640"/>
          <w:marRight w:val="0"/>
          <w:marTop w:val="0"/>
          <w:marBottom w:val="0"/>
          <w:divBdr>
            <w:top w:val="none" w:sz="0" w:space="0" w:color="auto"/>
            <w:left w:val="none" w:sz="0" w:space="0" w:color="auto"/>
            <w:bottom w:val="none" w:sz="0" w:space="0" w:color="auto"/>
            <w:right w:val="none" w:sz="0" w:space="0" w:color="auto"/>
          </w:divBdr>
        </w:div>
        <w:div w:id="249776687">
          <w:marLeft w:val="640"/>
          <w:marRight w:val="0"/>
          <w:marTop w:val="0"/>
          <w:marBottom w:val="0"/>
          <w:divBdr>
            <w:top w:val="none" w:sz="0" w:space="0" w:color="auto"/>
            <w:left w:val="none" w:sz="0" w:space="0" w:color="auto"/>
            <w:bottom w:val="none" w:sz="0" w:space="0" w:color="auto"/>
            <w:right w:val="none" w:sz="0" w:space="0" w:color="auto"/>
          </w:divBdr>
        </w:div>
        <w:div w:id="486870118">
          <w:marLeft w:val="640"/>
          <w:marRight w:val="0"/>
          <w:marTop w:val="0"/>
          <w:marBottom w:val="0"/>
          <w:divBdr>
            <w:top w:val="none" w:sz="0" w:space="0" w:color="auto"/>
            <w:left w:val="none" w:sz="0" w:space="0" w:color="auto"/>
            <w:bottom w:val="none" w:sz="0" w:space="0" w:color="auto"/>
            <w:right w:val="none" w:sz="0" w:space="0" w:color="auto"/>
          </w:divBdr>
        </w:div>
        <w:div w:id="554507348">
          <w:marLeft w:val="640"/>
          <w:marRight w:val="0"/>
          <w:marTop w:val="0"/>
          <w:marBottom w:val="0"/>
          <w:divBdr>
            <w:top w:val="none" w:sz="0" w:space="0" w:color="auto"/>
            <w:left w:val="none" w:sz="0" w:space="0" w:color="auto"/>
            <w:bottom w:val="none" w:sz="0" w:space="0" w:color="auto"/>
            <w:right w:val="none" w:sz="0" w:space="0" w:color="auto"/>
          </w:divBdr>
        </w:div>
        <w:div w:id="1560629139">
          <w:marLeft w:val="640"/>
          <w:marRight w:val="0"/>
          <w:marTop w:val="0"/>
          <w:marBottom w:val="0"/>
          <w:divBdr>
            <w:top w:val="none" w:sz="0" w:space="0" w:color="auto"/>
            <w:left w:val="none" w:sz="0" w:space="0" w:color="auto"/>
            <w:bottom w:val="none" w:sz="0" w:space="0" w:color="auto"/>
            <w:right w:val="none" w:sz="0" w:space="0" w:color="auto"/>
          </w:divBdr>
        </w:div>
        <w:div w:id="1778406098">
          <w:marLeft w:val="640"/>
          <w:marRight w:val="0"/>
          <w:marTop w:val="0"/>
          <w:marBottom w:val="0"/>
          <w:divBdr>
            <w:top w:val="none" w:sz="0" w:space="0" w:color="auto"/>
            <w:left w:val="none" w:sz="0" w:space="0" w:color="auto"/>
            <w:bottom w:val="none" w:sz="0" w:space="0" w:color="auto"/>
            <w:right w:val="none" w:sz="0" w:space="0" w:color="auto"/>
          </w:divBdr>
        </w:div>
        <w:div w:id="1860924272">
          <w:marLeft w:val="640"/>
          <w:marRight w:val="0"/>
          <w:marTop w:val="0"/>
          <w:marBottom w:val="0"/>
          <w:divBdr>
            <w:top w:val="none" w:sz="0" w:space="0" w:color="auto"/>
            <w:left w:val="none" w:sz="0" w:space="0" w:color="auto"/>
            <w:bottom w:val="none" w:sz="0" w:space="0" w:color="auto"/>
            <w:right w:val="none" w:sz="0" w:space="0" w:color="auto"/>
          </w:divBdr>
        </w:div>
      </w:divsChild>
    </w:div>
    <w:div w:id="1012489410">
      <w:bodyDiv w:val="1"/>
      <w:marLeft w:val="0"/>
      <w:marRight w:val="0"/>
      <w:marTop w:val="0"/>
      <w:marBottom w:val="0"/>
      <w:divBdr>
        <w:top w:val="none" w:sz="0" w:space="0" w:color="auto"/>
        <w:left w:val="none" w:sz="0" w:space="0" w:color="auto"/>
        <w:bottom w:val="none" w:sz="0" w:space="0" w:color="auto"/>
        <w:right w:val="none" w:sz="0" w:space="0" w:color="auto"/>
      </w:divBdr>
      <w:divsChild>
        <w:div w:id="1138693215">
          <w:marLeft w:val="640"/>
          <w:marRight w:val="0"/>
          <w:marTop w:val="0"/>
          <w:marBottom w:val="0"/>
          <w:divBdr>
            <w:top w:val="none" w:sz="0" w:space="0" w:color="auto"/>
            <w:left w:val="none" w:sz="0" w:space="0" w:color="auto"/>
            <w:bottom w:val="none" w:sz="0" w:space="0" w:color="auto"/>
            <w:right w:val="none" w:sz="0" w:space="0" w:color="auto"/>
          </w:divBdr>
        </w:div>
        <w:div w:id="305741745">
          <w:marLeft w:val="640"/>
          <w:marRight w:val="0"/>
          <w:marTop w:val="0"/>
          <w:marBottom w:val="0"/>
          <w:divBdr>
            <w:top w:val="none" w:sz="0" w:space="0" w:color="auto"/>
            <w:left w:val="none" w:sz="0" w:space="0" w:color="auto"/>
            <w:bottom w:val="none" w:sz="0" w:space="0" w:color="auto"/>
            <w:right w:val="none" w:sz="0" w:space="0" w:color="auto"/>
          </w:divBdr>
        </w:div>
        <w:div w:id="153957354">
          <w:marLeft w:val="640"/>
          <w:marRight w:val="0"/>
          <w:marTop w:val="0"/>
          <w:marBottom w:val="0"/>
          <w:divBdr>
            <w:top w:val="none" w:sz="0" w:space="0" w:color="auto"/>
            <w:left w:val="none" w:sz="0" w:space="0" w:color="auto"/>
            <w:bottom w:val="none" w:sz="0" w:space="0" w:color="auto"/>
            <w:right w:val="none" w:sz="0" w:space="0" w:color="auto"/>
          </w:divBdr>
        </w:div>
        <w:div w:id="963193520">
          <w:marLeft w:val="640"/>
          <w:marRight w:val="0"/>
          <w:marTop w:val="0"/>
          <w:marBottom w:val="0"/>
          <w:divBdr>
            <w:top w:val="none" w:sz="0" w:space="0" w:color="auto"/>
            <w:left w:val="none" w:sz="0" w:space="0" w:color="auto"/>
            <w:bottom w:val="none" w:sz="0" w:space="0" w:color="auto"/>
            <w:right w:val="none" w:sz="0" w:space="0" w:color="auto"/>
          </w:divBdr>
        </w:div>
        <w:div w:id="796414951">
          <w:marLeft w:val="640"/>
          <w:marRight w:val="0"/>
          <w:marTop w:val="0"/>
          <w:marBottom w:val="0"/>
          <w:divBdr>
            <w:top w:val="none" w:sz="0" w:space="0" w:color="auto"/>
            <w:left w:val="none" w:sz="0" w:space="0" w:color="auto"/>
            <w:bottom w:val="none" w:sz="0" w:space="0" w:color="auto"/>
            <w:right w:val="none" w:sz="0" w:space="0" w:color="auto"/>
          </w:divBdr>
        </w:div>
        <w:div w:id="1614171528">
          <w:marLeft w:val="640"/>
          <w:marRight w:val="0"/>
          <w:marTop w:val="0"/>
          <w:marBottom w:val="0"/>
          <w:divBdr>
            <w:top w:val="none" w:sz="0" w:space="0" w:color="auto"/>
            <w:left w:val="none" w:sz="0" w:space="0" w:color="auto"/>
            <w:bottom w:val="none" w:sz="0" w:space="0" w:color="auto"/>
            <w:right w:val="none" w:sz="0" w:space="0" w:color="auto"/>
          </w:divBdr>
        </w:div>
        <w:div w:id="34085900">
          <w:marLeft w:val="640"/>
          <w:marRight w:val="0"/>
          <w:marTop w:val="0"/>
          <w:marBottom w:val="0"/>
          <w:divBdr>
            <w:top w:val="none" w:sz="0" w:space="0" w:color="auto"/>
            <w:left w:val="none" w:sz="0" w:space="0" w:color="auto"/>
            <w:bottom w:val="none" w:sz="0" w:space="0" w:color="auto"/>
            <w:right w:val="none" w:sz="0" w:space="0" w:color="auto"/>
          </w:divBdr>
        </w:div>
        <w:div w:id="232393597">
          <w:marLeft w:val="640"/>
          <w:marRight w:val="0"/>
          <w:marTop w:val="0"/>
          <w:marBottom w:val="0"/>
          <w:divBdr>
            <w:top w:val="none" w:sz="0" w:space="0" w:color="auto"/>
            <w:left w:val="none" w:sz="0" w:space="0" w:color="auto"/>
            <w:bottom w:val="none" w:sz="0" w:space="0" w:color="auto"/>
            <w:right w:val="none" w:sz="0" w:space="0" w:color="auto"/>
          </w:divBdr>
        </w:div>
        <w:div w:id="866404462">
          <w:marLeft w:val="640"/>
          <w:marRight w:val="0"/>
          <w:marTop w:val="0"/>
          <w:marBottom w:val="0"/>
          <w:divBdr>
            <w:top w:val="none" w:sz="0" w:space="0" w:color="auto"/>
            <w:left w:val="none" w:sz="0" w:space="0" w:color="auto"/>
            <w:bottom w:val="none" w:sz="0" w:space="0" w:color="auto"/>
            <w:right w:val="none" w:sz="0" w:space="0" w:color="auto"/>
          </w:divBdr>
        </w:div>
        <w:div w:id="1175807606">
          <w:marLeft w:val="640"/>
          <w:marRight w:val="0"/>
          <w:marTop w:val="0"/>
          <w:marBottom w:val="0"/>
          <w:divBdr>
            <w:top w:val="none" w:sz="0" w:space="0" w:color="auto"/>
            <w:left w:val="none" w:sz="0" w:space="0" w:color="auto"/>
            <w:bottom w:val="none" w:sz="0" w:space="0" w:color="auto"/>
            <w:right w:val="none" w:sz="0" w:space="0" w:color="auto"/>
          </w:divBdr>
        </w:div>
        <w:div w:id="1829980489">
          <w:marLeft w:val="640"/>
          <w:marRight w:val="0"/>
          <w:marTop w:val="0"/>
          <w:marBottom w:val="0"/>
          <w:divBdr>
            <w:top w:val="none" w:sz="0" w:space="0" w:color="auto"/>
            <w:left w:val="none" w:sz="0" w:space="0" w:color="auto"/>
            <w:bottom w:val="none" w:sz="0" w:space="0" w:color="auto"/>
            <w:right w:val="none" w:sz="0" w:space="0" w:color="auto"/>
          </w:divBdr>
        </w:div>
        <w:div w:id="379591560">
          <w:marLeft w:val="640"/>
          <w:marRight w:val="0"/>
          <w:marTop w:val="0"/>
          <w:marBottom w:val="0"/>
          <w:divBdr>
            <w:top w:val="none" w:sz="0" w:space="0" w:color="auto"/>
            <w:left w:val="none" w:sz="0" w:space="0" w:color="auto"/>
            <w:bottom w:val="none" w:sz="0" w:space="0" w:color="auto"/>
            <w:right w:val="none" w:sz="0" w:space="0" w:color="auto"/>
          </w:divBdr>
        </w:div>
        <w:div w:id="1230001146">
          <w:marLeft w:val="640"/>
          <w:marRight w:val="0"/>
          <w:marTop w:val="0"/>
          <w:marBottom w:val="0"/>
          <w:divBdr>
            <w:top w:val="none" w:sz="0" w:space="0" w:color="auto"/>
            <w:left w:val="none" w:sz="0" w:space="0" w:color="auto"/>
            <w:bottom w:val="none" w:sz="0" w:space="0" w:color="auto"/>
            <w:right w:val="none" w:sz="0" w:space="0" w:color="auto"/>
          </w:divBdr>
        </w:div>
        <w:div w:id="1253903439">
          <w:marLeft w:val="640"/>
          <w:marRight w:val="0"/>
          <w:marTop w:val="0"/>
          <w:marBottom w:val="0"/>
          <w:divBdr>
            <w:top w:val="none" w:sz="0" w:space="0" w:color="auto"/>
            <w:left w:val="none" w:sz="0" w:space="0" w:color="auto"/>
            <w:bottom w:val="none" w:sz="0" w:space="0" w:color="auto"/>
            <w:right w:val="none" w:sz="0" w:space="0" w:color="auto"/>
          </w:divBdr>
        </w:div>
        <w:div w:id="1101026660">
          <w:marLeft w:val="640"/>
          <w:marRight w:val="0"/>
          <w:marTop w:val="0"/>
          <w:marBottom w:val="0"/>
          <w:divBdr>
            <w:top w:val="none" w:sz="0" w:space="0" w:color="auto"/>
            <w:left w:val="none" w:sz="0" w:space="0" w:color="auto"/>
            <w:bottom w:val="none" w:sz="0" w:space="0" w:color="auto"/>
            <w:right w:val="none" w:sz="0" w:space="0" w:color="auto"/>
          </w:divBdr>
        </w:div>
        <w:div w:id="1870290505">
          <w:marLeft w:val="640"/>
          <w:marRight w:val="0"/>
          <w:marTop w:val="0"/>
          <w:marBottom w:val="0"/>
          <w:divBdr>
            <w:top w:val="none" w:sz="0" w:space="0" w:color="auto"/>
            <w:left w:val="none" w:sz="0" w:space="0" w:color="auto"/>
            <w:bottom w:val="none" w:sz="0" w:space="0" w:color="auto"/>
            <w:right w:val="none" w:sz="0" w:space="0" w:color="auto"/>
          </w:divBdr>
        </w:div>
        <w:div w:id="1063530482">
          <w:marLeft w:val="640"/>
          <w:marRight w:val="0"/>
          <w:marTop w:val="0"/>
          <w:marBottom w:val="0"/>
          <w:divBdr>
            <w:top w:val="none" w:sz="0" w:space="0" w:color="auto"/>
            <w:left w:val="none" w:sz="0" w:space="0" w:color="auto"/>
            <w:bottom w:val="none" w:sz="0" w:space="0" w:color="auto"/>
            <w:right w:val="none" w:sz="0" w:space="0" w:color="auto"/>
          </w:divBdr>
        </w:div>
        <w:div w:id="1996562527">
          <w:marLeft w:val="640"/>
          <w:marRight w:val="0"/>
          <w:marTop w:val="0"/>
          <w:marBottom w:val="0"/>
          <w:divBdr>
            <w:top w:val="none" w:sz="0" w:space="0" w:color="auto"/>
            <w:left w:val="none" w:sz="0" w:space="0" w:color="auto"/>
            <w:bottom w:val="none" w:sz="0" w:space="0" w:color="auto"/>
            <w:right w:val="none" w:sz="0" w:space="0" w:color="auto"/>
          </w:divBdr>
        </w:div>
        <w:div w:id="1820029887">
          <w:marLeft w:val="640"/>
          <w:marRight w:val="0"/>
          <w:marTop w:val="0"/>
          <w:marBottom w:val="0"/>
          <w:divBdr>
            <w:top w:val="none" w:sz="0" w:space="0" w:color="auto"/>
            <w:left w:val="none" w:sz="0" w:space="0" w:color="auto"/>
            <w:bottom w:val="none" w:sz="0" w:space="0" w:color="auto"/>
            <w:right w:val="none" w:sz="0" w:space="0" w:color="auto"/>
          </w:divBdr>
        </w:div>
        <w:div w:id="147327848">
          <w:marLeft w:val="640"/>
          <w:marRight w:val="0"/>
          <w:marTop w:val="0"/>
          <w:marBottom w:val="0"/>
          <w:divBdr>
            <w:top w:val="none" w:sz="0" w:space="0" w:color="auto"/>
            <w:left w:val="none" w:sz="0" w:space="0" w:color="auto"/>
            <w:bottom w:val="none" w:sz="0" w:space="0" w:color="auto"/>
            <w:right w:val="none" w:sz="0" w:space="0" w:color="auto"/>
          </w:divBdr>
        </w:div>
        <w:div w:id="503667041">
          <w:marLeft w:val="640"/>
          <w:marRight w:val="0"/>
          <w:marTop w:val="0"/>
          <w:marBottom w:val="0"/>
          <w:divBdr>
            <w:top w:val="none" w:sz="0" w:space="0" w:color="auto"/>
            <w:left w:val="none" w:sz="0" w:space="0" w:color="auto"/>
            <w:bottom w:val="none" w:sz="0" w:space="0" w:color="auto"/>
            <w:right w:val="none" w:sz="0" w:space="0" w:color="auto"/>
          </w:divBdr>
        </w:div>
        <w:div w:id="320932423">
          <w:marLeft w:val="640"/>
          <w:marRight w:val="0"/>
          <w:marTop w:val="0"/>
          <w:marBottom w:val="0"/>
          <w:divBdr>
            <w:top w:val="none" w:sz="0" w:space="0" w:color="auto"/>
            <w:left w:val="none" w:sz="0" w:space="0" w:color="auto"/>
            <w:bottom w:val="none" w:sz="0" w:space="0" w:color="auto"/>
            <w:right w:val="none" w:sz="0" w:space="0" w:color="auto"/>
          </w:divBdr>
        </w:div>
        <w:div w:id="1321227994">
          <w:marLeft w:val="640"/>
          <w:marRight w:val="0"/>
          <w:marTop w:val="0"/>
          <w:marBottom w:val="0"/>
          <w:divBdr>
            <w:top w:val="none" w:sz="0" w:space="0" w:color="auto"/>
            <w:left w:val="none" w:sz="0" w:space="0" w:color="auto"/>
            <w:bottom w:val="none" w:sz="0" w:space="0" w:color="auto"/>
            <w:right w:val="none" w:sz="0" w:space="0" w:color="auto"/>
          </w:divBdr>
        </w:div>
        <w:div w:id="139544715">
          <w:marLeft w:val="640"/>
          <w:marRight w:val="0"/>
          <w:marTop w:val="0"/>
          <w:marBottom w:val="0"/>
          <w:divBdr>
            <w:top w:val="none" w:sz="0" w:space="0" w:color="auto"/>
            <w:left w:val="none" w:sz="0" w:space="0" w:color="auto"/>
            <w:bottom w:val="none" w:sz="0" w:space="0" w:color="auto"/>
            <w:right w:val="none" w:sz="0" w:space="0" w:color="auto"/>
          </w:divBdr>
        </w:div>
        <w:div w:id="696270309">
          <w:marLeft w:val="640"/>
          <w:marRight w:val="0"/>
          <w:marTop w:val="0"/>
          <w:marBottom w:val="0"/>
          <w:divBdr>
            <w:top w:val="none" w:sz="0" w:space="0" w:color="auto"/>
            <w:left w:val="none" w:sz="0" w:space="0" w:color="auto"/>
            <w:bottom w:val="none" w:sz="0" w:space="0" w:color="auto"/>
            <w:right w:val="none" w:sz="0" w:space="0" w:color="auto"/>
          </w:divBdr>
        </w:div>
        <w:div w:id="274680071">
          <w:marLeft w:val="640"/>
          <w:marRight w:val="0"/>
          <w:marTop w:val="0"/>
          <w:marBottom w:val="0"/>
          <w:divBdr>
            <w:top w:val="none" w:sz="0" w:space="0" w:color="auto"/>
            <w:left w:val="none" w:sz="0" w:space="0" w:color="auto"/>
            <w:bottom w:val="none" w:sz="0" w:space="0" w:color="auto"/>
            <w:right w:val="none" w:sz="0" w:space="0" w:color="auto"/>
          </w:divBdr>
        </w:div>
        <w:div w:id="618416108">
          <w:marLeft w:val="640"/>
          <w:marRight w:val="0"/>
          <w:marTop w:val="0"/>
          <w:marBottom w:val="0"/>
          <w:divBdr>
            <w:top w:val="none" w:sz="0" w:space="0" w:color="auto"/>
            <w:left w:val="none" w:sz="0" w:space="0" w:color="auto"/>
            <w:bottom w:val="none" w:sz="0" w:space="0" w:color="auto"/>
            <w:right w:val="none" w:sz="0" w:space="0" w:color="auto"/>
          </w:divBdr>
        </w:div>
        <w:div w:id="961032161">
          <w:marLeft w:val="640"/>
          <w:marRight w:val="0"/>
          <w:marTop w:val="0"/>
          <w:marBottom w:val="0"/>
          <w:divBdr>
            <w:top w:val="none" w:sz="0" w:space="0" w:color="auto"/>
            <w:left w:val="none" w:sz="0" w:space="0" w:color="auto"/>
            <w:bottom w:val="none" w:sz="0" w:space="0" w:color="auto"/>
            <w:right w:val="none" w:sz="0" w:space="0" w:color="auto"/>
          </w:divBdr>
        </w:div>
        <w:div w:id="1523784950">
          <w:marLeft w:val="640"/>
          <w:marRight w:val="0"/>
          <w:marTop w:val="0"/>
          <w:marBottom w:val="0"/>
          <w:divBdr>
            <w:top w:val="none" w:sz="0" w:space="0" w:color="auto"/>
            <w:left w:val="none" w:sz="0" w:space="0" w:color="auto"/>
            <w:bottom w:val="none" w:sz="0" w:space="0" w:color="auto"/>
            <w:right w:val="none" w:sz="0" w:space="0" w:color="auto"/>
          </w:divBdr>
        </w:div>
        <w:div w:id="540556338">
          <w:marLeft w:val="640"/>
          <w:marRight w:val="0"/>
          <w:marTop w:val="0"/>
          <w:marBottom w:val="0"/>
          <w:divBdr>
            <w:top w:val="none" w:sz="0" w:space="0" w:color="auto"/>
            <w:left w:val="none" w:sz="0" w:space="0" w:color="auto"/>
            <w:bottom w:val="none" w:sz="0" w:space="0" w:color="auto"/>
            <w:right w:val="none" w:sz="0" w:space="0" w:color="auto"/>
          </w:divBdr>
        </w:div>
        <w:div w:id="1786266454">
          <w:marLeft w:val="640"/>
          <w:marRight w:val="0"/>
          <w:marTop w:val="0"/>
          <w:marBottom w:val="0"/>
          <w:divBdr>
            <w:top w:val="none" w:sz="0" w:space="0" w:color="auto"/>
            <w:left w:val="none" w:sz="0" w:space="0" w:color="auto"/>
            <w:bottom w:val="none" w:sz="0" w:space="0" w:color="auto"/>
            <w:right w:val="none" w:sz="0" w:space="0" w:color="auto"/>
          </w:divBdr>
        </w:div>
        <w:div w:id="1658411647">
          <w:marLeft w:val="640"/>
          <w:marRight w:val="0"/>
          <w:marTop w:val="0"/>
          <w:marBottom w:val="0"/>
          <w:divBdr>
            <w:top w:val="none" w:sz="0" w:space="0" w:color="auto"/>
            <w:left w:val="none" w:sz="0" w:space="0" w:color="auto"/>
            <w:bottom w:val="none" w:sz="0" w:space="0" w:color="auto"/>
            <w:right w:val="none" w:sz="0" w:space="0" w:color="auto"/>
          </w:divBdr>
        </w:div>
        <w:div w:id="1311255740">
          <w:marLeft w:val="640"/>
          <w:marRight w:val="0"/>
          <w:marTop w:val="0"/>
          <w:marBottom w:val="0"/>
          <w:divBdr>
            <w:top w:val="none" w:sz="0" w:space="0" w:color="auto"/>
            <w:left w:val="none" w:sz="0" w:space="0" w:color="auto"/>
            <w:bottom w:val="none" w:sz="0" w:space="0" w:color="auto"/>
            <w:right w:val="none" w:sz="0" w:space="0" w:color="auto"/>
          </w:divBdr>
        </w:div>
        <w:div w:id="1308826331">
          <w:marLeft w:val="640"/>
          <w:marRight w:val="0"/>
          <w:marTop w:val="0"/>
          <w:marBottom w:val="0"/>
          <w:divBdr>
            <w:top w:val="none" w:sz="0" w:space="0" w:color="auto"/>
            <w:left w:val="none" w:sz="0" w:space="0" w:color="auto"/>
            <w:bottom w:val="none" w:sz="0" w:space="0" w:color="auto"/>
            <w:right w:val="none" w:sz="0" w:space="0" w:color="auto"/>
          </w:divBdr>
        </w:div>
        <w:div w:id="1303460672">
          <w:marLeft w:val="640"/>
          <w:marRight w:val="0"/>
          <w:marTop w:val="0"/>
          <w:marBottom w:val="0"/>
          <w:divBdr>
            <w:top w:val="none" w:sz="0" w:space="0" w:color="auto"/>
            <w:left w:val="none" w:sz="0" w:space="0" w:color="auto"/>
            <w:bottom w:val="none" w:sz="0" w:space="0" w:color="auto"/>
            <w:right w:val="none" w:sz="0" w:space="0" w:color="auto"/>
          </w:divBdr>
        </w:div>
        <w:div w:id="264920995">
          <w:marLeft w:val="640"/>
          <w:marRight w:val="0"/>
          <w:marTop w:val="0"/>
          <w:marBottom w:val="0"/>
          <w:divBdr>
            <w:top w:val="none" w:sz="0" w:space="0" w:color="auto"/>
            <w:left w:val="none" w:sz="0" w:space="0" w:color="auto"/>
            <w:bottom w:val="none" w:sz="0" w:space="0" w:color="auto"/>
            <w:right w:val="none" w:sz="0" w:space="0" w:color="auto"/>
          </w:divBdr>
        </w:div>
        <w:div w:id="559557668">
          <w:marLeft w:val="640"/>
          <w:marRight w:val="0"/>
          <w:marTop w:val="0"/>
          <w:marBottom w:val="0"/>
          <w:divBdr>
            <w:top w:val="none" w:sz="0" w:space="0" w:color="auto"/>
            <w:left w:val="none" w:sz="0" w:space="0" w:color="auto"/>
            <w:bottom w:val="none" w:sz="0" w:space="0" w:color="auto"/>
            <w:right w:val="none" w:sz="0" w:space="0" w:color="auto"/>
          </w:divBdr>
        </w:div>
        <w:div w:id="1701395932">
          <w:marLeft w:val="640"/>
          <w:marRight w:val="0"/>
          <w:marTop w:val="0"/>
          <w:marBottom w:val="0"/>
          <w:divBdr>
            <w:top w:val="none" w:sz="0" w:space="0" w:color="auto"/>
            <w:left w:val="none" w:sz="0" w:space="0" w:color="auto"/>
            <w:bottom w:val="none" w:sz="0" w:space="0" w:color="auto"/>
            <w:right w:val="none" w:sz="0" w:space="0" w:color="auto"/>
          </w:divBdr>
        </w:div>
        <w:div w:id="981816105">
          <w:marLeft w:val="640"/>
          <w:marRight w:val="0"/>
          <w:marTop w:val="0"/>
          <w:marBottom w:val="0"/>
          <w:divBdr>
            <w:top w:val="none" w:sz="0" w:space="0" w:color="auto"/>
            <w:left w:val="none" w:sz="0" w:space="0" w:color="auto"/>
            <w:bottom w:val="none" w:sz="0" w:space="0" w:color="auto"/>
            <w:right w:val="none" w:sz="0" w:space="0" w:color="auto"/>
          </w:divBdr>
        </w:div>
        <w:div w:id="1918854732">
          <w:marLeft w:val="640"/>
          <w:marRight w:val="0"/>
          <w:marTop w:val="0"/>
          <w:marBottom w:val="0"/>
          <w:divBdr>
            <w:top w:val="none" w:sz="0" w:space="0" w:color="auto"/>
            <w:left w:val="none" w:sz="0" w:space="0" w:color="auto"/>
            <w:bottom w:val="none" w:sz="0" w:space="0" w:color="auto"/>
            <w:right w:val="none" w:sz="0" w:space="0" w:color="auto"/>
          </w:divBdr>
        </w:div>
        <w:div w:id="404691057">
          <w:marLeft w:val="640"/>
          <w:marRight w:val="0"/>
          <w:marTop w:val="0"/>
          <w:marBottom w:val="0"/>
          <w:divBdr>
            <w:top w:val="none" w:sz="0" w:space="0" w:color="auto"/>
            <w:left w:val="none" w:sz="0" w:space="0" w:color="auto"/>
            <w:bottom w:val="none" w:sz="0" w:space="0" w:color="auto"/>
            <w:right w:val="none" w:sz="0" w:space="0" w:color="auto"/>
          </w:divBdr>
        </w:div>
        <w:div w:id="849684998">
          <w:marLeft w:val="640"/>
          <w:marRight w:val="0"/>
          <w:marTop w:val="0"/>
          <w:marBottom w:val="0"/>
          <w:divBdr>
            <w:top w:val="none" w:sz="0" w:space="0" w:color="auto"/>
            <w:left w:val="none" w:sz="0" w:space="0" w:color="auto"/>
            <w:bottom w:val="none" w:sz="0" w:space="0" w:color="auto"/>
            <w:right w:val="none" w:sz="0" w:space="0" w:color="auto"/>
          </w:divBdr>
        </w:div>
        <w:div w:id="928654416">
          <w:marLeft w:val="640"/>
          <w:marRight w:val="0"/>
          <w:marTop w:val="0"/>
          <w:marBottom w:val="0"/>
          <w:divBdr>
            <w:top w:val="none" w:sz="0" w:space="0" w:color="auto"/>
            <w:left w:val="none" w:sz="0" w:space="0" w:color="auto"/>
            <w:bottom w:val="none" w:sz="0" w:space="0" w:color="auto"/>
            <w:right w:val="none" w:sz="0" w:space="0" w:color="auto"/>
          </w:divBdr>
        </w:div>
        <w:div w:id="466096039">
          <w:marLeft w:val="640"/>
          <w:marRight w:val="0"/>
          <w:marTop w:val="0"/>
          <w:marBottom w:val="0"/>
          <w:divBdr>
            <w:top w:val="none" w:sz="0" w:space="0" w:color="auto"/>
            <w:left w:val="none" w:sz="0" w:space="0" w:color="auto"/>
            <w:bottom w:val="none" w:sz="0" w:space="0" w:color="auto"/>
            <w:right w:val="none" w:sz="0" w:space="0" w:color="auto"/>
          </w:divBdr>
        </w:div>
        <w:div w:id="172032172">
          <w:marLeft w:val="640"/>
          <w:marRight w:val="0"/>
          <w:marTop w:val="0"/>
          <w:marBottom w:val="0"/>
          <w:divBdr>
            <w:top w:val="none" w:sz="0" w:space="0" w:color="auto"/>
            <w:left w:val="none" w:sz="0" w:space="0" w:color="auto"/>
            <w:bottom w:val="none" w:sz="0" w:space="0" w:color="auto"/>
            <w:right w:val="none" w:sz="0" w:space="0" w:color="auto"/>
          </w:divBdr>
        </w:div>
        <w:div w:id="1497308064">
          <w:marLeft w:val="640"/>
          <w:marRight w:val="0"/>
          <w:marTop w:val="0"/>
          <w:marBottom w:val="0"/>
          <w:divBdr>
            <w:top w:val="none" w:sz="0" w:space="0" w:color="auto"/>
            <w:left w:val="none" w:sz="0" w:space="0" w:color="auto"/>
            <w:bottom w:val="none" w:sz="0" w:space="0" w:color="auto"/>
            <w:right w:val="none" w:sz="0" w:space="0" w:color="auto"/>
          </w:divBdr>
        </w:div>
        <w:div w:id="1541941716">
          <w:marLeft w:val="640"/>
          <w:marRight w:val="0"/>
          <w:marTop w:val="0"/>
          <w:marBottom w:val="0"/>
          <w:divBdr>
            <w:top w:val="none" w:sz="0" w:space="0" w:color="auto"/>
            <w:left w:val="none" w:sz="0" w:space="0" w:color="auto"/>
            <w:bottom w:val="none" w:sz="0" w:space="0" w:color="auto"/>
            <w:right w:val="none" w:sz="0" w:space="0" w:color="auto"/>
          </w:divBdr>
        </w:div>
        <w:div w:id="993417266">
          <w:marLeft w:val="640"/>
          <w:marRight w:val="0"/>
          <w:marTop w:val="0"/>
          <w:marBottom w:val="0"/>
          <w:divBdr>
            <w:top w:val="none" w:sz="0" w:space="0" w:color="auto"/>
            <w:left w:val="none" w:sz="0" w:space="0" w:color="auto"/>
            <w:bottom w:val="none" w:sz="0" w:space="0" w:color="auto"/>
            <w:right w:val="none" w:sz="0" w:space="0" w:color="auto"/>
          </w:divBdr>
        </w:div>
        <w:div w:id="591814176">
          <w:marLeft w:val="640"/>
          <w:marRight w:val="0"/>
          <w:marTop w:val="0"/>
          <w:marBottom w:val="0"/>
          <w:divBdr>
            <w:top w:val="none" w:sz="0" w:space="0" w:color="auto"/>
            <w:left w:val="none" w:sz="0" w:space="0" w:color="auto"/>
            <w:bottom w:val="none" w:sz="0" w:space="0" w:color="auto"/>
            <w:right w:val="none" w:sz="0" w:space="0" w:color="auto"/>
          </w:divBdr>
        </w:div>
        <w:div w:id="246573031">
          <w:marLeft w:val="640"/>
          <w:marRight w:val="0"/>
          <w:marTop w:val="0"/>
          <w:marBottom w:val="0"/>
          <w:divBdr>
            <w:top w:val="none" w:sz="0" w:space="0" w:color="auto"/>
            <w:left w:val="none" w:sz="0" w:space="0" w:color="auto"/>
            <w:bottom w:val="none" w:sz="0" w:space="0" w:color="auto"/>
            <w:right w:val="none" w:sz="0" w:space="0" w:color="auto"/>
          </w:divBdr>
        </w:div>
        <w:div w:id="564799412">
          <w:marLeft w:val="640"/>
          <w:marRight w:val="0"/>
          <w:marTop w:val="0"/>
          <w:marBottom w:val="0"/>
          <w:divBdr>
            <w:top w:val="none" w:sz="0" w:space="0" w:color="auto"/>
            <w:left w:val="none" w:sz="0" w:space="0" w:color="auto"/>
            <w:bottom w:val="none" w:sz="0" w:space="0" w:color="auto"/>
            <w:right w:val="none" w:sz="0" w:space="0" w:color="auto"/>
          </w:divBdr>
        </w:div>
        <w:div w:id="961419948">
          <w:marLeft w:val="640"/>
          <w:marRight w:val="0"/>
          <w:marTop w:val="0"/>
          <w:marBottom w:val="0"/>
          <w:divBdr>
            <w:top w:val="none" w:sz="0" w:space="0" w:color="auto"/>
            <w:left w:val="none" w:sz="0" w:space="0" w:color="auto"/>
            <w:bottom w:val="none" w:sz="0" w:space="0" w:color="auto"/>
            <w:right w:val="none" w:sz="0" w:space="0" w:color="auto"/>
          </w:divBdr>
        </w:div>
        <w:div w:id="1140148563">
          <w:marLeft w:val="640"/>
          <w:marRight w:val="0"/>
          <w:marTop w:val="0"/>
          <w:marBottom w:val="0"/>
          <w:divBdr>
            <w:top w:val="none" w:sz="0" w:space="0" w:color="auto"/>
            <w:left w:val="none" w:sz="0" w:space="0" w:color="auto"/>
            <w:bottom w:val="none" w:sz="0" w:space="0" w:color="auto"/>
            <w:right w:val="none" w:sz="0" w:space="0" w:color="auto"/>
          </w:divBdr>
        </w:div>
        <w:div w:id="146560452">
          <w:marLeft w:val="640"/>
          <w:marRight w:val="0"/>
          <w:marTop w:val="0"/>
          <w:marBottom w:val="0"/>
          <w:divBdr>
            <w:top w:val="none" w:sz="0" w:space="0" w:color="auto"/>
            <w:left w:val="none" w:sz="0" w:space="0" w:color="auto"/>
            <w:bottom w:val="none" w:sz="0" w:space="0" w:color="auto"/>
            <w:right w:val="none" w:sz="0" w:space="0" w:color="auto"/>
          </w:divBdr>
        </w:div>
        <w:div w:id="1603300376">
          <w:marLeft w:val="640"/>
          <w:marRight w:val="0"/>
          <w:marTop w:val="0"/>
          <w:marBottom w:val="0"/>
          <w:divBdr>
            <w:top w:val="none" w:sz="0" w:space="0" w:color="auto"/>
            <w:left w:val="none" w:sz="0" w:space="0" w:color="auto"/>
            <w:bottom w:val="none" w:sz="0" w:space="0" w:color="auto"/>
            <w:right w:val="none" w:sz="0" w:space="0" w:color="auto"/>
          </w:divBdr>
        </w:div>
        <w:div w:id="1950887089">
          <w:marLeft w:val="640"/>
          <w:marRight w:val="0"/>
          <w:marTop w:val="0"/>
          <w:marBottom w:val="0"/>
          <w:divBdr>
            <w:top w:val="none" w:sz="0" w:space="0" w:color="auto"/>
            <w:left w:val="none" w:sz="0" w:space="0" w:color="auto"/>
            <w:bottom w:val="none" w:sz="0" w:space="0" w:color="auto"/>
            <w:right w:val="none" w:sz="0" w:space="0" w:color="auto"/>
          </w:divBdr>
        </w:div>
        <w:div w:id="567961708">
          <w:marLeft w:val="640"/>
          <w:marRight w:val="0"/>
          <w:marTop w:val="0"/>
          <w:marBottom w:val="0"/>
          <w:divBdr>
            <w:top w:val="none" w:sz="0" w:space="0" w:color="auto"/>
            <w:left w:val="none" w:sz="0" w:space="0" w:color="auto"/>
            <w:bottom w:val="none" w:sz="0" w:space="0" w:color="auto"/>
            <w:right w:val="none" w:sz="0" w:space="0" w:color="auto"/>
          </w:divBdr>
        </w:div>
        <w:div w:id="688798790">
          <w:marLeft w:val="640"/>
          <w:marRight w:val="0"/>
          <w:marTop w:val="0"/>
          <w:marBottom w:val="0"/>
          <w:divBdr>
            <w:top w:val="none" w:sz="0" w:space="0" w:color="auto"/>
            <w:left w:val="none" w:sz="0" w:space="0" w:color="auto"/>
            <w:bottom w:val="none" w:sz="0" w:space="0" w:color="auto"/>
            <w:right w:val="none" w:sz="0" w:space="0" w:color="auto"/>
          </w:divBdr>
        </w:div>
        <w:div w:id="1656959112">
          <w:marLeft w:val="640"/>
          <w:marRight w:val="0"/>
          <w:marTop w:val="0"/>
          <w:marBottom w:val="0"/>
          <w:divBdr>
            <w:top w:val="none" w:sz="0" w:space="0" w:color="auto"/>
            <w:left w:val="none" w:sz="0" w:space="0" w:color="auto"/>
            <w:bottom w:val="none" w:sz="0" w:space="0" w:color="auto"/>
            <w:right w:val="none" w:sz="0" w:space="0" w:color="auto"/>
          </w:divBdr>
        </w:div>
        <w:div w:id="1531645646">
          <w:marLeft w:val="640"/>
          <w:marRight w:val="0"/>
          <w:marTop w:val="0"/>
          <w:marBottom w:val="0"/>
          <w:divBdr>
            <w:top w:val="none" w:sz="0" w:space="0" w:color="auto"/>
            <w:left w:val="none" w:sz="0" w:space="0" w:color="auto"/>
            <w:bottom w:val="none" w:sz="0" w:space="0" w:color="auto"/>
            <w:right w:val="none" w:sz="0" w:space="0" w:color="auto"/>
          </w:divBdr>
        </w:div>
        <w:div w:id="336540898">
          <w:marLeft w:val="640"/>
          <w:marRight w:val="0"/>
          <w:marTop w:val="0"/>
          <w:marBottom w:val="0"/>
          <w:divBdr>
            <w:top w:val="none" w:sz="0" w:space="0" w:color="auto"/>
            <w:left w:val="none" w:sz="0" w:space="0" w:color="auto"/>
            <w:bottom w:val="none" w:sz="0" w:space="0" w:color="auto"/>
            <w:right w:val="none" w:sz="0" w:space="0" w:color="auto"/>
          </w:divBdr>
        </w:div>
        <w:div w:id="1719082877">
          <w:marLeft w:val="640"/>
          <w:marRight w:val="0"/>
          <w:marTop w:val="0"/>
          <w:marBottom w:val="0"/>
          <w:divBdr>
            <w:top w:val="none" w:sz="0" w:space="0" w:color="auto"/>
            <w:left w:val="none" w:sz="0" w:space="0" w:color="auto"/>
            <w:bottom w:val="none" w:sz="0" w:space="0" w:color="auto"/>
            <w:right w:val="none" w:sz="0" w:space="0" w:color="auto"/>
          </w:divBdr>
        </w:div>
        <w:div w:id="488912053">
          <w:marLeft w:val="640"/>
          <w:marRight w:val="0"/>
          <w:marTop w:val="0"/>
          <w:marBottom w:val="0"/>
          <w:divBdr>
            <w:top w:val="none" w:sz="0" w:space="0" w:color="auto"/>
            <w:left w:val="none" w:sz="0" w:space="0" w:color="auto"/>
            <w:bottom w:val="none" w:sz="0" w:space="0" w:color="auto"/>
            <w:right w:val="none" w:sz="0" w:space="0" w:color="auto"/>
          </w:divBdr>
        </w:div>
        <w:div w:id="687103238">
          <w:marLeft w:val="640"/>
          <w:marRight w:val="0"/>
          <w:marTop w:val="0"/>
          <w:marBottom w:val="0"/>
          <w:divBdr>
            <w:top w:val="none" w:sz="0" w:space="0" w:color="auto"/>
            <w:left w:val="none" w:sz="0" w:space="0" w:color="auto"/>
            <w:bottom w:val="none" w:sz="0" w:space="0" w:color="auto"/>
            <w:right w:val="none" w:sz="0" w:space="0" w:color="auto"/>
          </w:divBdr>
        </w:div>
        <w:div w:id="1160076371">
          <w:marLeft w:val="640"/>
          <w:marRight w:val="0"/>
          <w:marTop w:val="0"/>
          <w:marBottom w:val="0"/>
          <w:divBdr>
            <w:top w:val="none" w:sz="0" w:space="0" w:color="auto"/>
            <w:left w:val="none" w:sz="0" w:space="0" w:color="auto"/>
            <w:bottom w:val="none" w:sz="0" w:space="0" w:color="auto"/>
            <w:right w:val="none" w:sz="0" w:space="0" w:color="auto"/>
          </w:divBdr>
        </w:div>
        <w:div w:id="2129619623">
          <w:marLeft w:val="640"/>
          <w:marRight w:val="0"/>
          <w:marTop w:val="0"/>
          <w:marBottom w:val="0"/>
          <w:divBdr>
            <w:top w:val="none" w:sz="0" w:space="0" w:color="auto"/>
            <w:left w:val="none" w:sz="0" w:space="0" w:color="auto"/>
            <w:bottom w:val="none" w:sz="0" w:space="0" w:color="auto"/>
            <w:right w:val="none" w:sz="0" w:space="0" w:color="auto"/>
          </w:divBdr>
        </w:div>
        <w:div w:id="640230019">
          <w:marLeft w:val="640"/>
          <w:marRight w:val="0"/>
          <w:marTop w:val="0"/>
          <w:marBottom w:val="0"/>
          <w:divBdr>
            <w:top w:val="none" w:sz="0" w:space="0" w:color="auto"/>
            <w:left w:val="none" w:sz="0" w:space="0" w:color="auto"/>
            <w:bottom w:val="none" w:sz="0" w:space="0" w:color="auto"/>
            <w:right w:val="none" w:sz="0" w:space="0" w:color="auto"/>
          </w:divBdr>
        </w:div>
        <w:div w:id="19818939">
          <w:marLeft w:val="640"/>
          <w:marRight w:val="0"/>
          <w:marTop w:val="0"/>
          <w:marBottom w:val="0"/>
          <w:divBdr>
            <w:top w:val="none" w:sz="0" w:space="0" w:color="auto"/>
            <w:left w:val="none" w:sz="0" w:space="0" w:color="auto"/>
            <w:bottom w:val="none" w:sz="0" w:space="0" w:color="auto"/>
            <w:right w:val="none" w:sz="0" w:space="0" w:color="auto"/>
          </w:divBdr>
        </w:div>
        <w:div w:id="1108238927">
          <w:marLeft w:val="640"/>
          <w:marRight w:val="0"/>
          <w:marTop w:val="0"/>
          <w:marBottom w:val="0"/>
          <w:divBdr>
            <w:top w:val="none" w:sz="0" w:space="0" w:color="auto"/>
            <w:left w:val="none" w:sz="0" w:space="0" w:color="auto"/>
            <w:bottom w:val="none" w:sz="0" w:space="0" w:color="auto"/>
            <w:right w:val="none" w:sz="0" w:space="0" w:color="auto"/>
          </w:divBdr>
        </w:div>
        <w:div w:id="622924850">
          <w:marLeft w:val="640"/>
          <w:marRight w:val="0"/>
          <w:marTop w:val="0"/>
          <w:marBottom w:val="0"/>
          <w:divBdr>
            <w:top w:val="none" w:sz="0" w:space="0" w:color="auto"/>
            <w:left w:val="none" w:sz="0" w:space="0" w:color="auto"/>
            <w:bottom w:val="none" w:sz="0" w:space="0" w:color="auto"/>
            <w:right w:val="none" w:sz="0" w:space="0" w:color="auto"/>
          </w:divBdr>
        </w:div>
        <w:div w:id="1531335131">
          <w:marLeft w:val="640"/>
          <w:marRight w:val="0"/>
          <w:marTop w:val="0"/>
          <w:marBottom w:val="0"/>
          <w:divBdr>
            <w:top w:val="none" w:sz="0" w:space="0" w:color="auto"/>
            <w:left w:val="none" w:sz="0" w:space="0" w:color="auto"/>
            <w:bottom w:val="none" w:sz="0" w:space="0" w:color="auto"/>
            <w:right w:val="none" w:sz="0" w:space="0" w:color="auto"/>
          </w:divBdr>
        </w:div>
        <w:div w:id="1761443772">
          <w:marLeft w:val="640"/>
          <w:marRight w:val="0"/>
          <w:marTop w:val="0"/>
          <w:marBottom w:val="0"/>
          <w:divBdr>
            <w:top w:val="none" w:sz="0" w:space="0" w:color="auto"/>
            <w:left w:val="none" w:sz="0" w:space="0" w:color="auto"/>
            <w:bottom w:val="none" w:sz="0" w:space="0" w:color="auto"/>
            <w:right w:val="none" w:sz="0" w:space="0" w:color="auto"/>
          </w:divBdr>
        </w:div>
        <w:div w:id="93598406">
          <w:marLeft w:val="640"/>
          <w:marRight w:val="0"/>
          <w:marTop w:val="0"/>
          <w:marBottom w:val="0"/>
          <w:divBdr>
            <w:top w:val="none" w:sz="0" w:space="0" w:color="auto"/>
            <w:left w:val="none" w:sz="0" w:space="0" w:color="auto"/>
            <w:bottom w:val="none" w:sz="0" w:space="0" w:color="auto"/>
            <w:right w:val="none" w:sz="0" w:space="0" w:color="auto"/>
          </w:divBdr>
        </w:div>
        <w:div w:id="1864325333">
          <w:marLeft w:val="640"/>
          <w:marRight w:val="0"/>
          <w:marTop w:val="0"/>
          <w:marBottom w:val="0"/>
          <w:divBdr>
            <w:top w:val="none" w:sz="0" w:space="0" w:color="auto"/>
            <w:left w:val="none" w:sz="0" w:space="0" w:color="auto"/>
            <w:bottom w:val="none" w:sz="0" w:space="0" w:color="auto"/>
            <w:right w:val="none" w:sz="0" w:space="0" w:color="auto"/>
          </w:divBdr>
        </w:div>
        <w:div w:id="91947360">
          <w:marLeft w:val="640"/>
          <w:marRight w:val="0"/>
          <w:marTop w:val="0"/>
          <w:marBottom w:val="0"/>
          <w:divBdr>
            <w:top w:val="none" w:sz="0" w:space="0" w:color="auto"/>
            <w:left w:val="none" w:sz="0" w:space="0" w:color="auto"/>
            <w:bottom w:val="none" w:sz="0" w:space="0" w:color="auto"/>
            <w:right w:val="none" w:sz="0" w:space="0" w:color="auto"/>
          </w:divBdr>
        </w:div>
      </w:divsChild>
    </w:div>
    <w:div w:id="1043019841">
      <w:bodyDiv w:val="1"/>
      <w:marLeft w:val="0"/>
      <w:marRight w:val="0"/>
      <w:marTop w:val="0"/>
      <w:marBottom w:val="0"/>
      <w:divBdr>
        <w:top w:val="none" w:sz="0" w:space="0" w:color="auto"/>
        <w:left w:val="none" w:sz="0" w:space="0" w:color="auto"/>
        <w:bottom w:val="none" w:sz="0" w:space="0" w:color="auto"/>
        <w:right w:val="none" w:sz="0" w:space="0" w:color="auto"/>
      </w:divBdr>
      <w:divsChild>
        <w:div w:id="1906331042">
          <w:marLeft w:val="640"/>
          <w:marRight w:val="0"/>
          <w:marTop w:val="0"/>
          <w:marBottom w:val="0"/>
          <w:divBdr>
            <w:top w:val="none" w:sz="0" w:space="0" w:color="auto"/>
            <w:left w:val="none" w:sz="0" w:space="0" w:color="auto"/>
            <w:bottom w:val="none" w:sz="0" w:space="0" w:color="auto"/>
            <w:right w:val="none" w:sz="0" w:space="0" w:color="auto"/>
          </w:divBdr>
        </w:div>
        <w:div w:id="1911378608">
          <w:marLeft w:val="640"/>
          <w:marRight w:val="0"/>
          <w:marTop w:val="0"/>
          <w:marBottom w:val="0"/>
          <w:divBdr>
            <w:top w:val="none" w:sz="0" w:space="0" w:color="auto"/>
            <w:left w:val="none" w:sz="0" w:space="0" w:color="auto"/>
            <w:bottom w:val="none" w:sz="0" w:space="0" w:color="auto"/>
            <w:right w:val="none" w:sz="0" w:space="0" w:color="auto"/>
          </w:divBdr>
        </w:div>
        <w:div w:id="1068960114">
          <w:marLeft w:val="640"/>
          <w:marRight w:val="0"/>
          <w:marTop w:val="0"/>
          <w:marBottom w:val="0"/>
          <w:divBdr>
            <w:top w:val="none" w:sz="0" w:space="0" w:color="auto"/>
            <w:left w:val="none" w:sz="0" w:space="0" w:color="auto"/>
            <w:bottom w:val="none" w:sz="0" w:space="0" w:color="auto"/>
            <w:right w:val="none" w:sz="0" w:space="0" w:color="auto"/>
          </w:divBdr>
        </w:div>
        <w:div w:id="1852065801">
          <w:marLeft w:val="640"/>
          <w:marRight w:val="0"/>
          <w:marTop w:val="0"/>
          <w:marBottom w:val="0"/>
          <w:divBdr>
            <w:top w:val="none" w:sz="0" w:space="0" w:color="auto"/>
            <w:left w:val="none" w:sz="0" w:space="0" w:color="auto"/>
            <w:bottom w:val="none" w:sz="0" w:space="0" w:color="auto"/>
            <w:right w:val="none" w:sz="0" w:space="0" w:color="auto"/>
          </w:divBdr>
        </w:div>
        <w:div w:id="475998110">
          <w:marLeft w:val="640"/>
          <w:marRight w:val="0"/>
          <w:marTop w:val="0"/>
          <w:marBottom w:val="0"/>
          <w:divBdr>
            <w:top w:val="none" w:sz="0" w:space="0" w:color="auto"/>
            <w:left w:val="none" w:sz="0" w:space="0" w:color="auto"/>
            <w:bottom w:val="none" w:sz="0" w:space="0" w:color="auto"/>
            <w:right w:val="none" w:sz="0" w:space="0" w:color="auto"/>
          </w:divBdr>
        </w:div>
        <w:div w:id="1649089396">
          <w:marLeft w:val="640"/>
          <w:marRight w:val="0"/>
          <w:marTop w:val="0"/>
          <w:marBottom w:val="0"/>
          <w:divBdr>
            <w:top w:val="none" w:sz="0" w:space="0" w:color="auto"/>
            <w:left w:val="none" w:sz="0" w:space="0" w:color="auto"/>
            <w:bottom w:val="none" w:sz="0" w:space="0" w:color="auto"/>
            <w:right w:val="none" w:sz="0" w:space="0" w:color="auto"/>
          </w:divBdr>
        </w:div>
        <w:div w:id="1331442835">
          <w:marLeft w:val="640"/>
          <w:marRight w:val="0"/>
          <w:marTop w:val="0"/>
          <w:marBottom w:val="0"/>
          <w:divBdr>
            <w:top w:val="none" w:sz="0" w:space="0" w:color="auto"/>
            <w:left w:val="none" w:sz="0" w:space="0" w:color="auto"/>
            <w:bottom w:val="none" w:sz="0" w:space="0" w:color="auto"/>
            <w:right w:val="none" w:sz="0" w:space="0" w:color="auto"/>
          </w:divBdr>
        </w:div>
        <w:div w:id="121971932">
          <w:marLeft w:val="640"/>
          <w:marRight w:val="0"/>
          <w:marTop w:val="0"/>
          <w:marBottom w:val="0"/>
          <w:divBdr>
            <w:top w:val="none" w:sz="0" w:space="0" w:color="auto"/>
            <w:left w:val="none" w:sz="0" w:space="0" w:color="auto"/>
            <w:bottom w:val="none" w:sz="0" w:space="0" w:color="auto"/>
            <w:right w:val="none" w:sz="0" w:space="0" w:color="auto"/>
          </w:divBdr>
        </w:div>
        <w:div w:id="230310130">
          <w:marLeft w:val="640"/>
          <w:marRight w:val="0"/>
          <w:marTop w:val="0"/>
          <w:marBottom w:val="0"/>
          <w:divBdr>
            <w:top w:val="none" w:sz="0" w:space="0" w:color="auto"/>
            <w:left w:val="none" w:sz="0" w:space="0" w:color="auto"/>
            <w:bottom w:val="none" w:sz="0" w:space="0" w:color="auto"/>
            <w:right w:val="none" w:sz="0" w:space="0" w:color="auto"/>
          </w:divBdr>
        </w:div>
        <w:div w:id="597445631">
          <w:marLeft w:val="640"/>
          <w:marRight w:val="0"/>
          <w:marTop w:val="0"/>
          <w:marBottom w:val="0"/>
          <w:divBdr>
            <w:top w:val="none" w:sz="0" w:space="0" w:color="auto"/>
            <w:left w:val="none" w:sz="0" w:space="0" w:color="auto"/>
            <w:bottom w:val="none" w:sz="0" w:space="0" w:color="auto"/>
            <w:right w:val="none" w:sz="0" w:space="0" w:color="auto"/>
          </w:divBdr>
        </w:div>
        <w:div w:id="291136055">
          <w:marLeft w:val="640"/>
          <w:marRight w:val="0"/>
          <w:marTop w:val="0"/>
          <w:marBottom w:val="0"/>
          <w:divBdr>
            <w:top w:val="none" w:sz="0" w:space="0" w:color="auto"/>
            <w:left w:val="none" w:sz="0" w:space="0" w:color="auto"/>
            <w:bottom w:val="none" w:sz="0" w:space="0" w:color="auto"/>
            <w:right w:val="none" w:sz="0" w:space="0" w:color="auto"/>
          </w:divBdr>
        </w:div>
        <w:div w:id="19162262">
          <w:marLeft w:val="640"/>
          <w:marRight w:val="0"/>
          <w:marTop w:val="0"/>
          <w:marBottom w:val="0"/>
          <w:divBdr>
            <w:top w:val="none" w:sz="0" w:space="0" w:color="auto"/>
            <w:left w:val="none" w:sz="0" w:space="0" w:color="auto"/>
            <w:bottom w:val="none" w:sz="0" w:space="0" w:color="auto"/>
            <w:right w:val="none" w:sz="0" w:space="0" w:color="auto"/>
          </w:divBdr>
        </w:div>
        <w:div w:id="1920167271">
          <w:marLeft w:val="640"/>
          <w:marRight w:val="0"/>
          <w:marTop w:val="0"/>
          <w:marBottom w:val="0"/>
          <w:divBdr>
            <w:top w:val="none" w:sz="0" w:space="0" w:color="auto"/>
            <w:left w:val="none" w:sz="0" w:space="0" w:color="auto"/>
            <w:bottom w:val="none" w:sz="0" w:space="0" w:color="auto"/>
            <w:right w:val="none" w:sz="0" w:space="0" w:color="auto"/>
          </w:divBdr>
        </w:div>
        <w:div w:id="841435182">
          <w:marLeft w:val="640"/>
          <w:marRight w:val="0"/>
          <w:marTop w:val="0"/>
          <w:marBottom w:val="0"/>
          <w:divBdr>
            <w:top w:val="none" w:sz="0" w:space="0" w:color="auto"/>
            <w:left w:val="none" w:sz="0" w:space="0" w:color="auto"/>
            <w:bottom w:val="none" w:sz="0" w:space="0" w:color="auto"/>
            <w:right w:val="none" w:sz="0" w:space="0" w:color="auto"/>
          </w:divBdr>
        </w:div>
        <w:div w:id="450789272">
          <w:marLeft w:val="640"/>
          <w:marRight w:val="0"/>
          <w:marTop w:val="0"/>
          <w:marBottom w:val="0"/>
          <w:divBdr>
            <w:top w:val="none" w:sz="0" w:space="0" w:color="auto"/>
            <w:left w:val="none" w:sz="0" w:space="0" w:color="auto"/>
            <w:bottom w:val="none" w:sz="0" w:space="0" w:color="auto"/>
            <w:right w:val="none" w:sz="0" w:space="0" w:color="auto"/>
          </w:divBdr>
        </w:div>
        <w:div w:id="206531962">
          <w:marLeft w:val="640"/>
          <w:marRight w:val="0"/>
          <w:marTop w:val="0"/>
          <w:marBottom w:val="0"/>
          <w:divBdr>
            <w:top w:val="none" w:sz="0" w:space="0" w:color="auto"/>
            <w:left w:val="none" w:sz="0" w:space="0" w:color="auto"/>
            <w:bottom w:val="none" w:sz="0" w:space="0" w:color="auto"/>
            <w:right w:val="none" w:sz="0" w:space="0" w:color="auto"/>
          </w:divBdr>
        </w:div>
        <w:div w:id="464813340">
          <w:marLeft w:val="640"/>
          <w:marRight w:val="0"/>
          <w:marTop w:val="0"/>
          <w:marBottom w:val="0"/>
          <w:divBdr>
            <w:top w:val="none" w:sz="0" w:space="0" w:color="auto"/>
            <w:left w:val="none" w:sz="0" w:space="0" w:color="auto"/>
            <w:bottom w:val="none" w:sz="0" w:space="0" w:color="auto"/>
            <w:right w:val="none" w:sz="0" w:space="0" w:color="auto"/>
          </w:divBdr>
        </w:div>
        <w:div w:id="1472865574">
          <w:marLeft w:val="640"/>
          <w:marRight w:val="0"/>
          <w:marTop w:val="0"/>
          <w:marBottom w:val="0"/>
          <w:divBdr>
            <w:top w:val="none" w:sz="0" w:space="0" w:color="auto"/>
            <w:left w:val="none" w:sz="0" w:space="0" w:color="auto"/>
            <w:bottom w:val="none" w:sz="0" w:space="0" w:color="auto"/>
            <w:right w:val="none" w:sz="0" w:space="0" w:color="auto"/>
          </w:divBdr>
        </w:div>
        <w:div w:id="641274209">
          <w:marLeft w:val="640"/>
          <w:marRight w:val="0"/>
          <w:marTop w:val="0"/>
          <w:marBottom w:val="0"/>
          <w:divBdr>
            <w:top w:val="none" w:sz="0" w:space="0" w:color="auto"/>
            <w:left w:val="none" w:sz="0" w:space="0" w:color="auto"/>
            <w:bottom w:val="none" w:sz="0" w:space="0" w:color="auto"/>
            <w:right w:val="none" w:sz="0" w:space="0" w:color="auto"/>
          </w:divBdr>
        </w:div>
        <w:div w:id="834103820">
          <w:marLeft w:val="640"/>
          <w:marRight w:val="0"/>
          <w:marTop w:val="0"/>
          <w:marBottom w:val="0"/>
          <w:divBdr>
            <w:top w:val="none" w:sz="0" w:space="0" w:color="auto"/>
            <w:left w:val="none" w:sz="0" w:space="0" w:color="auto"/>
            <w:bottom w:val="none" w:sz="0" w:space="0" w:color="auto"/>
            <w:right w:val="none" w:sz="0" w:space="0" w:color="auto"/>
          </w:divBdr>
        </w:div>
        <w:div w:id="1922903871">
          <w:marLeft w:val="640"/>
          <w:marRight w:val="0"/>
          <w:marTop w:val="0"/>
          <w:marBottom w:val="0"/>
          <w:divBdr>
            <w:top w:val="none" w:sz="0" w:space="0" w:color="auto"/>
            <w:left w:val="none" w:sz="0" w:space="0" w:color="auto"/>
            <w:bottom w:val="none" w:sz="0" w:space="0" w:color="auto"/>
            <w:right w:val="none" w:sz="0" w:space="0" w:color="auto"/>
          </w:divBdr>
        </w:div>
        <w:div w:id="333072194">
          <w:marLeft w:val="640"/>
          <w:marRight w:val="0"/>
          <w:marTop w:val="0"/>
          <w:marBottom w:val="0"/>
          <w:divBdr>
            <w:top w:val="none" w:sz="0" w:space="0" w:color="auto"/>
            <w:left w:val="none" w:sz="0" w:space="0" w:color="auto"/>
            <w:bottom w:val="none" w:sz="0" w:space="0" w:color="auto"/>
            <w:right w:val="none" w:sz="0" w:space="0" w:color="auto"/>
          </w:divBdr>
        </w:div>
        <w:div w:id="963467453">
          <w:marLeft w:val="640"/>
          <w:marRight w:val="0"/>
          <w:marTop w:val="0"/>
          <w:marBottom w:val="0"/>
          <w:divBdr>
            <w:top w:val="none" w:sz="0" w:space="0" w:color="auto"/>
            <w:left w:val="none" w:sz="0" w:space="0" w:color="auto"/>
            <w:bottom w:val="none" w:sz="0" w:space="0" w:color="auto"/>
            <w:right w:val="none" w:sz="0" w:space="0" w:color="auto"/>
          </w:divBdr>
        </w:div>
        <w:div w:id="1895844864">
          <w:marLeft w:val="640"/>
          <w:marRight w:val="0"/>
          <w:marTop w:val="0"/>
          <w:marBottom w:val="0"/>
          <w:divBdr>
            <w:top w:val="none" w:sz="0" w:space="0" w:color="auto"/>
            <w:left w:val="none" w:sz="0" w:space="0" w:color="auto"/>
            <w:bottom w:val="none" w:sz="0" w:space="0" w:color="auto"/>
            <w:right w:val="none" w:sz="0" w:space="0" w:color="auto"/>
          </w:divBdr>
        </w:div>
        <w:div w:id="1000158576">
          <w:marLeft w:val="640"/>
          <w:marRight w:val="0"/>
          <w:marTop w:val="0"/>
          <w:marBottom w:val="0"/>
          <w:divBdr>
            <w:top w:val="none" w:sz="0" w:space="0" w:color="auto"/>
            <w:left w:val="none" w:sz="0" w:space="0" w:color="auto"/>
            <w:bottom w:val="none" w:sz="0" w:space="0" w:color="auto"/>
            <w:right w:val="none" w:sz="0" w:space="0" w:color="auto"/>
          </w:divBdr>
        </w:div>
        <w:div w:id="625895060">
          <w:marLeft w:val="640"/>
          <w:marRight w:val="0"/>
          <w:marTop w:val="0"/>
          <w:marBottom w:val="0"/>
          <w:divBdr>
            <w:top w:val="none" w:sz="0" w:space="0" w:color="auto"/>
            <w:left w:val="none" w:sz="0" w:space="0" w:color="auto"/>
            <w:bottom w:val="none" w:sz="0" w:space="0" w:color="auto"/>
            <w:right w:val="none" w:sz="0" w:space="0" w:color="auto"/>
          </w:divBdr>
        </w:div>
        <w:div w:id="1582177915">
          <w:marLeft w:val="640"/>
          <w:marRight w:val="0"/>
          <w:marTop w:val="0"/>
          <w:marBottom w:val="0"/>
          <w:divBdr>
            <w:top w:val="none" w:sz="0" w:space="0" w:color="auto"/>
            <w:left w:val="none" w:sz="0" w:space="0" w:color="auto"/>
            <w:bottom w:val="none" w:sz="0" w:space="0" w:color="auto"/>
            <w:right w:val="none" w:sz="0" w:space="0" w:color="auto"/>
          </w:divBdr>
        </w:div>
        <w:div w:id="1456944713">
          <w:marLeft w:val="640"/>
          <w:marRight w:val="0"/>
          <w:marTop w:val="0"/>
          <w:marBottom w:val="0"/>
          <w:divBdr>
            <w:top w:val="none" w:sz="0" w:space="0" w:color="auto"/>
            <w:left w:val="none" w:sz="0" w:space="0" w:color="auto"/>
            <w:bottom w:val="none" w:sz="0" w:space="0" w:color="auto"/>
            <w:right w:val="none" w:sz="0" w:space="0" w:color="auto"/>
          </w:divBdr>
        </w:div>
        <w:div w:id="672031069">
          <w:marLeft w:val="640"/>
          <w:marRight w:val="0"/>
          <w:marTop w:val="0"/>
          <w:marBottom w:val="0"/>
          <w:divBdr>
            <w:top w:val="none" w:sz="0" w:space="0" w:color="auto"/>
            <w:left w:val="none" w:sz="0" w:space="0" w:color="auto"/>
            <w:bottom w:val="none" w:sz="0" w:space="0" w:color="auto"/>
            <w:right w:val="none" w:sz="0" w:space="0" w:color="auto"/>
          </w:divBdr>
        </w:div>
        <w:div w:id="1606811817">
          <w:marLeft w:val="640"/>
          <w:marRight w:val="0"/>
          <w:marTop w:val="0"/>
          <w:marBottom w:val="0"/>
          <w:divBdr>
            <w:top w:val="none" w:sz="0" w:space="0" w:color="auto"/>
            <w:left w:val="none" w:sz="0" w:space="0" w:color="auto"/>
            <w:bottom w:val="none" w:sz="0" w:space="0" w:color="auto"/>
            <w:right w:val="none" w:sz="0" w:space="0" w:color="auto"/>
          </w:divBdr>
        </w:div>
        <w:div w:id="1855148537">
          <w:marLeft w:val="640"/>
          <w:marRight w:val="0"/>
          <w:marTop w:val="0"/>
          <w:marBottom w:val="0"/>
          <w:divBdr>
            <w:top w:val="none" w:sz="0" w:space="0" w:color="auto"/>
            <w:left w:val="none" w:sz="0" w:space="0" w:color="auto"/>
            <w:bottom w:val="none" w:sz="0" w:space="0" w:color="auto"/>
            <w:right w:val="none" w:sz="0" w:space="0" w:color="auto"/>
          </w:divBdr>
        </w:div>
        <w:div w:id="1849831286">
          <w:marLeft w:val="640"/>
          <w:marRight w:val="0"/>
          <w:marTop w:val="0"/>
          <w:marBottom w:val="0"/>
          <w:divBdr>
            <w:top w:val="none" w:sz="0" w:space="0" w:color="auto"/>
            <w:left w:val="none" w:sz="0" w:space="0" w:color="auto"/>
            <w:bottom w:val="none" w:sz="0" w:space="0" w:color="auto"/>
            <w:right w:val="none" w:sz="0" w:space="0" w:color="auto"/>
          </w:divBdr>
        </w:div>
        <w:div w:id="1328509871">
          <w:marLeft w:val="640"/>
          <w:marRight w:val="0"/>
          <w:marTop w:val="0"/>
          <w:marBottom w:val="0"/>
          <w:divBdr>
            <w:top w:val="none" w:sz="0" w:space="0" w:color="auto"/>
            <w:left w:val="none" w:sz="0" w:space="0" w:color="auto"/>
            <w:bottom w:val="none" w:sz="0" w:space="0" w:color="auto"/>
            <w:right w:val="none" w:sz="0" w:space="0" w:color="auto"/>
          </w:divBdr>
        </w:div>
        <w:div w:id="796487372">
          <w:marLeft w:val="640"/>
          <w:marRight w:val="0"/>
          <w:marTop w:val="0"/>
          <w:marBottom w:val="0"/>
          <w:divBdr>
            <w:top w:val="none" w:sz="0" w:space="0" w:color="auto"/>
            <w:left w:val="none" w:sz="0" w:space="0" w:color="auto"/>
            <w:bottom w:val="none" w:sz="0" w:space="0" w:color="auto"/>
            <w:right w:val="none" w:sz="0" w:space="0" w:color="auto"/>
          </w:divBdr>
        </w:div>
        <w:div w:id="1037583305">
          <w:marLeft w:val="640"/>
          <w:marRight w:val="0"/>
          <w:marTop w:val="0"/>
          <w:marBottom w:val="0"/>
          <w:divBdr>
            <w:top w:val="none" w:sz="0" w:space="0" w:color="auto"/>
            <w:left w:val="none" w:sz="0" w:space="0" w:color="auto"/>
            <w:bottom w:val="none" w:sz="0" w:space="0" w:color="auto"/>
            <w:right w:val="none" w:sz="0" w:space="0" w:color="auto"/>
          </w:divBdr>
        </w:div>
        <w:div w:id="426124718">
          <w:marLeft w:val="640"/>
          <w:marRight w:val="0"/>
          <w:marTop w:val="0"/>
          <w:marBottom w:val="0"/>
          <w:divBdr>
            <w:top w:val="none" w:sz="0" w:space="0" w:color="auto"/>
            <w:left w:val="none" w:sz="0" w:space="0" w:color="auto"/>
            <w:bottom w:val="none" w:sz="0" w:space="0" w:color="auto"/>
            <w:right w:val="none" w:sz="0" w:space="0" w:color="auto"/>
          </w:divBdr>
        </w:div>
        <w:div w:id="466821882">
          <w:marLeft w:val="640"/>
          <w:marRight w:val="0"/>
          <w:marTop w:val="0"/>
          <w:marBottom w:val="0"/>
          <w:divBdr>
            <w:top w:val="none" w:sz="0" w:space="0" w:color="auto"/>
            <w:left w:val="none" w:sz="0" w:space="0" w:color="auto"/>
            <w:bottom w:val="none" w:sz="0" w:space="0" w:color="auto"/>
            <w:right w:val="none" w:sz="0" w:space="0" w:color="auto"/>
          </w:divBdr>
        </w:div>
        <w:div w:id="1926645487">
          <w:marLeft w:val="640"/>
          <w:marRight w:val="0"/>
          <w:marTop w:val="0"/>
          <w:marBottom w:val="0"/>
          <w:divBdr>
            <w:top w:val="none" w:sz="0" w:space="0" w:color="auto"/>
            <w:left w:val="none" w:sz="0" w:space="0" w:color="auto"/>
            <w:bottom w:val="none" w:sz="0" w:space="0" w:color="auto"/>
            <w:right w:val="none" w:sz="0" w:space="0" w:color="auto"/>
          </w:divBdr>
        </w:div>
        <w:div w:id="1264799890">
          <w:marLeft w:val="640"/>
          <w:marRight w:val="0"/>
          <w:marTop w:val="0"/>
          <w:marBottom w:val="0"/>
          <w:divBdr>
            <w:top w:val="none" w:sz="0" w:space="0" w:color="auto"/>
            <w:left w:val="none" w:sz="0" w:space="0" w:color="auto"/>
            <w:bottom w:val="none" w:sz="0" w:space="0" w:color="auto"/>
            <w:right w:val="none" w:sz="0" w:space="0" w:color="auto"/>
          </w:divBdr>
        </w:div>
        <w:div w:id="276720955">
          <w:marLeft w:val="640"/>
          <w:marRight w:val="0"/>
          <w:marTop w:val="0"/>
          <w:marBottom w:val="0"/>
          <w:divBdr>
            <w:top w:val="none" w:sz="0" w:space="0" w:color="auto"/>
            <w:left w:val="none" w:sz="0" w:space="0" w:color="auto"/>
            <w:bottom w:val="none" w:sz="0" w:space="0" w:color="auto"/>
            <w:right w:val="none" w:sz="0" w:space="0" w:color="auto"/>
          </w:divBdr>
        </w:div>
        <w:div w:id="165751082">
          <w:marLeft w:val="640"/>
          <w:marRight w:val="0"/>
          <w:marTop w:val="0"/>
          <w:marBottom w:val="0"/>
          <w:divBdr>
            <w:top w:val="none" w:sz="0" w:space="0" w:color="auto"/>
            <w:left w:val="none" w:sz="0" w:space="0" w:color="auto"/>
            <w:bottom w:val="none" w:sz="0" w:space="0" w:color="auto"/>
            <w:right w:val="none" w:sz="0" w:space="0" w:color="auto"/>
          </w:divBdr>
        </w:div>
        <w:div w:id="1241284164">
          <w:marLeft w:val="640"/>
          <w:marRight w:val="0"/>
          <w:marTop w:val="0"/>
          <w:marBottom w:val="0"/>
          <w:divBdr>
            <w:top w:val="none" w:sz="0" w:space="0" w:color="auto"/>
            <w:left w:val="none" w:sz="0" w:space="0" w:color="auto"/>
            <w:bottom w:val="none" w:sz="0" w:space="0" w:color="auto"/>
            <w:right w:val="none" w:sz="0" w:space="0" w:color="auto"/>
          </w:divBdr>
        </w:div>
        <w:div w:id="555550145">
          <w:marLeft w:val="640"/>
          <w:marRight w:val="0"/>
          <w:marTop w:val="0"/>
          <w:marBottom w:val="0"/>
          <w:divBdr>
            <w:top w:val="none" w:sz="0" w:space="0" w:color="auto"/>
            <w:left w:val="none" w:sz="0" w:space="0" w:color="auto"/>
            <w:bottom w:val="none" w:sz="0" w:space="0" w:color="auto"/>
            <w:right w:val="none" w:sz="0" w:space="0" w:color="auto"/>
          </w:divBdr>
        </w:div>
        <w:div w:id="1268318602">
          <w:marLeft w:val="640"/>
          <w:marRight w:val="0"/>
          <w:marTop w:val="0"/>
          <w:marBottom w:val="0"/>
          <w:divBdr>
            <w:top w:val="none" w:sz="0" w:space="0" w:color="auto"/>
            <w:left w:val="none" w:sz="0" w:space="0" w:color="auto"/>
            <w:bottom w:val="none" w:sz="0" w:space="0" w:color="auto"/>
            <w:right w:val="none" w:sz="0" w:space="0" w:color="auto"/>
          </w:divBdr>
        </w:div>
        <w:div w:id="421529350">
          <w:marLeft w:val="640"/>
          <w:marRight w:val="0"/>
          <w:marTop w:val="0"/>
          <w:marBottom w:val="0"/>
          <w:divBdr>
            <w:top w:val="none" w:sz="0" w:space="0" w:color="auto"/>
            <w:left w:val="none" w:sz="0" w:space="0" w:color="auto"/>
            <w:bottom w:val="none" w:sz="0" w:space="0" w:color="auto"/>
            <w:right w:val="none" w:sz="0" w:space="0" w:color="auto"/>
          </w:divBdr>
        </w:div>
        <w:div w:id="192114631">
          <w:marLeft w:val="640"/>
          <w:marRight w:val="0"/>
          <w:marTop w:val="0"/>
          <w:marBottom w:val="0"/>
          <w:divBdr>
            <w:top w:val="none" w:sz="0" w:space="0" w:color="auto"/>
            <w:left w:val="none" w:sz="0" w:space="0" w:color="auto"/>
            <w:bottom w:val="none" w:sz="0" w:space="0" w:color="auto"/>
            <w:right w:val="none" w:sz="0" w:space="0" w:color="auto"/>
          </w:divBdr>
        </w:div>
        <w:div w:id="1453943587">
          <w:marLeft w:val="640"/>
          <w:marRight w:val="0"/>
          <w:marTop w:val="0"/>
          <w:marBottom w:val="0"/>
          <w:divBdr>
            <w:top w:val="none" w:sz="0" w:space="0" w:color="auto"/>
            <w:left w:val="none" w:sz="0" w:space="0" w:color="auto"/>
            <w:bottom w:val="none" w:sz="0" w:space="0" w:color="auto"/>
            <w:right w:val="none" w:sz="0" w:space="0" w:color="auto"/>
          </w:divBdr>
        </w:div>
        <w:div w:id="1189638871">
          <w:marLeft w:val="640"/>
          <w:marRight w:val="0"/>
          <w:marTop w:val="0"/>
          <w:marBottom w:val="0"/>
          <w:divBdr>
            <w:top w:val="none" w:sz="0" w:space="0" w:color="auto"/>
            <w:left w:val="none" w:sz="0" w:space="0" w:color="auto"/>
            <w:bottom w:val="none" w:sz="0" w:space="0" w:color="auto"/>
            <w:right w:val="none" w:sz="0" w:space="0" w:color="auto"/>
          </w:divBdr>
        </w:div>
        <w:div w:id="992486214">
          <w:marLeft w:val="640"/>
          <w:marRight w:val="0"/>
          <w:marTop w:val="0"/>
          <w:marBottom w:val="0"/>
          <w:divBdr>
            <w:top w:val="none" w:sz="0" w:space="0" w:color="auto"/>
            <w:left w:val="none" w:sz="0" w:space="0" w:color="auto"/>
            <w:bottom w:val="none" w:sz="0" w:space="0" w:color="auto"/>
            <w:right w:val="none" w:sz="0" w:space="0" w:color="auto"/>
          </w:divBdr>
        </w:div>
        <w:div w:id="1170752585">
          <w:marLeft w:val="640"/>
          <w:marRight w:val="0"/>
          <w:marTop w:val="0"/>
          <w:marBottom w:val="0"/>
          <w:divBdr>
            <w:top w:val="none" w:sz="0" w:space="0" w:color="auto"/>
            <w:left w:val="none" w:sz="0" w:space="0" w:color="auto"/>
            <w:bottom w:val="none" w:sz="0" w:space="0" w:color="auto"/>
            <w:right w:val="none" w:sz="0" w:space="0" w:color="auto"/>
          </w:divBdr>
        </w:div>
      </w:divsChild>
    </w:div>
    <w:div w:id="1064914000">
      <w:bodyDiv w:val="1"/>
      <w:marLeft w:val="0"/>
      <w:marRight w:val="0"/>
      <w:marTop w:val="0"/>
      <w:marBottom w:val="0"/>
      <w:divBdr>
        <w:top w:val="none" w:sz="0" w:space="0" w:color="auto"/>
        <w:left w:val="none" w:sz="0" w:space="0" w:color="auto"/>
        <w:bottom w:val="none" w:sz="0" w:space="0" w:color="auto"/>
        <w:right w:val="none" w:sz="0" w:space="0" w:color="auto"/>
      </w:divBdr>
      <w:divsChild>
        <w:div w:id="1134172867">
          <w:marLeft w:val="640"/>
          <w:marRight w:val="0"/>
          <w:marTop w:val="0"/>
          <w:marBottom w:val="0"/>
          <w:divBdr>
            <w:top w:val="none" w:sz="0" w:space="0" w:color="auto"/>
            <w:left w:val="none" w:sz="0" w:space="0" w:color="auto"/>
            <w:bottom w:val="none" w:sz="0" w:space="0" w:color="auto"/>
            <w:right w:val="none" w:sz="0" w:space="0" w:color="auto"/>
          </w:divBdr>
        </w:div>
        <w:div w:id="1279147379">
          <w:marLeft w:val="640"/>
          <w:marRight w:val="0"/>
          <w:marTop w:val="0"/>
          <w:marBottom w:val="0"/>
          <w:divBdr>
            <w:top w:val="none" w:sz="0" w:space="0" w:color="auto"/>
            <w:left w:val="none" w:sz="0" w:space="0" w:color="auto"/>
            <w:bottom w:val="none" w:sz="0" w:space="0" w:color="auto"/>
            <w:right w:val="none" w:sz="0" w:space="0" w:color="auto"/>
          </w:divBdr>
        </w:div>
        <w:div w:id="126243120">
          <w:marLeft w:val="640"/>
          <w:marRight w:val="0"/>
          <w:marTop w:val="0"/>
          <w:marBottom w:val="0"/>
          <w:divBdr>
            <w:top w:val="none" w:sz="0" w:space="0" w:color="auto"/>
            <w:left w:val="none" w:sz="0" w:space="0" w:color="auto"/>
            <w:bottom w:val="none" w:sz="0" w:space="0" w:color="auto"/>
            <w:right w:val="none" w:sz="0" w:space="0" w:color="auto"/>
          </w:divBdr>
        </w:div>
        <w:div w:id="894780955">
          <w:marLeft w:val="640"/>
          <w:marRight w:val="0"/>
          <w:marTop w:val="0"/>
          <w:marBottom w:val="0"/>
          <w:divBdr>
            <w:top w:val="none" w:sz="0" w:space="0" w:color="auto"/>
            <w:left w:val="none" w:sz="0" w:space="0" w:color="auto"/>
            <w:bottom w:val="none" w:sz="0" w:space="0" w:color="auto"/>
            <w:right w:val="none" w:sz="0" w:space="0" w:color="auto"/>
          </w:divBdr>
        </w:div>
        <w:div w:id="536163780">
          <w:marLeft w:val="640"/>
          <w:marRight w:val="0"/>
          <w:marTop w:val="0"/>
          <w:marBottom w:val="0"/>
          <w:divBdr>
            <w:top w:val="none" w:sz="0" w:space="0" w:color="auto"/>
            <w:left w:val="none" w:sz="0" w:space="0" w:color="auto"/>
            <w:bottom w:val="none" w:sz="0" w:space="0" w:color="auto"/>
            <w:right w:val="none" w:sz="0" w:space="0" w:color="auto"/>
          </w:divBdr>
        </w:div>
        <w:div w:id="729302890">
          <w:marLeft w:val="640"/>
          <w:marRight w:val="0"/>
          <w:marTop w:val="0"/>
          <w:marBottom w:val="0"/>
          <w:divBdr>
            <w:top w:val="none" w:sz="0" w:space="0" w:color="auto"/>
            <w:left w:val="none" w:sz="0" w:space="0" w:color="auto"/>
            <w:bottom w:val="none" w:sz="0" w:space="0" w:color="auto"/>
            <w:right w:val="none" w:sz="0" w:space="0" w:color="auto"/>
          </w:divBdr>
        </w:div>
        <w:div w:id="1417090761">
          <w:marLeft w:val="640"/>
          <w:marRight w:val="0"/>
          <w:marTop w:val="0"/>
          <w:marBottom w:val="0"/>
          <w:divBdr>
            <w:top w:val="none" w:sz="0" w:space="0" w:color="auto"/>
            <w:left w:val="none" w:sz="0" w:space="0" w:color="auto"/>
            <w:bottom w:val="none" w:sz="0" w:space="0" w:color="auto"/>
            <w:right w:val="none" w:sz="0" w:space="0" w:color="auto"/>
          </w:divBdr>
        </w:div>
        <w:div w:id="764880847">
          <w:marLeft w:val="640"/>
          <w:marRight w:val="0"/>
          <w:marTop w:val="0"/>
          <w:marBottom w:val="0"/>
          <w:divBdr>
            <w:top w:val="none" w:sz="0" w:space="0" w:color="auto"/>
            <w:left w:val="none" w:sz="0" w:space="0" w:color="auto"/>
            <w:bottom w:val="none" w:sz="0" w:space="0" w:color="auto"/>
            <w:right w:val="none" w:sz="0" w:space="0" w:color="auto"/>
          </w:divBdr>
        </w:div>
        <w:div w:id="1171019464">
          <w:marLeft w:val="640"/>
          <w:marRight w:val="0"/>
          <w:marTop w:val="0"/>
          <w:marBottom w:val="0"/>
          <w:divBdr>
            <w:top w:val="none" w:sz="0" w:space="0" w:color="auto"/>
            <w:left w:val="none" w:sz="0" w:space="0" w:color="auto"/>
            <w:bottom w:val="none" w:sz="0" w:space="0" w:color="auto"/>
            <w:right w:val="none" w:sz="0" w:space="0" w:color="auto"/>
          </w:divBdr>
        </w:div>
        <w:div w:id="1367294466">
          <w:marLeft w:val="640"/>
          <w:marRight w:val="0"/>
          <w:marTop w:val="0"/>
          <w:marBottom w:val="0"/>
          <w:divBdr>
            <w:top w:val="none" w:sz="0" w:space="0" w:color="auto"/>
            <w:left w:val="none" w:sz="0" w:space="0" w:color="auto"/>
            <w:bottom w:val="none" w:sz="0" w:space="0" w:color="auto"/>
            <w:right w:val="none" w:sz="0" w:space="0" w:color="auto"/>
          </w:divBdr>
        </w:div>
        <w:div w:id="1849633655">
          <w:marLeft w:val="640"/>
          <w:marRight w:val="0"/>
          <w:marTop w:val="0"/>
          <w:marBottom w:val="0"/>
          <w:divBdr>
            <w:top w:val="none" w:sz="0" w:space="0" w:color="auto"/>
            <w:left w:val="none" w:sz="0" w:space="0" w:color="auto"/>
            <w:bottom w:val="none" w:sz="0" w:space="0" w:color="auto"/>
            <w:right w:val="none" w:sz="0" w:space="0" w:color="auto"/>
          </w:divBdr>
        </w:div>
        <w:div w:id="171073065">
          <w:marLeft w:val="640"/>
          <w:marRight w:val="0"/>
          <w:marTop w:val="0"/>
          <w:marBottom w:val="0"/>
          <w:divBdr>
            <w:top w:val="none" w:sz="0" w:space="0" w:color="auto"/>
            <w:left w:val="none" w:sz="0" w:space="0" w:color="auto"/>
            <w:bottom w:val="none" w:sz="0" w:space="0" w:color="auto"/>
            <w:right w:val="none" w:sz="0" w:space="0" w:color="auto"/>
          </w:divBdr>
        </w:div>
        <w:div w:id="1894728147">
          <w:marLeft w:val="640"/>
          <w:marRight w:val="0"/>
          <w:marTop w:val="0"/>
          <w:marBottom w:val="0"/>
          <w:divBdr>
            <w:top w:val="none" w:sz="0" w:space="0" w:color="auto"/>
            <w:left w:val="none" w:sz="0" w:space="0" w:color="auto"/>
            <w:bottom w:val="none" w:sz="0" w:space="0" w:color="auto"/>
            <w:right w:val="none" w:sz="0" w:space="0" w:color="auto"/>
          </w:divBdr>
        </w:div>
        <w:div w:id="1731729520">
          <w:marLeft w:val="640"/>
          <w:marRight w:val="0"/>
          <w:marTop w:val="0"/>
          <w:marBottom w:val="0"/>
          <w:divBdr>
            <w:top w:val="none" w:sz="0" w:space="0" w:color="auto"/>
            <w:left w:val="none" w:sz="0" w:space="0" w:color="auto"/>
            <w:bottom w:val="none" w:sz="0" w:space="0" w:color="auto"/>
            <w:right w:val="none" w:sz="0" w:space="0" w:color="auto"/>
          </w:divBdr>
        </w:div>
        <w:div w:id="164975746">
          <w:marLeft w:val="640"/>
          <w:marRight w:val="0"/>
          <w:marTop w:val="0"/>
          <w:marBottom w:val="0"/>
          <w:divBdr>
            <w:top w:val="none" w:sz="0" w:space="0" w:color="auto"/>
            <w:left w:val="none" w:sz="0" w:space="0" w:color="auto"/>
            <w:bottom w:val="none" w:sz="0" w:space="0" w:color="auto"/>
            <w:right w:val="none" w:sz="0" w:space="0" w:color="auto"/>
          </w:divBdr>
        </w:div>
        <w:div w:id="709183850">
          <w:marLeft w:val="640"/>
          <w:marRight w:val="0"/>
          <w:marTop w:val="0"/>
          <w:marBottom w:val="0"/>
          <w:divBdr>
            <w:top w:val="none" w:sz="0" w:space="0" w:color="auto"/>
            <w:left w:val="none" w:sz="0" w:space="0" w:color="auto"/>
            <w:bottom w:val="none" w:sz="0" w:space="0" w:color="auto"/>
            <w:right w:val="none" w:sz="0" w:space="0" w:color="auto"/>
          </w:divBdr>
        </w:div>
        <w:div w:id="319577238">
          <w:marLeft w:val="640"/>
          <w:marRight w:val="0"/>
          <w:marTop w:val="0"/>
          <w:marBottom w:val="0"/>
          <w:divBdr>
            <w:top w:val="none" w:sz="0" w:space="0" w:color="auto"/>
            <w:left w:val="none" w:sz="0" w:space="0" w:color="auto"/>
            <w:bottom w:val="none" w:sz="0" w:space="0" w:color="auto"/>
            <w:right w:val="none" w:sz="0" w:space="0" w:color="auto"/>
          </w:divBdr>
        </w:div>
        <w:div w:id="218176116">
          <w:marLeft w:val="640"/>
          <w:marRight w:val="0"/>
          <w:marTop w:val="0"/>
          <w:marBottom w:val="0"/>
          <w:divBdr>
            <w:top w:val="none" w:sz="0" w:space="0" w:color="auto"/>
            <w:left w:val="none" w:sz="0" w:space="0" w:color="auto"/>
            <w:bottom w:val="none" w:sz="0" w:space="0" w:color="auto"/>
            <w:right w:val="none" w:sz="0" w:space="0" w:color="auto"/>
          </w:divBdr>
        </w:div>
        <w:div w:id="1608804365">
          <w:marLeft w:val="640"/>
          <w:marRight w:val="0"/>
          <w:marTop w:val="0"/>
          <w:marBottom w:val="0"/>
          <w:divBdr>
            <w:top w:val="none" w:sz="0" w:space="0" w:color="auto"/>
            <w:left w:val="none" w:sz="0" w:space="0" w:color="auto"/>
            <w:bottom w:val="none" w:sz="0" w:space="0" w:color="auto"/>
            <w:right w:val="none" w:sz="0" w:space="0" w:color="auto"/>
          </w:divBdr>
        </w:div>
        <w:div w:id="1557466712">
          <w:marLeft w:val="640"/>
          <w:marRight w:val="0"/>
          <w:marTop w:val="0"/>
          <w:marBottom w:val="0"/>
          <w:divBdr>
            <w:top w:val="none" w:sz="0" w:space="0" w:color="auto"/>
            <w:left w:val="none" w:sz="0" w:space="0" w:color="auto"/>
            <w:bottom w:val="none" w:sz="0" w:space="0" w:color="auto"/>
            <w:right w:val="none" w:sz="0" w:space="0" w:color="auto"/>
          </w:divBdr>
        </w:div>
        <w:div w:id="1295256500">
          <w:marLeft w:val="640"/>
          <w:marRight w:val="0"/>
          <w:marTop w:val="0"/>
          <w:marBottom w:val="0"/>
          <w:divBdr>
            <w:top w:val="none" w:sz="0" w:space="0" w:color="auto"/>
            <w:left w:val="none" w:sz="0" w:space="0" w:color="auto"/>
            <w:bottom w:val="none" w:sz="0" w:space="0" w:color="auto"/>
            <w:right w:val="none" w:sz="0" w:space="0" w:color="auto"/>
          </w:divBdr>
        </w:div>
        <w:div w:id="2038113320">
          <w:marLeft w:val="640"/>
          <w:marRight w:val="0"/>
          <w:marTop w:val="0"/>
          <w:marBottom w:val="0"/>
          <w:divBdr>
            <w:top w:val="none" w:sz="0" w:space="0" w:color="auto"/>
            <w:left w:val="none" w:sz="0" w:space="0" w:color="auto"/>
            <w:bottom w:val="none" w:sz="0" w:space="0" w:color="auto"/>
            <w:right w:val="none" w:sz="0" w:space="0" w:color="auto"/>
          </w:divBdr>
        </w:div>
        <w:div w:id="374816611">
          <w:marLeft w:val="640"/>
          <w:marRight w:val="0"/>
          <w:marTop w:val="0"/>
          <w:marBottom w:val="0"/>
          <w:divBdr>
            <w:top w:val="none" w:sz="0" w:space="0" w:color="auto"/>
            <w:left w:val="none" w:sz="0" w:space="0" w:color="auto"/>
            <w:bottom w:val="none" w:sz="0" w:space="0" w:color="auto"/>
            <w:right w:val="none" w:sz="0" w:space="0" w:color="auto"/>
          </w:divBdr>
        </w:div>
        <w:div w:id="1404571793">
          <w:marLeft w:val="640"/>
          <w:marRight w:val="0"/>
          <w:marTop w:val="0"/>
          <w:marBottom w:val="0"/>
          <w:divBdr>
            <w:top w:val="none" w:sz="0" w:space="0" w:color="auto"/>
            <w:left w:val="none" w:sz="0" w:space="0" w:color="auto"/>
            <w:bottom w:val="none" w:sz="0" w:space="0" w:color="auto"/>
            <w:right w:val="none" w:sz="0" w:space="0" w:color="auto"/>
          </w:divBdr>
        </w:div>
        <w:div w:id="538861016">
          <w:marLeft w:val="640"/>
          <w:marRight w:val="0"/>
          <w:marTop w:val="0"/>
          <w:marBottom w:val="0"/>
          <w:divBdr>
            <w:top w:val="none" w:sz="0" w:space="0" w:color="auto"/>
            <w:left w:val="none" w:sz="0" w:space="0" w:color="auto"/>
            <w:bottom w:val="none" w:sz="0" w:space="0" w:color="auto"/>
            <w:right w:val="none" w:sz="0" w:space="0" w:color="auto"/>
          </w:divBdr>
        </w:div>
        <w:div w:id="1133451855">
          <w:marLeft w:val="640"/>
          <w:marRight w:val="0"/>
          <w:marTop w:val="0"/>
          <w:marBottom w:val="0"/>
          <w:divBdr>
            <w:top w:val="none" w:sz="0" w:space="0" w:color="auto"/>
            <w:left w:val="none" w:sz="0" w:space="0" w:color="auto"/>
            <w:bottom w:val="none" w:sz="0" w:space="0" w:color="auto"/>
            <w:right w:val="none" w:sz="0" w:space="0" w:color="auto"/>
          </w:divBdr>
        </w:div>
        <w:div w:id="1753774049">
          <w:marLeft w:val="640"/>
          <w:marRight w:val="0"/>
          <w:marTop w:val="0"/>
          <w:marBottom w:val="0"/>
          <w:divBdr>
            <w:top w:val="none" w:sz="0" w:space="0" w:color="auto"/>
            <w:left w:val="none" w:sz="0" w:space="0" w:color="auto"/>
            <w:bottom w:val="none" w:sz="0" w:space="0" w:color="auto"/>
            <w:right w:val="none" w:sz="0" w:space="0" w:color="auto"/>
          </w:divBdr>
        </w:div>
        <w:div w:id="669604190">
          <w:marLeft w:val="640"/>
          <w:marRight w:val="0"/>
          <w:marTop w:val="0"/>
          <w:marBottom w:val="0"/>
          <w:divBdr>
            <w:top w:val="none" w:sz="0" w:space="0" w:color="auto"/>
            <w:left w:val="none" w:sz="0" w:space="0" w:color="auto"/>
            <w:bottom w:val="none" w:sz="0" w:space="0" w:color="auto"/>
            <w:right w:val="none" w:sz="0" w:space="0" w:color="auto"/>
          </w:divBdr>
        </w:div>
        <w:div w:id="2124416748">
          <w:marLeft w:val="640"/>
          <w:marRight w:val="0"/>
          <w:marTop w:val="0"/>
          <w:marBottom w:val="0"/>
          <w:divBdr>
            <w:top w:val="none" w:sz="0" w:space="0" w:color="auto"/>
            <w:left w:val="none" w:sz="0" w:space="0" w:color="auto"/>
            <w:bottom w:val="none" w:sz="0" w:space="0" w:color="auto"/>
            <w:right w:val="none" w:sz="0" w:space="0" w:color="auto"/>
          </w:divBdr>
        </w:div>
        <w:div w:id="151722590">
          <w:marLeft w:val="640"/>
          <w:marRight w:val="0"/>
          <w:marTop w:val="0"/>
          <w:marBottom w:val="0"/>
          <w:divBdr>
            <w:top w:val="none" w:sz="0" w:space="0" w:color="auto"/>
            <w:left w:val="none" w:sz="0" w:space="0" w:color="auto"/>
            <w:bottom w:val="none" w:sz="0" w:space="0" w:color="auto"/>
            <w:right w:val="none" w:sz="0" w:space="0" w:color="auto"/>
          </w:divBdr>
        </w:div>
        <w:div w:id="543493419">
          <w:marLeft w:val="640"/>
          <w:marRight w:val="0"/>
          <w:marTop w:val="0"/>
          <w:marBottom w:val="0"/>
          <w:divBdr>
            <w:top w:val="none" w:sz="0" w:space="0" w:color="auto"/>
            <w:left w:val="none" w:sz="0" w:space="0" w:color="auto"/>
            <w:bottom w:val="none" w:sz="0" w:space="0" w:color="auto"/>
            <w:right w:val="none" w:sz="0" w:space="0" w:color="auto"/>
          </w:divBdr>
        </w:div>
        <w:div w:id="1164858788">
          <w:marLeft w:val="640"/>
          <w:marRight w:val="0"/>
          <w:marTop w:val="0"/>
          <w:marBottom w:val="0"/>
          <w:divBdr>
            <w:top w:val="none" w:sz="0" w:space="0" w:color="auto"/>
            <w:left w:val="none" w:sz="0" w:space="0" w:color="auto"/>
            <w:bottom w:val="none" w:sz="0" w:space="0" w:color="auto"/>
            <w:right w:val="none" w:sz="0" w:space="0" w:color="auto"/>
          </w:divBdr>
        </w:div>
        <w:div w:id="630093353">
          <w:marLeft w:val="640"/>
          <w:marRight w:val="0"/>
          <w:marTop w:val="0"/>
          <w:marBottom w:val="0"/>
          <w:divBdr>
            <w:top w:val="none" w:sz="0" w:space="0" w:color="auto"/>
            <w:left w:val="none" w:sz="0" w:space="0" w:color="auto"/>
            <w:bottom w:val="none" w:sz="0" w:space="0" w:color="auto"/>
            <w:right w:val="none" w:sz="0" w:space="0" w:color="auto"/>
          </w:divBdr>
        </w:div>
        <w:div w:id="1015812714">
          <w:marLeft w:val="640"/>
          <w:marRight w:val="0"/>
          <w:marTop w:val="0"/>
          <w:marBottom w:val="0"/>
          <w:divBdr>
            <w:top w:val="none" w:sz="0" w:space="0" w:color="auto"/>
            <w:left w:val="none" w:sz="0" w:space="0" w:color="auto"/>
            <w:bottom w:val="none" w:sz="0" w:space="0" w:color="auto"/>
            <w:right w:val="none" w:sz="0" w:space="0" w:color="auto"/>
          </w:divBdr>
        </w:div>
        <w:div w:id="1941915459">
          <w:marLeft w:val="640"/>
          <w:marRight w:val="0"/>
          <w:marTop w:val="0"/>
          <w:marBottom w:val="0"/>
          <w:divBdr>
            <w:top w:val="none" w:sz="0" w:space="0" w:color="auto"/>
            <w:left w:val="none" w:sz="0" w:space="0" w:color="auto"/>
            <w:bottom w:val="none" w:sz="0" w:space="0" w:color="auto"/>
            <w:right w:val="none" w:sz="0" w:space="0" w:color="auto"/>
          </w:divBdr>
        </w:div>
        <w:div w:id="2107341778">
          <w:marLeft w:val="640"/>
          <w:marRight w:val="0"/>
          <w:marTop w:val="0"/>
          <w:marBottom w:val="0"/>
          <w:divBdr>
            <w:top w:val="none" w:sz="0" w:space="0" w:color="auto"/>
            <w:left w:val="none" w:sz="0" w:space="0" w:color="auto"/>
            <w:bottom w:val="none" w:sz="0" w:space="0" w:color="auto"/>
            <w:right w:val="none" w:sz="0" w:space="0" w:color="auto"/>
          </w:divBdr>
        </w:div>
        <w:div w:id="1148739830">
          <w:marLeft w:val="640"/>
          <w:marRight w:val="0"/>
          <w:marTop w:val="0"/>
          <w:marBottom w:val="0"/>
          <w:divBdr>
            <w:top w:val="none" w:sz="0" w:space="0" w:color="auto"/>
            <w:left w:val="none" w:sz="0" w:space="0" w:color="auto"/>
            <w:bottom w:val="none" w:sz="0" w:space="0" w:color="auto"/>
            <w:right w:val="none" w:sz="0" w:space="0" w:color="auto"/>
          </w:divBdr>
        </w:div>
        <w:div w:id="1445811422">
          <w:marLeft w:val="640"/>
          <w:marRight w:val="0"/>
          <w:marTop w:val="0"/>
          <w:marBottom w:val="0"/>
          <w:divBdr>
            <w:top w:val="none" w:sz="0" w:space="0" w:color="auto"/>
            <w:left w:val="none" w:sz="0" w:space="0" w:color="auto"/>
            <w:bottom w:val="none" w:sz="0" w:space="0" w:color="auto"/>
            <w:right w:val="none" w:sz="0" w:space="0" w:color="auto"/>
          </w:divBdr>
        </w:div>
        <w:div w:id="1475487049">
          <w:marLeft w:val="640"/>
          <w:marRight w:val="0"/>
          <w:marTop w:val="0"/>
          <w:marBottom w:val="0"/>
          <w:divBdr>
            <w:top w:val="none" w:sz="0" w:space="0" w:color="auto"/>
            <w:left w:val="none" w:sz="0" w:space="0" w:color="auto"/>
            <w:bottom w:val="none" w:sz="0" w:space="0" w:color="auto"/>
            <w:right w:val="none" w:sz="0" w:space="0" w:color="auto"/>
          </w:divBdr>
        </w:div>
        <w:div w:id="2127693894">
          <w:marLeft w:val="640"/>
          <w:marRight w:val="0"/>
          <w:marTop w:val="0"/>
          <w:marBottom w:val="0"/>
          <w:divBdr>
            <w:top w:val="none" w:sz="0" w:space="0" w:color="auto"/>
            <w:left w:val="none" w:sz="0" w:space="0" w:color="auto"/>
            <w:bottom w:val="none" w:sz="0" w:space="0" w:color="auto"/>
            <w:right w:val="none" w:sz="0" w:space="0" w:color="auto"/>
          </w:divBdr>
        </w:div>
        <w:div w:id="2125227346">
          <w:marLeft w:val="640"/>
          <w:marRight w:val="0"/>
          <w:marTop w:val="0"/>
          <w:marBottom w:val="0"/>
          <w:divBdr>
            <w:top w:val="none" w:sz="0" w:space="0" w:color="auto"/>
            <w:left w:val="none" w:sz="0" w:space="0" w:color="auto"/>
            <w:bottom w:val="none" w:sz="0" w:space="0" w:color="auto"/>
            <w:right w:val="none" w:sz="0" w:space="0" w:color="auto"/>
          </w:divBdr>
        </w:div>
        <w:div w:id="507258580">
          <w:marLeft w:val="640"/>
          <w:marRight w:val="0"/>
          <w:marTop w:val="0"/>
          <w:marBottom w:val="0"/>
          <w:divBdr>
            <w:top w:val="none" w:sz="0" w:space="0" w:color="auto"/>
            <w:left w:val="none" w:sz="0" w:space="0" w:color="auto"/>
            <w:bottom w:val="none" w:sz="0" w:space="0" w:color="auto"/>
            <w:right w:val="none" w:sz="0" w:space="0" w:color="auto"/>
          </w:divBdr>
        </w:div>
        <w:div w:id="547759636">
          <w:marLeft w:val="640"/>
          <w:marRight w:val="0"/>
          <w:marTop w:val="0"/>
          <w:marBottom w:val="0"/>
          <w:divBdr>
            <w:top w:val="none" w:sz="0" w:space="0" w:color="auto"/>
            <w:left w:val="none" w:sz="0" w:space="0" w:color="auto"/>
            <w:bottom w:val="none" w:sz="0" w:space="0" w:color="auto"/>
            <w:right w:val="none" w:sz="0" w:space="0" w:color="auto"/>
          </w:divBdr>
        </w:div>
        <w:div w:id="1540514630">
          <w:marLeft w:val="640"/>
          <w:marRight w:val="0"/>
          <w:marTop w:val="0"/>
          <w:marBottom w:val="0"/>
          <w:divBdr>
            <w:top w:val="none" w:sz="0" w:space="0" w:color="auto"/>
            <w:left w:val="none" w:sz="0" w:space="0" w:color="auto"/>
            <w:bottom w:val="none" w:sz="0" w:space="0" w:color="auto"/>
            <w:right w:val="none" w:sz="0" w:space="0" w:color="auto"/>
          </w:divBdr>
        </w:div>
        <w:div w:id="678309420">
          <w:marLeft w:val="640"/>
          <w:marRight w:val="0"/>
          <w:marTop w:val="0"/>
          <w:marBottom w:val="0"/>
          <w:divBdr>
            <w:top w:val="none" w:sz="0" w:space="0" w:color="auto"/>
            <w:left w:val="none" w:sz="0" w:space="0" w:color="auto"/>
            <w:bottom w:val="none" w:sz="0" w:space="0" w:color="auto"/>
            <w:right w:val="none" w:sz="0" w:space="0" w:color="auto"/>
          </w:divBdr>
        </w:div>
        <w:div w:id="1922178692">
          <w:marLeft w:val="640"/>
          <w:marRight w:val="0"/>
          <w:marTop w:val="0"/>
          <w:marBottom w:val="0"/>
          <w:divBdr>
            <w:top w:val="none" w:sz="0" w:space="0" w:color="auto"/>
            <w:left w:val="none" w:sz="0" w:space="0" w:color="auto"/>
            <w:bottom w:val="none" w:sz="0" w:space="0" w:color="auto"/>
            <w:right w:val="none" w:sz="0" w:space="0" w:color="auto"/>
          </w:divBdr>
        </w:div>
        <w:div w:id="1173035050">
          <w:marLeft w:val="640"/>
          <w:marRight w:val="0"/>
          <w:marTop w:val="0"/>
          <w:marBottom w:val="0"/>
          <w:divBdr>
            <w:top w:val="none" w:sz="0" w:space="0" w:color="auto"/>
            <w:left w:val="none" w:sz="0" w:space="0" w:color="auto"/>
            <w:bottom w:val="none" w:sz="0" w:space="0" w:color="auto"/>
            <w:right w:val="none" w:sz="0" w:space="0" w:color="auto"/>
          </w:divBdr>
        </w:div>
        <w:div w:id="42755802">
          <w:marLeft w:val="640"/>
          <w:marRight w:val="0"/>
          <w:marTop w:val="0"/>
          <w:marBottom w:val="0"/>
          <w:divBdr>
            <w:top w:val="none" w:sz="0" w:space="0" w:color="auto"/>
            <w:left w:val="none" w:sz="0" w:space="0" w:color="auto"/>
            <w:bottom w:val="none" w:sz="0" w:space="0" w:color="auto"/>
            <w:right w:val="none" w:sz="0" w:space="0" w:color="auto"/>
          </w:divBdr>
        </w:div>
        <w:div w:id="1721897484">
          <w:marLeft w:val="640"/>
          <w:marRight w:val="0"/>
          <w:marTop w:val="0"/>
          <w:marBottom w:val="0"/>
          <w:divBdr>
            <w:top w:val="none" w:sz="0" w:space="0" w:color="auto"/>
            <w:left w:val="none" w:sz="0" w:space="0" w:color="auto"/>
            <w:bottom w:val="none" w:sz="0" w:space="0" w:color="auto"/>
            <w:right w:val="none" w:sz="0" w:space="0" w:color="auto"/>
          </w:divBdr>
        </w:div>
        <w:div w:id="1842576605">
          <w:marLeft w:val="640"/>
          <w:marRight w:val="0"/>
          <w:marTop w:val="0"/>
          <w:marBottom w:val="0"/>
          <w:divBdr>
            <w:top w:val="none" w:sz="0" w:space="0" w:color="auto"/>
            <w:left w:val="none" w:sz="0" w:space="0" w:color="auto"/>
            <w:bottom w:val="none" w:sz="0" w:space="0" w:color="auto"/>
            <w:right w:val="none" w:sz="0" w:space="0" w:color="auto"/>
          </w:divBdr>
        </w:div>
        <w:div w:id="1198467336">
          <w:marLeft w:val="640"/>
          <w:marRight w:val="0"/>
          <w:marTop w:val="0"/>
          <w:marBottom w:val="0"/>
          <w:divBdr>
            <w:top w:val="none" w:sz="0" w:space="0" w:color="auto"/>
            <w:left w:val="none" w:sz="0" w:space="0" w:color="auto"/>
            <w:bottom w:val="none" w:sz="0" w:space="0" w:color="auto"/>
            <w:right w:val="none" w:sz="0" w:space="0" w:color="auto"/>
          </w:divBdr>
        </w:div>
        <w:div w:id="716199542">
          <w:marLeft w:val="640"/>
          <w:marRight w:val="0"/>
          <w:marTop w:val="0"/>
          <w:marBottom w:val="0"/>
          <w:divBdr>
            <w:top w:val="none" w:sz="0" w:space="0" w:color="auto"/>
            <w:left w:val="none" w:sz="0" w:space="0" w:color="auto"/>
            <w:bottom w:val="none" w:sz="0" w:space="0" w:color="auto"/>
            <w:right w:val="none" w:sz="0" w:space="0" w:color="auto"/>
          </w:divBdr>
        </w:div>
        <w:div w:id="148248798">
          <w:marLeft w:val="640"/>
          <w:marRight w:val="0"/>
          <w:marTop w:val="0"/>
          <w:marBottom w:val="0"/>
          <w:divBdr>
            <w:top w:val="none" w:sz="0" w:space="0" w:color="auto"/>
            <w:left w:val="none" w:sz="0" w:space="0" w:color="auto"/>
            <w:bottom w:val="none" w:sz="0" w:space="0" w:color="auto"/>
            <w:right w:val="none" w:sz="0" w:space="0" w:color="auto"/>
          </w:divBdr>
        </w:div>
        <w:div w:id="2027438828">
          <w:marLeft w:val="640"/>
          <w:marRight w:val="0"/>
          <w:marTop w:val="0"/>
          <w:marBottom w:val="0"/>
          <w:divBdr>
            <w:top w:val="none" w:sz="0" w:space="0" w:color="auto"/>
            <w:left w:val="none" w:sz="0" w:space="0" w:color="auto"/>
            <w:bottom w:val="none" w:sz="0" w:space="0" w:color="auto"/>
            <w:right w:val="none" w:sz="0" w:space="0" w:color="auto"/>
          </w:divBdr>
        </w:div>
        <w:div w:id="2023631561">
          <w:marLeft w:val="640"/>
          <w:marRight w:val="0"/>
          <w:marTop w:val="0"/>
          <w:marBottom w:val="0"/>
          <w:divBdr>
            <w:top w:val="none" w:sz="0" w:space="0" w:color="auto"/>
            <w:left w:val="none" w:sz="0" w:space="0" w:color="auto"/>
            <w:bottom w:val="none" w:sz="0" w:space="0" w:color="auto"/>
            <w:right w:val="none" w:sz="0" w:space="0" w:color="auto"/>
          </w:divBdr>
        </w:div>
        <w:div w:id="3241762">
          <w:marLeft w:val="640"/>
          <w:marRight w:val="0"/>
          <w:marTop w:val="0"/>
          <w:marBottom w:val="0"/>
          <w:divBdr>
            <w:top w:val="none" w:sz="0" w:space="0" w:color="auto"/>
            <w:left w:val="none" w:sz="0" w:space="0" w:color="auto"/>
            <w:bottom w:val="none" w:sz="0" w:space="0" w:color="auto"/>
            <w:right w:val="none" w:sz="0" w:space="0" w:color="auto"/>
          </w:divBdr>
        </w:div>
        <w:div w:id="1849128836">
          <w:marLeft w:val="640"/>
          <w:marRight w:val="0"/>
          <w:marTop w:val="0"/>
          <w:marBottom w:val="0"/>
          <w:divBdr>
            <w:top w:val="none" w:sz="0" w:space="0" w:color="auto"/>
            <w:left w:val="none" w:sz="0" w:space="0" w:color="auto"/>
            <w:bottom w:val="none" w:sz="0" w:space="0" w:color="auto"/>
            <w:right w:val="none" w:sz="0" w:space="0" w:color="auto"/>
          </w:divBdr>
        </w:div>
        <w:div w:id="468472075">
          <w:marLeft w:val="640"/>
          <w:marRight w:val="0"/>
          <w:marTop w:val="0"/>
          <w:marBottom w:val="0"/>
          <w:divBdr>
            <w:top w:val="none" w:sz="0" w:space="0" w:color="auto"/>
            <w:left w:val="none" w:sz="0" w:space="0" w:color="auto"/>
            <w:bottom w:val="none" w:sz="0" w:space="0" w:color="auto"/>
            <w:right w:val="none" w:sz="0" w:space="0" w:color="auto"/>
          </w:divBdr>
        </w:div>
        <w:div w:id="1031301199">
          <w:marLeft w:val="640"/>
          <w:marRight w:val="0"/>
          <w:marTop w:val="0"/>
          <w:marBottom w:val="0"/>
          <w:divBdr>
            <w:top w:val="none" w:sz="0" w:space="0" w:color="auto"/>
            <w:left w:val="none" w:sz="0" w:space="0" w:color="auto"/>
            <w:bottom w:val="none" w:sz="0" w:space="0" w:color="auto"/>
            <w:right w:val="none" w:sz="0" w:space="0" w:color="auto"/>
          </w:divBdr>
        </w:div>
        <w:div w:id="923102674">
          <w:marLeft w:val="640"/>
          <w:marRight w:val="0"/>
          <w:marTop w:val="0"/>
          <w:marBottom w:val="0"/>
          <w:divBdr>
            <w:top w:val="none" w:sz="0" w:space="0" w:color="auto"/>
            <w:left w:val="none" w:sz="0" w:space="0" w:color="auto"/>
            <w:bottom w:val="none" w:sz="0" w:space="0" w:color="auto"/>
            <w:right w:val="none" w:sz="0" w:space="0" w:color="auto"/>
          </w:divBdr>
        </w:div>
        <w:div w:id="828133748">
          <w:marLeft w:val="640"/>
          <w:marRight w:val="0"/>
          <w:marTop w:val="0"/>
          <w:marBottom w:val="0"/>
          <w:divBdr>
            <w:top w:val="none" w:sz="0" w:space="0" w:color="auto"/>
            <w:left w:val="none" w:sz="0" w:space="0" w:color="auto"/>
            <w:bottom w:val="none" w:sz="0" w:space="0" w:color="auto"/>
            <w:right w:val="none" w:sz="0" w:space="0" w:color="auto"/>
          </w:divBdr>
        </w:div>
        <w:div w:id="1874883244">
          <w:marLeft w:val="640"/>
          <w:marRight w:val="0"/>
          <w:marTop w:val="0"/>
          <w:marBottom w:val="0"/>
          <w:divBdr>
            <w:top w:val="none" w:sz="0" w:space="0" w:color="auto"/>
            <w:left w:val="none" w:sz="0" w:space="0" w:color="auto"/>
            <w:bottom w:val="none" w:sz="0" w:space="0" w:color="auto"/>
            <w:right w:val="none" w:sz="0" w:space="0" w:color="auto"/>
          </w:divBdr>
        </w:div>
        <w:div w:id="1471822057">
          <w:marLeft w:val="640"/>
          <w:marRight w:val="0"/>
          <w:marTop w:val="0"/>
          <w:marBottom w:val="0"/>
          <w:divBdr>
            <w:top w:val="none" w:sz="0" w:space="0" w:color="auto"/>
            <w:left w:val="none" w:sz="0" w:space="0" w:color="auto"/>
            <w:bottom w:val="none" w:sz="0" w:space="0" w:color="auto"/>
            <w:right w:val="none" w:sz="0" w:space="0" w:color="auto"/>
          </w:divBdr>
        </w:div>
        <w:div w:id="1857688896">
          <w:marLeft w:val="640"/>
          <w:marRight w:val="0"/>
          <w:marTop w:val="0"/>
          <w:marBottom w:val="0"/>
          <w:divBdr>
            <w:top w:val="none" w:sz="0" w:space="0" w:color="auto"/>
            <w:left w:val="none" w:sz="0" w:space="0" w:color="auto"/>
            <w:bottom w:val="none" w:sz="0" w:space="0" w:color="auto"/>
            <w:right w:val="none" w:sz="0" w:space="0" w:color="auto"/>
          </w:divBdr>
        </w:div>
        <w:div w:id="1397706893">
          <w:marLeft w:val="640"/>
          <w:marRight w:val="0"/>
          <w:marTop w:val="0"/>
          <w:marBottom w:val="0"/>
          <w:divBdr>
            <w:top w:val="none" w:sz="0" w:space="0" w:color="auto"/>
            <w:left w:val="none" w:sz="0" w:space="0" w:color="auto"/>
            <w:bottom w:val="none" w:sz="0" w:space="0" w:color="auto"/>
            <w:right w:val="none" w:sz="0" w:space="0" w:color="auto"/>
          </w:divBdr>
        </w:div>
        <w:div w:id="1054621508">
          <w:marLeft w:val="640"/>
          <w:marRight w:val="0"/>
          <w:marTop w:val="0"/>
          <w:marBottom w:val="0"/>
          <w:divBdr>
            <w:top w:val="none" w:sz="0" w:space="0" w:color="auto"/>
            <w:left w:val="none" w:sz="0" w:space="0" w:color="auto"/>
            <w:bottom w:val="none" w:sz="0" w:space="0" w:color="auto"/>
            <w:right w:val="none" w:sz="0" w:space="0" w:color="auto"/>
          </w:divBdr>
        </w:div>
        <w:div w:id="596445376">
          <w:marLeft w:val="640"/>
          <w:marRight w:val="0"/>
          <w:marTop w:val="0"/>
          <w:marBottom w:val="0"/>
          <w:divBdr>
            <w:top w:val="none" w:sz="0" w:space="0" w:color="auto"/>
            <w:left w:val="none" w:sz="0" w:space="0" w:color="auto"/>
            <w:bottom w:val="none" w:sz="0" w:space="0" w:color="auto"/>
            <w:right w:val="none" w:sz="0" w:space="0" w:color="auto"/>
          </w:divBdr>
        </w:div>
        <w:div w:id="771701468">
          <w:marLeft w:val="640"/>
          <w:marRight w:val="0"/>
          <w:marTop w:val="0"/>
          <w:marBottom w:val="0"/>
          <w:divBdr>
            <w:top w:val="none" w:sz="0" w:space="0" w:color="auto"/>
            <w:left w:val="none" w:sz="0" w:space="0" w:color="auto"/>
            <w:bottom w:val="none" w:sz="0" w:space="0" w:color="auto"/>
            <w:right w:val="none" w:sz="0" w:space="0" w:color="auto"/>
          </w:divBdr>
        </w:div>
        <w:div w:id="565652332">
          <w:marLeft w:val="640"/>
          <w:marRight w:val="0"/>
          <w:marTop w:val="0"/>
          <w:marBottom w:val="0"/>
          <w:divBdr>
            <w:top w:val="none" w:sz="0" w:space="0" w:color="auto"/>
            <w:left w:val="none" w:sz="0" w:space="0" w:color="auto"/>
            <w:bottom w:val="none" w:sz="0" w:space="0" w:color="auto"/>
            <w:right w:val="none" w:sz="0" w:space="0" w:color="auto"/>
          </w:divBdr>
        </w:div>
        <w:div w:id="1343705511">
          <w:marLeft w:val="640"/>
          <w:marRight w:val="0"/>
          <w:marTop w:val="0"/>
          <w:marBottom w:val="0"/>
          <w:divBdr>
            <w:top w:val="none" w:sz="0" w:space="0" w:color="auto"/>
            <w:left w:val="none" w:sz="0" w:space="0" w:color="auto"/>
            <w:bottom w:val="none" w:sz="0" w:space="0" w:color="auto"/>
            <w:right w:val="none" w:sz="0" w:space="0" w:color="auto"/>
          </w:divBdr>
        </w:div>
        <w:div w:id="42366752">
          <w:marLeft w:val="640"/>
          <w:marRight w:val="0"/>
          <w:marTop w:val="0"/>
          <w:marBottom w:val="0"/>
          <w:divBdr>
            <w:top w:val="none" w:sz="0" w:space="0" w:color="auto"/>
            <w:left w:val="none" w:sz="0" w:space="0" w:color="auto"/>
            <w:bottom w:val="none" w:sz="0" w:space="0" w:color="auto"/>
            <w:right w:val="none" w:sz="0" w:space="0" w:color="auto"/>
          </w:divBdr>
        </w:div>
        <w:div w:id="608439590">
          <w:marLeft w:val="640"/>
          <w:marRight w:val="0"/>
          <w:marTop w:val="0"/>
          <w:marBottom w:val="0"/>
          <w:divBdr>
            <w:top w:val="none" w:sz="0" w:space="0" w:color="auto"/>
            <w:left w:val="none" w:sz="0" w:space="0" w:color="auto"/>
            <w:bottom w:val="none" w:sz="0" w:space="0" w:color="auto"/>
            <w:right w:val="none" w:sz="0" w:space="0" w:color="auto"/>
          </w:divBdr>
        </w:div>
        <w:div w:id="1972512133">
          <w:marLeft w:val="640"/>
          <w:marRight w:val="0"/>
          <w:marTop w:val="0"/>
          <w:marBottom w:val="0"/>
          <w:divBdr>
            <w:top w:val="none" w:sz="0" w:space="0" w:color="auto"/>
            <w:left w:val="none" w:sz="0" w:space="0" w:color="auto"/>
            <w:bottom w:val="none" w:sz="0" w:space="0" w:color="auto"/>
            <w:right w:val="none" w:sz="0" w:space="0" w:color="auto"/>
          </w:divBdr>
        </w:div>
        <w:div w:id="1791243855">
          <w:marLeft w:val="640"/>
          <w:marRight w:val="0"/>
          <w:marTop w:val="0"/>
          <w:marBottom w:val="0"/>
          <w:divBdr>
            <w:top w:val="none" w:sz="0" w:space="0" w:color="auto"/>
            <w:left w:val="none" w:sz="0" w:space="0" w:color="auto"/>
            <w:bottom w:val="none" w:sz="0" w:space="0" w:color="auto"/>
            <w:right w:val="none" w:sz="0" w:space="0" w:color="auto"/>
          </w:divBdr>
        </w:div>
        <w:div w:id="506363042">
          <w:marLeft w:val="640"/>
          <w:marRight w:val="0"/>
          <w:marTop w:val="0"/>
          <w:marBottom w:val="0"/>
          <w:divBdr>
            <w:top w:val="none" w:sz="0" w:space="0" w:color="auto"/>
            <w:left w:val="none" w:sz="0" w:space="0" w:color="auto"/>
            <w:bottom w:val="none" w:sz="0" w:space="0" w:color="auto"/>
            <w:right w:val="none" w:sz="0" w:space="0" w:color="auto"/>
          </w:divBdr>
        </w:div>
        <w:div w:id="2009287666">
          <w:marLeft w:val="640"/>
          <w:marRight w:val="0"/>
          <w:marTop w:val="0"/>
          <w:marBottom w:val="0"/>
          <w:divBdr>
            <w:top w:val="none" w:sz="0" w:space="0" w:color="auto"/>
            <w:left w:val="none" w:sz="0" w:space="0" w:color="auto"/>
            <w:bottom w:val="none" w:sz="0" w:space="0" w:color="auto"/>
            <w:right w:val="none" w:sz="0" w:space="0" w:color="auto"/>
          </w:divBdr>
        </w:div>
        <w:div w:id="312295895">
          <w:marLeft w:val="640"/>
          <w:marRight w:val="0"/>
          <w:marTop w:val="0"/>
          <w:marBottom w:val="0"/>
          <w:divBdr>
            <w:top w:val="none" w:sz="0" w:space="0" w:color="auto"/>
            <w:left w:val="none" w:sz="0" w:space="0" w:color="auto"/>
            <w:bottom w:val="none" w:sz="0" w:space="0" w:color="auto"/>
            <w:right w:val="none" w:sz="0" w:space="0" w:color="auto"/>
          </w:divBdr>
        </w:div>
        <w:div w:id="1641301479">
          <w:marLeft w:val="640"/>
          <w:marRight w:val="0"/>
          <w:marTop w:val="0"/>
          <w:marBottom w:val="0"/>
          <w:divBdr>
            <w:top w:val="none" w:sz="0" w:space="0" w:color="auto"/>
            <w:left w:val="none" w:sz="0" w:space="0" w:color="auto"/>
            <w:bottom w:val="none" w:sz="0" w:space="0" w:color="auto"/>
            <w:right w:val="none" w:sz="0" w:space="0" w:color="auto"/>
          </w:divBdr>
        </w:div>
      </w:divsChild>
    </w:div>
    <w:div w:id="1073233406">
      <w:bodyDiv w:val="1"/>
      <w:marLeft w:val="0"/>
      <w:marRight w:val="0"/>
      <w:marTop w:val="0"/>
      <w:marBottom w:val="0"/>
      <w:divBdr>
        <w:top w:val="none" w:sz="0" w:space="0" w:color="auto"/>
        <w:left w:val="none" w:sz="0" w:space="0" w:color="auto"/>
        <w:bottom w:val="none" w:sz="0" w:space="0" w:color="auto"/>
        <w:right w:val="none" w:sz="0" w:space="0" w:color="auto"/>
      </w:divBdr>
      <w:divsChild>
        <w:div w:id="451677126">
          <w:marLeft w:val="640"/>
          <w:marRight w:val="0"/>
          <w:marTop w:val="0"/>
          <w:marBottom w:val="0"/>
          <w:divBdr>
            <w:top w:val="none" w:sz="0" w:space="0" w:color="auto"/>
            <w:left w:val="none" w:sz="0" w:space="0" w:color="auto"/>
            <w:bottom w:val="none" w:sz="0" w:space="0" w:color="auto"/>
            <w:right w:val="none" w:sz="0" w:space="0" w:color="auto"/>
          </w:divBdr>
        </w:div>
        <w:div w:id="1106539613">
          <w:marLeft w:val="640"/>
          <w:marRight w:val="0"/>
          <w:marTop w:val="0"/>
          <w:marBottom w:val="0"/>
          <w:divBdr>
            <w:top w:val="none" w:sz="0" w:space="0" w:color="auto"/>
            <w:left w:val="none" w:sz="0" w:space="0" w:color="auto"/>
            <w:bottom w:val="none" w:sz="0" w:space="0" w:color="auto"/>
            <w:right w:val="none" w:sz="0" w:space="0" w:color="auto"/>
          </w:divBdr>
        </w:div>
        <w:div w:id="1203517523">
          <w:marLeft w:val="640"/>
          <w:marRight w:val="0"/>
          <w:marTop w:val="0"/>
          <w:marBottom w:val="0"/>
          <w:divBdr>
            <w:top w:val="none" w:sz="0" w:space="0" w:color="auto"/>
            <w:left w:val="none" w:sz="0" w:space="0" w:color="auto"/>
            <w:bottom w:val="none" w:sz="0" w:space="0" w:color="auto"/>
            <w:right w:val="none" w:sz="0" w:space="0" w:color="auto"/>
          </w:divBdr>
        </w:div>
        <w:div w:id="1445803763">
          <w:marLeft w:val="640"/>
          <w:marRight w:val="0"/>
          <w:marTop w:val="0"/>
          <w:marBottom w:val="0"/>
          <w:divBdr>
            <w:top w:val="none" w:sz="0" w:space="0" w:color="auto"/>
            <w:left w:val="none" w:sz="0" w:space="0" w:color="auto"/>
            <w:bottom w:val="none" w:sz="0" w:space="0" w:color="auto"/>
            <w:right w:val="none" w:sz="0" w:space="0" w:color="auto"/>
          </w:divBdr>
        </w:div>
        <w:div w:id="440031070">
          <w:marLeft w:val="640"/>
          <w:marRight w:val="0"/>
          <w:marTop w:val="0"/>
          <w:marBottom w:val="0"/>
          <w:divBdr>
            <w:top w:val="none" w:sz="0" w:space="0" w:color="auto"/>
            <w:left w:val="none" w:sz="0" w:space="0" w:color="auto"/>
            <w:bottom w:val="none" w:sz="0" w:space="0" w:color="auto"/>
            <w:right w:val="none" w:sz="0" w:space="0" w:color="auto"/>
          </w:divBdr>
        </w:div>
        <w:div w:id="1388457864">
          <w:marLeft w:val="640"/>
          <w:marRight w:val="0"/>
          <w:marTop w:val="0"/>
          <w:marBottom w:val="0"/>
          <w:divBdr>
            <w:top w:val="none" w:sz="0" w:space="0" w:color="auto"/>
            <w:left w:val="none" w:sz="0" w:space="0" w:color="auto"/>
            <w:bottom w:val="none" w:sz="0" w:space="0" w:color="auto"/>
            <w:right w:val="none" w:sz="0" w:space="0" w:color="auto"/>
          </w:divBdr>
        </w:div>
        <w:div w:id="273488542">
          <w:marLeft w:val="640"/>
          <w:marRight w:val="0"/>
          <w:marTop w:val="0"/>
          <w:marBottom w:val="0"/>
          <w:divBdr>
            <w:top w:val="none" w:sz="0" w:space="0" w:color="auto"/>
            <w:left w:val="none" w:sz="0" w:space="0" w:color="auto"/>
            <w:bottom w:val="none" w:sz="0" w:space="0" w:color="auto"/>
            <w:right w:val="none" w:sz="0" w:space="0" w:color="auto"/>
          </w:divBdr>
        </w:div>
        <w:div w:id="807820636">
          <w:marLeft w:val="640"/>
          <w:marRight w:val="0"/>
          <w:marTop w:val="0"/>
          <w:marBottom w:val="0"/>
          <w:divBdr>
            <w:top w:val="none" w:sz="0" w:space="0" w:color="auto"/>
            <w:left w:val="none" w:sz="0" w:space="0" w:color="auto"/>
            <w:bottom w:val="none" w:sz="0" w:space="0" w:color="auto"/>
            <w:right w:val="none" w:sz="0" w:space="0" w:color="auto"/>
          </w:divBdr>
        </w:div>
        <w:div w:id="746851091">
          <w:marLeft w:val="640"/>
          <w:marRight w:val="0"/>
          <w:marTop w:val="0"/>
          <w:marBottom w:val="0"/>
          <w:divBdr>
            <w:top w:val="none" w:sz="0" w:space="0" w:color="auto"/>
            <w:left w:val="none" w:sz="0" w:space="0" w:color="auto"/>
            <w:bottom w:val="none" w:sz="0" w:space="0" w:color="auto"/>
            <w:right w:val="none" w:sz="0" w:space="0" w:color="auto"/>
          </w:divBdr>
        </w:div>
        <w:div w:id="1686587913">
          <w:marLeft w:val="640"/>
          <w:marRight w:val="0"/>
          <w:marTop w:val="0"/>
          <w:marBottom w:val="0"/>
          <w:divBdr>
            <w:top w:val="none" w:sz="0" w:space="0" w:color="auto"/>
            <w:left w:val="none" w:sz="0" w:space="0" w:color="auto"/>
            <w:bottom w:val="none" w:sz="0" w:space="0" w:color="auto"/>
            <w:right w:val="none" w:sz="0" w:space="0" w:color="auto"/>
          </w:divBdr>
        </w:div>
        <w:div w:id="1545673496">
          <w:marLeft w:val="640"/>
          <w:marRight w:val="0"/>
          <w:marTop w:val="0"/>
          <w:marBottom w:val="0"/>
          <w:divBdr>
            <w:top w:val="none" w:sz="0" w:space="0" w:color="auto"/>
            <w:left w:val="none" w:sz="0" w:space="0" w:color="auto"/>
            <w:bottom w:val="none" w:sz="0" w:space="0" w:color="auto"/>
            <w:right w:val="none" w:sz="0" w:space="0" w:color="auto"/>
          </w:divBdr>
        </w:div>
        <w:div w:id="143400833">
          <w:marLeft w:val="640"/>
          <w:marRight w:val="0"/>
          <w:marTop w:val="0"/>
          <w:marBottom w:val="0"/>
          <w:divBdr>
            <w:top w:val="none" w:sz="0" w:space="0" w:color="auto"/>
            <w:left w:val="none" w:sz="0" w:space="0" w:color="auto"/>
            <w:bottom w:val="none" w:sz="0" w:space="0" w:color="auto"/>
            <w:right w:val="none" w:sz="0" w:space="0" w:color="auto"/>
          </w:divBdr>
        </w:div>
        <w:div w:id="680012696">
          <w:marLeft w:val="640"/>
          <w:marRight w:val="0"/>
          <w:marTop w:val="0"/>
          <w:marBottom w:val="0"/>
          <w:divBdr>
            <w:top w:val="none" w:sz="0" w:space="0" w:color="auto"/>
            <w:left w:val="none" w:sz="0" w:space="0" w:color="auto"/>
            <w:bottom w:val="none" w:sz="0" w:space="0" w:color="auto"/>
            <w:right w:val="none" w:sz="0" w:space="0" w:color="auto"/>
          </w:divBdr>
        </w:div>
        <w:div w:id="1958027081">
          <w:marLeft w:val="640"/>
          <w:marRight w:val="0"/>
          <w:marTop w:val="0"/>
          <w:marBottom w:val="0"/>
          <w:divBdr>
            <w:top w:val="none" w:sz="0" w:space="0" w:color="auto"/>
            <w:left w:val="none" w:sz="0" w:space="0" w:color="auto"/>
            <w:bottom w:val="none" w:sz="0" w:space="0" w:color="auto"/>
            <w:right w:val="none" w:sz="0" w:space="0" w:color="auto"/>
          </w:divBdr>
        </w:div>
        <w:div w:id="924220301">
          <w:marLeft w:val="640"/>
          <w:marRight w:val="0"/>
          <w:marTop w:val="0"/>
          <w:marBottom w:val="0"/>
          <w:divBdr>
            <w:top w:val="none" w:sz="0" w:space="0" w:color="auto"/>
            <w:left w:val="none" w:sz="0" w:space="0" w:color="auto"/>
            <w:bottom w:val="none" w:sz="0" w:space="0" w:color="auto"/>
            <w:right w:val="none" w:sz="0" w:space="0" w:color="auto"/>
          </w:divBdr>
        </w:div>
        <w:div w:id="69935612">
          <w:marLeft w:val="640"/>
          <w:marRight w:val="0"/>
          <w:marTop w:val="0"/>
          <w:marBottom w:val="0"/>
          <w:divBdr>
            <w:top w:val="none" w:sz="0" w:space="0" w:color="auto"/>
            <w:left w:val="none" w:sz="0" w:space="0" w:color="auto"/>
            <w:bottom w:val="none" w:sz="0" w:space="0" w:color="auto"/>
            <w:right w:val="none" w:sz="0" w:space="0" w:color="auto"/>
          </w:divBdr>
        </w:div>
        <w:div w:id="1276905171">
          <w:marLeft w:val="640"/>
          <w:marRight w:val="0"/>
          <w:marTop w:val="0"/>
          <w:marBottom w:val="0"/>
          <w:divBdr>
            <w:top w:val="none" w:sz="0" w:space="0" w:color="auto"/>
            <w:left w:val="none" w:sz="0" w:space="0" w:color="auto"/>
            <w:bottom w:val="none" w:sz="0" w:space="0" w:color="auto"/>
            <w:right w:val="none" w:sz="0" w:space="0" w:color="auto"/>
          </w:divBdr>
        </w:div>
        <w:div w:id="1242714197">
          <w:marLeft w:val="640"/>
          <w:marRight w:val="0"/>
          <w:marTop w:val="0"/>
          <w:marBottom w:val="0"/>
          <w:divBdr>
            <w:top w:val="none" w:sz="0" w:space="0" w:color="auto"/>
            <w:left w:val="none" w:sz="0" w:space="0" w:color="auto"/>
            <w:bottom w:val="none" w:sz="0" w:space="0" w:color="auto"/>
            <w:right w:val="none" w:sz="0" w:space="0" w:color="auto"/>
          </w:divBdr>
        </w:div>
        <w:div w:id="1528177172">
          <w:marLeft w:val="640"/>
          <w:marRight w:val="0"/>
          <w:marTop w:val="0"/>
          <w:marBottom w:val="0"/>
          <w:divBdr>
            <w:top w:val="none" w:sz="0" w:space="0" w:color="auto"/>
            <w:left w:val="none" w:sz="0" w:space="0" w:color="auto"/>
            <w:bottom w:val="none" w:sz="0" w:space="0" w:color="auto"/>
            <w:right w:val="none" w:sz="0" w:space="0" w:color="auto"/>
          </w:divBdr>
        </w:div>
        <w:div w:id="1680694065">
          <w:marLeft w:val="640"/>
          <w:marRight w:val="0"/>
          <w:marTop w:val="0"/>
          <w:marBottom w:val="0"/>
          <w:divBdr>
            <w:top w:val="none" w:sz="0" w:space="0" w:color="auto"/>
            <w:left w:val="none" w:sz="0" w:space="0" w:color="auto"/>
            <w:bottom w:val="none" w:sz="0" w:space="0" w:color="auto"/>
            <w:right w:val="none" w:sz="0" w:space="0" w:color="auto"/>
          </w:divBdr>
        </w:div>
        <w:div w:id="24794357">
          <w:marLeft w:val="640"/>
          <w:marRight w:val="0"/>
          <w:marTop w:val="0"/>
          <w:marBottom w:val="0"/>
          <w:divBdr>
            <w:top w:val="none" w:sz="0" w:space="0" w:color="auto"/>
            <w:left w:val="none" w:sz="0" w:space="0" w:color="auto"/>
            <w:bottom w:val="none" w:sz="0" w:space="0" w:color="auto"/>
            <w:right w:val="none" w:sz="0" w:space="0" w:color="auto"/>
          </w:divBdr>
        </w:div>
        <w:div w:id="1287472296">
          <w:marLeft w:val="640"/>
          <w:marRight w:val="0"/>
          <w:marTop w:val="0"/>
          <w:marBottom w:val="0"/>
          <w:divBdr>
            <w:top w:val="none" w:sz="0" w:space="0" w:color="auto"/>
            <w:left w:val="none" w:sz="0" w:space="0" w:color="auto"/>
            <w:bottom w:val="none" w:sz="0" w:space="0" w:color="auto"/>
            <w:right w:val="none" w:sz="0" w:space="0" w:color="auto"/>
          </w:divBdr>
        </w:div>
        <w:div w:id="1843274548">
          <w:marLeft w:val="640"/>
          <w:marRight w:val="0"/>
          <w:marTop w:val="0"/>
          <w:marBottom w:val="0"/>
          <w:divBdr>
            <w:top w:val="none" w:sz="0" w:space="0" w:color="auto"/>
            <w:left w:val="none" w:sz="0" w:space="0" w:color="auto"/>
            <w:bottom w:val="none" w:sz="0" w:space="0" w:color="auto"/>
            <w:right w:val="none" w:sz="0" w:space="0" w:color="auto"/>
          </w:divBdr>
        </w:div>
        <w:div w:id="387454537">
          <w:marLeft w:val="640"/>
          <w:marRight w:val="0"/>
          <w:marTop w:val="0"/>
          <w:marBottom w:val="0"/>
          <w:divBdr>
            <w:top w:val="none" w:sz="0" w:space="0" w:color="auto"/>
            <w:left w:val="none" w:sz="0" w:space="0" w:color="auto"/>
            <w:bottom w:val="none" w:sz="0" w:space="0" w:color="auto"/>
            <w:right w:val="none" w:sz="0" w:space="0" w:color="auto"/>
          </w:divBdr>
        </w:div>
        <w:div w:id="218321260">
          <w:marLeft w:val="640"/>
          <w:marRight w:val="0"/>
          <w:marTop w:val="0"/>
          <w:marBottom w:val="0"/>
          <w:divBdr>
            <w:top w:val="none" w:sz="0" w:space="0" w:color="auto"/>
            <w:left w:val="none" w:sz="0" w:space="0" w:color="auto"/>
            <w:bottom w:val="none" w:sz="0" w:space="0" w:color="auto"/>
            <w:right w:val="none" w:sz="0" w:space="0" w:color="auto"/>
          </w:divBdr>
        </w:div>
        <w:div w:id="1119564811">
          <w:marLeft w:val="640"/>
          <w:marRight w:val="0"/>
          <w:marTop w:val="0"/>
          <w:marBottom w:val="0"/>
          <w:divBdr>
            <w:top w:val="none" w:sz="0" w:space="0" w:color="auto"/>
            <w:left w:val="none" w:sz="0" w:space="0" w:color="auto"/>
            <w:bottom w:val="none" w:sz="0" w:space="0" w:color="auto"/>
            <w:right w:val="none" w:sz="0" w:space="0" w:color="auto"/>
          </w:divBdr>
        </w:div>
        <w:div w:id="505172359">
          <w:marLeft w:val="640"/>
          <w:marRight w:val="0"/>
          <w:marTop w:val="0"/>
          <w:marBottom w:val="0"/>
          <w:divBdr>
            <w:top w:val="none" w:sz="0" w:space="0" w:color="auto"/>
            <w:left w:val="none" w:sz="0" w:space="0" w:color="auto"/>
            <w:bottom w:val="none" w:sz="0" w:space="0" w:color="auto"/>
            <w:right w:val="none" w:sz="0" w:space="0" w:color="auto"/>
          </w:divBdr>
        </w:div>
        <w:div w:id="1040059336">
          <w:marLeft w:val="640"/>
          <w:marRight w:val="0"/>
          <w:marTop w:val="0"/>
          <w:marBottom w:val="0"/>
          <w:divBdr>
            <w:top w:val="none" w:sz="0" w:space="0" w:color="auto"/>
            <w:left w:val="none" w:sz="0" w:space="0" w:color="auto"/>
            <w:bottom w:val="none" w:sz="0" w:space="0" w:color="auto"/>
            <w:right w:val="none" w:sz="0" w:space="0" w:color="auto"/>
          </w:divBdr>
        </w:div>
        <w:div w:id="1990015846">
          <w:marLeft w:val="640"/>
          <w:marRight w:val="0"/>
          <w:marTop w:val="0"/>
          <w:marBottom w:val="0"/>
          <w:divBdr>
            <w:top w:val="none" w:sz="0" w:space="0" w:color="auto"/>
            <w:left w:val="none" w:sz="0" w:space="0" w:color="auto"/>
            <w:bottom w:val="none" w:sz="0" w:space="0" w:color="auto"/>
            <w:right w:val="none" w:sz="0" w:space="0" w:color="auto"/>
          </w:divBdr>
        </w:div>
        <w:div w:id="1428117097">
          <w:marLeft w:val="640"/>
          <w:marRight w:val="0"/>
          <w:marTop w:val="0"/>
          <w:marBottom w:val="0"/>
          <w:divBdr>
            <w:top w:val="none" w:sz="0" w:space="0" w:color="auto"/>
            <w:left w:val="none" w:sz="0" w:space="0" w:color="auto"/>
            <w:bottom w:val="none" w:sz="0" w:space="0" w:color="auto"/>
            <w:right w:val="none" w:sz="0" w:space="0" w:color="auto"/>
          </w:divBdr>
        </w:div>
        <w:div w:id="426586005">
          <w:marLeft w:val="640"/>
          <w:marRight w:val="0"/>
          <w:marTop w:val="0"/>
          <w:marBottom w:val="0"/>
          <w:divBdr>
            <w:top w:val="none" w:sz="0" w:space="0" w:color="auto"/>
            <w:left w:val="none" w:sz="0" w:space="0" w:color="auto"/>
            <w:bottom w:val="none" w:sz="0" w:space="0" w:color="auto"/>
            <w:right w:val="none" w:sz="0" w:space="0" w:color="auto"/>
          </w:divBdr>
        </w:div>
        <w:div w:id="2005934154">
          <w:marLeft w:val="640"/>
          <w:marRight w:val="0"/>
          <w:marTop w:val="0"/>
          <w:marBottom w:val="0"/>
          <w:divBdr>
            <w:top w:val="none" w:sz="0" w:space="0" w:color="auto"/>
            <w:left w:val="none" w:sz="0" w:space="0" w:color="auto"/>
            <w:bottom w:val="none" w:sz="0" w:space="0" w:color="auto"/>
            <w:right w:val="none" w:sz="0" w:space="0" w:color="auto"/>
          </w:divBdr>
        </w:div>
        <w:div w:id="1015497259">
          <w:marLeft w:val="640"/>
          <w:marRight w:val="0"/>
          <w:marTop w:val="0"/>
          <w:marBottom w:val="0"/>
          <w:divBdr>
            <w:top w:val="none" w:sz="0" w:space="0" w:color="auto"/>
            <w:left w:val="none" w:sz="0" w:space="0" w:color="auto"/>
            <w:bottom w:val="none" w:sz="0" w:space="0" w:color="auto"/>
            <w:right w:val="none" w:sz="0" w:space="0" w:color="auto"/>
          </w:divBdr>
        </w:div>
        <w:div w:id="191843021">
          <w:marLeft w:val="640"/>
          <w:marRight w:val="0"/>
          <w:marTop w:val="0"/>
          <w:marBottom w:val="0"/>
          <w:divBdr>
            <w:top w:val="none" w:sz="0" w:space="0" w:color="auto"/>
            <w:left w:val="none" w:sz="0" w:space="0" w:color="auto"/>
            <w:bottom w:val="none" w:sz="0" w:space="0" w:color="auto"/>
            <w:right w:val="none" w:sz="0" w:space="0" w:color="auto"/>
          </w:divBdr>
        </w:div>
        <w:div w:id="1043095377">
          <w:marLeft w:val="640"/>
          <w:marRight w:val="0"/>
          <w:marTop w:val="0"/>
          <w:marBottom w:val="0"/>
          <w:divBdr>
            <w:top w:val="none" w:sz="0" w:space="0" w:color="auto"/>
            <w:left w:val="none" w:sz="0" w:space="0" w:color="auto"/>
            <w:bottom w:val="none" w:sz="0" w:space="0" w:color="auto"/>
            <w:right w:val="none" w:sz="0" w:space="0" w:color="auto"/>
          </w:divBdr>
        </w:div>
        <w:div w:id="1443963127">
          <w:marLeft w:val="640"/>
          <w:marRight w:val="0"/>
          <w:marTop w:val="0"/>
          <w:marBottom w:val="0"/>
          <w:divBdr>
            <w:top w:val="none" w:sz="0" w:space="0" w:color="auto"/>
            <w:left w:val="none" w:sz="0" w:space="0" w:color="auto"/>
            <w:bottom w:val="none" w:sz="0" w:space="0" w:color="auto"/>
            <w:right w:val="none" w:sz="0" w:space="0" w:color="auto"/>
          </w:divBdr>
        </w:div>
        <w:div w:id="1023559499">
          <w:marLeft w:val="640"/>
          <w:marRight w:val="0"/>
          <w:marTop w:val="0"/>
          <w:marBottom w:val="0"/>
          <w:divBdr>
            <w:top w:val="none" w:sz="0" w:space="0" w:color="auto"/>
            <w:left w:val="none" w:sz="0" w:space="0" w:color="auto"/>
            <w:bottom w:val="none" w:sz="0" w:space="0" w:color="auto"/>
            <w:right w:val="none" w:sz="0" w:space="0" w:color="auto"/>
          </w:divBdr>
        </w:div>
        <w:div w:id="760763827">
          <w:marLeft w:val="640"/>
          <w:marRight w:val="0"/>
          <w:marTop w:val="0"/>
          <w:marBottom w:val="0"/>
          <w:divBdr>
            <w:top w:val="none" w:sz="0" w:space="0" w:color="auto"/>
            <w:left w:val="none" w:sz="0" w:space="0" w:color="auto"/>
            <w:bottom w:val="none" w:sz="0" w:space="0" w:color="auto"/>
            <w:right w:val="none" w:sz="0" w:space="0" w:color="auto"/>
          </w:divBdr>
        </w:div>
        <w:div w:id="1563297756">
          <w:marLeft w:val="640"/>
          <w:marRight w:val="0"/>
          <w:marTop w:val="0"/>
          <w:marBottom w:val="0"/>
          <w:divBdr>
            <w:top w:val="none" w:sz="0" w:space="0" w:color="auto"/>
            <w:left w:val="none" w:sz="0" w:space="0" w:color="auto"/>
            <w:bottom w:val="none" w:sz="0" w:space="0" w:color="auto"/>
            <w:right w:val="none" w:sz="0" w:space="0" w:color="auto"/>
          </w:divBdr>
        </w:div>
        <w:div w:id="458450895">
          <w:marLeft w:val="640"/>
          <w:marRight w:val="0"/>
          <w:marTop w:val="0"/>
          <w:marBottom w:val="0"/>
          <w:divBdr>
            <w:top w:val="none" w:sz="0" w:space="0" w:color="auto"/>
            <w:left w:val="none" w:sz="0" w:space="0" w:color="auto"/>
            <w:bottom w:val="none" w:sz="0" w:space="0" w:color="auto"/>
            <w:right w:val="none" w:sz="0" w:space="0" w:color="auto"/>
          </w:divBdr>
        </w:div>
        <w:div w:id="173033731">
          <w:marLeft w:val="640"/>
          <w:marRight w:val="0"/>
          <w:marTop w:val="0"/>
          <w:marBottom w:val="0"/>
          <w:divBdr>
            <w:top w:val="none" w:sz="0" w:space="0" w:color="auto"/>
            <w:left w:val="none" w:sz="0" w:space="0" w:color="auto"/>
            <w:bottom w:val="none" w:sz="0" w:space="0" w:color="auto"/>
            <w:right w:val="none" w:sz="0" w:space="0" w:color="auto"/>
          </w:divBdr>
        </w:div>
        <w:div w:id="116143074">
          <w:marLeft w:val="640"/>
          <w:marRight w:val="0"/>
          <w:marTop w:val="0"/>
          <w:marBottom w:val="0"/>
          <w:divBdr>
            <w:top w:val="none" w:sz="0" w:space="0" w:color="auto"/>
            <w:left w:val="none" w:sz="0" w:space="0" w:color="auto"/>
            <w:bottom w:val="none" w:sz="0" w:space="0" w:color="auto"/>
            <w:right w:val="none" w:sz="0" w:space="0" w:color="auto"/>
          </w:divBdr>
        </w:div>
        <w:div w:id="122819195">
          <w:marLeft w:val="640"/>
          <w:marRight w:val="0"/>
          <w:marTop w:val="0"/>
          <w:marBottom w:val="0"/>
          <w:divBdr>
            <w:top w:val="none" w:sz="0" w:space="0" w:color="auto"/>
            <w:left w:val="none" w:sz="0" w:space="0" w:color="auto"/>
            <w:bottom w:val="none" w:sz="0" w:space="0" w:color="auto"/>
            <w:right w:val="none" w:sz="0" w:space="0" w:color="auto"/>
          </w:divBdr>
        </w:div>
        <w:div w:id="236476359">
          <w:marLeft w:val="640"/>
          <w:marRight w:val="0"/>
          <w:marTop w:val="0"/>
          <w:marBottom w:val="0"/>
          <w:divBdr>
            <w:top w:val="none" w:sz="0" w:space="0" w:color="auto"/>
            <w:left w:val="none" w:sz="0" w:space="0" w:color="auto"/>
            <w:bottom w:val="none" w:sz="0" w:space="0" w:color="auto"/>
            <w:right w:val="none" w:sz="0" w:space="0" w:color="auto"/>
          </w:divBdr>
        </w:div>
        <w:div w:id="184947052">
          <w:marLeft w:val="640"/>
          <w:marRight w:val="0"/>
          <w:marTop w:val="0"/>
          <w:marBottom w:val="0"/>
          <w:divBdr>
            <w:top w:val="none" w:sz="0" w:space="0" w:color="auto"/>
            <w:left w:val="none" w:sz="0" w:space="0" w:color="auto"/>
            <w:bottom w:val="none" w:sz="0" w:space="0" w:color="auto"/>
            <w:right w:val="none" w:sz="0" w:space="0" w:color="auto"/>
          </w:divBdr>
        </w:div>
        <w:div w:id="1555039947">
          <w:marLeft w:val="640"/>
          <w:marRight w:val="0"/>
          <w:marTop w:val="0"/>
          <w:marBottom w:val="0"/>
          <w:divBdr>
            <w:top w:val="none" w:sz="0" w:space="0" w:color="auto"/>
            <w:left w:val="none" w:sz="0" w:space="0" w:color="auto"/>
            <w:bottom w:val="none" w:sz="0" w:space="0" w:color="auto"/>
            <w:right w:val="none" w:sz="0" w:space="0" w:color="auto"/>
          </w:divBdr>
        </w:div>
        <w:div w:id="714622598">
          <w:marLeft w:val="640"/>
          <w:marRight w:val="0"/>
          <w:marTop w:val="0"/>
          <w:marBottom w:val="0"/>
          <w:divBdr>
            <w:top w:val="none" w:sz="0" w:space="0" w:color="auto"/>
            <w:left w:val="none" w:sz="0" w:space="0" w:color="auto"/>
            <w:bottom w:val="none" w:sz="0" w:space="0" w:color="auto"/>
            <w:right w:val="none" w:sz="0" w:space="0" w:color="auto"/>
          </w:divBdr>
        </w:div>
        <w:div w:id="737895532">
          <w:marLeft w:val="640"/>
          <w:marRight w:val="0"/>
          <w:marTop w:val="0"/>
          <w:marBottom w:val="0"/>
          <w:divBdr>
            <w:top w:val="none" w:sz="0" w:space="0" w:color="auto"/>
            <w:left w:val="none" w:sz="0" w:space="0" w:color="auto"/>
            <w:bottom w:val="none" w:sz="0" w:space="0" w:color="auto"/>
            <w:right w:val="none" w:sz="0" w:space="0" w:color="auto"/>
          </w:divBdr>
        </w:div>
        <w:div w:id="726026364">
          <w:marLeft w:val="640"/>
          <w:marRight w:val="0"/>
          <w:marTop w:val="0"/>
          <w:marBottom w:val="0"/>
          <w:divBdr>
            <w:top w:val="none" w:sz="0" w:space="0" w:color="auto"/>
            <w:left w:val="none" w:sz="0" w:space="0" w:color="auto"/>
            <w:bottom w:val="none" w:sz="0" w:space="0" w:color="auto"/>
            <w:right w:val="none" w:sz="0" w:space="0" w:color="auto"/>
          </w:divBdr>
        </w:div>
        <w:div w:id="1743991836">
          <w:marLeft w:val="640"/>
          <w:marRight w:val="0"/>
          <w:marTop w:val="0"/>
          <w:marBottom w:val="0"/>
          <w:divBdr>
            <w:top w:val="none" w:sz="0" w:space="0" w:color="auto"/>
            <w:left w:val="none" w:sz="0" w:space="0" w:color="auto"/>
            <w:bottom w:val="none" w:sz="0" w:space="0" w:color="auto"/>
            <w:right w:val="none" w:sz="0" w:space="0" w:color="auto"/>
          </w:divBdr>
        </w:div>
        <w:div w:id="648436803">
          <w:marLeft w:val="640"/>
          <w:marRight w:val="0"/>
          <w:marTop w:val="0"/>
          <w:marBottom w:val="0"/>
          <w:divBdr>
            <w:top w:val="none" w:sz="0" w:space="0" w:color="auto"/>
            <w:left w:val="none" w:sz="0" w:space="0" w:color="auto"/>
            <w:bottom w:val="none" w:sz="0" w:space="0" w:color="auto"/>
            <w:right w:val="none" w:sz="0" w:space="0" w:color="auto"/>
          </w:divBdr>
        </w:div>
        <w:div w:id="312100618">
          <w:marLeft w:val="640"/>
          <w:marRight w:val="0"/>
          <w:marTop w:val="0"/>
          <w:marBottom w:val="0"/>
          <w:divBdr>
            <w:top w:val="none" w:sz="0" w:space="0" w:color="auto"/>
            <w:left w:val="none" w:sz="0" w:space="0" w:color="auto"/>
            <w:bottom w:val="none" w:sz="0" w:space="0" w:color="auto"/>
            <w:right w:val="none" w:sz="0" w:space="0" w:color="auto"/>
          </w:divBdr>
        </w:div>
        <w:div w:id="1495149651">
          <w:marLeft w:val="640"/>
          <w:marRight w:val="0"/>
          <w:marTop w:val="0"/>
          <w:marBottom w:val="0"/>
          <w:divBdr>
            <w:top w:val="none" w:sz="0" w:space="0" w:color="auto"/>
            <w:left w:val="none" w:sz="0" w:space="0" w:color="auto"/>
            <w:bottom w:val="none" w:sz="0" w:space="0" w:color="auto"/>
            <w:right w:val="none" w:sz="0" w:space="0" w:color="auto"/>
          </w:divBdr>
        </w:div>
        <w:div w:id="42675644">
          <w:marLeft w:val="640"/>
          <w:marRight w:val="0"/>
          <w:marTop w:val="0"/>
          <w:marBottom w:val="0"/>
          <w:divBdr>
            <w:top w:val="none" w:sz="0" w:space="0" w:color="auto"/>
            <w:left w:val="none" w:sz="0" w:space="0" w:color="auto"/>
            <w:bottom w:val="none" w:sz="0" w:space="0" w:color="auto"/>
            <w:right w:val="none" w:sz="0" w:space="0" w:color="auto"/>
          </w:divBdr>
        </w:div>
        <w:div w:id="405537183">
          <w:marLeft w:val="640"/>
          <w:marRight w:val="0"/>
          <w:marTop w:val="0"/>
          <w:marBottom w:val="0"/>
          <w:divBdr>
            <w:top w:val="none" w:sz="0" w:space="0" w:color="auto"/>
            <w:left w:val="none" w:sz="0" w:space="0" w:color="auto"/>
            <w:bottom w:val="none" w:sz="0" w:space="0" w:color="auto"/>
            <w:right w:val="none" w:sz="0" w:space="0" w:color="auto"/>
          </w:divBdr>
        </w:div>
        <w:div w:id="753741863">
          <w:marLeft w:val="640"/>
          <w:marRight w:val="0"/>
          <w:marTop w:val="0"/>
          <w:marBottom w:val="0"/>
          <w:divBdr>
            <w:top w:val="none" w:sz="0" w:space="0" w:color="auto"/>
            <w:left w:val="none" w:sz="0" w:space="0" w:color="auto"/>
            <w:bottom w:val="none" w:sz="0" w:space="0" w:color="auto"/>
            <w:right w:val="none" w:sz="0" w:space="0" w:color="auto"/>
          </w:divBdr>
        </w:div>
        <w:div w:id="1656758589">
          <w:marLeft w:val="640"/>
          <w:marRight w:val="0"/>
          <w:marTop w:val="0"/>
          <w:marBottom w:val="0"/>
          <w:divBdr>
            <w:top w:val="none" w:sz="0" w:space="0" w:color="auto"/>
            <w:left w:val="none" w:sz="0" w:space="0" w:color="auto"/>
            <w:bottom w:val="none" w:sz="0" w:space="0" w:color="auto"/>
            <w:right w:val="none" w:sz="0" w:space="0" w:color="auto"/>
          </w:divBdr>
        </w:div>
        <w:div w:id="971862097">
          <w:marLeft w:val="640"/>
          <w:marRight w:val="0"/>
          <w:marTop w:val="0"/>
          <w:marBottom w:val="0"/>
          <w:divBdr>
            <w:top w:val="none" w:sz="0" w:space="0" w:color="auto"/>
            <w:left w:val="none" w:sz="0" w:space="0" w:color="auto"/>
            <w:bottom w:val="none" w:sz="0" w:space="0" w:color="auto"/>
            <w:right w:val="none" w:sz="0" w:space="0" w:color="auto"/>
          </w:divBdr>
        </w:div>
        <w:div w:id="142167281">
          <w:marLeft w:val="640"/>
          <w:marRight w:val="0"/>
          <w:marTop w:val="0"/>
          <w:marBottom w:val="0"/>
          <w:divBdr>
            <w:top w:val="none" w:sz="0" w:space="0" w:color="auto"/>
            <w:left w:val="none" w:sz="0" w:space="0" w:color="auto"/>
            <w:bottom w:val="none" w:sz="0" w:space="0" w:color="auto"/>
            <w:right w:val="none" w:sz="0" w:space="0" w:color="auto"/>
          </w:divBdr>
        </w:div>
        <w:div w:id="1221401080">
          <w:marLeft w:val="640"/>
          <w:marRight w:val="0"/>
          <w:marTop w:val="0"/>
          <w:marBottom w:val="0"/>
          <w:divBdr>
            <w:top w:val="none" w:sz="0" w:space="0" w:color="auto"/>
            <w:left w:val="none" w:sz="0" w:space="0" w:color="auto"/>
            <w:bottom w:val="none" w:sz="0" w:space="0" w:color="auto"/>
            <w:right w:val="none" w:sz="0" w:space="0" w:color="auto"/>
          </w:divBdr>
        </w:div>
        <w:div w:id="1254898461">
          <w:marLeft w:val="640"/>
          <w:marRight w:val="0"/>
          <w:marTop w:val="0"/>
          <w:marBottom w:val="0"/>
          <w:divBdr>
            <w:top w:val="none" w:sz="0" w:space="0" w:color="auto"/>
            <w:left w:val="none" w:sz="0" w:space="0" w:color="auto"/>
            <w:bottom w:val="none" w:sz="0" w:space="0" w:color="auto"/>
            <w:right w:val="none" w:sz="0" w:space="0" w:color="auto"/>
          </w:divBdr>
        </w:div>
        <w:div w:id="1619213207">
          <w:marLeft w:val="640"/>
          <w:marRight w:val="0"/>
          <w:marTop w:val="0"/>
          <w:marBottom w:val="0"/>
          <w:divBdr>
            <w:top w:val="none" w:sz="0" w:space="0" w:color="auto"/>
            <w:left w:val="none" w:sz="0" w:space="0" w:color="auto"/>
            <w:bottom w:val="none" w:sz="0" w:space="0" w:color="auto"/>
            <w:right w:val="none" w:sz="0" w:space="0" w:color="auto"/>
          </w:divBdr>
        </w:div>
        <w:div w:id="944383176">
          <w:marLeft w:val="640"/>
          <w:marRight w:val="0"/>
          <w:marTop w:val="0"/>
          <w:marBottom w:val="0"/>
          <w:divBdr>
            <w:top w:val="none" w:sz="0" w:space="0" w:color="auto"/>
            <w:left w:val="none" w:sz="0" w:space="0" w:color="auto"/>
            <w:bottom w:val="none" w:sz="0" w:space="0" w:color="auto"/>
            <w:right w:val="none" w:sz="0" w:space="0" w:color="auto"/>
          </w:divBdr>
        </w:div>
        <w:div w:id="357312099">
          <w:marLeft w:val="640"/>
          <w:marRight w:val="0"/>
          <w:marTop w:val="0"/>
          <w:marBottom w:val="0"/>
          <w:divBdr>
            <w:top w:val="none" w:sz="0" w:space="0" w:color="auto"/>
            <w:left w:val="none" w:sz="0" w:space="0" w:color="auto"/>
            <w:bottom w:val="none" w:sz="0" w:space="0" w:color="auto"/>
            <w:right w:val="none" w:sz="0" w:space="0" w:color="auto"/>
          </w:divBdr>
        </w:div>
        <w:div w:id="1090152780">
          <w:marLeft w:val="640"/>
          <w:marRight w:val="0"/>
          <w:marTop w:val="0"/>
          <w:marBottom w:val="0"/>
          <w:divBdr>
            <w:top w:val="none" w:sz="0" w:space="0" w:color="auto"/>
            <w:left w:val="none" w:sz="0" w:space="0" w:color="auto"/>
            <w:bottom w:val="none" w:sz="0" w:space="0" w:color="auto"/>
            <w:right w:val="none" w:sz="0" w:space="0" w:color="auto"/>
          </w:divBdr>
        </w:div>
        <w:div w:id="588123033">
          <w:marLeft w:val="640"/>
          <w:marRight w:val="0"/>
          <w:marTop w:val="0"/>
          <w:marBottom w:val="0"/>
          <w:divBdr>
            <w:top w:val="none" w:sz="0" w:space="0" w:color="auto"/>
            <w:left w:val="none" w:sz="0" w:space="0" w:color="auto"/>
            <w:bottom w:val="none" w:sz="0" w:space="0" w:color="auto"/>
            <w:right w:val="none" w:sz="0" w:space="0" w:color="auto"/>
          </w:divBdr>
        </w:div>
        <w:div w:id="1829324885">
          <w:marLeft w:val="640"/>
          <w:marRight w:val="0"/>
          <w:marTop w:val="0"/>
          <w:marBottom w:val="0"/>
          <w:divBdr>
            <w:top w:val="none" w:sz="0" w:space="0" w:color="auto"/>
            <w:left w:val="none" w:sz="0" w:space="0" w:color="auto"/>
            <w:bottom w:val="none" w:sz="0" w:space="0" w:color="auto"/>
            <w:right w:val="none" w:sz="0" w:space="0" w:color="auto"/>
          </w:divBdr>
        </w:div>
        <w:div w:id="1911379857">
          <w:marLeft w:val="640"/>
          <w:marRight w:val="0"/>
          <w:marTop w:val="0"/>
          <w:marBottom w:val="0"/>
          <w:divBdr>
            <w:top w:val="none" w:sz="0" w:space="0" w:color="auto"/>
            <w:left w:val="none" w:sz="0" w:space="0" w:color="auto"/>
            <w:bottom w:val="none" w:sz="0" w:space="0" w:color="auto"/>
            <w:right w:val="none" w:sz="0" w:space="0" w:color="auto"/>
          </w:divBdr>
        </w:div>
        <w:div w:id="2118133255">
          <w:marLeft w:val="640"/>
          <w:marRight w:val="0"/>
          <w:marTop w:val="0"/>
          <w:marBottom w:val="0"/>
          <w:divBdr>
            <w:top w:val="none" w:sz="0" w:space="0" w:color="auto"/>
            <w:left w:val="none" w:sz="0" w:space="0" w:color="auto"/>
            <w:bottom w:val="none" w:sz="0" w:space="0" w:color="auto"/>
            <w:right w:val="none" w:sz="0" w:space="0" w:color="auto"/>
          </w:divBdr>
        </w:div>
        <w:div w:id="1753962284">
          <w:marLeft w:val="640"/>
          <w:marRight w:val="0"/>
          <w:marTop w:val="0"/>
          <w:marBottom w:val="0"/>
          <w:divBdr>
            <w:top w:val="none" w:sz="0" w:space="0" w:color="auto"/>
            <w:left w:val="none" w:sz="0" w:space="0" w:color="auto"/>
            <w:bottom w:val="none" w:sz="0" w:space="0" w:color="auto"/>
            <w:right w:val="none" w:sz="0" w:space="0" w:color="auto"/>
          </w:divBdr>
        </w:div>
        <w:div w:id="1142116194">
          <w:marLeft w:val="640"/>
          <w:marRight w:val="0"/>
          <w:marTop w:val="0"/>
          <w:marBottom w:val="0"/>
          <w:divBdr>
            <w:top w:val="none" w:sz="0" w:space="0" w:color="auto"/>
            <w:left w:val="none" w:sz="0" w:space="0" w:color="auto"/>
            <w:bottom w:val="none" w:sz="0" w:space="0" w:color="auto"/>
            <w:right w:val="none" w:sz="0" w:space="0" w:color="auto"/>
          </w:divBdr>
        </w:div>
        <w:div w:id="2028864515">
          <w:marLeft w:val="640"/>
          <w:marRight w:val="0"/>
          <w:marTop w:val="0"/>
          <w:marBottom w:val="0"/>
          <w:divBdr>
            <w:top w:val="none" w:sz="0" w:space="0" w:color="auto"/>
            <w:left w:val="none" w:sz="0" w:space="0" w:color="auto"/>
            <w:bottom w:val="none" w:sz="0" w:space="0" w:color="auto"/>
            <w:right w:val="none" w:sz="0" w:space="0" w:color="auto"/>
          </w:divBdr>
        </w:div>
        <w:div w:id="1610040066">
          <w:marLeft w:val="640"/>
          <w:marRight w:val="0"/>
          <w:marTop w:val="0"/>
          <w:marBottom w:val="0"/>
          <w:divBdr>
            <w:top w:val="none" w:sz="0" w:space="0" w:color="auto"/>
            <w:left w:val="none" w:sz="0" w:space="0" w:color="auto"/>
            <w:bottom w:val="none" w:sz="0" w:space="0" w:color="auto"/>
            <w:right w:val="none" w:sz="0" w:space="0" w:color="auto"/>
          </w:divBdr>
        </w:div>
        <w:div w:id="957299897">
          <w:marLeft w:val="640"/>
          <w:marRight w:val="0"/>
          <w:marTop w:val="0"/>
          <w:marBottom w:val="0"/>
          <w:divBdr>
            <w:top w:val="none" w:sz="0" w:space="0" w:color="auto"/>
            <w:left w:val="none" w:sz="0" w:space="0" w:color="auto"/>
            <w:bottom w:val="none" w:sz="0" w:space="0" w:color="auto"/>
            <w:right w:val="none" w:sz="0" w:space="0" w:color="auto"/>
          </w:divBdr>
        </w:div>
        <w:div w:id="660503465">
          <w:marLeft w:val="640"/>
          <w:marRight w:val="0"/>
          <w:marTop w:val="0"/>
          <w:marBottom w:val="0"/>
          <w:divBdr>
            <w:top w:val="none" w:sz="0" w:space="0" w:color="auto"/>
            <w:left w:val="none" w:sz="0" w:space="0" w:color="auto"/>
            <w:bottom w:val="none" w:sz="0" w:space="0" w:color="auto"/>
            <w:right w:val="none" w:sz="0" w:space="0" w:color="auto"/>
          </w:divBdr>
        </w:div>
        <w:div w:id="742337198">
          <w:marLeft w:val="640"/>
          <w:marRight w:val="0"/>
          <w:marTop w:val="0"/>
          <w:marBottom w:val="0"/>
          <w:divBdr>
            <w:top w:val="none" w:sz="0" w:space="0" w:color="auto"/>
            <w:left w:val="none" w:sz="0" w:space="0" w:color="auto"/>
            <w:bottom w:val="none" w:sz="0" w:space="0" w:color="auto"/>
            <w:right w:val="none" w:sz="0" w:space="0" w:color="auto"/>
          </w:divBdr>
        </w:div>
        <w:div w:id="1564099533">
          <w:marLeft w:val="640"/>
          <w:marRight w:val="0"/>
          <w:marTop w:val="0"/>
          <w:marBottom w:val="0"/>
          <w:divBdr>
            <w:top w:val="none" w:sz="0" w:space="0" w:color="auto"/>
            <w:left w:val="none" w:sz="0" w:space="0" w:color="auto"/>
            <w:bottom w:val="none" w:sz="0" w:space="0" w:color="auto"/>
            <w:right w:val="none" w:sz="0" w:space="0" w:color="auto"/>
          </w:divBdr>
        </w:div>
        <w:div w:id="496463157">
          <w:marLeft w:val="640"/>
          <w:marRight w:val="0"/>
          <w:marTop w:val="0"/>
          <w:marBottom w:val="0"/>
          <w:divBdr>
            <w:top w:val="none" w:sz="0" w:space="0" w:color="auto"/>
            <w:left w:val="none" w:sz="0" w:space="0" w:color="auto"/>
            <w:bottom w:val="none" w:sz="0" w:space="0" w:color="auto"/>
            <w:right w:val="none" w:sz="0" w:space="0" w:color="auto"/>
          </w:divBdr>
        </w:div>
      </w:divsChild>
    </w:div>
    <w:div w:id="1075132070">
      <w:bodyDiv w:val="1"/>
      <w:marLeft w:val="0"/>
      <w:marRight w:val="0"/>
      <w:marTop w:val="0"/>
      <w:marBottom w:val="0"/>
      <w:divBdr>
        <w:top w:val="none" w:sz="0" w:space="0" w:color="auto"/>
        <w:left w:val="none" w:sz="0" w:space="0" w:color="auto"/>
        <w:bottom w:val="none" w:sz="0" w:space="0" w:color="auto"/>
        <w:right w:val="none" w:sz="0" w:space="0" w:color="auto"/>
      </w:divBdr>
      <w:divsChild>
        <w:div w:id="1127354713">
          <w:marLeft w:val="640"/>
          <w:marRight w:val="0"/>
          <w:marTop w:val="0"/>
          <w:marBottom w:val="0"/>
          <w:divBdr>
            <w:top w:val="none" w:sz="0" w:space="0" w:color="auto"/>
            <w:left w:val="none" w:sz="0" w:space="0" w:color="auto"/>
            <w:bottom w:val="none" w:sz="0" w:space="0" w:color="auto"/>
            <w:right w:val="none" w:sz="0" w:space="0" w:color="auto"/>
          </w:divBdr>
        </w:div>
        <w:div w:id="115687846">
          <w:marLeft w:val="640"/>
          <w:marRight w:val="0"/>
          <w:marTop w:val="0"/>
          <w:marBottom w:val="0"/>
          <w:divBdr>
            <w:top w:val="none" w:sz="0" w:space="0" w:color="auto"/>
            <w:left w:val="none" w:sz="0" w:space="0" w:color="auto"/>
            <w:bottom w:val="none" w:sz="0" w:space="0" w:color="auto"/>
            <w:right w:val="none" w:sz="0" w:space="0" w:color="auto"/>
          </w:divBdr>
        </w:div>
        <w:div w:id="488906365">
          <w:marLeft w:val="640"/>
          <w:marRight w:val="0"/>
          <w:marTop w:val="0"/>
          <w:marBottom w:val="0"/>
          <w:divBdr>
            <w:top w:val="none" w:sz="0" w:space="0" w:color="auto"/>
            <w:left w:val="none" w:sz="0" w:space="0" w:color="auto"/>
            <w:bottom w:val="none" w:sz="0" w:space="0" w:color="auto"/>
            <w:right w:val="none" w:sz="0" w:space="0" w:color="auto"/>
          </w:divBdr>
        </w:div>
        <w:div w:id="971013552">
          <w:marLeft w:val="640"/>
          <w:marRight w:val="0"/>
          <w:marTop w:val="0"/>
          <w:marBottom w:val="0"/>
          <w:divBdr>
            <w:top w:val="none" w:sz="0" w:space="0" w:color="auto"/>
            <w:left w:val="none" w:sz="0" w:space="0" w:color="auto"/>
            <w:bottom w:val="none" w:sz="0" w:space="0" w:color="auto"/>
            <w:right w:val="none" w:sz="0" w:space="0" w:color="auto"/>
          </w:divBdr>
        </w:div>
        <w:div w:id="1886789463">
          <w:marLeft w:val="640"/>
          <w:marRight w:val="0"/>
          <w:marTop w:val="0"/>
          <w:marBottom w:val="0"/>
          <w:divBdr>
            <w:top w:val="none" w:sz="0" w:space="0" w:color="auto"/>
            <w:left w:val="none" w:sz="0" w:space="0" w:color="auto"/>
            <w:bottom w:val="none" w:sz="0" w:space="0" w:color="auto"/>
            <w:right w:val="none" w:sz="0" w:space="0" w:color="auto"/>
          </w:divBdr>
        </w:div>
        <w:div w:id="1707951169">
          <w:marLeft w:val="640"/>
          <w:marRight w:val="0"/>
          <w:marTop w:val="0"/>
          <w:marBottom w:val="0"/>
          <w:divBdr>
            <w:top w:val="none" w:sz="0" w:space="0" w:color="auto"/>
            <w:left w:val="none" w:sz="0" w:space="0" w:color="auto"/>
            <w:bottom w:val="none" w:sz="0" w:space="0" w:color="auto"/>
            <w:right w:val="none" w:sz="0" w:space="0" w:color="auto"/>
          </w:divBdr>
        </w:div>
        <w:div w:id="272521862">
          <w:marLeft w:val="640"/>
          <w:marRight w:val="0"/>
          <w:marTop w:val="0"/>
          <w:marBottom w:val="0"/>
          <w:divBdr>
            <w:top w:val="none" w:sz="0" w:space="0" w:color="auto"/>
            <w:left w:val="none" w:sz="0" w:space="0" w:color="auto"/>
            <w:bottom w:val="none" w:sz="0" w:space="0" w:color="auto"/>
            <w:right w:val="none" w:sz="0" w:space="0" w:color="auto"/>
          </w:divBdr>
        </w:div>
        <w:div w:id="1761096307">
          <w:marLeft w:val="640"/>
          <w:marRight w:val="0"/>
          <w:marTop w:val="0"/>
          <w:marBottom w:val="0"/>
          <w:divBdr>
            <w:top w:val="none" w:sz="0" w:space="0" w:color="auto"/>
            <w:left w:val="none" w:sz="0" w:space="0" w:color="auto"/>
            <w:bottom w:val="none" w:sz="0" w:space="0" w:color="auto"/>
            <w:right w:val="none" w:sz="0" w:space="0" w:color="auto"/>
          </w:divBdr>
        </w:div>
        <w:div w:id="1945844505">
          <w:marLeft w:val="640"/>
          <w:marRight w:val="0"/>
          <w:marTop w:val="0"/>
          <w:marBottom w:val="0"/>
          <w:divBdr>
            <w:top w:val="none" w:sz="0" w:space="0" w:color="auto"/>
            <w:left w:val="none" w:sz="0" w:space="0" w:color="auto"/>
            <w:bottom w:val="none" w:sz="0" w:space="0" w:color="auto"/>
            <w:right w:val="none" w:sz="0" w:space="0" w:color="auto"/>
          </w:divBdr>
        </w:div>
        <w:div w:id="884681830">
          <w:marLeft w:val="640"/>
          <w:marRight w:val="0"/>
          <w:marTop w:val="0"/>
          <w:marBottom w:val="0"/>
          <w:divBdr>
            <w:top w:val="none" w:sz="0" w:space="0" w:color="auto"/>
            <w:left w:val="none" w:sz="0" w:space="0" w:color="auto"/>
            <w:bottom w:val="none" w:sz="0" w:space="0" w:color="auto"/>
            <w:right w:val="none" w:sz="0" w:space="0" w:color="auto"/>
          </w:divBdr>
        </w:div>
        <w:div w:id="1749495852">
          <w:marLeft w:val="640"/>
          <w:marRight w:val="0"/>
          <w:marTop w:val="0"/>
          <w:marBottom w:val="0"/>
          <w:divBdr>
            <w:top w:val="none" w:sz="0" w:space="0" w:color="auto"/>
            <w:left w:val="none" w:sz="0" w:space="0" w:color="auto"/>
            <w:bottom w:val="none" w:sz="0" w:space="0" w:color="auto"/>
            <w:right w:val="none" w:sz="0" w:space="0" w:color="auto"/>
          </w:divBdr>
        </w:div>
        <w:div w:id="730157473">
          <w:marLeft w:val="640"/>
          <w:marRight w:val="0"/>
          <w:marTop w:val="0"/>
          <w:marBottom w:val="0"/>
          <w:divBdr>
            <w:top w:val="none" w:sz="0" w:space="0" w:color="auto"/>
            <w:left w:val="none" w:sz="0" w:space="0" w:color="auto"/>
            <w:bottom w:val="none" w:sz="0" w:space="0" w:color="auto"/>
            <w:right w:val="none" w:sz="0" w:space="0" w:color="auto"/>
          </w:divBdr>
        </w:div>
        <w:div w:id="612324156">
          <w:marLeft w:val="640"/>
          <w:marRight w:val="0"/>
          <w:marTop w:val="0"/>
          <w:marBottom w:val="0"/>
          <w:divBdr>
            <w:top w:val="none" w:sz="0" w:space="0" w:color="auto"/>
            <w:left w:val="none" w:sz="0" w:space="0" w:color="auto"/>
            <w:bottom w:val="none" w:sz="0" w:space="0" w:color="auto"/>
            <w:right w:val="none" w:sz="0" w:space="0" w:color="auto"/>
          </w:divBdr>
        </w:div>
        <w:div w:id="1396858456">
          <w:marLeft w:val="640"/>
          <w:marRight w:val="0"/>
          <w:marTop w:val="0"/>
          <w:marBottom w:val="0"/>
          <w:divBdr>
            <w:top w:val="none" w:sz="0" w:space="0" w:color="auto"/>
            <w:left w:val="none" w:sz="0" w:space="0" w:color="auto"/>
            <w:bottom w:val="none" w:sz="0" w:space="0" w:color="auto"/>
            <w:right w:val="none" w:sz="0" w:space="0" w:color="auto"/>
          </w:divBdr>
        </w:div>
        <w:div w:id="1965849603">
          <w:marLeft w:val="640"/>
          <w:marRight w:val="0"/>
          <w:marTop w:val="0"/>
          <w:marBottom w:val="0"/>
          <w:divBdr>
            <w:top w:val="none" w:sz="0" w:space="0" w:color="auto"/>
            <w:left w:val="none" w:sz="0" w:space="0" w:color="auto"/>
            <w:bottom w:val="none" w:sz="0" w:space="0" w:color="auto"/>
            <w:right w:val="none" w:sz="0" w:space="0" w:color="auto"/>
          </w:divBdr>
        </w:div>
        <w:div w:id="1012295535">
          <w:marLeft w:val="640"/>
          <w:marRight w:val="0"/>
          <w:marTop w:val="0"/>
          <w:marBottom w:val="0"/>
          <w:divBdr>
            <w:top w:val="none" w:sz="0" w:space="0" w:color="auto"/>
            <w:left w:val="none" w:sz="0" w:space="0" w:color="auto"/>
            <w:bottom w:val="none" w:sz="0" w:space="0" w:color="auto"/>
            <w:right w:val="none" w:sz="0" w:space="0" w:color="auto"/>
          </w:divBdr>
        </w:div>
        <w:div w:id="638153707">
          <w:marLeft w:val="640"/>
          <w:marRight w:val="0"/>
          <w:marTop w:val="0"/>
          <w:marBottom w:val="0"/>
          <w:divBdr>
            <w:top w:val="none" w:sz="0" w:space="0" w:color="auto"/>
            <w:left w:val="none" w:sz="0" w:space="0" w:color="auto"/>
            <w:bottom w:val="none" w:sz="0" w:space="0" w:color="auto"/>
            <w:right w:val="none" w:sz="0" w:space="0" w:color="auto"/>
          </w:divBdr>
        </w:div>
        <w:div w:id="669455327">
          <w:marLeft w:val="640"/>
          <w:marRight w:val="0"/>
          <w:marTop w:val="0"/>
          <w:marBottom w:val="0"/>
          <w:divBdr>
            <w:top w:val="none" w:sz="0" w:space="0" w:color="auto"/>
            <w:left w:val="none" w:sz="0" w:space="0" w:color="auto"/>
            <w:bottom w:val="none" w:sz="0" w:space="0" w:color="auto"/>
            <w:right w:val="none" w:sz="0" w:space="0" w:color="auto"/>
          </w:divBdr>
        </w:div>
        <w:div w:id="1873497119">
          <w:marLeft w:val="640"/>
          <w:marRight w:val="0"/>
          <w:marTop w:val="0"/>
          <w:marBottom w:val="0"/>
          <w:divBdr>
            <w:top w:val="none" w:sz="0" w:space="0" w:color="auto"/>
            <w:left w:val="none" w:sz="0" w:space="0" w:color="auto"/>
            <w:bottom w:val="none" w:sz="0" w:space="0" w:color="auto"/>
            <w:right w:val="none" w:sz="0" w:space="0" w:color="auto"/>
          </w:divBdr>
        </w:div>
        <w:div w:id="1685014665">
          <w:marLeft w:val="640"/>
          <w:marRight w:val="0"/>
          <w:marTop w:val="0"/>
          <w:marBottom w:val="0"/>
          <w:divBdr>
            <w:top w:val="none" w:sz="0" w:space="0" w:color="auto"/>
            <w:left w:val="none" w:sz="0" w:space="0" w:color="auto"/>
            <w:bottom w:val="none" w:sz="0" w:space="0" w:color="auto"/>
            <w:right w:val="none" w:sz="0" w:space="0" w:color="auto"/>
          </w:divBdr>
        </w:div>
        <w:div w:id="1279020433">
          <w:marLeft w:val="640"/>
          <w:marRight w:val="0"/>
          <w:marTop w:val="0"/>
          <w:marBottom w:val="0"/>
          <w:divBdr>
            <w:top w:val="none" w:sz="0" w:space="0" w:color="auto"/>
            <w:left w:val="none" w:sz="0" w:space="0" w:color="auto"/>
            <w:bottom w:val="none" w:sz="0" w:space="0" w:color="auto"/>
            <w:right w:val="none" w:sz="0" w:space="0" w:color="auto"/>
          </w:divBdr>
        </w:div>
        <w:div w:id="1121606167">
          <w:marLeft w:val="640"/>
          <w:marRight w:val="0"/>
          <w:marTop w:val="0"/>
          <w:marBottom w:val="0"/>
          <w:divBdr>
            <w:top w:val="none" w:sz="0" w:space="0" w:color="auto"/>
            <w:left w:val="none" w:sz="0" w:space="0" w:color="auto"/>
            <w:bottom w:val="none" w:sz="0" w:space="0" w:color="auto"/>
            <w:right w:val="none" w:sz="0" w:space="0" w:color="auto"/>
          </w:divBdr>
        </w:div>
        <w:div w:id="1209075056">
          <w:marLeft w:val="640"/>
          <w:marRight w:val="0"/>
          <w:marTop w:val="0"/>
          <w:marBottom w:val="0"/>
          <w:divBdr>
            <w:top w:val="none" w:sz="0" w:space="0" w:color="auto"/>
            <w:left w:val="none" w:sz="0" w:space="0" w:color="auto"/>
            <w:bottom w:val="none" w:sz="0" w:space="0" w:color="auto"/>
            <w:right w:val="none" w:sz="0" w:space="0" w:color="auto"/>
          </w:divBdr>
        </w:div>
        <w:div w:id="332805273">
          <w:marLeft w:val="640"/>
          <w:marRight w:val="0"/>
          <w:marTop w:val="0"/>
          <w:marBottom w:val="0"/>
          <w:divBdr>
            <w:top w:val="none" w:sz="0" w:space="0" w:color="auto"/>
            <w:left w:val="none" w:sz="0" w:space="0" w:color="auto"/>
            <w:bottom w:val="none" w:sz="0" w:space="0" w:color="auto"/>
            <w:right w:val="none" w:sz="0" w:space="0" w:color="auto"/>
          </w:divBdr>
        </w:div>
        <w:div w:id="1465662055">
          <w:marLeft w:val="640"/>
          <w:marRight w:val="0"/>
          <w:marTop w:val="0"/>
          <w:marBottom w:val="0"/>
          <w:divBdr>
            <w:top w:val="none" w:sz="0" w:space="0" w:color="auto"/>
            <w:left w:val="none" w:sz="0" w:space="0" w:color="auto"/>
            <w:bottom w:val="none" w:sz="0" w:space="0" w:color="auto"/>
            <w:right w:val="none" w:sz="0" w:space="0" w:color="auto"/>
          </w:divBdr>
        </w:div>
        <w:div w:id="305203635">
          <w:marLeft w:val="640"/>
          <w:marRight w:val="0"/>
          <w:marTop w:val="0"/>
          <w:marBottom w:val="0"/>
          <w:divBdr>
            <w:top w:val="none" w:sz="0" w:space="0" w:color="auto"/>
            <w:left w:val="none" w:sz="0" w:space="0" w:color="auto"/>
            <w:bottom w:val="none" w:sz="0" w:space="0" w:color="auto"/>
            <w:right w:val="none" w:sz="0" w:space="0" w:color="auto"/>
          </w:divBdr>
        </w:div>
        <w:div w:id="778791225">
          <w:marLeft w:val="640"/>
          <w:marRight w:val="0"/>
          <w:marTop w:val="0"/>
          <w:marBottom w:val="0"/>
          <w:divBdr>
            <w:top w:val="none" w:sz="0" w:space="0" w:color="auto"/>
            <w:left w:val="none" w:sz="0" w:space="0" w:color="auto"/>
            <w:bottom w:val="none" w:sz="0" w:space="0" w:color="auto"/>
            <w:right w:val="none" w:sz="0" w:space="0" w:color="auto"/>
          </w:divBdr>
        </w:div>
        <w:div w:id="1599675933">
          <w:marLeft w:val="640"/>
          <w:marRight w:val="0"/>
          <w:marTop w:val="0"/>
          <w:marBottom w:val="0"/>
          <w:divBdr>
            <w:top w:val="none" w:sz="0" w:space="0" w:color="auto"/>
            <w:left w:val="none" w:sz="0" w:space="0" w:color="auto"/>
            <w:bottom w:val="none" w:sz="0" w:space="0" w:color="auto"/>
            <w:right w:val="none" w:sz="0" w:space="0" w:color="auto"/>
          </w:divBdr>
        </w:div>
        <w:div w:id="1029376909">
          <w:marLeft w:val="640"/>
          <w:marRight w:val="0"/>
          <w:marTop w:val="0"/>
          <w:marBottom w:val="0"/>
          <w:divBdr>
            <w:top w:val="none" w:sz="0" w:space="0" w:color="auto"/>
            <w:left w:val="none" w:sz="0" w:space="0" w:color="auto"/>
            <w:bottom w:val="none" w:sz="0" w:space="0" w:color="auto"/>
            <w:right w:val="none" w:sz="0" w:space="0" w:color="auto"/>
          </w:divBdr>
        </w:div>
        <w:div w:id="828058784">
          <w:marLeft w:val="640"/>
          <w:marRight w:val="0"/>
          <w:marTop w:val="0"/>
          <w:marBottom w:val="0"/>
          <w:divBdr>
            <w:top w:val="none" w:sz="0" w:space="0" w:color="auto"/>
            <w:left w:val="none" w:sz="0" w:space="0" w:color="auto"/>
            <w:bottom w:val="none" w:sz="0" w:space="0" w:color="auto"/>
            <w:right w:val="none" w:sz="0" w:space="0" w:color="auto"/>
          </w:divBdr>
        </w:div>
        <w:div w:id="389231757">
          <w:marLeft w:val="640"/>
          <w:marRight w:val="0"/>
          <w:marTop w:val="0"/>
          <w:marBottom w:val="0"/>
          <w:divBdr>
            <w:top w:val="none" w:sz="0" w:space="0" w:color="auto"/>
            <w:left w:val="none" w:sz="0" w:space="0" w:color="auto"/>
            <w:bottom w:val="none" w:sz="0" w:space="0" w:color="auto"/>
            <w:right w:val="none" w:sz="0" w:space="0" w:color="auto"/>
          </w:divBdr>
        </w:div>
        <w:div w:id="193659594">
          <w:marLeft w:val="640"/>
          <w:marRight w:val="0"/>
          <w:marTop w:val="0"/>
          <w:marBottom w:val="0"/>
          <w:divBdr>
            <w:top w:val="none" w:sz="0" w:space="0" w:color="auto"/>
            <w:left w:val="none" w:sz="0" w:space="0" w:color="auto"/>
            <w:bottom w:val="none" w:sz="0" w:space="0" w:color="auto"/>
            <w:right w:val="none" w:sz="0" w:space="0" w:color="auto"/>
          </w:divBdr>
        </w:div>
        <w:div w:id="320740392">
          <w:marLeft w:val="640"/>
          <w:marRight w:val="0"/>
          <w:marTop w:val="0"/>
          <w:marBottom w:val="0"/>
          <w:divBdr>
            <w:top w:val="none" w:sz="0" w:space="0" w:color="auto"/>
            <w:left w:val="none" w:sz="0" w:space="0" w:color="auto"/>
            <w:bottom w:val="none" w:sz="0" w:space="0" w:color="auto"/>
            <w:right w:val="none" w:sz="0" w:space="0" w:color="auto"/>
          </w:divBdr>
        </w:div>
        <w:div w:id="1281885431">
          <w:marLeft w:val="640"/>
          <w:marRight w:val="0"/>
          <w:marTop w:val="0"/>
          <w:marBottom w:val="0"/>
          <w:divBdr>
            <w:top w:val="none" w:sz="0" w:space="0" w:color="auto"/>
            <w:left w:val="none" w:sz="0" w:space="0" w:color="auto"/>
            <w:bottom w:val="none" w:sz="0" w:space="0" w:color="auto"/>
            <w:right w:val="none" w:sz="0" w:space="0" w:color="auto"/>
          </w:divBdr>
        </w:div>
        <w:div w:id="1914655182">
          <w:marLeft w:val="640"/>
          <w:marRight w:val="0"/>
          <w:marTop w:val="0"/>
          <w:marBottom w:val="0"/>
          <w:divBdr>
            <w:top w:val="none" w:sz="0" w:space="0" w:color="auto"/>
            <w:left w:val="none" w:sz="0" w:space="0" w:color="auto"/>
            <w:bottom w:val="none" w:sz="0" w:space="0" w:color="auto"/>
            <w:right w:val="none" w:sz="0" w:space="0" w:color="auto"/>
          </w:divBdr>
        </w:div>
        <w:div w:id="1731223363">
          <w:marLeft w:val="640"/>
          <w:marRight w:val="0"/>
          <w:marTop w:val="0"/>
          <w:marBottom w:val="0"/>
          <w:divBdr>
            <w:top w:val="none" w:sz="0" w:space="0" w:color="auto"/>
            <w:left w:val="none" w:sz="0" w:space="0" w:color="auto"/>
            <w:bottom w:val="none" w:sz="0" w:space="0" w:color="auto"/>
            <w:right w:val="none" w:sz="0" w:space="0" w:color="auto"/>
          </w:divBdr>
        </w:div>
        <w:div w:id="1109930018">
          <w:marLeft w:val="640"/>
          <w:marRight w:val="0"/>
          <w:marTop w:val="0"/>
          <w:marBottom w:val="0"/>
          <w:divBdr>
            <w:top w:val="none" w:sz="0" w:space="0" w:color="auto"/>
            <w:left w:val="none" w:sz="0" w:space="0" w:color="auto"/>
            <w:bottom w:val="none" w:sz="0" w:space="0" w:color="auto"/>
            <w:right w:val="none" w:sz="0" w:space="0" w:color="auto"/>
          </w:divBdr>
        </w:div>
        <w:div w:id="698974158">
          <w:marLeft w:val="640"/>
          <w:marRight w:val="0"/>
          <w:marTop w:val="0"/>
          <w:marBottom w:val="0"/>
          <w:divBdr>
            <w:top w:val="none" w:sz="0" w:space="0" w:color="auto"/>
            <w:left w:val="none" w:sz="0" w:space="0" w:color="auto"/>
            <w:bottom w:val="none" w:sz="0" w:space="0" w:color="auto"/>
            <w:right w:val="none" w:sz="0" w:space="0" w:color="auto"/>
          </w:divBdr>
        </w:div>
        <w:div w:id="1013991749">
          <w:marLeft w:val="640"/>
          <w:marRight w:val="0"/>
          <w:marTop w:val="0"/>
          <w:marBottom w:val="0"/>
          <w:divBdr>
            <w:top w:val="none" w:sz="0" w:space="0" w:color="auto"/>
            <w:left w:val="none" w:sz="0" w:space="0" w:color="auto"/>
            <w:bottom w:val="none" w:sz="0" w:space="0" w:color="auto"/>
            <w:right w:val="none" w:sz="0" w:space="0" w:color="auto"/>
          </w:divBdr>
        </w:div>
        <w:div w:id="1741176785">
          <w:marLeft w:val="640"/>
          <w:marRight w:val="0"/>
          <w:marTop w:val="0"/>
          <w:marBottom w:val="0"/>
          <w:divBdr>
            <w:top w:val="none" w:sz="0" w:space="0" w:color="auto"/>
            <w:left w:val="none" w:sz="0" w:space="0" w:color="auto"/>
            <w:bottom w:val="none" w:sz="0" w:space="0" w:color="auto"/>
            <w:right w:val="none" w:sz="0" w:space="0" w:color="auto"/>
          </w:divBdr>
        </w:div>
        <w:div w:id="1384327062">
          <w:marLeft w:val="640"/>
          <w:marRight w:val="0"/>
          <w:marTop w:val="0"/>
          <w:marBottom w:val="0"/>
          <w:divBdr>
            <w:top w:val="none" w:sz="0" w:space="0" w:color="auto"/>
            <w:left w:val="none" w:sz="0" w:space="0" w:color="auto"/>
            <w:bottom w:val="none" w:sz="0" w:space="0" w:color="auto"/>
            <w:right w:val="none" w:sz="0" w:space="0" w:color="auto"/>
          </w:divBdr>
        </w:div>
        <w:div w:id="976450131">
          <w:marLeft w:val="640"/>
          <w:marRight w:val="0"/>
          <w:marTop w:val="0"/>
          <w:marBottom w:val="0"/>
          <w:divBdr>
            <w:top w:val="none" w:sz="0" w:space="0" w:color="auto"/>
            <w:left w:val="none" w:sz="0" w:space="0" w:color="auto"/>
            <w:bottom w:val="none" w:sz="0" w:space="0" w:color="auto"/>
            <w:right w:val="none" w:sz="0" w:space="0" w:color="auto"/>
          </w:divBdr>
        </w:div>
        <w:div w:id="321398479">
          <w:marLeft w:val="640"/>
          <w:marRight w:val="0"/>
          <w:marTop w:val="0"/>
          <w:marBottom w:val="0"/>
          <w:divBdr>
            <w:top w:val="none" w:sz="0" w:space="0" w:color="auto"/>
            <w:left w:val="none" w:sz="0" w:space="0" w:color="auto"/>
            <w:bottom w:val="none" w:sz="0" w:space="0" w:color="auto"/>
            <w:right w:val="none" w:sz="0" w:space="0" w:color="auto"/>
          </w:divBdr>
        </w:div>
        <w:div w:id="1422330623">
          <w:marLeft w:val="640"/>
          <w:marRight w:val="0"/>
          <w:marTop w:val="0"/>
          <w:marBottom w:val="0"/>
          <w:divBdr>
            <w:top w:val="none" w:sz="0" w:space="0" w:color="auto"/>
            <w:left w:val="none" w:sz="0" w:space="0" w:color="auto"/>
            <w:bottom w:val="none" w:sz="0" w:space="0" w:color="auto"/>
            <w:right w:val="none" w:sz="0" w:space="0" w:color="auto"/>
          </w:divBdr>
        </w:div>
        <w:div w:id="1811633291">
          <w:marLeft w:val="640"/>
          <w:marRight w:val="0"/>
          <w:marTop w:val="0"/>
          <w:marBottom w:val="0"/>
          <w:divBdr>
            <w:top w:val="none" w:sz="0" w:space="0" w:color="auto"/>
            <w:left w:val="none" w:sz="0" w:space="0" w:color="auto"/>
            <w:bottom w:val="none" w:sz="0" w:space="0" w:color="auto"/>
            <w:right w:val="none" w:sz="0" w:space="0" w:color="auto"/>
          </w:divBdr>
        </w:div>
        <w:div w:id="2014608303">
          <w:marLeft w:val="640"/>
          <w:marRight w:val="0"/>
          <w:marTop w:val="0"/>
          <w:marBottom w:val="0"/>
          <w:divBdr>
            <w:top w:val="none" w:sz="0" w:space="0" w:color="auto"/>
            <w:left w:val="none" w:sz="0" w:space="0" w:color="auto"/>
            <w:bottom w:val="none" w:sz="0" w:space="0" w:color="auto"/>
            <w:right w:val="none" w:sz="0" w:space="0" w:color="auto"/>
          </w:divBdr>
        </w:div>
        <w:div w:id="483861499">
          <w:marLeft w:val="640"/>
          <w:marRight w:val="0"/>
          <w:marTop w:val="0"/>
          <w:marBottom w:val="0"/>
          <w:divBdr>
            <w:top w:val="none" w:sz="0" w:space="0" w:color="auto"/>
            <w:left w:val="none" w:sz="0" w:space="0" w:color="auto"/>
            <w:bottom w:val="none" w:sz="0" w:space="0" w:color="auto"/>
            <w:right w:val="none" w:sz="0" w:space="0" w:color="auto"/>
          </w:divBdr>
        </w:div>
        <w:div w:id="1645164427">
          <w:marLeft w:val="640"/>
          <w:marRight w:val="0"/>
          <w:marTop w:val="0"/>
          <w:marBottom w:val="0"/>
          <w:divBdr>
            <w:top w:val="none" w:sz="0" w:space="0" w:color="auto"/>
            <w:left w:val="none" w:sz="0" w:space="0" w:color="auto"/>
            <w:bottom w:val="none" w:sz="0" w:space="0" w:color="auto"/>
            <w:right w:val="none" w:sz="0" w:space="0" w:color="auto"/>
          </w:divBdr>
        </w:div>
        <w:div w:id="1468164441">
          <w:marLeft w:val="640"/>
          <w:marRight w:val="0"/>
          <w:marTop w:val="0"/>
          <w:marBottom w:val="0"/>
          <w:divBdr>
            <w:top w:val="none" w:sz="0" w:space="0" w:color="auto"/>
            <w:left w:val="none" w:sz="0" w:space="0" w:color="auto"/>
            <w:bottom w:val="none" w:sz="0" w:space="0" w:color="auto"/>
            <w:right w:val="none" w:sz="0" w:space="0" w:color="auto"/>
          </w:divBdr>
        </w:div>
        <w:div w:id="675617675">
          <w:marLeft w:val="640"/>
          <w:marRight w:val="0"/>
          <w:marTop w:val="0"/>
          <w:marBottom w:val="0"/>
          <w:divBdr>
            <w:top w:val="none" w:sz="0" w:space="0" w:color="auto"/>
            <w:left w:val="none" w:sz="0" w:space="0" w:color="auto"/>
            <w:bottom w:val="none" w:sz="0" w:space="0" w:color="auto"/>
            <w:right w:val="none" w:sz="0" w:space="0" w:color="auto"/>
          </w:divBdr>
        </w:div>
        <w:div w:id="664168696">
          <w:marLeft w:val="640"/>
          <w:marRight w:val="0"/>
          <w:marTop w:val="0"/>
          <w:marBottom w:val="0"/>
          <w:divBdr>
            <w:top w:val="none" w:sz="0" w:space="0" w:color="auto"/>
            <w:left w:val="none" w:sz="0" w:space="0" w:color="auto"/>
            <w:bottom w:val="none" w:sz="0" w:space="0" w:color="auto"/>
            <w:right w:val="none" w:sz="0" w:space="0" w:color="auto"/>
          </w:divBdr>
        </w:div>
        <w:div w:id="587038162">
          <w:marLeft w:val="640"/>
          <w:marRight w:val="0"/>
          <w:marTop w:val="0"/>
          <w:marBottom w:val="0"/>
          <w:divBdr>
            <w:top w:val="none" w:sz="0" w:space="0" w:color="auto"/>
            <w:left w:val="none" w:sz="0" w:space="0" w:color="auto"/>
            <w:bottom w:val="none" w:sz="0" w:space="0" w:color="auto"/>
            <w:right w:val="none" w:sz="0" w:space="0" w:color="auto"/>
          </w:divBdr>
        </w:div>
        <w:div w:id="314185605">
          <w:marLeft w:val="640"/>
          <w:marRight w:val="0"/>
          <w:marTop w:val="0"/>
          <w:marBottom w:val="0"/>
          <w:divBdr>
            <w:top w:val="none" w:sz="0" w:space="0" w:color="auto"/>
            <w:left w:val="none" w:sz="0" w:space="0" w:color="auto"/>
            <w:bottom w:val="none" w:sz="0" w:space="0" w:color="auto"/>
            <w:right w:val="none" w:sz="0" w:space="0" w:color="auto"/>
          </w:divBdr>
        </w:div>
        <w:div w:id="1657105722">
          <w:marLeft w:val="640"/>
          <w:marRight w:val="0"/>
          <w:marTop w:val="0"/>
          <w:marBottom w:val="0"/>
          <w:divBdr>
            <w:top w:val="none" w:sz="0" w:space="0" w:color="auto"/>
            <w:left w:val="none" w:sz="0" w:space="0" w:color="auto"/>
            <w:bottom w:val="none" w:sz="0" w:space="0" w:color="auto"/>
            <w:right w:val="none" w:sz="0" w:space="0" w:color="auto"/>
          </w:divBdr>
        </w:div>
        <w:div w:id="1627588273">
          <w:marLeft w:val="640"/>
          <w:marRight w:val="0"/>
          <w:marTop w:val="0"/>
          <w:marBottom w:val="0"/>
          <w:divBdr>
            <w:top w:val="none" w:sz="0" w:space="0" w:color="auto"/>
            <w:left w:val="none" w:sz="0" w:space="0" w:color="auto"/>
            <w:bottom w:val="none" w:sz="0" w:space="0" w:color="auto"/>
            <w:right w:val="none" w:sz="0" w:space="0" w:color="auto"/>
          </w:divBdr>
        </w:div>
        <w:div w:id="723603519">
          <w:marLeft w:val="640"/>
          <w:marRight w:val="0"/>
          <w:marTop w:val="0"/>
          <w:marBottom w:val="0"/>
          <w:divBdr>
            <w:top w:val="none" w:sz="0" w:space="0" w:color="auto"/>
            <w:left w:val="none" w:sz="0" w:space="0" w:color="auto"/>
            <w:bottom w:val="none" w:sz="0" w:space="0" w:color="auto"/>
            <w:right w:val="none" w:sz="0" w:space="0" w:color="auto"/>
          </w:divBdr>
        </w:div>
        <w:div w:id="638194968">
          <w:marLeft w:val="640"/>
          <w:marRight w:val="0"/>
          <w:marTop w:val="0"/>
          <w:marBottom w:val="0"/>
          <w:divBdr>
            <w:top w:val="none" w:sz="0" w:space="0" w:color="auto"/>
            <w:left w:val="none" w:sz="0" w:space="0" w:color="auto"/>
            <w:bottom w:val="none" w:sz="0" w:space="0" w:color="auto"/>
            <w:right w:val="none" w:sz="0" w:space="0" w:color="auto"/>
          </w:divBdr>
        </w:div>
        <w:div w:id="1464546026">
          <w:marLeft w:val="640"/>
          <w:marRight w:val="0"/>
          <w:marTop w:val="0"/>
          <w:marBottom w:val="0"/>
          <w:divBdr>
            <w:top w:val="none" w:sz="0" w:space="0" w:color="auto"/>
            <w:left w:val="none" w:sz="0" w:space="0" w:color="auto"/>
            <w:bottom w:val="none" w:sz="0" w:space="0" w:color="auto"/>
            <w:right w:val="none" w:sz="0" w:space="0" w:color="auto"/>
          </w:divBdr>
        </w:div>
        <w:div w:id="1690060591">
          <w:marLeft w:val="640"/>
          <w:marRight w:val="0"/>
          <w:marTop w:val="0"/>
          <w:marBottom w:val="0"/>
          <w:divBdr>
            <w:top w:val="none" w:sz="0" w:space="0" w:color="auto"/>
            <w:left w:val="none" w:sz="0" w:space="0" w:color="auto"/>
            <w:bottom w:val="none" w:sz="0" w:space="0" w:color="auto"/>
            <w:right w:val="none" w:sz="0" w:space="0" w:color="auto"/>
          </w:divBdr>
        </w:div>
        <w:div w:id="40861596">
          <w:marLeft w:val="640"/>
          <w:marRight w:val="0"/>
          <w:marTop w:val="0"/>
          <w:marBottom w:val="0"/>
          <w:divBdr>
            <w:top w:val="none" w:sz="0" w:space="0" w:color="auto"/>
            <w:left w:val="none" w:sz="0" w:space="0" w:color="auto"/>
            <w:bottom w:val="none" w:sz="0" w:space="0" w:color="auto"/>
            <w:right w:val="none" w:sz="0" w:space="0" w:color="auto"/>
          </w:divBdr>
        </w:div>
        <w:div w:id="825704014">
          <w:marLeft w:val="640"/>
          <w:marRight w:val="0"/>
          <w:marTop w:val="0"/>
          <w:marBottom w:val="0"/>
          <w:divBdr>
            <w:top w:val="none" w:sz="0" w:space="0" w:color="auto"/>
            <w:left w:val="none" w:sz="0" w:space="0" w:color="auto"/>
            <w:bottom w:val="none" w:sz="0" w:space="0" w:color="auto"/>
            <w:right w:val="none" w:sz="0" w:space="0" w:color="auto"/>
          </w:divBdr>
        </w:div>
        <w:div w:id="1123504003">
          <w:marLeft w:val="640"/>
          <w:marRight w:val="0"/>
          <w:marTop w:val="0"/>
          <w:marBottom w:val="0"/>
          <w:divBdr>
            <w:top w:val="none" w:sz="0" w:space="0" w:color="auto"/>
            <w:left w:val="none" w:sz="0" w:space="0" w:color="auto"/>
            <w:bottom w:val="none" w:sz="0" w:space="0" w:color="auto"/>
            <w:right w:val="none" w:sz="0" w:space="0" w:color="auto"/>
          </w:divBdr>
        </w:div>
        <w:div w:id="1647858869">
          <w:marLeft w:val="640"/>
          <w:marRight w:val="0"/>
          <w:marTop w:val="0"/>
          <w:marBottom w:val="0"/>
          <w:divBdr>
            <w:top w:val="none" w:sz="0" w:space="0" w:color="auto"/>
            <w:left w:val="none" w:sz="0" w:space="0" w:color="auto"/>
            <w:bottom w:val="none" w:sz="0" w:space="0" w:color="auto"/>
            <w:right w:val="none" w:sz="0" w:space="0" w:color="auto"/>
          </w:divBdr>
        </w:div>
        <w:div w:id="1271938999">
          <w:marLeft w:val="640"/>
          <w:marRight w:val="0"/>
          <w:marTop w:val="0"/>
          <w:marBottom w:val="0"/>
          <w:divBdr>
            <w:top w:val="none" w:sz="0" w:space="0" w:color="auto"/>
            <w:left w:val="none" w:sz="0" w:space="0" w:color="auto"/>
            <w:bottom w:val="none" w:sz="0" w:space="0" w:color="auto"/>
            <w:right w:val="none" w:sz="0" w:space="0" w:color="auto"/>
          </w:divBdr>
        </w:div>
        <w:div w:id="1825471275">
          <w:marLeft w:val="640"/>
          <w:marRight w:val="0"/>
          <w:marTop w:val="0"/>
          <w:marBottom w:val="0"/>
          <w:divBdr>
            <w:top w:val="none" w:sz="0" w:space="0" w:color="auto"/>
            <w:left w:val="none" w:sz="0" w:space="0" w:color="auto"/>
            <w:bottom w:val="none" w:sz="0" w:space="0" w:color="auto"/>
            <w:right w:val="none" w:sz="0" w:space="0" w:color="auto"/>
          </w:divBdr>
        </w:div>
        <w:div w:id="1220901214">
          <w:marLeft w:val="640"/>
          <w:marRight w:val="0"/>
          <w:marTop w:val="0"/>
          <w:marBottom w:val="0"/>
          <w:divBdr>
            <w:top w:val="none" w:sz="0" w:space="0" w:color="auto"/>
            <w:left w:val="none" w:sz="0" w:space="0" w:color="auto"/>
            <w:bottom w:val="none" w:sz="0" w:space="0" w:color="auto"/>
            <w:right w:val="none" w:sz="0" w:space="0" w:color="auto"/>
          </w:divBdr>
        </w:div>
        <w:div w:id="742289834">
          <w:marLeft w:val="640"/>
          <w:marRight w:val="0"/>
          <w:marTop w:val="0"/>
          <w:marBottom w:val="0"/>
          <w:divBdr>
            <w:top w:val="none" w:sz="0" w:space="0" w:color="auto"/>
            <w:left w:val="none" w:sz="0" w:space="0" w:color="auto"/>
            <w:bottom w:val="none" w:sz="0" w:space="0" w:color="auto"/>
            <w:right w:val="none" w:sz="0" w:space="0" w:color="auto"/>
          </w:divBdr>
        </w:div>
        <w:div w:id="502740877">
          <w:marLeft w:val="640"/>
          <w:marRight w:val="0"/>
          <w:marTop w:val="0"/>
          <w:marBottom w:val="0"/>
          <w:divBdr>
            <w:top w:val="none" w:sz="0" w:space="0" w:color="auto"/>
            <w:left w:val="none" w:sz="0" w:space="0" w:color="auto"/>
            <w:bottom w:val="none" w:sz="0" w:space="0" w:color="auto"/>
            <w:right w:val="none" w:sz="0" w:space="0" w:color="auto"/>
          </w:divBdr>
        </w:div>
        <w:div w:id="868369649">
          <w:marLeft w:val="640"/>
          <w:marRight w:val="0"/>
          <w:marTop w:val="0"/>
          <w:marBottom w:val="0"/>
          <w:divBdr>
            <w:top w:val="none" w:sz="0" w:space="0" w:color="auto"/>
            <w:left w:val="none" w:sz="0" w:space="0" w:color="auto"/>
            <w:bottom w:val="none" w:sz="0" w:space="0" w:color="auto"/>
            <w:right w:val="none" w:sz="0" w:space="0" w:color="auto"/>
          </w:divBdr>
        </w:div>
        <w:div w:id="2076275090">
          <w:marLeft w:val="640"/>
          <w:marRight w:val="0"/>
          <w:marTop w:val="0"/>
          <w:marBottom w:val="0"/>
          <w:divBdr>
            <w:top w:val="none" w:sz="0" w:space="0" w:color="auto"/>
            <w:left w:val="none" w:sz="0" w:space="0" w:color="auto"/>
            <w:bottom w:val="none" w:sz="0" w:space="0" w:color="auto"/>
            <w:right w:val="none" w:sz="0" w:space="0" w:color="auto"/>
          </w:divBdr>
        </w:div>
        <w:div w:id="589656276">
          <w:marLeft w:val="640"/>
          <w:marRight w:val="0"/>
          <w:marTop w:val="0"/>
          <w:marBottom w:val="0"/>
          <w:divBdr>
            <w:top w:val="none" w:sz="0" w:space="0" w:color="auto"/>
            <w:left w:val="none" w:sz="0" w:space="0" w:color="auto"/>
            <w:bottom w:val="none" w:sz="0" w:space="0" w:color="auto"/>
            <w:right w:val="none" w:sz="0" w:space="0" w:color="auto"/>
          </w:divBdr>
        </w:div>
        <w:div w:id="819418332">
          <w:marLeft w:val="640"/>
          <w:marRight w:val="0"/>
          <w:marTop w:val="0"/>
          <w:marBottom w:val="0"/>
          <w:divBdr>
            <w:top w:val="none" w:sz="0" w:space="0" w:color="auto"/>
            <w:left w:val="none" w:sz="0" w:space="0" w:color="auto"/>
            <w:bottom w:val="none" w:sz="0" w:space="0" w:color="auto"/>
            <w:right w:val="none" w:sz="0" w:space="0" w:color="auto"/>
          </w:divBdr>
        </w:div>
        <w:div w:id="605036769">
          <w:marLeft w:val="640"/>
          <w:marRight w:val="0"/>
          <w:marTop w:val="0"/>
          <w:marBottom w:val="0"/>
          <w:divBdr>
            <w:top w:val="none" w:sz="0" w:space="0" w:color="auto"/>
            <w:left w:val="none" w:sz="0" w:space="0" w:color="auto"/>
            <w:bottom w:val="none" w:sz="0" w:space="0" w:color="auto"/>
            <w:right w:val="none" w:sz="0" w:space="0" w:color="auto"/>
          </w:divBdr>
        </w:div>
        <w:div w:id="1531331739">
          <w:marLeft w:val="640"/>
          <w:marRight w:val="0"/>
          <w:marTop w:val="0"/>
          <w:marBottom w:val="0"/>
          <w:divBdr>
            <w:top w:val="none" w:sz="0" w:space="0" w:color="auto"/>
            <w:left w:val="none" w:sz="0" w:space="0" w:color="auto"/>
            <w:bottom w:val="none" w:sz="0" w:space="0" w:color="auto"/>
            <w:right w:val="none" w:sz="0" w:space="0" w:color="auto"/>
          </w:divBdr>
        </w:div>
        <w:div w:id="2091653666">
          <w:marLeft w:val="640"/>
          <w:marRight w:val="0"/>
          <w:marTop w:val="0"/>
          <w:marBottom w:val="0"/>
          <w:divBdr>
            <w:top w:val="none" w:sz="0" w:space="0" w:color="auto"/>
            <w:left w:val="none" w:sz="0" w:space="0" w:color="auto"/>
            <w:bottom w:val="none" w:sz="0" w:space="0" w:color="auto"/>
            <w:right w:val="none" w:sz="0" w:space="0" w:color="auto"/>
          </w:divBdr>
        </w:div>
        <w:div w:id="153961121">
          <w:marLeft w:val="640"/>
          <w:marRight w:val="0"/>
          <w:marTop w:val="0"/>
          <w:marBottom w:val="0"/>
          <w:divBdr>
            <w:top w:val="none" w:sz="0" w:space="0" w:color="auto"/>
            <w:left w:val="none" w:sz="0" w:space="0" w:color="auto"/>
            <w:bottom w:val="none" w:sz="0" w:space="0" w:color="auto"/>
            <w:right w:val="none" w:sz="0" w:space="0" w:color="auto"/>
          </w:divBdr>
        </w:div>
      </w:divsChild>
    </w:div>
    <w:div w:id="1088695680">
      <w:bodyDiv w:val="1"/>
      <w:marLeft w:val="0"/>
      <w:marRight w:val="0"/>
      <w:marTop w:val="0"/>
      <w:marBottom w:val="0"/>
      <w:divBdr>
        <w:top w:val="none" w:sz="0" w:space="0" w:color="auto"/>
        <w:left w:val="none" w:sz="0" w:space="0" w:color="auto"/>
        <w:bottom w:val="none" w:sz="0" w:space="0" w:color="auto"/>
        <w:right w:val="none" w:sz="0" w:space="0" w:color="auto"/>
      </w:divBdr>
      <w:divsChild>
        <w:div w:id="376853121">
          <w:marLeft w:val="640"/>
          <w:marRight w:val="0"/>
          <w:marTop w:val="0"/>
          <w:marBottom w:val="0"/>
          <w:divBdr>
            <w:top w:val="none" w:sz="0" w:space="0" w:color="auto"/>
            <w:left w:val="none" w:sz="0" w:space="0" w:color="auto"/>
            <w:bottom w:val="none" w:sz="0" w:space="0" w:color="auto"/>
            <w:right w:val="none" w:sz="0" w:space="0" w:color="auto"/>
          </w:divBdr>
        </w:div>
        <w:div w:id="932199242">
          <w:marLeft w:val="640"/>
          <w:marRight w:val="0"/>
          <w:marTop w:val="0"/>
          <w:marBottom w:val="0"/>
          <w:divBdr>
            <w:top w:val="none" w:sz="0" w:space="0" w:color="auto"/>
            <w:left w:val="none" w:sz="0" w:space="0" w:color="auto"/>
            <w:bottom w:val="none" w:sz="0" w:space="0" w:color="auto"/>
            <w:right w:val="none" w:sz="0" w:space="0" w:color="auto"/>
          </w:divBdr>
        </w:div>
        <w:div w:id="850602336">
          <w:marLeft w:val="640"/>
          <w:marRight w:val="0"/>
          <w:marTop w:val="0"/>
          <w:marBottom w:val="0"/>
          <w:divBdr>
            <w:top w:val="none" w:sz="0" w:space="0" w:color="auto"/>
            <w:left w:val="none" w:sz="0" w:space="0" w:color="auto"/>
            <w:bottom w:val="none" w:sz="0" w:space="0" w:color="auto"/>
            <w:right w:val="none" w:sz="0" w:space="0" w:color="auto"/>
          </w:divBdr>
        </w:div>
        <w:div w:id="1343045509">
          <w:marLeft w:val="640"/>
          <w:marRight w:val="0"/>
          <w:marTop w:val="0"/>
          <w:marBottom w:val="0"/>
          <w:divBdr>
            <w:top w:val="none" w:sz="0" w:space="0" w:color="auto"/>
            <w:left w:val="none" w:sz="0" w:space="0" w:color="auto"/>
            <w:bottom w:val="none" w:sz="0" w:space="0" w:color="auto"/>
            <w:right w:val="none" w:sz="0" w:space="0" w:color="auto"/>
          </w:divBdr>
        </w:div>
        <w:div w:id="2045858841">
          <w:marLeft w:val="640"/>
          <w:marRight w:val="0"/>
          <w:marTop w:val="0"/>
          <w:marBottom w:val="0"/>
          <w:divBdr>
            <w:top w:val="none" w:sz="0" w:space="0" w:color="auto"/>
            <w:left w:val="none" w:sz="0" w:space="0" w:color="auto"/>
            <w:bottom w:val="none" w:sz="0" w:space="0" w:color="auto"/>
            <w:right w:val="none" w:sz="0" w:space="0" w:color="auto"/>
          </w:divBdr>
        </w:div>
        <w:div w:id="1609584065">
          <w:marLeft w:val="640"/>
          <w:marRight w:val="0"/>
          <w:marTop w:val="0"/>
          <w:marBottom w:val="0"/>
          <w:divBdr>
            <w:top w:val="none" w:sz="0" w:space="0" w:color="auto"/>
            <w:left w:val="none" w:sz="0" w:space="0" w:color="auto"/>
            <w:bottom w:val="none" w:sz="0" w:space="0" w:color="auto"/>
            <w:right w:val="none" w:sz="0" w:space="0" w:color="auto"/>
          </w:divBdr>
        </w:div>
        <w:div w:id="105931598">
          <w:marLeft w:val="640"/>
          <w:marRight w:val="0"/>
          <w:marTop w:val="0"/>
          <w:marBottom w:val="0"/>
          <w:divBdr>
            <w:top w:val="none" w:sz="0" w:space="0" w:color="auto"/>
            <w:left w:val="none" w:sz="0" w:space="0" w:color="auto"/>
            <w:bottom w:val="none" w:sz="0" w:space="0" w:color="auto"/>
            <w:right w:val="none" w:sz="0" w:space="0" w:color="auto"/>
          </w:divBdr>
        </w:div>
        <w:div w:id="1006178490">
          <w:marLeft w:val="640"/>
          <w:marRight w:val="0"/>
          <w:marTop w:val="0"/>
          <w:marBottom w:val="0"/>
          <w:divBdr>
            <w:top w:val="none" w:sz="0" w:space="0" w:color="auto"/>
            <w:left w:val="none" w:sz="0" w:space="0" w:color="auto"/>
            <w:bottom w:val="none" w:sz="0" w:space="0" w:color="auto"/>
            <w:right w:val="none" w:sz="0" w:space="0" w:color="auto"/>
          </w:divBdr>
        </w:div>
        <w:div w:id="774325302">
          <w:marLeft w:val="640"/>
          <w:marRight w:val="0"/>
          <w:marTop w:val="0"/>
          <w:marBottom w:val="0"/>
          <w:divBdr>
            <w:top w:val="none" w:sz="0" w:space="0" w:color="auto"/>
            <w:left w:val="none" w:sz="0" w:space="0" w:color="auto"/>
            <w:bottom w:val="none" w:sz="0" w:space="0" w:color="auto"/>
            <w:right w:val="none" w:sz="0" w:space="0" w:color="auto"/>
          </w:divBdr>
        </w:div>
        <w:div w:id="1852640624">
          <w:marLeft w:val="640"/>
          <w:marRight w:val="0"/>
          <w:marTop w:val="0"/>
          <w:marBottom w:val="0"/>
          <w:divBdr>
            <w:top w:val="none" w:sz="0" w:space="0" w:color="auto"/>
            <w:left w:val="none" w:sz="0" w:space="0" w:color="auto"/>
            <w:bottom w:val="none" w:sz="0" w:space="0" w:color="auto"/>
            <w:right w:val="none" w:sz="0" w:space="0" w:color="auto"/>
          </w:divBdr>
        </w:div>
        <w:div w:id="186794402">
          <w:marLeft w:val="640"/>
          <w:marRight w:val="0"/>
          <w:marTop w:val="0"/>
          <w:marBottom w:val="0"/>
          <w:divBdr>
            <w:top w:val="none" w:sz="0" w:space="0" w:color="auto"/>
            <w:left w:val="none" w:sz="0" w:space="0" w:color="auto"/>
            <w:bottom w:val="none" w:sz="0" w:space="0" w:color="auto"/>
            <w:right w:val="none" w:sz="0" w:space="0" w:color="auto"/>
          </w:divBdr>
        </w:div>
        <w:div w:id="2121606915">
          <w:marLeft w:val="640"/>
          <w:marRight w:val="0"/>
          <w:marTop w:val="0"/>
          <w:marBottom w:val="0"/>
          <w:divBdr>
            <w:top w:val="none" w:sz="0" w:space="0" w:color="auto"/>
            <w:left w:val="none" w:sz="0" w:space="0" w:color="auto"/>
            <w:bottom w:val="none" w:sz="0" w:space="0" w:color="auto"/>
            <w:right w:val="none" w:sz="0" w:space="0" w:color="auto"/>
          </w:divBdr>
        </w:div>
        <w:div w:id="547648821">
          <w:marLeft w:val="640"/>
          <w:marRight w:val="0"/>
          <w:marTop w:val="0"/>
          <w:marBottom w:val="0"/>
          <w:divBdr>
            <w:top w:val="none" w:sz="0" w:space="0" w:color="auto"/>
            <w:left w:val="none" w:sz="0" w:space="0" w:color="auto"/>
            <w:bottom w:val="none" w:sz="0" w:space="0" w:color="auto"/>
            <w:right w:val="none" w:sz="0" w:space="0" w:color="auto"/>
          </w:divBdr>
        </w:div>
        <w:div w:id="750808036">
          <w:marLeft w:val="640"/>
          <w:marRight w:val="0"/>
          <w:marTop w:val="0"/>
          <w:marBottom w:val="0"/>
          <w:divBdr>
            <w:top w:val="none" w:sz="0" w:space="0" w:color="auto"/>
            <w:left w:val="none" w:sz="0" w:space="0" w:color="auto"/>
            <w:bottom w:val="none" w:sz="0" w:space="0" w:color="auto"/>
            <w:right w:val="none" w:sz="0" w:space="0" w:color="auto"/>
          </w:divBdr>
        </w:div>
        <w:div w:id="568466344">
          <w:marLeft w:val="640"/>
          <w:marRight w:val="0"/>
          <w:marTop w:val="0"/>
          <w:marBottom w:val="0"/>
          <w:divBdr>
            <w:top w:val="none" w:sz="0" w:space="0" w:color="auto"/>
            <w:left w:val="none" w:sz="0" w:space="0" w:color="auto"/>
            <w:bottom w:val="none" w:sz="0" w:space="0" w:color="auto"/>
            <w:right w:val="none" w:sz="0" w:space="0" w:color="auto"/>
          </w:divBdr>
        </w:div>
        <w:div w:id="476649961">
          <w:marLeft w:val="640"/>
          <w:marRight w:val="0"/>
          <w:marTop w:val="0"/>
          <w:marBottom w:val="0"/>
          <w:divBdr>
            <w:top w:val="none" w:sz="0" w:space="0" w:color="auto"/>
            <w:left w:val="none" w:sz="0" w:space="0" w:color="auto"/>
            <w:bottom w:val="none" w:sz="0" w:space="0" w:color="auto"/>
            <w:right w:val="none" w:sz="0" w:space="0" w:color="auto"/>
          </w:divBdr>
        </w:div>
        <w:div w:id="99297433">
          <w:marLeft w:val="640"/>
          <w:marRight w:val="0"/>
          <w:marTop w:val="0"/>
          <w:marBottom w:val="0"/>
          <w:divBdr>
            <w:top w:val="none" w:sz="0" w:space="0" w:color="auto"/>
            <w:left w:val="none" w:sz="0" w:space="0" w:color="auto"/>
            <w:bottom w:val="none" w:sz="0" w:space="0" w:color="auto"/>
            <w:right w:val="none" w:sz="0" w:space="0" w:color="auto"/>
          </w:divBdr>
        </w:div>
        <w:div w:id="165831543">
          <w:marLeft w:val="640"/>
          <w:marRight w:val="0"/>
          <w:marTop w:val="0"/>
          <w:marBottom w:val="0"/>
          <w:divBdr>
            <w:top w:val="none" w:sz="0" w:space="0" w:color="auto"/>
            <w:left w:val="none" w:sz="0" w:space="0" w:color="auto"/>
            <w:bottom w:val="none" w:sz="0" w:space="0" w:color="auto"/>
            <w:right w:val="none" w:sz="0" w:space="0" w:color="auto"/>
          </w:divBdr>
        </w:div>
        <w:div w:id="1783574024">
          <w:marLeft w:val="640"/>
          <w:marRight w:val="0"/>
          <w:marTop w:val="0"/>
          <w:marBottom w:val="0"/>
          <w:divBdr>
            <w:top w:val="none" w:sz="0" w:space="0" w:color="auto"/>
            <w:left w:val="none" w:sz="0" w:space="0" w:color="auto"/>
            <w:bottom w:val="none" w:sz="0" w:space="0" w:color="auto"/>
            <w:right w:val="none" w:sz="0" w:space="0" w:color="auto"/>
          </w:divBdr>
        </w:div>
        <w:div w:id="2033190019">
          <w:marLeft w:val="640"/>
          <w:marRight w:val="0"/>
          <w:marTop w:val="0"/>
          <w:marBottom w:val="0"/>
          <w:divBdr>
            <w:top w:val="none" w:sz="0" w:space="0" w:color="auto"/>
            <w:left w:val="none" w:sz="0" w:space="0" w:color="auto"/>
            <w:bottom w:val="none" w:sz="0" w:space="0" w:color="auto"/>
            <w:right w:val="none" w:sz="0" w:space="0" w:color="auto"/>
          </w:divBdr>
        </w:div>
        <w:div w:id="360129244">
          <w:marLeft w:val="640"/>
          <w:marRight w:val="0"/>
          <w:marTop w:val="0"/>
          <w:marBottom w:val="0"/>
          <w:divBdr>
            <w:top w:val="none" w:sz="0" w:space="0" w:color="auto"/>
            <w:left w:val="none" w:sz="0" w:space="0" w:color="auto"/>
            <w:bottom w:val="none" w:sz="0" w:space="0" w:color="auto"/>
            <w:right w:val="none" w:sz="0" w:space="0" w:color="auto"/>
          </w:divBdr>
        </w:div>
        <w:div w:id="1391538142">
          <w:marLeft w:val="640"/>
          <w:marRight w:val="0"/>
          <w:marTop w:val="0"/>
          <w:marBottom w:val="0"/>
          <w:divBdr>
            <w:top w:val="none" w:sz="0" w:space="0" w:color="auto"/>
            <w:left w:val="none" w:sz="0" w:space="0" w:color="auto"/>
            <w:bottom w:val="none" w:sz="0" w:space="0" w:color="auto"/>
            <w:right w:val="none" w:sz="0" w:space="0" w:color="auto"/>
          </w:divBdr>
        </w:div>
        <w:div w:id="1994486429">
          <w:marLeft w:val="640"/>
          <w:marRight w:val="0"/>
          <w:marTop w:val="0"/>
          <w:marBottom w:val="0"/>
          <w:divBdr>
            <w:top w:val="none" w:sz="0" w:space="0" w:color="auto"/>
            <w:left w:val="none" w:sz="0" w:space="0" w:color="auto"/>
            <w:bottom w:val="none" w:sz="0" w:space="0" w:color="auto"/>
            <w:right w:val="none" w:sz="0" w:space="0" w:color="auto"/>
          </w:divBdr>
        </w:div>
        <w:div w:id="258371022">
          <w:marLeft w:val="640"/>
          <w:marRight w:val="0"/>
          <w:marTop w:val="0"/>
          <w:marBottom w:val="0"/>
          <w:divBdr>
            <w:top w:val="none" w:sz="0" w:space="0" w:color="auto"/>
            <w:left w:val="none" w:sz="0" w:space="0" w:color="auto"/>
            <w:bottom w:val="none" w:sz="0" w:space="0" w:color="auto"/>
            <w:right w:val="none" w:sz="0" w:space="0" w:color="auto"/>
          </w:divBdr>
        </w:div>
        <w:div w:id="283312269">
          <w:marLeft w:val="640"/>
          <w:marRight w:val="0"/>
          <w:marTop w:val="0"/>
          <w:marBottom w:val="0"/>
          <w:divBdr>
            <w:top w:val="none" w:sz="0" w:space="0" w:color="auto"/>
            <w:left w:val="none" w:sz="0" w:space="0" w:color="auto"/>
            <w:bottom w:val="none" w:sz="0" w:space="0" w:color="auto"/>
            <w:right w:val="none" w:sz="0" w:space="0" w:color="auto"/>
          </w:divBdr>
        </w:div>
        <w:div w:id="806319250">
          <w:marLeft w:val="640"/>
          <w:marRight w:val="0"/>
          <w:marTop w:val="0"/>
          <w:marBottom w:val="0"/>
          <w:divBdr>
            <w:top w:val="none" w:sz="0" w:space="0" w:color="auto"/>
            <w:left w:val="none" w:sz="0" w:space="0" w:color="auto"/>
            <w:bottom w:val="none" w:sz="0" w:space="0" w:color="auto"/>
            <w:right w:val="none" w:sz="0" w:space="0" w:color="auto"/>
          </w:divBdr>
        </w:div>
        <w:div w:id="881013905">
          <w:marLeft w:val="640"/>
          <w:marRight w:val="0"/>
          <w:marTop w:val="0"/>
          <w:marBottom w:val="0"/>
          <w:divBdr>
            <w:top w:val="none" w:sz="0" w:space="0" w:color="auto"/>
            <w:left w:val="none" w:sz="0" w:space="0" w:color="auto"/>
            <w:bottom w:val="none" w:sz="0" w:space="0" w:color="auto"/>
            <w:right w:val="none" w:sz="0" w:space="0" w:color="auto"/>
          </w:divBdr>
        </w:div>
        <w:div w:id="904485172">
          <w:marLeft w:val="640"/>
          <w:marRight w:val="0"/>
          <w:marTop w:val="0"/>
          <w:marBottom w:val="0"/>
          <w:divBdr>
            <w:top w:val="none" w:sz="0" w:space="0" w:color="auto"/>
            <w:left w:val="none" w:sz="0" w:space="0" w:color="auto"/>
            <w:bottom w:val="none" w:sz="0" w:space="0" w:color="auto"/>
            <w:right w:val="none" w:sz="0" w:space="0" w:color="auto"/>
          </w:divBdr>
        </w:div>
        <w:div w:id="797456909">
          <w:marLeft w:val="640"/>
          <w:marRight w:val="0"/>
          <w:marTop w:val="0"/>
          <w:marBottom w:val="0"/>
          <w:divBdr>
            <w:top w:val="none" w:sz="0" w:space="0" w:color="auto"/>
            <w:left w:val="none" w:sz="0" w:space="0" w:color="auto"/>
            <w:bottom w:val="none" w:sz="0" w:space="0" w:color="auto"/>
            <w:right w:val="none" w:sz="0" w:space="0" w:color="auto"/>
          </w:divBdr>
        </w:div>
        <w:div w:id="342511562">
          <w:marLeft w:val="640"/>
          <w:marRight w:val="0"/>
          <w:marTop w:val="0"/>
          <w:marBottom w:val="0"/>
          <w:divBdr>
            <w:top w:val="none" w:sz="0" w:space="0" w:color="auto"/>
            <w:left w:val="none" w:sz="0" w:space="0" w:color="auto"/>
            <w:bottom w:val="none" w:sz="0" w:space="0" w:color="auto"/>
            <w:right w:val="none" w:sz="0" w:space="0" w:color="auto"/>
          </w:divBdr>
        </w:div>
        <w:div w:id="513957199">
          <w:marLeft w:val="640"/>
          <w:marRight w:val="0"/>
          <w:marTop w:val="0"/>
          <w:marBottom w:val="0"/>
          <w:divBdr>
            <w:top w:val="none" w:sz="0" w:space="0" w:color="auto"/>
            <w:left w:val="none" w:sz="0" w:space="0" w:color="auto"/>
            <w:bottom w:val="none" w:sz="0" w:space="0" w:color="auto"/>
            <w:right w:val="none" w:sz="0" w:space="0" w:color="auto"/>
          </w:divBdr>
        </w:div>
        <w:div w:id="1047531473">
          <w:marLeft w:val="640"/>
          <w:marRight w:val="0"/>
          <w:marTop w:val="0"/>
          <w:marBottom w:val="0"/>
          <w:divBdr>
            <w:top w:val="none" w:sz="0" w:space="0" w:color="auto"/>
            <w:left w:val="none" w:sz="0" w:space="0" w:color="auto"/>
            <w:bottom w:val="none" w:sz="0" w:space="0" w:color="auto"/>
            <w:right w:val="none" w:sz="0" w:space="0" w:color="auto"/>
          </w:divBdr>
        </w:div>
        <w:div w:id="1085803343">
          <w:marLeft w:val="640"/>
          <w:marRight w:val="0"/>
          <w:marTop w:val="0"/>
          <w:marBottom w:val="0"/>
          <w:divBdr>
            <w:top w:val="none" w:sz="0" w:space="0" w:color="auto"/>
            <w:left w:val="none" w:sz="0" w:space="0" w:color="auto"/>
            <w:bottom w:val="none" w:sz="0" w:space="0" w:color="auto"/>
            <w:right w:val="none" w:sz="0" w:space="0" w:color="auto"/>
          </w:divBdr>
        </w:div>
        <w:div w:id="1942447001">
          <w:marLeft w:val="640"/>
          <w:marRight w:val="0"/>
          <w:marTop w:val="0"/>
          <w:marBottom w:val="0"/>
          <w:divBdr>
            <w:top w:val="none" w:sz="0" w:space="0" w:color="auto"/>
            <w:left w:val="none" w:sz="0" w:space="0" w:color="auto"/>
            <w:bottom w:val="none" w:sz="0" w:space="0" w:color="auto"/>
            <w:right w:val="none" w:sz="0" w:space="0" w:color="auto"/>
          </w:divBdr>
        </w:div>
        <w:div w:id="2119060769">
          <w:marLeft w:val="640"/>
          <w:marRight w:val="0"/>
          <w:marTop w:val="0"/>
          <w:marBottom w:val="0"/>
          <w:divBdr>
            <w:top w:val="none" w:sz="0" w:space="0" w:color="auto"/>
            <w:left w:val="none" w:sz="0" w:space="0" w:color="auto"/>
            <w:bottom w:val="none" w:sz="0" w:space="0" w:color="auto"/>
            <w:right w:val="none" w:sz="0" w:space="0" w:color="auto"/>
          </w:divBdr>
        </w:div>
        <w:div w:id="431706616">
          <w:marLeft w:val="640"/>
          <w:marRight w:val="0"/>
          <w:marTop w:val="0"/>
          <w:marBottom w:val="0"/>
          <w:divBdr>
            <w:top w:val="none" w:sz="0" w:space="0" w:color="auto"/>
            <w:left w:val="none" w:sz="0" w:space="0" w:color="auto"/>
            <w:bottom w:val="none" w:sz="0" w:space="0" w:color="auto"/>
            <w:right w:val="none" w:sz="0" w:space="0" w:color="auto"/>
          </w:divBdr>
        </w:div>
        <w:div w:id="913003951">
          <w:marLeft w:val="640"/>
          <w:marRight w:val="0"/>
          <w:marTop w:val="0"/>
          <w:marBottom w:val="0"/>
          <w:divBdr>
            <w:top w:val="none" w:sz="0" w:space="0" w:color="auto"/>
            <w:left w:val="none" w:sz="0" w:space="0" w:color="auto"/>
            <w:bottom w:val="none" w:sz="0" w:space="0" w:color="auto"/>
            <w:right w:val="none" w:sz="0" w:space="0" w:color="auto"/>
          </w:divBdr>
        </w:div>
        <w:div w:id="729040828">
          <w:marLeft w:val="640"/>
          <w:marRight w:val="0"/>
          <w:marTop w:val="0"/>
          <w:marBottom w:val="0"/>
          <w:divBdr>
            <w:top w:val="none" w:sz="0" w:space="0" w:color="auto"/>
            <w:left w:val="none" w:sz="0" w:space="0" w:color="auto"/>
            <w:bottom w:val="none" w:sz="0" w:space="0" w:color="auto"/>
            <w:right w:val="none" w:sz="0" w:space="0" w:color="auto"/>
          </w:divBdr>
        </w:div>
        <w:div w:id="401560326">
          <w:marLeft w:val="640"/>
          <w:marRight w:val="0"/>
          <w:marTop w:val="0"/>
          <w:marBottom w:val="0"/>
          <w:divBdr>
            <w:top w:val="none" w:sz="0" w:space="0" w:color="auto"/>
            <w:left w:val="none" w:sz="0" w:space="0" w:color="auto"/>
            <w:bottom w:val="none" w:sz="0" w:space="0" w:color="auto"/>
            <w:right w:val="none" w:sz="0" w:space="0" w:color="auto"/>
          </w:divBdr>
        </w:div>
      </w:divsChild>
    </w:div>
    <w:div w:id="1107693445">
      <w:bodyDiv w:val="1"/>
      <w:marLeft w:val="0"/>
      <w:marRight w:val="0"/>
      <w:marTop w:val="0"/>
      <w:marBottom w:val="0"/>
      <w:divBdr>
        <w:top w:val="none" w:sz="0" w:space="0" w:color="auto"/>
        <w:left w:val="none" w:sz="0" w:space="0" w:color="auto"/>
        <w:bottom w:val="none" w:sz="0" w:space="0" w:color="auto"/>
        <w:right w:val="none" w:sz="0" w:space="0" w:color="auto"/>
      </w:divBdr>
      <w:divsChild>
        <w:div w:id="736170698">
          <w:marLeft w:val="640"/>
          <w:marRight w:val="0"/>
          <w:marTop w:val="0"/>
          <w:marBottom w:val="0"/>
          <w:divBdr>
            <w:top w:val="none" w:sz="0" w:space="0" w:color="auto"/>
            <w:left w:val="none" w:sz="0" w:space="0" w:color="auto"/>
            <w:bottom w:val="none" w:sz="0" w:space="0" w:color="auto"/>
            <w:right w:val="none" w:sz="0" w:space="0" w:color="auto"/>
          </w:divBdr>
        </w:div>
        <w:div w:id="1690831505">
          <w:marLeft w:val="640"/>
          <w:marRight w:val="0"/>
          <w:marTop w:val="0"/>
          <w:marBottom w:val="0"/>
          <w:divBdr>
            <w:top w:val="none" w:sz="0" w:space="0" w:color="auto"/>
            <w:left w:val="none" w:sz="0" w:space="0" w:color="auto"/>
            <w:bottom w:val="none" w:sz="0" w:space="0" w:color="auto"/>
            <w:right w:val="none" w:sz="0" w:space="0" w:color="auto"/>
          </w:divBdr>
        </w:div>
        <w:div w:id="1644919288">
          <w:marLeft w:val="640"/>
          <w:marRight w:val="0"/>
          <w:marTop w:val="0"/>
          <w:marBottom w:val="0"/>
          <w:divBdr>
            <w:top w:val="none" w:sz="0" w:space="0" w:color="auto"/>
            <w:left w:val="none" w:sz="0" w:space="0" w:color="auto"/>
            <w:bottom w:val="none" w:sz="0" w:space="0" w:color="auto"/>
            <w:right w:val="none" w:sz="0" w:space="0" w:color="auto"/>
          </w:divBdr>
        </w:div>
        <w:div w:id="1520311770">
          <w:marLeft w:val="640"/>
          <w:marRight w:val="0"/>
          <w:marTop w:val="0"/>
          <w:marBottom w:val="0"/>
          <w:divBdr>
            <w:top w:val="none" w:sz="0" w:space="0" w:color="auto"/>
            <w:left w:val="none" w:sz="0" w:space="0" w:color="auto"/>
            <w:bottom w:val="none" w:sz="0" w:space="0" w:color="auto"/>
            <w:right w:val="none" w:sz="0" w:space="0" w:color="auto"/>
          </w:divBdr>
        </w:div>
        <w:div w:id="1455635273">
          <w:marLeft w:val="640"/>
          <w:marRight w:val="0"/>
          <w:marTop w:val="0"/>
          <w:marBottom w:val="0"/>
          <w:divBdr>
            <w:top w:val="none" w:sz="0" w:space="0" w:color="auto"/>
            <w:left w:val="none" w:sz="0" w:space="0" w:color="auto"/>
            <w:bottom w:val="none" w:sz="0" w:space="0" w:color="auto"/>
            <w:right w:val="none" w:sz="0" w:space="0" w:color="auto"/>
          </w:divBdr>
        </w:div>
        <w:div w:id="2095276208">
          <w:marLeft w:val="640"/>
          <w:marRight w:val="0"/>
          <w:marTop w:val="0"/>
          <w:marBottom w:val="0"/>
          <w:divBdr>
            <w:top w:val="none" w:sz="0" w:space="0" w:color="auto"/>
            <w:left w:val="none" w:sz="0" w:space="0" w:color="auto"/>
            <w:bottom w:val="none" w:sz="0" w:space="0" w:color="auto"/>
            <w:right w:val="none" w:sz="0" w:space="0" w:color="auto"/>
          </w:divBdr>
        </w:div>
        <w:div w:id="1899973949">
          <w:marLeft w:val="640"/>
          <w:marRight w:val="0"/>
          <w:marTop w:val="0"/>
          <w:marBottom w:val="0"/>
          <w:divBdr>
            <w:top w:val="none" w:sz="0" w:space="0" w:color="auto"/>
            <w:left w:val="none" w:sz="0" w:space="0" w:color="auto"/>
            <w:bottom w:val="none" w:sz="0" w:space="0" w:color="auto"/>
            <w:right w:val="none" w:sz="0" w:space="0" w:color="auto"/>
          </w:divBdr>
        </w:div>
        <w:div w:id="967785547">
          <w:marLeft w:val="640"/>
          <w:marRight w:val="0"/>
          <w:marTop w:val="0"/>
          <w:marBottom w:val="0"/>
          <w:divBdr>
            <w:top w:val="none" w:sz="0" w:space="0" w:color="auto"/>
            <w:left w:val="none" w:sz="0" w:space="0" w:color="auto"/>
            <w:bottom w:val="none" w:sz="0" w:space="0" w:color="auto"/>
            <w:right w:val="none" w:sz="0" w:space="0" w:color="auto"/>
          </w:divBdr>
        </w:div>
        <w:div w:id="372777783">
          <w:marLeft w:val="640"/>
          <w:marRight w:val="0"/>
          <w:marTop w:val="0"/>
          <w:marBottom w:val="0"/>
          <w:divBdr>
            <w:top w:val="none" w:sz="0" w:space="0" w:color="auto"/>
            <w:left w:val="none" w:sz="0" w:space="0" w:color="auto"/>
            <w:bottom w:val="none" w:sz="0" w:space="0" w:color="auto"/>
            <w:right w:val="none" w:sz="0" w:space="0" w:color="auto"/>
          </w:divBdr>
        </w:div>
        <w:div w:id="364449282">
          <w:marLeft w:val="640"/>
          <w:marRight w:val="0"/>
          <w:marTop w:val="0"/>
          <w:marBottom w:val="0"/>
          <w:divBdr>
            <w:top w:val="none" w:sz="0" w:space="0" w:color="auto"/>
            <w:left w:val="none" w:sz="0" w:space="0" w:color="auto"/>
            <w:bottom w:val="none" w:sz="0" w:space="0" w:color="auto"/>
            <w:right w:val="none" w:sz="0" w:space="0" w:color="auto"/>
          </w:divBdr>
        </w:div>
        <w:div w:id="1610891623">
          <w:marLeft w:val="640"/>
          <w:marRight w:val="0"/>
          <w:marTop w:val="0"/>
          <w:marBottom w:val="0"/>
          <w:divBdr>
            <w:top w:val="none" w:sz="0" w:space="0" w:color="auto"/>
            <w:left w:val="none" w:sz="0" w:space="0" w:color="auto"/>
            <w:bottom w:val="none" w:sz="0" w:space="0" w:color="auto"/>
            <w:right w:val="none" w:sz="0" w:space="0" w:color="auto"/>
          </w:divBdr>
        </w:div>
        <w:div w:id="791629375">
          <w:marLeft w:val="640"/>
          <w:marRight w:val="0"/>
          <w:marTop w:val="0"/>
          <w:marBottom w:val="0"/>
          <w:divBdr>
            <w:top w:val="none" w:sz="0" w:space="0" w:color="auto"/>
            <w:left w:val="none" w:sz="0" w:space="0" w:color="auto"/>
            <w:bottom w:val="none" w:sz="0" w:space="0" w:color="auto"/>
            <w:right w:val="none" w:sz="0" w:space="0" w:color="auto"/>
          </w:divBdr>
        </w:div>
        <w:div w:id="1528445250">
          <w:marLeft w:val="640"/>
          <w:marRight w:val="0"/>
          <w:marTop w:val="0"/>
          <w:marBottom w:val="0"/>
          <w:divBdr>
            <w:top w:val="none" w:sz="0" w:space="0" w:color="auto"/>
            <w:left w:val="none" w:sz="0" w:space="0" w:color="auto"/>
            <w:bottom w:val="none" w:sz="0" w:space="0" w:color="auto"/>
            <w:right w:val="none" w:sz="0" w:space="0" w:color="auto"/>
          </w:divBdr>
        </w:div>
        <w:div w:id="857305345">
          <w:marLeft w:val="640"/>
          <w:marRight w:val="0"/>
          <w:marTop w:val="0"/>
          <w:marBottom w:val="0"/>
          <w:divBdr>
            <w:top w:val="none" w:sz="0" w:space="0" w:color="auto"/>
            <w:left w:val="none" w:sz="0" w:space="0" w:color="auto"/>
            <w:bottom w:val="none" w:sz="0" w:space="0" w:color="auto"/>
            <w:right w:val="none" w:sz="0" w:space="0" w:color="auto"/>
          </w:divBdr>
        </w:div>
        <w:div w:id="1435049629">
          <w:marLeft w:val="640"/>
          <w:marRight w:val="0"/>
          <w:marTop w:val="0"/>
          <w:marBottom w:val="0"/>
          <w:divBdr>
            <w:top w:val="none" w:sz="0" w:space="0" w:color="auto"/>
            <w:left w:val="none" w:sz="0" w:space="0" w:color="auto"/>
            <w:bottom w:val="none" w:sz="0" w:space="0" w:color="auto"/>
            <w:right w:val="none" w:sz="0" w:space="0" w:color="auto"/>
          </w:divBdr>
        </w:div>
        <w:div w:id="243953980">
          <w:marLeft w:val="640"/>
          <w:marRight w:val="0"/>
          <w:marTop w:val="0"/>
          <w:marBottom w:val="0"/>
          <w:divBdr>
            <w:top w:val="none" w:sz="0" w:space="0" w:color="auto"/>
            <w:left w:val="none" w:sz="0" w:space="0" w:color="auto"/>
            <w:bottom w:val="none" w:sz="0" w:space="0" w:color="auto"/>
            <w:right w:val="none" w:sz="0" w:space="0" w:color="auto"/>
          </w:divBdr>
        </w:div>
        <w:div w:id="1170022261">
          <w:marLeft w:val="640"/>
          <w:marRight w:val="0"/>
          <w:marTop w:val="0"/>
          <w:marBottom w:val="0"/>
          <w:divBdr>
            <w:top w:val="none" w:sz="0" w:space="0" w:color="auto"/>
            <w:left w:val="none" w:sz="0" w:space="0" w:color="auto"/>
            <w:bottom w:val="none" w:sz="0" w:space="0" w:color="auto"/>
            <w:right w:val="none" w:sz="0" w:space="0" w:color="auto"/>
          </w:divBdr>
        </w:div>
        <w:div w:id="1874610087">
          <w:marLeft w:val="640"/>
          <w:marRight w:val="0"/>
          <w:marTop w:val="0"/>
          <w:marBottom w:val="0"/>
          <w:divBdr>
            <w:top w:val="none" w:sz="0" w:space="0" w:color="auto"/>
            <w:left w:val="none" w:sz="0" w:space="0" w:color="auto"/>
            <w:bottom w:val="none" w:sz="0" w:space="0" w:color="auto"/>
            <w:right w:val="none" w:sz="0" w:space="0" w:color="auto"/>
          </w:divBdr>
        </w:div>
        <w:div w:id="1895115631">
          <w:marLeft w:val="640"/>
          <w:marRight w:val="0"/>
          <w:marTop w:val="0"/>
          <w:marBottom w:val="0"/>
          <w:divBdr>
            <w:top w:val="none" w:sz="0" w:space="0" w:color="auto"/>
            <w:left w:val="none" w:sz="0" w:space="0" w:color="auto"/>
            <w:bottom w:val="none" w:sz="0" w:space="0" w:color="auto"/>
            <w:right w:val="none" w:sz="0" w:space="0" w:color="auto"/>
          </w:divBdr>
        </w:div>
        <w:div w:id="1740401716">
          <w:marLeft w:val="640"/>
          <w:marRight w:val="0"/>
          <w:marTop w:val="0"/>
          <w:marBottom w:val="0"/>
          <w:divBdr>
            <w:top w:val="none" w:sz="0" w:space="0" w:color="auto"/>
            <w:left w:val="none" w:sz="0" w:space="0" w:color="auto"/>
            <w:bottom w:val="none" w:sz="0" w:space="0" w:color="auto"/>
            <w:right w:val="none" w:sz="0" w:space="0" w:color="auto"/>
          </w:divBdr>
        </w:div>
        <w:div w:id="1094207264">
          <w:marLeft w:val="640"/>
          <w:marRight w:val="0"/>
          <w:marTop w:val="0"/>
          <w:marBottom w:val="0"/>
          <w:divBdr>
            <w:top w:val="none" w:sz="0" w:space="0" w:color="auto"/>
            <w:left w:val="none" w:sz="0" w:space="0" w:color="auto"/>
            <w:bottom w:val="none" w:sz="0" w:space="0" w:color="auto"/>
            <w:right w:val="none" w:sz="0" w:space="0" w:color="auto"/>
          </w:divBdr>
        </w:div>
        <w:div w:id="1088379359">
          <w:marLeft w:val="640"/>
          <w:marRight w:val="0"/>
          <w:marTop w:val="0"/>
          <w:marBottom w:val="0"/>
          <w:divBdr>
            <w:top w:val="none" w:sz="0" w:space="0" w:color="auto"/>
            <w:left w:val="none" w:sz="0" w:space="0" w:color="auto"/>
            <w:bottom w:val="none" w:sz="0" w:space="0" w:color="auto"/>
            <w:right w:val="none" w:sz="0" w:space="0" w:color="auto"/>
          </w:divBdr>
        </w:div>
        <w:div w:id="1833329214">
          <w:marLeft w:val="640"/>
          <w:marRight w:val="0"/>
          <w:marTop w:val="0"/>
          <w:marBottom w:val="0"/>
          <w:divBdr>
            <w:top w:val="none" w:sz="0" w:space="0" w:color="auto"/>
            <w:left w:val="none" w:sz="0" w:space="0" w:color="auto"/>
            <w:bottom w:val="none" w:sz="0" w:space="0" w:color="auto"/>
            <w:right w:val="none" w:sz="0" w:space="0" w:color="auto"/>
          </w:divBdr>
        </w:div>
        <w:div w:id="284896728">
          <w:marLeft w:val="640"/>
          <w:marRight w:val="0"/>
          <w:marTop w:val="0"/>
          <w:marBottom w:val="0"/>
          <w:divBdr>
            <w:top w:val="none" w:sz="0" w:space="0" w:color="auto"/>
            <w:left w:val="none" w:sz="0" w:space="0" w:color="auto"/>
            <w:bottom w:val="none" w:sz="0" w:space="0" w:color="auto"/>
            <w:right w:val="none" w:sz="0" w:space="0" w:color="auto"/>
          </w:divBdr>
        </w:div>
        <w:div w:id="1471708539">
          <w:marLeft w:val="640"/>
          <w:marRight w:val="0"/>
          <w:marTop w:val="0"/>
          <w:marBottom w:val="0"/>
          <w:divBdr>
            <w:top w:val="none" w:sz="0" w:space="0" w:color="auto"/>
            <w:left w:val="none" w:sz="0" w:space="0" w:color="auto"/>
            <w:bottom w:val="none" w:sz="0" w:space="0" w:color="auto"/>
            <w:right w:val="none" w:sz="0" w:space="0" w:color="auto"/>
          </w:divBdr>
        </w:div>
        <w:div w:id="386993148">
          <w:marLeft w:val="640"/>
          <w:marRight w:val="0"/>
          <w:marTop w:val="0"/>
          <w:marBottom w:val="0"/>
          <w:divBdr>
            <w:top w:val="none" w:sz="0" w:space="0" w:color="auto"/>
            <w:left w:val="none" w:sz="0" w:space="0" w:color="auto"/>
            <w:bottom w:val="none" w:sz="0" w:space="0" w:color="auto"/>
            <w:right w:val="none" w:sz="0" w:space="0" w:color="auto"/>
          </w:divBdr>
        </w:div>
        <w:div w:id="1210997056">
          <w:marLeft w:val="640"/>
          <w:marRight w:val="0"/>
          <w:marTop w:val="0"/>
          <w:marBottom w:val="0"/>
          <w:divBdr>
            <w:top w:val="none" w:sz="0" w:space="0" w:color="auto"/>
            <w:left w:val="none" w:sz="0" w:space="0" w:color="auto"/>
            <w:bottom w:val="none" w:sz="0" w:space="0" w:color="auto"/>
            <w:right w:val="none" w:sz="0" w:space="0" w:color="auto"/>
          </w:divBdr>
        </w:div>
        <w:div w:id="54084342">
          <w:marLeft w:val="640"/>
          <w:marRight w:val="0"/>
          <w:marTop w:val="0"/>
          <w:marBottom w:val="0"/>
          <w:divBdr>
            <w:top w:val="none" w:sz="0" w:space="0" w:color="auto"/>
            <w:left w:val="none" w:sz="0" w:space="0" w:color="auto"/>
            <w:bottom w:val="none" w:sz="0" w:space="0" w:color="auto"/>
            <w:right w:val="none" w:sz="0" w:space="0" w:color="auto"/>
          </w:divBdr>
        </w:div>
        <w:div w:id="1853839568">
          <w:marLeft w:val="640"/>
          <w:marRight w:val="0"/>
          <w:marTop w:val="0"/>
          <w:marBottom w:val="0"/>
          <w:divBdr>
            <w:top w:val="none" w:sz="0" w:space="0" w:color="auto"/>
            <w:left w:val="none" w:sz="0" w:space="0" w:color="auto"/>
            <w:bottom w:val="none" w:sz="0" w:space="0" w:color="auto"/>
            <w:right w:val="none" w:sz="0" w:space="0" w:color="auto"/>
          </w:divBdr>
        </w:div>
        <w:div w:id="1124150455">
          <w:marLeft w:val="640"/>
          <w:marRight w:val="0"/>
          <w:marTop w:val="0"/>
          <w:marBottom w:val="0"/>
          <w:divBdr>
            <w:top w:val="none" w:sz="0" w:space="0" w:color="auto"/>
            <w:left w:val="none" w:sz="0" w:space="0" w:color="auto"/>
            <w:bottom w:val="none" w:sz="0" w:space="0" w:color="auto"/>
            <w:right w:val="none" w:sz="0" w:space="0" w:color="auto"/>
          </w:divBdr>
        </w:div>
        <w:div w:id="2001233131">
          <w:marLeft w:val="640"/>
          <w:marRight w:val="0"/>
          <w:marTop w:val="0"/>
          <w:marBottom w:val="0"/>
          <w:divBdr>
            <w:top w:val="none" w:sz="0" w:space="0" w:color="auto"/>
            <w:left w:val="none" w:sz="0" w:space="0" w:color="auto"/>
            <w:bottom w:val="none" w:sz="0" w:space="0" w:color="auto"/>
            <w:right w:val="none" w:sz="0" w:space="0" w:color="auto"/>
          </w:divBdr>
        </w:div>
        <w:div w:id="639963388">
          <w:marLeft w:val="640"/>
          <w:marRight w:val="0"/>
          <w:marTop w:val="0"/>
          <w:marBottom w:val="0"/>
          <w:divBdr>
            <w:top w:val="none" w:sz="0" w:space="0" w:color="auto"/>
            <w:left w:val="none" w:sz="0" w:space="0" w:color="auto"/>
            <w:bottom w:val="none" w:sz="0" w:space="0" w:color="auto"/>
            <w:right w:val="none" w:sz="0" w:space="0" w:color="auto"/>
          </w:divBdr>
        </w:div>
        <w:div w:id="380635258">
          <w:marLeft w:val="640"/>
          <w:marRight w:val="0"/>
          <w:marTop w:val="0"/>
          <w:marBottom w:val="0"/>
          <w:divBdr>
            <w:top w:val="none" w:sz="0" w:space="0" w:color="auto"/>
            <w:left w:val="none" w:sz="0" w:space="0" w:color="auto"/>
            <w:bottom w:val="none" w:sz="0" w:space="0" w:color="auto"/>
            <w:right w:val="none" w:sz="0" w:space="0" w:color="auto"/>
          </w:divBdr>
        </w:div>
        <w:div w:id="1253779262">
          <w:marLeft w:val="640"/>
          <w:marRight w:val="0"/>
          <w:marTop w:val="0"/>
          <w:marBottom w:val="0"/>
          <w:divBdr>
            <w:top w:val="none" w:sz="0" w:space="0" w:color="auto"/>
            <w:left w:val="none" w:sz="0" w:space="0" w:color="auto"/>
            <w:bottom w:val="none" w:sz="0" w:space="0" w:color="auto"/>
            <w:right w:val="none" w:sz="0" w:space="0" w:color="auto"/>
          </w:divBdr>
        </w:div>
        <w:div w:id="306934887">
          <w:marLeft w:val="640"/>
          <w:marRight w:val="0"/>
          <w:marTop w:val="0"/>
          <w:marBottom w:val="0"/>
          <w:divBdr>
            <w:top w:val="none" w:sz="0" w:space="0" w:color="auto"/>
            <w:left w:val="none" w:sz="0" w:space="0" w:color="auto"/>
            <w:bottom w:val="none" w:sz="0" w:space="0" w:color="auto"/>
            <w:right w:val="none" w:sz="0" w:space="0" w:color="auto"/>
          </w:divBdr>
        </w:div>
        <w:div w:id="850605855">
          <w:marLeft w:val="640"/>
          <w:marRight w:val="0"/>
          <w:marTop w:val="0"/>
          <w:marBottom w:val="0"/>
          <w:divBdr>
            <w:top w:val="none" w:sz="0" w:space="0" w:color="auto"/>
            <w:left w:val="none" w:sz="0" w:space="0" w:color="auto"/>
            <w:bottom w:val="none" w:sz="0" w:space="0" w:color="auto"/>
            <w:right w:val="none" w:sz="0" w:space="0" w:color="auto"/>
          </w:divBdr>
        </w:div>
        <w:div w:id="649870790">
          <w:marLeft w:val="640"/>
          <w:marRight w:val="0"/>
          <w:marTop w:val="0"/>
          <w:marBottom w:val="0"/>
          <w:divBdr>
            <w:top w:val="none" w:sz="0" w:space="0" w:color="auto"/>
            <w:left w:val="none" w:sz="0" w:space="0" w:color="auto"/>
            <w:bottom w:val="none" w:sz="0" w:space="0" w:color="auto"/>
            <w:right w:val="none" w:sz="0" w:space="0" w:color="auto"/>
          </w:divBdr>
        </w:div>
        <w:div w:id="1854489371">
          <w:marLeft w:val="640"/>
          <w:marRight w:val="0"/>
          <w:marTop w:val="0"/>
          <w:marBottom w:val="0"/>
          <w:divBdr>
            <w:top w:val="none" w:sz="0" w:space="0" w:color="auto"/>
            <w:left w:val="none" w:sz="0" w:space="0" w:color="auto"/>
            <w:bottom w:val="none" w:sz="0" w:space="0" w:color="auto"/>
            <w:right w:val="none" w:sz="0" w:space="0" w:color="auto"/>
          </w:divBdr>
        </w:div>
        <w:div w:id="1920795301">
          <w:marLeft w:val="640"/>
          <w:marRight w:val="0"/>
          <w:marTop w:val="0"/>
          <w:marBottom w:val="0"/>
          <w:divBdr>
            <w:top w:val="none" w:sz="0" w:space="0" w:color="auto"/>
            <w:left w:val="none" w:sz="0" w:space="0" w:color="auto"/>
            <w:bottom w:val="none" w:sz="0" w:space="0" w:color="auto"/>
            <w:right w:val="none" w:sz="0" w:space="0" w:color="auto"/>
          </w:divBdr>
        </w:div>
        <w:div w:id="256406157">
          <w:marLeft w:val="640"/>
          <w:marRight w:val="0"/>
          <w:marTop w:val="0"/>
          <w:marBottom w:val="0"/>
          <w:divBdr>
            <w:top w:val="none" w:sz="0" w:space="0" w:color="auto"/>
            <w:left w:val="none" w:sz="0" w:space="0" w:color="auto"/>
            <w:bottom w:val="none" w:sz="0" w:space="0" w:color="auto"/>
            <w:right w:val="none" w:sz="0" w:space="0" w:color="auto"/>
          </w:divBdr>
        </w:div>
        <w:div w:id="773398034">
          <w:marLeft w:val="640"/>
          <w:marRight w:val="0"/>
          <w:marTop w:val="0"/>
          <w:marBottom w:val="0"/>
          <w:divBdr>
            <w:top w:val="none" w:sz="0" w:space="0" w:color="auto"/>
            <w:left w:val="none" w:sz="0" w:space="0" w:color="auto"/>
            <w:bottom w:val="none" w:sz="0" w:space="0" w:color="auto"/>
            <w:right w:val="none" w:sz="0" w:space="0" w:color="auto"/>
          </w:divBdr>
        </w:div>
        <w:div w:id="667442462">
          <w:marLeft w:val="640"/>
          <w:marRight w:val="0"/>
          <w:marTop w:val="0"/>
          <w:marBottom w:val="0"/>
          <w:divBdr>
            <w:top w:val="none" w:sz="0" w:space="0" w:color="auto"/>
            <w:left w:val="none" w:sz="0" w:space="0" w:color="auto"/>
            <w:bottom w:val="none" w:sz="0" w:space="0" w:color="auto"/>
            <w:right w:val="none" w:sz="0" w:space="0" w:color="auto"/>
          </w:divBdr>
        </w:div>
        <w:div w:id="2016226368">
          <w:marLeft w:val="640"/>
          <w:marRight w:val="0"/>
          <w:marTop w:val="0"/>
          <w:marBottom w:val="0"/>
          <w:divBdr>
            <w:top w:val="none" w:sz="0" w:space="0" w:color="auto"/>
            <w:left w:val="none" w:sz="0" w:space="0" w:color="auto"/>
            <w:bottom w:val="none" w:sz="0" w:space="0" w:color="auto"/>
            <w:right w:val="none" w:sz="0" w:space="0" w:color="auto"/>
          </w:divBdr>
        </w:div>
        <w:div w:id="957951265">
          <w:marLeft w:val="640"/>
          <w:marRight w:val="0"/>
          <w:marTop w:val="0"/>
          <w:marBottom w:val="0"/>
          <w:divBdr>
            <w:top w:val="none" w:sz="0" w:space="0" w:color="auto"/>
            <w:left w:val="none" w:sz="0" w:space="0" w:color="auto"/>
            <w:bottom w:val="none" w:sz="0" w:space="0" w:color="auto"/>
            <w:right w:val="none" w:sz="0" w:space="0" w:color="auto"/>
          </w:divBdr>
        </w:div>
        <w:div w:id="1462380351">
          <w:marLeft w:val="640"/>
          <w:marRight w:val="0"/>
          <w:marTop w:val="0"/>
          <w:marBottom w:val="0"/>
          <w:divBdr>
            <w:top w:val="none" w:sz="0" w:space="0" w:color="auto"/>
            <w:left w:val="none" w:sz="0" w:space="0" w:color="auto"/>
            <w:bottom w:val="none" w:sz="0" w:space="0" w:color="auto"/>
            <w:right w:val="none" w:sz="0" w:space="0" w:color="auto"/>
          </w:divBdr>
        </w:div>
        <w:div w:id="1080131330">
          <w:marLeft w:val="640"/>
          <w:marRight w:val="0"/>
          <w:marTop w:val="0"/>
          <w:marBottom w:val="0"/>
          <w:divBdr>
            <w:top w:val="none" w:sz="0" w:space="0" w:color="auto"/>
            <w:left w:val="none" w:sz="0" w:space="0" w:color="auto"/>
            <w:bottom w:val="none" w:sz="0" w:space="0" w:color="auto"/>
            <w:right w:val="none" w:sz="0" w:space="0" w:color="auto"/>
          </w:divBdr>
        </w:div>
        <w:div w:id="296687969">
          <w:marLeft w:val="640"/>
          <w:marRight w:val="0"/>
          <w:marTop w:val="0"/>
          <w:marBottom w:val="0"/>
          <w:divBdr>
            <w:top w:val="none" w:sz="0" w:space="0" w:color="auto"/>
            <w:left w:val="none" w:sz="0" w:space="0" w:color="auto"/>
            <w:bottom w:val="none" w:sz="0" w:space="0" w:color="auto"/>
            <w:right w:val="none" w:sz="0" w:space="0" w:color="auto"/>
          </w:divBdr>
        </w:div>
        <w:div w:id="468671905">
          <w:marLeft w:val="640"/>
          <w:marRight w:val="0"/>
          <w:marTop w:val="0"/>
          <w:marBottom w:val="0"/>
          <w:divBdr>
            <w:top w:val="none" w:sz="0" w:space="0" w:color="auto"/>
            <w:left w:val="none" w:sz="0" w:space="0" w:color="auto"/>
            <w:bottom w:val="none" w:sz="0" w:space="0" w:color="auto"/>
            <w:right w:val="none" w:sz="0" w:space="0" w:color="auto"/>
          </w:divBdr>
        </w:div>
        <w:div w:id="255748575">
          <w:marLeft w:val="640"/>
          <w:marRight w:val="0"/>
          <w:marTop w:val="0"/>
          <w:marBottom w:val="0"/>
          <w:divBdr>
            <w:top w:val="none" w:sz="0" w:space="0" w:color="auto"/>
            <w:left w:val="none" w:sz="0" w:space="0" w:color="auto"/>
            <w:bottom w:val="none" w:sz="0" w:space="0" w:color="auto"/>
            <w:right w:val="none" w:sz="0" w:space="0" w:color="auto"/>
          </w:divBdr>
        </w:div>
        <w:div w:id="1193805513">
          <w:marLeft w:val="640"/>
          <w:marRight w:val="0"/>
          <w:marTop w:val="0"/>
          <w:marBottom w:val="0"/>
          <w:divBdr>
            <w:top w:val="none" w:sz="0" w:space="0" w:color="auto"/>
            <w:left w:val="none" w:sz="0" w:space="0" w:color="auto"/>
            <w:bottom w:val="none" w:sz="0" w:space="0" w:color="auto"/>
            <w:right w:val="none" w:sz="0" w:space="0" w:color="auto"/>
          </w:divBdr>
        </w:div>
        <w:div w:id="1482580711">
          <w:marLeft w:val="640"/>
          <w:marRight w:val="0"/>
          <w:marTop w:val="0"/>
          <w:marBottom w:val="0"/>
          <w:divBdr>
            <w:top w:val="none" w:sz="0" w:space="0" w:color="auto"/>
            <w:left w:val="none" w:sz="0" w:space="0" w:color="auto"/>
            <w:bottom w:val="none" w:sz="0" w:space="0" w:color="auto"/>
            <w:right w:val="none" w:sz="0" w:space="0" w:color="auto"/>
          </w:divBdr>
        </w:div>
        <w:div w:id="1483958834">
          <w:marLeft w:val="640"/>
          <w:marRight w:val="0"/>
          <w:marTop w:val="0"/>
          <w:marBottom w:val="0"/>
          <w:divBdr>
            <w:top w:val="none" w:sz="0" w:space="0" w:color="auto"/>
            <w:left w:val="none" w:sz="0" w:space="0" w:color="auto"/>
            <w:bottom w:val="none" w:sz="0" w:space="0" w:color="auto"/>
            <w:right w:val="none" w:sz="0" w:space="0" w:color="auto"/>
          </w:divBdr>
        </w:div>
        <w:div w:id="575744643">
          <w:marLeft w:val="640"/>
          <w:marRight w:val="0"/>
          <w:marTop w:val="0"/>
          <w:marBottom w:val="0"/>
          <w:divBdr>
            <w:top w:val="none" w:sz="0" w:space="0" w:color="auto"/>
            <w:left w:val="none" w:sz="0" w:space="0" w:color="auto"/>
            <w:bottom w:val="none" w:sz="0" w:space="0" w:color="auto"/>
            <w:right w:val="none" w:sz="0" w:space="0" w:color="auto"/>
          </w:divBdr>
        </w:div>
        <w:div w:id="20252936">
          <w:marLeft w:val="640"/>
          <w:marRight w:val="0"/>
          <w:marTop w:val="0"/>
          <w:marBottom w:val="0"/>
          <w:divBdr>
            <w:top w:val="none" w:sz="0" w:space="0" w:color="auto"/>
            <w:left w:val="none" w:sz="0" w:space="0" w:color="auto"/>
            <w:bottom w:val="none" w:sz="0" w:space="0" w:color="auto"/>
            <w:right w:val="none" w:sz="0" w:space="0" w:color="auto"/>
          </w:divBdr>
        </w:div>
        <w:div w:id="1874421527">
          <w:marLeft w:val="640"/>
          <w:marRight w:val="0"/>
          <w:marTop w:val="0"/>
          <w:marBottom w:val="0"/>
          <w:divBdr>
            <w:top w:val="none" w:sz="0" w:space="0" w:color="auto"/>
            <w:left w:val="none" w:sz="0" w:space="0" w:color="auto"/>
            <w:bottom w:val="none" w:sz="0" w:space="0" w:color="auto"/>
            <w:right w:val="none" w:sz="0" w:space="0" w:color="auto"/>
          </w:divBdr>
        </w:div>
        <w:div w:id="1948388425">
          <w:marLeft w:val="640"/>
          <w:marRight w:val="0"/>
          <w:marTop w:val="0"/>
          <w:marBottom w:val="0"/>
          <w:divBdr>
            <w:top w:val="none" w:sz="0" w:space="0" w:color="auto"/>
            <w:left w:val="none" w:sz="0" w:space="0" w:color="auto"/>
            <w:bottom w:val="none" w:sz="0" w:space="0" w:color="auto"/>
            <w:right w:val="none" w:sz="0" w:space="0" w:color="auto"/>
          </w:divBdr>
        </w:div>
        <w:div w:id="1237278289">
          <w:marLeft w:val="640"/>
          <w:marRight w:val="0"/>
          <w:marTop w:val="0"/>
          <w:marBottom w:val="0"/>
          <w:divBdr>
            <w:top w:val="none" w:sz="0" w:space="0" w:color="auto"/>
            <w:left w:val="none" w:sz="0" w:space="0" w:color="auto"/>
            <w:bottom w:val="none" w:sz="0" w:space="0" w:color="auto"/>
            <w:right w:val="none" w:sz="0" w:space="0" w:color="auto"/>
          </w:divBdr>
        </w:div>
        <w:div w:id="2134711633">
          <w:marLeft w:val="640"/>
          <w:marRight w:val="0"/>
          <w:marTop w:val="0"/>
          <w:marBottom w:val="0"/>
          <w:divBdr>
            <w:top w:val="none" w:sz="0" w:space="0" w:color="auto"/>
            <w:left w:val="none" w:sz="0" w:space="0" w:color="auto"/>
            <w:bottom w:val="none" w:sz="0" w:space="0" w:color="auto"/>
            <w:right w:val="none" w:sz="0" w:space="0" w:color="auto"/>
          </w:divBdr>
        </w:div>
        <w:div w:id="819343072">
          <w:marLeft w:val="640"/>
          <w:marRight w:val="0"/>
          <w:marTop w:val="0"/>
          <w:marBottom w:val="0"/>
          <w:divBdr>
            <w:top w:val="none" w:sz="0" w:space="0" w:color="auto"/>
            <w:left w:val="none" w:sz="0" w:space="0" w:color="auto"/>
            <w:bottom w:val="none" w:sz="0" w:space="0" w:color="auto"/>
            <w:right w:val="none" w:sz="0" w:space="0" w:color="auto"/>
          </w:divBdr>
        </w:div>
        <w:div w:id="1437750761">
          <w:marLeft w:val="640"/>
          <w:marRight w:val="0"/>
          <w:marTop w:val="0"/>
          <w:marBottom w:val="0"/>
          <w:divBdr>
            <w:top w:val="none" w:sz="0" w:space="0" w:color="auto"/>
            <w:left w:val="none" w:sz="0" w:space="0" w:color="auto"/>
            <w:bottom w:val="none" w:sz="0" w:space="0" w:color="auto"/>
            <w:right w:val="none" w:sz="0" w:space="0" w:color="auto"/>
          </w:divBdr>
        </w:div>
        <w:div w:id="1946962330">
          <w:marLeft w:val="640"/>
          <w:marRight w:val="0"/>
          <w:marTop w:val="0"/>
          <w:marBottom w:val="0"/>
          <w:divBdr>
            <w:top w:val="none" w:sz="0" w:space="0" w:color="auto"/>
            <w:left w:val="none" w:sz="0" w:space="0" w:color="auto"/>
            <w:bottom w:val="none" w:sz="0" w:space="0" w:color="auto"/>
            <w:right w:val="none" w:sz="0" w:space="0" w:color="auto"/>
          </w:divBdr>
        </w:div>
        <w:div w:id="784075990">
          <w:marLeft w:val="640"/>
          <w:marRight w:val="0"/>
          <w:marTop w:val="0"/>
          <w:marBottom w:val="0"/>
          <w:divBdr>
            <w:top w:val="none" w:sz="0" w:space="0" w:color="auto"/>
            <w:left w:val="none" w:sz="0" w:space="0" w:color="auto"/>
            <w:bottom w:val="none" w:sz="0" w:space="0" w:color="auto"/>
            <w:right w:val="none" w:sz="0" w:space="0" w:color="auto"/>
          </w:divBdr>
        </w:div>
        <w:div w:id="39214336">
          <w:marLeft w:val="640"/>
          <w:marRight w:val="0"/>
          <w:marTop w:val="0"/>
          <w:marBottom w:val="0"/>
          <w:divBdr>
            <w:top w:val="none" w:sz="0" w:space="0" w:color="auto"/>
            <w:left w:val="none" w:sz="0" w:space="0" w:color="auto"/>
            <w:bottom w:val="none" w:sz="0" w:space="0" w:color="auto"/>
            <w:right w:val="none" w:sz="0" w:space="0" w:color="auto"/>
          </w:divBdr>
        </w:div>
        <w:div w:id="1538006544">
          <w:marLeft w:val="640"/>
          <w:marRight w:val="0"/>
          <w:marTop w:val="0"/>
          <w:marBottom w:val="0"/>
          <w:divBdr>
            <w:top w:val="none" w:sz="0" w:space="0" w:color="auto"/>
            <w:left w:val="none" w:sz="0" w:space="0" w:color="auto"/>
            <w:bottom w:val="none" w:sz="0" w:space="0" w:color="auto"/>
            <w:right w:val="none" w:sz="0" w:space="0" w:color="auto"/>
          </w:divBdr>
        </w:div>
        <w:div w:id="1348867727">
          <w:marLeft w:val="640"/>
          <w:marRight w:val="0"/>
          <w:marTop w:val="0"/>
          <w:marBottom w:val="0"/>
          <w:divBdr>
            <w:top w:val="none" w:sz="0" w:space="0" w:color="auto"/>
            <w:left w:val="none" w:sz="0" w:space="0" w:color="auto"/>
            <w:bottom w:val="none" w:sz="0" w:space="0" w:color="auto"/>
            <w:right w:val="none" w:sz="0" w:space="0" w:color="auto"/>
          </w:divBdr>
        </w:div>
        <w:div w:id="2031178821">
          <w:marLeft w:val="640"/>
          <w:marRight w:val="0"/>
          <w:marTop w:val="0"/>
          <w:marBottom w:val="0"/>
          <w:divBdr>
            <w:top w:val="none" w:sz="0" w:space="0" w:color="auto"/>
            <w:left w:val="none" w:sz="0" w:space="0" w:color="auto"/>
            <w:bottom w:val="none" w:sz="0" w:space="0" w:color="auto"/>
            <w:right w:val="none" w:sz="0" w:space="0" w:color="auto"/>
          </w:divBdr>
        </w:div>
        <w:div w:id="1879777845">
          <w:marLeft w:val="640"/>
          <w:marRight w:val="0"/>
          <w:marTop w:val="0"/>
          <w:marBottom w:val="0"/>
          <w:divBdr>
            <w:top w:val="none" w:sz="0" w:space="0" w:color="auto"/>
            <w:left w:val="none" w:sz="0" w:space="0" w:color="auto"/>
            <w:bottom w:val="none" w:sz="0" w:space="0" w:color="auto"/>
            <w:right w:val="none" w:sz="0" w:space="0" w:color="auto"/>
          </w:divBdr>
        </w:div>
        <w:div w:id="1763837645">
          <w:marLeft w:val="640"/>
          <w:marRight w:val="0"/>
          <w:marTop w:val="0"/>
          <w:marBottom w:val="0"/>
          <w:divBdr>
            <w:top w:val="none" w:sz="0" w:space="0" w:color="auto"/>
            <w:left w:val="none" w:sz="0" w:space="0" w:color="auto"/>
            <w:bottom w:val="none" w:sz="0" w:space="0" w:color="auto"/>
            <w:right w:val="none" w:sz="0" w:space="0" w:color="auto"/>
          </w:divBdr>
        </w:div>
        <w:div w:id="1789932139">
          <w:marLeft w:val="640"/>
          <w:marRight w:val="0"/>
          <w:marTop w:val="0"/>
          <w:marBottom w:val="0"/>
          <w:divBdr>
            <w:top w:val="none" w:sz="0" w:space="0" w:color="auto"/>
            <w:left w:val="none" w:sz="0" w:space="0" w:color="auto"/>
            <w:bottom w:val="none" w:sz="0" w:space="0" w:color="auto"/>
            <w:right w:val="none" w:sz="0" w:space="0" w:color="auto"/>
          </w:divBdr>
        </w:div>
        <w:div w:id="1067651160">
          <w:marLeft w:val="640"/>
          <w:marRight w:val="0"/>
          <w:marTop w:val="0"/>
          <w:marBottom w:val="0"/>
          <w:divBdr>
            <w:top w:val="none" w:sz="0" w:space="0" w:color="auto"/>
            <w:left w:val="none" w:sz="0" w:space="0" w:color="auto"/>
            <w:bottom w:val="none" w:sz="0" w:space="0" w:color="auto"/>
            <w:right w:val="none" w:sz="0" w:space="0" w:color="auto"/>
          </w:divBdr>
        </w:div>
        <w:div w:id="395124922">
          <w:marLeft w:val="640"/>
          <w:marRight w:val="0"/>
          <w:marTop w:val="0"/>
          <w:marBottom w:val="0"/>
          <w:divBdr>
            <w:top w:val="none" w:sz="0" w:space="0" w:color="auto"/>
            <w:left w:val="none" w:sz="0" w:space="0" w:color="auto"/>
            <w:bottom w:val="none" w:sz="0" w:space="0" w:color="auto"/>
            <w:right w:val="none" w:sz="0" w:space="0" w:color="auto"/>
          </w:divBdr>
        </w:div>
        <w:div w:id="202986044">
          <w:marLeft w:val="640"/>
          <w:marRight w:val="0"/>
          <w:marTop w:val="0"/>
          <w:marBottom w:val="0"/>
          <w:divBdr>
            <w:top w:val="none" w:sz="0" w:space="0" w:color="auto"/>
            <w:left w:val="none" w:sz="0" w:space="0" w:color="auto"/>
            <w:bottom w:val="none" w:sz="0" w:space="0" w:color="auto"/>
            <w:right w:val="none" w:sz="0" w:space="0" w:color="auto"/>
          </w:divBdr>
        </w:div>
        <w:div w:id="1722099296">
          <w:marLeft w:val="640"/>
          <w:marRight w:val="0"/>
          <w:marTop w:val="0"/>
          <w:marBottom w:val="0"/>
          <w:divBdr>
            <w:top w:val="none" w:sz="0" w:space="0" w:color="auto"/>
            <w:left w:val="none" w:sz="0" w:space="0" w:color="auto"/>
            <w:bottom w:val="none" w:sz="0" w:space="0" w:color="auto"/>
            <w:right w:val="none" w:sz="0" w:space="0" w:color="auto"/>
          </w:divBdr>
        </w:div>
        <w:div w:id="1379234932">
          <w:marLeft w:val="640"/>
          <w:marRight w:val="0"/>
          <w:marTop w:val="0"/>
          <w:marBottom w:val="0"/>
          <w:divBdr>
            <w:top w:val="none" w:sz="0" w:space="0" w:color="auto"/>
            <w:left w:val="none" w:sz="0" w:space="0" w:color="auto"/>
            <w:bottom w:val="none" w:sz="0" w:space="0" w:color="auto"/>
            <w:right w:val="none" w:sz="0" w:space="0" w:color="auto"/>
          </w:divBdr>
        </w:div>
      </w:divsChild>
    </w:div>
    <w:div w:id="1127161586">
      <w:bodyDiv w:val="1"/>
      <w:marLeft w:val="0"/>
      <w:marRight w:val="0"/>
      <w:marTop w:val="0"/>
      <w:marBottom w:val="0"/>
      <w:divBdr>
        <w:top w:val="none" w:sz="0" w:space="0" w:color="auto"/>
        <w:left w:val="none" w:sz="0" w:space="0" w:color="auto"/>
        <w:bottom w:val="none" w:sz="0" w:space="0" w:color="auto"/>
        <w:right w:val="none" w:sz="0" w:space="0" w:color="auto"/>
      </w:divBdr>
      <w:divsChild>
        <w:div w:id="238946510">
          <w:marLeft w:val="640"/>
          <w:marRight w:val="0"/>
          <w:marTop w:val="0"/>
          <w:marBottom w:val="0"/>
          <w:divBdr>
            <w:top w:val="none" w:sz="0" w:space="0" w:color="auto"/>
            <w:left w:val="none" w:sz="0" w:space="0" w:color="auto"/>
            <w:bottom w:val="none" w:sz="0" w:space="0" w:color="auto"/>
            <w:right w:val="none" w:sz="0" w:space="0" w:color="auto"/>
          </w:divBdr>
        </w:div>
        <w:div w:id="1320116363">
          <w:marLeft w:val="640"/>
          <w:marRight w:val="0"/>
          <w:marTop w:val="0"/>
          <w:marBottom w:val="0"/>
          <w:divBdr>
            <w:top w:val="none" w:sz="0" w:space="0" w:color="auto"/>
            <w:left w:val="none" w:sz="0" w:space="0" w:color="auto"/>
            <w:bottom w:val="none" w:sz="0" w:space="0" w:color="auto"/>
            <w:right w:val="none" w:sz="0" w:space="0" w:color="auto"/>
          </w:divBdr>
        </w:div>
        <w:div w:id="1450392505">
          <w:marLeft w:val="640"/>
          <w:marRight w:val="0"/>
          <w:marTop w:val="0"/>
          <w:marBottom w:val="0"/>
          <w:divBdr>
            <w:top w:val="none" w:sz="0" w:space="0" w:color="auto"/>
            <w:left w:val="none" w:sz="0" w:space="0" w:color="auto"/>
            <w:bottom w:val="none" w:sz="0" w:space="0" w:color="auto"/>
            <w:right w:val="none" w:sz="0" w:space="0" w:color="auto"/>
          </w:divBdr>
        </w:div>
        <w:div w:id="986319548">
          <w:marLeft w:val="640"/>
          <w:marRight w:val="0"/>
          <w:marTop w:val="0"/>
          <w:marBottom w:val="0"/>
          <w:divBdr>
            <w:top w:val="none" w:sz="0" w:space="0" w:color="auto"/>
            <w:left w:val="none" w:sz="0" w:space="0" w:color="auto"/>
            <w:bottom w:val="none" w:sz="0" w:space="0" w:color="auto"/>
            <w:right w:val="none" w:sz="0" w:space="0" w:color="auto"/>
          </w:divBdr>
        </w:div>
        <w:div w:id="1752850315">
          <w:marLeft w:val="640"/>
          <w:marRight w:val="0"/>
          <w:marTop w:val="0"/>
          <w:marBottom w:val="0"/>
          <w:divBdr>
            <w:top w:val="none" w:sz="0" w:space="0" w:color="auto"/>
            <w:left w:val="none" w:sz="0" w:space="0" w:color="auto"/>
            <w:bottom w:val="none" w:sz="0" w:space="0" w:color="auto"/>
            <w:right w:val="none" w:sz="0" w:space="0" w:color="auto"/>
          </w:divBdr>
        </w:div>
        <w:div w:id="39788604">
          <w:marLeft w:val="640"/>
          <w:marRight w:val="0"/>
          <w:marTop w:val="0"/>
          <w:marBottom w:val="0"/>
          <w:divBdr>
            <w:top w:val="none" w:sz="0" w:space="0" w:color="auto"/>
            <w:left w:val="none" w:sz="0" w:space="0" w:color="auto"/>
            <w:bottom w:val="none" w:sz="0" w:space="0" w:color="auto"/>
            <w:right w:val="none" w:sz="0" w:space="0" w:color="auto"/>
          </w:divBdr>
        </w:div>
        <w:div w:id="918825772">
          <w:marLeft w:val="640"/>
          <w:marRight w:val="0"/>
          <w:marTop w:val="0"/>
          <w:marBottom w:val="0"/>
          <w:divBdr>
            <w:top w:val="none" w:sz="0" w:space="0" w:color="auto"/>
            <w:left w:val="none" w:sz="0" w:space="0" w:color="auto"/>
            <w:bottom w:val="none" w:sz="0" w:space="0" w:color="auto"/>
            <w:right w:val="none" w:sz="0" w:space="0" w:color="auto"/>
          </w:divBdr>
        </w:div>
        <w:div w:id="1091244815">
          <w:marLeft w:val="640"/>
          <w:marRight w:val="0"/>
          <w:marTop w:val="0"/>
          <w:marBottom w:val="0"/>
          <w:divBdr>
            <w:top w:val="none" w:sz="0" w:space="0" w:color="auto"/>
            <w:left w:val="none" w:sz="0" w:space="0" w:color="auto"/>
            <w:bottom w:val="none" w:sz="0" w:space="0" w:color="auto"/>
            <w:right w:val="none" w:sz="0" w:space="0" w:color="auto"/>
          </w:divBdr>
        </w:div>
        <w:div w:id="1055394709">
          <w:marLeft w:val="640"/>
          <w:marRight w:val="0"/>
          <w:marTop w:val="0"/>
          <w:marBottom w:val="0"/>
          <w:divBdr>
            <w:top w:val="none" w:sz="0" w:space="0" w:color="auto"/>
            <w:left w:val="none" w:sz="0" w:space="0" w:color="auto"/>
            <w:bottom w:val="none" w:sz="0" w:space="0" w:color="auto"/>
            <w:right w:val="none" w:sz="0" w:space="0" w:color="auto"/>
          </w:divBdr>
        </w:div>
        <w:div w:id="1415935138">
          <w:marLeft w:val="640"/>
          <w:marRight w:val="0"/>
          <w:marTop w:val="0"/>
          <w:marBottom w:val="0"/>
          <w:divBdr>
            <w:top w:val="none" w:sz="0" w:space="0" w:color="auto"/>
            <w:left w:val="none" w:sz="0" w:space="0" w:color="auto"/>
            <w:bottom w:val="none" w:sz="0" w:space="0" w:color="auto"/>
            <w:right w:val="none" w:sz="0" w:space="0" w:color="auto"/>
          </w:divBdr>
        </w:div>
        <w:div w:id="577397650">
          <w:marLeft w:val="640"/>
          <w:marRight w:val="0"/>
          <w:marTop w:val="0"/>
          <w:marBottom w:val="0"/>
          <w:divBdr>
            <w:top w:val="none" w:sz="0" w:space="0" w:color="auto"/>
            <w:left w:val="none" w:sz="0" w:space="0" w:color="auto"/>
            <w:bottom w:val="none" w:sz="0" w:space="0" w:color="auto"/>
            <w:right w:val="none" w:sz="0" w:space="0" w:color="auto"/>
          </w:divBdr>
        </w:div>
        <w:div w:id="1871410643">
          <w:marLeft w:val="640"/>
          <w:marRight w:val="0"/>
          <w:marTop w:val="0"/>
          <w:marBottom w:val="0"/>
          <w:divBdr>
            <w:top w:val="none" w:sz="0" w:space="0" w:color="auto"/>
            <w:left w:val="none" w:sz="0" w:space="0" w:color="auto"/>
            <w:bottom w:val="none" w:sz="0" w:space="0" w:color="auto"/>
            <w:right w:val="none" w:sz="0" w:space="0" w:color="auto"/>
          </w:divBdr>
        </w:div>
        <w:div w:id="1071465044">
          <w:marLeft w:val="640"/>
          <w:marRight w:val="0"/>
          <w:marTop w:val="0"/>
          <w:marBottom w:val="0"/>
          <w:divBdr>
            <w:top w:val="none" w:sz="0" w:space="0" w:color="auto"/>
            <w:left w:val="none" w:sz="0" w:space="0" w:color="auto"/>
            <w:bottom w:val="none" w:sz="0" w:space="0" w:color="auto"/>
            <w:right w:val="none" w:sz="0" w:space="0" w:color="auto"/>
          </w:divBdr>
        </w:div>
        <w:div w:id="804278478">
          <w:marLeft w:val="640"/>
          <w:marRight w:val="0"/>
          <w:marTop w:val="0"/>
          <w:marBottom w:val="0"/>
          <w:divBdr>
            <w:top w:val="none" w:sz="0" w:space="0" w:color="auto"/>
            <w:left w:val="none" w:sz="0" w:space="0" w:color="auto"/>
            <w:bottom w:val="none" w:sz="0" w:space="0" w:color="auto"/>
            <w:right w:val="none" w:sz="0" w:space="0" w:color="auto"/>
          </w:divBdr>
        </w:div>
        <w:div w:id="2080981484">
          <w:marLeft w:val="640"/>
          <w:marRight w:val="0"/>
          <w:marTop w:val="0"/>
          <w:marBottom w:val="0"/>
          <w:divBdr>
            <w:top w:val="none" w:sz="0" w:space="0" w:color="auto"/>
            <w:left w:val="none" w:sz="0" w:space="0" w:color="auto"/>
            <w:bottom w:val="none" w:sz="0" w:space="0" w:color="auto"/>
            <w:right w:val="none" w:sz="0" w:space="0" w:color="auto"/>
          </w:divBdr>
        </w:div>
        <w:div w:id="472144541">
          <w:marLeft w:val="640"/>
          <w:marRight w:val="0"/>
          <w:marTop w:val="0"/>
          <w:marBottom w:val="0"/>
          <w:divBdr>
            <w:top w:val="none" w:sz="0" w:space="0" w:color="auto"/>
            <w:left w:val="none" w:sz="0" w:space="0" w:color="auto"/>
            <w:bottom w:val="none" w:sz="0" w:space="0" w:color="auto"/>
            <w:right w:val="none" w:sz="0" w:space="0" w:color="auto"/>
          </w:divBdr>
        </w:div>
        <w:div w:id="1460301729">
          <w:marLeft w:val="640"/>
          <w:marRight w:val="0"/>
          <w:marTop w:val="0"/>
          <w:marBottom w:val="0"/>
          <w:divBdr>
            <w:top w:val="none" w:sz="0" w:space="0" w:color="auto"/>
            <w:left w:val="none" w:sz="0" w:space="0" w:color="auto"/>
            <w:bottom w:val="none" w:sz="0" w:space="0" w:color="auto"/>
            <w:right w:val="none" w:sz="0" w:space="0" w:color="auto"/>
          </w:divBdr>
        </w:div>
        <w:div w:id="664363393">
          <w:marLeft w:val="640"/>
          <w:marRight w:val="0"/>
          <w:marTop w:val="0"/>
          <w:marBottom w:val="0"/>
          <w:divBdr>
            <w:top w:val="none" w:sz="0" w:space="0" w:color="auto"/>
            <w:left w:val="none" w:sz="0" w:space="0" w:color="auto"/>
            <w:bottom w:val="none" w:sz="0" w:space="0" w:color="auto"/>
            <w:right w:val="none" w:sz="0" w:space="0" w:color="auto"/>
          </w:divBdr>
        </w:div>
        <w:div w:id="1100641537">
          <w:marLeft w:val="640"/>
          <w:marRight w:val="0"/>
          <w:marTop w:val="0"/>
          <w:marBottom w:val="0"/>
          <w:divBdr>
            <w:top w:val="none" w:sz="0" w:space="0" w:color="auto"/>
            <w:left w:val="none" w:sz="0" w:space="0" w:color="auto"/>
            <w:bottom w:val="none" w:sz="0" w:space="0" w:color="auto"/>
            <w:right w:val="none" w:sz="0" w:space="0" w:color="auto"/>
          </w:divBdr>
        </w:div>
        <w:div w:id="1289047644">
          <w:marLeft w:val="640"/>
          <w:marRight w:val="0"/>
          <w:marTop w:val="0"/>
          <w:marBottom w:val="0"/>
          <w:divBdr>
            <w:top w:val="none" w:sz="0" w:space="0" w:color="auto"/>
            <w:left w:val="none" w:sz="0" w:space="0" w:color="auto"/>
            <w:bottom w:val="none" w:sz="0" w:space="0" w:color="auto"/>
            <w:right w:val="none" w:sz="0" w:space="0" w:color="auto"/>
          </w:divBdr>
        </w:div>
        <w:div w:id="1323658849">
          <w:marLeft w:val="640"/>
          <w:marRight w:val="0"/>
          <w:marTop w:val="0"/>
          <w:marBottom w:val="0"/>
          <w:divBdr>
            <w:top w:val="none" w:sz="0" w:space="0" w:color="auto"/>
            <w:left w:val="none" w:sz="0" w:space="0" w:color="auto"/>
            <w:bottom w:val="none" w:sz="0" w:space="0" w:color="auto"/>
            <w:right w:val="none" w:sz="0" w:space="0" w:color="auto"/>
          </w:divBdr>
        </w:div>
        <w:div w:id="922762836">
          <w:marLeft w:val="640"/>
          <w:marRight w:val="0"/>
          <w:marTop w:val="0"/>
          <w:marBottom w:val="0"/>
          <w:divBdr>
            <w:top w:val="none" w:sz="0" w:space="0" w:color="auto"/>
            <w:left w:val="none" w:sz="0" w:space="0" w:color="auto"/>
            <w:bottom w:val="none" w:sz="0" w:space="0" w:color="auto"/>
            <w:right w:val="none" w:sz="0" w:space="0" w:color="auto"/>
          </w:divBdr>
        </w:div>
        <w:div w:id="1003125988">
          <w:marLeft w:val="640"/>
          <w:marRight w:val="0"/>
          <w:marTop w:val="0"/>
          <w:marBottom w:val="0"/>
          <w:divBdr>
            <w:top w:val="none" w:sz="0" w:space="0" w:color="auto"/>
            <w:left w:val="none" w:sz="0" w:space="0" w:color="auto"/>
            <w:bottom w:val="none" w:sz="0" w:space="0" w:color="auto"/>
            <w:right w:val="none" w:sz="0" w:space="0" w:color="auto"/>
          </w:divBdr>
        </w:div>
        <w:div w:id="1947535319">
          <w:marLeft w:val="640"/>
          <w:marRight w:val="0"/>
          <w:marTop w:val="0"/>
          <w:marBottom w:val="0"/>
          <w:divBdr>
            <w:top w:val="none" w:sz="0" w:space="0" w:color="auto"/>
            <w:left w:val="none" w:sz="0" w:space="0" w:color="auto"/>
            <w:bottom w:val="none" w:sz="0" w:space="0" w:color="auto"/>
            <w:right w:val="none" w:sz="0" w:space="0" w:color="auto"/>
          </w:divBdr>
        </w:div>
        <w:div w:id="994718730">
          <w:marLeft w:val="640"/>
          <w:marRight w:val="0"/>
          <w:marTop w:val="0"/>
          <w:marBottom w:val="0"/>
          <w:divBdr>
            <w:top w:val="none" w:sz="0" w:space="0" w:color="auto"/>
            <w:left w:val="none" w:sz="0" w:space="0" w:color="auto"/>
            <w:bottom w:val="none" w:sz="0" w:space="0" w:color="auto"/>
            <w:right w:val="none" w:sz="0" w:space="0" w:color="auto"/>
          </w:divBdr>
        </w:div>
        <w:div w:id="1795522079">
          <w:marLeft w:val="640"/>
          <w:marRight w:val="0"/>
          <w:marTop w:val="0"/>
          <w:marBottom w:val="0"/>
          <w:divBdr>
            <w:top w:val="none" w:sz="0" w:space="0" w:color="auto"/>
            <w:left w:val="none" w:sz="0" w:space="0" w:color="auto"/>
            <w:bottom w:val="none" w:sz="0" w:space="0" w:color="auto"/>
            <w:right w:val="none" w:sz="0" w:space="0" w:color="auto"/>
          </w:divBdr>
        </w:div>
        <w:div w:id="397092139">
          <w:marLeft w:val="640"/>
          <w:marRight w:val="0"/>
          <w:marTop w:val="0"/>
          <w:marBottom w:val="0"/>
          <w:divBdr>
            <w:top w:val="none" w:sz="0" w:space="0" w:color="auto"/>
            <w:left w:val="none" w:sz="0" w:space="0" w:color="auto"/>
            <w:bottom w:val="none" w:sz="0" w:space="0" w:color="auto"/>
            <w:right w:val="none" w:sz="0" w:space="0" w:color="auto"/>
          </w:divBdr>
        </w:div>
        <w:div w:id="1684474554">
          <w:marLeft w:val="640"/>
          <w:marRight w:val="0"/>
          <w:marTop w:val="0"/>
          <w:marBottom w:val="0"/>
          <w:divBdr>
            <w:top w:val="none" w:sz="0" w:space="0" w:color="auto"/>
            <w:left w:val="none" w:sz="0" w:space="0" w:color="auto"/>
            <w:bottom w:val="none" w:sz="0" w:space="0" w:color="auto"/>
            <w:right w:val="none" w:sz="0" w:space="0" w:color="auto"/>
          </w:divBdr>
        </w:div>
        <w:div w:id="2119448763">
          <w:marLeft w:val="640"/>
          <w:marRight w:val="0"/>
          <w:marTop w:val="0"/>
          <w:marBottom w:val="0"/>
          <w:divBdr>
            <w:top w:val="none" w:sz="0" w:space="0" w:color="auto"/>
            <w:left w:val="none" w:sz="0" w:space="0" w:color="auto"/>
            <w:bottom w:val="none" w:sz="0" w:space="0" w:color="auto"/>
            <w:right w:val="none" w:sz="0" w:space="0" w:color="auto"/>
          </w:divBdr>
        </w:div>
        <w:div w:id="1804345742">
          <w:marLeft w:val="640"/>
          <w:marRight w:val="0"/>
          <w:marTop w:val="0"/>
          <w:marBottom w:val="0"/>
          <w:divBdr>
            <w:top w:val="none" w:sz="0" w:space="0" w:color="auto"/>
            <w:left w:val="none" w:sz="0" w:space="0" w:color="auto"/>
            <w:bottom w:val="none" w:sz="0" w:space="0" w:color="auto"/>
            <w:right w:val="none" w:sz="0" w:space="0" w:color="auto"/>
          </w:divBdr>
        </w:div>
        <w:div w:id="1300842502">
          <w:marLeft w:val="640"/>
          <w:marRight w:val="0"/>
          <w:marTop w:val="0"/>
          <w:marBottom w:val="0"/>
          <w:divBdr>
            <w:top w:val="none" w:sz="0" w:space="0" w:color="auto"/>
            <w:left w:val="none" w:sz="0" w:space="0" w:color="auto"/>
            <w:bottom w:val="none" w:sz="0" w:space="0" w:color="auto"/>
            <w:right w:val="none" w:sz="0" w:space="0" w:color="auto"/>
          </w:divBdr>
        </w:div>
        <w:div w:id="618611493">
          <w:marLeft w:val="640"/>
          <w:marRight w:val="0"/>
          <w:marTop w:val="0"/>
          <w:marBottom w:val="0"/>
          <w:divBdr>
            <w:top w:val="none" w:sz="0" w:space="0" w:color="auto"/>
            <w:left w:val="none" w:sz="0" w:space="0" w:color="auto"/>
            <w:bottom w:val="none" w:sz="0" w:space="0" w:color="auto"/>
            <w:right w:val="none" w:sz="0" w:space="0" w:color="auto"/>
          </w:divBdr>
        </w:div>
        <w:div w:id="1928610443">
          <w:marLeft w:val="640"/>
          <w:marRight w:val="0"/>
          <w:marTop w:val="0"/>
          <w:marBottom w:val="0"/>
          <w:divBdr>
            <w:top w:val="none" w:sz="0" w:space="0" w:color="auto"/>
            <w:left w:val="none" w:sz="0" w:space="0" w:color="auto"/>
            <w:bottom w:val="none" w:sz="0" w:space="0" w:color="auto"/>
            <w:right w:val="none" w:sz="0" w:space="0" w:color="auto"/>
          </w:divBdr>
        </w:div>
        <w:div w:id="1661540238">
          <w:marLeft w:val="640"/>
          <w:marRight w:val="0"/>
          <w:marTop w:val="0"/>
          <w:marBottom w:val="0"/>
          <w:divBdr>
            <w:top w:val="none" w:sz="0" w:space="0" w:color="auto"/>
            <w:left w:val="none" w:sz="0" w:space="0" w:color="auto"/>
            <w:bottom w:val="none" w:sz="0" w:space="0" w:color="auto"/>
            <w:right w:val="none" w:sz="0" w:space="0" w:color="auto"/>
          </w:divBdr>
        </w:div>
        <w:div w:id="941961445">
          <w:marLeft w:val="640"/>
          <w:marRight w:val="0"/>
          <w:marTop w:val="0"/>
          <w:marBottom w:val="0"/>
          <w:divBdr>
            <w:top w:val="none" w:sz="0" w:space="0" w:color="auto"/>
            <w:left w:val="none" w:sz="0" w:space="0" w:color="auto"/>
            <w:bottom w:val="none" w:sz="0" w:space="0" w:color="auto"/>
            <w:right w:val="none" w:sz="0" w:space="0" w:color="auto"/>
          </w:divBdr>
        </w:div>
        <w:div w:id="1447575433">
          <w:marLeft w:val="640"/>
          <w:marRight w:val="0"/>
          <w:marTop w:val="0"/>
          <w:marBottom w:val="0"/>
          <w:divBdr>
            <w:top w:val="none" w:sz="0" w:space="0" w:color="auto"/>
            <w:left w:val="none" w:sz="0" w:space="0" w:color="auto"/>
            <w:bottom w:val="none" w:sz="0" w:space="0" w:color="auto"/>
            <w:right w:val="none" w:sz="0" w:space="0" w:color="auto"/>
          </w:divBdr>
        </w:div>
        <w:div w:id="2056657505">
          <w:marLeft w:val="640"/>
          <w:marRight w:val="0"/>
          <w:marTop w:val="0"/>
          <w:marBottom w:val="0"/>
          <w:divBdr>
            <w:top w:val="none" w:sz="0" w:space="0" w:color="auto"/>
            <w:left w:val="none" w:sz="0" w:space="0" w:color="auto"/>
            <w:bottom w:val="none" w:sz="0" w:space="0" w:color="auto"/>
            <w:right w:val="none" w:sz="0" w:space="0" w:color="auto"/>
          </w:divBdr>
        </w:div>
        <w:div w:id="76825545">
          <w:marLeft w:val="640"/>
          <w:marRight w:val="0"/>
          <w:marTop w:val="0"/>
          <w:marBottom w:val="0"/>
          <w:divBdr>
            <w:top w:val="none" w:sz="0" w:space="0" w:color="auto"/>
            <w:left w:val="none" w:sz="0" w:space="0" w:color="auto"/>
            <w:bottom w:val="none" w:sz="0" w:space="0" w:color="auto"/>
            <w:right w:val="none" w:sz="0" w:space="0" w:color="auto"/>
          </w:divBdr>
        </w:div>
        <w:div w:id="262029400">
          <w:marLeft w:val="640"/>
          <w:marRight w:val="0"/>
          <w:marTop w:val="0"/>
          <w:marBottom w:val="0"/>
          <w:divBdr>
            <w:top w:val="none" w:sz="0" w:space="0" w:color="auto"/>
            <w:left w:val="none" w:sz="0" w:space="0" w:color="auto"/>
            <w:bottom w:val="none" w:sz="0" w:space="0" w:color="auto"/>
            <w:right w:val="none" w:sz="0" w:space="0" w:color="auto"/>
          </w:divBdr>
        </w:div>
        <w:div w:id="321859969">
          <w:marLeft w:val="640"/>
          <w:marRight w:val="0"/>
          <w:marTop w:val="0"/>
          <w:marBottom w:val="0"/>
          <w:divBdr>
            <w:top w:val="none" w:sz="0" w:space="0" w:color="auto"/>
            <w:left w:val="none" w:sz="0" w:space="0" w:color="auto"/>
            <w:bottom w:val="none" w:sz="0" w:space="0" w:color="auto"/>
            <w:right w:val="none" w:sz="0" w:space="0" w:color="auto"/>
          </w:divBdr>
        </w:div>
        <w:div w:id="1115832788">
          <w:marLeft w:val="640"/>
          <w:marRight w:val="0"/>
          <w:marTop w:val="0"/>
          <w:marBottom w:val="0"/>
          <w:divBdr>
            <w:top w:val="none" w:sz="0" w:space="0" w:color="auto"/>
            <w:left w:val="none" w:sz="0" w:space="0" w:color="auto"/>
            <w:bottom w:val="none" w:sz="0" w:space="0" w:color="auto"/>
            <w:right w:val="none" w:sz="0" w:space="0" w:color="auto"/>
          </w:divBdr>
        </w:div>
        <w:div w:id="2103524405">
          <w:marLeft w:val="640"/>
          <w:marRight w:val="0"/>
          <w:marTop w:val="0"/>
          <w:marBottom w:val="0"/>
          <w:divBdr>
            <w:top w:val="none" w:sz="0" w:space="0" w:color="auto"/>
            <w:left w:val="none" w:sz="0" w:space="0" w:color="auto"/>
            <w:bottom w:val="none" w:sz="0" w:space="0" w:color="auto"/>
            <w:right w:val="none" w:sz="0" w:space="0" w:color="auto"/>
          </w:divBdr>
        </w:div>
        <w:div w:id="1753239080">
          <w:marLeft w:val="640"/>
          <w:marRight w:val="0"/>
          <w:marTop w:val="0"/>
          <w:marBottom w:val="0"/>
          <w:divBdr>
            <w:top w:val="none" w:sz="0" w:space="0" w:color="auto"/>
            <w:left w:val="none" w:sz="0" w:space="0" w:color="auto"/>
            <w:bottom w:val="none" w:sz="0" w:space="0" w:color="auto"/>
            <w:right w:val="none" w:sz="0" w:space="0" w:color="auto"/>
          </w:divBdr>
        </w:div>
        <w:div w:id="2135556991">
          <w:marLeft w:val="640"/>
          <w:marRight w:val="0"/>
          <w:marTop w:val="0"/>
          <w:marBottom w:val="0"/>
          <w:divBdr>
            <w:top w:val="none" w:sz="0" w:space="0" w:color="auto"/>
            <w:left w:val="none" w:sz="0" w:space="0" w:color="auto"/>
            <w:bottom w:val="none" w:sz="0" w:space="0" w:color="auto"/>
            <w:right w:val="none" w:sz="0" w:space="0" w:color="auto"/>
          </w:divBdr>
        </w:div>
        <w:div w:id="680737386">
          <w:marLeft w:val="640"/>
          <w:marRight w:val="0"/>
          <w:marTop w:val="0"/>
          <w:marBottom w:val="0"/>
          <w:divBdr>
            <w:top w:val="none" w:sz="0" w:space="0" w:color="auto"/>
            <w:left w:val="none" w:sz="0" w:space="0" w:color="auto"/>
            <w:bottom w:val="none" w:sz="0" w:space="0" w:color="auto"/>
            <w:right w:val="none" w:sz="0" w:space="0" w:color="auto"/>
          </w:divBdr>
        </w:div>
        <w:div w:id="523329721">
          <w:marLeft w:val="640"/>
          <w:marRight w:val="0"/>
          <w:marTop w:val="0"/>
          <w:marBottom w:val="0"/>
          <w:divBdr>
            <w:top w:val="none" w:sz="0" w:space="0" w:color="auto"/>
            <w:left w:val="none" w:sz="0" w:space="0" w:color="auto"/>
            <w:bottom w:val="none" w:sz="0" w:space="0" w:color="auto"/>
            <w:right w:val="none" w:sz="0" w:space="0" w:color="auto"/>
          </w:divBdr>
        </w:div>
        <w:div w:id="877206820">
          <w:marLeft w:val="640"/>
          <w:marRight w:val="0"/>
          <w:marTop w:val="0"/>
          <w:marBottom w:val="0"/>
          <w:divBdr>
            <w:top w:val="none" w:sz="0" w:space="0" w:color="auto"/>
            <w:left w:val="none" w:sz="0" w:space="0" w:color="auto"/>
            <w:bottom w:val="none" w:sz="0" w:space="0" w:color="auto"/>
            <w:right w:val="none" w:sz="0" w:space="0" w:color="auto"/>
          </w:divBdr>
        </w:div>
        <w:div w:id="140731623">
          <w:marLeft w:val="640"/>
          <w:marRight w:val="0"/>
          <w:marTop w:val="0"/>
          <w:marBottom w:val="0"/>
          <w:divBdr>
            <w:top w:val="none" w:sz="0" w:space="0" w:color="auto"/>
            <w:left w:val="none" w:sz="0" w:space="0" w:color="auto"/>
            <w:bottom w:val="none" w:sz="0" w:space="0" w:color="auto"/>
            <w:right w:val="none" w:sz="0" w:space="0" w:color="auto"/>
          </w:divBdr>
        </w:div>
        <w:div w:id="389501851">
          <w:marLeft w:val="640"/>
          <w:marRight w:val="0"/>
          <w:marTop w:val="0"/>
          <w:marBottom w:val="0"/>
          <w:divBdr>
            <w:top w:val="none" w:sz="0" w:space="0" w:color="auto"/>
            <w:left w:val="none" w:sz="0" w:space="0" w:color="auto"/>
            <w:bottom w:val="none" w:sz="0" w:space="0" w:color="auto"/>
            <w:right w:val="none" w:sz="0" w:space="0" w:color="auto"/>
          </w:divBdr>
        </w:div>
        <w:div w:id="2026245173">
          <w:marLeft w:val="640"/>
          <w:marRight w:val="0"/>
          <w:marTop w:val="0"/>
          <w:marBottom w:val="0"/>
          <w:divBdr>
            <w:top w:val="none" w:sz="0" w:space="0" w:color="auto"/>
            <w:left w:val="none" w:sz="0" w:space="0" w:color="auto"/>
            <w:bottom w:val="none" w:sz="0" w:space="0" w:color="auto"/>
            <w:right w:val="none" w:sz="0" w:space="0" w:color="auto"/>
          </w:divBdr>
        </w:div>
        <w:div w:id="1615936549">
          <w:marLeft w:val="640"/>
          <w:marRight w:val="0"/>
          <w:marTop w:val="0"/>
          <w:marBottom w:val="0"/>
          <w:divBdr>
            <w:top w:val="none" w:sz="0" w:space="0" w:color="auto"/>
            <w:left w:val="none" w:sz="0" w:space="0" w:color="auto"/>
            <w:bottom w:val="none" w:sz="0" w:space="0" w:color="auto"/>
            <w:right w:val="none" w:sz="0" w:space="0" w:color="auto"/>
          </w:divBdr>
        </w:div>
        <w:div w:id="55587048">
          <w:marLeft w:val="640"/>
          <w:marRight w:val="0"/>
          <w:marTop w:val="0"/>
          <w:marBottom w:val="0"/>
          <w:divBdr>
            <w:top w:val="none" w:sz="0" w:space="0" w:color="auto"/>
            <w:left w:val="none" w:sz="0" w:space="0" w:color="auto"/>
            <w:bottom w:val="none" w:sz="0" w:space="0" w:color="auto"/>
            <w:right w:val="none" w:sz="0" w:space="0" w:color="auto"/>
          </w:divBdr>
        </w:div>
        <w:div w:id="1103378557">
          <w:marLeft w:val="640"/>
          <w:marRight w:val="0"/>
          <w:marTop w:val="0"/>
          <w:marBottom w:val="0"/>
          <w:divBdr>
            <w:top w:val="none" w:sz="0" w:space="0" w:color="auto"/>
            <w:left w:val="none" w:sz="0" w:space="0" w:color="auto"/>
            <w:bottom w:val="none" w:sz="0" w:space="0" w:color="auto"/>
            <w:right w:val="none" w:sz="0" w:space="0" w:color="auto"/>
          </w:divBdr>
        </w:div>
        <w:div w:id="515119429">
          <w:marLeft w:val="640"/>
          <w:marRight w:val="0"/>
          <w:marTop w:val="0"/>
          <w:marBottom w:val="0"/>
          <w:divBdr>
            <w:top w:val="none" w:sz="0" w:space="0" w:color="auto"/>
            <w:left w:val="none" w:sz="0" w:space="0" w:color="auto"/>
            <w:bottom w:val="none" w:sz="0" w:space="0" w:color="auto"/>
            <w:right w:val="none" w:sz="0" w:space="0" w:color="auto"/>
          </w:divBdr>
        </w:div>
        <w:div w:id="2116245463">
          <w:marLeft w:val="640"/>
          <w:marRight w:val="0"/>
          <w:marTop w:val="0"/>
          <w:marBottom w:val="0"/>
          <w:divBdr>
            <w:top w:val="none" w:sz="0" w:space="0" w:color="auto"/>
            <w:left w:val="none" w:sz="0" w:space="0" w:color="auto"/>
            <w:bottom w:val="none" w:sz="0" w:space="0" w:color="auto"/>
            <w:right w:val="none" w:sz="0" w:space="0" w:color="auto"/>
          </w:divBdr>
        </w:div>
        <w:div w:id="1705399783">
          <w:marLeft w:val="640"/>
          <w:marRight w:val="0"/>
          <w:marTop w:val="0"/>
          <w:marBottom w:val="0"/>
          <w:divBdr>
            <w:top w:val="none" w:sz="0" w:space="0" w:color="auto"/>
            <w:left w:val="none" w:sz="0" w:space="0" w:color="auto"/>
            <w:bottom w:val="none" w:sz="0" w:space="0" w:color="auto"/>
            <w:right w:val="none" w:sz="0" w:space="0" w:color="auto"/>
          </w:divBdr>
        </w:div>
        <w:div w:id="571737363">
          <w:marLeft w:val="640"/>
          <w:marRight w:val="0"/>
          <w:marTop w:val="0"/>
          <w:marBottom w:val="0"/>
          <w:divBdr>
            <w:top w:val="none" w:sz="0" w:space="0" w:color="auto"/>
            <w:left w:val="none" w:sz="0" w:space="0" w:color="auto"/>
            <w:bottom w:val="none" w:sz="0" w:space="0" w:color="auto"/>
            <w:right w:val="none" w:sz="0" w:space="0" w:color="auto"/>
          </w:divBdr>
        </w:div>
        <w:div w:id="958997718">
          <w:marLeft w:val="640"/>
          <w:marRight w:val="0"/>
          <w:marTop w:val="0"/>
          <w:marBottom w:val="0"/>
          <w:divBdr>
            <w:top w:val="none" w:sz="0" w:space="0" w:color="auto"/>
            <w:left w:val="none" w:sz="0" w:space="0" w:color="auto"/>
            <w:bottom w:val="none" w:sz="0" w:space="0" w:color="auto"/>
            <w:right w:val="none" w:sz="0" w:space="0" w:color="auto"/>
          </w:divBdr>
        </w:div>
        <w:div w:id="1079331334">
          <w:marLeft w:val="640"/>
          <w:marRight w:val="0"/>
          <w:marTop w:val="0"/>
          <w:marBottom w:val="0"/>
          <w:divBdr>
            <w:top w:val="none" w:sz="0" w:space="0" w:color="auto"/>
            <w:left w:val="none" w:sz="0" w:space="0" w:color="auto"/>
            <w:bottom w:val="none" w:sz="0" w:space="0" w:color="auto"/>
            <w:right w:val="none" w:sz="0" w:space="0" w:color="auto"/>
          </w:divBdr>
        </w:div>
        <w:div w:id="2003584299">
          <w:marLeft w:val="640"/>
          <w:marRight w:val="0"/>
          <w:marTop w:val="0"/>
          <w:marBottom w:val="0"/>
          <w:divBdr>
            <w:top w:val="none" w:sz="0" w:space="0" w:color="auto"/>
            <w:left w:val="none" w:sz="0" w:space="0" w:color="auto"/>
            <w:bottom w:val="none" w:sz="0" w:space="0" w:color="auto"/>
            <w:right w:val="none" w:sz="0" w:space="0" w:color="auto"/>
          </w:divBdr>
        </w:div>
        <w:div w:id="703022264">
          <w:marLeft w:val="640"/>
          <w:marRight w:val="0"/>
          <w:marTop w:val="0"/>
          <w:marBottom w:val="0"/>
          <w:divBdr>
            <w:top w:val="none" w:sz="0" w:space="0" w:color="auto"/>
            <w:left w:val="none" w:sz="0" w:space="0" w:color="auto"/>
            <w:bottom w:val="none" w:sz="0" w:space="0" w:color="auto"/>
            <w:right w:val="none" w:sz="0" w:space="0" w:color="auto"/>
          </w:divBdr>
        </w:div>
        <w:div w:id="1499610193">
          <w:marLeft w:val="640"/>
          <w:marRight w:val="0"/>
          <w:marTop w:val="0"/>
          <w:marBottom w:val="0"/>
          <w:divBdr>
            <w:top w:val="none" w:sz="0" w:space="0" w:color="auto"/>
            <w:left w:val="none" w:sz="0" w:space="0" w:color="auto"/>
            <w:bottom w:val="none" w:sz="0" w:space="0" w:color="auto"/>
            <w:right w:val="none" w:sz="0" w:space="0" w:color="auto"/>
          </w:divBdr>
        </w:div>
        <w:div w:id="186721086">
          <w:marLeft w:val="640"/>
          <w:marRight w:val="0"/>
          <w:marTop w:val="0"/>
          <w:marBottom w:val="0"/>
          <w:divBdr>
            <w:top w:val="none" w:sz="0" w:space="0" w:color="auto"/>
            <w:left w:val="none" w:sz="0" w:space="0" w:color="auto"/>
            <w:bottom w:val="none" w:sz="0" w:space="0" w:color="auto"/>
            <w:right w:val="none" w:sz="0" w:space="0" w:color="auto"/>
          </w:divBdr>
        </w:div>
        <w:div w:id="368531374">
          <w:marLeft w:val="640"/>
          <w:marRight w:val="0"/>
          <w:marTop w:val="0"/>
          <w:marBottom w:val="0"/>
          <w:divBdr>
            <w:top w:val="none" w:sz="0" w:space="0" w:color="auto"/>
            <w:left w:val="none" w:sz="0" w:space="0" w:color="auto"/>
            <w:bottom w:val="none" w:sz="0" w:space="0" w:color="auto"/>
            <w:right w:val="none" w:sz="0" w:space="0" w:color="auto"/>
          </w:divBdr>
        </w:div>
        <w:div w:id="1339582480">
          <w:marLeft w:val="640"/>
          <w:marRight w:val="0"/>
          <w:marTop w:val="0"/>
          <w:marBottom w:val="0"/>
          <w:divBdr>
            <w:top w:val="none" w:sz="0" w:space="0" w:color="auto"/>
            <w:left w:val="none" w:sz="0" w:space="0" w:color="auto"/>
            <w:bottom w:val="none" w:sz="0" w:space="0" w:color="auto"/>
            <w:right w:val="none" w:sz="0" w:space="0" w:color="auto"/>
          </w:divBdr>
        </w:div>
        <w:div w:id="1629042139">
          <w:marLeft w:val="640"/>
          <w:marRight w:val="0"/>
          <w:marTop w:val="0"/>
          <w:marBottom w:val="0"/>
          <w:divBdr>
            <w:top w:val="none" w:sz="0" w:space="0" w:color="auto"/>
            <w:left w:val="none" w:sz="0" w:space="0" w:color="auto"/>
            <w:bottom w:val="none" w:sz="0" w:space="0" w:color="auto"/>
            <w:right w:val="none" w:sz="0" w:space="0" w:color="auto"/>
          </w:divBdr>
        </w:div>
        <w:div w:id="704452582">
          <w:marLeft w:val="640"/>
          <w:marRight w:val="0"/>
          <w:marTop w:val="0"/>
          <w:marBottom w:val="0"/>
          <w:divBdr>
            <w:top w:val="none" w:sz="0" w:space="0" w:color="auto"/>
            <w:left w:val="none" w:sz="0" w:space="0" w:color="auto"/>
            <w:bottom w:val="none" w:sz="0" w:space="0" w:color="auto"/>
            <w:right w:val="none" w:sz="0" w:space="0" w:color="auto"/>
          </w:divBdr>
        </w:div>
        <w:div w:id="1867013360">
          <w:marLeft w:val="640"/>
          <w:marRight w:val="0"/>
          <w:marTop w:val="0"/>
          <w:marBottom w:val="0"/>
          <w:divBdr>
            <w:top w:val="none" w:sz="0" w:space="0" w:color="auto"/>
            <w:left w:val="none" w:sz="0" w:space="0" w:color="auto"/>
            <w:bottom w:val="none" w:sz="0" w:space="0" w:color="auto"/>
            <w:right w:val="none" w:sz="0" w:space="0" w:color="auto"/>
          </w:divBdr>
        </w:div>
        <w:div w:id="1962375007">
          <w:marLeft w:val="640"/>
          <w:marRight w:val="0"/>
          <w:marTop w:val="0"/>
          <w:marBottom w:val="0"/>
          <w:divBdr>
            <w:top w:val="none" w:sz="0" w:space="0" w:color="auto"/>
            <w:left w:val="none" w:sz="0" w:space="0" w:color="auto"/>
            <w:bottom w:val="none" w:sz="0" w:space="0" w:color="auto"/>
            <w:right w:val="none" w:sz="0" w:space="0" w:color="auto"/>
          </w:divBdr>
        </w:div>
        <w:div w:id="800268745">
          <w:marLeft w:val="640"/>
          <w:marRight w:val="0"/>
          <w:marTop w:val="0"/>
          <w:marBottom w:val="0"/>
          <w:divBdr>
            <w:top w:val="none" w:sz="0" w:space="0" w:color="auto"/>
            <w:left w:val="none" w:sz="0" w:space="0" w:color="auto"/>
            <w:bottom w:val="none" w:sz="0" w:space="0" w:color="auto"/>
            <w:right w:val="none" w:sz="0" w:space="0" w:color="auto"/>
          </w:divBdr>
        </w:div>
        <w:div w:id="565188427">
          <w:marLeft w:val="640"/>
          <w:marRight w:val="0"/>
          <w:marTop w:val="0"/>
          <w:marBottom w:val="0"/>
          <w:divBdr>
            <w:top w:val="none" w:sz="0" w:space="0" w:color="auto"/>
            <w:left w:val="none" w:sz="0" w:space="0" w:color="auto"/>
            <w:bottom w:val="none" w:sz="0" w:space="0" w:color="auto"/>
            <w:right w:val="none" w:sz="0" w:space="0" w:color="auto"/>
          </w:divBdr>
        </w:div>
        <w:div w:id="814109681">
          <w:marLeft w:val="640"/>
          <w:marRight w:val="0"/>
          <w:marTop w:val="0"/>
          <w:marBottom w:val="0"/>
          <w:divBdr>
            <w:top w:val="none" w:sz="0" w:space="0" w:color="auto"/>
            <w:left w:val="none" w:sz="0" w:space="0" w:color="auto"/>
            <w:bottom w:val="none" w:sz="0" w:space="0" w:color="auto"/>
            <w:right w:val="none" w:sz="0" w:space="0" w:color="auto"/>
          </w:divBdr>
        </w:div>
        <w:div w:id="1665355278">
          <w:marLeft w:val="640"/>
          <w:marRight w:val="0"/>
          <w:marTop w:val="0"/>
          <w:marBottom w:val="0"/>
          <w:divBdr>
            <w:top w:val="none" w:sz="0" w:space="0" w:color="auto"/>
            <w:left w:val="none" w:sz="0" w:space="0" w:color="auto"/>
            <w:bottom w:val="none" w:sz="0" w:space="0" w:color="auto"/>
            <w:right w:val="none" w:sz="0" w:space="0" w:color="auto"/>
          </w:divBdr>
        </w:div>
        <w:div w:id="328221152">
          <w:marLeft w:val="640"/>
          <w:marRight w:val="0"/>
          <w:marTop w:val="0"/>
          <w:marBottom w:val="0"/>
          <w:divBdr>
            <w:top w:val="none" w:sz="0" w:space="0" w:color="auto"/>
            <w:left w:val="none" w:sz="0" w:space="0" w:color="auto"/>
            <w:bottom w:val="none" w:sz="0" w:space="0" w:color="auto"/>
            <w:right w:val="none" w:sz="0" w:space="0" w:color="auto"/>
          </w:divBdr>
        </w:div>
        <w:div w:id="1041056822">
          <w:marLeft w:val="640"/>
          <w:marRight w:val="0"/>
          <w:marTop w:val="0"/>
          <w:marBottom w:val="0"/>
          <w:divBdr>
            <w:top w:val="none" w:sz="0" w:space="0" w:color="auto"/>
            <w:left w:val="none" w:sz="0" w:space="0" w:color="auto"/>
            <w:bottom w:val="none" w:sz="0" w:space="0" w:color="auto"/>
            <w:right w:val="none" w:sz="0" w:space="0" w:color="auto"/>
          </w:divBdr>
        </w:div>
        <w:div w:id="1823429571">
          <w:marLeft w:val="640"/>
          <w:marRight w:val="0"/>
          <w:marTop w:val="0"/>
          <w:marBottom w:val="0"/>
          <w:divBdr>
            <w:top w:val="none" w:sz="0" w:space="0" w:color="auto"/>
            <w:left w:val="none" w:sz="0" w:space="0" w:color="auto"/>
            <w:bottom w:val="none" w:sz="0" w:space="0" w:color="auto"/>
            <w:right w:val="none" w:sz="0" w:space="0" w:color="auto"/>
          </w:divBdr>
        </w:div>
        <w:div w:id="2019578158">
          <w:marLeft w:val="640"/>
          <w:marRight w:val="0"/>
          <w:marTop w:val="0"/>
          <w:marBottom w:val="0"/>
          <w:divBdr>
            <w:top w:val="none" w:sz="0" w:space="0" w:color="auto"/>
            <w:left w:val="none" w:sz="0" w:space="0" w:color="auto"/>
            <w:bottom w:val="none" w:sz="0" w:space="0" w:color="auto"/>
            <w:right w:val="none" w:sz="0" w:space="0" w:color="auto"/>
          </w:divBdr>
        </w:div>
        <w:div w:id="2138645515">
          <w:marLeft w:val="640"/>
          <w:marRight w:val="0"/>
          <w:marTop w:val="0"/>
          <w:marBottom w:val="0"/>
          <w:divBdr>
            <w:top w:val="none" w:sz="0" w:space="0" w:color="auto"/>
            <w:left w:val="none" w:sz="0" w:space="0" w:color="auto"/>
            <w:bottom w:val="none" w:sz="0" w:space="0" w:color="auto"/>
            <w:right w:val="none" w:sz="0" w:space="0" w:color="auto"/>
          </w:divBdr>
        </w:div>
      </w:divsChild>
    </w:div>
    <w:div w:id="1137190209">
      <w:bodyDiv w:val="1"/>
      <w:marLeft w:val="0"/>
      <w:marRight w:val="0"/>
      <w:marTop w:val="0"/>
      <w:marBottom w:val="0"/>
      <w:divBdr>
        <w:top w:val="none" w:sz="0" w:space="0" w:color="auto"/>
        <w:left w:val="none" w:sz="0" w:space="0" w:color="auto"/>
        <w:bottom w:val="none" w:sz="0" w:space="0" w:color="auto"/>
        <w:right w:val="none" w:sz="0" w:space="0" w:color="auto"/>
      </w:divBdr>
      <w:divsChild>
        <w:div w:id="1947343199">
          <w:marLeft w:val="640"/>
          <w:marRight w:val="0"/>
          <w:marTop w:val="0"/>
          <w:marBottom w:val="0"/>
          <w:divBdr>
            <w:top w:val="none" w:sz="0" w:space="0" w:color="auto"/>
            <w:left w:val="none" w:sz="0" w:space="0" w:color="auto"/>
            <w:bottom w:val="none" w:sz="0" w:space="0" w:color="auto"/>
            <w:right w:val="none" w:sz="0" w:space="0" w:color="auto"/>
          </w:divBdr>
        </w:div>
        <w:div w:id="1379285879">
          <w:marLeft w:val="640"/>
          <w:marRight w:val="0"/>
          <w:marTop w:val="0"/>
          <w:marBottom w:val="0"/>
          <w:divBdr>
            <w:top w:val="none" w:sz="0" w:space="0" w:color="auto"/>
            <w:left w:val="none" w:sz="0" w:space="0" w:color="auto"/>
            <w:bottom w:val="none" w:sz="0" w:space="0" w:color="auto"/>
            <w:right w:val="none" w:sz="0" w:space="0" w:color="auto"/>
          </w:divBdr>
        </w:div>
        <w:div w:id="1503274557">
          <w:marLeft w:val="640"/>
          <w:marRight w:val="0"/>
          <w:marTop w:val="0"/>
          <w:marBottom w:val="0"/>
          <w:divBdr>
            <w:top w:val="none" w:sz="0" w:space="0" w:color="auto"/>
            <w:left w:val="none" w:sz="0" w:space="0" w:color="auto"/>
            <w:bottom w:val="none" w:sz="0" w:space="0" w:color="auto"/>
            <w:right w:val="none" w:sz="0" w:space="0" w:color="auto"/>
          </w:divBdr>
        </w:div>
        <w:div w:id="169834363">
          <w:marLeft w:val="640"/>
          <w:marRight w:val="0"/>
          <w:marTop w:val="0"/>
          <w:marBottom w:val="0"/>
          <w:divBdr>
            <w:top w:val="none" w:sz="0" w:space="0" w:color="auto"/>
            <w:left w:val="none" w:sz="0" w:space="0" w:color="auto"/>
            <w:bottom w:val="none" w:sz="0" w:space="0" w:color="auto"/>
            <w:right w:val="none" w:sz="0" w:space="0" w:color="auto"/>
          </w:divBdr>
        </w:div>
        <w:div w:id="1746954068">
          <w:marLeft w:val="640"/>
          <w:marRight w:val="0"/>
          <w:marTop w:val="0"/>
          <w:marBottom w:val="0"/>
          <w:divBdr>
            <w:top w:val="none" w:sz="0" w:space="0" w:color="auto"/>
            <w:left w:val="none" w:sz="0" w:space="0" w:color="auto"/>
            <w:bottom w:val="none" w:sz="0" w:space="0" w:color="auto"/>
            <w:right w:val="none" w:sz="0" w:space="0" w:color="auto"/>
          </w:divBdr>
        </w:div>
        <w:div w:id="670185872">
          <w:marLeft w:val="640"/>
          <w:marRight w:val="0"/>
          <w:marTop w:val="0"/>
          <w:marBottom w:val="0"/>
          <w:divBdr>
            <w:top w:val="none" w:sz="0" w:space="0" w:color="auto"/>
            <w:left w:val="none" w:sz="0" w:space="0" w:color="auto"/>
            <w:bottom w:val="none" w:sz="0" w:space="0" w:color="auto"/>
            <w:right w:val="none" w:sz="0" w:space="0" w:color="auto"/>
          </w:divBdr>
        </w:div>
        <w:div w:id="1376198411">
          <w:marLeft w:val="640"/>
          <w:marRight w:val="0"/>
          <w:marTop w:val="0"/>
          <w:marBottom w:val="0"/>
          <w:divBdr>
            <w:top w:val="none" w:sz="0" w:space="0" w:color="auto"/>
            <w:left w:val="none" w:sz="0" w:space="0" w:color="auto"/>
            <w:bottom w:val="none" w:sz="0" w:space="0" w:color="auto"/>
            <w:right w:val="none" w:sz="0" w:space="0" w:color="auto"/>
          </w:divBdr>
        </w:div>
        <w:div w:id="77600718">
          <w:marLeft w:val="640"/>
          <w:marRight w:val="0"/>
          <w:marTop w:val="0"/>
          <w:marBottom w:val="0"/>
          <w:divBdr>
            <w:top w:val="none" w:sz="0" w:space="0" w:color="auto"/>
            <w:left w:val="none" w:sz="0" w:space="0" w:color="auto"/>
            <w:bottom w:val="none" w:sz="0" w:space="0" w:color="auto"/>
            <w:right w:val="none" w:sz="0" w:space="0" w:color="auto"/>
          </w:divBdr>
        </w:div>
        <w:div w:id="1348411316">
          <w:marLeft w:val="640"/>
          <w:marRight w:val="0"/>
          <w:marTop w:val="0"/>
          <w:marBottom w:val="0"/>
          <w:divBdr>
            <w:top w:val="none" w:sz="0" w:space="0" w:color="auto"/>
            <w:left w:val="none" w:sz="0" w:space="0" w:color="auto"/>
            <w:bottom w:val="none" w:sz="0" w:space="0" w:color="auto"/>
            <w:right w:val="none" w:sz="0" w:space="0" w:color="auto"/>
          </w:divBdr>
        </w:div>
        <w:div w:id="1121220659">
          <w:marLeft w:val="640"/>
          <w:marRight w:val="0"/>
          <w:marTop w:val="0"/>
          <w:marBottom w:val="0"/>
          <w:divBdr>
            <w:top w:val="none" w:sz="0" w:space="0" w:color="auto"/>
            <w:left w:val="none" w:sz="0" w:space="0" w:color="auto"/>
            <w:bottom w:val="none" w:sz="0" w:space="0" w:color="auto"/>
            <w:right w:val="none" w:sz="0" w:space="0" w:color="auto"/>
          </w:divBdr>
        </w:div>
        <w:div w:id="1604067879">
          <w:marLeft w:val="640"/>
          <w:marRight w:val="0"/>
          <w:marTop w:val="0"/>
          <w:marBottom w:val="0"/>
          <w:divBdr>
            <w:top w:val="none" w:sz="0" w:space="0" w:color="auto"/>
            <w:left w:val="none" w:sz="0" w:space="0" w:color="auto"/>
            <w:bottom w:val="none" w:sz="0" w:space="0" w:color="auto"/>
            <w:right w:val="none" w:sz="0" w:space="0" w:color="auto"/>
          </w:divBdr>
        </w:div>
        <w:div w:id="1294216316">
          <w:marLeft w:val="640"/>
          <w:marRight w:val="0"/>
          <w:marTop w:val="0"/>
          <w:marBottom w:val="0"/>
          <w:divBdr>
            <w:top w:val="none" w:sz="0" w:space="0" w:color="auto"/>
            <w:left w:val="none" w:sz="0" w:space="0" w:color="auto"/>
            <w:bottom w:val="none" w:sz="0" w:space="0" w:color="auto"/>
            <w:right w:val="none" w:sz="0" w:space="0" w:color="auto"/>
          </w:divBdr>
        </w:div>
        <w:div w:id="705839414">
          <w:marLeft w:val="640"/>
          <w:marRight w:val="0"/>
          <w:marTop w:val="0"/>
          <w:marBottom w:val="0"/>
          <w:divBdr>
            <w:top w:val="none" w:sz="0" w:space="0" w:color="auto"/>
            <w:left w:val="none" w:sz="0" w:space="0" w:color="auto"/>
            <w:bottom w:val="none" w:sz="0" w:space="0" w:color="auto"/>
            <w:right w:val="none" w:sz="0" w:space="0" w:color="auto"/>
          </w:divBdr>
        </w:div>
        <w:div w:id="1366756309">
          <w:marLeft w:val="640"/>
          <w:marRight w:val="0"/>
          <w:marTop w:val="0"/>
          <w:marBottom w:val="0"/>
          <w:divBdr>
            <w:top w:val="none" w:sz="0" w:space="0" w:color="auto"/>
            <w:left w:val="none" w:sz="0" w:space="0" w:color="auto"/>
            <w:bottom w:val="none" w:sz="0" w:space="0" w:color="auto"/>
            <w:right w:val="none" w:sz="0" w:space="0" w:color="auto"/>
          </w:divBdr>
        </w:div>
        <w:div w:id="1714498140">
          <w:marLeft w:val="640"/>
          <w:marRight w:val="0"/>
          <w:marTop w:val="0"/>
          <w:marBottom w:val="0"/>
          <w:divBdr>
            <w:top w:val="none" w:sz="0" w:space="0" w:color="auto"/>
            <w:left w:val="none" w:sz="0" w:space="0" w:color="auto"/>
            <w:bottom w:val="none" w:sz="0" w:space="0" w:color="auto"/>
            <w:right w:val="none" w:sz="0" w:space="0" w:color="auto"/>
          </w:divBdr>
        </w:div>
        <w:div w:id="584266838">
          <w:marLeft w:val="640"/>
          <w:marRight w:val="0"/>
          <w:marTop w:val="0"/>
          <w:marBottom w:val="0"/>
          <w:divBdr>
            <w:top w:val="none" w:sz="0" w:space="0" w:color="auto"/>
            <w:left w:val="none" w:sz="0" w:space="0" w:color="auto"/>
            <w:bottom w:val="none" w:sz="0" w:space="0" w:color="auto"/>
            <w:right w:val="none" w:sz="0" w:space="0" w:color="auto"/>
          </w:divBdr>
        </w:div>
        <w:div w:id="1873837996">
          <w:marLeft w:val="640"/>
          <w:marRight w:val="0"/>
          <w:marTop w:val="0"/>
          <w:marBottom w:val="0"/>
          <w:divBdr>
            <w:top w:val="none" w:sz="0" w:space="0" w:color="auto"/>
            <w:left w:val="none" w:sz="0" w:space="0" w:color="auto"/>
            <w:bottom w:val="none" w:sz="0" w:space="0" w:color="auto"/>
            <w:right w:val="none" w:sz="0" w:space="0" w:color="auto"/>
          </w:divBdr>
        </w:div>
        <w:div w:id="600266029">
          <w:marLeft w:val="640"/>
          <w:marRight w:val="0"/>
          <w:marTop w:val="0"/>
          <w:marBottom w:val="0"/>
          <w:divBdr>
            <w:top w:val="none" w:sz="0" w:space="0" w:color="auto"/>
            <w:left w:val="none" w:sz="0" w:space="0" w:color="auto"/>
            <w:bottom w:val="none" w:sz="0" w:space="0" w:color="auto"/>
            <w:right w:val="none" w:sz="0" w:space="0" w:color="auto"/>
          </w:divBdr>
        </w:div>
        <w:div w:id="1240752248">
          <w:marLeft w:val="640"/>
          <w:marRight w:val="0"/>
          <w:marTop w:val="0"/>
          <w:marBottom w:val="0"/>
          <w:divBdr>
            <w:top w:val="none" w:sz="0" w:space="0" w:color="auto"/>
            <w:left w:val="none" w:sz="0" w:space="0" w:color="auto"/>
            <w:bottom w:val="none" w:sz="0" w:space="0" w:color="auto"/>
            <w:right w:val="none" w:sz="0" w:space="0" w:color="auto"/>
          </w:divBdr>
        </w:div>
        <w:div w:id="2103064300">
          <w:marLeft w:val="640"/>
          <w:marRight w:val="0"/>
          <w:marTop w:val="0"/>
          <w:marBottom w:val="0"/>
          <w:divBdr>
            <w:top w:val="none" w:sz="0" w:space="0" w:color="auto"/>
            <w:left w:val="none" w:sz="0" w:space="0" w:color="auto"/>
            <w:bottom w:val="none" w:sz="0" w:space="0" w:color="auto"/>
            <w:right w:val="none" w:sz="0" w:space="0" w:color="auto"/>
          </w:divBdr>
        </w:div>
        <w:div w:id="392890555">
          <w:marLeft w:val="640"/>
          <w:marRight w:val="0"/>
          <w:marTop w:val="0"/>
          <w:marBottom w:val="0"/>
          <w:divBdr>
            <w:top w:val="none" w:sz="0" w:space="0" w:color="auto"/>
            <w:left w:val="none" w:sz="0" w:space="0" w:color="auto"/>
            <w:bottom w:val="none" w:sz="0" w:space="0" w:color="auto"/>
            <w:right w:val="none" w:sz="0" w:space="0" w:color="auto"/>
          </w:divBdr>
        </w:div>
        <w:div w:id="2015254827">
          <w:marLeft w:val="640"/>
          <w:marRight w:val="0"/>
          <w:marTop w:val="0"/>
          <w:marBottom w:val="0"/>
          <w:divBdr>
            <w:top w:val="none" w:sz="0" w:space="0" w:color="auto"/>
            <w:left w:val="none" w:sz="0" w:space="0" w:color="auto"/>
            <w:bottom w:val="none" w:sz="0" w:space="0" w:color="auto"/>
            <w:right w:val="none" w:sz="0" w:space="0" w:color="auto"/>
          </w:divBdr>
        </w:div>
        <w:div w:id="1925721267">
          <w:marLeft w:val="640"/>
          <w:marRight w:val="0"/>
          <w:marTop w:val="0"/>
          <w:marBottom w:val="0"/>
          <w:divBdr>
            <w:top w:val="none" w:sz="0" w:space="0" w:color="auto"/>
            <w:left w:val="none" w:sz="0" w:space="0" w:color="auto"/>
            <w:bottom w:val="none" w:sz="0" w:space="0" w:color="auto"/>
            <w:right w:val="none" w:sz="0" w:space="0" w:color="auto"/>
          </w:divBdr>
        </w:div>
        <w:div w:id="1869180486">
          <w:marLeft w:val="640"/>
          <w:marRight w:val="0"/>
          <w:marTop w:val="0"/>
          <w:marBottom w:val="0"/>
          <w:divBdr>
            <w:top w:val="none" w:sz="0" w:space="0" w:color="auto"/>
            <w:left w:val="none" w:sz="0" w:space="0" w:color="auto"/>
            <w:bottom w:val="none" w:sz="0" w:space="0" w:color="auto"/>
            <w:right w:val="none" w:sz="0" w:space="0" w:color="auto"/>
          </w:divBdr>
        </w:div>
        <w:div w:id="607392134">
          <w:marLeft w:val="640"/>
          <w:marRight w:val="0"/>
          <w:marTop w:val="0"/>
          <w:marBottom w:val="0"/>
          <w:divBdr>
            <w:top w:val="none" w:sz="0" w:space="0" w:color="auto"/>
            <w:left w:val="none" w:sz="0" w:space="0" w:color="auto"/>
            <w:bottom w:val="none" w:sz="0" w:space="0" w:color="auto"/>
            <w:right w:val="none" w:sz="0" w:space="0" w:color="auto"/>
          </w:divBdr>
        </w:div>
        <w:div w:id="1422023980">
          <w:marLeft w:val="640"/>
          <w:marRight w:val="0"/>
          <w:marTop w:val="0"/>
          <w:marBottom w:val="0"/>
          <w:divBdr>
            <w:top w:val="none" w:sz="0" w:space="0" w:color="auto"/>
            <w:left w:val="none" w:sz="0" w:space="0" w:color="auto"/>
            <w:bottom w:val="none" w:sz="0" w:space="0" w:color="auto"/>
            <w:right w:val="none" w:sz="0" w:space="0" w:color="auto"/>
          </w:divBdr>
        </w:div>
        <w:div w:id="2100639996">
          <w:marLeft w:val="640"/>
          <w:marRight w:val="0"/>
          <w:marTop w:val="0"/>
          <w:marBottom w:val="0"/>
          <w:divBdr>
            <w:top w:val="none" w:sz="0" w:space="0" w:color="auto"/>
            <w:left w:val="none" w:sz="0" w:space="0" w:color="auto"/>
            <w:bottom w:val="none" w:sz="0" w:space="0" w:color="auto"/>
            <w:right w:val="none" w:sz="0" w:space="0" w:color="auto"/>
          </w:divBdr>
        </w:div>
        <w:div w:id="1008798140">
          <w:marLeft w:val="640"/>
          <w:marRight w:val="0"/>
          <w:marTop w:val="0"/>
          <w:marBottom w:val="0"/>
          <w:divBdr>
            <w:top w:val="none" w:sz="0" w:space="0" w:color="auto"/>
            <w:left w:val="none" w:sz="0" w:space="0" w:color="auto"/>
            <w:bottom w:val="none" w:sz="0" w:space="0" w:color="auto"/>
            <w:right w:val="none" w:sz="0" w:space="0" w:color="auto"/>
          </w:divBdr>
        </w:div>
        <w:div w:id="1976636443">
          <w:marLeft w:val="640"/>
          <w:marRight w:val="0"/>
          <w:marTop w:val="0"/>
          <w:marBottom w:val="0"/>
          <w:divBdr>
            <w:top w:val="none" w:sz="0" w:space="0" w:color="auto"/>
            <w:left w:val="none" w:sz="0" w:space="0" w:color="auto"/>
            <w:bottom w:val="none" w:sz="0" w:space="0" w:color="auto"/>
            <w:right w:val="none" w:sz="0" w:space="0" w:color="auto"/>
          </w:divBdr>
        </w:div>
        <w:div w:id="1270504958">
          <w:marLeft w:val="640"/>
          <w:marRight w:val="0"/>
          <w:marTop w:val="0"/>
          <w:marBottom w:val="0"/>
          <w:divBdr>
            <w:top w:val="none" w:sz="0" w:space="0" w:color="auto"/>
            <w:left w:val="none" w:sz="0" w:space="0" w:color="auto"/>
            <w:bottom w:val="none" w:sz="0" w:space="0" w:color="auto"/>
            <w:right w:val="none" w:sz="0" w:space="0" w:color="auto"/>
          </w:divBdr>
        </w:div>
        <w:div w:id="228273990">
          <w:marLeft w:val="640"/>
          <w:marRight w:val="0"/>
          <w:marTop w:val="0"/>
          <w:marBottom w:val="0"/>
          <w:divBdr>
            <w:top w:val="none" w:sz="0" w:space="0" w:color="auto"/>
            <w:left w:val="none" w:sz="0" w:space="0" w:color="auto"/>
            <w:bottom w:val="none" w:sz="0" w:space="0" w:color="auto"/>
            <w:right w:val="none" w:sz="0" w:space="0" w:color="auto"/>
          </w:divBdr>
        </w:div>
        <w:div w:id="562372915">
          <w:marLeft w:val="640"/>
          <w:marRight w:val="0"/>
          <w:marTop w:val="0"/>
          <w:marBottom w:val="0"/>
          <w:divBdr>
            <w:top w:val="none" w:sz="0" w:space="0" w:color="auto"/>
            <w:left w:val="none" w:sz="0" w:space="0" w:color="auto"/>
            <w:bottom w:val="none" w:sz="0" w:space="0" w:color="auto"/>
            <w:right w:val="none" w:sz="0" w:space="0" w:color="auto"/>
          </w:divBdr>
        </w:div>
        <w:div w:id="819229380">
          <w:marLeft w:val="640"/>
          <w:marRight w:val="0"/>
          <w:marTop w:val="0"/>
          <w:marBottom w:val="0"/>
          <w:divBdr>
            <w:top w:val="none" w:sz="0" w:space="0" w:color="auto"/>
            <w:left w:val="none" w:sz="0" w:space="0" w:color="auto"/>
            <w:bottom w:val="none" w:sz="0" w:space="0" w:color="auto"/>
            <w:right w:val="none" w:sz="0" w:space="0" w:color="auto"/>
          </w:divBdr>
        </w:div>
        <w:div w:id="2065182037">
          <w:marLeft w:val="640"/>
          <w:marRight w:val="0"/>
          <w:marTop w:val="0"/>
          <w:marBottom w:val="0"/>
          <w:divBdr>
            <w:top w:val="none" w:sz="0" w:space="0" w:color="auto"/>
            <w:left w:val="none" w:sz="0" w:space="0" w:color="auto"/>
            <w:bottom w:val="none" w:sz="0" w:space="0" w:color="auto"/>
            <w:right w:val="none" w:sz="0" w:space="0" w:color="auto"/>
          </w:divBdr>
        </w:div>
        <w:div w:id="733282832">
          <w:marLeft w:val="640"/>
          <w:marRight w:val="0"/>
          <w:marTop w:val="0"/>
          <w:marBottom w:val="0"/>
          <w:divBdr>
            <w:top w:val="none" w:sz="0" w:space="0" w:color="auto"/>
            <w:left w:val="none" w:sz="0" w:space="0" w:color="auto"/>
            <w:bottom w:val="none" w:sz="0" w:space="0" w:color="auto"/>
            <w:right w:val="none" w:sz="0" w:space="0" w:color="auto"/>
          </w:divBdr>
        </w:div>
        <w:div w:id="960109598">
          <w:marLeft w:val="640"/>
          <w:marRight w:val="0"/>
          <w:marTop w:val="0"/>
          <w:marBottom w:val="0"/>
          <w:divBdr>
            <w:top w:val="none" w:sz="0" w:space="0" w:color="auto"/>
            <w:left w:val="none" w:sz="0" w:space="0" w:color="auto"/>
            <w:bottom w:val="none" w:sz="0" w:space="0" w:color="auto"/>
            <w:right w:val="none" w:sz="0" w:space="0" w:color="auto"/>
          </w:divBdr>
        </w:div>
        <w:div w:id="1070804959">
          <w:marLeft w:val="640"/>
          <w:marRight w:val="0"/>
          <w:marTop w:val="0"/>
          <w:marBottom w:val="0"/>
          <w:divBdr>
            <w:top w:val="none" w:sz="0" w:space="0" w:color="auto"/>
            <w:left w:val="none" w:sz="0" w:space="0" w:color="auto"/>
            <w:bottom w:val="none" w:sz="0" w:space="0" w:color="auto"/>
            <w:right w:val="none" w:sz="0" w:space="0" w:color="auto"/>
          </w:divBdr>
        </w:div>
        <w:div w:id="250698849">
          <w:marLeft w:val="640"/>
          <w:marRight w:val="0"/>
          <w:marTop w:val="0"/>
          <w:marBottom w:val="0"/>
          <w:divBdr>
            <w:top w:val="none" w:sz="0" w:space="0" w:color="auto"/>
            <w:left w:val="none" w:sz="0" w:space="0" w:color="auto"/>
            <w:bottom w:val="none" w:sz="0" w:space="0" w:color="auto"/>
            <w:right w:val="none" w:sz="0" w:space="0" w:color="auto"/>
          </w:divBdr>
        </w:div>
        <w:div w:id="544757071">
          <w:marLeft w:val="640"/>
          <w:marRight w:val="0"/>
          <w:marTop w:val="0"/>
          <w:marBottom w:val="0"/>
          <w:divBdr>
            <w:top w:val="none" w:sz="0" w:space="0" w:color="auto"/>
            <w:left w:val="none" w:sz="0" w:space="0" w:color="auto"/>
            <w:bottom w:val="none" w:sz="0" w:space="0" w:color="auto"/>
            <w:right w:val="none" w:sz="0" w:space="0" w:color="auto"/>
          </w:divBdr>
        </w:div>
        <w:div w:id="1572081554">
          <w:marLeft w:val="640"/>
          <w:marRight w:val="0"/>
          <w:marTop w:val="0"/>
          <w:marBottom w:val="0"/>
          <w:divBdr>
            <w:top w:val="none" w:sz="0" w:space="0" w:color="auto"/>
            <w:left w:val="none" w:sz="0" w:space="0" w:color="auto"/>
            <w:bottom w:val="none" w:sz="0" w:space="0" w:color="auto"/>
            <w:right w:val="none" w:sz="0" w:space="0" w:color="auto"/>
          </w:divBdr>
        </w:div>
        <w:div w:id="1568766555">
          <w:marLeft w:val="640"/>
          <w:marRight w:val="0"/>
          <w:marTop w:val="0"/>
          <w:marBottom w:val="0"/>
          <w:divBdr>
            <w:top w:val="none" w:sz="0" w:space="0" w:color="auto"/>
            <w:left w:val="none" w:sz="0" w:space="0" w:color="auto"/>
            <w:bottom w:val="none" w:sz="0" w:space="0" w:color="auto"/>
            <w:right w:val="none" w:sz="0" w:space="0" w:color="auto"/>
          </w:divBdr>
        </w:div>
        <w:div w:id="736511305">
          <w:marLeft w:val="640"/>
          <w:marRight w:val="0"/>
          <w:marTop w:val="0"/>
          <w:marBottom w:val="0"/>
          <w:divBdr>
            <w:top w:val="none" w:sz="0" w:space="0" w:color="auto"/>
            <w:left w:val="none" w:sz="0" w:space="0" w:color="auto"/>
            <w:bottom w:val="none" w:sz="0" w:space="0" w:color="auto"/>
            <w:right w:val="none" w:sz="0" w:space="0" w:color="auto"/>
          </w:divBdr>
        </w:div>
        <w:div w:id="718554331">
          <w:marLeft w:val="640"/>
          <w:marRight w:val="0"/>
          <w:marTop w:val="0"/>
          <w:marBottom w:val="0"/>
          <w:divBdr>
            <w:top w:val="none" w:sz="0" w:space="0" w:color="auto"/>
            <w:left w:val="none" w:sz="0" w:space="0" w:color="auto"/>
            <w:bottom w:val="none" w:sz="0" w:space="0" w:color="auto"/>
            <w:right w:val="none" w:sz="0" w:space="0" w:color="auto"/>
          </w:divBdr>
        </w:div>
        <w:div w:id="733547555">
          <w:marLeft w:val="640"/>
          <w:marRight w:val="0"/>
          <w:marTop w:val="0"/>
          <w:marBottom w:val="0"/>
          <w:divBdr>
            <w:top w:val="none" w:sz="0" w:space="0" w:color="auto"/>
            <w:left w:val="none" w:sz="0" w:space="0" w:color="auto"/>
            <w:bottom w:val="none" w:sz="0" w:space="0" w:color="auto"/>
            <w:right w:val="none" w:sz="0" w:space="0" w:color="auto"/>
          </w:divBdr>
        </w:div>
        <w:div w:id="845289270">
          <w:marLeft w:val="640"/>
          <w:marRight w:val="0"/>
          <w:marTop w:val="0"/>
          <w:marBottom w:val="0"/>
          <w:divBdr>
            <w:top w:val="none" w:sz="0" w:space="0" w:color="auto"/>
            <w:left w:val="none" w:sz="0" w:space="0" w:color="auto"/>
            <w:bottom w:val="none" w:sz="0" w:space="0" w:color="auto"/>
            <w:right w:val="none" w:sz="0" w:space="0" w:color="auto"/>
          </w:divBdr>
        </w:div>
        <w:div w:id="1987394588">
          <w:marLeft w:val="640"/>
          <w:marRight w:val="0"/>
          <w:marTop w:val="0"/>
          <w:marBottom w:val="0"/>
          <w:divBdr>
            <w:top w:val="none" w:sz="0" w:space="0" w:color="auto"/>
            <w:left w:val="none" w:sz="0" w:space="0" w:color="auto"/>
            <w:bottom w:val="none" w:sz="0" w:space="0" w:color="auto"/>
            <w:right w:val="none" w:sz="0" w:space="0" w:color="auto"/>
          </w:divBdr>
        </w:div>
        <w:div w:id="563182513">
          <w:marLeft w:val="640"/>
          <w:marRight w:val="0"/>
          <w:marTop w:val="0"/>
          <w:marBottom w:val="0"/>
          <w:divBdr>
            <w:top w:val="none" w:sz="0" w:space="0" w:color="auto"/>
            <w:left w:val="none" w:sz="0" w:space="0" w:color="auto"/>
            <w:bottom w:val="none" w:sz="0" w:space="0" w:color="auto"/>
            <w:right w:val="none" w:sz="0" w:space="0" w:color="auto"/>
          </w:divBdr>
        </w:div>
        <w:div w:id="1376268510">
          <w:marLeft w:val="640"/>
          <w:marRight w:val="0"/>
          <w:marTop w:val="0"/>
          <w:marBottom w:val="0"/>
          <w:divBdr>
            <w:top w:val="none" w:sz="0" w:space="0" w:color="auto"/>
            <w:left w:val="none" w:sz="0" w:space="0" w:color="auto"/>
            <w:bottom w:val="none" w:sz="0" w:space="0" w:color="auto"/>
            <w:right w:val="none" w:sz="0" w:space="0" w:color="auto"/>
          </w:divBdr>
        </w:div>
        <w:div w:id="1378549782">
          <w:marLeft w:val="640"/>
          <w:marRight w:val="0"/>
          <w:marTop w:val="0"/>
          <w:marBottom w:val="0"/>
          <w:divBdr>
            <w:top w:val="none" w:sz="0" w:space="0" w:color="auto"/>
            <w:left w:val="none" w:sz="0" w:space="0" w:color="auto"/>
            <w:bottom w:val="none" w:sz="0" w:space="0" w:color="auto"/>
            <w:right w:val="none" w:sz="0" w:space="0" w:color="auto"/>
          </w:divBdr>
        </w:div>
        <w:div w:id="1597204360">
          <w:marLeft w:val="640"/>
          <w:marRight w:val="0"/>
          <w:marTop w:val="0"/>
          <w:marBottom w:val="0"/>
          <w:divBdr>
            <w:top w:val="none" w:sz="0" w:space="0" w:color="auto"/>
            <w:left w:val="none" w:sz="0" w:space="0" w:color="auto"/>
            <w:bottom w:val="none" w:sz="0" w:space="0" w:color="auto"/>
            <w:right w:val="none" w:sz="0" w:space="0" w:color="auto"/>
          </w:divBdr>
        </w:div>
        <w:div w:id="1976258296">
          <w:marLeft w:val="640"/>
          <w:marRight w:val="0"/>
          <w:marTop w:val="0"/>
          <w:marBottom w:val="0"/>
          <w:divBdr>
            <w:top w:val="none" w:sz="0" w:space="0" w:color="auto"/>
            <w:left w:val="none" w:sz="0" w:space="0" w:color="auto"/>
            <w:bottom w:val="none" w:sz="0" w:space="0" w:color="auto"/>
            <w:right w:val="none" w:sz="0" w:space="0" w:color="auto"/>
          </w:divBdr>
        </w:div>
        <w:div w:id="219246107">
          <w:marLeft w:val="640"/>
          <w:marRight w:val="0"/>
          <w:marTop w:val="0"/>
          <w:marBottom w:val="0"/>
          <w:divBdr>
            <w:top w:val="none" w:sz="0" w:space="0" w:color="auto"/>
            <w:left w:val="none" w:sz="0" w:space="0" w:color="auto"/>
            <w:bottom w:val="none" w:sz="0" w:space="0" w:color="auto"/>
            <w:right w:val="none" w:sz="0" w:space="0" w:color="auto"/>
          </w:divBdr>
        </w:div>
        <w:div w:id="951087282">
          <w:marLeft w:val="640"/>
          <w:marRight w:val="0"/>
          <w:marTop w:val="0"/>
          <w:marBottom w:val="0"/>
          <w:divBdr>
            <w:top w:val="none" w:sz="0" w:space="0" w:color="auto"/>
            <w:left w:val="none" w:sz="0" w:space="0" w:color="auto"/>
            <w:bottom w:val="none" w:sz="0" w:space="0" w:color="auto"/>
            <w:right w:val="none" w:sz="0" w:space="0" w:color="auto"/>
          </w:divBdr>
        </w:div>
        <w:div w:id="45031150">
          <w:marLeft w:val="640"/>
          <w:marRight w:val="0"/>
          <w:marTop w:val="0"/>
          <w:marBottom w:val="0"/>
          <w:divBdr>
            <w:top w:val="none" w:sz="0" w:space="0" w:color="auto"/>
            <w:left w:val="none" w:sz="0" w:space="0" w:color="auto"/>
            <w:bottom w:val="none" w:sz="0" w:space="0" w:color="auto"/>
            <w:right w:val="none" w:sz="0" w:space="0" w:color="auto"/>
          </w:divBdr>
        </w:div>
        <w:div w:id="350374317">
          <w:marLeft w:val="640"/>
          <w:marRight w:val="0"/>
          <w:marTop w:val="0"/>
          <w:marBottom w:val="0"/>
          <w:divBdr>
            <w:top w:val="none" w:sz="0" w:space="0" w:color="auto"/>
            <w:left w:val="none" w:sz="0" w:space="0" w:color="auto"/>
            <w:bottom w:val="none" w:sz="0" w:space="0" w:color="auto"/>
            <w:right w:val="none" w:sz="0" w:space="0" w:color="auto"/>
          </w:divBdr>
        </w:div>
        <w:div w:id="509295996">
          <w:marLeft w:val="640"/>
          <w:marRight w:val="0"/>
          <w:marTop w:val="0"/>
          <w:marBottom w:val="0"/>
          <w:divBdr>
            <w:top w:val="none" w:sz="0" w:space="0" w:color="auto"/>
            <w:left w:val="none" w:sz="0" w:space="0" w:color="auto"/>
            <w:bottom w:val="none" w:sz="0" w:space="0" w:color="auto"/>
            <w:right w:val="none" w:sz="0" w:space="0" w:color="auto"/>
          </w:divBdr>
        </w:div>
        <w:div w:id="1171801481">
          <w:marLeft w:val="640"/>
          <w:marRight w:val="0"/>
          <w:marTop w:val="0"/>
          <w:marBottom w:val="0"/>
          <w:divBdr>
            <w:top w:val="none" w:sz="0" w:space="0" w:color="auto"/>
            <w:left w:val="none" w:sz="0" w:space="0" w:color="auto"/>
            <w:bottom w:val="none" w:sz="0" w:space="0" w:color="auto"/>
            <w:right w:val="none" w:sz="0" w:space="0" w:color="auto"/>
          </w:divBdr>
        </w:div>
        <w:div w:id="636838082">
          <w:marLeft w:val="640"/>
          <w:marRight w:val="0"/>
          <w:marTop w:val="0"/>
          <w:marBottom w:val="0"/>
          <w:divBdr>
            <w:top w:val="none" w:sz="0" w:space="0" w:color="auto"/>
            <w:left w:val="none" w:sz="0" w:space="0" w:color="auto"/>
            <w:bottom w:val="none" w:sz="0" w:space="0" w:color="auto"/>
            <w:right w:val="none" w:sz="0" w:space="0" w:color="auto"/>
          </w:divBdr>
        </w:div>
        <w:div w:id="120071869">
          <w:marLeft w:val="640"/>
          <w:marRight w:val="0"/>
          <w:marTop w:val="0"/>
          <w:marBottom w:val="0"/>
          <w:divBdr>
            <w:top w:val="none" w:sz="0" w:space="0" w:color="auto"/>
            <w:left w:val="none" w:sz="0" w:space="0" w:color="auto"/>
            <w:bottom w:val="none" w:sz="0" w:space="0" w:color="auto"/>
            <w:right w:val="none" w:sz="0" w:space="0" w:color="auto"/>
          </w:divBdr>
        </w:div>
        <w:div w:id="592662292">
          <w:marLeft w:val="640"/>
          <w:marRight w:val="0"/>
          <w:marTop w:val="0"/>
          <w:marBottom w:val="0"/>
          <w:divBdr>
            <w:top w:val="none" w:sz="0" w:space="0" w:color="auto"/>
            <w:left w:val="none" w:sz="0" w:space="0" w:color="auto"/>
            <w:bottom w:val="none" w:sz="0" w:space="0" w:color="auto"/>
            <w:right w:val="none" w:sz="0" w:space="0" w:color="auto"/>
          </w:divBdr>
        </w:div>
        <w:div w:id="1247151699">
          <w:marLeft w:val="640"/>
          <w:marRight w:val="0"/>
          <w:marTop w:val="0"/>
          <w:marBottom w:val="0"/>
          <w:divBdr>
            <w:top w:val="none" w:sz="0" w:space="0" w:color="auto"/>
            <w:left w:val="none" w:sz="0" w:space="0" w:color="auto"/>
            <w:bottom w:val="none" w:sz="0" w:space="0" w:color="auto"/>
            <w:right w:val="none" w:sz="0" w:space="0" w:color="auto"/>
          </w:divBdr>
        </w:div>
        <w:div w:id="371658477">
          <w:marLeft w:val="640"/>
          <w:marRight w:val="0"/>
          <w:marTop w:val="0"/>
          <w:marBottom w:val="0"/>
          <w:divBdr>
            <w:top w:val="none" w:sz="0" w:space="0" w:color="auto"/>
            <w:left w:val="none" w:sz="0" w:space="0" w:color="auto"/>
            <w:bottom w:val="none" w:sz="0" w:space="0" w:color="auto"/>
            <w:right w:val="none" w:sz="0" w:space="0" w:color="auto"/>
          </w:divBdr>
        </w:div>
        <w:div w:id="655033871">
          <w:marLeft w:val="640"/>
          <w:marRight w:val="0"/>
          <w:marTop w:val="0"/>
          <w:marBottom w:val="0"/>
          <w:divBdr>
            <w:top w:val="none" w:sz="0" w:space="0" w:color="auto"/>
            <w:left w:val="none" w:sz="0" w:space="0" w:color="auto"/>
            <w:bottom w:val="none" w:sz="0" w:space="0" w:color="auto"/>
            <w:right w:val="none" w:sz="0" w:space="0" w:color="auto"/>
          </w:divBdr>
        </w:div>
        <w:div w:id="2136672085">
          <w:marLeft w:val="640"/>
          <w:marRight w:val="0"/>
          <w:marTop w:val="0"/>
          <w:marBottom w:val="0"/>
          <w:divBdr>
            <w:top w:val="none" w:sz="0" w:space="0" w:color="auto"/>
            <w:left w:val="none" w:sz="0" w:space="0" w:color="auto"/>
            <w:bottom w:val="none" w:sz="0" w:space="0" w:color="auto"/>
            <w:right w:val="none" w:sz="0" w:space="0" w:color="auto"/>
          </w:divBdr>
        </w:div>
        <w:div w:id="1626422674">
          <w:marLeft w:val="640"/>
          <w:marRight w:val="0"/>
          <w:marTop w:val="0"/>
          <w:marBottom w:val="0"/>
          <w:divBdr>
            <w:top w:val="none" w:sz="0" w:space="0" w:color="auto"/>
            <w:left w:val="none" w:sz="0" w:space="0" w:color="auto"/>
            <w:bottom w:val="none" w:sz="0" w:space="0" w:color="auto"/>
            <w:right w:val="none" w:sz="0" w:space="0" w:color="auto"/>
          </w:divBdr>
        </w:div>
        <w:div w:id="288435168">
          <w:marLeft w:val="640"/>
          <w:marRight w:val="0"/>
          <w:marTop w:val="0"/>
          <w:marBottom w:val="0"/>
          <w:divBdr>
            <w:top w:val="none" w:sz="0" w:space="0" w:color="auto"/>
            <w:left w:val="none" w:sz="0" w:space="0" w:color="auto"/>
            <w:bottom w:val="none" w:sz="0" w:space="0" w:color="auto"/>
            <w:right w:val="none" w:sz="0" w:space="0" w:color="auto"/>
          </w:divBdr>
        </w:div>
        <w:div w:id="1292443458">
          <w:marLeft w:val="640"/>
          <w:marRight w:val="0"/>
          <w:marTop w:val="0"/>
          <w:marBottom w:val="0"/>
          <w:divBdr>
            <w:top w:val="none" w:sz="0" w:space="0" w:color="auto"/>
            <w:left w:val="none" w:sz="0" w:space="0" w:color="auto"/>
            <w:bottom w:val="none" w:sz="0" w:space="0" w:color="auto"/>
            <w:right w:val="none" w:sz="0" w:space="0" w:color="auto"/>
          </w:divBdr>
        </w:div>
        <w:div w:id="950745822">
          <w:marLeft w:val="640"/>
          <w:marRight w:val="0"/>
          <w:marTop w:val="0"/>
          <w:marBottom w:val="0"/>
          <w:divBdr>
            <w:top w:val="none" w:sz="0" w:space="0" w:color="auto"/>
            <w:left w:val="none" w:sz="0" w:space="0" w:color="auto"/>
            <w:bottom w:val="none" w:sz="0" w:space="0" w:color="auto"/>
            <w:right w:val="none" w:sz="0" w:space="0" w:color="auto"/>
          </w:divBdr>
        </w:div>
        <w:div w:id="1625430424">
          <w:marLeft w:val="640"/>
          <w:marRight w:val="0"/>
          <w:marTop w:val="0"/>
          <w:marBottom w:val="0"/>
          <w:divBdr>
            <w:top w:val="none" w:sz="0" w:space="0" w:color="auto"/>
            <w:left w:val="none" w:sz="0" w:space="0" w:color="auto"/>
            <w:bottom w:val="none" w:sz="0" w:space="0" w:color="auto"/>
            <w:right w:val="none" w:sz="0" w:space="0" w:color="auto"/>
          </w:divBdr>
        </w:div>
        <w:div w:id="2080397353">
          <w:marLeft w:val="640"/>
          <w:marRight w:val="0"/>
          <w:marTop w:val="0"/>
          <w:marBottom w:val="0"/>
          <w:divBdr>
            <w:top w:val="none" w:sz="0" w:space="0" w:color="auto"/>
            <w:left w:val="none" w:sz="0" w:space="0" w:color="auto"/>
            <w:bottom w:val="none" w:sz="0" w:space="0" w:color="auto"/>
            <w:right w:val="none" w:sz="0" w:space="0" w:color="auto"/>
          </w:divBdr>
        </w:div>
        <w:div w:id="921256755">
          <w:marLeft w:val="640"/>
          <w:marRight w:val="0"/>
          <w:marTop w:val="0"/>
          <w:marBottom w:val="0"/>
          <w:divBdr>
            <w:top w:val="none" w:sz="0" w:space="0" w:color="auto"/>
            <w:left w:val="none" w:sz="0" w:space="0" w:color="auto"/>
            <w:bottom w:val="none" w:sz="0" w:space="0" w:color="auto"/>
            <w:right w:val="none" w:sz="0" w:space="0" w:color="auto"/>
          </w:divBdr>
        </w:div>
        <w:div w:id="433014308">
          <w:marLeft w:val="640"/>
          <w:marRight w:val="0"/>
          <w:marTop w:val="0"/>
          <w:marBottom w:val="0"/>
          <w:divBdr>
            <w:top w:val="none" w:sz="0" w:space="0" w:color="auto"/>
            <w:left w:val="none" w:sz="0" w:space="0" w:color="auto"/>
            <w:bottom w:val="none" w:sz="0" w:space="0" w:color="auto"/>
            <w:right w:val="none" w:sz="0" w:space="0" w:color="auto"/>
          </w:divBdr>
        </w:div>
        <w:div w:id="1657680468">
          <w:marLeft w:val="640"/>
          <w:marRight w:val="0"/>
          <w:marTop w:val="0"/>
          <w:marBottom w:val="0"/>
          <w:divBdr>
            <w:top w:val="none" w:sz="0" w:space="0" w:color="auto"/>
            <w:left w:val="none" w:sz="0" w:space="0" w:color="auto"/>
            <w:bottom w:val="none" w:sz="0" w:space="0" w:color="auto"/>
            <w:right w:val="none" w:sz="0" w:space="0" w:color="auto"/>
          </w:divBdr>
        </w:div>
        <w:div w:id="1474247880">
          <w:marLeft w:val="640"/>
          <w:marRight w:val="0"/>
          <w:marTop w:val="0"/>
          <w:marBottom w:val="0"/>
          <w:divBdr>
            <w:top w:val="none" w:sz="0" w:space="0" w:color="auto"/>
            <w:left w:val="none" w:sz="0" w:space="0" w:color="auto"/>
            <w:bottom w:val="none" w:sz="0" w:space="0" w:color="auto"/>
            <w:right w:val="none" w:sz="0" w:space="0" w:color="auto"/>
          </w:divBdr>
        </w:div>
        <w:div w:id="1546023379">
          <w:marLeft w:val="640"/>
          <w:marRight w:val="0"/>
          <w:marTop w:val="0"/>
          <w:marBottom w:val="0"/>
          <w:divBdr>
            <w:top w:val="none" w:sz="0" w:space="0" w:color="auto"/>
            <w:left w:val="none" w:sz="0" w:space="0" w:color="auto"/>
            <w:bottom w:val="none" w:sz="0" w:space="0" w:color="auto"/>
            <w:right w:val="none" w:sz="0" w:space="0" w:color="auto"/>
          </w:divBdr>
        </w:div>
        <w:div w:id="1142115335">
          <w:marLeft w:val="640"/>
          <w:marRight w:val="0"/>
          <w:marTop w:val="0"/>
          <w:marBottom w:val="0"/>
          <w:divBdr>
            <w:top w:val="none" w:sz="0" w:space="0" w:color="auto"/>
            <w:left w:val="none" w:sz="0" w:space="0" w:color="auto"/>
            <w:bottom w:val="none" w:sz="0" w:space="0" w:color="auto"/>
            <w:right w:val="none" w:sz="0" w:space="0" w:color="auto"/>
          </w:divBdr>
        </w:div>
        <w:div w:id="1027831771">
          <w:marLeft w:val="640"/>
          <w:marRight w:val="0"/>
          <w:marTop w:val="0"/>
          <w:marBottom w:val="0"/>
          <w:divBdr>
            <w:top w:val="none" w:sz="0" w:space="0" w:color="auto"/>
            <w:left w:val="none" w:sz="0" w:space="0" w:color="auto"/>
            <w:bottom w:val="none" w:sz="0" w:space="0" w:color="auto"/>
            <w:right w:val="none" w:sz="0" w:space="0" w:color="auto"/>
          </w:divBdr>
        </w:div>
        <w:div w:id="639265509">
          <w:marLeft w:val="640"/>
          <w:marRight w:val="0"/>
          <w:marTop w:val="0"/>
          <w:marBottom w:val="0"/>
          <w:divBdr>
            <w:top w:val="none" w:sz="0" w:space="0" w:color="auto"/>
            <w:left w:val="none" w:sz="0" w:space="0" w:color="auto"/>
            <w:bottom w:val="none" w:sz="0" w:space="0" w:color="auto"/>
            <w:right w:val="none" w:sz="0" w:space="0" w:color="auto"/>
          </w:divBdr>
        </w:div>
        <w:div w:id="149293827">
          <w:marLeft w:val="640"/>
          <w:marRight w:val="0"/>
          <w:marTop w:val="0"/>
          <w:marBottom w:val="0"/>
          <w:divBdr>
            <w:top w:val="none" w:sz="0" w:space="0" w:color="auto"/>
            <w:left w:val="none" w:sz="0" w:space="0" w:color="auto"/>
            <w:bottom w:val="none" w:sz="0" w:space="0" w:color="auto"/>
            <w:right w:val="none" w:sz="0" w:space="0" w:color="auto"/>
          </w:divBdr>
        </w:div>
        <w:div w:id="1922787984">
          <w:marLeft w:val="640"/>
          <w:marRight w:val="0"/>
          <w:marTop w:val="0"/>
          <w:marBottom w:val="0"/>
          <w:divBdr>
            <w:top w:val="none" w:sz="0" w:space="0" w:color="auto"/>
            <w:left w:val="none" w:sz="0" w:space="0" w:color="auto"/>
            <w:bottom w:val="none" w:sz="0" w:space="0" w:color="auto"/>
            <w:right w:val="none" w:sz="0" w:space="0" w:color="auto"/>
          </w:divBdr>
        </w:div>
      </w:divsChild>
    </w:div>
    <w:div w:id="1161429988">
      <w:bodyDiv w:val="1"/>
      <w:marLeft w:val="0"/>
      <w:marRight w:val="0"/>
      <w:marTop w:val="0"/>
      <w:marBottom w:val="0"/>
      <w:divBdr>
        <w:top w:val="none" w:sz="0" w:space="0" w:color="auto"/>
        <w:left w:val="none" w:sz="0" w:space="0" w:color="auto"/>
        <w:bottom w:val="none" w:sz="0" w:space="0" w:color="auto"/>
        <w:right w:val="none" w:sz="0" w:space="0" w:color="auto"/>
      </w:divBdr>
      <w:divsChild>
        <w:div w:id="1508323402">
          <w:marLeft w:val="640"/>
          <w:marRight w:val="0"/>
          <w:marTop w:val="0"/>
          <w:marBottom w:val="0"/>
          <w:divBdr>
            <w:top w:val="none" w:sz="0" w:space="0" w:color="auto"/>
            <w:left w:val="none" w:sz="0" w:space="0" w:color="auto"/>
            <w:bottom w:val="none" w:sz="0" w:space="0" w:color="auto"/>
            <w:right w:val="none" w:sz="0" w:space="0" w:color="auto"/>
          </w:divBdr>
        </w:div>
        <w:div w:id="545947509">
          <w:marLeft w:val="640"/>
          <w:marRight w:val="0"/>
          <w:marTop w:val="0"/>
          <w:marBottom w:val="0"/>
          <w:divBdr>
            <w:top w:val="none" w:sz="0" w:space="0" w:color="auto"/>
            <w:left w:val="none" w:sz="0" w:space="0" w:color="auto"/>
            <w:bottom w:val="none" w:sz="0" w:space="0" w:color="auto"/>
            <w:right w:val="none" w:sz="0" w:space="0" w:color="auto"/>
          </w:divBdr>
        </w:div>
        <w:div w:id="1773166475">
          <w:marLeft w:val="640"/>
          <w:marRight w:val="0"/>
          <w:marTop w:val="0"/>
          <w:marBottom w:val="0"/>
          <w:divBdr>
            <w:top w:val="none" w:sz="0" w:space="0" w:color="auto"/>
            <w:left w:val="none" w:sz="0" w:space="0" w:color="auto"/>
            <w:bottom w:val="none" w:sz="0" w:space="0" w:color="auto"/>
            <w:right w:val="none" w:sz="0" w:space="0" w:color="auto"/>
          </w:divBdr>
        </w:div>
        <w:div w:id="1938830498">
          <w:marLeft w:val="640"/>
          <w:marRight w:val="0"/>
          <w:marTop w:val="0"/>
          <w:marBottom w:val="0"/>
          <w:divBdr>
            <w:top w:val="none" w:sz="0" w:space="0" w:color="auto"/>
            <w:left w:val="none" w:sz="0" w:space="0" w:color="auto"/>
            <w:bottom w:val="none" w:sz="0" w:space="0" w:color="auto"/>
            <w:right w:val="none" w:sz="0" w:space="0" w:color="auto"/>
          </w:divBdr>
        </w:div>
        <w:div w:id="965235004">
          <w:marLeft w:val="640"/>
          <w:marRight w:val="0"/>
          <w:marTop w:val="0"/>
          <w:marBottom w:val="0"/>
          <w:divBdr>
            <w:top w:val="none" w:sz="0" w:space="0" w:color="auto"/>
            <w:left w:val="none" w:sz="0" w:space="0" w:color="auto"/>
            <w:bottom w:val="none" w:sz="0" w:space="0" w:color="auto"/>
            <w:right w:val="none" w:sz="0" w:space="0" w:color="auto"/>
          </w:divBdr>
        </w:div>
        <w:div w:id="2026975042">
          <w:marLeft w:val="640"/>
          <w:marRight w:val="0"/>
          <w:marTop w:val="0"/>
          <w:marBottom w:val="0"/>
          <w:divBdr>
            <w:top w:val="none" w:sz="0" w:space="0" w:color="auto"/>
            <w:left w:val="none" w:sz="0" w:space="0" w:color="auto"/>
            <w:bottom w:val="none" w:sz="0" w:space="0" w:color="auto"/>
            <w:right w:val="none" w:sz="0" w:space="0" w:color="auto"/>
          </w:divBdr>
        </w:div>
        <w:div w:id="64960510">
          <w:marLeft w:val="640"/>
          <w:marRight w:val="0"/>
          <w:marTop w:val="0"/>
          <w:marBottom w:val="0"/>
          <w:divBdr>
            <w:top w:val="none" w:sz="0" w:space="0" w:color="auto"/>
            <w:left w:val="none" w:sz="0" w:space="0" w:color="auto"/>
            <w:bottom w:val="none" w:sz="0" w:space="0" w:color="auto"/>
            <w:right w:val="none" w:sz="0" w:space="0" w:color="auto"/>
          </w:divBdr>
        </w:div>
        <w:div w:id="583955920">
          <w:marLeft w:val="640"/>
          <w:marRight w:val="0"/>
          <w:marTop w:val="0"/>
          <w:marBottom w:val="0"/>
          <w:divBdr>
            <w:top w:val="none" w:sz="0" w:space="0" w:color="auto"/>
            <w:left w:val="none" w:sz="0" w:space="0" w:color="auto"/>
            <w:bottom w:val="none" w:sz="0" w:space="0" w:color="auto"/>
            <w:right w:val="none" w:sz="0" w:space="0" w:color="auto"/>
          </w:divBdr>
        </w:div>
        <w:div w:id="1496340546">
          <w:marLeft w:val="640"/>
          <w:marRight w:val="0"/>
          <w:marTop w:val="0"/>
          <w:marBottom w:val="0"/>
          <w:divBdr>
            <w:top w:val="none" w:sz="0" w:space="0" w:color="auto"/>
            <w:left w:val="none" w:sz="0" w:space="0" w:color="auto"/>
            <w:bottom w:val="none" w:sz="0" w:space="0" w:color="auto"/>
            <w:right w:val="none" w:sz="0" w:space="0" w:color="auto"/>
          </w:divBdr>
        </w:div>
        <w:div w:id="1930038358">
          <w:marLeft w:val="640"/>
          <w:marRight w:val="0"/>
          <w:marTop w:val="0"/>
          <w:marBottom w:val="0"/>
          <w:divBdr>
            <w:top w:val="none" w:sz="0" w:space="0" w:color="auto"/>
            <w:left w:val="none" w:sz="0" w:space="0" w:color="auto"/>
            <w:bottom w:val="none" w:sz="0" w:space="0" w:color="auto"/>
            <w:right w:val="none" w:sz="0" w:space="0" w:color="auto"/>
          </w:divBdr>
        </w:div>
        <w:div w:id="1553468489">
          <w:marLeft w:val="640"/>
          <w:marRight w:val="0"/>
          <w:marTop w:val="0"/>
          <w:marBottom w:val="0"/>
          <w:divBdr>
            <w:top w:val="none" w:sz="0" w:space="0" w:color="auto"/>
            <w:left w:val="none" w:sz="0" w:space="0" w:color="auto"/>
            <w:bottom w:val="none" w:sz="0" w:space="0" w:color="auto"/>
            <w:right w:val="none" w:sz="0" w:space="0" w:color="auto"/>
          </w:divBdr>
        </w:div>
        <w:div w:id="1712801696">
          <w:marLeft w:val="640"/>
          <w:marRight w:val="0"/>
          <w:marTop w:val="0"/>
          <w:marBottom w:val="0"/>
          <w:divBdr>
            <w:top w:val="none" w:sz="0" w:space="0" w:color="auto"/>
            <w:left w:val="none" w:sz="0" w:space="0" w:color="auto"/>
            <w:bottom w:val="none" w:sz="0" w:space="0" w:color="auto"/>
            <w:right w:val="none" w:sz="0" w:space="0" w:color="auto"/>
          </w:divBdr>
        </w:div>
        <w:div w:id="1790927517">
          <w:marLeft w:val="640"/>
          <w:marRight w:val="0"/>
          <w:marTop w:val="0"/>
          <w:marBottom w:val="0"/>
          <w:divBdr>
            <w:top w:val="none" w:sz="0" w:space="0" w:color="auto"/>
            <w:left w:val="none" w:sz="0" w:space="0" w:color="auto"/>
            <w:bottom w:val="none" w:sz="0" w:space="0" w:color="auto"/>
            <w:right w:val="none" w:sz="0" w:space="0" w:color="auto"/>
          </w:divBdr>
        </w:div>
        <w:div w:id="1395395529">
          <w:marLeft w:val="640"/>
          <w:marRight w:val="0"/>
          <w:marTop w:val="0"/>
          <w:marBottom w:val="0"/>
          <w:divBdr>
            <w:top w:val="none" w:sz="0" w:space="0" w:color="auto"/>
            <w:left w:val="none" w:sz="0" w:space="0" w:color="auto"/>
            <w:bottom w:val="none" w:sz="0" w:space="0" w:color="auto"/>
            <w:right w:val="none" w:sz="0" w:space="0" w:color="auto"/>
          </w:divBdr>
        </w:div>
        <w:div w:id="791627958">
          <w:marLeft w:val="640"/>
          <w:marRight w:val="0"/>
          <w:marTop w:val="0"/>
          <w:marBottom w:val="0"/>
          <w:divBdr>
            <w:top w:val="none" w:sz="0" w:space="0" w:color="auto"/>
            <w:left w:val="none" w:sz="0" w:space="0" w:color="auto"/>
            <w:bottom w:val="none" w:sz="0" w:space="0" w:color="auto"/>
            <w:right w:val="none" w:sz="0" w:space="0" w:color="auto"/>
          </w:divBdr>
        </w:div>
        <w:div w:id="254024040">
          <w:marLeft w:val="640"/>
          <w:marRight w:val="0"/>
          <w:marTop w:val="0"/>
          <w:marBottom w:val="0"/>
          <w:divBdr>
            <w:top w:val="none" w:sz="0" w:space="0" w:color="auto"/>
            <w:left w:val="none" w:sz="0" w:space="0" w:color="auto"/>
            <w:bottom w:val="none" w:sz="0" w:space="0" w:color="auto"/>
            <w:right w:val="none" w:sz="0" w:space="0" w:color="auto"/>
          </w:divBdr>
        </w:div>
        <w:div w:id="749351196">
          <w:marLeft w:val="640"/>
          <w:marRight w:val="0"/>
          <w:marTop w:val="0"/>
          <w:marBottom w:val="0"/>
          <w:divBdr>
            <w:top w:val="none" w:sz="0" w:space="0" w:color="auto"/>
            <w:left w:val="none" w:sz="0" w:space="0" w:color="auto"/>
            <w:bottom w:val="none" w:sz="0" w:space="0" w:color="auto"/>
            <w:right w:val="none" w:sz="0" w:space="0" w:color="auto"/>
          </w:divBdr>
        </w:div>
        <w:div w:id="438329796">
          <w:marLeft w:val="640"/>
          <w:marRight w:val="0"/>
          <w:marTop w:val="0"/>
          <w:marBottom w:val="0"/>
          <w:divBdr>
            <w:top w:val="none" w:sz="0" w:space="0" w:color="auto"/>
            <w:left w:val="none" w:sz="0" w:space="0" w:color="auto"/>
            <w:bottom w:val="none" w:sz="0" w:space="0" w:color="auto"/>
            <w:right w:val="none" w:sz="0" w:space="0" w:color="auto"/>
          </w:divBdr>
        </w:div>
        <w:div w:id="1154643651">
          <w:marLeft w:val="640"/>
          <w:marRight w:val="0"/>
          <w:marTop w:val="0"/>
          <w:marBottom w:val="0"/>
          <w:divBdr>
            <w:top w:val="none" w:sz="0" w:space="0" w:color="auto"/>
            <w:left w:val="none" w:sz="0" w:space="0" w:color="auto"/>
            <w:bottom w:val="none" w:sz="0" w:space="0" w:color="auto"/>
            <w:right w:val="none" w:sz="0" w:space="0" w:color="auto"/>
          </w:divBdr>
        </w:div>
        <w:div w:id="1382437439">
          <w:marLeft w:val="640"/>
          <w:marRight w:val="0"/>
          <w:marTop w:val="0"/>
          <w:marBottom w:val="0"/>
          <w:divBdr>
            <w:top w:val="none" w:sz="0" w:space="0" w:color="auto"/>
            <w:left w:val="none" w:sz="0" w:space="0" w:color="auto"/>
            <w:bottom w:val="none" w:sz="0" w:space="0" w:color="auto"/>
            <w:right w:val="none" w:sz="0" w:space="0" w:color="auto"/>
          </w:divBdr>
        </w:div>
        <w:div w:id="1283536693">
          <w:marLeft w:val="640"/>
          <w:marRight w:val="0"/>
          <w:marTop w:val="0"/>
          <w:marBottom w:val="0"/>
          <w:divBdr>
            <w:top w:val="none" w:sz="0" w:space="0" w:color="auto"/>
            <w:left w:val="none" w:sz="0" w:space="0" w:color="auto"/>
            <w:bottom w:val="none" w:sz="0" w:space="0" w:color="auto"/>
            <w:right w:val="none" w:sz="0" w:space="0" w:color="auto"/>
          </w:divBdr>
        </w:div>
        <w:div w:id="1992447092">
          <w:marLeft w:val="640"/>
          <w:marRight w:val="0"/>
          <w:marTop w:val="0"/>
          <w:marBottom w:val="0"/>
          <w:divBdr>
            <w:top w:val="none" w:sz="0" w:space="0" w:color="auto"/>
            <w:left w:val="none" w:sz="0" w:space="0" w:color="auto"/>
            <w:bottom w:val="none" w:sz="0" w:space="0" w:color="auto"/>
            <w:right w:val="none" w:sz="0" w:space="0" w:color="auto"/>
          </w:divBdr>
        </w:div>
        <w:div w:id="34815965">
          <w:marLeft w:val="640"/>
          <w:marRight w:val="0"/>
          <w:marTop w:val="0"/>
          <w:marBottom w:val="0"/>
          <w:divBdr>
            <w:top w:val="none" w:sz="0" w:space="0" w:color="auto"/>
            <w:left w:val="none" w:sz="0" w:space="0" w:color="auto"/>
            <w:bottom w:val="none" w:sz="0" w:space="0" w:color="auto"/>
            <w:right w:val="none" w:sz="0" w:space="0" w:color="auto"/>
          </w:divBdr>
        </w:div>
        <w:div w:id="302975823">
          <w:marLeft w:val="640"/>
          <w:marRight w:val="0"/>
          <w:marTop w:val="0"/>
          <w:marBottom w:val="0"/>
          <w:divBdr>
            <w:top w:val="none" w:sz="0" w:space="0" w:color="auto"/>
            <w:left w:val="none" w:sz="0" w:space="0" w:color="auto"/>
            <w:bottom w:val="none" w:sz="0" w:space="0" w:color="auto"/>
            <w:right w:val="none" w:sz="0" w:space="0" w:color="auto"/>
          </w:divBdr>
        </w:div>
        <w:div w:id="1763139637">
          <w:marLeft w:val="640"/>
          <w:marRight w:val="0"/>
          <w:marTop w:val="0"/>
          <w:marBottom w:val="0"/>
          <w:divBdr>
            <w:top w:val="none" w:sz="0" w:space="0" w:color="auto"/>
            <w:left w:val="none" w:sz="0" w:space="0" w:color="auto"/>
            <w:bottom w:val="none" w:sz="0" w:space="0" w:color="auto"/>
            <w:right w:val="none" w:sz="0" w:space="0" w:color="auto"/>
          </w:divBdr>
        </w:div>
        <w:div w:id="1723094289">
          <w:marLeft w:val="640"/>
          <w:marRight w:val="0"/>
          <w:marTop w:val="0"/>
          <w:marBottom w:val="0"/>
          <w:divBdr>
            <w:top w:val="none" w:sz="0" w:space="0" w:color="auto"/>
            <w:left w:val="none" w:sz="0" w:space="0" w:color="auto"/>
            <w:bottom w:val="none" w:sz="0" w:space="0" w:color="auto"/>
            <w:right w:val="none" w:sz="0" w:space="0" w:color="auto"/>
          </w:divBdr>
        </w:div>
        <w:div w:id="1247799">
          <w:marLeft w:val="640"/>
          <w:marRight w:val="0"/>
          <w:marTop w:val="0"/>
          <w:marBottom w:val="0"/>
          <w:divBdr>
            <w:top w:val="none" w:sz="0" w:space="0" w:color="auto"/>
            <w:left w:val="none" w:sz="0" w:space="0" w:color="auto"/>
            <w:bottom w:val="none" w:sz="0" w:space="0" w:color="auto"/>
            <w:right w:val="none" w:sz="0" w:space="0" w:color="auto"/>
          </w:divBdr>
        </w:div>
        <w:div w:id="1992326268">
          <w:marLeft w:val="640"/>
          <w:marRight w:val="0"/>
          <w:marTop w:val="0"/>
          <w:marBottom w:val="0"/>
          <w:divBdr>
            <w:top w:val="none" w:sz="0" w:space="0" w:color="auto"/>
            <w:left w:val="none" w:sz="0" w:space="0" w:color="auto"/>
            <w:bottom w:val="none" w:sz="0" w:space="0" w:color="auto"/>
            <w:right w:val="none" w:sz="0" w:space="0" w:color="auto"/>
          </w:divBdr>
        </w:div>
        <w:div w:id="1302232804">
          <w:marLeft w:val="640"/>
          <w:marRight w:val="0"/>
          <w:marTop w:val="0"/>
          <w:marBottom w:val="0"/>
          <w:divBdr>
            <w:top w:val="none" w:sz="0" w:space="0" w:color="auto"/>
            <w:left w:val="none" w:sz="0" w:space="0" w:color="auto"/>
            <w:bottom w:val="none" w:sz="0" w:space="0" w:color="auto"/>
            <w:right w:val="none" w:sz="0" w:space="0" w:color="auto"/>
          </w:divBdr>
        </w:div>
        <w:div w:id="527376171">
          <w:marLeft w:val="640"/>
          <w:marRight w:val="0"/>
          <w:marTop w:val="0"/>
          <w:marBottom w:val="0"/>
          <w:divBdr>
            <w:top w:val="none" w:sz="0" w:space="0" w:color="auto"/>
            <w:left w:val="none" w:sz="0" w:space="0" w:color="auto"/>
            <w:bottom w:val="none" w:sz="0" w:space="0" w:color="auto"/>
            <w:right w:val="none" w:sz="0" w:space="0" w:color="auto"/>
          </w:divBdr>
        </w:div>
        <w:div w:id="1188564341">
          <w:marLeft w:val="640"/>
          <w:marRight w:val="0"/>
          <w:marTop w:val="0"/>
          <w:marBottom w:val="0"/>
          <w:divBdr>
            <w:top w:val="none" w:sz="0" w:space="0" w:color="auto"/>
            <w:left w:val="none" w:sz="0" w:space="0" w:color="auto"/>
            <w:bottom w:val="none" w:sz="0" w:space="0" w:color="auto"/>
            <w:right w:val="none" w:sz="0" w:space="0" w:color="auto"/>
          </w:divBdr>
        </w:div>
        <w:div w:id="1089734658">
          <w:marLeft w:val="640"/>
          <w:marRight w:val="0"/>
          <w:marTop w:val="0"/>
          <w:marBottom w:val="0"/>
          <w:divBdr>
            <w:top w:val="none" w:sz="0" w:space="0" w:color="auto"/>
            <w:left w:val="none" w:sz="0" w:space="0" w:color="auto"/>
            <w:bottom w:val="none" w:sz="0" w:space="0" w:color="auto"/>
            <w:right w:val="none" w:sz="0" w:space="0" w:color="auto"/>
          </w:divBdr>
        </w:div>
        <w:div w:id="1078942399">
          <w:marLeft w:val="640"/>
          <w:marRight w:val="0"/>
          <w:marTop w:val="0"/>
          <w:marBottom w:val="0"/>
          <w:divBdr>
            <w:top w:val="none" w:sz="0" w:space="0" w:color="auto"/>
            <w:left w:val="none" w:sz="0" w:space="0" w:color="auto"/>
            <w:bottom w:val="none" w:sz="0" w:space="0" w:color="auto"/>
            <w:right w:val="none" w:sz="0" w:space="0" w:color="auto"/>
          </w:divBdr>
        </w:div>
        <w:div w:id="1712991801">
          <w:marLeft w:val="640"/>
          <w:marRight w:val="0"/>
          <w:marTop w:val="0"/>
          <w:marBottom w:val="0"/>
          <w:divBdr>
            <w:top w:val="none" w:sz="0" w:space="0" w:color="auto"/>
            <w:left w:val="none" w:sz="0" w:space="0" w:color="auto"/>
            <w:bottom w:val="none" w:sz="0" w:space="0" w:color="auto"/>
            <w:right w:val="none" w:sz="0" w:space="0" w:color="auto"/>
          </w:divBdr>
        </w:div>
        <w:div w:id="1298023952">
          <w:marLeft w:val="640"/>
          <w:marRight w:val="0"/>
          <w:marTop w:val="0"/>
          <w:marBottom w:val="0"/>
          <w:divBdr>
            <w:top w:val="none" w:sz="0" w:space="0" w:color="auto"/>
            <w:left w:val="none" w:sz="0" w:space="0" w:color="auto"/>
            <w:bottom w:val="none" w:sz="0" w:space="0" w:color="auto"/>
            <w:right w:val="none" w:sz="0" w:space="0" w:color="auto"/>
          </w:divBdr>
        </w:div>
        <w:div w:id="1570967334">
          <w:marLeft w:val="640"/>
          <w:marRight w:val="0"/>
          <w:marTop w:val="0"/>
          <w:marBottom w:val="0"/>
          <w:divBdr>
            <w:top w:val="none" w:sz="0" w:space="0" w:color="auto"/>
            <w:left w:val="none" w:sz="0" w:space="0" w:color="auto"/>
            <w:bottom w:val="none" w:sz="0" w:space="0" w:color="auto"/>
            <w:right w:val="none" w:sz="0" w:space="0" w:color="auto"/>
          </w:divBdr>
        </w:div>
        <w:div w:id="970287144">
          <w:marLeft w:val="640"/>
          <w:marRight w:val="0"/>
          <w:marTop w:val="0"/>
          <w:marBottom w:val="0"/>
          <w:divBdr>
            <w:top w:val="none" w:sz="0" w:space="0" w:color="auto"/>
            <w:left w:val="none" w:sz="0" w:space="0" w:color="auto"/>
            <w:bottom w:val="none" w:sz="0" w:space="0" w:color="auto"/>
            <w:right w:val="none" w:sz="0" w:space="0" w:color="auto"/>
          </w:divBdr>
        </w:div>
        <w:div w:id="1772503321">
          <w:marLeft w:val="640"/>
          <w:marRight w:val="0"/>
          <w:marTop w:val="0"/>
          <w:marBottom w:val="0"/>
          <w:divBdr>
            <w:top w:val="none" w:sz="0" w:space="0" w:color="auto"/>
            <w:left w:val="none" w:sz="0" w:space="0" w:color="auto"/>
            <w:bottom w:val="none" w:sz="0" w:space="0" w:color="auto"/>
            <w:right w:val="none" w:sz="0" w:space="0" w:color="auto"/>
          </w:divBdr>
        </w:div>
        <w:div w:id="1892113138">
          <w:marLeft w:val="640"/>
          <w:marRight w:val="0"/>
          <w:marTop w:val="0"/>
          <w:marBottom w:val="0"/>
          <w:divBdr>
            <w:top w:val="none" w:sz="0" w:space="0" w:color="auto"/>
            <w:left w:val="none" w:sz="0" w:space="0" w:color="auto"/>
            <w:bottom w:val="none" w:sz="0" w:space="0" w:color="auto"/>
            <w:right w:val="none" w:sz="0" w:space="0" w:color="auto"/>
          </w:divBdr>
        </w:div>
        <w:div w:id="709770846">
          <w:marLeft w:val="640"/>
          <w:marRight w:val="0"/>
          <w:marTop w:val="0"/>
          <w:marBottom w:val="0"/>
          <w:divBdr>
            <w:top w:val="none" w:sz="0" w:space="0" w:color="auto"/>
            <w:left w:val="none" w:sz="0" w:space="0" w:color="auto"/>
            <w:bottom w:val="none" w:sz="0" w:space="0" w:color="auto"/>
            <w:right w:val="none" w:sz="0" w:space="0" w:color="auto"/>
          </w:divBdr>
        </w:div>
        <w:div w:id="1008140351">
          <w:marLeft w:val="640"/>
          <w:marRight w:val="0"/>
          <w:marTop w:val="0"/>
          <w:marBottom w:val="0"/>
          <w:divBdr>
            <w:top w:val="none" w:sz="0" w:space="0" w:color="auto"/>
            <w:left w:val="none" w:sz="0" w:space="0" w:color="auto"/>
            <w:bottom w:val="none" w:sz="0" w:space="0" w:color="auto"/>
            <w:right w:val="none" w:sz="0" w:space="0" w:color="auto"/>
          </w:divBdr>
        </w:div>
        <w:div w:id="148331024">
          <w:marLeft w:val="640"/>
          <w:marRight w:val="0"/>
          <w:marTop w:val="0"/>
          <w:marBottom w:val="0"/>
          <w:divBdr>
            <w:top w:val="none" w:sz="0" w:space="0" w:color="auto"/>
            <w:left w:val="none" w:sz="0" w:space="0" w:color="auto"/>
            <w:bottom w:val="none" w:sz="0" w:space="0" w:color="auto"/>
            <w:right w:val="none" w:sz="0" w:space="0" w:color="auto"/>
          </w:divBdr>
        </w:div>
        <w:div w:id="1295210153">
          <w:marLeft w:val="640"/>
          <w:marRight w:val="0"/>
          <w:marTop w:val="0"/>
          <w:marBottom w:val="0"/>
          <w:divBdr>
            <w:top w:val="none" w:sz="0" w:space="0" w:color="auto"/>
            <w:left w:val="none" w:sz="0" w:space="0" w:color="auto"/>
            <w:bottom w:val="none" w:sz="0" w:space="0" w:color="auto"/>
            <w:right w:val="none" w:sz="0" w:space="0" w:color="auto"/>
          </w:divBdr>
        </w:div>
        <w:div w:id="578057672">
          <w:marLeft w:val="640"/>
          <w:marRight w:val="0"/>
          <w:marTop w:val="0"/>
          <w:marBottom w:val="0"/>
          <w:divBdr>
            <w:top w:val="none" w:sz="0" w:space="0" w:color="auto"/>
            <w:left w:val="none" w:sz="0" w:space="0" w:color="auto"/>
            <w:bottom w:val="none" w:sz="0" w:space="0" w:color="auto"/>
            <w:right w:val="none" w:sz="0" w:space="0" w:color="auto"/>
          </w:divBdr>
        </w:div>
        <w:div w:id="400563590">
          <w:marLeft w:val="640"/>
          <w:marRight w:val="0"/>
          <w:marTop w:val="0"/>
          <w:marBottom w:val="0"/>
          <w:divBdr>
            <w:top w:val="none" w:sz="0" w:space="0" w:color="auto"/>
            <w:left w:val="none" w:sz="0" w:space="0" w:color="auto"/>
            <w:bottom w:val="none" w:sz="0" w:space="0" w:color="auto"/>
            <w:right w:val="none" w:sz="0" w:space="0" w:color="auto"/>
          </w:divBdr>
        </w:div>
        <w:div w:id="524948403">
          <w:marLeft w:val="640"/>
          <w:marRight w:val="0"/>
          <w:marTop w:val="0"/>
          <w:marBottom w:val="0"/>
          <w:divBdr>
            <w:top w:val="none" w:sz="0" w:space="0" w:color="auto"/>
            <w:left w:val="none" w:sz="0" w:space="0" w:color="auto"/>
            <w:bottom w:val="none" w:sz="0" w:space="0" w:color="auto"/>
            <w:right w:val="none" w:sz="0" w:space="0" w:color="auto"/>
          </w:divBdr>
        </w:div>
        <w:div w:id="951935108">
          <w:marLeft w:val="640"/>
          <w:marRight w:val="0"/>
          <w:marTop w:val="0"/>
          <w:marBottom w:val="0"/>
          <w:divBdr>
            <w:top w:val="none" w:sz="0" w:space="0" w:color="auto"/>
            <w:left w:val="none" w:sz="0" w:space="0" w:color="auto"/>
            <w:bottom w:val="none" w:sz="0" w:space="0" w:color="auto"/>
            <w:right w:val="none" w:sz="0" w:space="0" w:color="auto"/>
          </w:divBdr>
        </w:div>
        <w:div w:id="1045594034">
          <w:marLeft w:val="640"/>
          <w:marRight w:val="0"/>
          <w:marTop w:val="0"/>
          <w:marBottom w:val="0"/>
          <w:divBdr>
            <w:top w:val="none" w:sz="0" w:space="0" w:color="auto"/>
            <w:left w:val="none" w:sz="0" w:space="0" w:color="auto"/>
            <w:bottom w:val="none" w:sz="0" w:space="0" w:color="auto"/>
            <w:right w:val="none" w:sz="0" w:space="0" w:color="auto"/>
          </w:divBdr>
        </w:div>
        <w:div w:id="1962761030">
          <w:marLeft w:val="640"/>
          <w:marRight w:val="0"/>
          <w:marTop w:val="0"/>
          <w:marBottom w:val="0"/>
          <w:divBdr>
            <w:top w:val="none" w:sz="0" w:space="0" w:color="auto"/>
            <w:left w:val="none" w:sz="0" w:space="0" w:color="auto"/>
            <w:bottom w:val="none" w:sz="0" w:space="0" w:color="auto"/>
            <w:right w:val="none" w:sz="0" w:space="0" w:color="auto"/>
          </w:divBdr>
        </w:div>
        <w:div w:id="570046158">
          <w:marLeft w:val="640"/>
          <w:marRight w:val="0"/>
          <w:marTop w:val="0"/>
          <w:marBottom w:val="0"/>
          <w:divBdr>
            <w:top w:val="none" w:sz="0" w:space="0" w:color="auto"/>
            <w:left w:val="none" w:sz="0" w:space="0" w:color="auto"/>
            <w:bottom w:val="none" w:sz="0" w:space="0" w:color="auto"/>
            <w:right w:val="none" w:sz="0" w:space="0" w:color="auto"/>
          </w:divBdr>
        </w:div>
        <w:div w:id="557515114">
          <w:marLeft w:val="640"/>
          <w:marRight w:val="0"/>
          <w:marTop w:val="0"/>
          <w:marBottom w:val="0"/>
          <w:divBdr>
            <w:top w:val="none" w:sz="0" w:space="0" w:color="auto"/>
            <w:left w:val="none" w:sz="0" w:space="0" w:color="auto"/>
            <w:bottom w:val="none" w:sz="0" w:space="0" w:color="auto"/>
            <w:right w:val="none" w:sz="0" w:space="0" w:color="auto"/>
          </w:divBdr>
        </w:div>
        <w:div w:id="1181701274">
          <w:marLeft w:val="640"/>
          <w:marRight w:val="0"/>
          <w:marTop w:val="0"/>
          <w:marBottom w:val="0"/>
          <w:divBdr>
            <w:top w:val="none" w:sz="0" w:space="0" w:color="auto"/>
            <w:left w:val="none" w:sz="0" w:space="0" w:color="auto"/>
            <w:bottom w:val="none" w:sz="0" w:space="0" w:color="auto"/>
            <w:right w:val="none" w:sz="0" w:space="0" w:color="auto"/>
          </w:divBdr>
        </w:div>
        <w:div w:id="910849413">
          <w:marLeft w:val="640"/>
          <w:marRight w:val="0"/>
          <w:marTop w:val="0"/>
          <w:marBottom w:val="0"/>
          <w:divBdr>
            <w:top w:val="none" w:sz="0" w:space="0" w:color="auto"/>
            <w:left w:val="none" w:sz="0" w:space="0" w:color="auto"/>
            <w:bottom w:val="none" w:sz="0" w:space="0" w:color="auto"/>
            <w:right w:val="none" w:sz="0" w:space="0" w:color="auto"/>
          </w:divBdr>
        </w:div>
        <w:div w:id="516775087">
          <w:marLeft w:val="640"/>
          <w:marRight w:val="0"/>
          <w:marTop w:val="0"/>
          <w:marBottom w:val="0"/>
          <w:divBdr>
            <w:top w:val="none" w:sz="0" w:space="0" w:color="auto"/>
            <w:left w:val="none" w:sz="0" w:space="0" w:color="auto"/>
            <w:bottom w:val="none" w:sz="0" w:space="0" w:color="auto"/>
            <w:right w:val="none" w:sz="0" w:space="0" w:color="auto"/>
          </w:divBdr>
        </w:div>
        <w:div w:id="906917077">
          <w:marLeft w:val="640"/>
          <w:marRight w:val="0"/>
          <w:marTop w:val="0"/>
          <w:marBottom w:val="0"/>
          <w:divBdr>
            <w:top w:val="none" w:sz="0" w:space="0" w:color="auto"/>
            <w:left w:val="none" w:sz="0" w:space="0" w:color="auto"/>
            <w:bottom w:val="none" w:sz="0" w:space="0" w:color="auto"/>
            <w:right w:val="none" w:sz="0" w:space="0" w:color="auto"/>
          </w:divBdr>
        </w:div>
        <w:div w:id="1175269064">
          <w:marLeft w:val="640"/>
          <w:marRight w:val="0"/>
          <w:marTop w:val="0"/>
          <w:marBottom w:val="0"/>
          <w:divBdr>
            <w:top w:val="none" w:sz="0" w:space="0" w:color="auto"/>
            <w:left w:val="none" w:sz="0" w:space="0" w:color="auto"/>
            <w:bottom w:val="none" w:sz="0" w:space="0" w:color="auto"/>
            <w:right w:val="none" w:sz="0" w:space="0" w:color="auto"/>
          </w:divBdr>
        </w:div>
        <w:div w:id="1030689093">
          <w:marLeft w:val="640"/>
          <w:marRight w:val="0"/>
          <w:marTop w:val="0"/>
          <w:marBottom w:val="0"/>
          <w:divBdr>
            <w:top w:val="none" w:sz="0" w:space="0" w:color="auto"/>
            <w:left w:val="none" w:sz="0" w:space="0" w:color="auto"/>
            <w:bottom w:val="none" w:sz="0" w:space="0" w:color="auto"/>
            <w:right w:val="none" w:sz="0" w:space="0" w:color="auto"/>
          </w:divBdr>
        </w:div>
        <w:div w:id="126508673">
          <w:marLeft w:val="640"/>
          <w:marRight w:val="0"/>
          <w:marTop w:val="0"/>
          <w:marBottom w:val="0"/>
          <w:divBdr>
            <w:top w:val="none" w:sz="0" w:space="0" w:color="auto"/>
            <w:left w:val="none" w:sz="0" w:space="0" w:color="auto"/>
            <w:bottom w:val="none" w:sz="0" w:space="0" w:color="auto"/>
            <w:right w:val="none" w:sz="0" w:space="0" w:color="auto"/>
          </w:divBdr>
        </w:div>
        <w:div w:id="773865698">
          <w:marLeft w:val="640"/>
          <w:marRight w:val="0"/>
          <w:marTop w:val="0"/>
          <w:marBottom w:val="0"/>
          <w:divBdr>
            <w:top w:val="none" w:sz="0" w:space="0" w:color="auto"/>
            <w:left w:val="none" w:sz="0" w:space="0" w:color="auto"/>
            <w:bottom w:val="none" w:sz="0" w:space="0" w:color="auto"/>
            <w:right w:val="none" w:sz="0" w:space="0" w:color="auto"/>
          </w:divBdr>
        </w:div>
        <w:div w:id="1209758437">
          <w:marLeft w:val="640"/>
          <w:marRight w:val="0"/>
          <w:marTop w:val="0"/>
          <w:marBottom w:val="0"/>
          <w:divBdr>
            <w:top w:val="none" w:sz="0" w:space="0" w:color="auto"/>
            <w:left w:val="none" w:sz="0" w:space="0" w:color="auto"/>
            <w:bottom w:val="none" w:sz="0" w:space="0" w:color="auto"/>
            <w:right w:val="none" w:sz="0" w:space="0" w:color="auto"/>
          </w:divBdr>
        </w:div>
        <w:div w:id="1933732968">
          <w:marLeft w:val="640"/>
          <w:marRight w:val="0"/>
          <w:marTop w:val="0"/>
          <w:marBottom w:val="0"/>
          <w:divBdr>
            <w:top w:val="none" w:sz="0" w:space="0" w:color="auto"/>
            <w:left w:val="none" w:sz="0" w:space="0" w:color="auto"/>
            <w:bottom w:val="none" w:sz="0" w:space="0" w:color="auto"/>
            <w:right w:val="none" w:sz="0" w:space="0" w:color="auto"/>
          </w:divBdr>
        </w:div>
        <w:div w:id="205145774">
          <w:marLeft w:val="640"/>
          <w:marRight w:val="0"/>
          <w:marTop w:val="0"/>
          <w:marBottom w:val="0"/>
          <w:divBdr>
            <w:top w:val="none" w:sz="0" w:space="0" w:color="auto"/>
            <w:left w:val="none" w:sz="0" w:space="0" w:color="auto"/>
            <w:bottom w:val="none" w:sz="0" w:space="0" w:color="auto"/>
            <w:right w:val="none" w:sz="0" w:space="0" w:color="auto"/>
          </w:divBdr>
        </w:div>
        <w:div w:id="740522423">
          <w:marLeft w:val="640"/>
          <w:marRight w:val="0"/>
          <w:marTop w:val="0"/>
          <w:marBottom w:val="0"/>
          <w:divBdr>
            <w:top w:val="none" w:sz="0" w:space="0" w:color="auto"/>
            <w:left w:val="none" w:sz="0" w:space="0" w:color="auto"/>
            <w:bottom w:val="none" w:sz="0" w:space="0" w:color="auto"/>
            <w:right w:val="none" w:sz="0" w:space="0" w:color="auto"/>
          </w:divBdr>
        </w:div>
        <w:div w:id="376509952">
          <w:marLeft w:val="640"/>
          <w:marRight w:val="0"/>
          <w:marTop w:val="0"/>
          <w:marBottom w:val="0"/>
          <w:divBdr>
            <w:top w:val="none" w:sz="0" w:space="0" w:color="auto"/>
            <w:left w:val="none" w:sz="0" w:space="0" w:color="auto"/>
            <w:bottom w:val="none" w:sz="0" w:space="0" w:color="auto"/>
            <w:right w:val="none" w:sz="0" w:space="0" w:color="auto"/>
          </w:divBdr>
        </w:div>
        <w:div w:id="2140148315">
          <w:marLeft w:val="640"/>
          <w:marRight w:val="0"/>
          <w:marTop w:val="0"/>
          <w:marBottom w:val="0"/>
          <w:divBdr>
            <w:top w:val="none" w:sz="0" w:space="0" w:color="auto"/>
            <w:left w:val="none" w:sz="0" w:space="0" w:color="auto"/>
            <w:bottom w:val="none" w:sz="0" w:space="0" w:color="auto"/>
            <w:right w:val="none" w:sz="0" w:space="0" w:color="auto"/>
          </w:divBdr>
        </w:div>
        <w:div w:id="874004083">
          <w:marLeft w:val="640"/>
          <w:marRight w:val="0"/>
          <w:marTop w:val="0"/>
          <w:marBottom w:val="0"/>
          <w:divBdr>
            <w:top w:val="none" w:sz="0" w:space="0" w:color="auto"/>
            <w:left w:val="none" w:sz="0" w:space="0" w:color="auto"/>
            <w:bottom w:val="none" w:sz="0" w:space="0" w:color="auto"/>
            <w:right w:val="none" w:sz="0" w:space="0" w:color="auto"/>
          </w:divBdr>
        </w:div>
        <w:div w:id="1636256643">
          <w:marLeft w:val="640"/>
          <w:marRight w:val="0"/>
          <w:marTop w:val="0"/>
          <w:marBottom w:val="0"/>
          <w:divBdr>
            <w:top w:val="none" w:sz="0" w:space="0" w:color="auto"/>
            <w:left w:val="none" w:sz="0" w:space="0" w:color="auto"/>
            <w:bottom w:val="none" w:sz="0" w:space="0" w:color="auto"/>
            <w:right w:val="none" w:sz="0" w:space="0" w:color="auto"/>
          </w:divBdr>
        </w:div>
        <w:div w:id="1882666783">
          <w:marLeft w:val="640"/>
          <w:marRight w:val="0"/>
          <w:marTop w:val="0"/>
          <w:marBottom w:val="0"/>
          <w:divBdr>
            <w:top w:val="none" w:sz="0" w:space="0" w:color="auto"/>
            <w:left w:val="none" w:sz="0" w:space="0" w:color="auto"/>
            <w:bottom w:val="none" w:sz="0" w:space="0" w:color="auto"/>
            <w:right w:val="none" w:sz="0" w:space="0" w:color="auto"/>
          </w:divBdr>
        </w:div>
        <w:div w:id="882793773">
          <w:marLeft w:val="640"/>
          <w:marRight w:val="0"/>
          <w:marTop w:val="0"/>
          <w:marBottom w:val="0"/>
          <w:divBdr>
            <w:top w:val="none" w:sz="0" w:space="0" w:color="auto"/>
            <w:left w:val="none" w:sz="0" w:space="0" w:color="auto"/>
            <w:bottom w:val="none" w:sz="0" w:space="0" w:color="auto"/>
            <w:right w:val="none" w:sz="0" w:space="0" w:color="auto"/>
          </w:divBdr>
        </w:div>
        <w:div w:id="755058754">
          <w:marLeft w:val="640"/>
          <w:marRight w:val="0"/>
          <w:marTop w:val="0"/>
          <w:marBottom w:val="0"/>
          <w:divBdr>
            <w:top w:val="none" w:sz="0" w:space="0" w:color="auto"/>
            <w:left w:val="none" w:sz="0" w:space="0" w:color="auto"/>
            <w:bottom w:val="none" w:sz="0" w:space="0" w:color="auto"/>
            <w:right w:val="none" w:sz="0" w:space="0" w:color="auto"/>
          </w:divBdr>
        </w:div>
        <w:div w:id="476532925">
          <w:marLeft w:val="640"/>
          <w:marRight w:val="0"/>
          <w:marTop w:val="0"/>
          <w:marBottom w:val="0"/>
          <w:divBdr>
            <w:top w:val="none" w:sz="0" w:space="0" w:color="auto"/>
            <w:left w:val="none" w:sz="0" w:space="0" w:color="auto"/>
            <w:bottom w:val="none" w:sz="0" w:space="0" w:color="auto"/>
            <w:right w:val="none" w:sz="0" w:space="0" w:color="auto"/>
          </w:divBdr>
        </w:div>
        <w:div w:id="50544450">
          <w:marLeft w:val="640"/>
          <w:marRight w:val="0"/>
          <w:marTop w:val="0"/>
          <w:marBottom w:val="0"/>
          <w:divBdr>
            <w:top w:val="none" w:sz="0" w:space="0" w:color="auto"/>
            <w:left w:val="none" w:sz="0" w:space="0" w:color="auto"/>
            <w:bottom w:val="none" w:sz="0" w:space="0" w:color="auto"/>
            <w:right w:val="none" w:sz="0" w:space="0" w:color="auto"/>
          </w:divBdr>
        </w:div>
        <w:div w:id="1652439996">
          <w:marLeft w:val="640"/>
          <w:marRight w:val="0"/>
          <w:marTop w:val="0"/>
          <w:marBottom w:val="0"/>
          <w:divBdr>
            <w:top w:val="none" w:sz="0" w:space="0" w:color="auto"/>
            <w:left w:val="none" w:sz="0" w:space="0" w:color="auto"/>
            <w:bottom w:val="none" w:sz="0" w:space="0" w:color="auto"/>
            <w:right w:val="none" w:sz="0" w:space="0" w:color="auto"/>
          </w:divBdr>
        </w:div>
        <w:div w:id="1007444107">
          <w:marLeft w:val="640"/>
          <w:marRight w:val="0"/>
          <w:marTop w:val="0"/>
          <w:marBottom w:val="0"/>
          <w:divBdr>
            <w:top w:val="none" w:sz="0" w:space="0" w:color="auto"/>
            <w:left w:val="none" w:sz="0" w:space="0" w:color="auto"/>
            <w:bottom w:val="none" w:sz="0" w:space="0" w:color="auto"/>
            <w:right w:val="none" w:sz="0" w:space="0" w:color="auto"/>
          </w:divBdr>
        </w:div>
        <w:div w:id="1804351038">
          <w:marLeft w:val="640"/>
          <w:marRight w:val="0"/>
          <w:marTop w:val="0"/>
          <w:marBottom w:val="0"/>
          <w:divBdr>
            <w:top w:val="none" w:sz="0" w:space="0" w:color="auto"/>
            <w:left w:val="none" w:sz="0" w:space="0" w:color="auto"/>
            <w:bottom w:val="none" w:sz="0" w:space="0" w:color="auto"/>
            <w:right w:val="none" w:sz="0" w:space="0" w:color="auto"/>
          </w:divBdr>
        </w:div>
        <w:div w:id="2119911977">
          <w:marLeft w:val="640"/>
          <w:marRight w:val="0"/>
          <w:marTop w:val="0"/>
          <w:marBottom w:val="0"/>
          <w:divBdr>
            <w:top w:val="none" w:sz="0" w:space="0" w:color="auto"/>
            <w:left w:val="none" w:sz="0" w:space="0" w:color="auto"/>
            <w:bottom w:val="none" w:sz="0" w:space="0" w:color="auto"/>
            <w:right w:val="none" w:sz="0" w:space="0" w:color="auto"/>
          </w:divBdr>
        </w:div>
        <w:div w:id="660231372">
          <w:marLeft w:val="640"/>
          <w:marRight w:val="0"/>
          <w:marTop w:val="0"/>
          <w:marBottom w:val="0"/>
          <w:divBdr>
            <w:top w:val="none" w:sz="0" w:space="0" w:color="auto"/>
            <w:left w:val="none" w:sz="0" w:space="0" w:color="auto"/>
            <w:bottom w:val="none" w:sz="0" w:space="0" w:color="auto"/>
            <w:right w:val="none" w:sz="0" w:space="0" w:color="auto"/>
          </w:divBdr>
        </w:div>
      </w:divsChild>
    </w:div>
    <w:div w:id="1172988569">
      <w:bodyDiv w:val="1"/>
      <w:marLeft w:val="0"/>
      <w:marRight w:val="0"/>
      <w:marTop w:val="0"/>
      <w:marBottom w:val="0"/>
      <w:divBdr>
        <w:top w:val="none" w:sz="0" w:space="0" w:color="auto"/>
        <w:left w:val="none" w:sz="0" w:space="0" w:color="auto"/>
        <w:bottom w:val="none" w:sz="0" w:space="0" w:color="auto"/>
        <w:right w:val="none" w:sz="0" w:space="0" w:color="auto"/>
      </w:divBdr>
      <w:divsChild>
        <w:div w:id="219366599">
          <w:marLeft w:val="640"/>
          <w:marRight w:val="0"/>
          <w:marTop w:val="0"/>
          <w:marBottom w:val="0"/>
          <w:divBdr>
            <w:top w:val="none" w:sz="0" w:space="0" w:color="auto"/>
            <w:left w:val="none" w:sz="0" w:space="0" w:color="auto"/>
            <w:bottom w:val="none" w:sz="0" w:space="0" w:color="auto"/>
            <w:right w:val="none" w:sz="0" w:space="0" w:color="auto"/>
          </w:divBdr>
        </w:div>
        <w:div w:id="396250336">
          <w:marLeft w:val="640"/>
          <w:marRight w:val="0"/>
          <w:marTop w:val="0"/>
          <w:marBottom w:val="0"/>
          <w:divBdr>
            <w:top w:val="none" w:sz="0" w:space="0" w:color="auto"/>
            <w:left w:val="none" w:sz="0" w:space="0" w:color="auto"/>
            <w:bottom w:val="none" w:sz="0" w:space="0" w:color="auto"/>
            <w:right w:val="none" w:sz="0" w:space="0" w:color="auto"/>
          </w:divBdr>
        </w:div>
        <w:div w:id="1522280621">
          <w:marLeft w:val="640"/>
          <w:marRight w:val="0"/>
          <w:marTop w:val="0"/>
          <w:marBottom w:val="0"/>
          <w:divBdr>
            <w:top w:val="none" w:sz="0" w:space="0" w:color="auto"/>
            <w:left w:val="none" w:sz="0" w:space="0" w:color="auto"/>
            <w:bottom w:val="none" w:sz="0" w:space="0" w:color="auto"/>
            <w:right w:val="none" w:sz="0" w:space="0" w:color="auto"/>
          </w:divBdr>
        </w:div>
        <w:div w:id="2088189338">
          <w:marLeft w:val="640"/>
          <w:marRight w:val="0"/>
          <w:marTop w:val="0"/>
          <w:marBottom w:val="0"/>
          <w:divBdr>
            <w:top w:val="none" w:sz="0" w:space="0" w:color="auto"/>
            <w:left w:val="none" w:sz="0" w:space="0" w:color="auto"/>
            <w:bottom w:val="none" w:sz="0" w:space="0" w:color="auto"/>
            <w:right w:val="none" w:sz="0" w:space="0" w:color="auto"/>
          </w:divBdr>
        </w:div>
        <w:div w:id="1476727275">
          <w:marLeft w:val="640"/>
          <w:marRight w:val="0"/>
          <w:marTop w:val="0"/>
          <w:marBottom w:val="0"/>
          <w:divBdr>
            <w:top w:val="none" w:sz="0" w:space="0" w:color="auto"/>
            <w:left w:val="none" w:sz="0" w:space="0" w:color="auto"/>
            <w:bottom w:val="none" w:sz="0" w:space="0" w:color="auto"/>
            <w:right w:val="none" w:sz="0" w:space="0" w:color="auto"/>
          </w:divBdr>
        </w:div>
        <w:div w:id="1764641057">
          <w:marLeft w:val="640"/>
          <w:marRight w:val="0"/>
          <w:marTop w:val="0"/>
          <w:marBottom w:val="0"/>
          <w:divBdr>
            <w:top w:val="none" w:sz="0" w:space="0" w:color="auto"/>
            <w:left w:val="none" w:sz="0" w:space="0" w:color="auto"/>
            <w:bottom w:val="none" w:sz="0" w:space="0" w:color="auto"/>
            <w:right w:val="none" w:sz="0" w:space="0" w:color="auto"/>
          </w:divBdr>
        </w:div>
        <w:div w:id="652684950">
          <w:marLeft w:val="640"/>
          <w:marRight w:val="0"/>
          <w:marTop w:val="0"/>
          <w:marBottom w:val="0"/>
          <w:divBdr>
            <w:top w:val="none" w:sz="0" w:space="0" w:color="auto"/>
            <w:left w:val="none" w:sz="0" w:space="0" w:color="auto"/>
            <w:bottom w:val="none" w:sz="0" w:space="0" w:color="auto"/>
            <w:right w:val="none" w:sz="0" w:space="0" w:color="auto"/>
          </w:divBdr>
        </w:div>
        <w:div w:id="1131900881">
          <w:marLeft w:val="640"/>
          <w:marRight w:val="0"/>
          <w:marTop w:val="0"/>
          <w:marBottom w:val="0"/>
          <w:divBdr>
            <w:top w:val="none" w:sz="0" w:space="0" w:color="auto"/>
            <w:left w:val="none" w:sz="0" w:space="0" w:color="auto"/>
            <w:bottom w:val="none" w:sz="0" w:space="0" w:color="auto"/>
            <w:right w:val="none" w:sz="0" w:space="0" w:color="auto"/>
          </w:divBdr>
        </w:div>
        <w:div w:id="1329094261">
          <w:marLeft w:val="640"/>
          <w:marRight w:val="0"/>
          <w:marTop w:val="0"/>
          <w:marBottom w:val="0"/>
          <w:divBdr>
            <w:top w:val="none" w:sz="0" w:space="0" w:color="auto"/>
            <w:left w:val="none" w:sz="0" w:space="0" w:color="auto"/>
            <w:bottom w:val="none" w:sz="0" w:space="0" w:color="auto"/>
            <w:right w:val="none" w:sz="0" w:space="0" w:color="auto"/>
          </w:divBdr>
        </w:div>
        <w:div w:id="1103382187">
          <w:marLeft w:val="640"/>
          <w:marRight w:val="0"/>
          <w:marTop w:val="0"/>
          <w:marBottom w:val="0"/>
          <w:divBdr>
            <w:top w:val="none" w:sz="0" w:space="0" w:color="auto"/>
            <w:left w:val="none" w:sz="0" w:space="0" w:color="auto"/>
            <w:bottom w:val="none" w:sz="0" w:space="0" w:color="auto"/>
            <w:right w:val="none" w:sz="0" w:space="0" w:color="auto"/>
          </w:divBdr>
        </w:div>
        <w:div w:id="844713465">
          <w:marLeft w:val="640"/>
          <w:marRight w:val="0"/>
          <w:marTop w:val="0"/>
          <w:marBottom w:val="0"/>
          <w:divBdr>
            <w:top w:val="none" w:sz="0" w:space="0" w:color="auto"/>
            <w:left w:val="none" w:sz="0" w:space="0" w:color="auto"/>
            <w:bottom w:val="none" w:sz="0" w:space="0" w:color="auto"/>
            <w:right w:val="none" w:sz="0" w:space="0" w:color="auto"/>
          </w:divBdr>
        </w:div>
        <w:div w:id="1588884559">
          <w:marLeft w:val="640"/>
          <w:marRight w:val="0"/>
          <w:marTop w:val="0"/>
          <w:marBottom w:val="0"/>
          <w:divBdr>
            <w:top w:val="none" w:sz="0" w:space="0" w:color="auto"/>
            <w:left w:val="none" w:sz="0" w:space="0" w:color="auto"/>
            <w:bottom w:val="none" w:sz="0" w:space="0" w:color="auto"/>
            <w:right w:val="none" w:sz="0" w:space="0" w:color="auto"/>
          </w:divBdr>
        </w:div>
        <w:div w:id="663123040">
          <w:marLeft w:val="640"/>
          <w:marRight w:val="0"/>
          <w:marTop w:val="0"/>
          <w:marBottom w:val="0"/>
          <w:divBdr>
            <w:top w:val="none" w:sz="0" w:space="0" w:color="auto"/>
            <w:left w:val="none" w:sz="0" w:space="0" w:color="auto"/>
            <w:bottom w:val="none" w:sz="0" w:space="0" w:color="auto"/>
            <w:right w:val="none" w:sz="0" w:space="0" w:color="auto"/>
          </w:divBdr>
        </w:div>
        <w:div w:id="926575948">
          <w:marLeft w:val="640"/>
          <w:marRight w:val="0"/>
          <w:marTop w:val="0"/>
          <w:marBottom w:val="0"/>
          <w:divBdr>
            <w:top w:val="none" w:sz="0" w:space="0" w:color="auto"/>
            <w:left w:val="none" w:sz="0" w:space="0" w:color="auto"/>
            <w:bottom w:val="none" w:sz="0" w:space="0" w:color="auto"/>
            <w:right w:val="none" w:sz="0" w:space="0" w:color="auto"/>
          </w:divBdr>
        </w:div>
        <w:div w:id="505294037">
          <w:marLeft w:val="640"/>
          <w:marRight w:val="0"/>
          <w:marTop w:val="0"/>
          <w:marBottom w:val="0"/>
          <w:divBdr>
            <w:top w:val="none" w:sz="0" w:space="0" w:color="auto"/>
            <w:left w:val="none" w:sz="0" w:space="0" w:color="auto"/>
            <w:bottom w:val="none" w:sz="0" w:space="0" w:color="auto"/>
            <w:right w:val="none" w:sz="0" w:space="0" w:color="auto"/>
          </w:divBdr>
        </w:div>
        <w:div w:id="136605348">
          <w:marLeft w:val="640"/>
          <w:marRight w:val="0"/>
          <w:marTop w:val="0"/>
          <w:marBottom w:val="0"/>
          <w:divBdr>
            <w:top w:val="none" w:sz="0" w:space="0" w:color="auto"/>
            <w:left w:val="none" w:sz="0" w:space="0" w:color="auto"/>
            <w:bottom w:val="none" w:sz="0" w:space="0" w:color="auto"/>
            <w:right w:val="none" w:sz="0" w:space="0" w:color="auto"/>
          </w:divBdr>
        </w:div>
        <w:div w:id="640112308">
          <w:marLeft w:val="640"/>
          <w:marRight w:val="0"/>
          <w:marTop w:val="0"/>
          <w:marBottom w:val="0"/>
          <w:divBdr>
            <w:top w:val="none" w:sz="0" w:space="0" w:color="auto"/>
            <w:left w:val="none" w:sz="0" w:space="0" w:color="auto"/>
            <w:bottom w:val="none" w:sz="0" w:space="0" w:color="auto"/>
            <w:right w:val="none" w:sz="0" w:space="0" w:color="auto"/>
          </w:divBdr>
        </w:div>
        <w:div w:id="1629623783">
          <w:marLeft w:val="640"/>
          <w:marRight w:val="0"/>
          <w:marTop w:val="0"/>
          <w:marBottom w:val="0"/>
          <w:divBdr>
            <w:top w:val="none" w:sz="0" w:space="0" w:color="auto"/>
            <w:left w:val="none" w:sz="0" w:space="0" w:color="auto"/>
            <w:bottom w:val="none" w:sz="0" w:space="0" w:color="auto"/>
            <w:right w:val="none" w:sz="0" w:space="0" w:color="auto"/>
          </w:divBdr>
        </w:div>
        <w:div w:id="1562331447">
          <w:marLeft w:val="640"/>
          <w:marRight w:val="0"/>
          <w:marTop w:val="0"/>
          <w:marBottom w:val="0"/>
          <w:divBdr>
            <w:top w:val="none" w:sz="0" w:space="0" w:color="auto"/>
            <w:left w:val="none" w:sz="0" w:space="0" w:color="auto"/>
            <w:bottom w:val="none" w:sz="0" w:space="0" w:color="auto"/>
            <w:right w:val="none" w:sz="0" w:space="0" w:color="auto"/>
          </w:divBdr>
        </w:div>
        <w:div w:id="1728528060">
          <w:marLeft w:val="640"/>
          <w:marRight w:val="0"/>
          <w:marTop w:val="0"/>
          <w:marBottom w:val="0"/>
          <w:divBdr>
            <w:top w:val="none" w:sz="0" w:space="0" w:color="auto"/>
            <w:left w:val="none" w:sz="0" w:space="0" w:color="auto"/>
            <w:bottom w:val="none" w:sz="0" w:space="0" w:color="auto"/>
            <w:right w:val="none" w:sz="0" w:space="0" w:color="auto"/>
          </w:divBdr>
        </w:div>
        <w:div w:id="1159082266">
          <w:marLeft w:val="640"/>
          <w:marRight w:val="0"/>
          <w:marTop w:val="0"/>
          <w:marBottom w:val="0"/>
          <w:divBdr>
            <w:top w:val="none" w:sz="0" w:space="0" w:color="auto"/>
            <w:left w:val="none" w:sz="0" w:space="0" w:color="auto"/>
            <w:bottom w:val="none" w:sz="0" w:space="0" w:color="auto"/>
            <w:right w:val="none" w:sz="0" w:space="0" w:color="auto"/>
          </w:divBdr>
        </w:div>
        <w:div w:id="914555464">
          <w:marLeft w:val="640"/>
          <w:marRight w:val="0"/>
          <w:marTop w:val="0"/>
          <w:marBottom w:val="0"/>
          <w:divBdr>
            <w:top w:val="none" w:sz="0" w:space="0" w:color="auto"/>
            <w:left w:val="none" w:sz="0" w:space="0" w:color="auto"/>
            <w:bottom w:val="none" w:sz="0" w:space="0" w:color="auto"/>
            <w:right w:val="none" w:sz="0" w:space="0" w:color="auto"/>
          </w:divBdr>
        </w:div>
        <w:div w:id="15736493">
          <w:marLeft w:val="640"/>
          <w:marRight w:val="0"/>
          <w:marTop w:val="0"/>
          <w:marBottom w:val="0"/>
          <w:divBdr>
            <w:top w:val="none" w:sz="0" w:space="0" w:color="auto"/>
            <w:left w:val="none" w:sz="0" w:space="0" w:color="auto"/>
            <w:bottom w:val="none" w:sz="0" w:space="0" w:color="auto"/>
            <w:right w:val="none" w:sz="0" w:space="0" w:color="auto"/>
          </w:divBdr>
        </w:div>
        <w:div w:id="1950579986">
          <w:marLeft w:val="640"/>
          <w:marRight w:val="0"/>
          <w:marTop w:val="0"/>
          <w:marBottom w:val="0"/>
          <w:divBdr>
            <w:top w:val="none" w:sz="0" w:space="0" w:color="auto"/>
            <w:left w:val="none" w:sz="0" w:space="0" w:color="auto"/>
            <w:bottom w:val="none" w:sz="0" w:space="0" w:color="auto"/>
            <w:right w:val="none" w:sz="0" w:space="0" w:color="auto"/>
          </w:divBdr>
        </w:div>
        <w:div w:id="1023095562">
          <w:marLeft w:val="640"/>
          <w:marRight w:val="0"/>
          <w:marTop w:val="0"/>
          <w:marBottom w:val="0"/>
          <w:divBdr>
            <w:top w:val="none" w:sz="0" w:space="0" w:color="auto"/>
            <w:left w:val="none" w:sz="0" w:space="0" w:color="auto"/>
            <w:bottom w:val="none" w:sz="0" w:space="0" w:color="auto"/>
            <w:right w:val="none" w:sz="0" w:space="0" w:color="auto"/>
          </w:divBdr>
        </w:div>
        <w:div w:id="744650448">
          <w:marLeft w:val="640"/>
          <w:marRight w:val="0"/>
          <w:marTop w:val="0"/>
          <w:marBottom w:val="0"/>
          <w:divBdr>
            <w:top w:val="none" w:sz="0" w:space="0" w:color="auto"/>
            <w:left w:val="none" w:sz="0" w:space="0" w:color="auto"/>
            <w:bottom w:val="none" w:sz="0" w:space="0" w:color="auto"/>
            <w:right w:val="none" w:sz="0" w:space="0" w:color="auto"/>
          </w:divBdr>
        </w:div>
        <w:div w:id="981034336">
          <w:marLeft w:val="640"/>
          <w:marRight w:val="0"/>
          <w:marTop w:val="0"/>
          <w:marBottom w:val="0"/>
          <w:divBdr>
            <w:top w:val="none" w:sz="0" w:space="0" w:color="auto"/>
            <w:left w:val="none" w:sz="0" w:space="0" w:color="auto"/>
            <w:bottom w:val="none" w:sz="0" w:space="0" w:color="auto"/>
            <w:right w:val="none" w:sz="0" w:space="0" w:color="auto"/>
          </w:divBdr>
        </w:div>
        <w:div w:id="987897682">
          <w:marLeft w:val="640"/>
          <w:marRight w:val="0"/>
          <w:marTop w:val="0"/>
          <w:marBottom w:val="0"/>
          <w:divBdr>
            <w:top w:val="none" w:sz="0" w:space="0" w:color="auto"/>
            <w:left w:val="none" w:sz="0" w:space="0" w:color="auto"/>
            <w:bottom w:val="none" w:sz="0" w:space="0" w:color="auto"/>
            <w:right w:val="none" w:sz="0" w:space="0" w:color="auto"/>
          </w:divBdr>
        </w:div>
        <w:div w:id="384523348">
          <w:marLeft w:val="640"/>
          <w:marRight w:val="0"/>
          <w:marTop w:val="0"/>
          <w:marBottom w:val="0"/>
          <w:divBdr>
            <w:top w:val="none" w:sz="0" w:space="0" w:color="auto"/>
            <w:left w:val="none" w:sz="0" w:space="0" w:color="auto"/>
            <w:bottom w:val="none" w:sz="0" w:space="0" w:color="auto"/>
            <w:right w:val="none" w:sz="0" w:space="0" w:color="auto"/>
          </w:divBdr>
        </w:div>
        <w:div w:id="472796170">
          <w:marLeft w:val="640"/>
          <w:marRight w:val="0"/>
          <w:marTop w:val="0"/>
          <w:marBottom w:val="0"/>
          <w:divBdr>
            <w:top w:val="none" w:sz="0" w:space="0" w:color="auto"/>
            <w:left w:val="none" w:sz="0" w:space="0" w:color="auto"/>
            <w:bottom w:val="none" w:sz="0" w:space="0" w:color="auto"/>
            <w:right w:val="none" w:sz="0" w:space="0" w:color="auto"/>
          </w:divBdr>
        </w:div>
        <w:div w:id="1248156729">
          <w:marLeft w:val="640"/>
          <w:marRight w:val="0"/>
          <w:marTop w:val="0"/>
          <w:marBottom w:val="0"/>
          <w:divBdr>
            <w:top w:val="none" w:sz="0" w:space="0" w:color="auto"/>
            <w:left w:val="none" w:sz="0" w:space="0" w:color="auto"/>
            <w:bottom w:val="none" w:sz="0" w:space="0" w:color="auto"/>
            <w:right w:val="none" w:sz="0" w:space="0" w:color="auto"/>
          </w:divBdr>
        </w:div>
        <w:div w:id="229969671">
          <w:marLeft w:val="640"/>
          <w:marRight w:val="0"/>
          <w:marTop w:val="0"/>
          <w:marBottom w:val="0"/>
          <w:divBdr>
            <w:top w:val="none" w:sz="0" w:space="0" w:color="auto"/>
            <w:left w:val="none" w:sz="0" w:space="0" w:color="auto"/>
            <w:bottom w:val="none" w:sz="0" w:space="0" w:color="auto"/>
            <w:right w:val="none" w:sz="0" w:space="0" w:color="auto"/>
          </w:divBdr>
        </w:div>
        <w:div w:id="40906872">
          <w:marLeft w:val="640"/>
          <w:marRight w:val="0"/>
          <w:marTop w:val="0"/>
          <w:marBottom w:val="0"/>
          <w:divBdr>
            <w:top w:val="none" w:sz="0" w:space="0" w:color="auto"/>
            <w:left w:val="none" w:sz="0" w:space="0" w:color="auto"/>
            <w:bottom w:val="none" w:sz="0" w:space="0" w:color="auto"/>
            <w:right w:val="none" w:sz="0" w:space="0" w:color="auto"/>
          </w:divBdr>
        </w:div>
        <w:div w:id="240330189">
          <w:marLeft w:val="640"/>
          <w:marRight w:val="0"/>
          <w:marTop w:val="0"/>
          <w:marBottom w:val="0"/>
          <w:divBdr>
            <w:top w:val="none" w:sz="0" w:space="0" w:color="auto"/>
            <w:left w:val="none" w:sz="0" w:space="0" w:color="auto"/>
            <w:bottom w:val="none" w:sz="0" w:space="0" w:color="auto"/>
            <w:right w:val="none" w:sz="0" w:space="0" w:color="auto"/>
          </w:divBdr>
        </w:div>
        <w:div w:id="1029988233">
          <w:marLeft w:val="640"/>
          <w:marRight w:val="0"/>
          <w:marTop w:val="0"/>
          <w:marBottom w:val="0"/>
          <w:divBdr>
            <w:top w:val="none" w:sz="0" w:space="0" w:color="auto"/>
            <w:left w:val="none" w:sz="0" w:space="0" w:color="auto"/>
            <w:bottom w:val="none" w:sz="0" w:space="0" w:color="auto"/>
            <w:right w:val="none" w:sz="0" w:space="0" w:color="auto"/>
          </w:divBdr>
        </w:div>
        <w:div w:id="878124442">
          <w:marLeft w:val="640"/>
          <w:marRight w:val="0"/>
          <w:marTop w:val="0"/>
          <w:marBottom w:val="0"/>
          <w:divBdr>
            <w:top w:val="none" w:sz="0" w:space="0" w:color="auto"/>
            <w:left w:val="none" w:sz="0" w:space="0" w:color="auto"/>
            <w:bottom w:val="none" w:sz="0" w:space="0" w:color="auto"/>
            <w:right w:val="none" w:sz="0" w:space="0" w:color="auto"/>
          </w:divBdr>
        </w:div>
        <w:div w:id="550729273">
          <w:marLeft w:val="640"/>
          <w:marRight w:val="0"/>
          <w:marTop w:val="0"/>
          <w:marBottom w:val="0"/>
          <w:divBdr>
            <w:top w:val="none" w:sz="0" w:space="0" w:color="auto"/>
            <w:left w:val="none" w:sz="0" w:space="0" w:color="auto"/>
            <w:bottom w:val="none" w:sz="0" w:space="0" w:color="auto"/>
            <w:right w:val="none" w:sz="0" w:space="0" w:color="auto"/>
          </w:divBdr>
        </w:div>
        <w:div w:id="20521920">
          <w:marLeft w:val="640"/>
          <w:marRight w:val="0"/>
          <w:marTop w:val="0"/>
          <w:marBottom w:val="0"/>
          <w:divBdr>
            <w:top w:val="none" w:sz="0" w:space="0" w:color="auto"/>
            <w:left w:val="none" w:sz="0" w:space="0" w:color="auto"/>
            <w:bottom w:val="none" w:sz="0" w:space="0" w:color="auto"/>
            <w:right w:val="none" w:sz="0" w:space="0" w:color="auto"/>
          </w:divBdr>
        </w:div>
        <w:div w:id="431322868">
          <w:marLeft w:val="640"/>
          <w:marRight w:val="0"/>
          <w:marTop w:val="0"/>
          <w:marBottom w:val="0"/>
          <w:divBdr>
            <w:top w:val="none" w:sz="0" w:space="0" w:color="auto"/>
            <w:left w:val="none" w:sz="0" w:space="0" w:color="auto"/>
            <w:bottom w:val="none" w:sz="0" w:space="0" w:color="auto"/>
            <w:right w:val="none" w:sz="0" w:space="0" w:color="auto"/>
          </w:divBdr>
        </w:div>
        <w:div w:id="475151723">
          <w:marLeft w:val="640"/>
          <w:marRight w:val="0"/>
          <w:marTop w:val="0"/>
          <w:marBottom w:val="0"/>
          <w:divBdr>
            <w:top w:val="none" w:sz="0" w:space="0" w:color="auto"/>
            <w:left w:val="none" w:sz="0" w:space="0" w:color="auto"/>
            <w:bottom w:val="none" w:sz="0" w:space="0" w:color="auto"/>
            <w:right w:val="none" w:sz="0" w:space="0" w:color="auto"/>
          </w:divBdr>
        </w:div>
        <w:div w:id="1305432919">
          <w:marLeft w:val="640"/>
          <w:marRight w:val="0"/>
          <w:marTop w:val="0"/>
          <w:marBottom w:val="0"/>
          <w:divBdr>
            <w:top w:val="none" w:sz="0" w:space="0" w:color="auto"/>
            <w:left w:val="none" w:sz="0" w:space="0" w:color="auto"/>
            <w:bottom w:val="none" w:sz="0" w:space="0" w:color="auto"/>
            <w:right w:val="none" w:sz="0" w:space="0" w:color="auto"/>
          </w:divBdr>
        </w:div>
        <w:div w:id="1155611689">
          <w:marLeft w:val="640"/>
          <w:marRight w:val="0"/>
          <w:marTop w:val="0"/>
          <w:marBottom w:val="0"/>
          <w:divBdr>
            <w:top w:val="none" w:sz="0" w:space="0" w:color="auto"/>
            <w:left w:val="none" w:sz="0" w:space="0" w:color="auto"/>
            <w:bottom w:val="none" w:sz="0" w:space="0" w:color="auto"/>
            <w:right w:val="none" w:sz="0" w:space="0" w:color="auto"/>
          </w:divBdr>
        </w:div>
        <w:div w:id="321737753">
          <w:marLeft w:val="640"/>
          <w:marRight w:val="0"/>
          <w:marTop w:val="0"/>
          <w:marBottom w:val="0"/>
          <w:divBdr>
            <w:top w:val="none" w:sz="0" w:space="0" w:color="auto"/>
            <w:left w:val="none" w:sz="0" w:space="0" w:color="auto"/>
            <w:bottom w:val="none" w:sz="0" w:space="0" w:color="auto"/>
            <w:right w:val="none" w:sz="0" w:space="0" w:color="auto"/>
          </w:divBdr>
        </w:div>
        <w:div w:id="1601260247">
          <w:marLeft w:val="640"/>
          <w:marRight w:val="0"/>
          <w:marTop w:val="0"/>
          <w:marBottom w:val="0"/>
          <w:divBdr>
            <w:top w:val="none" w:sz="0" w:space="0" w:color="auto"/>
            <w:left w:val="none" w:sz="0" w:space="0" w:color="auto"/>
            <w:bottom w:val="none" w:sz="0" w:space="0" w:color="auto"/>
            <w:right w:val="none" w:sz="0" w:space="0" w:color="auto"/>
          </w:divBdr>
        </w:div>
        <w:div w:id="1214660984">
          <w:marLeft w:val="640"/>
          <w:marRight w:val="0"/>
          <w:marTop w:val="0"/>
          <w:marBottom w:val="0"/>
          <w:divBdr>
            <w:top w:val="none" w:sz="0" w:space="0" w:color="auto"/>
            <w:left w:val="none" w:sz="0" w:space="0" w:color="auto"/>
            <w:bottom w:val="none" w:sz="0" w:space="0" w:color="auto"/>
            <w:right w:val="none" w:sz="0" w:space="0" w:color="auto"/>
          </w:divBdr>
        </w:div>
        <w:div w:id="598762053">
          <w:marLeft w:val="640"/>
          <w:marRight w:val="0"/>
          <w:marTop w:val="0"/>
          <w:marBottom w:val="0"/>
          <w:divBdr>
            <w:top w:val="none" w:sz="0" w:space="0" w:color="auto"/>
            <w:left w:val="none" w:sz="0" w:space="0" w:color="auto"/>
            <w:bottom w:val="none" w:sz="0" w:space="0" w:color="auto"/>
            <w:right w:val="none" w:sz="0" w:space="0" w:color="auto"/>
          </w:divBdr>
        </w:div>
        <w:div w:id="529225339">
          <w:marLeft w:val="640"/>
          <w:marRight w:val="0"/>
          <w:marTop w:val="0"/>
          <w:marBottom w:val="0"/>
          <w:divBdr>
            <w:top w:val="none" w:sz="0" w:space="0" w:color="auto"/>
            <w:left w:val="none" w:sz="0" w:space="0" w:color="auto"/>
            <w:bottom w:val="none" w:sz="0" w:space="0" w:color="auto"/>
            <w:right w:val="none" w:sz="0" w:space="0" w:color="auto"/>
          </w:divBdr>
        </w:div>
        <w:div w:id="1040322338">
          <w:marLeft w:val="640"/>
          <w:marRight w:val="0"/>
          <w:marTop w:val="0"/>
          <w:marBottom w:val="0"/>
          <w:divBdr>
            <w:top w:val="none" w:sz="0" w:space="0" w:color="auto"/>
            <w:left w:val="none" w:sz="0" w:space="0" w:color="auto"/>
            <w:bottom w:val="none" w:sz="0" w:space="0" w:color="auto"/>
            <w:right w:val="none" w:sz="0" w:space="0" w:color="auto"/>
          </w:divBdr>
        </w:div>
        <w:div w:id="461194571">
          <w:marLeft w:val="640"/>
          <w:marRight w:val="0"/>
          <w:marTop w:val="0"/>
          <w:marBottom w:val="0"/>
          <w:divBdr>
            <w:top w:val="none" w:sz="0" w:space="0" w:color="auto"/>
            <w:left w:val="none" w:sz="0" w:space="0" w:color="auto"/>
            <w:bottom w:val="none" w:sz="0" w:space="0" w:color="auto"/>
            <w:right w:val="none" w:sz="0" w:space="0" w:color="auto"/>
          </w:divBdr>
        </w:div>
        <w:div w:id="1918787832">
          <w:marLeft w:val="640"/>
          <w:marRight w:val="0"/>
          <w:marTop w:val="0"/>
          <w:marBottom w:val="0"/>
          <w:divBdr>
            <w:top w:val="none" w:sz="0" w:space="0" w:color="auto"/>
            <w:left w:val="none" w:sz="0" w:space="0" w:color="auto"/>
            <w:bottom w:val="none" w:sz="0" w:space="0" w:color="auto"/>
            <w:right w:val="none" w:sz="0" w:space="0" w:color="auto"/>
          </w:divBdr>
        </w:div>
        <w:div w:id="679625493">
          <w:marLeft w:val="640"/>
          <w:marRight w:val="0"/>
          <w:marTop w:val="0"/>
          <w:marBottom w:val="0"/>
          <w:divBdr>
            <w:top w:val="none" w:sz="0" w:space="0" w:color="auto"/>
            <w:left w:val="none" w:sz="0" w:space="0" w:color="auto"/>
            <w:bottom w:val="none" w:sz="0" w:space="0" w:color="auto"/>
            <w:right w:val="none" w:sz="0" w:space="0" w:color="auto"/>
          </w:divBdr>
        </w:div>
        <w:div w:id="316812886">
          <w:marLeft w:val="640"/>
          <w:marRight w:val="0"/>
          <w:marTop w:val="0"/>
          <w:marBottom w:val="0"/>
          <w:divBdr>
            <w:top w:val="none" w:sz="0" w:space="0" w:color="auto"/>
            <w:left w:val="none" w:sz="0" w:space="0" w:color="auto"/>
            <w:bottom w:val="none" w:sz="0" w:space="0" w:color="auto"/>
            <w:right w:val="none" w:sz="0" w:space="0" w:color="auto"/>
          </w:divBdr>
        </w:div>
        <w:div w:id="840125528">
          <w:marLeft w:val="640"/>
          <w:marRight w:val="0"/>
          <w:marTop w:val="0"/>
          <w:marBottom w:val="0"/>
          <w:divBdr>
            <w:top w:val="none" w:sz="0" w:space="0" w:color="auto"/>
            <w:left w:val="none" w:sz="0" w:space="0" w:color="auto"/>
            <w:bottom w:val="none" w:sz="0" w:space="0" w:color="auto"/>
            <w:right w:val="none" w:sz="0" w:space="0" w:color="auto"/>
          </w:divBdr>
        </w:div>
        <w:div w:id="1979989591">
          <w:marLeft w:val="640"/>
          <w:marRight w:val="0"/>
          <w:marTop w:val="0"/>
          <w:marBottom w:val="0"/>
          <w:divBdr>
            <w:top w:val="none" w:sz="0" w:space="0" w:color="auto"/>
            <w:left w:val="none" w:sz="0" w:space="0" w:color="auto"/>
            <w:bottom w:val="none" w:sz="0" w:space="0" w:color="auto"/>
            <w:right w:val="none" w:sz="0" w:space="0" w:color="auto"/>
          </w:divBdr>
        </w:div>
        <w:div w:id="583492370">
          <w:marLeft w:val="640"/>
          <w:marRight w:val="0"/>
          <w:marTop w:val="0"/>
          <w:marBottom w:val="0"/>
          <w:divBdr>
            <w:top w:val="none" w:sz="0" w:space="0" w:color="auto"/>
            <w:left w:val="none" w:sz="0" w:space="0" w:color="auto"/>
            <w:bottom w:val="none" w:sz="0" w:space="0" w:color="auto"/>
            <w:right w:val="none" w:sz="0" w:space="0" w:color="auto"/>
          </w:divBdr>
        </w:div>
        <w:div w:id="1599867575">
          <w:marLeft w:val="640"/>
          <w:marRight w:val="0"/>
          <w:marTop w:val="0"/>
          <w:marBottom w:val="0"/>
          <w:divBdr>
            <w:top w:val="none" w:sz="0" w:space="0" w:color="auto"/>
            <w:left w:val="none" w:sz="0" w:space="0" w:color="auto"/>
            <w:bottom w:val="none" w:sz="0" w:space="0" w:color="auto"/>
            <w:right w:val="none" w:sz="0" w:space="0" w:color="auto"/>
          </w:divBdr>
        </w:div>
        <w:div w:id="395206371">
          <w:marLeft w:val="640"/>
          <w:marRight w:val="0"/>
          <w:marTop w:val="0"/>
          <w:marBottom w:val="0"/>
          <w:divBdr>
            <w:top w:val="none" w:sz="0" w:space="0" w:color="auto"/>
            <w:left w:val="none" w:sz="0" w:space="0" w:color="auto"/>
            <w:bottom w:val="none" w:sz="0" w:space="0" w:color="auto"/>
            <w:right w:val="none" w:sz="0" w:space="0" w:color="auto"/>
          </w:divBdr>
        </w:div>
        <w:div w:id="1582830953">
          <w:marLeft w:val="640"/>
          <w:marRight w:val="0"/>
          <w:marTop w:val="0"/>
          <w:marBottom w:val="0"/>
          <w:divBdr>
            <w:top w:val="none" w:sz="0" w:space="0" w:color="auto"/>
            <w:left w:val="none" w:sz="0" w:space="0" w:color="auto"/>
            <w:bottom w:val="none" w:sz="0" w:space="0" w:color="auto"/>
            <w:right w:val="none" w:sz="0" w:space="0" w:color="auto"/>
          </w:divBdr>
        </w:div>
        <w:div w:id="1887374147">
          <w:marLeft w:val="640"/>
          <w:marRight w:val="0"/>
          <w:marTop w:val="0"/>
          <w:marBottom w:val="0"/>
          <w:divBdr>
            <w:top w:val="none" w:sz="0" w:space="0" w:color="auto"/>
            <w:left w:val="none" w:sz="0" w:space="0" w:color="auto"/>
            <w:bottom w:val="none" w:sz="0" w:space="0" w:color="auto"/>
            <w:right w:val="none" w:sz="0" w:space="0" w:color="auto"/>
          </w:divBdr>
        </w:div>
        <w:div w:id="627779899">
          <w:marLeft w:val="640"/>
          <w:marRight w:val="0"/>
          <w:marTop w:val="0"/>
          <w:marBottom w:val="0"/>
          <w:divBdr>
            <w:top w:val="none" w:sz="0" w:space="0" w:color="auto"/>
            <w:left w:val="none" w:sz="0" w:space="0" w:color="auto"/>
            <w:bottom w:val="none" w:sz="0" w:space="0" w:color="auto"/>
            <w:right w:val="none" w:sz="0" w:space="0" w:color="auto"/>
          </w:divBdr>
        </w:div>
        <w:div w:id="1636594421">
          <w:marLeft w:val="640"/>
          <w:marRight w:val="0"/>
          <w:marTop w:val="0"/>
          <w:marBottom w:val="0"/>
          <w:divBdr>
            <w:top w:val="none" w:sz="0" w:space="0" w:color="auto"/>
            <w:left w:val="none" w:sz="0" w:space="0" w:color="auto"/>
            <w:bottom w:val="none" w:sz="0" w:space="0" w:color="auto"/>
            <w:right w:val="none" w:sz="0" w:space="0" w:color="auto"/>
          </w:divBdr>
        </w:div>
      </w:divsChild>
    </w:div>
    <w:div w:id="1204295856">
      <w:bodyDiv w:val="1"/>
      <w:marLeft w:val="0"/>
      <w:marRight w:val="0"/>
      <w:marTop w:val="0"/>
      <w:marBottom w:val="0"/>
      <w:divBdr>
        <w:top w:val="none" w:sz="0" w:space="0" w:color="auto"/>
        <w:left w:val="none" w:sz="0" w:space="0" w:color="auto"/>
        <w:bottom w:val="none" w:sz="0" w:space="0" w:color="auto"/>
        <w:right w:val="none" w:sz="0" w:space="0" w:color="auto"/>
      </w:divBdr>
      <w:divsChild>
        <w:div w:id="361981602">
          <w:marLeft w:val="640"/>
          <w:marRight w:val="0"/>
          <w:marTop w:val="0"/>
          <w:marBottom w:val="0"/>
          <w:divBdr>
            <w:top w:val="none" w:sz="0" w:space="0" w:color="auto"/>
            <w:left w:val="none" w:sz="0" w:space="0" w:color="auto"/>
            <w:bottom w:val="none" w:sz="0" w:space="0" w:color="auto"/>
            <w:right w:val="none" w:sz="0" w:space="0" w:color="auto"/>
          </w:divBdr>
        </w:div>
        <w:div w:id="172576419">
          <w:marLeft w:val="640"/>
          <w:marRight w:val="0"/>
          <w:marTop w:val="0"/>
          <w:marBottom w:val="0"/>
          <w:divBdr>
            <w:top w:val="none" w:sz="0" w:space="0" w:color="auto"/>
            <w:left w:val="none" w:sz="0" w:space="0" w:color="auto"/>
            <w:bottom w:val="none" w:sz="0" w:space="0" w:color="auto"/>
            <w:right w:val="none" w:sz="0" w:space="0" w:color="auto"/>
          </w:divBdr>
        </w:div>
        <w:div w:id="1663701194">
          <w:marLeft w:val="640"/>
          <w:marRight w:val="0"/>
          <w:marTop w:val="0"/>
          <w:marBottom w:val="0"/>
          <w:divBdr>
            <w:top w:val="none" w:sz="0" w:space="0" w:color="auto"/>
            <w:left w:val="none" w:sz="0" w:space="0" w:color="auto"/>
            <w:bottom w:val="none" w:sz="0" w:space="0" w:color="auto"/>
            <w:right w:val="none" w:sz="0" w:space="0" w:color="auto"/>
          </w:divBdr>
        </w:div>
        <w:div w:id="827748087">
          <w:marLeft w:val="640"/>
          <w:marRight w:val="0"/>
          <w:marTop w:val="0"/>
          <w:marBottom w:val="0"/>
          <w:divBdr>
            <w:top w:val="none" w:sz="0" w:space="0" w:color="auto"/>
            <w:left w:val="none" w:sz="0" w:space="0" w:color="auto"/>
            <w:bottom w:val="none" w:sz="0" w:space="0" w:color="auto"/>
            <w:right w:val="none" w:sz="0" w:space="0" w:color="auto"/>
          </w:divBdr>
        </w:div>
        <w:div w:id="463232648">
          <w:marLeft w:val="640"/>
          <w:marRight w:val="0"/>
          <w:marTop w:val="0"/>
          <w:marBottom w:val="0"/>
          <w:divBdr>
            <w:top w:val="none" w:sz="0" w:space="0" w:color="auto"/>
            <w:left w:val="none" w:sz="0" w:space="0" w:color="auto"/>
            <w:bottom w:val="none" w:sz="0" w:space="0" w:color="auto"/>
            <w:right w:val="none" w:sz="0" w:space="0" w:color="auto"/>
          </w:divBdr>
        </w:div>
        <w:div w:id="775907995">
          <w:marLeft w:val="640"/>
          <w:marRight w:val="0"/>
          <w:marTop w:val="0"/>
          <w:marBottom w:val="0"/>
          <w:divBdr>
            <w:top w:val="none" w:sz="0" w:space="0" w:color="auto"/>
            <w:left w:val="none" w:sz="0" w:space="0" w:color="auto"/>
            <w:bottom w:val="none" w:sz="0" w:space="0" w:color="auto"/>
            <w:right w:val="none" w:sz="0" w:space="0" w:color="auto"/>
          </w:divBdr>
        </w:div>
        <w:div w:id="1371876205">
          <w:marLeft w:val="640"/>
          <w:marRight w:val="0"/>
          <w:marTop w:val="0"/>
          <w:marBottom w:val="0"/>
          <w:divBdr>
            <w:top w:val="none" w:sz="0" w:space="0" w:color="auto"/>
            <w:left w:val="none" w:sz="0" w:space="0" w:color="auto"/>
            <w:bottom w:val="none" w:sz="0" w:space="0" w:color="auto"/>
            <w:right w:val="none" w:sz="0" w:space="0" w:color="auto"/>
          </w:divBdr>
        </w:div>
        <w:div w:id="292174931">
          <w:marLeft w:val="640"/>
          <w:marRight w:val="0"/>
          <w:marTop w:val="0"/>
          <w:marBottom w:val="0"/>
          <w:divBdr>
            <w:top w:val="none" w:sz="0" w:space="0" w:color="auto"/>
            <w:left w:val="none" w:sz="0" w:space="0" w:color="auto"/>
            <w:bottom w:val="none" w:sz="0" w:space="0" w:color="auto"/>
            <w:right w:val="none" w:sz="0" w:space="0" w:color="auto"/>
          </w:divBdr>
        </w:div>
        <w:div w:id="1648777805">
          <w:marLeft w:val="640"/>
          <w:marRight w:val="0"/>
          <w:marTop w:val="0"/>
          <w:marBottom w:val="0"/>
          <w:divBdr>
            <w:top w:val="none" w:sz="0" w:space="0" w:color="auto"/>
            <w:left w:val="none" w:sz="0" w:space="0" w:color="auto"/>
            <w:bottom w:val="none" w:sz="0" w:space="0" w:color="auto"/>
            <w:right w:val="none" w:sz="0" w:space="0" w:color="auto"/>
          </w:divBdr>
        </w:div>
        <w:div w:id="1283415424">
          <w:marLeft w:val="640"/>
          <w:marRight w:val="0"/>
          <w:marTop w:val="0"/>
          <w:marBottom w:val="0"/>
          <w:divBdr>
            <w:top w:val="none" w:sz="0" w:space="0" w:color="auto"/>
            <w:left w:val="none" w:sz="0" w:space="0" w:color="auto"/>
            <w:bottom w:val="none" w:sz="0" w:space="0" w:color="auto"/>
            <w:right w:val="none" w:sz="0" w:space="0" w:color="auto"/>
          </w:divBdr>
        </w:div>
        <w:div w:id="267154857">
          <w:marLeft w:val="640"/>
          <w:marRight w:val="0"/>
          <w:marTop w:val="0"/>
          <w:marBottom w:val="0"/>
          <w:divBdr>
            <w:top w:val="none" w:sz="0" w:space="0" w:color="auto"/>
            <w:left w:val="none" w:sz="0" w:space="0" w:color="auto"/>
            <w:bottom w:val="none" w:sz="0" w:space="0" w:color="auto"/>
            <w:right w:val="none" w:sz="0" w:space="0" w:color="auto"/>
          </w:divBdr>
        </w:div>
        <w:div w:id="133135962">
          <w:marLeft w:val="640"/>
          <w:marRight w:val="0"/>
          <w:marTop w:val="0"/>
          <w:marBottom w:val="0"/>
          <w:divBdr>
            <w:top w:val="none" w:sz="0" w:space="0" w:color="auto"/>
            <w:left w:val="none" w:sz="0" w:space="0" w:color="auto"/>
            <w:bottom w:val="none" w:sz="0" w:space="0" w:color="auto"/>
            <w:right w:val="none" w:sz="0" w:space="0" w:color="auto"/>
          </w:divBdr>
        </w:div>
        <w:div w:id="1982924999">
          <w:marLeft w:val="640"/>
          <w:marRight w:val="0"/>
          <w:marTop w:val="0"/>
          <w:marBottom w:val="0"/>
          <w:divBdr>
            <w:top w:val="none" w:sz="0" w:space="0" w:color="auto"/>
            <w:left w:val="none" w:sz="0" w:space="0" w:color="auto"/>
            <w:bottom w:val="none" w:sz="0" w:space="0" w:color="auto"/>
            <w:right w:val="none" w:sz="0" w:space="0" w:color="auto"/>
          </w:divBdr>
        </w:div>
        <w:div w:id="1395474212">
          <w:marLeft w:val="640"/>
          <w:marRight w:val="0"/>
          <w:marTop w:val="0"/>
          <w:marBottom w:val="0"/>
          <w:divBdr>
            <w:top w:val="none" w:sz="0" w:space="0" w:color="auto"/>
            <w:left w:val="none" w:sz="0" w:space="0" w:color="auto"/>
            <w:bottom w:val="none" w:sz="0" w:space="0" w:color="auto"/>
            <w:right w:val="none" w:sz="0" w:space="0" w:color="auto"/>
          </w:divBdr>
        </w:div>
        <w:div w:id="1802962428">
          <w:marLeft w:val="640"/>
          <w:marRight w:val="0"/>
          <w:marTop w:val="0"/>
          <w:marBottom w:val="0"/>
          <w:divBdr>
            <w:top w:val="none" w:sz="0" w:space="0" w:color="auto"/>
            <w:left w:val="none" w:sz="0" w:space="0" w:color="auto"/>
            <w:bottom w:val="none" w:sz="0" w:space="0" w:color="auto"/>
            <w:right w:val="none" w:sz="0" w:space="0" w:color="auto"/>
          </w:divBdr>
        </w:div>
        <w:div w:id="237247505">
          <w:marLeft w:val="640"/>
          <w:marRight w:val="0"/>
          <w:marTop w:val="0"/>
          <w:marBottom w:val="0"/>
          <w:divBdr>
            <w:top w:val="none" w:sz="0" w:space="0" w:color="auto"/>
            <w:left w:val="none" w:sz="0" w:space="0" w:color="auto"/>
            <w:bottom w:val="none" w:sz="0" w:space="0" w:color="auto"/>
            <w:right w:val="none" w:sz="0" w:space="0" w:color="auto"/>
          </w:divBdr>
        </w:div>
        <w:div w:id="1071729825">
          <w:marLeft w:val="640"/>
          <w:marRight w:val="0"/>
          <w:marTop w:val="0"/>
          <w:marBottom w:val="0"/>
          <w:divBdr>
            <w:top w:val="none" w:sz="0" w:space="0" w:color="auto"/>
            <w:left w:val="none" w:sz="0" w:space="0" w:color="auto"/>
            <w:bottom w:val="none" w:sz="0" w:space="0" w:color="auto"/>
            <w:right w:val="none" w:sz="0" w:space="0" w:color="auto"/>
          </w:divBdr>
        </w:div>
        <w:div w:id="1590961004">
          <w:marLeft w:val="640"/>
          <w:marRight w:val="0"/>
          <w:marTop w:val="0"/>
          <w:marBottom w:val="0"/>
          <w:divBdr>
            <w:top w:val="none" w:sz="0" w:space="0" w:color="auto"/>
            <w:left w:val="none" w:sz="0" w:space="0" w:color="auto"/>
            <w:bottom w:val="none" w:sz="0" w:space="0" w:color="auto"/>
            <w:right w:val="none" w:sz="0" w:space="0" w:color="auto"/>
          </w:divBdr>
        </w:div>
        <w:div w:id="76175729">
          <w:marLeft w:val="640"/>
          <w:marRight w:val="0"/>
          <w:marTop w:val="0"/>
          <w:marBottom w:val="0"/>
          <w:divBdr>
            <w:top w:val="none" w:sz="0" w:space="0" w:color="auto"/>
            <w:left w:val="none" w:sz="0" w:space="0" w:color="auto"/>
            <w:bottom w:val="none" w:sz="0" w:space="0" w:color="auto"/>
            <w:right w:val="none" w:sz="0" w:space="0" w:color="auto"/>
          </w:divBdr>
        </w:div>
        <w:div w:id="1490900112">
          <w:marLeft w:val="640"/>
          <w:marRight w:val="0"/>
          <w:marTop w:val="0"/>
          <w:marBottom w:val="0"/>
          <w:divBdr>
            <w:top w:val="none" w:sz="0" w:space="0" w:color="auto"/>
            <w:left w:val="none" w:sz="0" w:space="0" w:color="auto"/>
            <w:bottom w:val="none" w:sz="0" w:space="0" w:color="auto"/>
            <w:right w:val="none" w:sz="0" w:space="0" w:color="auto"/>
          </w:divBdr>
        </w:div>
        <w:div w:id="1146438527">
          <w:marLeft w:val="640"/>
          <w:marRight w:val="0"/>
          <w:marTop w:val="0"/>
          <w:marBottom w:val="0"/>
          <w:divBdr>
            <w:top w:val="none" w:sz="0" w:space="0" w:color="auto"/>
            <w:left w:val="none" w:sz="0" w:space="0" w:color="auto"/>
            <w:bottom w:val="none" w:sz="0" w:space="0" w:color="auto"/>
            <w:right w:val="none" w:sz="0" w:space="0" w:color="auto"/>
          </w:divBdr>
        </w:div>
        <w:div w:id="2139491047">
          <w:marLeft w:val="640"/>
          <w:marRight w:val="0"/>
          <w:marTop w:val="0"/>
          <w:marBottom w:val="0"/>
          <w:divBdr>
            <w:top w:val="none" w:sz="0" w:space="0" w:color="auto"/>
            <w:left w:val="none" w:sz="0" w:space="0" w:color="auto"/>
            <w:bottom w:val="none" w:sz="0" w:space="0" w:color="auto"/>
            <w:right w:val="none" w:sz="0" w:space="0" w:color="auto"/>
          </w:divBdr>
        </w:div>
        <w:div w:id="1446386788">
          <w:marLeft w:val="640"/>
          <w:marRight w:val="0"/>
          <w:marTop w:val="0"/>
          <w:marBottom w:val="0"/>
          <w:divBdr>
            <w:top w:val="none" w:sz="0" w:space="0" w:color="auto"/>
            <w:left w:val="none" w:sz="0" w:space="0" w:color="auto"/>
            <w:bottom w:val="none" w:sz="0" w:space="0" w:color="auto"/>
            <w:right w:val="none" w:sz="0" w:space="0" w:color="auto"/>
          </w:divBdr>
        </w:div>
        <w:div w:id="1071199729">
          <w:marLeft w:val="640"/>
          <w:marRight w:val="0"/>
          <w:marTop w:val="0"/>
          <w:marBottom w:val="0"/>
          <w:divBdr>
            <w:top w:val="none" w:sz="0" w:space="0" w:color="auto"/>
            <w:left w:val="none" w:sz="0" w:space="0" w:color="auto"/>
            <w:bottom w:val="none" w:sz="0" w:space="0" w:color="auto"/>
            <w:right w:val="none" w:sz="0" w:space="0" w:color="auto"/>
          </w:divBdr>
        </w:div>
        <w:div w:id="127825130">
          <w:marLeft w:val="640"/>
          <w:marRight w:val="0"/>
          <w:marTop w:val="0"/>
          <w:marBottom w:val="0"/>
          <w:divBdr>
            <w:top w:val="none" w:sz="0" w:space="0" w:color="auto"/>
            <w:left w:val="none" w:sz="0" w:space="0" w:color="auto"/>
            <w:bottom w:val="none" w:sz="0" w:space="0" w:color="auto"/>
            <w:right w:val="none" w:sz="0" w:space="0" w:color="auto"/>
          </w:divBdr>
        </w:div>
        <w:div w:id="1816792870">
          <w:marLeft w:val="640"/>
          <w:marRight w:val="0"/>
          <w:marTop w:val="0"/>
          <w:marBottom w:val="0"/>
          <w:divBdr>
            <w:top w:val="none" w:sz="0" w:space="0" w:color="auto"/>
            <w:left w:val="none" w:sz="0" w:space="0" w:color="auto"/>
            <w:bottom w:val="none" w:sz="0" w:space="0" w:color="auto"/>
            <w:right w:val="none" w:sz="0" w:space="0" w:color="auto"/>
          </w:divBdr>
        </w:div>
        <w:div w:id="814298596">
          <w:marLeft w:val="640"/>
          <w:marRight w:val="0"/>
          <w:marTop w:val="0"/>
          <w:marBottom w:val="0"/>
          <w:divBdr>
            <w:top w:val="none" w:sz="0" w:space="0" w:color="auto"/>
            <w:left w:val="none" w:sz="0" w:space="0" w:color="auto"/>
            <w:bottom w:val="none" w:sz="0" w:space="0" w:color="auto"/>
            <w:right w:val="none" w:sz="0" w:space="0" w:color="auto"/>
          </w:divBdr>
        </w:div>
        <w:div w:id="2030326958">
          <w:marLeft w:val="640"/>
          <w:marRight w:val="0"/>
          <w:marTop w:val="0"/>
          <w:marBottom w:val="0"/>
          <w:divBdr>
            <w:top w:val="none" w:sz="0" w:space="0" w:color="auto"/>
            <w:left w:val="none" w:sz="0" w:space="0" w:color="auto"/>
            <w:bottom w:val="none" w:sz="0" w:space="0" w:color="auto"/>
            <w:right w:val="none" w:sz="0" w:space="0" w:color="auto"/>
          </w:divBdr>
        </w:div>
        <w:div w:id="989754309">
          <w:marLeft w:val="640"/>
          <w:marRight w:val="0"/>
          <w:marTop w:val="0"/>
          <w:marBottom w:val="0"/>
          <w:divBdr>
            <w:top w:val="none" w:sz="0" w:space="0" w:color="auto"/>
            <w:left w:val="none" w:sz="0" w:space="0" w:color="auto"/>
            <w:bottom w:val="none" w:sz="0" w:space="0" w:color="auto"/>
            <w:right w:val="none" w:sz="0" w:space="0" w:color="auto"/>
          </w:divBdr>
        </w:div>
        <w:div w:id="1779375593">
          <w:marLeft w:val="640"/>
          <w:marRight w:val="0"/>
          <w:marTop w:val="0"/>
          <w:marBottom w:val="0"/>
          <w:divBdr>
            <w:top w:val="none" w:sz="0" w:space="0" w:color="auto"/>
            <w:left w:val="none" w:sz="0" w:space="0" w:color="auto"/>
            <w:bottom w:val="none" w:sz="0" w:space="0" w:color="auto"/>
            <w:right w:val="none" w:sz="0" w:space="0" w:color="auto"/>
          </w:divBdr>
        </w:div>
        <w:div w:id="358043674">
          <w:marLeft w:val="640"/>
          <w:marRight w:val="0"/>
          <w:marTop w:val="0"/>
          <w:marBottom w:val="0"/>
          <w:divBdr>
            <w:top w:val="none" w:sz="0" w:space="0" w:color="auto"/>
            <w:left w:val="none" w:sz="0" w:space="0" w:color="auto"/>
            <w:bottom w:val="none" w:sz="0" w:space="0" w:color="auto"/>
            <w:right w:val="none" w:sz="0" w:space="0" w:color="auto"/>
          </w:divBdr>
        </w:div>
        <w:div w:id="662779982">
          <w:marLeft w:val="640"/>
          <w:marRight w:val="0"/>
          <w:marTop w:val="0"/>
          <w:marBottom w:val="0"/>
          <w:divBdr>
            <w:top w:val="none" w:sz="0" w:space="0" w:color="auto"/>
            <w:left w:val="none" w:sz="0" w:space="0" w:color="auto"/>
            <w:bottom w:val="none" w:sz="0" w:space="0" w:color="auto"/>
            <w:right w:val="none" w:sz="0" w:space="0" w:color="auto"/>
          </w:divBdr>
        </w:div>
        <w:div w:id="788743583">
          <w:marLeft w:val="640"/>
          <w:marRight w:val="0"/>
          <w:marTop w:val="0"/>
          <w:marBottom w:val="0"/>
          <w:divBdr>
            <w:top w:val="none" w:sz="0" w:space="0" w:color="auto"/>
            <w:left w:val="none" w:sz="0" w:space="0" w:color="auto"/>
            <w:bottom w:val="none" w:sz="0" w:space="0" w:color="auto"/>
            <w:right w:val="none" w:sz="0" w:space="0" w:color="auto"/>
          </w:divBdr>
        </w:div>
        <w:div w:id="179904154">
          <w:marLeft w:val="640"/>
          <w:marRight w:val="0"/>
          <w:marTop w:val="0"/>
          <w:marBottom w:val="0"/>
          <w:divBdr>
            <w:top w:val="none" w:sz="0" w:space="0" w:color="auto"/>
            <w:left w:val="none" w:sz="0" w:space="0" w:color="auto"/>
            <w:bottom w:val="none" w:sz="0" w:space="0" w:color="auto"/>
            <w:right w:val="none" w:sz="0" w:space="0" w:color="auto"/>
          </w:divBdr>
        </w:div>
        <w:div w:id="170685076">
          <w:marLeft w:val="640"/>
          <w:marRight w:val="0"/>
          <w:marTop w:val="0"/>
          <w:marBottom w:val="0"/>
          <w:divBdr>
            <w:top w:val="none" w:sz="0" w:space="0" w:color="auto"/>
            <w:left w:val="none" w:sz="0" w:space="0" w:color="auto"/>
            <w:bottom w:val="none" w:sz="0" w:space="0" w:color="auto"/>
            <w:right w:val="none" w:sz="0" w:space="0" w:color="auto"/>
          </w:divBdr>
        </w:div>
        <w:div w:id="1104612436">
          <w:marLeft w:val="640"/>
          <w:marRight w:val="0"/>
          <w:marTop w:val="0"/>
          <w:marBottom w:val="0"/>
          <w:divBdr>
            <w:top w:val="none" w:sz="0" w:space="0" w:color="auto"/>
            <w:left w:val="none" w:sz="0" w:space="0" w:color="auto"/>
            <w:bottom w:val="none" w:sz="0" w:space="0" w:color="auto"/>
            <w:right w:val="none" w:sz="0" w:space="0" w:color="auto"/>
          </w:divBdr>
        </w:div>
        <w:div w:id="1920089879">
          <w:marLeft w:val="640"/>
          <w:marRight w:val="0"/>
          <w:marTop w:val="0"/>
          <w:marBottom w:val="0"/>
          <w:divBdr>
            <w:top w:val="none" w:sz="0" w:space="0" w:color="auto"/>
            <w:left w:val="none" w:sz="0" w:space="0" w:color="auto"/>
            <w:bottom w:val="none" w:sz="0" w:space="0" w:color="auto"/>
            <w:right w:val="none" w:sz="0" w:space="0" w:color="auto"/>
          </w:divBdr>
        </w:div>
        <w:div w:id="1998798859">
          <w:marLeft w:val="640"/>
          <w:marRight w:val="0"/>
          <w:marTop w:val="0"/>
          <w:marBottom w:val="0"/>
          <w:divBdr>
            <w:top w:val="none" w:sz="0" w:space="0" w:color="auto"/>
            <w:left w:val="none" w:sz="0" w:space="0" w:color="auto"/>
            <w:bottom w:val="none" w:sz="0" w:space="0" w:color="auto"/>
            <w:right w:val="none" w:sz="0" w:space="0" w:color="auto"/>
          </w:divBdr>
        </w:div>
        <w:div w:id="34232857">
          <w:marLeft w:val="640"/>
          <w:marRight w:val="0"/>
          <w:marTop w:val="0"/>
          <w:marBottom w:val="0"/>
          <w:divBdr>
            <w:top w:val="none" w:sz="0" w:space="0" w:color="auto"/>
            <w:left w:val="none" w:sz="0" w:space="0" w:color="auto"/>
            <w:bottom w:val="none" w:sz="0" w:space="0" w:color="auto"/>
            <w:right w:val="none" w:sz="0" w:space="0" w:color="auto"/>
          </w:divBdr>
        </w:div>
        <w:div w:id="181945452">
          <w:marLeft w:val="640"/>
          <w:marRight w:val="0"/>
          <w:marTop w:val="0"/>
          <w:marBottom w:val="0"/>
          <w:divBdr>
            <w:top w:val="none" w:sz="0" w:space="0" w:color="auto"/>
            <w:left w:val="none" w:sz="0" w:space="0" w:color="auto"/>
            <w:bottom w:val="none" w:sz="0" w:space="0" w:color="auto"/>
            <w:right w:val="none" w:sz="0" w:space="0" w:color="auto"/>
          </w:divBdr>
        </w:div>
        <w:div w:id="94133131">
          <w:marLeft w:val="640"/>
          <w:marRight w:val="0"/>
          <w:marTop w:val="0"/>
          <w:marBottom w:val="0"/>
          <w:divBdr>
            <w:top w:val="none" w:sz="0" w:space="0" w:color="auto"/>
            <w:left w:val="none" w:sz="0" w:space="0" w:color="auto"/>
            <w:bottom w:val="none" w:sz="0" w:space="0" w:color="auto"/>
            <w:right w:val="none" w:sz="0" w:space="0" w:color="auto"/>
          </w:divBdr>
        </w:div>
        <w:div w:id="187911340">
          <w:marLeft w:val="640"/>
          <w:marRight w:val="0"/>
          <w:marTop w:val="0"/>
          <w:marBottom w:val="0"/>
          <w:divBdr>
            <w:top w:val="none" w:sz="0" w:space="0" w:color="auto"/>
            <w:left w:val="none" w:sz="0" w:space="0" w:color="auto"/>
            <w:bottom w:val="none" w:sz="0" w:space="0" w:color="auto"/>
            <w:right w:val="none" w:sz="0" w:space="0" w:color="auto"/>
          </w:divBdr>
        </w:div>
        <w:div w:id="2012751216">
          <w:marLeft w:val="640"/>
          <w:marRight w:val="0"/>
          <w:marTop w:val="0"/>
          <w:marBottom w:val="0"/>
          <w:divBdr>
            <w:top w:val="none" w:sz="0" w:space="0" w:color="auto"/>
            <w:left w:val="none" w:sz="0" w:space="0" w:color="auto"/>
            <w:bottom w:val="none" w:sz="0" w:space="0" w:color="auto"/>
            <w:right w:val="none" w:sz="0" w:space="0" w:color="auto"/>
          </w:divBdr>
        </w:div>
        <w:div w:id="1166365382">
          <w:marLeft w:val="640"/>
          <w:marRight w:val="0"/>
          <w:marTop w:val="0"/>
          <w:marBottom w:val="0"/>
          <w:divBdr>
            <w:top w:val="none" w:sz="0" w:space="0" w:color="auto"/>
            <w:left w:val="none" w:sz="0" w:space="0" w:color="auto"/>
            <w:bottom w:val="none" w:sz="0" w:space="0" w:color="auto"/>
            <w:right w:val="none" w:sz="0" w:space="0" w:color="auto"/>
          </w:divBdr>
        </w:div>
        <w:div w:id="479737906">
          <w:marLeft w:val="640"/>
          <w:marRight w:val="0"/>
          <w:marTop w:val="0"/>
          <w:marBottom w:val="0"/>
          <w:divBdr>
            <w:top w:val="none" w:sz="0" w:space="0" w:color="auto"/>
            <w:left w:val="none" w:sz="0" w:space="0" w:color="auto"/>
            <w:bottom w:val="none" w:sz="0" w:space="0" w:color="auto"/>
            <w:right w:val="none" w:sz="0" w:space="0" w:color="auto"/>
          </w:divBdr>
        </w:div>
        <w:div w:id="1798059171">
          <w:marLeft w:val="640"/>
          <w:marRight w:val="0"/>
          <w:marTop w:val="0"/>
          <w:marBottom w:val="0"/>
          <w:divBdr>
            <w:top w:val="none" w:sz="0" w:space="0" w:color="auto"/>
            <w:left w:val="none" w:sz="0" w:space="0" w:color="auto"/>
            <w:bottom w:val="none" w:sz="0" w:space="0" w:color="auto"/>
            <w:right w:val="none" w:sz="0" w:space="0" w:color="auto"/>
          </w:divBdr>
        </w:div>
        <w:div w:id="1443652502">
          <w:marLeft w:val="640"/>
          <w:marRight w:val="0"/>
          <w:marTop w:val="0"/>
          <w:marBottom w:val="0"/>
          <w:divBdr>
            <w:top w:val="none" w:sz="0" w:space="0" w:color="auto"/>
            <w:left w:val="none" w:sz="0" w:space="0" w:color="auto"/>
            <w:bottom w:val="none" w:sz="0" w:space="0" w:color="auto"/>
            <w:right w:val="none" w:sz="0" w:space="0" w:color="auto"/>
          </w:divBdr>
        </w:div>
        <w:div w:id="388580572">
          <w:marLeft w:val="640"/>
          <w:marRight w:val="0"/>
          <w:marTop w:val="0"/>
          <w:marBottom w:val="0"/>
          <w:divBdr>
            <w:top w:val="none" w:sz="0" w:space="0" w:color="auto"/>
            <w:left w:val="none" w:sz="0" w:space="0" w:color="auto"/>
            <w:bottom w:val="none" w:sz="0" w:space="0" w:color="auto"/>
            <w:right w:val="none" w:sz="0" w:space="0" w:color="auto"/>
          </w:divBdr>
        </w:div>
        <w:div w:id="1333483172">
          <w:marLeft w:val="640"/>
          <w:marRight w:val="0"/>
          <w:marTop w:val="0"/>
          <w:marBottom w:val="0"/>
          <w:divBdr>
            <w:top w:val="none" w:sz="0" w:space="0" w:color="auto"/>
            <w:left w:val="none" w:sz="0" w:space="0" w:color="auto"/>
            <w:bottom w:val="none" w:sz="0" w:space="0" w:color="auto"/>
            <w:right w:val="none" w:sz="0" w:space="0" w:color="auto"/>
          </w:divBdr>
        </w:div>
        <w:div w:id="1648362023">
          <w:marLeft w:val="640"/>
          <w:marRight w:val="0"/>
          <w:marTop w:val="0"/>
          <w:marBottom w:val="0"/>
          <w:divBdr>
            <w:top w:val="none" w:sz="0" w:space="0" w:color="auto"/>
            <w:left w:val="none" w:sz="0" w:space="0" w:color="auto"/>
            <w:bottom w:val="none" w:sz="0" w:space="0" w:color="auto"/>
            <w:right w:val="none" w:sz="0" w:space="0" w:color="auto"/>
          </w:divBdr>
        </w:div>
        <w:div w:id="378674681">
          <w:marLeft w:val="640"/>
          <w:marRight w:val="0"/>
          <w:marTop w:val="0"/>
          <w:marBottom w:val="0"/>
          <w:divBdr>
            <w:top w:val="none" w:sz="0" w:space="0" w:color="auto"/>
            <w:left w:val="none" w:sz="0" w:space="0" w:color="auto"/>
            <w:bottom w:val="none" w:sz="0" w:space="0" w:color="auto"/>
            <w:right w:val="none" w:sz="0" w:space="0" w:color="auto"/>
          </w:divBdr>
        </w:div>
        <w:div w:id="1516579238">
          <w:marLeft w:val="640"/>
          <w:marRight w:val="0"/>
          <w:marTop w:val="0"/>
          <w:marBottom w:val="0"/>
          <w:divBdr>
            <w:top w:val="none" w:sz="0" w:space="0" w:color="auto"/>
            <w:left w:val="none" w:sz="0" w:space="0" w:color="auto"/>
            <w:bottom w:val="none" w:sz="0" w:space="0" w:color="auto"/>
            <w:right w:val="none" w:sz="0" w:space="0" w:color="auto"/>
          </w:divBdr>
        </w:div>
        <w:div w:id="1398556328">
          <w:marLeft w:val="640"/>
          <w:marRight w:val="0"/>
          <w:marTop w:val="0"/>
          <w:marBottom w:val="0"/>
          <w:divBdr>
            <w:top w:val="none" w:sz="0" w:space="0" w:color="auto"/>
            <w:left w:val="none" w:sz="0" w:space="0" w:color="auto"/>
            <w:bottom w:val="none" w:sz="0" w:space="0" w:color="auto"/>
            <w:right w:val="none" w:sz="0" w:space="0" w:color="auto"/>
          </w:divBdr>
        </w:div>
      </w:divsChild>
    </w:div>
    <w:div w:id="1211725862">
      <w:bodyDiv w:val="1"/>
      <w:marLeft w:val="0"/>
      <w:marRight w:val="0"/>
      <w:marTop w:val="0"/>
      <w:marBottom w:val="0"/>
      <w:divBdr>
        <w:top w:val="none" w:sz="0" w:space="0" w:color="auto"/>
        <w:left w:val="none" w:sz="0" w:space="0" w:color="auto"/>
        <w:bottom w:val="none" w:sz="0" w:space="0" w:color="auto"/>
        <w:right w:val="none" w:sz="0" w:space="0" w:color="auto"/>
      </w:divBdr>
      <w:divsChild>
        <w:div w:id="2093121514">
          <w:marLeft w:val="640"/>
          <w:marRight w:val="0"/>
          <w:marTop w:val="0"/>
          <w:marBottom w:val="0"/>
          <w:divBdr>
            <w:top w:val="none" w:sz="0" w:space="0" w:color="auto"/>
            <w:left w:val="none" w:sz="0" w:space="0" w:color="auto"/>
            <w:bottom w:val="none" w:sz="0" w:space="0" w:color="auto"/>
            <w:right w:val="none" w:sz="0" w:space="0" w:color="auto"/>
          </w:divBdr>
        </w:div>
        <w:div w:id="1648629559">
          <w:marLeft w:val="640"/>
          <w:marRight w:val="0"/>
          <w:marTop w:val="0"/>
          <w:marBottom w:val="0"/>
          <w:divBdr>
            <w:top w:val="none" w:sz="0" w:space="0" w:color="auto"/>
            <w:left w:val="none" w:sz="0" w:space="0" w:color="auto"/>
            <w:bottom w:val="none" w:sz="0" w:space="0" w:color="auto"/>
            <w:right w:val="none" w:sz="0" w:space="0" w:color="auto"/>
          </w:divBdr>
        </w:div>
        <w:div w:id="499001621">
          <w:marLeft w:val="640"/>
          <w:marRight w:val="0"/>
          <w:marTop w:val="0"/>
          <w:marBottom w:val="0"/>
          <w:divBdr>
            <w:top w:val="none" w:sz="0" w:space="0" w:color="auto"/>
            <w:left w:val="none" w:sz="0" w:space="0" w:color="auto"/>
            <w:bottom w:val="none" w:sz="0" w:space="0" w:color="auto"/>
            <w:right w:val="none" w:sz="0" w:space="0" w:color="auto"/>
          </w:divBdr>
        </w:div>
        <w:div w:id="295529985">
          <w:marLeft w:val="640"/>
          <w:marRight w:val="0"/>
          <w:marTop w:val="0"/>
          <w:marBottom w:val="0"/>
          <w:divBdr>
            <w:top w:val="none" w:sz="0" w:space="0" w:color="auto"/>
            <w:left w:val="none" w:sz="0" w:space="0" w:color="auto"/>
            <w:bottom w:val="none" w:sz="0" w:space="0" w:color="auto"/>
            <w:right w:val="none" w:sz="0" w:space="0" w:color="auto"/>
          </w:divBdr>
        </w:div>
        <w:div w:id="1112936453">
          <w:marLeft w:val="640"/>
          <w:marRight w:val="0"/>
          <w:marTop w:val="0"/>
          <w:marBottom w:val="0"/>
          <w:divBdr>
            <w:top w:val="none" w:sz="0" w:space="0" w:color="auto"/>
            <w:left w:val="none" w:sz="0" w:space="0" w:color="auto"/>
            <w:bottom w:val="none" w:sz="0" w:space="0" w:color="auto"/>
            <w:right w:val="none" w:sz="0" w:space="0" w:color="auto"/>
          </w:divBdr>
        </w:div>
        <w:div w:id="743331050">
          <w:marLeft w:val="640"/>
          <w:marRight w:val="0"/>
          <w:marTop w:val="0"/>
          <w:marBottom w:val="0"/>
          <w:divBdr>
            <w:top w:val="none" w:sz="0" w:space="0" w:color="auto"/>
            <w:left w:val="none" w:sz="0" w:space="0" w:color="auto"/>
            <w:bottom w:val="none" w:sz="0" w:space="0" w:color="auto"/>
            <w:right w:val="none" w:sz="0" w:space="0" w:color="auto"/>
          </w:divBdr>
        </w:div>
        <w:div w:id="782458149">
          <w:marLeft w:val="640"/>
          <w:marRight w:val="0"/>
          <w:marTop w:val="0"/>
          <w:marBottom w:val="0"/>
          <w:divBdr>
            <w:top w:val="none" w:sz="0" w:space="0" w:color="auto"/>
            <w:left w:val="none" w:sz="0" w:space="0" w:color="auto"/>
            <w:bottom w:val="none" w:sz="0" w:space="0" w:color="auto"/>
            <w:right w:val="none" w:sz="0" w:space="0" w:color="auto"/>
          </w:divBdr>
        </w:div>
        <w:div w:id="2102748974">
          <w:marLeft w:val="640"/>
          <w:marRight w:val="0"/>
          <w:marTop w:val="0"/>
          <w:marBottom w:val="0"/>
          <w:divBdr>
            <w:top w:val="none" w:sz="0" w:space="0" w:color="auto"/>
            <w:left w:val="none" w:sz="0" w:space="0" w:color="auto"/>
            <w:bottom w:val="none" w:sz="0" w:space="0" w:color="auto"/>
            <w:right w:val="none" w:sz="0" w:space="0" w:color="auto"/>
          </w:divBdr>
        </w:div>
        <w:div w:id="1994143950">
          <w:marLeft w:val="640"/>
          <w:marRight w:val="0"/>
          <w:marTop w:val="0"/>
          <w:marBottom w:val="0"/>
          <w:divBdr>
            <w:top w:val="none" w:sz="0" w:space="0" w:color="auto"/>
            <w:left w:val="none" w:sz="0" w:space="0" w:color="auto"/>
            <w:bottom w:val="none" w:sz="0" w:space="0" w:color="auto"/>
            <w:right w:val="none" w:sz="0" w:space="0" w:color="auto"/>
          </w:divBdr>
        </w:div>
        <w:div w:id="1517689246">
          <w:marLeft w:val="640"/>
          <w:marRight w:val="0"/>
          <w:marTop w:val="0"/>
          <w:marBottom w:val="0"/>
          <w:divBdr>
            <w:top w:val="none" w:sz="0" w:space="0" w:color="auto"/>
            <w:left w:val="none" w:sz="0" w:space="0" w:color="auto"/>
            <w:bottom w:val="none" w:sz="0" w:space="0" w:color="auto"/>
            <w:right w:val="none" w:sz="0" w:space="0" w:color="auto"/>
          </w:divBdr>
        </w:div>
        <w:div w:id="1385638823">
          <w:marLeft w:val="640"/>
          <w:marRight w:val="0"/>
          <w:marTop w:val="0"/>
          <w:marBottom w:val="0"/>
          <w:divBdr>
            <w:top w:val="none" w:sz="0" w:space="0" w:color="auto"/>
            <w:left w:val="none" w:sz="0" w:space="0" w:color="auto"/>
            <w:bottom w:val="none" w:sz="0" w:space="0" w:color="auto"/>
            <w:right w:val="none" w:sz="0" w:space="0" w:color="auto"/>
          </w:divBdr>
        </w:div>
        <w:div w:id="1041783030">
          <w:marLeft w:val="640"/>
          <w:marRight w:val="0"/>
          <w:marTop w:val="0"/>
          <w:marBottom w:val="0"/>
          <w:divBdr>
            <w:top w:val="none" w:sz="0" w:space="0" w:color="auto"/>
            <w:left w:val="none" w:sz="0" w:space="0" w:color="auto"/>
            <w:bottom w:val="none" w:sz="0" w:space="0" w:color="auto"/>
            <w:right w:val="none" w:sz="0" w:space="0" w:color="auto"/>
          </w:divBdr>
        </w:div>
        <w:div w:id="110786198">
          <w:marLeft w:val="640"/>
          <w:marRight w:val="0"/>
          <w:marTop w:val="0"/>
          <w:marBottom w:val="0"/>
          <w:divBdr>
            <w:top w:val="none" w:sz="0" w:space="0" w:color="auto"/>
            <w:left w:val="none" w:sz="0" w:space="0" w:color="auto"/>
            <w:bottom w:val="none" w:sz="0" w:space="0" w:color="auto"/>
            <w:right w:val="none" w:sz="0" w:space="0" w:color="auto"/>
          </w:divBdr>
        </w:div>
        <w:div w:id="295641384">
          <w:marLeft w:val="640"/>
          <w:marRight w:val="0"/>
          <w:marTop w:val="0"/>
          <w:marBottom w:val="0"/>
          <w:divBdr>
            <w:top w:val="none" w:sz="0" w:space="0" w:color="auto"/>
            <w:left w:val="none" w:sz="0" w:space="0" w:color="auto"/>
            <w:bottom w:val="none" w:sz="0" w:space="0" w:color="auto"/>
            <w:right w:val="none" w:sz="0" w:space="0" w:color="auto"/>
          </w:divBdr>
        </w:div>
        <w:div w:id="513226899">
          <w:marLeft w:val="640"/>
          <w:marRight w:val="0"/>
          <w:marTop w:val="0"/>
          <w:marBottom w:val="0"/>
          <w:divBdr>
            <w:top w:val="none" w:sz="0" w:space="0" w:color="auto"/>
            <w:left w:val="none" w:sz="0" w:space="0" w:color="auto"/>
            <w:bottom w:val="none" w:sz="0" w:space="0" w:color="auto"/>
            <w:right w:val="none" w:sz="0" w:space="0" w:color="auto"/>
          </w:divBdr>
        </w:div>
        <w:div w:id="182129994">
          <w:marLeft w:val="640"/>
          <w:marRight w:val="0"/>
          <w:marTop w:val="0"/>
          <w:marBottom w:val="0"/>
          <w:divBdr>
            <w:top w:val="none" w:sz="0" w:space="0" w:color="auto"/>
            <w:left w:val="none" w:sz="0" w:space="0" w:color="auto"/>
            <w:bottom w:val="none" w:sz="0" w:space="0" w:color="auto"/>
            <w:right w:val="none" w:sz="0" w:space="0" w:color="auto"/>
          </w:divBdr>
        </w:div>
        <w:div w:id="1219584306">
          <w:marLeft w:val="640"/>
          <w:marRight w:val="0"/>
          <w:marTop w:val="0"/>
          <w:marBottom w:val="0"/>
          <w:divBdr>
            <w:top w:val="none" w:sz="0" w:space="0" w:color="auto"/>
            <w:left w:val="none" w:sz="0" w:space="0" w:color="auto"/>
            <w:bottom w:val="none" w:sz="0" w:space="0" w:color="auto"/>
            <w:right w:val="none" w:sz="0" w:space="0" w:color="auto"/>
          </w:divBdr>
        </w:div>
        <w:div w:id="1912813293">
          <w:marLeft w:val="640"/>
          <w:marRight w:val="0"/>
          <w:marTop w:val="0"/>
          <w:marBottom w:val="0"/>
          <w:divBdr>
            <w:top w:val="none" w:sz="0" w:space="0" w:color="auto"/>
            <w:left w:val="none" w:sz="0" w:space="0" w:color="auto"/>
            <w:bottom w:val="none" w:sz="0" w:space="0" w:color="auto"/>
            <w:right w:val="none" w:sz="0" w:space="0" w:color="auto"/>
          </w:divBdr>
        </w:div>
        <w:div w:id="1013266613">
          <w:marLeft w:val="640"/>
          <w:marRight w:val="0"/>
          <w:marTop w:val="0"/>
          <w:marBottom w:val="0"/>
          <w:divBdr>
            <w:top w:val="none" w:sz="0" w:space="0" w:color="auto"/>
            <w:left w:val="none" w:sz="0" w:space="0" w:color="auto"/>
            <w:bottom w:val="none" w:sz="0" w:space="0" w:color="auto"/>
            <w:right w:val="none" w:sz="0" w:space="0" w:color="auto"/>
          </w:divBdr>
        </w:div>
        <w:div w:id="69038451">
          <w:marLeft w:val="640"/>
          <w:marRight w:val="0"/>
          <w:marTop w:val="0"/>
          <w:marBottom w:val="0"/>
          <w:divBdr>
            <w:top w:val="none" w:sz="0" w:space="0" w:color="auto"/>
            <w:left w:val="none" w:sz="0" w:space="0" w:color="auto"/>
            <w:bottom w:val="none" w:sz="0" w:space="0" w:color="auto"/>
            <w:right w:val="none" w:sz="0" w:space="0" w:color="auto"/>
          </w:divBdr>
        </w:div>
        <w:div w:id="1924141644">
          <w:marLeft w:val="640"/>
          <w:marRight w:val="0"/>
          <w:marTop w:val="0"/>
          <w:marBottom w:val="0"/>
          <w:divBdr>
            <w:top w:val="none" w:sz="0" w:space="0" w:color="auto"/>
            <w:left w:val="none" w:sz="0" w:space="0" w:color="auto"/>
            <w:bottom w:val="none" w:sz="0" w:space="0" w:color="auto"/>
            <w:right w:val="none" w:sz="0" w:space="0" w:color="auto"/>
          </w:divBdr>
        </w:div>
        <w:div w:id="1899172737">
          <w:marLeft w:val="640"/>
          <w:marRight w:val="0"/>
          <w:marTop w:val="0"/>
          <w:marBottom w:val="0"/>
          <w:divBdr>
            <w:top w:val="none" w:sz="0" w:space="0" w:color="auto"/>
            <w:left w:val="none" w:sz="0" w:space="0" w:color="auto"/>
            <w:bottom w:val="none" w:sz="0" w:space="0" w:color="auto"/>
            <w:right w:val="none" w:sz="0" w:space="0" w:color="auto"/>
          </w:divBdr>
        </w:div>
        <w:div w:id="975335677">
          <w:marLeft w:val="640"/>
          <w:marRight w:val="0"/>
          <w:marTop w:val="0"/>
          <w:marBottom w:val="0"/>
          <w:divBdr>
            <w:top w:val="none" w:sz="0" w:space="0" w:color="auto"/>
            <w:left w:val="none" w:sz="0" w:space="0" w:color="auto"/>
            <w:bottom w:val="none" w:sz="0" w:space="0" w:color="auto"/>
            <w:right w:val="none" w:sz="0" w:space="0" w:color="auto"/>
          </w:divBdr>
        </w:div>
        <w:div w:id="1393891006">
          <w:marLeft w:val="640"/>
          <w:marRight w:val="0"/>
          <w:marTop w:val="0"/>
          <w:marBottom w:val="0"/>
          <w:divBdr>
            <w:top w:val="none" w:sz="0" w:space="0" w:color="auto"/>
            <w:left w:val="none" w:sz="0" w:space="0" w:color="auto"/>
            <w:bottom w:val="none" w:sz="0" w:space="0" w:color="auto"/>
            <w:right w:val="none" w:sz="0" w:space="0" w:color="auto"/>
          </w:divBdr>
        </w:div>
        <w:div w:id="364913805">
          <w:marLeft w:val="640"/>
          <w:marRight w:val="0"/>
          <w:marTop w:val="0"/>
          <w:marBottom w:val="0"/>
          <w:divBdr>
            <w:top w:val="none" w:sz="0" w:space="0" w:color="auto"/>
            <w:left w:val="none" w:sz="0" w:space="0" w:color="auto"/>
            <w:bottom w:val="none" w:sz="0" w:space="0" w:color="auto"/>
            <w:right w:val="none" w:sz="0" w:space="0" w:color="auto"/>
          </w:divBdr>
        </w:div>
        <w:div w:id="1194146350">
          <w:marLeft w:val="640"/>
          <w:marRight w:val="0"/>
          <w:marTop w:val="0"/>
          <w:marBottom w:val="0"/>
          <w:divBdr>
            <w:top w:val="none" w:sz="0" w:space="0" w:color="auto"/>
            <w:left w:val="none" w:sz="0" w:space="0" w:color="auto"/>
            <w:bottom w:val="none" w:sz="0" w:space="0" w:color="auto"/>
            <w:right w:val="none" w:sz="0" w:space="0" w:color="auto"/>
          </w:divBdr>
        </w:div>
        <w:div w:id="362949312">
          <w:marLeft w:val="640"/>
          <w:marRight w:val="0"/>
          <w:marTop w:val="0"/>
          <w:marBottom w:val="0"/>
          <w:divBdr>
            <w:top w:val="none" w:sz="0" w:space="0" w:color="auto"/>
            <w:left w:val="none" w:sz="0" w:space="0" w:color="auto"/>
            <w:bottom w:val="none" w:sz="0" w:space="0" w:color="auto"/>
            <w:right w:val="none" w:sz="0" w:space="0" w:color="auto"/>
          </w:divBdr>
        </w:div>
        <w:div w:id="412510252">
          <w:marLeft w:val="640"/>
          <w:marRight w:val="0"/>
          <w:marTop w:val="0"/>
          <w:marBottom w:val="0"/>
          <w:divBdr>
            <w:top w:val="none" w:sz="0" w:space="0" w:color="auto"/>
            <w:left w:val="none" w:sz="0" w:space="0" w:color="auto"/>
            <w:bottom w:val="none" w:sz="0" w:space="0" w:color="auto"/>
            <w:right w:val="none" w:sz="0" w:space="0" w:color="auto"/>
          </w:divBdr>
        </w:div>
        <w:div w:id="2075395462">
          <w:marLeft w:val="640"/>
          <w:marRight w:val="0"/>
          <w:marTop w:val="0"/>
          <w:marBottom w:val="0"/>
          <w:divBdr>
            <w:top w:val="none" w:sz="0" w:space="0" w:color="auto"/>
            <w:left w:val="none" w:sz="0" w:space="0" w:color="auto"/>
            <w:bottom w:val="none" w:sz="0" w:space="0" w:color="auto"/>
            <w:right w:val="none" w:sz="0" w:space="0" w:color="auto"/>
          </w:divBdr>
        </w:div>
        <w:div w:id="1754006974">
          <w:marLeft w:val="640"/>
          <w:marRight w:val="0"/>
          <w:marTop w:val="0"/>
          <w:marBottom w:val="0"/>
          <w:divBdr>
            <w:top w:val="none" w:sz="0" w:space="0" w:color="auto"/>
            <w:left w:val="none" w:sz="0" w:space="0" w:color="auto"/>
            <w:bottom w:val="none" w:sz="0" w:space="0" w:color="auto"/>
            <w:right w:val="none" w:sz="0" w:space="0" w:color="auto"/>
          </w:divBdr>
        </w:div>
        <w:div w:id="1668551752">
          <w:marLeft w:val="640"/>
          <w:marRight w:val="0"/>
          <w:marTop w:val="0"/>
          <w:marBottom w:val="0"/>
          <w:divBdr>
            <w:top w:val="none" w:sz="0" w:space="0" w:color="auto"/>
            <w:left w:val="none" w:sz="0" w:space="0" w:color="auto"/>
            <w:bottom w:val="none" w:sz="0" w:space="0" w:color="auto"/>
            <w:right w:val="none" w:sz="0" w:space="0" w:color="auto"/>
          </w:divBdr>
        </w:div>
        <w:div w:id="502864034">
          <w:marLeft w:val="640"/>
          <w:marRight w:val="0"/>
          <w:marTop w:val="0"/>
          <w:marBottom w:val="0"/>
          <w:divBdr>
            <w:top w:val="none" w:sz="0" w:space="0" w:color="auto"/>
            <w:left w:val="none" w:sz="0" w:space="0" w:color="auto"/>
            <w:bottom w:val="none" w:sz="0" w:space="0" w:color="auto"/>
            <w:right w:val="none" w:sz="0" w:space="0" w:color="auto"/>
          </w:divBdr>
        </w:div>
        <w:div w:id="402484277">
          <w:marLeft w:val="640"/>
          <w:marRight w:val="0"/>
          <w:marTop w:val="0"/>
          <w:marBottom w:val="0"/>
          <w:divBdr>
            <w:top w:val="none" w:sz="0" w:space="0" w:color="auto"/>
            <w:left w:val="none" w:sz="0" w:space="0" w:color="auto"/>
            <w:bottom w:val="none" w:sz="0" w:space="0" w:color="auto"/>
            <w:right w:val="none" w:sz="0" w:space="0" w:color="auto"/>
          </w:divBdr>
        </w:div>
        <w:div w:id="1566718901">
          <w:marLeft w:val="640"/>
          <w:marRight w:val="0"/>
          <w:marTop w:val="0"/>
          <w:marBottom w:val="0"/>
          <w:divBdr>
            <w:top w:val="none" w:sz="0" w:space="0" w:color="auto"/>
            <w:left w:val="none" w:sz="0" w:space="0" w:color="auto"/>
            <w:bottom w:val="none" w:sz="0" w:space="0" w:color="auto"/>
            <w:right w:val="none" w:sz="0" w:space="0" w:color="auto"/>
          </w:divBdr>
        </w:div>
        <w:div w:id="598636975">
          <w:marLeft w:val="640"/>
          <w:marRight w:val="0"/>
          <w:marTop w:val="0"/>
          <w:marBottom w:val="0"/>
          <w:divBdr>
            <w:top w:val="none" w:sz="0" w:space="0" w:color="auto"/>
            <w:left w:val="none" w:sz="0" w:space="0" w:color="auto"/>
            <w:bottom w:val="none" w:sz="0" w:space="0" w:color="auto"/>
            <w:right w:val="none" w:sz="0" w:space="0" w:color="auto"/>
          </w:divBdr>
        </w:div>
        <w:div w:id="1672567051">
          <w:marLeft w:val="640"/>
          <w:marRight w:val="0"/>
          <w:marTop w:val="0"/>
          <w:marBottom w:val="0"/>
          <w:divBdr>
            <w:top w:val="none" w:sz="0" w:space="0" w:color="auto"/>
            <w:left w:val="none" w:sz="0" w:space="0" w:color="auto"/>
            <w:bottom w:val="none" w:sz="0" w:space="0" w:color="auto"/>
            <w:right w:val="none" w:sz="0" w:space="0" w:color="auto"/>
          </w:divBdr>
        </w:div>
        <w:div w:id="698435531">
          <w:marLeft w:val="640"/>
          <w:marRight w:val="0"/>
          <w:marTop w:val="0"/>
          <w:marBottom w:val="0"/>
          <w:divBdr>
            <w:top w:val="none" w:sz="0" w:space="0" w:color="auto"/>
            <w:left w:val="none" w:sz="0" w:space="0" w:color="auto"/>
            <w:bottom w:val="none" w:sz="0" w:space="0" w:color="auto"/>
            <w:right w:val="none" w:sz="0" w:space="0" w:color="auto"/>
          </w:divBdr>
        </w:div>
        <w:div w:id="1730882660">
          <w:marLeft w:val="640"/>
          <w:marRight w:val="0"/>
          <w:marTop w:val="0"/>
          <w:marBottom w:val="0"/>
          <w:divBdr>
            <w:top w:val="none" w:sz="0" w:space="0" w:color="auto"/>
            <w:left w:val="none" w:sz="0" w:space="0" w:color="auto"/>
            <w:bottom w:val="none" w:sz="0" w:space="0" w:color="auto"/>
            <w:right w:val="none" w:sz="0" w:space="0" w:color="auto"/>
          </w:divBdr>
        </w:div>
        <w:div w:id="451048564">
          <w:marLeft w:val="640"/>
          <w:marRight w:val="0"/>
          <w:marTop w:val="0"/>
          <w:marBottom w:val="0"/>
          <w:divBdr>
            <w:top w:val="none" w:sz="0" w:space="0" w:color="auto"/>
            <w:left w:val="none" w:sz="0" w:space="0" w:color="auto"/>
            <w:bottom w:val="none" w:sz="0" w:space="0" w:color="auto"/>
            <w:right w:val="none" w:sz="0" w:space="0" w:color="auto"/>
          </w:divBdr>
        </w:div>
        <w:div w:id="674260448">
          <w:marLeft w:val="640"/>
          <w:marRight w:val="0"/>
          <w:marTop w:val="0"/>
          <w:marBottom w:val="0"/>
          <w:divBdr>
            <w:top w:val="none" w:sz="0" w:space="0" w:color="auto"/>
            <w:left w:val="none" w:sz="0" w:space="0" w:color="auto"/>
            <w:bottom w:val="none" w:sz="0" w:space="0" w:color="auto"/>
            <w:right w:val="none" w:sz="0" w:space="0" w:color="auto"/>
          </w:divBdr>
        </w:div>
        <w:div w:id="1533953178">
          <w:marLeft w:val="640"/>
          <w:marRight w:val="0"/>
          <w:marTop w:val="0"/>
          <w:marBottom w:val="0"/>
          <w:divBdr>
            <w:top w:val="none" w:sz="0" w:space="0" w:color="auto"/>
            <w:left w:val="none" w:sz="0" w:space="0" w:color="auto"/>
            <w:bottom w:val="none" w:sz="0" w:space="0" w:color="auto"/>
            <w:right w:val="none" w:sz="0" w:space="0" w:color="auto"/>
          </w:divBdr>
        </w:div>
        <w:div w:id="1883008800">
          <w:marLeft w:val="640"/>
          <w:marRight w:val="0"/>
          <w:marTop w:val="0"/>
          <w:marBottom w:val="0"/>
          <w:divBdr>
            <w:top w:val="none" w:sz="0" w:space="0" w:color="auto"/>
            <w:left w:val="none" w:sz="0" w:space="0" w:color="auto"/>
            <w:bottom w:val="none" w:sz="0" w:space="0" w:color="auto"/>
            <w:right w:val="none" w:sz="0" w:space="0" w:color="auto"/>
          </w:divBdr>
        </w:div>
        <w:div w:id="1204172403">
          <w:marLeft w:val="640"/>
          <w:marRight w:val="0"/>
          <w:marTop w:val="0"/>
          <w:marBottom w:val="0"/>
          <w:divBdr>
            <w:top w:val="none" w:sz="0" w:space="0" w:color="auto"/>
            <w:left w:val="none" w:sz="0" w:space="0" w:color="auto"/>
            <w:bottom w:val="none" w:sz="0" w:space="0" w:color="auto"/>
            <w:right w:val="none" w:sz="0" w:space="0" w:color="auto"/>
          </w:divBdr>
        </w:div>
        <w:div w:id="41247149">
          <w:marLeft w:val="640"/>
          <w:marRight w:val="0"/>
          <w:marTop w:val="0"/>
          <w:marBottom w:val="0"/>
          <w:divBdr>
            <w:top w:val="none" w:sz="0" w:space="0" w:color="auto"/>
            <w:left w:val="none" w:sz="0" w:space="0" w:color="auto"/>
            <w:bottom w:val="none" w:sz="0" w:space="0" w:color="auto"/>
            <w:right w:val="none" w:sz="0" w:space="0" w:color="auto"/>
          </w:divBdr>
        </w:div>
        <w:div w:id="1191146295">
          <w:marLeft w:val="640"/>
          <w:marRight w:val="0"/>
          <w:marTop w:val="0"/>
          <w:marBottom w:val="0"/>
          <w:divBdr>
            <w:top w:val="none" w:sz="0" w:space="0" w:color="auto"/>
            <w:left w:val="none" w:sz="0" w:space="0" w:color="auto"/>
            <w:bottom w:val="none" w:sz="0" w:space="0" w:color="auto"/>
            <w:right w:val="none" w:sz="0" w:space="0" w:color="auto"/>
          </w:divBdr>
        </w:div>
        <w:div w:id="1116556427">
          <w:marLeft w:val="640"/>
          <w:marRight w:val="0"/>
          <w:marTop w:val="0"/>
          <w:marBottom w:val="0"/>
          <w:divBdr>
            <w:top w:val="none" w:sz="0" w:space="0" w:color="auto"/>
            <w:left w:val="none" w:sz="0" w:space="0" w:color="auto"/>
            <w:bottom w:val="none" w:sz="0" w:space="0" w:color="auto"/>
            <w:right w:val="none" w:sz="0" w:space="0" w:color="auto"/>
          </w:divBdr>
        </w:div>
        <w:div w:id="348533554">
          <w:marLeft w:val="640"/>
          <w:marRight w:val="0"/>
          <w:marTop w:val="0"/>
          <w:marBottom w:val="0"/>
          <w:divBdr>
            <w:top w:val="none" w:sz="0" w:space="0" w:color="auto"/>
            <w:left w:val="none" w:sz="0" w:space="0" w:color="auto"/>
            <w:bottom w:val="none" w:sz="0" w:space="0" w:color="auto"/>
            <w:right w:val="none" w:sz="0" w:space="0" w:color="auto"/>
          </w:divBdr>
        </w:div>
        <w:div w:id="783429913">
          <w:marLeft w:val="640"/>
          <w:marRight w:val="0"/>
          <w:marTop w:val="0"/>
          <w:marBottom w:val="0"/>
          <w:divBdr>
            <w:top w:val="none" w:sz="0" w:space="0" w:color="auto"/>
            <w:left w:val="none" w:sz="0" w:space="0" w:color="auto"/>
            <w:bottom w:val="none" w:sz="0" w:space="0" w:color="auto"/>
            <w:right w:val="none" w:sz="0" w:space="0" w:color="auto"/>
          </w:divBdr>
        </w:div>
        <w:div w:id="760415360">
          <w:marLeft w:val="640"/>
          <w:marRight w:val="0"/>
          <w:marTop w:val="0"/>
          <w:marBottom w:val="0"/>
          <w:divBdr>
            <w:top w:val="none" w:sz="0" w:space="0" w:color="auto"/>
            <w:left w:val="none" w:sz="0" w:space="0" w:color="auto"/>
            <w:bottom w:val="none" w:sz="0" w:space="0" w:color="auto"/>
            <w:right w:val="none" w:sz="0" w:space="0" w:color="auto"/>
          </w:divBdr>
        </w:div>
        <w:div w:id="602886730">
          <w:marLeft w:val="640"/>
          <w:marRight w:val="0"/>
          <w:marTop w:val="0"/>
          <w:marBottom w:val="0"/>
          <w:divBdr>
            <w:top w:val="none" w:sz="0" w:space="0" w:color="auto"/>
            <w:left w:val="none" w:sz="0" w:space="0" w:color="auto"/>
            <w:bottom w:val="none" w:sz="0" w:space="0" w:color="auto"/>
            <w:right w:val="none" w:sz="0" w:space="0" w:color="auto"/>
          </w:divBdr>
        </w:div>
        <w:div w:id="48849639">
          <w:marLeft w:val="640"/>
          <w:marRight w:val="0"/>
          <w:marTop w:val="0"/>
          <w:marBottom w:val="0"/>
          <w:divBdr>
            <w:top w:val="none" w:sz="0" w:space="0" w:color="auto"/>
            <w:left w:val="none" w:sz="0" w:space="0" w:color="auto"/>
            <w:bottom w:val="none" w:sz="0" w:space="0" w:color="auto"/>
            <w:right w:val="none" w:sz="0" w:space="0" w:color="auto"/>
          </w:divBdr>
        </w:div>
        <w:div w:id="1247958777">
          <w:marLeft w:val="640"/>
          <w:marRight w:val="0"/>
          <w:marTop w:val="0"/>
          <w:marBottom w:val="0"/>
          <w:divBdr>
            <w:top w:val="none" w:sz="0" w:space="0" w:color="auto"/>
            <w:left w:val="none" w:sz="0" w:space="0" w:color="auto"/>
            <w:bottom w:val="none" w:sz="0" w:space="0" w:color="auto"/>
            <w:right w:val="none" w:sz="0" w:space="0" w:color="auto"/>
          </w:divBdr>
        </w:div>
        <w:div w:id="1121995125">
          <w:marLeft w:val="640"/>
          <w:marRight w:val="0"/>
          <w:marTop w:val="0"/>
          <w:marBottom w:val="0"/>
          <w:divBdr>
            <w:top w:val="none" w:sz="0" w:space="0" w:color="auto"/>
            <w:left w:val="none" w:sz="0" w:space="0" w:color="auto"/>
            <w:bottom w:val="none" w:sz="0" w:space="0" w:color="auto"/>
            <w:right w:val="none" w:sz="0" w:space="0" w:color="auto"/>
          </w:divBdr>
        </w:div>
        <w:div w:id="952709134">
          <w:marLeft w:val="640"/>
          <w:marRight w:val="0"/>
          <w:marTop w:val="0"/>
          <w:marBottom w:val="0"/>
          <w:divBdr>
            <w:top w:val="none" w:sz="0" w:space="0" w:color="auto"/>
            <w:left w:val="none" w:sz="0" w:space="0" w:color="auto"/>
            <w:bottom w:val="none" w:sz="0" w:space="0" w:color="auto"/>
            <w:right w:val="none" w:sz="0" w:space="0" w:color="auto"/>
          </w:divBdr>
        </w:div>
        <w:div w:id="286595090">
          <w:marLeft w:val="640"/>
          <w:marRight w:val="0"/>
          <w:marTop w:val="0"/>
          <w:marBottom w:val="0"/>
          <w:divBdr>
            <w:top w:val="none" w:sz="0" w:space="0" w:color="auto"/>
            <w:left w:val="none" w:sz="0" w:space="0" w:color="auto"/>
            <w:bottom w:val="none" w:sz="0" w:space="0" w:color="auto"/>
            <w:right w:val="none" w:sz="0" w:space="0" w:color="auto"/>
          </w:divBdr>
        </w:div>
        <w:div w:id="1990750026">
          <w:marLeft w:val="640"/>
          <w:marRight w:val="0"/>
          <w:marTop w:val="0"/>
          <w:marBottom w:val="0"/>
          <w:divBdr>
            <w:top w:val="none" w:sz="0" w:space="0" w:color="auto"/>
            <w:left w:val="none" w:sz="0" w:space="0" w:color="auto"/>
            <w:bottom w:val="none" w:sz="0" w:space="0" w:color="auto"/>
            <w:right w:val="none" w:sz="0" w:space="0" w:color="auto"/>
          </w:divBdr>
        </w:div>
        <w:div w:id="114523091">
          <w:marLeft w:val="640"/>
          <w:marRight w:val="0"/>
          <w:marTop w:val="0"/>
          <w:marBottom w:val="0"/>
          <w:divBdr>
            <w:top w:val="none" w:sz="0" w:space="0" w:color="auto"/>
            <w:left w:val="none" w:sz="0" w:space="0" w:color="auto"/>
            <w:bottom w:val="none" w:sz="0" w:space="0" w:color="auto"/>
            <w:right w:val="none" w:sz="0" w:space="0" w:color="auto"/>
          </w:divBdr>
        </w:div>
        <w:div w:id="1966495754">
          <w:marLeft w:val="640"/>
          <w:marRight w:val="0"/>
          <w:marTop w:val="0"/>
          <w:marBottom w:val="0"/>
          <w:divBdr>
            <w:top w:val="none" w:sz="0" w:space="0" w:color="auto"/>
            <w:left w:val="none" w:sz="0" w:space="0" w:color="auto"/>
            <w:bottom w:val="none" w:sz="0" w:space="0" w:color="auto"/>
            <w:right w:val="none" w:sz="0" w:space="0" w:color="auto"/>
          </w:divBdr>
        </w:div>
        <w:div w:id="612714072">
          <w:marLeft w:val="640"/>
          <w:marRight w:val="0"/>
          <w:marTop w:val="0"/>
          <w:marBottom w:val="0"/>
          <w:divBdr>
            <w:top w:val="none" w:sz="0" w:space="0" w:color="auto"/>
            <w:left w:val="none" w:sz="0" w:space="0" w:color="auto"/>
            <w:bottom w:val="none" w:sz="0" w:space="0" w:color="auto"/>
            <w:right w:val="none" w:sz="0" w:space="0" w:color="auto"/>
          </w:divBdr>
        </w:div>
        <w:div w:id="1197699517">
          <w:marLeft w:val="640"/>
          <w:marRight w:val="0"/>
          <w:marTop w:val="0"/>
          <w:marBottom w:val="0"/>
          <w:divBdr>
            <w:top w:val="none" w:sz="0" w:space="0" w:color="auto"/>
            <w:left w:val="none" w:sz="0" w:space="0" w:color="auto"/>
            <w:bottom w:val="none" w:sz="0" w:space="0" w:color="auto"/>
            <w:right w:val="none" w:sz="0" w:space="0" w:color="auto"/>
          </w:divBdr>
        </w:div>
        <w:div w:id="62530457">
          <w:marLeft w:val="640"/>
          <w:marRight w:val="0"/>
          <w:marTop w:val="0"/>
          <w:marBottom w:val="0"/>
          <w:divBdr>
            <w:top w:val="none" w:sz="0" w:space="0" w:color="auto"/>
            <w:left w:val="none" w:sz="0" w:space="0" w:color="auto"/>
            <w:bottom w:val="none" w:sz="0" w:space="0" w:color="auto"/>
            <w:right w:val="none" w:sz="0" w:space="0" w:color="auto"/>
          </w:divBdr>
        </w:div>
        <w:div w:id="1200893856">
          <w:marLeft w:val="640"/>
          <w:marRight w:val="0"/>
          <w:marTop w:val="0"/>
          <w:marBottom w:val="0"/>
          <w:divBdr>
            <w:top w:val="none" w:sz="0" w:space="0" w:color="auto"/>
            <w:left w:val="none" w:sz="0" w:space="0" w:color="auto"/>
            <w:bottom w:val="none" w:sz="0" w:space="0" w:color="auto"/>
            <w:right w:val="none" w:sz="0" w:space="0" w:color="auto"/>
          </w:divBdr>
        </w:div>
        <w:div w:id="553200436">
          <w:marLeft w:val="640"/>
          <w:marRight w:val="0"/>
          <w:marTop w:val="0"/>
          <w:marBottom w:val="0"/>
          <w:divBdr>
            <w:top w:val="none" w:sz="0" w:space="0" w:color="auto"/>
            <w:left w:val="none" w:sz="0" w:space="0" w:color="auto"/>
            <w:bottom w:val="none" w:sz="0" w:space="0" w:color="auto"/>
            <w:right w:val="none" w:sz="0" w:space="0" w:color="auto"/>
          </w:divBdr>
        </w:div>
        <w:div w:id="2099861604">
          <w:marLeft w:val="640"/>
          <w:marRight w:val="0"/>
          <w:marTop w:val="0"/>
          <w:marBottom w:val="0"/>
          <w:divBdr>
            <w:top w:val="none" w:sz="0" w:space="0" w:color="auto"/>
            <w:left w:val="none" w:sz="0" w:space="0" w:color="auto"/>
            <w:bottom w:val="none" w:sz="0" w:space="0" w:color="auto"/>
            <w:right w:val="none" w:sz="0" w:space="0" w:color="auto"/>
          </w:divBdr>
        </w:div>
        <w:div w:id="441999544">
          <w:marLeft w:val="640"/>
          <w:marRight w:val="0"/>
          <w:marTop w:val="0"/>
          <w:marBottom w:val="0"/>
          <w:divBdr>
            <w:top w:val="none" w:sz="0" w:space="0" w:color="auto"/>
            <w:left w:val="none" w:sz="0" w:space="0" w:color="auto"/>
            <w:bottom w:val="none" w:sz="0" w:space="0" w:color="auto"/>
            <w:right w:val="none" w:sz="0" w:space="0" w:color="auto"/>
          </w:divBdr>
        </w:div>
        <w:div w:id="482701557">
          <w:marLeft w:val="640"/>
          <w:marRight w:val="0"/>
          <w:marTop w:val="0"/>
          <w:marBottom w:val="0"/>
          <w:divBdr>
            <w:top w:val="none" w:sz="0" w:space="0" w:color="auto"/>
            <w:left w:val="none" w:sz="0" w:space="0" w:color="auto"/>
            <w:bottom w:val="none" w:sz="0" w:space="0" w:color="auto"/>
            <w:right w:val="none" w:sz="0" w:space="0" w:color="auto"/>
          </w:divBdr>
        </w:div>
        <w:div w:id="283969404">
          <w:marLeft w:val="640"/>
          <w:marRight w:val="0"/>
          <w:marTop w:val="0"/>
          <w:marBottom w:val="0"/>
          <w:divBdr>
            <w:top w:val="none" w:sz="0" w:space="0" w:color="auto"/>
            <w:left w:val="none" w:sz="0" w:space="0" w:color="auto"/>
            <w:bottom w:val="none" w:sz="0" w:space="0" w:color="auto"/>
            <w:right w:val="none" w:sz="0" w:space="0" w:color="auto"/>
          </w:divBdr>
        </w:div>
        <w:div w:id="608008009">
          <w:marLeft w:val="640"/>
          <w:marRight w:val="0"/>
          <w:marTop w:val="0"/>
          <w:marBottom w:val="0"/>
          <w:divBdr>
            <w:top w:val="none" w:sz="0" w:space="0" w:color="auto"/>
            <w:left w:val="none" w:sz="0" w:space="0" w:color="auto"/>
            <w:bottom w:val="none" w:sz="0" w:space="0" w:color="auto"/>
            <w:right w:val="none" w:sz="0" w:space="0" w:color="auto"/>
          </w:divBdr>
        </w:div>
        <w:div w:id="1434518945">
          <w:marLeft w:val="640"/>
          <w:marRight w:val="0"/>
          <w:marTop w:val="0"/>
          <w:marBottom w:val="0"/>
          <w:divBdr>
            <w:top w:val="none" w:sz="0" w:space="0" w:color="auto"/>
            <w:left w:val="none" w:sz="0" w:space="0" w:color="auto"/>
            <w:bottom w:val="none" w:sz="0" w:space="0" w:color="auto"/>
            <w:right w:val="none" w:sz="0" w:space="0" w:color="auto"/>
          </w:divBdr>
        </w:div>
        <w:div w:id="1963077710">
          <w:marLeft w:val="640"/>
          <w:marRight w:val="0"/>
          <w:marTop w:val="0"/>
          <w:marBottom w:val="0"/>
          <w:divBdr>
            <w:top w:val="none" w:sz="0" w:space="0" w:color="auto"/>
            <w:left w:val="none" w:sz="0" w:space="0" w:color="auto"/>
            <w:bottom w:val="none" w:sz="0" w:space="0" w:color="auto"/>
            <w:right w:val="none" w:sz="0" w:space="0" w:color="auto"/>
          </w:divBdr>
        </w:div>
        <w:div w:id="941961394">
          <w:marLeft w:val="640"/>
          <w:marRight w:val="0"/>
          <w:marTop w:val="0"/>
          <w:marBottom w:val="0"/>
          <w:divBdr>
            <w:top w:val="none" w:sz="0" w:space="0" w:color="auto"/>
            <w:left w:val="none" w:sz="0" w:space="0" w:color="auto"/>
            <w:bottom w:val="none" w:sz="0" w:space="0" w:color="auto"/>
            <w:right w:val="none" w:sz="0" w:space="0" w:color="auto"/>
          </w:divBdr>
        </w:div>
        <w:div w:id="728964614">
          <w:marLeft w:val="640"/>
          <w:marRight w:val="0"/>
          <w:marTop w:val="0"/>
          <w:marBottom w:val="0"/>
          <w:divBdr>
            <w:top w:val="none" w:sz="0" w:space="0" w:color="auto"/>
            <w:left w:val="none" w:sz="0" w:space="0" w:color="auto"/>
            <w:bottom w:val="none" w:sz="0" w:space="0" w:color="auto"/>
            <w:right w:val="none" w:sz="0" w:space="0" w:color="auto"/>
          </w:divBdr>
        </w:div>
        <w:div w:id="1686635754">
          <w:marLeft w:val="640"/>
          <w:marRight w:val="0"/>
          <w:marTop w:val="0"/>
          <w:marBottom w:val="0"/>
          <w:divBdr>
            <w:top w:val="none" w:sz="0" w:space="0" w:color="auto"/>
            <w:left w:val="none" w:sz="0" w:space="0" w:color="auto"/>
            <w:bottom w:val="none" w:sz="0" w:space="0" w:color="auto"/>
            <w:right w:val="none" w:sz="0" w:space="0" w:color="auto"/>
          </w:divBdr>
        </w:div>
        <w:div w:id="860766">
          <w:marLeft w:val="640"/>
          <w:marRight w:val="0"/>
          <w:marTop w:val="0"/>
          <w:marBottom w:val="0"/>
          <w:divBdr>
            <w:top w:val="none" w:sz="0" w:space="0" w:color="auto"/>
            <w:left w:val="none" w:sz="0" w:space="0" w:color="auto"/>
            <w:bottom w:val="none" w:sz="0" w:space="0" w:color="auto"/>
            <w:right w:val="none" w:sz="0" w:space="0" w:color="auto"/>
          </w:divBdr>
        </w:div>
        <w:div w:id="2008364484">
          <w:marLeft w:val="640"/>
          <w:marRight w:val="0"/>
          <w:marTop w:val="0"/>
          <w:marBottom w:val="0"/>
          <w:divBdr>
            <w:top w:val="none" w:sz="0" w:space="0" w:color="auto"/>
            <w:left w:val="none" w:sz="0" w:space="0" w:color="auto"/>
            <w:bottom w:val="none" w:sz="0" w:space="0" w:color="auto"/>
            <w:right w:val="none" w:sz="0" w:space="0" w:color="auto"/>
          </w:divBdr>
        </w:div>
        <w:div w:id="1158232357">
          <w:marLeft w:val="640"/>
          <w:marRight w:val="0"/>
          <w:marTop w:val="0"/>
          <w:marBottom w:val="0"/>
          <w:divBdr>
            <w:top w:val="none" w:sz="0" w:space="0" w:color="auto"/>
            <w:left w:val="none" w:sz="0" w:space="0" w:color="auto"/>
            <w:bottom w:val="none" w:sz="0" w:space="0" w:color="auto"/>
            <w:right w:val="none" w:sz="0" w:space="0" w:color="auto"/>
          </w:divBdr>
        </w:div>
        <w:div w:id="1463499158">
          <w:marLeft w:val="640"/>
          <w:marRight w:val="0"/>
          <w:marTop w:val="0"/>
          <w:marBottom w:val="0"/>
          <w:divBdr>
            <w:top w:val="none" w:sz="0" w:space="0" w:color="auto"/>
            <w:left w:val="none" w:sz="0" w:space="0" w:color="auto"/>
            <w:bottom w:val="none" w:sz="0" w:space="0" w:color="auto"/>
            <w:right w:val="none" w:sz="0" w:space="0" w:color="auto"/>
          </w:divBdr>
        </w:div>
      </w:divsChild>
    </w:div>
    <w:div w:id="1212615632">
      <w:bodyDiv w:val="1"/>
      <w:marLeft w:val="0"/>
      <w:marRight w:val="0"/>
      <w:marTop w:val="0"/>
      <w:marBottom w:val="0"/>
      <w:divBdr>
        <w:top w:val="none" w:sz="0" w:space="0" w:color="auto"/>
        <w:left w:val="none" w:sz="0" w:space="0" w:color="auto"/>
        <w:bottom w:val="none" w:sz="0" w:space="0" w:color="auto"/>
        <w:right w:val="none" w:sz="0" w:space="0" w:color="auto"/>
      </w:divBdr>
      <w:divsChild>
        <w:div w:id="795873402">
          <w:marLeft w:val="640"/>
          <w:marRight w:val="0"/>
          <w:marTop w:val="0"/>
          <w:marBottom w:val="0"/>
          <w:divBdr>
            <w:top w:val="none" w:sz="0" w:space="0" w:color="auto"/>
            <w:left w:val="none" w:sz="0" w:space="0" w:color="auto"/>
            <w:bottom w:val="none" w:sz="0" w:space="0" w:color="auto"/>
            <w:right w:val="none" w:sz="0" w:space="0" w:color="auto"/>
          </w:divBdr>
        </w:div>
        <w:div w:id="723528965">
          <w:marLeft w:val="640"/>
          <w:marRight w:val="0"/>
          <w:marTop w:val="0"/>
          <w:marBottom w:val="0"/>
          <w:divBdr>
            <w:top w:val="none" w:sz="0" w:space="0" w:color="auto"/>
            <w:left w:val="none" w:sz="0" w:space="0" w:color="auto"/>
            <w:bottom w:val="none" w:sz="0" w:space="0" w:color="auto"/>
            <w:right w:val="none" w:sz="0" w:space="0" w:color="auto"/>
          </w:divBdr>
        </w:div>
        <w:div w:id="978874140">
          <w:marLeft w:val="640"/>
          <w:marRight w:val="0"/>
          <w:marTop w:val="0"/>
          <w:marBottom w:val="0"/>
          <w:divBdr>
            <w:top w:val="none" w:sz="0" w:space="0" w:color="auto"/>
            <w:left w:val="none" w:sz="0" w:space="0" w:color="auto"/>
            <w:bottom w:val="none" w:sz="0" w:space="0" w:color="auto"/>
            <w:right w:val="none" w:sz="0" w:space="0" w:color="auto"/>
          </w:divBdr>
        </w:div>
        <w:div w:id="925917000">
          <w:marLeft w:val="640"/>
          <w:marRight w:val="0"/>
          <w:marTop w:val="0"/>
          <w:marBottom w:val="0"/>
          <w:divBdr>
            <w:top w:val="none" w:sz="0" w:space="0" w:color="auto"/>
            <w:left w:val="none" w:sz="0" w:space="0" w:color="auto"/>
            <w:bottom w:val="none" w:sz="0" w:space="0" w:color="auto"/>
            <w:right w:val="none" w:sz="0" w:space="0" w:color="auto"/>
          </w:divBdr>
        </w:div>
        <w:div w:id="29570977">
          <w:marLeft w:val="640"/>
          <w:marRight w:val="0"/>
          <w:marTop w:val="0"/>
          <w:marBottom w:val="0"/>
          <w:divBdr>
            <w:top w:val="none" w:sz="0" w:space="0" w:color="auto"/>
            <w:left w:val="none" w:sz="0" w:space="0" w:color="auto"/>
            <w:bottom w:val="none" w:sz="0" w:space="0" w:color="auto"/>
            <w:right w:val="none" w:sz="0" w:space="0" w:color="auto"/>
          </w:divBdr>
        </w:div>
        <w:div w:id="1058674854">
          <w:marLeft w:val="640"/>
          <w:marRight w:val="0"/>
          <w:marTop w:val="0"/>
          <w:marBottom w:val="0"/>
          <w:divBdr>
            <w:top w:val="none" w:sz="0" w:space="0" w:color="auto"/>
            <w:left w:val="none" w:sz="0" w:space="0" w:color="auto"/>
            <w:bottom w:val="none" w:sz="0" w:space="0" w:color="auto"/>
            <w:right w:val="none" w:sz="0" w:space="0" w:color="auto"/>
          </w:divBdr>
        </w:div>
        <w:div w:id="896742802">
          <w:marLeft w:val="640"/>
          <w:marRight w:val="0"/>
          <w:marTop w:val="0"/>
          <w:marBottom w:val="0"/>
          <w:divBdr>
            <w:top w:val="none" w:sz="0" w:space="0" w:color="auto"/>
            <w:left w:val="none" w:sz="0" w:space="0" w:color="auto"/>
            <w:bottom w:val="none" w:sz="0" w:space="0" w:color="auto"/>
            <w:right w:val="none" w:sz="0" w:space="0" w:color="auto"/>
          </w:divBdr>
        </w:div>
        <w:div w:id="1115757177">
          <w:marLeft w:val="640"/>
          <w:marRight w:val="0"/>
          <w:marTop w:val="0"/>
          <w:marBottom w:val="0"/>
          <w:divBdr>
            <w:top w:val="none" w:sz="0" w:space="0" w:color="auto"/>
            <w:left w:val="none" w:sz="0" w:space="0" w:color="auto"/>
            <w:bottom w:val="none" w:sz="0" w:space="0" w:color="auto"/>
            <w:right w:val="none" w:sz="0" w:space="0" w:color="auto"/>
          </w:divBdr>
        </w:div>
        <w:div w:id="755596404">
          <w:marLeft w:val="640"/>
          <w:marRight w:val="0"/>
          <w:marTop w:val="0"/>
          <w:marBottom w:val="0"/>
          <w:divBdr>
            <w:top w:val="none" w:sz="0" w:space="0" w:color="auto"/>
            <w:left w:val="none" w:sz="0" w:space="0" w:color="auto"/>
            <w:bottom w:val="none" w:sz="0" w:space="0" w:color="auto"/>
            <w:right w:val="none" w:sz="0" w:space="0" w:color="auto"/>
          </w:divBdr>
        </w:div>
        <w:div w:id="553124906">
          <w:marLeft w:val="640"/>
          <w:marRight w:val="0"/>
          <w:marTop w:val="0"/>
          <w:marBottom w:val="0"/>
          <w:divBdr>
            <w:top w:val="none" w:sz="0" w:space="0" w:color="auto"/>
            <w:left w:val="none" w:sz="0" w:space="0" w:color="auto"/>
            <w:bottom w:val="none" w:sz="0" w:space="0" w:color="auto"/>
            <w:right w:val="none" w:sz="0" w:space="0" w:color="auto"/>
          </w:divBdr>
        </w:div>
        <w:div w:id="1086540021">
          <w:marLeft w:val="640"/>
          <w:marRight w:val="0"/>
          <w:marTop w:val="0"/>
          <w:marBottom w:val="0"/>
          <w:divBdr>
            <w:top w:val="none" w:sz="0" w:space="0" w:color="auto"/>
            <w:left w:val="none" w:sz="0" w:space="0" w:color="auto"/>
            <w:bottom w:val="none" w:sz="0" w:space="0" w:color="auto"/>
            <w:right w:val="none" w:sz="0" w:space="0" w:color="auto"/>
          </w:divBdr>
        </w:div>
        <w:div w:id="1796557673">
          <w:marLeft w:val="640"/>
          <w:marRight w:val="0"/>
          <w:marTop w:val="0"/>
          <w:marBottom w:val="0"/>
          <w:divBdr>
            <w:top w:val="none" w:sz="0" w:space="0" w:color="auto"/>
            <w:left w:val="none" w:sz="0" w:space="0" w:color="auto"/>
            <w:bottom w:val="none" w:sz="0" w:space="0" w:color="auto"/>
            <w:right w:val="none" w:sz="0" w:space="0" w:color="auto"/>
          </w:divBdr>
        </w:div>
        <w:div w:id="700857807">
          <w:marLeft w:val="640"/>
          <w:marRight w:val="0"/>
          <w:marTop w:val="0"/>
          <w:marBottom w:val="0"/>
          <w:divBdr>
            <w:top w:val="none" w:sz="0" w:space="0" w:color="auto"/>
            <w:left w:val="none" w:sz="0" w:space="0" w:color="auto"/>
            <w:bottom w:val="none" w:sz="0" w:space="0" w:color="auto"/>
            <w:right w:val="none" w:sz="0" w:space="0" w:color="auto"/>
          </w:divBdr>
        </w:div>
        <w:div w:id="1146700482">
          <w:marLeft w:val="640"/>
          <w:marRight w:val="0"/>
          <w:marTop w:val="0"/>
          <w:marBottom w:val="0"/>
          <w:divBdr>
            <w:top w:val="none" w:sz="0" w:space="0" w:color="auto"/>
            <w:left w:val="none" w:sz="0" w:space="0" w:color="auto"/>
            <w:bottom w:val="none" w:sz="0" w:space="0" w:color="auto"/>
            <w:right w:val="none" w:sz="0" w:space="0" w:color="auto"/>
          </w:divBdr>
        </w:div>
        <w:div w:id="608700549">
          <w:marLeft w:val="640"/>
          <w:marRight w:val="0"/>
          <w:marTop w:val="0"/>
          <w:marBottom w:val="0"/>
          <w:divBdr>
            <w:top w:val="none" w:sz="0" w:space="0" w:color="auto"/>
            <w:left w:val="none" w:sz="0" w:space="0" w:color="auto"/>
            <w:bottom w:val="none" w:sz="0" w:space="0" w:color="auto"/>
            <w:right w:val="none" w:sz="0" w:space="0" w:color="auto"/>
          </w:divBdr>
        </w:div>
        <w:div w:id="1564757486">
          <w:marLeft w:val="640"/>
          <w:marRight w:val="0"/>
          <w:marTop w:val="0"/>
          <w:marBottom w:val="0"/>
          <w:divBdr>
            <w:top w:val="none" w:sz="0" w:space="0" w:color="auto"/>
            <w:left w:val="none" w:sz="0" w:space="0" w:color="auto"/>
            <w:bottom w:val="none" w:sz="0" w:space="0" w:color="auto"/>
            <w:right w:val="none" w:sz="0" w:space="0" w:color="auto"/>
          </w:divBdr>
        </w:div>
        <w:div w:id="1056703533">
          <w:marLeft w:val="640"/>
          <w:marRight w:val="0"/>
          <w:marTop w:val="0"/>
          <w:marBottom w:val="0"/>
          <w:divBdr>
            <w:top w:val="none" w:sz="0" w:space="0" w:color="auto"/>
            <w:left w:val="none" w:sz="0" w:space="0" w:color="auto"/>
            <w:bottom w:val="none" w:sz="0" w:space="0" w:color="auto"/>
            <w:right w:val="none" w:sz="0" w:space="0" w:color="auto"/>
          </w:divBdr>
        </w:div>
        <w:div w:id="717240791">
          <w:marLeft w:val="640"/>
          <w:marRight w:val="0"/>
          <w:marTop w:val="0"/>
          <w:marBottom w:val="0"/>
          <w:divBdr>
            <w:top w:val="none" w:sz="0" w:space="0" w:color="auto"/>
            <w:left w:val="none" w:sz="0" w:space="0" w:color="auto"/>
            <w:bottom w:val="none" w:sz="0" w:space="0" w:color="auto"/>
            <w:right w:val="none" w:sz="0" w:space="0" w:color="auto"/>
          </w:divBdr>
        </w:div>
        <w:div w:id="2062093802">
          <w:marLeft w:val="640"/>
          <w:marRight w:val="0"/>
          <w:marTop w:val="0"/>
          <w:marBottom w:val="0"/>
          <w:divBdr>
            <w:top w:val="none" w:sz="0" w:space="0" w:color="auto"/>
            <w:left w:val="none" w:sz="0" w:space="0" w:color="auto"/>
            <w:bottom w:val="none" w:sz="0" w:space="0" w:color="auto"/>
            <w:right w:val="none" w:sz="0" w:space="0" w:color="auto"/>
          </w:divBdr>
        </w:div>
        <w:div w:id="1228030401">
          <w:marLeft w:val="640"/>
          <w:marRight w:val="0"/>
          <w:marTop w:val="0"/>
          <w:marBottom w:val="0"/>
          <w:divBdr>
            <w:top w:val="none" w:sz="0" w:space="0" w:color="auto"/>
            <w:left w:val="none" w:sz="0" w:space="0" w:color="auto"/>
            <w:bottom w:val="none" w:sz="0" w:space="0" w:color="auto"/>
            <w:right w:val="none" w:sz="0" w:space="0" w:color="auto"/>
          </w:divBdr>
        </w:div>
        <w:div w:id="309753741">
          <w:marLeft w:val="640"/>
          <w:marRight w:val="0"/>
          <w:marTop w:val="0"/>
          <w:marBottom w:val="0"/>
          <w:divBdr>
            <w:top w:val="none" w:sz="0" w:space="0" w:color="auto"/>
            <w:left w:val="none" w:sz="0" w:space="0" w:color="auto"/>
            <w:bottom w:val="none" w:sz="0" w:space="0" w:color="auto"/>
            <w:right w:val="none" w:sz="0" w:space="0" w:color="auto"/>
          </w:divBdr>
        </w:div>
        <w:div w:id="1982034348">
          <w:marLeft w:val="640"/>
          <w:marRight w:val="0"/>
          <w:marTop w:val="0"/>
          <w:marBottom w:val="0"/>
          <w:divBdr>
            <w:top w:val="none" w:sz="0" w:space="0" w:color="auto"/>
            <w:left w:val="none" w:sz="0" w:space="0" w:color="auto"/>
            <w:bottom w:val="none" w:sz="0" w:space="0" w:color="auto"/>
            <w:right w:val="none" w:sz="0" w:space="0" w:color="auto"/>
          </w:divBdr>
        </w:div>
        <w:div w:id="204172667">
          <w:marLeft w:val="640"/>
          <w:marRight w:val="0"/>
          <w:marTop w:val="0"/>
          <w:marBottom w:val="0"/>
          <w:divBdr>
            <w:top w:val="none" w:sz="0" w:space="0" w:color="auto"/>
            <w:left w:val="none" w:sz="0" w:space="0" w:color="auto"/>
            <w:bottom w:val="none" w:sz="0" w:space="0" w:color="auto"/>
            <w:right w:val="none" w:sz="0" w:space="0" w:color="auto"/>
          </w:divBdr>
        </w:div>
        <w:div w:id="902105634">
          <w:marLeft w:val="640"/>
          <w:marRight w:val="0"/>
          <w:marTop w:val="0"/>
          <w:marBottom w:val="0"/>
          <w:divBdr>
            <w:top w:val="none" w:sz="0" w:space="0" w:color="auto"/>
            <w:left w:val="none" w:sz="0" w:space="0" w:color="auto"/>
            <w:bottom w:val="none" w:sz="0" w:space="0" w:color="auto"/>
            <w:right w:val="none" w:sz="0" w:space="0" w:color="auto"/>
          </w:divBdr>
        </w:div>
        <w:div w:id="1201431029">
          <w:marLeft w:val="640"/>
          <w:marRight w:val="0"/>
          <w:marTop w:val="0"/>
          <w:marBottom w:val="0"/>
          <w:divBdr>
            <w:top w:val="none" w:sz="0" w:space="0" w:color="auto"/>
            <w:left w:val="none" w:sz="0" w:space="0" w:color="auto"/>
            <w:bottom w:val="none" w:sz="0" w:space="0" w:color="auto"/>
            <w:right w:val="none" w:sz="0" w:space="0" w:color="auto"/>
          </w:divBdr>
        </w:div>
        <w:div w:id="253898456">
          <w:marLeft w:val="640"/>
          <w:marRight w:val="0"/>
          <w:marTop w:val="0"/>
          <w:marBottom w:val="0"/>
          <w:divBdr>
            <w:top w:val="none" w:sz="0" w:space="0" w:color="auto"/>
            <w:left w:val="none" w:sz="0" w:space="0" w:color="auto"/>
            <w:bottom w:val="none" w:sz="0" w:space="0" w:color="auto"/>
            <w:right w:val="none" w:sz="0" w:space="0" w:color="auto"/>
          </w:divBdr>
        </w:div>
        <w:div w:id="532228207">
          <w:marLeft w:val="640"/>
          <w:marRight w:val="0"/>
          <w:marTop w:val="0"/>
          <w:marBottom w:val="0"/>
          <w:divBdr>
            <w:top w:val="none" w:sz="0" w:space="0" w:color="auto"/>
            <w:left w:val="none" w:sz="0" w:space="0" w:color="auto"/>
            <w:bottom w:val="none" w:sz="0" w:space="0" w:color="auto"/>
            <w:right w:val="none" w:sz="0" w:space="0" w:color="auto"/>
          </w:divBdr>
        </w:div>
        <w:div w:id="771440589">
          <w:marLeft w:val="640"/>
          <w:marRight w:val="0"/>
          <w:marTop w:val="0"/>
          <w:marBottom w:val="0"/>
          <w:divBdr>
            <w:top w:val="none" w:sz="0" w:space="0" w:color="auto"/>
            <w:left w:val="none" w:sz="0" w:space="0" w:color="auto"/>
            <w:bottom w:val="none" w:sz="0" w:space="0" w:color="auto"/>
            <w:right w:val="none" w:sz="0" w:space="0" w:color="auto"/>
          </w:divBdr>
        </w:div>
        <w:div w:id="836726564">
          <w:marLeft w:val="640"/>
          <w:marRight w:val="0"/>
          <w:marTop w:val="0"/>
          <w:marBottom w:val="0"/>
          <w:divBdr>
            <w:top w:val="none" w:sz="0" w:space="0" w:color="auto"/>
            <w:left w:val="none" w:sz="0" w:space="0" w:color="auto"/>
            <w:bottom w:val="none" w:sz="0" w:space="0" w:color="auto"/>
            <w:right w:val="none" w:sz="0" w:space="0" w:color="auto"/>
          </w:divBdr>
        </w:div>
        <w:div w:id="1481535611">
          <w:marLeft w:val="640"/>
          <w:marRight w:val="0"/>
          <w:marTop w:val="0"/>
          <w:marBottom w:val="0"/>
          <w:divBdr>
            <w:top w:val="none" w:sz="0" w:space="0" w:color="auto"/>
            <w:left w:val="none" w:sz="0" w:space="0" w:color="auto"/>
            <w:bottom w:val="none" w:sz="0" w:space="0" w:color="auto"/>
            <w:right w:val="none" w:sz="0" w:space="0" w:color="auto"/>
          </w:divBdr>
        </w:div>
        <w:div w:id="1300184108">
          <w:marLeft w:val="640"/>
          <w:marRight w:val="0"/>
          <w:marTop w:val="0"/>
          <w:marBottom w:val="0"/>
          <w:divBdr>
            <w:top w:val="none" w:sz="0" w:space="0" w:color="auto"/>
            <w:left w:val="none" w:sz="0" w:space="0" w:color="auto"/>
            <w:bottom w:val="none" w:sz="0" w:space="0" w:color="auto"/>
            <w:right w:val="none" w:sz="0" w:space="0" w:color="auto"/>
          </w:divBdr>
        </w:div>
        <w:div w:id="2124228764">
          <w:marLeft w:val="640"/>
          <w:marRight w:val="0"/>
          <w:marTop w:val="0"/>
          <w:marBottom w:val="0"/>
          <w:divBdr>
            <w:top w:val="none" w:sz="0" w:space="0" w:color="auto"/>
            <w:left w:val="none" w:sz="0" w:space="0" w:color="auto"/>
            <w:bottom w:val="none" w:sz="0" w:space="0" w:color="auto"/>
            <w:right w:val="none" w:sz="0" w:space="0" w:color="auto"/>
          </w:divBdr>
        </w:div>
        <w:div w:id="218441035">
          <w:marLeft w:val="640"/>
          <w:marRight w:val="0"/>
          <w:marTop w:val="0"/>
          <w:marBottom w:val="0"/>
          <w:divBdr>
            <w:top w:val="none" w:sz="0" w:space="0" w:color="auto"/>
            <w:left w:val="none" w:sz="0" w:space="0" w:color="auto"/>
            <w:bottom w:val="none" w:sz="0" w:space="0" w:color="auto"/>
            <w:right w:val="none" w:sz="0" w:space="0" w:color="auto"/>
          </w:divBdr>
        </w:div>
        <w:div w:id="1043093661">
          <w:marLeft w:val="640"/>
          <w:marRight w:val="0"/>
          <w:marTop w:val="0"/>
          <w:marBottom w:val="0"/>
          <w:divBdr>
            <w:top w:val="none" w:sz="0" w:space="0" w:color="auto"/>
            <w:left w:val="none" w:sz="0" w:space="0" w:color="auto"/>
            <w:bottom w:val="none" w:sz="0" w:space="0" w:color="auto"/>
            <w:right w:val="none" w:sz="0" w:space="0" w:color="auto"/>
          </w:divBdr>
        </w:div>
        <w:div w:id="647906701">
          <w:marLeft w:val="640"/>
          <w:marRight w:val="0"/>
          <w:marTop w:val="0"/>
          <w:marBottom w:val="0"/>
          <w:divBdr>
            <w:top w:val="none" w:sz="0" w:space="0" w:color="auto"/>
            <w:left w:val="none" w:sz="0" w:space="0" w:color="auto"/>
            <w:bottom w:val="none" w:sz="0" w:space="0" w:color="auto"/>
            <w:right w:val="none" w:sz="0" w:space="0" w:color="auto"/>
          </w:divBdr>
        </w:div>
        <w:div w:id="1136023912">
          <w:marLeft w:val="640"/>
          <w:marRight w:val="0"/>
          <w:marTop w:val="0"/>
          <w:marBottom w:val="0"/>
          <w:divBdr>
            <w:top w:val="none" w:sz="0" w:space="0" w:color="auto"/>
            <w:left w:val="none" w:sz="0" w:space="0" w:color="auto"/>
            <w:bottom w:val="none" w:sz="0" w:space="0" w:color="auto"/>
            <w:right w:val="none" w:sz="0" w:space="0" w:color="auto"/>
          </w:divBdr>
        </w:div>
        <w:div w:id="325600075">
          <w:marLeft w:val="640"/>
          <w:marRight w:val="0"/>
          <w:marTop w:val="0"/>
          <w:marBottom w:val="0"/>
          <w:divBdr>
            <w:top w:val="none" w:sz="0" w:space="0" w:color="auto"/>
            <w:left w:val="none" w:sz="0" w:space="0" w:color="auto"/>
            <w:bottom w:val="none" w:sz="0" w:space="0" w:color="auto"/>
            <w:right w:val="none" w:sz="0" w:space="0" w:color="auto"/>
          </w:divBdr>
        </w:div>
        <w:div w:id="519272144">
          <w:marLeft w:val="640"/>
          <w:marRight w:val="0"/>
          <w:marTop w:val="0"/>
          <w:marBottom w:val="0"/>
          <w:divBdr>
            <w:top w:val="none" w:sz="0" w:space="0" w:color="auto"/>
            <w:left w:val="none" w:sz="0" w:space="0" w:color="auto"/>
            <w:bottom w:val="none" w:sz="0" w:space="0" w:color="auto"/>
            <w:right w:val="none" w:sz="0" w:space="0" w:color="auto"/>
          </w:divBdr>
        </w:div>
        <w:div w:id="1184781424">
          <w:marLeft w:val="640"/>
          <w:marRight w:val="0"/>
          <w:marTop w:val="0"/>
          <w:marBottom w:val="0"/>
          <w:divBdr>
            <w:top w:val="none" w:sz="0" w:space="0" w:color="auto"/>
            <w:left w:val="none" w:sz="0" w:space="0" w:color="auto"/>
            <w:bottom w:val="none" w:sz="0" w:space="0" w:color="auto"/>
            <w:right w:val="none" w:sz="0" w:space="0" w:color="auto"/>
          </w:divBdr>
        </w:div>
        <w:div w:id="1563252487">
          <w:marLeft w:val="640"/>
          <w:marRight w:val="0"/>
          <w:marTop w:val="0"/>
          <w:marBottom w:val="0"/>
          <w:divBdr>
            <w:top w:val="none" w:sz="0" w:space="0" w:color="auto"/>
            <w:left w:val="none" w:sz="0" w:space="0" w:color="auto"/>
            <w:bottom w:val="none" w:sz="0" w:space="0" w:color="auto"/>
            <w:right w:val="none" w:sz="0" w:space="0" w:color="auto"/>
          </w:divBdr>
        </w:div>
        <w:div w:id="931476818">
          <w:marLeft w:val="640"/>
          <w:marRight w:val="0"/>
          <w:marTop w:val="0"/>
          <w:marBottom w:val="0"/>
          <w:divBdr>
            <w:top w:val="none" w:sz="0" w:space="0" w:color="auto"/>
            <w:left w:val="none" w:sz="0" w:space="0" w:color="auto"/>
            <w:bottom w:val="none" w:sz="0" w:space="0" w:color="auto"/>
            <w:right w:val="none" w:sz="0" w:space="0" w:color="auto"/>
          </w:divBdr>
        </w:div>
        <w:div w:id="462432909">
          <w:marLeft w:val="640"/>
          <w:marRight w:val="0"/>
          <w:marTop w:val="0"/>
          <w:marBottom w:val="0"/>
          <w:divBdr>
            <w:top w:val="none" w:sz="0" w:space="0" w:color="auto"/>
            <w:left w:val="none" w:sz="0" w:space="0" w:color="auto"/>
            <w:bottom w:val="none" w:sz="0" w:space="0" w:color="auto"/>
            <w:right w:val="none" w:sz="0" w:space="0" w:color="auto"/>
          </w:divBdr>
        </w:div>
        <w:div w:id="1856849171">
          <w:marLeft w:val="640"/>
          <w:marRight w:val="0"/>
          <w:marTop w:val="0"/>
          <w:marBottom w:val="0"/>
          <w:divBdr>
            <w:top w:val="none" w:sz="0" w:space="0" w:color="auto"/>
            <w:left w:val="none" w:sz="0" w:space="0" w:color="auto"/>
            <w:bottom w:val="none" w:sz="0" w:space="0" w:color="auto"/>
            <w:right w:val="none" w:sz="0" w:space="0" w:color="auto"/>
          </w:divBdr>
        </w:div>
        <w:div w:id="41247221">
          <w:marLeft w:val="640"/>
          <w:marRight w:val="0"/>
          <w:marTop w:val="0"/>
          <w:marBottom w:val="0"/>
          <w:divBdr>
            <w:top w:val="none" w:sz="0" w:space="0" w:color="auto"/>
            <w:left w:val="none" w:sz="0" w:space="0" w:color="auto"/>
            <w:bottom w:val="none" w:sz="0" w:space="0" w:color="auto"/>
            <w:right w:val="none" w:sz="0" w:space="0" w:color="auto"/>
          </w:divBdr>
        </w:div>
        <w:div w:id="623148170">
          <w:marLeft w:val="640"/>
          <w:marRight w:val="0"/>
          <w:marTop w:val="0"/>
          <w:marBottom w:val="0"/>
          <w:divBdr>
            <w:top w:val="none" w:sz="0" w:space="0" w:color="auto"/>
            <w:left w:val="none" w:sz="0" w:space="0" w:color="auto"/>
            <w:bottom w:val="none" w:sz="0" w:space="0" w:color="auto"/>
            <w:right w:val="none" w:sz="0" w:space="0" w:color="auto"/>
          </w:divBdr>
        </w:div>
        <w:div w:id="1694113837">
          <w:marLeft w:val="640"/>
          <w:marRight w:val="0"/>
          <w:marTop w:val="0"/>
          <w:marBottom w:val="0"/>
          <w:divBdr>
            <w:top w:val="none" w:sz="0" w:space="0" w:color="auto"/>
            <w:left w:val="none" w:sz="0" w:space="0" w:color="auto"/>
            <w:bottom w:val="none" w:sz="0" w:space="0" w:color="auto"/>
            <w:right w:val="none" w:sz="0" w:space="0" w:color="auto"/>
          </w:divBdr>
        </w:div>
        <w:div w:id="1821531604">
          <w:marLeft w:val="640"/>
          <w:marRight w:val="0"/>
          <w:marTop w:val="0"/>
          <w:marBottom w:val="0"/>
          <w:divBdr>
            <w:top w:val="none" w:sz="0" w:space="0" w:color="auto"/>
            <w:left w:val="none" w:sz="0" w:space="0" w:color="auto"/>
            <w:bottom w:val="none" w:sz="0" w:space="0" w:color="auto"/>
            <w:right w:val="none" w:sz="0" w:space="0" w:color="auto"/>
          </w:divBdr>
        </w:div>
        <w:div w:id="1144933230">
          <w:marLeft w:val="640"/>
          <w:marRight w:val="0"/>
          <w:marTop w:val="0"/>
          <w:marBottom w:val="0"/>
          <w:divBdr>
            <w:top w:val="none" w:sz="0" w:space="0" w:color="auto"/>
            <w:left w:val="none" w:sz="0" w:space="0" w:color="auto"/>
            <w:bottom w:val="none" w:sz="0" w:space="0" w:color="auto"/>
            <w:right w:val="none" w:sz="0" w:space="0" w:color="auto"/>
          </w:divBdr>
        </w:div>
        <w:div w:id="1359620007">
          <w:marLeft w:val="640"/>
          <w:marRight w:val="0"/>
          <w:marTop w:val="0"/>
          <w:marBottom w:val="0"/>
          <w:divBdr>
            <w:top w:val="none" w:sz="0" w:space="0" w:color="auto"/>
            <w:left w:val="none" w:sz="0" w:space="0" w:color="auto"/>
            <w:bottom w:val="none" w:sz="0" w:space="0" w:color="auto"/>
            <w:right w:val="none" w:sz="0" w:space="0" w:color="auto"/>
          </w:divBdr>
        </w:div>
        <w:div w:id="879512681">
          <w:marLeft w:val="640"/>
          <w:marRight w:val="0"/>
          <w:marTop w:val="0"/>
          <w:marBottom w:val="0"/>
          <w:divBdr>
            <w:top w:val="none" w:sz="0" w:space="0" w:color="auto"/>
            <w:left w:val="none" w:sz="0" w:space="0" w:color="auto"/>
            <w:bottom w:val="none" w:sz="0" w:space="0" w:color="auto"/>
            <w:right w:val="none" w:sz="0" w:space="0" w:color="auto"/>
          </w:divBdr>
        </w:div>
        <w:div w:id="1738479729">
          <w:marLeft w:val="640"/>
          <w:marRight w:val="0"/>
          <w:marTop w:val="0"/>
          <w:marBottom w:val="0"/>
          <w:divBdr>
            <w:top w:val="none" w:sz="0" w:space="0" w:color="auto"/>
            <w:left w:val="none" w:sz="0" w:space="0" w:color="auto"/>
            <w:bottom w:val="none" w:sz="0" w:space="0" w:color="auto"/>
            <w:right w:val="none" w:sz="0" w:space="0" w:color="auto"/>
          </w:divBdr>
        </w:div>
        <w:div w:id="735279509">
          <w:marLeft w:val="640"/>
          <w:marRight w:val="0"/>
          <w:marTop w:val="0"/>
          <w:marBottom w:val="0"/>
          <w:divBdr>
            <w:top w:val="none" w:sz="0" w:space="0" w:color="auto"/>
            <w:left w:val="none" w:sz="0" w:space="0" w:color="auto"/>
            <w:bottom w:val="none" w:sz="0" w:space="0" w:color="auto"/>
            <w:right w:val="none" w:sz="0" w:space="0" w:color="auto"/>
          </w:divBdr>
        </w:div>
        <w:div w:id="6178057">
          <w:marLeft w:val="640"/>
          <w:marRight w:val="0"/>
          <w:marTop w:val="0"/>
          <w:marBottom w:val="0"/>
          <w:divBdr>
            <w:top w:val="none" w:sz="0" w:space="0" w:color="auto"/>
            <w:left w:val="none" w:sz="0" w:space="0" w:color="auto"/>
            <w:bottom w:val="none" w:sz="0" w:space="0" w:color="auto"/>
            <w:right w:val="none" w:sz="0" w:space="0" w:color="auto"/>
          </w:divBdr>
        </w:div>
        <w:div w:id="49695232">
          <w:marLeft w:val="640"/>
          <w:marRight w:val="0"/>
          <w:marTop w:val="0"/>
          <w:marBottom w:val="0"/>
          <w:divBdr>
            <w:top w:val="none" w:sz="0" w:space="0" w:color="auto"/>
            <w:left w:val="none" w:sz="0" w:space="0" w:color="auto"/>
            <w:bottom w:val="none" w:sz="0" w:space="0" w:color="auto"/>
            <w:right w:val="none" w:sz="0" w:space="0" w:color="auto"/>
          </w:divBdr>
        </w:div>
        <w:div w:id="101268043">
          <w:marLeft w:val="640"/>
          <w:marRight w:val="0"/>
          <w:marTop w:val="0"/>
          <w:marBottom w:val="0"/>
          <w:divBdr>
            <w:top w:val="none" w:sz="0" w:space="0" w:color="auto"/>
            <w:left w:val="none" w:sz="0" w:space="0" w:color="auto"/>
            <w:bottom w:val="none" w:sz="0" w:space="0" w:color="auto"/>
            <w:right w:val="none" w:sz="0" w:space="0" w:color="auto"/>
          </w:divBdr>
        </w:div>
        <w:div w:id="1596670397">
          <w:marLeft w:val="640"/>
          <w:marRight w:val="0"/>
          <w:marTop w:val="0"/>
          <w:marBottom w:val="0"/>
          <w:divBdr>
            <w:top w:val="none" w:sz="0" w:space="0" w:color="auto"/>
            <w:left w:val="none" w:sz="0" w:space="0" w:color="auto"/>
            <w:bottom w:val="none" w:sz="0" w:space="0" w:color="auto"/>
            <w:right w:val="none" w:sz="0" w:space="0" w:color="auto"/>
          </w:divBdr>
        </w:div>
        <w:div w:id="482745578">
          <w:marLeft w:val="640"/>
          <w:marRight w:val="0"/>
          <w:marTop w:val="0"/>
          <w:marBottom w:val="0"/>
          <w:divBdr>
            <w:top w:val="none" w:sz="0" w:space="0" w:color="auto"/>
            <w:left w:val="none" w:sz="0" w:space="0" w:color="auto"/>
            <w:bottom w:val="none" w:sz="0" w:space="0" w:color="auto"/>
            <w:right w:val="none" w:sz="0" w:space="0" w:color="auto"/>
          </w:divBdr>
        </w:div>
        <w:div w:id="1621447518">
          <w:marLeft w:val="640"/>
          <w:marRight w:val="0"/>
          <w:marTop w:val="0"/>
          <w:marBottom w:val="0"/>
          <w:divBdr>
            <w:top w:val="none" w:sz="0" w:space="0" w:color="auto"/>
            <w:left w:val="none" w:sz="0" w:space="0" w:color="auto"/>
            <w:bottom w:val="none" w:sz="0" w:space="0" w:color="auto"/>
            <w:right w:val="none" w:sz="0" w:space="0" w:color="auto"/>
          </w:divBdr>
        </w:div>
        <w:div w:id="1324318184">
          <w:marLeft w:val="640"/>
          <w:marRight w:val="0"/>
          <w:marTop w:val="0"/>
          <w:marBottom w:val="0"/>
          <w:divBdr>
            <w:top w:val="none" w:sz="0" w:space="0" w:color="auto"/>
            <w:left w:val="none" w:sz="0" w:space="0" w:color="auto"/>
            <w:bottom w:val="none" w:sz="0" w:space="0" w:color="auto"/>
            <w:right w:val="none" w:sz="0" w:space="0" w:color="auto"/>
          </w:divBdr>
        </w:div>
        <w:div w:id="1839539741">
          <w:marLeft w:val="640"/>
          <w:marRight w:val="0"/>
          <w:marTop w:val="0"/>
          <w:marBottom w:val="0"/>
          <w:divBdr>
            <w:top w:val="none" w:sz="0" w:space="0" w:color="auto"/>
            <w:left w:val="none" w:sz="0" w:space="0" w:color="auto"/>
            <w:bottom w:val="none" w:sz="0" w:space="0" w:color="auto"/>
            <w:right w:val="none" w:sz="0" w:space="0" w:color="auto"/>
          </w:divBdr>
        </w:div>
        <w:div w:id="1184592842">
          <w:marLeft w:val="640"/>
          <w:marRight w:val="0"/>
          <w:marTop w:val="0"/>
          <w:marBottom w:val="0"/>
          <w:divBdr>
            <w:top w:val="none" w:sz="0" w:space="0" w:color="auto"/>
            <w:left w:val="none" w:sz="0" w:space="0" w:color="auto"/>
            <w:bottom w:val="none" w:sz="0" w:space="0" w:color="auto"/>
            <w:right w:val="none" w:sz="0" w:space="0" w:color="auto"/>
          </w:divBdr>
        </w:div>
        <w:div w:id="841774238">
          <w:marLeft w:val="640"/>
          <w:marRight w:val="0"/>
          <w:marTop w:val="0"/>
          <w:marBottom w:val="0"/>
          <w:divBdr>
            <w:top w:val="none" w:sz="0" w:space="0" w:color="auto"/>
            <w:left w:val="none" w:sz="0" w:space="0" w:color="auto"/>
            <w:bottom w:val="none" w:sz="0" w:space="0" w:color="auto"/>
            <w:right w:val="none" w:sz="0" w:space="0" w:color="auto"/>
          </w:divBdr>
        </w:div>
        <w:div w:id="2006738869">
          <w:marLeft w:val="640"/>
          <w:marRight w:val="0"/>
          <w:marTop w:val="0"/>
          <w:marBottom w:val="0"/>
          <w:divBdr>
            <w:top w:val="none" w:sz="0" w:space="0" w:color="auto"/>
            <w:left w:val="none" w:sz="0" w:space="0" w:color="auto"/>
            <w:bottom w:val="none" w:sz="0" w:space="0" w:color="auto"/>
            <w:right w:val="none" w:sz="0" w:space="0" w:color="auto"/>
          </w:divBdr>
        </w:div>
        <w:div w:id="548029117">
          <w:marLeft w:val="640"/>
          <w:marRight w:val="0"/>
          <w:marTop w:val="0"/>
          <w:marBottom w:val="0"/>
          <w:divBdr>
            <w:top w:val="none" w:sz="0" w:space="0" w:color="auto"/>
            <w:left w:val="none" w:sz="0" w:space="0" w:color="auto"/>
            <w:bottom w:val="none" w:sz="0" w:space="0" w:color="auto"/>
            <w:right w:val="none" w:sz="0" w:space="0" w:color="auto"/>
          </w:divBdr>
        </w:div>
        <w:div w:id="1994721726">
          <w:marLeft w:val="640"/>
          <w:marRight w:val="0"/>
          <w:marTop w:val="0"/>
          <w:marBottom w:val="0"/>
          <w:divBdr>
            <w:top w:val="none" w:sz="0" w:space="0" w:color="auto"/>
            <w:left w:val="none" w:sz="0" w:space="0" w:color="auto"/>
            <w:bottom w:val="none" w:sz="0" w:space="0" w:color="auto"/>
            <w:right w:val="none" w:sz="0" w:space="0" w:color="auto"/>
          </w:divBdr>
        </w:div>
      </w:divsChild>
    </w:div>
    <w:div w:id="1241797192">
      <w:bodyDiv w:val="1"/>
      <w:marLeft w:val="0"/>
      <w:marRight w:val="0"/>
      <w:marTop w:val="0"/>
      <w:marBottom w:val="0"/>
      <w:divBdr>
        <w:top w:val="none" w:sz="0" w:space="0" w:color="auto"/>
        <w:left w:val="none" w:sz="0" w:space="0" w:color="auto"/>
        <w:bottom w:val="none" w:sz="0" w:space="0" w:color="auto"/>
        <w:right w:val="none" w:sz="0" w:space="0" w:color="auto"/>
      </w:divBdr>
      <w:divsChild>
        <w:div w:id="926889084">
          <w:marLeft w:val="640"/>
          <w:marRight w:val="0"/>
          <w:marTop w:val="0"/>
          <w:marBottom w:val="0"/>
          <w:divBdr>
            <w:top w:val="none" w:sz="0" w:space="0" w:color="auto"/>
            <w:left w:val="none" w:sz="0" w:space="0" w:color="auto"/>
            <w:bottom w:val="none" w:sz="0" w:space="0" w:color="auto"/>
            <w:right w:val="none" w:sz="0" w:space="0" w:color="auto"/>
          </w:divBdr>
        </w:div>
        <w:div w:id="561670946">
          <w:marLeft w:val="640"/>
          <w:marRight w:val="0"/>
          <w:marTop w:val="0"/>
          <w:marBottom w:val="0"/>
          <w:divBdr>
            <w:top w:val="none" w:sz="0" w:space="0" w:color="auto"/>
            <w:left w:val="none" w:sz="0" w:space="0" w:color="auto"/>
            <w:bottom w:val="none" w:sz="0" w:space="0" w:color="auto"/>
            <w:right w:val="none" w:sz="0" w:space="0" w:color="auto"/>
          </w:divBdr>
        </w:div>
        <w:div w:id="369689565">
          <w:marLeft w:val="640"/>
          <w:marRight w:val="0"/>
          <w:marTop w:val="0"/>
          <w:marBottom w:val="0"/>
          <w:divBdr>
            <w:top w:val="none" w:sz="0" w:space="0" w:color="auto"/>
            <w:left w:val="none" w:sz="0" w:space="0" w:color="auto"/>
            <w:bottom w:val="none" w:sz="0" w:space="0" w:color="auto"/>
            <w:right w:val="none" w:sz="0" w:space="0" w:color="auto"/>
          </w:divBdr>
        </w:div>
        <w:div w:id="1282301174">
          <w:marLeft w:val="640"/>
          <w:marRight w:val="0"/>
          <w:marTop w:val="0"/>
          <w:marBottom w:val="0"/>
          <w:divBdr>
            <w:top w:val="none" w:sz="0" w:space="0" w:color="auto"/>
            <w:left w:val="none" w:sz="0" w:space="0" w:color="auto"/>
            <w:bottom w:val="none" w:sz="0" w:space="0" w:color="auto"/>
            <w:right w:val="none" w:sz="0" w:space="0" w:color="auto"/>
          </w:divBdr>
        </w:div>
        <w:div w:id="1746341460">
          <w:marLeft w:val="640"/>
          <w:marRight w:val="0"/>
          <w:marTop w:val="0"/>
          <w:marBottom w:val="0"/>
          <w:divBdr>
            <w:top w:val="none" w:sz="0" w:space="0" w:color="auto"/>
            <w:left w:val="none" w:sz="0" w:space="0" w:color="auto"/>
            <w:bottom w:val="none" w:sz="0" w:space="0" w:color="auto"/>
            <w:right w:val="none" w:sz="0" w:space="0" w:color="auto"/>
          </w:divBdr>
        </w:div>
        <w:div w:id="1034158603">
          <w:marLeft w:val="640"/>
          <w:marRight w:val="0"/>
          <w:marTop w:val="0"/>
          <w:marBottom w:val="0"/>
          <w:divBdr>
            <w:top w:val="none" w:sz="0" w:space="0" w:color="auto"/>
            <w:left w:val="none" w:sz="0" w:space="0" w:color="auto"/>
            <w:bottom w:val="none" w:sz="0" w:space="0" w:color="auto"/>
            <w:right w:val="none" w:sz="0" w:space="0" w:color="auto"/>
          </w:divBdr>
        </w:div>
        <w:div w:id="1635595827">
          <w:marLeft w:val="640"/>
          <w:marRight w:val="0"/>
          <w:marTop w:val="0"/>
          <w:marBottom w:val="0"/>
          <w:divBdr>
            <w:top w:val="none" w:sz="0" w:space="0" w:color="auto"/>
            <w:left w:val="none" w:sz="0" w:space="0" w:color="auto"/>
            <w:bottom w:val="none" w:sz="0" w:space="0" w:color="auto"/>
            <w:right w:val="none" w:sz="0" w:space="0" w:color="auto"/>
          </w:divBdr>
        </w:div>
        <w:div w:id="1481311883">
          <w:marLeft w:val="640"/>
          <w:marRight w:val="0"/>
          <w:marTop w:val="0"/>
          <w:marBottom w:val="0"/>
          <w:divBdr>
            <w:top w:val="none" w:sz="0" w:space="0" w:color="auto"/>
            <w:left w:val="none" w:sz="0" w:space="0" w:color="auto"/>
            <w:bottom w:val="none" w:sz="0" w:space="0" w:color="auto"/>
            <w:right w:val="none" w:sz="0" w:space="0" w:color="auto"/>
          </w:divBdr>
        </w:div>
        <w:div w:id="137917163">
          <w:marLeft w:val="640"/>
          <w:marRight w:val="0"/>
          <w:marTop w:val="0"/>
          <w:marBottom w:val="0"/>
          <w:divBdr>
            <w:top w:val="none" w:sz="0" w:space="0" w:color="auto"/>
            <w:left w:val="none" w:sz="0" w:space="0" w:color="auto"/>
            <w:bottom w:val="none" w:sz="0" w:space="0" w:color="auto"/>
            <w:right w:val="none" w:sz="0" w:space="0" w:color="auto"/>
          </w:divBdr>
        </w:div>
        <w:div w:id="1514876681">
          <w:marLeft w:val="640"/>
          <w:marRight w:val="0"/>
          <w:marTop w:val="0"/>
          <w:marBottom w:val="0"/>
          <w:divBdr>
            <w:top w:val="none" w:sz="0" w:space="0" w:color="auto"/>
            <w:left w:val="none" w:sz="0" w:space="0" w:color="auto"/>
            <w:bottom w:val="none" w:sz="0" w:space="0" w:color="auto"/>
            <w:right w:val="none" w:sz="0" w:space="0" w:color="auto"/>
          </w:divBdr>
        </w:div>
        <w:div w:id="2124877498">
          <w:marLeft w:val="640"/>
          <w:marRight w:val="0"/>
          <w:marTop w:val="0"/>
          <w:marBottom w:val="0"/>
          <w:divBdr>
            <w:top w:val="none" w:sz="0" w:space="0" w:color="auto"/>
            <w:left w:val="none" w:sz="0" w:space="0" w:color="auto"/>
            <w:bottom w:val="none" w:sz="0" w:space="0" w:color="auto"/>
            <w:right w:val="none" w:sz="0" w:space="0" w:color="auto"/>
          </w:divBdr>
        </w:div>
        <w:div w:id="2082945167">
          <w:marLeft w:val="640"/>
          <w:marRight w:val="0"/>
          <w:marTop w:val="0"/>
          <w:marBottom w:val="0"/>
          <w:divBdr>
            <w:top w:val="none" w:sz="0" w:space="0" w:color="auto"/>
            <w:left w:val="none" w:sz="0" w:space="0" w:color="auto"/>
            <w:bottom w:val="none" w:sz="0" w:space="0" w:color="auto"/>
            <w:right w:val="none" w:sz="0" w:space="0" w:color="auto"/>
          </w:divBdr>
        </w:div>
        <w:div w:id="1304626485">
          <w:marLeft w:val="640"/>
          <w:marRight w:val="0"/>
          <w:marTop w:val="0"/>
          <w:marBottom w:val="0"/>
          <w:divBdr>
            <w:top w:val="none" w:sz="0" w:space="0" w:color="auto"/>
            <w:left w:val="none" w:sz="0" w:space="0" w:color="auto"/>
            <w:bottom w:val="none" w:sz="0" w:space="0" w:color="auto"/>
            <w:right w:val="none" w:sz="0" w:space="0" w:color="auto"/>
          </w:divBdr>
        </w:div>
        <w:div w:id="1311864971">
          <w:marLeft w:val="640"/>
          <w:marRight w:val="0"/>
          <w:marTop w:val="0"/>
          <w:marBottom w:val="0"/>
          <w:divBdr>
            <w:top w:val="none" w:sz="0" w:space="0" w:color="auto"/>
            <w:left w:val="none" w:sz="0" w:space="0" w:color="auto"/>
            <w:bottom w:val="none" w:sz="0" w:space="0" w:color="auto"/>
            <w:right w:val="none" w:sz="0" w:space="0" w:color="auto"/>
          </w:divBdr>
        </w:div>
        <w:div w:id="186523321">
          <w:marLeft w:val="640"/>
          <w:marRight w:val="0"/>
          <w:marTop w:val="0"/>
          <w:marBottom w:val="0"/>
          <w:divBdr>
            <w:top w:val="none" w:sz="0" w:space="0" w:color="auto"/>
            <w:left w:val="none" w:sz="0" w:space="0" w:color="auto"/>
            <w:bottom w:val="none" w:sz="0" w:space="0" w:color="auto"/>
            <w:right w:val="none" w:sz="0" w:space="0" w:color="auto"/>
          </w:divBdr>
        </w:div>
        <w:div w:id="522864744">
          <w:marLeft w:val="640"/>
          <w:marRight w:val="0"/>
          <w:marTop w:val="0"/>
          <w:marBottom w:val="0"/>
          <w:divBdr>
            <w:top w:val="none" w:sz="0" w:space="0" w:color="auto"/>
            <w:left w:val="none" w:sz="0" w:space="0" w:color="auto"/>
            <w:bottom w:val="none" w:sz="0" w:space="0" w:color="auto"/>
            <w:right w:val="none" w:sz="0" w:space="0" w:color="auto"/>
          </w:divBdr>
        </w:div>
        <w:div w:id="1710566952">
          <w:marLeft w:val="640"/>
          <w:marRight w:val="0"/>
          <w:marTop w:val="0"/>
          <w:marBottom w:val="0"/>
          <w:divBdr>
            <w:top w:val="none" w:sz="0" w:space="0" w:color="auto"/>
            <w:left w:val="none" w:sz="0" w:space="0" w:color="auto"/>
            <w:bottom w:val="none" w:sz="0" w:space="0" w:color="auto"/>
            <w:right w:val="none" w:sz="0" w:space="0" w:color="auto"/>
          </w:divBdr>
        </w:div>
        <w:div w:id="1144930196">
          <w:marLeft w:val="640"/>
          <w:marRight w:val="0"/>
          <w:marTop w:val="0"/>
          <w:marBottom w:val="0"/>
          <w:divBdr>
            <w:top w:val="none" w:sz="0" w:space="0" w:color="auto"/>
            <w:left w:val="none" w:sz="0" w:space="0" w:color="auto"/>
            <w:bottom w:val="none" w:sz="0" w:space="0" w:color="auto"/>
            <w:right w:val="none" w:sz="0" w:space="0" w:color="auto"/>
          </w:divBdr>
        </w:div>
        <w:div w:id="472866777">
          <w:marLeft w:val="640"/>
          <w:marRight w:val="0"/>
          <w:marTop w:val="0"/>
          <w:marBottom w:val="0"/>
          <w:divBdr>
            <w:top w:val="none" w:sz="0" w:space="0" w:color="auto"/>
            <w:left w:val="none" w:sz="0" w:space="0" w:color="auto"/>
            <w:bottom w:val="none" w:sz="0" w:space="0" w:color="auto"/>
            <w:right w:val="none" w:sz="0" w:space="0" w:color="auto"/>
          </w:divBdr>
        </w:div>
        <w:div w:id="780684301">
          <w:marLeft w:val="640"/>
          <w:marRight w:val="0"/>
          <w:marTop w:val="0"/>
          <w:marBottom w:val="0"/>
          <w:divBdr>
            <w:top w:val="none" w:sz="0" w:space="0" w:color="auto"/>
            <w:left w:val="none" w:sz="0" w:space="0" w:color="auto"/>
            <w:bottom w:val="none" w:sz="0" w:space="0" w:color="auto"/>
            <w:right w:val="none" w:sz="0" w:space="0" w:color="auto"/>
          </w:divBdr>
        </w:div>
        <w:div w:id="809136115">
          <w:marLeft w:val="640"/>
          <w:marRight w:val="0"/>
          <w:marTop w:val="0"/>
          <w:marBottom w:val="0"/>
          <w:divBdr>
            <w:top w:val="none" w:sz="0" w:space="0" w:color="auto"/>
            <w:left w:val="none" w:sz="0" w:space="0" w:color="auto"/>
            <w:bottom w:val="none" w:sz="0" w:space="0" w:color="auto"/>
            <w:right w:val="none" w:sz="0" w:space="0" w:color="auto"/>
          </w:divBdr>
        </w:div>
        <w:div w:id="1682507924">
          <w:marLeft w:val="640"/>
          <w:marRight w:val="0"/>
          <w:marTop w:val="0"/>
          <w:marBottom w:val="0"/>
          <w:divBdr>
            <w:top w:val="none" w:sz="0" w:space="0" w:color="auto"/>
            <w:left w:val="none" w:sz="0" w:space="0" w:color="auto"/>
            <w:bottom w:val="none" w:sz="0" w:space="0" w:color="auto"/>
            <w:right w:val="none" w:sz="0" w:space="0" w:color="auto"/>
          </w:divBdr>
        </w:div>
        <w:div w:id="575629609">
          <w:marLeft w:val="640"/>
          <w:marRight w:val="0"/>
          <w:marTop w:val="0"/>
          <w:marBottom w:val="0"/>
          <w:divBdr>
            <w:top w:val="none" w:sz="0" w:space="0" w:color="auto"/>
            <w:left w:val="none" w:sz="0" w:space="0" w:color="auto"/>
            <w:bottom w:val="none" w:sz="0" w:space="0" w:color="auto"/>
            <w:right w:val="none" w:sz="0" w:space="0" w:color="auto"/>
          </w:divBdr>
        </w:div>
        <w:div w:id="1861695244">
          <w:marLeft w:val="640"/>
          <w:marRight w:val="0"/>
          <w:marTop w:val="0"/>
          <w:marBottom w:val="0"/>
          <w:divBdr>
            <w:top w:val="none" w:sz="0" w:space="0" w:color="auto"/>
            <w:left w:val="none" w:sz="0" w:space="0" w:color="auto"/>
            <w:bottom w:val="none" w:sz="0" w:space="0" w:color="auto"/>
            <w:right w:val="none" w:sz="0" w:space="0" w:color="auto"/>
          </w:divBdr>
        </w:div>
        <w:div w:id="1823617662">
          <w:marLeft w:val="640"/>
          <w:marRight w:val="0"/>
          <w:marTop w:val="0"/>
          <w:marBottom w:val="0"/>
          <w:divBdr>
            <w:top w:val="none" w:sz="0" w:space="0" w:color="auto"/>
            <w:left w:val="none" w:sz="0" w:space="0" w:color="auto"/>
            <w:bottom w:val="none" w:sz="0" w:space="0" w:color="auto"/>
            <w:right w:val="none" w:sz="0" w:space="0" w:color="auto"/>
          </w:divBdr>
        </w:div>
        <w:div w:id="627317736">
          <w:marLeft w:val="640"/>
          <w:marRight w:val="0"/>
          <w:marTop w:val="0"/>
          <w:marBottom w:val="0"/>
          <w:divBdr>
            <w:top w:val="none" w:sz="0" w:space="0" w:color="auto"/>
            <w:left w:val="none" w:sz="0" w:space="0" w:color="auto"/>
            <w:bottom w:val="none" w:sz="0" w:space="0" w:color="auto"/>
            <w:right w:val="none" w:sz="0" w:space="0" w:color="auto"/>
          </w:divBdr>
        </w:div>
        <w:div w:id="567887134">
          <w:marLeft w:val="640"/>
          <w:marRight w:val="0"/>
          <w:marTop w:val="0"/>
          <w:marBottom w:val="0"/>
          <w:divBdr>
            <w:top w:val="none" w:sz="0" w:space="0" w:color="auto"/>
            <w:left w:val="none" w:sz="0" w:space="0" w:color="auto"/>
            <w:bottom w:val="none" w:sz="0" w:space="0" w:color="auto"/>
            <w:right w:val="none" w:sz="0" w:space="0" w:color="auto"/>
          </w:divBdr>
        </w:div>
        <w:div w:id="935289330">
          <w:marLeft w:val="640"/>
          <w:marRight w:val="0"/>
          <w:marTop w:val="0"/>
          <w:marBottom w:val="0"/>
          <w:divBdr>
            <w:top w:val="none" w:sz="0" w:space="0" w:color="auto"/>
            <w:left w:val="none" w:sz="0" w:space="0" w:color="auto"/>
            <w:bottom w:val="none" w:sz="0" w:space="0" w:color="auto"/>
            <w:right w:val="none" w:sz="0" w:space="0" w:color="auto"/>
          </w:divBdr>
        </w:div>
        <w:div w:id="629899227">
          <w:marLeft w:val="640"/>
          <w:marRight w:val="0"/>
          <w:marTop w:val="0"/>
          <w:marBottom w:val="0"/>
          <w:divBdr>
            <w:top w:val="none" w:sz="0" w:space="0" w:color="auto"/>
            <w:left w:val="none" w:sz="0" w:space="0" w:color="auto"/>
            <w:bottom w:val="none" w:sz="0" w:space="0" w:color="auto"/>
            <w:right w:val="none" w:sz="0" w:space="0" w:color="auto"/>
          </w:divBdr>
        </w:div>
        <w:div w:id="785540451">
          <w:marLeft w:val="640"/>
          <w:marRight w:val="0"/>
          <w:marTop w:val="0"/>
          <w:marBottom w:val="0"/>
          <w:divBdr>
            <w:top w:val="none" w:sz="0" w:space="0" w:color="auto"/>
            <w:left w:val="none" w:sz="0" w:space="0" w:color="auto"/>
            <w:bottom w:val="none" w:sz="0" w:space="0" w:color="auto"/>
            <w:right w:val="none" w:sz="0" w:space="0" w:color="auto"/>
          </w:divBdr>
        </w:div>
        <w:div w:id="666399776">
          <w:marLeft w:val="640"/>
          <w:marRight w:val="0"/>
          <w:marTop w:val="0"/>
          <w:marBottom w:val="0"/>
          <w:divBdr>
            <w:top w:val="none" w:sz="0" w:space="0" w:color="auto"/>
            <w:left w:val="none" w:sz="0" w:space="0" w:color="auto"/>
            <w:bottom w:val="none" w:sz="0" w:space="0" w:color="auto"/>
            <w:right w:val="none" w:sz="0" w:space="0" w:color="auto"/>
          </w:divBdr>
        </w:div>
        <w:div w:id="217473463">
          <w:marLeft w:val="640"/>
          <w:marRight w:val="0"/>
          <w:marTop w:val="0"/>
          <w:marBottom w:val="0"/>
          <w:divBdr>
            <w:top w:val="none" w:sz="0" w:space="0" w:color="auto"/>
            <w:left w:val="none" w:sz="0" w:space="0" w:color="auto"/>
            <w:bottom w:val="none" w:sz="0" w:space="0" w:color="auto"/>
            <w:right w:val="none" w:sz="0" w:space="0" w:color="auto"/>
          </w:divBdr>
        </w:div>
        <w:div w:id="1588810565">
          <w:marLeft w:val="640"/>
          <w:marRight w:val="0"/>
          <w:marTop w:val="0"/>
          <w:marBottom w:val="0"/>
          <w:divBdr>
            <w:top w:val="none" w:sz="0" w:space="0" w:color="auto"/>
            <w:left w:val="none" w:sz="0" w:space="0" w:color="auto"/>
            <w:bottom w:val="none" w:sz="0" w:space="0" w:color="auto"/>
            <w:right w:val="none" w:sz="0" w:space="0" w:color="auto"/>
          </w:divBdr>
        </w:div>
        <w:div w:id="712385816">
          <w:marLeft w:val="640"/>
          <w:marRight w:val="0"/>
          <w:marTop w:val="0"/>
          <w:marBottom w:val="0"/>
          <w:divBdr>
            <w:top w:val="none" w:sz="0" w:space="0" w:color="auto"/>
            <w:left w:val="none" w:sz="0" w:space="0" w:color="auto"/>
            <w:bottom w:val="none" w:sz="0" w:space="0" w:color="auto"/>
            <w:right w:val="none" w:sz="0" w:space="0" w:color="auto"/>
          </w:divBdr>
        </w:div>
        <w:div w:id="575671382">
          <w:marLeft w:val="640"/>
          <w:marRight w:val="0"/>
          <w:marTop w:val="0"/>
          <w:marBottom w:val="0"/>
          <w:divBdr>
            <w:top w:val="none" w:sz="0" w:space="0" w:color="auto"/>
            <w:left w:val="none" w:sz="0" w:space="0" w:color="auto"/>
            <w:bottom w:val="none" w:sz="0" w:space="0" w:color="auto"/>
            <w:right w:val="none" w:sz="0" w:space="0" w:color="auto"/>
          </w:divBdr>
        </w:div>
        <w:div w:id="1327634092">
          <w:marLeft w:val="640"/>
          <w:marRight w:val="0"/>
          <w:marTop w:val="0"/>
          <w:marBottom w:val="0"/>
          <w:divBdr>
            <w:top w:val="none" w:sz="0" w:space="0" w:color="auto"/>
            <w:left w:val="none" w:sz="0" w:space="0" w:color="auto"/>
            <w:bottom w:val="none" w:sz="0" w:space="0" w:color="auto"/>
            <w:right w:val="none" w:sz="0" w:space="0" w:color="auto"/>
          </w:divBdr>
        </w:div>
        <w:div w:id="1593004612">
          <w:marLeft w:val="640"/>
          <w:marRight w:val="0"/>
          <w:marTop w:val="0"/>
          <w:marBottom w:val="0"/>
          <w:divBdr>
            <w:top w:val="none" w:sz="0" w:space="0" w:color="auto"/>
            <w:left w:val="none" w:sz="0" w:space="0" w:color="auto"/>
            <w:bottom w:val="none" w:sz="0" w:space="0" w:color="auto"/>
            <w:right w:val="none" w:sz="0" w:space="0" w:color="auto"/>
          </w:divBdr>
        </w:div>
        <w:div w:id="291207201">
          <w:marLeft w:val="640"/>
          <w:marRight w:val="0"/>
          <w:marTop w:val="0"/>
          <w:marBottom w:val="0"/>
          <w:divBdr>
            <w:top w:val="none" w:sz="0" w:space="0" w:color="auto"/>
            <w:left w:val="none" w:sz="0" w:space="0" w:color="auto"/>
            <w:bottom w:val="none" w:sz="0" w:space="0" w:color="auto"/>
            <w:right w:val="none" w:sz="0" w:space="0" w:color="auto"/>
          </w:divBdr>
        </w:div>
        <w:div w:id="861287518">
          <w:marLeft w:val="640"/>
          <w:marRight w:val="0"/>
          <w:marTop w:val="0"/>
          <w:marBottom w:val="0"/>
          <w:divBdr>
            <w:top w:val="none" w:sz="0" w:space="0" w:color="auto"/>
            <w:left w:val="none" w:sz="0" w:space="0" w:color="auto"/>
            <w:bottom w:val="none" w:sz="0" w:space="0" w:color="auto"/>
            <w:right w:val="none" w:sz="0" w:space="0" w:color="auto"/>
          </w:divBdr>
        </w:div>
        <w:div w:id="341317119">
          <w:marLeft w:val="640"/>
          <w:marRight w:val="0"/>
          <w:marTop w:val="0"/>
          <w:marBottom w:val="0"/>
          <w:divBdr>
            <w:top w:val="none" w:sz="0" w:space="0" w:color="auto"/>
            <w:left w:val="none" w:sz="0" w:space="0" w:color="auto"/>
            <w:bottom w:val="none" w:sz="0" w:space="0" w:color="auto"/>
            <w:right w:val="none" w:sz="0" w:space="0" w:color="auto"/>
          </w:divBdr>
        </w:div>
        <w:div w:id="1548877943">
          <w:marLeft w:val="640"/>
          <w:marRight w:val="0"/>
          <w:marTop w:val="0"/>
          <w:marBottom w:val="0"/>
          <w:divBdr>
            <w:top w:val="none" w:sz="0" w:space="0" w:color="auto"/>
            <w:left w:val="none" w:sz="0" w:space="0" w:color="auto"/>
            <w:bottom w:val="none" w:sz="0" w:space="0" w:color="auto"/>
            <w:right w:val="none" w:sz="0" w:space="0" w:color="auto"/>
          </w:divBdr>
        </w:div>
        <w:div w:id="1493987115">
          <w:marLeft w:val="640"/>
          <w:marRight w:val="0"/>
          <w:marTop w:val="0"/>
          <w:marBottom w:val="0"/>
          <w:divBdr>
            <w:top w:val="none" w:sz="0" w:space="0" w:color="auto"/>
            <w:left w:val="none" w:sz="0" w:space="0" w:color="auto"/>
            <w:bottom w:val="none" w:sz="0" w:space="0" w:color="auto"/>
            <w:right w:val="none" w:sz="0" w:space="0" w:color="auto"/>
          </w:divBdr>
        </w:div>
        <w:div w:id="1717241488">
          <w:marLeft w:val="640"/>
          <w:marRight w:val="0"/>
          <w:marTop w:val="0"/>
          <w:marBottom w:val="0"/>
          <w:divBdr>
            <w:top w:val="none" w:sz="0" w:space="0" w:color="auto"/>
            <w:left w:val="none" w:sz="0" w:space="0" w:color="auto"/>
            <w:bottom w:val="none" w:sz="0" w:space="0" w:color="auto"/>
            <w:right w:val="none" w:sz="0" w:space="0" w:color="auto"/>
          </w:divBdr>
        </w:div>
        <w:div w:id="958417326">
          <w:marLeft w:val="640"/>
          <w:marRight w:val="0"/>
          <w:marTop w:val="0"/>
          <w:marBottom w:val="0"/>
          <w:divBdr>
            <w:top w:val="none" w:sz="0" w:space="0" w:color="auto"/>
            <w:left w:val="none" w:sz="0" w:space="0" w:color="auto"/>
            <w:bottom w:val="none" w:sz="0" w:space="0" w:color="auto"/>
            <w:right w:val="none" w:sz="0" w:space="0" w:color="auto"/>
          </w:divBdr>
        </w:div>
        <w:div w:id="844980039">
          <w:marLeft w:val="640"/>
          <w:marRight w:val="0"/>
          <w:marTop w:val="0"/>
          <w:marBottom w:val="0"/>
          <w:divBdr>
            <w:top w:val="none" w:sz="0" w:space="0" w:color="auto"/>
            <w:left w:val="none" w:sz="0" w:space="0" w:color="auto"/>
            <w:bottom w:val="none" w:sz="0" w:space="0" w:color="auto"/>
            <w:right w:val="none" w:sz="0" w:space="0" w:color="auto"/>
          </w:divBdr>
        </w:div>
        <w:div w:id="980621574">
          <w:marLeft w:val="640"/>
          <w:marRight w:val="0"/>
          <w:marTop w:val="0"/>
          <w:marBottom w:val="0"/>
          <w:divBdr>
            <w:top w:val="none" w:sz="0" w:space="0" w:color="auto"/>
            <w:left w:val="none" w:sz="0" w:space="0" w:color="auto"/>
            <w:bottom w:val="none" w:sz="0" w:space="0" w:color="auto"/>
            <w:right w:val="none" w:sz="0" w:space="0" w:color="auto"/>
          </w:divBdr>
        </w:div>
        <w:div w:id="133958919">
          <w:marLeft w:val="640"/>
          <w:marRight w:val="0"/>
          <w:marTop w:val="0"/>
          <w:marBottom w:val="0"/>
          <w:divBdr>
            <w:top w:val="none" w:sz="0" w:space="0" w:color="auto"/>
            <w:left w:val="none" w:sz="0" w:space="0" w:color="auto"/>
            <w:bottom w:val="none" w:sz="0" w:space="0" w:color="auto"/>
            <w:right w:val="none" w:sz="0" w:space="0" w:color="auto"/>
          </w:divBdr>
        </w:div>
        <w:div w:id="1201473611">
          <w:marLeft w:val="640"/>
          <w:marRight w:val="0"/>
          <w:marTop w:val="0"/>
          <w:marBottom w:val="0"/>
          <w:divBdr>
            <w:top w:val="none" w:sz="0" w:space="0" w:color="auto"/>
            <w:left w:val="none" w:sz="0" w:space="0" w:color="auto"/>
            <w:bottom w:val="none" w:sz="0" w:space="0" w:color="auto"/>
            <w:right w:val="none" w:sz="0" w:space="0" w:color="auto"/>
          </w:divBdr>
        </w:div>
        <w:div w:id="759444620">
          <w:marLeft w:val="640"/>
          <w:marRight w:val="0"/>
          <w:marTop w:val="0"/>
          <w:marBottom w:val="0"/>
          <w:divBdr>
            <w:top w:val="none" w:sz="0" w:space="0" w:color="auto"/>
            <w:left w:val="none" w:sz="0" w:space="0" w:color="auto"/>
            <w:bottom w:val="none" w:sz="0" w:space="0" w:color="auto"/>
            <w:right w:val="none" w:sz="0" w:space="0" w:color="auto"/>
          </w:divBdr>
        </w:div>
        <w:div w:id="2094471660">
          <w:marLeft w:val="640"/>
          <w:marRight w:val="0"/>
          <w:marTop w:val="0"/>
          <w:marBottom w:val="0"/>
          <w:divBdr>
            <w:top w:val="none" w:sz="0" w:space="0" w:color="auto"/>
            <w:left w:val="none" w:sz="0" w:space="0" w:color="auto"/>
            <w:bottom w:val="none" w:sz="0" w:space="0" w:color="auto"/>
            <w:right w:val="none" w:sz="0" w:space="0" w:color="auto"/>
          </w:divBdr>
        </w:div>
        <w:div w:id="1958759520">
          <w:marLeft w:val="640"/>
          <w:marRight w:val="0"/>
          <w:marTop w:val="0"/>
          <w:marBottom w:val="0"/>
          <w:divBdr>
            <w:top w:val="none" w:sz="0" w:space="0" w:color="auto"/>
            <w:left w:val="none" w:sz="0" w:space="0" w:color="auto"/>
            <w:bottom w:val="none" w:sz="0" w:space="0" w:color="auto"/>
            <w:right w:val="none" w:sz="0" w:space="0" w:color="auto"/>
          </w:divBdr>
        </w:div>
        <w:div w:id="304089768">
          <w:marLeft w:val="640"/>
          <w:marRight w:val="0"/>
          <w:marTop w:val="0"/>
          <w:marBottom w:val="0"/>
          <w:divBdr>
            <w:top w:val="none" w:sz="0" w:space="0" w:color="auto"/>
            <w:left w:val="none" w:sz="0" w:space="0" w:color="auto"/>
            <w:bottom w:val="none" w:sz="0" w:space="0" w:color="auto"/>
            <w:right w:val="none" w:sz="0" w:space="0" w:color="auto"/>
          </w:divBdr>
        </w:div>
        <w:div w:id="1301377598">
          <w:marLeft w:val="640"/>
          <w:marRight w:val="0"/>
          <w:marTop w:val="0"/>
          <w:marBottom w:val="0"/>
          <w:divBdr>
            <w:top w:val="none" w:sz="0" w:space="0" w:color="auto"/>
            <w:left w:val="none" w:sz="0" w:space="0" w:color="auto"/>
            <w:bottom w:val="none" w:sz="0" w:space="0" w:color="auto"/>
            <w:right w:val="none" w:sz="0" w:space="0" w:color="auto"/>
          </w:divBdr>
        </w:div>
        <w:div w:id="1676570430">
          <w:marLeft w:val="640"/>
          <w:marRight w:val="0"/>
          <w:marTop w:val="0"/>
          <w:marBottom w:val="0"/>
          <w:divBdr>
            <w:top w:val="none" w:sz="0" w:space="0" w:color="auto"/>
            <w:left w:val="none" w:sz="0" w:space="0" w:color="auto"/>
            <w:bottom w:val="none" w:sz="0" w:space="0" w:color="auto"/>
            <w:right w:val="none" w:sz="0" w:space="0" w:color="auto"/>
          </w:divBdr>
        </w:div>
        <w:div w:id="1379741164">
          <w:marLeft w:val="640"/>
          <w:marRight w:val="0"/>
          <w:marTop w:val="0"/>
          <w:marBottom w:val="0"/>
          <w:divBdr>
            <w:top w:val="none" w:sz="0" w:space="0" w:color="auto"/>
            <w:left w:val="none" w:sz="0" w:space="0" w:color="auto"/>
            <w:bottom w:val="none" w:sz="0" w:space="0" w:color="auto"/>
            <w:right w:val="none" w:sz="0" w:space="0" w:color="auto"/>
          </w:divBdr>
        </w:div>
      </w:divsChild>
    </w:div>
    <w:div w:id="1277054371">
      <w:bodyDiv w:val="1"/>
      <w:marLeft w:val="0"/>
      <w:marRight w:val="0"/>
      <w:marTop w:val="0"/>
      <w:marBottom w:val="0"/>
      <w:divBdr>
        <w:top w:val="none" w:sz="0" w:space="0" w:color="auto"/>
        <w:left w:val="none" w:sz="0" w:space="0" w:color="auto"/>
        <w:bottom w:val="none" w:sz="0" w:space="0" w:color="auto"/>
        <w:right w:val="none" w:sz="0" w:space="0" w:color="auto"/>
      </w:divBdr>
      <w:divsChild>
        <w:div w:id="241575081">
          <w:marLeft w:val="640"/>
          <w:marRight w:val="0"/>
          <w:marTop w:val="0"/>
          <w:marBottom w:val="0"/>
          <w:divBdr>
            <w:top w:val="none" w:sz="0" w:space="0" w:color="auto"/>
            <w:left w:val="none" w:sz="0" w:space="0" w:color="auto"/>
            <w:bottom w:val="none" w:sz="0" w:space="0" w:color="auto"/>
            <w:right w:val="none" w:sz="0" w:space="0" w:color="auto"/>
          </w:divBdr>
        </w:div>
        <w:div w:id="1899198599">
          <w:marLeft w:val="640"/>
          <w:marRight w:val="0"/>
          <w:marTop w:val="0"/>
          <w:marBottom w:val="0"/>
          <w:divBdr>
            <w:top w:val="none" w:sz="0" w:space="0" w:color="auto"/>
            <w:left w:val="none" w:sz="0" w:space="0" w:color="auto"/>
            <w:bottom w:val="none" w:sz="0" w:space="0" w:color="auto"/>
            <w:right w:val="none" w:sz="0" w:space="0" w:color="auto"/>
          </w:divBdr>
        </w:div>
        <w:div w:id="2027096472">
          <w:marLeft w:val="640"/>
          <w:marRight w:val="0"/>
          <w:marTop w:val="0"/>
          <w:marBottom w:val="0"/>
          <w:divBdr>
            <w:top w:val="none" w:sz="0" w:space="0" w:color="auto"/>
            <w:left w:val="none" w:sz="0" w:space="0" w:color="auto"/>
            <w:bottom w:val="none" w:sz="0" w:space="0" w:color="auto"/>
            <w:right w:val="none" w:sz="0" w:space="0" w:color="auto"/>
          </w:divBdr>
        </w:div>
        <w:div w:id="523327933">
          <w:marLeft w:val="640"/>
          <w:marRight w:val="0"/>
          <w:marTop w:val="0"/>
          <w:marBottom w:val="0"/>
          <w:divBdr>
            <w:top w:val="none" w:sz="0" w:space="0" w:color="auto"/>
            <w:left w:val="none" w:sz="0" w:space="0" w:color="auto"/>
            <w:bottom w:val="none" w:sz="0" w:space="0" w:color="auto"/>
            <w:right w:val="none" w:sz="0" w:space="0" w:color="auto"/>
          </w:divBdr>
        </w:div>
        <w:div w:id="1348674477">
          <w:marLeft w:val="640"/>
          <w:marRight w:val="0"/>
          <w:marTop w:val="0"/>
          <w:marBottom w:val="0"/>
          <w:divBdr>
            <w:top w:val="none" w:sz="0" w:space="0" w:color="auto"/>
            <w:left w:val="none" w:sz="0" w:space="0" w:color="auto"/>
            <w:bottom w:val="none" w:sz="0" w:space="0" w:color="auto"/>
            <w:right w:val="none" w:sz="0" w:space="0" w:color="auto"/>
          </w:divBdr>
        </w:div>
        <w:div w:id="1115637303">
          <w:marLeft w:val="640"/>
          <w:marRight w:val="0"/>
          <w:marTop w:val="0"/>
          <w:marBottom w:val="0"/>
          <w:divBdr>
            <w:top w:val="none" w:sz="0" w:space="0" w:color="auto"/>
            <w:left w:val="none" w:sz="0" w:space="0" w:color="auto"/>
            <w:bottom w:val="none" w:sz="0" w:space="0" w:color="auto"/>
            <w:right w:val="none" w:sz="0" w:space="0" w:color="auto"/>
          </w:divBdr>
        </w:div>
        <w:div w:id="950554688">
          <w:marLeft w:val="640"/>
          <w:marRight w:val="0"/>
          <w:marTop w:val="0"/>
          <w:marBottom w:val="0"/>
          <w:divBdr>
            <w:top w:val="none" w:sz="0" w:space="0" w:color="auto"/>
            <w:left w:val="none" w:sz="0" w:space="0" w:color="auto"/>
            <w:bottom w:val="none" w:sz="0" w:space="0" w:color="auto"/>
            <w:right w:val="none" w:sz="0" w:space="0" w:color="auto"/>
          </w:divBdr>
        </w:div>
        <w:div w:id="1342977432">
          <w:marLeft w:val="640"/>
          <w:marRight w:val="0"/>
          <w:marTop w:val="0"/>
          <w:marBottom w:val="0"/>
          <w:divBdr>
            <w:top w:val="none" w:sz="0" w:space="0" w:color="auto"/>
            <w:left w:val="none" w:sz="0" w:space="0" w:color="auto"/>
            <w:bottom w:val="none" w:sz="0" w:space="0" w:color="auto"/>
            <w:right w:val="none" w:sz="0" w:space="0" w:color="auto"/>
          </w:divBdr>
        </w:div>
        <w:div w:id="615914901">
          <w:marLeft w:val="640"/>
          <w:marRight w:val="0"/>
          <w:marTop w:val="0"/>
          <w:marBottom w:val="0"/>
          <w:divBdr>
            <w:top w:val="none" w:sz="0" w:space="0" w:color="auto"/>
            <w:left w:val="none" w:sz="0" w:space="0" w:color="auto"/>
            <w:bottom w:val="none" w:sz="0" w:space="0" w:color="auto"/>
            <w:right w:val="none" w:sz="0" w:space="0" w:color="auto"/>
          </w:divBdr>
        </w:div>
        <w:div w:id="1792478313">
          <w:marLeft w:val="640"/>
          <w:marRight w:val="0"/>
          <w:marTop w:val="0"/>
          <w:marBottom w:val="0"/>
          <w:divBdr>
            <w:top w:val="none" w:sz="0" w:space="0" w:color="auto"/>
            <w:left w:val="none" w:sz="0" w:space="0" w:color="auto"/>
            <w:bottom w:val="none" w:sz="0" w:space="0" w:color="auto"/>
            <w:right w:val="none" w:sz="0" w:space="0" w:color="auto"/>
          </w:divBdr>
        </w:div>
        <w:div w:id="795175887">
          <w:marLeft w:val="640"/>
          <w:marRight w:val="0"/>
          <w:marTop w:val="0"/>
          <w:marBottom w:val="0"/>
          <w:divBdr>
            <w:top w:val="none" w:sz="0" w:space="0" w:color="auto"/>
            <w:left w:val="none" w:sz="0" w:space="0" w:color="auto"/>
            <w:bottom w:val="none" w:sz="0" w:space="0" w:color="auto"/>
            <w:right w:val="none" w:sz="0" w:space="0" w:color="auto"/>
          </w:divBdr>
        </w:div>
        <w:div w:id="494878121">
          <w:marLeft w:val="640"/>
          <w:marRight w:val="0"/>
          <w:marTop w:val="0"/>
          <w:marBottom w:val="0"/>
          <w:divBdr>
            <w:top w:val="none" w:sz="0" w:space="0" w:color="auto"/>
            <w:left w:val="none" w:sz="0" w:space="0" w:color="auto"/>
            <w:bottom w:val="none" w:sz="0" w:space="0" w:color="auto"/>
            <w:right w:val="none" w:sz="0" w:space="0" w:color="auto"/>
          </w:divBdr>
        </w:div>
        <w:div w:id="519011825">
          <w:marLeft w:val="640"/>
          <w:marRight w:val="0"/>
          <w:marTop w:val="0"/>
          <w:marBottom w:val="0"/>
          <w:divBdr>
            <w:top w:val="none" w:sz="0" w:space="0" w:color="auto"/>
            <w:left w:val="none" w:sz="0" w:space="0" w:color="auto"/>
            <w:bottom w:val="none" w:sz="0" w:space="0" w:color="auto"/>
            <w:right w:val="none" w:sz="0" w:space="0" w:color="auto"/>
          </w:divBdr>
        </w:div>
        <w:div w:id="1060640078">
          <w:marLeft w:val="640"/>
          <w:marRight w:val="0"/>
          <w:marTop w:val="0"/>
          <w:marBottom w:val="0"/>
          <w:divBdr>
            <w:top w:val="none" w:sz="0" w:space="0" w:color="auto"/>
            <w:left w:val="none" w:sz="0" w:space="0" w:color="auto"/>
            <w:bottom w:val="none" w:sz="0" w:space="0" w:color="auto"/>
            <w:right w:val="none" w:sz="0" w:space="0" w:color="auto"/>
          </w:divBdr>
        </w:div>
        <w:div w:id="1465389726">
          <w:marLeft w:val="640"/>
          <w:marRight w:val="0"/>
          <w:marTop w:val="0"/>
          <w:marBottom w:val="0"/>
          <w:divBdr>
            <w:top w:val="none" w:sz="0" w:space="0" w:color="auto"/>
            <w:left w:val="none" w:sz="0" w:space="0" w:color="auto"/>
            <w:bottom w:val="none" w:sz="0" w:space="0" w:color="auto"/>
            <w:right w:val="none" w:sz="0" w:space="0" w:color="auto"/>
          </w:divBdr>
        </w:div>
        <w:div w:id="1169709965">
          <w:marLeft w:val="640"/>
          <w:marRight w:val="0"/>
          <w:marTop w:val="0"/>
          <w:marBottom w:val="0"/>
          <w:divBdr>
            <w:top w:val="none" w:sz="0" w:space="0" w:color="auto"/>
            <w:left w:val="none" w:sz="0" w:space="0" w:color="auto"/>
            <w:bottom w:val="none" w:sz="0" w:space="0" w:color="auto"/>
            <w:right w:val="none" w:sz="0" w:space="0" w:color="auto"/>
          </w:divBdr>
        </w:div>
        <w:div w:id="1402679199">
          <w:marLeft w:val="640"/>
          <w:marRight w:val="0"/>
          <w:marTop w:val="0"/>
          <w:marBottom w:val="0"/>
          <w:divBdr>
            <w:top w:val="none" w:sz="0" w:space="0" w:color="auto"/>
            <w:left w:val="none" w:sz="0" w:space="0" w:color="auto"/>
            <w:bottom w:val="none" w:sz="0" w:space="0" w:color="auto"/>
            <w:right w:val="none" w:sz="0" w:space="0" w:color="auto"/>
          </w:divBdr>
        </w:div>
        <w:div w:id="1781143031">
          <w:marLeft w:val="640"/>
          <w:marRight w:val="0"/>
          <w:marTop w:val="0"/>
          <w:marBottom w:val="0"/>
          <w:divBdr>
            <w:top w:val="none" w:sz="0" w:space="0" w:color="auto"/>
            <w:left w:val="none" w:sz="0" w:space="0" w:color="auto"/>
            <w:bottom w:val="none" w:sz="0" w:space="0" w:color="auto"/>
            <w:right w:val="none" w:sz="0" w:space="0" w:color="auto"/>
          </w:divBdr>
        </w:div>
        <w:div w:id="1140423603">
          <w:marLeft w:val="640"/>
          <w:marRight w:val="0"/>
          <w:marTop w:val="0"/>
          <w:marBottom w:val="0"/>
          <w:divBdr>
            <w:top w:val="none" w:sz="0" w:space="0" w:color="auto"/>
            <w:left w:val="none" w:sz="0" w:space="0" w:color="auto"/>
            <w:bottom w:val="none" w:sz="0" w:space="0" w:color="auto"/>
            <w:right w:val="none" w:sz="0" w:space="0" w:color="auto"/>
          </w:divBdr>
        </w:div>
        <w:div w:id="598375549">
          <w:marLeft w:val="640"/>
          <w:marRight w:val="0"/>
          <w:marTop w:val="0"/>
          <w:marBottom w:val="0"/>
          <w:divBdr>
            <w:top w:val="none" w:sz="0" w:space="0" w:color="auto"/>
            <w:left w:val="none" w:sz="0" w:space="0" w:color="auto"/>
            <w:bottom w:val="none" w:sz="0" w:space="0" w:color="auto"/>
            <w:right w:val="none" w:sz="0" w:space="0" w:color="auto"/>
          </w:divBdr>
        </w:div>
        <w:div w:id="1825320443">
          <w:marLeft w:val="640"/>
          <w:marRight w:val="0"/>
          <w:marTop w:val="0"/>
          <w:marBottom w:val="0"/>
          <w:divBdr>
            <w:top w:val="none" w:sz="0" w:space="0" w:color="auto"/>
            <w:left w:val="none" w:sz="0" w:space="0" w:color="auto"/>
            <w:bottom w:val="none" w:sz="0" w:space="0" w:color="auto"/>
            <w:right w:val="none" w:sz="0" w:space="0" w:color="auto"/>
          </w:divBdr>
        </w:div>
        <w:div w:id="391193401">
          <w:marLeft w:val="640"/>
          <w:marRight w:val="0"/>
          <w:marTop w:val="0"/>
          <w:marBottom w:val="0"/>
          <w:divBdr>
            <w:top w:val="none" w:sz="0" w:space="0" w:color="auto"/>
            <w:left w:val="none" w:sz="0" w:space="0" w:color="auto"/>
            <w:bottom w:val="none" w:sz="0" w:space="0" w:color="auto"/>
            <w:right w:val="none" w:sz="0" w:space="0" w:color="auto"/>
          </w:divBdr>
        </w:div>
        <w:div w:id="1427266968">
          <w:marLeft w:val="640"/>
          <w:marRight w:val="0"/>
          <w:marTop w:val="0"/>
          <w:marBottom w:val="0"/>
          <w:divBdr>
            <w:top w:val="none" w:sz="0" w:space="0" w:color="auto"/>
            <w:left w:val="none" w:sz="0" w:space="0" w:color="auto"/>
            <w:bottom w:val="none" w:sz="0" w:space="0" w:color="auto"/>
            <w:right w:val="none" w:sz="0" w:space="0" w:color="auto"/>
          </w:divBdr>
        </w:div>
        <w:div w:id="730350764">
          <w:marLeft w:val="640"/>
          <w:marRight w:val="0"/>
          <w:marTop w:val="0"/>
          <w:marBottom w:val="0"/>
          <w:divBdr>
            <w:top w:val="none" w:sz="0" w:space="0" w:color="auto"/>
            <w:left w:val="none" w:sz="0" w:space="0" w:color="auto"/>
            <w:bottom w:val="none" w:sz="0" w:space="0" w:color="auto"/>
            <w:right w:val="none" w:sz="0" w:space="0" w:color="auto"/>
          </w:divBdr>
        </w:div>
        <w:div w:id="114757981">
          <w:marLeft w:val="640"/>
          <w:marRight w:val="0"/>
          <w:marTop w:val="0"/>
          <w:marBottom w:val="0"/>
          <w:divBdr>
            <w:top w:val="none" w:sz="0" w:space="0" w:color="auto"/>
            <w:left w:val="none" w:sz="0" w:space="0" w:color="auto"/>
            <w:bottom w:val="none" w:sz="0" w:space="0" w:color="auto"/>
            <w:right w:val="none" w:sz="0" w:space="0" w:color="auto"/>
          </w:divBdr>
        </w:div>
        <w:div w:id="504396228">
          <w:marLeft w:val="640"/>
          <w:marRight w:val="0"/>
          <w:marTop w:val="0"/>
          <w:marBottom w:val="0"/>
          <w:divBdr>
            <w:top w:val="none" w:sz="0" w:space="0" w:color="auto"/>
            <w:left w:val="none" w:sz="0" w:space="0" w:color="auto"/>
            <w:bottom w:val="none" w:sz="0" w:space="0" w:color="auto"/>
            <w:right w:val="none" w:sz="0" w:space="0" w:color="auto"/>
          </w:divBdr>
        </w:div>
        <w:div w:id="285043988">
          <w:marLeft w:val="640"/>
          <w:marRight w:val="0"/>
          <w:marTop w:val="0"/>
          <w:marBottom w:val="0"/>
          <w:divBdr>
            <w:top w:val="none" w:sz="0" w:space="0" w:color="auto"/>
            <w:left w:val="none" w:sz="0" w:space="0" w:color="auto"/>
            <w:bottom w:val="none" w:sz="0" w:space="0" w:color="auto"/>
            <w:right w:val="none" w:sz="0" w:space="0" w:color="auto"/>
          </w:divBdr>
        </w:div>
        <w:div w:id="1235749126">
          <w:marLeft w:val="640"/>
          <w:marRight w:val="0"/>
          <w:marTop w:val="0"/>
          <w:marBottom w:val="0"/>
          <w:divBdr>
            <w:top w:val="none" w:sz="0" w:space="0" w:color="auto"/>
            <w:left w:val="none" w:sz="0" w:space="0" w:color="auto"/>
            <w:bottom w:val="none" w:sz="0" w:space="0" w:color="auto"/>
            <w:right w:val="none" w:sz="0" w:space="0" w:color="auto"/>
          </w:divBdr>
        </w:div>
        <w:div w:id="1064907752">
          <w:marLeft w:val="640"/>
          <w:marRight w:val="0"/>
          <w:marTop w:val="0"/>
          <w:marBottom w:val="0"/>
          <w:divBdr>
            <w:top w:val="none" w:sz="0" w:space="0" w:color="auto"/>
            <w:left w:val="none" w:sz="0" w:space="0" w:color="auto"/>
            <w:bottom w:val="none" w:sz="0" w:space="0" w:color="auto"/>
            <w:right w:val="none" w:sz="0" w:space="0" w:color="auto"/>
          </w:divBdr>
        </w:div>
        <w:div w:id="1919172290">
          <w:marLeft w:val="640"/>
          <w:marRight w:val="0"/>
          <w:marTop w:val="0"/>
          <w:marBottom w:val="0"/>
          <w:divBdr>
            <w:top w:val="none" w:sz="0" w:space="0" w:color="auto"/>
            <w:left w:val="none" w:sz="0" w:space="0" w:color="auto"/>
            <w:bottom w:val="none" w:sz="0" w:space="0" w:color="auto"/>
            <w:right w:val="none" w:sz="0" w:space="0" w:color="auto"/>
          </w:divBdr>
        </w:div>
        <w:div w:id="915171867">
          <w:marLeft w:val="640"/>
          <w:marRight w:val="0"/>
          <w:marTop w:val="0"/>
          <w:marBottom w:val="0"/>
          <w:divBdr>
            <w:top w:val="none" w:sz="0" w:space="0" w:color="auto"/>
            <w:left w:val="none" w:sz="0" w:space="0" w:color="auto"/>
            <w:bottom w:val="none" w:sz="0" w:space="0" w:color="auto"/>
            <w:right w:val="none" w:sz="0" w:space="0" w:color="auto"/>
          </w:divBdr>
        </w:div>
        <w:div w:id="672727379">
          <w:marLeft w:val="640"/>
          <w:marRight w:val="0"/>
          <w:marTop w:val="0"/>
          <w:marBottom w:val="0"/>
          <w:divBdr>
            <w:top w:val="none" w:sz="0" w:space="0" w:color="auto"/>
            <w:left w:val="none" w:sz="0" w:space="0" w:color="auto"/>
            <w:bottom w:val="none" w:sz="0" w:space="0" w:color="auto"/>
            <w:right w:val="none" w:sz="0" w:space="0" w:color="auto"/>
          </w:divBdr>
        </w:div>
        <w:div w:id="1444878917">
          <w:marLeft w:val="640"/>
          <w:marRight w:val="0"/>
          <w:marTop w:val="0"/>
          <w:marBottom w:val="0"/>
          <w:divBdr>
            <w:top w:val="none" w:sz="0" w:space="0" w:color="auto"/>
            <w:left w:val="none" w:sz="0" w:space="0" w:color="auto"/>
            <w:bottom w:val="none" w:sz="0" w:space="0" w:color="auto"/>
            <w:right w:val="none" w:sz="0" w:space="0" w:color="auto"/>
          </w:divBdr>
        </w:div>
        <w:div w:id="1349789892">
          <w:marLeft w:val="640"/>
          <w:marRight w:val="0"/>
          <w:marTop w:val="0"/>
          <w:marBottom w:val="0"/>
          <w:divBdr>
            <w:top w:val="none" w:sz="0" w:space="0" w:color="auto"/>
            <w:left w:val="none" w:sz="0" w:space="0" w:color="auto"/>
            <w:bottom w:val="none" w:sz="0" w:space="0" w:color="auto"/>
            <w:right w:val="none" w:sz="0" w:space="0" w:color="auto"/>
          </w:divBdr>
        </w:div>
        <w:div w:id="139275090">
          <w:marLeft w:val="640"/>
          <w:marRight w:val="0"/>
          <w:marTop w:val="0"/>
          <w:marBottom w:val="0"/>
          <w:divBdr>
            <w:top w:val="none" w:sz="0" w:space="0" w:color="auto"/>
            <w:left w:val="none" w:sz="0" w:space="0" w:color="auto"/>
            <w:bottom w:val="none" w:sz="0" w:space="0" w:color="auto"/>
            <w:right w:val="none" w:sz="0" w:space="0" w:color="auto"/>
          </w:divBdr>
        </w:div>
        <w:div w:id="247228665">
          <w:marLeft w:val="640"/>
          <w:marRight w:val="0"/>
          <w:marTop w:val="0"/>
          <w:marBottom w:val="0"/>
          <w:divBdr>
            <w:top w:val="none" w:sz="0" w:space="0" w:color="auto"/>
            <w:left w:val="none" w:sz="0" w:space="0" w:color="auto"/>
            <w:bottom w:val="none" w:sz="0" w:space="0" w:color="auto"/>
            <w:right w:val="none" w:sz="0" w:space="0" w:color="auto"/>
          </w:divBdr>
        </w:div>
        <w:div w:id="808745564">
          <w:marLeft w:val="640"/>
          <w:marRight w:val="0"/>
          <w:marTop w:val="0"/>
          <w:marBottom w:val="0"/>
          <w:divBdr>
            <w:top w:val="none" w:sz="0" w:space="0" w:color="auto"/>
            <w:left w:val="none" w:sz="0" w:space="0" w:color="auto"/>
            <w:bottom w:val="none" w:sz="0" w:space="0" w:color="auto"/>
            <w:right w:val="none" w:sz="0" w:space="0" w:color="auto"/>
          </w:divBdr>
        </w:div>
        <w:div w:id="1262295550">
          <w:marLeft w:val="640"/>
          <w:marRight w:val="0"/>
          <w:marTop w:val="0"/>
          <w:marBottom w:val="0"/>
          <w:divBdr>
            <w:top w:val="none" w:sz="0" w:space="0" w:color="auto"/>
            <w:left w:val="none" w:sz="0" w:space="0" w:color="auto"/>
            <w:bottom w:val="none" w:sz="0" w:space="0" w:color="auto"/>
            <w:right w:val="none" w:sz="0" w:space="0" w:color="auto"/>
          </w:divBdr>
        </w:div>
        <w:div w:id="1141848891">
          <w:marLeft w:val="640"/>
          <w:marRight w:val="0"/>
          <w:marTop w:val="0"/>
          <w:marBottom w:val="0"/>
          <w:divBdr>
            <w:top w:val="none" w:sz="0" w:space="0" w:color="auto"/>
            <w:left w:val="none" w:sz="0" w:space="0" w:color="auto"/>
            <w:bottom w:val="none" w:sz="0" w:space="0" w:color="auto"/>
            <w:right w:val="none" w:sz="0" w:space="0" w:color="auto"/>
          </w:divBdr>
        </w:div>
        <w:div w:id="1747342772">
          <w:marLeft w:val="640"/>
          <w:marRight w:val="0"/>
          <w:marTop w:val="0"/>
          <w:marBottom w:val="0"/>
          <w:divBdr>
            <w:top w:val="none" w:sz="0" w:space="0" w:color="auto"/>
            <w:left w:val="none" w:sz="0" w:space="0" w:color="auto"/>
            <w:bottom w:val="none" w:sz="0" w:space="0" w:color="auto"/>
            <w:right w:val="none" w:sz="0" w:space="0" w:color="auto"/>
          </w:divBdr>
        </w:div>
        <w:div w:id="158934774">
          <w:marLeft w:val="640"/>
          <w:marRight w:val="0"/>
          <w:marTop w:val="0"/>
          <w:marBottom w:val="0"/>
          <w:divBdr>
            <w:top w:val="none" w:sz="0" w:space="0" w:color="auto"/>
            <w:left w:val="none" w:sz="0" w:space="0" w:color="auto"/>
            <w:bottom w:val="none" w:sz="0" w:space="0" w:color="auto"/>
            <w:right w:val="none" w:sz="0" w:space="0" w:color="auto"/>
          </w:divBdr>
        </w:div>
        <w:div w:id="1291663860">
          <w:marLeft w:val="640"/>
          <w:marRight w:val="0"/>
          <w:marTop w:val="0"/>
          <w:marBottom w:val="0"/>
          <w:divBdr>
            <w:top w:val="none" w:sz="0" w:space="0" w:color="auto"/>
            <w:left w:val="none" w:sz="0" w:space="0" w:color="auto"/>
            <w:bottom w:val="none" w:sz="0" w:space="0" w:color="auto"/>
            <w:right w:val="none" w:sz="0" w:space="0" w:color="auto"/>
          </w:divBdr>
        </w:div>
        <w:div w:id="1776170464">
          <w:marLeft w:val="640"/>
          <w:marRight w:val="0"/>
          <w:marTop w:val="0"/>
          <w:marBottom w:val="0"/>
          <w:divBdr>
            <w:top w:val="none" w:sz="0" w:space="0" w:color="auto"/>
            <w:left w:val="none" w:sz="0" w:space="0" w:color="auto"/>
            <w:bottom w:val="none" w:sz="0" w:space="0" w:color="auto"/>
            <w:right w:val="none" w:sz="0" w:space="0" w:color="auto"/>
          </w:divBdr>
        </w:div>
        <w:div w:id="1618563673">
          <w:marLeft w:val="640"/>
          <w:marRight w:val="0"/>
          <w:marTop w:val="0"/>
          <w:marBottom w:val="0"/>
          <w:divBdr>
            <w:top w:val="none" w:sz="0" w:space="0" w:color="auto"/>
            <w:left w:val="none" w:sz="0" w:space="0" w:color="auto"/>
            <w:bottom w:val="none" w:sz="0" w:space="0" w:color="auto"/>
            <w:right w:val="none" w:sz="0" w:space="0" w:color="auto"/>
          </w:divBdr>
        </w:div>
        <w:div w:id="988898348">
          <w:marLeft w:val="640"/>
          <w:marRight w:val="0"/>
          <w:marTop w:val="0"/>
          <w:marBottom w:val="0"/>
          <w:divBdr>
            <w:top w:val="none" w:sz="0" w:space="0" w:color="auto"/>
            <w:left w:val="none" w:sz="0" w:space="0" w:color="auto"/>
            <w:bottom w:val="none" w:sz="0" w:space="0" w:color="auto"/>
            <w:right w:val="none" w:sz="0" w:space="0" w:color="auto"/>
          </w:divBdr>
        </w:div>
        <w:div w:id="520164478">
          <w:marLeft w:val="640"/>
          <w:marRight w:val="0"/>
          <w:marTop w:val="0"/>
          <w:marBottom w:val="0"/>
          <w:divBdr>
            <w:top w:val="none" w:sz="0" w:space="0" w:color="auto"/>
            <w:left w:val="none" w:sz="0" w:space="0" w:color="auto"/>
            <w:bottom w:val="none" w:sz="0" w:space="0" w:color="auto"/>
            <w:right w:val="none" w:sz="0" w:space="0" w:color="auto"/>
          </w:divBdr>
        </w:div>
        <w:div w:id="1124351499">
          <w:marLeft w:val="640"/>
          <w:marRight w:val="0"/>
          <w:marTop w:val="0"/>
          <w:marBottom w:val="0"/>
          <w:divBdr>
            <w:top w:val="none" w:sz="0" w:space="0" w:color="auto"/>
            <w:left w:val="none" w:sz="0" w:space="0" w:color="auto"/>
            <w:bottom w:val="none" w:sz="0" w:space="0" w:color="auto"/>
            <w:right w:val="none" w:sz="0" w:space="0" w:color="auto"/>
          </w:divBdr>
        </w:div>
        <w:div w:id="986473729">
          <w:marLeft w:val="640"/>
          <w:marRight w:val="0"/>
          <w:marTop w:val="0"/>
          <w:marBottom w:val="0"/>
          <w:divBdr>
            <w:top w:val="none" w:sz="0" w:space="0" w:color="auto"/>
            <w:left w:val="none" w:sz="0" w:space="0" w:color="auto"/>
            <w:bottom w:val="none" w:sz="0" w:space="0" w:color="auto"/>
            <w:right w:val="none" w:sz="0" w:space="0" w:color="auto"/>
          </w:divBdr>
        </w:div>
        <w:div w:id="1923684374">
          <w:marLeft w:val="640"/>
          <w:marRight w:val="0"/>
          <w:marTop w:val="0"/>
          <w:marBottom w:val="0"/>
          <w:divBdr>
            <w:top w:val="none" w:sz="0" w:space="0" w:color="auto"/>
            <w:left w:val="none" w:sz="0" w:space="0" w:color="auto"/>
            <w:bottom w:val="none" w:sz="0" w:space="0" w:color="auto"/>
            <w:right w:val="none" w:sz="0" w:space="0" w:color="auto"/>
          </w:divBdr>
        </w:div>
        <w:div w:id="608896917">
          <w:marLeft w:val="640"/>
          <w:marRight w:val="0"/>
          <w:marTop w:val="0"/>
          <w:marBottom w:val="0"/>
          <w:divBdr>
            <w:top w:val="none" w:sz="0" w:space="0" w:color="auto"/>
            <w:left w:val="none" w:sz="0" w:space="0" w:color="auto"/>
            <w:bottom w:val="none" w:sz="0" w:space="0" w:color="auto"/>
            <w:right w:val="none" w:sz="0" w:space="0" w:color="auto"/>
          </w:divBdr>
        </w:div>
        <w:div w:id="1662150922">
          <w:marLeft w:val="640"/>
          <w:marRight w:val="0"/>
          <w:marTop w:val="0"/>
          <w:marBottom w:val="0"/>
          <w:divBdr>
            <w:top w:val="none" w:sz="0" w:space="0" w:color="auto"/>
            <w:left w:val="none" w:sz="0" w:space="0" w:color="auto"/>
            <w:bottom w:val="none" w:sz="0" w:space="0" w:color="auto"/>
            <w:right w:val="none" w:sz="0" w:space="0" w:color="auto"/>
          </w:divBdr>
        </w:div>
        <w:div w:id="1365247231">
          <w:marLeft w:val="640"/>
          <w:marRight w:val="0"/>
          <w:marTop w:val="0"/>
          <w:marBottom w:val="0"/>
          <w:divBdr>
            <w:top w:val="none" w:sz="0" w:space="0" w:color="auto"/>
            <w:left w:val="none" w:sz="0" w:space="0" w:color="auto"/>
            <w:bottom w:val="none" w:sz="0" w:space="0" w:color="auto"/>
            <w:right w:val="none" w:sz="0" w:space="0" w:color="auto"/>
          </w:divBdr>
        </w:div>
        <w:div w:id="948508929">
          <w:marLeft w:val="640"/>
          <w:marRight w:val="0"/>
          <w:marTop w:val="0"/>
          <w:marBottom w:val="0"/>
          <w:divBdr>
            <w:top w:val="none" w:sz="0" w:space="0" w:color="auto"/>
            <w:left w:val="none" w:sz="0" w:space="0" w:color="auto"/>
            <w:bottom w:val="none" w:sz="0" w:space="0" w:color="auto"/>
            <w:right w:val="none" w:sz="0" w:space="0" w:color="auto"/>
          </w:divBdr>
        </w:div>
        <w:div w:id="1244530940">
          <w:marLeft w:val="640"/>
          <w:marRight w:val="0"/>
          <w:marTop w:val="0"/>
          <w:marBottom w:val="0"/>
          <w:divBdr>
            <w:top w:val="none" w:sz="0" w:space="0" w:color="auto"/>
            <w:left w:val="none" w:sz="0" w:space="0" w:color="auto"/>
            <w:bottom w:val="none" w:sz="0" w:space="0" w:color="auto"/>
            <w:right w:val="none" w:sz="0" w:space="0" w:color="auto"/>
          </w:divBdr>
        </w:div>
        <w:div w:id="808286824">
          <w:marLeft w:val="640"/>
          <w:marRight w:val="0"/>
          <w:marTop w:val="0"/>
          <w:marBottom w:val="0"/>
          <w:divBdr>
            <w:top w:val="none" w:sz="0" w:space="0" w:color="auto"/>
            <w:left w:val="none" w:sz="0" w:space="0" w:color="auto"/>
            <w:bottom w:val="none" w:sz="0" w:space="0" w:color="auto"/>
            <w:right w:val="none" w:sz="0" w:space="0" w:color="auto"/>
          </w:divBdr>
        </w:div>
        <w:div w:id="125466041">
          <w:marLeft w:val="640"/>
          <w:marRight w:val="0"/>
          <w:marTop w:val="0"/>
          <w:marBottom w:val="0"/>
          <w:divBdr>
            <w:top w:val="none" w:sz="0" w:space="0" w:color="auto"/>
            <w:left w:val="none" w:sz="0" w:space="0" w:color="auto"/>
            <w:bottom w:val="none" w:sz="0" w:space="0" w:color="auto"/>
            <w:right w:val="none" w:sz="0" w:space="0" w:color="auto"/>
          </w:divBdr>
        </w:div>
        <w:div w:id="1638802448">
          <w:marLeft w:val="640"/>
          <w:marRight w:val="0"/>
          <w:marTop w:val="0"/>
          <w:marBottom w:val="0"/>
          <w:divBdr>
            <w:top w:val="none" w:sz="0" w:space="0" w:color="auto"/>
            <w:left w:val="none" w:sz="0" w:space="0" w:color="auto"/>
            <w:bottom w:val="none" w:sz="0" w:space="0" w:color="auto"/>
            <w:right w:val="none" w:sz="0" w:space="0" w:color="auto"/>
          </w:divBdr>
        </w:div>
        <w:div w:id="200215092">
          <w:marLeft w:val="640"/>
          <w:marRight w:val="0"/>
          <w:marTop w:val="0"/>
          <w:marBottom w:val="0"/>
          <w:divBdr>
            <w:top w:val="none" w:sz="0" w:space="0" w:color="auto"/>
            <w:left w:val="none" w:sz="0" w:space="0" w:color="auto"/>
            <w:bottom w:val="none" w:sz="0" w:space="0" w:color="auto"/>
            <w:right w:val="none" w:sz="0" w:space="0" w:color="auto"/>
          </w:divBdr>
        </w:div>
        <w:div w:id="103425528">
          <w:marLeft w:val="640"/>
          <w:marRight w:val="0"/>
          <w:marTop w:val="0"/>
          <w:marBottom w:val="0"/>
          <w:divBdr>
            <w:top w:val="none" w:sz="0" w:space="0" w:color="auto"/>
            <w:left w:val="none" w:sz="0" w:space="0" w:color="auto"/>
            <w:bottom w:val="none" w:sz="0" w:space="0" w:color="auto"/>
            <w:right w:val="none" w:sz="0" w:space="0" w:color="auto"/>
          </w:divBdr>
        </w:div>
        <w:div w:id="921992585">
          <w:marLeft w:val="640"/>
          <w:marRight w:val="0"/>
          <w:marTop w:val="0"/>
          <w:marBottom w:val="0"/>
          <w:divBdr>
            <w:top w:val="none" w:sz="0" w:space="0" w:color="auto"/>
            <w:left w:val="none" w:sz="0" w:space="0" w:color="auto"/>
            <w:bottom w:val="none" w:sz="0" w:space="0" w:color="auto"/>
            <w:right w:val="none" w:sz="0" w:space="0" w:color="auto"/>
          </w:divBdr>
        </w:div>
        <w:div w:id="600068824">
          <w:marLeft w:val="640"/>
          <w:marRight w:val="0"/>
          <w:marTop w:val="0"/>
          <w:marBottom w:val="0"/>
          <w:divBdr>
            <w:top w:val="none" w:sz="0" w:space="0" w:color="auto"/>
            <w:left w:val="none" w:sz="0" w:space="0" w:color="auto"/>
            <w:bottom w:val="none" w:sz="0" w:space="0" w:color="auto"/>
            <w:right w:val="none" w:sz="0" w:space="0" w:color="auto"/>
          </w:divBdr>
        </w:div>
        <w:div w:id="1213422586">
          <w:marLeft w:val="640"/>
          <w:marRight w:val="0"/>
          <w:marTop w:val="0"/>
          <w:marBottom w:val="0"/>
          <w:divBdr>
            <w:top w:val="none" w:sz="0" w:space="0" w:color="auto"/>
            <w:left w:val="none" w:sz="0" w:space="0" w:color="auto"/>
            <w:bottom w:val="none" w:sz="0" w:space="0" w:color="auto"/>
            <w:right w:val="none" w:sz="0" w:space="0" w:color="auto"/>
          </w:divBdr>
        </w:div>
        <w:div w:id="505872728">
          <w:marLeft w:val="640"/>
          <w:marRight w:val="0"/>
          <w:marTop w:val="0"/>
          <w:marBottom w:val="0"/>
          <w:divBdr>
            <w:top w:val="none" w:sz="0" w:space="0" w:color="auto"/>
            <w:left w:val="none" w:sz="0" w:space="0" w:color="auto"/>
            <w:bottom w:val="none" w:sz="0" w:space="0" w:color="auto"/>
            <w:right w:val="none" w:sz="0" w:space="0" w:color="auto"/>
          </w:divBdr>
        </w:div>
        <w:div w:id="655501270">
          <w:marLeft w:val="640"/>
          <w:marRight w:val="0"/>
          <w:marTop w:val="0"/>
          <w:marBottom w:val="0"/>
          <w:divBdr>
            <w:top w:val="none" w:sz="0" w:space="0" w:color="auto"/>
            <w:left w:val="none" w:sz="0" w:space="0" w:color="auto"/>
            <w:bottom w:val="none" w:sz="0" w:space="0" w:color="auto"/>
            <w:right w:val="none" w:sz="0" w:space="0" w:color="auto"/>
          </w:divBdr>
        </w:div>
        <w:div w:id="1169833412">
          <w:marLeft w:val="640"/>
          <w:marRight w:val="0"/>
          <w:marTop w:val="0"/>
          <w:marBottom w:val="0"/>
          <w:divBdr>
            <w:top w:val="none" w:sz="0" w:space="0" w:color="auto"/>
            <w:left w:val="none" w:sz="0" w:space="0" w:color="auto"/>
            <w:bottom w:val="none" w:sz="0" w:space="0" w:color="auto"/>
            <w:right w:val="none" w:sz="0" w:space="0" w:color="auto"/>
          </w:divBdr>
        </w:div>
        <w:div w:id="445125508">
          <w:marLeft w:val="640"/>
          <w:marRight w:val="0"/>
          <w:marTop w:val="0"/>
          <w:marBottom w:val="0"/>
          <w:divBdr>
            <w:top w:val="none" w:sz="0" w:space="0" w:color="auto"/>
            <w:left w:val="none" w:sz="0" w:space="0" w:color="auto"/>
            <w:bottom w:val="none" w:sz="0" w:space="0" w:color="auto"/>
            <w:right w:val="none" w:sz="0" w:space="0" w:color="auto"/>
          </w:divBdr>
        </w:div>
        <w:div w:id="899285935">
          <w:marLeft w:val="640"/>
          <w:marRight w:val="0"/>
          <w:marTop w:val="0"/>
          <w:marBottom w:val="0"/>
          <w:divBdr>
            <w:top w:val="none" w:sz="0" w:space="0" w:color="auto"/>
            <w:left w:val="none" w:sz="0" w:space="0" w:color="auto"/>
            <w:bottom w:val="none" w:sz="0" w:space="0" w:color="auto"/>
            <w:right w:val="none" w:sz="0" w:space="0" w:color="auto"/>
          </w:divBdr>
        </w:div>
        <w:div w:id="1629047237">
          <w:marLeft w:val="640"/>
          <w:marRight w:val="0"/>
          <w:marTop w:val="0"/>
          <w:marBottom w:val="0"/>
          <w:divBdr>
            <w:top w:val="none" w:sz="0" w:space="0" w:color="auto"/>
            <w:left w:val="none" w:sz="0" w:space="0" w:color="auto"/>
            <w:bottom w:val="none" w:sz="0" w:space="0" w:color="auto"/>
            <w:right w:val="none" w:sz="0" w:space="0" w:color="auto"/>
          </w:divBdr>
        </w:div>
        <w:div w:id="481197626">
          <w:marLeft w:val="640"/>
          <w:marRight w:val="0"/>
          <w:marTop w:val="0"/>
          <w:marBottom w:val="0"/>
          <w:divBdr>
            <w:top w:val="none" w:sz="0" w:space="0" w:color="auto"/>
            <w:left w:val="none" w:sz="0" w:space="0" w:color="auto"/>
            <w:bottom w:val="none" w:sz="0" w:space="0" w:color="auto"/>
            <w:right w:val="none" w:sz="0" w:space="0" w:color="auto"/>
          </w:divBdr>
        </w:div>
        <w:div w:id="752552946">
          <w:marLeft w:val="640"/>
          <w:marRight w:val="0"/>
          <w:marTop w:val="0"/>
          <w:marBottom w:val="0"/>
          <w:divBdr>
            <w:top w:val="none" w:sz="0" w:space="0" w:color="auto"/>
            <w:left w:val="none" w:sz="0" w:space="0" w:color="auto"/>
            <w:bottom w:val="none" w:sz="0" w:space="0" w:color="auto"/>
            <w:right w:val="none" w:sz="0" w:space="0" w:color="auto"/>
          </w:divBdr>
        </w:div>
        <w:div w:id="1374427057">
          <w:marLeft w:val="640"/>
          <w:marRight w:val="0"/>
          <w:marTop w:val="0"/>
          <w:marBottom w:val="0"/>
          <w:divBdr>
            <w:top w:val="none" w:sz="0" w:space="0" w:color="auto"/>
            <w:left w:val="none" w:sz="0" w:space="0" w:color="auto"/>
            <w:bottom w:val="none" w:sz="0" w:space="0" w:color="auto"/>
            <w:right w:val="none" w:sz="0" w:space="0" w:color="auto"/>
          </w:divBdr>
        </w:div>
        <w:div w:id="1916427408">
          <w:marLeft w:val="640"/>
          <w:marRight w:val="0"/>
          <w:marTop w:val="0"/>
          <w:marBottom w:val="0"/>
          <w:divBdr>
            <w:top w:val="none" w:sz="0" w:space="0" w:color="auto"/>
            <w:left w:val="none" w:sz="0" w:space="0" w:color="auto"/>
            <w:bottom w:val="none" w:sz="0" w:space="0" w:color="auto"/>
            <w:right w:val="none" w:sz="0" w:space="0" w:color="auto"/>
          </w:divBdr>
        </w:div>
        <w:div w:id="805395990">
          <w:marLeft w:val="640"/>
          <w:marRight w:val="0"/>
          <w:marTop w:val="0"/>
          <w:marBottom w:val="0"/>
          <w:divBdr>
            <w:top w:val="none" w:sz="0" w:space="0" w:color="auto"/>
            <w:left w:val="none" w:sz="0" w:space="0" w:color="auto"/>
            <w:bottom w:val="none" w:sz="0" w:space="0" w:color="auto"/>
            <w:right w:val="none" w:sz="0" w:space="0" w:color="auto"/>
          </w:divBdr>
        </w:div>
        <w:div w:id="182669065">
          <w:marLeft w:val="640"/>
          <w:marRight w:val="0"/>
          <w:marTop w:val="0"/>
          <w:marBottom w:val="0"/>
          <w:divBdr>
            <w:top w:val="none" w:sz="0" w:space="0" w:color="auto"/>
            <w:left w:val="none" w:sz="0" w:space="0" w:color="auto"/>
            <w:bottom w:val="none" w:sz="0" w:space="0" w:color="auto"/>
            <w:right w:val="none" w:sz="0" w:space="0" w:color="auto"/>
          </w:divBdr>
        </w:div>
        <w:div w:id="662243104">
          <w:marLeft w:val="640"/>
          <w:marRight w:val="0"/>
          <w:marTop w:val="0"/>
          <w:marBottom w:val="0"/>
          <w:divBdr>
            <w:top w:val="none" w:sz="0" w:space="0" w:color="auto"/>
            <w:left w:val="none" w:sz="0" w:space="0" w:color="auto"/>
            <w:bottom w:val="none" w:sz="0" w:space="0" w:color="auto"/>
            <w:right w:val="none" w:sz="0" w:space="0" w:color="auto"/>
          </w:divBdr>
        </w:div>
        <w:div w:id="1842157569">
          <w:marLeft w:val="640"/>
          <w:marRight w:val="0"/>
          <w:marTop w:val="0"/>
          <w:marBottom w:val="0"/>
          <w:divBdr>
            <w:top w:val="none" w:sz="0" w:space="0" w:color="auto"/>
            <w:left w:val="none" w:sz="0" w:space="0" w:color="auto"/>
            <w:bottom w:val="none" w:sz="0" w:space="0" w:color="auto"/>
            <w:right w:val="none" w:sz="0" w:space="0" w:color="auto"/>
          </w:divBdr>
        </w:div>
        <w:div w:id="1775636609">
          <w:marLeft w:val="640"/>
          <w:marRight w:val="0"/>
          <w:marTop w:val="0"/>
          <w:marBottom w:val="0"/>
          <w:divBdr>
            <w:top w:val="none" w:sz="0" w:space="0" w:color="auto"/>
            <w:left w:val="none" w:sz="0" w:space="0" w:color="auto"/>
            <w:bottom w:val="none" w:sz="0" w:space="0" w:color="auto"/>
            <w:right w:val="none" w:sz="0" w:space="0" w:color="auto"/>
          </w:divBdr>
        </w:div>
        <w:div w:id="789596238">
          <w:marLeft w:val="640"/>
          <w:marRight w:val="0"/>
          <w:marTop w:val="0"/>
          <w:marBottom w:val="0"/>
          <w:divBdr>
            <w:top w:val="none" w:sz="0" w:space="0" w:color="auto"/>
            <w:left w:val="none" w:sz="0" w:space="0" w:color="auto"/>
            <w:bottom w:val="none" w:sz="0" w:space="0" w:color="auto"/>
            <w:right w:val="none" w:sz="0" w:space="0" w:color="auto"/>
          </w:divBdr>
        </w:div>
        <w:div w:id="76246099">
          <w:marLeft w:val="640"/>
          <w:marRight w:val="0"/>
          <w:marTop w:val="0"/>
          <w:marBottom w:val="0"/>
          <w:divBdr>
            <w:top w:val="none" w:sz="0" w:space="0" w:color="auto"/>
            <w:left w:val="none" w:sz="0" w:space="0" w:color="auto"/>
            <w:bottom w:val="none" w:sz="0" w:space="0" w:color="auto"/>
            <w:right w:val="none" w:sz="0" w:space="0" w:color="auto"/>
          </w:divBdr>
        </w:div>
        <w:div w:id="1610619431">
          <w:marLeft w:val="640"/>
          <w:marRight w:val="0"/>
          <w:marTop w:val="0"/>
          <w:marBottom w:val="0"/>
          <w:divBdr>
            <w:top w:val="none" w:sz="0" w:space="0" w:color="auto"/>
            <w:left w:val="none" w:sz="0" w:space="0" w:color="auto"/>
            <w:bottom w:val="none" w:sz="0" w:space="0" w:color="auto"/>
            <w:right w:val="none" w:sz="0" w:space="0" w:color="auto"/>
          </w:divBdr>
        </w:div>
      </w:divsChild>
    </w:div>
    <w:div w:id="1280258155">
      <w:bodyDiv w:val="1"/>
      <w:marLeft w:val="0"/>
      <w:marRight w:val="0"/>
      <w:marTop w:val="0"/>
      <w:marBottom w:val="0"/>
      <w:divBdr>
        <w:top w:val="none" w:sz="0" w:space="0" w:color="auto"/>
        <w:left w:val="none" w:sz="0" w:space="0" w:color="auto"/>
        <w:bottom w:val="none" w:sz="0" w:space="0" w:color="auto"/>
        <w:right w:val="none" w:sz="0" w:space="0" w:color="auto"/>
      </w:divBdr>
      <w:divsChild>
        <w:div w:id="1848446330">
          <w:marLeft w:val="640"/>
          <w:marRight w:val="0"/>
          <w:marTop w:val="0"/>
          <w:marBottom w:val="0"/>
          <w:divBdr>
            <w:top w:val="none" w:sz="0" w:space="0" w:color="auto"/>
            <w:left w:val="none" w:sz="0" w:space="0" w:color="auto"/>
            <w:bottom w:val="none" w:sz="0" w:space="0" w:color="auto"/>
            <w:right w:val="none" w:sz="0" w:space="0" w:color="auto"/>
          </w:divBdr>
        </w:div>
        <w:div w:id="136462847">
          <w:marLeft w:val="640"/>
          <w:marRight w:val="0"/>
          <w:marTop w:val="0"/>
          <w:marBottom w:val="0"/>
          <w:divBdr>
            <w:top w:val="none" w:sz="0" w:space="0" w:color="auto"/>
            <w:left w:val="none" w:sz="0" w:space="0" w:color="auto"/>
            <w:bottom w:val="none" w:sz="0" w:space="0" w:color="auto"/>
            <w:right w:val="none" w:sz="0" w:space="0" w:color="auto"/>
          </w:divBdr>
        </w:div>
        <w:div w:id="1701395171">
          <w:marLeft w:val="640"/>
          <w:marRight w:val="0"/>
          <w:marTop w:val="0"/>
          <w:marBottom w:val="0"/>
          <w:divBdr>
            <w:top w:val="none" w:sz="0" w:space="0" w:color="auto"/>
            <w:left w:val="none" w:sz="0" w:space="0" w:color="auto"/>
            <w:bottom w:val="none" w:sz="0" w:space="0" w:color="auto"/>
            <w:right w:val="none" w:sz="0" w:space="0" w:color="auto"/>
          </w:divBdr>
        </w:div>
        <w:div w:id="715618566">
          <w:marLeft w:val="640"/>
          <w:marRight w:val="0"/>
          <w:marTop w:val="0"/>
          <w:marBottom w:val="0"/>
          <w:divBdr>
            <w:top w:val="none" w:sz="0" w:space="0" w:color="auto"/>
            <w:left w:val="none" w:sz="0" w:space="0" w:color="auto"/>
            <w:bottom w:val="none" w:sz="0" w:space="0" w:color="auto"/>
            <w:right w:val="none" w:sz="0" w:space="0" w:color="auto"/>
          </w:divBdr>
        </w:div>
        <w:div w:id="2130315374">
          <w:marLeft w:val="640"/>
          <w:marRight w:val="0"/>
          <w:marTop w:val="0"/>
          <w:marBottom w:val="0"/>
          <w:divBdr>
            <w:top w:val="none" w:sz="0" w:space="0" w:color="auto"/>
            <w:left w:val="none" w:sz="0" w:space="0" w:color="auto"/>
            <w:bottom w:val="none" w:sz="0" w:space="0" w:color="auto"/>
            <w:right w:val="none" w:sz="0" w:space="0" w:color="auto"/>
          </w:divBdr>
        </w:div>
        <w:div w:id="1921675175">
          <w:marLeft w:val="640"/>
          <w:marRight w:val="0"/>
          <w:marTop w:val="0"/>
          <w:marBottom w:val="0"/>
          <w:divBdr>
            <w:top w:val="none" w:sz="0" w:space="0" w:color="auto"/>
            <w:left w:val="none" w:sz="0" w:space="0" w:color="auto"/>
            <w:bottom w:val="none" w:sz="0" w:space="0" w:color="auto"/>
            <w:right w:val="none" w:sz="0" w:space="0" w:color="auto"/>
          </w:divBdr>
        </w:div>
        <w:div w:id="290400776">
          <w:marLeft w:val="640"/>
          <w:marRight w:val="0"/>
          <w:marTop w:val="0"/>
          <w:marBottom w:val="0"/>
          <w:divBdr>
            <w:top w:val="none" w:sz="0" w:space="0" w:color="auto"/>
            <w:left w:val="none" w:sz="0" w:space="0" w:color="auto"/>
            <w:bottom w:val="none" w:sz="0" w:space="0" w:color="auto"/>
            <w:right w:val="none" w:sz="0" w:space="0" w:color="auto"/>
          </w:divBdr>
        </w:div>
        <w:div w:id="297227646">
          <w:marLeft w:val="640"/>
          <w:marRight w:val="0"/>
          <w:marTop w:val="0"/>
          <w:marBottom w:val="0"/>
          <w:divBdr>
            <w:top w:val="none" w:sz="0" w:space="0" w:color="auto"/>
            <w:left w:val="none" w:sz="0" w:space="0" w:color="auto"/>
            <w:bottom w:val="none" w:sz="0" w:space="0" w:color="auto"/>
            <w:right w:val="none" w:sz="0" w:space="0" w:color="auto"/>
          </w:divBdr>
        </w:div>
        <w:div w:id="1610775106">
          <w:marLeft w:val="640"/>
          <w:marRight w:val="0"/>
          <w:marTop w:val="0"/>
          <w:marBottom w:val="0"/>
          <w:divBdr>
            <w:top w:val="none" w:sz="0" w:space="0" w:color="auto"/>
            <w:left w:val="none" w:sz="0" w:space="0" w:color="auto"/>
            <w:bottom w:val="none" w:sz="0" w:space="0" w:color="auto"/>
            <w:right w:val="none" w:sz="0" w:space="0" w:color="auto"/>
          </w:divBdr>
        </w:div>
        <w:div w:id="1929076122">
          <w:marLeft w:val="640"/>
          <w:marRight w:val="0"/>
          <w:marTop w:val="0"/>
          <w:marBottom w:val="0"/>
          <w:divBdr>
            <w:top w:val="none" w:sz="0" w:space="0" w:color="auto"/>
            <w:left w:val="none" w:sz="0" w:space="0" w:color="auto"/>
            <w:bottom w:val="none" w:sz="0" w:space="0" w:color="auto"/>
            <w:right w:val="none" w:sz="0" w:space="0" w:color="auto"/>
          </w:divBdr>
        </w:div>
        <w:div w:id="326595110">
          <w:marLeft w:val="640"/>
          <w:marRight w:val="0"/>
          <w:marTop w:val="0"/>
          <w:marBottom w:val="0"/>
          <w:divBdr>
            <w:top w:val="none" w:sz="0" w:space="0" w:color="auto"/>
            <w:left w:val="none" w:sz="0" w:space="0" w:color="auto"/>
            <w:bottom w:val="none" w:sz="0" w:space="0" w:color="auto"/>
            <w:right w:val="none" w:sz="0" w:space="0" w:color="auto"/>
          </w:divBdr>
        </w:div>
        <w:div w:id="1373963371">
          <w:marLeft w:val="640"/>
          <w:marRight w:val="0"/>
          <w:marTop w:val="0"/>
          <w:marBottom w:val="0"/>
          <w:divBdr>
            <w:top w:val="none" w:sz="0" w:space="0" w:color="auto"/>
            <w:left w:val="none" w:sz="0" w:space="0" w:color="auto"/>
            <w:bottom w:val="none" w:sz="0" w:space="0" w:color="auto"/>
            <w:right w:val="none" w:sz="0" w:space="0" w:color="auto"/>
          </w:divBdr>
        </w:div>
        <w:div w:id="131754636">
          <w:marLeft w:val="640"/>
          <w:marRight w:val="0"/>
          <w:marTop w:val="0"/>
          <w:marBottom w:val="0"/>
          <w:divBdr>
            <w:top w:val="none" w:sz="0" w:space="0" w:color="auto"/>
            <w:left w:val="none" w:sz="0" w:space="0" w:color="auto"/>
            <w:bottom w:val="none" w:sz="0" w:space="0" w:color="auto"/>
            <w:right w:val="none" w:sz="0" w:space="0" w:color="auto"/>
          </w:divBdr>
        </w:div>
        <w:div w:id="783575483">
          <w:marLeft w:val="640"/>
          <w:marRight w:val="0"/>
          <w:marTop w:val="0"/>
          <w:marBottom w:val="0"/>
          <w:divBdr>
            <w:top w:val="none" w:sz="0" w:space="0" w:color="auto"/>
            <w:left w:val="none" w:sz="0" w:space="0" w:color="auto"/>
            <w:bottom w:val="none" w:sz="0" w:space="0" w:color="auto"/>
            <w:right w:val="none" w:sz="0" w:space="0" w:color="auto"/>
          </w:divBdr>
        </w:div>
        <w:div w:id="1269005422">
          <w:marLeft w:val="640"/>
          <w:marRight w:val="0"/>
          <w:marTop w:val="0"/>
          <w:marBottom w:val="0"/>
          <w:divBdr>
            <w:top w:val="none" w:sz="0" w:space="0" w:color="auto"/>
            <w:left w:val="none" w:sz="0" w:space="0" w:color="auto"/>
            <w:bottom w:val="none" w:sz="0" w:space="0" w:color="auto"/>
            <w:right w:val="none" w:sz="0" w:space="0" w:color="auto"/>
          </w:divBdr>
        </w:div>
        <w:div w:id="961109968">
          <w:marLeft w:val="640"/>
          <w:marRight w:val="0"/>
          <w:marTop w:val="0"/>
          <w:marBottom w:val="0"/>
          <w:divBdr>
            <w:top w:val="none" w:sz="0" w:space="0" w:color="auto"/>
            <w:left w:val="none" w:sz="0" w:space="0" w:color="auto"/>
            <w:bottom w:val="none" w:sz="0" w:space="0" w:color="auto"/>
            <w:right w:val="none" w:sz="0" w:space="0" w:color="auto"/>
          </w:divBdr>
        </w:div>
        <w:div w:id="1368529106">
          <w:marLeft w:val="640"/>
          <w:marRight w:val="0"/>
          <w:marTop w:val="0"/>
          <w:marBottom w:val="0"/>
          <w:divBdr>
            <w:top w:val="none" w:sz="0" w:space="0" w:color="auto"/>
            <w:left w:val="none" w:sz="0" w:space="0" w:color="auto"/>
            <w:bottom w:val="none" w:sz="0" w:space="0" w:color="auto"/>
            <w:right w:val="none" w:sz="0" w:space="0" w:color="auto"/>
          </w:divBdr>
        </w:div>
        <w:div w:id="1095327090">
          <w:marLeft w:val="640"/>
          <w:marRight w:val="0"/>
          <w:marTop w:val="0"/>
          <w:marBottom w:val="0"/>
          <w:divBdr>
            <w:top w:val="none" w:sz="0" w:space="0" w:color="auto"/>
            <w:left w:val="none" w:sz="0" w:space="0" w:color="auto"/>
            <w:bottom w:val="none" w:sz="0" w:space="0" w:color="auto"/>
            <w:right w:val="none" w:sz="0" w:space="0" w:color="auto"/>
          </w:divBdr>
        </w:div>
        <w:div w:id="1922526425">
          <w:marLeft w:val="640"/>
          <w:marRight w:val="0"/>
          <w:marTop w:val="0"/>
          <w:marBottom w:val="0"/>
          <w:divBdr>
            <w:top w:val="none" w:sz="0" w:space="0" w:color="auto"/>
            <w:left w:val="none" w:sz="0" w:space="0" w:color="auto"/>
            <w:bottom w:val="none" w:sz="0" w:space="0" w:color="auto"/>
            <w:right w:val="none" w:sz="0" w:space="0" w:color="auto"/>
          </w:divBdr>
        </w:div>
        <w:div w:id="2054958993">
          <w:marLeft w:val="640"/>
          <w:marRight w:val="0"/>
          <w:marTop w:val="0"/>
          <w:marBottom w:val="0"/>
          <w:divBdr>
            <w:top w:val="none" w:sz="0" w:space="0" w:color="auto"/>
            <w:left w:val="none" w:sz="0" w:space="0" w:color="auto"/>
            <w:bottom w:val="none" w:sz="0" w:space="0" w:color="auto"/>
            <w:right w:val="none" w:sz="0" w:space="0" w:color="auto"/>
          </w:divBdr>
        </w:div>
        <w:div w:id="1995178618">
          <w:marLeft w:val="640"/>
          <w:marRight w:val="0"/>
          <w:marTop w:val="0"/>
          <w:marBottom w:val="0"/>
          <w:divBdr>
            <w:top w:val="none" w:sz="0" w:space="0" w:color="auto"/>
            <w:left w:val="none" w:sz="0" w:space="0" w:color="auto"/>
            <w:bottom w:val="none" w:sz="0" w:space="0" w:color="auto"/>
            <w:right w:val="none" w:sz="0" w:space="0" w:color="auto"/>
          </w:divBdr>
        </w:div>
        <w:div w:id="254753393">
          <w:marLeft w:val="640"/>
          <w:marRight w:val="0"/>
          <w:marTop w:val="0"/>
          <w:marBottom w:val="0"/>
          <w:divBdr>
            <w:top w:val="none" w:sz="0" w:space="0" w:color="auto"/>
            <w:left w:val="none" w:sz="0" w:space="0" w:color="auto"/>
            <w:bottom w:val="none" w:sz="0" w:space="0" w:color="auto"/>
            <w:right w:val="none" w:sz="0" w:space="0" w:color="auto"/>
          </w:divBdr>
        </w:div>
        <w:div w:id="425730986">
          <w:marLeft w:val="640"/>
          <w:marRight w:val="0"/>
          <w:marTop w:val="0"/>
          <w:marBottom w:val="0"/>
          <w:divBdr>
            <w:top w:val="none" w:sz="0" w:space="0" w:color="auto"/>
            <w:left w:val="none" w:sz="0" w:space="0" w:color="auto"/>
            <w:bottom w:val="none" w:sz="0" w:space="0" w:color="auto"/>
            <w:right w:val="none" w:sz="0" w:space="0" w:color="auto"/>
          </w:divBdr>
        </w:div>
        <w:div w:id="1258637859">
          <w:marLeft w:val="640"/>
          <w:marRight w:val="0"/>
          <w:marTop w:val="0"/>
          <w:marBottom w:val="0"/>
          <w:divBdr>
            <w:top w:val="none" w:sz="0" w:space="0" w:color="auto"/>
            <w:left w:val="none" w:sz="0" w:space="0" w:color="auto"/>
            <w:bottom w:val="none" w:sz="0" w:space="0" w:color="auto"/>
            <w:right w:val="none" w:sz="0" w:space="0" w:color="auto"/>
          </w:divBdr>
        </w:div>
        <w:div w:id="1142430744">
          <w:marLeft w:val="640"/>
          <w:marRight w:val="0"/>
          <w:marTop w:val="0"/>
          <w:marBottom w:val="0"/>
          <w:divBdr>
            <w:top w:val="none" w:sz="0" w:space="0" w:color="auto"/>
            <w:left w:val="none" w:sz="0" w:space="0" w:color="auto"/>
            <w:bottom w:val="none" w:sz="0" w:space="0" w:color="auto"/>
            <w:right w:val="none" w:sz="0" w:space="0" w:color="auto"/>
          </w:divBdr>
        </w:div>
        <w:div w:id="1163815972">
          <w:marLeft w:val="640"/>
          <w:marRight w:val="0"/>
          <w:marTop w:val="0"/>
          <w:marBottom w:val="0"/>
          <w:divBdr>
            <w:top w:val="none" w:sz="0" w:space="0" w:color="auto"/>
            <w:left w:val="none" w:sz="0" w:space="0" w:color="auto"/>
            <w:bottom w:val="none" w:sz="0" w:space="0" w:color="auto"/>
            <w:right w:val="none" w:sz="0" w:space="0" w:color="auto"/>
          </w:divBdr>
        </w:div>
        <w:div w:id="1236085081">
          <w:marLeft w:val="640"/>
          <w:marRight w:val="0"/>
          <w:marTop w:val="0"/>
          <w:marBottom w:val="0"/>
          <w:divBdr>
            <w:top w:val="none" w:sz="0" w:space="0" w:color="auto"/>
            <w:left w:val="none" w:sz="0" w:space="0" w:color="auto"/>
            <w:bottom w:val="none" w:sz="0" w:space="0" w:color="auto"/>
            <w:right w:val="none" w:sz="0" w:space="0" w:color="auto"/>
          </w:divBdr>
        </w:div>
        <w:div w:id="1421021034">
          <w:marLeft w:val="640"/>
          <w:marRight w:val="0"/>
          <w:marTop w:val="0"/>
          <w:marBottom w:val="0"/>
          <w:divBdr>
            <w:top w:val="none" w:sz="0" w:space="0" w:color="auto"/>
            <w:left w:val="none" w:sz="0" w:space="0" w:color="auto"/>
            <w:bottom w:val="none" w:sz="0" w:space="0" w:color="auto"/>
            <w:right w:val="none" w:sz="0" w:space="0" w:color="auto"/>
          </w:divBdr>
        </w:div>
        <w:div w:id="1452087622">
          <w:marLeft w:val="640"/>
          <w:marRight w:val="0"/>
          <w:marTop w:val="0"/>
          <w:marBottom w:val="0"/>
          <w:divBdr>
            <w:top w:val="none" w:sz="0" w:space="0" w:color="auto"/>
            <w:left w:val="none" w:sz="0" w:space="0" w:color="auto"/>
            <w:bottom w:val="none" w:sz="0" w:space="0" w:color="auto"/>
            <w:right w:val="none" w:sz="0" w:space="0" w:color="auto"/>
          </w:divBdr>
        </w:div>
        <w:div w:id="615018415">
          <w:marLeft w:val="640"/>
          <w:marRight w:val="0"/>
          <w:marTop w:val="0"/>
          <w:marBottom w:val="0"/>
          <w:divBdr>
            <w:top w:val="none" w:sz="0" w:space="0" w:color="auto"/>
            <w:left w:val="none" w:sz="0" w:space="0" w:color="auto"/>
            <w:bottom w:val="none" w:sz="0" w:space="0" w:color="auto"/>
            <w:right w:val="none" w:sz="0" w:space="0" w:color="auto"/>
          </w:divBdr>
        </w:div>
        <w:div w:id="908923100">
          <w:marLeft w:val="640"/>
          <w:marRight w:val="0"/>
          <w:marTop w:val="0"/>
          <w:marBottom w:val="0"/>
          <w:divBdr>
            <w:top w:val="none" w:sz="0" w:space="0" w:color="auto"/>
            <w:left w:val="none" w:sz="0" w:space="0" w:color="auto"/>
            <w:bottom w:val="none" w:sz="0" w:space="0" w:color="auto"/>
            <w:right w:val="none" w:sz="0" w:space="0" w:color="auto"/>
          </w:divBdr>
        </w:div>
        <w:div w:id="1345011716">
          <w:marLeft w:val="640"/>
          <w:marRight w:val="0"/>
          <w:marTop w:val="0"/>
          <w:marBottom w:val="0"/>
          <w:divBdr>
            <w:top w:val="none" w:sz="0" w:space="0" w:color="auto"/>
            <w:left w:val="none" w:sz="0" w:space="0" w:color="auto"/>
            <w:bottom w:val="none" w:sz="0" w:space="0" w:color="auto"/>
            <w:right w:val="none" w:sz="0" w:space="0" w:color="auto"/>
          </w:divBdr>
        </w:div>
        <w:div w:id="2011911793">
          <w:marLeft w:val="640"/>
          <w:marRight w:val="0"/>
          <w:marTop w:val="0"/>
          <w:marBottom w:val="0"/>
          <w:divBdr>
            <w:top w:val="none" w:sz="0" w:space="0" w:color="auto"/>
            <w:left w:val="none" w:sz="0" w:space="0" w:color="auto"/>
            <w:bottom w:val="none" w:sz="0" w:space="0" w:color="auto"/>
            <w:right w:val="none" w:sz="0" w:space="0" w:color="auto"/>
          </w:divBdr>
        </w:div>
        <w:div w:id="1005477854">
          <w:marLeft w:val="640"/>
          <w:marRight w:val="0"/>
          <w:marTop w:val="0"/>
          <w:marBottom w:val="0"/>
          <w:divBdr>
            <w:top w:val="none" w:sz="0" w:space="0" w:color="auto"/>
            <w:left w:val="none" w:sz="0" w:space="0" w:color="auto"/>
            <w:bottom w:val="none" w:sz="0" w:space="0" w:color="auto"/>
            <w:right w:val="none" w:sz="0" w:space="0" w:color="auto"/>
          </w:divBdr>
        </w:div>
        <w:div w:id="1889875562">
          <w:marLeft w:val="640"/>
          <w:marRight w:val="0"/>
          <w:marTop w:val="0"/>
          <w:marBottom w:val="0"/>
          <w:divBdr>
            <w:top w:val="none" w:sz="0" w:space="0" w:color="auto"/>
            <w:left w:val="none" w:sz="0" w:space="0" w:color="auto"/>
            <w:bottom w:val="none" w:sz="0" w:space="0" w:color="auto"/>
            <w:right w:val="none" w:sz="0" w:space="0" w:color="auto"/>
          </w:divBdr>
        </w:div>
        <w:div w:id="356853109">
          <w:marLeft w:val="640"/>
          <w:marRight w:val="0"/>
          <w:marTop w:val="0"/>
          <w:marBottom w:val="0"/>
          <w:divBdr>
            <w:top w:val="none" w:sz="0" w:space="0" w:color="auto"/>
            <w:left w:val="none" w:sz="0" w:space="0" w:color="auto"/>
            <w:bottom w:val="none" w:sz="0" w:space="0" w:color="auto"/>
            <w:right w:val="none" w:sz="0" w:space="0" w:color="auto"/>
          </w:divBdr>
        </w:div>
        <w:div w:id="113328406">
          <w:marLeft w:val="640"/>
          <w:marRight w:val="0"/>
          <w:marTop w:val="0"/>
          <w:marBottom w:val="0"/>
          <w:divBdr>
            <w:top w:val="none" w:sz="0" w:space="0" w:color="auto"/>
            <w:left w:val="none" w:sz="0" w:space="0" w:color="auto"/>
            <w:bottom w:val="none" w:sz="0" w:space="0" w:color="auto"/>
            <w:right w:val="none" w:sz="0" w:space="0" w:color="auto"/>
          </w:divBdr>
        </w:div>
        <w:div w:id="2065909782">
          <w:marLeft w:val="640"/>
          <w:marRight w:val="0"/>
          <w:marTop w:val="0"/>
          <w:marBottom w:val="0"/>
          <w:divBdr>
            <w:top w:val="none" w:sz="0" w:space="0" w:color="auto"/>
            <w:left w:val="none" w:sz="0" w:space="0" w:color="auto"/>
            <w:bottom w:val="none" w:sz="0" w:space="0" w:color="auto"/>
            <w:right w:val="none" w:sz="0" w:space="0" w:color="auto"/>
          </w:divBdr>
        </w:div>
        <w:div w:id="595595571">
          <w:marLeft w:val="640"/>
          <w:marRight w:val="0"/>
          <w:marTop w:val="0"/>
          <w:marBottom w:val="0"/>
          <w:divBdr>
            <w:top w:val="none" w:sz="0" w:space="0" w:color="auto"/>
            <w:left w:val="none" w:sz="0" w:space="0" w:color="auto"/>
            <w:bottom w:val="none" w:sz="0" w:space="0" w:color="auto"/>
            <w:right w:val="none" w:sz="0" w:space="0" w:color="auto"/>
          </w:divBdr>
        </w:div>
        <w:div w:id="1709838509">
          <w:marLeft w:val="640"/>
          <w:marRight w:val="0"/>
          <w:marTop w:val="0"/>
          <w:marBottom w:val="0"/>
          <w:divBdr>
            <w:top w:val="none" w:sz="0" w:space="0" w:color="auto"/>
            <w:left w:val="none" w:sz="0" w:space="0" w:color="auto"/>
            <w:bottom w:val="none" w:sz="0" w:space="0" w:color="auto"/>
            <w:right w:val="none" w:sz="0" w:space="0" w:color="auto"/>
          </w:divBdr>
        </w:div>
        <w:div w:id="1209880865">
          <w:marLeft w:val="640"/>
          <w:marRight w:val="0"/>
          <w:marTop w:val="0"/>
          <w:marBottom w:val="0"/>
          <w:divBdr>
            <w:top w:val="none" w:sz="0" w:space="0" w:color="auto"/>
            <w:left w:val="none" w:sz="0" w:space="0" w:color="auto"/>
            <w:bottom w:val="none" w:sz="0" w:space="0" w:color="auto"/>
            <w:right w:val="none" w:sz="0" w:space="0" w:color="auto"/>
          </w:divBdr>
        </w:div>
        <w:div w:id="190192064">
          <w:marLeft w:val="640"/>
          <w:marRight w:val="0"/>
          <w:marTop w:val="0"/>
          <w:marBottom w:val="0"/>
          <w:divBdr>
            <w:top w:val="none" w:sz="0" w:space="0" w:color="auto"/>
            <w:left w:val="none" w:sz="0" w:space="0" w:color="auto"/>
            <w:bottom w:val="none" w:sz="0" w:space="0" w:color="auto"/>
            <w:right w:val="none" w:sz="0" w:space="0" w:color="auto"/>
          </w:divBdr>
        </w:div>
        <w:div w:id="1896046908">
          <w:marLeft w:val="640"/>
          <w:marRight w:val="0"/>
          <w:marTop w:val="0"/>
          <w:marBottom w:val="0"/>
          <w:divBdr>
            <w:top w:val="none" w:sz="0" w:space="0" w:color="auto"/>
            <w:left w:val="none" w:sz="0" w:space="0" w:color="auto"/>
            <w:bottom w:val="none" w:sz="0" w:space="0" w:color="auto"/>
            <w:right w:val="none" w:sz="0" w:space="0" w:color="auto"/>
          </w:divBdr>
        </w:div>
        <w:div w:id="1781023853">
          <w:marLeft w:val="640"/>
          <w:marRight w:val="0"/>
          <w:marTop w:val="0"/>
          <w:marBottom w:val="0"/>
          <w:divBdr>
            <w:top w:val="none" w:sz="0" w:space="0" w:color="auto"/>
            <w:left w:val="none" w:sz="0" w:space="0" w:color="auto"/>
            <w:bottom w:val="none" w:sz="0" w:space="0" w:color="auto"/>
            <w:right w:val="none" w:sz="0" w:space="0" w:color="auto"/>
          </w:divBdr>
        </w:div>
        <w:div w:id="502596259">
          <w:marLeft w:val="640"/>
          <w:marRight w:val="0"/>
          <w:marTop w:val="0"/>
          <w:marBottom w:val="0"/>
          <w:divBdr>
            <w:top w:val="none" w:sz="0" w:space="0" w:color="auto"/>
            <w:left w:val="none" w:sz="0" w:space="0" w:color="auto"/>
            <w:bottom w:val="none" w:sz="0" w:space="0" w:color="auto"/>
            <w:right w:val="none" w:sz="0" w:space="0" w:color="auto"/>
          </w:divBdr>
        </w:div>
        <w:div w:id="926420119">
          <w:marLeft w:val="640"/>
          <w:marRight w:val="0"/>
          <w:marTop w:val="0"/>
          <w:marBottom w:val="0"/>
          <w:divBdr>
            <w:top w:val="none" w:sz="0" w:space="0" w:color="auto"/>
            <w:left w:val="none" w:sz="0" w:space="0" w:color="auto"/>
            <w:bottom w:val="none" w:sz="0" w:space="0" w:color="auto"/>
            <w:right w:val="none" w:sz="0" w:space="0" w:color="auto"/>
          </w:divBdr>
        </w:div>
        <w:div w:id="342515761">
          <w:marLeft w:val="640"/>
          <w:marRight w:val="0"/>
          <w:marTop w:val="0"/>
          <w:marBottom w:val="0"/>
          <w:divBdr>
            <w:top w:val="none" w:sz="0" w:space="0" w:color="auto"/>
            <w:left w:val="none" w:sz="0" w:space="0" w:color="auto"/>
            <w:bottom w:val="none" w:sz="0" w:space="0" w:color="auto"/>
            <w:right w:val="none" w:sz="0" w:space="0" w:color="auto"/>
          </w:divBdr>
        </w:div>
        <w:div w:id="1807896360">
          <w:marLeft w:val="640"/>
          <w:marRight w:val="0"/>
          <w:marTop w:val="0"/>
          <w:marBottom w:val="0"/>
          <w:divBdr>
            <w:top w:val="none" w:sz="0" w:space="0" w:color="auto"/>
            <w:left w:val="none" w:sz="0" w:space="0" w:color="auto"/>
            <w:bottom w:val="none" w:sz="0" w:space="0" w:color="auto"/>
            <w:right w:val="none" w:sz="0" w:space="0" w:color="auto"/>
          </w:divBdr>
        </w:div>
        <w:div w:id="1152255340">
          <w:marLeft w:val="640"/>
          <w:marRight w:val="0"/>
          <w:marTop w:val="0"/>
          <w:marBottom w:val="0"/>
          <w:divBdr>
            <w:top w:val="none" w:sz="0" w:space="0" w:color="auto"/>
            <w:left w:val="none" w:sz="0" w:space="0" w:color="auto"/>
            <w:bottom w:val="none" w:sz="0" w:space="0" w:color="auto"/>
            <w:right w:val="none" w:sz="0" w:space="0" w:color="auto"/>
          </w:divBdr>
        </w:div>
        <w:div w:id="116410536">
          <w:marLeft w:val="640"/>
          <w:marRight w:val="0"/>
          <w:marTop w:val="0"/>
          <w:marBottom w:val="0"/>
          <w:divBdr>
            <w:top w:val="none" w:sz="0" w:space="0" w:color="auto"/>
            <w:left w:val="none" w:sz="0" w:space="0" w:color="auto"/>
            <w:bottom w:val="none" w:sz="0" w:space="0" w:color="auto"/>
            <w:right w:val="none" w:sz="0" w:space="0" w:color="auto"/>
          </w:divBdr>
        </w:div>
        <w:div w:id="18509528">
          <w:marLeft w:val="640"/>
          <w:marRight w:val="0"/>
          <w:marTop w:val="0"/>
          <w:marBottom w:val="0"/>
          <w:divBdr>
            <w:top w:val="none" w:sz="0" w:space="0" w:color="auto"/>
            <w:left w:val="none" w:sz="0" w:space="0" w:color="auto"/>
            <w:bottom w:val="none" w:sz="0" w:space="0" w:color="auto"/>
            <w:right w:val="none" w:sz="0" w:space="0" w:color="auto"/>
          </w:divBdr>
        </w:div>
        <w:div w:id="1819957279">
          <w:marLeft w:val="640"/>
          <w:marRight w:val="0"/>
          <w:marTop w:val="0"/>
          <w:marBottom w:val="0"/>
          <w:divBdr>
            <w:top w:val="none" w:sz="0" w:space="0" w:color="auto"/>
            <w:left w:val="none" w:sz="0" w:space="0" w:color="auto"/>
            <w:bottom w:val="none" w:sz="0" w:space="0" w:color="auto"/>
            <w:right w:val="none" w:sz="0" w:space="0" w:color="auto"/>
          </w:divBdr>
        </w:div>
        <w:div w:id="1366447602">
          <w:marLeft w:val="640"/>
          <w:marRight w:val="0"/>
          <w:marTop w:val="0"/>
          <w:marBottom w:val="0"/>
          <w:divBdr>
            <w:top w:val="none" w:sz="0" w:space="0" w:color="auto"/>
            <w:left w:val="none" w:sz="0" w:space="0" w:color="auto"/>
            <w:bottom w:val="none" w:sz="0" w:space="0" w:color="auto"/>
            <w:right w:val="none" w:sz="0" w:space="0" w:color="auto"/>
          </w:divBdr>
        </w:div>
        <w:div w:id="923731043">
          <w:marLeft w:val="640"/>
          <w:marRight w:val="0"/>
          <w:marTop w:val="0"/>
          <w:marBottom w:val="0"/>
          <w:divBdr>
            <w:top w:val="none" w:sz="0" w:space="0" w:color="auto"/>
            <w:left w:val="none" w:sz="0" w:space="0" w:color="auto"/>
            <w:bottom w:val="none" w:sz="0" w:space="0" w:color="auto"/>
            <w:right w:val="none" w:sz="0" w:space="0" w:color="auto"/>
          </w:divBdr>
        </w:div>
        <w:div w:id="1226719326">
          <w:marLeft w:val="640"/>
          <w:marRight w:val="0"/>
          <w:marTop w:val="0"/>
          <w:marBottom w:val="0"/>
          <w:divBdr>
            <w:top w:val="none" w:sz="0" w:space="0" w:color="auto"/>
            <w:left w:val="none" w:sz="0" w:space="0" w:color="auto"/>
            <w:bottom w:val="none" w:sz="0" w:space="0" w:color="auto"/>
            <w:right w:val="none" w:sz="0" w:space="0" w:color="auto"/>
          </w:divBdr>
        </w:div>
        <w:div w:id="20597441">
          <w:marLeft w:val="640"/>
          <w:marRight w:val="0"/>
          <w:marTop w:val="0"/>
          <w:marBottom w:val="0"/>
          <w:divBdr>
            <w:top w:val="none" w:sz="0" w:space="0" w:color="auto"/>
            <w:left w:val="none" w:sz="0" w:space="0" w:color="auto"/>
            <w:bottom w:val="none" w:sz="0" w:space="0" w:color="auto"/>
            <w:right w:val="none" w:sz="0" w:space="0" w:color="auto"/>
          </w:divBdr>
        </w:div>
        <w:div w:id="1983659276">
          <w:marLeft w:val="640"/>
          <w:marRight w:val="0"/>
          <w:marTop w:val="0"/>
          <w:marBottom w:val="0"/>
          <w:divBdr>
            <w:top w:val="none" w:sz="0" w:space="0" w:color="auto"/>
            <w:left w:val="none" w:sz="0" w:space="0" w:color="auto"/>
            <w:bottom w:val="none" w:sz="0" w:space="0" w:color="auto"/>
            <w:right w:val="none" w:sz="0" w:space="0" w:color="auto"/>
          </w:divBdr>
        </w:div>
        <w:div w:id="319700219">
          <w:marLeft w:val="640"/>
          <w:marRight w:val="0"/>
          <w:marTop w:val="0"/>
          <w:marBottom w:val="0"/>
          <w:divBdr>
            <w:top w:val="none" w:sz="0" w:space="0" w:color="auto"/>
            <w:left w:val="none" w:sz="0" w:space="0" w:color="auto"/>
            <w:bottom w:val="none" w:sz="0" w:space="0" w:color="auto"/>
            <w:right w:val="none" w:sz="0" w:space="0" w:color="auto"/>
          </w:divBdr>
        </w:div>
        <w:div w:id="290745591">
          <w:marLeft w:val="640"/>
          <w:marRight w:val="0"/>
          <w:marTop w:val="0"/>
          <w:marBottom w:val="0"/>
          <w:divBdr>
            <w:top w:val="none" w:sz="0" w:space="0" w:color="auto"/>
            <w:left w:val="none" w:sz="0" w:space="0" w:color="auto"/>
            <w:bottom w:val="none" w:sz="0" w:space="0" w:color="auto"/>
            <w:right w:val="none" w:sz="0" w:space="0" w:color="auto"/>
          </w:divBdr>
        </w:div>
        <w:div w:id="1477214134">
          <w:marLeft w:val="640"/>
          <w:marRight w:val="0"/>
          <w:marTop w:val="0"/>
          <w:marBottom w:val="0"/>
          <w:divBdr>
            <w:top w:val="none" w:sz="0" w:space="0" w:color="auto"/>
            <w:left w:val="none" w:sz="0" w:space="0" w:color="auto"/>
            <w:bottom w:val="none" w:sz="0" w:space="0" w:color="auto"/>
            <w:right w:val="none" w:sz="0" w:space="0" w:color="auto"/>
          </w:divBdr>
        </w:div>
        <w:div w:id="460272913">
          <w:marLeft w:val="640"/>
          <w:marRight w:val="0"/>
          <w:marTop w:val="0"/>
          <w:marBottom w:val="0"/>
          <w:divBdr>
            <w:top w:val="none" w:sz="0" w:space="0" w:color="auto"/>
            <w:left w:val="none" w:sz="0" w:space="0" w:color="auto"/>
            <w:bottom w:val="none" w:sz="0" w:space="0" w:color="auto"/>
            <w:right w:val="none" w:sz="0" w:space="0" w:color="auto"/>
          </w:divBdr>
        </w:div>
        <w:div w:id="1831631348">
          <w:marLeft w:val="640"/>
          <w:marRight w:val="0"/>
          <w:marTop w:val="0"/>
          <w:marBottom w:val="0"/>
          <w:divBdr>
            <w:top w:val="none" w:sz="0" w:space="0" w:color="auto"/>
            <w:left w:val="none" w:sz="0" w:space="0" w:color="auto"/>
            <w:bottom w:val="none" w:sz="0" w:space="0" w:color="auto"/>
            <w:right w:val="none" w:sz="0" w:space="0" w:color="auto"/>
          </w:divBdr>
        </w:div>
        <w:div w:id="910041850">
          <w:marLeft w:val="640"/>
          <w:marRight w:val="0"/>
          <w:marTop w:val="0"/>
          <w:marBottom w:val="0"/>
          <w:divBdr>
            <w:top w:val="none" w:sz="0" w:space="0" w:color="auto"/>
            <w:left w:val="none" w:sz="0" w:space="0" w:color="auto"/>
            <w:bottom w:val="none" w:sz="0" w:space="0" w:color="auto"/>
            <w:right w:val="none" w:sz="0" w:space="0" w:color="auto"/>
          </w:divBdr>
        </w:div>
        <w:div w:id="1574315139">
          <w:marLeft w:val="640"/>
          <w:marRight w:val="0"/>
          <w:marTop w:val="0"/>
          <w:marBottom w:val="0"/>
          <w:divBdr>
            <w:top w:val="none" w:sz="0" w:space="0" w:color="auto"/>
            <w:left w:val="none" w:sz="0" w:space="0" w:color="auto"/>
            <w:bottom w:val="none" w:sz="0" w:space="0" w:color="auto"/>
            <w:right w:val="none" w:sz="0" w:space="0" w:color="auto"/>
          </w:divBdr>
        </w:div>
      </w:divsChild>
    </w:div>
    <w:div w:id="1281258250">
      <w:bodyDiv w:val="1"/>
      <w:marLeft w:val="0"/>
      <w:marRight w:val="0"/>
      <w:marTop w:val="0"/>
      <w:marBottom w:val="0"/>
      <w:divBdr>
        <w:top w:val="none" w:sz="0" w:space="0" w:color="auto"/>
        <w:left w:val="none" w:sz="0" w:space="0" w:color="auto"/>
        <w:bottom w:val="none" w:sz="0" w:space="0" w:color="auto"/>
        <w:right w:val="none" w:sz="0" w:space="0" w:color="auto"/>
      </w:divBdr>
      <w:divsChild>
        <w:div w:id="1150368385">
          <w:marLeft w:val="640"/>
          <w:marRight w:val="0"/>
          <w:marTop w:val="0"/>
          <w:marBottom w:val="0"/>
          <w:divBdr>
            <w:top w:val="none" w:sz="0" w:space="0" w:color="auto"/>
            <w:left w:val="none" w:sz="0" w:space="0" w:color="auto"/>
            <w:bottom w:val="none" w:sz="0" w:space="0" w:color="auto"/>
            <w:right w:val="none" w:sz="0" w:space="0" w:color="auto"/>
          </w:divBdr>
        </w:div>
        <w:div w:id="1944996455">
          <w:marLeft w:val="640"/>
          <w:marRight w:val="0"/>
          <w:marTop w:val="0"/>
          <w:marBottom w:val="0"/>
          <w:divBdr>
            <w:top w:val="none" w:sz="0" w:space="0" w:color="auto"/>
            <w:left w:val="none" w:sz="0" w:space="0" w:color="auto"/>
            <w:bottom w:val="none" w:sz="0" w:space="0" w:color="auto"/>
            <w:right w:val="none" w:sz="0" w:space="0" w:color="auto"/>
          </w:divBdr>
        </w:div>
        <w:div w:id="1749964478">
          <w:marLeft w:val="640"/>
          <w:marRight w:val="0"/>
          <w:marTop w:val="0"/>
          <w:marBottom w:val="0"/>
          <w:divBdr>
            <w:top w:val="none" w:sz="0" w:space="0" w:color="auto"/>
            <w:left w:val="none" w:sz="0" w:space="0" w:color="auto"/>
            <w:bottom w:val="none" w:sz="0" w:space="0" w:color="auto"/>
            <w:right w:val="none" w:sz="0" w:space="0" w:color="auto"/>
          </w:divBdr>
        </w:div>
        <w:div w:id="1372731009">
          <w:marLeft w:val="640"/>
          <w:marRight w:val="0"/>
          <w:marTop w:val="0"/>
          <w:marBottom w:val="0"/>
          <w:divBdr>
            <w:top w:val="none" w:sz="0" w:space="0" w:color="auto"/>
            <w:left w:val="none" w:sz="0" w:space="0" w:color="auto"/>
            <w:bottom w:val="none" w:sz="0" w:space="0" w:color="auto"/>
            <w:right w:val="none" w:sz="0" w:space="0" w:color="auto"/>
          </w:divBdr>
        </w:div>
        <w:div w:id="2133551415">
          <w:marLeft w:val="640"/>
          <w:marRight w:val="0"/>
          <w:marTop w:val="0"/>
          <w:marBottom w:val="0"/>
          <w:divBdr>
            <w:top w:val="none" w:sz="0" w:space="0" w:color="auto"/>
            <w:left w:val="none" w:sz="0" w:space="0" w:color="auto"/>
            <w:bottom w:val="none" w:sz="0" w:space="0" w:color="auto"/>
            <w:right w:val="none" w:sz="0" w:space="0" w:color="auto"/>
          </w:divBdr>
        </w:div>
        <w:div w:id="389305070">
          <w:marLeft w:val="640"/>
          <w:marRight w:val="0"/>
          <w:marTop w:val="0"/>
          <w:marBottom w:val="0"/>
          <w:divBdr>
            <w:top w:val="none" w:sz="0" w:space="0" w:color="auto"/>
            <w:left w:val="none" w:sz="0" w:space="0" w:color="auto"/>
            <w:bottom w:val="none" w:sz="0" w:space="0" w:color="auto"/>
            <w:right w:val="none" w:sz="0" w:space="0" w:color="auto"/>
          </w:divBdr>
        </w:div>
        <w:div w:id="253633008">
          <w:marLeft w:val="640"/>
          <w:marRight w:val="0"/>
          <w:marTop w:val="0"/>
          <w:marBottom w:val="0"/>
          <w:divBdr>
            <w:top w:val="none" w:sz="0" w:space="0" w:color="auto"/>
            <w:left w:val="none" w:sz="0" w:space="0" w:color="auto"/>
            <w:bottom w:val="none" w:sz="0" w:space="0" w:color="auto"/>
            <w:right w:val="none" w:sz="0" w:space="0" w:color="auto"/>
          </w:divBdr>
        </w:div>
        <w:div w:id="412774980">
          <w:marLeft w:val="640"/>
          <w:marRight w:val="0"/>
          <w:marTop w:val="0"/>
          <w:marBottom w:val="0"/>
          <w:divBdr>
            <w:top w:val="none" w:sz="0" w:space="0" w:color="auto"/>
            <w:left w:val="none" w:sz="0" w:space="0" w:color="auto"/>
            <w:bottom w:val="none" w:sz="0" w:space="0" w:color="auto"/>
            <w:right w:val="none" w:sz="0" w:space="0" w:color="auto"/>
          </w:divBdr>
        </w:div>
        <w:div w:id="834300674">
          <w:marLeft w:val="640"/>
          <w:marRight w:val="0"/>
          <w:marTop w:val="0"/>
          <w:marBottom w:val="0"/>
          <w:divBdr>
            <w:top w:val="none" w:sz="0" w:space="0" w:color="auto"/>
            <w:left w:val="none" w:sz="0" w:space="0" w:color="auto"/>
            <w:bottom w:val="none" w:sz="0" w:space="0" w:color="auto"/>
            <w:right w:val="none" w:sz="0" w:space="0" w:color="auto"/>
          </w:divBdr>
        </w:div>
        <w:div w:id="1362559864">
          <w:marLeft w:val="640"/>
          <w:marRight w:val="0"/>
          <w:marTop w:val="0"/>
          <w:marBottom w:val="0"/>
          <w:divBdr>
            <w:top w:val="none" w:sz="0" w:space="0" w:color="auto"/>
            <w:left w:val="none" w:sz="0" w:space="0" w:color="auto"/>
            <w:bottom w:val="none" w:sz="0" w:space="0" w:color="auto"/>
            <w:right w:val="none" w:sz="0" w:space="0" w:color="auto"/>
          </w:divBdr>
        </w:div>
        <w:div w:id="678460110">
          <w:marLeft w:val="640"/>
          <w:marRight w:val="0"/>
          <w:marTop w:val="0"/>
          <w:marBottom w:val="0"/>
          <w:divBdr>
            <w:top w:val="none" w:sz="0" w:space="0" w:color="auto"/>
            <w:left w:val="none" w:sz="0" w:space="0" w:color="auto"/>
            <w:bottom w:val="none" w:sz="0" w:space="0" w:color="auto"/>
            <w:right w:val="none" w:sz="0" w:space="0" w:color="auto"/>
          </w:divBdr>
        </w:div>
        <w:div w:id="1473719776">
          <w:marLeft w:val="640"/>
          <w:marRight w:val="0"/>
          <w:marTop w:val="0"/>
          <w:marBottom w:val="0"/>
          <w:divBdr>
            <w:top w:val="none" w:sz="0" w:space="0" w:color="auto"/>
            <w:left w:val="none" w:sz="0" w:space="0" w:color="auto"/>
            <w:bottom w:val="none" w:sz="0" w:space="0" w:color="auto"/>
            <w:right w:val="none" w:sz="0" w:space="0" w:color="auto"/>
          </w:divBdr>
        </w:div>
        <w:div w:id="1965232347">
          <w:marLeft w:val="640"/>
          <w:marRight w:val="0"/>
          <w:marTop w:val="0"/>
          <w:marBottom w:val="0"/>
          <w:divBdr>
            <w:top w:val="none" w:sz="0" w:space="0" w:color="auto"/>
            <w:left w:val="none" w:sz="0" w:space="0" w:color="auto"/>
            <w:bottom w:val="none" w:sz="0" w:space="0" w:color="auto"/>
            <w:right w:val="none" w:sz="0" w:space="0" w:color="auto"/>
          </w:divBdr>
        </w:div>
        <w:div w:id="826895448">
          <w:marLeft w:val="640"/>
          <w:marRight w:val="0"/>
          <w:marTop w:val="0"/>
          <w:marBottom w:val="0"/>
          <w:divBdr>
            <w:top w:val="none" w:sz="0" w:space="0" w:color="auto"/>
            <w:left w:val="none" w:sz="0" w:space="0" w:color="auto"/>
            <w:bottom w:val="none" w:sz="0" w:space="0" w:color="auto"/>
            <w:right w:val="none" w:sz="0" w:space="0" w:color="auto"/>
          </w:divBdr>
        </w:div>
        <w:div w:id="203759614">
          <w:marLeft w:val="640"/>
          <w:marRight w:val="0"/>
          <w:marTop w:val="0"/>
          <w:marBottom w:val="0"/>
          <w:divBdr>
            <w:top w:val="none" w:sz="0" w:space="0" w:color="auto"/>
            <w:left w:val="none" w:sz="0" w:space="0" w:color="auto"/>
            <w:bottom w:val="none" w:sz="0" w:space="0" w:color="auto"/>
            <w:right w:val="none" w:sz="0" w:space="0" w:color="auto"/>
          </w:divBdr>
        </w:div>
        <w:div w:id="1387606140">
          <w:marLeft w:val="640"/>
          <w:marRight w:val="0"/>
          <w:marTop w:val="0"/>
          <w:marBottom w:val="0"/>
          <w:divBdr>
            <w:top w:val="none" w:sz="0" w:space="0" w:color="auto"/>
            <w:left w:val="none" w:sz="0" w:space="0" w:color="auto"/>
            <w:bottom w:val="none" w:sz="0" w:space="0" w:color="auto"/>
            <w:right w:val="none" w:sz="0" w:space="0" w:color="auto"/>
          </w:divBdr>
        </w:div>
        <w:div w:id="576793491">
          <w:marLeft w:val="640"/>
          <w:marRight w:val="0"/>
          <w:marTop w:val="0"/>
          <w:marBottom w:val="0"/>
          <w:divBdr>
            <w:top w:val="none" w:sz="0" w:space="0" w:color="auto"/>
            <w:left w:val="none" w:sz="0" w:space="0" w:color="auto"/>
            <w:bottom w:val="none" w:sz="0" w:space="0" w:color="auto"/>
            <w:right w:val="none" w:sz="0" w:space="0" w:color="auto"/>
          </w:divBdr>
        </w:div>
        <w:div w:id="1078283535">
          <w:marLeft w:val="640"/>
          <w:marRight w:val="0"/>
          <w:marTop w:val="0"/>
          <w:marBottom w:val="0"/>
          <w:divBdr>
            <w:top w:val="none" w:sz="0" w:space="0" w:color="auto"/>
            <w:left w:val="none" w:sz="0" w:space="0" w:color="auto"/>
            <w:bottom w:val="none" w:sz="0" w:space="0" w:color="auto"/>
            <w:right w:val="none" w:sz="0" w:space="0" w:color="auto"/>
          </w:divBdr>
        </w:div>
        <w:div w:id="1724131120">
          <w:marLeft w:val="640"/>
          <w:marRight w:val="0"/>
          <w:marTop w:val="0"/>
          <w:marBottom w:val="0"/>
          <w:divBdr>
            <w:top w:val="none" w:sz="0" w:space="0" w:color="auto"/>
            <w:left w:val="none" w:sz="0" w:space="0" w:color="auto"/>
            <w:bottom w:val="none" w:sz="0" w:space="0" w:color="auto"/>
            <w:right w:val="none" w:sz="0" w:space="0" w:color="auto"/>
          </w:divBdr>
        </w:div>
        <w:div w:id="1674647402">
          <w:marLeft w:val="640"/>
          <w:marRight w:val="0"/>
          <w:marTop w:val="0"/>
          <w:marBottom w:val="0"/>
          <w:divBdr>
            <w:top w:val="none" w:sz="0" w:space="0" w:color="auto"/>
            <w:left w:val="none" w:sz="0" w:space="0" w:color="auto"/>
            <w:bottom w:val="none" w:sz="0" w:space="0" w:color="auto"/>
            <w:right w:val="none" w:sz="0" w:space="0" w:color="auto"/>
          </w:divBdr>
        </w:div>
        <w:div w:id="1508908219">
          <w:marLeft w:val="640"/>
          <w:marRight w:val="0"/>
          <w:marTop w:val="0"/>
          <w:marBottom w:val="0"/>
          <w:divBdr>
            <w:top w:val="none" w:sz="0" w:space="0" w:color="auto"/>
            <w:left w:val="none" w:sz="0" w:space="0" w:color="auto"/>
            <w:bottom w:val="none" w:sz="0" w:space="0" w:color="auto"/>
            <w:right w:val="none" w:sz="0" w:space="0" w:color="auto"/>
          </w:divBdr>
        </w:div>
        <w:div w:id="844243782">
          <w:marLeft w:val="640"/>
          <w:marRight w:val="0"/>
          <w:marTop w:val="0"/>
          <w:marBottom w:val="0"/>
          <w:divBdr>
            <w:top w:val="none" w:sz="0" w:space="0" w:color="auto"/>
            <w:left w:val="none" w:sz="0" w:space="0" w:color="auto"/>
            <w:bottom w:val="none" w:sz="0" w:space="0" w:color="auto"/>
            <w:right w:val="none" w:sz="0" w:space="0" w:color="auto"/>
          </w:divBdr>
        </w:div>
        <w:div w:id="987592159">
          <w:marLeft w:val="640"/>
          <w:marRight w:val="0"/>
          <w:marTop w:val="0"/>
          <w:marBottom w:val="0"/>
          <w:divBdr>
            <w:top w:val="none" w:sz="0" w:space="0" w:color="auto"/>
            <w:left w:val="none" w:sz="0" w:space="0" w:color="auto"/>
            <w:bottom w:val="none" w:sz="0" w:space="0" w:color="auto"/>
            <w:right w:val="none" w:sz="0" w:space="0" w:color="auto"/>
          </w:divBdr>
        </w:div>
        <w:div w:id="361365797">
          <w:marLeft w:val="640"/>
          <w:marRight w:val="0"/>
          <w:marTop w:val="0"/>
          <w:marBottom w:val="0"/>
          <w:divBdr>
            <w:top w:val="none" w:sz="0" w:space="0" w:color="auto"/>
            <w:left w:val="none" w:sz="0" w:space="0" w:color="auto"/>
            <w:bottom w:val="none" w:sz="0" w:space="0" w:color="auto"/>
            <w:right w:val="none" w:sz="0" w:space="0" w:color="auto"/>
          </w:divBdr>
        </w:div>
        <w:div w:id="1991592498">
          <w:marLeft w:val="640"/>
          <w:marRight w:val="0"/>
          <w:marTop w:val="0"/>
          <w:marBottom w:val="0"/>
          <w:divBdr>
            <w:top w:val="none" w:sz="0" w:space="0" w:color="auto"/>
            <w:left w:val="none" w:sz="0" w:space="0" w:color="auto"/>
            <w:bottom w:val="none" w:sz="0" w:space="0" w:color="auto"/>
            <w:right w:val="none" w:sz="0" w:space="0" w:color="auto"/>
          </w:divBdr>
        </w:div>
        <w:div w:id="1873103924">
          <w:marLeft w:val="640"/>
          <w:marRight w:val="0"/>
          <w:marTop w:val="0"/>
          <w:marBottom w:val="0"/>
          <w:divBdr>
            <w:top w:val="none" w:sz="0" w:space="0" w:color="auto"/>
            <w:left w:val="none" w:sz="0" w:space="0" w:color="auto"/>
            <w:bottom w:val="none" w:sz="0" w:space="0" w:color="auto"/>
            <w:right w:val="none" w:sz="0" w:space="0" w:color="auto"/>
          </w:divBdr>
        </w:div>
        <w:div w:id="2103918306">
          <w:marLeft w:val="640"/>
          <w:marRight w:val="0"/>
          <w:marTop w:val="0"/>
          <w:marBottom w:val="0"/>
          <w:divBdr>
            <w:top w:val="none" w:sz="0" w:space="0" w:color="auto"/>
            <w:left w:val="none" w:sz="0" w:space="0" w:color="auto"/>
            <w:bottom w:val="none" w:sz="0" w:space="0" w:color="auto"/>
            <w:right w:val="none" w:sz="0" w:space="0" w:color="auto"/>
          </w:divBdr>
        </w:div>
        <w:div w:id="2021543246">
          <w:marLeft w:val="640"/>
          <w:marRight w:val="0"/>
          <w:marTop w:val="0"/>
          <w:marBottom w:val="0"/>
          <w:divBdr>
            <w:top w:val="none" w:sz="0" w:space="0" w:color="auto"/>
            <w:left w:val="none" w:sz="0" w:space="0" w:color="auto"/>
            <w:bottom w:val="none" w:sz="0" w:space="0" w:color="auto"/>
            <w:right w:val="none" w:sz="0" w:space="0" w:color="auto"/>
          </w:divBdr>
        </w:div>
        <w:div w:id="1400709045">
          <w:marLeft w:val="640"/>
          <w:marRight w:val="0"/>
          <w:marTop w:val="0"/>
          <w:marBottom w:val="0"/>
          <w:divBdr>
            <w:top w:val="none" w:sz="0" w:space="0" w:color="auto"/>
            <w:left w:val="none" w:sz="0" w:space="0" w:color="auto"/>
            <w:bottom w:val="none" w:sz="0" w:space="0" w:color="auto"/>
            <w:right w:val="none" w:sz="0" w:space="0" w:color="auto"/>
          </w:divBdr>
        </w:div>
        <w:div w:id="1707874394">
          <w:marLeft w:val="640"/>
          <w:marRight w:val="0"/>
          <w:marTop w:val="0"/>
          <w:marBottom w:val="0"/>
          <w:divBdr>
            <w:top w:val="none" w:sz="0" w:space="0" w:color="auto"/>
            <w:left w:val="none" w:sz="0" w:space="0" w:color="auto"/>
            <w:bottom w:val="none" w:sz="0" w:space="0" w:color="auto"/>
            <w:right w:val="none" w:sz="0" w:space="0" w:color="auto"/>
          </w:divBdr>
        </w:div>
        <w:div w:id="1152528087">
          <w:marLeft w:val="640"/>
          <w:marRight w:val="0"/>
          <w:marTop w:val="0"/>
          <w:marBottom w:val="0"/>
          <w:divBdr>
            <w:top w:val="none" w:sz="0" w:space="0" w:color="auto"/>
            <w:left w:val="none" w:sz="0" w:space="0" w:color="auto"/>
            <w:bottom w:val="none" w:sz="0" w:space="0" w:color="auto"/>
            <w:right w:val="none" w:sz="0" w:space="0" w:color="auto"/>
          </w:divBdr>
        </w:div>
        <w:div w:id="2078047198">
          <w:marLeft w:val="640"/>
          <w:marRight w:val="0"/>
          <w:marTop w:val="0"/>
          <w:marBottom w:val="0"/>
          <w:divBdr>
            <w:top w:val="none" w:sz="0" w:space="0" w:color="auto"/>
            <w:left w:val="none" w:sz="0" w:space="0" w:color="auto"/>
            <w:bottom w:val="none" w:sz="0" w:space="0" w:color="auto"/>
            <w:right w:val="none" w:sz="0" w:space="0" w:color="auto"/>
          </w:divBdr>
        </w:div>
        <w:div w:id="598100012">
          <w:marLeft w:val="640"/>
          <w:marRight w:val="0"/>
          <w:marTop w:val="0"/>
          <w:marBottom w:val="0"/>
          <w:divBdr>
            <w:top w:val="none" w:sz="0" w:space="0" w:color="auto"/>
            <w:left w:val="none" w:sz="0" w:space="0" w:color="auto"/>
            <w:bottom w:val="none" w:sz="0" w:space="0" w:color="auto"/>
            <w:right w:val="none" w:sz="0" w:space="0" w:color="auto"/>
          </w:divBdr>
        </w:div>
        <w:div w:id="1603684225">
          <w:marLeft w:val="640"/>
          <w:marRight w:val="0"/>
          <w:marTop w:val="0"/>
          <w:marBottom w:val="0"/>
          <w:divBdr>
            <w:top w:val="none" w:sz="0" w:space="0" w:color="auto"/>
            <w:left w:val="none" w:sz="0" w:space="0" w:color="auto"/>
            <w:bottom w:val="none" w:sz="0" w:space="0" w:color="auto"/>
            <w:right w:val="none" w:sz="0" w:space="0" w:color="auto"/>
          </w:divBdr>
        </w:div>
        <w:div w:id="885725617">
          <w:marLeft w:val="640"/>
          <w:marRight w:val="0"/>
          <w:marTop w:val="0"/>
          <w:marBottom w:val="0"/>
          <w:divBdr>
            <w:top w:val="none" w:sz="0" w:space="0" w:color="auto"/>
            <w:left w:val="none" w:sz="0" w:space="0" w:color="auto"/>
            <w:bottom w:val="none" w:sz="0" w:space="0" w:color="auto"/>
            <w:right w:val="none" w:sz="0" w:space="0" w:color="auto"/>
          </w:divBdr>
        </w:div>
        <w:div w:id="920023504">
          <w:marLeft w:val="640"/>
          <w:marRight w:val="0"/>
          <w:marTop w:val="0"/>
          <w:marBottom w:val="0"/>
          <w:divBdr>
            <w:top w:val="none" w:sz="0" w:space="0" w:color="auto"/>
            <w:left w:val="none" w:sz="0" w:space="0" w:color="auto"/>
            <w:bottom w:val="none" w:sz="0" w:space="0" w:color="auto"/>
            <w:right w:val="none" w:sz="0" w:space="0" w:color="auto"/>
          </w:divBdr>
        </w:div>
        <w:div w:id="1698046257">
          <w:marLeft w:val="640"/>
          <w:marRight w:val="0"/>
          <w:marTop w:val="0"/>
          <w:marBottom w:val="0"/>
          <w:divBdr>
            <w:top w:val="none" w:sz="0" w:space="0" w:color="auto"/>
            <w:left w:val="none" w:sz="0" w:space="0" w:color="auto"/>
            <w:bottom w:val="none" w:sz="0" w:space="0" w:color="auto"/>
            <w:right w:val="none" w:sz="0" w:space="0" w:color="auto"/>
          </w:divBdr>
        </w:div>
        <w:div w:id="1626157887">
          <w:marLeft w:val="640"/>
          <w:marRight w:val="0"/>
          <w:marTop w:val="0"/>
          <w:marBottom w:val="0"/>
          <w:divBdr>
            <w:top w:val="none" w:sz="0" w:space="0" w:color="auto"/>
            <w:left w:val="none" w:sz="0" w:space="0" w:color="auto"/>
            <w:bottom w:val="none" w:sz="0" w:space="0" w:color="auto"/>
            <w:right w:val="none" w:sz="0" w:space="0" w:color="auto"/>
          </w:divBdr>
        </w:div>
        <w:div w:id="2093233822">
          <w:marLeft w:val="640"/>
          <w:marRight w:val="0"/>
          <w:marTop w:val="0"/>
          <w:marBottom w:val="0"/>
          <w:divBdr>
            <w:top w:val="none" w:sz="0" w:space="0" w:color="auto"/>
            <w:left w:val="none" w:sz="0" w:space="0" w:color="auto"/>
            <w:bottom w:val="none" w:sz="0" w:space="0" w:color="auto"/>
            <w:right w:val="none" w:sz="0" w:space="0" w:color="auto"/>
          </w:divBdr>
        </w:div>
        <w:div w:id="1758281810">
          <w:marLeft w:val="640"/>
          <w:marRight w:val="0"/>
          <w:marTop w:val="0"/>
          <w:marBottom w:val="0"/>
          <w:divBdr>
            <w:top w:val="none" w:sz="0" w:space="0" w:color="auto"/>
            <w:left w:val="none" w:sz="0" w:space="0" w:color="auto"/>
            <w:bottom w:val="none" w:sz="0" w:space="0" w:color="auto"/>
            <w:right w:val="none" w:sz="0" w:space="0" w:color="auto"/>
          </w:divBdr>
        </w:div>
        <w:div w:id="880676156">
          <w:marLeft w:val="640"/>
          <w:marRight w:val="0"/>
          <w:marTop w:val="0"/>
          <w:marBottom w:val="0"/>
          <w:divBdr>
            <w:top w:val="none" w:sz="0" w:space="0" w:color="auto"/>
            <w:left w:val="none" w:sz="0" w:space="0" w:color="auto"/>
            <w:bottom w:val="none" w:sz="0" w:space="0" w:color="auto"/>
            <w:right w:val="none" w:sz="0" w:space="0" w:color="auto"/>
          </w:divBdr>
        </w:div>
        <w:div w:id="1245454543">
          <w:marLeft w:val="640"/>
          <w:marRight w:val="0"/>
          <w:marTop w:val="0"/>
          <w:marBottom w:val="0"/>
          <w:divBdr>
            <w:top w:val="none" w:sz="0" w:space="0" w:color="auto"/>
            <w:left w:val="none" w:sz="0" w:space="0" w:color="auto"/>
            <w:bottom w:val="none" w:sz="0" w:space="0" w:color="auto"/>
            <w:right w:val="none" w:sz="0" w:space="0" w:color="auto"/>
          </w:divBdr>
        </w:div>
        <w:div w:id="994146107">
          <w:marLeft w:val="640"/>
          <w:marRight w:val="0"/>
          <w:marTop w:val="0"/>
          <w:marBottom w:val="0"/>
          <w:divBdr>
            <w:top w:val="none" w:sz="0" w:space="0" w:color="auto"/>
            <w:left w:val="none" w:sz="0" w:space="0" w:color="auto"/>
            <w:bottom w:val="none" w:sz="0" w:space="0" w:color="auto"/>
            <w:right w:val="none" w:sz="0" w:space="0" w:color="auto"/>
          </w:divBdr>
        </w:div>
        <w:div w:id="1259099375">
          <w:marLeft w:val="640"/>
          <w:marRight w:val="0"/>
          <w:marTop w:val="0"/>
          <w:marBottom w:val="0"/>
          <w:divBdr>
            <w:top w:val="none" w:sz="0" w:space="0" w:color="auto"/>
            <w:left w:val="none" w:sz="0" w:space="0" w:color="auto"/>
            <w:bottom w:val="none" w:sz="0" w:space="0" w:color="auto"/>
            <w:right w:val="none" w:sz="0" w:space="0" w:color="auto"/>
          </w:divBdr>
        </w:div>
        <w:div w:id="1675766666">
          <w:marLeft w:val="640"/>
          <w:marRight w:val="0"/>
          <w:marTop w:val="0"/>
          <w:marBottom w:val="0"/>
          <w:divBdr>
            <w:top w:val="none" w:sz="0" w:space="0" w:color="auto"/>
            <w:left w:val="none" w:sz="0" w:space="0" w:color="auto"/>
            <w:bottom w:val="none" w:sz="0" w:space="0" w:color="auto"/>
            <w:right w:val="none" w:sz="0" w:space="0" w:color="auto"/>
          </w:divBdr>
        </w:div>
        <w:div w:id="1343510033">
          <w:marLeft w:val="640"/>
          <w:marRight w:val="0"/>
          <w:marTop w:val="0"/>
          <w:marBottom w:val="0"/>
          <w:divBdr>
            <w:top w:val="none" w:sz="0" w:space="0" w:color="auto"/>
            <w:left w:val="none" w:sz="0" w:space="0" w:color="auto"/>
            <w:bottom w:val="none" w:sz="0" w:space="0" w:color="auto"/>
            <w:right w:val="none" w:sz="0" w:space="0" w:color="auto"/>
          </w:divBdr>
        </w:div>
        <w:div w:id="1786121797">
          <w:marLeft w:val="640"/>
          <w:marRight w:val="0"/>
          <w:marTop w:val="0"/>
          <w:marBottom w:val="0"/>
          <w:divBdr>
            <w:top w:val="none" w:sz="0" w:space="0" w:color="auto"/>
            <w:left w:val="none" w:sz="0" w:space="0" w:color="auto"/>
            <w:bottom w:val="none" w:sz="0" w:space="0" w:color="auto"/>
            <w:right w:val="none" w:sz="0" w:space="0" w:color="auto"/>
          </w:divBdr>
        </w:div>
        <w:div w:id="84034106">
          <w:marLeft w:val="640"/>
          <w:marRight w:val="0"/>
          <w:marTop w:val="0"/>
          <w:marBottom w:val="0"/>
          <w:divBdr>
            <w:top w:val="none" w:sz="0" w:space="0" w:color="auto"/>
            <w:left w:val="none" w:sz="0" w:space="0" w:color="auto"/>
            <w:bottom w:val="none" w:sz="0" w:space="0" w:color="auto"/>
            <w:right w:val="none" w:sz="0" w:space="0" w:color="auto"/>
          </w:divBdr>
        </w:div>
        <w:div w:id="1147405626">
          <w:marLeft w:val="640"/>
          <w:marRight w:val="0"/>
          <w:marTop w:val="0"/>
          <w:marBottom w:val="0"/>
          <w:divBdr>
            <w:top w:val="none" w:sz="0" w:space="0" w:color="auto"/>
            <w:left w:val="none" w:sz="0" w:space="0" w:color="auto"/>
            <w:bottom w:val="none" w:sz="0" w:space="0" w:color="auto"/>
            <w:right w:val="none" w:sz="0" w:space="0" w:color="auto"/>
          </w:divBdr>
        </w:div>
        <w:div w:id="6714133">
          <w:marLeft w:val="640"/>
          <w:marRight w:val="0"/>
          <w:marTop w:val="0"/>
          <w:marBottom w:val="0"/>
          <w:divBdr>
            <w:top w:val="none" w:sz="0" w:space="0" w:color="auto"/>
            <w:left w:val="none" w:sz="0" w:space="0" w:color="auto"/>
            <w:bottom w:val="none" w:sz="0" w:space="0" w:color="auto"/>
            <w:right w:val="none" w:sz="0" w:space="0" w:color="auto"/>
          </w:divBdr>
        </w:div>
        <w:div w:id="487672445">
          <w:marLeft w:val="640"/>
          <w:marRight w:val="0"/>
          <w:marTop w:val="0"/>
          <w:marBottom w:val="0"/>
          <w:divBdr>
            <w:top w:val="none" w:sz="0" w:space="0" w:color="auto"/>
            <w:left w:val="none" w:sz="0" w:space="0" w:color="auto"/>
            <w:bottom w:val="none" w:sz="0" w:space="0" w:color="auto"/>
            <w:right w:val="none" w:sz="0" w:space="0" w:color="auto"/>
          </w:divBdr>
        </w:div>
        <w:div w:id="810908716">
          <w:marLeft w:val="640"/>
          <w:marRight w:val="0"/>
          <w:marTop w:val="0"/>
          <w:marBottom w:val="0"/>
          <w:divBdr>
            <w:top w:val="none" w:sz="0" w:space="0" w:color="auto"/>
            <w:left w:val="none" w:sz="0" w:space="0" w:color="auto"/>
            <w:bottom w:val="none" w:sz="0" w:space="0" w:color="auto"/>
            <w:right w:val="none" w:sz="0" w:space="0" w:color="auto"/>
          </w:divBdr>
        </w:div>
        <w:div w:id="1658343067">
          <w:marLeft w:val="640"/>
          <w:marRight w:val="0"/>
          <w:marTop w:val="0"/>
          <w:marBottom w:val="0"/>
          <w:divBdr>
            <w:top w:val="none" w:sz="0" w:space="0" w:color="auto"/>
            <w:left w:val="none" w:sz="0" w:space="0" w:color="auto"/>
            <w:bottom w:val="none" w:sz="0" w:space="0" w:color="auto"/>
            <w:right w:val="none" w:sz="0" w:space="0" w:color="auto"/>
          </w:divBdr>
        </w:div>
        <w:div w:id="972638411">
          <w:marLeft w:val="640"/>
          <w:marRight w:val="0"/>
          <w:marTop w:val="0"/>
          <w:marBottom w:val="0"/>
          <w:divBdr>
            <w:top w:val="none" w:sz="0" w:space="0" w:color="auto"/>
            <w:left w:val="none" w:sz="0" w:space="0" w:color="auto"/>
            <w:bottom w:val="none" w:sz="0" w:space="0" w:color="auto"/>
            <w:right w:val="none" w:sz="0" w:space="0" w:color="auto"/>
          </w:divBdr>
        </w:div>
        <w:div w:id="770275852">
          <w:marLeft w:val="640"/>
          <w:marRight w:val="0"/>
          <w:marTop w:val="0"/>
          <w:marBottom w:val="0"/>
          <w:divBdr>
            <w:top w:val="none" w:sz="0" w:space="0" w:color="auto"/>
            <w:left w:val="none" w:sz="0" w:space="0" w:color="auto"/>
            <w:bottom w:val="none" w:sz="0" w:space="0" w:color="auto"/>
            <w:right w:val="none" w:sz="0" w:space="0" w:color="auto"/>
          </w:divBdr>
        </w:div>
        <w:div w:id="1000621969">
          <w:marLeft w:val="640"/>
          <w:marRight w:val="0"/>
          <w:marTop w:val="0"/>
          <w:marBottom w:val="0"/>
          <w:divBdr>
            <w:top w:val="none" w:sz="0" w:space="0" w:color="auto"/>
            <w:left w:val="none" w:sz="0" w:space="0" w:color="auto"/>
            <w:bottom w:val="none" w:sz="0" w:space="0" w:color="auto"/>
            <w:right w:val="none" w:sz="0" w:space="0" w:color="auto"/>
          </w:divBdr>
        </w:div>
        <w:div w:id="425662716">
          <w:marLeft w:val="640"/>
          <w:marRight w:val="0"/>
          <w:marTop w:val="0"/>
          <w:marBottom w:val="0"/>
          <w:divBdr>
            <w:top w:val="none" w:sz="0" w:space="0" w:color="auto"/>
            <w:left w:val="none" w:sz="0" w:space="0" w:color="auto"/>
            <w:bottom w:val="none" w:sz="0" w:space="0" w:color="auto"/>
            <w:right w:val="none" w:sz="0" w:space="0" w:color="auto"/>
          </w:divBdr>
        </w:div>
        <w:div w:id="243027487">
          <w:marLeft w:val="640"/>
          <w:marRight w:val="0"/>
          <w:marTop w:val="0"/>
          <w:marBottom w:val="0"/>
          <w:divBdr>
            <w:top w:val="none" w:sz="0" w:space="0" w:color="auto"/>
            <w:left w:val="none" w:sz="0" w:space="0" w:color="auto"/>
            <w:bottom w:val="none" w:sz="0" w:space="0" w:color="auto"/>
            <w:right w:val="none" w:sz="0" w:space="0" w:color="auto"/>
          </w:divBdr>
        </w:div>
        <w:div w:id="386683186">
          <w:marLeft w:val="640"/>
          <w:marRight w:val="0"/>
          <w:marTop w:val="0"/>
          <w:marBottom w:val="0"/>
          <w:divBdr>
            <w:top w:val="none" w:sz="0" w:space="0" w:color="auto"/>
            <w:left w:val="none" w:sz="0" w:space="0" w:color="auto"/>
            <w:bottom w:val="none" w:sz="0" w:space="0" w:color="auto"/>
            <w:right w:val="none" w:sz="0" w:space="0" w:color="auto"/>
          </w:divBdr>
        </w:div>
        <w:div w:id="159347859">
          <w:marLeft w:val="640"/>
          <w:marRight w:val="0"/>
          <w:marTop w:val="0"/>
          <w:marBottom w:val="0"/>
          <w:divBdr>
            <w:top w:val="none" w:sz="0" w:space="0" w:color="auto"/>
            <w:left w:val="none" w:sz="0" w:space="0" w:color="auto"/>
            <w:bottom w:val="none" w:sz="0" w:space="0" w:color="auto"/>
            <w:right w:val="none" w:sz="0" w:space="0" w:color="auto"/>
          </w:divBdr>
        </w:div>
        <w:div w:id="1564558932">
          <w:marLeft w:val="640"/>
          <w:marRight w:val="0"/>
          <w:marTop w:val="0"/>
          <w:marBottom w:val="0"/>
          <w:divBdr>
            <w:top w:val="none" w:sz="0" w:space="0" w:color="auto"/>
            <w:left w:val="none" w:sz="0" w:space="0" w:color="auto"/>
            <w:bottom w:val="none" w:sz="0" w:space="0" w:color="auto"/>
            <w:right w:val="none" w:sz="0" w:space="0" w:color="auto"/>
          </w:divBdr>
        </w:div>
        <w:div w:id="821890406">
          <w:marLeft w:val="640"/>
          <w:marRight w:val="0"/>
          <w:marTop w:val="0"/>
          <w:marBottom w:val="0"/>
          <w:divBdr>
            <w:top w:val="none" w:sz="0" w:space="0" w:color="auto"/>
            <w:left w:val="none" w:sz="0" w:space="0" w:color="auto"/>
            <w:bottom w:val="none" w:sz="0" w:space="0" w:color="auto"/>
            <w:right w:val="none" w:sz="0" w:space="0" w:color="auto"/>
          </w:divBdr>
        </w:div>
        <w:div w:id="2120417432">
          <w:marLeft w:val="640"/>
          <w:marRight w:val="0"/>
          <w:marTop w:val="0"/>
          <w:marBottom w:val="0"/>
          <w:divBdr>
            <w:top w:val="none" w:sz="0" w:space="0" w:color="auto"/>
            <w:left w:val="none" w:sz="0" w:space="0" w:color="auto"/>
            <w:bottom w:val="none" w:sz="0" w:space="0" w:color="auto"/>
            <w:right w:val="none" w:sz="0" w:space="0" w:color="auto"/>
          </w:divBdr>
        </w:div>
        <w:div w:id="1587304595">
          <w:marLeft w:val="640"/>
          <w:marRight w:val="0"/>
          <w:marTop w:val="0"/>
          <w:marBottom w:val="0"/>
          <w:divBdr>
            <w:top w:val="none" w:sz="0" w:space="0" w:color="auto"/>
            <w:left w:val="none" w:sz="0" w:space="0" w:color="auto"/>
            <w:bottom w:val="none" w:sz="0" w:space="0" w:color="auto"/>
            <w:right w:val="none" w:sz="0" w:space="0" w:color="auto"/>
          </w:divBdr>
        </w:div>
        <w:div w:id="702905805">
          <w:marLeft w:val="640"/>
          <w:marRight w:val="0"/>
          <w:marTop w:val="0"/>
          <w:marBottom w:val="0"/>
          <w:divBdr>
            <w:top w:val="none" w:sz="0" w:space="0" w:color="auto"/>
            <w:left w:val="none" w:sz="0" w:space="0" w:color="auto"/>
            <w:bottom w:val="none" w:sz="0" w:space="0" w:color="auto"/>
            <w:right w:val="none" w:sz="0" w:space="0" w:color="auto"/>
          </w:divBdr>
        </w:div>
        <w:div w:id="1255823799">
          <w:marLeft w:val="640"/>
          <w:marRight w:val="0"/>
          <w:marTop w:val="0"/>
          <w:marBottom w:val="0"/>
          <w:divBdr>
            <w:top w:val="none" w:sz="0" w:space="0" w:color="auto"/>
            <w:left w:val="none" w:sz="0" w:space="0" w:color="auto"/>
            <w:bottom w:val="none" w:sz="0" w:space="0" w:color="auto"/>
            <w:right w:val="none" w:sz="0" w:space="0" w:color="auto"/>
          </w:divBdr>
        </w:div>
        <w:div w:id="1431007307">
          <w:marLeft w:val="640"/>
          <w:marRight w:val="0"/>
          <w:marTop w:val="0"/>
          <w:marBottom w:val="0"/>
          <w:divBdr>
            <w:top w:val="none" w:sz="0" w:space="0" w:color="auto"/>
            <w:left w:val="none" w:sz="0" w:space="0" w:color="auto"/>
            <w:bottom w:val="none" w:sz="0" w:space="0" w:color="auto"/>
            <w:right w:val="none" w:sz="0" w:space="0" w:color="auto"/>
          </w:divBdr>
        </w:div>
        <w:div w:id="482086012">
          <w:marLeft w:val="640"/>
          <w:marRight w:val="0"/>
          <w:marTop w:val="0"/>
          <w:marBottom w:val="0"/>
          <w:divBdr>
            <w:top w:val="none" w:sz="0" w:space="0" w:color="auto"/>
            <w:left w:val="none" w:sz="0" w:space="0" w:color="auto"/>
            <w:bottom w:val="none" w:sz="0" w:space="0" w:color="auto"/>
            <w:right w:val="none" w:sz="0" w:space="0" w:color="auto"/>
          </w:divBdr>
        </w:div>
        <w:div w:id="170417890">
          <w:marLeft w:val="640"/>
          <w:marRight w:val="0"/>
          <w:marTop w:val="0"/>
          <w:marBottom w:val="0"/>
          <w:divBdr>
            <w:top w:val="none" w:sz="0" w:space="0" w:color="auto"/>
            <w:left w:val="none" w:sz="0" w:space="0" w:color="auto"/>
            <w:bottom w:val="none" w:sz="0" w:space="0" w:color="auto"/>
            <w:right w:val="none" w:sz="0" w:space="0" w:color="auto"/>
          </w:divBdr>
        </w:div>
        <w:div w:id="824663129">
          <w:marLeft w:val="640"/>
          <w:marRight w:val="0"/>
          <w:marTop w:val="0"/>
          <w:marBottom w:val="0"/>
          <w:divBdr>
            <w:top w:val="none" w:sz="0" w:space="0" w:color="auto"/>
            <w:left w:val="none" w:sz="0" w:space="0" w:color="auto"/>
            <w:bottom w:val="none" w:sz="0" w:space="0" w:color="auto"/>
            <w:right w:val="none" w:sz="0" w:space="0" w:color="auto"/>
          </w:divBdr>
        </w:div>
        <w:div w:id="1782802007">
          <w:marLeft w:val="640"/>
          <w:marRight w:val="0"/>
          <w:marTop w:val="0"/>
          <w:marBottom w:val="0"/>
          <w:divBdr>
            <w:top w:val="none" w:sz="0" w:space="0" w:color="auto"/>
            <w:left w:val="none" w:sz="0" w:space="0" w:color="auto"/>
            <w:bottom w:val="none" w:sz="0" w:space="0" w:color="auto"/>
            <w:right w:val="none" w:sz="0" w:space="0" w:color="auto"/>
          </w:divBdr>
        </w:div>
        <w:div w:id="1042364108">
          <w:marLeft w:val="640"/>
          <w:marRight w:val="0"/>
          <w:marTop w:val="0"/>
          <w:marBottom w:val="0"/>
          <w:divBdr>
            <w:top w:val="none" w:sz="0" w:space="0" w:color="auto"/>
            <w:left w:val="none" w:sz="0" w:space="0" w:color="auto"/>
            <w:bottom w:val="none" w:sz="0" w:space="0" w:color="auto"/>
            <w:right w:val="none" w:sz="0" w:space="0" w:color="auto"/>
          </w:divBdr>
        </w:div>
        <w:div w:id="1023432397">
          <w:marLeft w:val="640"/>
          <w:marRight w:val="0"/>
          <w:marTop w:val="0"/>
          <w:marBottom w:val="0"/>
          <w:divBdr>
            <w:top w:val="none" w:sz="0" w:space="0" w:color="auto"/>
            <w:left w:val="none" w:sz="0" w:space="0" w:color="auto"/>
            <w:bottom w:val="none" w:sz="0" w:space="0" w:color="auto"/>
            <w:right w:val="none" w:sz="0" w:space="0" w:color="auto"/>
          </w:divBdr>
        </w:div>
        <w:div w:id="375930076">
          <w:marLeft w:val="640"/>
          <w:marRight w:val="0"/>
          <w:marTop w:val="0"/>
          <w:marBottom w:val="0"/>
          <w:divBdr>
            <w:top w:val="none" w:sz="0" w:space="0" w:color="auto"/>
            <w:left w:val="none" w:sz="0" w:space="0" w:color="auto"/>
            <w:bottom w:val="none" w:sz="0" w:space="0" w:color="auto"/>
            <w:right w:val="none" w:sz="0" w:space="0" w:color="auto"/>
          </w:divBdr>
        </w:div>
        <w:div w:id="1504933114">
          <w:marLeft w:val="640"/>
          <w:marRight w:val="0"/>
          <w:marTop w:val="0"/>
          <w:marBottom w:val="0"/>
          <w:divBdr>
            <w:top w:val="none" w:sz="0" w:space="0" w:color="auto"/>
            <w:left w:val="none" w:sz="0" w:space="0" w:color="auto"/>
            <w:bottom w:val="none" w:sz="0" w:space="0" w:color="auto"/>
            <w:right w:val="none" w:sz="0" w:space="0" w:color="auto"/>
          </w:divBdr>
        </w:div>
      </w:divsChild>
    </w:div>
    <w:div w:id="1295597233">
      <w:bodyDiv w:val="1"/>
      <w:marLeft w:val="0"/>
      <w:marRight w:val="0"/>
      <w:marTop w:val="0"/>
      <w:marBottom w:val="0"/>
      <w:divBdr>
        <w:top w:val="none" w:sz="0" w:space="0" w:color="auto"/>
        <w:left w:val="none" w:sz="0" w:space="0" w:color="auto"/>
        <w:bottom w:val="none" w:sz="0" w:space="0" w:color="auto"/>
        <w:right w:val="none" w:sz="0" w:space="0" w:color="auto"/>
      </w:divBdr>
      <w:divsChild>
        <w:div w:id="1972317813">
          <w:marLeft w:val="640"/>
          <w:marRight w:val="0"/>
          <w:marTop w:val="0"/>
          <w:marBottom w:val="0"/>
          <w:divBdr>
            <w:top w:val="none" w:sz="0" w:space="0" w:color="auto"/>
            <w:left w:val="none" w:sz="0" w:space="0" w:color="auto"/>
            <w:bottom w:val="none" w:sz="0" w:space="0" w:color="auto"/>
            <w:right w:val="none" w:sz="0" w:space="0" w:color="auto"/>
          </w:divBdr>
        </w:div>
        <w:div w:id="1676959331">
          <w:marLeft w:val="640"/>
          <w:marRight w:val="0"/>
          <w:marTop w:val="0"/>
          <w:marBottom w:val="0"/>
          <w:divBdr>
            <w:top w:val="none" w:sz="0" w:space="0" w:color="auto"/>
            <w:left w:val="none" w:sz="0" w:space="0" w:color="auto"/>
            <w:bottom w:val="none" w:sz="0" w:space="0" w:color="auto"/>
            <w:right w:val="none" w:sz="0" w:space="0" w:color="auto"/>
          </w:divBdr>
        </w:div>
        <w:div w:id="596911781">
          <w:marLeft w:val="640"/>
          <w:marRight w:val="0"/>
          <w:marTop w:val="0"/>
          <w:marBottom w:val="0"/>
          <w:divBdr>
            <w:top w:val="none" w:sz="0" w:space="0" w:color="auto"/>
            <w:left w:val="none" w:sz="0" w:space="0" w:color="auto"/>
            <w:bottom w:val="none" w:sz="0" w:space="0" w:color="auto"/>
            <w:right w:val="none" w:sz="0" w:space="0" w:color="auto"/>
          </w:divBdr>
        </w:div>
        <w:div w:id="468016714">
          <w:marLeft w:val="640"/>
          <w:marRight w:val="0"/>
          <w:marTop w:val="0"/>
          <w:marBottom w:val="0"/>
          <w:divBdr>
            <w:top w:val="none" w:sz="0" w:space="0" w:color="auto"/>
            <w:left w:val="none" w:sz="0" w:space="0" w:color="auto"/>
            <w:bottom w:val="none" w:sz="0" w:space="0" w:color="auto"/>
            <w:right w:val="none" w:sz="0" w:space="0" w:color="auto"/>
          </w:divBdr>
        </w:div>
        <w:div w:id="1906135967">
          <w:marLeft w:val="640"/>
          <w:marRight w:val="0"/>
          <w:marTop w:val="0"/>
          <w:marBottom w:val="0"/>
          <w:divBdr>
            <w:top w:val="none" w:sz="0" w:space="0" w:color="auto"/>
            <w:left w:val="none" w:sz="0" w:space="0" w:color="auto"/>
            <w:bottom w:val="none" w:sz="0" w:space="0" w:color="auto"/>
            <w:right w:val="none" w:sz="0" w:space="0" w:color="auto"/>
          </w:divBdr>
        </w:div>
        <w:div w:id="704401632">
          <w:marLeft w:val="640"/>
          <w:marRight w:val="0"/>
          <w:marTop w:val="0"/>
          <w:marBottom w:val="0"/>
          <w:divBdr>
            <w:top w:val="none" w:sz="0" w:space="0" w:color="auto"/>
            <w:left w:val="none" w:sz="0" w:space="0" w:color="auto"/>
            <w:bottom w:val="none" w:sz="0" w:space="0" w:color="auto"/>
            <w:right w:val="none" w:sz="0" w:space="0" w:color="auto"/>
          </w:divBdr>
        </w:div>
        <w:div w:id="998114221">
          <w:marLeft w:val="640"/>
          <w:marRight w:val="0"/>
          <w:marTop w:val="0"/>
          <w:marBottom w:val="0"/>
          <w:divBdr>
            <w:top w:val="none" w:sz="0" w:space="0" w:color="auto"/>
            <w:left w:val="none" w:sz="0" w:space="0" w:color="auto"/>
            <w:bottom w:val="none" w:sz="0" w:space="0" w:color="auto"/>
            <w:right w:val="none" w:sz="0" w:space="0" w:color="auto"/>
          </w:divBdr>
        </w:div>
        <w:div w:id="391388148">
          <w:marLeft w:val="640"/>
          <w:marRight w:val="0"/>
          <w:marTop w:val="0"/>
          <w:marBottom w:val="0"/>
          <w:divBdr>
            <w:top w:val="none" w:sz="0" w:space="0" w:color="auto"/>
            <w:left w:val="none" w:sz="0" w:space="0" w:color="auto"/>
            <w:bottom w:val="none" w:sz="0" w:space="0" w:color="auto"/>
            <w:right w:val="none" w:sz="0" w:space="0" w:color="auto"/>
          </w:divBdr>
        </w:div>
        <w:div w:id="1671981173">
          <w:marLeft w:val="640"/>
          <w:marRight w:val="0"/>
          <w:marTop w:val="0"/>
          <w:marBottom w:val="0"/>
          <w:divBdr>
            <w:top w:val="none" w:sz="0" w:space="0" w:color="auto"/>
            <w:left w:val="none" w:sz="0" w:space="0" w:color="auto"/>
            <w:bottom w:val="none" w:sz="0" w:space="0" w:color="auto"/>
            <w:right w:val="none" w:sz="0" w:space="0" w:color="auto"/>
          </w:divBdr>
        </w:div>
        <w:div w:id="1930385280">
          <w:marLeft w:val="640"/>
          <w:marRight w:val="0"/>
          <w:marTop w:val="0"/>
          <w:marBottom w:val="0"/>
          <w:divBdr>
            <w:top w:val="none" w:sz="0" w:space="0" w:color="auto"/>
            <w:left w:val="none" w:sz="0" w:space="0" w:color="auto"/>
            <w:bottom w:val="none" w:sz="0" w:space="0" w:color="auto"/>
            <w:right w:val="none" w:sz="0" w:space="0" w:color="auto"/>
          </w:divBdr>
        </w:div>
        <w:div w:id="2038501506">
          <w:marLeft w:val="640"/>
          <w:marRight w:val="0"/>
          <w:marTop w:val="0"/>
          <w:marBottom w:val="0"/>
          <w:divBdr>
            <w:top w:val="none" w:sz="0" w:space="0" w:color="auto"/>
            <w:left w:val="none" w:sz="0" w:space="0" w:color="auto"/>
            <w:bottom w:val="none" w:sz="0" w:space="0" w:color="auto"/>
            <w:right w:val="none" w:sz="0" w:space="0" w:color="auto"/>
          </w:divBdr>
        </w:div>
        <w:div w:id="1659721504">
          <w:marLeft w:val="640"/>
          <w:marRight w:val="0"/>
          <w:marTop w:val="0"/>
          <w:marBottom w:val="0"/>
          <w:divBdr>
            <w:top w:val="none" w:sz="0" w:space="0" w:color="auto"/>
            <w:left w:val="none" w:sz="0" w:space="0" w:color="auto"/>
            <w:bottom w:val="none" w:sz="0" w:space="0" w:color="auto"/>
            <w:right w:val="none" w:sz="0" w:space="0" w:color="auto"/>
          </w:divBdr>
        </w:div>
        <w:div w:id="136341498">
          <w:marLeft w:val="640"/>
          <w:marRight w:val="0"/>
          <w:marTop w:val="0"/>
          <w:marBottom w:val="0"/>
          <w:divBdr>
            <w:top w:val="none" w:sz="0" w:space="0" w:color="auto"/>
            <w:left w:val="none" w:sz="0" w:space="0" w:color="auto"/>
            <w:bottom w:val="none" w:sz="0" w:space="0" w:color="auto"/>
            <w:right w:val="none" w:sz="0" w:space="0" w:color="auto"/>
          </w:divBdr>
        </w:div>
        <w:div w:id="337658976">
          <w:marLeft w:val="640"/>
          <w:marRight w:val="0"/>
          <w:marTop w:val="0"/>
          <w:marBottom w:val="0"/>
          <w:divBdr>
            <w:top w:val="none" w:sz="0" w:space="0" w:color="auto"/>
            <w:left w:val="none" w:sz="0" w:space="0" w:color="auto"/>
            <w:bottom w:val="none" w:sz="0" w:space="0" w:color="auto"/>
            <w:right w:val="none" w:sz="0" w:space="0" w:color="auto"/>
          </w:divBdr>
        </w:div>
        <w:div w:id="906114303">
          <w:marLeft w:val="640"/>
          <w:marRight w:val="0"/>
          <w:marTop w:val="0"/>
          <w:marBottom w:val="0"/>
          <w:divBdr>
            <w:top w:val="none" w:sz="0" w:space="0" w:color="auto"/>
            <w:left w:val="none" w:sz="0" w:space="0" w:color="auto"/>
            <w:bottom w:val="none" w:sz="0" w:space="0" w:color="auto"/>
            <w:right w:val="none" w:sz="0" w:space="0" w:color="auto"/>
          </w:divBdr>
        </w:div>
        <w:div w:id="947926497">
          <w:marLeft w:val="640"/>
          <w:marRight w:val="0"/>
          <w:marTop w:val="0"/>
          <w:marBottom w:val="0"/>
          <w:divBdr>
            <w:top w:val="none" w:sz="0" w:space="0" w:color="auto"/>
            <w:left w:val="none" w:sz="0" w:space="0" w:color="auto"/>
            <w:bottom w:val="none" w:sz="0" w:space="0" w:color="auto"/>
            <w:right w:val="none" w:sz="0" w:space="0" w:color="auto"/>
          </w:divBdr>
        </w:div>
        <w:div w:id="320230740">
          <w:marLeft w:val="640"/>
          <w:marRight w:val="0"/>
          <w:marTop w:val="0"/>
          <w:marBottom w:val="0"/>
          <w:divBdr>
            <w:top w:val="none" w:sz="0" w:space="0" w:color="auto"/>
            <w:left w:val="none" w:sz="0" w:space="0" w:color="auto"/>
            <w:bottom w:val="none" w:sz="0" w:space="0" w:color="auto"/>
            <w:right w:val="none" w:sz="0" w:space="0" w:color="auto"/>
          </w:divBdr>
        </w:div>
        <w:div w:id="127628167">
          <w:marLeft w:val="640"/>
          <w:marRight w:val="0"/>
          <w:marTop w:val="0"/>
          <w:marBottom w:val="0"/>
          <w:divBdr>
            <w:top w:val="none" w:sz="0" w:space="0" w:color="auto"/>
            <w:left w:val="none" w:sz="0" w:space="0" w:color="auto"/>
            <w:bottom w:val="none" w:sz="0" w:space="0" w:color="auto"/>
            <w:right w:val="none" w:sz="0" w:space="0" w:color="auto"/>
          </w:divBdr>
        </w:div>
        <w:div w:id="741216968">
          <w:marLeft w:val="640"/>
          <w:marRight w:val="0"/>
          <w:marTop w:val="0"/>
          <w:marBottom w:val="0"/>
          <w:divBdr>
            <w:top w:val="none" w:sz="0" w:space="0" w:color="auto"/>
            <w:left w:val="none" w:sz="0" w:space="0" w:color="auto"/>
            <w:bottom w:val="none" w:sz="0" w:space="0" w:color="auto"/>
            <w:right w:val="none" w:sz="0" w:space="0" w:color="auto"/>
          </w:divBdr>
        </w:div>
        <w:div w:id="519977022">
          <w:marLeft w:val="640"/>
          <w:marRight w:val="0"/>
          <w:marTop w:val="0"/>
          <w:marBottom w:val="0"/>
          <w:divBdr>
            <w:top w:val="none" w:sz="0" w:space="0" w:color="auto"/>
            <w:left w:val="none" w:sz="0" w:space="0" w:color="auto"/>
            <w:bottom w:val="none" w:sz="0" w:space="0" w:color="auto"/>
            <w:right w:val="none" w:sz="0" w:space="0" w:color="auto"/>
          </w:divBdr>
        </w:div>
        <w:div w:id="1280380564">
          <w:marLeft w:val="640"/>
          <w:marRight w:val="0"/>
          <w:marTop w:val="0"/>
          <w:marBottom w:val="0"/>
          <w:divBdr>
            <w:top w:val="none" w:sz="0" w:space="0" w:color="auto"/>
            <w:left w:val="none" w:sz="0" w:space="0" w:color="auto"/>
            <w:bottom w:val="none" w:sz="0" w:space="0" w:color="auto"/>
            <w:right w:val="none" w:sz="0" w:space="0" w:color="auto"/>
          </w:divBdr>
        </w:div>
        <w:div w:id="1260873923">
          <w:marLeft w:val="640"/>
          <w:marRight w:val="0"/>
          <w:marTop w:val="0"/>
          <w:marBottom w:val="0"/>
          <w:divBdr>
            <w:top w:val="none" w:sz="0" w:space="0" w:color="auto"/>
            <w:left w:val="none" w:sz="0" w:space="0" w:color="auto"/>
            <w:bottom w:val="none" w:sz="0" w:space="0" w:color="auto"/>
            <w:right w:val="none" w:sz="0" w:space="0" w:color="auto"/>
          </w:divBdr>
        </w:div>
        <w:div w:id="914709210">
          <w:marLeft w:val="640"/>
          <w:marRight w:val="0"/>
          <w:marTop w:val="0"/>
          <w:marBottom w:val="0"/>
          <w:divBdr>
            <w:top w:val="none" w:sz="0" w:space="0" w:color="auto"/>
            <w:left w:val="none" w:sz="0" w:space="0" w:color="auto"/>
            <w:bottom w:val="none" w:sz="0" w:space="0" w:color="auto"/>
            <w:right w:val="none" w:sz="0" w:space="0" w:color="auto"/>
          </w:divBdr>
        </w:div>
        <w:div w:id="1896039472">
          <w:marLeft w:val="640"/>
          <w:marRight w:val="0"/>
          <w:marTop w:val="0"/>
          <w:marBottom w:val="0"/>
          <w:divBdr>
            <w:top w:val="none" w:sz="0" w:space="0" w:color="auto"/>
            <w:left w:val="none" w:sz="0" w:space="0" w:color="auto"/>
            <w:bottom w:val="none" w:sz="0" w:space="0" w:color="auto"/>
            <w:right w:val="none" w:sz="0" w:space="0" w:color="auto"/>
          </w:divBdr>
        </w:div>
        <w:div w:id="1952518435">
          <w:marLeft w:val="640"/>
          <w:marRight w:val="0"/>
          <w:marTop w:val="0"/>
          <w:marBottom w:val="0"/>
          <w:divBdr>
            <w:top w:val="none" w:sz="0" w:space="0" w:color="auto"/>
            <w:left w:val="none" w:sz="0" w:space="0" w:color="auto"/>
            <w:bottom w:val="none" w:sz="0" w:space="0" w:color="auto"/>
            <w:right w:val="none" w:sz="0" w:space="0" w:color="auto"/>
          </w:divBdr>
        </w:div>
        <w:div w:id="62604044">
          <w:marLeft w:val="640"/>
          <w:marRight w:val="0"/>
          <w:marTop w:val="0"/>
          <w:marBottom w:val="0"/>
          <w:divBdr>
            <w:top w:val="none" w:sz="0" w:space="0" w:color="auto"/>
            <w:left w:val="none" w:sz="0" w:space="0" w:color="auto"/>
            <w:bottom w:val="none" w:sz="0" w:space="0" w:color="auto"/>
            <w:right w:val="none" w:sz="0" w:space="0" w:color="auto"/>
          </w:divBdr>
        </w:div>
        <w:div w:id="862673274">
          <w:marLeft w:val="640"/>
          <w:marRight w:val="0"/>
          <w:marTop w:val="0"/>
          <w:marBottom w:val="0"/>
          <w:divBdr>
            <w:top w:val="none" w:sz="0" w:space="0" w:color="auto"/>
            <w:left w:val="none" w:sz="0" w:space="0" w:color="auto"/>
            <w:bottom w:val="none" w:sz="0" w:space="0" w:color="auto"/>
            <w:right w:val="none" w:sz="0" w:space="0" w:color="auto"/>
          </w:divBdr>
        </w:div>
        <w:div w:id="765032225">
          <w:marLeft w:val="640"/>
          <w:marRight w:val="0"/>
          <w:marTop w:val="0"/>
          <w:marBottom w:val="0"/>
          <w:divBdr>
            <w:top w:val="none" w:sz="0" w:space="0" w:color="auto"/>
            <w:left w:val="none" w:sz="0" w:space="0" w:color="auto"/>
            <w:bottom w:val="none" w:sz="0" w:space="0" w:color="auto"/>
            <w:right w:val="none" w:sz="0" w:space="0" w:color="auto"/>
          </w:divBdr>
        </w:div>
        <w:div w:id="1170487506">
          <w:marLeft w:val="640"/>
          <w:marRight w:val="0"/>
          <w:marTop w:val="0"/>
          <w:marBottom w:val="0"/>
          <w:divBdr>
            <w:top w:val="none" w:sz="0" w:space="0" w:color="auto"/>
            <w:left w:val="none" w:sz="0" w:space="0" w:color="auto"/>
            <w:bottom w:val="none" w:sz="0" w:space="0" w:color="auto"/>
            <w:right w:val="none" w:sz="0" w:space="0" w:color="auto"/>
          </w:divBdr>
        </w:div>
        <w:div w:id="1699354784">
          <w:marLeft w:val="640"/>
          <w:marRight w:val="0"/>
          <w:marTop w:val="0"/>
          <w:marBottom w:val="0"/>
          <w:divBdr>
            <w:top w:val="none" w:sz="0" w:space="0" w:color="auto"/>
            <w:left w:val="none" w:sz="0" w:space="0" w:color="auto"/>
            <w:bottom w:val="none" w:sz="0" w:space="0" w:color="auto"/>
            <w:right w:val="none" w:sz="0" w:space="0" w:color="auto"/>
          </w:divBdr>
        </w:div>
        <w:div w:id="1062413586">
          <w:marLeft w:val="640"/>
          <w:marRight w:val="0"/>
          <w:marTop w:val="0"/>
          <w:marBottom w:val="0"/>
          <w:divBdr>
            <w:top w:val="none" w:sz="0" w:space="0" w:color="auto"/>
            <w:left w:val="none" w:sz="0" w:space="0" w:color="auto"/>
            <w:bottom w:val="none" w:sz="0" w:space="0" w:color="auto"/>
            <w:right w:val="none" w:sz="0" w:space="0" w:color="auto"/>
          </w:divBdr>
        </w:div>
        <w:div w:id="1145776657">
          <w:marLeft w:val="640"/>
          <w:marRight w:val="0"/>
          <w:marTop w:val="0"/>
          <w:marBottom w:val="0"/>
          <w:divBdr>
            <w:top w:val="none" w:sz="0" w:space="0" w:color="auto"/>
            <w:left w:val="none" w:sz="0" w:space="0" w:color="auto"/>
            <w:bottom w:val="none" w:sz="0" w:space="0" w:color="auto"/>
            <w:right w:val="none" w:sz="0" w:space="0" w:color="auto"/>
          </w:divBdr>
        </w:div>
        <w:div w:id="1569337846">
          <w:marLeft w:val="640"/>
          <w:marRight w:val="0"/>
          <w:marTop w:val="0"/>
          <w:marBottom w:val="0"/>
          <w:divBdr>
            <w:top w:val="none" w:sz="0" w:space="0" w:color="auto"/>
            <w:left w:val="none" w:sz="0" w:space="0" w:color="auto"/>
            <w:bottom w:val="none" w:sz="0" w:space="0" w:color="auto"/>
            <w:right w:val="none" w:sz="0" w:space="0" w:color="auto"/>
          </w:divBdr>
        </w:div>
        <w:div w:id="833955236">
          <w:marLeft w:val="640"/>
          <w:marRight w:val="0"/>
          <w:marTop w:val="0"/>
          <w:marBottom w:val="0"/>
          <w:divBdr>
            <w:top w:val="none" w:sz="0" w:space="0" w:color="auto"/>
            <w:left w:val="none" w:sz="0" w:space="0" w:color="auto"/>
            <w:bottom w:val="none" w:sz="0" w:space="0" w:color="auto"/>
            <w:right w:val="none" w:sz="0" w:space="0" w:color="auto"/>
          </w:divBdr>
        </w:div>
        <w:div w:id="220405246">
          <w:marLeft w:val="640"/>
          <w:marRight w:val="0"/>
          <w:marTop w:val="0"/>
          <w:marBottom w:val="0"/>
          <w:divBdr>
            <w:top w:val="none" w:sz="0" w:space="0" w:color="auto"/>
            <w:left w:val="none" w:sz="0" w:space="0" w:color="auto"/>
            <w:bottom w:val="none" w:sz="0" w:space="0" w:color="auto"/>
            <w:right w:val="none" w:sz="0" w:space="0" w:color="auto"/>
          </w:divBdr>
        </w:div>
        <w:div w:id="616984615">
          <w:marLeft w:val="640"/>
          <w:marRight w:val="0"/>
          <w:marTop w:val="0"/>
          <w:marBottom w:val="0"/>
          <w:divBdr>
            <w:top w:val="none" w:sz="0" w:space="0" w:color="auto"/>
            <w:left w:val="none" w:sz="0" w:space="0" w:color="auto"/>
            <w:bottom w:val="none" w:sz="0" w:space="0" w:color="auto"/>
            <w:right w:val="none" w:sz="0" w:space="0" w:color="auto"/>
          </w:divBdr>
        </w:div>
        <w:div w:id="734162053">
          <w:marLeft w:val="640"/>
          <w:marRight w:val="0"/>
          <w:marTop w:val="0"/>
          <w:marBottom w:val="0"/>
          <w:divBdr>
            <w:top w:val="none" w:sz="0" w:space="0" w:color="auto"/>
            <w:left w:val="none" w:sz="0" w:space="0" w:color="auto"/>
            <w:bottom w:val="none" w:sz="0" w:space="0" w:color="auto"/>
            <w:right w:val="none" w:sz="0" w:space="0" w:color="auto"/>
          </w:divBdr>
        </w:div>
        <w:div w:id="1339622000">
          <w:marLeft w:val="640"/>
          <w:marRight w:val="0"/>
          <w:marTop w:val="0"/>
          <w:marBottom w:val="0"/>
          <w:divBdr>
            <w:top w:val="none" w:sz="0" w:space="0" w:color="auto"/>
            <w:left w:val="none" w:sz="0" w:space="0" w:color="auto"/>
            <w:bottom w:val="none" w:sz="0" w:space="0" w:color="auto"/>
            <w:right w:val="none" w:sz="0" w:space="0" w:color="auto"/>
          </w:divBdr>
        </w:div>
        <w:div w:id="18548993">
          <w:marLeft w:val="640"/>
          <w:marRight w:val="0"/>
          <w:marTop w:val="0"/>
          <w:marBottom w:val="0"/>
          <w:divBdr>
            <w:top w:val="none" w:sz="0" w:space="0" w:color="auto"/>
            <w:left w:val="none" w:sz="0" w:space="0" w:color="auto"/>
            <w:bottom w:val="none" w:sz="0" w:space="0" w:color="auto"/>
            <w:right w:val="none" w:sz="0" w:space="0" w:color="auto"/>
          </w:divBdr>
        </w:div>
        <w:div w:id="141122325">
          <w:marLeft w:val="640"/>
          <w:marRight w:val="0"/>
          <w:marTop w:val="0"/>
          <w:marBottom w:val="0"/>
          <w:divBdr>
            <w:top w:val="none" w:sz="0" w:space="0" w:color="auto"/>
            <w:left w:val="none" w:sz="0" w:space="0" w:color="auto"/>
            <w:bottom w:val="none" w:sz="0" w:space="0" w:color="auto"/>
            <w:right w:val="none" w:sz="0" w:space="0" w:color="auto"/>
          </w:divBdr>
        </w:div>
        <w:div w:id="1755080175">
          <w:marLeft w:val="640"/>
          <w:marRight w:val="0"/>
          <w:marTop w:val="0"/>
          <w:marBottom w:val="0"/>
          <w:divBdr>
            <w:top w:val="none" w:sz="0" w:space="0" w:color="auto"/>
            <w:left w:val="none" w:sz="0" w:space="0" w:color="auto"/>
            <w:bottom w:val="none" w:sz="0" w:space="0" w:color="auto"/>
            <w:right w:val="none" w:sz="0" w:space="0" w:color="auto"/>
          </w:divBdr>
        </w:div>
        <w:div w:id="840268213">
          <w:marLeft w:val="640"/>
          <w:marRight w:val="0"/>
          <w:marTop w:val="0"/>
          <w:marBottom w:val="0"/>
          <w:divBdr>
            <w:top w:val="none" w:sz="0" w:space="0" w:color="auto"/>
            <w:left w:val="none" w:sz="0" w:space="0" w:color="auto"/>
            <w:bottom w:val="none" w:sz="0" w:space="0" w:color="auto"/>
            <w:right w:val="none" w:sz="0" w:space="0" w:color="auto"/>
          </w:divBdr>
        </w:div>
        <w:div w:id="887691480">
          <w:marLeft w:val="640"/>
          <w:marRight w:val="0"/>
          <w:marTop w:val="0"/>
          <w:marBottom w:val="0"/>
          <w:divBdr>
            <w:top w:val="none" w:sz="0" w:space="0" w:color="auto"/>
            <w:left w:val="none" w:sz="0" w:space="0" w:color="auto"/>
            <w:bottom w:val="none" w:sz="0" w:space="0" w:color="auto"/>
            <w:right w:val="none" w:sz="0" w:space="0" w:color="auto"/>
          </w:divBdr>
        </w:div>
        <w:div w:id="824787283">
          <w:marLeft w:val="640"/>
          <w:marRight w:val="0"/>
          <w:marTop w:val="0"/>
          <w:marBottom w:val="0"/>
          <w:divBdr>
            <w:top w:val="none" w:sz="0" w:space="0" w:color="auto"/>
            <w:left w:val="none" w:sz="0" w:space="0" w:color="auto"/>
            <w:bottom w:val="none" w:sz="0" w:space="0" w:color="auto"/>
            <w:right w:val="none" w:sz="0" w:space="0" w:color="auto"/>
          </w:divBdr>
        </w:div>
        <w:div w:id="785733383">
          <w:marLeft w:val="640"/>
          <w:marRight w:val="0"/>
          <w:marTop w:val="0"/>
          <w:marBottom w:val="0"/>
          <w:divBdr>
            <w:top w:val="none" w:sz="0" w:space="0" w:color="auto"/>
            <w:left w:val="none" w:sz="0" w:space="0" w:color="auto"/>
            <w:bottom w:val="none" w:sz="0" w:space="0" w:color="auto"/>
            <w:right w:val="none" w:sz="0" w:space="0" w:color="auto"/>
          </w:divBdr>
        </w:div>
      </w:divsChild>
    </w:div>
    <w:div w:id="1307127735">
      <w:bodyDiv w:val="1"/>
      <w:marLeft w:val="0"/>
      <w:marRight w:val="0"/>
      <w:marTop w:val="0"/>
      <w:marBottom w:val="0"/>
      <w:divBdr>
        <w:top w:val="none" w:sz="0" w:space="0" w:color="auto"/>
        <w:left w:val="none" w:sz="0" w:space="0" w:color="auto"/>
        <w:bottom w:val="none" w:sz="0" w:space="0" w:color="auto"/>
        <w:right w:val="none" w:sz="0" w:space="0" w:color="auto"/>
      </w:divBdr>
      <w:divsChild>
        <w:div w:id="844126473">
          <w:marLeft w:val="640"/>
          <w:marRight w:val="0"/>
          <w:marTop w:val="0"/>
          <w:marBottom w:val="0"/>
          <w:divBdr>
            <w:top w:val="none" w:sz="0" w:space="0" w:color="auto"/>
            <w:left w:val="none" w:sz="0" w:space="0" w:color="auto"/>
            <w:bottom w:val="none" w:sz="0" w:space="0" w:color="auto"/>
            <w:right w:val="none" w:sz="0" w:space="0" w:color="auto"/>
          </w:divBdr>
        </w:div>
        <w:div w:id="1099452669">
          <w:marLeft w:val="640"/>
          <w:marRight w:val="0"/>
          <w:marTop w:val="0"/>
          <w:marBottom w:val="0"/>
          <w:divBdr>
            <w:top w:val="none" w:sz="0" w:space="0" w:color="auto"/>
            <w:left w:val="none" w:sz="0" w:space="0" w:color="auto"/>
            <w:bottom w:val="none" w:sz="0" w:space="0" w:color="auto"/>
            <w:right w:val="none" w:sz="0" w:space="0" w:color="auto"/>
          </w:divBdr>
        </w:div>
        <w:div w:id="672873811">
          <w:marLeft w:val="640"/>
          <w:marRight w:val="0"/>
          <w:marTop w:val="0"/>
          <w:marBottom w:val="0"/>
          <w:divBdr>
            <w:top w:val="none" w:sz="0" w:space="0" w:color="auto"/>
            <w:left w:val="none" w:sz="0" w:space="0" w:color="auto"/>
            <w:bottom w:val="none" w:sz="0" w:space="0" w:color="auto"/>
            <w:right w:val="none" w:sz="0" w:space="0" w:color="auto"/>
          </w:divBdr>
        </w:div>
        <w:div w:id="1106847123">
          <w:marLeft w:val="640"/>
          <w:marRight w:val="0"/>
          <w:marTop w:val="0"/>
          <w:marBottom w:val="0"/>
          <w:divBdr>
            <w:top w:val="none" w:sz="0" w:space="0" w:color="auto"/>
            <w:left w:val="none" w:sz="0" w:space="0" w:color="auto"/>
            <w:bottom w:val="none" w:sz="0" w:space="0" w:color="auto"/>
            <w:right w:val="none" w:sz="0" w:space="0" w:color="auto"/>
          </w:divBdr>
        </w:div>
        <w:div w:id="2101635258">
          <w:marLeft w:val="640"/>
          <w:marRight w:val="0"/>
          <w:marTop w:val="0"/>
          <w:marBottom w:val="0"/>
          <w:divBdr>
            <w:top w:val="none" w:sz="0" w:space="0" w:color="auto"/>
            <w:left w:val="none" w:sz="0" w:space="0" w:color="auto"/>
            <w:bottom w:val="none" w:sz="0" w:space="0" w:color="auto"/>
            <w:right w:val="none" w:sz="0" w:space="0" w:color="auto"/>
          </w:divBdr>
        </w:div>
        <w:div w:id="1071347144">
          <w:marLeft w:val="640"/>
          <w:marRight w:val="0"/>
          <w:marTop w:val="0"/>
          <w:marBottom w:val="0"/>
          <w:divBdr>
            <w:top w:val="none" w:sz="0" w:space="0" w:color="auto"/>
            <w:left w:val="none" w:sz="0" w:space="0" w:color="auto"/>
            <w:bottom w:val="none" w:sz="0" w:space="0" w:color="auto"/>
            <w:right w:val="none" w:sz="0" w:space="0" w:color="auto"/>
          </w:divBdr>
        </w:div>
        <w:div w:id="604921846">
          <w:marLeft w:val="640"/>
          <w:marRight w:val="0"/>
          <w:marTop w:val="0"/>
          <w:marBottom w:val="0"/>
          <w:divBdr>
            <w:top w:val="none" w:sz="0" w:space="0" w:color="auto"/>
            <w:left w:val="none" w:sz="0" w:space="0" w:color="auto"/>
            <w:bottom w:val="none" w:sz="0" w:space="0" w:color="auto"/>
            <w:right w:val="none" w:sz="0" w:space="0" w:color="auto"/>
          </w:divBdr>
        </w:div>
        <w:div w:id="151994922">
          <w:marLeft w:val="640"/>
          <w:marRight w:val="0"/>
          <w:marTop w:val="0"/>
          <w:marBottom w:val="0"/>
          <w:divBdr>
            <w:top w:val="none" w:sz="0" w:space="0" w:color="auto"/>
            <w:left w:val="none" w:sz="0" w:space="0" w:color="auto"/>
            <w:bottom w:val="none" w:sz="0" w:space="0" w:color="auto"/>
            <w:right w:val="none" w:sz="0" w:space="0" w:color="auto"/>
          </w:divBdr>
        </w:div>
        <w:div w:id="1778328706">
          <w:marLeft w:val="640"/>
          <w:marRight w:val="0"/>
          <w:marTop w:val="0"/>
          <w:marBottom w:val="0"/>
          <w:divBdr>
            <w:top w:val="none" w:sz="0" w:space="0" w:color="auto"/>
            <w:left w:val="none" w:sz="0" w:space="0" w:color="auto"/>
            <w:bottom w:val="none" w:sz="0" w:space="0" w:color="auto"/>
            <w:right w:val="none" w:sz="0" w:space="0" w:color="auto"/>
          </w:divBdr>
        </w:div>
        <w:div w:id="843127007">
          <w:marLeft w:val="640"/>
          <w:marRight w:val="0"/>
          <w:marTop w:val="0"/>
          <w:marBottom w:val="0"/>
          <w:divBdr>
            <w:top w:val="none" w:sz="0" w:space="0" w:color="auto"/>
            <w:left w:val="none" w:sz="0" w:space="0" w:color="auto"/>
            <w:bottom w:val="none" w:sz="0" w:space="0" w:color="auto"/>
            <w:right w:val="none" w:sz="0" w:space="0" w:color="auto"/>
          </w:divBdr>
        </w:div>
        <w:div w:id="1045257627">
          <w:marLeft w:val="640"/>
          <w:marRight w:val="0"/>
          <w:marTop w:val="0"/>
          <w:marBottom w:val="0"/>
          <w:divBdr>
            <w:top w:val="none" w:sz="0" w:space="0" w:color="auto"/>
            <w:left w:val="none" w:sz="0" w:space="0" w:color="auto"/>
            <w:bottom w:val="none" w:sz="0" w:space="0" w:color="auto"/>
            <w:right w:val="none" w:sz="0" w:space="0" w:color="auto"/>
          </w:divBdr>
        </w:div>
        <w:div w:id="944582199">
          <w:marLeft w:val="640"/>
          <w:marRight w:val="0"/>
          <w:marTop w:val="0"/>
          <w:marBottom w:val="0"/>
          <w:divBdr>
            <w:top w:val="none" w:sz="0" w:space="0" w:color="auto"/>
            <w:left w:val="none" w:sz="0" w:space="0" w:color="auto"/>
            <w:bottom w:val="none" w:sz="0" w:space="0" w:color="auto"/>
            <w:right w:val="none" w:sz="0" w:space="0" w:color="auto"/>
          </w:divBdr>
        </w:div>
        <w:div w:id="2039118938">
          <w:marLeft w:val="640"/>
          <w:marRight w:val="0"/>
          <w:marTop w:val="0"/>
          <w:marBottom w:val="0"/>
          <w:divBdr>
            <w:top w:val="none" w:sz="0" w:space="0" w:color="auto"/>
            <w:left w:val="none" w:sz="0" w:space="0" w:color="auto"/>
            <w:bottom w:val="none" w:sz="0" w:space="0" w:color="auto"/>
            <w:right w:val="none" w:sz="0" w:space="0" w:color="auto"/>
          </w:divBdr>
        </w:div>
        <w:div w:id="835923356">
          <w:marLeft w:val="640"/>
          <w:marRight w:val="0"/>
          <w:marTop w:val="0"/>
          <w:marBottom w:val="0"/>
          <w:divBdr>
            <w:top w:val="none" w:sz="0" w:space="0" w:color="auto"/>
            <w:left w:val="none" w:sz="0" w:space="0" w:color="auto"/>
            <w:bottom w:val="none" w:sz="0" w:space="0" w:color="auto"/>
            <w:right w:val="none" w:sz="0" w:space="0" w:color="auto"/>
          </w:divBdr>
        </w:div>
        <w:div w:id="1502231115">
          <w:marLeft w:val="640"/>
          <w:marRight w:val="0"/>
          <w:marTop w:val="0"/>
          <w:marBottom w:val="0"/>
          <w:divBdr>
            <w:top w:val="none" w:sz="0" w:space="0" w:color="auto"/>
            <w:left w:val="none" w:sz="0" w:space="0" w:color="auto"/>
            <w:bottom w:val="none" w:sz="0" w:space="0" w:color="auto"/>
            <w:right w:val="none" w:sz="0" w:space="0" w:color="auto"/>
          </w:divBdr>
        </w:div>
        <w:div w:id="1829010589">
          <w:marLeft w:val="640"/>
          <w:marRight w:val="0"/>
          <w:marTop w:val="0"/>
          <w:marBottom w:val="0"/>
          <w:divBdr>
            <w:top w:val="none" w:sz="0" w:space="0" w:color="auto"/>
            <w:left w:val="none" w:sz="0" w:space="0" w:color="auto"/>
            <w:bottom w:val="none" w:sz="0" w:space="0" w:color="auto"/>
            <w:right w:val="none" w:sz="0" w:space="0" w:color="auto"/>
          </w:divBdr>
        </w:div>
        <w:div w:id="1304432857">
          <w:marLeft w:val="640"/>
          <w:marRight w:val="0"/>
          <w:marTop w:val="0"/>
          <w:marBottom w:val="0"/>
          <w:divBdr>
            <w:top w:val="none" w:sz="0" w:space="0" w:color="auto"/>
            <w:left w:val="none" w:sz="0" w:space="0" w:color="auto"/>
            <w:bottom w:val="none" w:sz="0" w:space="0" w:color="auto"/>
            <w:right w:val="none" w:sz="0" w:space="0" w:color="auto"/>
          </w:divBdr>
        </w:div>
        <w:div w:id="1535002481">
          <w:marLeft w:val="640"/>
          <w:marRight w:val="0"/>
          <w:marTop w:val="0"/>
          <w:marBottom w:val="0"/>
          <w:divBdr>
            <w:top w:val="none" w:sz="0" w:space="0" w:color="auto"/>
            <w:left w:val="none" w:sz="0" w:space="0" w:color="auto"/>
            <w:bottom w:val="none" w:sz="0" w:space="0" w:color="auto"/>
            <w:right w:val="none" w:sz="0" w:space="0" w:color="auto"/>
          </w:divBdr>
        </w:div>
        <w:div w:id="1428499639">
          <w:marLeft w:val="640"/>
          <w:marRight w:val="0"/>
          <w:marTop w:val="0"/>
          <w:marBottom w:val="0"/>
          <w:divBdr>
            <w:top w:val="none" w:sz="0" w:space="0" w:color="auto"/>
            <w:left w:val="none" w:sz="0" w:space="0" w:color="auto"/>
            <w:bottom w:val="none" w:sz="0" w:space="0" w:color="auto"/>
            <w:right w:val="none" w:sz="0" w:space="0" w:color="auto"/>
          </w:divBdr>
        </w:div>
        <w:div w:id="108938868">
          <w:marLeft w:val="640"/>
          <w:marRight w:val="0"/>
          <w:marTop w:val="0"/>
          <w:marBottom w:val="0"/>
          <w:divBdr>
            <w:top w:val="none" w:sz="0" w:space="0" w:color="auto"/>
            <w:left w:val="none" w:sz="0" w:space="0" w:color="auto"/>
            <w:bottom w:val="none" w:sz="0" w:space="0" w:color="auto"/>
            <w:right w:val="none" w:sz="0" w:space="0" w:color="auto"/>
          </w:divBdr>
        </w:div>
        <w:div w:id="1759911367">
          <w:marLeft w:val="640"/>
          <w:marRight w:val="0"/>
          <w:marTop w:val="0"/>
          <w:marBottom w:val="0"/>
          <w:divBdr>
            <w:top w:val="none" w:sz="0" w:space="0" w:color="auto"/>
            <w:left w:val="none" w:sz="0" w:space="0" w:color="auto"/>
            <w:bottom w:val="none" w:sz="0" w:space="0" w:color="auto"/>
            <w:right w:val="none" w:sz="0" w:space="0" w:color="auto"/>
          </w:divBdr>
        </w:div>
        <w:div w:id="1583220283">
          <w:marLeft w:val="640"/>
          <w:marRight w:val="0"/>
          <w:marTop w:val="0"/>
          <w:marBottom w:val="0"/>
          <w:divBdr>
            <w:top w:val="none" w:sz="0" w:space="0" w:color="auto"/>
            <w:left w:val="none" w:sz="0" w:space="0" w:color="auto"/>
            <w:bottom w:val="none" w:sz="0" w:space="0" w:color="auto"/>
            <w:right w:val="none" w:sz="0" w:space="0" w:color="auto"/>
          </w:divBdr>
        </w:div>
        <w:div w:id="564997673">
          <w:marLeft w:val="640"/>
          <w:marRight w:val="0"/>
          <w:marTop w:val="0"/>
          <w:marBottom w:val="0"/>
          <w:divBdr>
            <w:top w:val="none" w:sz="0" w:space="0" w:color="auto"/>
            <w:left w:val="none" w:sz="0" w:space="0" w:color="auto"/>
            <w:bottom w:val="none" w:sz="0" w:space="0" w:color="auto"/>
            <w:right w:val="none" w:sz="0" w:space="0" w:color="auto"/>
          </w:divBdr>
        </w:div>
        <w:div w:id="1626692854">
          <w:marLeft w:val="640"/>
          <w:marRight w:val="0"/>
          <w:marTop w:val="0"/>
          <w:marBottom w:val="0"/>
          <w:divBdr>
            <w:top w:val="none" w:sz="0" w:space="0" w:color="auto"/>
            <w:left w:val="none" w:sz="0" w:space="0" w:color="auto"/>
            <w:bottom w:val="none" w:sz="0" w:space="0" w:color="auto"/>
            <w:right w:val="none" w:sz="0" w:space="0" w:color="auto"/>
          </w:divBdr>
        </w:div>
        <w:div w:id="1897205579">
          <w:marLeft w:val="640"/>
          <w:marRight w:val="0"/>
          <w:marTop w:val="0"/>
          <w:marBottom w:val="0"/>
          <w:divBdr>
            <w:top w:val="none" w:sz="0" w:space="0" w:color="auto"/>
            <w:left w:val="none" w:sz="0" w:space="0" w:color="auto"/>
            <w:bottom w:val="none" w:sz="0" w:space="0" w:color="auto"/>
            <w:right w:val="none" w:sz="0" w:space="0" w:color="auto"/>
          </w:divBdr>
        </w:div>
        <w:div w:id="1011680255">
          <w:marLeft w:val="640"/>
          <w:marRight w:val="0"/>
          <w:marTop w:val="0"/>
          <w:marBottom w:val="0"/>
          <w:divBdr>
            <w:top w:val="none" w:sz="0" w:space="0" w:color="auto"/>
            <w:left w:val="none" w:sz="0" w:space="0" w:color="auto"/>
            <w:bottom w:val="none" w:sz="0" w:space="0" w:color="auto"/>
            <w:right w:val="none" w:sz="0" w:space="0" w:color="auto"/>
          </w:divBdr>
        </w:div>
        <w:div w:id="1180582061">
          <w:marLeft w:val="640"/>
          <w:marRight w:val="0"/>
          <w:marTop w:val="0"/>
          <w:marBottom w:val="0"/>
          <w:divBdr>
            <w:top w:val="none" w:sz="0" w:space="0" w:color="auto"/>
            <w:left w:val="none" w:sz="0" w:space="0" w:color="auto"/>
            <w:bottom w:val="none" w:sz="0" w:space="0" w:color="auto"/>
            <w:right w:val="none" w:sz="0" w:space="0" w:color="auto"/>
          </w:divBdr>
        </w:div>
        <w:div w:id="1014188072">
          <w:marLeft w:val="640"/>
          <w:marRight w:val="0"/>
          <w:marTop w:val="0"/>
          <w:marBottom w:val="0"/>
          <w:divBdr>
            <w:top w:val="none" w:sz="0" w:space="0" w:color="auto"/>
            <w:left w:val="none" w:sz="0" w:space="0" w:color="auto"/>
            <w:bottom w:val="none" w:sz="0" w:space="0" w:color="auto"/>
            <w:right w:val="none" w:sz="0" w:space="0" w:color="auto"/>
          </w:divBdr>
        </w:div>
        <w:div w:id="827212524">
          <w:marLeft w:val="640"/>
          <w:marRight w:val="0"/>
          <w:marTop w:val="0"/>
          <w:marBottom w:val="0"/>
          <w:divBdr>
            <w:top w:val="none" w:sz="0" w:space="0" w:color="auto"/>
            <w:left w:val="none" w:sz="0" w:space="0" w:color="auto"/>
            <w:bottom w:val="none" w:sz="0" w:space="0" w:color="auto"/>
            <w:right w:val="none" w:sz="0" w:space="0" w:color="auto"/>
          </w:divBdr>
        </w:div>
        <w:div w:id="49620194">
          <w:marLeft w:val="640"/>
          <w:marRight w:val="0"/>
          <w:marTop w:val="0"/>
          <w:marBottom w:val="0"/>
          <w:divBdr>
            <w:top w:val="none" w:sz="0" w:space="0" w:color="auto"/>
            <w:left w:val="none" w:sz="0" w:space="0" w:color="auto"/>
            <w:bottom w:val="none" w:sz="0" w:space="0" w:color="auto"/>
            <w:right w:val="none" w:sz="0" w:space="0" w:color="auto"/>
          </w:divBdr>
        </w:div>
        <w:div w:id="301234465">
          <w:marLeft w:val="640"/>
          <w:marRight w:val="0"/>
          <w:marTop w:val="0"/>
          <w:marBottom w:val="0"/>
          <w:divBdr>
            <w:top w:val="none" w:sz="0" w:space="0" w:color="auto"/>
            <w:left w:val="none" w:sz="0" w:space="0" w:color="auto"/>
            <w:bottom w:val="none" w:sz="0" w:space="0" w:color="auto"/>
            <w:right w:val="none" w:sz="0" w:space="0" w:color="auto"/>
          </w:divBdr>
        </w:div>
        <w:div w:id="31075112">
          <w:marLeft w:val="640"/>
          <w:marRight w:val="0"/>
          <w:marTop w:val="0"/>
          <w:marBottom w:val="0"/>
          <w:divBdr>
            <w:top w:val="none" w:sz="0" w:space="0" w:color="auto"/>
            <w:left w:val="none" w:sz="0" w:space="0" w:color="auto"/>
            <w:bottom w:val="none" w:sz="0" w:space="0" w:color="auto"/>
            <w:right w:val="none" w:sz="0" w:space="0" w:color="auto"/>
          </w:divBdr>
        </w:div>
        <w:div w:id="936249433">
          <w:marLeft w:val="640"/>
          <w:marRight w:val="0"/>
          <w:marTop w:val="0"/>
          <w:marBottom w:val="0"/>
          <w:divBdr>
            <w:top w:val="none" w:sz="0" w:space="0" w:color="auto"/>
            <w:left w:val="none" w:sz="0" w:space="0" w:color="auto"/>
            <w:bottom w:val="none" w:sz="0" w:space="0" w:color="auto"/>
            <w:right w:val="none" w:sz="0" w:space="0" w:color="auto"/>
          </w:divBdr>
        </w:div>
        <w:div w:id="1451436286">
          <w:marLeft w:val="640"/>
          <w:marRight w:val="0"/>
          <w:marTop w:val="0"/>
          <w:marBottom w:val="0"/>
          <w:divBdr>
            <w:top w:val="none" w:sz="0" w:space="0" w:color="auto"/>
            <w:left w:val="none" w:sz="0" w:space="0" w:color="auto"/>
            <w:bottom w:val="none" w:sz="0" w:space="0" w:color="auto"/>
            <w:right w:val="none" w:sz="0" w:space="0" w:color="auto"/>
          </w:divBdr>
        </w:div>
        <w:div w:id="625547205">
          <w:marLeft w:val="640"/>
          <w:marRight w:val="0"/>
          <w:marTop w:val="0"/>
          <w:marBottom w:val="0"/>
          <w:divBdr>
            <w:top w:val="none" w:sz="0" w:space="0" w:color="auto"/>
            <w:left w:val="none" w:sz="0" w:space="0" w:color="auto"/>
            <w:bottom w:val="none" w:sz="0" w:space="0" w:color="auto"/>
            <w:right w:val="none" w:sz="0" w:space="0" w:color="auto"/>
          </w:divBdr>
        </w:div>
        <w:div w:id="1987857404">
          <w:marLeft w:val="640"/>
          <w:marRight w:val="0"/>
          <w:marTop w:val="0"/>
          <w:marBottom w:val="0"/>
          <w:divBdr>
            <w:top w:val="none" w:sz="0" w:space="0" w:color="auto"/>
            <w:left w:val="none" w:sz="0" w:space="0" w:color="auto"/>
            <w:bottom w:val="none" w:sz="0" w:space="0" w:color="auto"/>
            <w:right w:val="none" w:sz="0" w:space="0" w:color="auto"/>
          </w:divBdr>
        </w:div>
        <w:div w:id="359089386">
          <w:marLeft w:val="640"/>
          <w:marRight w:val="0"/>
          <w:marTop w:val="0"/>
          <w:marBottom w:val="0"/>
          <w:divBdr>
            <w:top w:val="none" w:sz="0" w:space="0" w:color="auto"/>
            <w:left w:val="none" w:sz="0" w:space="0" w:color="auto"/>
            <w:bottom w:val="none" w:sz="0" w:space="0" w:color="auto"/>
            <w:right w:val="none" w:sz="0" w:space="0" w:color="auto"/>
          </w:divBdr>
        </w:div>
        <w:div w:id="1679890318">
          <w:marLeft w:val="640"/>
          <w:marRight w:val="0"/>
          <w:marTop w:val="0"/>
          <w:marBottom w:val="0"/>
          <w:divBdr>
            <w:top w:val="none" w:sz="0" w:space="0" w:color="auto"/>
            <w:left w:val="none" w:sz="0" w:space="0" w:color="auto"/>
            <w:bottom w:val="none" w:sz="0" w:space="0" w:color="auto"/>
            <w:right w:val="none" w:sz="0" w:space="0" w:color="auto"/>
          </w:divBdr>
        </w:div>
        <w:div w:id="984579787">
          <w:marLeft w:val="640"/>
          <w:marRight w:val="0"/>
          <w:marTop w:val="0"/>
          <w:marBottom w:val="0"/>
          <w:divBdr>
            <w:top w:val="none" w:sz="0" w:space="0" w:color="auto"/>
            <w:left w:val="none" w:sz="0" w:space="0" w:color="auto"/>
            <w:bottom w:val="none" w:sz="0" w:space="0" w:color="auto"/>
            <w:right w:val="none" w:sz="0" w:space="0" w:color="auto"/>
          </w:divBdr>
        </w:div>
        <w:div w:id="1531643905">
          <w:marLeft w:val="640"/>
          <w:marRight w:val="0"/>
          <w:marTop w:val="0"/>
          <w:marBottom w:val="0"/>
          <w:divBdr>
            <w:top w:val="none" w:sz="0" w:space="0" w:color="auto"/>
            <w:left w:val="none" w:sz="0" w:space="0" w:color="auto"/>
            <w:bottom w:val="none" w:sz="0" w:space="0" w:color="auto"/>
            <w:right w:val="none" w:sz="0" w:space="0" w:color="auto"/>
          </w:divBdr>
        </w:div>
        <w:div w:id="516578499">
          <w:marLeft w:val="640"/>
          <w:marRight w:val="0"/>
          <w:marTop w:val="0"/>
          <w:marBottom w:val="0"/>
          <w:divBdr>
            <w:top w:val="none" w:sz="0" w:space="0" w:color="auto"/>
            <w:left w:val="none" w:sz="0" w:space="0" w:color="auto"/>
            <w:bottom w:val="none" w:sz="0" w:space="0" w:color="auto"/>
            <w:right w:val="none" w:sz="0" w:space="0" w:color="auto"/>
          </w:divBdr>
        </w:div>
        <w:div w:id="1194466703">
          <w:marLeft w:val="640"/>
          <w:marRight w:val="0"/>
          <w:marTop w:val="0"/>
          <w:marBottom w:val="0"/>
          <w:divBdr>
            <w:top w:val="none" w:sz="0" w:space="0" w:color="auto"/>
            <w:left w:val="none" w:sz="0" w:space="0" w:color="auto"/>
            <w:bottom w:val="none" w:sz="0" w:space="0" w:color="auto"/>
            <w:right w:val="none" w:sz="0" w:space="0" w:color="auto"/>
          </w:divBdr>
        </w:div>
        <w:div w:id="332030253">
          <w:marLeft w:val="640"/>
          <w:marRight w:val="0"/>
          <w:marTop w:val="0"/>
          <w:marBottom w:val="0"/>
          <w:divBdr>
            <w:top w:val="none" w:sz="0" w:space="0" w:color="auto"/>
            <w:left w:val="none" w:sz="0" w:space="0" w:color="auto"/>
            <w:bottom w:val="none" w:sz="0" w:space="0" w:color="auto"/>
            <w:right w:val="none" w:sz="0" w:space="0" w:color="auto"/>
          </w:divBdr>
        </w:div>
        <w:div w:id="584152763">
          <w:marLeft w:val="640"/>
          <w:marRight w:val="0"/>
          <w:marTop w:val="0"/>
          <w:marBottom w:val="0"/>
          <w:divBdr>
            <w:top w:val="none" w:sz="0" w:space="0" w:color="auto"/>
            <w:left w:val="none" w:sz="0" w:space="0" w:color="auto"/>
            <w:bottom w:val="none" w:sz="0" w:space="0" w:color="auto"/>
            <w:right w:val="none" w:sz="0" w:space="0" w:color="auto"/>
          </w:divBdr>
        </w:div>
        <w:div w:id="401410902">
          <w:marLeft w:val="640"/>
          <w:marRight w:val="0"/>
          <w:marTop w:val="0"/>
          <w:marBottom w:val="0"/>
          <w:divBdr>
            <w:top w:val="none" w:sz="0" w:space="0" w:color="auto"/>
            <w:left w:val="none" w:sz="0" w:space="0" w:color="auto"/>
            <w:bottom w:val="none" w:sz="0" w:space="0" w:color="auto"/>
            <w:right w:val="none" w:sz="0" w:space="0" w:color="auto"/>
          </w:divBdr>
        </w:div>
        <w:div w:id="1609391560">
          <w:marLeft w:val="640"/>
          <w:marRight w:val="0"/>
          <w:marTop w:val="0"/>
          <w:marBottom w:val="0"/>
          <w:divBdr>
            <w:top w:val="none" w:sz="0" w:space="0" w:color="auto"/>
            <w:left w:val="none" w:sz="0" w:space="0" w:color="auto"/>
            <w:bottom w:val="none" w:sz="0" w:space="0" w:color="auto"/>
            <w:right w:val="none" w:sz="0" w:space="0" w:color="auto"/>
          </w:divBdr>
        </w:div>
        <w:div w:id="1933509880">
          <w:marLeft w:val="640"/>
          <w:marRight w:val="0"/>
          <w:marTop w:val="0"/>
          <w:marBottom w:val="0"/>
          <w:divBdr>
            <w:top w:val="none" w:sz="0" w:space="0" w:color="auto"/>
            <w:left w:val="none" w:sz="0" w:space="0" w:color="auto"/>
            <w:bottom w:val="none" w:sz="0" w:space="0" w:color="auto"/>
            <w:right w:val="none" w:sz="0" w:space="0" w:color="auto"/>
          </w:divBdr>
        </w:div>
        <w:div w:id="793910905">
          <w:marLeft w:val="640"/>
          <w:marRight w:val="0"/>
          <w:marTop w:val="0"/>
          <w:marBottom w:val="0"/>
          <w:divBdr>
            <w:top w:val="none" w:sz="0" w:space="0" w:color="auto"/>
            <w:left w:val="none" w:sz="0" w:space="0" w:color="auto"/>
            <w:bottom w:val="none" w:sz="0" w:space="0" w:color="auto"/>
            <w:right w:val="none" w:sz="0" w:space="0" w:color="auto"/>
          </w:divBdr>
        </w:div>
        <w:div w:id="428353368">
          <w:marLeft w:val="640"/>
          <w:marRight w:val="0"/>
          <w:marTop w:val="0"/>
          <w:marBottom w:val="0"/>
          <w:divBdr>
            <w:top w:val="none" w:sz="0" w:space="0" w:color="auto"/>
            <w:left w:val="none" w:sz="0" w:space="0" w:color="auto"/>
            <w:bottom w:val="none" w:sz="0" w:space="0" w:color="auto"/>
            <w:right w:val="none" w:sz="0" w:space="0" w:color="auto"/>
          </w:divBdr>
        </w:div>
        <w:div w:id="1750148911">
          <w:marLeft w:val="640"/>
          <w:marRight w:val="0"/>
          <w:marTop w:val="0"/>
          <w:marBottom w:val="0"/>
          <w:divBdr>
            <w:top w:val="none" w:sz="0" w:space="0" w:color="auto"/>
            <w:left w:val="none" w:sz="0" w:space="0" w:color="auto"/>
            <w:bottom w:val="none" w:sz="0" w:space="0" w:color="auto"/>
            <w:right w:val="none" w:sz="0" w:space="0" w:color="auto"/>
          </w:divBdr>
        </w:div>
        <w:div w:id="996109133">
          <w:marLeft w:val="640"/>
          <w:marRight w:val="0"/>
          <w:marTop w:val="0"/>
          <w:marBottom w:val="0"/>
          <w:divBdr>
            <w:top w:val="none" w:sz="0" w:space="0" w:color="auto"/>
            <w:left w:val="none" w:sz="0" w:space="0" w:color="auto"/>
            <w:bottom w:val="none" w:sz="0" w:space="0" w:color="auto"/>
            <w:right w:val="none" w:sz="0" w:space="0" w:color="auto"/>
          </w:divBdr>
        </w:div>
        <w:div w:id="246311803">
          <w:marLeft w:val="640"/>
          <w:marRight w:val="0"/>
          <w:marTop w:val="0"/>
          <w:marBottom w:val="0"/>
          <w:divBdr>
            <w:top w:val="none" w:sz="0" w:space="0" w:color="auto"/>
            <w:left w:val="none" w:sz="0" w:space="0" w:color="auto"/>
            <w:bottom w:val="none" w:sz="0" w:space="0" w:color="auto"/>
            <w:right w:val="none" w:sz="0" w:space="0" w:color="auto"/>
          </w:divBdr>
        </w:div>
        <w:div w:id="1971668382">
          <w:marLeft w:val="640"/>
          <w:marRight w:val="0"/>
          <w:marTop w:val="0"/>
          <w:marBottom w:val="0"/>
          <w:divBdr>
            <w:top w:val="none" w:sz="0" w:space="0" w:color="auto"/>
            <w:left w:val="none" w:sz="0" w:space="0" w:color="auto"/>
            <w:bottom w:val="none" w:sz="0" w:space="0" w:color="auto"/>
            <w:right w:val="none" w:sz="0" w:space="0" w:color="auto"/>
          </w:divBdr>
        </w:div>
        <w:div w:id="1429960252">
          <w:marLeft w:val="640"/>
          <w:marRight w:val="0"/>
          <w:marTop w:val="0"/>
          <w:marBottom w:val="0"/>
          <w:divBdr>
            <w:top w:val="none" w:sz="0" w:space="0" w:color="auto"/>
            <w:left w:val="none" w:sz="0" w:space="0" w:color="auto"/>
            <w:bottom w:val="none" w:sz="0" w:space="0" w:color="auto"/>
            <w:right w:val="none" w:sz="0" w:space="0" w:color="auto"/>
          </w:divBdr>
        </w:div>
        <w:div w:id="248269584">
          <w:marLeft w:val="640"/>
          <w:marRight w:val="0"/>
          <w:marTop w:val="0"/>
          <w:marBottom w:val="0"/>
          <w:divBdr>
            <w:top w:val="none" w:sz="0" w:space="0" w:color="auto"/>
            <w:left w:val="none" w:sz="0" w:space="0" w:color="auto"/>
            <w:bottom w:val="none" w:sz="0" w:space="0" w:color="auto"/>
            <w:right w:val="none" w:sz="0" w:space="0" w:color="auto"/>
          </w:divBdr>
        </w:div>
        <w:div w:id="1348363505">
          <w:marLeft w:val="640"/>
          <w:marRight w:val="0"/>
          <w:marTop w:val="0"/>
          <w:marBottom w:val="0"/>
          <w:divBdr>
            <w:top w:val="none" w:sz="0" w:space="0" w:color="auto"/>
            <w:left w:val="none" w:sz="0" w:space="0" w:color="auto"/>
            <w:bottom w:val="none" w:sz="0" w:space="0" w:color="auto"/>
            <w:right w:val="none" w:sz="0" w:space="0" w:color="auto"/>
          </w:divBdr>
        </w:div>
        <w:div w:id="243338353">
          <w:marLeft w:val="640"/>
          <w:marRight w:val="0"/>
          <w:marTop w:val="0"/>
          <w:marBottom w:val="0"/>
          <w:divBdr>
            <w:top w:val="none" w:sz="0" w:space="0" w:color="auto"/>
            <w:left w:val="none" w:sz="0" w:space="0" w:color="auto"/>
            <w:bottom w:val="none" w:sz="0" w:space="0" w:color="auto"/>
            <w:right w:val="none" w:sz="0" w:space="0" w:color="auto"/>
          </w:divBdr>
        </w:div>
        <w:div w:id="1638603679">
          <w:marLeft w:val="640"/>
          <w:marRight w:val="0"/>
          <w:marTop w:val="0"/>
          <w:marBottom w:val="0"/>
          <w:divBdr>
            <w:top w:val="none" w:sz="0" w:space="0" w:color="auto"/>
            <w:left w:val="none" w:sz="0" w:space="0" w:color="auto"/>
            <w:bottom w:val="none" w:sz="0" w:space="0" w:color="auto"/>
            <w:right w:val="none" w:sz="0" w:space="0" w:color="auto"/>
          </w:divBdr>
        </w:div>
        <w:div w:id="971137835">
          <w:marLeft w:val="640"/>
          <w:marRight w:val="0"/>
          <w:marTop w:val="0"/>
          <w:marBottom w:val="0"/>
          <w:divBdr>
            <w:top w:val="none" w:sz="0" w:space="0" w:color="auto"/>
            <w:left w:val="none" w:sz="0" w:space="0" w:color="auto"/>
            <w:bottom w:val="none" w:sz="0" w:space="0" w:color="auto"/>
            <w:right w:val="none" w:sz="0" w:space="0" w:color="auto"/>
          </w:divBdr>
        </w:div>
        <w:div w:id="192813724">
          <w:marLeft w:val="640"/>
          <w:marRight w:val="0"/>
          <w:marTop w:val="0"/>
          <w:marBottom w:val="0"/>
          <w:divBdr>
            <w:top w:val="none" w:sz="0" w:space="0" w:color="auto"/>
            <w:left w:val="none" w:sz="0" w:space="0" w:color="auto"/>
            <w:bottom w:val="none" w:sz="0" w:space="0" w:color="auto"/>
            <w:right w:val="none" w:sz="0" w:space="0" w:color="auto"/>
          </w:divBdr>
        </w:div>
        <w:div w:id="1943875828">
          <w:marLeft w:val="640"/>
          <w:marRight w:val="0"/>
          <w:marTop w:val="0"/>
          <w:marBottom w:val="0"/>
          <w:divBdr>
            <w:top w:val="none" w:sz="0" w:space="0" w:color="auto"/>
            <w:left w:val="none" w:sz="0" w:space="0" w:color="auto"/>
            <w:bottom w:val="none" w:sz="0" w:space="0" w:color="auto"/>
            <w:right w:val="none" w:sz="0" w:space="0" w:color="auto"/>
          </w:divBdr>
        </w:div>
        <w:div w:id="648556117">
          <w:marLeft w:val="640"/>
          <w:marRight w:val="0"/>
          <w:marTop w:val="0"/>
          <w:marBottom w:val="0"/>
          <w:divBdr>
            <w:top w:val="none" w:sz="0" w:space="0" w:color="auto"/>
            <w:left w:val="none" w:sz="0" w:space="0" w:color="auto"/>
            <w:bottom w:val="none" w:sz="0" w:space="0" w:color="auto"/>
            <w:right w:val="none" w:sz="0" w:space="0" w:color="auto"/>
          </w:divBdr>
        </w:div>
        <w:div w:id="1996950134">
          <w:marLeft w:val="640"/>
          <w:marRight w:val="0"/>
          <w:marTop w:val="0"/>
          <w:marBottom w:val="0"/>
          <w:divBdr>
            <w:top w:val="none" w:sz="0" w:space="0" w:color="auto"/>
            <w:left w:val="none" w:sz="0" w:space="0" w:color="auto"/>
            <w:bottom w:val="none" w:sz="0" w:space="0" w:color="auto"/>
            <w:right w:val="none" w:sz="0" w:space="0" w:color="auto"/>
          </w:divBdr>
        </w:div>
        <w:div w:id="1700935199">
          <w:marLeft w:val="640"/>
          <w:marRight w:val="0"/>
          <w:marTop w:val="0"/>
          <w:marBottom w:val="0"/>
          <w:divBdr>
            <w:top w:val="none" w:sz="0" w:space="0" w:color="auto"/>
            <w:left w:val="none" w:sz="0" w:space="0" w:color="auto"/>
            <w:bottom w:val="none" w:sz="0" w:space="0" w:color="auto"/>
            <w:right w:val="none" w:sz="0" w:space="0" w:color="auto"/>
          </w:divBdr>
        </w:div>
      </w:divsChild>
    </w:div>
    <w:div w:id="1407070013">
      <w:bodyDiv w:val="1"/>
      <w:marLeft w:val="0"/>
      <w:marRight w:val="0"/>
      <w:marTop w:val="0"/>
      <w:marBottom w:val="0"/>
      <w:divBdr>
        <w:top w:val="none" w:sz="0" w:space="0" w:color="auto"/>
        <w:left w:val="none" w:sz="0" w:space="0" w:color="auto"/>
        <w:bottom w:val="none" w:sz="0" w:space="0" w:color="auto"/>
        <w:right w:val="none" w:sz="0" w:space="0" w:color="auto"/>
      </w:divBdr>
      <w:divsChild>
        <w:div w:id="1127966603">
          <w:marLeft w:val="640"/>
          <w:marRight w:val="0"/>
          <w:marTop w:val="0"/>
          <w:marBottom w:val="0"/>
          <w:divBdr>
            <w:top w:val="none" w:sz="0" w:space="0" w:color="auto"/>
            <w:left w:val="none" w:sz="0" w:space="0" w:color="auto"/>
            <w:bottom w:val="none" w:sz="0" w:space="0" w:color="auto"/>
            <w:right w:val="none" w:sz="0" w:space="0" w:color="auto"/>
          </w:divBdr>
        </w:div>
        <w:div w:id="1932737065">
          <w:marLeft w:val="640"/>
          <w:marRight w:val="0"/>
          <w:marTop w:val="0"/>
          <w:marBottom w:val="0"/>
          <w:divBdr>
            <w:top w:val="none" w:sz="0" w:space="0" w:color="auto"/>
            <w:left w:val="none" w:sz="0" w:space="0" w:color="auto"/>
            <w:bottom w:val="none" w:sz="0" w:space="0" w:color="auto"/>
            <w:right w:val="none" w:sz="0" w:space="0" w:color="auto"/>
          </w:divBdr>
        </w:div>
        <w:div w:id="1397776889">
          <w:marLeft w:val="640"/>
          <w:marRight w:val="0"/>
          <w:marTop w:val="0"/>
          <w:marBottom w:val="0"/>
          <w:divBdr>
            <w:top w:val="none" w:sz="0" w:space="0" w:color="auto"/>
            <w:left w:val="none" w:sz="0" w:space="0" w:color="auto"/>
            <w:bottom w:val="none" w:sz="0" w:space="0" w:color="auto"/>
            <w:right w:val="none" w:sz="0" w:space="0" w:color="auto"/>
          </w:divBdr>
        </w:div>
        <w:div w:id="644967717">
          <w:marLeft w:val="640"/>
          <w:marRight w:val="0"/>
          <w:marTop w:val="0"/>
          <w:marBottom w:val="0"/>
          <w:divBdr>
            <w:top w:val="none" w:sz="0" w:space="0" w:color="auto"/>
            <w:left w:val="none" w:sz="0" w:space="0" w:color="auto"/>
            <w:bottom w:val="none" w:sz="0" w:space="0" w:color="auto"/>
            <w:right w:val="none" w:sz="0" w:space="0" w:color="auto"/>
          </w:divBdr>
        </w:div>
        <w:div w:id="1366101344">
          <w:marLeft w:val="640"/>
          <w:marRight w:val="0"/>
          <w:marTop w:val="0"/>
          <w:marBottom w:val="0"/>
          <w:divBdr>
            <w:top w:val="none" w:sz="0" w:space="0" w:color="auto"/>
            <w:left w:val="none" w:sz="0" w:space="0" w:color="auto"/>
            <w:bottom w:val="none" w:sz="0" w:space="0" w:color="auto"/>
            <w:right w:val="none" w:sz="0" w:space="0" w:color="auto"/>
          </w:divBdr>
        </w:div>
        <w:div w:id="870916435">
          <w:marLeft w:val="640"/>
          <w:marRight w:val="0"/>
          <w:marTop w:val="0"/>
          <w:marBottom w:val="0"/>
          <w:divBdr>
            <w:top w:val="none" w:sz="0" w:space="0" w:color="auto"/>
            <w:left w:val="none" w:sz="0" w:space="0" w:color="auto"/>
            <w:bottom w:val="none" w:sz="0" w:space="0" w:color="auto"/>
            <w:right w:val="none" w:sz="0" w:space="0" w:color="auto"/>
          </w:divBdr>
        </w:div>
        <w:div w:id="2142265773">
          <w:marLeft w:val="640"/>
          <w:marRight w:val="0"/>
          <w:marTop w:val="0"/>
          <w:marBottom w:val="0"/>
          <w:divBdr>
            <w:top w:val="none" w:sz="0" w:space="0" w:color="auto"/>
            <w:left w:val="none" w:sz="0" w:space="0" w:color="auto"/>
            <w:bottom w:val="none" w:sz="0" w:space="0" w:color="auto"/>
            <w:right w:val="none" w:sz="0" w:space="0" w:color="auto"/>
          </w:divBdr>
        </w:div>
        <w:div w:id="1549950306">
          <w:marLeft w:val="640"/>
          <w:marRight w:val="0"/>
          <w:marTop w:val="0"/>
          <w:marBottom w:val="0"/>
          <w:divBdr>
            <w:top w:val="none" w:sz="0" w:space="0" w:color="auto"/>
            <w:left w:val="none" w:sz="0" w:space="0" w:color="auto"/>
            <w:bottom w:val="none" w:sz="0" w:space="0" w:color="auto"/>
            <w:right w:val="none" w:sz="0" w:space="0" w:color="auto"/>
          </w:divBdr>
        </w:div>
        <w:div w:id="449709487">
          <w:marLeft w:val="640"/>
          <w:marRight w:val="0"/>
          <w:marTop w:val="0"/>
          <w:marBottom w:val="0"/>
          <w:divBdr>
            <w:top w:val="none" w:sz="0" w:space="0" w:color="auto"/>
            <w:left w:val="none" w:sz="0" w:space="0" w:color="auto"/>
            <w:bottom w:val="none" w:sz="0" w:space="0" w:color="auto"/>
            <w:right w:val="none" w:sz="0" w:space="0" w:color="auto"/>
          </w:divBdr>
        </w:div>
        <w:div w:id="569967247">
          <w:marLeft w:val="640"/>
          <w:marRight w:val="0"/>
          <w:marTop w:val="0"/>
          <w:marBottom w:val="0"/>
          <w:divBdr>
            <w:top w:val="none" w:sz="0" w:space="0" w:color="auto"/>
            <w:left w:val="none" w:sz="0" w:space="0" w:color="auto"/>
            <w:bottom w:val="none" w:sz="0" w:space="0" w:color="auto"/>
            <w:right w:val="none" w:sz="0" w:space="0" w:color="auto"/>
          </w:divBdr>
        </w:div>
        <w:div w:id="960913701">
          <w:marLeft w:val="640"/>
          <w:marRight w:val="0"/>
          <w:marTop w:val="0"/>
          <w:marBottom w:val="0"/>
          <w:divBdr>
            <w:top w:val="none" w:sz="0" w:space="0" w:color="auto"/>
            <w:left w:val="none" w:sz="0" w:space="0" w:color="auto"/>
            <w:bottom w:val="none" w:sz="0" w:space="0" w:color="auto"/>
            <w:right w:val="none" w:sz="0" w:space="0" w:color="auto"/>
          </w:divBdr>
        </w:div>
        <w:div w:id="2123766960">
          <w:marLeft w:val="640"/>
          <w:marRight w:val="0"/>
          <w:marTop w:val="0"/>
          <w:marBottom w:val="0"/>
          <w:divBdr>
            <w:top w:val="none" w:sz="0" w:space="0" w:color="auto"/>
            <w:left w:val="none" w:sz="0" w:space="0" w:color="auto"/>
            <w:bottom w:val="none" w:sz="0" w:space="0" w:color="auto"/>
            <w:right w:val="none" w:sz="0" w:space="0" w:color="auto"/>
          </w:divBdr>
        </w:div>
        <w:div w:id="527639683">
          <w:marLeft w:val="640"/>
          <w:marRight w:val="0"/>
          <w:marTop w:val="0"/>
          <w:marBottom w:val="0"/>
          <w:divBdr>
            <w:top w:val="none" w:sz="0" w:space="0" w:color="auto"/>
            <w:left w:val="none" w:sz="0" w:space="0" w:color="auto"/>
            <w:bottom w:val="none" w:sz="0" w:space="0" w:color="auto"/>
            <w:right w:val="none" w:sz="0" w:space="0" w:color="auto"/>
          </w:divBdr>
        </w:div>
        <w:div w:id="1065371120">
          <w:marLeft w:val="640"/>
          <w:marRight w:val="0"/>
          <w:marTop w:val="0"/>
          <w:marBottom w:val="0"/>
          <w:divBdr>
            <w:top w:val="none" w:sz="0" w:space="0" w:color="auto"/>
            <w:left w:val="none" w:sz="0" w:space="0" w:color="auto"/>
            <w:bottom w:val="none" w:sz="0" w:space="0" w:color="auto"/>
            <w:right w:val="none" w:sz="0" w:space="0" w:color="auto"/>
          </w:divBdr>
        </w:div>
        <w:div w:id="680085458">
          <w:marLeft w:val="640"/>
          <w:marRight w:val="0"/>
          <w:marTop w:val="0"/>
          <w:marBottom w:val="0"/>
          <w:divBdr>
            <w:top w:val="none" w:sz="0" w:space="0" w:color="auto"/>
            <w:left w:val="none" w:sz="0" w:space="0" w:color="auto"/>
            <w:bottom w:val="none" w:sz="0" w:space="0" w:color="auto"/>
            <w:right w:val="none" w:sz="0" w:space="0" w:color="auto"/>
          </w:divBdr>
        </w:div>
        <w:div w:id="1330788705">
          <w:marLeft w:val="640"/>
          <w:marRight w:val="0"/>
          <w:marTop w:val="0"/>
          <w:marBottom w:val="0"/>
          <w:divBdr>
            <w:top w:val="none" w:sz="0" w:space="0" w:color="auto"/>
            <w:left w:val="none" w:sz="0" w:space="0" w:color="auto"/>
            <w:bottom w:val="none" w:sz="0" w:space="0" w:color="auto"/>
            <w:right w:val="none" w:sz="0" w:space="0" w:color="auto"/>
          </w:divBdr>
        </w:div>
        <w:div w:id="1533957580">
          <w:marLeft w:val="640"/>
          <w:marRight w:val="0"/>
          <w:marTop w:val="0"/>
          <w:marBottom w:val="0"/>
          <w:divBdr>
            <w:top w:val="none" w:sz="0" w:space="0" w:color="auto"/>
            <w:left w:val="none" w:sz="0" w:space="0" w:color="auto"/>
            <w:bottom w:val="none" w:sz="0" w:space="0" w:color="auto"/>
            <w:right w:val="none" w:sz="0" w:space="0" w:color="auto"/>
          </w:divBdr>
        </w:div>
        <w:div w:id="152336112">
          <w:marLeft w:val="640"/>
          <w:marRight w:val="0"/>
          <w:marTop w:val="0"/>
          <w:marBottom w:val="0"/>
          <w:divBdr>
            <w:top w:val="none" w:sz="0" w:space="0" w:color="auto"/>
            <w:left w:val="none" w:sz="0" w:space="0" w:color="auto"/>
            <w:bottom w:val="none" w:sz="0" w:space="0" w:color="auto"/>
            <w:right w:val="none" w:sz="0" w:space="0" w:color="auto"/>
          </w:divBdr>
        </w:div>
        <w:div w:id="1928071691">
          <w:marLeft w:val="640"/>
          <w:marRight w:val="0"/>
          <w:marTop w:val="0"/>
          <w:marBottom w:val="0"/>
          <w:divBdr>
            <w:top w:val="none" w:sz="0" w:space="0" w:color="auto"/>
            <w:left w:val="none" w:sz="0" w:space="0" w:color="auto"/>
            <w:bottom w:val="none" w:sz="0" w:space="0" w:color="auto"/>
            <w:right w:val="none" w:sz="0" w:space="0" w:color="auto"/>
          </w:divBdr>
        </w:div>
        <w:div w:id="1557543659">
          <w:marLeft w:val="640"/>
          <w:marRight w:val="0"/>
          <w:marTop w:val="0"/>
          <w:marBottom w:val="0"/>
          <w:divBdr>
            <w:top w:val="none" w:sz="0" w:space="0" w:color="auto"/>
            <w:left w:val="none" w:sz="0" w:space="0" w:color="auto"/>
            <w:bottom w:val="none" w:sz="0" w:space="0" w:color="auto"/>
            <w:right w:val="none" w:sz="0" w:space="0" w:color="auto"/>
          </w:divBdr>
        </w:div>
        <w:div w:id="1787773271">
          <w:marLeft w:val="640"/>
          <w:marRight w:val="0"/>
          <w:marTop w:val="0"/>
          <w:marBottom w:val="0"/>
          <w:divBdr>
            <w:top w:val="none" w:sz="0" w:space="0" w:color="auto"/>
            <w:left w:val="none" w:sz="0" w:space="0" w:color="auto"/>
            <w:bottom w:val="none" w:sz="0" w:space="0" w:color="auto"/>
            <w:right w:val="none" w:sz="0" w:space="0" w:color="auto"/>
          </w:divBdr>
        </w:div>
        <w:div w:id="1184785470">
          <w:marLeft w:val="640"/>
          <w:marRight w:val="0"/>
          <w:marTop w:val="0"/>
          <w:marBottom w:val="0"/>
          <w:divBdr>
            <w:top w:val="none" w:sz="0" w:space="0" w:color="auto"/>
            <w:left w:val="none" w:sz="0" w:space="0" w:color="auto"/>
            <w:bottom w:val="none" w:sz="0" w:space="0" w:color="auto"/>
            <w:right w:val="none" w:sz="0" w:space="0" w:color="auto"/>
          </w:divBdr>
        </w:div>
        <w:div w:id="829832615">
          <w:marLeft w:val="640"/>
          <w:marRight w:val="0"/>
          <w:marTop w:val="0"/>
          <w:marBottom w:val="0"/>
          <w:divBdr>
            <w:top w:val="none" w:sz="0" w:space="0" w:color="auto"/>
            <w:left w:val="none" w:sz="0" w:space="0" w:color="auto"/>
            <w:bottom w:val="none" w:sz="0" w:space="0" w:color="auto"/>
            <w:right w:val="none" w:sz="0" w:space="0" w:color="auto"/>
          </w:divBdr>
        </w:div>
        <w:div w:id="1100680289">
          <w:marLeft w:val="640"/>
          <w:marRight w:val="0"/>
          <w:marTop w:val="0"/>
          <w:marBottom w:val="0"/>
          <w:divBdr>
            <w:top w:val="none" w:sz="0" w:space="0" w:color="auto"/>
            <w:left w:val="none" w:sz="0" w:space="0" w:color="auto"/>
            <w:bottom w:val="none" w:sz="0" w:space="0" w:color="auto"/>
            <w:right w:val="none" w:sz="0" w:space="0" w:color="auto"/>
          </w:divBdr>
        </w:div>
        <w:div w:id="2113235594">
          <w:marLeft w:val="640"/>
          <w:marRight w:val="0"/>
          <w:marTop w:val="0"/>
          <w:marBottom w:val="0"/>
          <w:divBdr>
            <w:top w:val="none" w:sz="0" w:space="0" w:color="auto"/>
            <w:left w:val="none" w:sz="0" w:space="0" w:color="auto"/>
            <w:bottom w:val="none" w:sz="0" w:space="0" w:color="auto"/>
            <w:right w:val="none" w:sz="0" w:space="0" w:color="auto"/>
          </w:divBdr>
        </w:div>
        <w:div w:id="1515992917">
          <w:marLeft w:val="640"/>
          <w:marRight w:val="0"/>
          <w:marTop w:val="0"/>
          <w:marBottom w:val="0"/>
          <w:divBdr>
            <w:top w:val="none" w:sz="0" w:space="0" w:color="auto"/>
            <w:left w:val="none" w:sz="0" w:space="0" w:color="auto"/>
            <w:bottom w:val="none" w:sz="0" w:space="0" w:color="auto"/>
            <w:right w:val="none" w:sz="0" w:space="0" w:color="auto"/>
          </w:divBdr>
        </w:div>
        <w:div w:id="1161385152">
          <w:marLeft w:val="640"/>
          <w:marRight w:val="0"/>
          <w:marTop w:val="0"/>
          <w:marBottom w:val="0"/>
          <w:divBdr>
            <w:top w:val="none" w:sz="0" w:space="0" w:color="auto"/>
            <w:left w:val="none" w:sz="0" w:space="0" w:color="auto"/>
            <w:bottom w:val="none" w:sz="0" w:space="0" w:color="auto"/>
            <w:right w:val="none" w:sz="0" w:space="0" w:color="auto"/>
          </w:divBdr>
        </w:div>
        <w:div w:id="2032804712">
          <w:marLeft w:val="640"/>
          <w:marRight w:val="0"/>
          <w:marTop w:val="0"/>
          <w:marBottom w:val="0"/>
          <w:divBdr>
            <w:top w:val="none" w:sz="0" w:space="0" w:color="auto"/>
            <w:left w:val="none" w:sz="0" w:space="0" w:color="auto"/>
            <w:bottom w:val="none" w:sz="0" w:space="0" w:color="auto"/>
            <w:right w:val="none" w:sz="0" w:space="0" w:color="auto"/>
          </w:divBdr>
        </w:div>
        <w:div w:id="1906378239">
          <w:marLeft w:val="640"/>
          <w:marRight w:val="0"/>
          <w:marTop w:val="0"/>
          <w:marBottom w:val="0"/>
          <w:divBdr>
            <w:top w:val="none" w:sz="0" w:space="0" w:color="auto"/>
            <w:left w:val="none" w:sz="0" w:space="0" w:color="auto"/>
            <w:bottom w:val="none" w:sz="0" w:space="0" w:color="auto"/>
            <w:right w:val="none" w:sz="0" w:space="0" w:color="auto"/>
          </w:divBdr>
        </w:div>
        <w:div w:id="2119063062">
          <w:marLeft w:val="640"/>
          <w:marRight w:val="0"/>
          <w:marTop w:val="0"/>
          <w:marBottom w:val="0"/>
          <w:divBdr>
            <w:top w:val="none" w:sz="0" w:space="0" w:color="auto"/>
            <w:left w:val="none" w:sz="0" w:space="0" w:color="auto"/>
            <w:bottom w:val="none" w:sz="0" w:space="0" w:color="auto"/>
            <w:right w:val="none" w:sz="0" w:space="0" w:color="auto"/>
          </w:divBdr>
        </w:div>
        <w:div w:id="584416644">
          <w:marLeft w:val="640"/>
          <w:marRight w:val="0"/>
          <w:marTop w:val="0"/>
          <w:marBottom w:val="0"/>
          <w:divBdr>
            <w:top w:val="none" w:sz="0" w:space="0" w:color="auto"/>
            <w:left w:val="none" w:sz="0" w:space="0" w:color="auto"/>
            <w:bottom w:val="none" w:sz="0" w:space="0" w:color="auto"/>
            <w:right w:val="none" w:sz="0" w:space="0" w:color="auto"/>
          </w:divBdr>
        </w:div>
        <w:div w:id="1415126945">
          <w:marLeft w:val="640"/>
          <w:marRight w:val="0"/>
          <w:marTop w:val="0"/>
          <w:marBottom w:val="0"/>
          <w:divBdr>
            <w:top w:val="none" w:sz="0" w:space="0" w:color="auto"/>
            <w:left w:val="none" w:sz="0" w:space="0" w:color="auto"/>
            <w:bottom w:val="none" w:sz="0" w:space="0" w:color="auto"/>
            <w:right w:val="none" w:sz="0" w:space="0" w:color="auto"/>
          </w:divBdr>
        </w:div>
        <w:div w:id="1953322248">
          <w:marLeft w:val="640"/>
          <w:marRight w:val="0"/>
          <w:marTop w:val="0"/>
          <w:marBottom w:val="0"/>
          <w:divBdr>
            <w:top w:val="none" w:sz="0" w:space="0" w:color="auto"/>
            <w:left w:val="none" w:sz="0" w:space="0" w:color="auto"/>
            <w:bottom w:val="none" w:sz="0" w:space="0" w:color="auto"/>
            <w:right w:val="none" w:sz="0" w:space="0" w:color="auto"/>
          </w:divBdr>
        </w:div>
        <w:div w:id="912079141">
          <w:marLeft w:val="640"/>
          <w:marRight w:val="0"/>
          <w:marTop w:val="0"/>
          <w:marBottom w:val="0"/>
          <w:divBdr>
            <w:top w:val="none" w:sz="0" w:space="0" w:color="auto"/>
            <w:left w:val="none" w:sz="0" w:space="0" w:color="auto"/>
            <w:bottom w:val="none" w:sz="0" w:space="0" w:color="auto"/>
            <w:right w:val="none" w:sz="0" w:space="0" w:color="auto"/>
          </w:divBdr>
        </w:div>
        <w:div w:id="1465462444">
          <w:marLeft w:val="640"/>
          <w:marRight w:val="0"/>
          <w:marTop w:val="0"/>
          <w:marBottom w:val="0"/>
          <w:divBdr>
            <w:top w:val="none" w:sz="0" w:space="0" w:color="auto"/>
            <w:left w:val="none" w:sz="0" w:space="0" w:color="auto"/>
            <w:bottom w:val="none" w:sz="0" w:space="0" w:color="auto"/>
            <w:right w:val="none" w:sz="0" w:space="0" w:color="auto"/>
          </w:divBdr>
        </w:div>
        <w:div w:id="138229284">
          <w:marLeft w:val="640"/>
          <w:marRight w:val="0"/>
          <w:marTop w:val="0"/>
          <w:marBottom w:val="0"/>
          <w:divBdr>
            <w:top w:val="none" w:sz="0" w:space="0" w:color="auto"/>
            <w:left w:val="none" w:sz="0" w:space="0" w:color="auto"/>
            <w:bottom w:val="none" w:sz="0" w:space="0" w:color="auto"/>
            <w:right w:val="none" w:sz="0" w:space="0" w:color="auto"/>
          </w:divBdr>
        </w:div>
        <w:div w:id="466123088">
          <w:marLeft w:val="640"/>
          <w:marRight w:val="0"/>
          <w:marTop w:val="0"/>
          <w:marBottom w:val="0"/>
          <w:divBdr>
            <w:top w:val="none" w:sz="0" w:space="0" w:color="auto"/>
            <w:left w:val="none" w:sz="0" w:space="0" w:color="auto"/>
            <w:bottom w:val="none" w:sz="0" w:space="0" w:color="auto"/>
            <w:right w:val="none" w:sz="0" w:space="0" w:color="auto"/>
          </w:divBdr>
        </w:div>
        <w:div w:id="650520602">
          <w:marLeft w:val="640"/>
          <w:marRight w:val="0"/>
          <w:marTop w:val="0"/>
          <w:marBottom w:val="0"/>
          <w:divBdr>
            <w:top w:val="none" w:sz="0" w:space="0" w:color="auto"/>
            <w:left w:val="none" w:sz="0" w:space="0" w:color="auto"/>
            <w:bottom w:val="none" w:sz="0" w:space="0" w:color="auto"/>
            <w:right w:val="none" w:sz="0" w:space="0" w:color="auto"/>
          </w:divBdr>
        </w:div>
        <w:div w:id="264579143">
          <w:marLeft w:val="640"/>
          <w:marRight w:val="0"/>
          <w:marTop w:val="0"/>
          <w:marBottom w:val="0"/>
          <w:divBdr>
            <w:top w:val="none" w:sz="0" w:space="0" w:color="auto"/>
            <w:left w:val="none" w:sz="0" w:space="0" w:color="auto"/>
            <w:bottom w:val="none" w:sz="0" w:space="0" w:color="auto"/>
            <w:right w:val="none" w:sz="0" w:space="0" w:color="auto"/>
          </w:divBdr>
        </w:div>
        <w:div w:id="870066786">
          <w:marLeft w:val="640"/>
          <w:marRight w:val="0"/>
          <w:marTop w:val="0"/>
          <w:marBottom w:val="0"/>
          <w:divBdr>
            <w:top w:val="none" w:sz="0" w:space="0" w:color="auto"/>
            <w:left w:val="none" w:sz="0" w:space="0" w:color="auto"/>
            <w:bottom w:val="none" w:sz="0" w:space="0" w:color="auto"/>
            <w:right w:val="none" w:sz="0" w:space="0" w:color="auto"/>
          </w:divBdr>
        </w:div>
        <w:div w:id="2093744846">
          <w:marLeft w:val="640"/>
          <w:marRight w:val="0"/>
          <w:marTop w:val="0"/>
          <w:marBottom w:val="0"/>
          <w:divBdr>
            <w:top w:val="none" w:sz="0" w:space="0" w:color="auto"/>
            <w:left w:val="none" w:sz="0" w:space="0" w:color="auto"/>
            <w:bottom w:val="none" w:sz="0" w:space="0" w:color="auto"/>
            <w:right w:val="none" w:sz="0" w:space="0" w:color="auto"/>
          </w:divBdr>
        </w:div>
        <w:div w:id="381102938">
          <w:marLeft w:val="640"/>
          <w:marRight w:val="0"/>
          <w:marTop w:val="0"/>
          <w:marBottom w:val="0"/>
          <w:divBdr>
            <w:top w:val="none" w:sz="0" w:space="0" w:color="auto"/>
            <w:left w:val="none" w:sz="0" w:space="0" w:color="auto"/>
            <w:bottom w:val="none" w:sz="0" w:space="0" w:color="auto"/>
            <w:right w:val="none" w:sz="0" w:space="0" w:color="auto"/>
          </w:divBdr>
        </w:div>
        <w:div w:id="528688997">
          <w:marLeft w:val="640"/>
          <w:marRight w:val="0"/>
          <w:marTop w:val="0"/>
          <w:marBottom w:val="0"/>
          <w:divBdr>
            <w:top w:val="none" w:sz="0" w:space="0" w:color="auto"/>
            <w:left w:val="none" w:sz="0" w:space="0" w:color="auto"/>
            <w:bottom w:val="none" w:sz="0" w:space="0" w:color="auto"/>
            <w:right w:val="none" w:sz="0" w:space="0" w:color="auto"/>
          </w:divBdr>
        </w:div>
        <w:div w:id="1866284295">
          <w:marLeft w:val="640"/>
          <w:marRight w:val="0"/>
          <w:marTop w:val="0"/>
          <w:marBottom w:val="0"/>
          <w:divBdr>
            <w:top w:val="none" w:sz="0" w:space="0" w:color="auto"/>
            <w:left w:val="none" w:sz="0" w:space="0" w:color="auto"/>
            <w:bottom w:val="none" w:sz="0" w:space="0" w:color="auto"/>
            <w:right w:val="none" w:sz="0" w:space="0" w:color="auto"/>
          </w:divBdr>
        </w:div>
        <w:div w:id="1500928897">
          <w:marLeft w:val="640"/>
          <w:marRight w:val="0"/>
          <w:marTop w:val="0"/>
          <w:marBottom w:val="0"/>
          <w:divBdr>
            <w:top w:val="none" w:sz="0" w:space="0" w:color="auto"/>
            <w:left w:val="none" w:sz="0" w:space="0" w:color="auto"/>
            <w:bottom w:val="none" w:sz="0" w:space="0" w:color="auto"/>
            <w:right w:val="none" w:sz="0" w:space="0" w:color="auto"/>
          </w:divBdr>
        </w:div>
        <w:div w:id="224804757">
          <w:marLeft w:val="640"/>
          <w:marRight w:val="0"/>
          <w:marTop w:val="0"/>
          <w:marBottom w:val="0"/>
          <w:divBdr>
            <w:top w:val="none" w:sz="0" w:space="0" w:color="auto"/>
            <w:left w:val="none" w:sz="0" w:space="0" w:color="auto"/>
            <w:bottom w:val="none" w:sz="0" w:space="0" w:color="auto"/>
            <w:right w:val="none" w:sz="0" w:space="0" w:color="auto"/>
          </w:divBdr>
        </w:div>
        <w:div w:id="1585337513">
          <w:marLeft w:val="640"/>
          <w:marRight w:val="0"/>
          <w:marTop w:val="0"/>
          <w:marBottom w:val="0"/>
          <w:divBdr>
            <w:top w:val="none" w:sz="0" w:space="0" w:color="auto"/>
            <w:left w:val="none" w:sz="0" w:space="0" w:color="auto"/>
            <w:bottom w:val="none" w:sz="0" w:space="0" w:color="auto"/>
            <w:right w:val="none" w:sz="0" w:space="0" w:color="auto"/>
          </w:divBdr>
        </w:div>
        <w:div w:id="1941595486">
          <w:marLeft w:val="640"/>
          <w:marRight w:val="0"/>
          <w:marTop w:val="0"/>
          <w:marBottom w:val="0"/>
          <w:divBdr>
            <w:top w:val="none" w:sz="0" w:space="0" w:color="auto"/>
            <w:left w:val="none" w:sz="0" w:space="0" w:color="auto"/>
            <w:bottom w:val="none" w:sz="0" w:space="0" w:color="auto"/>
            <w:right w:val="none" w:sz="0" w:space="0" w:color="auto"/>
          </w:divBdr>
        </w:div>
        <w:div w:id="2051683994">
          <w:marLeft w:val="640"/>
          <w:marRight w:val="0"/>
          <w:marTop w:val="0"/>
          <w:marBottom w:val="0"/>
          <w:divBdr>
            <w:top w:val="none" w:sz="0" w:space="0" w:color="auto"/>
            <w:left w:val="none" w:sz="0" w:space="0" w:color="auto"/>
            <w:bottom w:val="none" w:sz="0" w:space="0" w:color="auto"/>
            <w:right w:val="none" w:sz="0" w:space="0" w:color="auto"/>
          </w:divBdr>
        </w:div>
        <w:div w:id="1047333418">
          <w:marLeft w:val="640"/>
          <w:marRight w:val="0"/>
          <w:marTop w:val="0"/>
          <w:marBottom w:val="0"/>
          <w:divBdr>
            <w:top w:val="none" w:sz="0" w:space="0" w:color="auto"/>
            <w:left w:val="none" w:sz="0" w:space="0" w:color="auto"/>
            <w:bottom w:val="none" w:sz="0" w:space="0" w:color="auto"/>
            <w:right w:val="none" w:sz="0" w:space="0" w:color="auto"/>
          </w:divBdr>
        </w:div>
        <w:div w:id="2092045428">
          <w:marLeft w:val="640"/>
          <w:marRight w:val="0"/>
          <w:marTop w:val="0"/>
          <w:marBottom w:val="0"/>
          <w:divBdr>
            <w:top w:val="none" w:sz="0" w:space="0" w:color="auto"/>
            <w:left w:val="none" w:sz="0" w:space="0" w:color="auto"/>
            <w:bottom w:val="none" w:sz="0" w:space="0" w:color="auto"/>
            <w:right w:val="none" w:sz="0" w:space="0" w:color="auto"/>
          </w:divBdr>
        </w:div>
        <w:div w:id="987057242">
          <w:marLeft w:val="640"/>
          <w:marRight w:val="0"/>
          <w:marTop w:val="0"/>
          <w:marBottom w:val="0"/>
          <w:divBdr>
            <w:top w:val="none" w:sz="0" w:space="0" w:color="auto"/>
            <w:left w:val="none" w:sz="0" w:space="0" w:color="auto"/>
            <w:bottom w:val="none" w:sz="0" w:space="0" w:color="auto"/>
            <w:right w:val="none" w:sz="0" w:space="0" w:color="auto"/>
          </w:divBdr>
        </w:div>
        <w:div w:id="673335318">
          <w:marLeft w:val="640"/>
          <w:marRight w:val="0"/>
          <w:marTop w:val="0"/>
          <w:marBottom w:val="0"/>
          <w:divBdr>
            <w:top w:val="none" w:sz="0" w:space="0" w:color="auto"/>
            <w:left w:val="none" w:sz="0" w:space="0" w:color="auto"/>
            <w:bottom w:val="none" w:sz="0" w:space="0" w:color="auto"/>
            <w:right w:val="none" w:sz="0" w:space="0" w:color="auto"/>
          </w:divBdr>
        </w:div>
        <w:div w:id="44067725">
          <w:marLeft w:val="640"/>
          <w:marRight w:val="0"/>
          <w:marTop w:val="0"/>
          <w:marBottom w:val="0"/>
          <w:divBdr>
            <w:top w:val="none" w:sz="0" w:space="0" w:color="auto"/>
            <w:left w:val="none" w:sz="0" w:space="0" w:color="auto"/>
            <w:bottom w:val="none" w:sz="0" w:space="0" w:color="auto"/>
            <w:right w:val="none" w:sz="0" w:space="0" w:color="auto"/>
          </w:divBdr>
        </w:div>
        <w:div w:id="634725090">
          <w:marLeft w:val="640"/>
          <w:marRight w:val="0"/>
          <w:marTop w:val="0"/>
          <w:marBottom w:val="0"/>
          <w:divBdr>
            <w:top w:val="none" w:sz="0" w:space="0" w:color="auto"/>
            <w:left w:val="none" w:sz="0" w:space="0" w:color="auto"/>
            <w:bottom w:val="none" w:sz="0" w:space="0" w:color="auto"/>
            <w:right w:val="none" w:sz="0" w:space="0" w:color="auto"/>
          </w:divBdr>
        </w:div>
        <w:div w:id="1480227406">
          <w:marLeft w:val="640"/>
          <w:marRight w:val="0"/>
          <w:marTop w:val="0"/>
          <w:marBottom w:val="0"/>
          <w:divBdr>
            <w:top w:val="none" w:sz="0" w:space="0" w:color="auto"/>
            <w:left w:val="none" w:sz="0" w:space="0" w:color="auto"/>
            <w:bottom w:val="none" w:sz="0" w:space="0" w:color="auto"/>
            <w:right w:val="none" w:sz="0" w:space="0" w:color="auto"/>
          </w:divBdr>
        </w:div>
        <w:div w:id="964193033">
          <w:marLeft w:val="640"/>
          <w:marRight w:val="0"/>
          <w:marTop w:val="0"/>
          <w:marBottom w:val="0"/>
          <w:divBdr>
            <w:top w:val="none" w:sz="0" w:space="0" w:color="auto"/>
            <w:left w:val="none" w:sz="0" w:space="0" w:color="auto"/>
            <w:bottom w:val="none" w:sz="0" w:space="0" w:color="auto"/>
            <w:right w:val="none" w:sz="0" w:space="0" w:color="auto"/>
          </w:divBdr>
        </w:div>
        <w:div w:id="1652174973">
          <w:marLeft w:val="640"/>
          <w:marRight w:val="0"/>
          <w:marTop w:val="0"/>
          <w:marBottom w:val="0"/>
          <w:divBdr>
            <w:top w:val="none" w:sz="0" w:space="0" w:color="auto"/>
            <w:left w:val="none" w:sz="0" w:space="0" w:color="auto"/>
            <w:bottom w:val="none" w:sz="0" w:space="0" w:color="auto"/>
            <w:right w:val="none" w:sz="0" w:space="0" w:color="auto"/>
          </w:divBdr>
        </w:div>
        <w:div w:id="909774662">
          <w:marLeft w:val="640"/>
          <w:marRight w:val="0"/>
          <w:marTop w:val="0"/>
          <w:marBottom w:val="0"/>
          <w:divBdr>
            <w:top w:val="none" w:sz="0" w:space="0" w:color="auto"/>
            <w:left w:val="none" w:sz="0" w:space="0" w:color="auto"/>
            <w:bottom w:val="none" w:sz="0" w:space="0" w:color="auto"/>
            <w:right w:val="none" w:sz="0" w:space="0" w:color="auto"/>
          </w:divBdr>
        </w:div>
        <w:div w:id="65734308">
          <w:marLeft w:val="640"/>
          <w:marRight w:val="0"/>
          <w:marTop w:val="0"/>
          <w:marBottom w:val="0"/>
          <w:divBdr>
            <w:top w:val="none" w:sz="0" w:space="0" w:color="auto"/>
            <w:left w:val="none" w:sz="0" w:space="0" w:color="auto"/>
            <w:bottom w:val="none" w:sz="0" w:space="0" w:color="auto"/>
            <w:right w:val="none" w:sz="0" w:space="0" w:color="auto"/>
          </w:divBdr>
        </w:div>
        <w:div w:id="1039357577">
          <w:marLeft w:val="640"/>
          <w:marRight w:val="0"/>
          <w:marTop w:val="0"/>
          <w:marBottom w:val="0"/>
          <w:divBdr>
            <w:top w:val="none" w:sz="0" w:space="0" w:color="auto"/>
            <w:left w:val="none" w:sz="0" w:space="0" w:color="auto"/>
            <w:bottom w:val="none" w:sz="0" w:space="0" w:color="auto"/>
            <w:right w:val="none" w:sz="0" w:space="0" w:color="auto"/>
          </w:divBdr>
        </w:div>
        <w:div w:id="1557473044">
          <w:marLeft w:val="640"/>
          <w:marRight w:val="0"/>
          <w:marTop w:val="0"/>
          <w:marBottom w:val="0"/>
          <w:divBdr>
            <w:top w:val="none" w:sz="0" w:space="0" w:color="auto"/>
            <w:left w:val="none" w:sz="0" w:space="0" w:color="auto"/>
            <w:bottom w:val="none" w:sz="0" w:space="0" w:color="auto"/>
            <w:right w:val="none" w:sz="0" w:space="0" w:color="auto"/>
          </w:divBdr>
        </w:div>
        <w:div w:id="751316108">
          <w:marLeft w:val="640"/>
          <w:marRight w:val="0"/>
          <w:marTop w:val="0"/>
          <w:marBottom w:val="0"/>
          <w:divBdr>
            <w:top w:val="none" w:sz="0" w:space="0" w:color="auto"/>
            <w:left w:val="none" w:sz="0" w:space="0" w:color="auto"/>
            <w:bottom w:val="none" w:sz="0" w:space="0" w:color="auto"/>
            <w:right w:val="none" w:sz="0" w:space="0" w:color="auto"/>
          </w:divBdr>
        </w:div>
        <w:div w:id="247037127">
          <w:marLeft w:val="640"/>
          <w:marRight w:val="0"/>
          <w:marTop w:val="0"/>
          <w:marBottom w:val="0"/>
          <w:divBdr>
            <w:top w:val="none" w:sz="0" w:space="0" w:color="auto"/>
            <w:left w:val="none" w:sz="0" w:space="0" w:color="auto"/>
            <w:bottom w:val="none" w:sz="0" w:space="0" w:color="auto"/>
            <w:right w:val="none" w:sz="0" w:space="0" w:color="auto"/>
          </w:divBdr>
        </w:div>
        <w:div w:id="253124957">
          <w:marLeft w:val="640"/>
          <w:marRight w:val="0"/>
          <w:marTop w:val="0"/>
          <w:marBottom w:val="0"/>
          <w:divBdr>
            <w:top w:val="none" w:sz="0" w:space="0" w:color="auto"/>
            <w:left w:val="none" w:sz="0" w:space="0" w:color="auto"/>
            <w:bottom w:val="none" w:sz="0" w:space="0" w:color="auto"/>
            <w:right w:val="none" w:sz="0" w:space="0" w:color="auto"/>
          </w:divBdr>
        </w:div>
        <w:div w:id="1539274633">
          <w:marLeft w:val="640"/>
          <w:marRight w:val="0"/>
          <w:marTop w:val="0"/>
          <w:marBottom w:val="0"/>
          <w:divBdr>
            <w:top w:val="none" w:sz="0" w:space="0" w:color="auto"/>
            <w:left w:val="none" w:sz="0" w:space="0" w:color="auto"/>
            <w:bottom w:val="none" w:sz="0" w:space="0" w:color="auto"/>
            <w:right w:val="none" w:sz="0" w:space="0" w:color="auto"/>
          </w:divBdr>
        </w:div>
        <w:div w:id="2066757566">
          <w:marLeft w:val="640"/>
          <w:marRight w:val="0"/>
          <w:marTop w:val="0"/>
          <w:marBottom w:val="0"/>
          <w:divBdr>
            <w:top w:val="none" w:sz="0" w:space="0" w:color="auto"/>
            <w:left w:val="none" w:sz="0" w:space="0" w:color="auto"/>
            <w:bottom w:val="none" w:sz="0" w:space="0" w:color="auto"/>
            <w:right w:val="none" w:sz="0" w:space="0" w:color="auto"/>
          </w:divBdr>
        </w:div>
        <w:div w:id="410077775">
          <w:marLeft w:val="640"/>
          <w:marRight w:val="0"/>
          <w:marTop w:val="0"/>
          <w:marBottom w:val="0"/>
          <w:divBdr>
            <w:top w:val="none" w:sz="0" w:space="0" w:color="auto"/>
            <w:left w:val="none" w:sz="0" w:space="0" w:color="auto"/>
            <w:bottom w:val="none" w:sz="0" w:space="0" w:color="auto"/>
            <w:right w:val="none" w:sz="0" w:space="0" w:color="auto"/>
          </w:divBdr>
        </w:div>
        <w:div w:id="1602493290">
          <w:marLeft w:val="640"/>
          <w:marRight w:val="0"/>
          <w:marTop w:val="0"/>
          <w:marBottom w:val="0"/>
          <w:divBdr>
            <w:top w:val="none" w:sz="0" w:space="0" w:color="auto"/>
            <w:left w:val="none" w:sz="0" w:space="0" w:color="auto"/>
            <w:bottom w:val="none" w:sz="0" w:space="0" w:color="auto"/>
            <w:right w:val="none" w:sz="0" w:space="0" w:color="auto"/>
          </w:divBdr>
        </w:div>
        <w:div w:id="809516597">
          <w:marLeft w:val="640"/>
          <w:marRight w:val="0"/>
          <w:marTop w:val="0"/>
          <w:marBottom w:val="0"/>
          <w:divBdr>
            <w:top w:val="none" w:sz="0" w:space="0" w:color="auto"/>
            <w:left w:val="none" w:sz="0" w:space="0" w:color="auto"/>
            <w:bottom w:val="none" w:sz="0" w:space="0" w:color="auto"/>
            <w:right w:val="none" w:sz="0" w:space="0" w:color="auto"/>
          </w:divBdr>
        </w:div>
        <w:div w:id="400642879">
          <w:marLeft w:val="640"/>
          <w:marRight w:val="0"/>
          <w:marTop w:val="0"/>
          <w:marBottom w:val="0"/>
          <w:divBdr>
            <w:top w:val="none" w:sz="0" w:space="0" w:color="auto"/>
            <w:left w:val="none" w:sz="0" w:space="0" w:color="auto"/>
            <w:bottom w:val="none" w:sz="0" w:space="0" w:color="auto"/>
            <w:right w:val="none" w:sz="0" w:space="0" w:color="auto"/>
          </w:divBdr>
        </w:div>
        <w:div w:id="971903408">
          <w:marLeft w:val="640"/>
          <w:marRight w:val="0"/>
          <w:marTop w:val="0"/>
          <w:marBottom w:val="0"/>
          <w:divBdr>
            <w:top w:val="none" w:sz="0" w:space="0" w:color="auto"/>
            <w:left w:val="none" w:sz="0" w:space="0" w:color="auto"/>
            <w:bottom w:val="none" w:sz="0" w:space="0" w:color="auto"/>
            <w:right w:val="none" w:sz="0" w:space="0" w:color="auto"/>
          </w:divBdr>
        </w:div>
        <w:div w:id="695694732">
          <w:marLeft w:val="640"/>
          <w:marRight w:val="0"/>
          <w:marTop w:val="0"/>
          <w:marBottom w:val="0"/>
          <w:divBdr>
            <w:top w:val="none" w:sz="0" w:space="0" w:color="auto"/>
            <w:left w:val="none" w:sz="0" w:space="0" w:color="auto"/>
            <w:bottom w:val="none" w:sz="0" w:space="0" w:color="auto"/>
            <w:right w:val="none" w:sz="0" w:space="0" w:color="auto"/>
          </w:divBdr>
        </w:div>
        <w:div w:id="696463903">
          <w:marLeft w:val="640"/>
          <w:marRight w:val="0"/>
          <w:marTop w:val="0"/>
          <w:marBottom w:val="0"/>
          <w:divBdr>
            <w:top w:val="none" w:sz="0" w:space="0" w:color="auto"/>
            <w:left w:val="none" w:sz="0" w:space="0" w:color="auto"/>
            <w:bottom w:val="none" w:sz="0" w:space="0" w:color="auto"/>
            <w:right w:val="none" w:sz="0" w:space="0" w:color="auto"/>
          </w:divBdr>
        </w:div>
        <w:div w:id="1900704191">
          <w:marLeft w:val="640"/>
          <w:marRight w:val="0"/>
          <w:marTop w:val="0"/>
          <w:marBottom w:val="0"/>
          <w:divBdr>
            <w:top w:val="none" w:sz="0" w:space="0" w:color="auto"/>
            <w:left w:val="none" w:sz="0" w:space="0" w:color="auto"/>
            <w:bottom w:val="none" w:sz="0" w:space="0" w:color="auto"/>
            <w:right w:val="none" w:sz="0" w:space="0" w:color="auto"/>
          </w:divBdr>
        </w:div>
      </w:divsChild>
    </w:div>
    <w:div w:id="1430001246">
      <w:bodyDiv w:val="1"/>
      <w:marLeft w:val="0"/>
      <w:marRight w:val="0"/>
      <w:marTop w:val="0"/>
      <w:marBottom w:val="0"/>
      <w:divBdr>
        <w:top w:val="none" w:sz="0" w:space="0" w:color="auto"/>
        <w:left w:val="none" w:sz="0" w:space="0" w:color="auto"/>
        <w:bottom w:val="none" w:sz="0" w:space="0" w:color="auto"/>
        <w:right w:val="none" w:sz="0" w:space="0" w:color="auto"/>
      </w:divBdr>
      <w:divsChild>
        <w:div w:id="1026295916">
          <w:marLeft w:val="640"/>
          <w:marRight w:val="0"/>
          <w:marTop w:val="0"/>
          <w:marBottom w:val="0"/>
          <w:divBdr>
            <w:top w:val="none" w:sz="0" w:space="0" w:color="auto"/>
            <w:left w:val="none" w:sz="0" w:space="0" w:color="auto"/>
            <w:bottom w:val="none" w:sz="0" w:space="0" w:color="auto"/>
            <w:right w:val="none" w:sz="0" w:space="0" w:color="auto"/>
          </w:divBdr>
        </w:div>
        <w:div w:id="696467273">
          <w:marLeft w:val="640"/>
          <w:marRight w:val="0"/>
          <w:marTop w:val="0"/>
          <w:marBottom w:val="0"/>
          <w:divBdr>
            <w:top w:val="none" w:sz="0" w:space="0" w:color="auto"/>
            <w:left w:val="none" w:sz="0" w:space="0" w:color="auto"/>
            <w:bottom w:val="none" w:sz="0" w:space="0" w:color="auto"/>
            <w:right w:val="none" w:sz="0" w:space="0" w:color="auto"/>
          </w:divBdr>
        </w:div>
        <w:div w:id="1687442877">
          <w:marLeft w:val="640"/>
          <w:marRight w:val="0"/>
          <w:marTop w:val="0"/>
          <w:marBottom w:val="0"/>
          <w:divBdr>
            <w:top w:val="none" w:sz="0" w:space="0" w:color="auto"/>
            <w:left w:val="none" w:sz="0" w:space="0" w:color="auto"/>
            <w:bottom w:val="none" w:sz="0" w:space="0" w:color="auto"/>
            <w:right w:val="none" w:sz="0" w:space="0" w:color="auto"/>
          </w:divBdr>
        </w:div>
        <w:div w:id="1174412848">
          <w:marLeft w:val="640"/>
          <w:marRight w:val="0"/>
          <w:marTop w:val="0"/>
          <w:marBottom w:val="0"/>
          <w:divBdr>
            <w:top w:val="none" w:sz="0" w:space="0" w:color="auto"/>
            <w:left w:val="none" w:sz="0" w:space="0" w:color="auto"/>
            <w:bottom w:val="none" w:sz="0" w:space="0" w:color="auto"/>
            <w:right w:val="none" w:sz="0" w:space="0" w:color="auto"/>
          </w:divBdr>
        </w:div>
        <w:div w:id="851185095">
          <w:marLeft w:val="640"/>
          <w:marRight w:val="0"/>
          <w:marTop w:val="0"/>
          <w:marBottom w:val="0"/>
          <w:divBdr>
            <w:top w:val="none" w:sz="0" w:space="0" w:color="auto"/>
            <w:left w:val="none" w:sz="0" w:space="0" w:color="auto"/>
            <w:bottom w:val="none" w:sz="0" w:space="0" w:color="auto"/>
            <w:right w:val="none" w:sz="0" w:space="0" w:color="auto"/>
          </w:divBdr>
        </w:div>
        <w:div w:id="463812890">
          <w:marLeft w:val="640"/>
          <w:marRight w:val="0"/>
          <w:marTop w:val="0"/>
          <w:marBottom w:val="0"/>
          <w:divBdr>
            <w:top w:val="none" w:sz="0" w:space="0" w:color="auto"/>
            <w:left w:val="none" w:sz="0" w:space="0" w:color="auto"/>
            <w:bottom w:val="none" w:sz="0" w:space="0" w:color="auto"/>
            <w:right w:val="none" w:sz="0" w:space="0" w:color="auto"/>
          </w:divBdr>
        </w:div>
        <w:div w:id="922764961">
          <w:marLeft w:val="640"/>
          <w:marRight w:val="0"/>
          <w:marTop w:val="0"/>
          <w:marBottom w:val="0"/>
          <w:divBdr>
            <w:top w:val="none" w:sz="0" w:space="0" w:color="auto"/>
            <w:left w:val="none" w:sz="0" w:space="0" w:color="auto"/>
            <w:bottom w:val="none" w:sz="0" w:space="0" w:color="auto"/>
            <w:right w:val="none" w:sz="0" w:space="0" w:color="auto"/>
          </w:divBdr>
        </w:div>
        <w:div w:id="1047026465">
          <w:marLeft w:val="640"/>
          <w:marRight w:val="0"/>
          <w:marTop w:val="0"/>
          <w:marBottom w:val="0"/>
          <w:divBdr>
            <w:top w:val="none" w:sz="0" w:space="0" w:color="auto"/>
            <w:left w:val="none" w:sz="0" w:space="0" w:color="auto"/>
            <w:bottom w:val="none" w:sz="0" w:space="0" w:color="auto"/>
            <w:right w:val="none" w:sz="0" w:space="0" w:color="auto"/>
          </w:divBdr>
        </w:div>
        <w:div w:id="526916271">
          <w:marLeft w:val="640"/>
          <w:marRight w:val="0"/>
          <w:marTop w:val="0"/>
          <w:marBottom w:val="0"/>
          <w:divBdr>
            <w:top w:val="none" w:sz="0" w:space="0" w:color="auto"/>
            <w:left w:val="none" w:sz="0" w:space="0" w:color="auto"/>
            <w:bottom w:val="none" w:sz="0" w:space="0" w:color="auto"/>
            <w:right w:val="none" w:sz="0" w:space="0" w:color="auto"/>
          </w:divBdr>
        </w:div>
        <w:div w:id="1301956266">
          <w:marLeft w:val="640"/>
          <w:marRight w:val="0"/>
          <w:marTop w:val="0"/>
          <w:marBottom w:val="0"/>
          <w:divBdr>
            <w:top w:val="none" w:sz="0" w:space="0" w:color="auto"/>
            <w:left w:val="none" w:sz="0" w:space="0" w:color="auto"/>
            <w:bottom w:val="none" w:sz="0" w:space="0" w:color="auto"/>
            <w:right w:val="none" w:sz="0" w:space="0" w:color="auto"/>
          </w:divBdr>
        </w:div>
        <w:div w:id="356278272">
          <w:marLeft w:val="640"/>
          <w:marRight w:val="0"/>
          <w:marTop w:val="0"/>
          <w:marBottom w:val="0"/>
          <w:divBdr>
            <w:top w:val="none" w:sz="0" w:space="0" w:color="auto"/>
            <w:left w:val="none" w:sz="0" w:space="0" w:color="auto"/>
            <w:bottom w:val="none" w:sz="0" w:space="0" w:color="auto"/>
            <w:right w:val="none" w:sz="0" w:space="0" w:color="auto"/>
          </w:divBdr>
        </w:div>
        <w:div w:id="2065329024">
          <w:marLeft w:val="640"/>
          <w:marRight w:val="0"/>
          <w:marTop w:val="0"/>
          <w:marBottom w:val="0"/>
          <w:divBdr>
            <w:top w:val="none" w:sz="0" w:space="0" w:color="auto"/>
            <w:left w:val="none" w:sz="0" w:space="0" w:color="auto"/>
            <w:bottom w:val="none" w:sz="0" w:space="0" w:color="auto"/>
            <w:right w:val="none" w:sz="0" w:space="0" w:color="auto"/>
          </w:divBdr>
        </w:div>
        <w:div w:id="583993335">
          <w:marLeft w:val="640"/>
          <w:marRight w:val="0"/>
          <w:marTop w:val="0"/>
          <w:marBottom w:val="0"/>
          <w:divBdr>
            <w:top w:val="none" w:sz="0" w:space="0" w:color="auto"/>
            <w:left w:val="none" w:sz="0" w:space="0" w:color="auto"/>
            <w:bottom w:val="none" w:sz="0" w:space="0" w:color="auto"/>
            <w:right w:val="none" w:sz="0" w:space="0" w:color="auto"/>
          </w:divBdr>
        </w:div>
        <w:div w:id="192112976">
          <w:marLeft w:val="640"/>
          <w:marRight w:val="0"/>
          <w:marTop w:val="0"/>
          <w:marBottom w:val="0"/>
          <w:divBdr>
            <w:top w:val="none" w:sz="0" w:space="0" w:color="auto"/>
            <w:left w:val="none" w:sz="0" w:space="0" w:color="auto"/>
            <w:bottom w:val="none" w:sz="0" w:space="0" w:color="auto"/>
            <w:right w:val="none" w:sz="0" w:space="0" w:color="auto"/>
          </w:divBdr>
        </w:div>
        <w:div w:id="1163548629">
          <w:marLeft w:val="640"/>
          <w:marRight w:val="0"/>
          <w:marTop w:val="0"/>
          <w:marBottom w:val="0"/>
          <w:divBdr>
            <w:top w:val="none" w:sz="0" w:space="0" w:color="auto"/>
            <w:left w:val="none" w:sz="0" w:space="0" w:color="auto"/>
            <w:bottom w:val="none" w:sz="0" w:space="0" w:color="auto"/>
            <w:right w:val="none" w:sz="0" w:space="0" w:color="auto"/>
          </w:divBdr>
        </w:div>
        <w:div w:id="718673605">
          <w:marLeft w:val="640"/>
          <w:marRight w:val="0"/>
          <w:marTop w:val="0"/>
          <w:marBottom w:val="0"/>
          <w:divBdr>
            <w:top w:val="none" w:sz="0" w:space="0" w:color="auto"/>
            <w:left w:val="none" w:sz="0" w:space="0" w:color="auto"/>
            <w:bottom w:val="none" w:sz="0" w:space="0" w:color="auto"/>
            <w:right w:val="none" w:sz="0" w:space="0" w:color="auto"/>
          </w:divBdr>
        </w:div>
        <w:div w:id="26225755">
          <w:marLeft w:val="640"/>
          <w:marRight w:val="0"/>
          <w:marTop w:val="0"/>
          <w:marBottom w:val="0"/>
          <w:divBdr>
            <w:top w:val="none" w:sz="0" w:space="0" w:color="auto"/>
            <w:left w:val="none" w:sz="0" w:space="0" w:color="auto"/>
            <w:bottom w:val="none" w:sz="0" w:space="0" w:color="auto"/>
            <w:right w:val="none" w:sz="0" w:space="0" w:color="auto"/>
          </w:divBdr>
        </w:div>
        <w:div w:id="654189163">
          <w:marLeft w:val="640"/>
          <w:marRight w:val="0"/>
          <w:marTop w:val="0"/>
          <w:marBottom w:val="0"/>
          <w:divBdr>
            <w:top w:val="none" w:sz="0" w:space="0" w:color="auto"/>
            <w:left w:val="none" w:sz="0" w:space="0" w:color="auto"/>
            <w:bottom w:val="none" w:sz="0" w:space="0" w:color="auto"/>
            <w:right w:val="none" w:sz="0" w:space="0" w:color="auto"/>
          </w:divBdr>
        </w:div>
        <w:div w:id="2083603257">
          <w:marLeft w:val="640"/>
          <w:marRight w:val="0"/>
          <w:marTop w:val="0"/>
          <w:marBottom w:val="0"/>
          <w:divBdr>
            <w:top w:val="none" w:sz="0" w:space="0" w:color="auto"/>
            <w:left w:val="none" w:sz="0" w:space="0" w:color="auto"/>
            <w:bottom w:val="none" w:sz="0" w:space="0" w:color="auto"/>
            <w:right w:val="none" w:sz="0" w:space="0" w:color="auto"/>
          </w:divBdr>
        </w:div>
        <w:div w:id="3671571">
          <w:marLeft w:val="640"/>
          <w:marRight w:val="0"/>
          <w:marTop w:val="0"/>
          <w:marBottom w:val="0"/>
          <w:divBdr>
            <w:top w:val="none" w:sz="0" w:space="0" w:color="auto"/>
            <w:left w:val="none" w:sz="0" w:space="0" w:color="auto"/>
            <w:bottom w:val="none" w:sz="0" w:space="0" w:color="auto"/>
            <w:right w:val="none" w:sz="0" w:space="0" w:color="auto"/>
          </w:divBdr>
        </w:div>
        <w:div w:id="299656886">
          <w:marLeft w:val="640"/>
          <w:marRight w:val="0"/>
          <w:marTop w:val="0"/>
          <w:marBottom w:val="0"/>
          <w:divBdr>
            <w:top w:val="none" w:sz="0" w:space="0" w:color="auto"/>
            <w:left w:val="none" w:sz="0" w:space="0" w:color="auto"/>
            <w:bottom w:val="none" w:sz="0" w:space="0" w:color="auto"/>
            <w:right w:val="none" w:sz="0" w:space="0" w:color="auto"/>
          </w:divBdr>
        </w:div>
        <w:div w:id="2043170002">
          <w:marLeft w:val="640"/>
          <w:marRight w:val="0"/>
          <w:marTop w:val="0"/>
          <w:marBottom w:val="0"/>
          <w:divBdr>
            <w:top w:val="none" w:sz="0" w:space="0" w:color="auto"/>
            <w:left w:val="none" w:sz="0" w:space="0" w:color="auto"/>
            <w:bottom w:val="none" w:sz="0" w:space="0" w:color="auto"/>
            <w:right w:val="none" w:sz="0" w:space="0" w:color="auto"/>
          </w:divBdr>
        </w:div>
        <w:div w:id="605312809">
          <w:marLeft w:val="640"/>
          <w:marRight w:val="0"/>
          <w:marTop w:val="0"/>
          <w:marBottom w:val="0"/>
          <w:divBdr>
            <w:top w:val="none" w:sz="0" w:space="0" w:color="auto"/>
            <w:left w:val="none" w:sz="0" w:space="0" w:color="auto"/>
            <w:bottom w:val="none" w:sz="0" w:space="0" w:color="auto"/>
            <w:right w:val="none" w:sz="0" w:space="0" w:color="auto"/>
          </w:divBdr>
        </w:div>
        <w:div w:id="1409771198">
          <w:marLeft w:val="640"/>
          <w:marRight w:val="0"/>
          <w:marTop w:val="0"/>
          <w:marBottom w:val="0"/>
          <w:divBdr>
            <w:top w:val="none" w:sz="0" w:space="0" w:color="auto"/>
            <w:left w:val="none" w:sz="0" w:space="0" w:color="auto"/>
            <w:bottom w:val="none" w:sz="0" w:space="0" w:color="auto"/>
            <w:right w:val="none" w:sz="0" w:space="0" w:color="auto"/>
          </w:divBdr>
        </w:div>
        <w:div w:id="854423426">
          <w:marLeft w:val="640"/>
          <w:marRight w:val="0"/>
          <w:marTop w:val="0"/>
          <w:marBottom w:val="0"/>
          <w:divBdr>
            <w:top w:val="none" w:sz="0" w:space="0" w:color="auto"/>
            <w:left w:val="none" w:sz="0" w:space="0" w:color="auto"/>
            <w:bottom w:val="none" w:sz="0" w:space="0" w:color="auto"/>
            <w:right w:val="none" w:sz="0" w:space="0" w:color="auto"/>
          </w:divBdr>
        </w:div>
        <w:div w:id="1417171836">
          <w:marLeft w:val="640"/>
          <w:marRight w:val="0"/>
          <w:marTop w:val="0"/>
          <w:marBottom w:val="0"/>
          <w:divBdr>
            <w:top w:val="none" w:sz="0" w:space="0" w:color="auto"/>
            <w:left w:val="none" w:sz="0" w:space="0" w:color="auto"/>
            <w:bottom w:val="none" w:sz="0" w:space="0" w:color="auto"/>
            <w:right w:val="none" w:sz="0" w:space="0" w:color="auto"/>
          </w:divBdr>
        </w:div>
        <w:div w:id="1569147364">
          <w:marLeft w:val="640"/>
          <w:marRight w:val="0"/>
          <w:marTop w:val="0"/>
          <w:marBottom w:val="0"/>
          <w:divBdr>
            <w:top w:val="none" w:sz="0" w:space="0" w:color="auto"/>
            <w:left w:val="none" w:sz="0" w:space="0" w:color="auto"/>
            <w:bottom w:val="none" w:sz="0" w:space="0" w:color="auto"/>
            <w:right w:val="none" w:sz="0" w:space="0" w:color="auto"/>
          </w:divBdr>
        </w:div>
        <w:div w:id="1303923840">
          <w:marLeft w:val="640"/>
          <w:marRight w:val="0"/>
          <w:marTop w:val="0"/>
          <w:marBottom w:val="0"/>
          <w:divBdr>
            <w:top w:val="none" w:sz="0" w:space="0" w:color="auto"/>
            <w:left w:val="none" w:sz="0" w:space="0" w:color="auto"/>
            <w:bottom w:val="none" w:sz="0" w:space="0" w:color="auto"/>
            <w:right w:val="none" w:sz="0" w:space="0" w:color="auto"/>
          </w:divBdr>
        </w:div>
        <w:div w:id="1862891619">
          <w:marLeft w:val="640"/>
          <w:marRight w:val="0"/>
          <w:marTop w:val="0"/>
          <w:marBottom w:val="0"/>
          <w:divBdr>
            <w:top w:val="none" w:sz="0" w:space="0" w:color="auto"/>
            <w:left w:val="none" w:sz="0" w:space="0" w:color="auto"/>
            <w:bottom w:val="none" w:sz="0" w:space="0" w:color="auto"/>
            <w:right w:val="none" w:sz="0" w:space="0" w:color="auto"/>
          </w:divBdr>
        </w:div>
        <w:div w:id="514031134">
          <w:marLeft w:val="640"/>
          <w:marRight w:val="0"/>
          <w:marTop w:val="0"/>
          <w:marBottom w:val="0"/>
          <w:divBdr>
            <w:top w:val="none" w:sz="0" w:space="0" w:color="auto"/>
            <w:left w:val="none" w:sz="0" w:space="0" w:color="auto"/>
            <w:bottom w:val="none" w:sz="0" w:space="0" w:color="auto"/>
            <w:right w:val="none" w:sz="0" w:space="0" w:color="auto"/>
          </w:divBdr>
        </w:div>
        <w:div w:id="1619950603">
          <w:marLeft w:val="640"/>
          <w:marRight w:val="0"/>
          <w:marTop w:val="0"/>
          <w:marBottom w:val="0"/>
          <w:divBdr>
            <w:top w:val="none" w:sz="0" w:space="0" w:color="auto"/>
            <w:left w:val="none" w:sz="0" w:space="0" w:color="auto"/>
            <w:bottom w:val="none" w:sz="0" w:space="0" w:color="auto"/>
            <w:right w:val="none" w:sz="0" w:space="0" w:color="auto"/>
          </w:divBdr>
        </w:div>
        <w:div w:id="1373991641">
          <w:marLeft w:val="640"/>
          <w:marRight w:val="0"/>
          <w:marTop w:val="0"/>
          <w:marBottom w:val="0"/>
          <w:divBdr>
            <w:top w:val="none" w:sz="0" w:space="0" w:color="auto"/>
            <w:left w:val="none" w:sz="0" w:space="0" w:color="auto"/>
            <w:bottom w:val="none" w:sz="0" w:space="0" w:color="auto"/>
            <w:right w:val="none" w:sz="0" w:space="0" w:color="auto"/>
          </w:divBdr>
        </w:div>
        <w:div w:id="568806975">
          <w:marLeft w:val="640"/>
          <w:marRight w:val="0"/>
          <w:marTop w:val="0"/>
          <w:marBottom w:val="0"/>
          <w:divBdr>
            <w:top w:val="none" w:sz="0" w:space="0" w:color="auto"/>
            <w:left w:val="none" w:sz="0" w:space="0" w:color="auto"/>
            <w:bottom w:val="none" w:sz="0" w:space="0" w:color="auto"/>
            <w:right w:val="none" w:sz="0" w:space="0" w:color="auto"/>
          </w:divBdr>
        </w:div>
        <w:div w:id="1643729100">
          <w:marLeft w:val="640"/>
          <w:marRight w:val="0"/>
          <w:marTop w:val="0"/>
          <w:marBottom w:val="0"/>
          <w:divBdr>
            <w:top w:val="none" w:sz="0" w:space="0" w:color="auto"/>
            <w:left w:val="none" w:sz="0" w:space="0" w:color="auto"/>
            <w:bottom w:val="none" w:sz="0" w:space="0" w:color="auto"/>
            <w:right w:val="none" w:sz="0" w:space="0" w:color="auto"/>
          </w:divBdr>
        </w:div>
        <w:div w:id="1277834011">
          <w:marLeft w:val="640"/>
          <w:marRight w:val="0"/>
          <w:marTop w:val="0"/>
          <w:marBottom w:val="0"/>
          <w:divBdr>
            <w:top w:val="none" w:sz="0" w:space="0" w:color="auto"/>
            <w:left w:val="none" w:sz="0" w:space="0" w:color="auto"/>
            <w:bottom w:val="none" w:sz="0" w:space="0" w:color="auto"/>
            <w:right w:val="none" w:sz="0" w:space="0" w:color="auto"/>
          </w:divBdr>
        </w:div>
        <w:div w:id="604924786">
          <w:marLeft w:val="640"/>
          <w:marRight w:val="0"/>
          <w:marTop w:val="0"/>
          <w:marBottom w:val="0"/>
          <w:divBdr>
            <w:top w:val="none" w:sz="0" w:space="0" w:color="auto"/>
            <w:left w:val="none" w:sz="0" w:space="0" w:color="auto"/>
            <w:bottom w:val="none" w:sz="0" w:space="0" w:color="auto"/>
            <w:right w:val="none" w:sz="0" w:space="0" w:color="auto"/>
          </w:divBdr>
        </w:div>
        <w:div w:id="193539098">
          <w:marLeft w:val="640"/>
          <w:marRight w:val="0"/>
          <w:marTop w:val="0"/>
          <w:marBottom w:val="0"/>
          <w:divBdr>
            <w:top w:val="none" w:sz="0" w:space="0" w:color="auto"/>
            <w:left w:val="none" w:sz="0" w:space="0" w:color="auto"/>
            <w:bottom w:val="none" w:sz="0" w:space="0" w:color="auto"/>
            <w:right w:val="none" w:sz="0" w:space="0" w:color="auto"/>
          </w:divBdr>
        </w:div>
        <w:div w:id="2009211471">
          <w:marLeft w:val="640"/>
          <w:marRight w:val="0"/>
          <w:marTop w:val="0"/>
          <w:marBottom w:val="0"/>
          <w:divBdr>
            <w:top w:val="none" w:sz="0" w:space="0" w:color="auto"/>
            <w:left w:val="none" w:sz="0" w:space="0" w:color="auto"/>
            <w:bottom w:val="none" w:sz="0" w:space="0" w:color="auto"/>
            <w:right w:val="none" w:sz="0" w:space="0" w:color="auto"/>
          </w:divBdr>
        </w:div>
        <w:div w:id="1123159100">
          <w:marLeft w:val="640"/>
          <w:marRight w:val="0"/>
          <w:marTop w:val="0"/>
          <w:marBottom w:val="0"/>
          <w:divBdr>
            <w:top w:val="none" w:sz="0" w:space="0" w:color="auto"/>
            <w:left w:val="none" w:sz="0" w:space="0" w:color="auto"/>
            <w:bottom w:val="none" w:sz="0" w:space="0" w:color="auto"/>
            <w:right w:val="none" w:sz="0" w:space="0" w:color="auto"/>
          </w:divBdr>
        </w:div>
        <w:div w:id="1606187588">
          <w:marLeft w:val="640"/>
          <w:marRight w:val="0"/>
          <w:marTop w:val="0"/>
          <w:marBottom w:val="0"/>
          <w:divBdr>
            <w:top w:val="none" w:sz="0" w:space="0" w:color="auto"/>
            <w:left w:val="none" w:sz="0" w:space="0" w:color="auto"/>
            <w:bottom w:val="none" w:sz="0" w:space="0" w:color="auto"/>
            <w:right w:val="none" w:sz="0" w:space="0" w:color="auto"/>
          </w:divBdr>
        </w:div>
        <w:div w:id="474495057">
          <w:marLeft w:val="640"/>
          <w:marRight w:val="0"/>
          <w:marTop w:val="0"/>
          <w:marBottom w:val="0"/>
          <w:divBdr>
            <w:top w:val="none" w:sz="0" w:space="0" w:color="auto"/>
            <w:left w:val="none" w:sz="0" w:space="0" w:color="auto"/>
            <w:bottom w:val="none" w:sz="0" w:space="0" w:color="auto"/>
            <w:right w:val="none" w:sz="0" w:space="0" w:color="auto"/>
          </w:divBdr>
        </w:div>
        <w:div w:id="250823445">
          <w:marLeft w:val="640"/>
          <w:marRight w:val="0"/>
          <w:marTop w:val="0"/>
          <w:marBottom w:val="0"/>
          <w:divBdr>
            <w:top w:val="none" w:sz="0" w:space="0" w:color="auto"/>
            <w:left w:val="none" w:sz="0" w:space="0" w:color="auto"/>
            <w:bottom w:val="none" w:sz="0" w:space="0" w:color="auto"/>
            <w:right w:val="none" w:sz="0" w:space="0" w:color="auto"/>
          </w:divBdr>
        </w:div>
        <w:div w:id="521012140">
          <w:marLeft w:val="640"/>
          <w:marRight w:val="0"/>
          <w:marTop w:val="0"/>
          <w:marBottom w:val="0"/>
          <w:divBdr>
            <w:top w:val="none" w:sz="0" w:space="0" w:color="auto"/>
            <w:left w:val="none" w:sz="0" w:space="0" w:color="auto"/>
            <w:bottom w:val="none" w:sz="0" w:space="0" w:color="auto"/>
            <w:right w:val="none" w:sz="0" w:space="0" w:color="auto"/>
          </w:divBdr>
        </w:div>
        <w:div w:id="1697073968">
          <w:marLeft w:val="640"/>
          <w:marRight w:val="0"/>
          <w:marTop w:val="0"/>
          <w:marBottom w:val="0"/>
          <w:divBdr>
            <w:top w:val="none" w:sz="0" w:space="0" w:color="auto"/>
            <w:left w:val="none" w:sz="0" w:space="0" w:color="auto"/>
            <w:bottom w:val="none" w:sz="0" w:space="0" w:color="auto"/>
            <w:right w:val="none" w:sz="0" w:space="0" w:color="auto"/>
          </w:divBdr>
        </w:div>
        <w:div w:id="272134347">
          <w:marLeft w:val="640"/>
          <w:marRight w:val="0"/>
          <w:marTop w:val="0"/>
          <w:marBottom w:val="0"/>
          <w:divBdr>
            <w:top w:val="none" w:sz="0" w:space="0" w:color="auto"/>
            <w:left w:val="none" w:sz="0" w:space="0" w:color="auto"/>
            <w:bottom w:val="none" w:sz="0" w:space="0" w:color="auto"/>
            <w:right w:val="none" w:sz="0" w:space="0" w:color="auto"/>
          </w:divBdr>
        </w:div>
        <w:div w:id="1276404289">
          <w:marLeft w:val="640"/>
          <w:marRight w:val="0"/>
          <w:marTop w:val="0"/>
          <w:marBottom w:val="0"/>
          <w:divBdr>
            <w:top w:val="none" w:sz="0" w:space="0" w:color="auto"/>
            <w:left w:val="none" w:sz="0" w:space="0" w:color="auto"/>
            <w:bottom w:val="none" w:sz="0" w:space="0" w:color="auto"/>
            <w:right w:val="none" w:sz="0" w:space="0" w:color="auto"/>
          </w:divBdr>
        </w:div>
        <w:div w:id="1787655972">
          <w:marLeft w:val="640"/>
          <w:marRight w:val="0"/>
          <w:marTop w:val="0"/>
          <w:marBottom w:val="0"/>
          <w:divBdr>
            <w:top w:val="none" w:sz="0" w:space="0" w:color="auto"/>
            <w:left w:val="none" w:sz="0" w:space="0" w:color="auto"/>
            <w:bottom w:val="none" w:sz="0" w:space="0" w:color="auto"/>
            <w:right w:val="none" w:sz="0" w:space="0" w:color="auto"/>
          </w:divBdr>
        </w:div>
        <w:div w:id="1038118978">
          <w:marLeft w:val="640"/>
          <w:marRight w:val="0"/>
          <w:marTop w:val="0"/>
          <w:marBottom w:val="0"/>
          <w:divBdr>
            <w:top w:val="none" w:sz="0" w:space="0" w:color="auto"/>
            <w:left w:val="none" w:sz="0" w:space="0" w:color="auto"/>
            <w:bottom w:val="none" w:sz="0" w:space="0" w:color="auto"/>
            <w:right w:val="none" w:sz="0" w:space="0" w:color="auto"/>
          </w:divBdr>
        </w:div>
        <w:div w:id="728458741">
          <w:marLeft w:val="640"/>
          <w:marRight w:val="0"/>
          <w:marTop w:val="0"/>
          <w:marBottom w:val="0"/>
          <w:divBdr>
            <w:top w:val="none" w:sz="0" w:space="0" w:color="auto"/>
            <w:left w:val="none" w:sz="0" w:space="0" w:color="auto"/>
            <w:bottom w:val="none" w:sz="0" w:space="0" w:color="auto"/>
            <w:right w:val="none" w:sz="0" w:space="0" w:color="auto"/>
          </w:divBdr>
        </w:div>
        <w:div w:id="361325474">
          <w:marLeft w:val="640"/>
          <w:marRight w:val="0"/>
          <w:marTop w:val="0"/>
          <w:marBottom w:val="0"/>
          <w:divBdr>
            <w:top w:val="none" w:sz="0" w:space="0" w:color="auto"/>
            <w:left w:val="none" w:sz="0" w:space="0" w:color="auto"/>
            <w:bottom w:val="none" w:sz="0" w:space="0" w:color="auto"/>
            <w:right w:val="none" w:sz="0" w:space="0" w:color="auto"/>
          </w:divBdr>
        </w:div>
        <w:div w:id="1892227908">
          <w:marLeft w:val="640"/>
          <w:marRight w:val="0"/>
          <w:marTop w:val="0"/>
          <w:marBottom w:val="0"/>
          <w:divBdr>
            <w:top w:val="none" w:sz="0" w:space="0" w:color="auto"/>
            <w:left w:val="none" w:sz="0" w:space="0" w:color="auto"/>
            <w:bottom w:val="none" w:sz="0" w:space="0" w:color="auto"/>
            <w:right w:val="none" w:sz="0" w:space="0" w:color="auto"/>
          </w:divBdr>
        </w:div>
        <w:div w:id="152332259">
          <w:marLeft w:val="640"/>
          <w:marRight w:val="0"/>
          <w:marTop w:val="0"/>
          <w:marBottom w:val="0"/>
          <w:divBdr>
            <w:top w:val="none" w:sz="0" w:space="0" w:color="auto"/>
            <w:left w:val="none" w:sz="0" w:space="0" w:color="auto"/>
            <w:bottom w:val="none" w:sz="0" w:space="0" w:color="auto"/>
            <w:right w:val="none" w:sz="0" w:space="0" w:color="auto"/>
          </w:divBdr>
        </w:div>
        <w:div w:id="83839881">
          <w:marLeft w:val="640"/>
          <w:marRight w:val="0"/>
          <w:marTop w:val="0"/>
          <w:marBottom w:val="0"/>
          <w:divBdr>
            <w:top w:val="none" w:sz="0" w:space="0" w:color="auto"/>
            <w:left w:val="none" w:sz="0" w:space="0" w:color="auto"/>
            <w:bottom w:val="none" w:sz="0" w:space="0" w:color="auto"/>
            <w:right w:val="none" w:sz="0" w:space="0" w:color="auto"/>
          </w:divBdr>
        </w:div>
        <w:div w:id="1918585790">
          <w:marLeft w:val="640"/>
          <w:marRight w:val="0"/>
          <w:marTop w:val="0"/>
          <w:marBottom w:val="0"/>
          <w:divBdr>
            <w:top w:val="none" w:sz="0" w:space="0" w:color="auto"/>
            <w:left w:val="none" w:sz="0" w:space="0" w:color="auto"/>
            <w:bottom w:val="none" w:sz="0" w:space="0" w:color="auto"/>
            <w:right w:val="none" w:sz="0" w:space="0" w:color="auto"/>
          </w:divBdr>
        </w:div>
        <w:div w:id="1311055924">
          <w:marLeft w:val="640"/>
          <w:marRight w:val="0"/>
          <w:marTop w:val="0"/>
          <w:marBottom w:val="0"/>
          <w:divBdr>
            <w:top w:val="none" w:sz="0" w:space="0" w:color="auto"/>
            <w:left w:val="none" w:sz="0" w:space="0" w:color="auto"/>
            <w:bottom w:val="none" w:sz="0" w:space="0" w:color="auto"/>
            <w:right w:val="none" w:sz="0" w:space="0" w:color="auto"/>
          </w:divBdr>
        </w:div>
        <w:div w:id="2061973616">
          <w:marLeft w:val="640"/>
          <w:marRight w:val="0"/>
          <w:marTop w:val="0"/>
          <w:marBottom w:val="0"/>
          <w:divBdr>
            <w:top w:val="none" w:sz="0" w:space="0" w:color="auto"/>
            <w:left w:val="none" w:sz="0" w:space="0" w:color="auto"/>
            <w:bottom w:val="none" w:sz="0" w:space="0" w:color="auto"/>
            <w:right w:val="none" w:sz="0" w:space="0" w:color="auto"/>
          </w:divBdr>
        </w:div>
        <w:div w:id="667560478">
          <w:marLeft w:val="640"/>
          <w:marRight w:val="0"/>
          <w:marTop w:val="0"/>
          <w:marBottom w:val="0"/>
          <w:divBdr>
            <w:top w:val="none" w:sz="0" w:space="0" w:color="auto"/>
            <w:left w:val="none" w:sz="0" w:space="0" w:color="auto"/>
            <w:bottom w:val="none" w:sz="0" w:space="0" w:color="auto"/>
            <w:right w:val="none" w:sz="0" w:space="0" w:color="auto"/>
          </w:divBdr>
        </w:div>
        <w:div w:id="1472164245">
          <w:marLeft w:val="640"/>
          <w:marRight w:val="0"/>
          <w:marTop w:val="0"/>
          <w:marBottom w:val="0"/>
          <w:divBdr>
            <w:top w:val="none" w:sz="0" w:space="0" w:color="auto"/>
            <w:left w:val="none" w:sz="0" w:space="0" w:color="auto"/>
            <w:bottom w:val="none" w:sz="0" w:space="0" w:color="auto"/>
            <w:right w:val="none" w:sz="0" w:space="0" w:color="auto"/>
          </w:divBdr>
        </w:div>
        <w:div w:id="108090394">
          <w:marLeft w:val="640"/>
          <w:marRight w:val="0"/>
          <w:marTop w:val="0"/>
          <w:marBottom w:val="0"/>
          <w:divBdr>
            <w:top w:val="none" w:sz="0" w:space="0" w:color="auto"/>
            <w:left w:val="none" w:sz="0" w:space="0" w:color="auto"/>
            <w:bottom w:val="none" w:sz="0" w:space="0" w:color="auto"/>
            <w:right w:val="none" w:sz="0" w:space="0" w:color="auto"/>
          </w:divBdr>
        </w:div>
        <w:div w:id="2006470031">
          <w:marLeft w:val="640"/>
          <w:marRight w:val="0"/>
          <w:marTop w:val="0"/>
          <w:marBottom w:val="0"/>
          <w:divBdr>
            <w:top w:val="none" w:sz="0" w:space="0" w:color="auto"/>
            <w:left w:val="none" w:sz="0" w:space="0" w:color="auto"/>
            <w:bottom w:val="none" w:sz="0" w:space="0" w:color="auto"/>
            <w:right w:val="none" w:sz="0" w:space="0" w:color="auto"/>
          </w:divBdr>
        </w:div>
        <w:div w:id="51467200">
          <w:marLeft w:val="640"/>
          <w:marRight w:val="0"/>
          <w:marTop w:val="0"/>
          <w:marBottom w:val="0"/>
          <w:divBdr>
            <w:top w:val="none" w:sz="0" w:space="0" w:color="auto"/>
            <w:left w:val="none" w:sz="0" w:space="0" w:color="auto"/>
            <w:bottom w:val="none" w:sz="0" w:space="0" w:color="auto"/>
            <w:right w:val="none" w:sz="0" w:space="0" w:color="auto"/>
          </w:divBdr>
        </w:div>
        <w:div w:id="2083796491">
          <w:marLeft w:val="640"/>
          <w:marRight w:val="0"/>
          <w:marTop w:val="0"/>
          <w:marBottom w:val="0"/>
          <w:divBdr>
            <w:top w:val="none" w:sz="0" w:space="0" w:color="auto"/>
            <w:left w:val="none" w:sz="0" w:space="0" w:color="auto"/>
            <w:bottom w:val="none" w:sz="0" w:space="0" w:color="auto"/>
            <w:right w:val="none" w:sz="0" w:space="0" w:color="auto"/>
          </w:divBdr>
        </w:div>
        <w:div w:id="1671062915">
          <w:marLeft w:val="640"/>
          <w:marRight w:val="0"/>
          <w:marTop w:val="0"/>
          <w:marBottom w:val="0"/>
          <w:divBdr>
            <w:top w:val="none" w:sz="0" w:space="0" w:color="auto"/>
            <w:left w:val="none" w:sz="0" w:space="0" w:color="auto"/>
            <w:bottom w:val="none" w:sz="0" w:space="0" w:color="auto"/>
            <w:right w:val="none" w:sz="0" w:space="0" w:color="auto"/>
          </w:divBdr>
        </w:div>
        <w:div w:id="1835993281">
          <w:marLeft w:val="640"/>
          <w:marRight w:val="0"/>
          <w:marTop w:val="0"/>
          <w:marBottom w:val="0"/>
          <w:divBdr>
            <w:top w:val="none" w:sz="0" w:space="0" w:color="auto"/>
            <w:left w:val="none" w:sz="0" w:space="0" w:color="auto"/>
            <w:bottom w:val="none" w:sz="0" w:space="0" w:color="auto"/>
            <w:right w:val="none" w:sz="0" w:space="0" w:color="auto"/>
          </w:divBdr>
        </w:div>
      </w:divsChild>
    </w:div>
    <w:div w:id="1469202223">
      <w:bodyDiv w:val="1"/>
      <w:marLeft w:val="0"/>
      <w:marRight w:val="0"/>
      <w:marTop w:val="0"/>
      <w:marBottom w:val="0"/>
      <w:divBdr>
        <w:top w:val="none" w:sz="0" w:space="0" w:color="auto"/>
        <w:left w:val="none" w:sz="0" w:space="0" w:color="auto"/>
        <w:bottom w:val="none" w:sz="0" w:space="0" w:color="auto"/>
        <w:right w:val="none" w:sz="0" w:space="0" w:color="auto"/>
      </w:divBdr>
      <w:divsChild>
        <w:div w:id="1741514167">
          <w:marLeft w:val="640"/>
          <w:marRight w:val="0"/>
          <w:marTop w:val="0"/>
          <w:marBottom w:val="0"/>
          <w:divBdr>
            <w:top w:val="none" w:sz="0" w:space="0" w:color="auto"/>
            <w:left w:val="none" w:sz="0" w:space="0" w:color="auto"/>
            <w:bottom w:val="none" w:sz="0" w:space="0" w:color="auto"/>
            <w:right w:val="none" w:sz="0" w:space="0" w:color="auto"/>
          </w:divBdr>
        </w:div>
        <w:div w:id="823199963">
          <w:marLeft w:val="640"/>
          <w:marRight w:val="0"/>
          <w:marTop w:val="0"/>
          <w:marBottom w:val="0"/>
          <w:divBdr>
            <w:top w:val="none" w:sz="0" w:space="0" w:color="auto"/>
            <w:left w:val="none" w:sz="0" w:space="0" w:color="auto"/>
            <w:bottom w:val="none" w:sz="0" w:space="0" w:color="auto"/>
            <w:right w:val="none" w:sz="0" w:space="0" w:color="auto"/>
          </w:divBdr>
        </w:div>
        <w:div w:id="896167898">
          <w:marLeft w:val="640"/>
          <w:marRight w:val="0"/>
          <w:marTop w:val="0"/>
          <w:marBottom w:val="0"/>
          <w:divBdr>
            <w:top w:val="none" w:sz="0" w:space="0" w:color="auto"/>
            <w:left w:val="none" w:sz="0" w:space="0" w:color="auto"/>
            <w:bottom w:val="none" w:sz="0" w:space="0" w:color="auto"/>
            <w:right w:val="none" w:sz="0" w:space="0" w:color="auto"/>
          </w:divBdr>
        </w:div>
        <w:div w:id="467750468">
          <w:marLeft w:val="640"/>
          <w:marRight w:val="0"/>
          <w:marTop w:val="0"/>
          <w:marBottom w:val="0"/>
          <w:divBdr>
            <w:top w:val="none" w:sz="0" w:space="0" w:color="auto"/>
            <w:left w:val="none" w:sz="0" w:space="0" w:color="auto"/>
            <w:bottom w:val="none" w:sz="0" w:space="0" w:color="auto"/>
            <w:right w:val="none" w:sz="0" w:space="0" w:color="auto"/>
          </w:divBdr>
        </w:div>
        <w:div w:id="512576379">
          <w:marLeft w:val="640"/>
          <w:marRight w:val="0"/>
          <w:marTop w:val="0"/>
          <w:marBottom w:val="0"/>
          <w:divBdr>
            <w:top w:val="none" w:sz="0" w:space="0" w:color="auto"/>
            <w:left w:val="none" w:sz="0" w:space="0" w:color="auto"/>
            <w:bottom w:val="none" w:sz="0" w:space="0" w:color="auto"/>
            <w:right w:val="none" w:sz="0" w:space="0" w:color="auto"/>
          </w:divBdr>
        </w:div>
        <w:div w:id="1349019373">
          <w:marLeft w:val="640"/>
          <w:marRight w:val="0"/>
          <w:marTop w:val="0"/>
          <w:marBottom w:val="0"/>
          <w:divBdr>
            <w:top w:val="none" w:sz="0" w:space="0" w:color="auto"/>
            <w:left w:val="none" w:sz="0" w:space="0" w:color="auto"/>
            <w:bottom w:val="none" w:sz="0" w:space="0" w:color="auto"/>
            <w:right w:val="none" w:sz="0" w:space="0" w:color="auto"/>
          </w:divBdr>
        </w:div>
        <w:div w:id="705448413">
          <w:marLeft w:val="640"/>
          <w:marRight w:val="0"/>
          <w:marTop w:val="0"/>
          <w:marBottom w:val="0"/>
          <w:divBdr>
            <w:top w:val="none" w:sz="0" w:space="0" w:color="auto"/>
            <w:left w:val="none" w:sz="0" w:space="0" w:color="auto"/>
            <w:bottom w:val="none" w:sz="0" w:space="0" w:color="auto"/>
            <w:right w:val="none" w:sz="0" w:space="0" w:color="auto"/>
          </w:divBdr>
        </w:div>
        <w:div w:id="1186098200">
          <w:marLeft w:val="640"/>
          <w:marRight w:val="0"/>
          <w:marTop w:val="0"/>
          <w:marBottom w:val="0"/>
          <w:divBdr>
            <w:top w:val="none" w:sz="0" w:space="0" w:color="auto"/>
            <w:left w:val="none" w:sz="0" w:space="0" w:color="auto"/>
            <w:bottom w:val="none" w:sz="0" w:space="0" w:color="auto"/>
            <w:right w:val="none" w:sz="0" w:space="0" w:color="auto"/>
          </w:divBdr>
        </w:div>
        <w:div w:id="1818036091">
          <w:marLeft w:val="640"/>
          <w:marRight w:val="0"/>
          <w:marTop w:val="0"/>
          <w:marBottom w:val="0"/>
          <w:divBdr>
            <w:top w:val="none" w:sz="0" w:space="0" w:color="auto"/>
            <w:left w:val="none" w:sz="0" w:space="0" w:color="auto"/>
            <w:bottom w:val="none" w:sz="0" w:space="0" w:color="auto"/>
            <w:right w:val="none" w:sz="0" w:space="0" w:color="auto"/>
          </w:divBdr>
        </w:div>
        <w:div w:id="282226322">
          <w:marLeft w:val="640"/>
          <w:marRight w:val="0"/>
          <w:marTop w:val="0"/>
          <w:marBottom w:val="0"/>
          <w:divBdr>
            <w:top w:val="none" w:sz="0" w:space="0" w:color="auto"/>
            <w:left w:val="none" w:sz="0" w:space="0" w:color="auto"/>
            <w:bottom w:val="none" w:sz="0" w:space="0" w:color="auto"/>
            <w:right w:val="none" w:sz="0" w:space="0" w:color="auto"/>
          </w:divBdr>
        </w:div>
        <w:div w:id="1949387984">
          <w:marLeft w:val="640"/>
          <w:marRight w:val="0"/>
          <w:marTop w:val="0"/>
          <w:marBottom w:val="0"/>
          <w:divBdr>
            <w:top w:val="none" w:sz="0" w:space="0" w:color="auto"/>
            <w:left w:val="none" w:sz="0" w:space="0" w:color="auto"/>
            <w:bottom w:val="none" w:sz="0" w:space="0" w:color="auto"/>
            <w:right w:val="none" w:sz="0" w:space="0" w:color="auto"/>
          </w:divBdr>
        </w:div>
        <w:div w:id="1557820502">
          <w:marLeft w:val="640"/>
          <w:marRight w:val="0"/>
          <w:marTop w:val="0"/>
          <w:marBottom w:val="0"/>
          <w:divBdr>
            <w:top w:val="none" w:sz="0" w:space="0" w:color="auto"/>
            <w:left w:val="none" w:sz="0" w:space="0" w:color="auto"/>
            <w:bottom w:val="none" w:sz="0" w:space="0" w:color="auto"/>
            <w:right w:val="none" w:sz="0" w:space="0" w:color="auto"/>
          </w:divBdr>
        </w:div>
        <w:div w:id="1046684048">
          <w:marLeft w:val="640"/>
          <w:marRight w:val="0"/>
          <w:marTop w:val="0"/>
          <w:marBottom w:val="0"/>
          <w:divBdr>
            <w:top w:val="none" w:sz="0" w:space="0" w:color="auto"/>
            <w:left w:val="none" w:sz="0" w:space="0" w:color="auto"/>
            <w:bottom w:val="none" w:sz="0" w:space="0" w:color="auto"/>
            <w:right w:val="none" w:sz="0" w:space="0" w:color="auto"/>
          </w:divBdr>
        </w:div>
        <w:div w:id="319967185">
          <w:marLeft w:val="640"/>
          <w:marRight w:val="0"/>
          <w:marTop w:val="0"/>
          <w:marBottom w:val="0"/>
          <w:divBdr>
            <w:top w:val="none" w:sz="0" w:space="0" w:color="auto"/>
            <w:left w:val="none" w:sz="0" w:space="0" w:color="auto"/>
            <w:bottom w:val="none" w:sz="0" w:space="0" w:color="auto"/>
            <w:right w:val="none" w:sz="0" w:space="0" w:color="auto"/>
          </w:divBdr>
        </w:div>
        <w:div w:id="750470974">
          <w:marLeft w:val="640"/>
          <w:marRight w:val="0"/>
          <w:marTop w:val="0"/>
          <w:marBottom w:val="0"/>
          <w:divBdr>
            <w:top w:val="none" w:sz="0" w:space="0" w:color="auto"/>
            <w:left w:val="none" w:sz="0" w:space="0" w:color="auto"/>
            <w:bottom w:val="none" w:sz="0" w:space="0" w:color="auto"/>
            <w:right w:val="none" w:sz="0" w:space="0" w:color="auto"/>
          </w:divBdr>
        </w:div>
        <w:div w:id="951287021">
          <w:marLeft w:val="640"/>
          <w:marRight w:val="0"/>
          <w:marTop w:val="0"/>
          <w:marBottom w:val="0"/>
          <w:divBdr>
            <w:top w:val="none" w:sz="0" w:space="0" w:color="auto"/>
            <w:left w:val="none" w:sz="0" w:space="0" w:color="auto"/>
            <w:bottom w:val="none" w:sz="0" w:space="0" w:color="auto"/>
            <w:right w:val="none" w:sz="0" w:space="0" w:color="auto"/>
          </w:divBdr>
        </w:div>
        <w:div w:id="1174303777">
          <w:marLeft w:val="640"/>
          <w:marRight w:val="0"/>
          <w:marTop w:val="0"/>
          <w:marBottom w:val="0"/>
          <w:divBdr>
            <w:top w:val="none" w:sz="0" w:space="0" w:color="auto"/>
            <w:left w:val="none" w:sz="0" w:space="0" w:color="auto"/>
            <w:bottom w:val="none" w:sz="0" w:space="0" w:color="auto"/>
            <w:right w:val="none" w:sz="0" w:space="0" w:color="auto"/>
          </w:divBdr>
        </w:div>
        <w:div w:id="1104151010">
          <w:marLeft w:val="640"/>
          <w:marRight w:val="0"/>
          <w:marTop w:val="0"/>
          <w:marBottom w:val="0"/>
          <w:divBdr>
            <w:top w:val="none" w:sz="0" w:space="0" w:color="auto"/>
            <w:left w:val="none" w:sz="0" w:space="0" w:color="auto"/>
            <w:bottom w:val="none" w:sz="0" w:space="0" w:color="auto"/>
            <w:right w:val="none" w:sz="0" w:space="0" w:color="auto"/>
          </w:divBdr>
        </w:div>
        <w:div w:id="1414932223">
          <w:marLeft w:val="640"/>
          <w:marRight w:val="0"/>
          <w:marTop w:val="0"/>
          <w:marBottom w:val="0"/>
          <w:divBdr>
            <w:top w:val="none" w:sz="0" w:space="0" w:color="auto"/>
            <w:left w:val="none" w:sz="0" w:space="0" w:color="auto"/>
            <w:bottom w:val="none" w:sz="0" w:space="0" w:color="auto"/>
            <w:right w:val="none" w:sz="0" w:space="0" w:color="auto"/>
          </w:divBdr>
        </w:div>
        <w:div w:id="643851973">
          <w:marLeft w:val="640"/>
          <w:marRight w:val="0"/>
          <w:marTop w:val="0"/>
          <w:marBottom w:val="0"/>
          <w:divBdr>
            <w:top w:val="none" w:sz="0" w:space="0" w:color="auto"/>
            <w:left w:val="none" w:sz="0" w:space="0" w:color="auto"/>
            <w:bottom w:val="none" w:sz="0" w:space="0" w:color="auto"/>
            <w:right w:val="none" w:sz="0" w:space="0" w:color="auto"/>
          </w:divBdr>
        </w:div>
        <w:div w:id="1104575728">
          <w:marLeft w:val="640"/>
          <w:marRight w:val="0"/>
          <w:marTop w:val="0"/>
          <w:marBottom w:val="0"/>
          <w:divBdr>
            <w:top w:val="none" w:sz="0" w:space="0" w:color="auto"/>
            <w:left w:val="none" w:sz="0" w:space="0" w:color="auto"/>
            <w:bottom w:val="none" w:sz="0" w:space="0" w:color="auto"/>
            <w:right w:val="none" w:sz="0" w:space="0" w:color="auto"/>
          </w:divBdr>
        </w:div>
        <w:div w:id="613371091">
          <w:marLeft w:val="640"/>
          <w:marRight w:val="0"/>
          <w:marTop w:val="0"/>
          <w:marBottom w:val="0"/>
          <w:divBdr>
            <w:top w:val="none" w:sz="0" w:space="0" w:color="auto"/>
            <w:left w:val="none" w:sz="0" w:space="0" w:color="auto"/>
            <w:bottom w:val="none" w:sz="0" w:space="0" w:color="auto"/>
            <w:right w:val="none" w:sz="0" w:space="0" w:color="auto"/>
          </w:divBdr>
        </w:div>
        <w:div w:id="1631521640">
          <w:marLeft w:val="640"/>
          <w:marRight w:val="0"/>
          <w:marTop w:val="0"/>
          <w:marBottom w:val="0"/>
          <w:divBdr>
            <w:top w:val="none" w:sz="0" w:space="0" w:color="auto"/>
            <w:left w:val="none" w:sz="0" w:space="0" w:color="auto"/>
            <w:bottom w:val="none" w:sz="0" w:space="0" w:color="auto"/>
            <w:right w:val="none" w:sz="0" w:space="0" w:color="auto"/>
          </w:divBdr>
        </w:div>
        <w:div w:id="758214685">
          <w:marLeft w:val="640"/>
          <w:marRight w:val="0"/>
          <w:marTop w:val="0"/>
          <w:marBottom w:val="0"/>
          <w:divBdr>
            <w:top w:val="none" w:sz="0" w:space="0" w:color="auto"/>
            <w:left w:val="none" w:sz="0" w:space="0" w:color="auto"/>
            <w:bottom w:val="none" w:sz="0" w:space="0" w:color="auto"/>
            <w:right w:val="none" w:sz="0" w:space="0" w:color="auto"/>
          </w:divBdr>
        </w:div>
        <w:div w:id="680200648">
          <w:marLeft w:val="640"/>
          <w:marRight w:val="0"/>
          <w:marTop w:val="0"/>
          <w:marBottom w:val="0"/>
          <w:divBdr>
            <w:top w:val="none" w:sz="0" w:space="0" w:color="auto"/>
            <w:left w:val="none" w:sz="0" w:space="0" w:color="auto"/>
            <w:bottom w:val="none" w:sz="0" w:space="0" w:color="auto"/>
            <w:right w:val="none" w:sz="0" w:space="0" w:color="auto"/>
          </w:divBdr>
        </w:div>
        <w:div w:id="1250119862">
          <w:marLeft w:val="640"/>
          <w:marRight w:val="0"/>
          <w:marTop w:val="0"/>
          <w:marBottom w:val="0"/>
          <w:divBdr>
            <w:top w:val="none" w:sz="0" w:space="0" w:color="auto"/>
            <w:left w:val="none" w:sz="0" w:space="0" w:color="auto"/>
            <w:bottom w:val="none" w:sz="0" w:space="0" w:color="auto"/>
            <w:right w:val="none" w:sz="0" w:space="0" w:color="auto"/>
          </w:divBdr>
        </w:div>
        <w:div w:id="2060855744">
          <w:marLeft w:val="640"/>
          <w:marRight w:val="0"/>
          <w:marTop w:val="0"/>
          <w:marBottom w:val="0"/>
          <w:divBdr>
            <w:top w:val="none" w:sz="0" w:space="0" w:color="auto"/>
            <w:left w:val="none" w:sz="0" w:space="0" w:color="auto"/>
            <w:bottom w:val="none" w:sz="0" w:space="0" w:color="auto"/>
            <w:right w:val="none" w:sz="0" w:space="0" w:color="auto"/>
          </w:divBdr>
        </w:div>
        <w:div w:id="1310551742">
          <w:marLeft w:val="640"/>
          <w:marRight w:val="0"/>
          <w:marTop w:val="0"/>
          <w:marBottom w:val="0"/>
          <w:divBdr>
            <w:top w:val="none" w:sz="0" w:space="0" w:color="auto"/>
            <w:left w:val="none" w:sz="0" w:space="0" w:color="auto"/>
            <w:bottom w:val="none" w:sz="0" w:space="0" w:color="auto"/>
            <w:right w:val="none" w:sz="0" w:space="0" w:color="auto"/>
          </w:divBdr>
        </w:div>
        <w:div w:id="183905989">
          <w:marLeft w:val="640"/>
          <w:marRight w:val="0"/>
          <w:marTop w:val="0"/>
          <w:marBottom w:val="0"/>
          <w:divBdr>
            <w:top w:val="none" w:sz="0" w:space="0" w:color="auto"/>
            <w:left w:val="none" w:sz="0" w:space="0" w:color="auto"/>
            <w:bottom w:val="none" w:sz="0" w:space="0" w:color="auto"/>
            <w:right w:val="none" w:sz="0" w:space="0" w:color="auto"/>
          </w:divBdr>
        </w:div>
        <w:div w:id="1225721674">
          <w:marLeft w:val="640"/>
          <w:marRight w:val="0"/>
          <w:marTop w:val="0"/>
          <w:marBottom w:val="0"/>
          <w:divBdr>
            <w:top w:val="none" w:sz="0" w:space="0" w:color="auto"/>
            <w:left w:val="none" w:sz="0" w:space="0" w:color="auto"/>
            <w:bottom w:val="none" w:sz="0" w:space="0" w:color="auto"/>
            <w:right w:val="none" w:sz="0" w:space="0" w:color="auto"/>
          </w:divBdr>
        </w:div>
        <w:div w:id="782505281">
          <w:marLeft w:val="640"/>
          <w:marRight w:val="0"/>
          <w:marTop w:val="0"/>
          <w:marBottom w:val="0"/>
          <w:divBdr>
            <w:top w:val="none" w:sz="0" w:space="0" w:color="auto"/>
            <w:left w:val="none" w:sz="0" w:space="0" w:color="auto"/>
            <w:bottom w:val="none" w:sz="0" w:space="0" w:color="auto"/>
            <w:right w:val="none" w:sz="0" w:space="0" w:color="auto"/>
          </w:divBdr>
        </w:div>
        <w:div w:id="1698191954">
          <w:marLeft w:val="640"/>
          <w:marRight w:val="0"/>
          <w:marTop w:val="0"/>
          <w:marBottom w:val="0"/>
          <w:divBdr>
            <w:top w:val="none" w:sz="0" w:space="0" w:color="auto"/>
            <w:left w:val="none" w:sz="0" w:space="0" w:color="auto"/>
            <w:bottom w:val="none" w:sz="0" w:space="0" w:color="auto"/>
            <w:right w:val="none" w:sz="0" w:space="0" w:color="auto"/>
          </w:divBdr>
        </w:div>
        <w:div w:id="358094120">
          <w:marLeft w:val="640"/>
          <w:marRight w:val="0"/>
          <w:marTop w:val="0"/>
          <w:marBottom w:val="0"/>
          <w:divBdr>
            <w:top w:val="none" w:sz="0" w:space="0" w:color="auto"/>
            <w:left w:val="none" w:sz="0" w:space="0" w:color="auto"/>
            <w:bottom w:val="none" w:sz="0" w:space="0" w:color="auto"/>
            <w:right w:val="none" w:sz="0" w:space="0" w:color="auto"/>
          </w:divBdr>
        </w:div>
        <w:div w:id="946347051">
          <w:marLeft w:val="640"/>
          <w:marRight w:val="0"/>
          <w:marTop w:val="0"/>
          <w:marBottom w:val="0"/>
          <w:divBdr>
            <w:top w:val="none" w:sz="0" w:space="0" w:color="auto"/>
            <w:left w:val="none" w:sz="0" w:space="0" w:color="auto"/>
            <w:bottom w:val="none" w:sz="0" w:space="0" w:color="auto"/>
            <w:right w:val="none" w:sz="0" w:space="0" w:color="auto"/>
          </w:divBdr>
        </w:div>
        <w:div w:id="949047760">
          <w:marLeft w:val="640"/>
          <w:marRight w:val="0"/>
          <w:marTop w:val="0"/>
          <w:marBottom w:val="0"/>
          <w:divBdr>
            <w:top w:val="none" w:sz="0" w:space="0" w:color="auto"/>
            <w:left w:val="none" w:sz="0" w:space="0" w:color="auto"/>
            <w:bottom w:val="none" w:sz="0" w:space="0" w:color="auto"/>
            <w:right w:val="none" w:sz="0" w:space="0" w:color="auto"/>
          </w:divBdr>
        </w:div>
        <w:div w:id="1005017019">
          <w:marLeft w:val="640"/>
          <w:marRight w:val="0"/>
          <w:marTop w:val="0"/>
          <w:marBottom w:val="0"/>
          <w:divBdr>
            <w:top w:val="none" w:sz="0" w:space="0" w:color="auto"/>
            <w:left w:val="none" w:sz="0" w:space="0" w:color="auto"/>
            <w:bottom w:val="none" w:sz="0" w:space="0" w:color="auto"/>
            <w:right w:val="none" w:sz="0" w:space="0" w:color="auto"/>
          </w:divBdr>
        </w:div>
        <w:div w:id="1184589186">
          <w:marLeft w:val="640"/>
          <w:marRight w:val="0"/>
          <w:marTop w:val="0"/>
          <w:marBottom w:val="0"/>
          <w:divBdr>
            <w:top w:val="none" w:sz="0" w:space="0" w:color="auto"/>
            <w:left w:val="none" w:sz="0" w:space="0" w:color="auto"/>
            <w:bottom w:val="none" w:sz="0" w:space="0" w:color="auto"/>
            <w:right w:val="none" w:sz="0" w:space="0" w:color="auto"/>
          </w:divBdr>
        </w:div>
        <w:div w:id="1337534251">
          <w:marLeft w:val="640"/>
          <w:marRight w:val="0"/>
          <w:marTop w:val="0"/>
          <w:marBottom w:val="0"/>
          <w:divBdr>
            <w:top w:val="none" w:sz="0" w:space="0" w:color="auto"/>
            <w:left w:val="none" w:sz="0" w:space="0" w:color="auto"/>
            <w:bottom w:val="none" w:sz="0" w:space="0" w:color="auto"/>
            <w:right w:val="none" w:sz="0" w:space="0" w:color="auto"/>
          </w:divBdr>
        </w:div>
        <w:div w:id="580260426">
          <w:marLeft w:val="640"/>
          <w:marRight w:val="0"/>
          <w:marTop w:val="0"/>
          <w:marBottom w:val="0"/>
          <w:divBdr>
            <w:top w:val="none" w:sz="0" w:space="0" w:color="auto"/>
            <w:left w:val="none" w:sz="0" w:space="0" w:color="auto"/>
            <w:bottom w:val="none" w:sz="0" w:space="0" w:color="auto"/>
            <w:right w:val="none" w:sz="0" w:space="0" w:color="auto"/>
          </w:divBdr>
        </w:div>
        <w:div w:id="746348313">
          <w:marLeft w:val="640"/>
          <w:marRight w:val="0"/>
          <w:marTop w:val="0"/>
          <w:marBottom w:val="0"/>
          <w:divBdr>
            <w:top w:val="none" w:sz="0" w:space="0" w:color="auto"/>
            <w:left w:val="none" w:sz="0" w:space="0" w:color="auto"/>
            <w:bottom w:val="none" w:sz="0" w:space="0" w:color="auto"/>
            <w:right w:val="none" w:sz="0" w:space="0" w:color="auto"/>
          </w:divBdr>
        </w:div>
        <w:div w:id="1565530888">
          <w:marLeft w:val="640"/>
          <w:marRight w:val="0"/>
          <w:marTop w:val="0"/>
          <w:marBottom w:val="0"/>
          <w:divBdr>
            <w:top w:val="none" w:sz="0" w:space="0" w:color="auto"/>
            <w:left w:val="none" w:sz="0" w:space="0" w:color="auto"/>
            <w:bottom w:val="none" w:sz="0" w:space="0" w:color="auto"/>
            <w:right w:val="none" w:sz="0" w:space="0" w:color="auto"/>
          </w:divBdr>
        </w:div>
        <w:div w:id="316080886">
          <w:marLeft w:val="640"/>
          <w:marRight w:val="0"/>
          <w:marTop w:val="0"/>
          <w:marBottom w:val="0"/>
          <w:divBdr>
            <w:top w:val="none" w:sz="0" w:space="0" w:color="auto"/>
            <w:left w:val="none" w:sz="0" w:space="0" w:color="auto"/>
            <w:bottom w:val="none" w:sz="0" w:space="0" w:color="auto"/>
            <w:right w:val="none" w:sz="0" w:space="0" w:color="auto"/>
          </w:divBdr>
        </w:div>
        <w:div w:id="276260101">
          <w:marLeft w:val="640"/>
          <w:marRight w:val="0"/>
          <w:marTop w:val="0"/>
          <w:marBottom w:val="0"/>
          <w:divBdr>
            <w:top w:val="none" w:sz="0" w:space="0" w:color="auto"/>
            <w:left w:val="none" w:sz="0" w:space="0" w:color="auto"/>
            <w:bottom w:val="none" w:sz="0" w:space="0" w:color="auto"/>
            <w:right w:val="none" w:sz="0" w:space="0" w:color="auto"/>
          </w:divBdr>
        </w:div>
        <w:div w:id="158082409">
          <w:marLeft w:val="640"/>
          <w:marRight w:val="0"/>
          <w:marTop w:val="0"/>
          <w:marBottom w:val="0"/>
          <w:divBdr>
            <w:top w:val="none" w:sz="0" w:space="0" w:color="auto"/>
            <w:left w:val="none" w:sz="0" w:space="0" w:color="auto"/>
            <w:bottom w:val="none" w:sz="0" w:space="0" w:color="auto"/>
            <w:right w:val="none" w:sz="0" w:space="0" w:color="auto"/>
          </w:divBdr>
        </w:div>
        <w:div w:id="1269464029">
          <w:marLeft w:val="640"/>
          <w:marRight w:val="0"/>
          <w:marTop w:val="0"/>
          <w:marBottom w:val="0"/>
          <w:divBdr>
            <w:top w:val="none" w:sz="0" w:space="0" w:color="auto"/>
            <w:left w:val="none" w:sz="0" w:space="0" w:color="auto"/>
            <w:bottom w:val="none" w:sz="0" w:space="0" w:color="auto"/>
            <w:right w:val="none" w:sz="0" w:space="0" w:color="auto"/>
          </w:divBdr>
        </w:div>
        <w:div w:id="167326990">
          <w:marLeft w:val="640"/>
          <w:marRight w:val="0"/>
          <w:marTop w:val="0"/>
          <w:marBottom w:val="0"/>
          <w:divBdr>
            <w:top w:val="none" w:sz="0" w:space="0" w:color="auto"/>
            <w:left w:val="none" w:sz="0" w:space="0" w:color="auto"/>
            <w:bottom w:val="none" w:sz="0" w:space="0" w:color="auto"/>
            <w:right w:val="none" w:sz="0" w:space="0" w:color="auto"/>
          </w:divBdr>
        </w:div>
        <w:div w:id="51277501">
          <w:marLeft w:val="640"/>
          <w:marRight w:val="0"/>
          <w:marTop w:val="0"/>
          <w:marBottom w:val="0"/>
          <w:divBdr>
            <w:top w:val="none" w:sz="0" w:space="0" w:color="auto"/>
            <w:left w:val="none" w:sz="0" w:space="0" w:color="auto"/>
            <w:bottom w:val="none" w:sz="0" w:space="0" w:color="auto"/>
            <w:right w:val="none" w:sz="0" w:space="0" w:color="auto"/>
          </w:divBdr>
        </w:div>
        <w:div w:id="1618020443">
          <w:marLeft w:val="640"/>
          <w:marRight w:val="0"/>
          <w:marTop w:val="0"/>
          <w:marBottom w:val="0"/>
          <w:divBdr>
            <w:top w:val="none" w:sz="0" w:space="0" w:color="auto"/>
            <w:left w:val="none" w:sz="0" w:space="0" w:color="auto"/>
            <w:bottom w:val="none" w:sz="0" w:space="0" w:color="auto"/>
            <w:right w:val="none" w:sz="0" w:space="0" w:color="auto"/>
          </w:divBdr>
        </w:div>
        <w:div w:id="237136463">
          <w:marLeft w:val="640"/>
          <w:marRight w:val="0"/>
          <w:marTop w:val="0"/>
          <w:marBottom w:val="0"/>
          <w:divBdr>
            <w:top w:val="none" w:sz="0" w:space="0" w:color="auto"/>
            <w:left w:val="none" w:sz="0" w:space="0" w:color="auto"/>
            <w:bottom w:val="none" w:sz="0" w:space="0" w:color="auto"/>
            <w:right w:val="none" w:sz="0" w:space="0" w:color="auto"/>
          </w:divBdr>
        </w:div>
        <w:div w:id="1888225275">
          <w:marLeft w:val="640"/>
          <w:marRight w:val="0"/>
          <w:marTop w:val="0"/>
          <w:marBottom w:val="0"/>
          <w:divBdr>
            <w:top w:val="none" w:sz="0" w:space="0" w:color="auto"/>
            <w:left w:val="none" w:sz="0" w:space="0" w:color="auto"/>
            <w:bottom w:val="none" w:sz="0" w:space="0" w:color="auto"/>
            <w:right w:val="none" w:sz="0" w:space="0" w:color="auto"/>
          </w:divBdr>
        </w:div>
        <w:div w:id="697777896">
          <w:marLeft w:val="640"/>
          <w:marRight w:val="0"/>
          <w:marTop w:val="0"/>
          <w:marBottom w:val="0"/>
          <w:divBdr>
            <w:top w:val="none" w:sz="0" w:space="0" w:color="auto"/>
            <w:left w:val="none" w:sz="0" w:space="0" w:color="auto"/>
            <w:bottom w:val="none" w:sz="0" w:space="0" w:color="auto"/>
            <w:right w:val="none" w:sz="0" w:space="0" w:color="auto"/>
          </w:divBdr>
        </w:div>
        <w:div w:id="1971789475">
          <w:marLeft w:val="640"/>
          <w:marRight w:val="0"/>
          <w:marTop w:val="0"/>
          <w:marBottom w:val="0"/>
          <w:divBdr>
            <w:top w:val="none" w:sz="0" w:space="0" w:color="auto"/>
            <w:left w:val="none" w:sz="0" w:space="0" w:color="auto"/>
            <w:bottom w:val="none" w:sz="0" w:space="0" w:color="auto"/>
            <w:right w:val="none" w:sz="0" w:space="0" w:color="auto"/>
          </w:divBdr>
        </w:div>
        <w:div w:id="1957710075">
          <w:marLeft w:val="640"/>
          <w:marRight w:val="0"/>
          <w:marTop w:val="0"/>
          <w:marBottom w:val="0"/>
          <w:divBdr>
            <w:top w:val="none" w:sz="0" w:space="0" w:color="auto"/>
            <w:left w:val="none" w:sz="0" w:space="0" w:color="auto"/>
            <w:bottom w:val="none" w:sz="0" w:space="0" w:color="auto"/>
            <w:right w:val="none" w:sz="0" w:space="0" w:color="auto"/>
          </w:divBdr>
        </w:div>
        <w:div w:id="1413309181">
          <w:marLeft w:val="640"/>
          <w:marRight w:val="0"/>
          <w:marTop w:val="0"/>
          <w:marBottom w:val="0"/>
          <w:divBdr>
            <w:top w:val="none" w:sz="0" w:space="0" w:color="auto"/>
            <w:left w:val="none" w:sz="0" w:space="0" w:color="auto"/>
            <w:bottom w:val="none" w:sz="0" w:space="0" w:color="auto"/>
            <w:right w:val="none" w:sz="0" w:space="0" w:color="auto"/>
          </w:divBdr>
        </w:div>
        <w:div w:id="979384201">
          <w:marLeft w:val="640"/>
          <w:marRight w:val="0"/>
          <w:marTop w:val="0"/>
          <w:marBottom w:val="0"/>
          <w:divBdr>
            <w:top w:val="none" w:sz="0" w:space="0" w:color="auto"/>
            <w:left w:val="none" w:sz="0" w:space="0" w:color="auto"/>
            <w:bottom w:val="none" w:sz="0" w:space="0" w:color="auto"/>
            <w:right w:val="none" w:sz="0" w:space="0" w:color="auto"/>
          </w:divBdr>
        </w:div>
        <w:div w:id="207954080">
          <w:marLeft w:val="640"/>
          <w:marRight w:val="0"/>
          <w:marTop w:val="0"/>
          <w:marBottom w:val="0"/>
          <w:divBdr>
            <w:top w:val="none" w:sz="0" w:space="0" w:color="auto"/>
            <w:left w:val="none" w:sz="0" w:space="0" w:color="auto"/>
            <w:bottom w:val="none" w:sz="0" w:space="0" w:color="auto"/>
            <w:right w:val="none" w:sz="0" w:space="0" w:color="auto"/>
          </w:divBdr>
        </w:div>
        <w:div w:id="549995784">
          <w:marLeft w:val="640"/>
          <w:marRight w:val="0"/>
          <w:marTop w:val="0"/>
          <w:marBottom w:val="0"/>
          <w:divBdr>
            <w:top w:val="none" w:sz="0" w:space="0" w:color="auto"/>
            <w:left w:val="none" w:sz="0" w:space="0" w:color="auto"/>
            <w:bottom w:val="none" w:sz="0" w:space="0" w:color="auto"/>
            <w:right w:val="none" w:sz="0" w:space="0" w:color="auto"/>
          </w:divBdr>
        </w:div>
        <w:div w:id="1917981936">
          <w:marLeft w:val="640"/>
          <w:marRight w:val="0"/>
          <w:marTop w:val="0"/>
          <w:marBottom w:val="0"/>
          <w:divBdr>
            <w:top w:val="none" w:sz="0" w:space="0" w:color="auto"/>
            <w:left w:val="none" w:sz="0" w:space="0" w:color="auto"/>
            <w:bottom w:val="none" w:sz="0" w:space="0" w:color="auto"/>
            <w:right w:val="none" w:sz="0" w:space="0" w:color="auto"/>
          </w:divBdr>
        </w:div>
        <w:div w:id="1253970842">
          <w:marLeft w:val="640"/>
          <w:marRight w:val="0"/>
          <w:marTop w:val="0"/>
          <w:marBottom w:val="0"/>
          <w:divBdr>
            <w:top w:val="none" w:sz="0" w:space="0" w:color="auto"/>
            <w:left w:val="none" w:sz="0" w:space="0" w:color="auto"/>
            <w:bottom w:val="none" w:sz="0" w:space="0" w:color="auto"/>
            <w:right w:val="none" w:sz="0" w:space="0" w:color="auto"/>
          </w:divBdr>
        </w:div>
        <w:div w:id="2123062193">
          <w:marLeft w:val="640"/>
          <w:marRight w:val="0"/>
          <w:marTop w:val="0"/>
          <w:marBottom w:val="0"/>
          <w:divBdr>
            <w:top w:val="none" w:sz="0" w:space="0" w:color="auto"/>
            <w:left w:val="none" w:sz="0" w:space="0" w:color="auto"/>
            <w:bottom w:val="none" w:sz="0" w:space="0" w:color="auto"/>
            <w:right w:val="none" w:sz="0" w:space="0" w:color="auto"/>
          </w:divBdr>
        </w:div>
        <w:div w:id="825708648">
          <w:marLeft w:val="640"/>
          <w:marRight w:val="0"/>
          <w:marTop w:val="0"/>
          <w:marBottom w:val="0"/>
          <w:divBdr>
            <w:top w:val="none" w:sz="0" w:space="0" w:color="auto"/>
            <w:left w:val="none" w:sz="0" w:space="0" w:color="auto"/>
            <w:bottom w:val="none" w:sz="0" w:space="0" w:color="auto"/>
            <w:right w:val="none" w:sz="0" w:space="0" w:color="auto"/>
          </w:divBdr>
        </w:div>
        <w:div w:id="1255898174">
          <w:marLeft w:val="640"/>
          <w:marRight w:val="0"/>
          <w:marTop w:val="0"/>
          <w:marBottom w:val="0"/>
          <w:divBdr>
            <w:top w:val="none" w:sz="0" w:space="0" w:color="auto"/>
            <w:left w:val="none" w:sz="0" w:space="0" w:color="auto"/>
            <w:bottom w:val="none" w:sz="0" w:space="0" w:color="auto"/>
            <w:right w:val="none" w:sz="0" w:space="0" w:color="auto"/>
          </w:divBdr>
        </w:div>
        <w:div w:id="19162417">
          <w:marLeft w:val="640"/>
          <w:marRight w:val="0"/>
          <w:marTop w:val="0"/>
          <w:marBottom w:val="0"/>
          <w:divBdr>
            <w:top w:val="none" w:sz="0" w:space="0" w:color="auto"/>
            <w:left w:val="none" w:sz="0" w:space="0" w:color="auto"/>
            <w:bottom w:val="none" w:sz="0" w:space="0" w:color="auto"/>
            <w:right w:val="none" w:sz="0" w:space="0" w:color="auto"/>
          </w:divBdr>
        </w:div>
        <w:div w:id="1025596726">
          <w:marLeft w:val="640"/>
          <w:marRight w:val="0"/>
          <w:marTop w:val="0"/>
          <w:marBottom w:val="0"/>
          <w:divBdr>
            <w:top w:val="none" w:sz="0" w:space="0" w:color="auto"/>
            <w:left w:val="none" w:sz="0" w:space="0" w:color="auto"/>
            <w:bottom w:val="none" w:sz="0" w:space="0" w:color="auto"/>
            <w:right w:val="none" w:sz="0" w:space="0" w:color="auto"/>
          </w:divBdr>
        </w:div>
        <w:div w:id="316348840">
          <w:marLeft w:val="640"/>
          <w:marRight w:val="0"/>
          <w:marTop w:val="0"/>
          <w:marBottom w:val="0"/>
          <w:divBdr>
            <w:top w:val="none" w:sz="0" w:space="0" w:color="auto"/>
            <w:left w:val="none" w:sz="0" w:space="0" w:color="auto"/>
            <w:bottom w:val="none" w:sz="0" w:space="0" w:color="auto"/>
            <w:right w:val="none" w:sz="0" w:space="0" w:color="auto"/>
          </w:divBdr>
        </w:div>
        <w:div w:id="1096974035">
          <w:marLeft w:val="640"/>
          <w:marRight w:val="0"/>
          <w:marTop w:val="0"/>
          <w:marBottom w:val="0"/>
          <w:divBdr>
            <w:top w:val="none" w:sz="0" w:space="0" w:color="auto"/>
            <w:left w:val="none" w:sz="0" w:space="0" w:color="auto"/>
            <w:bottom w:val="none" w:sz="0" w:space="0" w:color="auto"/>
            <w:right w:val="none" w:sz="0" w:space="0" w:color="auto"/>
          </w:divBdr>
        </w:div>
        <w:div w:id="61342655">
          <w:marLeft w:val="640"/>
          <w:marRight w:val="0"/>
          <w:marTop w:val="0"/>
          <w:marBottom w:val="0"/>
          <w:divBdr>
            <w:top w:val="none" w:sz="0" w:space="0" w:color="auto"/>
            <w:left w:val="none" w:sz="0" w:space="0" w:color="auto"/>
            <w:bottom w:val="none" w:sz="0" w:space="0" w:color="auto"/>
            <w:right w:val="none" w:sz="0" w:space="0" w:color="auto"/>
          </w:divBdr>
        </w:div>
        <w:div w:id="1048606408">
          <w:marLeft w:val="640"/>
          <w:marRight w:val="0"/>
          <w:marTop w:val="0"/>
          <w:marBottom w:val="0"/>
          <w:divBdr>
            <w:top w:val="none" w:sz="0" w:space="0" w:color="auto"/>
            <w:left w:val="none" w:sz="0" w:space="0" w:color="auto"/>
            <w:bottom w:val="none" w:sz="0" w:space="0" w:color="auto"/>
            <w:right w:val="none" w:sz="0" w:space="0" w:color="auto"/>
          </w:divBdr>
        </w:div>
        <w:div w:id="306011023">
          <w:marLeft w:val="640"/>
          <w:marRight w:val="0"/>
          <w:marTop w:val="0"/>
          <w:marBottom w:val="0"/>
          <w:divBdr>
            <w:top w:val="none" w:sz="0" w:space="0" w:color="auto"/>
            <w:left w:val="none" w:sz="0" w:space="0" w:color="auto"/>
            <w:bottom w:val="none" w:sz="0" w:space="0" w:color="auto"/>
            <w:right w:val="none" w:sz="0" w:space="0" w:color="auto"/>
          </w:divBdr>
        </w:div>
        <w:div w:id="289365018">
          <w:marLeft w:val="640"/>
          <w:marRight w:val="0"/>
          <w:marTop w:val="0"/>
          <w:marBottom w:val="0"/>
          <w:divBdr>
            <w:top w:val="none" w:sz="0" w:space="0" w:color="auto"/>
            <w:left w:val="none" w:sz="0" w:space="0" w:color="auto"/>
            <w:bottom w:val="none" w:sz="0" w:space="0" w:color="auto"/>
            <w:right w:val="none" w:sz="0" w:space="0" w:color="auto"/>
          </w:divBdr>
        </w:div>
        <w:div w:id="1756972883">
          <w:marLeft w:val="640"/>
          <w:marRight w:val="0"/>
          <w:marTop w:val="0"/>
          <w:marBottom w:val="0"/>
          <w:divBdr>
            <w:top w:val="none" w:sz="0" w:space="0" w:color="auto"/>
            <w:left w:val="none" w:sz="0" w:space="0" w:color="auto"/>
            <w:bottom w:val="none" w:sz="0" w:space="0" w:color="auto"/>
            <w:right w:val="none" w:sz="0" w:space="0" w:color="auto"/>
          </w:divBdr>
        </w:div>
        <w:div w:id="1678998857">
          <w:marLeft w:val="640"/>
          <w:marRight w:val="0"/>
          <w:marTop w:val="0"/>
          <w:marBottom w:val="0"/>
          <w:divBdr>
            <w:top w:val="none" w:sz="0" w:space="0" w:color="auto"/>
            <w:left w:val="none" w:sz="0" w:space="0" w:color="auto"/>
            <w:bottom w:val="none" w:sz="0" w:space="0" w:color="auto"/>
            <w:right w:val="none" w:sz="0" w:space="0" w:color="auto"/>
          </w:divBdr>
        </w:div>
        <w:div w:id="20011681">
          <w:marLeft w:val="640"/>
          <w:marRight w:val="0"/>
          <w:marTop w:val="0"/>
          <w:marBottom w:val="0"/>
          <w:divBdr>
            <w:top w:val="none" w:sz="0" w:space="0" w:color="auto"/>
            <w:left w:val="none" w:sz="0" w:space="0" w:color="auto"/>
            <w:bottom w:val="none" w:sz="0" w:space="0" w:color="auto"/>
            <w:right w:val="none" w:sz="0" w:space="0" w:color="auto"/>
          </w:divBdr>
        </w:div>
        <w:div w:id="2038576046">
          <w:marLeft w:val="640"/>
          <w:marRight w:val="0"/>
          <w:marTop w:val="0"/>
          <w:marBottom w:val="0"/>
          <w:divBdr>
            <w:top w:val="none" w:sz="0" w:space="0" w:color="auto"/>
            <w:left w:val="none" w:sz="0" w:space="0" w:color="auto"/>
            <w:bottom w:val="none" w:sz="0" w:space="0" w:color="auto"/>
            <w:right w:val="none" w:sz="0" w:space="0" w:color="auto"/>
          </w:divBdr>
        </w:div>
        <w:div w:id="903375407">
          <w:marLeft w:val="640"/>
          <w:marRight w:val="0"/>
          <w:marTop w:val="0"/>
          <w:marBottom w:val="0"/>
          <w:divBdr>
            <w:top w:val="none" w:sz="0" w:space="0" w:color="auto"/>
            <w:left w:val="none" w:sz="0" w:space="0" w:color="auto"/>
            <w:bottom w:val="none" w:sz="0" w:space="0" w:color="auto"/>
            <w:right w:val="none" w:sz="0" w:space="0" w:color="auto"/>
          </w:divBdr>
        </w:div>
        <w:div w:id="1184856674">
          <w:marLeft w:val="640"/>
          <w:marRight w:val="0"/>
          <w:marTop w:val="0"/>
          <w:marBottom w:val="0"/>
          <w:divBdr>
            <w:top w:val="none" w:sz="0" w:space="0" w:color="auto"/>
            <w:left w:val="none" w:sz="0" w:space="0" w:color="auto"/>
            <w:bottom w:val="none" w:sz="0" w:space="0" w:color="auto"/>
            <w:right w:val="none" w:sz="0" w:space="0" w:color="auto"/>
          </w:divBdr>
        </w:div>
        <w:div w:id="922832966">
          <w:marLeft w:val="640"/>
          <w:marRight w:val="0"/>
          <w:marTop w:val="0"/>
          <w:marBottom w:val="0"/>
          <w:divBdr>
            <w:top w:val="none" w:sz="0" w:space="0" w:color="auto"/>
            <w:left w:val="none" w:sz="0" w:space="0" w:color="auto"/>
            <w:bottom w:val="none" w:sz="0" w:space="0" w:color="auto"/>
            <w:right w:val="none" w:sz="0" w:space="0" w:color="auto"/>
          </w:divBdr>
        </w:div>
        <w:div w:id="779031889">
          <w:marLeft w:val="640"/>
          <w:marRight w:val="0"/>
          <w:marTop w:val="0"/>
          <w:marBottom w:val="0"/>
          <w:divBdr>
            <w:top w:val="none" w:sz="0" w:space="0" w:color="auto"/>
            <w:left w:val="none" w:sz="0" w:space="0" w:color="auto"/>
            <w:bottom w:val="none" w:sz="0" w:space="0" w:color="auto"/>
            <w:right w:val="none" w:sz="0" w:space="0" w:color="auto"/>
          </w:divBdr>
        </w:div>
      </w:divsChild>
    </w:div>
    <w:div w:id="1472166664">
      <w:bodyDiv w:val="1"/>
      <w:marLeft w:val="0"/>
      <w:marRight w:val="0"/>
      <w:marTop w:val="0"/>
      <w:marBottom w:val="0"/>
      <w:divBdr>
        <w:top w:val="none" w:sz="0" w:space="0" w:color="auto"/>
        <w:left w:val="none" w:sz="0" w:space="0" w:color="auto"/>
        <w:bottom w:val="none" w:sz="0" w:space="0" w:color="auto"/>
        <w:right w:val="none" w:sz="0" w:space="0" w:color="auto"/>
      </w:divBdr>
      <w:divsChild>
        <w:div w:id="79572112">
          <w:marLeft w:val="640"/>
          <w:marRight w:val="0"/>
          <w:marTop w:val="0"/>
          <w:marBottom w:val="0"/>
          <w:divBdr>
            <w:top w:val="none" w:sz="0" w:space="0" w:color="auto"/>
            <w:left w:val="none" w:sz="0" w:space="0" w:color="auto"/>
            <w:bottom w:val="none" w:sz="0" w:space="0" w:color="auto"/>
            <w:right w:val="none" w:sz="0" w:space="0" w:color="auto"/>
          </w:divBdr>
        </w:div>
        <w:div w:id="779033781">
          <w:marLeft w:val="640"/>
          <w:marRight w:val="0"/>
          <w:marTop w:val="0"/>
          <w:marBottom w:val="0"/>
          <w:divBdr>
            <w:top w:val="none" w:sz="0" w:space="0" w:color="auto"/>
            <w:left w:val="none" w:sz="0" w:space="0" w:color="auto"/>
            <w:bottom w:val="none" w:sz="0" w:space="0" w:color="auto"/>
            <w:right w:val="none" w:sz="0" w:space="0" w:color="auto"/>
          </w:divBdr>
        </w:div>
        <w:div w:id="1319992636">
          <w:marLeft w:val="640"/>
          <w:marRight w:val="0"/>
          <w:marTop w:val="0"/>
          <w:marBottom w:val="0"/>
          <w:divBdr>
            <w:top w:val="none" w:sz="0" w:space="0" w:color="auto"/>
            <w:left w:val="none" w:sz="0" w:space="0" w:color="auto"/>
            <w:bottom w:val="none" w:sz="0" w:space="0" w:color="auto"/>
            <w:right w:val="none" w:sz="0" w:space="0" w:color="auto"/>
          </w:divBdr>
        </w:div>
        <w:div w:id="466053107">
          <w:marLeft w:val="640"/>
          <w:marRight w:val="0"/>
          <w:marTop w:val="0"/>
          <w:marBottom w:val="0"/>
          <w:divBdr>
            <w:top w:val="none" w:sz="0" w:space="0" w:color="auto"/>
            <w:left w:val="none" w:sz="0" w:space="0" w:color="auto"/>
            <w:bottom w:val="none" w:sz="0" w:space="0" w:color="auto"/>
            <w:right w:val="none" w:sz="0" w:space="0" w:color="auto"/>
          </w:divBdr>
        </w:div>
        <w:div w:id="2041778023">
          <w:marLeft w:val="640"/>
          <w:marRight w:val="0"/>
          <w:marTop w:val="0"/>
          <w:marBottom w:val="0"/>
          <w:divBdr>
            <w:top w:val="none" w:sz="0" w:space="0" w:color="auto"/>
            <w:left w:val="none" w:sz="0" w:space="0" w:color="auto"/>
            <w:bottom w:val="none" w:sz="0" w:space="0" w:color="auto"/>
            <w:right w:val="none" w:sz="0" w:space="0" w:color="auto"/>
          </w:divBdr>
        </w:div>
        <w:div w:id="1996176891">
          <w:marLeft w:val="640"/>
          <w:marRight w:val="0"/>
          <w:marTop w:val="0"/>
          <w:marBottom w:val="0"/>
          <w:divBdr>
            <w:top w:val="none" w:sz="0" w:space="0" w:color="auto"/>
            <w:left w:val="none" w:sz="0" w:space="0" w:color="auto"/>
            <w:bottom w:val="none" w:sz="0" w:space="0" w:color="auto"/>
            <w:right w:val="none" w:sz="0" w:space="0" w:color="auto"/>
          </w:divBdr>
        </w:div>
        <w:div w:id="1761830991">
          <w:marLeft w:val="640"/>
          <w:marRight w:val="0"/>
          <w:marTop w:val="0"/>
          <w:marBottom w:val="0"/>
          <w:divBdr>
            <w:top w:val="none" w:sz="0" w:space="0" w:color="auto"/>
            <w:left w:val="none" w:sz="0" w:space="0" w:color="auto"/>
            <w:bottom w:val="none" w:sz="0" w:space="0" w:color="auto"/>
            <w:right w:val="none" w:sz="0" w:space="0" w:color="auto"/>
          </w:divBdr>
        </w:div>
        <w:div w:id="1460536507">
          <w:marLeft w:val="640"/>
          <w:marRight w:val="0"/>
          <w:marTop w:val="0"/>
          <w:marBottom w:val="0"/>
          <w:divBdr>
            <w:top w:val="none" w:sz="0" w:space="0" w:color="auto"/>
            <w:left w:val="none" w:sz="0" w:space="0" w:color="auto"/>
            <w:bottom w:val="none" w:sz="0" w:space="0" w:color="auto"/>
            <w:right w:val="none" w:sz="0" w:space="0" w:color="auto"/>
          </w:divBdr>
        </w:div>
        <w:div w:id="52698191">
          <w:marLeft w:val="640"/>
          <w:marRight w:val="0"/>
          <w:marTop w:val="0"/>
          <w:marBottom w:val="0"/>
          <w:divBdr>
            <w:top w:val="none" w:sz="0" w:space="0" w:color="auto"/>
            <w:left w:val="none" w:sz="0" w:space="0" w:color="auto"/>
            <w:bottom w:val="none" w:sz="0" w:space="0" w:color="auto"/>
            <w:right w:val="none" w:sz="0" w:space="0" w:color="auto"/>
          </w:divBdr>
        </w:div>
        <w:div w:id="1321415">
          <w:marLeft w:val="640"/>
          <w:marRight w:val="0"/>
          <w:marTop w:val="0"/>
          <w:marBottom w:val="0"/>
          <w:divBdr>
            <w:top w:val="none" w:sz="0" w:space="0" w:color="auto"/>
            <w:left w:val="none" w:sz="0" w:space="0" w:color="auto"/>
            <w:bottom w:val="none" w:sz="0" w:space="0" w:color="auto"/>
            <w:right w:val="none" w:sz="0" w:space="0" w:color="auto"/>
          </w:divBdr>
        </w:div>
        <w:div w:id="1328435234">
          <w:marLeft w:val="640"/>
          <w:marRight w:val="0"/>
          <w:marTop w:val="0"/>
          <w:marBottom w:val="0"/>
          <w:divBdr>
            <w:top w:val="none" w:sz="0" w:space="0" w:color="auto"/>
            <w:left w:val="none" w:sz="0" w:space="0" w:color="auto"/>
            <w:bottom w:val="none" w:sz="0" w:space="0" w:color="auto"/>
            <w:right w:val="none" w:sz="0" w:space="0" w:color="auto"/>
          </w:divBdr>
        </w:div>
        <w:div w:id="1469206165">
          <w:marLeft w:val="640"/>
          <w:marRight w:val="0"/>
          <w:marTop w:val="0"/>
          <w:marBottom w:val="0"/>
          <w:divBdr>
            <w:top w:val="none" w:sz="0" w:space="0" w:color="auto"/>
            <w:left w:val="none" w:sz="0" w:space="0" w:color="auto"/>
            <w:bottom w:val="none" w:sz="0" w:space="0" w:color="auto"/>
            <w:right w:val="none" w:sz="0" w:space="0" w:color="auto"/>
          </w:divBdr>
        </w:div>
        <w:div w:id="1113869023">
          <w:marLeft w:val="640"/>
          <w:marRight w:val="0"/>
          <w:marTop w:val="0"/>
          <w:marBottom w:val="0"/>
          <w:divBdr>
            <w:top w:val="none" w:sz="0" w:space="0" w:color="auto"/>
            <w:left w:val="none" w:sz="0" w:space="0" w:color="auto"/>
            <w:bottom w:val="none" w:sz="0" w:space="0" w:color="auto"/>
            <w:right w:val="none" w:sz="0" w:space="0" w:color="auto"/>
          </w:divBdr>
        </w:div>
        <w:div w:id="1914385858">
          <w:marLeft w:val="640"/>
          <w:marRight w:val="0"/>
          <w:marTop w:val="0"/>
          <w:marBottom w:val="0"/>
          <w:divBdr>
            <w:top w:val="none" w:sz="0" w:space="0" w:color="auto"/>
            <w:left w:val="none" w:sz="0" w:space="0" w:color="auto"/>
            <w:bottom w:val="none" w:sz="0" w:space="0" w:color="auto"/>
            <w:right w:val="none" w:sz="0" w:space="0" w:color="auto"/>
          </w:divBdr>
        </w:div>
        <w:div w:id="1882476764">
          <w:marLeft w:val="640"/>
          <w:marRight w:val="0"/>
          <w:marTop w:val="0"/>
          <w:marBottom w:val="0"/>
          <w:divBdr>
            <w:top w:val="none" w:sz="0" w:space="0" w:color="auto"/>
            <w:left w:val="none" w:sz="0" w:space="0" w:color="auto"/>
            <w:bottom w:val="none" w:sz="0" w:space="0" w:color="auto"/>
            <w:right w:val="none" w:sz="0" w:space="0" w:color="auto"/>
          </w:divBdr>
        </w:div>
        <w:div w:id="432361735">
          <w:marLeft w:val="640"/>
          <w:marRight w:val="0"/>
          <w:marTop w:val="0"/>
          <w:marBottom w:val="0"/>
          <w:divBdr>
            <w:top w:val="none" w:sz="0" w:space="0" w:color="auto"/>
            <w:left w:val="none" w:sz="0" w:space="0" w:color="auto"/>
            <w:bottom w:val="none" w:sz="0" w:space="0" w:color="auto"/>
            <w:right w:val="none" w:sz="0" w:space="0" w:color="auto"/>
          </w:divBdr>
        </w:div>
        <w:div w:id="232661395">
          <w:marLeft w:val="640"/>
          <w:marRight w:val="0"/>
          <w:marTop w:val="0"/>
          <w:marBottom w:val="0"/>
          <w:divBdr>
            <w:top w:val="none" w:sz="0" w:space="0" w:color="auto"/>
            <w:left w:val="none" w:sz="0" w:space="0" w:color="auto"/>
            <w:bottom w:val="none" w:sz="0" w:space="0" w:color="auto"/>
            <w:right w:val="none" w:sz="0" w:space="0" w:color="auto"/>
          </w:divBdr>
        </w:div>
        <w:div w:id="609774278">
          <w:marLeft w:val="640"/>
          <w:marRight w:val="0"/>
          <w:marTop w:val="0"/>
          <w:marBottom w:val="0"/>
          <w:divBdr>
            <w:top w:val="none" w:sz="0" w:space="0" w:color="auto"/>
            <w:left w:val="none" w:sz="0" w:space="0" w:color="auto"/>
            <w:bottom w:val="none" w:sz="0" w:space="0" w:color="auto"/>
            <w:right w:val="none" w:sz="0" w:space="0" w:color="auto"/>
          </w:divBdr>
        </w:div>
        <w:div w:id="1634867282">
          <w:marLeft w:val="640"/>
          <w:marRight w:val="0"/>
          <w:marTop w:val="0"/>
          <w:marBottom w:val="0"/>
          <w:divBdr>
            <w:top w:val="none" w:sz="0" w:space="0" w:color="auto"/>
            <w:left w:val="none" w:sz="0" w:space="0" w:color="auto"/>
            <w:bottom w:val="none" w:sz="0" w:space="0" w:color="auto"/>
            <w:right w:val="none" w:sz="0" w:space="0" w:color="auto"/>
          </w:divBdr>
        </w:div>
        <w:div w:id="500850550">
          <w:marLeft w:val="640"/>
          <w:marRight w:val="0"/>
          <w:marTop w:val="0"/>
          <w:marBottom w:val="0"/>
          <w:divBdr>
            <w:top w:val="none" w:sz="0" w:space="0" w:color="auto"/>
            <w:left w:val="none" w:sz="0" w:space="0" w:color="auto"/>
            <w:bottom w:val="none" w:sz="0" w:space="0" w:color="auto"/>
            <w:right w:val="none" w:sz="0" w:space="0" w:color="auto"/>
          </w:divBdr>
        </w:div>
        <w:div w:id="1435591060">
          <w:marLeft w:val="640"/>
          <w:marRight w:val="0"/>
          <w:marTop w:val="0"/>
          <w:marBottom w:val="0"/>
          <w:divBdr>
            <w:top w:val="none" w:sz="0" w:space="0" w:color="auto"/>
            <w:left w:val="none" w:sz="0" w:space="0" w:color="auto"/>
            <w:bottom w:val="none" w:sz="0" w:space="0" w:color="auto"/>
            <w:right w:val="none" w:sz="0" w:space="0" w:color="auto"/>
          </w:divBdr>
        </w:div>
        <w:div w:id="391199811">
          <w:marLeft w:val="640"/>
          <w:marRight w:val="0"/>
          <w:marTop w:val="0"/>
          <w:marBottom w:val="0"/>
          <w:divBdr>
            <w:top w:val="none" w:sz="0" w:space="0" w:color="auto"/>
            <w:left w:val="none" w:sz="0" w:space="0" w:color="auto"/>
            <w:bottom w:val="none" w:sz="0" w:space="0" w:color="auto"/>
            <w:right w:val="none" w:sz="0" w:space="0" w:color="auto"/>
          </w:divBdr>
        </w:div>
        <w:div w:id="53360225">
          <w:marLeft w:val="640"/>
          <w:marRight w:val="0"/>
          <w:marTop w:val="0"/>
          <w:marBottom w:val="0"/>
          <w:divBdr>
            <w:top w:val="none" w:sz="0" w:space="0" w:color="auto"/>
            <w:left w:val="none" w:sz="0" w:space="0" w:color="auto"/>
            <w:bottom w:val="none" w:sz="0" w:space="0" w:color="auto"/>
            <w:right w:val="none" w:sz="0" w:space="0" w:color="auto"/>
          </w:divBdr>
        </w:div>
        <w:div w:id="875774440">
          <w:marLeft w:val="640"/>
          <w:marRight w:val="0"/>
          <w:marTop w:val="0"/>
          <w:marBottom w:val="0"/>
          <w:divBdr>
            <w:top w:val="none" w:sz="0" w:space="0" w:color="auto"/>
            <w:left w:val="none" w:sz="0" w:space="0" w:color="auto"/>
            <w:bottom w:val="none" w:sz="0" w:space="0" w:color="auto"/>
            <w:right w:val="none" w:sz="0" w:space="0" w:color="auto"/>
          </w:divBdr>
        </w:div>
        <w:div w:id="181939472">
          <w:marLeft w:val="640"/>
          <w:marRight w:val="0"/>
          <w:marTop w:val="0"/>
          <w:marBottom w:val="0"/>
          <w:divBdr>
            <w:top w:val="none" w:sz="0" w:space="0" w:color="auto"/>
            <w:left w:val="none" w:sz="0" w:space="0" w:color="auto"/>
            <w:bottom w:val="none" w:sz="0" w:space="0" w:color="auto"/>
            <w:right w:val="none" w:sz="0" w:space="0" w:color="auto"/>
          </w:divBdr>
        </w:div>
        <w:div w:id="1508249485">
          <w:marLeft w:val="640"/>
          <w:marRight w:val="0"/>
          <w:marTop w:val="0"/>
          <w:marBottom w:val="0"/>
          <w:divBdr>
            <w:top w:val="none" w:sz="0" w:space="0" w:color="auto"/>
            <w:left w:val="none" w:sz="0" w:space="0" w:color="auto"/>
            <w:bottom w:val="none" w:sz="0" w:space="0" w:color="auto"/>
            <w:right w:val="none" w:sz="0" w:space="0" w:color="auto"/>
          </w:divBdr>
        </w:div>
        <w:div w:id="330910846">
          <w:marLeft w:val="640"/>
          <w:marRight w:val="0"/>
          <w:marTop w:val="0"/>
          <w:marBottom w:val="0"/>
          <w:divBdr>
            <w:top w:val="none" w:sz="0" w:space="0" w:color="auto"/>
            <w:left w:val="none" w:sz="0" w:space="0" w:color="auto"/>
            <w:bottom w:val="none" w:sz="0" w:space="0" w:color="auto"/>
            <w:right w:val="none" w:sz="0" w:space="0" w:color="auto"/>
          </w:divBdr>
        </w:div>
        <w:div w:id="437336441">
          <w:marLeft w:val="640"/>
          <w:marRight w:val="0"/>
          <w:marTop w:val="0"/>
          <w:marBottom w:val="0"/>
          <w:divBdr>
            <w:top w:val="none" w:sz="0" w:space="0" w:color="auto"/>
            <w:left w:val="none" w:sz="0" w:space="0" w:color="auto"/>
            <w:bottom w:val="none" w:sz="0" w:space="0" w:color="auto"/>
            <w:right w:val="none" w:sz="0" w:space="0" w:color="auto"/>
          </w:divBdr>
        </w:div>
        <w:div w:id="1781141157">
          <w:marLeft w:val="640"/>
          <w:marRight w:val="0"/>
          <w:marTop w:val="0"/>
          <w:marBottom w:val="0"/>
          <w:divBdr>
            <w:top w:val="none" w:sz="0" w:space="0" w:color="auto"/>
            <w:left w:val="none" w:sz="0" w:space="0" w:color="auto"/>
            <w:bottom w:val="none" w:sz="0" w:space="0" w:color="auto"/>
            <w:right w:val="none" w:sz="0" w:space="0" w:color="auto"/>
          </w:divBdr>
        </w:div>
        <w:div w:id="1754206570">
          <w:marLeft w:val="640"/>
          <w:marRight w:val="0"/>
          <w:marTop w:val="0"/>
          <w:marBottom w:val="0"/>
          <w:divBdr>
            <w:top w:val="none" w:sz="0" w:space="0" w:color="auto"/>
            <w:left w:val="none" w:sz="0" w:space="0" w:color="auto"/>
            <w:bottom w:val="none" w:sz="0" w:space="0" w:color="auto"/>
            <w:right w:val="none" w:sz="0" w:space="0" w:color="auto"/>
          </w:divBdr>
        </w:div>
        <w:div w:id="720398757">
          <w:marLeft w:val="640"/>
          <w:marRight w:val="0"/>
          <w:marTop w:val="0"/>
          <w:marBottom w:val="0"/>
          <w:divBdr>
            <w:top w:val="none" w:sz="0" w:space="0" w:color="auto"/>
            <w:left w:val="none" w:sz="0" w:space="0" w:color="auto"/>
            <w:bottom w:val="none" w:sz="0" w:space="0" w:color="auto"/>
            <w:right w:val="none" w:sz="0" w:space="0" w:color="auto"/>
          </w:divBdr>
        </w:div>
        <w:div w:id="2032608382">
          <w:marLeft w:val="640"/>
          <w:marRight w:val="0"/>
          <w:marTop w:val="0"/>
          <w:marBottom w:val="0"/>
          <w:divBdr>
            <w:top w:val="none" w:sz="0" w:space="0" w:color="auto"/>
            <w:left w:val="none" w:sz="0" w:space="0" w:color="auto"/>
            <w:bottom w:val="none" w:sz="0" w:space="0" w:color="auto"/>
            <w:right w:val="none" w:sz="0" w:space="0" w:color="auto"/>
          </w:divBdr>
        </w:div>
        <w:div w:id="2101561432">
          <w:marLeft w:val="640"/>
          <w:marRight w:val="0"/>
          <w:marTop w:val="0"/>
          <w:marBottom w:val="0"/>
          <w:divBdr>
            <w:top w:val="none" w:sz="0" w:space="0" w:color="auto"/>
            <w:left w:val="none" w:sz="0" w:space="0" w:color="auto"/>
            <w:bottom w:val="none" w:sz="0" w:space="0" w:color="auto"/>
            <w:right w:val="none" w:sz="0" w:space="0" w:color="auto"/>
          </w:divBdr>
        </w:div>
        <w:div w:id="1794522355">
          <w:marLeft w:val="640"/>
          <w:marRight w:val="0"/>
          <w:marTop w:val="0"/>
          <w:marBottom w:val="0"/>
          <w:divBdr>
            <w:top w:val="none" w:sz="0" w:space="0" w:color="auto"/>
            <w:left w:val="none" w:sz="0" w:space="0" w:color="auto"/>
            <w:bottom w:val="none" w:sz="0" w:space="0" w:color="auto"/>
            <w:right w:val="none" w:sz="0" w:space="0" w:color="auto"/>
          </w:divBdr>
        </w:div>
        <w:div w:id="1266572386">
          <w:marLeft w:val="640"/>
          <w:marRight w:val="0"/>
          <w:marTop w:val="0"/>
          <w:marBottom w:val="0"/>
          <w:divBdr>
            <w:top w:val="none" w:sz="0" w:space="0" w:color="auto"/>
            <w:left w:val="none" w:sz="0" w:space="0" w:color="auto"/>
            <w:bottom w:val="none" w:sz="0" w:space="0" w:color="auto"/>
            <w:right w:val="none" w:sz="0" w:space="0" w:color="auto"/>
          </w:divBdr>
        </w:div>
        <w:div w:id="778598305">
          <w:marLeft w:val="640"/>
          <w:marRight w:val="0"/>
          <w:marTop w:val="0"/>
          <w:marBottom w:val="0"/>
          <w:divBdr>
            <w:top w:val="none" w:sz="0" w:space="0" w:color="auto"/>
            <w:left w:val="none" w:sz="0" w:space="0" w:color="auto"/>
            <w:bottom w:val="none" w:sz="0" w:space="0" w:color="auto"/>
            <w:right w:val="none" w:sz="0" w:space="0" w:color="auto"/>
          </w:divBdr>
        </w:div>
        <w:div w:id="2106613999">
          <w:marLeft w:val="640"/>
          <w:marRight w:val="0"/>
          <w:marTop w:val="0"/>
          <w:marBottom w:val="0"/>
          <w:divBdr>
            <w:top w:val="none" w:sz="0" w:space="0" w:color="auto"/>
            <w:left w:val="none" w:sz="0" w:space="0" w:color="auto"/>
            <w:bottom w:val="none" w:sz="0" w:space="0" w:color="auto"/>
            <w:right w:val="none" w:sz="0" w:space="0" w:color="auto"/>
          </w:divBdr>
        </w:div>
        <w:div w:id="1600214301">
          <w:marLeft w:val="640"/>
          <w:marRight w:val="0"/>
          <w:marTop w:val="0"/>
          <w:marBottom w:val="0"/>
          <w:divBdr>
            <w:top w:val="none" w:sz="0" w:space="0" w:color="auto"/>
            <w:left w:val="none" w:sz="0" w:space="0" w:color="auto"/>
            <w:bottom w:val="none" w:sz="0" w:space="0" w:color="auto"/>
            <w:right w:val="none" w:sz="0" w:space="0" w:color="auto"/>
          </w:divBdr>
        </w:div>
        <w:div w:id="1519848764">
          <w:marLeft w:val="640"/>
          <w:marRight w:val="0"/>
          <w:marTop w:val="0"/>
          <w:marBottom w:val="0"/>
          <w:divBdr>
            <w:top w:val="none" w:sz="0" w:space="0" w:color="auto"/>
            <w:left w:val="none" w:sz="0" w:space="0" w:color="auto"/>
            <w:bottom w:val="none" w:sz="0" w:space="0" w:color="auto"/>
            <w:right w:val="none" w:sz="0" w:space="0" w:color="auto"/>
          </w:divBdr>
        </w:div>
        <w:div w:id="1114860444">
          <w:marLeft w:val="640"/>
          <w:marRight w:val="0"/>
          <w:marTop w:val="0"/>
          <w:marBottom w:val="0"/>
          <w:divBdr>
            <w:top w:val="none" w:sz="0" w:space="0" w:color="auto"/>
            <w:left w:val="none" w:sz="0" w:space="0" w:color="auto"/>
            <w:bottom w:val="none" w:sz="0" w:space="0" w:color="auto"/>
            <w:right w:val="none" w:sz="0" w:space="0" w:color="auto"/>
          </w:divBdr>
        </w:div>
        <w:div w:id="1703167733">
          <w:marLeft w:val="640"/>
          <w:marRight w:val="0"/>
          <w:marTop w:val="0"/>
          <w:marBottom w:val="0"/>
          <w:divBdr>
            <w:top w:val="none" w:sz="0" w:space="0" w:color="auto"/>
            <w:left w:val="none" w:sz="0" w:space="0" w:color="auto"/>
            <w:bottom w:val="none" w:sz="0" w:space="0" w:color="auto"/>
            <w:right w:val="none" w:sz="0" w:space="0" w:color="auto"/>
          </w:divBdr>
        </w:div>
        <w:div w:id="1168399252">
          <w:marLeft w:val="640"/>
          <w:marRight w:val="0"/>
          <w:marTop w:val="0"/>
          <w:marBottom w:val="0"/>
          <w:divBdr>
            <w:top w:val="none" w:sz="0" w:space="0" w:color="auto"/>
            <w:left w:val="none" w:sz="0" w:space="0" w:color="auto"/>
            <w:bottom w:val="none" w:sz="0" w:space="0" w:color="auto"/>
            <w:right w:val="none" w:sz="0" w:space="0" w:color="auto"/>
          </w:divBdr>
        </w:div>
        <w:div w:id="1510021750">
          <w:marLeft w:val="640"/>
          <w:marRight w:val="0"/>
          <w:marTop w:val="0"/>
          <w:marBottom w:val="0"/>
          <w:divBdr>
            <w:top w:val="none" w:sz="0" w:space="0" w:color="auto"/>
            <w:left w:val="none" w:sz="0" w:space="0" w:color="auto"/>
            <w:bottom w:val="none" w:sz="0" w:space="0" w:color="auto"/>
            <w:right w:val="none" w:sz="0" w:space="0" w:color="auto"/>
          </w:divBdr>
        </w:div>
        <w:div w:id="956175464">
          <w:marLeft w:val="640"/>
          <w:marRight w:val="0"/>
          <w:marTop w:val="0"/>
          <w:marBottom w:val="0"/>
          <w:divBdr>
            <w:top w:val="none" w:sz="0" w:space="0" w:color="auto"/>
            <w:left w:val="none" w:sz="0" w:space="0" w:color="auto"/>
            <w:bottom w:val="none" w:sz="0" w:space="0" w:color="auto"/>
            <w:right w:val="none" w:sz="0" w:space="0" w:color="auto"/>
          </w:divBdr>
        </w:div>
        <w:div w:id="1953512356">
          <w:marLeft w:val="640"/>
          <w:marRight w:val="0"/>
          <w:marTop w:val="0"/>
          <w:marBottom w:val="0"/>
          <w:divBdr>
            <w:top w:val="none" w:sz="0" w:space="0" w:color="auto"/>
            <w:left w:val="none" w:sz="0" w:space="0" w:color="auto"/>
            <w:bottom w:val="none" w:sz="0" w:space="0" w:color="auto"/>
            <w:right w:val="none" w:sz="0" w:space="0" w:color="auto"/>
          </w:divBdr>
        </w:div>
        <w:div w:id="322204811">
          <w:marLeft w:val="640"/>
          <w:marRight w:val="0"/>
          <w:marTop w:val="0"/>
          <w:marBottom w:val="0"/>
          <w:divBdr>
            <w:top w:val="none" w:sz="0" w:space="0" w:color="auto"/>
            <w:left w:val="none" w:sz="0" w:space="0" w:color="auto"/>
            <w:bottom w:val="none" w:sz="0" w:space="0" w:color="auto"/>
            <w:right w:val="none" w:sz="0" w:space="0" w:color="auto"/>
          </w:divBdr>
        </w:div>
        <w:div w:id="496961263">
          <w:marLeft w:val="640"/>
          <w:marRight w:val="0"/>
          <w:marTop w:val="0"/>
          <w:marBottom w:val="0"/>
          <w:divBdr>
            <w:top w:val="none" w:sz="0" w:space="0" w:color="auto"/>
            <w:left w:val="none" w:sz="0" w:space="0" w:color="auto"/>
            <w:bottom w:val="none" w:sz="0" w:space="0" w:color="auto"/>
            <w:right w:val="none" w:sz="0" w:space="0" w:color="auto"/>
          </w:divBdr>
        </w:div>
        <w:div w:id="1996496171">
          <w:marLeft w:val="640"/>
          <w:marRight w:val="0"/>
          <w:marTop w:val="0"/>
          <w:marBottom w:val="0"/>
          <w:divBdr>
            <w:top w:val="none" w:sz="0" w:space="0" w:color="auto"/>
            <w:left w:val="none" w:sz="0" w:space="0" w:color="auto"/>
            <w:bottom w:val="none" w:sz="0" w:space="0" w:color="auto"/>
            <w:right w:val="none" w:sz="0" w:space="0" w:color="auto"/>
          </w:divBdr>
        </w:div>
        <w:div w:id="186256797">
          <w:marLeft w:val="640"/>
          <w:marRight w:val="0"/>
          <w:marTop w:val="0"/>
          <w:marBottom w:val="0"/>
          <w:divBdr>
            <w:top w:val="none" w:sz="0" w:space="0" w:color="auto"/>
            <w:left w:val="none" w:sz="0" w:space="0" w:color="auto"/>
            <w:bottom w:val="none" w:sz="0" w:space="0" w:color="auto"/>
            <w:right w:val="none" w:sz="0" w:space="0" w:color="auto"/>
          </w:divBdr>
        </w:div>
        <w:div w:id="1380784794">
          <w:marLeft w:val="640"/>
          <w:marRight w:val="0"/>
          <w:marTop w:val="0"/>
          <w:marBottom w:val="0"/>
          <w:divBdr>
            <w:top w:val="none" w:sz="0" w:space="0" w:color="auto"/>
            <w:left w:val="none" w:sz="0" w:space="0" w:color="auto"/>
            <w:bottom w:val="none" w:sz="0" w:space="0" w:color="auto"/>
            <w:right w:val="none" w:sz="0" w:space="0" w:color="auto"/>
          </w:divBdr>
        </w:div>
        <w:div w:id="177551659">
          <w:marLeft w:val="640"/>
          <w:marRight w:val="0"/>
          <w:marTop w:val="0"/>
          <w:marBottom w:val="0"/>
          <w:divBdr>
            <w:top w:val="none" w:sz="0" w:space="0" w:color="auto"/>
            <w:left w:val="none" w:sz="0" w:space="0" w:color="auto"/>
            <w:bottom w:val="none" w:sz="0" w:space="0" w:color="auto"/>
            <w:right w:val="none" w:sz="0" w:space="0" w:color="auto"/>
          </w:divBdr>
        </w:div>
        <w:div w:id="1310792001">
          <w:marLeft w:val="640"/>
          <w:marRight w:val="0"/>
          <w:marTop w:val="0"/>
          <w:marBottom w:val="0"/>
          <w:divBdr>
            <w:top w:val="none" w:sz="0" w:space="0" w:color="auto"/>
            <w:left w:val="none" w:sz="0" w:space="0" w:color="auto"/>
            <w:bottom w:val="none" w:sz="0" w:space="0" w:color="auto"/>
            <w:right w:val="none" w:sz="0" w:space="0" w:color="auto"/>
          </w:divBdr>
        </w:div>
        <w:div w:id="1501701876">
          <w:marLeft w:val="640"/>
          <w:marRight w:val="0"/>
          <w:marTop w:val="0"/>
          <w:marBottom w:val="0"/>
          <w:divBdr>
            <w:top w:val="none" w:sz="0" w:space="0" w:color="auto"/>
            <w:left w:val="none" w:sz="0" w:space="0" w:color="auto"/>
            <w:bottom w:val="none" w:sz="0" w:space="0" w:color="auto"/>
            <w:right w:val="none" w:sz="0" w:space="0" w:color="auto"/>
          </w:divBdr>
        </w:div>
        <w:div w:id="1600025388">
          <w:marLeft w:val="640"/>
          <w:marRight w:val="0"/>
          <w:marTop w:val="0"/>
          <w:marBottom w:val="0"/>
          <w:divBdr>
            <w:top w:val="none" w:sz="0" w:space="0" w:color="auto"/>
            <w:left w:val="none" w:sz="0" w:space="0" w:color="auto"/>
            <w:bottom w:val="none" w:sz="0" w:space="0" w:color="auto"/>
            <w:right w:val="none" w:sz="0" w:space="0" w:color="auto"/>
          </w:divBdr>
        </w:div>
        <w:div w:id="68551164">
          <w:marLeft w:val="640"/>
          <w:marRight w:val="0"/>
          <w:marTop w:val="0"/>
          <w:marBottom w:val="0"/>
          <w:divBdr>
            <w:top w:val="none" w:sz="0" w:space="0" w:color="auto"/>
            <w:left w:val="none" w:sz="0" w:space="0" w:color="auto"/>
            <w:bottom w:val="none" w:sz="0" w:space="0" w:color="auto"/>
            <w:right w:val="none" w:sz="0" w:space="0" w:color="auto"/>
          </w:divBdr>
        </w:div>
        <w:div w:id="758645031">
          <w:marLeft w:val="640"/>
          <w:marRight w:val="0"/>
          <w:marTop w:val="0"/>
          <w:marBottom w:val="0"/>
          <w:divBdr>
            <w:top w:val="none" w:sz="0" w:space="0" w:color="auto"/>
            <w:left w:val="none" w:sz="0" w:space="0" w:color="auto"/>
            <w:bottom w:val="none" w:sz="0" w:space="0" w:color="auto"/>
            <w:right w:val="none" w:sz="0" w:space="0" w:color="auto"/>
          </w:divBdr>
        </w:div>
        <w:div w:id="729891206">
          <w:marLeft w:val="640"/>
          <w:marRight w:val="0"/>
          <w:marTop w:val="0"/>
          <w:marBottom w:val="0"/>
          <w:divBdr>
            <w:top w:val="none" w:sz="0" w:space="0" w:color="auto"/>
            <w:left w:val="none" w:sz="0" w:space="0" w:color="auto"/>
            <w:bottom w:val="none" w:sz="0" w:space="0" w:color="auto"/>
            <w:right w:val="none" w:sz="0" w:space="0" w:color="auto"/>
          </w:divBdr>
        </w:div>
        <w:div w:id="1426224503">
          <w:marLeft w:val="640"/>
          <w:marRight w:val="0"/>
          <w:marTop w:val="0"/>
          <w:marBottom w:val="0"/>
          <w:divBdr>
            <w:top w:val="none" w:sz="0" w:space="0" w:color="auto"/>
            <w:left w:val="none" w:sz="0" w:space="0" w:color="auto"/>
            <w:bottom w:val="none" w:sz="0" w:space="0" w:color="auto"/>
            <w:right w:val="none" w:sz="0" w:space="0" w:color="auto"/>
          </w:divBdr>
        </w:div>
        <w:div w:id="94713521">
          <w:marLeft w:val="640"/>
          <w:marRight w:val="0"/>
          <w:marTop w:val="0"/>
          <w:marBottom w:val="0"/>
          <w:divBdr>
            <w:top w:val="none" w:sz="0" w:space="0" w:color="auto"/>
            <w:left w:val="none" w:sz="0" w:space="0" w:color="auto"/>
            <w:bottom w:val="none" w:sz="0" w:space="0" w:color="auto"/>
            <w:right w:val="none" w:sz="0" w:space="0" w:color="auto"/>
          </w:divBdr>
        </w:div>
        <w:div w:id="739981780">
          <w:marLeft w:val="640"/>
          <w:marRight w:val="0"/>
          <w:marTop w:val="0"/>
          <w:marBottom w:val="0"/>
          <w:divBdr>
            <w:top w:val="none" w:sz="0" w:space="0" w:color="auto"/>
            <w:left w:val="none" w:sz="0" w:space="0" w:color="auto"/>
            <w:bottom w:val="none" w:sz="0" w:space="0" w:color="auto"/>
            <w:right w:val="none" w:sz="0" w:space="0" w:color="auto"/>
          </w:divBdr>
        </w:div>
        <w:div w:id="310596874">
          <w:marLeft w:val="640"/>
          <w:marRight w:val="0"/>
          <w:marTop w:val="0"/>
          <w:marBottom w:val="0"/>
          <w:divBdr>
            <w:top w:val="none" w:sz="0" w:space="0" w:color="auto"/>
            <w:left w:val="none" w:sz="0" w:space="0" w:color="auto"/>
            <w:bottom w:val="none" w:sz="0" w:space="0" w:color="auto"/>
            <w:right w:val="none" w:sz="0" w:space="0" w:color="auto"/>
          </w:divBdr>
        </w:div>
        <w:div w:id="2004888614">
          <w:marLeft w:val="640"/>
          <w:marRight w:val="0"/>
          <w:marTop w:val="0"/>
          <w:marBottom w:val="0"/>
          <w:divBdr>
            <w:top w:val="none" w:sz="0" w:space="0" w:color="auto"/>
            <w:left w:val="none" w:sz="0" w:space="0" w:color="auto"/>
            <w:bottom w:val="none" w:sz="0" w:space="0" w:color="auto"/>
            <w:right w:val="none" w:sz="0" w:space="0" w:color="auto"/>
          </w:divBdr>
        </w:div>
        <w:div w:id="1381436484">
          <w:marLeft w:val="640"/>
          <w:marRight w:val="0"/>
          <w:marTop w:val="0"/>
          <w:marBottom w:val="0"/>
          <w:divBdr>
            <w:top w:val="none" w:sz="0" w:space="0" w:color="auto"/>
            <w:left w:val="none" w:sz="0" w:space="0" w:color="auto"/>
            <w:bottom w:val="none" w:sz="0" w:space="0" w:color="auto"/>
            <w:right w:val="none" w:sz="0" w:space="0" w:color="auto"/>
          </w:divBdr>
        </w:div>
        <w:div w:id="708184839">
          <w:marLeft w:val="640"/>
          <w:marRight w:val="0"/>
          <w:marTop w:val="0"/>
          <w:marBottom w:val="0"/>
          <w:divBdr>
            <w:top w:val="none" w:sz="0" w:space="0" w:color="auto"/>
            <w:left w:val="none" w:sz="0" w:space="0" w:color="auto"/>
            <w:bottom w:val="none" w:sz="0" w:space="0" w:color="auto"/>
            <w:right w:val="none" w:sz="0" w:space="0" w:color="auto"/>
          </w:divBdr>
        </w:div>
        <w:div w:id="136455532">
          <w:marLeft w:val="640"/>
          <w:marRight w:val="0"/>
          <w:marTop w:val="0"/>
          <w:marBottom w:val="0"/>
          <w:divBdr>
            <w:top w:val="none" w:sz="0" w:space="0" w:color="auto"/>
            <w:left w:val="none" w:sz="0" w:space="0" w:color="auto"/>
            <w:bottom w:val="none" w:sz="0" w:space="0" w:color="auto"/>
            <w:right w:val="none" w:sz="0" w:space="0" w:color="auto"/>
          </w:divBdr>
        </w:div>
        <w:div w:id="655842702">
          <w:marLeft w:val="640"/>
          <w:marRight w:val="0"/>
          <w:marTop w:val="0"/>
          <w:marBottom w:val="0"/>
          <w:divBdr>
            <w:top w:val="none" w:sz="0" w:space="0" w:color="auto"/>
            <w:left w:val="none" w:sz="0" w:space="0" w:color="auto"/>
            <w:bottom w:val="none" w:sz="0" w:space="0" w:color="auto"/>
            <w:right w:val="none" w:sz="0" w:space="0" w:color="auto"/>
          </w:divBdr>
        </w:div>
        <w:div w:id="788278387">
          <w:marLeft w:val="640"/>
          <w:marRight w:val="0"/>
          <w:marTop w:val="0"/>
          <w:marBottom w:val="0"/>
          <w:divBdr>
            <w:top w:val="none" w:sz="0" w:space="0" w:color="auto"/>
            <w:left w:val="none" w:sz="0" w:space="0" w:color="auto"/>
            <w:bottom w:val="none" w:sz="0" w:space="0" w:color="auto"/>
            <w:right w:val="none" w:sz="0" w:space="0" w:color="auto"/>
          </w:divBdr>
        </w:div>
        <w:div w:id="1300648185">
          <w:marLeft w:val="640"/>
          <w:marRight w:val="0"/>
          <w:marTop w:val="0"/>
          <w:marBottom w:val="0"/>
          <w:divBdr>
            <w:top w:val="none" w:sz="0" w:space="0" w:color="auto"/>
            <w:left w:val="none" w:sz="0" w:space="0" w:color="auto"/>
            <w:bottom w:val="none" w:sz="0" w:space="0" w:color="auto"/>
            <w:right w:val="none" w:sz="0" w:space="0" w:color="auto"/>
          </w:divBdr>
        </w:div>
        <w:div w:id="2042435333">
          <w:marLeft w:val="640"/>
          <w:marRight w:val="0"/>
          <w:marTop w:val="0"/>
          <w:marBottom w:val="0"/>
          <w:divBdr>
            <w:top w:val="none" w:sz="0" w:space="0" w:color="auto"/>
            <w:left w:val="none" w:sz="0" w:space="0" w:color="auto"/>
            <w:bottom w:val="none" w:sz="0" w:space="0" w:color="auto"/>
            <w:right w:val="none" w:sz="0" w:space="0" w:color="auto"/>
          </w:divBdr>
        </w:div>
        <w:div w:id="990794044">
          <w:marLeft w:val="640"/>
          <w:marRight w:val="0"/>
          <w:marTop w:val="0"/>
          <w:marBottom w:val="0"/>
          <w:divBdr>
            <w:top w:val="none" w:sz="0" w:space="0" w:color="auto"/>
            <w:left w:val="none" w:sz="0" w:space="0" w:color="auto"/>
            <w:bottom w:val="none" w:sz="0" w:space="0" w:color="auto"/>
            <w:right w:val="none" w:sz="0" w:space="0" w:color="auto"/>
          </w:divBdr>
        </w:div>
        <w:div w:id="44762345">
          <w:marLeft w:val="640"/>
          <w:marRight w:val="0"/>
          <w:marTop w:val="0"/>
          <w:marBottom w:val="0"/>
          <w:divBdr>
            <w:top w:val="none" w:sz="0" w:space="0" w:color="auto"/>
            <w:left w:val="none" w:sz="0" w:space="0" w:color="auto"/>
            <w:bottom w:val="none" w:sz="0" w:space="0" w:color="auto"/>
            <w:right w:val="none" w:sz="0" w:space="0" w:color="auto"/>
          </w:divBdr>
        </w:div>
      </w:divsChild>
    </w:div>
    <w:div w:id="1528566657">
      <w:bodyDiv w:val="1"/>
      <w:marLeft w:val="0"/>
      <w:marRight w:val="0"/>
      <w:marTop w:val="0"/>
      <w:marBottom w:val="0"/>
      <w:divBdr>
        <w:top w:val="none" w:sz="0" w:space="0" w:color="auto"/>
        <w:left w:val="none" w:sz="0" w:space="0" w:color="auto"/>
        <w:bottom w:val="none" w:sz="0" w:space="0" w:color="auto"/>
        <w:right w:val="none" w:sz="0" w:space="0" w:color="auto"/>
      </w:divBdr>
      <w:divsChild>
        <w:div w:id="1455752080">
          <w:marLeft w:val="640"/>
          <w:marRight w:val="0"/>
          <w:marTop w:val="0"/>
          <w:marBottom w:val="0"/>
          <w:divBdr>
            <w:top w:val="none" w:sz="0" w:space="0" w:color="auto"/>
            <w:left w:val="none" w:sz="0" w:space="0" w:color="auto"/>
            <w:bottom w:val="none" w:sz="0" w:space="0" w:color="auto"/>
            <w:right w:val="none" w:sz="0" w:space="0" w:color="auto"/>
          </w:divBdr>
        </w:div>
        <w:div w:id="984627722">
          <w:marLeft w:val="640"/>
          <w:marRight w:val="0"/>
          <w:marTop w:val="0"/>
          <w:marBottom w:val="0"/>
          <w:divBdr>
            <w:top w:val="none" w:sz="0" w:space="0" w:color="auto"/>
            <w:left w:val="none" w:sz="0" w:space="0" w:color="auto"/>
            <w:bottom w:val="none" w:sz="0" w:space="0" w:color="auto"/>
            <w:right w:val="none" w:sz="0" w:space="0" w:color="auto"/>
          </w:divBdr>
        </w:div>
        <w:div w:id="563681072">
          <w:marLeft w:val="640"/>
          <w:marRight w:val="0"/>
          <w:marTop w:val="0"/>
          <w:marBottom w:val="0"/>
          <w:divBdr>
            <w:top w:val="none" w:sz="0" w:space="0" w:color="auto"/>
            <w:left w:val="none" w:sz="0" w:space="0" w:color="auto"/>
            <w:bottom w:val="none" w:sz="0" w:space="0" w:color="auto"/>
            <w:right w:val="none" w:sz="0" w:space="0" w:color="auto"/>
          </w:divBdr>
        </w:div>
        <w:div w:id="709304833">
          <w:marLeft w:val="640"/>
          <w:marRight w:val="0"/>
          <w:marTop w:val="0"/>
          <w:marBottom w:val="0"/>
          <w:divBdr>
            <w:top w:val="none" w:sz="0" w:space="0" w:color="auto"/>
            <w:left w:val="none" w:sz="0" w:space="0" w:color="auto"/>
            <w:bottom w:val="none" w:sz="0" w:space="0" w:color="auto"/>
            <w:right w:val="none" w:sz="0" w:space="0" w:color="auto"/>
          </w:divBdr>
        </w:div>
        <w:div w:id="64378120">
          <w:marLeft w:val="640"/>
          <w:marRight w:val="0"/>
          <w:marTop w:val="0"/>
          <w:marBottom w:val="0"/>
          <w:divBdr>
            <w:top w:val="none" w:sz="0" w:space="0" w:color="auto"/>
            <w:left w:val="none" w:sz="0" w:space="0" w:color="auto"/>
            <w:bottom w:val="none" w:sz="0" w:space="0" w:color="auto"/>
            <w:right w:val="none" w:sz="0" w:space="0" w:color="auto"/>
          </w:divBdr>
        </w:div>
        <w:div w:id="993754623">
          <w:marLeft w:val="640"/>
          <w:marRight w:val="0"/>
          <w:marTop w:val="0"/>
          <w:marBottom w:val="0"/>
          <w:divBdr>
            <w:top w:val="none" w:sz="0" w:space="0" w:color="auto"/>
            <w:left w:val="none" w:sz="0" w:space="0" w:color="auto"/>
            <w:bottom w:val="none" w:sz="0" w:space="0" w:color="auto"/>
            <w:right w:val="none" w:sz="0" w:space="0" w:color="auto"/>
          </w:divBdr>
        </w:div>
        <w:div w:id="1227688787">
          <w:marLeft w:val="640"/>
          <w:marRight w:val="0"/>
          <w:marTop w:val="0"/>
          <w:marBottom w:val="0"/>
          <w:divBdr>
            <w:top w:val="none" w:sz="0" w:space="0" w:color="auto"/>
            <w:left w:val="none" w:sz="0" w:space="0" w:color="auto"/>
            <w:bottom w:val="none" w:sz="0" w:space="0" w:color="auto"/>
            <w:right w:val="none" w:sz="0" w:space="0" w:color="auto"/>
          </w:divBdr>
        </w:div>
        <w:div w:id="10301533">
          <w:marLeft w:val="640"/>
          <w:marRight w:val="0"/>
          <w:marTop w:val="0"/>
          <w:marBottom w:val="0"/>
          <w:divBdr>
            <w:top w:val="none" w:sz="0" w:space="0" w:color="auto"/>
            <w:left w:val="none" w:sz="0" w:space="0" w:color="auto"/>
            <w:bottom w:val="none" w:sz="0" w:space="0" w:color="auto"/>
            <w:right w:val="none" w:sz="0" w:space="0" w:color="auto"/>
          </w:divBdr>
        </w:div>
        <w:div w:id="2005468191">
          <w:marLeft w:val="640"/>
          <w:marRight w:val="0"/>
          <w:marTop w:val="0"/>
          <w:marBottom w:val="0"/>
          <w:divBdr>
            <w:top w:val="none" w:sz="0" w:space="0" w:color="auto"/>
            <w:left w:val="none" w:sz="0" w:space="0" w:color="auto"/>
            <w:bottom w:val="none" w:sz="0" w:space="0" w:color="auto"/>
            <w:right w:val="none" w:sz="0" w:space="0" w:color="auto"/>
          </w:divBdr>
        </w:div>
        <w:div w:id="733309505">
          <w:marLeft w:val="640"/>
          <w:marRight w:val="0"/>
          <w:marTop w:val="0"/>
          <w:marBottom w:val="0"/>
          <w:divBdr>
            <w:top w:val="none" w:sz="0" w:space="0" w:color="auto"/>
            <w:left w:val="none" w:sz="0" w:space="0" w:color="auto"/>
            <w:bottom w:val="none" w:sz="0" w:space="0" w:color="auto"/>
            <w:right w:val="none" w:sz="0" w:space="0" w:color="auto"/>
          </w:divBdr>
        </w:div>
        <w:div w:id="1997565310">
          <w:marLeft w:val="640"/>
          <w:marRight w:val="0"/>
          <w:marTop w:val="0"/>
          <w:marBottom w:val="0"/>
          <w:divBdr>
            <w:top w:val="none" w:sz="0" w:space="0" w:color="auto"/>
            <w:left w:val="none" w:sz="0" w:space="0" w:color="auto"/>
            <w:bottom w:val="none" w:sz="0" w:space="0" w:color="auto"/>
            <w:right w:val="none" w:sz="0" w:space="0" w:color="auto"/>
          </w:divBdr>
        </w:div>
        <w:div w:id="780608343">
          <w:marLeft w:val="640"/>
          <w:marRight w:val="0"/>
          <w:marTop w:val="0"/>
          <w:marBottom w:val="0"/>
          <w:divBdr>
            <w:top w:val="none" w:sz="0" w:space="0" w:color="auto"/>
            <w:left w:val="none" w:sz="0" w:space="0" w:color="auto"/>
            <w:bottom w:val="none" w:sz="0" w:space="0" w:color="auto"/>
            <w:right w:val="none" w:sz="0" w:space="0" w:color="auto"/>
          </w:divBdr>
        </w:div>
        <w:div w:id="1134175377">
          <w:marLeft w:val="640"/>
          <w:marRight w:val="0"/>
          <w:marTop w:val="0"/>
          <w:marBottom w:val="0"/>
          <w:divBdr>
            <w:top w:val="none" w:sz="0" w:space="0" w:color="auto"/>
            <w:left w:val="none" w:sz="0" w:space="0" w:color="auto"/>
            <w:bottom w:val="none" w:sz="0" w:space="0" w:color="auto"/>
            <w:right w:val="none" w:sz="0" w:space="0" w:color="auto"/>
          </w:divBdr>
        </w:div>
        <w:div w:id="1800564741">
          <w:marLeft w:val="640"/>
          <w:marRight w:val="0"/>
          <w:marTop w:val="0"/>
          <w:marBottom w:val="0"/>
          <w:divBdr>
            <w:top w:val="none" w:sz="0" w:space="0" w:color="auto"/>
            <w:left w:val="none" w:sz="0" w:space="0" w:color="auto"/>
            <w:bottom w:val="none" w:sz="0" w:space="0" w:color="auto"/>
            <w:right w:val="none" w:sz="0" w:space="0" w:color="auto"/>
          </w:divBdr>
        </w:div>
        <w:div w:id="371543715">
          <w:marLeft w:val="640"/>
          <w:marRight w:val="0"/>
          <w:marTop w:val="0"/>
          <w:marBottom w:val="0"/>
          <w:divBdr>
            <w:top w:val="none" w:sz="0" w:space="0" w:color="auto"/>
            <w:left w:val="none" w:sz="0" w:space="0" w:color="auto"/>
            <w:bottom w:val="none" w:sz="0" w:space="0" w:color="auto"/>
            <w:right w:val="none" w:sz="0" w:space="0" w:color="auto"/>
          </w:divBdr>
        </w:div>
        <w:div w:id="1754279048">
          <w:marLeft w:val="640"/>
          <w:marRight w:val="0"/>
          <w:marTop w:val="0"/>
          <w:marBottom w:val="0"/>
          <w:divBdr>
            <w:top w:val="none" w:sz="0" w:space="0" w:color="auto"/>
            <w:left w:val="none" w:sz="0" w:space="0" w:color="auto"/>
            <w:bottom w:val="none" w:sz="0" w:space="0" w:color="auto"/>
            <w:right w:val="none" w:sz="0" w:space="0" w:color="auto"/>
          </w:divBdr>
        </w:div>
        <w:div w:id="2099446091">
          <w:marLeft w:val="640"/>
          <w:marRight w:val="0"/>
          <w:marTop w:val="0"/>
          <w:marBottom w:val="0"/>
          <w:divBdr>
            <w:top w:val="none" w:sz="0" w:space="0" w:color="auto"/>
            <w:left w:val="none" w:sz="0" w:space="0" w:color="auto"/>
            <w:bottom w:val="none" w:sz="0" w:space="0" w:color="auto"/>
            <w:right w:val="none" w:sz="0" w:space="0" w:color="auto"/>
          </w:divBdr>
        </w:div>
        <w:div w:id="528840197">
          <w:marLeft w:val="640"/>
          <w:marRight w:val="0"/>
          <w:marTop w:val="0"/>
          <w:marBottom w:val="0"/>
          <w:divBdr>
            <w:top w:val="none" w:sz="0" w:space="0" w:color="auto"/>
            <w:left w:val="none" w:sz="0" w:space="0" w:color="auto"/>
            <w:bottom w:val="none" w:sz="0" w:space="0" w:color="auto"/>
            <w:right w:val="none" w:sz="0" w:space="0" w:color="auto"/>
          </w:divBdr>
        </w:div>
        <w:div w:id="1058818971">
          <w:marLeft w:val="640"/>
          <w:marRight w:val="0"/>
          <w:marTop w:val="0"/>
          <w:marBottom w:val="0"/>
          <w:divBdr>
            <w:top w:val="none" w:sz="0" w:space="0" w:color="auto"/>
            <w:left w:val="none" w:sz="0" w:space="0" w:color="auto"/>
            <w:bottom w:val="none" w:sz="0" w:space="0" w:color="auto"/>
            <w:right w:val="none" w:sz="0" w:space="0" w:color="auto"/>
          </w:divBdr>
        </w:div>
        <w:div w:id="536741328">
          <w:marLeft w:val="640"/>
          <w:marRight w:val="0"/>
          <w:marTop w:val="0"/>
          <w:marBottom w:val="0"/>
          <w:divBdr>
            <w:top w:val="none" w:sz="0" w:space="0" w:color="auto"/>
            <w:left w:val="none" w:sz="0" w:space="0" w:color="auto"/>
            <w:bottom w:val="none" w:sz="0" w:space="0" w:color="auto"/>
            <w:right w:val="none" w:sz="0" w:space="0" w:color="auto"/>
          </w:divBdr>
        </w:div>
        <w:div w:id="342784888">
          <w:marLeft w:val="640"/>
          <w:marRight w:val="0"/>
          <w:marTop w:val="0"/>
          <w:marBottom w:val="0"/>
          <w:divBdr>
            <w:top w:val="none" w:sz="0" w:space="0" w:color="auto"/>
            <w:left w:val="none" w:sz="0" w:space="0" w:color="auto"/>
            <w:bottom w:val="none" w:sz="0" w:space="0" w:color="auto"/>
            <w:right w:val="none" w:sz="0" w:space="0" w:color="auto"/>
          </w:divBdr>
        </w:div>
        <w:div w:id="1788616813">
          <w:marLeft w:val="640"/>
          <w:marRight w:val="0"/>
          <w:marTop w:val="0"/>
          <w:marBottom w:val="0"/>
          <w:divBdr>
            <w:top w:val="none" w:sz="0" w:space="0" w:color="auto"/>
            <w:left w:val="none" w:sz="0" w:space="0" w:color="auto"/>
            <w:bottom w:val="none" w:sz="0" w:space="0" w:color="auto"/>
            <w:right w:val="none" w:sz="0" w:space="0" w:color="auto"/>
          </w:divBdr>
        </w:div>
        <w:div w:id="171796302">
          <w:marLeft w:val="640"/>
          <w:marRight w:val="0"/>
          <w:marTop w:val="0"/>
          <w:marBottom w:val="0"/>
          <w:divBdr>
            <w:top w:val="none" w:sz="0" w:space="0" w:color="auto"/>
            <w:left w:val="none" w:sz="0" w:space="0" w:color="auto"/>
            <w:bottom w:val="none" w:sz="0" w:space="0" w:color="auto"/>
            <w:right w:val="none" w:sz="0" w:space="0" w:color="auto"/>
          </w:divBdr>
        </w:div>
        <w:div w:id="1119646073">
          <w:marLeft w:val="640"/>
          <w:marRight w:val="0"/>
          <w:marTop w:val="0"/>
          <w:marBottom w:val="0"/>
          <w:divBdr>
            <w:top w:val="none" w:sz="0" w:space="0" w:color="auto"/>
            <w:left w:val="none" w:sz="0" w:space="0" w:color="auto"/>
            <w:bottom w:val="none" w:sz="0" w:space="0" w:color="auto"/>
            <w:right w:val="none" w:sz="0" w:space="0" w:color="auto"/>
          </w:divBdr>
        </w:div>
        <w:div w:id="1210413653">
          <w:marLeft w:val="640"/>
          <w:marRight w:val="0"/>
          <w:marTop w:val="0"/>
          <w:marBottom w:val="0"/>
          <w:divBdr>
            <w:top w:val="none" w:sz="0" w:space="0" w:color="auto"/>
            <w:left w:val="none" w:sz="0" w:space="0" w:color="auto"/>
            <w:bottom w:val="none" w:sz="0" w:space="0" w:color="auto"/>
            <w:right w:val="none" w:sz="0" w:space="0" w:color="auto"/>
          </w:divBdr>
        </w:div>
        <w:div w:id="1380084338">
          <w:marLeft w:val="640"/>
          <w:marRight w:val="0"/>
          <w:marTop w:val="0"/>
          <w:marBottom w:val="0"/>
          <w:divBdr>
            <w:top w:val="none" w:sz="0" w:space="0" w:color="auto"/>
            <w:left w:val="none" w:sz="0" w:space="0" w:color="auto"/>
            <w:bottom w:val="none" w:sz="0" w:space="0" w:color="auto"/>
            <w:right w:val="none" w:sz="0" w:space="0" w:color="auto"/>
          </w:divBdr>
        </w:div>
        <w:div w:id="894586834">
          <w:marLeft w:val="640"/>
          <w:marRight w:val="0"/>
          <w:marTop w:val="0"/>
          <w:marBottom w:val="0"/>
          <w:divBdr>
            <w:top w:val="none" w:sz="0" w:space="0" w:color="auto"/>
            <w:left w:val="none" w:sz="0" w:space="0" w:color="auto"/>
            <w:bottom w:val="none" w:sz="0" w:space="0" w:color="auto"/>
            <w:right w:val="none" w:sz="0" w:space="0" w:color="auto"/>
          </w:divBdr>
        </w:div>
        <w:div w:id="1274365029">
          <w:marLeft w:val="640"/>
          <w:marRight w:val="0"/>
          <w:marTop w:val="0"/>
          <w:marBottom w:val="0"/>
          <w:divBdr>
            <w:top w:val="none" w:sz="0" w:space="0" w:color="auto"/>
            <w:left w:val="none" w:sz="0" w:space="0" w:color="auto"/>
            <w:bottom w:val="none" w:sz="0" w:space="0" w:color="auto"/>
            <w:right w:val="none" w:sz="0" w:space="0" w:color="auto"/>
          </w:divBdr>
        </w:div>
        <w:div w:id="2034842307">
          <w:marLeft w:val="640"/>
          <w:marRight w:val="0"/>
          <w:marTop w:val="0"/>
          <w:marBottom w:val="0"/>
          <w:divBdr>
            <w:top w:val="none" w:sz="0" w:space="0" w:color="auto"/>
            <w:left w:val="none" w:sz="0" w:space="0" w:color="auto"/>
            <w:bottom w:val="none" w:sz="0" w:space="0" w:color="auto"/>
            <w:right w:val="none" w:sz="0" w:space="0" w:color="auto"/>
          </w:divBdr>
        </w:div>
        <w:div w:id="1530996856">
          <w:marLeft w:val="640"/>
          <w:marRight w:val="0"/>
          <w:marTop w:val="0"/>
          <w:marBottom w:val="0"/>
          <w:divBdr>
            <w:top w:val="none" w:sz="0" w:space="0" w:color="auto"/>
            <w:left w:val="none" w:sz="0" w:space="0" w:color="auto"/>
            <w:bottom w:val="none" w:sz="0" w:space="0" w:color="auto"/>
            <w:right w:val="none" w:sz="0" w:space="0" w:color="auto"/>
          </w:divBdr>
        </w:div>
        <w:div w:id="406342435">
          <w:marLeft w:val="640"/>
          <w:marRight w:val="0"/>
          <w:marTop w:val="0"/>
          <w:marBottom w:val="0"/>
          <w:divBdr>
            <w:top w:val="none" w:sz="0" w:space="0" w:color="auto"/>
            <w:left w:val="none" w:sz="0" w:space="0" w:color="auto"/>
            <w:bottom w:val="none" w:sz="0" w:space="0" w:color="auto"/>
            <w:right w:val="none" w:sz="0" w:space="0" w:color="auto"/>
          </w:divBdr>
        </w:div>
        <w:div w:id="407045844">
          <w:marLeft w:val="640"/>
          <w:marRight w:val="0"/>
          <w:marTop w:val="0"/>
          <w:marBottom w:val="0"/>
          <w:divBdr>
            <w:top w:val="none" w:sz="0" w:space="0" w:color="auto"/>
            <w:left w:val="none" w:sz="0" w:space="0" w:color="auto"/>
            <w:bottom w:val="none" w:sz="0" w:space="0" w:color="auto"/>
            <w:right w:val="none" w:sz="0" w:space="0" w:color="auto"/>
          </w:divBdr>
        </w:div>
        <w:div w:id="1837721024">
          <w:marLeft w:val="640"/>
          <w:marRight w:val="0"/>
          <w:marTop w:val="0"/>
          <w:marBottom w:val="0"/>
          <w:divBdr>
            <w:top w:val="none" w:sz="0" w:space="0" w:color="auto"/>
            <w:left w:val="none" w:sz="0" w:space="0" w:color="auto"/>
            <w:bottom w:val="none" w:sz="0" w:space="0" w:color="auto"/>
            <w:right w:val="none" w:sz="0" w:space="0" w:color="auto"/>
          </w:divBdr>
        </w:div>
        <w:div w:id="501623151">
          <w:marLeft w:val="640"/>
          <w:marRight w:val="0"/>
          <w:marTop w:val="0"/>
          <w:marBottom w:val="0"/>
          <w:divBdr>
            <w:top w:val="none" w:sz="0" w:space="0" w:color="auto"/>
            <w:left w:val="none" w:sz="0" w:space="0" w:color="auto"/>
            <w:bottom w:val="none" w:sz="0" w:space="0" w:color="auto"/>
            <w:right w:val="none" w:sz="0" w:space="0" w:color="auto"/>
          </w:divBdr>
        </w:div>
        <w:div w:id="308485846">
          <w:marLeft w:val="640"/>
          <w:marRight w:val="0"/>
          <w:marTop w:val="0"/>
          <w:marBottom w:val="0"/>
          <w:divBdr>
            <w:top w:val="none" w:sz="0" w:space="0" w:color="auto"/>
            <w:left w:val="none" w:sz="0" w:space="0" w:color="auto"/>
            <w:bottom w:val="none" w:sz="0" w:space="0" w:color="auto"/>
            <w:right w:val="none" w:sz="0" w:space="0" w:color="auto"/>
          </w:divBdr>
        </w:div>
        <w:div w:id="1980115023">
          <w:marLeft w:val="640"/>
          <w:marRight w:val="0"/>
          <w:marTop w:val="0"/>
          <w:marBottom w:val="0"/>
          <w:divBdr>
            <w:top w:val="none" w:sz="0" w:space="0" w:color="auto"/>
            <w:left w:val="none" w:sz="0" w:space="0" w:color="auto"/>
            <w:bottom w:val="none" w:sz="0" w:space="0" w:color="auto"/>
            <w:right w:val="none" w:sz="0" w:space="0" w:color="auto"/>
          </w:divBdr>
        </w:div>
        <w:div w:id="1901358202">
          <w:marLeft w:val="640"/>
          <w:marRight w:val="0"/>
          <w:marTop w:val="0"/>
          <w:marBottom w:val="0"/>
          <w:divBdr>
            <w:top w:val="none" w:sz="0" w:space="0" w:color="auto"/>
            <w:left w:val="none" w:sz="0" w:space="0" w:color="auto"/>
            <w:bottom w:val="none" w:sz="0" w:space="0" w:color="auto"/>
            <w:right w:val="none" w:sz="0" w:space="0" w:color="auto"/>
          </w:divBdr>
        </w:div>
        <w:div w:id="1036738463">
          <w:marLeft w:val="640"/>
          <w:marRight w:val="0"/>
          <w:marTop w:val="0"/>
          <w:marBottom w:val="0"/>
          <w:divBdr>
            <w:top w:val="none" w:sz="0" w:space="0" w:color="auto"/>
            <w:left w:val="none" w:sz="0" w:space="0" w:color="auto"/>
            <w:bottom w:val="none" w:sz="0" w:space="0" w:color="auto"/>
            <w:right w:val="none" w:sz="0" w:space="0" w:color="auto"/>
          </w:divBdr>
        </w:div>
        <w:div w:id="1851484699">
          <w:marLeft w:val="640"/>
          <w:marRight w:val="0"/>
          <w:marTop w:val="0"/>
          <w:marBottom w:val="0"/>
          <w:divBdr>
            <w:top w:val="none" w:sz="0" w:space="0" w:color="auto"/>
            <w:left w:val="none" w:sz="0" w:space="0" w:color="auto"/>
            <w:bottom w:val="none" w:sz="0" w:space="0" w:color="auto"/>
            <w:right w:val="none" w:sz="0" w:space="0" w:color="auto"/>
          </w:divBdr>
        </w:div>
        <w:div w:id="887768392">
          <w:marLeft w:val="640"/>
          <w:marRight w:val="0"/>
          <w:marTop w:val="0"/>
          <w:marBottom w:val="0"/>
          <w:divBdr>
            <w:top w:val="none" w:sz="0" w:space="0" w:color="auto"/>
            <w:left w:val="none" w:sz="0" w:space="0" w:color="auto"/>
            <w:bottom w:val="none" w:sz="0" w:space="0" w:color="auto"/>
            <w:right w:val="none" w:sz="0" w:space="0" w:color="auto"/>
          </w:divBdr>
        </w:div>
        <w:div w:id="2013220533">
          <w:marLeft w:val="640"/>
          <w:marRight w:val="0"/>
          <w:marTop w:val="0"/>
          <w:marBottom w:val="0"/>
          <w:divBdr>
            <w:top w:val="none" w:sz="0" w:space="0" w:color="auto"/>
            <w:left w:val="none" w:sz="0" w:space="0" w:color="auto"/>
            <w:bottom w:val="none" w:sz="0" w:space="0" w:color="auto"/>
            <w:right w:val="none" w:sz="0" w:space="0" w:color="auto"/>
          </w:divBdr>
        </w:div>
        <w:div w:id="369887763">
          <w:marLeft w:val="640"/>
          <w:marRight w:val="0"/>
          <w:marTop w:val="0"/>
          <w:marBottom w:val="0"/>
          <w:divBdr>
            <w:top w:val="none" w:sz="0" w:space="0" w:color="auto"/>
            <w:left w:val="none" w:sz="0" w:space="0" w:color="auto"/>
            <w:bottom w:val="none" w:sz="0" w:space="0" w:color="auto"/>
            <w:right w:val="none" w:sz="0" w:space="0" w:color="auto"/>
          </w:divBdr>
        </w:div>
        <w:div w:id="1986540506">
          <w:marLeft w:val="640"/>
          <w:marRight w:val="0"/>
          <w:marTop w:val="0"/>
          <w:marBottom w:val="0"/>
          <w:divBdr>
            <w:top w:val="none" w:sz="0" w:space="0" w:color="auto"/>
            <w:left w:val="none" w:sz="0" w:space="0" w:color="auto"/>
            <w:bottom w:val="none" w:sz="0" w:space="0" w:color="auto"/>
            <w:right w:val="none" w:sz="0" w:space="0" w:color="auto"/>
          </w:divBdr>
        </w:div>
        <w:div w:id="1511800466">
          <w:marLeft w:val="640"/>
          <w:marRight w:val="0"/>
          <w:marTop w:val="0"/>
          <w:marBottom w:val="0"/>
          <w:divBdr>
            <w:top w:val="none" w:sz="0" w:space="0" w:color="auto"/>
            <w:left w:val="none" w:sz="0" w:space="0" w:color="auto"/>
            <w:bottom w:val="none" w:sz="0" w:space="0" w:color="auto"/>
            <w:right w:val="none" w:sz="0" w:space="0" w:color="auto"/>
          </w:divBdr>
        </w:div>
        <w:div w:id="73822650">
          <w:marLeft w:val="640"/>
          <w:marRight w:val="0"/>
          <w:marTop w:val="0"/>
          <w:marBottom w:val="0"/>
          <w:divBdr>
            <w:top w:val="none" w:sz="0" w:space="0" w:color="auto"/>
            <w:left w:val="none" w:sz="0" w:space="0" w:color="auto"/>
            <w:bottom w:val="none" w:sz="0" w:space="0" w:color="auto"/>
            <w:right w:val="none" w:sz="0" w:space="0" w:color="auto"/>
          </w:divBdr>
        </w:div>
        <w:div w:id="222377314">
          <w:marLeft w:val="640"/>
          <w:marRight w:val="0"/>
          <w:marTop w:val="0"/>
          <w:marBottom w:val="0"/>
          <w:divBdr>
            <w:top w:val="none" w:sz="0" w:space="0" w:color="auto"/>
            <w:left w:val="none" w:sz="0" w:space="0" w:color="auto"/>
            <w:bottom w:val="none" w:sz="0" w:space="0" w:color="auto"/>
            <w:right w:val="none" w:sz="0" w:space="0" w:color="auto"/>
          </w:divBdr>
        </w:div>
        <w:div w:id="2098942875">
          <w:marLeft w:val="640"/>
          <w:marRight w:val="0"/>
          <w:marTop w:val="0"/>
          <w:marBottom w:val="0"/>
          <w:divBdr>
            <w:top w:val="none" w:sz="0" w:space="0" w:color="auto"/>
            <w:left w:val="none" w:sz="0" w:space="0" w:color="auto"/>
            <w:bottom w:val="none" w:sz="0" w:space="0" w:color="auto"/>
            <w:right w:val="none" w:sz="0" w:space="0" w:color="auto"/>
          </w:divBdr>
        </w:div>
        <w:div w:id="1955364378">
          <w:marLeft w:val="640"/>
          <w:marRight w:val="0"/>
          <w:marTop w:val="0"/>
          <w:marBottom w:val="0"/>
          <w:divBdr>
            <w:top w:val="none" w:sz="0" w:space="0" w:color="auto"/>
            <w:left w:val="none" w:sz="0" w:space="0" w:color="auto"/>
            <w:bottom w:val="none" w:sz="0" w:space="0" w:color="auto"/>
            <w:right w:val="none" w:sz="0" w:space="0" w:color="auto"/>
          </w:divBdr>
        </w:div>
        <w:div w:id="1688172992">
          <w:marLeft w:val="640"/>
          <w:marRight w:val="0"/>
          <w:marTop w:val="0"/>
          <w:marBottom w:val="0"/>
          <w:divBdr>
            <w:top w:val="none" w:sz="0" w:space="0" w:color="auto"/>
            <w:left w:val="none" w:sz="0" w:space="0" w:color="auto"/>
            <w:bottom w:val="none" w:sz="0" w:space="0" w:color="auto"/>
            <w:right w:val="none" w:sz="0" w:space="0" w:color="auto"/>
          </w:divBdr>
        </w:div>
        <w:div w:id="1610355148">
          <w:marLeft w:val="640"/>
          <w:marRight w:val="0"/>
          <w:marTop w:val="0"/>
          <w:marBottom w:val="0"/>
          <w:divBdr>
            <w:top w:val="none" w:sz="0" w:space="0" w:color="auto"/>
            <w:left w:val="none" w:sz="0" w:space="0" w:color="auto"/>
            <w:bottom w:val="none" w:sz="0" w:space="0" w:color="auto"/>
            <w:right w:val="none" w:sz="0" w:space="0" w:color="auto"/>
          </w:divBdr>
        </w:div>
        <w:div w:id="1448348553">
          <w:marLeft w:val="640"/>
          <w:marRight w:val="0"/>
          <w:marTop w:val="0"/>
          <w:marBottom w:val="0"/>
          <w:divBdr>
            <w:top w:val="none" w:sz="0" w:space="0" w:color="auto"/>
            <w:left w:val="none" w:sz="0" w:space="0" w:color="auto"/>
            <w:bottom w:val="none" w:sz="0" w:space="0" w:color="auto"/>
            <w:right w:val="none" w:sz="0" w:space="0" w:color="auto"/>
          </w:divBdr>
        </w:div>
        <w:div w:id="40328550">
          <w:marLeft w:val="640"/>
          <w:marRight w:val="0"/>
          <w:marTop w:val="0"/>
          <w:marBottom w:val="0"/>
          <w:divBdr>
            <w:top w:val="none" w:sz="0" w:space="0" w:color="auto"/>
            <w:left w:val="none" w:sz="0" w:space="0" w:color="auto"/>
            <w:bottom w:val="none" w:sz="0" w:space="0" w:color="auto"/>
            <w:right w:val="none" w:sz="0" w:space="0" w:color="auto"/>
          </w:divBdr>
        </w:div>
        <w:div w:id="786700262">
          <w:marLeft w:val="640"/>
          <w:marRight w:val="0"/>
          <w:marTop w:val="0"/>
          <w:marBottom w:val="0"/>
          <w:divBdr>
            <w:top w:val="none" w:sz="0" w:space="0" w:color="auto"/>
            <w:left w:val="none" w:sz="0" w:space="0" w:color="auto"/>
            <w:bottom w:val="none" w:sz="0" w:space="0" w:color="auto"/>
            <w:right w:val="none" w:sz="0" w:space="0" w:color="auto"/>
          </w:divBdr>
        </w:div>
        <w:div w:id="1701932188">
          <w:marLeft w:val="640"/>
          <w:marRight w:val="0"/>
          <w:marTop w:val="0"/>
          <w:marBottom w:val="0"/>
          <w:divBdr>
            <w:top w:val="none" w:sz="0" w:space="0" w:color="auto"/>
            <w:left w:val="none" w:sz="0" w:space="0" w:color="auto"/>
            <w:bottom w:val="none" w:sz="0" w:space="0" w:color="auto"/>
            <w:right w:val="none" w:sz="0" w:space="0" w:color="auto"/>
          </w:divBdr>
        </w:div>
        <w:div w:id="1395422810">
          <w:marLeft w:val="640"/>
          <w:marRight w:val="0"/>
          <w:marTop w:val="0"/>
          <w:marBottom w:val="0"/>
          <w:divBdr>
            <w:top w:val="none" w:sz="0" w:space="0" w:color="auto"/>
            <w:left w:val="none" w:sz="0" w:space="0" w:color="auto"/>
            <w:bottom w:val="none" w:sz="0" w:space="0" w:color="auto"/>
            <w:right w:val="none" w:sz="0" w:space="0" w:color="auto"/>
          </w:divBdr>
        </w:div>
        <w:div w:id="162665820">
          <w:marLeft w:val="640"/>
          <w:marRight w:val="0"/>
          <w:marTop w:val="0"/>
          <w:marBottom w:val="0"/>
          <w:divBdr>
            <w:top w:val="none" w:sz="0" w:space="0" w:color="auto"/>
            <w:left w:val="none" w:sz="0" w:space="0" w:color="auto"/>
            <w:bottom w:val="none" w:sz="0" w:space="0" w:color="auto"/>
            <w:right w:val="none" w:sz="0" w:space="0" w:color="auto"/>
          </w:divBdr>
        </w:div>
        <w:div w:id="1879463342">
          <w:marLeft w:val="640"/>
          <w:marRight w:val="0"/>
          <w:marTop w:val="0"/>
          <w:marBottom w:val="0"/>
          <w:divBdr>
            <w:top w:val="none" w:sz="0" w:space="0" w:color="auto"/>
            <w:left w:val="none" w:sz="0" w:space="0" w:color="auto"/>
            <w:bottom w:val="none" w:sz="0" w:space="0" w:color="auto"/>
            <w:right w:val="none" w:sz="0" w:space="0" w:color="auto"/>
          </w:divBdr>
        </w:div>
        <w:div w:id="280654417">
          <w:marLeft w:val="640"/>
          <w:marRight w:val="0"/>
          <w:marTop w:val="0"/>
          <w:marBottom w:val="0"/>
          <w:divBdr>
            <w:top w:val="none" w:sz="0" w:space="0" w:color="auto"/>
            <w:left w:val="none" w:sz="0" w:space="0" w:color="auto"/>
            <w:bottom w:val="none" w:sz="0" w:space="0" w:color="auto"/>
            <w:right w:val="none" w:sz="0" w:space="0" w:color="auto"/>
          </w:divBdr>
        </w:div>
        <w:div w:id="1212309585">
          <w:marLeft w:val="640"/>
          <w:marRight w:val="0"/>
          <w:marTop w:val="0"/>
          <w:marBottom w:val="0"/>
          <w:divBdr>
            <w:top w:val="none" w:sz="0" w:space="0" w:color="auto"/>
            <w:left w:val="none" w:sz="0" w:space="0" w:color="auto"/>
            <w:bottom w:val="none" w:sz="0" w:space="0" w:color="auto"/>
            <w:right w:val="none" w:sz="0" w:space="0" w:color="auto"/>
          </w:divBdr>
        </w:div>
        <w:div w:id="728653707">
          <w:marLeft w:val="640"/>
          <w:marRight w:val="0"/>
          <w:marTop w:val="0"/>
          <w:marBottom w:val="0"/>
          <w:divBdr>
            <w:top w:val="none" w:sz="0" w:space="0" w:color="auto"/>
            <w:left w:val="none" w:sz="0" w:space="0" w:color="auto"/>
            <w:bottom w:val="none" w:sz="0" w:space="0" w:color="auto"/>
            <w:right w:val="none" w:sz="0" w:space="0" w:color="auto"/>
          </w:divBdr>
        </w:div>
        <w:div w:id="76053215">
          <w:marLeft w:val="640"/>
          <w:marRight w:val="0"/>
          <w:marTop w:val="0"/>
          <w:marBottom w:val="0"/>
          <w:divBdr>
            <w:top w:val="none" w:sz="0" w:space="0" w:color="auto"/>
            <w:left w:val="none" w:sz="0" w:space="0" w:color="auto"/>
            <w:bottom w:val="none" w:sz="0" w:space="0" w:color="auto"/>
            <w:right w:val="none" w:sz="0" w:space="0" w:color="auto"/>
          </w:divBdr>
        </w:div>
        <w:div w:id="1822886681">
          <w:marLeft w:val="640"/>
          <w:marRight w:val="0"/>
          <w:marTop w:val="0"/>
          <w:marBottom w:val="0"/>
          <w:divBdr>
            <w:top w:val="none" w:sz="0" w:space="0" w:color="auto"/>
            <w:left w:val="none" w:sz="0" w:space="0" w:color="auto"/>
            <w:bottom w:val="none" w:sz="0" w:space="0" w:color="auto"/>
            <w:right w:val="none" w:sz="0" w:space="0" w:color="auto"/>
          </w:divBdr>
        </w:div>
        <w:div w:id="1157843588">
          <w:marLeft w:val="640"/>
          <w:marRight w:val="0"/>
          <w:marTop w:val="0"/>
          <w:marBottom w:val="0"/>
          <w:divBdr>
            <w:top w:val="none" w:sz="0" w:space="0" w:color="auto"/>
            <w:left w:val="none" w:sz="0" w:space="0" w:color="auto"/>
            <w:bottom w:val="none" w:sz="0" w:space="0" w:color="auto"/>
            <w:right w:val="none" w:sz="0" w:space="0" w:color="auto"/>
          </w:divBdr>
        </w:div>
        <w:div w:id="1327054903">
          <w:marLeft w:val="640"/>
          <w:marRight w:val="0"/>
          <w:marTop w:val="0"/>
          <w:marBottom w:val="0"/>
          <w:divBdr>
            <w:top w:val="none" w:sz="0" w:space="0" w:color="auto"/>
            <w:left w:val="none" w:sz="0" w:space="0" w:color="auto"/>
            <w:bottom w:val="none" w:sz="0" w:space="0" w:color="auto"/>
            <w:right w:val="none" w:sz="0" w:space="0" w:color="auto"/>
          </w:divBdr>
        </w:div>
        <w:div w:id="479618920">
          <w:marLeft w:val="640"/>
          <w:marRight w:val="0"/>
          <w:marTop w:val="0"/>
          <w:marBottom w:val="0"/>
          <w:divBdr>
            <w:top w:val="none" w:sz="0" w:space="0" w:color="auto"/>
            <w:left w:val="none" w:sz="0" w:space="0" w:color="auto"/>
            <w:bottom w:val="none" w:sz="0" w:space="0" w:color="auto"/>
            <w:right w:val="none" w:sz="0" w:space="0" w:color="auto"/>
          </w:divBdr>
        </w:div>
        <w:div w:id="951866292">
          <w:marLeft w:val="640"/>
          <w:marRight w:val="0"/>
          <w:marTop w:val="0"/>
          <w:marBottom w:val="0"/>
          <w:divBdr>
            <w:top w:val="none" w:sz="0" w:space="0" w:color="auto"/>
            <w:left w:val="none" w:sz="0" w:space="0" w:color="auto"/>
            <w:bottom w:val="none" w:sz="0" w:space="0" w:color="auto"/>
            <w:right w:val="none" w:sz="0" w:space="0" w:color="auto"/>
          </w:divBdr>
        </w:div>
        <w:div w:id="912280058">
          <w:marLeft w:val="640"/>
          <w:marRight w:val="0"/>
          <w:marTop w:val="0"/>
          <w:marBottom w:val="0"/>
          <w:divBdr>
            <w:top w:val="none" w:sz="0" w:space="0" w:color="auto"/>
            <w:left w:val="none" w:sz="0" w:space="0" w:color="auto"/>
            <w:bottom w:val="none" w:sz="0" w:space="0" w:color="auto"/>
            <w:right w:val="none" w:sz="0" w:space="0" w:color="auto"/>
          </w:divBdr>
        </w:div>
        <w:div w:id="484669918">
          <w:marLeft w:val="640"/>
          <w:marRight w:val="0"/>
          <w:marTop w:val="0"/>
          <w:marBottom w:val="0"/>
          <w:divBdr>
            <w:top w:val="none" w:sz="0" w:space="0" w:color="auto"/>
            <w:left w:val="none" w:sz="0" w:space="0" w:color="auto"/>
            <w:bottom w:val="none" w:sz="0" w:space="0" w:color="auto"/>
            <w:right w:val="none" w:sz="0" w:space="0" w:color="auto"/>
          </w:divBdr>
        </w:div>
        <w:div w:id="1578436968">
          <w:marLeft w:val="640"/>
          <w:marRight w:val="0"/>
          <w:marTop w:val="0"/>
          <w:marBottom w:val="0"/>
          <w:divBdr>
            <w:top w:val="none" w:sz="0" w:space="0" w:color="auto"/>
            <w:left w:val="none" w:sz="0" w:space="0" w:color="auto"/>
            <w:bottom w:val="none" w:sz="0" w:space="0" w:color="auto"/>
            <w:right w:val="none" w:sz="0" w:space="0" w:color="auto"/>
          </w:divBdr>
        </w:div>
        <w:div w:id="1790272445">
          <w:marLeft w:val="640"/>
          <w:marRight w:val="0"/>
          <w:marTop w:val="0"/>
          <w:marBottom w:val="0"/>
          <w:divBdr>
            <w:top w:val="none" w:sz="0" w:space="0" w:color="auto"/>
            <w:left w:val="none" w:sz="0" w:space="0" w:color="auto"/>
            <w:bottom w:val="none" w:sz="0" w:space="0" w:color="auto"/>
            <w:right w:val="none" w:sz="0" w:space="0" w:color="auto"/>
          </w:divBdr>
        </w:div>
        <w:div w:id="1767382139">
          <w:marLeft w:val="640"/>
          <w:marRight w:val="0"/>
          <w:marTop w:val="0"/>
          <w:marBottom w:val="0"/>
          <w:divBdr>
            <w:top w:val="none" w:sz="0" w:space="0" w:color="auto"/>
            <w:left w:val="none" w:sz="0" w:space="0" w:color="auto"/>
            <w:bottom w:val="none" w:sz="0" w:space="0" w:color="auto"/>
            <w:right w:val="none" w:sz="0" w:space="0" w:color="auto"/>
          </w:divBdr>
        </w:div>
        <w:div w:id="873885154">
          <w:marLeft w:val="640"/>
          <w:marRight w:val="0"/>
          <w:marTop w:val="0"/>
          <w:marBottom w:val="0"/>
          <w:divBdr>
            <w:top w:val="none" w:sz="0" w:space="0" w:color="auto"/>
            <w:left w:val="none" w:sz="0" w:space="0" w:color="auto"/>
            <w:bottom w:val="none" w:sz="0" w:space="0" w:color="auto"/>
            <w:right w:val="none" w:sz="0" w:space="0" w:color="auto"/>
          </w:divBdr>
        </w:div>
        <w:div w:id="652295843">
          <w:marLeft w:val="640"/>
          <w:marRight w:val="0"/>
          <w:marTop w:val="0"/>
          <w:marBottom w:val="0"/>
          <w:divBdr>
            <w:top w:val="none" w:sz="0" w:space="0" w:color="auto"/>
            <w:left w:val="none" w:sz="0" w:space="0" w:color="auto"/>
            <w:bottom w:val="none" w:sz="0" w:space="0" w:color="auto"/>
            <w:right w:val="none" w:sz="0" w:space="0" w:color="auto"/>
          </w:divBdr>
        </w:div>
        <w:div w:id="248270102">
          <w:marLeft w:val="640"/>
          <w:marRight w:val="0"/>
          <w:marTop w:val="0"/>
          <w:marBottom w:val="0"/>
          <w:divBdr>
            <w:top w:val="none" w:sz="0" w:space="0" w:color="auto"/>
            <w:left w:val="none" w:sz="0" w:space="0" w:color="auto"/>
            <w:bottom w:val="none" w:sz="0" w:space="0" w:color="auto"/>
            <w:right w:val="none" w:sz="0" w:space="0" w:color="auto"/>
          </w:divBdr>
        </w:div>
        <w:div w:id="1647278627">
          <w:marLeft w:val="640"/>
          <w:marRight w:val="0"/>
          <w:marTop w:val="0"/>
          <w:marBottom w:val="0"/>
          <w:divBdr>
            <w:top w:val="none" w:sz="0" w:space="0" w:color="auto"/>
            <w:left w:val="none" w:sz="0" w:space="0" w:color="auto"/>
            <w:bottom w:val="none" w:sz="0" w:space="0" w:color="auto"/>
            <w:right w:val="none" w:sz="0" w:space="0" w:color="auto"/>
          </w:divBdr>
        </w:div>
        <w:div w:id="1076829511">
          <w:marLeft w:val="640"/>
          <w:marRight w:val="0"/>
          <w:marTop w:val="0"/>
          <w:marBottom w:val="0"/>
          <w:divBdr>
            <w:top w:val="none" w:sz="0" w:space="0" w:color="auto"/>
            <w:left w:val="none" w:sz="0" w:space="0" w:color="auto"/>
            <w:bottom w:val="none" w:sz="0" w:space="0" w:color="auto"/>
            <w:right w:val="none" w:sz="0" w:space="0" w:color="auto"/>
          </w:divBdr>
        </w:div>
        <w:div w:id="870385453">
          <w:marLeft w:val="640"/>
          <w:marRight w:val="0"/>
          <w:marTop w:val="0"/>
          <w:marBottom w:val="0"/>
          <w:divBdr>
            <w:top w:val="none" w:sz="0" w:space="0" w:color="auto"/>
            <w:left w:val="none" w:sz="0" w:space="0" w:color="auto"/>
            <w:bottom w:val="none" w:sz="0" w:space="0" w:color="auto"/>
            <w:right w:val="none" w:sz="0" w:space="0" w:color="auto"/>
          </w:divBdr>
        </w:div>
      </w:divsChild>
    </w:div>
    <w:div w:id="1532299511">
      <w:bodyDiv w:val="1"/>
      <w:marLeft w:val="0"/>
      <w:marRight w:val="0"/>
      <w:marTop w:val="0"/>
      <w:marBottom w:val="0"/>
      <w:divBdr>
        <w:top w:val="none" w:sz="0" w:space="0" w:color="auto"/>
        <w:left w:val="none" w:sz="0" w:space="0" w:color="auto"/>
        <w:bottom w:val="none" w:sz="0" w:space="0" w:color="auto"/>
        <w:right w:val="none" w:sz="0" w:space="0" w:color="auto"/>
      </w:divBdr>
      <w:divsChild>
        <w:div w:id="1728340477">
          <w:marLeft w:val="640"/>
          <w:marRight w:val="0"/>
          <w:marTop w:val="0"/>
          <w:marBottom w:val="0"/>
          <w:divBdr>
            <w:top w:val="none" w:sz="0" w:space="0" w:color="auto"/>
            <w:left w:val="none" w:sz="0" w:space="0" w:color="auto"/>
            <w:bottom w:val="none" w:sz="0" w:space="0" w:color="auto"/>
            <w:right w:val="none" w:sz="0" w:space="0" w:color="auto"/>
          </w:divBdr>
        </w:div>
        <w:div w:id="1373110702">
          <w:marLeft w:val="640"/>
          <w:marRight w:val="0"/>
          <w:marTop w:val="0"/>
          <w:marBottom w:val="0"/>
          <w:divBdr>
            <w:top w:val="none" w:sz="0" w:space="0" w:color="auto"/>
            <w:left w:val="none" w:sz="0" w:space="0" w:color="auto"/>
            <w:bottom w:val="none" w:sz="0" w:space="0" w:color="auto"/>
            <w:right w:val="none" w:sz="0" w:space="0" w:color="auto"/>
          </w:divBdr>
        </w:div>
        <w:div w:id="1930238974">
          <w:marLeft w:val="640"/>
          <w:marRight w:val="0"/>
          <w:marTop w:val="0"/>
          <w:marBottom w:val="0"/>
          <w:divBdr>
            <w:top w:val="none" w:sz="0" w:space="0" w:color="auto"/>
            <w:left w:val="none" w:sz="0" w:space="0" w:color="auto"/>
            <w:bottom w:val="none" w:sz="0" w:space="0" w:color="auto"/>
            <w:right w:val="none" w:sz="0" w:space="0" w:color="auto"/>
          </w:divBdr>
        </w:div>
        <w:div w:id="1893036349">
          <w:marLeft w:val="640"/>
          <w:marRight w:val="0"/>
          <w:marTop w:val="0"/>
          <w:marBottom w:val="0"/>
          <w:divBdr>
            <w:top w:val="none" w:sz="0" w:space="0" w:color="auto"/>
            <w:left w:val="none" w:sz="0" w:space="0" w:color="auto"/>
            <w:bottom w:val="none" w:sz="0" w:space="0" w:color="auto"/>
            <w:right w:val="none" w:sz="0" w:space="0" w:color="auto"/>
          </w:divBdr>
        </w:div>
        <w:div w:id="1365864477">
          <w:marLeft w:val="640"/>
          <w:marRight w:val="0"/>
          <w:marTop w:val="0"/>
          <w:marBottom w:val="0"/>
          <w:divBdr>
            <w:top w:val="none" w:sz="0" w:space="0" w:color="auto"/>
            <w:left w:val="none" w:sz="0" w:space="0" w:color="auto"/>
            <w:bottom w:val="none" w:sz="0" w:space="0" w:color="auto"/>
            <w:right w:val="none" w:sz="0" w:space="0" w:color="auto"/>
          </w:divBdr>
        </w:div>
        <w:div w:id="1135947925">
          <w:marLeft w:val="640"/>
          <w:marRight w:val="0"/>
          <w:marTop w:val="0"/>
          <w:marBottom w:val="0"/>
          <w:divBdr>
            <w:top w:val="none" w:sz="0" w:space="0" w:color="auto"/>
            <w:left w:val="none" w:sz="0" w:space="0" w:color="auto"/>
            <w:bottom w:val="none" w:sz="0" w:space="0" w:color="auto"/>
            <w:right w:val="none" w:sz="0" w:space="0" w:color="auto"/>
          </w:divBdr>
        </w:div>
        <w:div w:id="1593122467">
          <w:marLeft w:val="640"/>
          <w:marRight w:val="0"/>
          <w:marTop w:val="0"/>
          <w:marBottom w:val="0"/>
          <w:divBdr>
            <w:top w:val="none" w:sz="0" w:space="0" w:color="auto"/>
            <w:left w:val="none" w:sz="0" w:space="0" w:color="auto"/>
            <w:bottom w:val="none" w:sz="0" w:space="0" w:color="auto"/>
            <w:right w:val="none" w:sz="0" w:space="0" w:color="auto"/>
          </w:divBdr>
        </w:div>
        <w:div w:id="1453327339">
          <w:marLeft w:val="640"/>
          <w:marRight w:val="0"/>
          <w:marTop w:val="0"/>
          <w:marBottom w:val="0"/>
          <w:divBdr>
            <w:top w:val="none" w:sz="0" w:space="0" w:color="auto"/>
            <w:left w:val="none" w:sz="0" w:space="0" w:color="auto"/>
            <w:bottom w:val="none" w:sz="0" w:space="0" w:color="auto"/>
            <w:right w:val="none" w:sz="0" w:space="0" w:color="auto"/>
          </w:divBdr>
        </w:div>
        <w:div w:id="1780567258">
          <w:marLeft w:val="640"/>
          <w:marRight w:val="0"/>
          <w:marTop w:val="0"/>
          <w:marBottom w:val="0"/>
          <w:divBdr>
            <w:top w:val="none" w:sz="0" w:space="0" w:color="auto"/>
            <w:left w:val="none" w:sz="0" w:space="0" w:color="auto"/>
            <w:bottom w:val="none" w:sz="0" w:space="0" w:color="auto"/>
            <w:right w:val="none" w:sz="0" w:space="0" w:color="auto"/>
          </w:divBdr>
        </w:div>
        <w:div w:id="1681541947">
          <w:marLeft w:val="640"/>
          <w:marRight w:val="0"/>
          <w:marTop w:val="0"/>
          <w:marBottom w:val="0"/>
          <w:divBdr>
            <w:top w:val="none" w:sz="0" w:space="0" w:color="auto"/>
            <w:left w:val="none" w:sz="0" w:space="0" w:color="auto"/>
            <w:bottom w:val="none" w:sz="0" w:space="0" w:color="auto"/>
            <w:right w:val="none" w:sz="0" w:space="0" w:color="auto"/>
          </w:divBdr>
        </w:div>
        <w:div w:id="810057404">
          <w:marLeft w:val="640"/>
          <w:marRight w:val="0"/>
          <w:marTop w:val="0"/>
          <w:marBottom w:val="0"/>
          <w:divBdr>
            <w:top w:val="none" w:sz="0" w:space="0" w:color="auto"/>
            <w:left w:val="none" w:sz="0" w:space="0" w:color="auto"/>
            <w:bottom w:val="none" w:sz="0" w:space="0" w:color="auto"/>
            <w:right w:val="none" w:sz="0" w:space="0" w:color="auto"/>
          </w:divBdr>
        </w:div>
        <w:div w:id="530267687">
          <w:marLeft w:val="640"/>
          <w:marRight w:val="0"/>
          <w:marTop w:val="0"/>
          <w:marBottom w:val="0"/>
          <w:divBdr>
            <w:top w:val="none" w:sz="0" w:space="0" w:color="auto"/>
            <w:left w:val="none" w:sz="0" w:space="0" w:color="auto"/>
            <w:bottom w:val="none" w:sz="0" w:space="0" w:color="auto"/>
            <w:right w:val="none" w:sz="0" w:space="0" w:color="auto"/>
          </w:divBdr>
        </w:div>
        <w:div w:id="1702514117">
          <w:marLeft w:val="640"/>
          <w:marRight w:val="0"/>
          <w:marTop w:val="0"/>
          <w:marBottom w:val="0"/>
          <w:divBdr>
            <w:top w:val="none" w:sz="0" w:space="0" w:color="auto"/>
            <w:left w:val="none" w:sz="0" w:space="0" w:color="auto"/>
            <w:bottom w:val="none" w:sz="0" w:space="0" w:color="auto"/>
            <w:right w:val="none" w:sz="0" w:space="0" w:color="auto"/>
          </w:divBdr>
        </w:div>
        <w:div w:id="324093668">
          <w:marLeft w:val="640"/>
          <w:marRight w:val="0"/>
          <w:marTop w:val="0"/>
          <w:marBottom w:val="0"/>
          <w:divBdr>
            <w:top w:val="none" w:sz="0" w:space="0" w:color="auto"/>
            <w:left w:val="none" w:sz="0" w:space="0" w:color="auto"/>
            <w:bottom w:val="none" w:sz="0" w:space="0" w:color="auto"/>
            <w:right w:val="none" w:sz="0" w:space="0" w:color="auto"/>
          </w:divBdr>
        </w:div>
        <w:div w:id="1201745718">
          <w:marLeft w:val="640"/>
          <w:marRight w:val="0"/>
          <w:marTop w:val="0"/>
          <w:marBottom w:val="0"/>
          <w:divBdr>
            <w:top w:val="none" w:sz="0" w:space="0" w:color="auto"/>
            <w:left w:val="none" w:sz="0" w:space="0" w:color="auto"/>
            <w:bottom w:val="none" w:sz="0" w:space="0" w:color="auto"/>
            <w:right w:val="none" w:sz="0" w:space="0" w:color="auto"/>
          </w:divBdr>
        </w:div>
        <w:div w:id="1346175488">
          <w:marLeft w:val="640"/>
          <w:marRight w:val="0"/>
          <w:marTop w:val="0"/>
          <w:marBottom w:val="0"/>
          <w:divBdr>
            <w:top w:val="none" w:sz="0" w:space="0" w:color="auto"/>
            <w:left w:val="none" w:sz="0" w:space="0" w:color="auto"/>
            <w:bottom w:val="none" w:sz="0" w:space="0" w:color="auto"/>
            <w:right w:val="none" w:sz="0" w:space="0" w:color="auto"/>
          </w:divBdr>
        </w:div>
        <w:div w:id="1207791362">
          <w:marLeft w:val="640"/>
          <w:marRight w:val="0"/>
          <w:marTop w:val="0"/>
          <w:marBottom w:val="0"/>
          <w:divBdr>
            <w:top w:val="none" w:sz="0" w:space="0" w:color="auto"/>
            <w:left w:val="none" w:sz="0" w:space="0" w:color="auto"/>
            <w:bottom w:val="none" w:sz="0" w:space="0" w:color="auto"/>
            <w:right w:val="none" w:sz="0" w:space="0" w:color="auto"/>
          </w:divBdr>
        </w:div>
        <w:div w:id="1352491622">
          <w:marLeft w:val="640"/>
          <w:marRight w:val="0"/>
          <w:marTop w:val="0"/>
          <w:marBottom w:val="0"/>
          <w:divBdr>
            <w:top w:val="none" w:sz="0" w:space="0" w:color="auto"/>
            <w:left w:val="none" w:sz="0" w:space="0" w:color="auto"/>
            <w:bottom w:val="none" w:sz="0" w:space="0" w:color="auto"/>
            <w:right w:val="none" w:sz="0" w:space="0" w:color="auto"/>
          </w:divBdr>
        </w:div>
        <w:div w:id="49117003">
          <w:marLeft w:val="640"/>
          <w:marRight w:val="0"/>
          <w:marTop w:val="0"/>
          <w:marBottom w:val="0"/>
          <w:divBdr>
            <w:top w:val="none" w:sz="0" w:space="0" w:color="auto"/>
            <w:left w:val="none" w:sz="0" w:space="0" w:color="auto"/>
            <w:bottom w:val="none" w:sz="0" w:space="0" w:color="auto"/>
            <w:right w:val="none" w:sz="0" w:space="0" w:color="auto"/>
          </w:divBdr>
        </w:div>
        <w:div w:id="647706135">
          <w:marLeft w:val="640"/>
          <w:marRight w:val="0"/>
          <w:marTop w:val="0"/>
          <w:marBottom w:val="0"/>
          <w:divBdr>
            <w:top w:val="none" w:sz="0" w:space="0" w:color="auto"/>
            <w:left w:val="none" w:sz="0" w:space="0" w:color="auto"/>
            <w:bottom w:val="none" w:sz="0" w:space="0" w:color="auto"/>
            <w:right w:val="none" w:sz="0" w:space="0" w:color="auto"/>
          </w:divBdr>
        </w:div>
        <w:div w:id="818614920">
          <w:marLeft w:val="640"/>
          <w:marRight w:val="0"/>
          <w:marTop w:val="0"/>
          <w:marBottom w:val="0"/>
          <w:divBdr>
            <w:top w:val="none" w:sz="0" w:space="0" w:color="auto"/>
            <w:left w:val="none" w:sz="0" w:space="0" w:color="auto"/>
            <w:bottom w:val="none" w:sz="0" w:space="0" w:color="auto"/>
            <w:right w:val="none" w:sz="0" w:space="0" w:color="auto"/>
          </w:divBdr>
        </w:div>
        <w:div w:id="1832675515">
          <w:marLeft w:val="640"/>
          <w:marRight w:val="0"/>
          <w:marTop w:val="0"/>
          <w:marBottom w:val="0"/>
          <w:divBdr>
            <w:top w:val="none" w:sz="0" w:space="0" w:color="auto"/>
            <w:left w:val="none" w:sz="0" w:space="0" w:color="auto"/>
            <w:bottom w:val="none" w:sz="0" w:space="0" w:color="auto"/>
            <w:right w:val="none" w:sz="0" w:space="0" w:color="auto"/>
          </w:divBdr>
        </w:div>
        <w:div w:id="109597368">
          <w:marLeft w:val="640"/>
          <w:marRight w:val="0"/>
          <w:marTop w:val="0"/>
          <w:marBottom w:val="0"/>
          <w:divBdr>
            <w:top w:val="none" w:sz="0" w:space="0" w:color="auto"/>
            <w:left w:val="none" w:sz="0" w:space="0" w:color="auto"/>
            <w:bottom w:val="none" w:sz="0" w:space="0" w:color="auto"/>
            <w:right w:val="none" w:sz="0" w:space="0" w:color="auto"/>
          </w:divBdr>
        </w:div>
        <w:div w:id="1929651867">
          <w:marLeft w:val="640"/>
          <w:marRight w:val="0"/>
          <w:marTop w:val="0"/>
          <w:marBottom w:val="0"/>
          <w:divBdr>
            <w:top w:val="none" w:sz="0" w:space="0" w:color="auto"/>
            <w:left w:val="none" w:sz="0" w:space="0" w:color="auto"/>
            <w:bottom w:val="none" w:sz="0" w:space="0" w:color="auto"/>
            <w:right w:val="none" w:sz="0" w:space="0" w:color="auto"/>
          </w:divBdr>
        </w:div>
        <w:div w:id="394933003">
          <w:marLeft w:val="640"/>
          <w:marRight w:val="0"/>
          <w:marTop w:val="0"/>
          <w:marBottom w:val="0"/>
          <w:divBdr>
            <w:top w:val="none" w:sz="0" w:space="0" w:color="auto"/>
            <w:left w:val="none" w:sz="0" w:space="0" w:color="auto"/>
            <w:bottom w:val="none" w:sz="0" w:space="0" w:color="auto"/>
            <w:right w:val="none" w:sz="0" w:space="0" w:color="auto"/>
          </w:divBdr>
        </w:div>
        <w:div w:id="1083989432">
          <w:marLeft w:val="640"/>
          <w:marRight w:val="0"/>
          <w:marTop w:val="0"/>
          <w:marBottom w:val="0"/>
          <w:divBdr>
            <w:top w:val="none" w:sz="0" w:space="0" w:color="auto"/>
            <w:left w:val="none" w:sz="0" w:space="0" w:color="auto"/>
            <w:bottom w:val="none" w:sz="0" w:space="0" w:color="auto"/>
            <w:right w:val="none" w:sz="0" w:space="0" w:color="auto"/>
          </w:divBdr>
        </w:div>
        <w:div w:id="2077315788">
          <w:marLeft w:val="640"/>
          <w:marRight w:val="0"/>
          <w:marTop w:val="0"/>
          <w:marBottom w:val="0"/>
          <w:divBdr>
            <w:top w:val="none" w:sz="0" w:space="0" w:color="auto"/>
            <w:left w:val="none" w:sz="0" w:space="0" w:color="auto"/>
            <w:bottom w:val="none" w:sz="0" w:space="0" w:color="auto"/>
            <w:right w:val="none" w:sz="0" w:space="0" w:color="auto"/>
          </w:divBdr>
        </w:div>
        <w:div w:id="1929846962">
          <w:marLeft w:val="640"/>
          <w:marRight w:val="0"/>
          <w:marTop w:val="0"/>
          <w:marBottom w:val="0"/>
          <w:divBdr>
            <w:top w:val="none" w:sz="0" w:space="0" w:color="auto"/>
            <w:left w:val="none" w:sz="0" w:space="0" w:color="auto"/>
            <w:bottom w:val="none" w:sz="0" w:space="0" w:color="auto"/>
            <w:right w:val="none" w:sz="0" w:space="0" w:color="auto"/>
          </w:divBdr>
        </w:div>
        <w:div w:id="1393625533">
          <w:marLeft w:val="640"/>
          <w:marRight w:val="0"/>
          <w:marTop w:val="0"/>
          <w:marBottom w:val="0"/>
          <w:divBdr>
            <w:top w:val="none" w:sz="0" w:space="0" w:color="auto"/>
            <w:left w:val="none" w:sz="0" w:space="0" w:color="auto"/>
            <w:bottom w:val="none" w:sz="0" w:space="0" w:color="auto"/>
            <w:right w:val="none" w:sz="0" w:space="0" w:color="auto"/>
          </w:divBdr>
        </w:div>
        <w:div w:id="880751131">
          <w:marLeft w:val="640"/>
          <w:marRight w:val="0"/>
          <w:marTop w:val="0"/>
          <w:marBottom w:val="0"/>
          <w:divBdr>
            <w:top w:val="none" w:sz="0" w:space="0" w:color="auto"/>
            <w:left w:val="none" w:sz="0" w:space="0" w:color="auto"/>
            <w:bottom w:val="none" w:sz="0" w:space="0" w:color="auto"/>
            <w:right w:val="none" w:sz="0" w:space="0" w:color="auto"/>
          </w:divBdr>
        </w:div>
        <w:div w:id="1454471878">
          <w:marLeft w:val="640"/>
          <w:marRight w:val="0"/>
          <w:marTop w:val="0"/>
          <w:marBottom w:val="0"/>
          <w:divBdr>
            <w:top w:val="none" w:sz="0" w:space="0" w:color="auto"/>
            <w:left w:val="none" w:sz="0" w:space="0" w:color="auto"/>
            <w:bottom w:val="none" w:sz="0" w:space="0" w:color="auto"/>
            <w:right w:val="none" w:sz="0" w:space="0" w:color="auto"/>
          </w:divBdr>
        </w:div>
        <w:div w:id="720327180">
          <w:marLeft w:val="640"/>
          <w:marRight w:val="0"/>
          <w:marTop w:val="0"/>
          <w:marBottom w:val="0"/>
          <w:divBdr>
            <w:top w:val="none" w:sz="0" w:space="0" w:color="auto"/>
            <w:left w:val="none" w:sz="0" w:space="0" w:color="auto"/>
            <w:bottom w:val="none" w:sz="0" w:space="0" w:color="auto"/>
            <w:right w:val="none" w:sz="0" w:space="0" w:color="auto"/>
          </w:divBdr>
        </w:div>
        <w:div w:id="868375665">
          <w:marLeft w:val="640"/>
          <w:marRight w:val="0"/>
          <w:marTop w:val="0"/>
          <w:marBottom w:val="0"/>
          <w:divBdr>
            <w:top w:val="none" w:sz="0" w:space="0" w:color="auto"/>
            <w:left w:val="none" w:sz="0" w:space="0" w:color="auto"/>
            <w:bottom w:val="none" w:sz="0" w:space="0" w:color="auto"/>
            <w:right w:val="none" w:sz="0" w:space="0" w:color="auto"/>
          </w:divBdr>
        </w:div>
        <w:div w:id="71320398">
          <w:marLeft w:val="640"/>
          <w:marRight w:val="0"/>
          <w:marTop w:val="0"/>
          <w:marBottom w:val="0"/>
          <w:divBdr>
            <w:top w:val="none" w:sz="0" w:space="0" w:color="auto"/>
            <w:left w:val="none" w:sz="0" w:space="0" w:color="auto"/>
            <w:bottom w:val="none" w:sz="0" w:space="0" w:color="auto"/>
            <w:right w:val="none" w:sz="0" w:space="0" w:color="auto"/>
          </w:divBdr>
        </w:div>
        <w:div w:id="820080806">
          <w:marLeft w:val="640"/>
          <w:marRight w:val="0"/>
          <w:marTop w:val="0"/>
          <w:marBottom w:val="0"/>
          <w:divBdr>
            <w:top w:val="none" w:sz="0" w:space="0" w:color="auto"/>
            <w:left w:val="none" w:sz="0" w:space="0" w:color="auto"/>
            <w:bottom w:val="none" w:sz="0" w:space="0" w:color="auto"/>
            <w:right w:val="none" w:sz="0" w:space="0" w:color="auto"/>
          </w:divBdr>
        </w:div>
        <w:div w:id="1037510197">
          <w:marLeft w:val="640"/>
          <w:marRight w:val="0"/>
          <w:marTop w:val="0"/>
          <w:marBottom w:val="0"/>
          <w:divBdr>
            <w:top w:val="none" w:sz="0" w:space="0" w:color="auto"/>
            <w:left w:val="none" w:sz="0" w:space="0" w:color="auto"/>
            <w:bottom w:val="none" w:sz="0" w:space="0" w:color="auto"/>
            <w:right w:val="none" w:sz="0" w:space="0" w:color="auto"/>
          </w:divBdr>
        </w:div>
        <w:div w:id="1152527229">
          <w:marLeft w:val="640"/>
          <w:marRight w:val="0"/>
          <w:marTop w:val="0"/>
          <w:marBottom w:val="0"/>
          <w:divBdr>
            <w:top w:val="none" w:sz="0" w:space="0" w:color="auto"/>
            <w:left w:val="none" w:sz="0" w:space="0" w:color="auto"/>
            <w:bottom w:val="none" w:sz="0" w:space="0" w:color="auto"/>
            <w:right w:val="none" w:sz="0" w:space="0" w:color="auto"/>
          </w:divBdr>
        </w:div>
        <w:div w:id="12734790">
          <w:marLeft w:val="640"/>
          <w:marRight w:val="0"/>
          <w:marTop w:val="0"/>
          <w:marBottom w:val="0"/>
          <w:divBdr>
            <w:top w:val="none" w:sz="0" w:space="0" w:color="auto"/>
            <w:left w:val="none" w:sz="0" w:space="0" w:color="auto"/>
            <w:bottom w:val="none" w:sz="0" w:space="0" w:color="auto"/>
            <w:right w:val="none" w:sz="0" w:space="0" w:color="auto"/>
          </w:divBdr>
        </w:div>
        <w:div w:id="2111393979">
          <w:marLeft w:val="640"/>
          <w:marRight w:val="0"/>
          <w:marTop w:val="0"/>
          <w:marBottom w:val="0"/>
          <w:divBdr>
            <w:top w:val="none" w:sz="0" w:space="0" w:color="auto"/>
            <w:left w:val="none" w:sz="0" w:space="0" w:color="auto"/>
            <w:bottom w:val="none" w:sz="0" w:space="0" w:color="auto"/>
            <w:right w:val="none" w:sz="0" w:space="0" w:color="auto"/>
          </w:divBdr>
        </w:div>
        <w:div w:id="915094974">
          <w:marLeft w:val="640"/>
          <w:marRight w:val="0"/>
          <w:marTop w:val="0"/>
          <w:marBottom w:val="0"/>
          <w:divBdr>
            <w:top w:val="none" w:sz="0" w:space="0" w:color="auto"/>
            <w:left w:val="none" w:sz="0" w:space="0" w:color="auto"/>
            <w:bottom w:val="none" w:sz="0" w:space="0" w:color="auto"/>
            <w:right w:val="none" w:sz="0" w:space="0" w:color="auto"/>
          </w:divBdr>
        </w:div>
        <w:div w:id="1251892288">
          <w:marLeft w:val="640"/>
          <w:marRight w:val="0"/>
          <w:marTop w:val="0"/>
          <w:marBottom w:val="0"/>
          <w:divBdr>
            <w:top w:val="none" w:sz="0" w:space="0" w:color="auto"/>
            <w:left w:val="none" w:sz="0" w:space="0" w:color="auto"/>
            <w:bottom w:val="none" w:sz="0" w:space="0" w:color="auto"/>
            <w:right w:val="none" w:sz="0" w:space="0" w:color="auto"/>
          </w:divBdr>
        </w:div>
        <w:div w:id="570433413">
          <w:marLeft w:val="640"/>
          <w:marRight w:val="0"/>
          <w:marTop w:val="0"/>
          <w:marBottom w:val="0"/>
          <w:divBdr>
            <w:top w:val="none" w:sz="0" w:space="0" w:color="auto"/>
            <w:left w:val="none" w:sz="0" w:space="0" w:color="auto"/>
            <w:bottom w:val="none" w:sz="0" w:space="0" w:color="auto"/>
            <w:right w:val="none" w:sz="0" w:space="0" w:color="auto"/>
          </w:divBdr>
        </w:div>
        <w:div w:id="1078213666">
          <w:marLeft w:val="640"/>
          <w:marRight w:val="0"/>
          <w:marTop w:val="0"/>
          <w:marBottom w:val="0"/>
          <w:divBdr>
            <w:top w:val="none" w:sz="0" w:space="0" w:color="auto"/>
            <w:left w:val="none" w:sz="0" w:space="0" w:color="auto"/>
            <w:bottom w:val="none" w:sz="0" w:space="0" w:color="auto"/>
            <w:right w:val="none" w:sz="0" w:space="0" w:color="auto"/>
          </w:divBdr>
        </w:div>
        <w:div w:id="2021424069">
          <w:marLeft w:val="640"/>
          <w:marRight w:val="0"/>
          <w:marTop w:val="0"/>
          <w:marBottom w:val="0"/>
          <w:divBdr>
            <w:top w:val="none" w:sz="0" w:space="0" w:color="auto"/>
            <w:left w:val="none" w:sz="0" w:space="0" w:color="auto"/>
            <w:bottom w:val="none" w:sz="0" w:space="0" w:color="auto"/>
            <w:right w:val="none" w:sz="0" w:space="0" w:color="auto"/>
          </w:divBdr>
        </w:div>
        <w:div w:id="1352335689">
          <w:marLeft w:val="640"/>
          <w:marRight w:val="0"/>
          <w:marTop w:val="0"/>
          <w:marBottom w:val="0"/>
          <w:divBdr>
            <w:top w:val="none" w:sz="0" w:space="0" w:color="auto"/>
            <w:left w:val="none" w:sz="0" w:space="0" w:color="auto"/>
            <w:bottom w:val="none" w:sz="0" w:space="0" w:color="auto"/>
            <w:right w:val="none" w:sz="0" w:space="0" w:color="auto"/>
          </w:divBdr>
        </w:div>
        <w:div w:id="1226644130">
          <w:marLeft w:val="640"/>
          <w:marRight w:val="0"/>
          <w:marTop w:val="0"/>
          <w:marBottom w:val="0"/>
          <w:divBdr>
            <w:top w:val="none" w:sz="0" w:space="0" w:color="auto"/>
            <w:left w:val="none" w:sz="0" w:space="0" w:color="auto"/>
            <w:bottom w:val="none" w:sz="0" w:space="0" w:color="auto"/>
            <w:right w:val="none" w:sz="0" w:space="0" w:color="auto"/>
          </w:divBdr>
        </w:div>
        <w:div w:id="1501775508">
          <w:marLeft w:val="640"/>
          <w:marRight w:val="0"/>
          <w:marTop w:val="0"/>
          <w:marBottom w:val="0"/>
          <w:divBdr>
            <w:top w:val="none" w:sz="0" w:space="0" w:color="auto"/>
            <w:left w:val="none" w:sz="0" w:space="0" w:color="auto"/>
            <w:bottom w:val="none" w:sz="0" w:space="0" w:color="auto"/>
            <w:right w:val="none" w:sz="0" w:space="0" w:color="auto"/>
          </w:divBdr>
        </w:div>
        <w:div w:id="888687358">
          <w:marLeft w:val="640"/>
          <w:marRight w:val="0"/>
          <w:marTop w:val="0"/>
          <w:marBottom w:val="0"/>
          <w:divBdr>
            <w:top w:val="none" w:sz="0" w:space="0" w:color="auto"/>
            <w:left w:val="none" w:sz="0" w:space="0" w:color="auto"/>
            <w:bottom w:val="none" w:sz="0" w:space="0" w:color="auto"/>
            <w:right w:val="none" w:sz="0" w:space="0" w:color="auto"/>
          </w:divBdr>
        </w:div>
        <w:div w:id="536161790">
          <w:marLeft w:val="640"/>
          <w:marRight w:val="0"/>
          <w:marTop w:val="0"/>
          <w:marBottom w:val="0"/>
          <w:divBdr>
            <w:top w:val="none" w:sz="0" w:space="0" w:color="auto"/>
            <w:left w:val="none" w:sz="0" w:space="0" w:color="auto"/>
            <w:bottom w:val="none" w:sz="0" w:space="0" w:color="auto"/>
            <w:right w:val="none" w:sz="0" w:space="0" w:color="auto"/>
          </w:divBdr>
        </w:div>
        <w:div w:id="229079538">
          <w:marLeft w:val="640"/>
          <w:marRight w:val="0"/>
          <w:marTop w:val="0"/>
          <w:marBottom w:val="0"/>
          <w:divBdr>
            <w:top w:val="none" w:sz="0" w:space="0" w:color="auto"/>
            <w:left w:val="none" w:sz="0" w:space="0" w:color="auto"/>
            <w:bottom w:val="none" w:sz="0" w:space="0" w:color="auto"/>
            <w:right w:val="none" w:sz="0" w:space="0" w:color="auto"/>
          </w:divBdr>
        </w:div>
        <w:div w:id="1428693996">
          <w:marLeft w:val="640"/>
          <w:marRight w:val="0"/>
          <w:marTop w:val="0"/>
          <w:marBottom w:val="0"/>
          <w:divBdr>
            <w:top w:val="none" w:sz="0" w:space="0" w:color="auto"/>
            <w:left w:val="none" w:sz="0" w:space="0" w:color="auto"/>
            <w:bottom w:val="none" w:sz="0" w:space="0" w:color="auto"/>
            <w:right w:val="none" w:sz="0" w:space="0" w:color="auto"/>
          </w:divBdr>
        </w:div>
        <w:div w:id="527989689">
          <w:marLeft w:val="640"/>
          <w:marRight w:val="0"/>
          <w:marTop w:val="0"/>
          <w:marBottom w:val="0"/>
          <w:divBdr>
            <w:top w:val="none" w:sz="0" w:space="0" w:color="auto"/>
            <w:left w:val="none" w:sz="0" w:space="0" w:color="auto"/>
            <w:bottom w:val="none" w:sz="0" w:space="0" w:color="auto"/>
            <w:right w:val="none" w:sz="0" w:space="0" w:color="auto"/>
          </w:divBdr>
        </w:div>
        <w:div w:id="657657239">
          <w:marLeft w:val="640"/>
          <w:marRight w:val="0"/>
          <w:marTop w:val="0"/>
          <w:marBottom w:val="0"/>
          <w:divBdr>
            <w:top w:val="none" w:sz="0" w:space="0" w:color="auto"/>
            <w:left w:val="none" w:sz="0" w:space="0" w:color="auto"/>
            <w:bottom w:val="none" w:sz="0" w:space="0" w:color="auto"/>
            <w:right w:val="none" w:sz="0" w:space="0" w:color="auto"/>
          </w:divBdr>
        </w:div>
        <w:div w:id="1498224418">
          <w:marLeft w:val="640"/>
          <w:marRight w:val="0"/>
          <w:marTop w:val="0"/>
          <w:marBottom w:val="0"/>
          <w:divBdr>
            <w:top w:val="none" w:sz="0" w:space="0" w:color="auto"/>
            <w:left w:val="none" w:sz="0" w:space="0" w:color="auto"/>
            <w:bottom w:val="none" w:sz="0" w:space="0" w:color="auto"/>
            <w:right w:val="none" w:sz="0" w:space="0" w:color="auto"/>
          </w:divBdr>
        </w:div>
        <w:div w:id="2091190545">
          <w:marLeft w:val="640"/>
          <w:marRight w:val="0"/>
          <w:marTop w:val="0"/>
          <w:marBottom w:val="0"/>
          <w:divBdr>
            <w:top w:val="none" w:sz="0" w:space="0" w:color="auto"/>
            <w:left w:val="none" w:sz="0" w:space="0" w:color="auto"/>
            <w:bottom w:val="none" w:sz="0" w:space="0" w:color="auto"/>
            <w:right w:val="none" w:sz="0" w:space="0" w:color="auto"/>
          </w:divBdr>
        </w:div>
      </w:divsChild>
    </w:div>
    <w:div w:id="1535266895">
      <w:bodyDiv w:val="1"/>
      <w:marLeft w:val="0"/>
      <w:marRight w:val="0"/>
      <w:marTop w:val="0"/>
      <w:marBottom w:val="0"/>
      <w:divBdr>
        <w:top w:val="none" w:sz="0" w:space="0" w:color="auto"/>
        <w:left w:val="none" w:sz="0" w:space="0" w:color="auto"/>
        <w:bottom w:val="none" w:sz="0" w:space="0" w:color="auto"/>
        <w:right w:val="none" w:sz="0" w:space="0" w:color="auto"/>
      </w:divBdr>
      <w:divsChild>
        <w:div w:id="890045024">
          <w:marLeft w:val="640"/>
          <w:marRight w:val="0"/>
          <w:marTop w:val="0"/>
          <w:marBottom w:val="0"/>
          <w:divBdr>
            <w:top w:val="none" w:sz="0" w:space="0" w:color="auto"/>
            <w:left w:val="none" w:sz="0" w:space="0" w:color="auto"/>
            <w:bottom w:val="none" w:sz="0" w:space="0" w:color="auto"/>
            <w:right w:val="none" w:sz="0" w:space="0" w:color="auto"/>
          </w:divBdr>
        </w:div>
        <w:div w:id="584268688">
          <w:marLeft w:val="640"/>
          <w:marRight w:val="0"/>
          <w:marTop w:val="0"/>
          <w:marBottom w:val="0"/>
          <w:divBdr>
            <w:top w:val="none" w:sz="0" w:space="0" w:color="auto"/>
            <w:left w:val="none" w:sz="0" w:space="0" w:color="auto"/>
            <w:bottom w:val="none" w:sz="0" w:space="0" w:color="auto"/>
            <w:right w:val="none" w:sz="0" w:space="0" w:color="auto"/>
          </w:divBdr>
        </w:div>
        <w:div w:id="281770145">
          <w:marLeft w:val="640"/>
          <w:marRight w:val="0"/>
          <w:marTop w:val="0"/>
          <w:marBottom w:val="0"/>
          <w:divBdr>
            <w:top w:val="none" w:sz="0" w:space="0" w:color="auto"/>
            <w:left w:val="none" w:sz="0" w:space="0" w:color="auto"/>
            <w:bottom w:val="none" w:sz="0" w:space="0" w:color="auto"/>
            <w:right w:val="none" w:sz="0" w:space="0" w:color="auto"/>
          </w:divBdr>
        </w:div>
        <w:div w:id="1770541690">
          <w:marLeft w:val="640"/>
          <w:marRight w:val="0"/>
          <w:marTop w:val="0"/>
          <w:marBottom w:val="0"/>
          <w:divBdr>
            <w:top w:val="none" w:sz="0" w:space="0" w:color="auto"/>
            <w:left w:val="none" w:sz="0" w:space="0" w:color="auto"/>
            <w:bottom w:val="none" w:sz="0" w:space="0" w:color="auto"/>
            <w:right w:val="none" w:sz="0" w:space="0" w:color="auto"/>
          </w:divBdr>
        </w:div>
        <w:div w:id="876622984">
          <w:marLeft w:val="640"/>
          <w:marRight w:val="0"/>
          <w:marTop w:val="0"/>
          <w:marBottom w:val="0"/>
          <w:divBdr>
            <w:top w:val="none" w:sz="0" w:space="0" w:color="auto"/>
            <w:left w:val="none" w:sz="0" w:space="0" w:color="auto"/>
            <w:bottom w:val="none" w:sz="0" w:space="0" w:color="auto"/>
            <w:right w:val="none" w:sz="0" w:space="0" w:color="auto"/>
          </w:divBdr>
        </w:div>
        <w:div w:id="1875652095">
          <w:marLeft w:val="640"/>
          <w:marRight w:val="0"/>
          <w:marTop w:val="0"/>
          <w:marBottom w:val="0"/>
          <w:divBdr>
            <w:top w:val="none" w:sz="0" w:space="0" w:color="auto"/>
            <w:left w:val="none" w:sz="0" w:space="0" w:color="auto"/>
            <w:bottom w:val="none" w:sz="0" w:space="0" w:color="auto"/>
            <w:right w:val="none" w:sz="0" w:space="0" w:color="auto"/>
          </w:divBdr>
        </w:div>
        <w:div w:id="678889220">
          <w:marLeft w:val="640"/>
          <w:marRight w:val="0"/>
          <w:marTop w:val="0"/>
          <w:marBottom w:val="0"/>
          <w:divBdr>
            <w:top w:val="none" w:sz="0" w:space="0" w:color="auto"/>
            <w:left w:val="none" w:sz="0" w:space="0" w:color="auto"/>
            <w:bottom w:val="none" w:sz="0" w:space="0" w:color="auto"/>
            <w:right w:val="none" w:sz="0" w:space="0" w:color="auto"/>
          </w:divBdr>
        </w:div>
        <w:div w:id="1091968862">
          <w:marLeft w:val="640"/>
          <w:marRight w:val="0"/>
          <w:marTop w:val="0"/>
          <w:marBottom w:val="0"/>
          <w:divBdr>
            <w:top w:val="none" w:sz="0" w:space="0" w:color="auto"/>
            <w:left w:val="none" w:sz="0" w:space="0" w:color="auto"/>
            <w:bottom w:val="none" w:sz="0" w:space="0" w:color="auto"/>
            <w:right w:val="none" w:sz="0" w:space="0" w:color="auto"/>
          </w:divBdr>
        </w:div>
        <w:div w:id="2017267598">
          <w:marLeft w:val="640"/>
          <w:marRight w:val="0"/>
          <w:marTop w:val="0"/>
          <w:marBottom w:val="0"/>
          <w:divBdr>
            <w:top w:val="none" w:sz="0" w:space="0" w:color="auto"/>
            <w:left w:val="none" w:sz="0" w:space="0" w:color="auto"/>
            <w:bottom w:val="none" w:sz="0" w:space="0" w:color="auto"/>
            <w:right w:val="none" w:sz="0" w:space="0" w:color="auto"/>
          </w:divBdr>
        </w:div>
        <w:div w:id="1371568685">
          <w:marLeft w:val="640"/>
          <w:marRight w:val="0"/>
          <w:marTop w:val="0"/>
          <w:marBottom w:val="0"/>
          <w:divBdr>
            <w:top w:val="none" w:sz="0" w:space="0" w:color="auto"/>
            <w:left w:val="none" w:sz="0" w:space="0" w:color="auto"/>
            <w:bottom w:val="none" w:sz="0" w:space="0" w:color="auto"/>
            <w:right w:val="none" w:sz="0" w:space="0" w:color="auto"/>
          </w:divBdr>
        </w:div>
        <w:div w:id="716320421">
          <w:marLeft w:val="640"/>
          <w:marRight w:val="0"/>
          <w:marTop w:val="0"/>
          <w:marBottom w:val="0"/>
          <w:divBdr>
            <w:top w:val="none" w:sz="0" w:space="0" w:color="auto"/>
            <w:left w:val="none" w:sz="0" w:space="0" w:color="auto"/>
            <w:bottom w:val="none" w:sz="0" w:space="0" w:color="auto"/>
            <w:right w:val="none" w:sz="0" w:space="0" w:color="auto"/>
          </w:divBdr>
        </w:div>
        <w:div w:id="1933392597">
          <w:marLeft w:val="640"/>
          <w:marRight w:val="0"/>
          <w:marTop w:val="0"/>
          <w:marBottom w:val="0"/>
          <w:divBdr>
            <w:top w:val="none" w:sz="0" w:space="0" w:color="auto"/>
            <w:left w:val="none" w:sz="0" w:space="0" w:color="auto"/>
            <w:bottom w:val="none" w:sz="0" w:space="0" w:color="auto"/>
            <w:right w:val="none" w:sz="0" w:space="0" w:color="auto"/>
          </w:divBdr>
        </w:div>
        <w:div w:id="344138602">
          <w:marLeft w:val="640"/>
          <w:marRight w:val="0"/>
          <w:marTop w:val="0"/>
          <w:marBottom w:val="0"/>
          <w:divBdr>
            <w:top w:val="none" w:sz="0" w:space="0" w:color="auto"/>
            <w:left w:val="none" w:sz="0" w:space="0" w:color="auto"/>
            <w:bottom w:val="none" w:sz="0" w:space="0" w:color="auto"/>
            <w:right w:val="none" w:sz="0" w:space="0" w:color="auto"/>
          </w:divBdr>
        </w:div>
        <w:div w:id="702705100">
          <w:marLeft w:val="640"/>
          <w:marRight w:val="0"/>
          <w:marTop w:val="0"/>
          <w:marBottom w:val="0"/>
          <w:divBdr>
            <w:top w:val="none" w:sz="0" w:space="0" w:color="auto"/>
            <w:left w:val="none" w:sz="0" w:space="0" w:color="auto"/>
            <w:bottom w:val="none" w:sz="0" w:space="0" w:color="auto"/>
            <w:right w:val="none" w:sz="0" w:space="0" w:color="auto"/>
          </w:divBdr>
        </w:div>
        <w:div w:id="1372805774">
          <w:marLeft w:val="640"/>
          <w:marRight w:val="0"/>
          <w:marTop w:val="0"/>
          <w:marBottom w:val="0"/>
          <w:divBdr>
            <w:top w:val="none" w:sz="0" w:space="0" w:color="auto"/>
            <w:left w:val="none" w:sz="0" w:space="0" w:color="auto"/>
            <w:bottom w:val="none" w:sz="0" w:space="0" w:color="auto"/>
            <w:right w:val="none" w:sz="0" w:space="0" w:color="auto"/>
          </w:divBdr>
        </w:div>
        <w:div w:id="641153199">
          <w:marLeft w:val="640"/>
          <w:marRight w:val="0"/>
          <w:marTop w:val="0"/>
          <w:marBottom w:val="0"/>
          <w:divBdr>
            <w:top w:val="none" w:sz="0" w:space="0" w:color="auto"/>
            <w:left w:val="none" w:sz="0" w:space="0" w:color="auto"/>
            <w:bottom w:val="none" w:sz="0" w:space="0" w:color="auto"/>
            <w:right w:val="none" w:sz="0" w:space="0" w:color="auto"/>
          </w:divBdr>
        </w:div>
        <w:div w:id="725957956">
          <w:marLeft w:val="640"/>
          <w:marRight w:val="0"/>
          <w:marTop w:val="0"/>
          <w:marBottom w:val="0"/>
          <w:divBdr>
            <w:top w:val="none" w:sz="0" w:space="0" w:color="auto"/>
            <w:left w:val="none" w:sz="0" w:space="0" w:color="auto"/>
            <w:bottom w:val="none" w:sz="0" w:space="0" w:color="auto"/>
            <w:right w:val="none" w:sz="0" w:space="0" w:color="auto"/>
          </w:divBdr>
        </w:div>
        <w:div w:id="82845835">
          <w:marLeft w:val="640"/>
          <w:marRight w:val="0"/>
          <w:marTop w:val="0"/>
          <w:marBottom w:val="0"/>
          <w:divBdr>
            <w:top w:val="none" w:sz="0" w:space="0" w:color="auto"/>
            <w:left w:val="none" w:sz="0" w:space="0" w:color="auto"/>
            <w:bottom w:val="none" w:sz="0" w:space="0" w:color="auto"/>
            <w:right w:val="none" w:sz="0" w:space="0" w:color="auto"/>
          </w:divBdr>
        </w:div>
        <w:div w:id="1929314442">
          <w:marLeft w:val="640"/>
          <w:marRight w:val="0"/>
          <w:marTop w:val="0"/>
          <w:marBottom w:val="0"/>
          <w:divBdr>
            <w:top w:val="none" w:sz="0" w:space="0" w:color="auto"/>
            <w:left w:val="none" w:sz="0" w:space="0" w:color="auto"/>
            <w:bottom w:val="none" w:sz="0" w:space="0" w:color="auto"/>
            <w:right w:val="none" w:sz="0" w:space="0" w:color="auto"/>
          </w:divBdr>
        </w:div>
        <w:div w:id="706492953">
          <w:marLeft w:val="640"/>
          <w:marRight w:val="0"/>
          <w:marTop w:val="0"/>
          <w:marBottom w:val="0"/>
          <w:divBdr>
            <w:top w:val="none" w:sz="0" w:space="0" w:color="auto"/>
            <w:left w:val="none" w:sz="0" w:space="0" w:color="auto"/>
            <w:bottom w:val="none" w:sz="0" w:space="0" w:color="auto"/>
            <w:right w:val="none" w:sz="0" w:space="0" w:color="auto"/>
          </w:divBdr>
        </w:div>
        <w:div w:id="1799034492">
          <w:marLeft w:val="640"/>
          <w:marRight w:val="0"/>
          <w:marTop w:val="0"/>
          <w:marBottom w:val="0"/>
          <w:divBdr>
            <w:top w:val="none" w:sz="0" w:space="0" w:color="auto"/>
            <w:left w:val="none" w:sz="0" w:space="0" w:color="auto"/>
            <w:bottom w:val="none" w:sz="0" w:space="0" w:color="auto"/>
            <w:right w:val="none" w:sz="0" w:space="0" w:color="auto"/>
          </w:divBdr>
        </w:div>
        <w:div w:id="307517584">
          <w:marLeft w:val="640"/>
          <w:marRight w:val="0"/>
          <w:marTop w:val="0"/>
          <w:marBottom w:val="0"/>
          <w:divBdr>
            <w:top w:val="none" w:sz="0" w:space="0" w:color="auto"/>
            <w:left w:val="none" w:sz="0" w:space="0" w:color="auto"/>
            <w:bottom w:val="none" w:sz="0" w:space="0" w:color="auto"/>
            <w:right w:val="none" w:sz="0" w:space="0" w:color="auto"/>
          </w:divBdr>
        </w:div>
        <w:div w:id="923605698">
          <w:marLeft w:val="640"/>
          <w:marRight w:val="0"/>
          <w:marTop w:val="0"/>
          <w:marBottom w:val="0"/>
          <w:divBdr>
            <w:top w:val="none" w:sz="0" w:space="0" w:color="auto"/>
            <w:left w:val="none" w:sz="0" w:space="0" w:color="auto"/>
            <w:bottom w:val="none" w:sz="0" w:space="0" w:color="auto"/>
            <w:right w:val="none" w:sz="0" w:space="0" w:color="auto"/>
          </w:divBdr>
        </w:div>
        <w:div w:id="500970045">
          <w:marLeft w:val="640"/>
          <w:marRight w:val="0"/>
          <w:marTop w:val="0"/>
          <w:marBottom w:val="0"/>
          <w:divBdr>
            <w:top w:val="none" w:sz="0" w:space="0" w:color="auto"/>
            <w:left w:val="none" w:sz="0" w:space="0" w:color="auto"/>
            <w:bottom w:val="none" w:sz="0" w:space="0" w:color="auto"/>
            <w:right w:val="none" w:sz="0" w:space="0" w:color="auto"/>
          </w:divBdr>
        </w:div>
        <w:div w:id="1836606543">
          <w:marLeft w:val="640"/>
          <w:marRight w:val="0"/>
          <w:marTop w:val="0"/>
          <w:marBottom w:val="0"/>
          <w:divBdr>
            <w:top w:val="none" w:sz="0" w:space="0" w:color="auto"/>
            <w:left w:val="none" w:sz="0" w:space="0" w:color="auto"/>
            <w:bottom w:val="none" w:sz="0" w:space="0" w:color="auto"/>
            <w:right w:val="none" w:sz="0" w:space="0" w:color="auto"/>
          </w:divBdr>
        </w:div>
        <w:div w:id="1272205997">
          <w:marLeft w:val="640"/>
          <w:marRight w:val="0"/>
          <w:marTop w:val="0"/>
          <w:marBottom w:val="0"/>
          <w:divBdr>
            <w:top w:val="none" w:sz="0" w:space="0" w:color="auto"/>
            <w:left w:val="none" w:sz="0" w:space="0" w:color="auto"/>
            <w:bottom w:val="none" w:sz="0" w:space="0" w:color="auto"/>
            <w:right w:val="none" w:sz="0" w:space="0" w:color="auto"/>
          </w:divBdr>
        </w:div>
        <w:div w:id="1787234606">
          <w:marLeft w:val="640"/>
          <w:marRight w:val="0"/>
          <w:marTop w:val="0"/>
          <w:marBottom w:val="0"/>
          <w:divBdr>
            <w:top w:val="none" w:sz="0" w:space="0" w:color="auto"/>
            <w:left w:val="none" w:sz="0" w:space="0" w:color="auto"/>
            <w:bottom w:val="none" w:sz="0" w:space="0" w:color="auto"/>
            <w:right w:val="none" w:sz="0" w:space="0" w:color="auto"/>
          </w:divBdr>
        </w:div>
        <w:div w:id="995299202">
          <w:marLeft w:val="640"/>
          <w:marRight w:val="0"/>
          <w:marTop w:val="0"/>
          <w:marBottom w:val="0"/>
          <w:divBdr>
            <w:top w:val="none" w:sz="0" w:space="0" w:color="auto"/>
            <w:left w:val="none" w:sz="0" w:space="0" w:color="auto"/>
            <w:bottom w:val="none" w:sz="0" w:space="0" w:color="auto"/>
            <w:right w:val="none" w:sz="0" w:space="0" w:color="auto"/>
          </w:divBdr>
        </w:div>
        <w:div w:id="1761875787">
          <w:marLeft w:val="640"/>
          <w:marRight w:val="0"/>
          <w:marTop w:val="0"/>
          <w:marBottom w:val="0"/>
          <w:divBdr>
            <w:top w:val="none" w:sz="0" w:space="0" w:color="auto"/>
            <w:left w:val="none" w:sz="0" w:space="0" w:color="auto"/>
            <w:bottom w:val="none" w:sz="0" w:space="0" w:color="auto"/>
            <w:right w:val="none" w:sz="0" w:space="0" w:color="auto"/>
          </w:divBdr>
        </w:div>
        <w:div w:id="910963226">
          <w:marLeft w:val="640"/>
          <w:marRight w:val="0"/>
          <w:marTop w:val="0"/>
          <w:marBottom w:val="0"/>
          <w:divBdr>
            <w:top w:val="none" w:sz="0" w:space="0" w:color="auto"/>
            <w:left w:val="none" w:sz="0" w:space="0" w:color="auto"/>
            <w:bottom w:val="none" w:sz="0" w:space="0" w:color="auto"/>
            <w:right w:val="none" w:sz="0" w:space="0" w:color="auto"/>
          </w:divBdr>
        </w:div>
        <w:div w:id="766852658">
          <w:marLeft w:val="640"/>
          <w:marRight w:val="0"/>
          <w:marTop w:val="0"/>
          <w:marBottom w:val="0"/>
          <w:divBdr>
            <w:top w:val="none" w:sz="0" w:space="0" w:color="auto"/>
            <w:left w:val="none" w:sz="0" w:space="0" w:color="auto"/>
            <w:bottom w:val="none" w:sz="0" w:space="0" w:color="auto"/>
            <w:right w:val="none" w:sz="0" w:space="0" w:color="auto"/>
          </w:divBdr>
        </w:div>
        <w:div w:id="322591354">
          <w:marLeft w:val="640"/>
          <w:marRight w:val="0"/>
          <w:marTop w:val="0"/>
          <w:marBottom w:val="0"/>
          <w:divBdr>
            <w:top w:val="none" w:sz="0" w:space="0" w:color="auto"/>
            <w:left w:val="none" w:sz="0" w:space="0" w:color="auto"/>
            <w:bottom w:val="none" w:sz="0" w:space="0" w:color="auto"/>
            <w:right w:val="none" w:sz="0" w:space="0" w:color="auto"/>
          </w:divBdr>
        </w:div>
        <w:div w:id="630015120">
          <w:marLeft w:val="640"/>
          <w:marRight w:val="0"/>
          <w:marTop w:val="0"/>
          <w:marBottom w:val="0"/>
          <w:divBdr>
            <w:top w:val="none" w:sz="0" w:space="0" w:color="auto"/>
            <w:left w:val="none" w:sz="0" w:space="0" w:color="auto"/>
            <w:bottom w:val="none" w:sz="0" w:space="0" w:color="auto"/>
            <w:right w:val="none" w:sz="0" w:space="0" w:color="auto"/>
          </w:divBdr>
        </w:div>
        <w:div w:id="1501239841">
          <w:marLeft w:val="640"/>
          <w:marRight w:val="0"/>
          <w:marTop w:val="0"/>
          <w:marBottom w:val="0"/>
          <w:divBdr>
            <w:top w:val="none" w:sz="0" w:space="0" w:color="auto"/>
            <w:left w:val="none" w:sz="0" w:space="0" w:color="auto"/>
            <w:bottom w:val="none" w:sz="0" w:space="0" w:color="auto"/>
            <w:right w:val="none" w:sz="0" w:space="0" w:color="auto"/>
          </w:divBdr>
        </w:div>
        <w:div w:id="1943948379">
          <w:marLeft w:val="640"/>
          <w:marRight w:val="0"/>
          <w:marTop w:val="0"/>
          <w:marBottom w:val="0"/>
          <w:divBdr>
            <w:top w:val="none" w:sz="0" w:space="0" w:color="auto"/>
            <w:left w:val="none" w:sz="0" w:space="0" w:color="auto"/>
            <w:bottom w:val="none" w:sz="0" w:space="0" w:color="auto"/>
            <w:right w:val="none" w:sz="0" w:space="0" w:color="auto"/>
          </w:divBdr>
        </w:div>
        <w:div w:id="1521551304">
          <w:marLeft w:val="640"/>
          <w:marRight w:val="0"/>
          <w:marTop w:val="0"/>
          <w:marBottom w:val="0"/>
          <w:divBdr>
            <w:top w:val="none" w:sz="0" w:space="0" w:color="auto"/>
            <w:left w:val="none" w:sz="0" w:space="0" w:color="auto"/>
            <w:bottom w:val="none" w:sz="0" w:space="0" w:color="auto"/>
            <w:right w:val="none" w:sz="0" w:space="0" w:color="auto"/>
          </w:divBdr>
        </w:div>
        <w:div w:id="245379333">
          <w:marLeft w:val="640"/>
          <w:marRight w:val="0"/>
          <w:marTop w:val="0"/>
          <w:marBottom w:val="0"/>
          <w:divBdr>
            <w:top w:val="none" w:sz="0" w:space="0" w:color="auto"/>
            <w:left w:val="none" w:sz="0" w:space="0" w:color="auto"/>
            <w:bottom w:val="none" w:sz="0" w:space="0" w:color="auto"/>
            <w:right w:val="none" w:sz="0" w:space="0" w:color="auto"/>
          </w:divBdr>
        </w:div>
        <w:div w:id="361706122">
          <w:marLeft w:val="640"/>
          <w:marRight w:val="0"/>
          <w:marTop w:val="0"/>
          <w:marBottom w:val="0"/>
          <w:divBdr>
            <w:top w:val="none" w:sz="0" w:space="0" w:color="auto"/>
            <w:left w:val="none" w:sz="0" w:space="0" w:color="auto"/>
            <w:bottom w:val="none" w:sz="0" w:space="0" w:color="auto"/>
            <w:right w:val="none" w:sz="0" w:space="0" w:color="auto"/>
          </w:divBdr>
        </w:div>
        <w:div w:id="1912305101">
          <w:marLeft w:val="640"/>
          <w:marRight w:val="0"/>
          <w:marTop w:val="0"/>
          <w:marBottom w:val="0"/>
          <w:divBdr>
            <w:top w:val="none" w:sz="0" w:space="0" w:color="auto"/>
            <w:left w:val="none" w:sz="0" w:space="0" w:color="auto"/>
            <w:bottom w:val="none" w:sz="0" w:space="0" w:color="auto"/>
            <w:right w:val="none" w:sz="0" w:space="0" w:color="auto"/>
          </w:divBdr>
        </w:div>
        <w:div w:id="1922790030">
          <w:marLeft w:val="640"/>
          <w:marRight w:val="0"/>
          <w:marTop w:val="0"/>
          <w:marBottom w:val="0"/>
          <w:divBdr>
            <w:top w:val="none" w:sz="0" w:space="0" w:color="auto"/>
            <w:left w:val="none" w:sz="0" w:space="0" w:color="auto"/>
            <w:bottom w:val="none" w:sz="0" w:space="0" w:color="auto"/>
            <w:right w:val="none" w:sz="0" w:space="0" w:color="auto"/>
          </w:divBdr>
        </w:div>
        <w:div w:id="1234195771">
          <w:marLeft w:val="640"/>
          <w:marRight w:val="0"/>
          <w:marTop w:val="0"/>
          <w:marBottom w:val="0"/>
          <w:divBdr>
            <w:top w:val="none" w:sz="0" w:space="0" w:color="auto"/>
            <w:left w:val="none" w:sz="0" w:space="0" w:color="auto"/>
            <w:bottom w:val="none" w:sz="0" w:space="0" w:color="auto"/>
            <w:right w:val="none" w:sz="0" w:space="0" w:color="auto"/>
          </w:divBdr>
        </w:div>
        <w:div w:id="1395930924">
          <w:marLeft w:val="640"/>
          <w:marRight w:val="0"/>
          <w:marTop w:val="0"/>
          <w:marBottom w:val="0"/>
          <w:divBdr>
            <w:top w:val="none" w:sz="0" w:space="0" w:color="auto"/>
            <w:left w:val="none" w:sz="0" w:space="0" w:color="auto"/>
            <w:bottom w:val="none" w:sz="0" w:space="0" w:color="auto"/>
            <w:right w:val="none" w:sz="0" w:space="0" w:color="auto"/>
          </w:divBdr>
        </w:div>
        <w:div w:id="521087247">
          <w:marLeft w:val="640"/>
          <w:marRight w:val="0"/>
          <w:marTop w:val="0"/>
          <w:marBottom w:val="0"/>
          <w:divBdr>
            <w:top w:val="none" w:sz="0" w:space="0" w:color="auto"/>
            <w:left w:val="none" w:sz="0" w:space="0" w:color="auto"/>
            <w:bottom w:val="none" w:sz="0" w:space="0" w:color="auto"/>
            <w:right w:val="none" w:sz="0" w:space="0" w:color="auto"/>
          </w:divBdr>
        </w:div>
        <w:div w:id="1022782219">
          <w:marLeft w:val="640"/>
          <w:marRight w:val="0"/>
          <w:marTop w:val="0"/>
          <w:marBottom w:val="0"/>
          <w:divBdr>
            <w:top w:val="none" w:sz="0" w:space="0" w:color="auto"/>
            <w:left w:val="none" w:sz="0" w:space="0" w:color="auto"/>
            <w:bottom w:val="none" w:sz="0" w:space="0" w:color="auto"/>
            <w:right w:val="none" w:sz="0" w:space="0" w:color="auto"/>
          </w:divBdr>
        </w:div>
        <w:div w:id="471405935">
          <w:marLeft w:val="640"/>
          <w:marRight w:val="0"/>
          <w:marTop w:val="0"/>
          <w:marBottom w:val="0"/>
          <w:divBdr>
            <w:top w:val="none" w:sz="0" w:space="0" w:color="auto"/>
            <w:left w:val="none" w:sz="0" w:space="0" w:color="auto"/>
            <w:bottom w:val="none" w:sz="0" w:space="0" w:color="auto"/>
            <w:right w:val="none" w:sz="0" w:space="0" w:color="auto"/>
          </w:divBdr>
        </w:div>
        <w:div w:id="1442187788">
          <w:marLeft w:val="640"/>
          <w:marRight w:val="0"/>
          <w:marTop w:val="0"/>
          <w:marBottom w:val="0"/>
          <w:divBdr>
            <w:top w:val="none" w:sz="0" w:space="0" w:color="auto"/>
            <w:left w:val="none" w:sz="0" w:space="0" w:color="auto"/>
            <w:bottom w:val="none" w:sz="0" w:space="0" w:color="auto"/>
            <w:right w:val="none" w:sz="0" w:space="0" w:color="auto"/>
          </w:divBdr>
        </w:div>
        <w:div w:id="57441477">
          <w:marLeft w:val="640"/>
          <w:marRight w:val="0"/>
          <w:marTop w:val="0"/>
          <w:marBottom w:val="0"/>
          <w:divBdr>
            <w:top w:val="none" w:sz="0" w:space="0" w:color="auto"/>
            <w:left w:val="none" w:sz="0" w:space="0" w:color="auto"/>
            <w:bottom w:val="none" w:sz="0" w:space="0" w:color="auto"/>
            <w:right w:val="none" w:sz="0" w:space="0" w:color="auto"/>
          </w:divBdr>
        </w:div>
        <w:div w:id="1200390023">
          <w:marLeft w:val="640"/>
          <w:marRight w:val="0"/>
          <w:marTop w:val="0"/>
          <w:marBottom w:val="0"/>
          <w:divBdr>
            <w:top w:val="none" w:sz="0" w:space="0" w:color="auto"/>
            <w:left w:val="none" w:sz="0" w:space="0" w:color="auto"/>
            <w:bottom w:val="none" w:sz="0" w:space="0" w:color="auto"/>
            <w:right w:val="none" w:sz="0" w:space="0" w:color="auto"/>
          </w:divBdr>
        </w:div>
        <w:div w:id="108862909">
          <w:marLeft w:val="640"/>
          <w:marRight w:val="0"/>
          <w:marTop w:val="0"/>
          <w:marBottom w:val="0"/>
          <w:divBdr>
            <w:top w:val="none" w:sz="0" w:space="0" w:color="auto"/>
            <w:left w:val="none" w:sz="0" w:space="0" w:color="auto"/>
            <w:bottom w:val="none" w:sz="0" w:space="0" w:color="auto"/>
            <w:right w:val="none" w:sz="0" w:space="0" w:color="auto"/>
          </w:divBdr>
        </w:div>
        <w:div w:id="1774864807">
          <w:marLeft w:val="640"/>
          <w:marRight w:val="0"/>
          <w:marTop w:val="0"/>
          <w:marBottom w:val="0"/>
          <w:divBdr>
            <w:top w:val="none" w:sz="0" w:space="0" w:color="auto"/>
            <w:left w:val="none" w:sz="0" w:space="0" w:color="auto"/>
            <w:bottom w:val="none" w:sz="0" w:space="0" w:color="auto"/>
            <w:right w:val="none" w:sz="0" w:space="0" w:color="auto"/>
          </w:divBdr>
        </w:div>
        <w:div w:id="817647492">
          <w:marLeft w:val="640"/>
          <w:marRight w:val="0"/>
          <w:marTop w:val="0"/>
          <w:marBottom w:val="0"/>
          <w:divBdr>
            <w:top w:val="none" w:sz="0" w:space="0" w:color="auto"/>
            <w:left w:val="none" w:sz="0" w:space="0" w:color="auto"/>
            <w:bottom w:val="none" w:sz="0" w:space="0" w:color="auto"/>
            <w:right w:val="none" w:sz="0" w:space="0" w:color="auto"/>
          </w:divBdr>
        </w:div>
        <w:div w:id="336007361">
          <w:marLeft w:val="640"/>
          <w:marRight w:val="0"/>
          <w:marTop w:val="0"/>
          <w:marBottom w:val="0"/>
          <w:divBdr>
            <w:top w:val="none" w:sz="0" w:space="0" w:color="auto"/>
            <w:left w:val="none" w:sz="0" w:space="0" w:color="auto"/>
            <w:bottom w:val="none" w:sz="0" w:space="0" w:color="auto"/>
            <w:right w:val="none" w:sz="0" w:space="0" w:color="auto"/>
          </w:divBdr>
        </w:div>
        <w:div w:id="1410615508">
          <w:marLeft w:val="640"/>
          <w:marRight w:val="0"/>
          <w:marTop w:val="0"/>
          <w:marBottom w:val="0"/>
          <w:divBdr>
            <w:top w:val="none" w:sz="0" w:space="0" w:color="auto"/>
            <w:left w:val="none" w:sz="0" w:space="0" w:color="auto"/>
            <w:bottom w:val="none" w:sz="0" w:space="0" w:color="auto"/>
            <w:right w:val="none" w:sz="0" w:space="0" w:color="auto"/>
          </w:divBdr>
        </w:div>
        <w:div w:id="2032761110">
          <w:marLeft w:val="640"/>
          <w:marRight w:val="0"/>
          <w:marTop w:val="0"/>
          <w:marBottom w:val="0"/>
          <w:divBdr>
            <w:top w:val="none" w:sz="0" w:space="0" w:color="auto"/>
            <w:left w:val="none" w:sz="0" w:space="0" w:color="auto"/>
            <w:bottom w:val="none" w:sz="0" w:space="0" w:color="auto"/>
            <w:right w:val="none" w:sz="0" w:space="0" w:color="auto"/>
          </w:divBdr>
        </w:div>
        <w:div w:id="1589388828">
          <w:marLeft w:val="640"/>
          <w:marRight w:val="0"/>
          <w:marTop w:val="0"/>
          <w:marBottom w:val="0"/>
          <w:divBdr>
            <w:top w:val="none" w:sz="0" w:space="0" w:color="auto"/>
            <w:left w:val="none" w:sz="0" w:space="0" w:color="auto"/>
            <w:bottom w:val="none" w:sz="0" w:space="0" w:color="auto"/>
            <w:right w:val="none" w:sz="0" w:space="0" w:color="auto"/>
          </w:divBdr>
        </w:div>
        <w:div w:id="198468499">
          <w:marLeft w:val="640"/>
          <w:marRight w:val="0"/>
          <w:marTop w:val="0"/>
          <w:marBottom w:val="0"/>
          <w:divBdr>
            <w:top w:val="none" w:sz="0" w:space="0" w:color="auto"/>
            <w:left w:val="none" w:sz="0" w:space="0" w:color="auto"/>
            <w:bottom w:val="none" w:sz="0" w:space="0" w:color="auto"/>
            <w:right w:val="none" w:sz="0" w:space="0" w:color="auto"/>
          </w:divBdr>
        </w:div>
        <w:div w:id="705375234">
          <w:marLeft w:val="640"/>
          <w:marRight w:val="0"/>
          <w:marTop w:val="0"/>
          <w:marBottom w:val="0"/>
          <w:divBdr>
            <w:top w:val="none" w:sz="0" w:space="0" w:color="auto"/>
            <w:left w:val="none" w:sz="0" w:space="0" w:color="auto"/>
            <w:bottom w:val="none" w:sz="0" w:space="0" w:color="auto"/>
            <w:right w:val="none" w:sz="0" w:space="0" w:color="auto"/>
          </w:divBdr>
        </w:div>
        <w:div w:id="1733697434">
          <w:marLeft w:val="640"/>
          <w:marRight w:val="0"/>
          <w:marTop w:val="0"/>
          <w:marBottom w:val="0"/>
          <w:divBdr>
            <w:top w:val="none" w:sz="0" w:space="0" w:color="auto"/>
            <w:left w:val="none" w:sz="0" w:space="0" w:color="auto"/>
            <w:bottom w:val="none" w:sz="0" w:space="0" w:color="auto"/>
            <w:right w:val="none" w:sz="0" w:space="0" w:color="auto"/>
          </w:divBdr>
        </w:div>
        <w:div w:id="2017223540">
          <w:marLeft w:val="640"/>
          <w:marRight w:val="0"/>
          <w:marTop w:val="0"/>
          <w:marBottom w:val="0"/>
          <w:divBdr>
            <w:top w:val="none" w:sz="0" w:space="0" w:color="auto"/>
            <w:left w:val="none" w:sz="0" w:space="0" w:color="auto"/>
            <w:bottom w:val="none" w:sz="0" w:space="0" w:color="auto"/>
            <w:right w:val="none" w:sz="0" w:space="0" w:color="auto"/>
          </w:divBdr>
        </w:div>
        <w:div w:id="1979262610">
          <w:marLeft w:val="640"/>
          <w:marRight w:val="0"/>
          <w:marTop w:val="0"/>
          <w:marBottom w:val="0"/>
          <w:divBdr>
            <w:top w:val="none" w:sz="0" w:space="0" w:color="auto"/>
            <w:left w:val="none" w:sz="0" w:space="0" w:color="auto"/>
            <w:bottom w:val="none" w:sz="0" w:space="0" w:color="auto"/>
            <w:right w:val="none" w:sz="0" w:space="0" w:color="auto"/>
          </w:divBdr>
        </w:div>
        <w:div w:id="1047803318">
          <w:marLeft w:val="640"/>
          <w:marRight w:val="0"/>
          <w:marTop w:val="0"/>
          <w:marBottom w:val="0"/>
          <w:divBdr>
            <w:top w:val="none" w:sz="0" w:space="0" w:color="auto"/>
            <w:left w:val="none" w:sz="0" w:space="0" w:color="auto"/>
            <w:bottom w:val="none" w:sz="0" w:space="0" w:color="auto"/>
            <w:right w:val="none" w:sz="0" w:space="0" w:color="auto"/>
          </w:divBdr>
        </w:div>
        <w:div w:id="303000278">
          <w:marLeft w:val="640"/>
          <w:marRight w:val="0"/>
          <w:marTop w:val="0"/>
          <w:marBottom w:val="0"/>
          <w:divBdr>
            <w:top w:val="none" w:sz="0" w:space="0" w:color="auto"/>
            <w:left w:val="none" w:sz="0" w:space="0" w:color="auto"/>
            <w:bottom w:val="none" w:sz="0" w:space="0" w:color="auto"/>
            <w:right w:val="none" w:sz="0" w:space="0" w:color="auto"/>
          </w:divBdr>
        </w:div>
        <w:div w:id="1159882657">
          <w:marLeft w:val="640"/>
          <w:marRight w:val="0"/>
          <w:marTop w:val="0"/>
          <w:marBottom w:val="0"/>
          <w:divBdr>
            <w:top w:val="none" w:sz="0" w:space="0" w:color="auto"/>
            <w:left w:val="none" w:sz="0" w:space="0" w:color="auto"/>
            <w:bottom w:val="none" w:sz="0" w:space="0" w:color="auto"/>
            <w:right w:val="none" w:sz="0" w:space="0" w:color="auto"/>
          </w:divBdr>
        </w:div>
        <w:div w:id="685834356">
          <w:marLeft w:val="640"/>
          <w:marRight w:val="0"/>
          <w:marTop w:val="0"/>
          <w:marBottom w:val="0"/>
          <w:divBdr>
            <w:top w:val="none" w:sz="0" w:space="0" w:color="auto"/>
            <w:left w:val="none" w:sz="0" w:space="0" w:color="auto"/>
            <w:bottom w:val="none" w:sz="0" w:space="0" w:color="auto"/>
            <w:right w:val="none" w:sz="0" w:space="0" w:color="auto"/>
          </w:divBdr>
        </w:div>
        <w:div w:id="1567569440">
          <w:marLeft w:val="640"/>
          <w:marRight w:val="0"/>
          <w:marTop w:val="0"/>
          <w:marBottom w:val="0"/>
          <w:divBdr>
            <w:top w:val="none" w:sz="0" w:space="0" w:color="auto"/>
            <w:left w:val="none" w:sz="0" w:space="0" w:color="auto"/>
            <w:bottom w:val="none" w:sz="0" w:space="0" w:color="auto"/>
            <w:right w:val="none" w:sz="0" w:space="0" w:color="auto"/>
          </w:divBdr>
        </w:div>
        <w:div w:id="2020889633">
          <w:marLeft w:val="640"/>
          <w:marRight w:val="0"/>
          <w:marTop w:val="0"/>
          <w:marBottom w:val="0"/>
          <w:divBdr>
            <w:top w:val="none" w:sz="0" w:space="0" w:color="auto"/>
            <w:left w:val="none" w:sz="0" w:space="0" w:color="auto"/>
            <w:bottom w:val="none" w:sz="0" w:space="0" w:color="auto"/>
            <w:right w:val="none" w:sz="0" w:space="0" w:color="auto"/>
          </w:divBdr>
        </w:div>
        <w:div w:id="234781909">
          <w:marLeft w:val="640"/>
          <w:marRight w:val="0"/>
          <w:marTop w:val="0"/>
          <w:marBottom w:val="0"/>
          <w:divBdr>
            <w:top w:val="none" w:sz="0" w:space="0" w:color="auto"/>
            <w:left w:val="none" w:sz="0" w:space="0" w:color="auto"/>
            <w:bottom w:val="none" w:sz="0" w:space="0" w:color="auto"/>
            <w:right w:val="none" w:sz="0" w:space="0" w:color="auto"/>
          </w:divBdr>
        </w:div>
        <w:div w:id="815341172">
          <w:marLeft w:val="640"/>
          <w:marRight w:val="0"/>
          <w:marTop w:val="0"/>
          <w:marBottom w:val="0"/>
          <w:divBdr>
            <w:top w:val="none" w:sz="0" w:space="0" w:color="auto"/>
            <w:left w:val="none" w:sz="0" w:space="0" w:color="auto"/>
            <w:bottom w:val="none" w:sz="0" w:space="0" w:color="auto"/>
            <w:right w:val="none" w:sz="0" w:space="0" w:color="auto"/>
          </w:divBdr>
        </w:div>
      </w:divsChild>
    </w:div>
    <w:div w:id="1540586292">
      <w:bodyDiv w:val="1"/>
      <w:marLeft w:val="0"/>
      <w:marRight w:val="0"/>
      <w:marTop w:val="0"/>
      <w:marBottom w:val="0"/>
      <w:divBdr>
        <w:top w:val="none" w:sz="0" w:space="0" w:color="auto"/>
        <w:left w:val="none" w:sz="0" w:space="0" w:color="auto"/>
        <w:bottom w:val="none" w:sz="0" w:space="0" w:color="auto"/>
        <w:right w:val="none" w:sz="0" w:space="0" w:color="auto"/>
      </w:divBdr>
      <w:divsChild>
        <w:div w:id="1191842739">
          <w:marLeft w:val="640"/>
          <w:marRight w:val="0"/>
          <w:marTop w:val="0"/>
          <w:marBottom w:val="0"/>
          <w:divBdr>
            <w:top w:val="none" w:sz="0" w:space="0" w:color="auto"/>
            <w:left w:val="none" w:sz="0" w:space="0" w:color="auto"/>
            <w:bottom w:val="none" w:sz="0" w:space="0" w:color="auto"/>
            <w:right w:val="none" w:sz="0" w:space="0" w:color="auto"/>
          </w:divBdr>
        </w:div>
        <w:div w:id="1159156344">
          <w:marLeft w:val="640"/>
          <w:marRight w:val="0"/>
          <w:marTop w:val="0"/>
          <w:marBottom w:val="0"/>
          <w:divBdr>
            <w:top w:val="none" w:sz="0" w:space="0" w:color="auto"/>
            <w:left w:val="none" w:sz="0" w:space="0" w:color="auto"/>
            <w:bottom w:val="none" w:sz="0" w:space="0" w:color="auto"/>
            <w:right w:val="none" w:sz="0" w:space="0" w:color="auto"/>
          </w:divBdr>
        </w:div>
        <w:div w:id="2036034092">
          <w:marLeft w:val="640"/>
          <w:marRight w:val="0"/>
          <w:marTop w:val="0"/>
          <w:marBottom w:val="0"/>
          <w:divBdr>
            <w:top w:val="none" w:sz="0" w:space="0" w:color="auto"/>
            <w:left w:val="none" w:sz="0" w:space="0" w:color="auto"/>
            <w:bottom w:val="none" w:sz="0" w:space="0" w:color="auto"/>
            <w:right w:val="none" w:sz="0" w:space="0" w:color="auto"/>
          </w:divBdr>
        </w:div>
        <w:div w:id="963266336">
          <w:marLeft w:val="640"/>
          <w:marRight w:val="0"/>
          <w:marTop w:val="0"/>
          <w:marBottom w:val="0"/>
          <w:divBdr>
            <w:top w:val="none" w:sz="0" w:space="0" w:color="auto"/>
            <w:left w:val="none" w:sz="0" w:space="0" w:color="auto"/>
            <w:bottom w:val="none" w:sz="0" w:space="0" w:color="auto"/>
            <w:right w:val="none" w:sz="0" w:space="0" w:color="auto"/>
          </w:divBdr>
        </w:div>
        <w:div w:id="895702699">
          <w:marLeft w:val="640"/>
          <w:marRight w:val="0"/>
          <w:marTop w:val="0"/>
          <w:marBottom w:val="0"/>
          <w:divBdr>
            <w:top w:val="none" w:sz="0" w:space="0" w:color="auto"/>
            <w:left w:val="none" w:sz="0" w:space="0" w:color="auto"/>
            <w:bottom w:val="none" w:sz="0" w:space="0" w:color="auto"/>
            <w:right w:val="none" w:sz="0" w:space="0" w:color="auto"/>
          </w:divBdr>
        </w:div>
        <w:div w:id="58097178">
          <w:marLeft w:val="640"/>
          <w:marRight w:val="0"/>
          <w:marTop w:val="0"/>
          <w:marBottom w:val="0"/>
          <w:divBdr>
            <w:top w:val="none" w:sz="0" w:space="0" w:color="auto"/>
            <w:left w:val="none" w:sz="0" w:space="0" w:color="auto"/>
            <w:bottom w:val="none" w:sz="0" w:space="0" w:color="auto"/>
            <w:right w:val="none" w:sz="0" w:space="0" w:color="auto"/>
          </w:divBdr>
        </w:div>
        <w:div w:id="1683438381">
          <w:marLeft w:val="640"/>
          <w:marRight w:val="0"/>
          <w:marTop w:val="0"/>
          <w:marBottom w:val="0"/>
          <w:divBdr>
            <w:top w:val="none" w:sz="0" w:space="0" w:color="auto"/>
            <w:left w:val="none" w:sz="0" w:space="0" w:color="auto"/>
            <w:bottom w:val="none" w:sz="0" w:space="0" w:color="auto"/>
            <w:right w:val="none" w:sz="0" w:space="0" w:color="auto"/>
          </w:divBdr>
        </w:div>
        <w:div w:id="903292499">
          <w:marLeft w:val="640"/>
          <w:marRight w:val="0"/>
          <w:marTop w:val="0"/>
          <w:marBottom w:val="0"/>
          <w:divBdr>
            <w:top w:val="none" w:sz="0" w:space="0" w:color="auto"/>
            <w:left w:val="none" w:sz="0" w:space="0" w:color="auto"/>
            <w:bottom w:val="none" w:sz="0" w:space="0" w:color="auto"/>
            <w:right w:val="none" w:sz="0" w:space="0" w:color="auto"/>
          </w:divBdr>
        </w:div>
        <w:div w:id="1254707725">
          <w:marLeft w:val="640"/>
          <w:marRight w:val="0"/>
          <w:marTop w:val="0"/>
          <w:marBottom w:val="0"/>
          <w:divBdr>
            <w:top w:val="none" w:sz="0" w:space="0" w:color="auto"/>
            <w:left w:val="none" w:sz="0" w:space="0" w:color="auto"/>
            <w:bottom w:val="none" w:sz="0" w:space="0" w:color="auto"/>
            <w:right w:val="none" w:sz="0" w:space="0" w:color="auto"/>
          </w:divBdr>
        </w:div>
        <w:div w:id="1606380652">
          <w:marLeft w:val="640"/>
          <w:marRight w:val="0"/>
          <w:marTop w:val="0"/>
          <w:marBottom w:val="0"/>
          <w:divBdr>
            <w:top w:val="none" w:sz="0" w:space="0" w:color="auto"/>
            <w:left w:val="none" w:sz="0" w:space="0" w:color="auto"/>
            <w:bottom w:val="none" w:sz="0" w:space="0" w:color="auto"/>
            <w:right w:val="none" w:sz="0" w:space="0" w:color="auto"/>
          </w:divBdr>
        </w:div>
        <w:div w:id="20210275">
          <w:marLeft w:val="640"/>
          <w:marRight w:val="0"/>
          <w:marTop w:val="0"/>
          <w:marBottom w:val="0"/>
          <w:divBdr>
            <w:top w:val="none" w:sz="0" w:space="0" w:color="auto"/>
            <w:left w:val="none" w:sz="0" w:space="0" w:color="auto"/>
            <w:bottom w:val="none" w:sz="0" w:space="0" w:color="auto"/>
            <w:right w:val="none" w:sz="0" w:space="0" w:color="auto"/>
          </w:divBdr>
        </w:div>
        <w:div w:id="566451569">
          <w:marLeft w:val="640"/>
          <w:marRight w:val="0"/>
          <w:marTop w:val="0"/>
          <w:marBottom w:val="0"/>
          <w:divBdr>
            <w:top w:val="none" w:sz="0" w:space="0" w:color="auto"/>
            <w:left w:val="none" w:sz="0" w:space="0" w:color="auto"/>
            <w:bottom w:val="none" w:sz="0" w:space="0" w:color="auto"/>
            <w:right w:val="none" w:sz="0" w:space="0" w:color="auto"/>
          </w:divBdr>
        </w:div>
        <w:div w:id="1553270980">
          <w:marLeft w:val="640"/>
          <w:marRight w:val="0"/>
          <w:marTop w:val="0"/>
          <w:marBottom w:val="0"/>
          <w:divBdr>
            <w:top w:val="none" w:sz="0" w:space="0" w:color="auto"/>
            <w:left w:val="none" w:sz="0" w:space="0" w:color="auto"/>
            <w:bottom w:val="none" w:sz="0" w:space="0" w:color="auto"/>
            <w:right w:val="none" w:sz="0" w:space="0" w:color="auto"/>
          </w:divBdr>
        </w:div>
        <w:div w:id="1211647448">
          <w:marLeft w:val="640"/>
          <w:marRight w:val="0"/>
          <w:marTop w:val="0"/>
          <w:marBottom w:val="0"/>
          <w:divBdr>
            <w:top w:val="none" w:sz="0" w:space="0" w:color="auto"/>
            <w:left w:val="none" w:sz="0" w:space="0" w:color="auto"/>
            <w:bottom w:val="none" w:sz="0" w:space="0" w:color="auto"/>
            <w:right w:val="none" w:sz="0" w:space="0" w:color="auto"/>
          </w:divBdr>
        </w:div>
        <w:div w:id="499349817">
          <w:marLeft w:val="640"/>
          <w:marRight w:val="0"/>
          <w:marTop w:val="0"/>
          <w:marBottom w:val="0"/>
          <w:divBdr>
            <w:top w:val="none" w:sz="0" w:space="0" w:color="auto"/>
            <w:left w:val="none" w:sz="0" w:space="0" w:color="auto"/>
            <w:bottom w:val="none" w:sz="0" w:space="0" w:color="auto"/>
            <w:right w:val="none" w:sz="0" w:space="0" w:color="auto"/>
          </w:divBdr>
        </w:div>
        <w:div w:id="664632736">
          <w:marLeft w:val="640"/>
          <w:marRight w:val="0"/>
          <w:marTop w:val="0"/>
          <w:marBottom w:val="0"/>
          <w:divBdr>
            <w:top w:val="none" w:sz="0" w:space="0" w:color="auto"/>
            <w:left w:val="none" w:sz="0" w:space="0" w:color="auto"/>
            <w:bottom w:val="none" w:sz="0" w:space="0" w:color="auto"/>
            <w:right w:val="none" w:sz="0" w:space="0" w:color="auto"/>
          </w:divBdr>
        </w:div>
        <w:div w:id="84424054">
          <w:marLeft w:val="640"/>
          <w:marRight w:val="0"/>
          <w:marTop w:val="0"/>
          <w:marBottom w:val="0"/>
          <w:divBdr>
            <w:top w:val="none" w:sz="0" w:space="0" w:color="auto"/>
            <w:left w:val="none" w:sz="0" w:space="0" w:color="auto"/>
            <w:bottom w:val="none" w:sz="0" w:space="0" w:color="auto"/>
            <w:right w:val="none" w:sz="0" w:space="0" w:color="auto"/>
          </w:divBdr>
        </w:div>
        <w:div w:id="2075858548">
          <w:marLeft w:val="640"/>
          <w:marRight w:val="0"/>
          <w:marTop w:val="0"/>
          <w:marBottom w:val="0"/>
          <w:divBdr>
            <w:top w:val="none" w:sz="0" w:space="0" w:color="auto"/>
            <w:left w:val="none" w:sz="0" w:space="0" w:color="auto"/>
            <w:bottom w:val="none" w:sz="0" w:space="0" w:color="auto"/>
            <w:right w:val="none" w:sz="0" w:space="0" w:color="auto"/>
          </w:divBdr>
        </w:div>
        <w:div w:id="1897626434">
          <w:marLeft w:val="640"/>
          <w:marRight w:val="0"/>
          <w:marTop w:val="0"/>
          <w:marBottom w:val="0"/>
          <w:divBdr>
            <w:top w:val="none" w:sz="0" w:space="0" w:color="auto"/>
            <w:left w:val="none" w:sz="0" w:space="0" w:color="auto"/>
            <w:bottom w:val="none" w:sz="0" w:space="0" w:color="auto"/>
            <w:right w:val="none" w:sz="0" w:space="0" w:color="auto"/>
          </w:divBdr>
        </w:div>
        <w:div w:id="881937161">
          <w:marLeft w:val="640"/>
          <w:marRight w:val="0"/>
          <w:marTop w:val="0"/>
          <w:marBottom w:val="0"/>
          <w:divBdr>
            <w:top w:val="none" w:sz="0" w:space="0" w:color="auto"/>
            <w:left w:val="none" w:sz="0" w:space="0" w:color="auto"/>
            <w:bottom w:val="none" w:sz="0" w:space="0" w:color="auto"/>
            <w:right w:val="none" w:sz="0" w:space="0" w:color="auto"/>
          </w:divBdr>
        </w:div>
        <w:div w:id="1194465117">
          <w:marLeft w:val="640"/>
          <w:marRight w:val="0"/>
          <w:marTop w:val="0"/>
          <w:marBottom w:val="0"/>
          <w:divBdr>
            <w:top w:val="none" w:sz="0" w:space="0" w:color="auto"/>
            <w:left w:val="none" w:sz="0" w:space="0" w:color="auto"/>
            <w:bottom w:val="none" w:sz="0" w:space="0" w:color="auto"/>
            <w:right w:val="none" w:sz="0" w:space="0" w:color="auto"/>
          </w:divBdr>
        </w:div>
        <w:div w:id="1433359557">
          <w:marLeft w:val="640"/>
          <w:marRight w:val="0"/>
          <w:marTop w:val="0"/>
          <w:marBottom w:val="0"/>
          <w:divBdr>
            <w:top w:val="none" w:sz="0" w:space="0" w:color="auto"/>
            <w:left w:val="none" w:sz="0" w:space="0" w:color="auto"/>
            <w:bottom w:val="none" w:sz="0" w:space="0" w:color="auto"/>
            <w:right w:val="none" w:sz="0" w:space="0" w:color="auto"/>
          </w:divBdr>
        </w:div>
        <w:div w:id="932787330">
          <w:marLeft w:val="640"/>
          <w:marRight w:val="0"/>
          <w:marTop w:val="0"/>
          <w:marBottom w:val="0"/>
          <w:divBdr>
            <w:top w:val="none" w:sz="0" w:space="0" w:color="auto"/>
            <w:left w:val="none" w:sz="0" w:space="0" w:color="auto"/>
            <w:bottom w:val="none" w:sz="0" w:space="0" w:color="auto"/>
            <w:right w:val="none" w:sz="0" w:space="0" w:color="auto"/>
          </w:divBdr>
        </w:div>
        <w:div w:id="1683126769">
          <w:marLeft w:val="640"/>
          <w:marRight w:val="0"/>
          <w:marTop w:val="0"/>
          <w:marBottom w:val="0"/>
          <w:divBdr>
            <w:top w:val="none" w:sz="0" w:space="0" w:color="auto"/>
            <w:left w:val="none" w:sz="0" w:space="0" w:color="auto"/>
            <w:bottom w:val="none" w:sz="0" w:space="0" w:color="auto"/>
            <w:right w:val="none" w:sz="0" w:space="0" w:color="auto"/>
          </w:divBdr>
        </w:div>
        <w:div w:id="1330404893">
          <w:marLeft w:val="640"/>
          <w:marRight w:val="0"/>
          <w:marTop w:val="0"/>
          <w:marBottom w:val="0"/>
          <w:divBdr>
            <w:top w:val="none" w:sz="0" w:space="0" w:color="auto"/>
            <w:left w:val="none" w:sz="0" w:space="0" w:color="auto"/>
            <w:bottom w:val="none" w:sz="0" w:space="0" w:color="auto"/>
            <w:right w:val="none" w:sz="0" w:space="0" w:color="auto"/>
          </w:divBdr>
        </w:div>
        <w:div w:id="624124172">
          <w:marLeft w:val="640"/>
          <w:marRight w:val="0"/>
          <w:marTop w:val="0"/>
          <w:marBottom w:val="0"/>
          <w:divBdr>
            <w:top w:val="none" w:sz="0" w:space="0" w:color="auto"/>
            <w:left w:val="none" w:sz="0" w:space="0" w:color="auto"/>
            <w:bottom w:val="none" w:sz="0" w:space="0" w:color="auto"/>
            <w:right w:val="none" w:sz="0" w:space="0" w:color="auto"/>
          </w:divBdr>
        </w:div>
        <w:div w:id="1044019828">
          <w:marLeft w:val="640"/>
          <w:marRight w:val="0"/>
          <w:marTop w:val="0"/>
          <w:marBottom w:val="0"/>
          <w:divBdr>
            <w:top w:val="none" w:sz="0" w:space="0" w:color="auto"/>
            <w:left w:val="none" w:sz="0" w:space="0" w:color="auto"/>
            <w:bottom w:val="none" w:sz="0" w:space="0" w:color="auto"/>
            <w:right w:val="none" w:sz="0" w:space="0" w:color="auto"/>
          </w:divBdr>
        </w:div>
        <w:div w:id="1373769720">
          <w:marLeft w:val="640"/>
          <w:marRight w:val="0"/>
          <w:marTop w:val="0"/>
          <w:marBottom w:val="0"/>
          <w:divBdr>
            <w:top w:val="none" w:sz="0" w:space="0" w:color="auto"/>
            <w:left w:val="none" w:sz="0" w:space="0" w:color="auto"/>
            <w:bottom w:val="none" w:sz="0" w:space="0" w:color="auto"/>
            <w:right w:val="none" w:sz="0" w:space="0" w:color="auto"/>
          </w:divBdr>
        </w:div>
        <w:div w:id="714349523">
          <w:marLeft w:val="640"/>
          <w:marRight w:val="0"/>
          <w:marTop w:val="0"/>
          <w:marBottom w:val="0"/>
          <w:divBdr>
            <w:top w:val="none" w:sz="0" w:space="0" w:color="auto"/>
            <w:left w:val="none" w:sz="0" w:space="0" w:color="auto"/>
            <w:bottom w:val="none" w:sz="0" w:space="0" w:color="auto"/>
            <w:right w:val="none" w:sz="0" w:space="0" w:color="auto"/>
          </w:divBdr>
        </w:div>
        <w:div w:id="52316451">
          <w:marLeft w:val="640"/>
          <w:marRight w:val="0"/>
          <w:marTop w:val="0"/>
          <w:marBottom w:val="0"/>
          <w:divBdr>
            <w:top w:val="none" w:sz="0" w:space="0" w:color="auto"/>
            <w:left w:val="none" w:sz="0" w:space="0" w:color="auto"/>
            <w:bottom w:val="none" w:sz="0" w:space="0" w:color="auto"/>
            <w:right w:val="none" w:sz="0" w:space="0" w:color="auto"/>
          </w:divBdr>
        </w:div>
        <w:div w:id="1636762701">
          <w:marLeft w:val="640"/>
          <w:marRight w:val="0"/>
          <w:marTop w:val="0"/>
          <w:marBottom w:val="0"/>
          <w:divBdr>
            <w:top w:val="none" w:sz="0" w:space="0" w:color="auto"/>
            <w:left w:val="none" w:sz="0" w:space="0" w:color="auto"/>
            <w:bottom w:val="none" w:sz="0" w:space="0" w:color="auto"/>
            <w:right w:val="none" w:sz="0" w:space="0" w:color="auto"/>
          </w:divBdr>
        </w:div>
        <w:div w:id="379982856">
          <w:marLeft w:val="640"/>
          <w:marRight w:val="0"/>
          <w:marTop w:val="0"/>
          <w:marBottom w:val="0"/>
          <w:divBdr>
            <w:top w:val="none" w:sz="0" w:space="0" w:color="auto"/>
            <w:left w:val="none" w:sz="0" w:space="0" w:color="auto"/>
            <w:bottom w:val="none" w:sz="0" w:space="0" w:color="auto"/>
            <w:right w:val="none" w:sz="0" w:space="0" w:color="auto"/>
          </w:divBdr>
        </w:div>
        <w:div w:id="184025896">
          <w:marLeft w:val="640"/>
          <w:marRight w:val="0"/>
          <w:marTop w:val="0"/>
          <w:marBottom w:val="0"/>
          <w:divBdr>
            <w:top w:val="none" w:sz="0" w:space="0" w:color="auto"/>
            <w:left w:val="none" w:sz="0" w:space="0" w:color="auto"/>
            <w:bottom w:val="none" w:sz="0" w:space="0" w:color="auto"/>
            <w:right w:val="none" w:sz="0" w:space="0" w:color="auto"/>
          </w:divBdr>
        </w:div>
        <w:div w:id="755981097">
          <w:marLeft w:val="640"/>
          <w:marRight w:val="0"/>
          <w:marTop w:val="0"/>
          <w:marBottom w:val="0"/>
          <w:divBdr>
            <w:top w:val="none" w:sz="0" w:space="0" w:color="auto"/>
            <w:left w:val="none" w:sz="0" w:space="0" w:color="auto"/>
            <w:bottom w:val="none" w:sz="0" w:space="0" w:color="auto"/>
            <w:right w:val="none" w:sz="0" w:space="0" w:color="auto"/>
          </w:divBdr>
        </w:div>
        <w:div w:id="1437871800">
          <w:marLeft w:val="640"/>
          <w:marRight w:val="0"/>
          <w:marTop w:val="0"/>
          <w:marBottom w:val="0"/>
          <w:divBdr>
            <w:top w:val="none" w:sz="0" w:space="0" w:color="auto"/>
            <w:left w:val="none" w:sz="0" w:space="0" w:color="auto"/>
            <w:bottom w:val="none" w:sz="0" w:space="0" w:color="auto"/>
            <w:right w:val="none" w:sz="0" w:space="0" w:color="auto"/>
          </w:divBdr>
        </w:div>
        <w:div w:id="1636643034">
          <w:marLeft w:val="640"/>
          <w:marRight w:val="0"/>
          <w:marTop w:val="0"/>
          <w:marBottom w:val="0"/>
          <w:divBdr>
            <w:top w:val="none" w:sz="0" w:space="0" w:color="auto"/>
            <w:left w:val="none" w:sz="0" w:space="0" w:color="auto"/>
            <w:bottom w:val="none" w:sz="0" w:space="0" w:color="auto"/>
            <w:right w:val="none" w:sz="0" w:space="0" w:color="auto"/>
          </w:divBdr>
        </w:div>
        <w:div w:id="1125350848">
          <w:marLeft w:val="640"/>
          <w:marRight w:val="0"/>
          <w:marTop w:val="0"/>
          <w:marBottom w:val="0"/>
          <w:divBdr>
            <w:top w:val="none" w:sz="0" w:space="0" w:color="auto"/>
            <w:left w:val="none" w:sz="0" w:space="0" w:color="auto"/>
            <w:bottom w:val="none" w:sz="0" w:space="0" w:color="auto"/>
            <w:right w:val="none" w:sz="0" w:space="0" w:color="auto"/>
          </w:divBdr>
        </w:div>
        <w:div w:id="1581675062">
          <w:marLeft w:val="640"/>
          <w:marRight w:val="0"/>
          <w:marTop w:val="0"/>
          <w:marBottom w:val="0"/>
          <w:divBdr>
            <w:top w:val="none" w:sz="0" w:space="0" w:color="auto"/>
            <w:left w:val="none" w:sz="0" w:space="0" w:color="auto"/>
            <w:bottom w:val="none" w:sz="0" w:space="0" w:color="auto"/>
            <w:right w:val="none" w:sz="0" w:space="0" w:color="auto"/>
          </w:divBdr>
        </w:div>
        <w:div w:id="783185251">
          <w:marLeft w:val="640"/>
          <w:marRight w:val="0"/>
          <w:marTop w:val="0"/>
          <w:marBottom w:val="0"/>
          <w:divBdr>
            <w:top w:val="none" w:sz="0" w:space="0" w:color="auto"/>
            <w:left w:val="none" w:sz="0" w:space="0" w:color="auto"/>
            <w:bottom w:val="none" w:sz="0" w:space="0" w:color="auto"/>
            <w:right w:val="none" w:sz="0" w:space="0" w:color="auto"/>
          </w:divBdr>
        </w:div>
        <w:div w:id="346833880">
          <w:marLeft w:val="640"/>
          <w:marRight w:val="0"/>
          <w:marTop w:val="0"/>
          <w:marBottom w:val="0"/>
          <w:divBdr>
            <w:top w:val="none" w:sz="0" w:space="0" w:color="auto"/>
            <w:left w:val="none" w:sz="0" w:space="0" w:color="auto"/>
            <w:bottom w:val="none" w:sz="0" w:space="0" w:color="auto"/>
            <w:right w:val="none" w:sz="0" w:space="0" w:color="auto"/>
          </w:divBdr>
        </w:div>
        <w:div w:id="1572498121">
          <w:marLeft w:val="640"/>
          <w:marRight w:val="0"/>
          <w:marTop w:val="0"/>
          <w:marBottom w:val="0"/>
          <w:divBdr>
            <w:top w:val="none" w:sz="0" w:space="0" w:color="auto"/>
            <w:left w:val="none" w:sz="0" w:space="0" w:color="auto"/>
            <w:bottom w:val="none" w:sz="0" w:space="0" w:color="auto"/>
            <w:right w:val="none" w:sz="0" w:space="0" w:color="auto"/>
          </w:divBdr>
        </w:div>
        <w:div w:id="934243244">
          <w:marLeft w:val="640"/>
          <w:marRight w:val="0"/>
          <w:marTop w:val="0"/>
          <w:marBottom w:val="0"/>
          <w:divBdr>
            <w:top w:val="none" w:sz="0" w:space="0" w:color="auto"/>
            <w:left w:val="none" w:sz="0" w:space="0" w:color="auto"/>
            <w:bottom w:val="none" w:sz="0" w:space="0" w:color="auto"/>
            <w:right w:val="none" w:sz="0" w:space="0" w:color="auto"/>
          </w:divBdr>
        </w:div>
        <w:div w:id="1094714962">
          <w:marLeft w:val="640"/>
          <w:marRight w:val="0"/>
          <w:marTop w:val="0"/>
          <w:marBottom w:val="0"/>
          <w:divBdr>
            <w:top w:val="none" w:sz="0" w:space="0" w:color="auto"/>
            <w:left w:val="none" w:sz="0" w:space="0" w:color="auto"/>
            <w:bottom w:val="none" w:sz="0" w:space="0" w:color="auto"/>
            <w:right w:val="none" w:sz="0" w:space="0" w:color="auto"/>
          </w:divBdr>
        </w:div>
        <w:div w:id="2081243112">
          <w:marLeft w:val="640"/>
          <w:marRight w:val="0"/>
          <w:marTop w:val="0"/>
          <w:marBottom w:val="0"/>
          <w:divBdr>
            <w:top w:val="none" w:sz="0" w:space="0" w:color="auto"/>
            <w:left w:val="none" w:sz="0" w:space="0" w:color="auto"/>
            <w:bottom w:val="none" w:sz="0" w:space="0" w:color="auto"/>
            <w:right w:val="none" w:sz="0" w:space="0" w:color="auto"/>
          </w:divBdr>
        </w:div>
        <w:div w:id="1099257262">
          <w:marLeft w:val="640"/>
          <w:marRight w:val="0"/>
          <w:marTop w:val="0"/>
          <w:marBottom w:val="0"/>
          <w:divBdr>
            <w:top w:val="none" w:sz="0" w:space="0" w:color="auto"/>
            <w:left w:val="none" w:sz="0" w:space="0" w:color="auto"/>
            <w:bottom w:val="none" w:sz="0" w:space="0" w:color="auto"/>
            <w:right w:val="none" w:sz="0" w:space="0" w:color="auto"/>
          </w:divBdr>
        </w:div>
        <w:div w:id="89549144">
          <w:marLeft w:val="640"/>
          <w:marRight w:val="0"/>
          <w:marTop w:val="0"/>
          <w:marBottom w:val="0"/>
          <w:divBdr>
            <w:top w:val="none" w:sz="0" w:space="0" w:color="auto"/>
            <w:left w:val="none" w:sz="0" w:space="0" w:color="auto"/>
            <w:bottom w:val="none" w:sz="0" w:space="0" w:color="auto"/>
            <w:right w:val="none" w:sz="0" w:space="0" w:color="auto"/>
          </w:divBdr>
        </w:div>
        <w:div w:id="2004772696">
          <w:marLeft w:val="640"/>
          <w:marRight w:val="0"/>
          <w:marTop w:val="0"/>
          <w:marBottom w:val="0"/>
          <w:divBdr>
            <w:top w:val="none" w:sz="0" w:space="0" w:color="auto"/>
            <w:left w:val="none" w:sz="0" w:space="0" w:color="auto"/>
            <w:bottom w:val="none" w:sz="0" w:space="0" w:color="auto"/>
            <w:right w:val="none" w:sz="0" w:space="0" w:color="auto"/>
          </w:divBdr>
        </w:div>
        <w:div w:id="1161039072">
          <w:marLeft w:val="640"/>
          <w:marRight w:val="0"/>
          <w:marTop w:val="0"/>
          <w:marBottom w:val="0"/>
          <w:divBdr>
            <w:top w:val="none" w:sz="0" w:space="0" w:color="auto"/>
            <w:left w:val="none" w:sz="0" w:space="0" w:color="auto"/>
            <w:bottom w:val="none" w:sz="0" w:space="0" w:color="auto"/>
            <w:right w:val="none" w:sz="0" w:space="0" w:color="auto"/>
          </w:divBdr>
        </w:div>
        <w:div w:id="1762531787">
          <w:marLeft w:val="640"/>
          <w:marRight w:val="0"/>
          <w:marTop w:val="0"/>
          <w:marBottom w:val="0"/>
          <w:divBdr>
            <w:top w:val="none" w:sz="0" w:space="0" w:color="auto"/>
            <w:left w:val="none" w:sz="0" w:space="0" w:color="auto"/>
            <w:bottom w:val="none" w:sz="0" w:space="0" w:color="auto"/>
            <w:right w:val="none" w:sz="0" w:space="0" w:color="auto"/>
          </w:divBdr>
        </w:div>
        <w:div w:id="94599257">
          <w:marLeft w:val="640"/>
          <w:marRight w:val="0"/>
          <w:marTop w:val="0"/>
          <w:marBottom w:val="0"/>
          <w:divBdr>
            <w:top w:val="none" w:sz="0" w:space="0" w:color="auto"/>
            <w:left w:val="none" w:sz="0" w:space="0" w:color="auto"/>
            <w:bottom w:val="none" w:sz="0" w:space="0" w:color="auto"/>
            <w:right w:val="none" w:sz="0" w:space="0" w:color="auto"/>
          </w:divBdr>
        </w:div>
        <w:div w:id="663094873">
          <w:marLeft w:val="640"/>
          <w:marRight w:val="0"/>
          <w:marTop w:val="0"/>
          <w:marBottom w:val="0"/>
          <w:divBdr>
            <w:top w:val="none" w:sz="0" w:space="0" w:color="auto"/>
            <w:left w:val="none" w:sz="0" w:space="0" w:color="auto"/>
            <w:bottom w:val="none" w:sz="0" w:space="0" w:color="auto"/>
            <w:right w:val="none" w:sz="0" w:space="0" w:color="auto"/>
          </w:divBdr>
        </w:div>
        <w:div w:id="282545040">
          <w:marLeft w:val="640"/>
          <w:marRight w:val="0"/>
          <w:marTop w:val="0"/>
          <w:marBottom w:val="0"/>
          <w:divBdr>
            <w:top w:val="none" w:sz="0" w:space="0" w:color="auto"/>
            <w:left w:val="none" w:sz="0" w:space="0" w:color="auto"/>
            <w:bottom w:val="none" w:sz="0" w:space="0" w:color="auto"/>
            <w:right w:val="none" w:sz="0" w:space="0" w:color="auto"/>
          </w:divBdr>
        </w:div>
        <w:div w:id="58335099">
          <w:marLeft w:val="640"/>
          <w:marRight w:val="0"/>
          <w:marTop w:val="0"/>
          <w:marBottom w:val="0"/>
          <w:divBdr>
            <w:top w:val="none" w:sz="0" w:space="0" w:color="auto"/>
            <w:left w:val="none" w:sz="0" w:space="0" w:color="auto"/>
            <w:bottom w:val="none" w:sz="0" w:space="0" w:color="auto"/>
            <w:right w:val="none" w:sz="0" w:space="0" w:color="auto"/>
          </w:divBdr>
        </w:div>
        <w:div w:id="1006520024">
          <w:marLeft w:val="640"/>
          <w:marRight w:val="0"/>
          <w:marTop w:val="0"/>
          <w:marBottom w:val="0"/>
          <w:divBdr>
            <w:top w:val="none" w:sz="0" w:space="0" w:color="auto"/>
            <w:left w:val="none" w:sz="0" w:space="0" w:color="auto"/>
            <w:bottom w:val="none" w:sz="0" w:space="0" w:color="auto"/>
            <w:right w:val="none" w:sz="0" w:space="0" w:color="auto"/>
          </w:divBdr>
        </w:div>
        <w:div w:id="1479810200">
          <w:marLeft w:val="640"/>
          <w:marRight w:val="0"/>
          <w:marTop w:val="0"/>
          <w:marBottom w:val="0"/>
          <w:divBdr>
            <w:top w:val="none" w:sz="0" w:space="0" w:color="auto"/>
            <w:left w:val="none" w:sz="0" w:space="0" w:color="auto"/>
            <w:bottom w:val="none" w:sz="0" w:space="0" w:color="auto"/>
            <w:right w:val="none" w:sz="0" w:space="0" w:color="auto"/>
          </w:divBdr>
        </w:div>
        <w:div w:id="2095125693">
          <w:marLeft w:val="640"/>
          <w:marRight w:val="0"/>
          <w:marTop w:val="0"/>
          <w:marBottom w:val="0"/>
          <w:divBdr>
            <w:top w:val="none" w:sz="0" w:space="0" w:color="auto"/>
            <w:left w:val="none" w:sz="0" w:space="0" w:color="auto"/>
            <w:bottom w:val="none" w:sz="0" w:space="0" w:color="auto"/>
            <w:right w:val="none" w:sz="0" w:space="0" w:color="auto"/>
          </w:divBdr>
        </w:div>
        <w:div w:id="313947689">
          <w:marLeft w:val="640"/>
          <w:marRight w:val="0"/>
          <w:marTop w:val="0"/>
          <w:marBottom w:val="0"/>
          <w:divBdr>
            <w:top w:val="none" w:sz="0" w:space="0" w:color="auto"/>
            <w:left w:val="none" w:sz="0" w:space="0" w:color="auto"/>
            <w:bottom w:val="none" w:sz="0" w:space="0" w:color="auto"/>
            <w:right w:val="none" w:sz="0" w:space="0" w:color="auto"/>
          </w:divBdr>
        </w:div>
        <w:div w:id="577786925">
          <w:marLeft w:val="640"/>
          <w:marRight w:val="0"/>
          <w:marTop w:val="0"/>
          <w:marBottom w:val="0"/>
          <w:divBdr>
            <w:top w:val="none" w:sz="0" w:space="0" w:color="auto"/>
            <w:left w:val="none" w:sz="0" w:space="0" w:color="auto"/>
            <w:bottom w:val="none" w:sz="0" w:space="0" w:color="auto"/>
            <w:right w:val="none" w:sz="0" w:space="0" w:color="auto"/>
          </w:divBdr>
        </w:div>
      </w:divsChild>
    </w:div>
    <w:div w:id="1557623202">
      <w:bodyDiv w:val="1"/>
      <w:marLeft w:val="0"/>
      <w:marRight w:val="0"/>
      <w:marTop w:val="0"/>
      <w:marBottom w:val="0"/>
      <w:divBdr>
        <w:top w:val="none" w:sz="0" w:space="0" w:color="auto"/>
        <w:left w:val="none" w:sz="0" w:space="0" w:color="auto"/>
        <w:bottom w:val="none" w:sz="0" w:space="0" w:color="auto"/>
        <w:right w:val="none" w:sz="0" w:space="0" w:color="auto"/>
      </w:divBdr>
      <w:divsChild>
        <w:div w:id="1546059877">
          <w:marLeft w:val="640"/>
          <w:marRight w:val="0"/>
          <w:marTop w:val="0"/>
          <w:marBottom w:val="0"/>
          <w:divBdr>
            <w:top w:val="none" w:sz="0" w:space="0" w:color="auto"/>
            <w:left w:val="none" w:sz="0" w:space="0" w:color="auto"/>
            <w:bottom w:val="none" w:sz="0" w:space="0" w:color="auto"/>
            <w:right w:val="none" w:sz="0" w:space="0" w:color="auto"/>
          </w:divBdr>
        </w:div>
        <w:div w:id="675808070">
          <w:marLeft w:val="640"/>
          <w:marRight w:val="0"/>
          <w:marTop w:val="0"/>
          <w:marBottom w:val="0"/>
          <w:divBdr>
            <w:top w:val="none" w:sz="0" w:space="0" w:color="auto"/>
            <w:left w:val="none" w:sz="0" w:space="0" w:color="auto"/>
            <w:bottom w:val="none" w:sz="0" w:space="0" w:color="auto"/>
            <w:right w:val="none" w:sz="0" w:space="0" w:color="auto"/>
          </w:divBdr>
        </w:div>
        <w:div w:id="306472815">
          <w:marLeft w:val="640"/>
          <w:marRight w:val="0"/>
          <w:marTop w:val="0"/>
          <w:marBottom w:val="0"/>
          <w:divBdr>
            <w:top w:val="none" w:sz="0" w:space="0" w:color="auto"/>
            <w:left w:val="none" w:sz="0" w:space="0" w:color="auto"/>
            <w:bottom w:val="none" w:sz="0" w:space="0" w:color="auto"/>
            <w:right w:val="none" w:sz="0" w:space="0" w:color="auto"/>
          </w:divBdr>
        </w:div>
        <w:div w:id="861669229">
          <w:marLeft w:val="640"/>
          <w:marRight w:val="0"/>
          <w:marTop w:val="0"/>
          <w:marBottom w:val="0"/>
          <w:divBdr>
            <w:top w:val="none" w:sz="0" w:space="0" w:color="auto"/>
            <w:left w:val="none" w:sz="0" w:space="0" w:color="auto"/>
            <w:bottom w:val="none" w:sz="0" w:space="0" w:color="auto"/>
            <w:right w:val="none" w:sz="0" w:space="0" w:color="auto"/>
          </w:divBdr>
        </w:div>
        <w:div w:id="2062440364">
          <w:marLeft w:val="640"/>
          <w:marRight w:val="0"/>
          <w:marTop w:val="0"/>
          <w:marBottom w:val="0"/>
          <w:divBdr>
            <w:top w:val="none" w:sz="0" w:space="0" w:color="auto"/>
            <w:left w:val="none" w:sz="0" w:space="0" w:color="auto"/>
            <w:bottom w:val="none" w:sz="0" w:space="0" w:color="auto"/>
            <w:right w:val="none" w:sz="0" w:space="0" w:color="auto"/>
          </w:divBdr>
        </w:div>
        <w:div w:id="60492772">
          <w:marLeft w:val="640"/>
          <w:marRight w:val="0"/>
          <w:marTop w:val="0"/>
          <w:marBottom w:val="0"/>
          <w:divBdr>
            <w:top w:val="none" w:sz="0" w:space="0" w:color="auto"/>
            <w:left w:val="none" w:sz="0" w:space="0" w:color="auto"/>
            <w:bottom w:val="none" w:sz="0" w:space="0" w:color="auto"/>
            <w:right w:val="none" w:sz="0" w:space="0" w:color="auto"/>
          </w:divBdr>
        </w:div>
        <w:div w:id="925653250">
          <w:marLeft w:val="640"/>
          <w:marRight w:val="0"/>
          <w:marTop w:val="0"/>
          <w:marBottom w:val="0"/>
          <w:divBdr>
            <w:top w:val="none" w:sz="0" w:space="0" w:color="auto"/>
            <w:left w:val="none" w:sz="0" w:space="0" w:color="auto"/>
            <w:bottom w:val="none" w:sz="0" w:space="0" w:color="auto"/>
            <w:right w:val="none" w:sz="0" w:space="0" w:color="auto"/>
          </w:divBdr>
        </w:div>
        <w:div w:id="1307318722">
          <w:marLeft w:val="640"/>
          <w:marRight w:val="0"/>
          <w:marTop w:val="0"/>
          <w:marBottom w:val="0"/>
          <w:divBdr>
            <w:top w:val="none" w:sz="0" w:space="0" w:color="auto"/>
            <w:left w:val="none" w:sz="0" w:space="0" w:color="auto"/>
            <w:bottom w:val="none" w:sz="0" w:space="0" w:color="auto"/>
            <w:right w:val="none" w:sz="0" w:space="0" w:color="auto"/>
          </w:divBdr>
        </w:div>
        <w:div w:id="743531957">
          <w:marLeft w:val="640"/>
          <w:marRight w:val="0"/>
          <w:marTop w:val="0"/>
          <w:marBottom w:val="0"/>
          <w:divBdr>
            <w:top w:val="none" w:sz="0" w:space="0" w:color="auto"/>
            <w:left w:val="none" w:sz="0" w:space="0" w:color="auto"/>
            <w:bottom w:val="none" w:sz="0" w:space="0" w:color="auto"/>
            <w:right w:val="none" w:sz="0" w:space="0" w:color="auto"/>
          </w:divBdr>
        </w:div>
        <w:div w:id="2083526704">
          <w:marLeft w:val="640"/>
          <w:marRight w:val="0"/>
          <w:marTop w:val="0"/>
          <w:marBottom w:val="0"/>
          <w:divBdr>
            <w:top w:val="none" w:sz="0" w:space="0" w:color="auto"/>
            <w:left w:val="none" w:sz="0" w:space="0" w:color="auto"/>
            <w:bottom w:val="none" w:sz="0" w:space="0" w:color="auto"/>
            <w:right w:val="none" w:sz="0" w:space="0" w:color="auto"/>
          </w:divBdr>
        </w:div>
        <w:div w:id="1851211341">
          <w:marLeft w:val="640"/>
          <w:marRight w:val="0"/>
          <w:marTop w:val="0"/>
          <w:marBottom w:val="0"/>
          <w:divBdr>
            <w:top w:val="none" w:sz="0" w:space="0" w:color="auto"/>
            <w:left w:val="none" w:sz="0" w:space="0" w:color="auto"/>
            <w:bottom w:val="none" w:sz="0" w:space="0" w:color="auto"/>
            <w:right w:val="none" w:sz="0" w:space="0" w:color="auto"/>
          </w:divBdr>
        </w:div>
        <w:div w:id="980886110">
          <w:marLeft w:val="640"/>
          <w:marRight w:val="0"/>
          <w:marTop w:val="0"/>
          <w:marBottom w:val="0"/>
          <w:divBdr>
            <w:top w:val="none" w:sz="0" w:space="0" w:color="auto"/>
            <w:left w:val="none" w:sz="0" w:space="0" w:color="auto"/>
            <w:bottom w:val="none" w:sz="0" w:space="0" w:color="auto"/>
            <w:right w:val="none" w:sz="0" w:space="0" w:color="auto"/>
          </w:divBdr>
        </w:div>
        <w:div w:id="65498208">
          <w:marLeft w:val="640"/>
          <w:marRight w:val="0"/>
          <w:marTop w:val="0"/>
          <w:marBottom w:val="0"/>
          <w:divBdr>
            <w:top w:val="none" w:sz="0" w:space="0" w:color="auto"/>
            <w:left w:val="none" w:sz="0" w:space="0" w:color="auto"/>
            <w:bottom w:val="none" w:sz="0" w:space="0" w:color="auto"/>
            <w:right w:val="none" w:sz="0" w:space="0" w:color="auto"/>
          </w:divBdr>
        </w:div>
        <w:div w:id="1450658729">
          <w:marLeft w:val="640"/>
          <w:marRight w:val="0"/>
          <w:marTop w:val="0"/>
          <w:marBottom w:val="0"/>
          <w:divBdr>
            <w:top w:val="none" w:sz="0" w:space="0" w:color="auto"/>
            <w:left w:val="none" w:sz="0" w:space="0" w:color="auto"/>
            <w:bottom w:val="none" w:sz="0" w:space="0" w:color="auto"/>
            <w:right w:val="none" w:sz="0" w:space="0" w:color="auto"/>
          </w:divBdr>
        </w:div>
        <w:div w:id="871572405">
          <w:marLeft w:val="640"/>
          <w:marRight w:val="0"/>
          <w:marTop w:val="0"/>
          <w:marBottom w:val="0"/>
          <w:divBdr>
            <w:top w:val="none" w:sz="0" w:space="0" w:color="auto"/>
            <w:left w:val="none" w:sz="0" w:space="0" w:color="auto"/>
            <w:bottom w:val="none" w:sz="0" w:space="0" w:color="auto"/>
            <w:right w:val="none" w:sz="0" w:space="0" w:color="auto"/>
          </w:divBdr>
        </w:div>
        <w:div w:id="1847397865">
          <w:marLeft w:val="640"/>
          <w:marRight w:val="0"/>
          <w:marTop w:val="0"/>
          <w:marBottom w:val="0"/>
          <w:divBdr>
            <w:top w:val="none" w:sz="0" w:space="0" w:color="auto"/>
            <w:left w:val="none" w:sz="0" w:space="0" w:color="auto"/>
            <w:bottom w:val="none" w:sz="0" w:space="0" w:color="auto"/>
            <w:right w:val="none" w:sz="0" w:space="0" w:color="auto"/>
          </w:divBdr>
        </w:div>
        <w:div w:id="999845113">
          <w:marLeft w:val="640"/>
          <w:marRight w:val="0"/>
          <w:marTop w:val="0"/>
          <w:marBottom w:val="0"/>
          <w:divBdr>
            <w:top w:val="none" w:sz="0" w:space="0" w:color="auto"/>
            <w:left w:val="none" w:sz="0" w:space="0" w:color="auto"/>
            <w:bottom w:val="none" w:sz="0" w:space="0" w:color="auto"/>
            <w:right w:val="none" w:sz="0" w:space="0" w:color="auto"/>
          </w:divBdr>
        </w:div>
        <w:div w:id="860238012">
          <w:marLeft w:val="640"/>
          <w:marRight w:val="0"/>
          <w:marTop w:val="0"/>
          <w:marBottom w:val="0"/>
          <w:divBdr>
            <w:top w:val="none" w:sz="0" w:space="0" w:color="auto"/>
            <w:left w:val="none" w:sz="0" w:space="0" w:color="auto"/>
            <w:bottom w:val="none" w:sz="0" w:space="0" w:color="auto"/>
            <w:right w:val="none" w:sz="0" w:space="0" w:color="auto"/>
          </w:divBdr>
        </w:div>
        <w:div w:id="535389028">
          <w:marLeft w:val="640"/>
          <w:marRight w:val="0"/>
          <w:marTop w:val="0"/>
          <w:marBottom w:val="0"/>
          <w:divBdr>
            <w:top w:val="none" w:sz="0" w:space="0" w:color="auto"/>
            <w:left w:val="none" w:sz="0" w:space="0" w:color="auto"/>
            <w:bottom w:val="none" w:sz="0" w:space="0" w:color="auto"/>
            <w:right w:val="none" w:sz="0" w:space="0" w:color="auto"/>
          </w:divBdr>
        </w:div>
        <w:div w:id="729495097">
          <w:marLeft w:val="640"/>
          <w:marRight w:val="0"/>
          <w:marTop w:val="0"/>
          <w:marBottom w:val="0"/>
          <w:divBdr>
            <w:top w:val="none" w:sz="0" w:space="0" w:color="auto"/>
            <w:left w:val="none" w:sz="0" w:space="0" w:color="auto"/>
            <w:bottom w:val="none" w:sz="0" w:space="0" w:color="auto"/>
            <w:right w:val="none" w:sz="0" w:space="0" w:color="auto"/>
          </w:divBdr>
        </w:div>
        <w:div w:id="793061508">
          <w:marLeft w:val="640"/>
          <w:marRight w:val="0"/>
          <w:marTop w:val="0"/>
          <w:marBottom w:val="0"/>
          <w:divBdr>
            <w:top w:val="none" w:sz="0" w:space="0" w:color="auto"/>
            <w:left w:val="none" w:sz="0" w:space="0" w:color="auto"/>
            <w:bottom w:val="none" w:sz="0" w:space="0" w:color="auto"/>
            <w:right w:val="none" w:sz="0" w:space="0" w:color="auto"/>
          </w:divBdr>
        </w:div>
        <w:div w:id="1628314364">
          <w:marLeft w:val="640"/>
          <w:marRight w:val="0"/>
          <w:marTop w:val="0"/>
          <w:marBottom w:val="0"/>
          <w:divBdr>
            <w:top w:val="none" w:sz="0" w:space="0" w:color="auto"/>
            <w:left w:val="none" w:sz="0" w:space="0" w:color="auto"/>
            <w:bottom w:val="none" w:sz="0" w:space="0" w:color="auto"/>
            <w:right w:val="none" w:sz="0" w:space="0" w:color="auto"/>
          </w:divBdr>
        </w:div>
        <w:div w:id="1008019317">
          <w:marLeft w:val="640"/>
          <w:marRight w:val="0"/>
          <w:marTop w:val="0"/>
          <w:marBottom w:val="0"/>
          <w:divBdr>
            <w:top w:val="none" w:sz="0" w:space="0" w:color="auto"/>
            <w:left w:val="none" w:sz="0" w:space="0" w:color="auto"/>
            <w:bottom w:val="none" w:sz="0" w:space="0" w:color="auto"/>
            <w:right w:val="none" w:sz="0" w:space="0" w:color="auto"/>
          </w:divBdr>
        </w:div>
        <w:div w:id="1131630825">
          <w:marLeft w:val="640"/>
          <w:marRight w:val="0"/>
          <w:marTop w:val="0"/>
          <w:marBottom w:val="0"/>
          <w:divBdr>
            <w:top w:val="none" w:sz="0" w:space="0" w:color="auto"/>
            <w:left w:val="none" w:sz="0" w:space="0" w:color="auto"/>
            <w:bottom w:val="none" w:sz="0" w:space="0" w:color="auto"/>
            <w:right w:val="none" w:sz="0" w:space="0" w:color="auto"/>
          </w:divBdr>
        </w:div>
        <w:div w:id="469633605">
          <w:marLeft w:val="640"/>
          <w:marRight w:val="0"/>
          <w:marTop w:val="0"/>
          <w:marBottom w:val="0"/>
          <w:divBdr>
            <w:top w:val="none" w:sz="0" w:space="0" w:color="auto"/>
            <w:left w:val="none" w:sz="0" w:space="0" w:color="auto"/>
            <w:bottom w:val="none" w:sz="0" w:space="0" w:color="auto"/>
            <w:right w:val="none" w:sz="0" w:space="0" w:color="auto"/>
          </w:divBdr>
        </w:div>
        <w:div w:id="2141334551">
          <w:marLeft w:val="640"/>
          <w:marRight w:val="0"/>
          <w:marTop w:val="0"/>
          <w:marBottom w:val="0"/>
          <w:divBdr>
            <w:top w:val="none" w:sz="0" w:space="0" w:color="auto"/>
            <w:left w:val="none" w:sz="0" w:space="0" w:color="auto"/>
            <w:bottom w:val="none" w:sz="0" w:space="0" w:color="auto"/>
            <w:right w:val="none" w:sz="0" w:space="0" w:color="auto"/>
          </w:divBdr>
        </w:div>
        <w:div w:id="2044094938">
          <w:marLeft w:val="640"/>
          <w:marRight w:val="0"/>
          <w:marTop w:val="0"/>
          <w:marBottom w:val="0"/>
          <w:divBdr>
            <w:top w:val="none" w:sz="0" w:space="0" w:color="auto"/>
            <w:left w:val="none" w:sz="0" w:space="0" w:color="auto"/>
            <w:bottom w:val="none" w:sz="0" w:space="0" w:color="auto"/>
            <w:right w:val="none" w:sz="0" w:space="0" w:color="auto"/>
          </w:divBdr>
        </w:div>
        <w:div w:id="2081246078">
          <w:marLeft w:val="640"/>
          <w:marRight w:val="0"/>
          <w:marTop w:val="0"/>
          <w:marBottom w:val="0"/>
          <w:divBdr>
            <w:top w:val="none" w:sz="0" w:space="0" w:color="auto"/>
            <w:left w:val="none" w:sz="0" w:space="0" w:color="auto"/>
            <w:bottom w:val="none" w:sz="0" w:space="0" w:color="auto"/>
            <w:right w:val="none" w:sz="0" w:space="0" w:color="auto"/>
          </w:divBdr>
        </w:div>
        <w:div w:id="1096435903">
          <w:marLeft w:val="640"/>
          <w:marRight w:val="0"/>
          <w:marTop w:val="0"/>
          <w:marBottom w:val="0"/>
          <w:divBdr>
            <w:top w:val="none" w:sz="0" w:space="0" w:color="auto"/>
            <w:left w:val="none" w:sz="0" w:space="0" w:color="auto"/>
            <w:bottom w:val="none" w:sz="0" w:space="0" w:color="auto"/>
            <w:right w:val="none" w:sz="0" w:space="0" w:color="auto"/>
          </w:divBdr>
        </w:div>
        <w:div w:id="1606225406">
          <w:marLeft w:val="640"/>
          <w:marRight w:val="0"/>
          <w:marTop w:val="0"/>
          <w:marBottom w:val="0"/>
          <w:divBdr>
            <w:top w:val="none" w:sz="0" w:space="0" w:color="auto"/>
            <w:left w:val="none" w:sz="0" w:space="0" w:color="auto"/>
            <w:bottom w:val="none" w:sz="0" w:space="0" w:color="auto"/>
            <w:right w:val="none" w:sz="0" w:space="0" w:color="auto"/>
          </w:divBdr>
        </w:div>
        <w:div w:id="1173642016">
          <w:marLeft w:val="640"/>
          <w:marRight w:val="0"/>
          <w:marTop w:val="0"/>
          <w:marBottom w:val="0"/>
          <w:divBdr>
            <w:top w:val="none" w:sz="0" w:space="0" w:color="auto"/>
            <w:left w:val="none" w:sz="0" w:space="0" w:color="auto"/>
            <w:bottom w:val="none" w:sz="0" w:space="0" w:color="auto"/>
            <w:right w:val="none" w:sz="0" w:space="0" w:color="auto"/>
          </w:divBdr>
        </w:div>
        <w:div w:id="1882356057">
          <w:marLeft w:val="640"/>
          <w:marRight w:val="0"/>
          <w:marTop w:val="0"/>
          <w:marBottom w:val="0"/>
          <w:divBdr>
            <w:top w:val="none" w:sz="0" w:space="0" w:color="auto"/>
            <w:left w:val="none" w:sz="0" w:space="0" w:color="auto"/>
            <w:bottom w:val="none" w:sz="0" w:space="0" w:color="auto"/>
            <w:right w:val="none" w:sz="0" w:space="0" w:color="auto"/>
          </w:divBdr>
        </w:div>
        <w:div w:id="64887559">
          <w:marLeft w:val="640"/>
          <w:marRight w:val="0"/>
          <w:marTop w:val="0"/>
          <w:marBottom w:val="0"/>
          <w:divBdr>
            <w:top w:val="none" w:sz="0" w:space="0" w:color="auto"/>
            <w:left w:val="none" w:sz="0" w:space="0" w:color="auto"/>
            <w:bottom w:val="none" w:sz="0" w:space="0" w:color="auto"/>
            <w:right w:val="none" w:sz="0" w:space="0" w:color="auto"/>
          </w:divBdr>
        </w:div>
        <w:div w:id="1774743467">
          <w:marLeft w:val="640"/>
          <w:marRight w:val="0"/>
          <w:marTop w:val="0"/>
          <w:marBottom w:val="0"/>
          <w:divBdr>
            <w:top w:val="none" w:sz="0" w:space="0" w:color="auto"/>
            <w:left w:val="none" w:sz="0" w:space="0" w:color="auto"/>
            <w:bottom w:val="none" w:sz="0" w:space="0" w:color="auto"/>
            <w:right w:val="none" w:sz="0" w:space="0" w:color="auto"/>
          </w:divBdr>
        </w:div>
        <w:div w:id="256909439">
          <w:marLeft w:val="640"/>
          <w:marRight w:val="0"/>
          <w:marTop w:val="0"/>
          <w:marBottom w:val="0"/>
          <w:divBdr>
            <w:top w:val="none" w:sz="0" w:space="0" w:color="auto"/>
            <w:left w:val="none" w:sz="0" w:space="0" w:color="auto"/>
            <w:bottom w:val="none" w:sz="0" w:space="0" w:color="auto"/>
            <w:right w:val="none" w:sz="0" w:space="0" w:color="auto"/>
          </w:divBdr>
        </w:div>
        <w:div w:id="1149860712">
          <w:marLeft w:val="640"/>
          <w:marRight w:val="0"/>
          <w:marTop w:val="0"/>
          <w:marBottom w:val="0"/>
          <w:divBdr>
            <w:top w:val="none" w:sz="0" w:space="0" w:color="auto"/>
            <w:left w:val="none" w:sz="0" w:space="0" w:color="auto"/>
            <w:bottom w:val="none" w:sz="0" w:space="0" w:color="auto"/>
            <w:right w:val="none" w:sz="0" w:space="0" w:color="auto"/>
          </w:divBdr>
        </w:div>
        <w:div w:id="2008971735">
          <w:marLeft w:val="640"/>
          <w:marRight w:val="0"/>
          <w:marTop w:val="0"/>
          <w:marBottom w:val="0"/>
          <w:divBdr>
            <w:top w:val="none" w:sz="0" w:space="0" w:color="auto"/>
            <w:left w:val="none" w:sz="0" w:space="0" w:color="auto"/>
            <w:bottom w:val="none" w:sz="0" w:space="0" w:color="auto"/>
            <w:right w:val="none" w:sz="0" w:space="0" w:color="auto"/>
          </w:divBdr>
        </w:div>
        <w:div w:id="1690909018">
          <w:marLeft w:val="640"/>
          <w:marRight w:val="0"/>
          <w:marTop w:val="0"/>
          <w:marBottom w:val="0"/>
          <w:divBdr>
            <w:top w:val="none" w:sz="0" w:space="0" w:color="auto"/>
            <w:left w:val="none" w:sz="0" w:space="0" w:color="auto"/>
            <w:bottom w:val="none" w:sz="0" w:space="0" w:color="auto"/>
            <w:right w:val="none" w:sz="0" w:space="0" w:color="auto"/>
          </w:divBdr>
        </w:div>
        <w:div w:id="1510365467">
          <w:marLeft w:val="640"/>
          <w:marRight w:val="0"/>
          <w:marTop w:val="0"/>
          <w:marBottom w:val="0"/>
          <w:divBdr>
            <w:top w:val="none" w:sz="0" w:space="0" w:color="auto"/>
            <w:left w:val="none" w:sz="0" w:space="0" w:color="auto"/>
            <w:bottom w:val="none" w:sz="0" w:space="0" w:color="auto"/>
            <w:right w:val="none" w:sz="0" w:space="0" w:color="auto"/>
          </w:divBdr>
        </w:div>
        <w:div w:id="1998027597">
          <w:marLeft w:val="640"/>
          <w:marRight w:val="0"/>
          <w:marTop w:val="0"/>
          <w:marBottom w:val="0"/>
          <w:divBdr>
            <w:top w:val="none" w:sz="0" w:space="0" w:color="auto"/>
            <w:left w:val="none" w:sz="0" w:space="0" w:color="auto"/>
            <w:bottom w:val="none" w:sz="0" w:space="0" w:color="auto"/>
            <w:right w:val="none" w:sz="0" w:space="0" w:color="auto"/>
          </w:divBdr>
        </w:div>
        <w:div w:id="1498687585">
          <w:marLeft w:val="640"/>
          <w:marRight w:val="0"/>
          <w:marTop w:val="0"/>
          <w:marBottom w:val="0"/>
          <w:divBdr>
            <w:top w:val="none" w:sz="0" w:space="0" w:color="auto"/>
            <w:left w:val="none" w:sz="0" w:space="0" w:color="auto"/>
            <w:bottom w:val="none" w:sz="0" w:space="0" w:color="auto"/>
            <w:right w:val="none" w:sz="0" w:space="0" w:color="auto"/>
          </w:divBdr>
        </w:div>
        <w:div w:id="865481312">
          <w:marLeft w:val="640"/>
          <w:marRight w:val="0"/>
          <w:marTop w:val="0"/>
          <w:marBottom w:val="0"/>
          <w:divBdr>
            <w:top w:val="none" w:sz="0" w:space="0" w:color="auto"/>
            <w:left w:val="none" w:sz="0" w:space="0" w:color="auto"/>
            <w:bottom w:val="none" w:sz="0" w:space="0" w:color="auto"/>
            <w:right w:val="none" w:sz="0" w:space="0" w:color="auto"/>
          </w:divBdr>
        </w:div>
        <w:div w:id="410085215">
          <w:marLeft w:val="640"/>
          <w:marRight w:val="0"/>
          <w:marTop w:val="0"/>
          <w:marBottom w:val="0"/>
          <w:divBdr>
            <w:top w:val="none" w:sz="0" w:space="0" w:color="auto"/>
            <w:left w:val="none" w:sz="0" w:space="0" w:color="auto"/>
            <w:bottom w:val="none" w:sz="0" w:space="0" w:color="auto"/>
            <w:right w:val="none" w:sz="0" w:space="0" w:color="auto"/>
          </w:divBdr>
        </w:div>
        <w:div w:id="1539194925">
          <w:marLeft w:val="640"/>
          <w:marRight w:val="0"/>
          <w:marTop w:val="0"/>
          <w:marBottom w:val="0"/>
          <w:divBdr>
            <w:top w:val="none" w:sz="0" w:space="0" w:color="auto"/>
            <w:left w:val="none" w:sz="0" w:space="0" w:color="auto"/>
            <w:bottom w:val="none" w:sz="0" w:space="0" w:color="auto"/>
            <w:right w:val="none" w:sz="0" w:space="0" w:color="auto"/>
          </w:divBdr>
        </w:div>
        <w:div w:id="530842016">
          <w:marLeft w:val="640"/>
          <w:marRight w:val="0"/>
          <w:marTop w:val="0"/>
          <w:marBottom w:val="0"/>
          <w:divBdr>
            <w:top w:val="none" w:sz="0" w:space="0" w:color="auto"/>
            <w:left w:val="none" w:sz="0" w:space="0" w:color="auto"/>
            <w:bottom w:val="none" w:sz="0" w:space="0" w:color="auto"/>
            <w:right w:val="none" w:sz="0" w:space="0" w:color="auto"/>
          </w:divBdr>
        </w:div>
        <w:div w:id="1354182947">
          <w:marLeft w:val="640"/>
          <w:marRight w:val="0"/>
          <w:marTop w:val="0"/>
          <w:marBottom w:val="0"/>
          <w:divBdr>
            <w:top w:val="none" w:sz="0" w:space="0" w:color="auto"/>
            <w:left w:val="none" w:sz="0" w:space="0" w:color="auto"/>
            <w:bottom w:val="none" w:sz="0" w:space="0" w:color="auto"/>
            <w:right w:val="none" w:sz="0" w:space="0" w:color="auto"/>
          </w:divBdr>
        </w:div>
        <w:div w:id="303974375">
          <w:marLeft w:val="640"/>
          <w:marRight w:val="0"/>
          <w:marTop w:val="0"/>
          <w:marBottom w:val="0"/>
          <w:divBdr>
            <w:top w:val="none" w:sz="0" w:space="0" w:color="auto"/>
            <w:left w:val="none" w:sz="0" w:space="0" w:color="auto"/>
            <w:bottom w:val="none" w:sz="0" w:space="0" w:color="auto"/>
            <w:right w:val="none" w:sz="0" w:space="0" w:color="auto"/>
          </w:divBdr>
        </w:div>
        <w:div w:id="296029683">
          <w:marLeft w:val="640"/>
          <w:marRight w:val="0"/>
          <w:marTop w:val="0"/>
          <w:marBottom w:val="0"/>
          <w:divBdr>
            <w:top w:val="none" w:sz="0" w:space="0" w:color="auto"/>
            <w:left w:val="none" w:sz="0" w:space="0" w:color="auto"/>
            <w:bottom w:val="none" w:sz="0" w:space="0" w:color="auto"/>
            <w:right w:val="none" w:sz="0" w:space="0" w:color="auto"/>
          </w:divBdr>
        </w:div>
        <w:div w:id="958992320">
          <w:marLeft w:val="640"/>
          <w:marRight w:val="0"/>
          <w:marTop w:val="0"/>
          <w:marBottom w:val="0"/>
          <w:divBdr>
            <w:top w:val="none" w:sz="0" w:space="0" w:color="auto"/>
            <w:left w:val="none" w:sz="0" w:space="0" w:color="auto"/>
            <w:bottom w:val="none" w:sz="0" w:space="0" w:color="auto"/>
            <w:right w:val="none" w:sz="0" w:space="0" w:color="auto"/>
          </w:divBdr>
        </w:div>
        <w:div w:id="858086054">
          <w:marLeft w:val="640"/>
          <w:marRight w:val="0"/>
          <w:marTop w:val="0"/>
          <w:marBottom w:val="0"/>
          <w:divBdr>
            <w:top w:val="none" w:sz="0" w:space="0" w:color="auto"/>
            <w:left w:val="none" w:sz="0" w:space="0" w:color="auto"/>
            <w:bottom w:val="none" w:sz="0" w:space="0" w:color="auto"/>
            <w:right w:val="none" w:sz="0" w:space="0" w:color="auto"/>
          </w:divBdr>
        </w:div>
        <w:div w:id="697897011">
          <w:marLeft w:val="640"/>
          <w:marRight w:val="0"/>
          <w:marTop w:val="0"/>
          <w:marBottom w:val="0"/>
          <w:divBdr>
            <w:top w:val="none" w:sz="0" w:space="0" w:color="auto"/>
            <w:left w:val="none" w:sz="0" w:space="0" w:color="auto"/>
            <w:bottom w:val="none" w:sz="0" w:space="0" w:color="auto"/>
            <w:right w:val="none" w:sz="0" w:space="0" w:color="auto"/>
          </w:divBdr>
        </w:div>
        <w:div w:id="1903784125">
          <w:marLeft w:val="640"/>
          <w:marRight w:val="0"/>
          <w:marTop w:val="0"/>
          <w:marBottom w:val="0"/>
          <w:divBdr>
            <w:top w:val="none" w:sz="0" w:space="0" w:color="auto"/>
            <w:left w:val="none" w:sz="0" w:space="0" w:color="auto"/>
            <w:bottom w:val="none" w:sz="0" w:space="0" w:color="auto"/>
            <w:right w:val="none" w:sz="0" w:space="0" w:color="auto"/>
          </w:divBdr>
        </w:div>
        <w:div w:id="895042287">
          <w:marLeft w:val="640"/>
          <w:marRight w:val="0"/>
          <w:marTop w:val="0"/>
          <w:marBottom w:val="0"/>
          <w:divBdr>
            <w:top w:val="none" w:sz="0" w:space="0" w:color="auto"/>
            <w:left w:val="none" w:sz="0" w:space="0" w:color="auto"/>
            <w:bottom w:val="none" w:sz="0" w:space="0" w:color="auto"/>
            <w:right w:val="none" w:sz="0" w:space="0" w:color="auto"/>
          </w:divBdr>
        </w:div>
        <w:div w:id="1626039308">
          <w:marLeft w:val="640"/>
          <w:marRight w:val="0"/>
          <w:marTop w:val="0"/>
          <w:marBottom w:val="0"/>
          <w:divBdr>
            <w:top w:val="none" w:sz="0" w:space="0" w:color="auto"/>
            <w:left w:val="none" w:sz="0" w:space="0" w:color="auto"/>
            <w:bottom w:val="none" w:sz="0" w:space="0" w:color="auto"/>
            <w:right w:val="none" w:sz="0" w:space="0" w:color="auto"/>
          </w:divBdr>
        </w:div>
        <w:div w:id="863639412">
          <w:marLeft w:val="640"/>
          <w:marRight w:val="0"/>
          <w:marTop w:val="0"/>
          <w:marBottom w:val="0"/>
          <w:divBdr>
            <w:top w:val="none" w:sz="0" w:space="0" w:color="auto"/>
            <w:left w:val="none" w:sz="0" w:space="0" w:color="auto"/>
            <w:bottom w:val="none" w:sz="0" w:space="0" w:color="auto"/>
            <w:right w:val="none" w:sz="0" w:space="0" w:color="auto"/>
          </w:divBdr>
        </w:div>
        <w:div w:id="1451316066">
          <w:marLeft w:val="640"/>
          <w:marRight w:val="0"/>
          <w:marTop w:val="0"/>
          <w:marBottom w:val="0"/>
          <w:divBdr>
            <w:top w:val="none" w:sz="0" w:space="0" w:color="auto"/>
            <w:left w:val="none" w:sz="0" w:space="0" w:color="auto"/>
            <w:bottom w:val="none" w:sz="0" w:space="0" w:color="auto"/>
            <w:right w:val="none" w:sz="0" w:space="0" w:color="auto"/>
          </w:divBdr>
        </w:div>
        <w:div w:id="2023893974">
          <w:marLeft w:val="640"/>
          <w:marRight w:val="0"/>
          <w:marTop w:val="0"/>
          <w:marBottom w:val="0"/>
          <w:divBdr>
            <w:top w:val="none" w:sz="0" w:space="0" w:color="auto"/>
            <w:left w:val="none" w:sz="0" w:space="0" w:color="auto"/>
            <w:bottom w:val="none" w:sz="0" w:space="0" w:color="auto"/>
            <w:right w:val="none" w:sz="0" w:space="0" w:color="auto"/>
          </w:divBdr>
        </w:div>
        <w:div w:id="877546750">
          <w:marLeft w:val="640"/>
          <w:marRight w:val="0"/>
          <w:marTop w:val="0"/>
          <w:marBottom w:val="0"/>
          <w:divBdr>
            <w:top w:val="none" w:sz="0" w:space="0" w:color="auto"/>
            <w:left w:val="none" w:sz="0" w:space="0" w:color="auto"/>
            <w:bottom w:val="none" w:sz="0" w:space="0" w:color="auto"/>
            <w:right w:val="none" w:sz="0" w:space="0" w:color="auto"/>
          </w:divBdr>
        </w:div>
        <w:div w:id="997542476">
          <w:marLeft w:val="640"/>
          <w:marRight w:val="0"/>
          <w:marTop w:val="0"/>
          <w:marBottom w:val="0"/>
          <w:divBdr>
            <w:top w:val="none" w:sz="0" w:space="0" w:color="auto"/>
            <w:left w:val="none" w:sz="0" w:space="0" w:color="auto"/>
            <w:bottom w:val="none" w:sz="0" w:space="0" w:color="auto"/>
            <w:right w:val="none" w:sz="0" w:space="0" w:color="auto"/>
          </w:divBdr>
        </w:div>
        <w:div w:id="1897545515">
          <w:marLeft w:val="640"/>
          <w:marRight w:val="0"/>
          <w:marTop w:val="0"/>
          <w:marBottom w:val="0"/>
          <w:divBdr>
            <w:top w:val="none" w:sz="0" w:space="0" w:color="auto"/>
            <w:left w:val="none" w:sz="0" w:space="0" w:color="auto"/>
            <w:bottom w:val="none" w:sz="0" w:space="0" w:color="auto"/>
            <w:right w:val="none" w:sz="0" w:space="0" w:color="auto"/>
          </w:divBdr>
        </w:div>
        <w:div w:id="1978877829">
          <w:marLeft w:val="640"/>
          <w:marRight w:val="0"/>
          <w:marTop w:val="0"/>
          <w:marBottom w:val="0"/>
          <w:divBdr>
            <w:top w:val="none" w:sz="0" w:space="0" w:color="auto"/>
            <w:left w:val="none" w:sz="0" w:space="0" w:color="auto"/>
            <w:bottom w:val="none" w:sz="0" w:space="0" w:color="auto"/>
            <w:right w:val="none" w:sz="0" w:space="0" w:color="auto"/>
          </w:divBdr>
        </w:div>
        <w:div w:id="1418865161">
          <w:marLeft w:val="640"/>
          <w:marRight w:val="0"/>
          <w:marTop w:val="0"/>
          <w:marBottom w:val="0"/>
          <w:divBdr>
            <w:top w:val="none" w:sz="0" w:space="0" w:color="auto"/>
            <w:left w:val="none" w:sz="0" w:space="0" w:color="auto"/>
            <w:bottom w:val="none" w:sz="0" w:space="0" w:color="auto"/>
            <w:right w:val="none" w:sz="0" w:space="0" w:color="auto"/>
          </w:divBdr>
        </w:div>
        <w:div w:id="572816629">
          <w:marLeft w:val="640"/>
          <w:marRight w:val="0"/>
          <w:marTop w:val="0"/>
          <w:marBottom w:val="0"/>
          <w:divBdr>
            <w:top w:val="none" w:sz="0" w:space="0" w:color="auto"/>
            <w:left w:val="none" w:sz="0" w:space="0" w:color="auto"/>
            <w:bottom w:val="none" w:sz="0" w:space="0" w:color="auto"/>
            <w:right w:val="none" w:sz="0" w:space="0" w:color="auto"/>
          </w:divBdr>
        </w:div>
        <w:div w:id="2084832265">
          <w:marLeft w:val="640"/>
          <w:marRight w:val="0"/>
          <w:marTop w:val="0"/>
          <w:marBottom w:val="0"/>
          <w:divBdr>
            <w:top w:val="none" w:sz="0" w:space="0" w:color="auto"/>
            <w:left w:val="none" w:sz="0" w:space="0" w:color="auto"/>
            <w:bottom w:val="none" w:sz="0" w:space="0" w:color="auto"/>
            <w:right w:val="none" w:sz="0" w:space="0" w:color="auto"/>
          </w:divBdr>
        </w:div>
        <w:div w:id="1604150093">
          <w:marLeft w:val="640"/>
          <w:marRight w:val="0"/>
          <w:marTop w:val="0"/>
          <w:marBottom w:val="0"/>
          <w:divBdr>
            <w:top w:val="none" w:sz="0" w:space="0" w:color="auto"/>
            <w:left w:val="none" w:sz="0" w:space="0" w:color="auto"/>
            <w:bottom w:val="none" w:sz="0" w:space="0" w:color="auto"/>
            <w:right w:val="none" w:sz="0" w:space="0" w:color="auto"/>
          </w:divBdr>
        </w:div>
        <w:div w:id="506991584">
          <w:marLeft w:val="640"/>
          <w:marRight w:val="0"/>
          <w:marTop w:val="0"/>
          <w:marBottom w:val="0"/>
          <w:divBdr>
            <w:top w:val="none" w:sz="0" w:space="0" w:color="auto"/>
            <w:left w:val="none" w:sz="0" w:space="0" w:color="auto"/>
            <w:bottom w:val="none" w:sz="0" w:space="0" w:color="auto"/>
            <w:right w:val="none" w:sz="0" w:space="0" w:color="auto"/>
          </w:divBdr>
        </w:div>
        <w:div w:id="1998610609">
          <w:marLeft w:val="640"/>
          <w:marRight w:val="0"/>
          <w:marTop w:val="0"/>
          <w:marBottom w:val="0"/>
          <w:divBdr>
            <w:top w:val="none" w:sz="0" w:space="0" w:color="auto"/>
            <w:left w:val="none" w:sz="0" w:space="0" w:color="auto"/>
            <w:bottom w:val="none" w:sz="0" w:space="0" w:color="auto"/>
            <w:right w:val="none" w:sz="0" w:space="0" w:color="auto"/>
          </w:divBdr>
        </w:div>
        <w:div w:id="95909547">
          <w:marLeft w:val="640"/>
          <w:marRight w:val="0"/>
          <w:marTop w:val="0"/>
          <w:marBottom w:val="0"/>
          <w:divBdr>
            <w:top w:val="none" w:sz="0" w:space="0" w:color="auto"/>
            <w:left w:val="none" w:sz="0" w:space="0" w:color="auto"/>
            <w:bottom w:val="none" w:sz="0" w:space="0" w:color="auto"/>
            <w:right w:val="none" w:sz="0" w:space="0" w:color="auto"/>
          </w:divBdr>
        </w:div>
        <w:div w:id="628360810">
          <w:marLeft w:val="640"/>
          <w:marRight w:val="0"/>
          <w:marTop w:val="0"/>
          <w:marBottom w:val="0"/>
          <w:divBdr>
            <w:top w:val="none" w:sz="0" w:space="0" w:color="auto"/>
            <w:left w:val="none" w:sz="0" w:space="0" w:color="auto"/>
            <w:bottom w:val="none" w:sz="0" w:space="0" w:color="auto"/>
            <w:right w:val="none" w:sz="0" w:space="0" w:color="auto"/>
          </w:divBdr>
        </w:div>
        <w:div w:id="566108341">
          <w:marLeft w:val="640"/>
          <w:marRight w:val="0"/>
          <w:marTop w:val="0"/>
          <w:marBottom w:val="0"/>
          <w:divBdr>
            <w:top w:val="none" w:sz="0" w:space="0" w:color="auto"/>
            <w:left w:val="none" w:sz="0" w:space="0" w:color="auto"/>
            <w:bottom w:val="none" w:sz="0" w:space="0" w:color="auto"/>
            <w:right w:val="none" w:sz="0" w:space="0" w:color="auto"/>
          </w:divBdr>
        </w:div>
        <w:div w:id="1659066577">
          <w:marLeft w:val="640"/>
          <w:marRight w:val="0"/>
          <w:marTop w:val="0"/>
          <w:marBottom w:val="0"/>
          <w:divBdr>
            <w:top w:val="none" w:sz="0" w:space="0" w:color="auto"/>
            <w:left w:val="none" w:sz="0" w:space="0" w:color="auto"/>
            <w:bottom w:val="none" w:sz="0" w:space="0" w:color="auto"/>
            <w:right w:val="none" w:sz="0" w:space="0" w:color="auto"/>
          </w:divBdr>
        </w:div>
        <w:div w:id="1530145465">
          <w:marLeft w:val="640"/>
          <w:marRight w:val="0"/>
          <w:marTop w:val="0"/>
          <w:marBottom w:val="0"/>
          <w:divBdr>
            <w:top w:val="none" w:sz="0" w:space="0" w:color="auto"/>
            <w:left w:val="none" w:sz="0" w:space="0" w:color="auto"/>
            <w:bottom w:val="none" w:sz="0" w:space="0" w:color="auto"/>
            <w:right w:val="none" w:sz="0" w:space="0" w:color="auto"/>
          </w:divBdr>
        </w:div>
        <w:div w:id="378864639">
          <w:marLeft w:val="640"/>
          <w:marRight w:val="0"/>
          <w:marTop w:val="0"/>
          <w:marBottom w:val="0"/>
          <w:divBdr>
            <w:top w:val="none" w:sz="0" w:space="0" w:color="auto"/>
            <w:left w:val="none" w:sz="0" w:space="0" w:color="auto"/>
            <w:bottom w:val="none" w:sz="0" w:space="0" w:color="auto"/>
            <w:right w:val="none" w:sz="0" w:space="0" w:color="auto"/>
          </w:divBdr>
        </w:div>
        <w:div w:id="1404795030">
          <w:marLeft w:val="640"/>
          <w:marRight w:val="0"/>
          <w:marTop w:val="0"/>
          <w:marBottom w:val="0"/>
          <w:divBdr>
            <w:top w:val="none" w:sz="0" w:space="0" w:color="auto"/>
            <w:left w:val="none" w:sz="0" w:space="0" w:color="auto"/>
            <w:bottom w:val="none" w:sz="0" w:space="0" w:color="auto"/>
            <w:right w:val="none" w:sz="0" w:space="0" w:color="auto"/>
          </w:divBdr>
        </w:div>
        <w:div w:id="935290898">
          <w:marLeft w:val="640"/>
          <w:marRight w:val="0"/>
          <w:marTop w:val="0"/>
          <w:marBottom w:val="0"/>
          <w:divBdr>
            <w:top w:val="none" w:sz="0" w:space="0" w:color="auto"/>
            <w:left w:val="none" w:sz="0" w:space="0" w:color="auto"/>
            <w:bottom w:val="none" w:sz="0" w:space="0" w:color="auto"/>
            <w:right w:val="none" w:sz="0" w:space="0" w:color="auto"/>
          </w:divBdr>
        </w:div>
        <w:div w:id="787354458">
          <w:marLeft w:val="640"/>
          <w:marRight w:val="0"/>
          <w:marTop w:val="0"/>
          <w:marBottom w:val="0"/>
          <w:divBdr>
            <w:top w:val="none" w:sz="0" w:space="0" w:color="auto"/>
            <w:left w:val="none" w:sz="0" w:space="0" w:color="auto"/>
            <w:bottom w:val="none" w:sz="0" w:space="0" w:color="auto"/>
            <w:right w:val="none" w:sz="0" w:space="0" w:color="auto"/>
          </w:divBdr>
        </w:div>
        <w:div w:id="64962285">
          <w:marLeft w:val="640"/>
          <w:marRight w:val="0"/>
          <w:marTop w:val="0"/>
          <w:marBottom w:val="0"/>
          <w:divBdr>
            <w:top w:val="none" w:sz="0" w:space="0" w:color="auto"/>
            <w:left w:val="none" w:sz="0" w:space="0" w:color="auto"/>
            <w:bottom w:val="none" w:sz="0" w:space="0" w:color="auto"/>
            <w:right w:val="none" w:sz="0" w:space="0" w:color="auto"/>
          </w:divBdr>
        </w:div>
        <w:div w:id="918252493">
          <w:marLeft w:val="640"/>
          <w:marRight w:val="0"/>
          <w:marTop w:val="0"/>
          <w:marBottom w:val="0"/>
          <w:divBdr>
            <w:top w:val="none" w:sz="0" w:space="0" w:color="auto"/>
            <w:left w:val="none" w:sz="0" w:space="0" w:color="auto"/>
            <w:bottom w:val="none" w:sz="0" w:space="0" w:color="auto"/>
            <w:right w:val="none" w:sz="0" w:space="0" w:color="auto"/>
          </w:divBdr>
        </w:div>
        <w:div w:id="1180047240">
          <w:marLeft w:val="640"/>
          <w:marRight w:val="0"/>
          <w:marTop w:val="0"/>
          <w:marBottom w:val="0"/>
          <w:divBdr>
            <w:top w:val="none" w:sz="0" w:space="0" w:color="auto"/>
            <w:left w:val="none" w:sz="0" w:space="0" w:color="auto"/>
            <w:bottom w:val="none" w:sz="0" w:space="0" w:color="auto"/>
            <w:right w:val="none" w:sz="0" w:space="0" w:color="auto"/>
          </w:divBdr>
        </w:div>
        <w:div w:id="1334843663">
          <w:marLeft w:val="640"/>
          <w:marRight w:val="0"/>
          <w:marTop w:val="0"/>
          <w:marBottom w:val="0"/>
          <w:divBdr>
            <w:top w:val="none" w:sz="0" w:space="0" w:color="auto"/>
            <w:left w:val="none" w:sz="0" w:space="0" w:color="auto"/>
            <w:bottom w:val="none" w:sz="0" w:space="0" w:color="auto"/>
            <w:right w:val="none" w:sz="0" w:space="0" w:color="auto"/>
          </w:divBdr>
        </w:div>
      </w:divsChild>
    </w:div>
    <w:div w:id="1565065662">
      <w:bodyDiv w:val="1"/>
      <w:marLeft w:val="0"/>
      <w:marRight w:val="0"/>
      <w:marTop w:val="0"/>
      <w:marBottom w:val="0"/>
      <w:divBdr>
        <w:top w:val="none" w:sz="0" w:space="0" w:color="auto"/>
        <w:left w:val="none" w:sz="0" w:space="0" w:color="auto"/>
        <w:bottom w:val="none" w:sz="0" w:space="0" w:color="auto"/>
        <w:right w:val="none" w:sz="0" w:space="0" w:color="auto"/>
      </w:divBdr>
      <w:divsChild>
        <w:div w:id="266928897">
          <w:marLeft w:val="640"/>
          <w:marRight w:val="0"/>
          <w:marTop w:val="0"/>
          <w:marBottom w:val="0"/>
          <w:divBdr>
            <w:top w:val="none" w:sz="0" w:space="0" w:color="auto"/>
            <w:left w:val="none" w:sz="0" w:space="0" w:color="auto"/>
            <w:bottom w:val="none" w:sz="0" w:space="0" w:color="auto"/>
            <w:right w:val="none" w:sz="0" w:space="0" w:color="auto"/>
          </w:divBdr>
        </w:div>
        <w:div w:id="1160848266">
          <w:marLeft w:val="640"/>
          <w:marRight w:val="0"/>
          <w:marTop w:val="0"/>
          <w:marBottom w:val="0"/>
          <w:divBdr>
            <w:top w:val="none" w:sz="0" w:space="0" w:color="auto"/>
            <w:left w:val="none" w:sz="0" w:space="0" w:color="auto"/>
            <w:bottom w:val="none" w:sz="0" w:space="0" w:color="auto"/>
            <w:right w:val="none" w:sz="0" w:space="0" w:color="auto"/>
          </w:divBdr>
        </w:div>
        <w:div w:id="1947955238">
          <w:marLeft w:val="640"/>
          <w:marRight w:val="0"/>
          <w:marTop w:val="0"/>
          <w:marBottom w:val="0"/>
          <w:divBdr>
            <w:top w:val="none" w:sz="0" w:space="0" w:color="auto"/>
            <w:left w:val="none" w:sz="0" w:space="0" w:color="auto"/>
            <w:bottom w:val="none" w:sz="0" w:space="0" w:color="auto"/>
            <w:right w:val="none" w:sz="0" w:space="0" w:color="auto"/>
          </w:divBdr>
        </w:div>
        <w:div w:id="2070685531">
          <w:marLeft w:val="640"/>
          <w:marRight w:val="0"/>
          <w:marTop w:val="0"/>
          <w:marBottom w:val="0"/>
          <w:divBdr>
            <w:top w:val="none" w:sz="0" w:space="0" w:color="auto"/>
            <w:left w:val="none" w:sz="0" w:space="0" w:color="auto"/>
            <w:bottom w:val="none" w:sz="0" w:space="0" w:color="auto"/>
            <w:right w:val="none" w:sz="0" w:space="0" w:color="auto"/>
          </w:divBdr>
        </w:div>
        <w:div w:id="1750931013">
          <w:marLeft w:val="640"/>
          <w:marRight w:val="0"/>
          <w:marTop w:val="0"/>
          <w:marBottom w:val="0"/>
          <w:divBdr>
            <w:top w:val="none" w:sz="0" w:space="0" w:color="auto"/>
            <w:left w:val="none" w:sz="0" w:space="0" w:color="auto"/>
            <w:bottom w:val="none" w:sz="0" w:space="0" w:color="auto"/>
            <w:right w:val="none" w:sz="0" w:space="0" w:color="auto"/>
          </w:divBdr>
        </w:div>
        <w:div w:id="1394540954">
          <w:marLeft w:val="640"/>
          <w:marRight w:val="0"/>
          <w:marTop w:val="0"/>
          <w:marBottom w:val="0"/>
          <w:divBdr>
            <w:top w:val="none" w:sz="0" w:space="0" w:color="auto"/>
            <w:left w:val="none" w:sz="0" w:space="0" w:color="auto"/>
            <w:bottom w:val="none" w:sz="0" w:space="0" w:color="auto"/>
            <w:right w:val="none" w:sz="0" w:space="0" w:color="auto"/>
          </w:divBdr>
        </w:div>
        <w:div w:id="1861775039">
          <w:marLeft w:val="640"/>
          <w:marRight w:val="0"/>
          <w:marTop w:val="0"/>
          <w:marBottom w:val="0"/>
          <w:divBdr>
            <w:top w:val="none" w:sz="0" w:space="0" w:color="auto"/>
            <w:left w:val="none" w:sz="0" w:space="0" w:color="auto"/>
            <w:bottom w:val="none" w:sz="0" w:space="0" w:color="auto"/>
            <w:right w:val="none" w:sz="0" w:space="0" w:color="auto"/>
          </w:divBdr>
        </w:div>
        <w:div w:id="1238904359">
          <w:marLeft w:val="640"/>
          <w:marRight w:val="0"/>
          <w:marTop w:val="0"/>
          <w:marBottom w:val="0"/>
          <w:divBdr>
            <w:top w:val="none" w:sz="0" w:space="0" w:color="auto"/>
            <w:left w:val="none" w:sz="0" w:space="0" w:color="auto"/>
            <w:bottom w:val="none" w:sz="0" w:space="0" w:color="auto"/>
            <w:right w:val="none" w:sz="0" w:space="0" w:color="auto"/>
          </w:divBdr>
        </w:div>
        <w:div w:id="431902793">
          <w:marLeft w:val="640"/>
          <w:marRight w:val="0"/>
          <w:marTop w:val="0"/>
          <w:marBottom w:val="0"/>
          <w:divBdr>
            <w:top w:val="none" w:sz="0" w:space="0" w:color="auto"/>
            <w:left w:val="none" w:sz="0" w:space="0" w:color="auto"/>
            <w:bottom w:val="none" w:sz="0" w:space="0" w:color="auto"/>
            <w:right w:val="none" w:sz="0" w:space="0" w:color="auto"/>
          </w:divBdr>
        </w:div>
        <w:div w:id="698818847">
          <w:marLeft w:val="640"/>
          <w:marRight w:val="0"/>
          <w:marTop w:val="0"/>
          <w:marBottom w:val="0"/>
          <w:divBdr>
            <w:top w:val="none" w:sz="0" w:space="0" w:color="auto"/>
            <w:left w:val="none" w:sz="0" w:space="0" w:color="auto"/>
            <w:bottom w:val="none" w:sz="0" w:space="0" w:color="auto"/>
            <w:right w:val="none" w:sz="0" w:space="0" w:color="auto"/>
          </w:divBdr>
        </w:div>
        <w:div w:id="1084499625">
          <w:marLeft w:val="640"/>
          <w:marRight w:val="0"/>
          <w:marTop w:val="0"/>
          <w:marBottom w:val="0"/>
          <w:divBdr>
            <w:top w:val="none" w:sz="0" w:space="0" w:color="auto"/>
            <w:left w:val="none" w:sz="0" w:space="0" w:color="auto"/>
            <w:bottom w:val="none" w:sz="0" w:space="0" w:color="auto"/>
            <w:right w:val="none" w:sz="0" w:space="0" w:color="auto"/>
          </w:divBdr>
        </w:div>
        <w:div w:id="1122773064">
          <w:marLeft w:val="640"/>
          <w:marRight w:val="0"/>
          <w:marTop w:val="0"/>
          <w:marBottom w:val="0"/>
          <w:divBdr>
            <w:top w:val="none" w:sz="0" w:space="0" w:color="auto"/>
            <w:left w:val="none" w:sz="0" w:space="0" w:color="auto"/>
            <w:bottom w:val="none" w:sz="0" w:space="0" w:color="auto"/>
            <w:right w:val="none" w:sz="0" w:space="0" w:color="auto"/>
          </w:divBdr>
        </w:div>
        <w:div w:id="1755400468">
          <w:marLeft w:val="640"/>
          <w:marRight w:val="0"/>
          <w:marTop w:val="0"/>
          <w:marBottom w:val="0"/>
          <w:divBdr>
            <w:top w:val="none" w:sz="0" w:space="0" w:color="auto"/>
            <w:left w:val="none" w:sz="0" w:space="0" w:color="auto"/>
            <w:bottom w:val="none" w:sz="0" w:space="0" w:color="auto"/>
            <w:right w:val="none" w:sz="0" w:space="0" w:color="auto"/>
          </w:divBdr>
        </w:div>
        <w:div w:id="831528413">
          <w:marLeft w:val="640"/>
          <w:marRight w:val="0"/>
          <w:marTop w:val="0"/>
          <w:marBottom w:val="0"/>
          <w:divBdr>
            <w:top w:val="none" w:sz="0" w:space="0" w:color="auto"/>
            <w:left w:val="none" w:sz="0" w:space="0" w:color="auto"/>
            <w:bottom w:val="none" w:sz="0" w:space="0" w:color="auto"/>
            <w:right w:val="none" w:sz="0" w:space="0" w:color="auto"/>
          </w:divBdr>
        </w:div>
        <w:div w:id="1020620346">
          <w:marLeft w:val="640"/>
          <w:marRight w:val="0"/>
          <w:marTop w:val="0"/>
          <w:marBottom w:val="0"/>
          <w:divBdr>
            <w:top w:val="none" w:sz="0" w:space="0" w:color="auto"/>
            <w:left w:val="none" w:sz="0" w:space="0" w:color="auto"/>
            <w:bottom w:val="none" w:sz="0" w:space="0" w:color="auto"/>
            <w:right w:val="none" w:sz="0" w:space="0" w:color="auto"/>
          </w:divBdr>
        </w:div>
        <w:div w:id="1054356082">
          <w:marLeft w:val="640"/>
          <w:marRight w:val="0"/>
          <w:marTop w:val="0"/>
          <w:marBottom w:val="0"/>
          <w:divBdr>
            <w:top w:val="none" w:sz="0" w:space="0" w:color="auto"/>
            <w:left w:val="none" w:sz="0" w:space="0" w:color="auto"/>
            <w:bottom w:val="none" w:sz="0" w:space="0" w:color="auto"/>
            <w:right w:val="none" w:sz="0" w:space="0" w:color="auto"/>
          </w:divBdr>
        </w:div>
        <w:div w:id="1393315208">
          <w:marLeft w:val="640"/>
          <w:marRight w:val="0"/>
          <w:marTop w:val="0"/>
          <w:marBottom w:val="0"/>
          <w:divBdr>
            <w:top w:val="none" w:sz="0" w:space="0" w:color="auto"/>
            <w:left w:val="none" w:sz="0" w:space="0" w:color="auto"/>
            <w:bottom w:val="none" w:sz="0" w:space="0" w:color="auto"/>
            <w:right w:val="none" w:sz="0" w:space="0" w:color="auto"/>
          </w:divBdr>
        </w:div>
        <w:div w:id="185485203">
          <w:marLeft w:val="640"/>
          <w:marRight w:val="0"/>
          <w:marTop w:val="0"/>
          <w:marBottom w:val="0"/>
          <w:divBdr>
            <w:top w:val="none" w:sz="0" w:space="0" w:color="auto"/>
            <w:left w:val="none" w:sz="0" w:space="0" w:color="auto"/>
            <w:bottom w:val="none" w:sz="0" w:space="0" w:color="auto"/>
            <w:right w:val="none" w:sz="0" w:space="0" w:color="auto"/>
          </w:divBdr>
        </w:div>
        <w:div w:id="36511200">
          <w:marLeft w:val="640"/>
          <w:marRight w:val="0"/>
          <w:marTop w:val="0"/>
          <w:marBottom w:val="0"/>
          <w:divBdr>
            <w:top w:val="none" w:sz="0" w:space="0" w:color="auto"/>
            <w:left w:val="none" w:sz="0" w:space="0" w:color="auto"/>
            <w:bottom w:val="none" w:sz="0" w:space="0" w:color="auto"/>
            <w:right w:val="none" w:sz="0" w:space="0" w:color="auto"/>
          </w:divBdr>
        </w:div>
        <w:div w:id="485392068">
          <w:marLeft w:val="640"/>
          <w:marRight w:val="0"/>
          <w:marTop w:val="0"/>
          <w:marBottom w:val="0"/>
          <w:divBdr>
            <w:top w:val="none" w:sz="0" w:space="0" w:color="auto"/>
            <w:left w:val="none" w:sz="0" w:space="0" w:color="auto"/>
            <w:bottom w:val="none" w:sz="0" w:space="0" w:color="auto"/>
            <w:right w:val="none" w:sz="0" w:space="0" w:color="auto"/>
          </w:divBdr>
        </w:div>
        <w:div w:id="1205408986">
          <w:marLeft w:val="640"/>
          <w:marRight w:val="0"/>
          <w:marTop w:val="0"/>
          <w:marBottom w:val="0"/>
          <w:divBdr>
            <w:top w:val="none" w:sz="0" w:space="0" w:color="auto"/>
            <w:left w:val="none" w:sz="0" w:space="0" w:color="auto"/>
            <w:bottom w:val="none" w:sz="0" w:space="0" w:color="auto"/>
            <w:right w:val="none" w:sz="0" w:space="0" w:color="auto"/>
          </w:divBdr>
        </w:div>
        <w:div w:id="2087653861">
          <w:marLeft w:val="640"/>
          <w:marRight w:val="0"/>
          <w:marTop w:val="0"/>
          <w:marBottom w:val="0"/>
          <w:divBdr>
            <w:top w:val="none" w:sz="0" w:space="0" w:color="auto"/>
            <w:left w:val="none" w:sz="0" w:space="0" w:color="auto"/>
            <w:bottom w:val="none" w:sz="0" w:space="0" w:color="auto"/>
            <w:right w:val="none" w:sz="0" w:space="0" w:color="auto"/>
          </w:divBdr>
        </w:div>
        <w:div w:id="323507938">
          <w:marLeft w:val="640"/>
          <w:marRight w:val="0"/>
          <w:marTop w:val="0"/>
          <w:marBottom w:val="0"/>
          <w:divBdr>
            <w:top w:val="none" w:sz="0" w:space="0" w:color="auto"/>
            <w:left w:val="none" w:sz="0" w:space="0" w:color="auto"/>
            <w:bottom w:val="none" w:sz="0" w:space="0" w:color="auto"/>
            <w:right w:val="none" w:sz="0" w:space="0" w:color="auto"/>
          </w:divBdr>
        </w:div>
        <w:div w:id="926157508">
          <w:marLeft w:val="640"/>
          <w:marRight w:val="0"/>
          <w:marTop w:val="0"/>
          <w:marBottom w:val="0"/>
          <w:divBdr>
            <w:top w:val="none" w:sz="0" w:space="0" w:color="auto"/>
            <w:left w:val="none" w:sz="0" w:space="0" w:color="auto"/>
            <w:bottom w:val="none" w:sz="0" w:space="0" w:color="auto"/>
            <w:right w:val="none" w:sz="0" w:space="0" w:color="auto"/>
          </w:divBdr>
        </w:div>
        <w:div w:id="501819606">
          <w:marLeft w:val="640"/>
          <w:marRight w:val="0"/>
          <w:marTop w:val="0"/>
          <w:marBottom w:val="0"/>
          <w:divBdr>
            <w:top w:val="none" w:sz="0" w:space="0" w:color="auto"/>
            <w:left w:val="none" w:sz="0" w:space="0" w:color="auto"/>
            <w:bottom w:val="none" w:sz="0" w:space="0" w:color="auto"/>
            <w:right w:val="none" w:sz="0" w:space="0" w:color="auto"/>
          </w:divBdr>
        </w:div>
        <w:div w:id="959534358">
          <w:marLeft w:val="640"/>
          <w:marRight w:val="0"/>
          <w:marTop w:val="0"/>
          <w:marBottom w:val="0"/>
          <w:divBdr>
            <w:top w:val="none" w:sz="0" w:space="0" w:color="auto"/>
            <w:left w:val="none" w:sz="0" w:space="0" w:color="auto"/>
            <w:bottom w:val="none" w:sz="0" w:space="0" w:color="auto"/>
            <w:right w:val="none" w:sz="0" w:space="0" w:color="auto"/>
          </w:divBdr>
        </w:div>
        <w:div w:id="1438402765">
          <w:marLeft w:val="640"/>
          <w:marRight w:val="0"/>
          <w:marTop w:val="0"/>
          <w:marBottom w:val="0"/>
          <w:divBdr>
            <w:top w:val="none" w:sz="0" w:space="0" w:color="auto"/>
            <w:left w:val="none" w:sz="0" w:space="0" w:color="auto"/>
            <w:bottom w:val="none" w:sz="0" w:space="0" w:color="auto"/>
            <w:right w:val="none" w:sz="0" w:space="0" w:color="auto"/>
          </w:divBdr>
        </w:div>
        <w:div w:id="271864388">
          <w:marLeft w:val="640"/>
          <w:marRight w:val="0"/>
          <w:marTop w:val="0"/>
          <w:marBottom w:val="0"/>
          <w:divBdr>
            <w:top w:val="none" w:sz="0" w:space="0" w:color="auto"/>
            <w:left w:val="none" w:sz="0" w:space="0" w:color="auto"/>
            <w:bottom w:val="none" w:sz="0" w:space="0" w:color="auto"/>
            <w:right w:val="none" w:sz="0" w:space="0" w:color="auto"/>
          </w:divBdr>
        </w:div>
        <w:div w:id="152182950">
          <w:marLeft w:val="640"/>
          <w:marRight w:val="0"/>
          <w:marTop w:val="0"/>
          <w:marBottom w:val="0"/>
          <w:divBdr>
            <w:top w:val="none" w:sz="0" w:space="0" w:color="auto"/>
            <w:left w:val="none" w:sz="0" w:space="0" w:color="auto"/>
            <w:bottom w:val="none" w:sz="0" w:space="0" w:color="auto"/>
            <w:right w:val="none" w:sz="0" w:space="0" w:color="auto"/>
          </w:divBdr>
        </w:div>
        <w:div w:id="322003805">
          <w:marLeft w:val="640"/>
          <w:marRight w:val="0"/>
          <w:marTop w:val="0"/>
          <w:marBottom w:val="0"/>
          <w:divBdr>
            <w:top w:val="none" w:sz="0" w:space="0" w:color="auto"/>
            <w:left w:val="none" w:sz="0" w:space="0" w:color="auto"/>
            <w:bottom w:val="none" w:sz="0" w:space="0" w:color="auto"/>
            <w:right w:val="none" w:sz="0" w:space="0" w:color="auto"/>
          </w:divBdr>
        </w:div>
        <w:div w:id="523204422">
          <w:marLeft w:val="640"/>
          <w:marRight w:val="0"/>
          <w:marTop w:val="0"/>
          <w:marBottom w:val="0"/>
          <w:divBdr>
            <w:top w:val="none" w:sz="0" w:space="0" w:color="auto"/>
            <w:left w:val="none" w:sz="0" w:space="0" w:color="auto"/>
            <w:bottom w:val="none" w:sz="0" w:space="0" w:color="auto"/>
            <w:right w:val="none" w:sz="0" w:space="0" w:color="auto"/>
          </w:divBdr>
        </w:div>
        <w:div w:id="1769546486">
          <w:marLeft w:val="640"/>
          <w:marRight w:val="0"/>
          <w:marTop w:val="0"/>
          <w:marBottom w:val="0"/>
          <w:divBdr>
            <w:top w:val="none" w:sz="0" w:space="0" w:color="auto"/>
            <w:left w:val="none" w:sz="0" w:space="0" w:color="auto"/>
            <w:bottom w:val="none" w:sz="0" w:space="0" w:color="auto"/>
            <w:right w:val="none" w:sz="0" w:space="0" w:color="auto"/>
          </w:divBdr>
        </w:div>
        <w:div w:id="1438864887">
          <w:marLeft w:val="640"/>
          <w:marRight w:val="0"/>
          <w:marTop w:val="0"/>
          <w:marBottom w:val="0"/>
          <w:divBdr>
            <w:top w:val="none" w:sz="0" w:space="0" w:color="auto"/>
            <w:left w:val="none" w:sz="0" w:space="0" w:color="auto"/>
            <w:bottom w:val="none" w:sz="0" w:space="0" w:color="auto"/>
            <w:right w:val="none" w:sz="0" w:space="0" w:color="auto"/>
          </w:divBdr>
        </w:div>
        <w:div w:id="348873808">
          <w:marLeft w:val="640"/>
          <w:marRight w:val="0"/>
          <w:marTop w:val="0"/>
          <w:marBottom w:val="0"/>
          <w:divBdr>
            <w:top w:val="none" w:sz="0" w:space="0" w:color="auto"/>
            <w:left w:val="none" w:sz="0" w:space="0" w:color="auto"/>
            <w:bottom w:val="none" w:sz="0" w:space="0" w:color="auto"/>
            <w:right w:val="none" w:sz="0" w:space="0" w:color="auto"/>
          </w:divBdr>
        </w:div>
        <w:div w:id="1788770708">
          <w:marLeft w:val="640"/>
          <w:marRight w:val="0"/>
          <w:marTop w:val="0"/>
          <w:marBottom w:val="0"/>
          <w:divBdr>
            <w:top w:val="none" w:sz="0" w:space="0" w:color="auto"/>
            <w:left w:val="none" w:sz="0" w:space="0" w:color="auto"/>
            <w:bottom w:val="none" w:sz="0" w:space="0" w:color="auto"/>
            <w:right w:val="none" w:sz="0" w:space="0" w:color="auto"/>
          </w:divBdr>
        </w:div>
        <w:div w:id="1631475640">
          <w:marLeft w:val="640"/>
          <w:marRight w:val="0"/>
          <w:marTop w:val="0"/>
          <w:marBottom w:val="0"/>
          <w:divBdr>
            <w:top w:val="none" w:sz="0" w:space="0" w:color="auto"/>
            <w:left w:val="none" w:sz="0" w:space="0" w:color="auto"/>
            <w:bottom w:val="none" w:sz="0" w:space="0" w:color="auto"/>
            <w:right w:val="none" w:sz="0" w:space="0" w:color="auto"/>
          </w:divBdr>
        </w:div>
        <w:div w:id="1413352827">
          <w:marLeft w:val="640"/>
          <w:marRight w:val="0"/>
          <w:marTop w:val="0"/>
          <w:marBottom w:val="0"/>
          <w:divBdr>
            <w:top w:val="none" w:sz="0" w:space="0" w:color="auto"/>
            <w:left w:val="none" w:sz="0" w:space="0" w:color="auto"/>
            <w:bottom w:val="none" w:sz="0" w:space="0" w:color="auto"/>
            <w:right w:val="none" w:sz="0" w:space="0" w:color="auto"/>
          </w:divBdr>
        </w:div>
        <w:div w:id="866062446">
          <w:marLeft w:val="640"/>
          <w:marRight w:val="0"/>
          <w:marTop w:val="0"/>
          <w:marBottom w:val="0"/>
          <w:divBdr>
            <w:top w:val="none" w:sz="0" w:space="0" w:color="auto"/>
            <w:left w:val="none" w:sz="0" w:space="0" w:color="auto"/>
            <w:bottom w:val="none" w:sz="0" w:space="0" w:color="auto"/>
            <w:right w:val="none" w:sz="0" w:space="0" w:color="auto"/>
          </w:divBdr>
        </w:div>
        <w:div w:id="1513446230">
          <w:marLeft w:val="640"/>
          <w:marRight w:val="0"/>
          <w:marTop w:val="0"/>
          <w:marBottom w:val="0"/>
          <w:divBdr>
            <w:top w:val="none" w:sz="0" w:space="0" w:color="auto"/>
            <w:left w:val="none" w:sz="0" w:space="0" w:color="auto"/>
            <w:bottom w:val="none" w:sz="0" w:space="0" w:color="auto"/>
            <w:right w:val="none" w:sz="0" w:space="0" w:color="auto"/>
          </w:divBdr>
        </w:div>
        <w:div w:id="380252975">
          <w:marLeft w:val="640"/>
          <w:marRight w:val="0"/>
          <w:marTop w:val="0"/>
          <w:marBottom w:val="0"/>
          <w:divBdr>
            <w:top w:val="none" w:sz="0" w:space="0" w:color="auto"/>
            <w:left w:val="none" w:sz="0" w:space="0" w:color="auto"/>
            <w:bottom w:val="none" w:sz="0" w:space="0" w:color="auto"/>
            <w:right w:val="none" w:sz="0" w:space="0" w:color="auto"/>
          </w:divBdr>
        </w:div>
        <w:div w:id="994185630">
          <w:marLeft w:val="640"/>
          <w:marRight w:val="0"/>
          <w:marTop w:val="0"/>
          <w:marBottom w:val="0"/>
          <w:divBdr>
            <w:top w:val="none" w:sz="0" w:space="0" w:color="auto"/>
            <w:left w:val="none" w:sz="0" w:space="0" w:color="auto"/>
            <w:bottom w:val="none" w:sz="0" w:space="0" w:color="auto"/>
            <w:right w:val="none" w:sz="0" w:space="0" w:color="auto"/>
          </w:divBdr>
        </w:div>
        <w:div w:id="1961111715">
          <w:marLeft w:val="640"/>
          <w:marRight w:val="0"/>
          <w:marTop w:val="0"/>
          <w:marBottom w:val="0"/>
          <w:divBdr>
            <w:top w:val="none" w:sz="0" w:space="0" w:color="auto"/>
            <w:left w:val="none" w:sz="0" w:space="0" w:color="auto"/>
            <w:bottom w:val="none" w:sz="0" w:space="0" w:color="auto"/>
            <w:right w:val="none" w:sz="0" w:space="0" w:color="auto"/>
          </w:divBdr>
        </w:div>
        <w:div w:id="1774278107">
          <w:marLeft w:val="640"/>
          <w:marRight w:val="0"/>
          <w:marTop w:val="0"/>
          <w:marBottom w:val="0"/>
          <w:divBdr>
            <w:top w:val="none" w:sz="0" w:space="0" w:color="auto"/>
            <w:left w:val="none" w:sz="0" w:space="0" w:color="auto"/>
            <w:bottom w:val="none" w:sz="0" w:space="0" w:color="auto"/>
            <w:right w:val="none" w:sz="0" w:space="0" w:color="auto"/>
          </w:divBdr>
        </w:div>
        <w:div w:id="1179584208">
          <w:marLeft w:val="640"/>
          <w:marRight w:val="0"/>
          <w:marTop w:val="0"/>
          <w:marBottom w:val="0"/>
          <w:divBdr>
            <w:top w:val="none" w:sz="0" w:space="0" w:color="auto"/>
            <w:left w:val="none" w:sz="0" w:space="0" w:color="auto"/>
            <w:bottom w:val="none" w:sz="0" w:space="0" w:color="auto"/>
            <w:right w:val="none" w:sz="0" w:space="0" w:color="auto"/>
          </w:divBdr>
        </w:div>
        <w:div w:id="1628656641">
          <w:marLeft w:val="640"/>
          <w:marRight w:val="0"/>
          <w:marTop w:val="0"/>
          <w:marBottom w:val="0"/>
          <w:divBdr>
            <w:top w:val="none" w:sz="0" w:space="0" w:color="auto"/>
            <w:left w:val="none" w:sz="0" w:space="0" w:color="auto"/>
            <w:bottom w:val="none" w:sz="0" w:space="0" w:color="auto"/>
            <w:right w:val="none" w:sz="0" w:space="0" w:color="auto"/>
          </w:divBdr>
        </w:div>
        <w:div w:id="1141658310">
          <w:marLeft w:val="640"/>
          <w:marRight w:val="0"/>
          <w:marTop w:val="0"/>
          <w:marBottom w:val="0"/>
          <w:divBdr>
            <w:top w:val="none" w:sz="0" w:space="0" w:color="auto"/>
            <w:left w:val="none" w:sz="0" w:space="0" w:color="auto"/>
            <w:bottom w:val="none" w:sz="0" w:space="0" w:color="auto"/>
            <w:right w:val="none" w:sz="0" w:space="0" w:color="auto"/>
          </w:divBdr>
        </w:div>
        <w:div w:id="587546054">
          <w:marLeft w:val="640"/>
          <w:marRight w:val="0"/>
          <w:marTop w:val="0"/>
          <w:marBottom w:val="0"/>
          <w:divBdr>
            <w:top w:val="none" w:sz="0" w:space="0" w:color="auto"/>
            <w:left w:val="none" w:sz="0" w:space="0" w:color="auto"/>
            <w:bottom w:val="none" w:sz="0" w:space="0" w:color="auto"/>
            <w:right w:val="none" w:sz="0" w:space="0" w:color="auto"/>
          </w:divBdr>
        </w:div>
        <w:div w:id="1872954408">
          <w:marLeft w:val="640"/>
          <w:marRight w:val="0"/>
          <w:marTop w:val="0"/>
          <w:marBottom w:val="0"/>
          <w:divBdr>
            <w:top w:val="none" w:sz="0" w:space="0" w:color="auto"/>
            <w:left w:val="none" w:sz="0" w:space="0" w:color="auto"/>
            <w:bottom w:val="none" w:sz="0" w:space="0" w:color="auto"/>
            <w:right w:val="none" w:sz="0" w:space="0" w:color="auto"/>
          </w:divBdr>
        </w:div>
        <w:div w:id="1996103986">
          <w:marLeft w:val="640"/>
          <w:marRight w:val="0"/>
          <w:marTop w:val="0"/>
          <w:marBottom w:val="0"/>
          <w:divBdr>
            <w:top w:val="none" w:sz="0" w:space="0" w:color="auto"/>
            <w:left w:val="none" w:sz="0" w:space="0" w:color="auto"/>
            <w:bottom w:val="none" w:sz="0" w:space="0" w:color="auto"/>
            <w:right w:val="none" w:sz="0" w:space="0" w:color="auto"/>
          </w:divBdr>
        </w:div>
        <w:div w:id="519785551">
          <w:marLeft w:val="640"/>
          <w:marRight w:val="0"/>
          <w:marTop w:val="0"/>
          <w:marBottom w:val="0"/>
          <w:divBdr>
            <w:top w:val="none" w:sz="0" w:space="0" w:color="auto"/>
            <w:left w:val="none" w:sz="0" w:space="0" w:color="auto"/>
            <w:bottom w:val="none" w:sz="0" w:space="0" w:color="auto"/>
            <w:right w:val="none" w:sz="0" w:space="0" w:color="auto"/>
          </w:divBdr>
        </w:div>
        <w:div w:id="492256725">
          <w:marLeft w:val="640"/>
          <w:marRight w:val="0"/>
          <w:marTop w:val="0"/>
          <w:marBottom w:val="0"/>
          <w:divBdr>
            <w:top w:val="none" w:sz="0" w:space="0" w:color="auto"/>
            <w:left w:val="none" w:sz="0" w:space="0" w:color="auto"/>
            <w:bottom w:val="none" w:sz="0" w:space="0" w:color="auto"/>
            <w:right w:val="none" w:sz="0" w:space="0" w:color="auto"/>
          </w:divBdr>
        </w:div>
        <w:div w:id="916524050">
          <w:marLeft w:val="640"/>
          <w:marRight w:val="0"/>
          <w:marTop w:val="0"/>
          <w:marBottom w:val="0"/>
          <w:divBdr>
            <w:top w:val="none" w:sz="0" w:space="0" w:color="auto"/>
            <w:left w:val="none" w:sz="0" w:space="0" w:color="auto"/>
            <w:bottom w:val="none" w:sz="0" w:space="0" w:color="auto"/>
            <w:right w:val="none" w:sz="0" w:space="0" w:color="auto"/>
          </w:divBdr>
        </w:div>
        <w:div w:id="588388841">
          <w:marLeft w:val="640"/>
          <w:marRight w:val="0"/>
          <w:marTop w:val="0"/>
          <w:marBottom w:val="0"/>
          <w:divBdr>
            <w:top w:val="none" w:sz="0" w:space="0" w:color="auto"/>
            <w:left w:val="none" w:sz="0" w:space="0" w:color="auto"/>
            <w:bottom w:val="none" w:sz="0" w:space="0" w:color="auto"/>
            <w:right w:val="none" w:sz="0" w:space="0" w:color="auto"/>
          </w:divBdr>
        </w:div>
        <w:div w:id="183907784">
          <w:marLeft w:val="640"/>
          <w:marRight w:val="0"/>
          <w:marTop w:val="0"/>
          <w:marBottom w:val="0"/>
          <w:divBdr>
            <w:top w:val="none" w:sz="0" w:space="0" w:color="auto"/>
            <w:left w:val="none" w:sz="0" w:space="0" w:color="auto"/>
            <w:bottom w:val="none" w:sz="0" w:space="0" w:color="auto"/>
            <w:right w:val="none" w:sz="0" w:space="0" w:color="auto"/>
          </w:divBdr>
        </w:div>
        <w:div w:id="1222210796">
          <w:marLeft w:val="640"/>
          <w:marRight w:val="0"/>
          <w:marTop w:val="0"/>
          <w:marBottom w:val="0"/>
          <w:divBdr>
            <w:top w:val="none" w:sz="0" w:space="0" w:color="auto"/>
            <w:left w:val="none" w:sz="0" w:space="0" w:color="auto"/>
            <w:bottom w:val="none" w:sz="0" w:space="0" w:color="auto"/>
            <w:right w:val="none" w:sz="0" w:space="0" w:color="auto"/>
          </w:divBdr>
        </w:div>
        <w:div w:id="777868007">
          <w:marLeft w:val="640"/>
          <w:marRight w:val="0"/>
          <w:marTop w:val="0"/>
          <w:marBottom w:val="0"/>
          <w:divBdr>
            <w:top w:val="none" w:sz="0" w:space="0" w:color="auto"/>
            <w:left w:val="none" w:sz="0" w:space="0" w:color="auto"/>
            <w:bottom w:val="none" w:sz="0" w:space="0" w:color="auto"/>
            <w:right w:val="none" w:sz="0" w:space="0" w:color="auto"/>
          </w:divBdr>
        </w:div>
        <w:div w:id="256671312">
          <w:marLeft w:val="640"/>
          <w:marRight w:val="0"/>
          <w:marTop w:val="0"/>
          <w:marBottom w:val="0"/>
          <w:divBdr>
            <w:top w:val="none" w:sz="0" w:space="0" w:color="auto"/>
            <w:left w:val="none" w:sz="0" w:space="0" w:color="auto"/>
            <w:bottom w:val="none" w:sz="0" w:space="0" w:color="auto"/>
            <w:right w:val="none" w:sz="0" w:space="0" w:color="auto"/>
          </w:divBdr>
        </w:div>
        <w:div w:id="1853952289">
          <w:marLeft w:val="640"/>
          <w:marRight w:val="0"/>
          <w:marTop w:val="0"/>
          <w:marBottom w:val="0"/>
          <w:divBdr>
            <w:top w:val="none" w:sz="0" w:space="0" w:color="auto"/>
            <w:left w:val="none" w:sz="0" w:space="0" w:color="auto"/>
            <w:bottom w:val="none" w:sz="0" w:space="0" w:color="auto"/>
            <w:right w:val="none" w:sz="0" w:space="0" w:color="auto"/>
          </w:divBdr>
        </w:div>
        <w:div w:id="823933443">
          <w:marLeft w:val="640"/>
          <w:marRight w:val="0"/>
          <w:marTop w:val="0"/>
          <w:marBottom w:val="0"/>
          <w:divBdr>
            <w:top w:val="none" w:sz="0" w:space="0" w:color="auto"/>
            <w:left w:val="none" w:sz="0" w:space="0" w:color="auto"/>
            <w:bottom w:val="none" w:sz="0" w:space="0" w:color="auto"/>
            <w:right w:val="none" w:sz="0" w:space="0" w:color="auto"/>
          </w:divBdr>
        </w:div>
        <w:div w:id="415633170">
          <w:marLeft w:val="640"/>
          <w:marRight w:val="0"/>
          <w:marTop w:val="0"/>
          <w:marBottom w:val="0"/>
          <w:divBdr>
            <w:top w:val="none" w:sz="0" w:space="0" w:color="auto"/>
            <w:left w:val="none" w:sz="0" w:space="0" w:color="auto"/>
            <w:bottom w:val="none" w:sz="0" w:space="0" w:color="auto"/>
            <w:right w:val="none" w:sz="0" w:space="0" w:color="auto"/>
          </w:divBdr>
        </w:div>
        <w:div w:id="997461140">
          <w:marLeft w:val="640"/>
          <w:marRight w:val="0"/>
          <w:marTop w:val="0"/>
          <w:marBottom w:val="0"/>
          <w:divBdr>
            <w:top w:val="none" w:sz="0" w:space="0" w:color="auto"/>
            <w:left w:val="none" w:sz="0" w:space="0" w:color="auto"/>
            <w:bottom w:val="none" w:sz="0" w:space="0" w:color="auto"/>
            <w:right w:val="none" w:sz="0" w:space="0" w:color="auto"/>
          </w:divBdr>
        </w:div>
        <w:div w:id="192694284">
          <w:marLeft w:val="640"/>
          <w:marRight w:val="0"/>
          <w:marTop w:val="0"/>
          <w:marBottom w:val="0"/>
          <w:divBdr>
            <w:top w:val="none" w:sz="0" w:space="0" w:color="auto"/>
            <w:left w:val="none" w:sz="0" w:space="0" w:color="auto"/>
            <w:bottom w:val="none" w:sz="0" w:space="0" w:color="auto"/>
            <w:right w:val="none" w:sz="0" w:space="0" w:color="auto"/>
          </w:divBdr>
        </w:div>
        <w:div w:id="142702886">
          <w:marLeft w:val="640"/>
          <w:marRight w:val="0"/>
          <w:marTop w:val="0"/>
          <w:marBottom w:val="0"/>
          <w:divBdr>
            <w:top w:val="none" w:sz="0" w:space="0" w:color="auto"/>
            <w:left w:val="none" w:sz="0" w:space="0" w:color="auto"/>
            <w:bottom w:val="none" w:sz="0" w:space="0" w:color="auto"/>
            <w:right w:val="none" w:sz="0" w:space="0" w:color="auto"/>
          </w:divBdr>
        </w:div>
        <w:div w:id="1540704085">
          <w:marLeft w:val="640"/>
          <w:marRight w:val="0"/>
          <w:marTop w:val="0"/>
          <w:marBottom w:val="0"/>
          <w:divBdr>
            <w:top w:val="none" w:sz="0" w:space="0" w:color="auto"/>
            <w:left w:val="none" w:sz="0" w:space="0" w:color="auto"/>
            <w:bottom w:val="none" w:sz="0" w:space="0" w:color="auto"/>
            <w:right w:val="none" w:sz="0" w:space="0" w:color="auto"/>
          </w:divBdr>
        </w:div>
        <w:div w:id="746343533">
          <w:marLeft w:val="640"/>
          <w:marRight w:val="0"/>
          <w:marTop w:val="0"/>
          <w:marBottom w:val="0"/>
          <w:divBdr>
            <w:top w:val="none" w:sz="0" w:space="0" w:color="auto"/>
            <w:left w:val="none" w:sz="0" w:space="0" w:color="auto"/>
            <w:bottom w:val="none" w:sz="0" w:space="0" w:color="auto"/>
            <w:right w:val="none" w:sz="0" w:space="0" w:color="auto"/>
          </w:divBdr>
        </w:div>
        <w:div w:id="372314449">
          <w:marLeft w:val="640"/>
          <w:marRight w:val="0"/>
          <w:marTop w:val="0"/>
          <w:marBottom w:val="0"/>
          <w:divBdr>
            <w:top w:val="none" w:sz="0" w:space="0" w:color="auto"/>
            <w:left w:val="none" w:sz="0" w:space="0" w:color="auto"/>
            <w:bottom w:val="none" w:sz="0" w:space="0" w:color="auto"/>
            <w:right w:val="none" w:sz="0" w:space="0" w:color="auto"/>
          </w:divBdr>
        </w:div>
        <w:div w:id="1269464056">
          <w:marLeft w:val="640"/>
          <w:marRight w:val="0"/>
          <w:marTop w:val="0"/>
          <w:marBottom w:val="0"/>
          <w:divBdr>
            <w:top w:val="none" w:sz="0" w:space="0" w:color="auto"/>
            <w:left w:val="none" w:sz="0" w:space="0" w:color="auto"/>
            <w:bottom w:val="none" w:sz="0" w:space="0" w:color="auto"/>
            <w:right w:val="none" w:sz="0" w:space="0" w:color="auto"/>
          </w:divBdr>
        </w:div>
        <w:div w:id="243077545">
          <w:marLeft w:val="640"/>
          <w:marRight w:val="0"/>
          <w:marTop w:val="0"/>
          <w:marBottom w:val="0"/>
          <w:divBdr>
            <w:top w:val="none" w:sz="0" w:space="0" w:color="auto"/>
            <w:left w:val="none" w:sz="0" w:space="0" w:color="auto"/>
            <w:bottom w:val="none" w:sz="0" w:space="0" w:color="auto"/>
            <w:right w:val="none" w:sz="0" w:space="0" w:color="auto"/>
          </w:divBdr>
        </w:div>
        <w:div w:id="429786473">
          <w:marLeft w:val="640"/>
          <w:marRight w:val="0"/>
          <w:marTop w:val="0"/>
          <w:marBottom w:val="0"/>
          <w:divBdr>
            <w:top w:val="none" w:sz="0" w:space="0" w:color="auto"/>
            <w:left w:val="none" w:sz="0" w:space="0" w:color="auto"/>
            <w:bottom w:val="none" w:sz="0" w:space="0" w:color="auto"/>
            <w:right w:val="none" w:sz="0" w:space="0" w:color="auto"/>
          </w:divBdr>
        </w:div>
        <w:div w:id="163251386">
          <w:marLeft w:val="640"/>
          <w:marRight w:val="0"/>
          <w:marTop w:val="0"/>
          <w:marBottom w:val="0"/>
          <w:divBdr>
            <w:top w:val="none" w:sz="0" w:space="0" w:color="auto"/>
            <w:left w:val="none" w:sz="0" w:space="0" w:color="auto"/>
            <w:bottom w:val="none" w:sz="0" w:space="0" w:color="auto"/>
            <w:right w:val="none" w:sz="0" w:space="0" w:color="auto"/>
          </w:divBdr>
        </w:div>
        <w:div w:id="1625651263">
          <w:marLeft w:val="640"/>
          <w:marRight w:val="0"/>
          <w:marTop w:val="0"/>
          <w:marBottom w:val="0"/>
          <w:divBdr>
            <w:top w:val="none" w:sz="0" w:space="0" w:color="auto"/>
            <w:left w:val="none" w:sz="0" w:space="0" w:color="auto"/>
            <w:bottom w:val="none" w:sz="0" w:space="0" w:color="auto"/>
            <w:right w:val="none" w:sz="0" w:space="0" w:color="auto"/>
          </w:divBdr>
        </w:div>
        <w:div w:id="1185707128">
          <w:marLeft w:val="640"/>
          <w:marRight w:val="0"/>
          <w:marTop w:val="0"/>
          <w:marBottom w:val="0"/>
          <w:divBdr>
            <w:top w:val="none" w:sz="0" w:space="0" w:color="auto"/>
            <w:left w:val="none" w:sz="0" w:space="0" w:color="auto"/>
            <w:bottom w:val="none" w:sz="0" w:space="0" w:color="auto"/>
            <w:right w:val="none" w:sz="0" w:space="0" w:color="auto"/>
          </w:divBdr>
        </w:div>
        <w:div w:id="1161385833">
          <w:marLeft w:val="640"/>
          <w:marRight w:val="0"/>
          <w:marTop w:val="0"/>
          <w:marBottom w:val="0"/>
          <w:divBdr>
            <w:top w:val="none" w:sz="0" w:space="0" w:color="auto"/>
            <w:left w:val="none" w:sz="0" w:space="0" w:color="auto"/>
            <w:bottom w:val="none" w:sz="0" w:space="0" w:color="auto"/>
            <w:right w:val="none" w:sz="0" w:space="0" w:color="auto"/>
          </w:divBdr>
        </w:div>
        <w:div w:id="1770462700">
          <w:marLeft w:val="640"/>
          <w:marRight w:val="0"/>
          <w:marTop w:val="0"/>
          <w:marBottom w:val="0"/>
          <w:divBdr>
            <w:top w:val="none" w:sz="0" w:space="0" w:color="auto"/>
            <w:left w:val="none" w:sz="0" w:space="0" w:color="auto"/>
            <w:bottom w:val="none" w:sz="0" w:space="0" w:color="auto"/>
            <w:right w:val="none" w:sz="0" w:space="0" w:color="auto"/>
          </w:divBdr>
        </w:div>
        <w:div w:id="129369096">
          <w:marLeft w:val="640"/>
          <w:marRight w:val="0"/>
          <w:marTop w:val="0"/>
          <w:marBottom w:val="0"/>
          <w:divBdr>
            <w:top w:val="none" w:sz="0" w:space="0" w:color="auto"/>
            <w:left w:val="none" w:sz="0" w:space="0" w:color="auto"/>
            <w:bottom w:val="none" w:sz="0" w:space="0" w:color="auto"/>
            <w:right w:val="none" w:sz="0" w:space="0" w:color="auto"/>
          </w:divBdr>
        </w:div>
        <w:div w:id="514080431">
          <w:marLeft w:val="640"/>
          <w:marRight w:val="0"/>
          <w:marTop w:val="0"/>
          <w:marBottom w:val="0"/>
          <w:divBdr>
            <w:top w:val="none" w:sz="0" w:space="0" w:color="auto"/>
            <w:left w:val="none" w:sz="0" w:space="0" w:color="auto"/>
            <w:bottom w:val="none" w:sz="0" w:space="0" w:color="auto"/>
            <w:right w:val="none" w:sz="0" w:space="0" w:color="auto"/>
          </w:divBdr>
        </w:div>
      </w:divsChild>
    </w:div>
    <w:div w:id="1573463300">
      <w:bodyDiv w:val="1"/>
      <w:marLeft w:val="0"/>
      <w:marRight w:val="0"/>
      <w:marTop w:val="0"/>
      <w:marBottom w:val="0"/>
      <w:divBdr>
        <w:top w:val="none" w:sz="0" w:space="0" w:color="auto"/>
        <w:left w:val="none" w:sz="0" w:space="0" w:color="auto"/>
        <w:bottom w:val="none" w:sz="0" w:space="0" w:color="auto"/>
        <w:right w:val="none" w:sz="0" w:space="0" w:color="auto"/>
      </w:divBdr>
      <w:divsChild>
        <w:div w:id="1038772302">
          <w:marLeft w:val="640"/>
          <w:marRight w:val="0"/>
          <w:marTop w:val="0"/>
          <w:marBottom w:val="0"/>
          <w:divBdr>
            <w:top w:val="none" w:sz="0" w:space="0" w:color="auto"/>
            <w:left w:val="none" w:sz="0" w:space="0" w:color="auto"/>
            <w:bottom w:val="none" w:sz="0" w:space="0" w:color="auto"/>
            <w:right w:val="none" w:sz="0" w:space="0" w:color="auto"/>
          </w:divBdr>
        </w:div>
        <w:div w:id="668950416">
          <w:marLeft w:val="640"/>
          <w:marRight w:val="0"/>
          <w:marTop w:val="0"/>
          <w:marBottom w:val="0"/>
          <w:divBdr>
            <w:top w:val="none" w:sz="0" w:space="0" w:color="auto"/>
            <w:left w:val="none" w:sz="0" w:space="0" w:color="auto"/>
            <w:bottom w:val="none" w:sz="0" w:space="0" w:color="auto"/>
            <w:right w:val="none" w:sz="0" w:space="0" w:color="auto"/>
          </w:divBdr>
        </w:div>
        <w:div w:id="1183663454">
          <w:marLeft w:val="640"/>
          <w:marRight w:val="0"/>
          <w:marTop w:val="0"/>
          <w:marBottom w:val="0"/>
          <w:divBdr>
            <w:top w:val="none" w:sz="0" w:space="0" w:color="auto"/>
            <w:left w:val="none" w:sz="0" w:space="0" w:color="auto"/>
            <w:bottom w:val="none" w:sz="0" w:space="0" w:color="auto"/>
            <w:right w:val="none" w:sz="0" w:space="0" w:color="auto"/>
          </w:divBdr>
        </w:div>
        <w:div w:id="1319773749">
          <w:marLeft w:val="640"/>
          <w:marRight w:val="0"/>
          <w:marTop w:val="0"/>
          <w:marBottom w:val="0"/>
          <w:divBdr>
            <w:top w:val="none" w:sz="0" w:space="0" w:color="auto"/>
            <w:left w:val="none" w:sz="0" w:space="0" w:color="auto"/>
            <w:bottom w:val="none" w:sz="0" w:space="0" w:color="auto"/>
            <w:right w:val="none" w:sz="0" w:space="0" w:color="auto"/>
          </w:divBdr>
        </w:div>
        <w:div w:id="1459952952">
          <w:marLeft w:val="640"/>
          <w:marRight w:val="0"/>
          <w:marTop w:val="0"/>
          <w:marBottom w:val="0"/>
          <w:divBdr>
            <w:top w:val="none" w:sz="0" w:space="0" w:color="auto"/>
            <w:left w:val="none" w:sz="0" w:space="0" w:color="auto"/>
            <w:bottom w:val="none" w:sz="0" w:space="0" w:color="auto"/>
            <w:right w:val="none" w:sz="0" w:space="0" w:color="auto"/>
          </w:divBdr>
        </w:div>
        <w:div w:id="2146315828">
          <w:marLeft w:val="640"/>
          <w:marRight w:val="0"/>
          <w:marTop w:val="0"/>
          <w:marBottom w:val="0"/>
          <w:divBdr>
            <w:top w:val="none" w:sz="0" w:space="0" w:color="auto"/>
            <w:left w:val="none" w:sz="0" w:space="0" w:color="auto"/>
            <w:bottom w:val="none" w:sz="0" w:space="0" w:color="auto"/>
            <w:right w:val="none" w:sz="0" w:space="0" w:color="auto"/>
          </w:divBdr>
        </w:div>
        <w:div w:id="362097090">
          <w:marLeft w:val="640"/>
          <w:marRight w:val="0"/>
          <w:marTop w:val="0"/>
          <w:marBottom w:val="0"/>
          <w:divBdr>
            <w:top w:val="none" w:sz="0" w:space="0" w:color="auto"/>
            <w:left w:val="none" w:sz="0" w:space="0" w:color="auto"/>
            <w:bottom w:val="none" w:sz="0" w:space="0" w:color="auto"/>
            <w:right w:val="none" w:sz="0" w:space="0" w:color="auto"/>
          </w:divBdr>
        </w:div>
        <w:div w:id="396055679">
          <w:marLeft w:val="640"/>
          <w:marRight w:val="0"/>
          <w:marTop w:val="0"/>
          <w:marBottom w:val="0"/>
          <w:divBdr>
            <w:top w:val="none" w:sz="0" w:space="0" w:color="auto"/>
            <w:left w:val="none" w:sz="0" w:space="0" w:color="auto"/>
            <w:bottom w:val="none" w:sz="0" w:space="0" w:color="auto"/>
            <w:right w:val="none" w:sz="0" w:space="0" w:color="auto"/>
          </w:divBdr>
        </w:div>
        <w:div w:id="459961900">
          <w:marLeft w:val="640"/>
          <w:marRight w:val="0"/>
          <w:marTop w:val="0"/>
          <w:marBottom w:val="0"/>
          <w:divBdr>
            <w:top w:val="none" w:sz="0" w:space="0" w:color="auto"/>
            <w:left w:val="none" w:sz="0" w:space="0" w:color="auto"/>
            <w:bottom w:val="none" w:sz="0" w:space="0" w:color="auto"/>
            <w:right w:val="none" w:sz="0" w:space="0" w:color="auto"/>
          </w:divBdr>
        </w:div>
        <w:div w:id="376272635">
          <w:marLeft w:val="640"/>
          <w:marRight w:val="0"/>
          <w:marTop w:val="0"/>
          <w:marBottom w:val="0"/>
          <w:divBdr>
            <w:top w:val="none" w:sz="0" w:space="0" w:color="auto"/>
            <w:left w:val="none" w:sz="0" w:space="0" w:color="auto"/>
            <w:bottom w:val="none" w:sz="0" w:space="0" w:color="auto"/>
            <w:right w:val="none" w:sz="0" w:space="0" w:color="auto"/>
          </w:divBdr>
        </w:div>
        <w:div w:id="607739300">
          <w:marLeft w:val="640"/>
          <w:marRight w:val="0"/>
          <w:marTop w:val="0"/>
          <w:marBottom w:val="0"/>
          <w:divBdr>
            <w:top w:val="none" w:sz="0" w:space="0" w:color="auto"/>
            <w:left w:val="none" w:sz="0" w:space="0" w:color="auto"/>
            <w:bottom w:val="none" w:sz="0" w:space="0" w:color="auto"/>
            <w:right w:val="none" w:sz="0" w:space="0" w:color="auto"/>
          </w:divBdr>
        </w:div>
        <w:div w:id="75051679">
          <w:marLeft w:val="640"/>
          <w:marRight w:val="0"/>
          <w:marTop w:val="0"/>
          <w:marBottom w:val="0"/>
          <w:divBdr>
            <w:top w:val="none" w:sz="0" w:space="0" w:color="auto"/>
            <w:left w:val="none" w:sz="0" w:space="0" w:color="auto"/>
            <w:bottom w:val="none" w:sz="0" w:space="0" w:color="auto"/>
            <w:right w:val="none" w:sz="0" w:space="0" w:color="auto"/>
          </w:divBdr>
        </w:div>
        <w:div w:id="475949893">
          <w:marLeft w:val="640"/>
          <w:marRight w:val="0"/>
          <w:marTop w:val="0"/>
          <w:marBottom w:val="0"/>
          <w:divBdr>
            <w:top w:val="none" w:sz="0" w:space="0" w:color="auto"/>
            <w:left w:val="none" w:sz="0" w:space="0" w:color="auto"/>
            <w:bottom w:val="none" w:sz="0" w:space="0" w:color="auto"/>
            <w:right w:val="none" w:sz="0" w:space="0" w:color="auto"/>
          </w:divBdr>
        </w:div>
        <w:div w:id="1810777584">
          <w:marLeft w:val="640"/>
          <w:marRight w:val="0"/>
          <w:marTop w:val="0"/>
          <w:marBottom w:val="0"/>
          <w:divBdr>
            <w:top w:val="none" w:sz="0" w:space="0" w:color="auto"/>
            <w:left w:val="none" w:sz="0" w:space="0" w:color="auto"/>
            <w:bottom w:val="none" w:sz="0" w:space="0" w:color="auto"/>
            <w:right w:val="none" w:sz="0" w:space="0" w:color="auto"/>
          </w:divBdr>
        </w:div>
        <w:div w:id="592907326">
          <w:marLeft w:val="640"/>
          <w:marRight w:val="0"/>
          <w:marTop w:val="0"/>
          <w:marBottom w:val="0"/>
          <w:divBdr>
            <w:top w:val="none" w:sz="0" w:space="0" w:color="auto"/>
            <w:left w:val="none" w:sz="0" w:space="0" w:color="auto"/>
            <w:bottom w:val="none" w:sz="0" w:space="0" w:color="auto"/>
            <w:right w:val="none" w:sz="0" w:space="0" w:color="auto"/>
          </w:divBdr>
        </w:div>
        <w:div w:id="1133014804">
          <w:marLeft w:val="640"/>
          <w:marRight w:val="0"/>
          <w:marTop w:val="0"/>
          <w:marBottom w:val="0"/>
          <w:divBdr>
            <w:top w:val="none" w:sz="0" w:space="0" w:color="auto"/>
            <w:left w:val="none" w:sz="0" w:space="0" w:color="auto"/>
            <w:bottom w:val="none" w:sz="0" w:space="0" w:color="auto"/>
            <w:right w:val="none" w:sz="0" w:space="0" w:color="auto"/>
          </w:divBdr>
        </w:div>
        <w:div w:id="1767382086">
          <w:marLeft w:val="640"/>
          <w:marRight w:val="0"/>
          <w:marTop w:val="0"/>
          <w:marBottom w:val="0"/>
          <w:divBdr>
            <w:top w:val="none" w:sz="0" w:space="0" w:color="auto"/>
            <w:left w:val="none" w:sz="0" w:space="0" w:color="auto"/>
            <w:bottom w:val="none" w:sz="0" w:space="0" w:color="auto"/>
            <w:right w:val="none" w:sz="0" w:space="0" w:color="auto"/>
          </w:divBdr>
        </w:div>
        <w:div w:id="1122697585">
          <w:marLeft w:val="640"/>
          <w:marRight w:val="0"/>
          <w:marTop w:val="0"/>
          <w:marBottom w:val="0"/>
          <w:divBdr>
            <w:top w:val="none" w:sz="0" w:space="0" w:color="auto"/>
            <w:left w:val="none" w:sz="0" w:space="0" w:color="auto"/>
            <w:bottom w:val="none" w:sz="0" w:space="0" w:color="auto"/>
            <w:right w:val="none" w:sz="0" w:space="0" w:color="auto"/>
          </w:divBdr>
        </w:div>
        <w:div w:id="1569225109">
          <w:marLeft w:val="640"/>
          <w:marRight w:val="0"/>
          <w:marTop w:val="0"/>
          <w:marBottom w:val="0"/>
          <w:divBdr>
            <w:top w:val="none" w:sz="0" w:space="0" w:color="auto"/>
            <w:left w:val="none" w:sz="0" w:space="0" w:color="auto"/>
            <w:bottom w:val="none" w:sz="0" w:space="0" w:color="auto"/>
            <w:right w:val="none" w:sz="0" w:space="0" w:color="auto"/>
          </w:divBdr>
        </w:div>
        <w:div w:id="68159909">
          <w:marLeft w:val="640"/>
          <w:marRight w:val="0"/>
          <w:marTop w:val="0"/>
          <w:marBottom w:val="0"/>
          <w:divBdr>
            <w:top w:val="none" w:sz="0" w:space="0" w:color="auto"/>
            <w:left w:val="none" w:sz="0" w:space="0" w:color="auto"/>
            <w:bottom w:val="none" w:sz="0" w:space="0" w:color="auto"/>
            <w:right w:val="none" w:sz="0" w:space="0" w:color="auto"/>
          </w:divBdr>
        </w:div>
        <w:div w:id="181482843">
          <w:marLeft w:val="640"/>
          <w:marRight w:val="0"/>
          <w:marTop w:val="0"/>
          <w:marBottom w:val="0"/>
          <w:divBdr>
            <w:top w:val="none" w:sz="0" w:space="0" w:color="auto"/>
            <w:left w:val="none" w:sz="0" w:space="0" w:color="auto"/>
            <w:bottom w:val="none" w:sz="0" w:space="0" w:color="auto"/>
            <w:right w:val="none" w:sz="0" w:space="0" w:color="auto"/>
          </w:divBdr>
        </w:div>
        <w:div w:id="2134399530">
          <w:marLeft w:val="640"/>
          <w:marRight w:val="0"/>
          <w:marTop w:val="0"/>
          <w:marBottom w:val="0"/>
          <w:divBdr>
            <w:top w:val="none" w:sz="0" w:space="0" w:color="auto"/>
            <w:left w:val="none" w:sz="0" w:space="0" w:color="auto"/>
            <w:bottom w:val="none" w:sz="0" w:space="0" w:color="auto"/>
            <w:right w:val="none" w:sz="0" w:space="0" w:color="auto"/>
          </w:divBdr>
        </w:div>
        <w:div w:id="504903971">
          <w:marLeft w:val="640"/>
          <w:marRight w:val="0"/>
          <w:marTop w:val="0"/>
          <w:marBottom w:val="0"/>
          <w:divBdr>
            <w:top w:val="none" w:sz="0" w:space="0" w:color="auto"/>
            <w:left w:val="none" w:sz="0" w:space="0" w:color="auto"/>
            <w:bottom w:val="none" w:sz="0" w:space="0" w:color="auto"/>
            <w:right w:val="none" w:sz="0" w:space="0" w:color="auto"/>
          </w:divBdr>
        </w:div>
        <w:div w:id="249389612">
          <w:marLeft w:val="640"/>
          <w:marRight w:val="0"/>
          <w:marTop w:val="0"/>
          <w:marBottom w:val="0"/>
          <w:divBdr>
            <w:top w:val="none" w:sz="0" w:space="0" w:color="auto"/>
            <w:left w:val="none" w:sz="0" w:space="0" w:color="auto"/>
            <w:bottom w:val="none" w:sz="0" w:space="0" w:color="auto"/>
            <w:right w:val="none" w:sz="0" w:space="0" w:color="auto"/>
          </w:divBdr>
        </w:div>
        <w:div w:id="1527601778">
          <w:marLeft w:val="640"/>
          <w:marRight w:val="0"/>
          <w:marTop w:val="0"/>
          <w:marBottom w:val="0"/>
          <w:divBdr>
            <w:top w:val="none" w:sz="0" w:space="0" w:color="auto"/>
            <w:left w:val="none" w:sz="0" w:space="0" w:color="auto"/>
            <w:bottom w:val="none" w:sz="0" w:space="0" w:color="auto"/>
            <w:right w:val="none" w:sz="0" w:space="0" w:color="auto"/>
          </w:divBdr>
        </w:div>
        <w:div w:id="1952466212">
          <w:marLeft w:val="640"/>
          <w:marRight w:val="0"/>
          <w:marTop w:val="0"/>
          <w:marBottom w:val="0"/>
          <w:divBdr>
            <w:top w:val="none" w:sz="0" w:space="0" w:color="auto"/>
            <w:left w:val="none" w:sz="0" w:space="0" w:color="auto"/>
            <w:bottom w:val="none" w:sz="0" w:space="0" w:color="auto"/>
            <w:right w:val="none" w:sz="0" w:space="0" w:color="auto"/>
          </w:divBdr>
        </w:div>
        <w:div w:id="23557325">
          <w:marLeft w:val="640"/>
          <w:marRight w:val="0"/>
          <w:marTop w:val="0"/>
          <w:marBottom w:val="0"/>
          <w:divBdr>
            <w:top w:val="none" w:sz="0" w:space="0" w:color="auto"/>
            <w:left w:val="none" w:sz="0" w:space="0" w:color="auto"/>
            <w:bottom w:val="none" w:sz="0" w:space="0" w:color="auto"/>
            <w:right w:val="none" w:sz="0" w:space="0" w:color="auto"/>
          </w:divBdr>
        </w:div>
        <w:div w:id="417754541">
          <w:marLeft w:val="640"/>
          <w:marRight w:val="0"/>
          <w:marTop w:val="0"/>
          <w:marBottom w:val="0"/>
          <w:divBdr>
            <w:top w:val="none" w:sz="0" w:space="0" w:color="auto"/>
            <w:left w:val="none" w:sz="0" w:space="0" w:color="auto"/>
            <w:bottom w:val="none" w:sz="0" w:space="0" w:color="auto"/>
            <w:right w:val="none" w:sz="0" w:space="0" w:color="auto"/>
          </w:divBdr>
        </w:div>
        <w:div w:id="504592095">
          <w:marLeft w:val="640"/>
          <w:marRight w:val="0"/>
          <w:marTop w:val="0"/>
          <w:marBottom w:val="0"/>
          <w:divBdr>
            <w:top w:val="none" w:sz="0" w:space="0" w:color="auto"/>
            <w:left w:val="none" w:sz="0" w:space="0" w:color="auto"/>
            <w:bottom w:val="none" w:sz="0" w:space="0" w:color="auto"/>
            <w:right w:val="none" w:sz="0" w:space="0" w:color="auto"/>
          </w:divBdr>
        </w:div>
        <w:div w:id="66727424">
          <w:marLeft w:val="640"/>
          <w:marRight w:val="0"/>
          <w:marTop w:val="0"/>
          <w:marBottom w:val="0"/>
          <w:divBdr>
            <w:top w:val="none" w:sz="0" w:space="0" w:color="auto"/>
            <w:left w:val="none" w:sz="0" w:space="0" w:color="auto"/>
            <w:bottom w:val="none" w:sz="0" w:space="0" w:color="auto"/>
            <w:right w:val="none" w:sz="0" w:space="0" w:color="auto"/>
          </w:divBdr>
        </w:div>
        <w:div w:id="1440833646">
          <w:marLeft w:val="640"/>
          <w:marRight w:val="0"/>
          <w:marTop w:val="0"/>
          <w:marBottom w:val="0"/>
          <w:divBdr>
            <w:top w:val="none" w:sz="0" w:space="0" w:color="auto"/>
            <w:left w:val="none" w:sz="0" w:space="0" w:color="auto"/>
            <w:bottom w:val="none" w:sz="0" w:space="0" w:color="auto"/>
            <w:right w:val="none" w:sz="0" w:space="0" w:color="auto"/>
          </w:divBdr>
        </w:div>
        <w:div w:id="1931742867">
          <w:marLeft w:val="640"/>
          <w:marRight w:val="0"/>
          <w:marTop w:val="0"/>
          <w:marBottom w:val="0"/>
          <w:divBdr>
            <w:top w:val="none" w:sz="0" w:space="0" w:color="auto"/>
            <w:left w:val="none" w:sz="0" w:space="0" w:color="auto"/>
            <w:bottom w:val="none" w:sz="0" w:space="0" w:color="auto"/>
            <w:right w:val="none" w:sz="0" w:space="0" w:color="auto"/>
          </w:divBdr>
        </w:div>
        <w:div w:id="454718736">
          <w:marLeft w:val="640"/>
          <w:marRight w:val="0"/>
          <w:marTop w:val="0"/>
          <w:marBottom w:val="0"/>
          <w:divBdr>
            <w:top w:val="none" w:sz="0" w:space="0" w:color="auto"/>
            <w:left w:val="none" w:sz="0" w:space="0" w:color="auto"/>
            <w:bottom w:val="none" w:sz="0" w:space="0" w:color="auto"/>
            <w:right w:val="none" w:sz="0" w:space="0" w:color="auto"/>
          </w:divBdr>
        </w:div>
        <w:div w:id="64451538">
          <w:marLeft w:val="640"/>
          <w:marRight w:val="0"/>
          <w:marTop w:val="0"/>
          <w:marBottom w:val="0"/>
          <w:divBdr>
            <w:top w:val="none" w:sz="0" w:space="0" w:color="auto"/>
            <w:left w:val="none" w:sz="0" w:space="0" w:color="auto"/>
            <w:bottom w:val="none" w:sz="0" w:space="0" w:color="auto"/>
            <w:right w:val="none" w:sz="0" w:space="0" w:color="auto"/>
          </w:divBdr>
        </w:div>
        <w:div w:id="1885411266">
          <w:marLeft w:val="640"/>
          <w:marRight w:val="0"/>
          <w:marTop w:val="0"/>
          <w:marBottom w:val="0"/>
          <w:divBdr>
            <w:top w:val="none" w:sz="0" w:space="0" w:color="auto"/>
            <w:left w:val="none" w:sz="0" w:space="0" w:color="auto"/>
            <w:bottom w:val="none" w:sz="0" w:space="0" w:color="auto"/>
            <w:right w:val="none" w:sz="0" w:space="0" w:color="auto"/>
          </w:divBdr>
        </w:div>
        <w:div w:id="1895923590">
          <w:marLeft w:val="640"/>
          <w:marRight w:val="0"/>
          <w:marTop w:val="0"/>
          <w:marBottom w:val="0"/>
          <w:divBdr>
            <w:top w:val="none" w:sz="0" w:space="0" w:color="auto"/>
            <w:left w:val="none" w:sz="0" w:space="0" w:color="auto"/>
            <w:bottom w:val="none" w:sz="0" w:space="0" w:color="auto"/>
            <w:right w:val="none" w:sz="0" w:space="0" w:color="auto"/>
          </w:divBdr>
        </w:div>
        <w:div w:id="1933120909">
          <w:marLeft w:val="640"/>
          <w:marRight w:val="0"/>
          <w:marTop w:val="0"/>
          <w:marBottom w:val="0"/>
          <w:divBdr>
            <w:top w:val="none" w:sz="0" w:space="0" w:color="auto"/>
            <w:left w:val="none" w:sz="0" w:space="0" w:color="auto"/>
            <w:bottom w:val="none" w:sz="0" w:space="0" w:color="auto"/>
            <w:right w:val="none" w:sz="0" w:space="0" w:color="auto"/>
          </w:divBdr>
        </w:div>
        <w:div w:id="1531844867">
          <w:marLeft w:val="640"/>
          <w:marRight w:val="0"/>
          <w:marTop w:val="0"/>
          <w:marBottom w:val="0"/>
          <w:divBdr>
            <w:top w:val="none" w:sz="0" w:space="0" w:color="auto"/>
            <w:left w:val="none" w:sz="0" w:space="0" w:color="auto"/>
            <w:bottom w:val="none" w:sz="0" w:space="0" w:color="auto"/>
            <w:right w:val="none" w:sz="0" w:space="0" w:color="auto"/>
          </w:divBdr>
        </w:div>
        <w:div w:id="394548524">
          <w:marLeft w:val="640"/>
          <w:marRight w:val="0"/>
          <w:marTop w:val="0"/>
          <w:marBottom w:val="0"/>
          <w:divBdr>
            <w:top w:val="none" w:sz="0" w:space="0" w:color="auto"/>
            <w:left w:val="none" w:sz="0" w:space="0" w:color="auto"/>
            <w:bottom w:val="none" w:sz="0" w:space="0" w:color="auto"/>
            <w:right w:val="none" w:sz="0" w:space="0" w:color="auto"/>
          </w:divBdr>
        </w:div>
        <w:div w:id="260602735">
          <w:marLeft w:val="640"/>
          <w:marRight w:val="0"/>
          <w:marTop w:val="0"/>
          <w:marBottom w:val="0"/>
          <w:divBdr>
            <w:top w:val="none" w:sz="0" w:space="0" w:color="auto"/>
            <w:left w:val="none" w:sz="0" w:space="0" w:color="auto"/>
            <w:bottom w:val="none" w:sz="0" w:space="0" w:color="auto"/>
            <w:right w:val="none" w:sz="0" w:space="0" w:color="auto"/>
          </w:divBdr>
        </w:div>
        <w:div w:id="86853128">
          <w:marLeft w:val="640"/>
          <w:marRight w:val="0"/>
          <w:marTop w:val="0"/>
          <w:marBottom w:val="0"/>
          <w:divBdr>
            <w:top w:val="none" w:sz="0" w:space="0" w:color="auto"/>
            <w:left w:val="none" w:sz="0" w:space="0" w:color="auto"/>
            <w:bottom w:val="none" w:sz="0" w:space="0" w:color="auto"/>
            <w:right w:val="none" w:sz="0" w:space="0" w:color="auto"/>
          </w:divBdr>
        </w:div>
        <w:div w:id="1183281660">
          <w:marLeft w:val="640"/>
          <w:marRight w:val="0"/>
          <w:marTop w:val="0"/>
          <w:marBottom w:val="0"/>
          <w:divBdr>
            <w:top w:val="none" w:sz="0" w:space="0" w:color="auto"/>
            <w:left w:val="none" w:sz="0" w:space="0" w:color="auto"/>
            <w:bottom w:val="none" w:sz="0" w:space="0" w:color="auto"/>
            <w:right w:val="none" w:sz="0" w:space="0" w:color="auto"/>
          </w:divBdr>
        </w:div>
        <w:div w:id="2049601660">
          <w:marLeft w:val="640"/>
          <w:marRight w:val="0"/>
          <w:marTop w:val="0"/>
          <w:marBottom w:val="0"/>
          <w:divBdr>
            <w:top w:val="none" w:sz="0" w:space="0" w:color="auto"/>
            <w:left w:val="none" w:sz="0" w:space="0" w:color="auto"/>
            <w:bottom w:val="none" w:sz="0" w:space="0" w:color="auto"/>
            <w:right w:val="none" w:sz="0" w:space="0" w:color="auto"/>
          </w:divBdr>
        </w:div>
        <w:div w:id="1595819995">
          <w:marLeft w:val="640"/>
          <w:marRight w:val="0"/>
          <w:marTop w:val="0"/>
          <w:marBottom w:val="0"/>
          <w:divBdr>
            <w:top w:val="none" w:sz="0" w:space="0" w:color="auto"/>
            <w:left w:val="none" w:sz="0" w:space="0" w:color="auto"/>
            <w:bottom w:val="none" w:sz="0" w:space="0" w:color="auto"/>
            <w:right w:val="none" w:sz="0" w:space="0" w:color="auto"/>
          </w:divBdr>
        </w:div>
        <w:div w:id="1195263669">
          <w:marLeft w:val="640"/>
          <w:marRight w:val="0"/>
          <w:marTop w:val="0"/>
          <w:marBottom w:val="0"/>
          <w:divBdr>
            <w:top w:val="none" w:sz="0" w:space="0" w:color="auto"/>
            <w:left w:val="none" w:sz="0" w:space="0" w:color="auto"/>
            <w:bottom w:val="none" w:sz="0" w:space="0" w:color="auto"/>
            <w:right w:val="none" w:sz="0" w:space="0" w:color="auto"/>
          </w:divBdr>
        </w:div>
        <w:div w:id="561529294">
          <w:marLeft w:val="640"/>
          <w:marRight w:val="0"/>
          <w:marTop w:val="0"/>
          <w:marBottom w:val="0"/>
          <w:divBdr>
            <w:top w:val="none" w:sz="0" w:space="0" w:color="auto"/>
            <w:left w:val="none" w:sz="0" w:space="0" w:color="auto"/>
            <w:bottom w:val="none" w:sz="0" w:space="0" w:color="auto"/>
            <w:right w:val="none" w:sz="0" w:space="0" w:color="auto"/>
          </w:divBdr>
        </w:div>
        <w:div w:id="596519716">
          <w:marLeft w:val="640"/>
          <w:marRight w:val="0"/>
          <w:marTop w:val="0"/>
          <w:marBottom w:val="0"/>
          <w:divBdr>
            <w:top w:val="none" w:sz="0" w:space="0" w:color="auto"/>
            <w:left w:val="none" w:sz="0" w:space="0" w:color="auto"/>
            <w:bottom w:val="none" w:sz="0" w:space="0" w:color="auto"/>
            <w:right w:val="none" w:sz="0" w:space="0" w:color="auto"/>
          </w:divBdr>
        </w:div>
        <w:div w:id="231084436">
          <w:marLeft w:val="640"/>
          <w:marRight w:val="0"/>
          <w:marTop w:val="0"/>
          <w:marBottom w:val="0"/>
          <w:divBdr>
            <w:top w:val="none" w:sz="0" w:space="0" w:color="auto"/>
            <w:left w:val="none" w:sz="0" w:space="0" w:color="auto"/>
            <w:bottom w:val="none" w:sz="0" w:space="0" w:color="auto"/>
            <w:right w:val="none" w:sz="0" w:space="0" w:color="auto"/>
          </w:divBdr>
        </w:div>
        <w:div w:id="1521818558">
          <w:marLeft w:val="640"/>
          <w:marRight w:val="0"/>
          <w:marTop w:val="0"/>
          <w:marBottom w:val="0"/>
          <w:divBdr>
            <w:top w:val="none" w:sz="0" w:space="0" w:color="auto"/>
            <w:left w:val="none" w:sz="0" w:space="0" w:color="auto"/>
            <w:bottom w:val="none" w:sz="0" w:space="0" w:color="auto"/>
            <w:right w:val="none" w:sz="0" w:space="0" w:color="auto"/>
          </w:divBdr>
        </w:div>
        <w:div w:id="1361980019">
          <w:marLeft w:val="640"/>
          <w:marRight w:val="0"/>
          <w:marTop w:val="0"/>
          <w:marBottom w:val="0"/>
          <w:divBdr>
            <w:top w:val="none" w:sz="0" w:space="0" w:color="auto"/>
            <w:left w:val="none" w:sz="0" w:space="0" w:color="auto"/>
            <w:bottom w:val="none" w:sz="0" w:space="0" w:color="auto"/>
            <w:right w:val="none" w:sz="0" w:space="0" w:color="auto"/>
          </w:divBdr>
        </w:div>
        <w:div w:id="414664499">
          <w:marLeft w:val="640"/>
          <w:marRight w:val="0"/>
          <w:marTop w:val="0"/>
          <w:marBottom w:val="0"/>
          <w:divBdr>
            <w:top w:val="none" w:sz="0" w:space="0" w:color="auto"/>
            <w:left w:val="none" w:sz="0" w:space="0" w:color="auto"/>
            <w:bottom w:val="none" w:sz="0" w:space="0" w:color="auto"/>
            <w:right w:val="none" w:sz="0" w:space="0" w:color="auto"/>
          </w:divBdr>
        </w:div>
        <w:div w:id="464934173">
          <w:marLeft w:val="640"/>
          <w:marRight w:val="0"/>
          <w:marTop w:val="0"/>
          <w:marBottom w:val="0"/>
          <w:divBdr>
            <w:top w:val="none" w:sz="0" w:space="0" w:color="auto"/>
            <w:left w:val="none" w:sz="0" w:space="0" w:color="auto"/>
            <w:bottom w:val="none" w:sz="0" w:space="0" w:color="auto"/>
            <w:right w:val="none" w:sz="0" w:space="0" w:color="auto"/>
          </w:divBdr>
        </w:div>
        <w:div w:id="1811746307">
          <w:marLeft w:val="640"/>
          <w:marRight w:val="0"/>
          <w:marTop w:val="0"/>
          <w:marBottom w:val="0"/>
          <w:divBdr>
            <w:top w:val="none" w:sz="0" w:space="0" w:color="auto"/>
            <w:left w:val="none" w:sz="0" w:space="0" w:color="auto"/>
            <w:bottom w:val="none" w:sz="0" w:space="0" w:color="auto"/>
            <w:right w:val="none" w:sz="0" w:space="0" w:color="auto"/>
          </w:divBdr>
        </w:div>
        <w:div w:id="547113236">
          <w:marLeft w:val="640"/>
          <w:marRight w:val="0"/>
          <w:marTop w:val="0"/>
          <w:marBottom w:val="0"/>
          <w:divBdr>
            <w:top w:val="none" w:sz="0" w:space="0" w:color="auto"/>
            <w:left w:val="none" w:sz="0" w:space="0" w:color="auto"/>
            <w:bottom w:val="none" w:sz="0" w:space="0" w:color="auto"/>
            <w:right w:val="none" w:sz="0" w:space="0" w:color="auto"/>
          </w:divBdr>
        </w:div>
        <w:div w:id="603923787">
          <w:marLeft w:val="640"/>
          <w:marRight w:val="0"/>
          <w:marTop w:val="0"/>
          <w:marBottom w:val="0"/>
          <w:divBdr>
            <w:top w:val="none" w:sz="0" w:space="0" w:color="auto"/>
            <w:left w:val="none" w:sz="0" w:space="0" w:color="auto"/>
            <w:bottom w:val="none" w:sz="0" w:space="0" w:color="auto"/>
            <w:right w:val="none" w:sz="0" w:space="0" w:color="auto"/>
          </w:divBdr>
        </w:div>
        <w:div w:id="961686720">
          <w:marLeft w:val="640"/>
          <w:marRight w:val="0"/>
          <w:marTop w:val="0"/>
          <w:marBottom w:val="0"/>
          <w:divBdr>
            <w:top w:val="none" w:sz="0" w:space="0" w:color="auto"/>
            <w:left w:val="none" w:sz="0" w:space="0" w:color="auto"/>
            <w:bottom w:val="none" w:sz="0" w:space="0" w:color="auto"/>
            <w:right w:val="none" w:sz="0" w:space="0" w:color="auto"/>
          </w:divBdr>
        </w:div>
        <w:div w:id="1449423230">
          <w:marLeft w:val="640"/>
          <w:marRight w:val="0"/>
          <w:marTop w:val="0"/>
          <w:marBottom w:val="0"/>
          <w:divBdr>
            <w:top w:val="none" w:sz="0" w:space="0" w:color="auto"/>
            <w:left w:val="none" w:sz="0" w:space="0" w:color="auto"/>
            <w:bottom w:val="none" w:sz="0" w:space="0" w:color="auto"/>
            <w:right w:val="none" w:sz="0" w:space="0" w:color="auto"/>
          </w:divBdr>
        </w:div>
        <w:div w:id="297609678">
          <w:marLeft w:val="640"/>
          <w:marRight w:val="0"/>
          <w:marTop w:val="0"/>
          <w:marBottom w:val="0"/>
          <w:divBdr>
            <w:top w:val="none" w:sz="0" w:space="0" w:color="auto"/>
            <w:left w:val="none" w:sz="0" w:space="0" w:color="auto"/>
            <w:bottom w:val="none" w:sz="0" w:space="0" w:color="auto"/>
            <w:right w:val="none" w:sz="0" w:space="0" w:color="auto"/>
          </w:divBdr>
        </w:div>
        <w:div w:id="1796217870">
          <w:marLeft w:val="640"/>
          <w:marRight w:val="0"/>
          <w:marTop w:val="0"/>
          <w:marBottom w:val="0"/>
          <w:divBdr>
            <w:top w:val="none" w:sz="0" w:space="0" w:color="auto"/>
            <w:left w:val="none" w:sz="0" w:space="0" w:color="auto"/>
            <w:bottom w:val="none" w:sz="0" w:space="0" w:color="auto"/>
            <w:right w:val="none" w:sz="0" w:space="0" w:color="auto"/>
          </w:divBdr>
        </w:div>
        <w:div w:id="1196120015">
          <w:marLeft w:val="640"/>
          <w:marRight w:val="0"/>
          <w:marTop w:val="0"/>
          <w:marBottom w:val="0"/>
          <w:divBdr>
            <w:top w:val="none" w:sz="0" w:space="0" w:color="auto"/>
            <w:left w:val="none" w:sz="0" w:space="0" w:color="auto"/>
            <w:bottom w:val="none" w:sz="0" w:space="0" w:color="auto"/>
            <w:right w:val="none" w:sz="0" w:space="0" w:color="auto"/>
          </w:divBdr>
        </w:div>
        <w:div w:id="1367632417">
          <w:marLeft w:val="640"/>
          <w:marRight w:val="0"/>
          <w:marTop w:val="0"/>
          <w:marBottom w:val="0"/>
          <w:divBdr>
            <w:top w:val="none" w:sz="0" w:space="0" w:color="auto"/>
            <w:left w:val="none" w:sz="0" w:space="0" w:color="auto"/>
            <w:bottom w:val="none" w:sz="0" w:space="0" w:color="auto"/>
            <w:right w:val="none" w:sz="0" w:space="0" w:color="auto"/>
          </w:divBdr>
        </w:div>
        <w:div w:id="261453214">
          <w:marLeft w:val="640"/>
          <w:marRight w:val="0"/>
          <w:marTop w:val="0"/>
          <w:marBottom w:val="0"/>
          <w:divBdr>
            <w:top w:val="none" w:sz="0" w:space="0" w:color="auto"/>
            <w:left w:val="none" w:sz="0" w:space="0" w:color="auto"/>
            <w:bottom w:val="none" w:sz="0" w:space="0" w:color="auto"/>
            <w:right w:val="none" w:sz="0" w:space="0" w:color="auto"/>
          </w:divBdr>
        </w:div>
        <w:div w:id="1441342722">
          <w:marLeft w:val="640"/>
          <w:marRight w:val="0"/>
          <w:marTop w:val="0"/>
          <w:marBottom w:val="0"/>
          <w:divBdr>
            <w:top w:val="none" w:sz="0" w:space="0" w:color="auto"/>
            <w:left w:val="none" w:sz="0" w:space="0" w:color="auto"/>
            <w:bottom w:val="none" w:sz="0" w:space="0" w:color="auto"/>
            <w:right w:val="none" w:sz="0" w:space="0" w:color="auto"/>
          </w:divBdr>
        </w:div>
        <w:div w:id="1576010662">
          <w:marLeft w:val="640"/>
          <w:marRight w:val="0"/>
          <w:marTop w:val="0"/>
          <w:marBottom w:val="0"/>
          <w:divBdr>
            <w:top w:val="none" w:sz="0" w:space="0" w:color="auto"/>
            <w:left w:val="none" w:sz="0" w:space="0" w:color="auto"/>
            <w:bottom w:val="none" w:sz="0" w:space="0" w:color="auto"/>
            <w:right w:val="none" w:sz="0" w:space="0" w:color="auto"/>
          </w:divBdr>
        </w:div>
        <w:div w:id="1895503358">
          <w:marLeft w:val="640"/>
          <w:marRight w:val="0"/>
          <w:marTop w:val="0"/>
          <w:marBottom w:val="0"/>
          <w:divBdr>
            <w:top w:val="none" w:sz="0" w:space="0" w:color="auto"/>
            <w:left w:val="none" w:sz="0" w:space="0" w:color="auto"/>
            <w:bottom w:val="none" w:sz="0" w:space="0" w:color="auto"/>
            <w:right w:val="none" w:sz="0" w:space="0" w:color="auto"/>
          </w:divBdr>
        </w:div>
        <w:div w:id="1012225223">
          <w:marLeft w:val="640"/>
          <w:marRight w:val="0"/>
          <w:marTop w:val="0"/>
          <w:marBottom w:val="0"/>
          <w:divBdr>
            <w:top w:val="none" w:sz="0" w:space="0" w:color="auto"/>
            <w:left w:val="none" w:sz="0" w:space="0" w:color="auto"/>
            <w:bottom w:val="none" w:sz="0" w:space="0" w:color="auto"/>
            <w:right w:val="none" w:sz="0" w:space="0" w:color="auto"/>
          </w:divBdr>
        </w:div>
        <w:div w:id="5063051">
          <w:marLeft w:val="640"/>
          <w:marRight w:val="0"/>
          <w:marTop w:val="0"/>
          <w:marBottom w:val="0"/>
          <w:divBdr>
            <w:top w:val="none" w:sz="0" w:space="0" w:color="auto"/>
            <w:left w:val="none" w:sz="0" w:space="0" w:color="auto"/>
            <w:bottom w:val="none" w:sz="0" w:space="0" w:color="auto"/>
            <w:right w:val="none" w:sz="0" w:space="0" w:color="auto"/>
          </w:divBdr>
        </w:div>
        <w:div w:id="206451007">
          <w:marLeft w:val="640"/>
          <w:marRight w:val="0"/>
          <w:marTop w:val="0"/>
          <w:marBottom w:val="0"/>
          <w:divBdr>
            <w:top w:val="none" w:sz="0" w:space="0" w:color="auto"/>
            <w:left w:val="none" w:sz="0" w:space="0" w:color="auto"/>
            <w:bottom w:val="none" w:sz="0" w:space="0" w:color="auto"/>
            <w:right w:val="none" w:sz="0" w:space="0" w:color="auto"/>
          </w:divBdr>
        </w:div>
        <w:div w:id="1162084764">
          <w:marLeft w:val="640"/>
          <w:marRight w:val="0"/>
          <w:marTop w:val="0"/>
          <w:marBottom w:val="0"/>
          <w:divBdr>
            <w:top w:val="none" w:sz="0" w:space="0" w:color="auto"/>
            <w:left w:val="none" w:sz="0" w:space="0" w:color="auto"/>
            <w:bottom w:val="none" w:sz="0" w:space="0" w:color="auto"/>
            <w:right w:val="none" w:sz="0" w:space="0" w:color="auto"/>
          </w:divBdr>
        </w:div>
        <w:div w:id="888151999">
          <w:marLeft w:val="640"/>
          <w:marRight w:val="0"/>
          <w:marTop w:val="0"/>
          <w:marBottom w:val="0"/>
          <w:divBdr>
            <w:top w:val="none" w:sz="0" w:space="0" w:color="auto"/>
            <w:left w:val="none" w:sz="0" w:space="0" w:color="auto"/>
            <w:bottom w:val="none" w:sz="0" w:space="0" w:color="auto"/>
            <w:right w:val="none" w:sz="0" w:space="0" w:color="auto"/>
          </w:divBdr>
        </w:div>
        <w:div w:id="1678733712">
          <w:marLeft w:val="640"/>
          <w:marRight w:val="0"/>
          <w:marTop w:val="0"/>
          <w:marBottom w:val="0"/>
          <w:divBdr>
            <w:top w:val="none" w:sz="0" w:space="0" w:color="auto"/>
            <w:left w:val="none" w:sz="0" w:space="0" w:color="auto"/>
            <w:bottom w:val="none" w:sz="0" w:space="0" w:color="auto"/>
            <w:right w:val="none" w:sz="0" w:space="0" w:color="auto"/>
          </w:divBdr>
        </w:div>
        <w:div w:id="1141263108">
          <w:marLeft w:val="640"/>
          <w:marRight w:val="0"/>
          <w:marTop w:val="0"/>
          <w:marBottom w:val="0"/>
          <w:divBdr>
            <w:top w:val="none" w:sz="0" w:space="0" w:color="auto"/>
            <w:left w:val="none" w:sz="0" w:space="0" w:color="auto"/>
            <w:bottom w:val="none" w:sz="0" w:space="0" w:color="auto"/>
            <w:right w:val="none" w:sz="0" w:space="0" w:color="auto"/>
          </w:divBdr>
        </w:div>
        <w:div w:id="164589109">
          <w:marLeft w:val="640"/>
          <w:marRight w:val="0"/>
          <w:marTop w:val="0"/>
          <w:marBottom w:val="0"/>
          <w:divBdr>
            <w:top w:val="none" w:sz="0" w:space="0" w:color="auto"/>
            <w:left w:val="none" w:sz="0" w:space="0" w:color="auto"/>
            <w:bottom w:val="none" w:sz="0" w:space="0" w:color="auto"/>
            <w:right w:val="none" w:sz="0" w:space="0" w:color="auto"/>
          </w:divBdr>
        </w:div>
        <w:div w:id="2122796784">
          <w:marLeft w:val="640"/>
          <w:marRight w:val="0"/>
          <w:marTop w:val="0"/>
          <w:marBottom w:val="0"/>
          <w:divBdr>
            <w:top w:val="none" w:sz="0" w:space="0" w:color="auto"/>
            <w:left w:val="none" w:sz="0" w:space="0" w:color="auto"/>
            <w:bottom w:val="none" w:sz="0" w:space="0" w:color="auto"/>
            <w:right w:val="none" w:sz="0" w:space="0" w:color="auto"/>
          </w:divBdr>
        </w:div>
        <w:div w:id="1901791826">
          <w:marLeft w:val="640"/>
          <w:marRight w:val="0"/>
          <w:marTop w:val="0"/>
          <w:marBottom w:val="0"/>
          <w:divBdr>
            <w:top w:val="none" w:sz="0" w:space="0" w:color="auto"/>
            <w:left w:val="none" w:sz="0" w:space="0" w:color="auto"/>
            <w:bottom w:val="none" w:sz="0" w:space="0" w:color="auto"/>
            <w:right w:val="none" w:sz="0" w:space="0" w:color="auto"/>
          </w:divBdr>
        </w:div>
        <w:div w:id="2130850423">
          <w:marLeft w:val="640"/>
          <w:marRight w:val="0"/>
          <w:marTop w:val="0"/>
          <w:marBottom w:val="0"/>
          <w:divBdr>
            <w:top w:val="none" w:sz="0" w:space="0" w:color="auto"/>
            <w:left w:val="none" w:sz="0" w:space="0" w:color="auto"/>
            <w:bottom w:val="none" w:sz="0" w:space="0" w:color="auto"/>
            <w:right w:val="none" w:sz="0" w:space="0" w:color="auto"/>
          </w:divBdr>
        </w:div>
        <w:div w:id="85687009">
          <w:marLeft w:val="640"/>
          <w:marRight w:val="0"/>
          <w:marTop w:val="0"/>
          <w:marBottom w:val="0"/>
          <w:divBdr>
            <w:top w:val="none" w:sz="0" w:space="0" w:color="auto"/>
            <w:left w:val="none" w:sz="0" w:space="0" w:color="auto"/>
            <w:bottom w:val="none" w:sz="0" w:space="0" w:color="auto"/>
            <w:right w:val="none" w:sz="0" w:space="0" w:color="auto"/>
          </w:divBdr>
        </w:div>
        <w:div w:id="1001808849">
          <w:marLeft w:val="640"/>
          <w:marRight w:val="0"/>
          <w:marTop w:val="0"/>
          <w:marBottom w:val="0"/>
          <w:divBdr>
            <w:top w:val="none" w:sz="0" w:space="0" w:color="auto"/>
            <w:left w:val="none" w:sz="0" w:space="0" w:color="auto"/>
            <w:bottom w:val="none" w:sz="0" w:space="0" w:color="auto"/>
            <w:right w:val="none" w:sz="0" w:space="0" w:color="auto"/>
          </w:divBdr>
        </w:div>
      </w:divsChild>
    </w:div>
    <w:div w:id="1599678651">
      <w:bodyDiv w:val="1"/>
      <w:marLeft w:val="0"/>
      <w:marRight w:val="0"/>
      <w:marTop w:val="0"/>
      <w:marBottom w:val="0"/>
      <w:divBdr>
        <w:top w:val="none" w:sz="0" w:space="0" w:color="auto"/>
        <w:left w:val="none" w:sz="0" w:space="0" w:color="auto"/>
        <w:bottom w:val="none" w:sz="0" w:space="0" w:color="auto"/>
        <w:right w:val="none" w:sz="0" w:space="0" w:color="auto"/>
      </w:divBdr>
      <w:divsChild>
        <w:div w:id="168911293">
          <w:marLeft w:val="640"/>
          <w:marRight w:val="0"/>
          <w:marTop w:val="0"/>
          <w:marBottom w:val="0"/>
          <w:divBdr>
            <w:top w:val="none" w:sz="0" w:space="0" w:color="auto"/>
            <w:left w:val="none" w:sz="0" w:space="0" w:color="auto"/>
            <w:bottom w:val="none" w:sz="0" w:space="0" w:color="auto"/>
            <w:right w:val="none" w:sz="0" w:space="0" w:color="auto"/>
          </w:divBdr>
        </w:div>
        <w:div w:id="973947734">
          <w:marLeft w:val="640"/>
          <w:marRight w:val="0"/>
          <w:marTop w:val="0"/>
          <w:marBottom w:val="0"/>
          <w:divBdr>
            <w:top w:val="none" w:sz="0" w:space="0" w:color="auto"/>
            <w:left w:val="none" w:sz="0" w:space="0" w:color="auto"/>
            <w:bottom w:val="none" w:sz="0" w:space="0" w:color="auto"/>
            <w:right w:val="none" w:sz="0" w:space="0" w:color="auto"/>
          </w:divBdr>
        </w:div>
        <w:div w:id="1288927363">
          <w:marLeft w:val="640"/>
          <w:marRight w:val="0"/>
          <w:marTop w:val="0"/>
          <w:marBottom w:val="0"/>
          <w:divBdr>
            <w:top w:val="none" w:sz="0" w:space="0" w:color="auto"/>
            <w:left w:val="none" w:sz="0" w:space="0" w:color="auto"/>
            <w:bottom w:val="none" w:sz="0" w:space="0" w:color="auto"/>
            <w:right w:val="none" w:sz="0" w:space="0" w:color="auto"/>
          </w:divBdr>
        </w:div>
        <w:div w:id="1744720062">
          <w:marLeft w:val="640"/>
          <w:marRight w:val="0"/>
          <w:marTop w:val="0"/>
          <w:marBottom w:val="0"/>
          <w:divBdr>
            <w:top w:val="none" w:sz="0" w:space="0" w:color="auto"/>
            <w:left w:val="none" w:sz="0" w:space="0" w:color="auto"/>
            <w:bottom w:val="none" w:sz="0" w:space="0" w:color="auto"/>
            <w:right w:val="none" w:sz="0" w:space="0" w:color="auto"/>
          </w:divBdr>
        </w:div>
        <w:div w:id="382603964">
          <w:marLeft w:val="640"/>
          <w:marRight w:val="0"/>
          <w:marTop w:val="0"/>
          <w:marBottom w:val="0"/>
          <w:divBdr>
            <w:top w:val="none" w:sz="0" w:space="0" w:color="auto"/>
            <w:left w:val="none" w:sz="0" w:space="0" w:color="auto"/>
            <w:bottom w:val="none" w:sz="0" w:space="0" w:color="auto"/>
            <w:right w:val="none" w:sz="0" w:space="0" w:color="auto"/>
          </w:divBdr>
        </w:div>
        <w:div w:id="1355769049">
          <w:marLeft w:val="640"/>
          <w:marRight w:val="0"/>
          <w:marTop w:val="0"/>
          <w:marBottom w:val="0"/>
          <w:divBdr>
            <w:top w:val="none" w:sz="0" w:space="0" w:color="auto"/>
            <w:left w:val="none" w:sz="0" w:space="0" w:color="auto"/>
            <w:bottom w:val="none" w:sz="0" w:space="0" w:color="auto"/>
            <w:right w:val="none" w:sz="0" w:space="0" w:color="auto"/>
          </w:divBdr>
        </w:div>
        <w:div w:id="156307900">
          <w:marLeft w:val="640"/>
          <w:marRight w:val="0"/>
          <w:marTop w:val="0"/>
          <w:marBottom w:val="0"/>
          <w:divBdr>
            <w:top w:val="none" w:sz="0" w:space="0" w:color="auto"/>
            <w:left w:val="none" w:sz="0" w:space="0" w:color="auto"/>
            <w:bottom w:val="none" w:sz="0" w:space="0" w:color="auto"/>
            <w:right w:val="none" w:sz="0" w:space="0" w:color="auto"/>
          </w:divBdr>
        </w:div>
        <w:div w:id="1508012407">
          <w:marLeft w:val="640"/>
          <w:marRight w:val="0"/>
          <w:marTop w:val="0"/>
          <w:marBottom w:val="0"/>
          <w:divBdr>
            <w:top w:val="none" w:sz="0" w:space="0" w:color="auto"/>
            <w:left w:val="none" w:sz="0" w:space="0" w:color="auto"/>
            <w:bottom w:val="none" w:sz="0" w:space="0" w:color="auto"/>
            <w:right w:val="none" w:sz="0" w:space="0" w:color="auto"/>
          </w:divBdr>
        </w:div>
        <w:div w:id="126439550">
          <w:marLeft w:val="640"/>
          <w:marRight w:val="0"/>
          <w:marTop w:val="0"/>
          <w:marBottom w:val="0"/>
          <w:divBdr>
            <w:top w:val="none" w:sz="0" w:space="0" w:color="auto"/>
            <w:left w:val="none" w:sz="0" w:space="0" w:color="auto"/>
            <w:bottom w:val="none" w:sz="0" w:space="0" w:color="auto"/>
            <w:right w:val="none" w:sz="0" w:space="0" w:color="auto"/>
          </w:divBdr>
        </w:div>
        <w:div w:id="15815668">
          <w:marLeft w:val="640"/>
          <w:marRight w:val="0"/>
          <w:marTop w:val="0"/>
          <w:marBottom w:val="0"/>
          <w:divBdr>
            <w:top w:val="none" w:sz="0" w:space="0" w:color="auto"/>
            <w:left w:val="none" w:sz="0" w:space="0" w:color="auto"/>
            <w:bottom w:val="none" w:sz="0" w:space="0" w:color="auto"/>
            <w:right w:val="none" w:sz="0" w:space="0" w:color="auto"/>
          </w:divBdr>
        </w:div>
        <w:div w:id="1377662453">
          <w:marLeft w:val="640"/>
          <w:marRight w:val="0"/>
          <w:marTop w:val="0"/>
          <w:marBottom w:val="0"/>
          <w:divBdr>
            <w:top w:val="none" w:sz="0" w:space="0" w:color="auto"/>
            <w:left w:val="none" w:sz="0" w:space="0" w:color="auto"/>
            <w:bottom w:val="none" w:sz="0" w:space="0" w:color="auto"/>
            <w:right w:val="none" w:sz="0" w:space="0" w:color="auto"/>
          </w:divBdr>
        </w:div>
        <w:div w:id="1678993882">
          <w:marLeft w:val="640"/>
          <w:marRight w:val="0"/>
          <w:marTop w:val="0"/>
          <w:marBottom w:val="0"/>
          <w:divBdr>
            <w:top w:val="none" w:sz="0" w:space="0" w:color="auto"/>
            <w:left w:val="none" w:sz="0" w:space="0" w:color="auto"/>
            <w:bottom w:val="none" w:sz="0" w:space="0" w:color="auto"/>
            <w:right w:val="none" w:sz="0" w:space="0" w:color="auto"/>
          </w:divBdr>
        </w:div>
        <w:div w:id="1751923369">
          <w:marLeft w:val="640"/>
          <w:marRight w:val="0"/>
          <w:marTop w:val="0"/>
          <w:marBottom w:val="0"/>
          <w:divBdr>
            <w:top w:val="none" w:sz="0" w:space="0" w:color="auto"/>
            <w:left w:val="none" w:sz="0" w:space="0" w:color="auto"/>
            <w:bottom w:val="none" w:sz="0" w:space="0" w:color="auto"/>
            <w:right w:val="none" w:sz="0" w:space="0" w:color="auto"/>
          </w:divBdr>
        </w:div>
        <w:div w:id="2036494655">
          <w:marLeft w:val="640"/>
          <w:marRight w:val="0"/>
          <w:marTop w:val="0"/>
          <w:marBottom w:val="0"/>
          <w:divBdr>
            <w:top w:val="none" w:sz="0" w:space="0" w:color="auto"/>
            <w:left w:val="none" w:sz="0" w:space="0" w:color="auto"/>
            <w:bottom w:val="none" w:sz="0" w:space="0" w:color="auto"/>
            <w:right w:val="none" w:sz="0" w:space="0" w:color="auto"/>
          </w:divBdr>
        </w:div>
        <w:div w:id="969285242">
          <w:marLeft w:val="640"/>
          <w:marRight w:val="0"/>
          <w:marTop w:val="0"/>
          <w:marBottom w:val="0"/>
          <w:divBdr>
            <w:top w:val="none" w:sz="0" w:space="0" w:color="auto"/>
            <w:left w:val="none" w:sz="0" w:space="0" w:color="auto"/>
            <w:bottom w:val="none" w:sz="0" w:space="0" w:color="auto"/>
            <w:right w:val="none" w:sz="0" w:space="0" w:color="auto"/>
          </w:divBdr>
        </w:div>
        <w:div w:id="1130897276">
          <w:marLeft w:val="640"/>
          <w:marRight w:val="0"/>
          <w:marTop w:val="0"/>
          <w:marBottom w:val="0"/>
          <w:divBdr>
            <w:top w:val="none" w:sz="0" w:space="0" w:color="auto"/>
            <w:left w:val="none" w:sz="0" w:space="0" w:color="auto"/>
            <w:bottom w:val="none" w:sz="0" w:space="0" w:color="auto"/>
            <w:right w:val="none" w:sz="0" w:space="0" w:color="auto"/>
          </w:divBdr>
        </w:div>
        <w:div w:id="1782063721">
          <w:marLeft w:val="640"/>
          <w:marRight w:val="0"/>
          <w:marTop w:val="0"/>
          <w:marBottom w:val="0"/>
          <w:divBdr>
            <w:top w:val="none" w:sz="0" w:space="0" w:color="auto"/>
            <w:left w:val="none" w:sz="0" w:space="0" w:color="auto"/>
            <w:bottom w:val="none" w:sz="0" w:space="0" w:color="auto"/>
            <w:right w:val="none" w:sz="0" w:space="0" w:color="auto"/>
          </w:divBdr>
        </w:div>
        <w:div w:id="625738807">
          <w:marLeft w:val="640"/>
          <w:marRight w:val="0"/>
          <w:marTop w:val="0"/>
          <w:marBottom w:val="0"/>
          <w:divBdr>
            <w:top w:val="none" w:sz="0" w:space="0" w:color="auto"/>
            <w:left w:val="none" w:sz="0" w:space="0" w:color="auto"/>
            <w:bottom w:val="none" w:sz="0" w:space="0" w:color="auto"/>
            <w:right w:val="none" w:sz="0" w:space="0" w:color="auto"/>
          </w:divBdr>
        </w:div>
        <w:div w:id="774178138">
          <w:marLeft w:val="640"/>
          <w:marRight w:val="0"/>
          <w:marTop w:val="0"/>
          <w:marBottom w:val="0"/>
          <w:divBdr>
            <w:top w:val="none" w:sz="0" w:space="0" w:color="auto"/>
            <w:left w:val="none" w:sz="0" w:space="0" w:color="auto"/>
            <w:bottom w:val="none" w:sz="0" w:space="0" w:color="auto"/>
            <w:right w:val="none" w:sz="0" w:space="0" w:color="auto"/>
          </w:divBdr>
        </w:div>
        <w:div w:id="1174613158">
          <w:marLeft w:val="640"/>
          <w:marRight w:val="0"/>
          <w:marTop w:val="0"/>
          <w:marBottom w:val="0"/>
          <w:divBdr>
            <w:top w:val="none" w:sz="0" w:space="0" w:color="auto"/>
            <w:left w:val="none" w:sz="0" w:space="0" w:color="auto"/>
            <w:bottom w:val="none" w:sz="0" w:space="0" w:color="auto"/>
            <w:right w:val="none" w:sz="0" w:space="0" w:color="auto"/>
          </w:divBdr>
        </w:div>
        <w:div w:id="1748728100">
          <w:marLeft w:val="640"/>
          <w:marRight w:val="0"/>
          <w:marTop w:val="0"/>
          <w:marBottom w:val="0"/>
          <w:divBdr>
            <w:top w:val="none" w:sz="0" w:space="0" w:color="auto"/>
            <w:left w:val="none" w:sz="0" w:space="0" w:color="auto"/>
            <w:bottom w:val="none" w:sz="0" w:space="0" w:color="auto"/>
            <w:right w:val="none" w:sz="0" w:space="0" w:color="auto"/>
          </w:divBdr>
        </w:div>
        <w:div w:id="2108385235">
          <w:marLeft w:val="640"/>
          <w:marRight w:val="0"/>
          <w:marTop w:val="0"/>
          <w:marBottom w:val="0"/>
          <w:divBdr>
            <w:top w:val="none" w:sz="0" w:space="0" w:color="auto"/>
            <w:left w:val="none" w:sz="0" w:space="0" w:color="auto"/>
            <w:bottom w:val="none" w:sz="0" w:space="0" w:color="auto"/>
            <w:right w:val="none" w:sz="0" w:space="0" w:color="auto"/>
          </w:divBdr>
        </w:div>
        <w:div w:id="1046220483">
          <w:marLeft w:val="640"/>
          <w:marRight w:val="0"/>
          <w:marTop w:val="0"/>
          <w:marBottom w:val="0"/>
          <w:divBdr>
            <w:top w:val="none" w:sz="0" w:space="0" w:color="auto"/>
            <w:left w:val="none" w:sz="0" w:space="0" w:color="auto"/>
            <w:bottom w:val="none" w:sz="0" w:space="0" w:color="auto"/>
            <w:right w:val="none" w:sz="0" w:space="0" w:color="auto"/>
          </w:divBdr>
        </w:div>
        <w:div w:id="1225020707">
          <w:marLeft w:val="640"/>
          <w:marRight w:val="0"/>
          <w:marTop w:val="0"/>
          <w:marBottom w:val="0"/>
          <w:divBdr>
            <w:top w:val="none" w:sz="0" w:space="0" w:color="auto"/>
            <w:left w:val="none" w:sz="0" w:space="0" w:color="auto"/>
            <w:bottom w:val="none" w:sz="0" w:space="0" w:color="auto"/>
            <w:right w:val="none" w:sz="0" w:space="0" w:color="auto"/>
          </w:divBdr>
        </w:div>
        <w:div w:id="1369599070">
          <w:marLeft w:val="640"/>
          <w:marRight w:val="0"/>
          <w:marTop w:val="0"/>
          <w:marBottom w:val="0"/>
          <w:divBdr>
            <w:top w:val="none" w:sz="0" w:space="0" w:color="auto"/>
            <w:left w:val="none" w:sz="0" w:space="0" w:color="auto"/>
            <w:bottom w:val="none" w:sz="0" w:space="0" w:color="auto"/>
            <w:right w:val="none" w:sz="0" w:space="0" w:color="auto"/>
          </w:divBdr>
        </w:div>
        <w:div w:id="2031910016">
          <w:marLeft w:val="640"/>
          <w:marRight w:val="0"/>
          <w:marTop w:val="0"/>
          <w:marBottom w:val="0"/>
          <w:divBdr>
            <w:top w:val="none" w:sz="0" w:space="0" w:color="auto"/>
            <w:left w:val="none" w:sz="0" w:space="0" w:color="auto"/>
            <w:bottom w:val="none" w:sz="0" w:space="0" w:color="auto"/>
            <w:right w:val="none" w:sz="0" w:space="0" w:color="auto"/>
          </w:divBdr>
        </w:div>
        <w:div w:id="1552038138">
          <w:marLeft w:val="640"/>
          <w:marRight w:val="0"/>
          <w:marTop w:val="0"/>
          <w:marBottom w:val="0"/>
          <w:divBdr>
            <w:top w:val="none" w:sz="0" w:space="0" w:color="auto"/>
            <w:left w:val="none" w:sz="0" w:space="0" w:color="auto"/>
            <w:bottom w:val="none" w:sz="0" w:space="0" w:color="auto"/>
            <w:right w:val="none" w:sz="0" w:space="0" w:color="auto"/>
          </w:divBdr>
        </w:div>
        <w:div w:id="1714765162">
          <w:marLeft w:val="640"/>
          <w:marRight w:val="0"/>
          <w:marTop w:val="0"/>
          <w:marBottom w:val="0"/>
          <w:divBdr>
            <w:top w:val="none" w:sz="0" w:space="0" w:color="auto"/>
            <w:left w:val="none" w:sz="0" w:space="0" w:color="auto"/>
            <w:bottom w:val="none" w:sz="0" w:space="0" w:color="auto"/>
            <w:right w:val="none" w:sz="0" w:space="0" w:color="auto"/>
          </w:divBdr>
        </w:div>
        <w:div w:id="577324654">
          <w:marLeft w:val="640"/>
          <w:marRight w:val="0"/>
          <w:marTop w:val="0"/>
          <w:marBottom w:val="0"/>
          <w:divBdr>
            <w:top w:val="none" w:sz="0" w:space="0" w:color="auto"/>
            <w:left w:val="none" w:sz="0" w:space="0" w:color="auto"/>
            <w:bottom w:val="none" w:sz="0" w:space="0" w:color="auto"/>
            <w:right w:val="none" w:sz="0" w:space="0" w:color="auto"/>
          </w:divBdr>
        </w:div>
        <w:div w:id="270432122">
          <w:marLeft w:val="640"/>
          <w:marRight w:val="0"/>
          <w:marTop w:val="0"/>
          <w:marBottom w:val="0"/>
          <w:divBdr>
            <w:top w:val="none" w:sz="0" w:space="0" w:color="auto"/>
            <w:left w:val="none" w:sz="0" w:space="0" w:color="auto"/>
            <w:bottom w:val="none" w:sz="0" w:space="0" w:color="auto"/>
            <w:right w:val="none" w:sz="0" w:space="0" w:color="auto"/>
          </w:divBdr>
        </w:div>
        <w:div w:id="750548719">
          <w:marLeft w:val="640"/>
          <w:marRight w:val="0"/>
          <w:marTop w:val="0"/>
          <w:marBottom w:val="0"/>
          <w:divBdr>
            <w:top w:val="none" w:sz="0" w:space="0" w:color="auto"/>
            <w:left w:val="none" w:sz="0" w:space="0" w:color="auto"/>
            <w:bottom w:val="none" w:sz="0" w:space="0" w:color="auto"/>
            <w:right w:val="none" w:sz="0" w:space="0" w:color="auto"/>
          </w:divBdr>
        </w:div>
        <w:div w:id="1196118698">
          <w:marLeft w:val="640"/>
          <w:marRight w:val="0"/>
          <w:marTop w:val="0"/>
          <w:marBottom w:val="0"/>
          <w:divBdr>
            <w:top w:val="none" w:sz="0" w:space="0" w:color="auto"/>
            <w:left w:val="none" w:sz="0" w:space="0" w:color="auto"/>
            <w:bottom w:val="none" w:sz="0" w:space="0" w:color="auto"/>
            <w:right w:val="none" w:sz="0" w:space="0" w:color="auto"/>
          </w:divBdr>
        </w:div>
        <w:div w:id="1584299681">
          <w:marLeft w:val="640"/>
          <w:marRight w:val="0"/>
          <w:marTop w:val="0"/>
          <w:marBottom w:val="0"/>
          <w:divBdr>
            <w:top w:val="none" w:sz="0" w:space="0" w:color="auto"/>
            <w:left w:val="none" w:sz="0" w:space="0" w:color="auto"/>
            <w:bottom w:val="none" w:sz="0" w:space="0" w:color="auto"/>
            <w:right w:val="none" w:sz="0" w:space="0" w:color="auto"/>
          </w:divBdr>
        </w:div>
        <w:div w:id="159196291">
          <w:marLeft w:val="640"/>
          <w:marRight w:val="0"/>
          <w:marTop w:val="0"/>
          <w:marBottom w:val="0"/>
          <w:divBdr>
            <w:top w:val="none" w:sz="0" w:space="0" w:color="auto"/>
            <w:left w:val="none" w:sz="0" w:space="0" w:color="auto"/>
            <w:bottom w:val="none" w:sz="0" w:space="0" w:color="auto"/>
            <w:right w:val="none" w:sz="0" w:space="0" w:color="auto"/>
          </w:divBdr>
        </w:div>
        <w:div w:id="1147089719">
          <w:marLeft w:val="640"/>
          <w:marRight w:val="0"/>
          <w:marTop w:val="0"/>
          <w:marBottom w:val="0"/>
          <w:divBdr>
            <w:top w:val="none" w:sz="0" w:space="0" w:color="auto"/>
            <w:left w:val="none" w:sz="0" w:space="0" w:color="auto"/>
            <w:bottom w:val="none" w:sz="0" w:space="0" w:color="auto"/>
            <w:right w:val="none" w:sz="0" w:space="0" w:color="auto"/>
          </w:divBdr>
        </w:div>
        <w:div w:id="1485702561">
          <w:marLeft w:val="640"/>
          <w:marRight w:val="0"/>
          <w:marTop w:val="0"/>
          <w:marBottom w:val="0"/>
          <w:divBdr>
            <w:top w:val="none" w:sz="0" w:space="0" w:color="auto"/>
            <w:left w:val="none" w:sz="0" w:space="0" w:color="auto"/>
            <w:bottom w:val="none" w:sz="0" w:space="0" w:color="auto"/>
            <w:right w:val="none" w:sz="0" w:space="0" w:color="auto"/>
          </w:divBdr>
        </w:div>
        <w:div w:id="2105954727">
          <w:marLeft w:val="640"/>
          <w:marRight w:val="0"/>
          <w:marTop w:val="0"/>
          <w:marBottom w:val="0"/>
          <w:divBdr>
            <w:top w:val="none" w:sz="0" w:space="0" w:color="auto"/>
            <w:left w:val="none" w:sz="0" w:space="0" w:color="auto"/>
            <w:bottom w:val="none" w:sz="0" w:space="0" w:color="auto"/>
            <w:right w:val="none" w:sz="0" w:space="0" w:color="auto"/>
          </w:divBdr>
        </w:div>
        <w:div w:id="184446220">
          <w:marLeft w:val="640"/>
          <w:marRight w:val="0"/>
          <w:marTop w:val="0"/>
          <w:marBottom w:val="0"/>
          <w:divBdr>
            <w:top w:val="none" w:sz="0" w:space="0" w:color="auto"/>
            <w:left w:val="none" w:sz="0" w:space="0" w:color="auto"/>
            <w:bottom w:val="none" w:sz="0" w:space="0" w:color="auto"/>
            <w:right w:val="none" w:sz="0" w:space="0" w:color="auto"/>
          </w:divBdr>
        </w:div>
        <w:div w:id="351297554">
          <w:marLeft w:val="640"/>
          <w:marRight w:val="0"/>
          <w:marTop w:val="0"/>
          <w:marBottom w:val="0"/>
          <w:divBdr>
            <w:top w:val="none" w:sz="0" w:space="0" w:color="auto"/>
            <w:left w:val="none" w:sz="0" w:space="0" w:color="auto"/>
            <w:bottom w:val="none" w:sz="0" w:space="0" w:color="auto"/>
            <w:right w:val="none" w:sz="0" w:space="0" w:color="auto"/>
          </w:divBdr>
        </w:div>
        <w:div w:id="1128669598">
          <w:marLeft w:val="640"/>
          <w:marRight w:val="0"/>
          <w:marTop w:val="0"/>
          <w:marBottom w:val="0"/>
          <w:divBdr>
            <w:top w:val="none" w:sz="0" w:space="0" w:color="auto"/>
            <w:left w:val="none" w:sz="0" w:space="0" w:color="auto"/>
            <w:bottom w:val="none" w:sz="0" w:space="0" w:color="auto"/>
            <w:right w:val="none" w:sz="0" w:space="0" w:color="auto"/>
          </w:divBdr>
        </w:div>
        <w:div w:id="1153644443">
          <w:marLeft w:val="640"/>
          <w:marRight w:val="0"/>
          <w:marTop w:val="0"/>
          <w:marBottom w:val="0"/>
          <w:divBdr>
            <w:top w:val="none" w:sz="0" w:space="0" w:color="auto"/>
            <w:left w:val="none" w:sz="0" w:space="0" w:color="auto"/>
            <w:bottom w:val="none" w:sz="0" w:space="0" w:color="auto"/>
            <w:right w:val="none" w:sz="0" w:space="0" w:color="auto"/>
          </w:divBdr>
        </w:div>
        <w:div w:id="1101293594">
          <w:marLeft w:val="640"/>
          <w:marRight w:val="0"/>
          <w:marTop w:val="0"/>
          <w:marBottom w:val="0"/>
          <w:divBdr>
            <w:top w:val="none" w:sz="0" w:space="0" w:color="auto"/>
            <w:left w:val="none" w:sz="0" w:space="0" w:color="auto"/>
            <w:bottom w:val="none" w:sz="0" w:space="0" w:color="auto"/>
            <w:right w:val="none" w:sz="0" w:space="0" w:color="auto"/>
          </w:divBdr>
        </w:div>
        <w:div w:id="1220899247">
          <w:marLeft w:val="640"/>
          <w:marRight w:val="0"/>
          <w:marTop w:val="0"/>
          <w:marBottom w:val="0"/>
          <w:divBdr>
            <w:top w:val="none" w:sz="0" w:space="0" w:color="auto"/>
            <w:left w:val="none" w:sz="0" w:space="0" w:color="auto"/>
            <w:bottom w:val="none" w:sz="0" w:space="0" w:color="auto"/>
            <w:right w:val="none" w:sz="0" w:space="0" w:color="auto"/>
          </w:divBdr>
        </w:div>
        <w:div w:id="18437665">
          <w:marLeft w:val="640"/>
          <w:marRight w:val="0"/>
          <w:marTop w:val="0"/>
          <w:marBottom w:val="0"/>
          <w:divBdr>
            <w:top w:val="none" w:sz="0" w:space="0" w:color="auto"/>
            <w:left w:val="none" w:sz="0" w:space="0" w:color="auto"/>
            <w:bottom w:val="none" w:sz="0" w:space="0" w:color="auto"/>
            <w:right w:val="none" w:sz="0" w:space="0" w:color="auto"/>
          </w:divBdr>
        </w:div>
        <w:div w:id="1580408389">
          <w:marLeft w:val="640"/>
          <w:marRight w:val="0"/>
          <w:marTop w:val="0"/>
          <w:marBottom w:val="0"/>
          <w:divBdr>
            <w:top w:val="none" w:sz="0" w:space="0" w:color="auto"/>
            <w:left w:val="none" w:sz="0" w:space="0" w:color="auto"/>
            <w:bottom w:val="none" w:sz="0" w:space="0" w:color="auto"/>
            <w:right w:val="none" w:sz="0" w:space="0" w:color="auto"/>
          </w:divBdr>
        </w:div>
        <w:div w:id="1623146499">
          <w:marLeft w:val="640"/>
          <w:marRight w:val="0"/>
          <w:marTop w:val="0"/>
          <w:marBottom w:val="0"/>
          <w:divBdr>
            <w:top w:val="none" w:sz="0" w:space="0" w:color="auto"/>
            <w:left w:val="none" w:sz="0" w:space="0" w:color="auto"/>
            <w:bottom w:val="none" w:sz="0" w:space="0" w:color="auto"/>
            <w:right w:val="none" w:sz="0" w:space="0" w:color="auto"/>
          </w:divBdr>
        </w:div>
      </w:divsChild>
    </w:div>
    <w:div w:id="1604071436">
      <w:bodyDiv w:val="1"/>
      <w:marLeft w:val="0"/>
      <w:marRight w:val="0"/>
      <w:marTop w:val="0"/>
      <w:marBottom w:val="0"/>
      <w:divBdr>
        <w:top w:val="none" w:sz="0" w:space="0" w:color="auto"/>
        <w:left w:val="none" w:sz="0" w:space="0" w:color="auto"/>
        <w:bottom w:val="none" w:sz="0" w:space="0" w:color="auto"/>
        <w:right w:val="none" w:sz="0" w:space="0" w:color="auto"/>
      </w:divBdr>
      <w:divsChild>
        <w:div w:id="1256671526">
          <w:marLeft w:val="640"/>
          <w:marRight w:val="0"/>
          <w:marTop w:val="0"/>
          <w:marBottom w:val="0"/>
          <w:divBdr>
            <w:top w:val="none" w:sz="0" w:space="0" w:color="auto"/>
            <w:left w:val="none" w:sz="0" w:space="0" w:color="auto"/>
            <w:bottom w:val="none" w:sz="0" w:space="0" w:color="auto"/>
            <w:right w:val="none" w:sz="0" w:space="0" w:color="auto"/>
          </w:divBdr>
        </w:div>
        <w:div w:id="1250694073">
          <w:marLeft w:val="640"/>
          <w:marRight w:val="0"/>
          <w:marTop w:val="0"/>
          <w:marBottom w:val="0"/>
          <w:divBdr>
            <w:top w:val="none" w:sz="0" w:space="0" w:color="auto"/>
            <w:left w:val="none" w:sz="0" w:space="0" w:color="auto"/>
            <w:bottom w:val="none" w:sz="0" w:space="0" w:color="auto"/>
            <w:right w:val="none" w:sz="0" w:space="0" w:color="auto"/>
          </w:divBdr>
        </w:div>
        <w:div w:id="880750753">
          <w:marLeft w:val="640"/>
          <w:marRight w:val="0"/>
          <w:marTop w:val="0"/>
          <w:marBottom w:val="0"/>
          <w:divBdr>
            <w:top w:val="none" w:sz="0" w:space="0" w:color="auto"/>
            <w:left w:val="none" w:sz="0" w:space="0" w:color="auto"/>
            <w:bottom w:val="none" w:sz="0" w:space="0" w:color="auto"/>
            <w:right w:val="none" w:sz="0" w:space="0" w:color="auto"/>
          </w:divBdr>
        </w:div>
        <w:div w:id="937177944">
          <w:marLeft w:val="640"/>
          <w:marRight w:val="0"/>
          <w:marTop w:val="0"/>
          <w:marBottom w:val="0"/>
          <w:divBdr>
            <w:top w:val="none" w:sz="0" w:space="0" w:color="auto"/>
            <w:left w:val="none" w:sz="0" w:space="0" w:color="auto"/>
            <w:bottom w:val="none" w:sz="0" w:space="0" w:color="auto"/>
            <w:right w:val="none" w:sz="0" w:space="0" w:color="auto"/>
          </w:divBdr>
        </w:div>
        <w:div w:id="1226260272">
          <w:marLeft w:val="640"/>
          <w:marRight w:val="0"/>
          <w:marTop w:val="0"/>
          <w:marBottom w:val="0"/>
          <w:divBdr>
            <w:top w:val="none" w:sz="0" w:space="0" w:color="auto"/>
            <w:left w:val="none" w:sz="0" w:space="0" w:color="auto"/>
            <w:bottom w:val="none" w:sz="0" w:space="0" w:color="auto"/>
            <w:right w:val="none" w:sz="0" w:space="0" w:color="auto"/>
          </w:divBdr>
        </w:div>
        <w:div w:id="538248928">
          <w:marLeft w:val="640"/>
          <w:marRight w:val="0"/>
          <w:marTop w:val="0"/>
          <w:marBottom w:val="0"/>
          <w:divBdr>
            <w:top w:val="none" w:sz="0" w:space="0" w:color="auto"/>
            <w:left w:val="none" w:sz="0" w:space="0" w:color="auto"/>
            <w:bottom w:val="none" w:sz="0" w:space="0" w:color="auto"/>
            <w:right w:val="none" w:sz="0" w:space="0" w:color="auto"/>
          </w:divBdr>
        </w:div>
        <w:div w:id="1095518751">
          <w:marLeft w:val="640"/>
          <w:marRight w:val="0"/>
          <w:marTop w:val="0"/>
          <w:marBottom w:val="0"/>
          <w:divBdr>
            <w:top w:val="none" w:sz="0" w:space="0" w:color="auto"/>
            <w:left w:val="none" w:sz="0" w:space="0" w:color="auto"/>
            <w:bottom w:val="none" w:sz="0" w:space="0" w:color="auto"/>
            <w:right w:val="none" w:sz="0" w:space="0" w:color="auto"/>
          </w:divBdr>
        </w:div>
        <w:div w:id="398946939">
          <w:marLeft w:val="640"/>
          <w:marRight w:val="0"/>
          <w:marTop w:val="0"/>
          <w:marBottom w:val="0"/>
          <w:divBdr>
            <w:top w:val="none" w:sz="0" w:space="0" w:color="auto"/>
            <w:left w:val="none" w:sz="0" w:space="0" w:color="auto"/>
            <w:bottom w:val="none" w:sz="0" w:space="0" w:color="auto"/>
            <w:right w:val="none" w:sz="0" w:space="0" w:color="auto"/>
          </w:divBdr>
        </w:div>
        <w:div w:id="20399897">
          <w:marLeft w:val="640"/>
          <w:marRight w:val="0"/>
          <w:marTop w:val="0"/>
          <w:marBottom w:val="0"/>
          <w:divBdr>
            <w:top w:val="none" w:sz="0" w:space="0" w:color="auto"/>
            <w:left w:val="none" w:sz="0" w:space="0" w:color="auto"/>
            <w:bottom w:val="none" w:sz="0" w:space="0" w:color="auto"/>
            <w:right w:val="none" w:sz="0" w:space="0" w:color="auto"/>
          </w:divBdr>
        </w:div>
        <w:div w:id="500851966">
          <w:marLeft w:val="640"/>
          <w:marRight w:val="0"/>
          <w:marTop w:val="0"/>
          <w:marBottom w:val="0"/>
          <w:divBdr>
            <w:top w:val="none" w:sz="0" w:space="0" w:color="auto"/>
            <w:left w:val="none" w:sz="0" w:space="0" w:color="auto"/>
            <w:bottom w:val="none" w:sz="0" w:space="0" w:color="auto"/>
            <w:right w:val="none" w:sz="0" w:space="0" w:color="auto"/>
          </w:divBdr>
        </w:div>
        <w:div w:id="27023733">
          <w:marLeft w:val="640"/>
          <w:marRight w:val="0"/>
          <w:marTop w:val="0"/>
          <w:marBottom w:val="0"/>
          <w:divBdr>
            <w:top w:val="none" w:sz="0" w:space="0" w:color="auto"/>
            <w:left w:val="none" w:sz="0" w:space="0" w:color="auto"/>
            <w:bottom w:val="none" w:sz="0" w:space="0" w:color="auto"/>
            <w:right w:val="none" w:sz="0" w:space="0" w:color="auto"/>
          </w:divBdr>
        </w:div>
        <w:div w:id="2101370865">
          <w:marLeft w:val="640"/>
          <w:marRight w:val="0"/>
          <w:marTop w:val="0"/>
          <w:marBottom w:val="0"/>
          <w:divBdr>
            <w:top w:val="none" w:sz="0" w:space="0" w:color="auto"/>
            <w:left w:val="none" w:sz="0" w:space="0" w:color="auto"/>
            <w:bottom w:val="none" w:sz="0" w:space="0" w:color="auto"/>
            <w:right w:val="none" w:sz="0" w:space="0" w:color="auto"/>
          </w:divBdr>
        </w:div>
        <w:div w:id="950434783">
          <w:marLeft w:val="640"/>
          <w:marRight w:val="0"/>
          <w:marTop w:val="0"/>
          <w:marBottom w:val="0"/>
          <w:divBdr>
            <w:top w:val="none" w:sz="0" w:space="0" w:color="auto"/>
            <w:left w:val="none" w:sz="0" w:space="0" w:color="auto"/>
            <w:bottom w:val="none" w:sz="0" w:space="0" w:color="auto"/>
            <w:right w:val="none" w:sz="0" w:space="0" w:color="auto"/>
          </w:divBdr>
        </w:div>
        <w:div w:id="1303656412">
          <w:marLeft w:val="640"/>
          <w:marRight w:val="0"/>
          <w:marTop w:val="0"/>
          <w:marBottom w:val="0"/>
          <w:divBdr>
            <w:top w:val="none" w:sz="0" w:space="0" w:color="auto"/>
            <w:left w:val="none" w:sz="0" w:space="0" w:color="auto"/>
            <w:bottom w:val="none" w:sz="0" w:space="0" w:color="auto"/>
            <w:right w:val="none" w:sz="0" w:space="0" w:color="auto"/>
          </w:divBdr>
        </w:div>
        <w:div w:id="154805259">
          <w:marLeft w:val="640"/>
          <w:marRight w:val="0"/>
          <w:marTop w:val="0"/>
          <w:marBottom w:val="0"/>
          <w:divBdr>
            <w:top w:val="none" w:sz="0" w:space="0" w:color="auto"/>
            <w:left w:val="none" w:sz="0" w:space="0" w:color="auto"/>
            <w:bottom w:val="none" w:sz="0" w:space="0" w:color="auto"/>
            <w:right w:val="none" w:sz="0" w:space="0" w:color="auto"/>
          </w:divBdr>
        </w:div>
        <w:div w:id="1247155450">
          <w:marLeft w:val="640"/>
          <w:marRight w:val="0"/>
          <w:marTop w:val="0"/>
          <w:marBottom w:val="0"/>
          <w:divBdr>
            <w:top w:val="none" w:sz="0" w:space="0" w:color="auto"/>
            <w:left w:val="none" w:sz="0" w:space="0" w:color="auto"/>
            <w:bottom w:val="none" w:sz="0" w:space="0" w:color="auto"/>
            <w:right w:val="none" w:sz="0" w:space="0" w:color="auto"/>
          </w:divBdr>
        </w:div>
        <w:div w:id="1149009123">
          <w:marLeft w:val="640"/>
          <w:marRight w:val="0"/>
          <w:marTop w:val="0"/>
          <w:marBottom w:val="0"/>
          <w:divBdr>
            <w:top w:val="none" w:sz="0" w:space="0" w:color="auto"/>
            <w:left w:val="none" w:sz="0" w:space="0" w:color="auto"/>
            <w:bottom w:val="none" w:sz="0" w:space="0" w:color="auto"/>
            <w:right w:val="none" w:sz="0" w:space="0" w:color="auto"/>
          </w:divBdr>
        </w:div>
        <w:div w:id="908803225">
          <w:marLeft w:val="640"/>
          <w:marRight w:val="0"/>
          <w:marTop w:val="0"/>
          <w:marBottom w:val="0"/>
          <w:divBdr>
            <w:top w:val="none" w:sz="0" w:space="0" w:color="auto"/>
            <w:left w:val="none" w:sz="0" w:space="0" w:color="auto"/>
            <w:bottom w:val="none" w:sz="0" w:space="0" w:color="auto"/>
            <w:right w:val="none" w:sz="0" w:space="0" w:color="auto"/>
          </w:divBdr>
        </w:div>
        <w:div w:id="1511749261">
          <w:marLeft w:val="640"/>
          <w:marRight w:val="0"/>
          <w:marTop w:val="0"/>
          <w:marBottom w:val="0"/>
          <w:divBdr>
            <w:top w:val="none" w:sz="0" w:space="0" w:color="auto"/>
            <w:left w:val="none" w:sz="0" w:space="0" w:color="auto"/>
            <w:bottom w:val="none" w:sz="0" w:space="0" w:color="auto"/>
            <w:right w:val="none" w:sz="0" w:space="0" w:color="auto"/>
          </w:divBdr>
        </w:div>
        <w:div w:id="944383393">
          <w:marLeft w:val="640"/>
          <w:marRight w:val="0"/>
          <w:marTop w:val="0"/>
          <w:marBottom w:val="0"/>
          <w:divBdr>
            <w:top w:val="none" w:sz="0" w:space="0" w:color="auto"/>
            <w:left w:val="none" w:sz="0" w:space="0" w:color="auto"/>
            <w:bottom w:val="none" w:sz="0" w:space="0" w:color="auto"/>
            <w:right w:val="none" w:sz="0" w:space="0" w:color="auto"/>
          </w:divBdr>
        </w:div>
        <w:div w:id="871957658">
          <w:marLeft w:val="640"/>
          <w:marRight w:val="0"/>
          <w:marTop w:val="0"/>
          <w:marBottom w:val="0"/>
          <w:divBdr>
            <w:top w:val="none" w:sz="0" w:space="0" w:color="auto"/>
            <w:left w:val="none" w:sz="0" w:space="0" w:color="auto"/>
            <w:bottom w:val="none" w:sz="0" w:space="0" w:color="auto"/>
            <w:right w:val="none" w:sz="0" w:space="0" w:color="auto"/>
          </w:divBdr>
        </w:div>
        <w:div w:id="171914319">
          <w:marLeft w:val="640"/>
          <w:marRight w:val="0"/>
          <w:marTop w:val="0"/>
          <w:marBottom w:val="0"/>
          <w:divBdr>
            <w:top w:val="none" w:sz="0" w:space="0" w:color="auto"/>
            <w:left w:val="none" w:sz="0" w:space="0" w:color="auto"/>
            <w:bottom w:val="none" w:sz="0" w:space="0" w:color="auto"/>
            <w:right w:val="none" w:sz="0" w:space="0" w:color="auto"/>
          </w:divBdr>
        </w:div>
        <w:div w:id="1507790347">
          <w:marLeft w:val="640"/>
          <w:marRight w:val="0"/>
          <w:marTop w:val="0"/>
          <w:marBottom w:val="0"/>
          <w:divBdr>
            <w:top w:val="none" w:sz="0" w:space="0" w:color="auto"/>
            <w:left w:val="none" w:sz="0" w:space="0" w:color="auto"/>
            <w:bottom w:val="none" w:sz="0" w:space="0" w:color="auto"/>
            <w:right w:val="none" w:sz="0" w:space="0" w:color="auto"/>
          </w:divBdr>
        </w:div>
        <w:div w:id="1472674997">
          <w:marLeft w:val="640"/>
          <w:marRight w:val="0"/>
          <w:marTop w:val="0"/>
          <w:marBottom w:val="0"/>
          <w:divBdr>
            <w:top w:val="none" w:sz="0" w:space="0" w:color="auto"/>
            <w:left w:val="none" w:sz="0" w:space="0" w:color="auto"/>
            <w:bottom w:val="none" w:sz="0" w:space="0" w:color="auto"/>
            <w:right w:val="none" w:sz="0" w:space="0" w:color="auto"/>
          </w:divBdr>
        </w:div>
        <w:div w:id="31076706">
          <w:marLeft w:val="640"/>
          <w:marRight w:val="0"/>
          <w:marTop w:val="0"/>
          <w:marBottom w:val="0"/>
          <w:divBdr>
            <w:top w:val="none" w:sz="0" w:space="0" w:color="auto"/>
            <w:left w:val="none" w:sz="0" w:space="0" w:color="auto"/>
            <w:bottom w:val="none" w:sz="0" w:space="0" w:color="auto"/>
            <w:right w:val="none" w:sz="0" w:space="0" w:color="auto"/>
          </w:divBdr>
        </w:div>
        <w:div w:id="180516970">
          <w:marLeft w:val="640"/>
          <w:marRight w:val="0"/>
          <w:marTop w:val="0"/>
          <w:marBottom w:val="0"/>
          <w:divBdr>
            <w:top w:val="none" w:sz="0" w:space="0" w:color="auto"/>
            <w:left w:val="none" w:sz="0" w:space="0" w:color="auto"/>
            <w:bottom w:val="none" w:sz="0" w:space="0" w:color="auto"/>
            <w:right w:val="none" w:sz="0" w:space="0" w:color="auto"/>
          </w:divBdr>
        </w:div>
        <w:div w:id="521747564">
          <w:marLeft w:val="640"/>
          <w:marRight w:val="0"/>
          <w:marTop w:val="0"/>
          <w:marBottom w:val="0"/>
          <w:divBdr>
            <w:top w:val="none" w:sz="0" w:space="0" w:color="auto"/>
            <w:left w:val="none" w:sz="0" w:space="0" w:color="auto"/>
            <w:bottom w:val="none" w:sz="0" w:space="0" w:color="auto"/>
            <w:right w:val="none" w:sz="0" w:space="0" w:color="auto"/>
          </w:divBdr>
        </w:div>
        <w:div w:id="422068785">
          <w:marLeft w:val="640"/>
          <w:marRight w:val="0"/>
          <w:marTop w:val="0"/>
          <w:marBottom w:val="0"/>
          <w:divBdr>
            <w:top w:val="none" w:sz="0" w:space="0" w:color="auto"/>
            <w:left w:val="none" w:sz="0" w:space="0" w:color="auto"/>
            <w:bottom w:val="none" w:sz="0" w:space="0" w:color="auto"/>
            <w:right w:val="none" w:sz="0" w:space="0" w:color="auto"/>
          </w:divBdr>
        </w:div>
        <w:div w:id="1825582465">
          <w:marLeft w:val="640"/>
          <w:marRight w:val="0"/>
          <w:marTop w:val="0"/>
          <w:marBottom w:val="0"/>
          <w:divBdr>
            <w:top w:val="none" w:sz="0" w:space="0" w:color="auto"/>
            <w:left w:val="none" w:sz="0" w:space="0" w:color="auto"/>
            <w:bottom w:val="none" w:sz="0" w:space="0" w:color="auto"/>
            <w:right w:val="none" w:sz="0" w:space="0" w:color="auto"/>
          </w:divBdr>
        </w:div>
        <w:div w:id="945382262">
          <w:marLeft w:val="640"/>
          <w:marRight w:val="0"/>
          <w:marTop w:val="0"/>
          <w:marBottom w:val="0"/>
          <w:divBdr>
            <w:top w:val="none" w:sz="0" w:space="0" w:color="auto"/>
            <w:left w:val="none" w:sz="0" w:space="0" w:color="auto"/>
            <w:bottom w:val="none" w:sz="0" w:space="0" w:color="auto"/>
            <w:right w:val="none" w:sz="0" w:space="0" w:color="auto"/>
          </w:divBdr>
        </w:div>
        <w:div w:id="1498157775">
          <w:marLeft w:val="640"/>
          <w:marRight w:val="0"/>
          <w:marTop w:val="0"/>
          <w:marBottom w:val="0"/>
          <w:divBdr>
            <w:top w:val="none" w:sz="0" w:space="0" w:color="auto"/>
            <w:left w:val="none" w:sz="0" w:space="0" w:color="auto"/>
            <w:bottom w:val="none" w:sz="0" w:space="0" w:color="auto"/>
            <w:right w:val="none" w:sz="0" w:space="0" w:color="auto"/>
          </w:divBdr>
        </w:div>
        <w:div w:id="602616561">
          <w:marLeft w:val="640"/>
          <w:marRight w:val="0"/>
          <w:marTop w:val="0"/>
          <w:marBottom w:val="0"/>
          <w:divBdr>
            <w:top w:val="none" w:sz="0" w:space="0" w:color="auto"/>
            <w:left w:val="none" w:sz="0" w:space="0" w:color="auto"/>
            <w:bottom w:val="none" w:sz="0" w:space="0" w:color="auto"/>
            <w:right w:val="none" w:sz="0" w:space="0" w:color="auto"/>
          </w:divBdr>
        </w:div>
        <w:div w:id="1868643499">
          <w:marLeft w:val="640"/>
          <w:marRight w:val="0"/>
          <w:marTop w:val="0"/>
          <w:marBottom w:val="0"/>
          <w:divBdr>
            <w:top w:val="none" w:sz="0" w:space="0" w:color="auto"/>
            <w:left w:val="none" w:sz="0" w:space="0" w:color="auto"/>
            <w:bottom w:val="none" w:sz="0" w:space="0" w:color="auto"/>
            <w:right w:val="none" w:sz="0" w:space="0" w:color="auto"/>
          </w:divBdr>
        </w:div>
        <w:div w:id="288096771">
          <w:marLeft w:val="640"/>
          <w:marRight w:val="0"/>
          <w:marTop w:val="0"/>
          <w:marBottom w:val="0"/>
          <w:divBdr>
            <w:top w:val="none" w:sz="0" w:space="0" w:color="auto"/>
            <w:left w:val="none" w:sz="0" w:space="0" w:color="auto"/>
            <w:bottom w:val="none" w:sz="0" w:space="0" w:color="auto"/>
            <w:right w:val="none" w:sz="0" w:space="0" w:color="auto"/>
          </w:divBdr>
        </w:div>
        <w:div w:id="911819377">
          <w:marLeft w:val="640"/>
          <w:marRight w:val="0"/>
          <w:marTop w:val="0"/>
          <w:marBottom w:val="0"/>
          <w:divBdr>
            <w:top w:val="none" w:sz="0" w:space="0" w:color="auto"/>
            <w:left w:val="none" w:sz="0" w:space="0" w:color="auto"/>
            <w:bottom w:val="none" w:sz="0" w:space="0" w:color="auto"/>
            <w:right w:val="none" w:sz="0" w:space="0" w:color="auto"/>
          </w:divBdr>
        </w:div>
        <w:div w:id="52316517">
          <w:marLeft w:val="640"/>
          <w:marRight w:val="0"/>
          <w:marTop w:val="0"/>
          <w:marBottom w:val="0"/>
          <w:divBdr>
            <w:top w:val="none" w:sz="0" w:space="0" w:color="auto"/>
            <w:left w:val="none" w:sz="0" w:space="0" w:color="auto"/>
            <w:bottom w:val="none" w:sz="0" w:space="0" w:color="auto"/>
            <w:right w:val="none" w:sz="0" w:space="0" w:color="auto"/>
          </w:divBdr>
        </w:div>
        <w:div w:id="855122118">
          <w:marLeft w:val="640"/>
          <w:marRight w:val="0"/>
          <w:marTop w:val="0"/>
          <w:marBottom w:val="0"/>
          <w:divBdr>
            <w:top w:val="none" w:sz="0" w:space="0" w:color="auto"/>
            <w:left w:val="none" w:sz="0" w:space="0" w:color="auto"/>
            <w:bottom w:val="none" w:sz="0" w:space="0" w:color="auto"/>
            <w:right w:val="none" w:sz="0" w:space="0" w:color="auto"/>
          </w:divBdr>
        </w:div>
        <w:div w:id="1672297699">
          <w:marLeft w:val="640"/>
          <w:marRight w:val="0"/>
          <w:marTop w:val="0"/>
          <w:marBottom w:val="0"/>
          <w:divBdr>
            <w:top w:val="none" w:sz="0" w:space="0" w:color="auto"/>
            <w:left w:val="none" w:sz="0" w:space="0" w:color="auto"/>
            <w:bottom w:val="none" w:sz="0" w:space="0" w:color="auto"/>
            <w:right w:val="none" w:sz="0" w:space="0" w:color="auto"/>
          </w:divBdr>
        </w:div>
        <w:div w:id="1653176608">
          <w:marLeft w:val="640"/>
          <w:marRight w:val="0"/>
          <w:marTop w:val="0"/>
          <w:marBottom w:val="0"/>
          <w:divBdr>
            <w:top w:val="none" w:sz="0" w:space="0" w:color="auto"/>
            <w:left w:val="none" w:sz="0" w:space="0" w:color="auto"/>
            <w:bottom w:val="none" w:sz="0" w:space="0" w:color="auto"/>
            <w:right w:val="none" w:sz="0" w:space="0" w:color="auto"/>
          </w:divBdr>
        </w:div>
        <w:div w:id="1835947844">
          <w:marLeft w:val="640"/>
          <w:marRight w:val="0"/>
          <w:marTop w:val="0"/>
          <w:marBottom w:val="0"/>
          <w:divBdr>
            <w:top w:val="none" w:sz="0" w:space="0" w:color="auto"/>
            <w:left w:val="none" w:sz="0" w:space="0" w:color="auto"/>
            <w:bottom w:val="none" w:sz="0" w:space="0" w:color="auto"/>
            <w:right w:val="none" w:sz="0" w:space="0" w:color="auto"/>
          </w:divBdr>
        </w:div>
        <w:div w:id="2012440854">
          <w:marLeft w:val="640"/>
          <w:marRight w:val="0"/>
          <w:marTop w:val="0"/>
          <w:marBottom w:val="0"/>
          <w:divBdr>
            <w:top w:val="none" w:sz="0" w:space="0" w:color="auto"/>
            <w:left w:val="none" w:sz="0" w:space="0" w:color="auto"/>
            <w:bottom w:val="none" w:sz="0" w:space="0" w:color="auto"/>
            <w:right w:val="none" w:sz="0" w:space="0" w:color="auto"/>
          </w:divBdr>
        </w:div>
        <w:div w:id="329262801">
          <w:marLeft w:val="640"/>
          <w:marRight w:val="0"/>
          <w:marTop w:val="0"/>
          <w:marBottom w:val="0"/>
          <w:divBdr>
            <w:top w:val="none" w:sz="0" w:space="0" w:color="auto"/>
            <w:left w:val="none" w:sz="0" w:space="0" w:color="auto"/>
            <w:bottom w:val="none" w:sz="0" w:space="0" w:color="auto"/>
            <w:right w:val="none" w:sz="0" w:space="0" w:color="auto"/>
          </w:divBdr>
        </w:div>
        <w:div w:id="691807984">
          <w:marLeft w:val="640"/>
          <w:marRight w:val="0"/>
          <w:marTop w:val="0"/>
          <w:marBottom w:val="0"/>
          <w:divBdr>
            <w:top w:val="none" w:sz="0" w:space="0" w:color="auto"/>
            <w:left w:val="none" w:sz="0" w:space="0" w:color="auto"/>
            <w:bottom w:val="none" w:sz="0" w:space="0" w:color="auto"/>
            <w:right w:val="none" w:sz="0" w:space="0" w:color="auto"/>
          </w:divBdr>
        </w:div>
        <w:div w:id="1604877253">
          <w:marLeft w:val="640"/>
          <w:marRight w:val="0"/>
          <w:marTop w:val="0"/>
          <w:marBottom w:val="0"/>
          <w:divBdr>
            <w:top w:val="none" w:sz="0" w:space="0" w:color="auto"/>
            <w:left w:val="none" w:sz="0" w:space="0" w:color="auto"/>
            <w:bottom w:val="none" w:sz="0" w:space="0" w:color="auto"/>
            <w:right w:val="none" w:sz="0" w:space="0" w:color="auto"/>
          </w:divBdr>
        </w:div>
        <w:div w:id="1397313536">
          <w:marLeft w:val="640"/>
          <w:marRight w:val="0"/>
          <w:marTop w:val="0"/>
          <w:marBottom w:val="0"/>
          <w:divBdr>
            <w:top w:val="none" w:sz="0" w:space="0" w:color="auto"/>
            <w:left w:val="none" w:sz="0" w:space="0" w:color="auto"/>
            <w:bottom w:val="none" w:sz="0" w:space="0" w:color="auto"/>
            <w:right w:val="none" w:sz="0" w:space="0" w:color="auto"/>
          </w:divBdr>
        </w:div>
        <w:div w:id="612520182">
          <w:marLeft w:val="640"/>
          <w:marRight w:val="0"/>
          <w:marTop w:val="0"/>
          <w:marBottom w:val="0"/>
          <w:divBdr>
            <w:top w:val="none" w:sz="0" w:space="0" w:color="auto"/>
            <w:left w:val="none" w:sz="0" w:space="0" w:color="auto"/>
            <w:bottom w:val="none" w:sz="0" w:space="0" w:color="auto"/>
            <w:right w:val="none" w:sz="0" w:space="0" w:color="auto"/>
          </w:divBdr>
        </w:div>
        <w:div w:id="327565368">
          <w:marLeft w:val="640"/>
          <w:marRight w:val="0"/>
          <w:marTop w:val="0"/>
          <w:marBottom w:val="0"/>
          <w:divBdr>
            <w:top w:val="none" w:sz="0" w:space="0" w:color="auto"/>
            <w:left w:val="none" w:sz="0" w:space="0" w:color="auto"/>
            <w:bottom w:val="none" w:sz="0" w:space="0" w:color="auto"/>
            <w:right w:val="none" w:sz="0" w:space="0" w:color="auto"/>
          </w:divBdr>
        </w:div>
        <w:div w:id="977689659">
          <w:marLeft w:val="640"/>
          <w:marRight w:val="0"/>
          <w:marTop w:val="0"/>
          <w:marBottom w:val="0"/>
          <w:divBdr>
            <w:top w:val="none" w:sz="0" w:space="0" w:color="auto"/>
            <w:left w:val="none" w:sz="0" w:space="0" w:color="auto"/>
            <w:bottom w:val="none" w:sz="0" w:space="0" w:color="auto"/>
            <w:right w:val="none" w:sz="0" w:space="0" w:color="auto"/>
          </w:divBdr>
        </w:div>
      </w:divsChild>
    </w:div>
    <w:div w:id="1614314771">
      <w:bodyDiv w:val="1"/>
      <w:marLeft w:val="0"/>
      <w:marRight w:val="0"/>
      <w:marTop w:val="0"/>
      <w:marBottom w:val="0"/>
      <w:divBdr>
        <w:top w:val="none" w:sz="0" w:space="0" w:color="auto"/>
        <w:left w:val="none" w:sz="0" w:space="0" w:color="auto"/>
        <w:bottom w:val="none" w:sz="0" w:space="0" w:color="auto"/>
        <w:right w:val="none" w:sz="0" w:space="0" w:color="auto"/>
      </w:divBdr>
      <w:divsChild>
        <w:div w:id="1285498644">
          <w:marLeft w:val="640"/>
          <w:marRight w:val="0"/>
          <w:marTop w:val="0"/>
          <w:marBottom w:val="0"/>
          <w:divBdr>
            <w:top w:val="none" w:sz="0" w:space="0" w:color="auto"/>
            <w:left w:val="none" w:sz="0" w:space="0" w:color="auto"/>
            <w:bottom w:val="none" w:sz="0" w:space="0" w:color="auto"/>
            <w:right w:val="none" w:sz="0" w:space="0" w:color="auto"/>
          </w:divBdr>
        </w:div>
        <w:div w:id="1006633741">
          <w:marLeft w:val="640"/>
          <w:marRight w:val="0"/>
          <w:marTop w:val="0"/>
          <w:marBottom w:val="0"/>
          <w:divBdr>
            <w:top w:val="none" w:sz="0" w:space="0" w:color="auto"/>
            <w:left w:val="none" w:sz="0" w:space="0" w:color="auto"/>
            <w:bottom w:val="none" w:sz="0" w:space="0" w:color="auto"/>
            <w:right w:val="none" w:sz="0" w:space="0" w:color="auto"/>
          </w:divBdr>
        </w:div>
        <w:div w:id="280378846">
          <w:marLeft w:val="640"/>
          <w:marRight w:val="0"/>
          <w:marTop w:val="0"/>
          <w:marBottom w:val="0"/>
          <w:divBdr>
            <w:top w:val="none" w:sz="0" w:space="0" w:color="auto"/>
            <w:left w:val="none" w:sz="0" w:space="0" w:color="auto"/>
            <w:bottom w:val="none" w:sz="0" w:space="0" w:color="auto"/>
            <w:right w:val="none" w:sz="0" w:space="0" w:color="auto"/>
          </w:divBdr>
        </w:div>
        <w:div w:id="228617145">
          <w:marLeft w:val="640"/>
          <w:marRight w:val="0"/>
          <w:marTop w:val="0"/>
          <w:marBottom w:val="0"/>
          <w:divBdr>
            <w:top w:val="none" w:sz="0" w:space="0" w:color="auto"/>
            <w:left w:val="none" w:sz="0" w:space="0" w:color="auto"/>
            <w:bottom w:val="none" w:sz="0" w:space="0" w:color="auto"/>
            <w:right w:val="none" w:sz="0" w:space="0" w:color="auto"/>
          </w:divBdr>
        </w:div>
        <w:div w:id="1216114503">
          <w:marLeft w:val="640"/>
          <w:marRight w:val="0"/>
          <w:marTop w:val="0"/>
          <w:marBottom w:val="0"/>
          <w:divBdr>
            <w:top w:val="none" w:sz="0" w:space="0" w:color="auto"/>
            <w:left w:val="none" w:sz="0" w:space="0" w:color="auto"/>
            <w:bottom w:val="none" w:sz="0" w:space="0" w:color="auto"/>
            <w:right w:val="none" w:sz="0" w:space="0" w:color="auto"/>
          </w:divBdr>
        </w:div>
        <w:div w:id="306935519">
          <w:marLeft w:val="640"/>
          <w:marRight w:val="0"/>
          <w:marTop w:val="0"/>
          <w:marBottom w:val="0"/>
          <w:divBdr>
            <w:top w:val="none" w:sz="0" w:space="0" w:color="auto"/>
            <w:left w:val="none" w:sz="0" w:space="0" w:color="auto"/>
            <w:bottom w:val="none" w:sz="0" w:space="0" w:color="auto"/>
            <w:right w:val="none" w:sz="0" w:space="0" w:color="auto"/>
          </w:divBdr>
        </w:div>
        <w:div w:id="61105967">
          <w:marLeft w:val="640"/>
          <w:marRight w:val="0"/>
          <w:marTop w:val="0"/>
          <w:marBottom w:val="0"/>
          <w:divBdr>
            <w:top w:val="none" w:sz="0" w:space="0" w:color="auto"/>
            <w:left w:val="none" w:sz="0" w:space="0" w:color="auto"/>
            <w:bottom w:val="none" w:sz="0" w:space="0" w:color="auto"/>
            <w:right w:val="none" w:sz="0" w:space="0" w:color="auto"/>
          </w:divBdr>
        </w:div>
        <w:div w:id="469175666">
          <w:marLeft w:val="640"/>
          <w:marRight w:val="0"/>
          <w:marTop w:val="0"/>
          <w:marBottom w:val="0"/>
          <w:divBdr>
            <w:top w:val="none" w:sz="0" w:space="0" w:color="auto"/>
            <w:left w:val="none" w:sz="0" w:space="0" w:color="auto"/>
            <w:bottom w:val="none" w:sz="0" w:space="0" w:color="auto"/>
            <w:right w:val="none" w:sz="0" w:space="0" w:color="auto"/>
          </w:divBdr>
        </w:div>
        <w:div w:id="1239287280">
          <w:marLeft w:val="640"/>
          <w:marRight w:val="0"/>
          <w:marTop w:val="0"/>
          <w:marBottom w:val="0"/>
          <w:divBdr>
            <w:top w:val="none" w:sz="0" w:space="0" w:color="auto"/>
            <w:left w:val="none" w:sz="0" w:space="0" w:color="auto"/>
            <w:bottom w:val="none" w:sz="0" w:space="0" w:color="auto"/>
            <w:right w:val="none" w:sz="0" w:space="0" w:color="auto"/>
          </w:divBdr>
        </w:div>
        <w:div w:id="1065494608">
          <w:marLeft w:val="640"/>
          <w:marRight w:val="0"/>
          <w:marTop w:val="0"/>
          <w:marBottom w:val="0"/>
          <w:divBdr>
            <w:top w:val="none" w:sz="0" w:space="0" w:color="auto"/>
            <w:left w:val="none" w:sz="0" w:space="0" w:color="auto"/>
            <w:bottom w:val="none" w:sz="0" w:space="0" w:color="auto"/>
            <w:right w:val="none" w:sz="0" w:space="0" w:color="auto"/>
          </w:divBdr>
        </w:div>
        <w:div w:id="732387595">
          <w:marLeft w:val="640"/>
          <w:marRight w:val="0"/>
          <w:marTop w:val="0"/>
          <w:marBottom w:val="0"/>
          <w:divBdr>
            <w:top w:val="none" w:sz="0" w:space="0" w:color="auto"/>
            <w:left w:val="none" w:sz="0" w:space="0" w:color="auto"/>
            <w:bottom w:val="none" w:sz="0" w:space="0" w:color="auto"/>
            <w:right w:val="none" w:sz="0" w:space="0" w:color="auto"/>
          </w:divBdr>
        </w:div>
        <w:div w:id="243338444">
          <w:marLeft w:val="640"/>
          <w:marRight w:val="0"/>
          <w:marTop w:val="0"/>
          <w:marBottom w:val="0"/>
          <w:divBdr>
            <w:top w:val="none" w:sz="0" w:space="0" w:color="auto"/>
            <w:left w:val="none" w:sz="0" w:space="0" w:color="auto"/>
            <w:bottom w:val="none" w:sz="0" w:space="0" w:color="auto"/>
            <w:right w:val="none" w:sz="0" w:space="0" w:color="auto"/>
          </w:divBdr>
        </w:div>
        <w:div w:id="41175263">
          <w:marLeft w:val="640"/>
          <w:marRight w:val="0"/>
          <w:marTop w:val="0"/>
          <w:marBottom w:val="0"/>
          <w:divBdr>
            <w:top w:val="none" w:sz="0" w:space="0" w:color="auto"/>
            <w:left w:val="none" w:sz="0" w:space="0" w:color="auto"/>
            <w:bottom w:val="none" w:sz="0" w:space="0" w:color="auto"/>
            <w:right w:val="none" w:sz="0" w:space="0" w:color="auto"/>
          </w:divBdr>
        </w:div>
        <w:div w:id="596715709">
          <w:marLeft w:val="640"/>
          <w:marRight w:val="0"/>
          <w:marTop w:val="0"/>
          <w:marBottom w:val="0"/>
          <w:divBdr>
            <w:top w:val="none" w:sz="0" w:space="0" w:color="auto"/>
            <w:left w:val="none" w:sz="0" w:space="0" w:color="auto"/>
            <w:bottom w:val="none" w:sz="0" w:space="0" w:color="auto"/>
            <w:right w:val="none" w:sz="0" w:space="0" w:color="auto"/>
          </w:divBdr>
        </w:div>
        <w:div w:id="31274528">
          <w:marLeft w:val="640"/>
          <w:marRight w:val="0"/>
          <w:marTop w:val="0"/>
          <w:marBottom w:val="0"/>
          <w:divBdr>
            <w:top w:val="none" w:sz="0" w:space="0" w:color="auto"/>
            <w:left w:val="none" w:sz="0" w:space="0" w:color="auto"/>
            <w:bottom w:val="none" w:sz="0" w:space="0" w:color="auto"/>
            <w:right w:val="none" w:sz="0" w:space="0" w:color="auto"/>
          </w:divBdr>
        </w:div>
        <w:div w:id="1975677441">
          <w:marLeft w:val="640"/>
          <w:marRight w:val="0"/>
          <w:marTop w:val="0"/>
          <w:marBottom w:val="0"/>
          <w:divBdr>
            <w:top w:val="none" w:sz="0" w:space="0" w:color="auto"/>
            <w:left w:val="none" w:sz="0" w:space="0" w:color="auto"/>
            <w:bottom w:val="none" w:sz="0" w:space="0" w:color="auto"/>
            <w:right w:val="none" w:sz="0" w:space="0" w:color="auto"/>
          </w:divBdr>
        </w:div>
        <w:div w:id="723870591">
          <w:marLeft w:val="640"/>
          <w:marRight w:val="0"/>
          <w:marTop w:val="0"/>
          <w:marBottom w:val="0"/>
          <w:divBdr>
            <w:top w:val="none" w:sz="0" w:space="0" w:color="auto"/>
            <w:left w:val="none" w:sz="0" w:space="0" w:color="auto"/>
            <w:bottom w:val="none" w:sz="0" w:space="0" w:color="auto"/>
            <w:right w:val="none" w:sz="0" w:space="0" w:color="auto"/>
          </w:divBdr>
        </w:div>
        <w:div w:id="347292893">
          <w:marLeft w:val="640"/>
          <w:marRight w:val="0"/>
          <w:marTop w:val="0"/>
          <w:marBottom w:val="0"/>
          <w:divBdr>
            <w:top w:val="none" w:sz="0" w:space="0" w:color="auto"/>
            <w:left w:val="none" w:sz="0" w:space="0" w:color="auto"/>
            <w:bottom w:val="none" w:sz="0" w:space="0" w:color="auto"/>
            <w:right w:val="none" w:sz="0" w:space="0" w:color="auto"/>
          </w:divBdr>
        </w:div>
        <w:div w:id="2102097010">
          <w:marLeft w:val="640"/>
          <w:marRight w:val="0"/>
          <w:marTop w:val="0"/>
          <w:marBottom w:val="0"/>
          <w:divBdr>
            <w:top w:val="none" w:sz="0" w:space="0" w:color="auto"/>
            <w:left w:val="none" w:sz="0" w:space="0" w:color="auto"/>
            <w:bottom w:val="none" w:sz="0" w:space="0" w:color="auto"/>
            <w:right w:val="none" w:sz="0" w:space="0" w:color="auto"/>
          </w:divBdr>
        </w:div>
        <w:div w:id="1414352127">
          <w:marLeft w:val="640"/>
          <w:marRight w:val="0"/>
          <w:marTop w:val="0"/>
          <w:marBottom w:val="0"/>
          <w:divBdr>
            <w:top w:val="none" w:sz="0" w:space="0" w:color="auto"/>
            <w:left w:val="none" w:sz="0" w:space="0" w:color="auto"/>
            <w:bottom w:val="none" w:sz="0" w:space="0" w:color="auto"/>
            <w:right w:val="none" w:sz="0" w:space="0" w:color="auto"/>
          </w:divBdr>
        </w:div>
        <w:div w:id="5834682">
          <w:marLeft w:val="640"/>
          <w:marRight w:val="0"/>
          <w:marTop w:val="0"/>
          <w:marBottom w:val="0"/>
          <w:divBdr>
            <w:top w:val="none" w:sz="0" w:space="0" w:color="auto"/>
            <w:left w:val="none" w:sz="0" w:space="0" w:color="auto"/>
            <w:bottom w:val="none" w:sz="0" w:space="0" w:color="auto"/>
            <w:right w:val="none" w:sz="0" w:space="0" w:color="auto"/>
          </w:divBdr>
        </w:div>
        <w:div w:id="2018387772">
          <w:marLeft w:val="640"/>
          <w:marRight w:val="0"/>
          <w:marTop w:val="0"/>
          <w:marBottom w:val="0"/>
          <w:divBdr>
            <w:top w:val="none" w:sz="0" w:space="0" w:color="auto"/>
            <w:left w:val="none" w:sz="0" w:space="0" w:color="auto"/>
            <w:bottom w:val="none" w:sz="0" w:space="0" w:color="auto"/>
            <w:right w:val="none" w:sz="0" w:space="0" w:color="auto"/>
          </w:divBdr>
        </w:div>
        <w:div w:id="758327865">
          <w:marLeft w:val="640"/>
          <w:marRight w:val="0"/>
          <w:marTop w:val="0"/>
          <w:marBottom w:val="0"/>
          <w:divBdr>
            <w:top w:val="none" w:sz="0" w:space="0" w:color="auto"/>
            <w:left w:val="none" w:sz="0" w:space="0" w:color="auto"/>
            <w:bottom w:val="none" w:sz="0" w:space="0" w:color="auto"/>
            <w:right w:val="none" w:sz="0" w:space="0" w:color="auto"/>
          </w:divBdr>
        </w:div>
        <w:div w:id="1830712123">
          <w:marLeft w:val="640"/>
          <w:marRight w:val="0"/>
          <w:marTop w:val="0"/>
          <w:marBottom w:val="0"/>
          <w:divBdr>
            <w:top w:val="none" w:sz="0" w:space="0" w:color="auto"/>
            <w:left w:val="none" w:sz="0" w:space="0" w:color="auto"/>
            <w:bottom w:val="none" w:sz="0" w:space="0" w:color="auto"/>
            <w:right w:val="none" w:sz="0" w:space="0" w:color="auto"/>
          </w:divBdr>
        </w:div>
        <w:div w:id="1225144441">
          <w:marLeft w:val="640"/>
          <w:marRight w:val="0"/>
          <w:marTop w:val="0"/>
          <w:marBottom w:val="0"/>
          <w:divBdr>
            <w:top w:val="none" w:sz="0" w:space="0" w:color="auto"/>
            <w:left w:val="none" w:sz="0" w:space="0" w:color="auto"/>
            <w:bottom w:val="none" w:sz="0" w:space="0" w:color="auto"/>
            <w:right w:val="none" w:sz="0" w:space="0" w:color="auto"/>
          </w:divBdr>
        </w:div>
        <w:div w:id="251663128">
          <w:marLeft w:val="640"/>
          <w:marRight w:val="0"/>
          <w:marTop w:val="0"/>
          <w:marBottom w:val="0"/>
          <w:divBdr>
            <w:top w:val="none" w:sz="0" w:space="0" w:color="auto"/>
            <w:left w:val="none" w:sz="0" w:space="0" w:color="auto"/>
            <w:bottom w:val="none" w:sz="0" w:space="0" w:color="auto"/>
            <w:right w:val="none" w:sz="0" w:space="0" w:color="auto"/>
          </w:divBdr>
        </w:div>
        <w:div w:id="186411826">
          <w:marLeft w:val="640"/>
          <w:marRight w:val="0"/>
          <w:marTop w:val="0"/>
          <w:marBottom w:val="0"/>
          <w:divBdr>
            <w:top w:val="none" w:sz="0" w:space="0" w:color="auto"/>
            <w:left w:val="none" w:sz="0" w:space="0" w:color="auto"/>
            <w:bottom w:val="none" w:sz="0" w:space="0" w:color="auto"/>
            <w:right w:val="none" w:sz="0" w:space="0" w:color="auto"/>
          </w:divBdr>
        </w:div>
        <w:div w:id="2087338846">
          <w:marLeft w:val="640"/>
          <w:marRight w:val="0"/>
          <w:marTop w:val="0"/>
          <w:marBottom w:val="0"/>
          <w:divBdr>
            <w:top w:val="none" w:sz="0" w:space="0" w:color="auto"/>
            <w:left w:val="none" w:sz="0" w:space="0" w:color="auto"/>
            <w:bottom w:val="none" w:sz="0" w:space="0" w:color="auto"/>
            <w:right w:val="none" w:sz="0" w:space="0" w:color="auto"/>
          </w:divBdr>
        </w:div>
        <w:div w:id="2087217286">
          <w:marLeft w:val="640"/>
          <w:marRight w:val="0"/>
          <w:marTop w:val="0"/>
          <w:marBottom w:val="0"/>
          <w:divBdr>
            <w:top w:val="none" w:sz="0" w:space="0" w:color="auto"/>
            <w:left w:val="none" w:sz="0" w:space="0" w:color="auto"/>
            <w:bottom w:val="none" w:sz="0" w:space="0" w:color="auto"/>
            <w:right w:val="none" w:sz="0" w:space="0" w:color="auto"/>
          </w:divBdr>
        </w:div>
        <w:div w:id="1961689291">
          <w:marLeft w:val="640"/>
          <w:marRight w:val="0"/>
          <w:marTop w:val="0"/>
          <w:marBottom w:val="0"/>
          <w:divBdr>
            <w:top w:val="none" w:sz="0" w:space="0" w:color="auto"/>
            <w:left w:val="none" w:sz="0" w:space="0" w:color="auto"/>
            <w:bottom w:val="none" w:sz="0" w:space="0" w:color="auto"/>
            <w:right w:val="none" w:sz="0" w:space="0" w:color="auto"/>
          </w:divBdr>
        </w:div>
        <w:div w:id="1684933559">
          <w:marLeft w:val="640"/>
          <w:marRight w:val="0"/>
          <w:marTop w:val="0"/>
          <w:marBottom w:val="0"/>
          <w:divBdr>
            <w:top w:val="none" w:sz="0" w:space="0" w:color="auto"/>
            <w:left w:val="none" w:sz="0" w:space="0" w:color="auto"/>
            <w:bottom w:val="none" w:sz="0" w:space="0" w:color="auto"/>
            <w:right w:val="none" w:sz="0" w:space="0" w:color="auto"/>
          </w:divBdr>
        </w:div>
        <w:div w:id="76294681">
          <w:marLeft w:val="640"/>
          <w:marRight w:val="0"/>
          <w:marTop w:val="0"/>
          <w:marBottom w:val="0"/>
          <w:divBdr>
            <w:top w:val="none" w:sz="0" w:space="0" w:color="auto"/>
            <w:left w:val="none" w:sz="0" w:space="0" w:color="auto"/>
            <w:bottom w:val="none" w:sz="0" w:space="0" w:color="auto"/>
            <w:right w:val="none" w:sz="0" w:space="0" w:color="auto"/>
          </w:divBdr>
        </w:div>
        <w:div w:id="533345919">
          <w:marLeft w:val="640"/>
          <w:marRight w:val="0"/>
          <w:marTop w:val="0"/>
          <w:marBottom w:val="0"/>
          <w:divBdr>
            <w:top w:val="none" w:sz="0" w:space="0" w:color="auto"/>
            <w:left w:val="none" w:sz="0" w:space="0" w:color="auto"/>
            <w:bottom w:val="none" w:sz="0" w:space="0" w:color="auto"/>
            <w:right w:val="none" w:sz="0" w:space="0" w:color="auto"/>
          </w:divBdr>
        </w:div>
        <w:div w:id="1157107612">
          <w:marLeft w:val="640"/>
          <w:marRight w:val="0"/>
          <w:marTop w:val="0"/>
          <w:marBottom w:val="0"/>
          <w:divBdr>
            <w:top w:val="none" w:sz="0" w:space="0" w:color="auto"/>
            <w:left w:val="none" w:sz="0" w:space="0" w:color="auto"/>
            <w:bottom w:val="none" w:sz="0" w:space="0" w:color="auto"/>
            <w:right w:val="none" w:sz="0" w:space="0" w:color="auto"/>
          </w:divBdr>
        </w:div>
        <w:div w:id="1512450213">
          <w:marLeft w:val="640"/>
          <w:marRight w:val="0"/>
          <w:marTop w:val="0"/>
          <w:marBottom w:val="0"/>
          <w:divBdr>
            <w:top w:val="none" w:sz="0" w:space="0" w:color="auto"/>
            <w:left w:val="none" w:sz="0" w:space="0" w:color="auto"/>
            <w:bottom w:val="none" w:sz="0" w:space="0" w:color="auto"/>
            <w:right w:val="none" w:sz="0" w:space="0" w:color="auto"/>
          </w:divBdr>
        </w:div>
        <w:div w:id="1511874772">
          <w:marLeft w:val="640"/>
          <w:marRight w:val="0"/>
          <w:marTop w:val="0"/>
          <w:marBottom w:val="0"/>
          <w:divBdr>
            <w:top w:val="none" w:sz="0" w:space="0" w:color="auto"/>
            <w:left w:val="none" w:sz="0" w:space="0" w:color="auto"/>
            <w:bottom w:val="none" w:sz="0" w:space="0" w:color="auto"/>
            <w:right w:val="none" w:sz="0" w:space="0" w:color="auto"/>
          </w:divBdr>
        </w:div>
        <w:div w:id="1159154720">
          <w:marLeft w:val="640"/>
          <w:marRight w:val="0"/>
          <w:marTop w:val="0"/>
          <w:marBottom w:val="0"/>
          <w:divBdr>
            <w:top w:val="none" w:sz="0" w:space="0" w:color="auto"/>
            <w:left w:val="none" w:sz="0" w:space="0" w:color="auto"/>
            <w:bottom w:val="none" w:sz="0" w:space="0" w:color="auto"/>
            <w:right w:val="none" w:sz="0" w:space="0" w:color="auto"/>
          </w:divBdr>
        </w:div>
        <w:div w:id="2064215164">
          <w:marLeft w:val="640"/>
          <w:marRight w:val="0"/>
          <w:marTop w:val="0"/>
          <w:marBottom w:val="0"/>
          <w:divBdr>
            <w:top w:val="none" w:sz="0" w:space="0" w:color="auto"/>
            <w:left w:val="none" w:sz="0" w:space="0" w:color="auto"/>
            <w:bottom w:val="none" w:sz="0" w:space="0" w:color="auto"/>
            <w:right w:val="none" w:sz="0" w:space="0" w:color="auto"/>
          </w:divBdr>
        </w:div>
        <w:div w:id="1809011096">
          <w:marLeft w:val="640"/>
          <w:marRight w:val="0"/>
          <w:marTop w:val="0"/>
          <w:marBottom w:val="0"/>
          <w:divBdr>
            <w:top w:val="none" w:sz="0" w:space="0" w:color="auto"/>
            <w:left w:val="none" w:sz="0" w:space="0" w:color="auto"/>
            <w:bottom w:val="none" w:sz="0" w:space="0" w:color="auto"/>
            <w:right w:val="none" w:sz="0" w:space="0" w:color="auto"/>
          </w:divBdr>
        </w:div>
        <w:div w:id="1409226147">
          <w:marLeft w:val="640"/>
          <w:marRight w:val="0"/>
          <w:marTop w:val="0"/>
          <w:marBottom w:val="0"/>
          <w:divBdr>
            <w:top w:val="none" w:sz="0" w:space="0" w:color="auto"/>
            <w:left w:val="none" w:sz="0" w:space="0" w:color="auto"/>
            <w:bottom w:val="none" w:sz="0" w:space="0" w:color="auto"/>
            <w:right w:val="none" w:sz="0" w:space="0" w:color="auto"/>
          </w:divBdr>
        </w:div>
        <w:div w:id="760567170">
          <w:marLeft w:val="640"/>
          <w:marRight w:val="0"/>
          <w:marTop w:val="0"/>
          <w:marBottom w:val="0"/>
          <w:divBdr>
            <w:top w:val="none" w:sz="0" w:space="0" w:color="auto"/>
            <w:left w:val="none" w:sz="0" w:space="0" w:color="auto"/>
            <w:bottom w:val="none" w:sz="0" w:space="0" w:color="auto"/>
            <w:right w:val="none" w:sz="0" w:space="0" w:color="auto"/>
          </w:divBdr>
        </w:div>
        <w:div w:id="2133670954">
          <w:marLeft w:val="640"/>
          <w:marRight w:val="0"/>
          <w:marTop w:val="0"/>
          <w:marBottom w:val="0"/>
          <w:divBdr>
            <w:top w:val="none" w:sz="0" w:space="0" w:color="auto"/>
            <w:left w:val="none" w:sz="0" w:space="0" w:color="auto"/>
            <w:bottom w:val="none" w:sz="0" w:space="0" w:color="auto"/>
            <w:right w:val="none" w:sz="0" w:space="0" w:color="auto"/>
          </w:divBdr>
        </w:div>
        <w:div w:id="542521135">
          <w:marLeft w:val="640"/>
          <w:marRight w:val="0"/>
          <w:marTop w:val="0"/>
          <w:marBottom w:val="0"/>
          <w:divBdr>
            <w:top w:val="none" w:sz="0" w:space="0" w:color="auto"/>
            <w:left w:val="none" w:sz="0" w:space="0" w:color="auto"/>
            <w:bottom w:val="none" w:sz="0" w:space="0" w:color="auto"/>
            <w:right w:val="none" w:sz="0" w:space="0" w:color="auto"/>
          </w:divBdr>
        </w:div>
        <w:div w:id="747120081">
          <w:marLeft w:val="640"/>
          <w:marRight w:val="0"/>
          <w:marTop w:val="0"/>
          <w:marBottom w:val="0"/>
          <w:divBdr>
            <w:top w:val="none" w:sz="0" w:space="0" w:color="auto"/>
            <w:left w:val="none" w:sz="0" w:space="0" w:color="auto"/>
            <w:bottom w:val="none" w:sz="0" w:space="0" w:color="auto"/>
            <w:right w:val="none" w:sz="0" w:space="0" w:color="auto"/>
          </w:divBdr>
        </w:div>
        <w:div w:id="1522432728">
          <w:marLeft w:val="640"/>
          <w:marRight w:val="0"/>
          <w:marTop w:val="0"/>
          <w:marBottom w:val="0"/>
          <w:divBdr>
            <w:top w:val="none" w:sz="0" w:space="0" w:color="auto"/>
            <w:left w:val="none" w:sz="0" w:space="0" w:color="auto"/>
            <w:bottom w:val="none" w:sz="0" w:space="0" w:color="auto"/>
            <w:right w:val="none" w:sz="0" w:space="0" w:color="auto"/>
          </w:divBdr>
        </w:div>
        <w:div w:id="1500462629">
          <w:marLeft w:val="640"/>
          <w:marRight w:val="0"/>
          <w:marTop w:val="0"/>
          <w:marBottom w:val="0"/>
          <w:divBdr>
            <w:top w:val="none" w:sz="0" w:space="0" w:color="auto"/>
            <w:left w:val="none" w:sz="0" w:space="0" w:color="auto"/>
            <w:bottom w:val="none" w:sz="0" w:space="0" w:color="auto"/>
            <w:right w:val="none" w:sz="0" w:space="0" w:color="auto"/>
          </w:divBdr>
        </w:div>
        <w:div w:id="1002902005">
          <w:marLeft w:val="640"/>
          <w:marRight w:val="0"/>
          <w:marTop w:val="0"/>
          <w:marBottom w:val="0"/>
          <w:divBdr>
            <w:top w:val="none" w:sz="0" w:space="0" w:color="auto"/>
            <w:left w:val="none" w:sz="0" w:space="0" w:color="auto"/>
            <w:bottom w:val="none" w:sz="0" w:space="0" w:color="auto"/>
            <w:right w:val="none" w:sz="0" w:space="0" w:color="auto"/>
          </w:divBdr>
        </w:div>
        <w:div w:id="1652832974">
          <w:marLeft w:val="640"/>
          <w:marRight w:val="0"/>
          <w:marTop w:val="0"/>
          <w:marBottom w:val="0"/>
          <w:divBdr>
            <w:top w:val="none" w:sz="0" w:space="0" w:color="auto"/>
            <w:left w:val="none" w:sz="0" w:space="0" w:color="auto"/>
            <w:bottom w:val="none" w:sz="0" w:space="0" w:color="auto"/>
            <w:right w:val="none" w:sz="0" w:space="0" w:color="auto"/>
          </w:divBdr>
        </w:div>
        <w:div w:id="2076077550">
          <w:marLeft w:val="640"/>
          <w:marRight w:val="0"/>
          <w:marTop w:val="0"/>
          <w:marBottom w:val="0"/>
          <w:divBdr>
            <w:top w:val="none" w:sz="0" w:space="0" w:color="auto"/>
            <w:left w:val="none" w:sz="0" w:space="0" w:color="auto"/>
            <w:bottom w:val="none" w:sz="0" w:space="0" w:color="auto"/>
            <w:right w:val="none" w:sz="0" w:space="0" w:color="auto"/>
          </w:divBdr>
        </w:div>
        <w:div w:id="1970698345">
          <w:marLeft w:val="640"/>
          <w:marRight w:val="0"/>
          <w:marTop w:val="0"/>
          <w:marBottom w:val="0"/>
          <w:divBdr>
            <w:top w:val="none" w:sz="0" w:space="0" w:color="auto"/>
            <w:left w:val="none" w:sz="0" w:space="0" w:color="auto"/>
            <w:bottom w:val="none" w:sz="0" w:space="0" w:color="auto"/>
            <w:right w:val="none" w:sz="0" w:space="0" w:color="auto"/>
          </w:divBdr>
        </w:div>
        <w:div w:id="2086802226">
          <w:marLeft w:val="640"/>
          <w:marRight w:val="0"/>
          <w:marTop w:val="0"/>
          <w:marBottom w:val="0"/>
          <w:divBdr>
            <w:top w:val="none" w:sz="0" w:space="0" w:color="auto"/>
            <w:left w:val="none" w:sz="0" w:space="0" w:color="auto"/>
            <w:bottom w:val="none" w:sz="0" w:space="0" w:color="auto"/>
            <w:right w:val="none" w:sz="0" w:space="0" w:color="auto"/>
          </w:divBdr>
        </w:div>
        <w:div w:id="2105412991">
          <w:marLeft w:val="640"/>
          <w:marRight w:val="0"/>
          <w:marTop w:val="0"/>
          <w:marBottom w:val="0"/>
          <w:divBdr>
            <w:top w:val="none" w:sz="0" w:space="0" w:color="auto"/>
            <w:left w:val="none" w:sz="0" w:space="0" w:color="auto"/>
            <w:bottom w:val="none" w:sz="0" w:space="0" w:color="auto"/>
            <w:right w:val="none" w:sz="0" w:space="0" w:color="auto"/>
          </w:divBdr>
        </w:div>
        <w:div w:id="1447967500">
          <w:marLeft w:val="640"/>
          <w:marRight w:val="0"/>
          <w:marTop w:val="0"/>
          <w:marBottom w:val="0"/>
          <w:divBdr>
            <w:top w:val="none" w:sz="0" w:space="0" w:color="auto"/>
            <w:left w:val="none" w:sz="0" w:space="0" w:color="auto"/>
            <w:bottom w:val="none" w:sz="0" w:space="0" w:color="auto"/>
            <w:right w:val="none" w:sz="0" w:space="0" w:color="auto"/>
          </w:divBdr>
        </w:div>
        <w:div w:id="1596160557">
          <w:marLeft w:val="640"/>
          <w:marRight w:val="0"/>
          <w:marTop w:val="0"/>
          <w:marBottom w:val="0"/>
          <w:divBdr>
            <w:top w:val="none" w:sz="0" w:space="0" w:color="auto"/>
            <w:left w:val="none" w:sz="0" w:space="0" w:color="auto"/>
            <w:bottom w:val="none" w:sz="0" w:space="0" w:color="auto"/>
            <w:right w:val="none" w:sz="0" w:space="0" w:color="auto"/>
          </w:divBdr>
        </w:div>
        <w:div w:id="1156728214">
          <w:marLeft w:val="640"/>
          <w:marRight w:val="0"/>
          <w:marTop w:val="0"/>
          <w:marBottom w:val="0"/>
          <w:divBdr>
            <w:top w:val="none" w:sz="0" w:space="0" w:color="auto"/>
            <w:left w:val="none" w:sz="0" w:space="0" w:color="auto"/>
            <w:bottom w:val="none" w:sz="0" w:space="0" w:color="auto"/>
            <w:right w:val="none" w:sz="0" w:space="0" w:color="auto"/>
          </w:divBdr>
        </w:div>
        <w:div w:id="856584177">
          <w:marLeft w:val="640"/>
          <w:marRight w:val="0"/>
          <w:marTop w:val="0"/>
          <w:marBottom w:val="0"/>
          <w:divBdr>
            <w:top w:val="none" w:sz="0" w:space="0" w:color="auto"/>
            <w:left w:val="none" w:sz="0" w:space="0" w:color="auto"/>
            <w:bottom w:val="none" w:sz="0" w:space="0" w:color="auto"/>
            <w:right w:val="none" w:sz="0" w:space="0" w:color="auto"/>
          </w:divBdr>
        </w:div>
        <w:div w:id="194082228">
          <w:marLeft w:val="640"/>
          <w:marRight w:val="0"/>
          <w:marTop w:val="0"/>
          <w:marBottom w:val="0"/>
          <w:divBdr>
            <w:top w:val="none" w:sz="0" w:space="0" w:color="auto"/>
            <w:left w:val="none" w:sz="0" w:space="0" w:color="auto"/>
            <w:bottom w:val="none" w:sz="0" w:space="0" w:color="auto"/>
            <w:right w:val="none" w:sz="0" w:space="0" w:color="auto"/>
          </w:divBdr>
        </w:div>
        <w:div w:id="706028182">
          <w:marLeft w:val="640"/>
          <w:marRight w:val="0"/>
          <w:marTop w:val="0"/>
          <w:marBottom w:val="0"/>
          <w:divBdr>
            <w:top w:val="none" w:sz="0" w:space="0" w:color="auto"/>
            <w:left w:val="none" w:sz="0" w:space="0" w:color="auto"/>
            <w:bottom w:val="none" w:sz="0" w:space="0" w:color="auto"/>
            <w:right w:val="none" w:sz="0" w:space="0" w:color="auto"/>
          </w:divBdr>
        </w:div>
        <w:div w:id="1642072074">
          <w:marLeft w:val="640"/>
          <w:marRight w:val="0"/>
          <w:marTop w:val="0"/>
          <w:marBottom w:val="0"/>
          <w:divBdr>
            <w:top w:val="none" w:sz="0" w:space="0" w:color="auto"/>
            <w:left w:val="none" w:sz="0" w:space="0" w:color="auto"/>
            <w:bottom w:val="none" w:sz="0" w:space="0" w:color="auto"/>
            <w:right w:val="none" w:sz="0" w:space="0" w:color="auto"/>
          </w:divBdr>
        </w:div>
        <w:div w:id="1946696374">
          <w:marLeft w:val="640"/>
          <w:marRight w:val="0"/>
          <w:marTop w:val="0"/>
          <w:marBottom w:val="0"/>
          <w:divBdr>
            <w:top w:val="none" w:sz="0" w:space="0" w:color="auto"/>
            <w:left w:val="none" w:sz="0" w:space="0" w:color="auto"/>
            <w:bottom w:val="none" w:sz="0" w:space="0" w:color="auto"/>
            <w:right w:val="none" w:sz="0" w:space="0" w:color="auto"/>
          </w:divBdr>
        </w:div>
        <w:div w:id="56974642">
          <w:marLeft w:val="640"/>
          <w:marRight w:val="0"/>
          <w:marTop w:val="0"/>
          <w:marBottom w:val="0"/>
          <w:divBdr>
            <w:top w:val="none" w:sz="0" w:space="0" w:color="auto"/>
            <w:left w:val="none" w:sz="0" w:space="0" w:color="auto"/>
            <w:bottom w:val="none" w:sz="0" w:space="0" w:color="auto"/>
            <w:right w:val="none" w:sz="0" w:space="0" w:color="auto"/>
          </w:divBdr>
        </w:div>
      </w:divsChild>
    </w:div>
    <w:div w:id="1618485834">
      <w:bodyDiv w:val="1"/>
      <w:marLeft w:val="0"/>
      <w:marRight w:val="0"/>
      <w:marTop w:val="0"/>
      <w:marBottom w:val="0"/>
      <w:divBdr>
        <w:top w:val="none" w:sz="0" w:space="0" w:color="auto"/>
        <w:left w:val="none" w:sz="0" w:space="0" w:color="auto"/>
        <w:bottom w:val="none" w:sz="0" w:space="0" w:color="auto"/>
        <w:right w:val="none" w:sz="0" w:space="0" w:color="auto"/>
      </w:divBdr>
      <w:divsChild>
        <w:div w:id="46533740">
          <w:marLeft w:val="640"/>
          <w:marRight w:val="0"/>
          <w:marTop w:val="0"/>
          <w:marBottom w:val="0"/>
          <w:divBdr>
            <w:top w:val="none" w:sz="0" w:space="0" w:color="auto"/>
            <w:left w:val="none" w:sz="0" w:space="0" w:color="auto"/>
            <w:bottom w:val="none" w:sz="0" w:space="0" w:color="auto"/>
            <w:right w:val="none" w:sz="0" w:space="0" w:color="auto"/>
          </w:divBdr>
        </w:div>
        <w:div w:id="159925493">
          <w:marLeft w:val="640"/>
          <w:marRight w:val="0"/>
          <w:marTop w:val="0"/>
          <w:marBottom w:val="0"/>
          <w:divBdr>
            <w:top w:val="none" w:sz="0" w:space="0" w:color="auto"/>
            <w:left w:val="none" w:sz="0" w:space="0" w:color="auto"/>
            <w:bottom w:val="none" w:sz="0" w:space="0" w:color="auto"/>
            <w:right w:val="none" w:sz="0" w:space="0" w:color="auto"/>
          </w:divBdr>
        </w:div>
        <w:div w:id="324741984">
          <w:marLeft w:val="640"/>
          <w:marRight w:val="0"/>
          <w:marTop w:val="0"/>
          <w:marBottom w:val="0"/>
          <w:divBdr>
            <w:top w:val="none" w:sz="0" w:space="0" w:color="auto"/>
            <w:left w:val="none" w:sz="0" w:space="0" w:color="auto"/>
            <w:bottom w:val="none" w:sz="0" w:space="0" w:color="auto"/>
            <w:right w:val="none" w:sz="0" w:space="0" w:color="auto"/>
          </w:divBdr>
        </w:div>
        <w:div w:id="176432242">
          <w:marLeft w:val="640"/>
          <w:marRight w:val="0"/>
          <w:marTop w:val="0"/>
          <w:marBottom w:val="0"/>
          <w:divBdr>
            <w:top w:val="none" w:sz="0" w:space="0" w:color="auto"/>
            <w:left w:val="none" w:sz="0" w:space="0" w:color="auto"/>
            <w:bottom w:val="none" w:sz="0" w:space="0" w:color="auto"/>
            <w:right w:val="none" w:sz="0" w:space="0" w:color="auto"/>
          </w:divBdr>
        </w:div>
        <w:div w:id="1029066369">
          <w:marLeft w:val="640"/>
          <w:marRight w:val="0"/>
          <w:marTop w:val="0"/>
          <w:marBottom w:val="0"/>
          <w:divBdr>
            <w:top w:val="none" w:sz="0" w:space="0" w:color="auto"/>
            <w:left w:val="none" w:sz="0" w:space="0" w:color="auto"/>
            <w:bottom w:val="none" w:sz="0" w:space="0" w:color="auto"/>
            <w:right w:val="none" w:sz="0" w:space="0" w:color="auto"/>
          </w:divBdr>
        </w:div>
        <w:div w:id="1520510886">
          <w:marLeft w:val="640"/>
          <w:marRight w:val="0"/>
          <w:marTop w:val="0"/>
          <w:marBottom w:val="0"/>
          <w:divBdr>
            <w:top w:val="none" w:sz="0" w:space="0" w:color="auto"/>
            <w:left w:val="none" w:sz="0" w:space="0" w:color="auto"/>
            <w:bottom w:val="none" w:sz="0" w:space="0" w:color="auto"/>
            <w:right w:val="none" w:sz="0" w:space="0" w:color="auto"/>
          </w:divBdr>
        </w:div>
        <w:div w:id="350881715">
          <w:marLeft w:val="640"/>
          <w:marRight w:val="0"/>
          <w:marTop w:val="0"/>
          <w:marBottom w:val="0"/>
          <w:divBdr>
            <w:top w:val="none" w:sz="0" w:space="0" w:color="auto"/>
            <w:left w:val="none" w:sz="0" w:space="0" w:color="auto"/>
            <w:bottom w:val="none" w:sz="0" w:space="0" w:color="auto"/>
            <w:right w:val="none" w:sz="0" w:space="0" w:color="auto"/>
          </w:divBdr>
        </w:div>
        <w:div w:id="1624842408">
          <w:marLeft w:val="640"/>
          <w:marRight w:val="0"/>
          <w:marTop w:val="0"/>
          <w:marBottom w:val="0"/>
          <w:divBdr>
            <w:top w:val="none" w:sz="0" w:space="0" w:color="auto"/>
            <w:left w:val="none" w:sz="0" w:space="0" w:color="auto"/>
            <w:bottom w:val="none" w:sz="0" w:space="0" w:color="auto"/>
            <w:right w:val="none" w:sz="0" w:space="0" w:color="auto"/>
          </w:divBdr>
        </w:div>
        <w:div w:id="1416243395">
          <w:marLeft w:val="640"/>
          <w:marRight w:val="0"/>
          <w:marTop w:val="0"/>
          <w:marBottom w:val="0"/>
          <w:divBdr>
            <w:top w:val="none" w:sz="0" w:space="0" w:color="auto"/>
            <w:left w:val="none" w:sz="0" w:space="0" w:color="auto"/>
            <w:bottom w:val="none" w:sz="0" w:space="0" w:color="auto"/>
            <w:right w:val="none" w:sz="0" w:space="0" w:color="auto"/>
          </w:divBdr>
        </w:div>
        <w:div w:id="1532299872">
          <w:marLeft w:val="640"/>
          <w:marRight w:val="0"/>
          <w:marTop w:val="0"/>
          <w:marBottom w:val="0"/>
          <w:divBdr>
            <w:top w:val="none" w:sz="0" w:space="0" w:color="auto"/>
            <w:left w:val="none" w:sz="0" w:space="0" w:color="auto"/>
            <w:bottom w:val="none" w:sz="0" w:space="0" w:color="auto"/>
            <w:right w:val="none" w:sz="0" w:space="0" w:color="auto"/>
          </w:divBdr>
        </w:div>
        <w:div w:id="108009864">
          <w:marLeft w:val="640"/>
          <w:marRight w:val="0"/>
          <w:marTop w:val="0"/>
          <w:marBottom w:val="0"/>
          <w:divBdr>
            <w:top w:val="none" w:sz="0" w:space="0" w:color="auto"/>
            <w:left w:val="none" w:sz="0" w:space="0" w:color="auto"/>
            <w:bottom w:val="none" w:sz="0" w:space="0" w:color="auto"/>
            <w:right w:val="none" w:sz="0" w:space="0" w:color="auto"/>
          </w:divBdr>
        </w:div>
        <w:div w:id="55862740">
          <w:marLeft w:val="640"/>
          <w:marRight w:val="0"/>
          <w:marTop w:val="0"/>
          <w:marBottom w:val="0"/>
          <w:divBdr>
            <w:top w:val="none" w:sz="0" w:space="0" w:color="auto"/>
            <w:left w:val="none" w:sz="0" w:space="0" w:color="auto"/>
            <w:bottom w:val="none" w:sz="0" w:space="0" w:color="auto"/>
            <w:right w:val="none" w:sz="0" w:space="0" w:color="auto"/>
          </w:divBdr>
        </w:div>
        <w:div w:id="428813901">
          <w:marLeft w:val="640"/>
          <w:marRight w:val="0"/>
          <w:marTop w:val="0"/>
          <w:marBottom w:val="0"/>
          <w:divBdr>
            <w:top w:val="none" w:sz="0" w:space="0" w:color="auto"/>
            <w:left w:val="none" w:sz="0" w:space="0" w:color="auto"/>
            <w:bottom w:val="none" w:sz="0" w:space="0" w:color="auto"/>
            <w:right w:val="none" w:sz="0" w:space="0" w:color="auto"/>
          </w:divBdr>
        </w:div>
        <w:div w:id="1144544274">
          <w:marLeft w:val="640"/>
          <w:marRight w:val="0"/>
          <w:marTop w:val="0"/>
          <w:marBottom w:val="0"/>
          <w:divBdr>
            <w:top w:val="none" w:sz="0" w:space="0" w:color="auto"/>
            <w:left w:val="none" w:sz="0" w:space="0" w:color="auto"/>
            <w:bottom w:val="none" w:sz="0" w:space="0" w:color="auto"/>
            <w:right w:val="none" w:sz="0" w:space="0" w:color="auto"/>
          </w:divBdr>
        </w:div>
        <w:div w:id="817188899">
          <w:marLeft w:val="640"/>
          <w:marRight w:val="0"/>
          <w:marTop w:val="0"/>
          <w:marBottom w:val="0"/>
          <w:divBdr>
            <w:top w:val="none" w:sz="0" w:space="0" w:color="auto"/>
            <w:left w:val="none" w:sz="0" w:space="0" w:color="auto"/>
            <w:bottom w:val="none" w:sz="0" w:space="0" w:color="auto"/>
            <w:right w:val="none" w:sz="0" w:space="0" w:color="auto"/>
          </w:divBdr>
        </w:div>
        <w:div w:id="1917011158">
          <w:marLeft w:val="640"/>
          <w:marRight w:val="0"/>
          <w:marTop w:val="0"/>
          <w:marBottom w:val="0"/>
          <w:divBdr>
            <w:top w:val="none" w:sz="0" w:space="0" w:color="auto"/>
            <w:left w:val="none" w:sz="0" w:space="0" w:color="auto"/>
            <w:bottom w:val="none" w:sz="0" w:space="0" w:color="auto"/>
            <w:right w:val="none" w:sz="0" w:space="0" w:color="auto"/>
          </w:divBdr>
        </w:div>
        <w:div w:id="1812747481">
          <w:marLeft w:val="640"/>
          <w:marRight w:val="0"/>
          <w:marTop w:val="0"/>
          <w:marBottom w:val="0"/>
          <w:divBdr>
            <w:top w:val="none" w:sz="0" w:space="0" w:color="auto"/>
            <w:left w:val="none" w:sz="0" w:space="0" w:color="auto"/>
            <w:bottom w:val="none" w:sz="0" w:space="0" w:color="auto"/>
            <w:right w:val="none" w:sz="0" w:space="0" w:color="auto"/>
          </w:divBdr>
        </w:div>
        <w:div w:id="953440416">
          <w:marLeft w:val="640"/>
          <w:marRight w:val="0"/>
          <w:marTop w:val="0"/>
          <w:marBottom w:val="0"/>
          <w:divBdr>
            <w:top w:val="none" w:sz="0" w:space="0" w:color="auto"/>
            <w:left w:val="none" w:sz="0" w:space="0" w:color="auto"/>
            <w:bottom w:val="none" w:sz="0" w:space="0" w:color="auto"/>
            <w:right w:val="none" w:sz="0" w:space="0" w:color="auto"/>
          </w:divBdr>
        </w:div>
        <w:div w:id="131680723">
          <w:marLeft w:val="640"/>
          <w:marRight w:val="0"/>
          <w:marTop w:val="0"/>
          <w:marBottom w:val="0"/>
          <w:divBdr>
            <w:top w:val="none" w:sz="0" w:space="0" w:color="auto"/>
            <w:left w:val="none" w:sz="0" w:space="0" w:color="auto"/>
            <w:bottom w:val="none" w:sz="0" w:space="0" w:color="auto"/>
            <w:right w:val="none" w:sz="0" w:space="0" w:color="auto"/>
          </w:divBdr>
        </w:div>
        <w:div w:id="877165800">
          <w:marLeft w:val="640"/>
          <w:marRight w:val="0"/>
          <w:marTop w:val="0"/>
          <w:marBottom w:val="0"/>
          <w:divBdr>
            <w:top w:val="none" w:sz="0" w:space="0" w:color="auto"/>
            <w:left w:val="none" w:sz="0" w:space="0" w:color="auto"/>
            <w:bottom w:val="none" w:sz="0" w:space="0" w:color="auto"/>
            <w:right w:val="none" w:sz="0" w:space="0" w:color="auto"/>
          </w:divBdr>
        </w:div>
        <w:div w:id="1956669941">
          <w:marLeft w:val="640"/>
          <w:marRight w:val="0"/>
          <w:marTop w:val="0"/>
          <w:marBottom w:val="0"/>
          <w:divBdr>
            <w:top w:val="none" w:sz="0" w:space="0" w:color="auto"/>
            <w:left w:val="none" w:sz="0" w:space="0" w:color="auto"/>
            <w:bottom w:val="none" w:sz="0" w:space="0" w:color="auto"/>
            <w:right w:val="none" w:sz="0" w:space="0" w:color="auto"/>
          </w:divBdr>
        </w:div>
        <w:div w:id="2013799151">
          <w:marLeft w:val="640"/>
          <w:marRight w:val="0"/>
          <w:marTop w:val="0"/>
          <w:marBottom w:val="0"/>
          <w:divBdr>
            <w:top w:val="none" w:sz="0" w:space="0" w:color="auto"/>
            <w:left w:val="none" w:sz="0" w:space="0" w:color="auto"/>
            <w:bottom w:val="none" w:sz="0" w:space="0" w:color="auto"/>
            <w:right w:val="none" w:sz="0" w:space="0" w:color="auto"/>
          </w:divBdr>
        </w:div>
        <w:div w:id="1249923491">
          <w:marLeft w:val="640"/>
          <w:marRight w:val="0"/>
          <w:marTop w:val="0"/>
          <w:marBottom w:val="0"/>
          <w:divBdr>
            <w:top w:val="none" w:sz="0" w:space="0" w:color="auto"/>
            <w:left w:val="none" w:sz="0" w:space="0" w:color="auto"/>
            <w:bottom w:val="none" w:sz="0" w:space="0" w:color="auto"/>
            <w:right w:val="none" w:sz="0" w:space="0" w:color="auto"/>
          </w:divBdr>
        </w:div>
        <w:div w:id="1852066426">
          <w:marLeft w:val="640"/>
          <w:marRight w:val="0"/>
          <w:marTop w:val="0"/>
          <w:marBottom w:val="0"/>
          <w:divBdr>
            <w:top w:val="none" w:sz="0" w:space="0" w:color="auto"/>
            <w:left w:val="none" w:sz="0" w:space="0" w:color="auto"/>
            <w:bottom w:val="none" w:sz="0" w:space="0" w:color="auto"/>
            <w:right w:val="none" w:sz="0" w:space="0" w:color="auto"/>
          </w:divBdr>
        </w:div>
        <w:div w:id="1077442080">
          <w:marLeft w:val="640"/>
          <w:marRight w:val="0"/>
          <w:marTop w:val="0"/>
          <w:marBottom w:val="0"/>
          <w:divBdr>
            <w:top w:val="none" w:sz="0" w:space="0" w:color="auto"/>
            <w:left w:val="none" w:sz="0" w:space="0" w:color="auto"/>
            <w:bottom w:val="none" w:sz="0" w:space="0" w:color="auto"/>
            <w:right w:val="none" w:sz="0" w:space="0" w:color="auto"/>
          </w:divBdr>
        </w:div>
        <w:div w:id="1627272026">
          <w:marLeft w:val="640"/>
          <w:marRight w:val="0"/>
          <w:marTop w:val="0"/>
          <w:marBottom w:val="0"/>
          <w:divBdr>
            <w:top w:val="none" w:sz="0" w:space="0" w:color="auto"/>
            <w:left w:val="none" w:sz="0" w:space="0" w:color="auto"/>
            <w:bottom w:val="none" w:sz="0" w:space="0" w:color="auto"/>
            <w:right w:val="none" w:sz="0" w:space="0" w:color="auto"/>
          </w:divBdr>
        </w:div>
        <w:div w:id="401415298">
          <w:marLeft w:val="640"/>
          <w:marRight w:val="0"/>
          <w:marTop w:val="0"/>
          <w:marBottom w:val="0"/>
          <w:divBdr>
            <w:top w:val="none" w:sz="0" w:space="0" w:color="auto"/>
            <w:left w:val="none" w:sz="0" w:space="0" w:color="auto"/>
            <w:bottom w:val="none" w:sz="0" w:space="0" w:color="auto"/>
            <w:right w:val="none" w:sz="0" w:space="0" w:color="auto"/>
          </w:divBdr>
        </w:div>
        <w:div w:id="809397099">
          <w:marLeft w:val="640"/>
          <w:marRight w:val="0"/>
          <w:marTop w:val="0"/>
          <w:marBottom w:val="0"/>
          <w:divBdr>
            <w:top w:val="none" w:sz="0" w:space="0" w:color="auto"/>
            <w:left w:val="none" w:sz="0" w:space="0" w:color="auto"/>
            <w:bottom w:val="none" w:sz="0" w:space="0" w:color="auto"/>
            <w:right w:val="none" w:sz="0" w:space="0" w:color="auto"/>
          </w:divBdr>
        </w:div>
        <w:div w:id="161968641">
          <w:marLeft w:val="640"/>
          <w:marRight w:val="0"/>
          <w:marTop w:val="0"/>
          <w:marBottom w:val="0"/>
          <w:divBdr>
            <w:top w:val="none" w:sz="0" w:space="0" w:color="auto"/>
            <w:left w:val="none" w:sz="0" w:space="0" w:color="auto"/>
            <w:bottom w:val="none" w:sz="0" w:space="0" w:color="auto"/>
            <w:right w:val="none" w:sz="0" w:space="0" w:color="auto"/>
          </w:divBdr>
        </w:div>
        <w:div w:id="1108157029">
          <w:marLeft w:val="640"/>
          <w:marRight w:val="0"/>
          <w:marTop w:val="0"/>
          <w:marBottom w:val="0"/>
          <w:divBdr>
            <w:top w:val="none" w:sz="0" w:space="0" w:color="auto"/>
            <w:left w:val="none" w:sz="0" w:space="0" w:color="auto"/>
            <w:bottom w:val="none" w:sz="0" w:space="0" w:color="auto"/>
            <w:right w:val="none" w:sz="0" w:space="0" w:color="auto"/>
          </w:divBdr>
        </w:div>
        <w:div w:id="10844958">
          <w:marLeft w:val="640"/>
          <w:marRight w:val="0"/>
          <w:marTop w:val="0"/>
          <w:marBottom w:val="0"/>
          <w:divBdr>
            <w:top w:val="none" w:sz="0" w:space="0" w:color="auto"/>
            <w:left w:val="none" w:sz="0" w:space="0" w:color="auto"/>
            <w:bottom w:val="none" w:sz="0" w:space="0" w:color="auto"/>
            <w:right w:val="none" w:sz="0" w:space="0" w:color="auto"/>
          </w:divBdr>
        </w:div>
        <w:div w:id="1438060989">
          <w:marLeft w:val="640"/>
          <w:marRight w:val="0"/>
          <w:marTop w:val="0"/>
          <w:marBottom w:val="0"/>
          <w:divBdr>
            <w:top w:val="none" w:sz="0" w:space="0" w:color="auto"/>
            <w:left w:val="none" w:sz="0" w:space="0" w:color="auto"/>
            <w:bottom w:val="none" w:sz="0" w:space="0" w:color="auto"/>
            <w:right w:val="none" w:sz="0" w:space="0" w:color="auto"/>
          </w:divBdr>
        </w:div>
        <w:div w:id="207650724">
          <w:marLeft w:val="640"/>
          <w:marRight w:val="0"/>
          <w:marTop w:val="0"/>
          <w:marBottom w:val="0"/>
          <w:divBdr>
            <w:top w:val="none" w:sz="0" w:space="0" w:color="auto"/>
            <w:left w:val="none" w:sz="0" w:space="0" w:color="auto"/>
            <w:bottom w:val="none" w:sz="0" w:space="0" w:color="auto"/>
            <w:right w:val="none" w:sz="0" w:space="0" w:color="auto"/>
          </w:divBdr>
        </w:div>
        <w:div w:id="1494250574">
          <w:marLeft w:val="640"/>
          <w:marRight w:val="0"/>
          <w:marTop w:val="0"/>
          <w:marBottom w:val="0"/>
          <w:divBdr>
            <w:top w:val="none" w:sz="0" w:space="0" w:color="auto"/>
            <w:left w:val="none" w:sz="0" w:space="0" w:color="auto"/>
            <w:bottom w:val="none" w:sz="0" w:space="0" w:color="auto"/>
            <w:right w:val="none" w:sz="0" w:space="0" w:color="auto"/>
          </w:divBdr>
        </w:div>
        <w:div w:id="2061594167">
          <w:marLeft w:val="640"/>
          <w:marRight w:val="0"/>
          <w:marTop w:val="0"/>
          <w:marBottom w:val="0"/>
          <w:divBdr>
            <w:top w:val="none" w:sz="0" w:space="0" w:color="auto"/>
            <w:left w:val="none" w:sz="0" w:space="0" w:color="auto"/>
            <w:bottom w:val="none" w:sz="0" w:space="0" w:color="auto"/>
            <w:right w:val="none" w:sz="0" w:space="0" w:color="auto"/>
          </w:divBdr>
        </w:div>
        <w:div w:id="1684162959">
          <w:marLeft w:val="640"/>
          <w:marRight w:val="0"/>
          <w:marTop w:val="0"/>
          <w:marBottom w:val="0"/>
          <w:divBdr>
            <w:top w:val="none" w:sz="0" w:space="0" w:color="auto"/>
            <w:left w:val="none" w:sz="0" w:space="0" w:color="auto"/>
            <w:bottom w:val="none" w:sz="0" w:space="0" w:color="auto"/>
            <w:right w:val="none" w:sz="0" w:space="0" w:color="auto"/>
          </w:divBdr>
        </w:div>
        <w:div w:id="165633265">
          <w:marLeft w:val="640"/>
          <w:marRight w:val="0"/>
          <w:marTop w:val="0"/>
          <w:marBottom w:val="0"/>
          <w:divBdr>
            <w:top w:val="none" w:sz="0" w:space="0" w:color="auto"/>
            <w:left w:val="none" w:sz="0" w:space="0" w:color="auto"/>
            <w:bottom w:val="none" w:sz="0" w:space="0" w:color="auto"/>
            <w:right w:val="none" w:sz="0" w:space="0" w:color="auto"/>
          </w:divBdr>
        </w:div>
        <w:div w:id="492142585">
          <w:marLeft w:val="640"/>
          <w:marRight w:val="0"/>
          <w:marTop w:val="0"/>
          <w:marBottom w:val="0"/>
          <w:divBdr>
            <w:top w:val="none" w:sz="0" w:space="0" w:color="auto"/>
            <w:left w:val="none" w:sz="0" w:space="0" w:color="auto"/>
            <w:bottom w:val="none" w:sz="0" w:space="0" w:color="auto"/>
            <w:right w:val="none" w:sz="0" w:space="0" w:color="auto"/>
          </w:divBdr>
        </w:div>
        <w:div w:id="673605390">
          <w:marLeft w:val="640"/>
          <w:marRight w:val="0"/>
          <w:marTop w:val="0"/>
          <w:marBottom w:val="0"/>
          <w:divBdr>
            <w:top w:val="none" w:sz="0" w:space="0" w:color="auto"/>
            <w:left w:val="none" w:sz="0" w:space="0" w:color="auto"/>
            <w:bottom w:val="none" w:sz="0" w:space="0" w:color="auto"/>
            <w:right w:val="none" w:sz="0" w:space="0" w:color="auto"/>
          </w:divBdr>
        </w:div>
        <w:div w:id="835346856">
          <w:marLeft w:val="640"/>
          <w:marRight w:val="0"/>
          <w:marTop w:val="0"/>
          <w:marBottom w:val="0"/>
          <w:divBdr>
            <w:top w:val="none" w:sz="0" w:space="0" w:color="auto"/>
            <w:left w:val="none" w:sz="0" w:space="0" w:color="auto"/>
            <w:bottom w:val="none" w:sz="0" w:space="0" w:color="auto"/>
            <w:right w:val="none" w:sz="0" w:space="0" w:color="auto"/>
          </w:divBdr>
        </w:div>
        <w:div w:id="252982991">
          <w:marLeft w:val="640"/>
          <w:marRight w:val="0"/>
          <w:marTop w:val="0"/>
          <w:marBottom w:val="0"/>
          <w:divBdr>
            <w:top w:val="none" w:sz="0" w:space="0" w:color="auto"/>
            <w:left w:val="none" w:sz="0" w:space="0" w:color="auto"/>
            <w:bottom w:val="none" w:sz="0" w:space="0" w:color="auto"/>
            <w:right w:val="none" w:sz="0" w:space="0" w:color="auto"/>
          </w:divBdr>
        </w:div>
        <w:div w:id="1236818973">
          <w:marLeft w:val="640"/>
          <w:marRight w:val="0"/>
          <w:marTop w:val="0"/>
          <w:marBottom w:val="0"/>
          <w:divBdr>
            <w:top w:val="none" w:sz="0" w:space="0" w:color="auto"/>
            <w:left w:val="none" w:sz="0" w:space="0" w:color="auto"/>
            <w:bottom w:val="none" w:sz="0" w:space="0" w:color="auto"/>
            <w:right w:val="none" w:sz="0" w:space="0" w:color="auto"/>
          </w:divBdr>
        </w:div>
        <w:div w:id="1835995480">
          <w:marLeft w:val="640"/>
          <w:marRight w:val="0"/>
          <w:marTop w:val="0"/>
          <w:marBottom w:val="0"/>
          <w:divBdr>
            <w:top w:val="none" w:sz="0" w:space="0" w:color="auto"/>
            <w:left w:val="none" w:sz="0" w:space="0" w:color="auto"/>
            <w:bottom w:val="none" w:sz="0" w:space="0" w:color="auto"/>
            <w:right w:val="none" w:sz="0" w:space="0" w:color="auto"/>
          </w:divBdr>
        </w:div>
        <w:div w:id="1486779949">
          <w:marLeft w:val="640"/>
          <w:marRight w:val="0"/>
          <w:marTop w:val="0"/>
          <w:marBottom w:val="0"/>
          <w:divBdr>
            <w:top w:val="none" w:sz="0" w:space="0" w:color="auto"/>
            <w:left w:val="none" w:sz="0" w:space="0" w:color="auto"/>
            <w:bottom w:val="none" w:sz="0" w:space="0" w:color="auto"/>
            <w:right w:val="none" w:sz="0" w:space="0" w:color="auto"/>
          </w:divBdr>
        </w:div>
        <w:div w:id="911424086">
          <w:marLeft w:val="640"/>
          <w:marRight w:val="0"/>
          <w:marTop w:val="0"/>
          <w:marBottom w:val="0"/>
          <w:divBdr>
            <w:top w:val="none" w:sz="0" w:space="0" w:color="auto"/>
            <w:left w:val="none" w:sz="0" w:space="0" w:color="auto"/>
            <w:bottom w:val="none" w:sz="0" w:space="0" w:color="auto"/>
            <w:right w:val="none" w:sz="0" w:space="0" w:color="auto"/>
          </w:divBdr>
        </w:div>
        <w:div w:id="106703173">
          <w:marLeft w:val="640"/>
          <w:marRight w:val="0"/>
          <w:marTop w:val="0"/>
          <w:marBottom w:val="0"/>
          <w:divBdr>
            <w:top w:val="none" w:sz="0" w:space="0" w:color="auto"/>
            <w:left w:val="none" w:sz="0" w:space="0" w:color="auto"/>
            <w:bottom w:val="none" w:sz="0" w:space="0" w:color="auto"/>
            <w:right w:val="none" w:sz="0" w:space="0" w:color="auto"/>
          </w:divBdr>
        </w:div>
        <w:div w:id="1569876005">
          <w:marLeft w:val="640"/>
          <w:marRight w:val="0"/>
          <w:marTop w:val="0"/>
          <w:marBottom w:val="0"/>
          <w:divBdr>
            <w:top w:val="none" w:sz="0" w:space="0" w:color="auto"/>
            <w:left w:val="none" w:sz="0" w:space="0" w:color="auto"/>
            <w:bottom w:val="none" w:sz="0" w:space="0" w:color="auto"/>
            <w:right w:val="none" w:sz="0" w:space="0" w:color="auto"/>
          </w:divBdr>
        </w:div>
        <w:div w:id="1735617519">
          <w:marLeft w:val="640"/>
          <w:marRight w:val="0"/>
          <w:marTop w:val="0"/>
          <w:marBottom w:val="0"/>
          <w:divBdr>
            <w:top w:val="none" w:sz="0" w:space="0" w:color="auto"/>
            <w:left w:val="none" w:sz="0" w:space="0" w:color="auto"/>
            <w:bottom w:val="none" w:sz="0" w:space="0" w:color="auto"/>
            <w:right w:val="none" w:sz="0" w:space="0" w:color="auto"/>
          </w:divBdr>
        </w:div>
      </w:divsChild>
    </w:div>
    <w:div w:id="1665626090">
      <w:bodyDiv w:val="1"/>
      <w:marLeft w:val="0"/>
      <w:marRight w:val="0"/>
      <w:marTop w:val="0"/>
      <w:marBottom w:val="0"/>
      <w:divBdr>
        <w:top w:val="none" w:sz="0" w:space="0" w:color="auto"/>
        <w:left w:val="none" w:sz="0" w:space="0" w:color="auto"/>
        <w:bottom w:val="none" w:sz="0" w:space="0" w:color="auto"/>
        <w:right w:val="none" w:sz="0" w:space="0" w:color="auto"/>
      </w:divBdr>
      <w:divsChild>
        <w:div w:id="69154467">
          <w:marLeft w:val="640"/>
          <w:marRight w:val="0"/>
          <w:marTop w:val="0"/>
          <w:marBottom w:val="0"/>
          <w:divBdr>
            <w:top w:val="none" w:sz="0" w:space="0" w:color="auto"/>
            <w:left w:val="none" w:sz="0" w:space="0" w:color="auto"/>
            <w:bottom w:val="none" w:sz="0" w:space="0" w:color="auto"/>
            <w:right w:val="none" w:sz="0" w:space="0" w:color="auto"/>
          </w:divBdr>
        </w:div>
        <w:div w:id="463817291">
          <w:marLeft w:val="640"/>
          <w:marRight w:val="0"/>
          <w:marTop w:val="0"/>
          <w:marBottom w:val="0"/>
          <w:divBdr>
            <w:top w:val="none" w:sz="0" w:space="0" w:color="auto"/>
            <w:left w:val="none" w:sz="0" w:space="0" w:color="auto"/>
            <w:bottom w:val="none" w:sz="0" w:space="0" w:color="auto"/>
            <w:right w:val="none" w:sz="0" w:space="0" w:color="auto"/>
          </w:divBdr>
        </w:div>
        <w:div w:id="894973265">
          <w:marLeft w:val="640"/>
          <w:marRight w:val="0"/>
          <w:marTop w:val="0"/>
          <w:marBottom w:val="0"/>
          <w:divBdr>
            <w:top w:val="none" w:sz="0" w:space="0" w:color="auto"/>
            <w:left w:val="none" w:sz="0" w:space="0" w:color="auto"/>
            <w:bottom w:val="none" w:sz="0" w:space="0" w:color="auto"/>
            <w:right w:val="none" w:sz="0" w:space="0" w:color="auto"/>
          </w:divBdr>
        </w:div>
        <w:div w:id="34280442">
          <w:marLeft w:val="640"/>
          <w:marRight w:val="0"/>
          <w:marTop w:val="0"/>
          <w:marBottom w:val="0"/>
          <w:divBdr>
            <w:top w:val="none" w:sz="0" w:space="0" w:color="auto"/>
            <w:left w:val="none" w:sz="0" w:space="0" w:color="auto"/>
            <w:bottom w:val="none" w:sz="0" w:space="0" w:color="auto"/>
            <w:right w:val="none" w:sz="0" w:space="0" w:color="auto"/>
          </w:divBdr>
        </w:div>
        <w:div w:id="2035765227">
          <w:marLeft w:val="640"/>
          <w:marRight w:val="0"/>
          <w:marTop w:val="0"/>
          <w:marBottom w:val="0"/>
          <w:divBdr>
            <w:top w:val="none" w:sz="0" w:space="0" w:color="auto"/>
            <w:left w:val="none" w:sz="0" w:space="0" w:color="auto"/>
            <w:bottom w:val="none" w:sz="0" w:space="0" w:color="auto"/>
            <w:right w:val="none" w:sz="0" w:space="0" w:color="auto"/>
          </w:divBdr>
        </w:div>
        <w:div w:id="343244785">
          <w:marLeft w:val="640"/>
          <w:marRight w:val="0"/>
          <w:marTop w:val="0"/>
          <w:marBottom w:val="0"/>
          <w:divBdr>
            <w:top w:val="none" w:sz="0" w:space="0" w:color="auto"/>
            <w:left w:val="none" w:sz="0" w:space="0" w:color="auto"/>
            <w:bottom w:val="none" w:sz="0" w:space="0" w:color="auto"/>
            <w:right w:val="none" w:sz="0" w:space="0" w:color="auto"/>
          </w:divBdr>
        </w:div>
        <w:div w:id="1639533983">
          <w:marLeft w:val="640"/>
          <w:marRight w:val="0"/>
          <w:marTop w:val="0"/>
          <w:marBottom w:val="0"/>
          <w:divBdr>
            <w:top w:val="none" w:sz="0" w:space="0" w:color="auto"/>
            <w:left w:val="none" w:sz="0" w:space="0" w:color="auto"/>
            <w:bottom w:val="none" w:sz="0" w:space="0" w:color="auto"/>
            <w:right w:val="none" w:sz="0" w:space="0" w:color="auto"/>
          </w:divBdr>
        </w:div>
        <w:div w:id="1749839456">
          <w:marLeft w:val="640"/>
          <w:marRight w:val="0"/>
          <w:marTop w:val="0"/>
          <w:marBottom w:val="0"/>
          <w:divBdr>
            <w:top w:val="none" w:sz="0" w:space="0" w:color="auto"/>
            <w:left w:val="none" w:sz="0" w:space="0" w:color="auto"/>
            <w:bottom w:val="none" w:sz="0" w:space="0" w:color="auto"/>
            <w:right w:val="none" w:sz="0" w:space="0" w:color="auto"/>
          </w:divBdr>
        </w:div>
        <w:div w:id="233510138">
          <w:marLeft w:val="640"/>
          <w:marRight w:val="0"/>
          <w:marTop w:val="0"/>
          <w:marBottom w:val="0"/>
          <w:divBdr>
            <w:top w:val="none" w:sz="0" w:space="0" w:color="auto"/>
            <w:left w:val="none" w:sz="0" w:space="0" w:color="auto"/>
            <w:bottom w:val="none" w:sz="0" w:space="0" w:color="auto"/>
            <w:right w:val="none" w:sz="0" w:space="0" w:color="auto"/>
          </w:divBdr>
        </w:div>
        <w:div w:id="1463618254">
          <w:marLeft w:val="640"/>
          <w:marRight w:val="0"/>
          <w:marTop w:val="0"/>
          <w:marBottom w:val="0"/>
          <w:divBdr>
            <w:top w:val="none" w:sz="0" w:space="0" w:color="auto"/>
            <w:left w:val="none" w:sz="0" w:space="0" w:color="auto"/>
            <w:bottom w:val="none" w:sz="0" w:space="0" w:color="auto"/>
            <w:right w:val="none" w:sz="0" w:space="0" w:color="auto"/>
          </w:divBdr>
        </w:div>
        <w:div w:id="116025945">
          <w:marLeft w:val="640"/>
          <w:marRight w:val="0"/>
          <w:marTop w:val="0"/>
          <w:marBottom w:val="0"/>
          <w:divBdr>
            <w:top w:val="none" w:sz="0" w:space="0" w:color="auto"/>
            <w:left w:val="none" w:sz="0" w:space="0" w:color="auto"/>
            <w:bottom w:val="none" w:sz="0" w:space="0" w:color="auto"/>
            <w:right w:val="none" w:sz="0" w:space="0" w:color="auto"/>
          </w:divBdr>
        </w:div>
        <w:div w:id="189799507">
          <w:marLeft w:val="640"/>
          <w:marRight w:val="0"/>
          <w:marTop w:val="0"/>
          <w:marBottom w:val="0"/>
          <w:divBdr>
            <w:top w:val="none" w:sz="0" w:space="0" w:color="auto"/>
            <w:left w:val="none" w:sz="0" w:space="0" w:color="auto"/>
            <w:bottom w:val="none" w:sz="0" w:space="0" w:color="auto"/>
            <w:right w:val="none" w:sz="0" w:space="0" w:color="auto"/>
          </w:divBdr>
        </w:div>
        <w:div w:id="640499808">
          <w:marLeft w:val="640"/>
          <w:marRight w:val="0"/>
          <w:marTop w:val="0"/>
          <w:marBottom w:val="0"/>
          <w:divBdr>
            <w:top w:val="none" w:sz="0" w:space="0" w:color="auto"/>
            <w:left w:val="none" w:sz="0" w:space="0" w:color="auto"/>
            <w:bottom w:val="none" w:sz="0" w:space="0" w:color="auto"/>
            <w:right w:val="none" w:sz="0" w:space="0" w:color="auto"/>
          </w:divBdr>
        </w:div>
        <w:div w:id="1346325716">
          <w:marLeft w:val="640"/>
          <w:marRight w:val="0"/>
          <w:marTop w:val="0"/>
          <w:marBottom w:val="0"/>
          <w:divBdr>
            <w:top w:val="none" w:sz="0" w:space="0" w:color="auto"/>
            <w:left w:val="none" w:sz="0" w:space="0" w:color="auto"/>
            <w:bottom w:val="none" w:sz="0" w:space="0" w:color="auto"/>
            <w:right w:val="none" w:sz="0" w:space="0" w:color="auto"/>
          </w:divBdr>
        </w:div>
        <w:div w:id="1837064461">
          <w:marLeft w:val="640"/>
          <w:marRight w:val="0"/>
          <w:marTop w:val="0"/>
          <w:marBottom w:val="0"/>
          <w:divBdr>
            <w:top w:val="none" w:sz="0" w:space="0" w:color="auto"/>
            <w:left w:val="none" w:sz="0" w:space="0" w:color="auto"/>
            <w:bottom w:val="none" w:sz="0" w:space="0" w:color="auto"/>
            <w:right w:val="none" w:sz="0" w:space="0" w:color="auto"/>
          </w:divBdr>
        </w:div>
        <w:div w:id="1120565088">
          <w:marLeft w:val="640"/>
          <w:marRight w:val="0"/>
          <w:marTop w:val="0"/>
          <w:marBottom w:val="0"/>
          <w:divBdr>
            <w:top w:val="none" w:sz="0" w:space="0" w:color="auto"/>
            <w:left w:val="none" w:sz="0" w:space="0" w:color="auto"/>
            <w:bottom w:val="none" w:sz="0" w:space="0" w:color="auto"/>
            <w:right w:val="none" w:sz="0" w:space="0" w:color="auto"/>
          </w:divBdr>
        </w:div>
        <w:div w:id="1434520698">
          <w:marLeft w:val="640"/>
          <w:marRight w:val="0"/>
          <w:marTop w:val="0"/>
          <w:marBottom w:val="0"/>
          <w:divBdr>
            <w:top w:val="none" w:sz="0" w:space="0" w:color="auto"/>
            <w:left w:val="none" w:sz="0" w:space="0" w:color="auto"/>
            <w:bottom w:val="none" w:sz="0" w:space="0" w:color="auto"/>
            <w:right w:val="none" w:sz="0" w:space="0" w:color="auto"/>
          </w:divBdr>
        </w:div>
        <w:div w:id="935553751">
          <w:marLeft w:val="640"/>
          <w:marRight w:val="0"/>
          <w:marTop w:val="0"/>
          <w:marBottom w:val="0"/>
          <w:divBdr>
            <w:top w:val="none" w:sz="0" w:space="0" w:color="auto"/>
            <w:left w:val="none" w:sz="0" w:space="0" w:color="auto"/>
            <w:bottom w:val="none" w:sz="0" w:space="0" w:color="auto"/>
            <w:right w:val="none" w:sz="0" w:space="0" w:color="auto"/>
          </w:divBdr>
        </w:div>
        <w:div w:id="1408914061">
          <w:marLeft w:val="640"/>
          <w:marRight w:val="0"/>
          <w:marTop w:val="0"/>
          <w:marBottom w:val="0"/>
          <w:divBdr>
            <w:top w:val="none" w:sz="0" w:space="0" w:color="auto"/>
            <w:left w:val="none" w:sz="0" w:space="0" w:color="auto"/>
            <w:bottom w:val="none" w:sz="0" w:space="0" w:color="auto"/>
            <w:right w:val="none" w:sz="0" w:space="0" w:color="auto"/>
          </w:divBdr>
        </w:div>
        <w:div w:id="2145654572">
          <w:marLeft w:val="640"/>
          <w:marRight w:val="0"/>
          <w:marTop w:val="0"/>
          <w:marBottom w:val="0"/>
          <w:divBdr>
            <w:top w:val="none" w:sz="0" w:space="0" w:color="auto"/>
            <w:left w:val="none" w:sz="0" w:space="0" w:color="auto"/>
            <w:bottom w:val="none" w:sz="0" w:space="0" w:color="auto"/>
            <w:right w:val="none" w:sz="0" w:space="0" w:color="auto"/>
          </w:divBdr>
        </w:div>
        <w:div w:id="2017032738">
          <w:marLeft w:val="640"/>
          <w:marRight w:val="0"/>
          <w:marTop w:val="0"/>
          <w:marBottom w:val="0"/>
          <w:divBdr>
            <w:top w:val="none" w:sz="0" w:space="0" w:color="auto"/>
            <w:left w:val="none" w:sz="0" w:space="0" w:color="auto"/>
            <w:bottom w:val="none" w:sz="0" w:space="0" w:color="auto"/>
            <w:right w:val="none" w:sz="0" w:space="0" w:color="auto"/>
          </w:divBdr>
        </w:div>
        <w:div w:id="157811268">
          <w:marLeft w:val="640"/>
          <w:marRight w:val="0"/>
          <w:marTop w:val="0"/>
          <w:marBottom w:val="0"/>
          <w:divBdr>
            <w:top w:val="none" w:sz="0" w:space="0" w:color="auto"/>
            <w:left w:val="none" w:sz="0" w:space="0" w:color="auto"/>
            <w:bottom w:val="none" w:sz="0" w:space="0" w:color="auto"/>
            <w:right w:val="none" w:sz="0" w:space="0" w:color="auto"/>
          </w:divBdr>
        </w:div>
        <w:div w:id="37705303">
          <w:marLeft w:val="640"/>
          <w:marRight w:val="0"/>
          <w:marTop w:val="0"/>
          <w:marBottom w:val="0"/>
          <w:divBdr>
            <w:top w:val="none" w:sz="0" w:space="0" w:color="auto"/>
            <w:left w:val="none" w:sz="0" w:space="0" w:color="auto"/>
            <w:bottom w:val="none" w:sz="0" w:space="0" w:color="auto"/>
            <w:right w:val="none" w:sz="0" w:space="0" w:color="auto"/>
          </w:divBdr>
        </w:div>
        <w:div w:id="1618876937">
          <w:marLeft w:val="640"/>
          <w:marRight w:val="0"/>
          <w:marTop w:val="0"/>
          <w:marBottom w:val="0"/>
          <w:divBdr>
            <w:top w:val="none" w:sz="0" w:space="0" w:color="auto"/>
            <w:left w:val="none" w:sz="0" w:space="0" w:color="auto"/>
            <w:bottom w:val="none" w:sz="0" w:space="0" w:color="auto"/>
            <w:right w:val="none" w:sz="0" w:space="0" w:color="auto"/>
          </w:divBdr>
        </w:div>
        <w:div w:id="1317997933">
          <w:marLeft w:val="640"/>
          <w:marRight w:val="0"/>
          <w:marTop w:val="0"/>
          <w:marBottom w:val="0"/>
          <w:divBdr>
            <w:top w:val="none" w:sz="0" w:space="0" w:color="auto"/>
            <w:left w:val="none" w:sz="0" w:space="0" w:color="auto"/>
            <w:bottom w:val="none" w:sz="0" w:space="0" w:color="auto"/>
            <w:right w:val="none" w:sz="0" w:space="0" w:color="auto"/>
          </w:divBdr>
        </w:div>
        <w:div w:id="540174229">
          <w:marLeft w:val="640"/>
          <w:marRight w:val="0"/>
          <w:marTop w:val="0"/>
          <w:marBottom w:val="0"/>
          <w:divBdr>
            <w:top w:val="none" w:sz="0" w:space="0" w:color="auto"/>
            <w:left w:val="none" w:sz="0" w:space="0" w:color="auto"/>
            <w:bottom w:val="none" w:sz="0" w:space="0" w:color="auto"/>
            <w:right w:val="none" w:sz="0" w:space="0" w:color="auto"/>
          </w:divBdr>
        </w:div>
        <w:div w:id="1632246084">
          <w:marLeft w:val="640"/>
          <w:marRight w:val="0"/>
          <w:marTop w:val="0"/>
          <w:marBottom w:val="0"/>
          <w:divBdr>
            <w:top w:val="none" w:sz="0" w:space="0" w:color="auto"/>
            <w:left w:val="none" w:sz="0" w:space="0" w:color="auto"/>
            <w:bottom w:val="none" w:sz="0" w:space="0" w:color="auto"/>
            <w:right w:val="none" w:sz="0" w:space="0" w:color="auto"/>
          </w:divBdr>
        </w:div>
        <w:div w:id="1556817113">
          <w:marLeft w:val="640"/>
          <w:marRight w:val="0"/>
          <w:marTop w:val="0"/>
          <w:marBottom w:val="0"/>
          <w:divBdr>
            <w:top w:val="none" w:sz="0" w:space="0" w:color="auto"/>
            <w:left w:val="none" w:sz="0" w:space="0" w:color="auto"/>
            <w:bottom w:val="none" w:sz="0" w:space="0" w:color="auto"/>
            <w:right w:val="none" w:sz="0" w:space="0" w:color="auto"/>
          </w:divBdr>
        </w:div>
        <w:div w:id="722601904">
          <w:marLeft w:val="640"/>
          <w:marRight w:val="0"/>
          <w:marTop w:val="0"/>
          <w:marBottom w:val="0"/>
          <w:divBdr>
            <w:top w:val="none" w:sz="0" w:space="0" w:color="auto"/>
            <w:left w:val="none" w:sz="0" w:space="0" w:color="auto"/>
            <w:bottom w:val="none" w:sz="0" w:space="0" w:color="auto"/>
            <w:right w:val="none" w:sz="0" w:space="0" w:color="auto"/>
          </w:divBdr>
        </w:div>
        <w:div w:id="1758285367">
          <w:marLeft w:val="640"/>
          <w:marRight w:val="0"/>
          <w:marTop w:val="0"/>
          <w:marBottom w:val="0"/>
          <w:divBdr>
            <w:top w:val="none" w:sz="0" w:space="0" w:color="auto"/>
            <w:left w:val="none" w:sz="0" w:space="0" w:color="auto"/>
            <w:bottom w:val="none" w:sz="0" w:space="0" w:color="auto"/>
            <w:right w:val="none" w:sz="0" w:space="0" w:color="auto"/>
          </w:divBdr>
        </w:div>
        <w:div w:id="608322114">
          <w:marLeft w:val="640"/>
          <w:marRight w:val="0"/>
          <w:marTop w:val="0"/>
          <w:marBottom w:val="0"/>
          <w:divBdr>
            <w:top w:val="none" w:sz="0" w:space="0" w:color="auto"/>
            <w:left w:val="none" w:sz="0" w:space="0" w:color="auto"/>
            <w:bottom w:val="none" w:sz="0" w:space="0" w:color="auto"/>
            <w:right w:val="none" w:sz="0" w:space="0" w:color="auto"/>
          </w:divBdr>
        </w:div>
        <w:div w:id="65149277">
          <w:marLeft w:val="640"/>
          <w:marRight w:val="0"/>
          <w:marTop w:val="0"/>
          <w:marBottom w:val="0"/>
          <w:divBdr>
            <w:top w:val="none" w:sz="0" w:space="0" w:color="auto"/>
            <w:left w:val="none" w:sz="0" w:space="0" w:color="auto"/>
            <w:bottom w:val="none" w:sz="0" w:space="0" w:color="auto"/>
            <w:right w:val="none" w:sz="0" w:space="0" w:color="auto"/>
          </w:divBdr>
        </w:div>
        <w:div w:id="474567773">
          <w:marLeft w:val="640"/>
          <w:marRight w:val="0"/>
          <w:marTop w:val="0"/>
          <w:marBottom w:val="0"/>
          <w:divBdr>
            <w:top w:val="none" w:sz="0" w:space="0" w:color="auto"/>
            <w:left w:val="none" w:sz="0" w:space="0" w:color="auto"/>
            <w:bottom w:val="none" w:sz="0" w:space="0" w:color="auto"/>
            <w:right w:val="none" w:sz="0" w:space="0" w:color="auto"/>
          </w:divBdr>
        </w:div>
        <w:div w:id="407964071">
          <w:marLeft w:val="640"/>
          <w:marRight w:val="0"/>
          <w:marTop w:val="0"/>
          <w:marBottom w:val="0"/>
          <w:divBdr>
            <w:top w:val="none" w:sz="0" w:space="0" w:color="auto"/>
            <w:left w:val="none" w:sz="0" w:space="0" w:color="auto"/>
            <w:bottom w:val="none" w:sz="0" w:space="0" w:color="auto"/>
            <w:right w:val="none" w:sz="0" w:space="0" w:color="auto"/>
          </w:divBdr>
        </w:div>
        <w:div w:id="1407648612">
          <w:marLeft w:val="640"/>
          <w:marRight w:val="0"/>
          <w:marTop w:val="0"/>
          <w:marBottom w:val="0"/>
          <w:divBdr>
            <w:top w:val="none" w:sz="0" w:space="0" w:color="auto"/>
            <w:left w:val="none" w:sz="0" w:space="0" w:color="auto"/>
            <w:bottom w:val="none" w:sz="0" w:space="0" w:color="auto"/>
            <w:right w:val="none" w:sz="0" w:space="0" w:color="auto"/>
          </w:divBdr>
        </w:div>
        <w:div w:id="545532607">
          <w:marLeft w:val="640"/>
          <w:marRight w:val="0"/>
          <w:marTop w:val="0"/>
          <w:marBottom w:val="0"/>
          <w:divBdr>
            <w:top w:val="none" w:sz="0" w:space="0" w:color="auto"/>
            <w:left w:val="none" w:sz="0" w:space="0" w:color="auto"/>
            <w:bottom w:val="none" w:sz="0" w:space="0" w:color="auto"/>
            <w:right w:val="none" w:sz="0" w:space="0" w:color="auto"/>
          </w:divBdr>
        </w:div>
        <w:div w:id="1850951687">
          <w:marLeft w:val="640"/>
          <w:marRight w:val="0"/>
          <w:marTop w:val="0"/>
          <w:marBottom w:val="0"/>
          <w:divBdr>
            <w:top w:val="none" w:sz="0" w:space="0" w:color="auto"/>
            <w:left w:val="none" w:sz="0" w:space="0" w:color="auto"/>
            <w:bottom w:val="none" w:sz="0" w:space="0" w:color="auto"/>
            <w:right w:val="none" w:sz="0" w:space="0" w:color="auto"/>
          </w:divBdr>
        </w:div>
        <w:div w:id="1623269019">
          <w:marLeft w:val="640"/>
          <w:marRight w:val="0"/>
          <w:marTop w:val="0"/>
          <w:marBottom w:val="0"/>
          <w:divBdr>
            <w:top w:val="none" w:sz="0" w:space="0" w:color="auto"/>
            <w:left w:val="none" w:sz="0" w:space="0" w:color="auto"/>
            <w:bottom w:val="none" w:sz="0" w:space="0" w:color="auto"/>
            <w:right w:val="none" w:sz="0" w:space="0" w:color="auto"/>
          </w:divBdr>
        </w:div>
        <w:div w:id="558980195">
          <w:marLeft w:val="640"/>
          <w:marRight w:val="0"/>
          <w:marTop w:val="0"/>
          <w:marBottom w:val="0"/>
          <w:divBdr>
            <w:top w:val="none" w:sz="0" w:space="0" w:color="auto"/>
            <w:left w:val="none" w:sz="0" w:space="0" w:color="auto"/>
            <w:bottom w:val="none" w:sz="0" w:space="0" w:color="auto"/>
            <w:right w:val="none" w:sz="0" w:space="0" w:color="auto"/>
          </w:divBdr>
        </w:div>
        <w:div w:id="1942100257">
          <w:marLeft w:val="640"/>
          <w:marRight w:val="0"/>
          <w:marTop w:val="0"/>
          <w:marBottom w:val="0"/>
          <w:divBdr>
            <w:top w:val="none" w:sz="0" w:space="0" w:color="auto"/>
            <w:left w:val="none" w:sz="0" w:space="0" w:color="auto"/>
            <w:bottom w:val="none" w:sz="0" w:space="0" w:color="auto"/>
            <w:right w:val="none" w:sz="0" w:space="0" w:color="auto"/>
          </w:divBdr>
        </w:div>
        <w:div w:id="70012320">
          <w:marLeft w:val="640"/>
          <w:marRight w:val="0"/>
          <w:marTop w:val="0"/>
          <w:marBottom w:val="0"/>
          <w:divBdr>
            <w:top w:val="none" w:sz="0" w:space="0" w:color="auto"/>
            <w:left w:val="none" w:sz="0" w:space="0" w:color="auto"/>
            <w:bottom w:val="none" w:sz="0" w:space="0" w:color="auto"/>
            <w:right w:val="none" w:sz="0" w:space="0" w:color="auto"/>
          </w:divBdr>
        </w:div>
        <w:div w:id="454568705">
          <w:marLeft w:val="640"/>
          <w:marRight w:val="0"/>
          <w:marTop w:val="0"/>
          <w:marBottom w:val="0"/>
          <w:divBdr>
            <w:top w:val="none" w:sz="0" w:space="0" w:color="auto"/>
            <w:left w:val="none" w:sz="0" w:space="0" w:color="auto"/>
            <w:bottom w:val="none" w:sz="0" w:space="0" w:color="auto"/>
            <w:right w:val="none" w:sz="0" w:space="0" w:color="auto"/>
          </w:divBdr>
        </w:div>
        <w:div w:id="1737317773">
          <w:marLeft w:val="640"/>
          <w:marRight w:val="0"/>
          <w:marTop w:val="0"/>
          <w:marBottom w:val="0"/>
          <w:divBdr>
            <w:top w:val="none" w:sz="0" w:space="0" w:color="auto"/>
            <w:left w:val="none" w:sz="0" w:space="0" w:color="auto"/>
            <w:bottom w:val="none" w:sz="0" w:space="0" w:color="auto"/>
            <w:right w:val="none" w:sz="0" w:space="0" w:color="auto"/>
          </w:divBdr>
        </w:div>
        <w:div w:id="2092660358">
          <w:marLeft w:val="640"/>
          <w:marRight w:val="0"/>
          <w:marTop w:val="0"/>
          <w:marBottom w:val="0"/>
          <w:divBdr>
            <w:top w:val="none" w:sz="0" w:space="0" w:color="auto"/>
            <w:left w:val="none" w:sz="0" w:space="0" w:color="auto"/>
            <w:bottom w:val="none" w:sz="0" w:space="0" w:color="auto"/>
            <w:right w:val="none" w:sz="0" w:space="0" w:color="auto"/>
          </w:divBdr>
        </w:div>
        <w:div w:id="749041587">
          <w:marLeft w:val="640"/>
          <w:marRight w:val="0"/>
          <w:marTop w:val="0"/>
          <w:marBottom w:val="0"/>
          <w:divBdr>
            <w:top w:val="none" w:sz="0" w:space="0" w:color="auto"/>
            <w:left w:val="none" w:sz="0" w:space="0" w:color="auto"/>
            <w:bottom w:val="none" w:sz="0" w:space="0" w:color="auto"/>
            <w:right w:val="none" w:sz="0" w:space="0" w:color="auto"/>
          </w:divBdr>
        </w:div>
        <w:div w:id="1232738559">
          <w:marLeft w:val="640"/>
          <w:marRight w:val="0"/>
          <w:marTop w:val="0"/>
          <w:marBottom w:val="0"/>
          <w:divBdr>
            <w:top w:val="none" w:sz="0" w:space="0" w:color="auto"/>
            <w:left w:val="none" w:sz="0" w:space="0" w:color="auto"/>
            <w:bottom w:val="none" w:sz="0" w:space="0" w:color="auto"/>
            <w:right w:val="none" w:sz="0" w:space="0" w:color="auto"/>
          </w:divBdr>
        </w:div>
        <w:div w:id="2081903688">
          <w:marLeft w:val="640"/>
          <w:marRight w:val="0"/>
          <w:marTop w:val="0"/>
          <w:marBottom w:val="0"/>
          <w:divBdr>
            <w:top w:val="none" w:sz="0" w:space="0" w:color="auto"/>
            <w:left w:val="none" w:sz="0" w:space="0" w:color="auto"/>
            <w:bottom w:val="none" w:sz="0" w:space="0" w:color="auto"/>
            <w:right w:val="none" w:sz="0" w:space="0" w:color="auto"/>
          </w:divBdr>
        </w:div>
        <w:div w:id="1944412298">
          <w:marLeft w:val="640"/>
          <w:marRight w:val="0"/>
          <w:marTop w:val="0"/>
          <w:marBottom w:val="0"/>
          <w:divBdr>
            <w:top w:val="none" w:sz="0" w:space="0" w:color="auto"/>
            <w:left w:val="none" w:sz="0" w:space="0" w:color="auto"/>
            <w:bottom w:val="none" w:sz="0" w:space="0" w:color="auto"/>
            <w:right w:val="none" w:sz="0" w:space="0" w:color="auto"/>
          </w:divBdr>
        </w:div>
        <w:div w:id="692069495">
          <w:marLeft w:val="640"/>
          <w:marRight w:val="0"/>
          <w:marTop w:val="0"/>
          <w:marBottom w:val="0"/>
          <w:divBdr>
            <w:top w:val="none" w:sz="0" w:space="0" w:color="auto"/>
            <w:left w:val="none" w:sz="0" w:space="0" w:color="auto"/>
            <w:bottom w:val="none" w:sz="0" w:space="0" w:color="auto"/>
            <w:right w:val="none" w:sz="0" w:space="0" w:color="auto"/>
          </w:divBdr>
        </w:div>
        <w:div w:id="186798608">
          <w:marLeft w:val="640"/>
          <w:marRight w:val="0"/>
          <w:marTop w:val="0"/>
          <w:marBottom w:val="0"/>
          <w:divBdr>
            <w:top w:val="none" w:sz="0" w:space="0" w:color="auto"/>
            <w:left w:val="none" w:sz="0" w:space="0" w:color="auto"/>
            <w:bottom w:val="none" w:sz="0" w:space="0" w:color="auto"/>
            <w:right w:val="none" w:sz="0" w:space="0" w:color="auto"/>
          </w:divBdr>
        </w:div>
        <w:div w:id="1283419667">
          <w:marLeft w:val="640"/>
          <w:marRight w:val="0"/>
          <w:marTop w:val="0"/>
          <w:marBottom w:val="0"/>
          <w:divBdr>
            <w:top w:val="none" w:sz="0" w:space="0" w:color="auto"/>
            <w:left w:val="none" w:sz="0" w:space="0" w:color="auto"/>
            <w:bottom w:val="none" w:sz="0" w:space="0" w:color="auto"/>
            <w:right w:val="none" w:sz="0" w:space="0" w:color="auto"/>
          </w:divBdr>
        </w:div>
        <w:div w:id="1801605631">
          <w:marLeft w:val="640"/>
          <w:marRight w:val="0"/>
          <w:marTop w:val="0"/>
          <w:marBottom w:val="0"/>
          <w:divBdr>
            <w:top w:val="none" w:sz="0" w:space="0" w:color="auto"/>
            <w:left w:val="none" w:sz="0" w:space="0" w:color="auto"/>
            <w:bottom w:val="none" w:sz="0" w:space="0" w:color="auto"/>
            <w:right w:val="none" w:sz="0" w:space="0" w:color="auto"/>
          </w:divBdr>
        </w:div>
        <w:div w:id="944730832">
          <w:marLeft w:val="640"/>
          <w:marRight w:val="0"/>
          <w:marTop w:val="0"/>
          <w:marBottom w:val="0"/>
          <w:divBdr>
            <w:top w:val="none" w:sz="0" w:space="0" w:color="auto"/>
            <w:left w:val="none" w:sz="0" w:space="0" w:color="auto"/>
            <w:bottom w:val="none" w:sz="0" w:space="0" w:color="auto"/>
            <w:right w:val="none" w:sz="0" w:space="0" w:color="auto"/>
          </w:divBdr>
        </w:div>
        <w:div w:id="857893089">
          <w:marLeft w:val="640"/>
          <w:marRight w:val="0"/>
          <w:marTop w:val="0"/>
          <w:marBottom w:val="0"/>
          <w:divBdr>
            <w:top w:val="none" w:sz="0" w:space="0" w:color="auto"/>
            <w:left w:val="none" w:sz="0" w:space="0" w:color="auto"/>
            <w:bottom w:val="none" w:sz="0" w:space="0" w:color="auto"/>
            <w:right w:val="none" w:sz="0" w:space="0" w:color="auto"/>
          </w:divBdr>
        </w:div>
        <w:div w:id="935334446">
          <w:marLeft w:val="640"/>
          <w:marRight w:val="0"/>
          <w:marTop w:val="0"/>
          <w:marBottom w:val="0"/>
          <w:divBdr>
            <w:top w:val="none" w:sz="0" w:space="0" w:color="auto"/>
            <w:left w:val="none" w:sz="0" w:space="0" w:color="auto"/>
            <w:bottom w:val="none" w:sz="0" w:space="0" w:color="auto"/>
            <w:right w:val="none" w:sz="0" w:space="0" w:color="auto"/>
          </w:divBdr>
        </w:div>
        <w:div w:id="1836334767">
          <w:marLeft w:val="640"/>
          <w:marRight w:val="0"/>
          <w:marTop w:val="0"/>
          <w:marBottom w:val="0"/>
          <w:divBdr>
            <w:top w:val="none" w:sz="0" w:space="0" w:color="auto"/>
            <w:left w:val="none" w:sz="0" w:space="0" w:color="auto"/>
            <w:bottom w:val="none" w:sz="0" w:space="0" w:color="auto"/>
            <w:right w:val="none" w:sz="0" w:space="0" w:color="auto"/>
          </w:divBdr>
        </w:div>
        <w:div w:id="1812600434">
          <w:marLeft w:val="640"/>
          <w:marRight w:val="0"/>
          <w:marTop w:val="0"/>
          <w:marBottom w:val="0"/>
          <w:divBdr>
            <w:top w:val="none" w:sz="0" w:space="0" w:color="auto"/>
            <w:left w:val="none" w:sz="0" w:space="0" w:color="auto"/>
            <w:bottom w:val="none" w:sz="0" w:space="0" w:color="auto"/>
            <w:right w:val="none" w:sz="0" w:space="0" w:color="auto"/>
          </w:divBdr>
        </w:div>
        <w:div w:id="301430257">
          <w:marLeft w:val="640"/>
          <w:marRight w:val="0"/>
          <w:marTop w:val="0"/>
          <w:marBottom w:val="0"/>
          <w:divBdr>
            <w:top w:val="none" w:sz="0" w:space="0" w:color="auto"/>
            <w:left w:val="none" w:sz="0" w:space="0" w:color="auto"/>
            <w:bottom w:val="none" w:sz="0" w:space="0" w:color="auto"/>
            <w:right w:val="none" w:sz="0" w:space="0" w:color="auto"/>
          </w:divBdr>
        </w:div>
        <w:div w:id="1016464756">
          <w:marLeft w:val="640"/>
          <w:marRight w:val="0"/>
          <w:marTop w:val="0"/>
          <w:marBottom w:val="0"/>
          <w:divBdr>
            <w:top w:val="none" w:sz="0" w:space="0" w:color="auto"/>
            <w:left w:val="none" w:sz="0" w:space="0" w:color="auto"/>
            <w:bottom w:val="none" w:sz="0" w:space="0" w:color="auto"/>
            <w:right w:val="none" w:sz="0" w:space="0" w:color="auto"/>
          </w:divBdr>
        </w:div>
        <w:div w:id="1046103072">
          <w:marLeft w:val="640"/>
          <w:marRight w:val="0"/>
          <w:marTop w:val="0"/>
          <w:marBottom w:val="0"/>
          <w:divBdr>
            <w:top w:val="none" w:sz="0" w:space="0" w:color="auto"/>
            <w:left w:val="none" w:sz="0" w:space="0" w:color="auto"/>
            <w:bottom w:val="none" w:sz="0" w:space="0" w:color="auto"/>
            <w:right w:val="none" w:sz="0" w:space="0" w:color="auto"/>
          </w:divBdr>
        </w:div>
        <w:div w:id="558325458">
          <w:marLeft w:val="640"/>
          <w:marRight w:val="0"/>
          <w:marTop w:val="0"/>
          <w:marBottom w:val="0"/>
          <w:divBdr>
            <w:top w:val="none" w:sz="0" w:space="0" w:color="auto"/>
            <w:left w:val="none" w:sz="0" w:space="0" w:color="auto"/>
            <w:bottom w:val="none" w:sz="0" w:space="0" w:color="auto"/>
            <w:right w:val="none" w:sz="0" w:space="0" w:color="auto"/>
          </w:divBdr>
        </w:div>
        <w:div w:id="1111360028">
          <w:marLeft w:val="640"/>
          <w:marRight w:val="0"/>
          <w:marTop w:val="0"/>
          <w:marBottom w:val="0"/>
          <w:divBdr>
            <w:top w:val="none" w:sz="0" w:space="0" w:color="auto"/>
            <w:left w:val="none" w:sz="0" w:space="0" w:color="auto"/>
            <w:bottom w:val="none" w:sz="0" w:space="0" w:color="auto"/>
            <w:right w:val="none" w:sz="0" w:space="0" w:color="auto"/>
          </w:divBdr>
        </w:div>
        <w:div w:id="1876575479">
          <w:marLeft w:val="640"/>
          <w:marRight w:val="0"/>
          <w:marTop w:val="0"/>
          <w:marBottom w:val="0"/>
          <w:divBdr>
            <w:top w:val="none" w:sz="0" w:space="0" w:color="auto"/>
            <w:left w:val="none" w:sz="0" w:space="0" w:color="auto"/>
            <w:bottom w:val="none" w:sz="0" w:space="0" w:color="auto"/>
            <w:right w:val="none" w:sz="0" w:space="0" w:color="auto"/>
          </w:divBdr>
        </w:div>
        <w:div w:id="1325013283">
          <w:marLeft w:val="640"/>
          <w:marRight w:val="0"/>
          <w:marTop w:val="0"/>
          <w:marBottom w:val="0"/>
          <w:divBdr>
            <w:top w:val="none" w:sz="0" w:space="0" w:color="auto"/>
            <w:left w:val="none" w:sz="0" w:space="0" w:color="auto"/>
            <w:bottom w:val="none" w:sz="0" w:space="0" w:color="auto"/>
            <w:right w:val="none" w:sz="0" w:space="0" w:color="auto"/>
          </w:divBdr>
        </w:div>
        <w:div w:id="1546747476">
          <w:marLeft w:val="640"/>
          <w:marRight w:val="0"/>
          <w:marTop w:val="0"/>
          <w:marBottom w:val="0"/>
          <w:divBdr>
            <w:top w:val="none" w:sz="0" w:space="0" w:color="auto"/>
            <w:left w:val="none" w:sz="0" w:space="0" w:color="auto"/>
            <w:bottom w:val="none" w:sz="0" w:space="0" w:color="auto"/>
            <w:right w:val="none" w:sz="0" w:space="0" w:color="auto"/>
          </w:divBdr>
        </w:div>
        <w:div w:id="2040936017">
          <w:marLeft w:val="640"/>
          <w:marRight w:val="0"/>
          <w:marTop w:val="0"/>
          <w:marBottom w:val="0"/>
          <w:divBdr>
            <w:top w:val="none" w:sz="0" w:space="0" w:color="auto"/>
            <w:left w:val="none" w:sz="0" w:space="0" w:color="auto"/>
            <w:bottom w:val="none" w:sz="0" w:space="0" w:color="auto"/>
            <w:right w:val="none" w:sz="0" w:space="0" w:color="auto"/>
          </w:divBdr>
        </w:div>
        <w:div w:id="1557931543">
          <w:marLeft w:val="640"/>
          <w:marRight w:val="0"/>
          <w:marTop w:val="0"/>
          <w:marBottom w:val="0"/>
          <w:divBdr>
            <w:top w:val="none" w:sz="0" w:space="0" w:color="auto"/>
            <w:left w:val="none" w:sz="0" w:space="0" w:color="auto"/>
            <w:bottom w:val="none" w:sz="0" w:space="0" w:color="auto"/>
            <w:right w:val="none" w:sz="0" w:space="0" w:color="auto"/>
          </w:divBdr>
        </w:div>
        <w:div w:id="1665666249">
          <w:marLeft w:val="640"/>
          <w:marRight w:val="0"/>
          <w:marTop w:val="0"/>
          <w:marBottom w:val="0"/>
          <w:divBdr>
            <w:top w:val="none" w:sz="0" w:space="0" w:color="auto"/>
            <w:left w:val="none" w:sz="0" w:space="0" w:color="auto"/>
            <w:bottom w:val="none" w:sz="0" w:space="0" w:color="auto"/>
            <w:right w:val="none" w:sz="0" w:space="0" w:color="auto"/>
          </w:divBdr>
        </w:div>
        <w:div w:id="415788486">
          <w:marLeft w:val="640"/>
          <w:marRight w:val="0"/>
          <w:marTop w:val="0"/>
          <w:marBottom w:val="0"/>
          <w:divBdr>
            <w:top w:val="none" w:sz="0" w:space="0" w:color="auto"/>
            <w:left w:val="none" w:sz="0" w:space="0" w:color="auto"/>
            <w:bottom w:val="none" w:sz="0" w:space="0" w:color="auto"/>
            <w:right w:val="none" w:sz="0" w:space="0" w:color="auto"/>
          </w:divBdr>
        </w:div>
        <w:div w:id="1764301671">
          <w:marLeft w:val="640"/>
          <w:marRight w:val="0"/>
          <w:marTop w:val="0"/>
          <w:marBottom w:val="0"/>
          <w:divBdr>
            <w:top w:val="none" w:sz="0" w:space="0" w:color="auto"/>
            <w:left w:val="none" w:sz="0" w:space="0" w:color="auto"/>
            <w:bottom w:val="none" w:sz="0" w:space="0" w:color="auto"/>
            <w:right w:val="none" w:sz="0" w:space="0" w:color="auto"/>
          </w:divBdr>
        </w:div>
        <w:div w:id="1387798727">
          <w:marLeft w:val="640"/>
          <w:marRight w:val="0"/>
          <w:marTop w:val="0"/>
          <w:marBottom w:val="0"/>
          <w:divBdr>
            <w:top w:val="none" w:sz="0" w:space="0" w:color="auto"/>
            <w:left w:val="none" w:sz="0" w:space="0" w:color="auto"/>
            <w:bottom w:val="none" w:sz="0" w:space="0" w:color="auto"/>
            <w:right w:val="none" w:sz="0" w:space="0" w:color="auto"/>
          </w:divBdr>
        </w:div>
        <w:div w:id="332227329">
          <w:marLeft w:val="640"/>
          <w:marRight w:val="0"/>
          <w:marTop w:val="0"/>
          <w:marBottom w:val="0"/>
          <w:divBdr>
            <w:top w:val="none" w:sz="0" w:space="0" w:color="auto"/>
            <w:left w:val="none" w:sz="0" w:space="0" w:color="auto"/>
            <w:bottom w:val="none" w:sz="0" w:space="0" w:color="auto"/>
            <w:right w:val="none" w:sz="0" w:space="0" w:color="auto"/>
          </w:divBdr>
        </w:div>
        <w:div w:id="1169295784">
          <w:marLeft w:val="640"/>
          <w:marRight w:val="0"/>
          <w:marTop w:val="0"/>
          <w:marBottom w:val="0"/>
          <w:divBdr>
            <w:top w:val="none" w:sz="0" w:space="0" w:color="auto"/>
            <w:left w:val="none" w:sz="0" w:space="0" w:color="auto"/>
            <w:bottom w:val="none" w:sz="0" w:space="0" w:color="auto"/>
            <w:right w:val="none" w:sz="0" w:space="0" w:color="auto"/>
          </w:divBdr>
        </w:div>
        <w:div w:id="1982030815">
          <w:marLeft w:val="640"/>
          <w:marRight w:val="0"/>
          <w:marTop w:val="0"/>
          <w:marBottom w:val="0"/>
          <w:divBdr>
            <w:top w:val="none" w:sz="0" w:space="0" w:color="auto"/>
            <w:left w:val="none" w:sz="0" w:space="0" w:color="auto"/>
            <w:bottom w:val="none" w:sz="0" w:space="0" w:color="auto"/>
            <w:right w:val="none" w:sz="0" w:space="0" w:color="auto"/>
          </w:divBdr>
        </w:div>
        <w:div w:id="111630362">
          <w:marLeft w:val="640"/>
          <w:marRight w:val="0"/>
          <w:marTop w:val="0"/>
          <w:marBottom w:val="0"/>
          <w:divBdr>
            <w:top w:val="none" w:sz="0" w:space="0" w:color="auto"/>
            <w:left w:val="none" w:sz="0" w:space="0" w:color="auto"/>
            <w:bottom w:val="none" w:sz="0" w:space="0" w:color="auto"/>
            <w:right w:val="none" w:sz="0" w:space="0" w:color="auto"/>
          </w:divBdr>
        </w:div>
        <w:div w:id="303436204">
          <w:marLeft w:val="640"/>
          <w:marRight w:val="0"/>
          <w:marTop w:val="0"/>
          <w:marBottom w:val="0"/>
          <w:divBdr>
            <w:top w:val="none" w:sz="0" w:space="0" w:color="auto"/>
            <w:left w:val="none" w:sz="0" w:space="0" w:color="auto"/>
            <w:bottom w:val="none" w:sz="0" w:space="0" w:color="auto"/>
            <w:right w:val="none" w:sz="0" w:space="0" w:color="auto"/>
          </w:divBdr>
        </w:div>
        <w:div w:id="18355392">
          <w:marLeft w:val="640"/>
          <w:marRight w:val="0"/>
          <w:marTop w:val="0"/>
          <w:marBottom w:val="0"/>
          <w:divBdr>
            <w:top w:val="none" w:sz="0" w:space="0" w:color="auto"/>
            <w:left w:val="none" w:sz="0" w:space="0" w:color="auto"/>
            <w:bottom w:val="none" w:sz="0" w:space="0" w:color="auto"/>
            <w:right w:val="none" w:sz="0" w:space="0" w:color="auto"/>
          </w:divBdr>
        </w:div>
        <w:div w:id="510341052">
          <w:marLeft w:val="640"/>
          <w:marRight w:val="0"/>
          <w:marTop w:val="0"/>
          <w:marBottom w:val="0"/>
          <w:divBdr>
            <w:top w:val="none" w:sz="0" w:space="0" w:color="auto"/>
            <w:left w:val="none" w:sz="0" w:space="0" w:color="auto"/>
            <w:bottom w:val="none" w:sz="0" w:space="0" w:color="auto"/>
            <w:right w:val="none" w:sz="0" w:space="0" w:color="auto"/>
          </w:divBdr>
        </w:div>
      </w:divsChild>
    </w:div>
    <w:div w:id="1677418421">
      <w:bodyDiv w:val="1"/>
      <w:marLeft w:val="0"/>
      <w:marRight w:val="0"/>
      <w:marTop w:val="0"/>
      <w:marBottom w:val="0"/>
      <w:divBdr>
        <w:top w:val="none" w:sz="0" w:space="0" w:color="auto"/>
        <w:left w:val="none" w:sz="0" w:space="0" w:color="auto"/>
        <w:bottom w:val="none" w:sz="0" w:space="0" w:color="auto"/>
        <w:right w:val="none" w:sz="0" w:space="0" w:color="auto"/>
      </w:divBdr>
      <w:divsChild>
        <w:div w:id="256981366">
          <w:marLeft w:val="640"/>
          <w:marRight w:val="0"/>
          <w:marTop w:val="0"/>
          <w:marBottom w:val="0"/>
          <w:divBdr>
            <w:top w:val="none" w:sz="0" w:space="0" w:color="auto"/>
            <w:left w:val="none" w:sz="0" w:space="0" w:color="auto"/>
            <w:bottom w:val="none" w:sz="0" w:space="0" w:color="auto"/>
            <w:right w:val="none" w:sz="0" w:space="0" w:color="auto"/>
          </w:divBdr>
        </w:div>
        <w:div w:id="190267447">
          <w:marLeft w:val="640"/>
          <w:marRight w:val="0"/>
          <w:marTop w:val="0"/>
          <w:marBottom w:val="0"/>
          <w:divBdr>
            <w:top w:val="none" w:sz="0" w:space="0" w:color="auto"/>
            <w:left w:val="none" w:sz="0" w:space="0" w:color="auto"/>
            <w:bottom w:val="none" w:sz="0" w:space="0" w:color="auto"/>
            <w:right w:val="none" w:sz="0" w:space="0" w:color="auto"/>
          </w:divBdr>
        </w:div>
        <w:div w:id="685669321">
          <w:marLeft w:val="640"/>
          <w:marRight w:val="0"/>
          <w:marTop w:val="0"/>
          <w:marBottom w:val="0"/>
          <w:divBdr>
            <w:top w:val="none" w:sz="0" w:space="0" w:color="auto"/>
            <w:left w:val="none" w:sz="0" w:space="0" w:color="auto"/>
            <w:bottom w:val="none" w:sz="0" w:space="0" w:color="auto"/>
            <w:right w:val="none" w:sz="0" w:space="0" w:color="auto"/>
          </w:divBdr>
        </w:div>
        <w:div w:id="1778257610">
          <w:marLeft w:val="640"/>
          <w:marRight w:val="0"/>
          <w:marTop w:val="0"/>
          <w:marBottom w:val="0"/>
          <w:divBdr>
            <w:top w:val="none" w:sz="0" w:space="0" w:color="auto"/>
            <w:left w:val="none" w:sz="0" w:space="0" w:color="auto"/>
            <w:bottom w:val="none" w:sz="0" w:space="0" w:color="auto"/>
            <w:right w:val="none" w:sz="0" w:space="0" w:color="auto"/>
          </w:divBdr>
        </w:div>
        <w:div w:id="1805390510">
          <w:marLeft w:val="640"/>
          <w:marRight w:val="0"/>
          <w:marTop w:val="0"/>
          <w:marBottom w:val="0"/>
          <w:divBdr>
            <w:top w:val="none" w:sz="0" w:space="0" w:color="auto"/>
            <w:left w:val="none" w:sz="0" w:space="0" w:color="auto"/>
            <w:bottom w:val="none" w:sz="0" w:space="0" w:color="auto"/>
            <w:right w:val="none" w:sz="0" w:space="0" w:color="auto"/>
          </w:divBdr>
        </w:div>
        <w:div w:id="431243431">
          <w:marLeft w:val="640"/>
          <w:marRight w:val="0"/>
          <w:marTop w:val="0"/>
          <w:marBottom w:val="0"/>
          <w:divBdr>
            <w:top w:val="none" w:sz="0" w:space="0" w:color="auto"/>
            <w:left w:val="none" w:sz="0" w:space="0" w:color="auto"/>
            <w:bottom w:val="none" w:sz="0" w:space="0" w:color="auto"/>
            <w:right w:val="none" w:sz="0" w:space="0" w:color="auto"/>
          </w:divBdr>
        </w:div>
        <w:div w:id="1658652174">
          <w:marLeft w:val="640"/>
          <w:marRight w:val="0"/>
          <w:marTop w:val="0"/>
          <w:marBottom w:val="0"/>
          <w:divBdr>
            <w:top w:val="none" w:sz="0" w:space="0" w:color="auto"/>
            <w:left w:val="none" w:sz="0" w:space="0" w:color="auto"/>
            <w:bottom w:val="none" w:sz="0" w:space="0" w:color="auto"/>
            <w:right w:val="none" w:sz="0" w:space="0" w:color="auto"/>
          </w:divBdr>
        </w:div>
        <w:div w:id="1237395810">
          <w:marLeft w:val="640"/>
          <w:marRight w:val="0"/>
          <w:marTop w:val="0"/>
          <w:marBottom w:val="0"/>
          <w:divBdr>
            <w:top w:val="none" w:sz="0" w:space="0" w:color="auto"/>
            <w:left w:val="none" w:sz="0" w:space="0" w:color="auto"/>
            <w:bottom w:val="none" w:sz="0" w:space="0" w:color="auto"/>
            <w:right w:val="none" w:sz="0" w:space="0" w:color="auto"/>
          </w:divBdr>
        </w:div>
        <w:div w:id="452670154">
          <w:marLeft w:val="640"/>
          <w:marRight w:val="0"/>
          <w:marTop w:val="0"/>
          <w:marBottom w:val="0"/>
          <w:divBdr>
            <w:top w:val="none" w:sz="0" w:space="0" w:color="auto"/>
            <w:left w:val="none" w:sz="0" w:space="0" w:color="auto"/>
            <w:bottom w:val="none" w:sz="0" w:space="0" w:color="auto"/>
            <w:right w:val="none" w:sz="0" w:space="0" w:color="auto"/>
          </w:divBdr>
        </w:div>
        <w:div w:id="1965426687">
          <w:marLeft w:val="640"/>
          <w:marRight w:val="0"/>
          <w:marTop w:val="0"/>
          <w:marBottom w:val="0"/>
          <w:divBdr>
            <w:top w:val="none" w:sz="0" w:space="0" w:color="auto"/>
            <w:left w:val="none" w:sz="0" w:space="0" w:color="auto"/>
            <w:bottom w:val="none" w:sz="0" w:space="0" w:color="auto"/>
            <w:right w:val="none" w:sz="0" w:space="0" w:color="auto"/>
          </w:divBdr>
        </w:div>
        <w:div w:id="1519931992">
          <w:marLeft w:val="640"/>
          <w:marRight w:val="0"/>
          <w:marTop w:val="0"/>
          <w:marBottom w:val="0"/>
          <w:divBdr>
            <w:top w:val="none" w:sz="0" w:space="0" w:color="auto"/>
            <w:left w:val="none" w:sz="0" w:space="0" w:color="auto"/>
            <w:bottom w:val="none" w:sz="0" w:space="0" w:color="auto"/>
            <w:right w:val="none" w:sz="0" w:space="0" w:color="auto"/>
          </w:divBdr>
        </w:div>
        <w:div w:id="644511794">
          <w:marLeft w:val="640"/>
          <w:marRight w:val="0"/>
          <w:marTop w:val="0"/>
          <w:marBottom w:val="0"/>
          <w:divBdr>
            <w:top w:val="none" w:sz="0" w:space="0" w:color="auto"/>
            <w:left w:val="none" w:sz="0" w:space="0" w:color="auto"/>
            <w:bottom w:val="none" w:sz="0" w:space="0" w:color="auto"/>
            <w:right w:val="none" w:sz="0" w:space="0" w:color="auto"/>
          </w:divBdr>
        </w:div>
        <w:div w:id="824081358">
          <w:marLeft w:val="640"/>
          <w:marRight w:val="0"/>
          <w:marTop w:val="0"/>
          <w:marBottom w:val="0"/>
          <w:divBdr>
            <w:top w:val="none" w:sz="0" w:space="0" w:color="auto"/>
            <w:left w:val="none" w:sz="0" w:space="0" w:color="auto"/>
            <w:bottom w:val="none" w:sz="0" w:space="0" w:color="auto"/>
            <w:right w:val="none" w:sz="0" w:space="0" w:color="auto"/>
          </w:divBdr>
        </w:div>
        <w:div w:id="1216694377">
          <w:marLeft w:val="640"/>
          <w:marRight w:val="0"/>
          <w:marTop w:val="0"/>
          <w:marBottom w:val="0"/>
          <w:divBdr>
            <w:top w:val="none" w:sz="0" w:space="0" w:color="auto"/>
            <w:left w:val="none" w:sz="0" w:space="0" w:color="auto"/>
            <w:bottom w:val="none" w:sz="0" w:space="0" w:color="auto"/>
            <w:right w:val="none" w:sz="0" w:space="0" w:color="auto"/>
          </w:divBdr>
        </w:div>
        <w:div w:id="1871145268">
          <w:marLeft w:val="640"/>
          <w:marRight w:val="0"/>
          <w:marTop w:val="0"/>
          <w:marBottom w:val="0"/>
          <w:divBdr>
            <w:top w:val="none" w:sz="0" w:space="0" w:color="auto"/>
            <w:left w:val="none" w:sz="0" w:space="0" w:color="auto"/>
            <w:bottom w:val="none" w:sz="0" w:space="0" w:color="auto"/>
            <w:right w:val="none" w:sz="0" w:space="0" w:color="auto"/>
          </w:divBdr>
        </w:div>
        <w:div w:id="389963337">
          <w:marLeft w:val="640"/>
          <w:marRight w:val="0"/>
          <w:marTop w:val="0"/>
          <w:marBottom w:val="0"/>
          <w:divBdr>
            <w:top w:val="none" w:sz="0" w:space="0" w:color="auto"/>
            <w:left w:val="none" w:sz="0" w:space="0" w:color="auto"/>
            <w:bottom w:val="none" w:sz="0" w:space="0" w:color="auto"/>
            <w:right w:val="none" w:sz="0" w:space="0" w:color="auto"/>
          </w:divBdr>
        </w:div>
        <w:div w:id="1067726201">
          <w:marLeft w:val="640"/>
          <w:marRight w:val="0"/>
          <w:marTop w:val="0"/>
          <w:marBottom w:val="0"/>
          <w:divBdr>
            <w:top w:val="none" w:sz="0" w:space="0" w:color="auto"/>
            <w:left w:val="none" w:sz="0" w:space="0" w:color="auto"/>
            <w:bottom w:val="none" w:sz="0" w:space="0" w:color="auto"/>
            <w:right w:val="none" w:sz="0" w:space="0" w:color="auto"/>
          </w:divBdr>
        </w:div>
        <w:div w:id="2091539673">
          <w:marLeft w:val="640"/>
          <w:marRight w:val="0"/>
          <w:marTop w:val="0"/>
          <w:marBottom w:val="0"/>
          <w:divBdr>
            <w:top w:val="none" w:sz="0" w:space="0" w:color="auto"/>
            <w:left w:val="none" w:sz="0" w:space="0" w:color="auto"/>
            <w:bottom w:val="none" w:sz="0" w:space="0" w:color="auto"/>
            <w:right w:val="none" w:sz="0" w:space="0" w:color="auto"/>
          </w:divBdr>
        </w:div>
        <w:div w:id="459345863">
          <w:marLeft w:val="640"/>
          <w:marRight w:val="0"/>
          <w:marTop w:val="0"/>
          <w:marBottom w:val="0"/>
          <w:divBdr>
            <w:top w:val="none" w:sz="0" w:space="0" w:color="auto"/>
            <w:left w:val="none" w:sz="0" w:space="0" w:color="auto"/>
            <w:bottom w:val="none" w:sz="0" w:space="0" w:color="auto"/>
            <w:right w:val="none" w:sz="0" w:space="0" w:color="auto"/>
          </w:divBdr>
        </w:div>
        <w:div w:id="1492601842">
          <w:marLeft w:val="640"/>
          <w:marRight w:val="0"/>
          <w:marTop w:val="0"/>
          <w:marBottom w:val="0"/>
          <w:divBdr>
            <w:top w:val="none" w:sz="0" w:space="0" w:color="auto"/>
            <w:left w:val="none" w:sz="0" w:space="0" w:color="auto"/>
            <w:bottom w:val="none" w:sz="0" w:space="0" w:color="auto"/>
            <w:right w:val="none" w:sz="0" w:space="0" w:color="auto"/>
          </w:divBdr>
        </w:div>
        <w:div w:id="422996582">
          <w:marLeft w:val="640"/>
          <w:marRight w:val="0"/>
          <w:marTop w:val="0"/>
          <w:marBottom w:val="0"/>
          <w:divBdr>
            <w:top w:val="none" w:sz="0" w:space="0" w:color="auto"/>
            <w:left w:val="none" w:sz="0" w:space="0" w:color="auto"/>
            <w:bottom w:val="none" w:sz="0" w:space="0" w:color="auto"/>
            <w:right w:val="none" w:sz="0" w:space="0" w:color="auto"/>
          </w:divBdr>
        </w:div>
        <w:div w:id="2090496192">
          <w:marLeft w:val="640"/>
          <w:marRight w:val="0"/>
          <w:marTop w:val="0"/>
          <w:marBottom w:val="0"/>
          <w:divBdr>
            <w:top w:val="none" w:sz="0" w:space="0" w:color="auto"/>
            <w:left w:val="none" w:sz="0" w:space="0" w:color="auto"/>
            <w:bottom w:val="none" w:sz="0" w:space="0" w:color="auto"/>
            <w:right w:val="none" w:sz="0" w:space="0" w:color="auto"/>
          </w:divBdr>
        </w:div>
        <w:div w:id="241570810">
          <w:marLeft w:val="640"/>
          <w:marRight w:val="0"/>
          <w:marTop w:val="0"/>
          <w:marBottom w:val="0"/>
          <w:divBdr>
            <w:top w:val="none" w:sz="0" w:space="0" w:color="auto"/>
            <w:left w:val="none" w:sz="0" w:space="0" w:color="auto"/>
            <w:bottom w:val="none" w:sz="0" w:space="0" w:color="auto"/>
            <w:right w:val="none" w:sz="0" w:space="0" w:color="auto"/>
          </w:divBdr>
        </w:div>
        <w:div w:id="1665086854">
          <w:marLeft w:val="640"/>
          <w:marRight w:val="0"/>
          <w:marTop w:val="0"/>
          <w:marBottom w:val="0"/>
          <w:divBdr>
            <w:top w:val="none" w:sz="0" w:space="0" w:color="auto"/>
            <w:left w:val="none" w:sz="0" w:space="0" w:color="auto"/>
            <w:bottom w:val="none" w:sz="0" w:space="0" w:color="auto"/>
            <w:right w:val="none" w:sz="0" w:space="0" w:color="auto"/>
          </w:divBdr>
        </w:div>
        <w:div w:id="1937595087">
          <w:marLeft w:val="640"/>
          <w:marRight w:val="0"/>
          <w:marTop w:val="0"/>
          <w:marBottom w:val="0"/>
          <w:divBdr>
            <w:top w:val="none" w:sz="0" w:space="0" w:color="auto"/>
            <w:left w:val="none" w:sz="0" w:space="0" w:color="auto"/>
            <w:bottom w:val="none" w:sz="0" w:space="0" w:color="auto"/>
            <w:right w:val="none" w:sz="0" w:space="0" w:color="auto"/>
          </w:divBdr>
        </w:div>
        <w:div w:id="1814325720">
          <w:marLeft w:val="640"/>
          <w:marRight w:val="0"/>
          <w:marTop w:val="0"/>
          <w:marBottom w:val="0"/>
          <w:divBdr>
            <w:top w:val="none" w:sz="0" w:space="0" w:color="auto"/>
            <w:left w:val="none" w:sz="0" w:space="0" w:color="auto"/>
            <w:bottom w:val="none" w:sz="0" w:space="0" w:color="auto"/>
            <w:right w:val="none" w:sz="0" w:space="0" w:color="auto"/>
          </w:divBdr>
        </w:div>
        <w:div w:id="936209500">
          <w:marLeft w:val="640"/>
          <w:marRight w:val="0"/>
          <w:marTop w:val="0"/>
          <w:marBottom w:val="0"/>
          <w:divBdr>
            <w:top w:val="none" w:sz="0" w:space="0" w:color="auto"/>
            <w:left w:val="none" w:sz="0" w:space="0" w:color="auto"/>
            <w:bottom w:val="none" w:sz="0" w:space="0" w:color="auto"/>
            <w:right w:val="none" w:sz="0" w:space="0" w:color="auto"/>
          </w:divBdr>
        </w:div>
        <w:div w:id="627735678">
          <w:marLeft w:val="640"/>
          <w:marRight w:val="0"/>
          <w:marTop w:val="0"/>
          <w:marBottom w:val="0"/>
          <w:divBdr>
            <w:top w:val="none" w:sz="0" w:space="0" w:color="auto"/>
            <w:left w:val="none" w:sz="0" w:space="0" w:color="auto"/>
            <w:bottom w:val="none" w:sz="0" w:space="0" w:color="auto"/>
            <w:right w:val="none" w:sz="0" w:space="0" w:color="auto"/>
          </w:divBdr>
        </w:div>
        <w:div w:id="696396770">
          <w:marLeft w:val="640"/>
          <w:marRight w:val="0"/>
          <w:marTop w:val="0"/>
          <w:marBottom w:val="0"/>
          <w:divBdr>
            <w:top w:val="none" w:sz="0" w:space="0" w:color="auto"/>
            <w:left w:val="none" w:sz="0" w:space="0" w:color="auto"/>
            <w:bottom w:val="none" w:sz="0" w:space="0" w:color="auto"/>
            <w:right w:val="none" w:sz="0" w:space="0" w:color="auto"/>
          </w:divBdr>
        </w:div>
        <w:div w:id="17973577">
          <w:marLeft w:val="640"/>
          <w:marRight w:val="0"/>
          <w:marTop w:val="0"/>
          <w:marBottom w:val="0"/>
          <w:divBdr>
            <w:top w:val="none" w:sz="0" w:space="0" w:color="auto"/>
            <w:left w:val="none" w:sz="0" w:space="0" w:color="auto"/>
            <w:bottom w:val="none" w:sz="0" w:space="0" w:color="auto"/>
            <w:right w:val="none" w:sz="0" w:space="0" w:color="auto"/>
          </w:divBdr>
        </w:div>
        <w:div w:id="438138884">
          <w:marLeft w:val="640"/>
          <w:marRight w:val="0"/>
          <w:marTop w:val="0"/>
          <w:marBottom w:val="0"/>
          <w:divBdr>
            <w:top w:val="none" w:sz="0" w:space="0" w:color="auto"/>
            <w:left w:val="none" w:sz="0" w:space="0" w:color="auto"/>
            <w:bottom w:val="none" w:sz="0" w:space="0" w:color="auto"/>
            <w:right w:val="none" w:sz="0" w:space="0" w:color="auto"/>
          </w:divBdr>
        </w:div>
        <w:div w:id="1677417655">
          <w:marLeft w:val="640"/>
          <w:marRight w:val="0"/>
          <w:marTop w:val="0"/>
          <w:marBottom w:val="0"/>
          <w:divBdr>
            <w:top w:val="none" w:sz="0" w:space="0" w:color="auto"/>
            <w:left w:val="none" w:sz="0" w:space="0" w:color="auto"/>
            <w:bottom w:val="none" w:sz="0" w:space="0" w:color="auto"/>
            <w:right w:val="none" w:sz="0" w:space="0" w:color="auto"/>
          </w:divBdr>
        </w:div>
        <w:div w:id="6449212">
          <w:marLeft w:val="640"/>
          <w:marRight w:val="0"/>
          <w:marTop w:val="0"/>
          <w:marBottom w:val="0"/>
          <w:divBdr>
            <w:top w:val="none" w:sz="0" w:space="0" w:color="auto"/>
            <w:left w:val="none" w:sz="0" w:space="0" w:color="auto"/>
            <w:bottom w:val="none" w:sz="0" w:space="0" w:color="auto"/>
            <w:right w:val="none" w:sz="0" w:space="0" w:color="auto"/>
          </w:divBdr>
        </w:div>
        <w:div w:id="1549102658">
          <w:marLeft w:val="640"/>
          <w:marRight w:val="0"/>
          <w:marTop w:val="0"/>
          <w:marBottom w:val="0"/>
          <w:divBdr>
            <w:top w:val="none" w:sz="0" w:space="0" w:color="auto"/>
            <w:left w:val="none" w:sz="0" w:space="0" w:color="auto"/>
            <w:bottom w:val="none" w:sz="0" w:space="0" w:color="auto"/>
            <w:right w:val="none" w:sz="0" w:space="0" w:color="auto"/>
          </w:divBdr>
        </w:div>
        <w:div w:id="1892761639">
          <w:marLeft w:val="640"/>
          <w:marRight w:val="0"/>
          <w:marTop w:val="0"/>
          <w:marBottom w:val="0"/>
          <w:divBdr>
            <w:top w:val="none" w:sz="0" w:space="0" w:color="auto"/>
            <w:left w:val="none" w:sz="0" w:space="0" w:color="auto"/>
            <w:bottom w:val="none" w:sz="0" w:space="0" w:color="auto"/>
            <w:right w:val="none" w:sz="0" w:space="0" w:color="auto"/>
          </w:divBdr>
        </w:div>
        <w:div w:id="1038702273">
          <w:marLeft w:val="640"/>
          <w:marRight w:val="0"/>
          <w:marTop w:val="0"/>
          <w:marBottom w:val="0"/>
          <w:divBdr>
            <w:top w:val="none" w:sz="0" w:space="0" w:color="auto"/>
            <w:left w:val="none" w:sz="0" w:space="0" w:color="auto"/>
            <w:bottom w:val="none" w:sz="0" w:space="0" w:color="auto"/>
            <w:right w:val="none" w:sz="0" w:space="0" w:color="auto"/>
          </w:divBdr>
        </w:div>
        <w:div w:id="1006858218">
          <w:marLeft w:val="640"/>
          <w:marRight w:val="0"/>
          <w:marTop w:val="0"/>
          <w:marBottom w:val="0"/>
          <w:divBdr>
            <w:top w:val="none" w:sz="0" w:space="0" w:color="auto"/>
            <w:left w:val="none" w:sz="0" w:space="0" w:color="auto"/>
            <w:bottom w:val="none" w:sz="0" w:space="0" w:color="auto"/>
            <w:right w:val="none" w:sz="0" w:space="0" w:color="auto"/>
          </w:divBdr>
        </w:div>
        <w:div w:id="235361598">
          <w:marLeft w:val="640"/>
          <w:marRight w:val="0"/>
          <w:marTop w:val="0"/>
          <w:marBottom w:val="0"/>
          <w:divBdr>
            <w:top w:val="none" w:sz="0" w:space="0" w:color="auto"/>
            <w:left w:val="none" w:sz="0" w:space="0" w:color="auto"/>
            <w:bottom w:val="none" w:sz="0" w:space="0" w:color="auto"/>
            <w:right w:val="none" w:sz="0" w:space="0" w:color="auto"/>
          </w:divBdr>
        </w:div>
        <w:div w:id="1206604347">
          <w:marLeft w:val="640"/>
          <w:marRight w:val="0"/>
          <w:marTop w:val="0"/>
          <w:marBottom w:val="0"/>
          <w:divBdr>
            <w:top w:val="none" w:sz="0" w:space="0" w:color="auto"/>
            <w:left w:val="none" w:sz="0" w:space="0" w:color="auto"/>
            <w:bottom w:val="none" w:sz="0" w:space="0" w:color="auto"/>
            <w:right w:val="none" w:sz="0" w:space="0" w:color="auto"/>
          </w:divBdr>
        </w:div>
        <w:div w:id="1091664620">
          <w:marLeft w:val="640"/>
          <w:marRight w:val="0"/>
          <w:marTop w:val="0"/>
          <w:marBottom w:val="0"/>
          <w:divBdr>
            <w:top w:val="none" w:sz="0" w:space="0" w:color="auto"/>
            <w:left w:val="none" w:sz="0" w:space="0" w:color="auto"/>
            <w:bottom w:val="none" w:sz="0" w:space="0" w:color="auto"/>
            <w:right w:val="none" w:sz="0" w:space="0" w:color="auto"/>
          </w:divBdr>
        </w:div>
        <w:div w:id="1856068675">
          <w:marLeft w:val="640"/>
          <w:marRight w:val="0"/>
          <w:marTop w:val="0"/>
          <w:marBottom w:val="0"/>
          <w:divBdr>
            <w:top w:val="none" w:sz="0" w:space="0" w:color="auto"/>
            <w:left w:val="none" w:sz="0" w:space="0" w:color="auto"/>
            <w:bottom w:val="none" w:sz="0" w:space="0" w:color="auto"/>
            <w:right w:val="none" w:sz="0" w:space="0" w:color="auto"/>
          </w:divBdr>
        </w:div>
        <w:div w:id="345400183">
          <w:marLeft w:val="640"/>
          <w:marRight w:val="0"/>
          <w:marTop w:val="0"/>
          <w:marBottom w:val="0"/>
          <w:divBdr>
            <w:top w:val="none" w:sz="0" w:space="0" w:color="auto"/>
            <w:left w:val="none" w:sz="0" w:space="0" w:color="auto"/>
            <w:bottom w:val="none" w:sz="0" w:space="0" w:color="auto"/>
            <w:right w:val="none" w:sz="0" w:space="0" w:color="auto"/>
          </w:divBdr>
        </w:div>
        <w:div w:id="1605530376">
          <w:marLeft w:val="640"/>
          <w:marRight w:val="0"/>
          <w:marTop w:val="0"/>
          <w:marBottom w:val="0"/>
          <w:divBdr>
            <w:top w:val="none" w:sz="0" w:space="0" w:color="auto"/>
            <w:left w:val="none" w:sz="0" w:space="0" w:color="auto"/>
            <w:bottom w:val="none" w:sz="0" w:space="0" w:color="auto"/>
            <w:right w:val="none" w:sz="0" w:space="0" w:color="auto"/>
          </w:divBdr>
        </w:div>
        <w:div w:id="307784789">
          <w:marLeft w:val="640"/>
          <w:marRight w:val="0"/>
          <w:marTop w:val="0"/>
          <w:marBottom w:val="0"/>
          <w:divBdr>
            <w:top w:val="none" w:sz="0" w:space="0" w:color="auto"/>
            <w:left w:val="none" w:sz="0" w:space="0" w:color="auto"/>
            <w:bottom w:val="none" w:sz="0" w:space="0" w:color="auto"/>
            <w:right w:val="none" w:sz="0" w:space="0" w:color="auto"/>
          </w:divBdr>
        </w:div>
        <w:div w:id="498545742">
          <w:marLeft w:val="640"/>
          <w:marRight w:val="0"/>
          <w:marTop w:val="0"/>
          <w:marBottom w:val="0"/>
          <w:divBdr>
            <w:top w:val="none" w:sz="0" w:space="0" w:color="auto"/>
            <w:left w:val="none" w:sz="0" w:space="0" w:color="auto"/>
            <w:bottom w:val="none" w:sz="0" w:space="0" w:color="auto"/>
            <w:right w:val="none" w:sz="0" w:space="0" w:color="auto"/>
          </w:divBdr>
        </w:div>
        <w:div w:id="480121559">
          <w:marLeft w:val="640"/>
          <w:marRight w:val="0"/>
          <w:marTop w:val="0"/>
          <w:marBottom w:val="0"/>
          <w:divBdr>
            <w:top w:val="none" w:sz="0" w:space="0" w:color="auto"/>
            <w:left w:val="none" w:sz="0" w:space="0" w:color="auto"/>
            <w:bottom w:val="none" w:sz="0" w:space="0" w:color="auto"/>
            <w:right w:val="none" w:sz="0" w:space="0" w:color="auto"/>
          </w:divBdr>
        </w:div>
        <w:div w:id="1098259274">
          <w:marLeft w:val="640"/>
          <w:marRight w:val="0"/>
          <w:marTop w:val="0"/>
          <w:marBottom w:val="0"/>
          <w:divBdr>
            <w:top w:val="none" w:sz="0" w:space="0" w:color="auto"/>
            <w:left w:val="none" w:sz="0" w:space="0" w:color="auto"/>
            <w:bottom w:val="none" w:sz="0" w:space="0" w:color="auto"/>
            <w:right w:val="none" w:sz="0" w:space="0" w:color="auto"/>
          </w:divBdr>
        </w:div>
        <w:div w:id="2123456710">
          <w:marLeft w:val="640"/>
          <w:marRight w:val="0"/>
          <w:marTop w:val="0"/>
          <w:marBottom w:val="0"/>
          <w:divBdr>
            <w:top w:val="none" w:sz="0" w:space="0" w:color="auto"/>
            <w:left w:val="none" w:sz="0" w:space="0" w:color="auto"/>
            <w:bottom w:val="none" w:sz="0" w:space="0" w:color="auto"/>
            <w:right w:val="none" w:sz="0" w:space="0" w:color="auto"/>
          </w:divBdr>
        </w:div>
        <w:div w:id="1030109607">
          <w:marLeft w:val="640"/>
          <w:marRight w:val="0"/>
          <w:marTop w:val="0"/>
          <w:marBottom w:val="0"/>
          <w:divBdr>
            <w:top w:val="none" w:sz="0" w:space="0" w:color="auto"/>
            <w:left w:val="none" w:sz="0" w:space="0" w:color="auto"/>
            <w:bottom w:val="none" w:sz="0" w:space="0" w:color="auto"/>
            <w:right w:val="none" w:sz="0" w:space="0" w:color="auto"/>
          </w:divBdr>
        </w:div>
        <w:div w:id="1372222008">
          <w:marLeft w:val="640"/>
          <w:marRight w:val="0"/>
          <w:marTop w:val="0"/>
          <w:marBottom w:val="0"/>
          <w:divBdr>
            <w:top w:val="none" w:sz="0" w:space="0" w:color="auto"/>
            <w:left w:val="none" w:sz="0" w:space="0" w:color="auto"/>
            <w:bottom w:val="none" w:sz="0" w:space="0" w:color="auto"/>
            <w:right w:val="none" w:sz="0" w:space="0" w:color="auto"/>
          </w:divBdr>
        </w:div>
        <w:div w:id="48000838">
          <w:marLeft w:val="640"/>
          <w:marRight w:val="0"/>
          <w:marTop w:val="0"/>
          <w:marBottom w:val="0"/>
          <w:divBdr>
            <w:top w:val="none" w:sz="0" w:space="0" w:color="auto"/>
            <w:left w:val="none" w:sz="0" w:space="0" w:color="auto"/>
            <w:bottom w:val="none" w:sz="0" w:space="0" w:color="auto"/>
            <w:right w:val="none" w:sz="0" w:space="0" w:color="auto"/>
          </w:divBdr>
        </w:div>
        <w:div w:id="13847166">
          <w:marLeft w:val="640"/>
          <w:marRight w:val="0"/>
          <w:marTop w:val="0"/>
          <w:marBottom w:val="0"/>
          <w:divBdr>
            <w:top w:val="none" w:sz="0" w:space="0" w:color="auto"/>
            <w:left w:val="none" w:sz="0" w:space="0" w:color="auto"/>
            <w:bottom w:val="none" w:sz="0" w:space="0" w:color="auto"/>
            <w:right w:val="none" w:sz="0" w:space="0" w:color="auto"/>
          </w:divBdr>
        </w:div>
        <w:div w:id="1902445144">
          <w:marLeft w:val="640"/>
          <w:marRight w:val="0"/>
          <w:marTop w:val="0"/>
          <w:marBottom w:val="0"/>
          <w:divBdr>
            <w:top w:val="none" w:sz="0" w:space="0" w:color="auto"/>
            <w:left w:val="none" w:sz="0" w:space="0" w:color="auto"/>
            <w:bottom w:val="none" w:sz="0" w:space="0" w:color="auto"/>
            <w:right w:val="none" w:sz="0" w:space="0" w:color="auto"/>
          </w:divBdr>
        </w:div>
        <w:div w:id="1845125834">
          <w:marLeft w:val="640"/>
          <w:marRight w:val="0"/>
          <w:marTop w:val="0"/>
          <w:marBottom w:val="0"/>
          <w:divBdr>
            <w:top w:val="none" w:sz="0" w:space="0" w:color="auto"/>
            <w:left w:val="none" w:sz="0" w:space="0" w:color="auto"/>
            <w:bottom w:val="none" w:sz="0" w:space="0" w:color="auto"/>
            <w:right w:val="none" w:sz="0" w:space="0" w:color="auto"/>
          </w:divBdr>
        </w:div>
        <w:div w:id="63264187">
          <w:marLeft w:val="640"/>
          <w:marRight w:val="0"/>
          <w:marTop w:val="0"/>
          <w:marBottom w:val="0"/>
          <w:divBdr>
            <w:top w:val="none" w:sz="0" w:space="0" w:color="auto"/>
            <w:left w:val="none" w:sz="0" w:space="0" w:color="auto"/>
            <w:bottom w:val="none" w:sz="0" w:space="0" w:color="auto"/>
            <w:right w:val="none" w:sz="0" w:space="0" w:color="auto"/>
          </w:divBdr>
        </w:div>
        <w:div w:id="2102989790">
          <w:marLeft w:val="640"/>
          <w:marRight w:val="0"/>
          <w:marTop w:val="0"/>
          <w:marBottom w:val="0"/>
          <w:divBdr>
            <w:top w:val="none" w:sz="0" w:space="0" w:color="auto"/>
            <w:left w:val="none" w:sz="0" w:space="0" w:color="auto"/>
            <w:bottom w:val="none" w:sz="0" w:space="0" w:color="auto"/>
            <w:right w:val="none" w:sz="0" w:space="0" w:color="auto"/>
          </w:divBdr>
        </w:div>
        <w:div w:id="724723545">
          <w:marLeft w:val="640"/>
          <w:marRight w:val="0"/>
          <w:marTop w:val="0"/>
          <w:marBottom w:val="0"/>
          <w:divBdr>
            <w:top w:val="none" w:sz="0" w:space="0" w:color="auto"/>
            <w:left w:val="none" w:sz="0" w:space="0" w:color="auto"/>
            <w:bottom w:val="none" w:sz="0" w:space="0" w:color="auto"/>
            <w:right w:val="none" w:sz="0" w:space="0" w:color="auto"/>
          </w:divBdr>
        </w:div>
        <w:div w:id="1694914609">
          <w:marLeft w:val="640"/>
          <w:marRight w:val="0"/>
          <w:marTop w:val="0"/>
          <w:marBottom w:val="0"/>
          <w:divBdr>
            <w:top w:val="none" w:sz="0" w:space="0" w:color="auto"/>
            <w:left w:val="none" w:sz="0" w:space="0" w:color="auto"/>
            <w:bottom w:val="none" w:sz="0" w:space="0" w:color="auto"/>
            <w:right w:val="none" w:sz="0" w:space="0" w:color="auto"/>
          </w:divBdr>
        </w:div>
        <w:div w:id="1633901493">
          <w:marLeft w:val="640"/>
          <w:marRight w:val="0"/>
          <w:marTop w:val="0"/>
          <w:marBottom w:val="0"/>
          <w:divBdr>
            <w:top w:val="none" w:sz="0" w:space="0" w:color="auto"/>
            <w:left w:val="none" w:sz="0" w:space="0" w:color="auto"/>
            <w:bottom w:val="none" w:sz="0" w:space="0" w:color="auto"/>
            <w:right w:val="none" w:sz="0" w:space="0" w:color="auto"/>
          </w:divBdr>
        </w:div>
        <w:div w:id="1330719714">
          <w:marLeft w:val="640"/>
          <w:marRight w:val="0"/>
          <w:marTop w:val="0"/>
          <w:marBottom w:val="0"/>
          <w:divBdr>
            <w:top w:val="none" w:sz="0" w:space="0" w:color="auto"/>
            <w:left w:val="none" w:sz="0" w:space="0" w:color="auto"/>
            <w:bottom w:val="none" w:sz="0" w:space="0" w:color="auto"/>
            <w:right w:val="none" w:sz="0" w:space="0" w:color="auto"/>
          </w:divBdr>
        </w:div>
        <w:div w:id="312372114">
          <w:marLeft w:val="640"/>
          <w:marRight w:val="0"/>
          <w:marTop w:val="0"/>
          <w:marBottom w:val="0"/>
          <w:divBdr>
            <w:top w:val="none" w:sz="0" w:space="0" w:color="auto"/>
            <w:left w:val="none" w:sz="0" w:space="0" w:color="auto"/>
            <w:bottom w:val="none" w:sz="0" w:space="0" w:color="auto"/>
            <w:right w:val="none" w:sz="0" w:space="0" w:color="auto"/>
          </w:divBdr>
        </w:div>
        <w:div w:id="1668510629">
          <w:marLeft w:val="640"/>
          <w:marRight w:val="0"/>
          <w:marTop w:val="0"/>
          <w:marBottom w:val="0"/>
          <w:divBdr>
            <w:top w:val="none" w:sz="0" w:space="0" w:color="auto"/>
            <w:left w:val="none" w:sz="0" w:space="0" w:color="auto"/>
            <w:bottom w:val="none" w:sz="0" w:space="0" w:color="auto"/>
            <w:right w:val="none" w:sz="0" w:space="0" w:color="auto"/>
          </w:divBdr>
        </w:div>
        <w:div w:id="490097876">
          <w:marLeft w:val="640"/>
          <w:marRight w:val="0"/>
          <w:marTop w:val="0"/>
          <w:marBottom w:val="0"/>
          <w:divBdr>
            <w:top w:val="none" w:sz="0" w:space="0" w:color="auto"/>
            <w:left w:val="none" w:sz="0" w:space="0" w:color="auto"/>
            <w:bottom w:val="none" w:sz="0" w:space="0" w:color="auto"/>
            <w:right w:val="none" w:sz="0" w:space="0" w:color="auto"/>
          </w:divBdr>
        </w:div>
        <w:div w:id="66080285">
          <w:marLeft w:val="640"/>
          <w:marRight w:val="0"/>
          <w:marTop w:val="0"/>
          <w:marBottom w:val="0"/>
          <w:divBdr>
            <w:top w:val="none" w:sz="0" w:space="0" w:color="auto"/>
            <w:left w:val="none" w:sz="0" w:space="0" w:color="auto"/>
            <w:bottom w:val="none" w:sz="0" w:space="0" w:color="auto"/>
            <w:right w:val="none" w:sz="0" w:space="0" w:color="auto"/>
          </w:divBdr>
        </w:div>
        <w:div w:id="1040393946">
          <w:marLeft w:val="640"/>
          <w:marRight w:val="0"/>
          <w:marTop w:val="0"/>
          <w:marBottom w:val="0"/>
          <w:divBdr>
            <w:top w:val="none" w:sz="0" w:space="0" w:color="auto"/>
            <w:left w:val="none" w:sz="0" w:space="0" w:color="auto"/>
            <w:bottom w:val="none" w:sz="0" w:space="0" w:color="auto"/>
            <w:right w:val="none" w:sz="0" w:space="0" w:color="auto"/>
          </w:divBdr>
        </w:div>
        <w:div w:id="513500844">
          <w:marLeft w:val="640"/>
          <w:marRight w:val="0"/>
          <w:marTop w:val="0"/>
          <w:marBottom w:val="0"/>
          <w:divBdr>
            <w:top w:val="none" w:sz="0" w:space="0" w:color="auto"/>
            <w:left w:val="none" w:sz="0" w:space="0" w:color="auto"/>
            <w:bottom w:val="none" w:sz="0" w:space="0" w:color="auto"/>
            <w:right w:val="none" w:sz="0" w:space="0" w:color="auto"/>
          </w:divBdr>
        </w:div>
        <w:div w:id="13114709">
          <w:marLeft w:val="640"/>
          <w:marRight w:val="0"/>
          <w:marTop w:val="0"/>
          <w:marBottom w:val="0"/>
          <w:divBdr>
            <w:top w:val="none" w:sz="0" w:space="0" w:color="auto"/>
            <w:left w:val="none" w:sz="0" w:space="0" w:color="auto"/>
            <w:bottom w:val="none" w:sz="0" w:space="0" w:color="auto"/>
            <w:right w:val="none" w:sz="0" w:space="0" w:color="auto"/>
          </w:divBdr>
        </w:div>
        <w:div w:id="1488130419">
          <w:marLeft w:val="640"/>
          <w:marRight w:val="0"/>
          <w:marTop w:val="0"/>
          <w:marBottom w:val="0"/>
          <w:divBdr>
            <w:top w:val="none" w:sz="0" w:space="0" w:color="auto"/>
            <w:left w:val="none" w:sz="0" w:space="0" w:color="auto"/>
            <w:bottom w:val="none" w:sz="0" w:space="0" w:color="auto"/>
            <w:right w:val="none" w:sz="0" w:space="0" w:color="auto"/>
          </w:divBdr>
        </w:div>
        <w:div w:id="66542071">
          <w:marLeft w:val="640"/>
          <w:marRight w:val="0"/>
          <w:marTop w:val="0"/>
          <w:marBottom w:val="0"/>
          <w:divBdr>
            <w:top w:val="none" w:sz="0" w:space="0" w:color="auto"/>
            <w:left w:val="none" w:sz="0" w:space="0" w:color="auto"/>
            <w:bottom w:val="none" w:sz="0" w:space="0" w:color="auto"/>
            <w:right w:val="none" w:sz="0" w:space="0" w:color="auto"/>
          </w:divBdr>
        </w:div>
        <w:div w:id="84620843">
          <w:marLeft w:val="640"/>
          <w:marRight w:val="0"/>
          <w:marTop w:val="0"/>
          <w:marBottom w:val="0"/>
          <w:divBdr>
            <w:top w:val="none" w:sz="0" w:space="0" w:color="auto"/>
            <w:left w:val="none" w:sz="0" w:space="0" w:color="auto"/>
            <w:bottom w:val="none" w:sz="0" w:space="0" w:color="auto"/>
            <w:right w:val="none" w:sz="0" w:space="0" w:color="auto"/>
          </w:divBdr>
        </w:div>
        <w:div w:id="355161603">
          <w:marLeft w:val="640"/>
          <w:marRight w:val="0"/>
          <w:marTop w:val="0"/>
          <w:marBottom w:val="0"/>
          <w:divBdr>
            <w:top w:val="none" w:sz="0" w:space="0" w:color="auto"/>
            <w:left w:val="none" w:sz="0" w:space="0" w:color="auto"/>
            <w:bottom w:val="none" w:sz="0" w:space="0" w:color="auto"/>
            <w:right w:val="none" w:sz="0" w:space="0" w:color="auto"/>
          </w:divBdr>
        </w:div>
        <w:div w:id="1133985481">
          <w:marLeft w:val="640"/>
          <w:marRight w:val="0"/>
          <w:marTop w:val="0"/>
          <w:marBottom w:val="0"/>
          <w:divBdr>
            <w:top w:val="none" w:sz="0" w:space="0" w:color="auto"/>
            <w:left w:val="none" w:sz="0" w:space="0" w:color="auto"/>
            <w:bottom w:val="none" w:sz="0" w:space="0" w:color="auto"/>
            <w:right w:val="none" w:sz="0" w:space="0" w:color="auto"/>
          </w:divBdr>
        </w:div>
        <w:div w:id="1053964429">
          <w:marLeft w:val="640"/>
          <w:marRight w:val="0"/>
          <w:marTop w:val="0"/>
          <w:marBottom w:val="0"/>
          <w:divBdr>
            <w:top w:val="none" w:sz="0" w:space="0" w:color="auto"/>
            <w:left w:val="none" w:sz="0" w:space="0" w:color="auto"/>
            <w:bottom w:val="none" w:sz="0" w:space="0" w:color="auto"/>
            <w:right w:val="none" w:sz="0" w:space="0" w:color="auto"/>
          </w:divBdr>
        </w:div>
        <w:div w:id="598879584">
          <w:marLeft w:val="640"/>
          <w:marRight w:val="0"/>
          <w:marTop w:val="0"/>
          <w:marBottom w:val="0"/>
          <w:divBdr>
            <w:top w:val="none" w:sz="0" w:space="0" w:color="auto"/>
            <w:left w:val="none" w:sz="0" w:space="0" w:color="auto"/>
            <w:bottom w:val="none" w:sz="0" w:space="0" w:color="auto"/>
            <w:right w:val="none" w:sz="0" w:space="0" w:color="auto"/>
          </w:divBdr>
        </w:div>
        <w:div w:id="1399791140">
          <w:marLeft w:val="640"/>
          <w:marRight w:val="0"/>
          <w:marTop w:val="0"/>
          <w:marBottom w:val="0"/>
          <w:divBdr>
            <w:top w:val="none" w:sz="0" w:space="0" w:color="auto"/>
            <w:left w:val="none" w:sz="0" w:space="0" w:color="auto"/>
            <w:bottom w:val="none" w:sz="0" w:space="0" w:color="auto"/>
            <w:right w:val="none" w:sz="0" w:space="0" w:color="auto"/>
          </w:divBdr>
        </w:div>
        <w:div w:id="1345786486">
          <w:marLeft w:val="640"/>
          <w:marRight w:val="0"/>
          <w:marTop w:val="0"/>
          <w:marBottom w:val="0"/>
          <w:divBdr>
            <w:top w:val="none" w:sz="0" w:space="0" w:color="auto"/>
            <w:left w:val="none" w:sz="0" w:space="0" w:color="auto"/>
            <w:bottom w:val="none" w:sz="0" w:space="0" w:color="auto"/>
            <w:right w:val="none" w:sz="0" w:space="0" w:color="auto"/>
          </w:divBdr>
        </w:div>
        <w:div w:id="1219710497">
          <w:marLeft w:val="640"/>
          <w:marRight w:val="0"/>
          <w:marTop w:val="0"/>
          <w:marBottom w:val="0"/>
          <w:divBdr>
            <w:top w:val="none" w:sz="0" w:space="0" w:color="auto"/>
            <w:left w:val="none" w:sz="0" w:space="0" w:color="auto"/>
            <w:bottom w:val="none" w:sz="0" w:space="0" w:color="auto"/>
            <w:right w:val="none" w:sz="0" w:space="0" w:color="auto"/>
          </w:divBdr>
        </w:div>
      </w:divsChild>
    </w:div>
    <w:div w:id="1678575470">
      <w:bodyDiv w:val="1"/>
      <w:marLeft w:val="0"/>
      <w:marRight w:val="0"/>
      <w:marTop w:val="0"/>
      <w:marBottom w:val="0"/>
      <w:divBdr>
        <w:top w:val="none" w:sz="0" w:space="0" w:color="auto"/>
        <w:left w:val="none" w:sz="0" w:space="0" w:color="auto"/>
        <w:bottom w:val="none" w:sz="0" w:space="0" w:color="auto"/>
        <w:right w:val="none" w:sz="0" w:space="0" w:color="auto"/>
      </w:divBdr>
      <w:divsChild>
        <w:div w:id="138114315">
          <w:marLeft w:val="640"/>
          <w:marRight w:val="0"/>
          <w:marTop w:val="0"/>
          <w:marBottom w:val="0"/>
          <w:divBdr>
            <w:top w:val="none" w:sz="0" w:space="0" w:color="auto"/>
            <w:left w:val="none" w:sz="0" w:space="0" w:color="auto"/>
            <w:bottom w:val="none" w:sz="0" w:space="0" w:color="auto"/>
            <w:right w:val="none" w:sz="0" w:space="0" w:color="auto"/>
          </w:divBdr>
        </w:div>
        <w:div w:id="1676566489">
          <w:marLeft w:val="640"/>
          <w:marRight w:val="0"/>
          <w:marTop w:val="0"/>
          <w:marBottom w:val="0"/>
          <w:divBdr>
            <w:top w:val="none" w:sz="0" w:space="0" w:color="auto"/>
            <w:left w:val="none" w:sz="0" w:space="0" w:color="auto"/>
            <w:bottom w:val="none" w:sz="0" w:space="0" w:color="auto"/>
            <w:right w:val="none" w:sz="0" w:space="0" w:color="auto"/>
          </w:divBdr>
        </w:div>
        <w:div w:id="1061372225">
          <w:marLeft w:val="640"/>
          <w:marRight w:val="0"/>
          <w:marTop w:val="0"/>
          <w:marBottom w:val="0"/>
          <w:divBdr>
            <w:top w:val="none" w:sz="0" w:space="0" w:color="auto"/>
            <w:left w:val="none" w:sz="0" w:space="0" w:color="auto"/>
            <w:bottom w:val="none" w:sz="0" w:space="0" w:color="auto"/>
            <w:right w:val="none" w:sz="0" w:space="0" w:color="auto"/>
          </w:divBdr>
        </w:div>
        <w:div w:id="1860436733">
          <w:marLeft w:val="640"/>
          <w:marRight w:val="0"/>
          <w:marTop w:val="0"/>
          <w:marBottom w:val="0"/>
          <w:divBdr>
            <w:top w:val="none" w:sz="0" w:space="0" w:color="auto"/>
            <w:left w:val="none" w:sz="0" w:space="0" w:color="auto"/>
            <w:bottom w:val="none" w:sz="0" w:space="0" w:color="auto"/>
            <w:right w:val="none" w:sz="0" w:space="0" w:color="auto"/>
          </w:divBdr>
        </w:div>
        <w:div w:id="518591347">
          <w:marLeft w:val="640"/>
          <w:marRight w:val="0"/>
          <w:marTop w:val="0"/>
          <w:marBottom w:val="0"/>
          <w:divBdr>
            <w:top w:val="none" w:sz="0" w:space="0" w:color="auto"/>
            <w:left w:val="none" w:sz="0" w:space="0" w:color="auto"/>
            <w:bottom w:val="none" w:sz="0" w:space="0" w:color="auto"/>
            <w:right w:val="none" w:sz="0" w:space="0" w:color="auto"/>
          </w:divBdr>
        </w:div>
        <w:div w:id="1111824674">
          <w:marLeft w:val="640"/>
          <w:marRight w:val="0"/>
          <w:marTop w:val="0"/>
          <w:marBottom w:val="0"/>
          <w:divBdr>
            <w:top w:val="none" w:sz="0" w:space="0" w:color="auto"/>
            <w:left w:val="none" w:sz="0" w:space="0" w:color="auto"/>
            <w:bottom w:val="none" w:sz="0" w:space="0" w:color="auto"/>
            <w:right w:val="none" w:sz="0" w:space="0" w:color="auto"/>
          </w:divBdr>
        </w:div>
        <w:div w:id="1218473078">
          <w:marLeft w:val="640"/>
          <w:marRight w:val="0"/>
          <w:marTop w:val="0"/>
          <w:marBottom w:val="0"/>
          <w:divBdr>
            <w:top w:val="none" w:sz="0" w:space="0" w:color="auto"/>
            <w:left w:val="none" w:sz="0" w:space="0" w:color="auto"/>
            <w:bottom w:val="none" w:sz="0" w:space="0" w:color="auto"/>
            <w:right w:val="none" w:sz="0" w:space="0" w:color="auto"/>
          </w:divBdr>
        </w:div>
        <w:div w:id="568197236">
          <w:marLeft w:val="640"/>
          <w:marRight w:val="0"/>
          <w:marTop w:val="0"/>
          <w:marBottom w:val="0"/>
          <w:divBdr>
            <w:top w:val="none" w:sz="0" w:space="0" w:color="auto"/>
            <w:left w:val="none" w:sz="0" w:space="0" w:color="auto"/>
            <w:bottom w:val="none" w:sz="0" w:space="0" w:color="auto"/>
            <w:right w:val="none" w:sz="0" w:space="0" w:color="auto"/>
          </w:divBdr>
        </w:div>
        <w:div w:id="2024893045">
          <w:marLeft w:val="640"/>
          <w:marRight w:val="0"/>
          <w:marTop w:val="0"/>
          <w:marBottom w:val="0"/>
          <w:divBdr>
            <w:top w:val="none" w:sz="0" w:space="0" w:color="auto"/>
            <w:left w:val="none" w:sz="0" w:space="0" w:color="auto"/>
            <w:bottom w:val="none" w:sz="0" w:space="0" w:color="auto"/>
            <w:right w:val="none" w:sz="0" w:space="0" w:color="auto"/>
          </w:divBdr>
        </w:div>
        <w:div w:id="549728940">
          <w:marLeft w:val="640"/>
          <w:marRight w:val="0"/>
          <w:marTop w:val="0"/>
          <w:marBottom w:val="0"/>
          <w:divBdr>
            <w:top w:val="none" w:sz="0" w:space="0" w:color="auto"/>
            <w:left w:val="none" w:sz="0" w:space="0" w:color="auto"/>
            <w:bottom w:val="none" w:sz="0" w:space="0" w:color="auto"/>
            <w:right w:val="none" w:sz="0" w:space="0" w:color="auto"/>
          </w:divBdr>
        </w:div>
        <w:div w:id="247927426">
          <w:marLeft w:val="640"/>
          <w:marRight w:val="0"/>
          <w:marTop w:val="0"/>
          <w:marBottom w:val="0"/>
          <w:divBdr>
            <w:top w:val="none" w:sz="0" w:space="0" w:color="auto"/>
            <w:left w:val="none" w:sz="0" w:space="0" w:color="auto"/>
            <w:bottom w:val="none" w:sz="0" w:space="0" w:color="auto"/>
            <w:right w:val="none" w:sz="0" w:space="0" w:color="auto"/>
          </w:divBdr>
        </w:div>
        <w:div w:id="287012023">
          <w:marLeft w:val="640"/>
          <w:marRight w:val="0"/>
          <w:marTop w:val="0"/>
          <w:marBottom w:val="0"/>
          <w:divBdr>
            <w:top w:val="none" w:sz="0" w:space="0" w:color="auto"/>
            <w:left w:val="none" w:sz="0" w:space="0" w:color="auto"/>
            <w:bottom w:val="none" w:sz="0" w:space="0" w:color="auto"/>
            <w:right w:val="none" w:sz="0" w:space="0" w:color="auto"/>
          </w:divBdr>
        </w:div>
        <w:div w:id="1309749384">
          <w:marLeft w:val="640"/>
          <w:marRight w:val="0"/>
          <w:marTop w:val="0"/>
          <w:marBottom w:val="0"/>
          <w:divBdr>
            <w:top w:val="none" w:sz="0" w:space="0" w:color="auto"/>
            <w:left w:val="none" w:sz="0" w:space="0" w:color="auto"/>
            <w:bottom w:val="none" w:sz="0" w:space="0" w:color="auto"/>
            <w:right w:val="none" w:sz="0" w:space="0" w:color="auto"/>
          </w:divBdr>
        </w:div>
        <w:div w:id="1517309286">
          <w:marLeft w:val="640"/>
          <w:marRight w:val="0"/>
          <w:marTop w:val="0"/>
          <w:marBottom w:val="0"/>
          <w:divBdr>
            <w:top w:val="none" w:sz="0" w:space="0" w:color="auto"/>
            <w:left w:val="none" w:sz="0" w:space="0" w:color="auto"/>
            <w:bottom w:val="none" w:sz="0" w:space="0" w:color="auto"/>
            <w:right w:val="none" w:sz="0" w:space="0" w:color="auto"/>
          </w:divBdr>
        </w:div>
        <w:div w:id="1562055321">
          <w:marLeft w:val="640"/>
          <w:marRight w:val="0"/>
          <w:marTop w:val="0"/>
          <w:marBottom w:val="0"/>
          <w:divBdr>
            <w:top w:val="none" w:sz="0" w:space="0" w:color="auto"/>
            <w:left w:val="none" w:sz="0" w:space="0" w:color="auto"/>
            <w:bottom w:val="none" w:sz="0" w:space="0" w:color="auto"/>
            <w:right w:val="none" w:sz="0" w:space="0" w:color="auto"/>
          </w:divBdr>
        </w:div>
        <w:div w:id="103427365">
          <w:marLeft w:val="640"/>
          <w:marRight w:val="0"/>
          <w:marTop w:val="0"/>
          <w:marBottom w:val="0"/>
          <w:divBdr>
            <w:top w:val="none" w:sz="0" w:space="0" w:color="auto"/>
            <w:left w:val="none" w:sz="0" w:space="0" w:color="auto"/>
            <w:bottom w:val="none" w:sz="0" w:space="0" w:color="auto"/>
            <w:right w:val="none" w:sz="0" w:space="0" w:color="auto"/>
          </w:divBdr>
        </w:div>
        <w:div w:id="150758803">
          <w:marLeft w:val="640"/>
          <w:marRight w:val="0"/>
          <w:marTop w:val="0"/>
          <w:marBottom w:val="0"/>
          <w:divBdr>
            <w:top w:val="none" w:sz="0" w:space="0" w:color="auto"/>
            <w:left w:val="none" w:sz="0" w:space="0" w:color="auto"/>
            <w:bottom w:val="none" w:sz="0" w:space="0" w:color="auto"/>
            <w:right w:val="none" w:sz="0" w:space="0" w:color="auto"/>
          </w:divBdr>
        </w:div>
        <w:div w:id="1513033341">
          <w:marLeft w:val="640"/>
          <w:marRight w:val="0"/>
          <w:marTop w:val="0"/>
          <w:marBottom w:val="0"/>
          <w:divBdr>
            <w:top w:val="none" w:sz="0" w:space="0" w:color="auto"/>
            <w:left w:val="none" w:sz="0" w:space="0" w:color="auto"/>
            <w:bottom w:val="none" w:sz="0" w:space="0" w:color="auto"/>
            <w:right w:val="none" w:sz="0" w:space="0" w:color="auto"/>
          </w:divBdr>
        </w:div>
        <w:div w:id="1273979022">
          <w:marLeft w:val="640"/>
          <w:marRight w:val="0"/>
          <w:marTop w:val="0"/>
          <w:marBottom w:val="0"/>
          <w:divBdr>
            <w:top w:val="none" w:sz="0" w:space="0" w:color="auto"/>
            <w:left w:val="none" w:sz="0" w:space="0" w:color="auto"/>
            <w:bottom w:val="none" w:sz="0" w:space="0" w:color="auto"/>
            <w:right w:val="none" w:sz="0" w:space="0" w:color="auto"/>
          </w:divBdr>
        </w:div>
        <w:div w:id="1237477580">
          <w:marLeft w:val="640"/>
          <w:marRight w:val="0"/>
          <w:marTop w:val="0"/>
          <w:marBottom w:val="0"/>
          <w:divBdr>
            <w:top w:val="none" w:sz="0" w:space="0" w:color="auto"/>
            <w:left w:val="none" w:sz="0" w:space="0" w:color="auto"/>
            <w:bottom w:val="none" w:sz="0" w:space="0" w:color="auto"/>
            <w:right w:val="none" w:sz="0" w:space="0" w:color="auto"/>
          </w:divBdr>
        </w:div>
        <w:div w:id="2002081414">
          <w:marLeft w:val="640"/>
          <w:marRight w:val="0"/>
          <w:marTop w:val="0"/>
          <w:marBottom w:val="0"/>
          <w:divBdr>
            <w:top w:val="none" w:sz="0" w:space="0" w:color="auto"/>
            <w:left w:val="none" w:sz="0" w:space="0" w:color="auto"/>
            <w:bottom w:val="none" w:sz="0" w:space="0" w:color="auto"/>
            <w:right w:val="none" w:sz="0" w:space="0" w:color="auto"/>
          </w:divBdr>
        </w:div>
        <w:div w:id="1868830486">
          <w:marLeft w:val="640"/>
          <w:marRight w:val="0"/>
          <w:marTop w:val="0"/>
          <w:marBottom w:val="0"/>
          <w:divBdr>
            <w:top w:val="none" w:sz="0" w:space="0" w:color="auto"/>
            <w:left w:val="none" w:sz="0" w:space="0" w:color="auto"/>
            <w:bottom w:val="none" w:sz="0" w:space="0" w:color="auto"/>
            <w:right w:val="none" w:sz="0" w:space="0" w:color="auto"/>
          </w:divBdr>
        </w:div>
        <w:div w:id="981470677">
          <w:marLeft w:val="640"/>
          <w:marRight w:val="0"/>
          <w:marTop w:val="0"/>
          <w:marBottom w:val="0"/>
          <w:divBdr>
            <w:top w:val="none" w:sz="0" w:space="0" w:color="auto"/>
            <w:left w:val="none" w:sz="0" w:space="0" w:color="auto"/>
            <w:bottom w:val="none" w:sz="0" w:space="0" w:color="auto"/>
            <w:right w:val="none" w:sz="0" w:space="0" w:color="auto"/>
          </w:divBdr>
        </w:div>
        <w:div w:id="901720065">
          <w:marLeft w:val="640"/>
          <w:marRight w:val="0"/>
          <w:marTop w:val="0"/>
          <w:marBottom w:val="0"/>
          <w:divBdr>
            <w:top w:val="none" w:sz="0" w:space="0" w:color="auto"/>
            <w:left w:val="none" w:sz="0" w:space="0" w:color="auto"/>
            <w:bottom w:val="none" w:sz="0" w:space="0" w:color="auto"/>
            <w:right w:val="none" w:sz="0" w:space="0" w:color="auto"/>
          </w:divBdr>
        </w:div>
        <w:div w:id="974337976">
          <w:marLeft w:val="640"/>
          <w:marRight w:val="0"/>
          <w:marTop w:val="0"/>
          <w:marBottom w:val="0"/>
          <w:divBdr>
            <w:top w:val="none" w:sz="0" w:space="0" w:color="auto"/>
            <w:left w:val="none" w:sz="0" w:space="0" w:color="auto"/>
            <w:bottom w:val="none" w:sz="0" w:space="0" w:color="auto"/>
            <w:right w:val="none" w:sz="0" w:space="0" w:color="auto"/>
          </w:divBdr>
        </w:div>
        <w:div w:id="916128836">
          <w:marLeft w:val="640"/>
          <w:marRight w:val="0"/>
          <w:marTop w:val="0"/>
          <w:marBottom w:val="0"/>
          <w:divBdr>
            <w:top w:val="none" w:sz="0" w:space="0" w:color="auto"/>
            <w:left w:val="none" w:sz="0" w:space="0" w:color="auto"/>
            <w:bottom w:val="none" w:sz="0" w:space="0" w:color="auto"/>
            <w:right w:val="none" w:sz="0" w:space="0" w:color="auto"/>
          </w:divBdr>
        </w:div>
        <w:div w:id="656884756">
          <w:marLeft w:val="640"/>
          <w:marRight w:val="0"/>
          <w:marTop w:val="0"/>
          <w:marBottom w:val="0"/>
          <w:divBdr>
            <w:top w:val="none" w:sz="0" w:space="0" w:color="auto"/>
            <w:left w:val="none" w:sz="0" w:space="0" w:color="auto"/>
            <w:bottom w:val="none" w:sz="0" w:space="0" w:color="auto"/>
            <w:right w:val="none" w:sz="0" w:space="0" w:color="auto"/>
          </w:divBdr>
        </w:div>
        <w:div w:id="1138913578">
          <w:marLeft w:val="640"/>
          <w:marRight w:val="0"/>
          <w:marTop w:val="0"/>
          <w:marBottom w:val="0"/>
          <w:divBdr>
            <w:top w:val="none" w:sz="0" w:space="0" w:color="auto"/>
            <w:left w:val="none" w:sz="0" w:space="0" w:color="auto"/>
            <w:bottom w:val="none" w:sz="0" w:space="0" w:color="auto"/>
            <w:right w:val="none" w:sz="0" w:space="0" w:color="auto"/>
          </w:divBdr>
        </w:div>
        <w:div w:id="116023929">
          <w:marLeft w:val="640"/>
          <w:marRight w:val="0"/>
          <w:marTop w:val="0"/>
          <w:marBottom w:val="0"/>
          <w:divBdr>
            <w:top w:val="none" w:sz="0" w:space="0" w:color="auto"/>
            <w:left w:val="none" w:sz="0" w:space="0" w:color="auto"/>
            <w:bottom w:val="none" w:sz="0" w:space="0" w:color="auto"/>
            <w:right w:val="none" w:sz="0" w:space="0" w:color="auto"/>
          </w:divBdr>
        </w:div>
        <w:div w:id="1758362655">
          <w:marLeft w:val="640"/>
          <w:marRight w:val="0"/>
          <w:marTop w:val="0"/>
          <w:marBottom w:val="0"/>
          <w:divBdr>
            <w:top w:val="none" w:sz="0" w:space="0" w:color="auto"/>
            <w:left w:val="none" w:sz="0" w:space="0" w:color="auto"/>
            <w:bottom w:val="none" w:sz="0" w:space="0" w:color="auto"/>
            <w:right w:val="none" w:sz="0" w:space="0" w:color="auto"/>
          </w:divBdr>
        </w:div>
        <w:div w:id="1591230898">
          <w:marLeft w:val="640"/>
          <w:marRight w:val="0"/>
          <w:marTop w:val="0"/>
          <w:marBottom w:val="0"/>
          <w:divBdr>
            <w:top w:val="none" w:sz="0" w:space="0" w:color="auto"/>
            <w:left w:val="none" w:sz="0" w:space="0" w:color="auto"/>
            <w:bottom w:val="none" w:sz="0" w:space="0" w:color="auto"/>
            <w:right w:val="none" w:sz="0" w:space="0" w:color="auto"/>
          </w:divBdr>
        </w:div>
        <w:div w:id="1579288195">
          <w:marLeft w:val="640"/>
          <w:marRight w:val="0"/>
          <w:marTop w:val="0"/>
          <w:marBottom w:val="0"/>
          <w:divBdr>
            <w:top w:val="none" w:sz="0" w:space="0" w:color="auto"/>
            <w:left w:val="none" w:sz="0" w:space="0" w:color="auto"/>
            <w:bottom w:val="none" w:sz="0" w:space="0" w:color="auto"/>
            <w:right w:val="none" w:sz="0" w:space="0" w:color="auto"/>
          </w:divBdr>
        </w:div>
        <w:div w:id="1474061365">
          <w:marLeft w:val="640"/>
          <w:marRight w:val="0"/>
          <w:marTop w:val="0"/>
          <w:marBottom w:val="0"/>
          <w:divBdr>
            <w:top w:val="none" w:sz="0" w:space="0" w:color="auto"/>
            <w:left w:val="none" w:sz="0" w:space="0" w:color="auto"/>
            <w:bottom w:val="none" w:sz="0" w:space="0" w:color="auto"/>
            <w:right w:val="none" w:sz="0" w:space="0" w:color="auto"/>
          </w:divBdr>
        </w:div>
        <w:div w:id="1701468981">
          <w:marLeft w:val="640"/>
          <w:marRight w:val="0"/>
          <w:marTop w:val="0"/>
          <w:marBottom w:val="0"/>
          <w:divBdr>
            <w:top w:val="none" w:sz="0" w:space="0" w:color="auto"/>
            <w:left w:val="none" w:sz="0" w:space="0" w:color="auto"/>
            <w:bottom w:val="none" w:sz="0" w:space="0" w:color="auto"/>
            <w:right w:val="none" w:sz="0" w:space="0" w:color="auto"/>
          </w:divBdr>
        </w:div>
        <w:div w:id="539974132">
          <w:marLeft w:val="640"/>
          <w:marRight w:val="0"/>
          <w:marTop w:val="0"/>
          <w:marBottom w:val="0"/>
          <w:divBdr>
            <w:top w:val="none" w:sz="0" w:space="0" w:color="auto"/>
            <w:left w:val="none" w:sz="0" w:space="0" w:color="auto"/>
            <w:bottom w:val="none" w:sz="0" w:space="0" w:color="auto"/>
            <w:right w:val="none" w:sz="0" w:space="0" w:color="auto"/>
          </w:divBdr>
        </w:div>
        <w:div w:id="2048067942">
          <w:marLeft w:val="640"/>
          <w:marRight w:val="0"/>
          <w:marTop w:val="0"/>
          <w:marBottom w:val="0"/>
          <w:divBdr>
            <w:top w:val="none" w:sz="0" w:space="0" w:color="auto"/>
            <w:left w:val="none" w:sz="0" w:space="0" w:color="auto"/>
            <w:bottom w:val="none" w:sz="0" w:space="0" w:color="auto"/>
            <w:right w:val="none" w:sz="0" w:space="0" w:color="auto"/>
          </w:divBdr>
        </w:div>
        <w:div w:id="715012808">
          <w:marLeft w:val="640"/>
          <w:marRight w:val="0"/>
          <w:marTop w:val="0"/>
          <w:marBottom w:val="0"/>
          <w:divBdr>
            <w:top w:val="none" w:sz="0" w:space="0" w:color="auto"/>
            <w:left w:val="none" w:sz="0" w:space="0" w:color="auto"/>
            <w:bottom w:val="none" w:sz="0" w:space="0" w:color="auto"/>
            <w:right w:val="none" w:sz="0" w:space="0" w:color="auto"/>
          </w:divBdr>
        </w:div>
        <w:div w:id="457718919">
          <w:marLeft w:val="640"/>
          <w:marRight w:val="0"/>
          <w:marTop w:val="0"/>
          <w:marBottom w:val="0"/>
          <w:divBdr>
            <w:top w:val="none" w:sz="0" w:space="0" w:color="auto"/>
            <w:left w:val="none" w:sz="0" w:space="0" w:color="auto"/>
            <w:bottom w:val="none" w:sz="0" w:space="0" w:color="auto"/>
            <w:right w:val="none" w:sz="0" w:space="0" w:color="auto"/>
          </w:divBdr>
        </w:div>
        <w:div w:id="520514257">
          <w:marLeft w:val="640"/>
          <w:marRight w:val="0"/>
          <w:marTop w:val="0"/>
          <w:marBottom w:val="0"/>
          <w:divBdr>
            <w:top w:val="none" w:sz="0" w:space="0" w:color="auto"/>
            <w:left w:val="none" w:sz="0" w:space="0" w:color="auto"/>
            <w:bottom w:val="none" w:sz="0" w:space="0" w:color="auto"/>
            <w:right w:val="none" w:sz="0" w:space="0" w:color="auto"/>
          </w:divBdr>
        </w:div>
        <w:div w:id="2028630148">
          <w:marLeft w:val="640"/>
          <w:marRight w:val="0"/>
          <w:marTop w:val="0"/>
          <w:marBottom w:val="0"/>
          <w:divBdr>
            <w:top w:val="none" w:sz="0" w:space="0" w:color="auto"/>
            <w:left w:val="none" w:sz="0" w:space="0" w:color="auto"/>
            <w:bottom w:val="none" w:sz="0" w:space="0" w:color="auto"/>
            <w:right w:val="none" w:sz="0" w:space="0" w:color="auto"/>
          </w:divBdr>
        </w:div>
        <w:div w:id="435251790">
          <w:marLeft w:val="640"/>
          <w:marRight w:val="0"/>
          <w:marTop w:val="0"/>
          <w:marBottom w:val="0"/>
          <w:divBdr>
            <w:top w:val="none" w:sz="0" w:space="0" w:color="auto"/>
            <w:left w:val="none" w:sz="0" w:space="0" w:color="auto"/>
            <w:bottom w:val="none" w:sz="0" w:space="0" w:color="auto"/>
            <w:right w:val="none" w:sz="0" w:space="0" w:color="auto"/>
          </w:divBdr>
        </w:div>
        <w:div w:id="1590503465">
          <w:marLeft w:val="640"/>
          <w:marRight w:val="0"/>
          <w:marTop w:val="0"/>
          <w:marBottom w:val="0"/>
          <w:divBdr>
            <w:top w:val="none" w:sz="0" w:space="0" w:color="auto"/>
            <w:left w:val="none" w:sz="0" w:space="0" w:color="auto"/>
            <w:bottom w:val="none" w:sz="0" w:space="0" w:color="auto"/>
            <w:right w:val="none" w:sz="0" w:space="0" w:color="auto"/>
          </w:divBdr>
        </w:div>
        <w:div w:id="983393824">
          <w:marLeft w:val="640"/>
          <w:marRight w:val="0"/>
          <w:marTop w:val="0"/>
          <w:marBottom w:val="0"/>
          <w:divBdr>
            <w:top w:val="none" w:sz="0" w:space="0" w:color="auto"/>
            <w:left w:val="none" w:sz="0" w:space="0" w:color="auto"/>
            <w:bottom w:val="none" w:sz="0" w:space="0" w:color="auto"/>
            <w:right w:val="none" w:sz="0" w:space="0" w:color="auto"/>
          </w:divBdr>
        </w:div>
        <w:div w:id="169486390">
          <w:marLeft w:val="640"/>
          <w:marRight w:val="0"/>
          <w:marTop w:val="0"/>
          <w:marBottom w:val="0"/>
          <w:divBdr>
            <w:top w:val="none" w:sz="0" w:space="0" w:color="auto"/>
            <w:left w:val="none" w:sz="0" w:space="0" w:color="auto"/>
            <w:bottom w:val="none" w:sz="0" w:space="0" w:color="auto"/>
            <w:right w:val="none" w:sz="0" w:space="0" w:color="auto"/>
          </w:divBdr>
        </w:div>
        <w:div w:id="595867563">
          <w:marLeft w:val="640"/>
          <w:marRight w:val="0"/>
          <w:marTop w:val="0"/>
          <w:marBottom w:val="0"/>
          <w:divBdr>
            <w:top w:val="none" w:sz="0" w:space="0" w:color="auto"/>
            <w:left w:val="none" w:sz="0" w:space="0" w:color="auto"/>
            <w:bottom w:val="none" w:sz="0" w:space="0" w:color="auto"/>
            <w:right w:val="none" w:sz="0" w:space="0" w:color="auto"/>
          </w:divBdr>
        </w:div>
        <w:div w:id="990869232">
          <w:marLeft w:val="640"/>
          <w:marRight w:val="0"/>
          <w:marTop w:val="0"/>
          <w:marBottom w:val="0"/>
          <w:divBdr>
            <w:top w:val="none" w:sz="0" w:space="0" w:color="auto"/>
            <w:left w:val="none" w:sz="0" w:space="0" w:color="auto"/>
            <w:bottom w:val="none" w:sz="0" w:space="0" w:color="auto"/>
            <w:right w:val="none" w:sz="0" w:space="0" w:color="auto"/>
          </w:divBdr>
        </w:div>
        <w:div w:id="1865902747">
          <w:marLeft w:val="640"/>
          <w:marRight w:val="0"/>
          <w:marTop w:val="0"/>
          <w:marBottom w:val="0"/>
          <w:divBdr>
            <w:top w:val="none" w:sz="0" w:space="0" w:color="auto"/>
            <w:left w:val="none" w:sz="0" w:space="0" w:color="auto"/>
            <w:bottom w:val="none" w:sz="0" w:space="0" w:color="auto"/>
            <w:right w:val="none" w:sz="0" w:space="0" w:color="auto"/>
          </w:divBdr>
        </w:div>
        <w:div w:id="1712270072">
          <w:marLeft w:val="640"/>
          <w:marRight w:val="0"/>
          <w:marTop w:val="0"/>
          <w:marBottom w:val="0"/>
          <w:divBdr>
            <w:top w:val="none" w:sz="0" w:space="0" w:color="auto"/>
            <w:left w:val="none" w:sz="0" w:space="0" w:color="auto"/>
            <w:bottom w:val="none" w:sz="0" w:space="0" w:color="auto"/>
            <w:right w:val="none" w:sz="0" w:space="0" w:color="auto"/>
          </w:divBdr>
        </w:div>
        <w:div w:id="2075541199">
          <w:marLeft w:val="640"/>
          <w:marRight w:val="0"/>
          <w:marTop w:val="0"/>
          <w:marBottom w:val="0"/>
          <w:divBdr>
            <w:top w:val="none" w:sz="0" w:space="0" w:color="auto"/>
            <w:left w:val="none" w:sz="0" w:space="0" w:color="auto"/>
            <w:bottom w:val="none" w:sz="0" w:space="0" w:color="auto"/>
            <w:right w:val="none" w:sz="0" w:space="0" w:color="auto"/>
          </w:divBdr>
        </w:div>
        <w:div w:id="804354148">
          <w:marLeft w:val="640"/>
          <w:marRight w:val="0"/>
          <w:marTop w:val="0"/>
          <w:marBottom w:val="0"/>
          <w:divBdr>
            <w:top w:val="none" w:sz="0" w:space="0" w:color="auto"/>
            <w:left w:val="none" w:sz="0" w:space="0" w:color="auto"/>
            <w:bottom w:val="none" w:sz="0" w:space="0" w:color="auto"/>
            <w:right w:val="none" w:sz="0" w:space="0" w:color="auto"/>
          </w:divBdr>
        </w:div>
        <w:div w:id="1376195778">
          <w:marLeft w:val="640"/>
          <w:marRight w:val="0"/>
          <w:marTop w:val="0"/>
          <w:marBottom w:val="0"/>
          <w:divBdr>
            <w:top w:val="none" w:sz="0" w:space="0" w:color="auto"/>
            <w:left w:val="none" w:sz="0" w:space="0" w:color="auto"/>
            <w:bottom w:val="none" w:sz="0" w:space="0" w:color="auto"/>
            <w:right w:val="none" w:sz="0" w:space="0" w:color="auto"/>
          </w:divBdr>
        </w:div>
        <w:div w:id="1713266738">
          <w:marLeft w:val="640"/>
          <w:marRight w:val="0"/>
          <w:marTop w:val="0"/>
          <w:marBottom w:val="0"/>
          <w:divBdr>
            <w:top w:val="none" w:sz="0" w:space="0" w:color="auto"/>
            <w:left w:val="none" w:sz="0" w:space="0" w:color="auto"/>
            <w:bottom w:val="none" w:sz="0" w:space="0" w:color="auto"/>
            <w:right w:val="none" w:sz="0" w:space="0" w:color="auto"/>
          </w:divBdr>
        </w:div>
        <w:div w:id="2091268917">
          <w:marLeft w:val="640"/>
          <w:marRight w:val="0"/>
          <w:marTop w:val="0"/>
          <w:marBottom w:val="0"/>
          <w:divBdr>
            <w:top w:val="none" w:sz="0" w:space="0" w:color="auto"/>
            <w:left w:val="none" w:sz="0" w:space="0" w:color="auto"/>
            <w:bottom w:val="none" w:sz="0" w:space="0" w:color="auto"/>
            <w:right w:val="none" w:sz="0" w:space="0" w:color="auto"/>
          </w:divBdr>
        </w:div>
        <w:div w:id="85423085">
          <w:marLeft w:val="640"/>
          <w:marRight w:val="0"/>
          <w:marTop w:val="0"/>
          <w:marBottom w:val="0"/>
          <w:divBdr>
            <w:top w:val="none" w:sz="0" w:space="0" w:color="auto"/>
            <w:left w:val="none" w:sz="0" w:space="0" w:color="auto"/>
            <w:bottom w:val="none" w:sz="0" w:space="0" w:color="auto"/>
            <w:right w:val="none" w:sz="0" w:space="0" w:color="auto"/>
          </w:divBdr>
        </w:div>
        <w:div w:id="65954272">
          <w:marLeft w:val="640"/>
          <w:marRight w:val="0"/>
          <w:marTop w:val="0"/>
          <w:marBottom w:val="0"/>
          <w:divBdr>
            <w:top w:val="none" w:sz="0" w:space="0" w:color="auto"/>
            <w:left w:val="none" w:sz="0" w:space="0" w:color="auto"/>
            <w:bottom w:val="none" w:sz="0" w:space="0" w:color="auto"/>
            <w:right w:val="none" w:sz="0" w:space="0" w:color="auto"/>
          </w:divBdr>
        </w:div>
        <w:div w:id="1693797701">
          <w:marLeft w:val="640"/>
          <w:marRight w:val="0"/>
          <w:marTop w:val="0"/>
          <w:marBottom w:val="0"/>
          <w:divBdr>
            <w:top w:val="none" w:sz="0" w:space="0" w:color="auto"/>
            <w:left w:val="none" w:sz="0" w:space="0" w:color="auto"/>
            <w:bottom w:val="none" w:sz="0" w:space="0" w:color="auto"/>
            <w:right w:val="none" w:sz="0" w:space="0" w:color="auto"/>
          </w:divBdr>
        </w:div>
        <w:div w:id="1804957545">
          <w:marLeft w:val="640"/>
          <w:marRight w:val="0"/>
          <w:marTop w:val="0"/>
          <w:marBottom w:val="0"/>
          <w:divBdr>
            <w:top w:val="none" w:sz="0" w:space="0" w:color="auto"/>
            <w:left w:val="none" w:sz="0" w:space="0" w:color="auto"/>
            <w:bottom w:val="none" w:sz="0" w:space="0" w:color="auto"/>
            <w:right w:val="none" w:sz="0" w:space="0" w:color="auto"/>
          </w:divBdr>
        </w:div>
        <w:div w:id="781073749">
          <w:marLeft w:val="640"/>
          <w:marRight w:val="0"/>
          <w:marTop w:val="0"/>
          <w:marBottom w:val="0"/>
          <w:divBdr>
            <w:top w:val="none" w:sz="0" w:space="0" w:color="auto"/>
            <w:left w:val="none" w:sz="0" w:space="0" w:color="auto"/>
            <w:bottom w:val="none" w:sz="0" w:space="0" w:color="auto"/>
            <w:right w:val="none" w:sz="0" w:space="0" w:color="auto"/>
          </w:divBdr>
        </w:div>
        <w:div w:id="167601412">
          <w:marLeft w:val="640"/>
          <w:marRight w:val="0"/>
          <w:marTop w:val="0"/>
          <w:marBottom w:val="0"/>
          <w:divBdr>
            <w:top w:val="none" w:sz="0" w:space="0" w:color="auto"/>
            <w:left w:val="none" w:sz="0" w:space="0" w:color="auto"/>
            <w:bottom w:val="none" w:sz="0" w:space="0" w:color="auto"/>
            <w:right w:val="none" w:sz="0" w:space="0" w:color="auto"/>
          </w:divBdr>
        </w:div>
        <w:div w:id="1662663105">
          <w:marLeft w:val="640"/>
          <w:marRight w:val="0"/>
          <w:marTop w:val="0"/>
          <w:marBottom w:val="0"/>
          <w:divBdr>
            <w:top w:val="none" w:sz="0" w:space="0" w:color="auto"/>
            <w:left w:val="none" w:sz="0" w:space="0" w:color="auto"/>
            <w:bottom w:val="none" w:sz="0" w:space="0" w:color="auto"/>
            <w:right w:val="none" w:sz="0" w:space="0" w:color="auto"/>
          </w:divBdr>
        </w:div>
        <w:div w:id="1005479430">
          <w:marLeft w:val="640"/>
          <w:marRight w:val="0"/>
          <w:marTop w:val="0"/>
          <w:marBottom w:val="0"/>
          <w:divBdr>
            <w:top w:val="none" w:sz="0" w:space="0" w:color="auto"/>
            <w:left w:val="none" w:sz="0" w:space="0" w:color="auto"/>
            <w:bottom w:val="none" w:sz="0" w:space="0" w:color="auto"/>
            <w:right w:val="none" w:sz="0" w:space="0" w:color="auto"/>
          </w:divBdr>
        </w:div>
        <w:div w:id="622343085">
          <w:marLeft w:val="640"/>
          <w:marRight w:val="0"/>
          <w:marTop w:val="0"/>
          <w:marBottom w:val="0"/>
          <w:divBdr>
            <w:top w:val="none" w:sz="0" w:space="0" w:color="auto"/>
            <w:left w:val="none" w:sz="0" w:space="0" w:color="auto"/>
            <w:bottom w:val="none" w:sz="0" w:space="0" w:color="auto"/>
            <w:right w:val="none" w:sz="0" w:space="0" w:color="auto"/>
          </w:divBdr>
        </w:div>
        <w:div w:id="199366854">
          <w:marLeft w:val="640"/>
          <w:marRight w:val="0"/>
          <w:marTop w:val="0"/>
          <w:marBottom w:val="0"/>
          <w:divBdr>
            <w:top w:val="none" w:sz="0" w:space="0" w:color="auto"/>
            <w:left w:val="none" w:sz="0" w:space="0" w:color="auto"/>
            <w:bottom w:val="none" w:sz="0" w:space="0" w:color="auto"/>
            <w:right w:val="none" w:sz="0" w:space="0" w:color="auto"/>
          </w:divBdr>
        </w:div>
        <w:div w:id="1962107881">
          <w:marLeft w:val="640"/>
          <w:marRight w:val="0"/>
          <w:marTop w:val="0"/>
          <w:marBottom w:val="0"/>
          <w:divBdr>
            <w:top w:val="none" w:sz="0" w:space="0" w:color="auto"/>
            <w:left w:val="none" w:sz="0" w:space="0" w:color="auto"/>
            <w:bottom w:val="none" w:sz="0" w:space="0" w:color="auto"/>
            <w:right w:val="none" w:sz="0" w:space="0" w:color="auto"/>
          </w:divBdr>
        </w:div>
        <w:div w:id="78525830">
          <w:marLeft w:val="640"/>
          <w:marRight w:val="0"/>
          <w:marTop w:val="0"/>
          <w:marBottom w:val="0"/>
          <w:divBdr>
            <w:top w:val="none" w:sz="0" w:space="0" w:color="auto"/>
            <w:left w:val="none" w:sz="0" w:space="0" w:color="auto"/>
            <w:bottom w:val="none" w:sz="0" w:space="0" w:color="auto"/>
            <w:right w:val="none" w:sz="0" w:space="0" w:color="auto"/>
          </w:divBdr>
        </w:div>
        <w:div w:id="2091923841">
          <w:marLeft w:val="640"/>
          <w:marRight w:val="0"/>
          <w:marTop w:val="0"/>
          <w:marBottom w:val="0"/>
          <w:divBdr>
            <w:top w:val="none" w:sz="0" w:space="0" w:color="auto"/>
            <w:left w:val="none" w:sz="0" w:space="0" w:color="auto"/>
            <w:bottom w:val="none" w:sz="0" w:space="0" w:color="auto"/>
            <w:right w:val="none" w:sz="0" w:space="0" w:color="auto"/>
          </w:divBdr>
        </w:div>
        <w:div w:id="824207388">
          <w:marLeft w:val="640"/>
          <w:marRight w:val="0"/>
          <w:marTop w:val="0"/>
          <w:marBottom w:val="0"/>
          <w:divBdr>
            <w:top w:val="none" w:sz="0" w:space="0" w:color="auto"/>
            <w:left w:val="none" w:sz="0" w:space="0" w:color="auto"/>
            <w:bottom w:val="none" w:sz="0" w:space="0" w:color="auto"/>
            <w:right w:val="none" w:sz="0" w:space="0" w:color="auto"/>
          </w:divBdr>
        </w:div>
        <w:div w:id="866021245">
          <w:marLeft w:val="640"/>
          <w:marRight w:val="0"/>
          <w:marTop w:val="0"/>
          <w:marBottom w:val="0"/>
          <w:divBdr>
            <w:top w:val="none" w:sz="0" w:space="0" w:color="auto"/>
            <w:left w:val="none" w:sz="0" w:space="0" w:color="auto"/>
            <w:bottom w:val="none" w:sz="0" w:space="0" w:color="auto"/>
            <w:right w:val="none" w:sz="0" w:space="0" w:color="auto"/>
          </w:divBdr>
        </w:div>
        <w:div w:id="664624801">
          <w:marLeft w:val="640"/>
          <w:marRight w:val="0"/>
          <w:marTop w:val="0"/>
          <w:marBottom w:val="0"/>
          <w:divBdr>
            <w:top w:val="none" w:sz="0" w:space="0" w:color="auto"/>
            <w:left w:val="none" w:sz="0" w:space="0" w:color="auto"/>
            <w:bottom w:val="none" w:sz="0" w:space="0" w:color="auto"/>
            <w:right w:val="none" w:sz="0" w:space="0" w:color="auto"/>
          </w:divBdr>
        </w:div>
        <w:div w:id="2099448999">
          <w:marLeft w:val="640"/>
          <w:marRight w:val="0"/>
          <w:marTop w:val="0"/>
          <w:marBottom w:val="0"/>
          <w:divBdr>
            <w:top w:val="none" w:sz="0" w:space="0" w:color="auto"/>
            <w:left w:val="none" w:sz="0" w:space="0" w:color="auto"/>
            <w:bottom w:val="none" w:sz="0" w:space="0" w:color="auto"/>
            <w:right w:val="none" w:sz="0" w:space="0" w:color="auto"/>
          </w:divBdr>
        </w:div>
        <w:div w:id="1952590675">
          <w:marLeft w:val="640"/>
          <w:marRight w:val="0"/>
          <w:marTop w:val="0"/>
          <w:marBottom w:val="0"/>
          <w:divBdr>
            <w:top w:val="none" w:sz="0" w:space="0" w:color="auto"/>
            <w:left w:val="none" w:sz="0" w:space="0" w:color="auto"/>
            <w:bottom w:val="none" w:sz="0" w:space="0" w:color="auto"/>
            <w:right w:val="none" w:sz="0" w:space="0" w:color="auto"/>
          </w:divBdr>
        </w:div>
        <w:div w:id="876623853">
          <w:marLeft w:val="640"/>
          <w:marRight w:val="0"/>
          <w:marTop w:val="0"/>
          <w:marBottom w:val="0"/>
          <w:divBdr>
            <w:top w:val="none" w:sz="0" w:space="0" w:color="auto"/>
            <w:left w:val="none" w:sz="0" w:space="0" w:color="auto"/>
            <w:bottom w:val="none" w:sz="0" w:space="0" w:color="auto"/>
            <w:right w:val="none" w:sz="0" w:space="0" w:color="auto"/>
          </w:divBdr>
        </w:div>
        <w:div w:id="335773211">
          <w:marLeft w:val="640"/>
          <w:marRight w:val="0"/>
          <w:marTop w:val="0"/>
          <w:marBottom w:val="0"/>
          <w:divBdr>
            <w:top w:val="none" w:sz="0" w:space="0" w:color="auto"/>
            <w:left w:val="none" w:sz="0" w:space="0" w:color="auto"/>
            <w:bottom w:val="none" w:sz="0" w:space="0" w:color="auto"/>
            <w:right w:val="none" w:sz="0" w:space="0" w:color="auto"/>
          </w:divBdr>
        </w:div>
        <w:div w:id="273170781">
          <w:marLeft w:val="640"/>
          <w:marRight w:val="0"/>
          <w:marTop w:val="0"/>
          <w:marBottom w:val="0"/>
          <w:divBdr>
            <w:top w:val="none" w:sz="0" w:space="0" w:color="auto"/>
            <w:left w:val="none" w:sz="0" w:space="0" w:color="auto"/>
            <w:bottom w:val="none" w:sz="0" w:space="0" w:color="auto"/>
            <w:right w:val="none" w:sz="0" w:space="0" w:color="auto"/>
          </w:divBdr>
        </w:div>
        <w:div w:id="823203521">
          <w:marLeft w:val="640"/>
          <w:marRight w:val="0"/>
          <w:marTop w:val="0"/>
          <w:marBottom w:val="0"/>
          <w:divBdr>
            <w:top w:val="none" w:sz="0" w:space="0" w:color="auto"/>
            <w:left w:val="none" w:sz="0" w:space="0" w:color="auto"/>
            <w:bottom w:val="none" w:sz="0" w:space="0" w:color="auto"/>
            <w:right w:val="none" w:sz="0" w:space="0" w:color="auto"/>
          </w:divBdr>
        </w:div>
        <w:div w:id="187960323">
          <w:marLeft w:val="640"/>
          <w:marRight w:val="0"/>
          <w:marTop w:val="0"/>
          <w:marBottom w:val="0"/>
          <w:divBdr>
            <w:top w:val="none" w:sz="0" w:space="0" w:color="auto"/>
            <w:left w:val="none" w:sz="0" w:space="0" w:color="auto"/>
            <w:bottom w:val="none" w:sz="0" w:space="0" w:color="auto"/>
            <w:right w:val="none" w:sz="0" w:space="0" w:color="auto"/>
          </w:divBdr>
        </w:div>
      </w:divsChild>
    </w:div>
    <w:div w:id="1693604352">
      <w:bodyDiv w:val="1"/>
      <w:marLeft w:val="0"/>
      <w:marRight w:val="0"/>
      <w:marTop w:val="0"/>
      <w:marBottom w:val="0"/>
      <w:divBdr>
        <w:top w:val="none" w:sz="0" w:space="0" w:color="auto"/>
        <w:left w:val="none" w:sz="0" w:space="0" w:color="auto"/>
        <w:bottom w:val="none" w:sz="0" w:space="0" w:color="auto"/>
        <w:right w:val="none" w:sz="0" w:space="0" w:color="auto"/>
      </w:divBdr>
      <w:divsChild>
        <w:div w:id="2019041835">
          <w:marLeft w:val="640"/>
          <w:marRight w:val="0"/>
          <w:marTop w:val="0"/>
          <w:marBottom w:val="0"/>
          <w:divBdr>
            <w:top w:val="none" w:sz="0" w:space="0" w:color="auto"/>
            <w:left w:val="none" w:sz="0" w:space="0" w:color="auto"/>
            <w:bottom w:val="none" w:sz="0" w:space="0" w:color="auto"/>
            <w:right w:val="none" w:sz="0" w:space="0" w:color="auto"/>
          </w:divBdr>
        </w:div>
        <w:div w:id="1300384492">
          <w:marLeft w:val="640"/>
          <w:marRight w:val="0"/>
          <w:marTop w:val="0"/>
          <w:marBottom w:val="0"/>
          <w:divBdr>
            <w:top w:val="none" w:sz="0" w:space="0" w:color="auto"/>
            <w:left w:val="none" w:sz="0" w:space="0" w:color="auto"/>
            <w:bottom w:val="none" w:sz="0" w:space="0" w:color="auto"/>
            <w:right w:val="none" w:sz="0" w:space="0" w:color="auto"/>
          </w:divBdr>
        </w:div>
        <w:div w:id="1871340144">
          <w:marLeft w:val="640"/>
          <w:marRight w:val="0"/>
          <w:marTop w:val="0"/>
          <w:marBottom w:val="0"/>
          <w:divBdr>
            <w:top w:val="none" w:sz="0" w:space="0" w:color="auto"/>
            <w:left w:val="none" w:sz="0" w:space="0" w:color="auto"/>
            <w:bottom w:val="none" w:sz="0" w:space="0" w:color="auto"/>
            <w:right w:val="none" w:sz="0" w:space="0" w:color="auto"/>
          </w:divBdr>
        </w:div>
        <w:div w:id="437601142">
          <w:marLeft w:val="640"/>
          <w:marRight w:val="0"/>
          <w:marTop w:val="0"/>
          <w:marBottom w:val="0"/>
          <w:divBdr>
            <w:top w:val="none" w:sz="0" w:space="0" w:color="auto"/>
            <w:left w:val="none" w:sz="0" w:space="0" w:color="auto"/>
            <w:bottom w:val="none" w:sz="0" w:space="0" w:color="auto"/>
            <w:right w:val="none" w:sz="0" w:space="0" w:color="auto"/>
          </w:divBdr>
        </w:div>
        <w:div w:id="575356367">
          <w:marLeft w:val="640"/>
          <w:marRight w:val="0"/>
          <w:marTop w:val="0"/>
          <w:marBottom w:val="0"/>
          <w:divBdr>
            <w:top w:val="none" w:sz="0" w:space="0" w:color="auto"/>
            <w:left w:val="none" w:sz="0" w:space="0" w:color="auto"/>
            <w:bottom w:val="none" w:sz="0" w:space="0" w:color="auto"/>
            <w:right w:val="none" w:sz="0" w:space="0" w:color="auto"/>
          </w:divBdr>
        </w:div>
        <w:div w:id="1418477356">
          <w:marLeft w:val="640"/>
          <w:marRight w:val="0"/>
          <w:marTop w:val="0"/>
          <w:marBottom w:val="0"/>
          <w:divBdr>
            <w:top w:val="none" w:sz="0" w:space="0" w:color="auto"/>
            <w:left w:val="none" w:sz="0" w:space="0" w:color="auto"/>
            <w:bottom w:val="none" w:sz="0" w:space="0" w:color="auto"/>
            <w:right w:val="none" w:sz="0" w:space="0" w:color="auto"/>
          </w:divBdr>
        </w:div>
        <w:div w:id="278266092">
          <w:marLeft w:val="640"/>
          <w:marRight w:val="0"/>
          <w:marTop w:val="0"/>
          <w:marBottom w:val="0"/>
          <w:divBdr>
            <w:top w:val="none" w:sz="0" w:space="0" w:color="auto"/>
            <w:left w:val="none" w:sz="0" w:space="0" w:color="auto"/>
            <w:bottom w:val="none" w:sz="0" w:space="0" w:color="auto"/>
            <w:right w:val="none" w:sz="0" w:space="0" w:color="auto"/>
          </w:divBdr>
        </w:div>
        <w:div w:id="1636789650">
          <w:marLeft w:val="640"/>
          <w:marRight w:val="0"/>
          <w:marTop w:val="0"/>
          <w:marBottom w:val="0"/>
          <w:divBdr>
            <w:top w:val="none" w:sz="0" w:space="0" w:color="auto"/>
            <w:left w:val="none" w:sz="0" w:space="0" w:color="auto"/>
            <w:bottom w:val="none" w:sz="0" w:space="0" w:color="auto"/>
            <w:right w:val="none" w:sz="0" w:space="0" w:color="auto"/>
          </w:divBdr>
        </w:div>
        <w:div w:id="740371477">
          <w:marLeft w:val="640"/>
          <w:marRight w:val="0"/>
          <w:marTop w:val="0"/>
          <w:marBottom w:val="0"/>
          <w:divBdr>
            <w:top w:val="none" w:sz="0" w:space="0" w:color="auto"/>
            <w:left w:val="none" w:sz="0" w:space="0" w:color="auto"/>
            <w:bottom w:val="none" w:sz="0" w:space="0" w:color="auto"/>
            <w:right w:val="none" w:sz="0" w:space="0" w:color="auto"/>
          </w:divBdr>
        </w:div>
        <w:div w:id="851646213">
          <w:marLeft w:val="640"/>
          <w:marRight w:val="0"/>
          <w:marTop w:val="0"/>
          <w:marBottom w:val="0"/>
          <w:divBdr>
            <w:top w:val="none" w:sz="0" w:space="0" w:color="auto"/>
            <w:left w:val="none" w:sz="0" w:space="0" w:color="auto"/>
            <w:bottom w:val="none" w:sz="0" w:space="0" w:color="auto"/>
            <w:right w:val="none" w:sz="0" w:space="0" w:color="auto"/>
          </w:divBdr>
        </w:div>
        <w:div w:id="845437926">
          <w:marLeft w:val="640"/>
          <w:marRight w:val="0"/>
          <w:marTop w:val="0"/>
          <w:marBottom w:val="0"/>
          <w:divBdr>
            <w:top w:val="none" w:sz="0" w:space="0" w:color="auto"/>
            <w:left w:val="none" w:sz="0" w:space="0" w:color="auto"/>
            <w:bottom w:val="none" w:sz="0" w:space="0" w:color="auto"/>
            <w:right w:val="none" w:sz="0" w:space="0" w:color="auto"/>
          </w:divBdr>
        </w:div>
        <w:div w:id="840854956">
          <w:marLeft w:val="640"/>
          <w:marRight w:val="0"/>
          <w:marTop w:val="0"/>
          <w:marBottom w:val="0"/>
          <w:divBdr>
            <w:top w:val="none" w:sz="0" w:space="0" w:color="auto"/>
            <w:left w:val="none" w:sz="0" w:space="0" w:color="auto"/>
            <w:bottom w:val="none" w:sz="0" w:space="0" w:color="auto"/>
            <w:right w:val="none" w:sz="0" w:space="0" w:color="auto"/>
          </w:divBdr>
        </w:div>
        <w:div w:id="280578803">
          <w:marLeft w:val="640"/>
          <w:marRight w:val="0"/>
          <w:marTop w:val="0"/>
          <w:marBottom w:val="0"/>
          <w:divBdr>
            <w:top w:val="none" w:sz="0" w:space="0" w:color="auto"/>
            <w:left w:val="none" w:sz="0" w:space="0" w:color="auto"/>
            <w:bottom w:val="none" w:sz="0" w:space="0" w:color="auto"/>
            <w:right w:val="none" w:sz="0" w:space="0" w:color="auto"/>
          </w:divBdr>
        </w:div>
        <w:div w:id="1472089838">
          <w:marLeft w:val="640"/>
          <w:marRight w:val="0"/>
          <w:marTop w:val="0"/>
          <w:marBottom w:val="0"/>
          <w:divBdr>
            <w:top w:val="none" w:sz="0" w:space="0" w:color="auto"/>
            <w:left w:val="none" w:sz="0" w:space="0" w:color="auto"/>
            <w:bottom w:val="none" w:sz="0" w:space="0" w:color="auto"/>
            <w:right w:val="none" w:sz="0" w:space="0" w:color="auto"/>
          </w:divBdr>
        </w:div>
        <w:div w:id="478301899">
          <w:marLeft w:val="640"/>
          <w:marRight w:val="0"/>
          <w:marTop w:val="0"/>
          <w:marBottom w:val="0"/>
          <w:divBdr>
            <w:top w:val="none" w:sz="0" w:space="0" w:color="auto"/>
            <w:left w:val="none" w:sz="0" w:space="0" w:color="auto"/>
            <w:bottom w:val="none" w:sz="0" w:space="0" w:color="auto"/>
            <w:right w:val="none" w:sz="0" w:space="0" w:color="auto"/>
          </w:divBdr>
        </w:div>
        <w:div w:id="1425566399">
          <w:marLeft w:val="640"/>
          <w:marRight w:val="0"/>
          <w:marTop w:val="0"/>
          <w:marBottom w:val="0"/>
          <w:divBdr>
            <w:top w:val="none" w:sz="0" w:space="0" w:color="auto"/>
            <w:left w:val="none" w:sz="0" w:space="0" w:color="auto"/>
            <w:bottom w:val="none" w:sz="0" w:space="0" w:color="auto"/>
            <w:right w:val="none" w:sz="0" w:space="0" w:color="auto"/>
          </w:divBdr>
        </w:div>
        <w:div w:id="1413356206">
          <w:marLeft w:val="640"/>
          <w:marRight w:val="0"/>
          <w:marTop w:val="0"/>
          <w:marBottom w:val="0"/>
          <w:divBdr>
            <w:top w:val="none" w:sz="0" w:space="0" w:color="auto"/>
            <w:left w:val="none" w:sz="0" w:space="0" w:color="auto"/>
            <w:bottom w:val="none" w:sz="0" w:space="0" w:color="auto"/>
            <w:right w:val="none" w:sz="0" w:space="0" w:color="auto"/>
          </w:divBdr>
        </w:div>
        <w:div w:id="260141434">
          <w:marLeft w:val="640"/>
          <w:marRight w:val="0"/>
          <w:marTop w:val="0"/>
          <w:marBottom w:val="0"/>
          <w:divBdr>
            <w:top w:val="none" w:sz="0" w:space="0" w:color="auto"/>
            <w:left w:val="none" w:sz="0" w:space="0" w:color="auto"/>
            <w:bottom w:val="none" w:sz="0" w:space="0" w:color="auto"/>
            <w:right w:val="none" w:sz="0" w:space="0" w:color="auto"/>
          </w:divBdr>
        </w:div>
        <w:div w:id="125585173">
          <w:marLeft w:val="640"/>
          <w:marRight w:val="0"/>
          <w:marTop w:val="0"/>
          <w:marBottom w:val="0"/>
          <w:divBdr>
            <w:top w:val="none" w:sz="0" w:space="0" w:color="auto"/>
            <w:left w:val="none" w:sz="0" w:space="0" w:color="auto"/>
            <w:bottom w:val="none" w:sz="0" w:space="0" w:color="auto"/>
            <w:right w:val="none" w:sz="0" w:space="0" w:color="auto"/>
          </w:divBdr>
        </w:div>
        <w:div w:id="346759158">
          <w:marLeft w:val="640"/>
          <w:marRight w:val="0"/>
          <w:marTop w:val="0"/>
          <w:marBottom w:val="0"/>
          <w:divBdr>
            <w:top w:val="none" w:sz="0" w:space="0" w:color="auto"/>
            <w:left w:val="none" w:sz="0" w:space="0" w:color="auto"/>
            <w:bottom w:val="none" w:sz="0" w:space="0" w:color="auto"/>
            <w:right w:val="none" w:sz="0" w:space="0" w:color="auto"/>
          </w:divBdr>
        </w:div>
        <w:div w:id="1156069134">
          <w:marLeft w:val="640"/>
          <w:marRight w:val="0"/>
          <w:marTop w:val="0"/>
          <w:marBottom w:val="0"/>
          <w:divBdr>
            <w:top w:val="none" w:sz="0" w:space="0" w:color="auto"/>
            <w:left w:val="none" w:sz="0" w:space="0" w:color="auto"/>
            <w:bottom w:val="none" w:sz="0" w:space="0" w:color="auto"/>
            <w:right w:val="none" w:sz="0" w:space="0" w:color="auto"/>
          </w:divBdr>
        </w:div>
        <w:div w:id="750931867">
          <w:marLeft w:val="640"/>
          <w:marRight w:val="0"/>
          <w:marTop w:val="0"/>
          <w:marBottom w:val="0"/>
          <w:divBdr>
            <w:top w:val="none" w:sz="0" w:space="0" w:color="auto"/>
            <w:left w:val="none" w:sz="0" w:space="0" w:color="auto"/>
            <w:bottom w:val="none" w:sz="0" w:space="0" w:color="auto"/>
            <w:right w:val="none" w:sz="0" w:space="0" w:color="auto"/>
          </w:divBdr>
        </w:div>
        <w:div w:id="240528125">
          <w:marLeft w:val="640"/>
          <w:marRight w:val="0"/>
          <w:marTop w:val="0"/>
          <w:marBottom w:val="0"/>
          <w:divBdr>
            <w:top w:val="none" w:sz="0" w:space="0" w:color="auto"/>
            <w:left w:val="none" w:sz="0" w:space="0" w:color="auto"/>
            <w:bottom w:val="none" w:sz="0" w:space="0" w:color="auto"/>
            <w:right w:val="none" w:sz="0" w:space="0" w:color="auto"/>
          </w:divBdr>
        </w:div>
        <w:div w:id="993532137">
          <w:marLeft w:val="640"/>
          <w:marRight w:val="0"/>
          <w:marTop w:val="0"/>
          <w:marBottom w:val="0"/>
          <w:divBdr>
            <w:top w:val="none" w:sz="0" w:space="0" w:color="auto"/>
            <w:left w:val="none" w:sz="0" w:space="0" w:color="auto"/>
            <w:bottom w:val="none" w:sz="0" w:space="0" w:color="auto"/>
            <w:right w:val="none" w:sz="0" w:space="0" w:color="auto"/>
          </w:divBdr>
        </w:div>
        <w:div w:id="820736161">
          <w:marLeft w:val="640"/>
          <w:marRight w:val="0"/>
          <w:marTop w:val="0"/>
          <w:marBottom w:val="0"/>
          <w:divBdr>
            <w:top w:val="none" w:sz="0" w:space="0" w:color="auto"/>
            <w:left w:val="none" w:sz="0" w:space="0" w:color="auto"/>
            <w:bottom w:val="none" w:sz="0" w:space="0" w:color="auto"/>
            <w:right w:val="none" w:sz="0" w:space="0" w:color="auto"/>
          </w:divBdr>
        </w:div>
        <w:div w:id="68382726">
          <w:marLeft w:val="640"/>
          <w:marRight w:val="0"/>
          <w:marTop w:val="0"/>
          <w:marBottom w:val="0"/>
          <w:divBdr>
            <w:top w:val="none" w:sz="0" w:space="0" w:color="auto"/>
            <w:left w:val="none" w:sz="0" w:space="0" w:color="auto"/>
            <w:bottom w:val="none" w:sz="0" w:space="0" w:color="auto"/>
            <w:right w:val="none" w:sz="0" w:space="0" w:color="auto"/>
          </w:divBdr>
        </w:div>
        <w:div w:id="1082529485">
          <w:marLeft w:val="640"/>
          <w:marRight w:val="0"/>
          <w:marTop w:val="0"/>
          <w:marBottom w:val="0"/>
          <w:divBdr>
            <w:top w:val="none" w:sz="0" w:space="0" w:color="auto"/>
            <w:left w:val="none" w:sz="0" w:space="0" w:color="auto"/>
            <w:bottom w:val="none" w:sz="0" w:space="0" w:color="auto"/>
            <w:right w:val="none" w:sz="0" w:space="0" w:color="auto"/>
          </w:divBdr>
        </w:div>
        <w:div w:id="858664939">
          <w:marLeft w:val="640"/>
          <w:marRight w:val="0"/>
          <w:marTop w:val="0"/>
          <w:marBottom w:val="0"/>
          <w:divBdr>
            <w:top w:val="none" w:sz="0" w:space="0" w:color="auto"/>
            <w:left w:val="none" w:sz="0" w:space="0" w:color="auto"/>
            <w:bottom w:val="none" w:sz="0" w:space="0" w:color="auto"/>
            <w:right w:val="none" w:sz="0" w:space="0" w:color="auto"/>
          </w:divBdr>
        </w:div>
        <w:div w:id="1326931548">
          <w:marLeft w:val="640"/>
          <w:marRight w:val="0"/>
          <w:marTop w:val="0"/>
          <w:marBottom w:val="0"/>
          <w:divBdr>
            <w:top w:val="none" w:sz="0" w:space="0" w:color="auto"/>
            <w:left w:val="none" w:sz="0" w:space="0" w:color="auto"/>
            <w:bottom w:val="none" w:sz="0" w:space="0" w:color="auto"/>
            <w:right w:val="none" w:sz="0" w:space="0" w:color="auto"/>
          </w:divBdr>
        </w:div>
        <w:div w:id="597519915">
          <w:marLeft w:val="640"/>
          <w:marRight w:val="0"/>
          <w:marTop w:val="0"/>
          <w:marBottom w:val="0"/>
          <w:divBdr>
            <w:top w:val="none" w:sz="0" w:space="0" w:color="auto"/>
            <w:left w:val="none" w:sz="0" w:space="0" w:color="auto"/>
            <w:bottom w:val="none" w:sz="0" w:space="0" w:color="auto"/>
            <w:right w:val="none" w:sz="0" w:space="0" w:color="auto"/>
          </w:divBdr>
        </w:div>
        <w:div w:id="549000061">
          <w:marLeft w:val="640"/>
          <w:marRight w:val="0"/>
          <w:marTop w:val="0"/>
          <w:marBottom w:val="0"/>
          <w:divBdr>
            <w:top w:val="none" w:sz="0" w:space="0" w:color="auto"/>
            <w:left w:val="none" w:sz="0" w:space="0" w:color="auto"/>
            <w:bottom w:val="none" w:sz="0" w:space="0" w:color="auto"/>
            <w:right w:val="none" w:sz="0" w:space="0" w:color="auto"/>
          </w:divBdr>
        </w:div>
        <w:div w:id="709915323">
          <w:marLeft w:val="640"/>
          <w:marRight w:val="0"/>
          <w:marTop w:val="0"/>
          <w:marBottom w:val="0"/>
          <w:divBdr>
            <w:top w:val="none" w:sz="0" w:space="0" w:color="auto"/>
            <w:left w:val="none" w:sz="0" w:space="0" w:color="auto"/>
            <w:bottom w:val="none" w:sz="0" w:space="0" w:color="auto"/>
            <w:right w:val="none" w:sz="0" w:space="0" w:color="auto"/>
          </w:divBdr>
        </w:div>
        <w:div w:id="479886211">
          <w:marLeft w:val="640"/>
          <w:marRight w:val="0"/>
          <w:marTop w:val="0"/>
          <w:marBottom w:val="0"/>
          <w:divBdr>
            <w:top w:val="none" w:sz="0" w:space="0" w:color="auto"/>
            <w:left w:val="none" w:sz="0" w:space="0" w:color="auto"/>
            <w:bottom w:val="none" w:sz="0" w:space="0" w:color="auto"/>
            <w:right w:val="none" w:sz="0" w:space="0" w:color="auto"/>
          </w:divBdr>
        </w:div>
        <w:div w:id="164253320">
          <w:marLeft w:val="640"/>
          <w:marRight w:val="0"/>
          <w:marTop w:val="0"/>
          <w:marBottom w:val="0"/>
          <w:divBdr>
            <w:top w:val="none" w:sz="0" w:space="0" w:color="auto"/>
            <w:left w:val="none" w:sz="0" w:space="0" w:color="auto"/>
            <w:bottom w:val="none" w:sz="0" w:space="0" w:color="auto"/>
            <w:right w:val="none" w:sz="0" w:space="0" w:color="auto"/>
          </w:divBdr>
        </w:div>
        <w:div w:id="1484741187">
          <w:marLeft w:val="640"/>
          <w:marRight w:val="0"/>
          <w:marTop w:val="0"/>
          <w:marBottom w:val="0"/>
          <w:divBdr>
            <w:top w:val="none" w:sz="0" w:space="0" w:color="auto"/>
            <w:left w:val="none" w:sz="0" w:space="0" w:color="auto"/>
            <w:bottom w:val="none" w:sz="0" w:space="0" w:color="auto"/>
            <w:right w:val="none" w:sz="0" w:space="0" w:color="auto"/>
          </w:divBdr>
        </w:div>
        <w:div w:id="1795173691">
          <w:marLeft w:val="640"/>
          <w:marRight w:val="0"/>
          <w:marTop w:val="0"/>
          <w:marBottom w:val="0"/>
          <w:divBdr>
            <w:top w:val="none" w:sz="0" w:space="0" w:color="auto"/>
            <w:left w:val="none" w:sz="0" w:space="0" w:color="auto"/>
            <w:bottom w:val="none" w:sz="0" w:space="0" w:color="auto"/>
            <w:right w:val="none" w:sz="0" w:space="0" w:color="auto"/>
          </w:divBdr>
        </w:div>
        <w:div w:id="1066106632">
          <w:marLeft w:val="640"/>
          <w:marRight w:val="0"/>
          <w:marTop w:val="0"/>
          <w:marBottom w:val="0"/>
          <w:divBdr>
            <w:top w:val="none" w:sz="0" w:space="0" w:color="auto"/>
            <w:left w:val="none" w:sz="0" w:space="0" w:color="auto"/>
            <w:bottom w:val="none" w:sz="0" w:space="0" w:color="auto"/>
            <w:right w:val="none" w:sz="0" w:space="0" w:color="auto"/>
          </w:divBdr>
        </w:div>
        <w:div w:id="55975909">
          <w:marLeft w:val="640"/>
          <w:marRight w:val="0"/>
          <w:marTop w:val="0"/>
          <w:marBottom w:val="0"/>
          <w:divBdr>
            <w:top w:val="none" w:sz="0" w:space="0" w:color="auto"/>
            <w:left w:val="none" w:sz="0" w:space="0" w:color="auto"/>
            <w:bottom w:val="none" w:sz="0" w:space="0" w:color="auto"/>
            <w:right w:val="none" w:sz="0" w:space="0" w:color="auto"/>
          </w:divBdr>
        </w:div>
        <w:div w:id="521166907">
          <w:marLeft w:val="640"/>
          <w:marRight w:val="0"/>
          <w:marTop w:val="0"/>
          <w:marBottom w:val="0"/>
          <w:divBdr>
            <w:top w:val="none" w:sz="0" w:space="0" w:color="auto"/>
            <w:left w:val="none" w:sz="0" w:space="0" w:color="auto"/>
            <w:bottom w:val="none" w:sz="0" w:space="0" w:color="auto"/>
            <w:right w:val="none" w:sz="0" w:space="0" w:color="auto"/>
          </w:divBdr>
        </w:div>
        <w:div w:id="1244953111">
          <w:marLeft w:val="640"/>
          <w:marRight w:val="0"/>
          <w:marTop w:val="0"/>
          <w:marBottom w:val="0"/>
          <w:divBdr>
            <w:top w:val="none" w:sz="0" w:space="0" w:color="auto"/>
            <w:left w:val="none" w:sz="0" w:space="0" w:color="auto"/>
            <w:bottom w:val="none" w:sz="0" w:space="0" w:color="auto"/>
            <w:right w:val="none" w:sz="0" w:space="0" w:color="auto"/>
          </w:divBdr>
        </w:div>
        <w:div w:id="1981379125">
          <w:marLeft w:val="640"/>
          <w:marRight w:val="0"/>
          <w:marTop w:val="0"/>
          <w:marBottom w:val="0"/>
          <w:divBdr>
            <w:top w:val="none" w:sz="0" w:space="0" w:color="auto"/>
            <w:left w:val="none" w:sz="0" w:space="0" w:color="auto"/>
            <w:bottom w:val="none" w:sz="0" w:space="0" w:color="auto"/>
            <w:right w:val="none" w:sz="0" w:space="0" w:color="auto"/>
          </w:divBdr>
        </w:div>
        <w:div w:id="203056761">
          <w:marLeft w:val="640"/>
          <w:marRight w:val="0"/>
          <w:marTop w:val="0"/>
          <w:marBottom w:val="0"/>
          <w:divBdr>
            <w:top w:val="none" w:sz="0" w:space="0" w:color="auto"/>
            <w:left w:val="none" w:sz="0" w:space="0" w:color="auto"/>
            <w:bottom w:val="none" w:sz="0" w:space="0" w:color="auto"/>
            <w:right w:val="none" w:sz="0" w:space="0" w:color="auto"/>
          </w:divBdr>
        </w:div>
        <w:div w:id="1651208801">
          <w:marLeft w:val="640"/>
          <w:marRight w:val="0"/>
          <w:marTop w:val="0"/>
          <w:marBottom w:val="0"/>
          <w:divBdr>
            <w:top w:val="none" w:sz="0" w:space="0" w:color="auto"/>
            <w:left w:val="none" w:sz="0" w:space="0" w:color="auto"/>
            <w:bottom w:val="none" w:sz="0" w:space="0" w:color="auto"/>
            <w:right w:val="none" w:sz="0" w:space="0" w:color="auto"/>
          </w:divBdr>
        </w:div>
        <w:div w:id="231895660">
          <w:marLeft w:val="640"/>
          <w:marRight w:val="0"/>
          <w:marTop w:val="0"/>
          <w:marBottom w:val="0"/>
          <w:divBdr>
            <w:top w:val="none" w:sz="0" w:space="0" w:color="auto"/>
            <w:left w:val="none" w:sz="0" w:space="0" w:color="auto"/>
            <w:bottom w:val="none" w:sz="0" w:space="0" w:color="auto"/>
            <w:right w:val="none" w:sz="0" w:space="0" w:color="auto"/>
          </w:divBdr>
        </w:div>
        <w:div w:id="1130704838">
          <w:marLeft w:val="640"/>
          <w:marRight w:val="0"/>
          <w:marTop w:val="0"/>
          <w:marBottom w:val="0"/>
          <w:divBdr>
            <w:top w:val="none" w:sz="0" w:space="0" w:color="auto"/>
            <w:left w:val="none" w:sz="0" w:space="0" w:color="auto"/>
            <w:bottom w:val="none" w:sz="0" w:space="0" w:color="auto"/>
            <w:right w:val="none" w:sz="0" w:space="0" w:color="auto"/>
          </w:divBdr>
        </w:div>
        <w:div w:id="1749227244">
          <w:marLeft w:val="640"/>
          <w:marRight w:val="0"/>
          <w:marTop w:val="0"/>
          <w:marBottom w:val="0"/>
          <w:divBdr>
            <w:top w:val="none" w:sz="0" w:space="0" w:color="auto"/>
            <w:left w:val="none" w:sz="0" w:space="0" w:color="auto"/>
            <w:bottom w:val="none" w:sz="0" w:space="0" w:color="auto"/>
            <w:right w:val="none" w:sz="0" w:space="0" w:color="auto"/>
          </w:divBdr>
        </w:div>
        <w:div w:id="2076777747">
          <w:marLeft w:val="640"/>
          <w:marRight w:val="0"/>
          <w:marTop w:val="0"/>
          <w:marBottom w:val="0"/>
          <w:divBdr>
            <w:top w:val="none" w:sz="0" w:space="0" w:color="auto"/>
            <w:left w:val="none" w:sz="0" w:space="0" w:color="auto"/>
            <w:bottom w:val="none" w:sz="0" w:space="0" w:color="auto"/>
            <w:right w:val="none" w:sz="0" w:space="0" w:color="auto"/>
          </w:divBdr>
        </w:div>
      </w:divsChild>
    </w:div>
    <w:div w:id="1709066521">
      <w:bodyDiv w:val="1"/>
      <w:marLeft w:val="0"/>
      <w:marRight w:val="0"/>
      <w:marTop w:val="0"/>
      <w:marBottom w:val="0"/>
      <w:divBdr>
        <w:top w:val="none" w:sz="0" w:space="0" w:color="auto"/>
        <w:left w:val="none" w:sz="0" w:space="0" w:color="auto"/>
        <w:bottom w:val="none" w:sz="0" w:space="0" w:color="auto"/>
        <w:right w:val="none" w:sz="0" w:space="0" w:color="auto"/>
      </w:divBdr>
      <w:divsChild>
        <w:div w:id="266499840">
          <w:marLeft w:val="640"/>
          <w:marRight w:val="0"/>
          <w:marTop w:val="0"/>
          <w:marBottom w:val="0"/>
          <w:divBdr>
            <w:top w:val="none" w:sz="0" w:space="0" w:color="auto"/>
            <w:left w:val="none" w:sz="0" w:space="0" w:color="auto"/>
            <w:bottom w:val="none" w:sz="0" w:space="0" w:color="auto"/>
            <w:right w:val="none" w:sz="0" w:space="0" w:color="auto"/>
          </w:divBdr>
        </w:div>
        <w:div w:id="1702167246">
          <w:marLeft w:val="640"/>
          <w:marRight w:val="0"/>
          <w:marTop w:val="0"/>
          <w:marBottom w:val="0"/>
          <w:divBdr>
            <w:top w:val="none" w:sz="0" w:space="0" w:color="auto"/>
            <w:left w:val="none" w:sz="0" w:space="0" w:color="auto"/>
            <w:bottom w:val="none" w:sz="0" w:space="0" w:color="auto"/>
            <w:right w:val="none" w:sz="0" w:space="0" w:color="auto"/>
          </w:divBdr>
        </w:div>
        <w:div w:id="681853812">
          <w:marLeft w:val="640"/>
          <w:marRight w:val="0"/>
          <w:marTop w:val="0"/>
          <w:marBottom w:val="0"/>
          <w:divBdr>
            <w:top w:val="none" w:sz="0" w:space="0" w:color="auto"/>
            <w:left w:val="none" w:sz="0" w:space="0" w:color="auto"/>
            <w:bottom w:val="none" w:sz="0" w:space="0" w:color="auto"/>
            <w:right w:val="none" w:sz="0" w:space="0" w:color="auto"/>
          </w:divBdr>
        </w:div>
        <w:div w:id="1284656125">
          <w:marLeft w:val="640"/>
          <w:marRight w:val="0"/>
          <w:marTop w:val="0"/>
          <w:marBottom w:val="0"/>
          <w:divBdr>
            <w:top w:val="none" w:sz="0" w:space="0" w:color="auto"/>
            <w:left w:val="none" w:sz="0" w:space="0" w:color="auto"/>
            <w:bottom w:val="none" w:sz="0" w:space="0" w:color="auto"/>
            <w:right w:val="none" w:sz="0" w:space="0" w:color="auto"/>
          </w:divBdr>
        </w:div>
        <w:div w:id="943732732">
          <w:marLeft w:val="640"/>
          <w:marRight w:val="0"/>
          <w:marTop w:val="0"/>
          <w:marBottom w:val="0"/>
          <w:divBdr>
            <w:top w:val="none" w:sz="0" w:space="0" w:color="auto"/>
            <w:left w:val="none" w:sz="0" w:space="0" w:color="auto"/>
            <w:bottom w:val="none" w:sz="0" w:space="0" w:color="auto"/>
            <w:right w:val="none" w:sz="0" w:space="0" w:color="auto"/>
          </w:divBdr>
        </w:div>
        <w:div w:id="1401169569">
          <w:marLeft w:val="640"/>
          <w:marRight w:val="0"/>
          <w:marTop w:val="0"/>
          <w:marBottom w:val="0"/>
          <w:divBdr>
            <w:top w:val="none" w:sz="0" w:space="0" w:color="auto"/>
            <w:left w:val="none" w:sz="0" w:space="0" w:color="auto"/>
            <w:bottom w:val="none" w:sz="0" w:space="0" w:color="auto"/>
            <w:right w:val="none" w:sz="0" w:space="0" w:color="auto"/>
          </w:divBdr>
        </w:div>
        <w:div w:id="288585745">
          <w:marLeft w:val="640"/>
          <w:marRight w:val="0"/>
          <w:marTop w:val="0"/>
          <w:marBottom w:val="0"/>
          <w:divBdr>
            <w:top w:val="none" w:sz="0" w:space="0" w:color="auto"/>
            <w:left w:val="none" w:sz="0" w:space="0" w:color="auto"/>
            <w:bottom w:val="none" w:sz="0" w:space="0" w:color="auto"/>
            <w:right w:val="none" w:sz="0" w:space="0" w:color="auto"/>
          </w:divBdr>
        </w:div>
        <w:div w:id="1491364653">
          <w:marLeft w:val="640"/>
          <w:marRight w:val="0"/>
          <w:marTop w:val="0"/>
          <w:marBottom w:val="0"/>
          <w:divBdr>
            <w:top w:val="none" w:sz="0" w:space="0" w:color="auto"/>
            <w:left w:val="none" w:sz="0" w:space="0" w:color="auto"/>
            <w:bottom w:val="none" w:sz="0" w:space="0" w:color="auto"/>
            <w:right w:val="none" w:sz="0" w:space="0" w:color="auto"/>
          </w:divBdr>
        </w:div>
        <w:div w:id="1451972688">
          <w:marLeft w:val="640"/>
          <w:marRight w:val="0"/>
          <w:marTop w:val="0"/>
          <w:marBottom w:val="0"/>
          <w:divBdr>
            <w:top w:val="none" w:sz="0" w:space="0" w:color="auto"/>
            <w:left w:val="none" w:sz="0" w:space="0" w:color="auto"/>
            <w:bottom w:val="none" w:sz="0" w:space="0" w:color="auto"/>
            <w:right w:val="none" w:sz="0" w:space="0" w:color="auto"/>
          </w:divBdr>
        </w:div>
        <w:div w:id="468864990">
          <w:marLeft w:val="640"/>
          <w:marRight w:val="0"/>
          <w:marTop w:val="0"/>
          <w:marBottom w:val="0"/>
          <w:divBdr>
            <w:top w:val="none" w:sz="0" w:space="0" w:color="auto"/>
            <w:left w:val="none" w:sz="0" w:space="0" w:color="auto"/>
            <w:bottom w:val="none" w:sz="0" w:space="0" w:color="auto"/>
            <w:right w:val="none" w:sz="0" w:space="0" w:color="auto"/>
          </w:divBdr>
        </w:div>
        <w:div w:id="103119718">
          <w:marLeft w:val="640"/>
          <w:marRight w:val="0"/>
          <w:marTop w:val="0"/>
          <w:marBottom w:val="0"/>
          <w:divBdr>
            <w:top w:val="none" w:sz="0" w:space="0" w:color="auto"/>
            <w:left w:val="none" w:sz="0" w:space="0" w:color="auto"/>
            <w:bottom w:val="none" w:sz="0" w:space="0" w:color="auto"/>
            <w:right w:val="none" w:sz="0" w:space="0" w:color="auto"/>
          </w:divBdr>
        </w:div>
        <w:div w:id="697857236">
          <w:marLeft w:val="640"/>
          <w:marRight w:val="0"/>
          <w:marTop w:val="0"/>
          <w:marBottom w:val="0"/>
          <w:divBdr>
            <w:top w:val="none" w:sz="0" w:space="0" w:color="auto"/>
            <w:left w:val="none" w:sz="0" w:space="0" w:color="auto"/>
            <w:bottom w:val="none" w:sz="0" w:space="0" w:color="auto"/>
            <w:right w:val="none" w:sz="0" w:space="0" w:color="auto"/>
          </w:divBdr>
        </w:div>
        <w:div w:id="154296833">
          <w:marLeft w:val="640"/>
          <w:marRight w:val="0"/>
          <w:marTop w:val="0"/>
          <w:marBottom w:val="0"/>
          <w:divBdr>
            <w:top w:val="none" w:sz="0" w:space="0" w:color="auto"/>
            <w:left w:val="none" w:sz="0" w:space="0" w:color="auto"/>
            <w:bottom w:val="none" w:sz="0" w:space="0" w:color="auto"/>
            <w:right w:val="none" w:sz="0" w:space="0" w:color="auto"/>
          </w:divBdr>
        </w:div>
        <w:div w:id="1428190451">
          <w:marLeft w:val="640"/>
          <w:marRight w:val="0"/>
          <w:marTop w:val="0"/>
          <w:marBottom w:val="0"/>
          <w:divBdr>
            <w:top w:val="none" w:sz="0" w:space="0" w:color="auto"/>
            <w:left w:val="none" w:sz="0" w:space="0" w:color="auto"/>
            <w:bottom w:val="none" w:sz="0" w:space="0" w:color="auto"/>
            <w:right w:val="none" w:sz="0" w:space="0" w:color="auto"/>
          </w:divBdr>
        </w:div>
        <w:div w:id="1049493633">
          <w:marLeft w:val="640"/>
          <w:marRight w:val="0"/>
          <w:marTop w:val="0"/>
          <w:marBottom w:val="0"/>
          <w:divBdr>
            <w:top w:val="none" w:sz="0" w:space="0" w:color="auto"/>
            <w:left w:val="none" w:sz="0" w:space="0" w:color="auto"/>
            <w:bottom w:val="none" w:sz="0" w:space="0" w:color="auto"/>
            <w:right w:val="none" w:sz="0" w:space="0" w:color="auto"/>
          </w:divBdr>
        </w:div>
        <w:div w:id="1462841379">
          <w:marLeft w:val="640"/>
          <w:marRight w:val="0"/>
          <w:marTop w:val="0"/>
          <w:marBottom w:val="0"/>
          <w:divBdr>
            <w:top w:val="none" w:sz="0" w:space="0" w:color="auto"/>
            <w:left w:val="none" w:sz="0" w:space="0" w:color="auto"/>
            <w:bottom w:val="none" w:sz="0" w:space="0" w:color="auto"/>
            <w:right w:val="none" w:sz="0" w:space="0" w:color="auto"/>
          </w:divBdr>
        </w:div>
        <w:div w:id="928468161">
          <w:marLeft w:val="640"/>
          <w:marRight w:val="0"/>
          <w:marTop w:val="0"/>
          <w:marBottom w:val="0"/>
          <w:divBdr>
            <w:top w:val="none" w:sz="0" w:space="0" w:color="auto"/>
            <w:left w:val="none" w:sz="0" w:space="0" w:color="auto"/>
            <w:bottom w:val="none" w:sz="0" w:space="0" w:color="auto"/>
            <w:right w:val="none" w:sz="0" w:space="0" w:color="auto"/>
          </w:divBdr>
        </w:div>
        <w:div w:id="817578336">
          <w:marLeft w:val="640"/>
          <w:marRight w:val="0"/>
          <w:marTop w:val="0"/>
          <w:marBottom w:val="0"/>
          <w:divBdr>
            <w:top w:val="none" w:sz="0" w:space="0" w:color="auto"/>
            <w:left w:val="none" w:sz="0" w:space="0" w:color="auto"/>
            <w:bottom w:val="none" w:sz="0" w:space="0" w:color="auto"/>
            <w:right w:val="none" w:sz="0" w:space="0" w:color="auto"/>
          </w:divBdr>
        </w:div>
        <w:div w:id="486478191">
          <w:marLeft w:val="640"/>
          <w:marRight w:val="0"/>
          <w:marTop w:val="0"/>
          <w:marBottom w:val="0"/>
          <w:divBdr>
            <w:top w:val="none" w:sz="0" w:space="0" w:color="auto"/>
            <w:left w:val="none" w:sz="0" w:space="0" w:color="auto"/>
            <w:bottom w:val="none" w:sz="0" w:space="0" w:color="auto"/>
            <w:right w:val="none" w:sz="0" w:space="0" w:color="auto"/>
          </w:divBdr>
        </w:div>
        <w:div w:id="1589583358">
          <w:marLeft w:val="640"/>
          <w:marRight w:val="0"/>
          <w:marTop w:val="0"/>
          <w:marBottom w:val="0"/>
          <w:divBdr>
            <w:top w:val="none" w:sz="0" w:space="0" w:color="auto"/>
            <w:left w:val="none" w:sz="0" w:space="0" w:color="auto"/>
            <w:bottom w:val="none" w:sz="0" w:space="0" w:color="auto"/>
            <w:right w:val="none" w:sz="0" w:space="0" w:color="auto"/>
          </w:divBdr>
        </w:div>
        <w:div w:id="640697908">
          <w:marLeft w:val="640"/>
          <w:marRight w:val="0"/>
          <w:marTop w:val="0"/>
          <w:marBottom w:val="0"/>
          <w:divBdr>
            <w:top w:val="none" w:sz="0" w:space="0" w:color="auto"/>
            <w:left w:val="none" w:sz="0" w:space="0" w:color="auto"/>
            <w:bottom w:val="none" w:sz="0" w:space="0" w:color="auto"/>
            <w:right w:val="none" w:sz="0" w:space="0" w:color="auto"/>
          </w:divBdr>
        </w:div>
        <w:div w:id="1584028001">
          <w:marLeft w:val="640"/>
          <w:marRight w:val="0"/>
          <w:marTop w:val="0"/>
          <w:marBottom w:val="0"/>
          <w:divBdr>
            <w:top w:val="none" w:sz="0" w:space="0" w:color="auto"/>
            <w:left w:val="none" w:sz="0" w:space="0" w:color="auto"/>
            <w:bottom w:val="none" w:sz="0" w:space="0" w:color="auto"/>
            <w:right w:val="none" w:sz="0" w:space="0" w:color="auto"/>
          </w:divBdr>
        </w:div>
        <w:div w:id="1904833985">
          <w:marLeft w:val="640"/>
          <w:marRight w:val="0"/>
          <w:marTop w:val="0"/>
          <w:marBottom w:val="0"/>
          <w:divBdr>
            <w:top w:val="none" w:sz="0" w:space="0" w:color="auto"/>
            <w:left w:val="none" w:sz="0" w:space="0" w:color="auto"/>
            <w:bottom w:val="none" w:sz="0" w:space="0" w:color="auto"/>
            <w:right w:val="none" w:sz="0" w:space="0" w:color="auto"/>
          </w:divBdr>
        </w:div>
        <w:div w:id="341055967">
          <w:marLeft w:val="640"/>
          <w:marRight w:val="0"/>
          <w:marTop w:val="0"/>
          <w:marBottom w:val="0"/>
          <w:divBdr>
            <w:top w:val="none" w:sz="0" w:space="0" w:color="auto"/>
            <w:left w:val="none" w:sz="0" w:space="0" w:color="auto"/>
            <w:bottom w:val="none" w:sz="0" w:space="0" w:color="auto"/>
            <w:right w:val="none" w:sz="0" w:space="0" w:color="auto"/>
          </w:divBdr>
        </w:div>
        <w:div w:id="280500197">
          <w:marLeft w:val="640"/>
          <w:marRight w:val="0"/>
          <w:marTop w:val="0"/>
          <w:marBottom w:val="0"/>
          <w:divBdr>
            <w:top w:val="none" w:sz="0" w:space="0" w:color="auto"/>
            <w:left w:val="none" w:sz="0" w:space="0" w:color="auto"/>
            <w:bottom w:val="none" w:sz="0" w:space="0" w:color="auto"/>
            <w:right w:val="none" w:sz="0" w:space="0" w:color="auto"/>
          </w:divBdr>
        </w:div>
        <w:div w:id="875851799">
          <w:marLeft w:val="640"/>
          <w:marRight w:val="0"/>
          <w:marTop w:val="0"/>
          <w:marBottom w:val="0"/>
          <w:divBdr>
            <w:top w:val="none" w:sz="0" w:space="0" w:color="auto"/>
            <w:left w:val="none" w:sz="0" w:space="0" w:color="auto"/>
            <w:bottom w:val="none" w:sz="0" w:space="0" w:color="auto"/>
            <w:right w:val="none" w:sz="0" w:space="0" w:color="auto"/>
          </w:divBdr>
        </w:div>
        <w:div w:id="1527409472">
          <w:marLeft w:val="640"/>
          <w:marRight w:val="0"/>
          <w:marTop w:val="0"/>
          <w:marBottom w:val="0"/>
          <w:divBdr>
            <w:top w:val="none" w:sz="0" w:space="0" w:color="auto"/>
            <w:left w:val="none" w:sz="0" w:space="0" w:color="auto"/>
            <w:bottom w:val="none" w:sz="0" w:space="0" w:color="auto"/>
            <w:right w:val="none" w:sz="0" w:space="0" w:color="auto"/>
          </w:divBdr>
        </w:div>
        <w:div w:id="539979974">
          <w:marLeft w:val="640"/>
          <w:marRight w:val="0"/>
          <w:marTop w:val="0"/>
          <w:marBottom w:val="0"/>
          <w:divBdr>
            <w:top w:val="none" w:sz="0" w:space="0" w:color="auto"/>
            <w:left w:val="none" w:sz="0" w:space="0" w:color="auto"/>
            <w:bottom w:val="none" w:sz="0" w:space="0" w:color="auto"/>
            <w:right w:val="none" w:sz="0" w:space="0" w:color="auto"/>
          </w:divBdr>
        </w:div>
        <w:div w:id="27294337">
          <w:marLeft w:val="640"/>
          <w:marRight w:val="0"/>
          <w:marTop w:val="0"/>
          <w:marBottom w:val="0"/>
          <w:divBdr>
            <w:top w:val="none" w:sz="0" w:space="0" w:color="auto"/>
            <w:left w:val="none" w:sz="0" w:space="0" w:color="auto"/>
            <w:bottom w:val="none" w:sz="0" w:space="0" w:color="auto"/>
            <w:right w:val="none" w:sz="0" w:space="0" w:color="auto"/>
          </w:divBdr>
        </w:div>
        <w:div w:id="1122917400">
          <w:marLeft w:val="640"/>
          <w:marRight w:val="0"/>
          <w:marTop w:val="0"/>
          <w:marBottom w:val="0"/>
          <w:divBdr>
            <w:top w:val="none" w:sz="0" w:space="0" w:color="auto"/>
            <w:left w:val="none" w:sz="0" w:space="0" w:color="auto"/>
            <w:bottom w:val="none" w:sz="0" w:space="0" w:color="auto"/>
            <w:right w:val="none" w:sz="0" w:space="0" w:color="auto"/>
          </w:divBdr>
        </w:div>
        <w:div w:id="686325278">
          <w:marLeft w:val="640"/>
          <w:marRight w:val="0"/>
          <w:marTop w:val="0"/>
          <w:marBottom w:val="0"/>
          <w:divBdr>
            <w:top w:val="none" w:sz="0" w:space="0" w:color="auto"/>
            <w:left w:val="none" w:sz="0" w:space="0" w:color="auto"/>
            <w:bottom w:val="none" w:sz="0" w:space="0" w:color="auto"/>
            <w:right w:val="none" w:sz="0" w:space="0" w:color="auto"/>
          </w:divBdr>
        </w:div>
        <w:div w:id="2002074717">
          <w:marLeft w:val="640"/>
          <w:marRight w:val="0"/>
          <w:marTop w:val="0"/>
          <w:marBottom w:val="0"/>
          <w:divBdr>
            <w:top w:val="none" w:sz="0" w:space="0" w:color="auto"/>
            <w:left w:val="none" w:sz="0" w:space="0" w:color="auto"/>
            <w:bottom w:val="none" w:sz="0" w:space="0" w:color="auto"/>
            <w:right w:val="none" w:sz="0" w:space="0" w:color="auto"/>
          </w:divBdr>
        </w:div>
        <w:div w:id="1338269460">
          <w:marLeft w:val="640"/>
          <w:marRight w:val="0"/>
          <w:marTop w:val="0"/>
          <w:marBottom w:val="0"/>
          <w:divBdr>
            <w:top w:val="none" w:sz="0" w:space="0" w:color="auto"/>
            <w:left w:val="none" w:sz="0" w:space="0" w:color="auto"/>
            <w:bottom w:val="none" w:sz="0" w:space="0" w:color="auto"/>
            <w:right w:val="none" w:sz="0" w:space="0" w:color="auto"/>
          </w:divBdr>
        </w:div>
        <w:div w:id="442116217">
          <w:marLeft w:val="640"/>
          <w:marRight w:val="0"/>
          <w:marTop w:val="0"/>
          <w:marBottom w:val="0"/>
          <w:divBdr>
            <w:top w:val="none" w:sz="0" w:space="0" w:color="auto"/>
            <w:left w:val="none" w:sz="0" w:space="0" w:color="auto"/>
            <w:bottom w:val="none" w:sz="0" w:space="0" w:color="auto"/>
            <w:right w:val="none" w:sz="0" w:space="0" w:color="auto"/>
          </w:divBdr>
        </w:div>
        <w:div w:id="843009786">
          <w:marLeft w:val="640"/>
          <w:marRight w:val="0"/>
          <w:marTop w:val="0"/>
          <w:marBottom w:val="0"/>
          <w:divBdr>
            <w:top w:val="none" w:sz="0" w:space="0" w:color="auto"/>
            <w:left w:val="none" w:sz="0" w:space="0" w:color="auto"/>
            <w:bottom w:val="none" w:sz="0" w:space="0" w:color="auto"/>
            <w:right w:val="none" w:sz="0" w:space="0" w:color="auto"/>
          </w:divBdr>
        </w:div>
        <w:div w:id="2026906985">
          <w:marLeft w:val="640"/>
          <w:marRight w:val="0"/>
          <w:marTop w:val="0"/>
          <w:marBottom w:val="0"/>
          <w:divBdr>
            <w:top w:val="none" w:sz="0" w:space="0" w:color="auto"/>
            <w:left w:val="none" w:sz="0" w:space="0" w:color="auto"/>
            <w:bottom w:val="none" w:sz="0" w:space="0" w:color="auto"/>
            <w:right w:val="none" w:sz="0" w:space="0" w:color="auto"/>
          </w:divBdr>
        </w:div>
        <w:div w:id="912620629">
          <w:marLeft w:val="640"/>
          <w:marRight w:val="0"/>
          <w:marTop w:val="0"/>
          <w:marBottom w:val="0"/>
          <w:divBdr>
            <w:top w:val="none" w:sz="0" w:space="0" w:color="auto"/>
            <w:left w:val="none" w:sz="0" w:space="0" w:color="auto"/>
            <w:bottom w:val="none" w:sz="0" w:space="0" w:color="auto"/>
            <w:right w:val="none" w:sz="0" w:space="0" w:color="auto"/>
          </w:divBdr>
        </w:div>
        <w:div w:id="1681161456">
          <w:marLeft w:val="640"/>
          <w:marRight w:val="0"/>
          <w:marTop w:val="0"/>
          <w:marBottom w:val="0"/>
          <w:divBdr>
            <w:top w:val="none" w:sz="0" w:space="0" w:color="auto"/>
            <w:left w:val="none" w:sz="0" w:space="0" w:color="auto"/>
            <w:bottom w:val="none" w:sz="0" w:space="0" w:color="auto"/>
            <w:right w:val="none" w:sz="0" w:space="0" w:color="auto"/>
          </w:divBdr>
        </w:div>
        <w:div w:id="526140642">
          <w:marLeft w:val="640"/>
          <w:marRight w:val="0"/>
          <w:marTop w:val="0"/>
          <w:marBottom w:val="0"/>
          <w:divBdr>
            <w:top w:val="none" w:sz="0" w:space="0" w:color="auto"/>
            <w:left w:val="none" w:sz="0" w:space="0" w:color="auto"/>
            <w:bottom w:val="none" w:sz="0" w:space="0" w:color="auto"/>
            <w:right w:val="none" w:sz="0" w:space="0" w:color="auto"/>
          </w:divBdr>
        </w:div>
        <w:div w:id="953169014">
          <w:marLeft w:val="640"/>
          <w:marRight w:val="0"/>
          <w:marTop w:val="0"/>
          <w:marBottom w:val="0"/>
          <w:divBdr>
            <w:top w:val="none" w:sz="0" w:space="0" w:color="auto"/>
            <w:left w:val="none" w:sz="0" w:space="0" w:color="auto"/>
            <w:bottom w:val="none" w:sz="0" w:space="0" w:color="auto"/>
            <w:right w:val="none" w:sz="0" w:space="0" w:color="auto"/>
          </w:divBdr>
        </w:div>
        <w:div w:id="550849343">
          <w:marLeft w:val="640"/>
          <w:marRight w:val="0"/>
          <w:marTop w:val="0"/>
          <w:marBottom w:val="0"/>
          <w:divBdr>
            <w:top w:val="none" w:sz="0" w:space="0" w:color="auto"/>
            <w:left w:val="none" w:sz="0" w:space="0" w:color="auto"/>
            <w:bottom w:val="none" w:sz="0" w:space="0" w:color="auto"/>
            <w:right w:val="none" w:sz="0" w:space="0" w:color="auto"/>
          </w:divBdr>
        </w:div>
        <w:div w:id="1202982781">
          <w:marLeft w:val="640"/>
          <w:marRight w:val="0"/>
          <w:marTop w:val="0"/>
          <w:marBottom w:val="0"/>
          <w:divBdr>
            <w:top w:val="none" w:sz="0" w:space="0" w:color="auto"/>
            <w:left w:val="none" w:sz="0" w:space="0" w:color="auto"/>
            <w:bottom w:val="none" w:sz="0" w:space="0" w:color="auto"/>
            <w:right w:val="none" w:sz="0" w:space="0" w:color="auto"/>
          </w:divBdr>
        </w:div>
        <w:div w:id="717824628">
          <w:marLeft w:val="640"/>
          <w:marRight w:val="0"/>
          <w:marTop w:val="0"/>
          <w:marBottom w:val="0"/>
          <w:divBdr>
            <w:top w:val="none" w:sz="0" w:space="0" w:color="auto"/>
            <w:left w:val="none" w:sz="0" w:space="0" w:color="auto"/>
            <w:bottom w:val="none" w:sz="0" w:space="0" w:color="auto"/>
            <w:right w:val="none" w:sz="0" w:space="0" w:color="auto"/>
          </w:divBdr>
        </w:div>
        <w:div w:id="1142430528">
          <w:marLeft w:val="640"/>
          <w:marRight w:val="0"/>
          <w:marTop w:val="0"/>
          <w:marBottom w:val="0"/>
          <w:divBdr>
            <w:top w:val="none" w:sz="0" w:space="0" w:color="auto"/>
            <w:left w:val="none" w:sz="0" w:space="0" w:color="auto"/>
            <w:bottom w:val="none" w:sz="0" w:space="0" w:color="auto"/>
            <w:right w:val="none" w:sz="0" w:space="0" w:color="auto"/>
          </w:divBdr>
        </w:div>
        <w:div w:id="2048794004">
          <w:marLeft w:val="640"/>
          <w:marRight w:val="0"/>
          <w:marTop w:val="0"/>
          <w:marBottom w:val="0"/>
          <w:divBdr>
            <w:top w:val="none" w:sz="0" w:space="0" w:color="auto"/>
            <w:left w:val="none" w:sz="0" w:space="0" w:color="auto"/>
            <w:bottom w:val="none" w:sz="0" w:space="0" w:color="auto"/>
            <w:right w:val="none" w:sz="0" w:space="0" w:color="auto"/>
          </w:divBdr>
        </w:div>
        <w:div w:id="961035907">
          <w:marLeft w:val="640"/>
          <w:marRight w:val="0"/>
          <w:marTop w:val="0"/>
          <w:marBottom w:val="0"/>
          <w:divBdr>
            <w:top w:val="none" w:sz="0" w:space="0" w:color="auto"/>
            <w:left w:val="none" w:sz="0" w:space="0" w:color="auto"/>
            <w:bottom w:val="none" w:sz="0" w:space="0" w:color="auto"/>
            <w:right w:val="none" w:sz="0" w:space="0" w:color="auto"/>
          </w:divBdr>
        </w:div>
        <w:div w:id="1411468420">
          <w:marLeft w:val="640"/>
          <w:marRight w:val="0"/>
          <w:marTop w:val="0"/>
          <w:marBottom w:val="0"/>
          <w:divBdr>
            <w:top w:val="none" w:sz="0" w:space="0" w:color="auto"/>
            <w:left w:val="none" w:sz="0" w:space="0" w:color="auto"/>
            <w:bottom w:val="none" w:sz="0" w:space="0" w:color="auto"/>
            <w:right w:val="none" w:sz="0" w:space="0" w:color="auto"/>
          </w:divBdr>
        </w:div>
        <w:div w:id="2070152578">
          <w:marLeft w:val="640"/>
          <w:marRight w:val="0"/>
          <w:marTop w:val="0"/>
          <w:marBottom w:val="0"/>
          <w:divBdr>
            <w:top w:val="none" w:sz="0" w:space="0" w:color="auto"/>
            <w:left w:val="none" w:sz="0" w:space="0" w:color="auto"/>
            <w:bottom w:val="none" w:sz="0" w:space="0" w:color="auto"/>
            <w:right w:val="none" w:sz="0" w:space="0" w:color="auto"/>
          </w:divBdr>
        </w:div>
        <w:div w:id="1294015803">
          <w:marLeft w:val="640"/>
          <w:marRight w:val="0"/>
          <w:marTop w:val="0"/>
          <w:marBottom w:val="0"/>
          <w:divBdr>
            <w:top w:val="none" w:sz="0" w:space="0" w:color="auto"/>
            <w:left w:val="none" w:sz="0" w:space="0" w:color="auto"/>
            <w:bottom w:val="none" w:sz="0" w:space="0" w:color="auto"/>
            <w:right w:val="none" w:sz="0" w:space="0" w:color="auto"/>
          </w:divBdr>
        </w:div>
        <w:div w:id="1995796875">
          <w:marLeft w:val="640"/>
          <w:marRight w:val="0"/>
          <w:marTop w:val="0"/>
          <w:marBottom w:val="0"/>
          <w:divBdr>
            <w:top w:val="none" w:sz="0" w:space="0" w:color="auto"/>
            <w:left w:val="none" w:sz="0" w:space="0" w:color="auto"/>
            <w:bottom w:val="none" w:sz="0" w:space="0" w:color="auto"/>
            <w:right w:val="none" w:sz="0" w:space="0" w:color="auto"/>
          </w:divBdr>
        </w:div>
        <w:div w:id="164130558">
          <w:marLeft w:val="640"/>
          <w:marRight w:val="0"/>
          <w:marTop w:val="0"/>
          <w:marBottom w:val="0"/>
          <w:divBdr>
            <w:top w:val="none" w:sz="0" w:space="0" w:color="auto"/>
            <w:left w:val="none" w:sz="0" w:space="0" w:color="auto"/>
            <w:bottom w:val="none" w:sz="0" w:space="0" w:color="auto"/>
            <w:right w:val="none" w:sz="0" w:space="0" w:color="auto"/>
          </w:divBdr>
        </w:div>
        <w:div w:id="519466591">
          <w:marLeft w:val="640"/>
          <w:marRight w:val="0"/>
          <w:marTop w:val="0"/>
          <w:marBottom w:val="0"/>
          <w:divBdr>
            <w:top w:val="none" w:sz="0" w:space="0" w:color="auto"/>
            <w:left w:val="none" w:sz="0" w:space="0" w:color="auto"/>
            <w:bottom w:val="none" w:sz="0" w:space="0" w:color="auto"/>
            <w:right w:val="none" w:sz="0" w:space="0" w:color="auto"/>
          </w:divBdr>
        </w:div>
        <w:div w:id="1460760841">
          <w:marLeft w:val="640"/>
          <w:marRight w:val="0"/>
          <w:marTop w:val="0"/>
          <w:marBottom w:val="0"/>
          <w:divBdr>
            <w:top w:val="none" w:sz="0" w:space="0" w:color="auto"/>
            <w:left w:val="none" w:sz="0" w:space="0" w:color="auto"/>
            <w:bottom w:val="none" w:sz="0" w:space="0" w:color="auto"/>
            <w:right w:val="none" w:sz="0" w:space="0" w:color="auto"/>
          </w:divBdr>
        </w:div>
        <w:div w:id="527841592">
          <w:marLeft w:val="640"/>
          <w:marRight w:val="0"/>
          <w:marTop w:val="0"/>
          <w:marBottom w:val="0"/>
          <w:divBdr>
            <w:top w:val="none" w:sz="0" w:space="0" w:color="auto"/>
            <w:left w:val="none" w:sz="0" w:space="0" w:color="auto"/>
            <w:bottom w:val="none" w:sz="0" w:space="0" w:color="auto"/>
            <w:right w:val="none" w:sz="0" w:space="0" w:color="auto"/>
          </w:divBdr>
        </w:div>
        <w:div w:id="856775350">
          <w:marLeft w:val="640"/>
          <w:marRight w:val="0"/>
          <w:marTop w:val="0"/>
          <w:marBottom w:val="0"/>
          <w:divBdr>
            <w:top w:val="none" w:sz="0" w:space="0" w:color="auto"/>
            <w:left w:val="none" w:sz="0" w:space="0" w:color="auto"/>
            <w:bottom w:val="none" w:sz="0" w:space="0" w:color="auto"/>
            <w:right w:val="none" w:sz="0" w:space="0" w:color="auto"/>
          </w:divBdr>
        </w:div>
        <w:div w:id="369766313">
          <w:marLeft w:val="640"/>
          <w:marRight w:val="0"/>
          <w:marTop w:val="0"/>
          <w:marBottom w:val="0"/>
          <w:divBdr>
            <w:top w:val="none" w:sz="0" w:space="0" w:color="auto"/>
            <w:left w:val="none" w:sz="0" w:space="0" w:color="auto"/>
            <w:bottom w:val="none" w:sz="0" w:space="0" w:color="auto"/>
            <w:right w:val="none" w:sz="0" w:space="0" w:color="auto"/>
          </w:divBdr>
        </w:div>
        <w:div w:id="247925593">
          <w:marLeft w:val="640"/>
          <w:marRight w:val="0"/>
          <w:marTop w:val="0"/>
          <w:marBottom w:val="0"/>
          <w:divBdr>
            <w:top w:val="none" w:sz="0" w:space="0" w:color="auto"/>
            <w:left w:val="none" w:sz="0" w:space="0" w:color="auto"/>
            <w:bottom w:val="none" w:sz="0" w:space="0" w:color="auto"/>
            <w:right w:val="none" w:sz="0" w:space="0" w:color="auto"/>
          </w:divBdr>
        </w:div>
        <w:div w:id="1599557764">
          <w:marLeft w:val="640"/>
          <w:marRight w:val="0"/>
          <w:marTop w:val="0"/>
          <w:marBottom w:val="0"/>
          <w:divBdr>
            <w:top w:val="none" w:sz="0" w:space="0" w:color="auto"/>
            <w:left w:val="none" w:sz="0" w:space="0" w:color="auto"/>
            <w:bottom w:val="none" w:sz="0" w:space="0" w:color="auto"/>
            <w:right w:val="none" w:sz="0" w:space="0" w:color="auto"/>
          </w:divBdr>
        </w:div>
        <w:div w:id="2036925036">
          <w:marLeft w:val="640"/>
          <w:marRight w:val="0"/>
          <w:marTop w:val="0"/>
          <w:marBottom w:val="0"/>
          <w:divBdr>
            <w:top w:val="none" w:sz="0" w:space="0" w:color="auto"/>
            <w:left w:val="none" w:sz="0" w:space="0" w:color="auto"/>
            <w:bottom w:val="none" w:sz="0" w:space="0" w:color="auto"/>
            <w:right w:val="none" w:sz="0" w:space="0" w:color="auto"/>
          </w:divBdr>
        </w:div>
        <w:div w:id="1682512508">
          <w:marLeft w:val="640"/>
          <w:marRight w:val="0"/>
          <w:marTop w:val="0"/>
          <w:marBottom w:val="0"/>
          <w:divBdr>
            <w:top w:val="none" w:sz="0" w:space="0" w:color="auto"/>
            <w:left w:val="none" w:sz="0" w:space="0" w:color="auto"/>
            <w:bottom w:val="none" w:sz="0" w:space="0" w:color="auto"/>
            <w:right w:val="none" w:sz="0" w:space="0" w:color="auto"/>
          </w:divBdr>
        </w:div>
        <w:div w:id="292716202">
          <w:marLeft w:val="640"/>
          <w:marRight w:val="0"/>
          <w:marTop w:val="0"/>
          <w:marBottom w:val="0"/>
          <w:divBdr>
            <w:top w:val="none" w:sz="0" w:space="0" w:color="auto"/>
            <w:left w:val="none" w:sz="0" w:space="0" w:color="auto"/>
            <w:bottom w:val="none" w:sz="0" w:space="0" w:color="auto"/>
            <w:right w:val="none" w:sz="0" w:space="0" w:color="auto"/>
          </w:divBdr>
        </w:div>
        <w:div w:id="1949652512">
          <w:marLeft w:val="640"/>
          <w:marRight w:val="0"/>
          <w:marTop w:val="0"/>
          <w:marBottom w:val="0"/>
          <w:divBdr>
            <w:top w:val="none" w:sz="0" w:space="0" w:color="auto"/>
            <w:left w:val="none" w:sz="0" w:space="0" w:color="auto"/>
            <w:bottom w:val="none" w:sz="0" w:space="0" w:color="auto"/>
            <w:right w:val="none" w:sz="0" w:space="0" w:color="auto"/>
          </w:divBdr>
        </w:div>
        <w:div w:id="528294767">
          <w:marLeft w:val="640"/>
          <w:marRight w:val="0"/>
          <w:marTop w:val="0"/>
          <w:marBottom w:val="0"/>
          <w:divBdr>
            <w:top w:val="none" w:sz="0" w:space="0" w:color="auto"/>
            <w:left w:val="none" w:sz="0" w:space="0" w:color="auto"/>
            <w:bottom w:val="none" w:sz="0" w:space="0" w:color="auto"/>
            <w:right w:val="none" w:sz="0" w:space="0" w:color="auto"/>
          </w:divBdr>
        </w:div>
        <w:div w:id="1492942109">
          <w:marLeft w:val="640"/>
          <w:marRight w:val="0"/>
          <w:marTop w:val="0"/>
          <w:marBottom w:val="0"/>
          <w:divBdr>
            <w:top w:val="none" w:sz="0" w:space="0" w:color="auto"/>
            <w:left w:val="none" w:sz="0" w:space="0" w:color="auto"/>
            <w:bottom w:val="none" w:sz="0" w:space="0" w:color="auto"/>
            <w:right w:val="none" w:sz="0" w:space="0" w:color="auto"/>
          </w:divBdr>
        </w:div>
        <w:div w:id="1752268250">
          <w:marLeft w:val="640"/>
          <w:marRight w:val="0"/>
          <w:marTop w:val="0"/>
          <w:marBottom w:val="0"/>
          <w:divBdr>
            <w:top w:val="none" w:sz="0" w:space="0" w:color="auto"/>
            <w:left w:val="none" w:sz="0" w:space="0" w:color="auto"/>
            <w:bottom w:val="none" w:sz="0" w:space="0" w:color="auto"/>
            <w:right w:val="none" w:sz="0" w:space="0" w:color="auto"/>
          </w:divBdr>
        </w:div>
        <w:div w:id="1274632063">
          <w:marLeft w:val="640"/>
          <w:marRight w:val="0"/>
          <w:marTop w:val="0"/>
          <w:marBottom w:val="0"/>
          <w:divBdr>
            <w:top w:val="none" w:sz="0" w:space="0" w:color="auto"/>
            <w:left w:val="none" w:sz="0" w:space="0" w:color="auto"/>
            <w:bottom w:val="none" w:sz="0" w:space="0" w:color="auto"/>
            <w:right w:val="none" w:sz="0" w:space="0" w:color="auto"/>
          </w:divBdr>
        </w:div>
        <w:div w:id="1200825152">
          <w:marLeft w:val="640"/>
          <w:marRight w:val="0"/>
          <w:marTop w:val="0"/>
          <w:marBottom w:val="0"/>
          <w:divBdr>
            <w:top w:val="none" w:sz="0" w:space="0" w:color="auto"/>
            <w:left w:val="none" w:sz="0" w:space="0" w:color="auto"/>
            <w:bottom w:val="none" w:sz="0" w:space="0" w:color="auto"/>
            <w:right w:val="none" w:sz="0" w:space="0" w:color="auto"/>
          </w:divBdr>
        </w:div>
        <w:div w:id="1606226607">
          <w:marLeft w:val="640"/>
          <w:marRight w:val="0"/>
          <w:marTop w:val="0"/>
          <w:marBottom w:val="0"/>
          <w:divBdr>
            <w:top w:val="none" w:sz="0" w:space="0" w:color="auto"/>
            <w:left w:val="none" w:sz="0" w:space="0" w:color="auto"/>
            <w:bottom w:val="none" w:sz="0" w:space="0" w:color="auto"/>
            <w:right w:val="none" w:sz="0" w:space="0" w:color="auto"/>
          </w:divBdr>
        </w:div>
        <w:div w:id="1070079438">
          <w:marLeft w:val="640"/>
          <w:marRight w:val="0"/>
          <w:marTop w:val="0"/>
          <w:marBottom w:val="0"/>
          <w:divBdr>
            <w:top w:val="none" w:sz="0" w:space="0" w:color="auto"/>
            <w:left w:val="none" w:sz="0" w:space="0" w:color="auto"/>
            <w:bottom w:val="none" w:sz="0" w:space="0" w:color="auto"/>
            <w:right w:val="none" w:sz="0" w:space="0" w:color="auto"/>
          </w:divBdr>
        </w:div>
        <w:div w:id="8417091">
          <w:marLeft w:val="640"/>
          <w:marRight w:val="0"/>
          <w:marTop w:val="0"/>
          <w:marBottom w:val="0"/>
          <w:divBdr>
            <w:top w:val="none" w:sz="0" w:space="0" w:color="auto"/>
            <w:left w:val="none" w:sz="0" w:space="0" w:color="auto"/>
            <w:bottom w:val="none" w:sz="0" w:space="0" w:color="auto"/>
            <w:right w:val="none" w:sz="0" w:space="0" w:color="auto"/>
          </w:divBdr>
        </w:div>
        <w:div w:id="1938905341">
          <w:marLeft w:val="640"/>
          <w:marRight w:val="0"/>
          <w:marTop w:val="0"/>
          <w:marBottom w:val="0"/>
          <w:divBdr>
            <w:top w:val="none" w:sz="0" w:space="0" w:color="auto"/>
            <w:left w:val="none" w:sz="0" w:space="0" w:color="auto"/>
            <w:bottom w:val="none" w:sz="0" w:space="0" w:color="auto"/>
            <w:right w:val="none" w:sz="0" w:space="0" w:color="auto"/>
          </w:divBdr>
        </w:div>
        <w:div w:id="383988057">
          <w:marLeft w:val="640"/>
          <w:marRight w:val="0"/>
          <w:marTop w:val="0"/>
          <w:marBottom w:val="0"/>
          <w:divBdr>
            <w:top w:val="none" w:sz="0" w:space="0" w:color="auto"/>
            <w:left w:val="none" w:sz="0" w:space="0" w:color="auto"/>
            <w:bottom w:val="none" w:sz="0" w:space="0" w:color="auto"/>
            <w:right w:val="none" w:sz="0" w:space="0" w:color="auto"/>
          </w:divBdr>
        </w:div>
        <w:div w:id="911238403">
          <w:marLeft w:val="640"/>
          <w:marRight w:val="0"/>
          <w:marTop w:val="0"/>
          <w:marBottom w:val="0"/>
          <w:divBdr>
            <w:top w:val="none" w:sz="0" w:space="0" w:color="auto"/>
            <w:left w:val="none" w:sz="0" w:space="0" w:color="auto"/>
            <w:bottom w:val="none" w:sz="0" w:space="0" w:color="auto"/>
            <w:right w:val="none" w:sz="0" w:space="0" w:color="auto"/>
          </w:divBdr>
        </w:div>
        <w:div w:id="1483500182">
          <w:marLeft w:val="640"/>
          <w:marRight w:val="0"/>
          <w:marTop w:val="0"/>
          <w:marBottom w:val="0"/>
          <w:divBdr>
            <w:top w:val="none" w:sz="0" w:space="0" w:color="auto"/>
            <w:left w:val="none" w:sz="0" w:space="0" w:color="auto"/>
            <w:bottom w:val="none" w:sz="0" w:space="0" w:color="auto"/>
            <w:right w:val="none" w:sz="0" w:space="0" w:color="auto"/>
          </w:divBdr>
        </w:div>
        <w:div w:id="496654702">
          <w:marLeft w:val="640"/>
          <w:marRight w:val="0"/>
          <w:marTop w:val="0"/>
          <w:marBottom w:val="0"/>
          <w:divBdr>
            <w:top w:val="none" w:sz="0" w:space="0" w:color="auto"/>
            <w:left w:val="none" w:sz="0" w:space="0" w:color="auto"/>
            <w:bottom w:val="none" w:sz="0" w:space="0" w:color="auto"/>
            <w:right w:val="none" w:sz="0" w:space="0" w:color="auto"/>
          </w:divBdr>
        </w:div>
      </w:divsChild>
    </w:div>
    <w:div w:id="1720671252">
      <w:bodyDiv w:val="1"/>
      <w:marLeft w:val="0"/>
      <w:marRight w:val="0"/>
      <w:marTop w:val="0"/>
      <w:marBottom w:val="0"/>
      <w:divBdr>
        <w:top w:val="none" w:sz="0" w:space="0" w:color="auto"/>
        <w:left w:val="none" w:sz="0" w:space="0" w:color="auto"/>
        <w:bottom w:val="none" w:sz="0" w:space="0" w:color="auto"/>
        <w:right w:val="none" w:sz="0" w:space="0" w:color="auto"/>
      </w:divBdr>
      <w:divsChild>
        <w:div w:id="204873330">
          <w:marLeft w:val="640"/>
          <w:marRight w:val="0"/>
          <w:marTop w:val="0"/>
          <w:marBottom w:val="0"/>
          <w:divBdr>
            <w:top w:val="none" w:sz="0" w:space="0" w:color="auto"/>
            <w:left w:val="none" w:sz="0" w:space="0" w:color="auto"/>
            <w:bottom w:val="none" w:sz="0" w:space="0" w:color="auto"/>
            <w:right w:val="none" w:sz="0" w:space="0" w:color="auto"/>
          </w:divBdr>
        </w:div>
        <w:div w:id="77137433">
          <w:marLeft w:val="640"/>
          <w:marRight w:val="0"/>
          <w:marTop w:val="0"/>
          <w:marBottom w:val="0"/>
          <w:divBdr>
            <w:top w:val="none" w:sz="0" w:space="0" w:color="auto"/>
            <w:left w:val="none" w:sz="0" w:space="0" w:color="auto"/>
            <w:bottom w:val="none" w:sz="0" w:space="0" w:color="auto"/>
            <w:right w:val="none" w:sz="0" w:space="0" w:color="auto"/>
          </w:divBdr>
        </w:div>
        <w:div w:id="1730222599">
          <w:marLeft w:val="640"/>
          <w:marRight w:val="0"/>
          <w:marTop w:val="0"/>
          <w:marBottom w:val="0"/>
          <w:divBdr>
            <w:top w:val="none" w:sz="0" w:space="0" w:color="auto"/>
            <w:left w:val="none" w:sz="0" w:space="0" w:color="auto"/>
            <w:bottom w:val="none" w:sz="0" w:space="0" w:color="auto"/>
            <w:right w:val="none" w:sz="0" w:space="0" w:color="auto"/>
          </w:divBdr>
        </w:div>
        <w:div w:id="441069635">
          <w:marLeft w:val="640"/>
          <w:marRight w:val="0"/>
          <w:marTop w:val="0"/>
          <w:marBottom w:val="0"/>
          <w:divBdr>
            <w:top w:val="none" w:sz="0" w:space="0" w:color="auto"/>
            <w:left w:val="none" w:sz="0" w:space="0" w:color="auto"/>
            <w:bottom w:val="none" w:sz="0" w:space="0" w:color="auto"/>
            <w:right w:val="none" w:sz="0" w:space="0" w:color="auto"/>
          </w:divBdr>
        </w:div>
        <w:div w:id="89278427">
          <w:marLeft w:val="640"/>
          <w:marRight w:val="0"/>
          <w:marTop w:val="0"/>
          <w:marBottom w:val="0"/>
          <w:divBdr>
            <w:top w:val="none" w:sz="0" w:space="0" w:color="auto"/>
            <w:left w:val="none" w:sz="0" w:space="0" w:color="auto"/>
            <w:bottom w:val="none" w:sz="0" w:space="0" w:color="auto"/>
            <w:right w:val="none" w:sz="0" w:space="0" w:color="auto"/>
          </w:divBdr>
        </w:div>
        <w:div w:id="963199132">
          <w:marLeft w:val="640"/>
          <w:marRight w:val="0"/>
          <w:marTop w:val="0"/>
          <w:marBottom w:val="0"/>
          <w:divBdr>
            <w:top w:val="none" w:sz="0" w:space="0" w:color="auto"/>
            <w:left w:val="none" w:sz="0" w:space="0" w:color="auto"/>
            <w:bottom w:val="none" w:sz="0" w:space="0" w:color="auto"/>
            <w:right w:val="none" w:sz="0" w:space="0" w:color="auto"/>
          </w:divBdr>
        </w:div>
        <w:div w:id="886651207">
          <w:marLeft w:val="640"/>
          <w:marRight w:val="0"/>
          <w:marTop w:val="0"/>
          <w:marBottom w:val="0"/>
          <w:divBdr>
            <w:top w:val="none" w:sz="0" w:space="0" w:color="auto"/>
            <w:left w:val="none" w:sz="0" w:space="0" w:color="auto"/>
            <w:bottom w:val="none" w:sz="0" w:space="0" w:color="auto"/>
            <w:right w:val="none" w:sz="0" w:space="0" w:color="auto"/>
          </w:divBdr>
        </w:div>
        <w:div w:id="1919248363">
          <w:marLeft w:val="640"/>
          <w:marRight w:val="0"/>
          <w:marTop w:val="0"/>
          <w:marBottom w:val="0"/>
          <w:divBdr>
            <w:top w:val="none" w:sz="0" w:space="0" w:color="auto"/>
            <w:left w:val="none" w:sz="0" w:space="0" w:color="auto"/>
            <w:bottom w:val="none" w:sz="0" w:space="0" w:color="auto"/>
            <w:right w:val="none" w:sz="0" w:space="0" w:color="auto"/>
          </w:divBdr>
        </w:div>
        <w:div w:id="914511779">
          <w:marLeft w:val="640"/>
          <w:marRight w:val="0"/>
          <w:marTop w:val="0"/>
          <w:marBottom w:val="0"/>
          <w:divBdr>
            <w:top w:val="none" w:sz="0" w:space="0" w:color="auto"/>
            <w:left w:val="none" w:sz="0" w:space="0" w:color="auto"/>
            <w:bottom w:val="none" w:sz="0" w:space="0" w:color="auto"/>
            <w:right w:val="none" w:sz="0" w:space="0" w:color="auto"/>
          </w:divBdr>
        </w:div>
        <w:div w:id="935095506">
          <w:marLeft w:val="640"/>
          <w:marRight w:val="0"/>
          <w:marTop w:val="0"/>
          <w:marBottom w:val="0"/>
          <w:divBdr>
            <w:top w:val="none" w:sz="0" w:space="0" w:color="auto"/>
            <w:left w:val="none" w:sz="0" w:space="0" w:color="auto"/>
            <w:bottom w:val="none" w:sz="0" w:space="0" w:color="auto"/>
            <w:right w:val="none" w:sz="0" w:space="0" w:color="auto"/>
          </w:divBdr>
        </w:div>
        <w:div w:id="1805004014">
          <w:marLeft w:val="640"/>
          <w:marRight w:val="0"/>
          <w:marTop w:val="0"/>
          <w:marBottom w:val="0"/>
          <w:divBdr>
            <w:top w:val="none" w:sz="0" w:space="0" w:color="auto"/>
            <w:left w:val="none" w:sz="0" w:space="0" w:color="auto"/>
            <w:bottom w:val="none" w:sz="0" w:space="0" w:color="auto"/>
            <w:right w:val="none" w:sz="0" w:space="0" w:color="auto"/>
          </w:divBdr>
        </w:div>
        <w:div w:id="715659620">
          <w:marLeft w:val="640"/>
          <w:marRight w:val="0"/>
          <w:marTop w:val="0"/>
          <w:marBottom w:val="0"/>
          <w:divBdr>
            <w:top w:val="none" w:sz="0" w:space="0" w:color="auto"/>
            <w:left w:val="none" w:sz="0" w:space="0" w:color="auto"/>
            <w:bottom w:val="none" w:sz="0" w:space="0" w:color="auto"/>
            <w:right w:val="none" w:sz="0" w:space="0" w:color="auto"/>
          </w:divBdr>
        </w:div>
        <w:div w:id="566109650">
          <w:marLeft w:val="640"/>
          <w:marRight w:val="0"/>
          <w:marTop w:val="0"/>
          <w:marBottom w:val="0"/>
          <w:divBdr>
            <w:top w:val="none" w:sz="0" w:space="0" w:color="auto"/>
            <w:left w:val="none" w:sz="0" w:space="0" w:color="auto"/>
            <w:bottom w:val="none" w:sz="0" w:space="0" w:color="auto"/>
            <w:right w:val="none" w:sz="0" w:space="0" w:color="auto"/>
          </w:divBdr>
        </w:div>
        <w:div w:id="1779254743">
          <w:marLeft w:val="640"/>
          <w:marRight w:val="0"/>
          <w:marTop w:val="0"/>
          <w:marBottom w:val="0"/>
          <w:divBdr>
            <w:top w:val="none" w:sz="0" w:space="0" w:color="auto"/>
            <w:left w:val="none" w:sz="0" w:space="0" w:color="auto"/>
            <w:bottom w:val="none" w:sz="0" w:space="0" w:color="auto"/>
            <w:right w:val="none" w:sz="0" w:space="0" w:color="auto"/>
          </w:divBdr>
        </w:div>
        <w:div w:id="1441486098">
          <w:marLeft w:val="640"/>
          <w:marRight w:val="0"/>
          <w:marTop w:val="0"/>
          <w:marBottom w:val="0"/>
          <w:divBdr>
            <w:top w:val="none" w:sz="0" w:space="0" w:color="auto"/>
            <w:left w:val="none" w:sz="0" w:space="0" w:color="auto"/>
            <w:bottom w:val="none" w:sz="0" w:space="0" w:color="auto"/>
            <w:right w:val="none" w:sz="0" w:space="0" w:color="auto"/>
          </w:divBdr>
        </w:div>
        <w:div w:id="1168979131">
          <w:marLeft w:val="640"/>
          <w:marRight w:val="0"/>
          <w:marTop w:val="0"/>
          <w:marBottom w:val="0"/>
          <w:divBdr>
            <w:top w:val="none" w:sz="0" w:space="0" w:color="auto"/>
            <w:left w:val="none" w:sz="0" w:space="0" w:color="auto"/>
            <w:bottom w:val="none" w:sz="0" w:space="0" w:color="auto"/>
            <w:right w:val="none" w:sz="0" w:space="0" w:color="auto"/>
          </w:divBdr>
        </w:div>
        <w:div w:id="2056267608">
          <w:marLeft w:val="640"/>
          <w:marRight w:val="0"/>
          <w:marTop w:val="0"/>
          <w:marBottom w:val="0"/>
          <w:divBdr>
            <w:top w:val="none" w:sz="0" w:space="0" w:color="auto"/>
            <w:left w:val="none" w:sz="0" w:space="0" w:color="auto"/>
            <w:bottom w:val="none" w:sz="0" w:space="0" w:color="auto"/>
            <w:right w:val="none" w:sz="0" w:space="0" w:color="auto"/>
          </w:divBdr>
        </w:div>
        <w:div w:id="1728793366">
          <w:marLeft w:val="640"/>
          <w:marRight w:val="0"/>
          <w:marTop w:val="0"/>
          <w:marBottom w:val="0"/>
          <w:divBdr>
            <w:top w:val="none" w:sz="0" w:space="0" w:color="auto"/>
            <w:left w:val="none" w:sz="0" w:space="0" w:color="auto"/>
            <w:bottom w:val="none" w:sz="0" w:space="0" w:color="auto"/>
            <w:right w:val="none" w:sz="0" w:space="0" w:color="auto"/>
          </w:divBdr>
        </w:div>
        <w:div w:id="755633451">
          <w:marLeft w:val="640"/>
          <w:marRight w:val="0"/>
          <w:marTop w:val="0"/>
          <w:marBottom w:val="0"/>
          <w:divBdr>
            <w:top w:val="none" w:sz="0" w:space="0" w:color="auto"/>
            <w:left w:val="none" w:sz="0" w:space="0" w:color="auto"/>
            <w:bottom w:val="none" w:sz="0" w:space="0" w:color="auto"/>
            <w:right w:val="none" w:sz="0" w:space="0" w:color="auto"/>
          </w:divBdr>
        </w:div>
        <w:div w:id="820541130">
          <w:marLeft w:val="640"/>
          <w:marRight w:val="0"/>
          <w:marTop w:val="0"/>
          <w:marBottom w:val="0"/>
          <w:divBdr>
            <w:top w:val="none" w:sz="0" w:space="0" w:color="auto"/>
            <w:left w:val="none" w:sz="0" w:space="0" w:color="auto"/>
            <w:bottom w:val="none" w:sz="0" w:space="0" w:color="auto"/>
            <w:right w:val="none" w:sz="0" w:space="0" w:color="auto"/>
          </w:divBdr>
        </w:div>
        <w:div w:id="1194683636">
          <w:marLeft w:val="640"/>
          <w:marRight w:val="0"/>
          <w:marTop w:val="0"/>
          <w:marBottom w:val="0"/>
          <w:divBdr>
            <w:top w:val="none" w:sz="0" w:space="0" w:color="auto"/>
            <w:left w:val="none" w:sz="0" w:space="0" w:color="auto"/>
            <w:bottom w:val="none" w:sz="0" w:space="0" w:color="auto"/>
            <w:right w:val="none" w:sz="0" w:space="0" w:color="auto"/>
          </w:divBdr>
        </w:div>
        <w:div w:id="109328319">
          <w:marLeft w:val="640"/>
          <w:marRight w:val="0"/>
          <w:marTop w:val="0"/>
          <w:marBottom w:val="0"/>
          <w:divBdr>
            <w:top w:val="none" w:sz="0" w:space="0" w:color="auto"/>
            <w:left w:val="none" w:sz="0" w:space="0" w:color="auto"/>
            <w:bottom w:val="none" w:sz="0" w:space="0" w:color="auto"/>
            <w:right w:val="none" w:sz="0" w:space="0" w:color="auto"/>
          </w:divBdr>
        </w:div>
        <w:div w:id="842285880">
          <w:marLeft w:val="640"/>
          <w:marRight w:val="0"/>
          <w:marTop w:val="0"/>
          <w:marBottom w:val="0"/>
          <w:divBdr>
            <w:top w:val="none" w:sz="0" w:space="0" w:color="auto"/>
            <w:left w:val="none" w:sz="0" w:space="0" w:color="auto"/>
            <w:bottom w:val="none" w:sz="0" w:space="0" w:color="auto"/>
            <w:right w:val="none" w:sz="0" w:space="0" w:color="auto"/>
          </w:divBdr>
        </w:div>
        <w:div w:id="1484811469">
          <w:marLeft w:val="640"/>
          <w:marRight w:val="0"/>
          <w:marTop w:val="0"/>
          <w:marBottom w:val="0"/>
          <w:divBdr>
            <w:top w:val="none" w:sz="0" w:space="0" w:color="auto"/>
            <w:left w:val="none" w:sz="0" w:space="0" w:color="auto"/>
            <w:bottom w:val="none" w:sz="0" w:space="0" w:color="auto"/>
            <w:right w:val="none" w:sz="0" w:space="0" w:color="auto"/>
          </w:divBdr>
        </w:div>
        <w:div w:id="730539723">
          <w:marLeft w:val="640"/>
          <w:marRight w:val="0"/>
          <w:marTop w:val="0"/>
          <w:marBottom w:val="0"/>
          <w:divBdr>
            <w:top w:val="none" w:sz="0" w:space="0" w:color="auto"/>
            <w:left w:val="none" w:sz="0" w:space="0" w:color="auto"/>
            <w:bottom w:val="none" w:sz="0" w:space="0" w:color="auto"/>
            <w:right w:val="none" w:sz="0" w:space="0" w:color="auto"/>
          </w:divBdr>
        </w:div>
        <w:div w:id="1476143171">
          <w:marLeft w:val="640"/>
          <w:marRight w:val="0"/>
          <w:marTop w:val="0"/>
          <w:marBottom w:val="0"/>
          <w:divBdr>
            <w:top w:val="none" w:sz="0" w:space="0" w:color="auto"/>
            <w:left w:val="none" w:sz="0" w:space="0" w:color="auto"/>
            <w:bottom w:val="none" w:sz="0" w:space="0" w:color="auto"/>
            <w:right w:val="none" w:sz="0" w:space="0" w:color="auto"/>
          </w:divBdr>
        </w:div>
        <w:div w:id="585311113">
          <w:marLeft w:val="640"/>
          <w:marRight w:val="0"/>
          <w:marTop w:val="0"/>
          <w:marBottom w:val="0"/>
          <w:divBdr>
            <w:top w:val="none" w:sz="0" w:space="0" w:color="auto"/>
            <w:left w:val="none" w:sz="0" w:space="0" w:color="auto"/>
            <w:bottom w:val="none" w:sz="0" w:space="0" w:color="auto"/>
            <w:right w:val="none" w:sz="0" w:space="0" w:color="auto"/>
          </w:divBdr>
        </w:div>
        <w:div w:id="1055661349">
          <w:marLeft w:val="640"/>
          <w:marRight w:val="0"/>
          <w:marTop w:val="0"/>
          <w:marBottom w:val="0"/>
          <w:divBdr>
            <w:top w:val="none" w:sz="0" w:space="0" w:color="auto"/>
            <w:left w:val="none" w:sz="0" w:space="0" w:color="auto"/>
            <w:bottom w:val="none" w:sz="0" w:space="0" w:color="auto"/>
            <w:right w:val="none" w:sz="0" w:space="0" w:color="auto"/>
          </w:divBdr>
        </w:div>
        <w:div w:id="523716739">
          <w:marLeft w:val="640"/>
          <w:marRight w:val="0"/>
          <w:marTop w:val="0"/>
          <w:marBottom w:val="0"/>
          <w:divBdr>
            <w:top w:val="none" w:sz="0" w:space="0" w:color="auto"/>
            <w:left w:val="none" w:sz="0" w:space="0" w:color="auto"/>
            <w:bottom w:val="none" w:sz="0" w:space="0" w:color="auto"/>
            <w:right w:val="none" w:sz="0" w:space="0" w:color="auto"/>
          </w:divBdr>
        </w:div>
        <w:div w:id="1501236482">
          <w:marLeft w:val="640"/>
          <w:marRight w:val="0"/>
          <w:marTop w:val="0"/>
          <w:marBottom w:val="0"/>
          <w:divBdr>
            <w:top w:val="none" w:sz="0" w:space="0" w:color="auto"/>
            <w:left w:val="none" w:sz="0" w:space="0" w:color="auto"/>
            <w:bottom w:val="none" w:sz="0" w:space="0" w:color="auto"/>
            <w:right w:val="none" w:sz="0" w:space="0" w:color="auto"/>
          </w:divBdr>
        </w:div>
        <w:div w:id="115294961">
          <w:marLeft w:val="640"/>
          <w:marRight w:val="0"/>
          <w:marTop w:val="0"/>
          <w:marBottom w:val="0"/>
          <w:divBdr>
            <w:top w:val="none" w:sz="0" w:space="0" w:color="auto"/>
            <w:left w:val="none" w:sz="0" w:space="0" w:color="auto"/>
            <w:bottom w:val="none" w:sz="0" w:space="0" w:color="auto"/>
            <w:right w:val="none" w:sz="0" w:space="0" w:color="auto"/>
          </w:divBdr>
        </w:div>
        <w:div w:id="925765996">
          <w:marLeft w:val="640"/>
          <w:marRight w:val="0"/>
          <w:marTop w:val="0"/>
          <w:marBottom w:val="0"/>
          <w:divBdr>
            <w:top w:val="none" w:sz="0" w:space="0" w:color="auto"/>
            <w:left w:val="none" w:sz="0" w:space="0" w:color="auto"/>
            <w:bottom w:val="none" w:sz="0" w:space="0" w:color="auto"/>
            <w:right w:val="none" w:sz="0" w:space="0" w:color="auto"/>
          </w:divBdr>
        </w:div>
        <w:div w:id="1905873861">
          <w:marLeft w:val="640"/>
          <w:marRight w:val="0"/>
          <w:marTop w:val="0"/>
          <w:marBottom w:val="0"/>
          <w:divBdr>
            <w:top w:val="none" w:sz="0" w:space="0" w:color="auto"/>
            <w:left w:val="none" w:sz="0" w:space="0" w:color="auto"/>
            <w:bottom w:val="none" w:sz="0" w:space="0" w:color="auto"/>
            <w:right w:val="none" w:sz="0" w:space="0" w:color="auto"/>
          </w:divBdr>
        </w:div>
        <w:div w:id="1035153429">
          <w:marLeft w:val="640"/>
          <w:marRight w:val="0"/>
          <w:marTop w:val="0"/>
          <w:marBottom w:val="0"/>
          <w:divBdr>
            <w:top w:val="none" w:sz="0" w:space="0" w:color="auto"/>
            <w:left w:val="none" w:sz="0" w:space="0" w:color="auto"/>
            <w:bottom w:val="none" w:sz="0" w:space="0" w:color="auto"/>
            <w:right w:val="none" w:sz="0" w:space="0" w:color="auto"/>
          </w:divBdr>
        </w:div>
        <w:div w:id="1003318863">
          <w:marLeft w:val="640"/>
          <w:marRight w:val="0"/>
          <w:marTop w:val="0"/>
          <w:marBottom w:val="0"/>
          <w:divBdr>
            <w:top w:val="none" w:sz="0" w:space="0" w:color="auto"/>
            <w:left w:val="none" w:sz="0" w:space="0" w:color="auto"/>
            <w:bottom w:val="none" w:sz="0" w:space="0" w:color="auto"/>
            <w:right w:val="none" w:sz="0" w:space="0" w:color="auto"/>
          </w:divBdr>
        </w:div>
        <w:div w:id="1730490744">
          <w:marLeft w:val="640"/>
          <w:marRight w:val="0"/>
          <w:marTop w:val="0"/>
          <w:marBottom w:val="0"/>
          <w:divBdr>
            <w:top w:val="none" w:sz="0" w:space="0" w:color="auto"/>
            <w:left w:val="none" w:sz="0" w:space="0" w:color="auto"/>
            <w:bottom w:val="none" w:sz="0" w:space="0" w:color="auto"/>
            <w:right w:val="none" w:sz="0" w:space="0" w:color="auto"/>
          </w:divBdr>
        </w:div>
        <w:div w:id="1481078076">
          <w:marLeft w:val="640"/>
          <w:marRight w:val="0"/>
          <w:marTop w:val="0"/>
          <w:marBottom w:val="0"/>
          <w:divBdr>
            <w:top w:val="none" w:sz="0" w:space="0" w:color="auto"/>
            <w:left w:val="none" w:sz="0" w:space="0" w:color="auto"/>
            <w:bottom w:val="none" w:sz="0" w:space="0" w:color="auto"/>
            <w:right w:val="none" w:sz="0" w:space="0" w:color="auto"/>
          </w:divBdr>
        </w:div>
        <w:div w:id="805053005">
          <w:marLeft w:val="640"/>
          <w:marRight w:val="0"/>
          <w:marTop w:val="0"/>
          <w:marBottom w:val="0"/>
          <w:divBdr>
            <w:top w:val="none" w:sz="0" w:space="0" w:color="auto"/>
            <w:left w:val="none" w:sz="0" w:space="0" w:color="auto"/>
            <w:bottom w:val="none" w:sz="0" w:space="0" w:color="auto"/>
            <w:right w:val="none" w:sz="0" w:space="0" w:color="auto"/>
          </w:divBdr>
        </w:div>
        <w:div w:id="35860746">
          <w:marLeft w:val="640"/>
          <w:marRight w:val="0"/>
          <w:marTop w:val="0"/>
          <w:marBottom w:val="0"/>
          <w:divBdr>
            <w:top w:val="none" w:sz="0" w:space="0" w:color="auto"/>
            <w:left w:val="none" w:sz="0" w:space="0" w:color="auto"/>
            <w:bottom w:val="none" w:sz="0" w:space="0" w:color="auto"/>
            <w:right w:val="none" w:sz="0" w:space="0" w:color="auto"/>
          </w:divBdr>
        </w:div>
        <w:div w:id="1934164436">
          <w:marLeft w:val="640"/>
          <w:marRight w:val="0"/>
          <w:marTop w:val="0"/>
          <w:marBottom w:val="0"/>
          <w:divBdr>
            <w:top w:val="none" w:sz="0" w:space="0" w:color="auto"/>
            <w:left w:val="none" w:sz="0" w:space="0" w:color="auto"/>
            <w:bottom w:val="none" w:sz="0" w:space="0" w:color="auto"/>
            <w:right w:val="none" w:sz="0" w:space="0" w:color="auto"/>
          </w:divBdr>
        </w:div>
        <w:div w:id="860706227">
          <w:marLeft w:val="640"/>
          <w:marRight w:val="0"/>
          <w:marTop w:val="0"/>
          <w:marBottom w:val="0"/>
          <w:divBdr>
            <w:top w:val="none" w:sz="0" w:space="0" w:color="auto"/>
            <w:left w:val="none" w:sz="0" w:space="0" w:color="auto"/>
            <w:bottom w:val="none" w:sz="0" w:space="0" w:color="auto"/>
            <w:right w:val="none" w:sz="0" w:space="0" w:color="auto"/>
          </w:divBdr>
        </w:div>
        <w:div w:id="1150442611">
          <w:marLeft w:val="640"/>
          <w:marRight w:val="0"/>
          <w:marTop w:val="0"/>
          <w:marBottom w:val="0"/>
          <w:divBdr>
            <w:top w:val="none" w:sz="0" w:space="0" w:color="auto"/>
            <w:left w:val="none" w:sz="0" w:space="0" w:color="auto"/>
            <w:bottom w:val="none" w:sz="0" w:space="0" w:color="auto"/>
            <w:right w:val="none" w:sz="0" w:space="0" w:color="auto"/>
          </w:divBdr>
        </w:div>
        <w:div w:id="1069379911">
          <w:marLeft w:val="640"/>
          <w:marRight w:val="0"/>
          <w:marTop w:val="0"/>
          <w:marBottom w:val="0"/>
          <w:divBdr>
            <w:top w:val="none" w:sz="0" w:space="0" w:color="auto"/>
            <w:left w:val="none" w:sz="0" w:space="0" w:color="auto"/>
            <w:bottom w:val="none" w:sz="0" w:space="0" w:color="auto"/>
            <w:right w:val="none" w:sz="0" w:space="0" w:color="auto"/>
          </w:divBdr>
        </w:div>
        <w:div w:id="1616672508">
          <w:marLeft w:val="640"/>
          <w:marRight w:val="0"/>
          <w:marTop w:val="0"/>
          <w:marBottom w:val="0"/>
          <w:divBdr>
            <w:top w:val="none" w:sz="0" w:space="0" w:color="auto"/>
            <w:left w:val="none" w:sz="0" w:space="0" w:color="auto"/>
            <w:bottom w:val="none" w:sz="0" w:space="0" w:color="auto"/>
            <w:right w:val="none" w:sz="0" w:space="0" w:color="auto"/>
          </w:divBdr>
        </w:div>
        <w:div w:id="1201865731">
          <w:marLeft w:val="640"/>
          <w:marRight w:val="0"/>
          <w:marTop w:val="0"/>
          <w:marBottom w:val="0"/>
          <w:divBdr>
            <w:top w:val="none" w:sz="0" w:space="0" w:color="auto"/>
            <w:left w:val="none" w:sz="0" w:space="0" w:color="auto"/>
            <w:bottom w:val="none" w:sz="0" w:space="0" w:color="auto"/>
            <w:right w:val="none" w:sz="0" w:space="0" w:color="auto"/>
          </w:divBdr>
        </w:div>
        <w:div w:id="1786001428">
          <w:marLeft w:val="640"/>
          <w:marRight w:val="0"/>
          <w:marTop w:val="0"/>
          <w:marBottom w:val="0"/>
          <w:divBdr>
            <w:top w:val="none" w:sz="0" w:space="0" w:color="auto"/>
            <w:left w:val="none" w:sz="0" w:space="0" w:color="auto"/>
            <w:bottom w:val="none" w:sz="0" w:space="0" w:color="auto"/>
            <w:right w:val="none" w:sz="0" w:space="0" w:color="auto"/>
          </w:divBdr>
        </w:div>
        <w:div w:id="1669551256">
          <w:marLeft w:val="640"/>
          <w:marRight w:val="0"/>
          <w:marTop w:val="0"/>
          <w:marBottom w:val="0"/>
          <w:divBdr>
            <w:top w:val="none" w:sz="0" w:space="0" w:color="auto"/>
            <w:left w:val="none" w:sz="0" w:space="0" w:color="auto"/>
            <w:bottom w:val="none" w:sz="0" w:space="0" w:color="auto"/>
            <w:right w:val="none" w:sz="0" w:space="0" w:color="auto"/>
          </w:divBdr>
        </w:div>
        <w:div w:id="2055227857">
          <w:marLeft w:val="640"/>
          <w:marRight w:val="0"/>
          <w:marTop w:val="0"/>
          <w:marBottom w:val="0"/>
          <w:divBdr>
            <w:top w:val="none" w:sz="0" w:space="0" w:color="auto"/>
            <w:left w:val="none" w:sz="0" w:space="0" w:color="auto"/>
            <w:bottom w:val="none" w:sz="0" w:space="0" w:color="auto"/>
            <w:right w:val="none" w:sz="0" w:space="0" w:color="auto"/>
          </w:divBdr>
        </w:div>
        <w:div w:id="2057967629">
          <w:marLeft w:val="640"/>
          <w:marRight w:val="0"/>
          <w:marTop w:val="0"/>
          <w:marBottom w:val="0"/>
          <w:divBdr>
            <w:top w:val="none" w:sz="0" w:space="0" w:color="auto"/>
            <w:left w:val="none" w:sz="0" w:space="0" w:color="auto"/>
            <w:bottom w:val="none" w:sz="0" w:space="0" w:color="auto"/>
            <w:right w:val="none" w:sz="0" w:space="0" w:color="auto"/>
          </w:divBdr>
        </w:div>
        <w:div w:id="1192307973">
          <w:marLeft w:val="640"/>
          <w:marRight w:val="0"/>
          <w:marTop w:val="0"/>
          <w:marBottom w:val="0"/>
          <w:divBdr>
            <w:top w:val="none" w:sz="0" w:space="0" w:color="auto"/>
            <w:left w:val="none" w:sz="0" w:space="0" w:color="auto"/>
            <w:bottom w:val="none" w:sz="0" w:space="0" w:color="auto"/>
            <w:right w:val="none" w:sz="0" w:space="0" w:color="auto"/>
          </w:divBdr>
        </w:div>
        <w:div w:id="653489267">
          <w:marLeft w:val="640"/>
          <w:marRight w:val="0"/>
          <w:marTop w:val="0"/>
          <w:marBottom w:val="0"/>
          <w:divBdr>
            <w:top w:val="none" w:sz="0" w:space="0" w:color="auto"/>
            <w:left w:val="none" w:sz="0" w:space="0" w:color="auto"/>
            <w:bottom w:val="none" w:sz="0" w:space="0" w:color="auto"/>
            <w:right w:val="none" w:sz="0" w:space="0" w:color="auto"/>
          </w:divBdr>
        </w:div>
        <w:div w:id="388890892">
          <w:marLeft w:val="640"/>
          <w:marRight w:val="0"/>
          <w:marTop w:val="0"/>
          <w:marBottom w:val="0"/>
          <w:divBdr>
            <w:top w:val="none" w:sz="0" w:space="0" w:color="auto"/>
            <w:left w:val="none" w:sz="0" w:space="0" w:color="auto"/>
            <w:bottom w:val="none" w:sz="0" w:space="0" w:color="auto"/>
            <w:right w:val="none" w:sz="0" w:space="0" w:color="auto"/>
          </w:divBdr>
        </w:div>
        <w:div w:id="579291469">
          <w:marLeft w:val="640"/>
          <w:marRight w:val="0"/>
          <w:marTop w:val="0"/>
          <w:marBottom w:val="0"/>
          <w:divBdr>
            <w:top w:val="none" w:sz="0" w:space="0" w:color="auto"/>
            <w:left w:val="none" w:sz="0" w:space="0" w:color="auto"/>
            <w:bottom w:val="none" w:sz="0" w:space="0" w:color="auto"/>
            <w:right w:val="none" w:sz="0" w:space="0" w:color="auto"/>
          </w:divBdr>
        </w:div>
        <w:div w:id="954138696">
          <w:marLeft w:val="640"/>
          <w:marRight w:val="0"/>
          <w:marTop w:val="0"/>
          <w:marBottom w:val="0"/>
          <w:divBdr>
            <w:top w:val="none" w:sz="0" w:space="0" w:color="auto"/>
            <w:left w:val="none" w:sz="0" w:space="0" w:color="auto"/>
            <w:bottom w:val="none" w:sz="0" w:space="0" w:color="auto"/>
            <w:right w:val="none" w:sz="0" w:space="0" w:color="auto"/>
          </w:divBdr>
        </w:div>
        <w:div w:id="1216894635">
          <w:marLeft w:val="640"/>
          <w:marRight w:val="0"/>
          <w:marTop w:val="0"/>
          <w:marBottom w:val="0"/>
          <w:divBdr>
            <w:top w:val="none" w:sz="0" w:space="0" w:color="auto"/>
            <w:left w:val="none" w:sz="0" w:space="0" w:color="auto"/>
            <w:bottom w:val="none" w:sz="0" w:space="0" w:color="auto"/>
            <w:right w:val="none" w:sz="0" w:space="0" w:color="auto"/>
          </w:divBdr>
        </w:div>
        <w:div w:id="2120025411">
          <w:marLeft w:val="640"/>
          <w:marRight w:val="0"/>
          <w:marTop w:val="0"/>
          <w:marBottom w:val="0"/>
          <w:divBdr>
            <w:top w:val="none" w:sz="0" w:space="0" w:color="auto"/>
            <w:left w:val="none" w:sz="0" w:space="0" w:color="auto"/>
            <w:bottom w:val="none" w:sz="0" w:space="0" w:color="auto"/>
            <w:right w:val="none" w:sz="0" w:space="0" w:color="auto"/>
          </w:divBdr>
        </w:div>
        <w:div w:id="1604193251">
          <w:marLeft w:val="640"/>
          <w:marRight w:val="0"/>
          <w:marTop w:val="0"/>
          <w:marBottom w:val="0"/>
          <w:divBdr>
            <w:top w:val="none" w:sz="0" w:space="0" w:color="auto"/>
            <w:left w:val="none" w:sz="0" w:space="0" w:color="auto"/>
            <w:bottom w:val="none" w:sz="0" w:space="0" w:color="auto"/>
            <w:right w:val="none" w:sz="0" w:space="0" w:color="auto"/>
          </w:divBdr>
        </w:div>
        <w:div w:id="361639599">
          <w:marLeft w:val="640"/>
          <w:marRight w:val="0"/>
          <w:marTop w:val="0"/>
          <w:marBottom w:val="0"/>
          <w:divBdr>
            <w:top w:val="none" w:sz="0" w:space="0" w:color="auto"/>
            <w:left w:val="none" w:sz="0" w:space="0" w:color="auto"/>
            <w:bottom w:val="none" w:sz="0" w:space="0" w:color="auto"/>
            <w:right w:val="none" w:sz="0" w:space="0" w:color="auto"/>
          </w:divBdr>
        </w:div>
        <w:div w:id="409542275">
          <w:marLeft w:val="640"/>
          <w:marRight w:val="0"/>
          <w:marTop w:val="0"/>
          <w:marBottom w:val="0"/>
          <w:divBdr>
            <w:top w:val="none" w:sz="0" w:space="0" w:color="auto"/>
            <w:left w:val="none" w:sz="0" w:space="0" w:color="auto"/>
            <w:bottom w:val="none" w:sz="0" w:space="0" w:color="auto"/>
            <w:right w:val="none" w:sz="0" w:space="0" w:color="auto"/>
          </w:divBdr>
        </w:div>
        <w:div w:id="507986888">
          <w:marLeft w:val="640"/>
          <w:marRight w:val="0"/>
          <w:marTop w:val="0"/>
          <w:marBottom w:val="0"/>
          <w:divBdr>
            <w:top w:val="none" w:sz="0" w:space="0" w:color="auto"/>
            <w:left w:val="none" w:sz="0" w:space="0" w:color="auto"/>
            <w:bottom w:val="none" w:sz="0" w:space="0" w:color="auto"/>
            <w:right w:val="none" w:sz="0" w:space="0" w:color="auto"/>
          </w:divBdr>
        </w:div>
        <w:div w:id="1730806223">
          <w:marLeft w:val="640"/>
          <w:marRight w:val="0"/>
          <w:marTop w:val="0"/>
          <w:marBottom w:val="0"/>
          <w:divBdr>
            <w:top w:val="none" w:sz="0" w:space="0" w:color="auto"/>
            <w:left w:val="none" w:sz="0" w:space="0" w:color="auto"/>
            <w:bottom w:val="none" w:sz="0" w:space="0" w:color="auto"/>
            <w:right w:val="none" w:sz="0" w:space="0" w:color="auto"/>
          </w:divBdr>
        </w:div>
      </w:divsChild>
    </w:div>
    <w:div w:id="1730036772">
      <w:bodyDiv w:val="1"/>
      <w:marLeft w:val="0"/>
      <w:marRight w:val="0"/>
      <w:marTop w:val="0"/>
      <w:marBottom w:val="0"/>
      <w:divBdr>
        <w:top w:val="none" w:sz="0" w:space="0" w:color="auto"/>
        <w:left w:val="none" w:sz="0" w:space="0" w:color="auto"/>
        <w:bottom w:val="none" w:sz="0" w:space="0" w:color="auto"/>
        <w:right w:val="none" w:sz="0" w:space="0" w:color="auto"/>
      </w:divBdr>
      <w:divsChild>
        <w:div w:id="1123419859">
          <w:marLeft w:val="640"/>
          <w:marRight w:val="0"/>
          <w:marTop w:val="0"/>
          <w:marBottom w:val="0"/>
          <w:divBdr>
            <w:top w:val="none" w:sz="0" w:space="0" w:color="auto"/>
            <w:left w:val="none" w:sz="0" w:space="0" w:color="auto"/>
            <w:bottom w:val="none" w:sz="0" w:space="0" w:color="auto"/>
            <w:right w:val="none" w:sz="0" w:space="0" w:color="auto"/>
          </w:divBdr>
        </w:div>
        <w:div w:id="1227649543">
          <w:marLeft w:val="640"/>
          <w:marRight w:val="0"/>
          <w:marTop w:val="0"/>
          <w:marBottom w:val="0"/>
          <w:divBdr>
            <w:top w:val="none" w:sz="0" w:space="0" w:color="auto"/>
            <w:left w:val="none" w:sz="0" w:space="0" w:color="auto"/>
            <w:bottom w:val="none" w:sz="0" w:space="0" w:color="auto"/>
            <w:right w:val="none" w:sz="0" w:space="0" w:color="auto"/>
          </w:divBdr>
        </w:div>
        <w:div w:id="702562842">
          <w:marLeft w:val="640"/>
          <w:marRight w:val="0"/>
          <w:marTop w:val="0"/>
          <w:marBottom w:val="0"/>
          <w:divBdr>
            <w:top w:val="none" w:sz="0" w:space="0" w:color="auto"/>
            <w:left w:val="none" w:sz="0" w:space="0" w:color="auto"/>
            <w:bottom w:val="none" w:sz="0" w:space="0" w:color="auto"/>
            <w:right w:val="none" w:sz="0" w:space="0" w:color="auto"/>
          </w:divBdr>
        </w:div>
        <w:div w:id="1821070909">
          <w:marLeft w:val="640"/>
          <w:marRight w:val="0"/>
          <w:marTop w:val="0"/>
          <w:marBottom w:val="0"/>
          <w:divBdr>
            <w:top w:val="none" w:sz="0" w:space="0" w:color="auto"/>
            <w:left w:val="none" w:sz="0" w:space="0" w:color="auto"/>
            <w:bottom w:val="none" w:sz="0" w:space="0" w:color="auto"/>
            <w:right w:val="none" w:sz="0" w:space="0" w:color="auto"/>
          </w:divBdr>
        </w:div>
        <w:div w:id="2147235028">
          <w:marLeft w:val="640"/>
          <w:marRight w:val="0"/>
          <w:marTop w:val="0"/>
          <w:marBottom w:val="0"/>
          <w:divBdr>
            <w:top w:val="none" w:sz="0" w:space="0" w:color="auto"/>
            <w:left w:val="none" w:sz="0" w:space="0" w:color="auto"/>
            <w:bottom w:val="none" w:sz="0" w:space="0" w:color="auto"/>
            <w:right w:val="none" w:sz="0" w:space="0" w:color="auto"/>
          </w:divBdr>
        </w:div>
        <w:div w:id="885339256">
          <w:marLeft w:val="640"/>
          <w:marRight w:val="0"/>
          <w:marTop w:val="0"/>
          <w:marBottom w:val="0"/>
          <w:divBdr>
            <w:top w:val="none" w:sz="0" w:space="0" w:color="auto"/>
            <w:left w:val="none" w:sz="0" w:space="0" w:color="auto"/>
            <w:bottom w:val="none" w:sz="0" w:space="0" w:color="auto"/>
            <w:right w:val="none" w:sz="0" w:space="0" w:color="auto"/>
          </w:divBdr>
        </w:div>
        <w:div w:id="2030329343">
          <w:marLeft w:val="640"/>
          <w:marRight w:val="0"/>
          <w:marTop w:val="0"/>
          <w:marBottom w:val="0"/>
          <w:divBdr>
            <w:top w:val="none" w:sz="0" w:space="0" w:color="auto"/>
            <w:left w:val="none" w:sz="0" w:space="0" w:color="auto"/>
            <w:bottom w:val="none" w:sz="0" w:space="0" w:color="auto"/>
            <w:right w:val="none" w:sz="0" w:space="0" w:color="auto"/>
          </w:divBdr>
        </w:div>
        <w:div w:id="602961208">
          <w:marLeft w:val="640"/>
          <w:marRight w:val="0"/>
          <w:marTop w:val="0"/>
          <w:marBottom w:val="0"/>
          <w:divBdr>
            <w:top w:val="none" w:sz="0" w:space="0" w:color="auto"/>
            <w:left w:val="none" w:sz="0" w:space="0" w:color="auto"/>
            <w:bottom w:val="none" w:sz="0" w:space="0" w:color="auto"/>
            <w:right w:val="none" w:sz="0" w:space="0" w:color="auto"/>
          </w:divBdr>
        </w:div>
        <w:div w:id="313723057">
          <w:marLeft w:val="640"/>
          <w:marRight w:val="0"/>
          <w:marTop w:val="0"/>
          <w:marBottom w:val="0"/>
          <w:divBdr>
            <w:top w:val="none" w:sz="0" w:space="0" w:color="auto"/>
            <w:left w:val="none" w:sz="0" w:space="0" w:color="auto"/>
            <w:bottom w:val="none" w:sz="0" w:space="0" w:color="auto"/>
            <w:right w:val="none" w:sz="0" w:space="0" w:color="auto"/>
          </w:divBdr>
        </w:div>
        <w:div w:id="2047951313">
          <w:marLeft w:val="640"/>
          <w:marRight w:val="0"/>
          <w:marTop w:val="0"/>
          <w:marBottom w:val="0"/>
          <w:divBdr>
            <w:top w:val="none" w:sz="0" w:space="0" w:color="auto"/>
            <w:left w:val="none" w:sz="0" w:space="0" w:color="auto"/>
            <w:bottom w:val="none" w:sz="0" w:space="0" w:color="auto"/>
            <w:right w:val="none" w:sz="0" w:space="0" w:color="auto"/>
          </w:divBdr>
        </w:div>
        <w:div w:id="194195369">
          <w:marLeft w:val="640"/>
          <w:marRight w:val="0"/>
          <w:marTop w:val="0"/>
          <w:marBottom w:val="0"/>
          <w:divBdr>
            <w:top w:val="none" w:sz="0" w:space="0" w:color="auto"/>
            <w:left w:val="none" w:sz="0" w:space="0" w:color="auto"/>
            <w:bottom w:val="none" w:sz="0" w:space="0" w:color="auto"/>
            <w:right w:val="none" w:sz="0" w:space="0" w:color="auto"/>
          </w:divBdr>
        </w:div>
        <w:div w:id="1876692879">
          <w:marLeft w:val="640"/>
          <w:marRight w:val="0"/>
          <w:marTop w:val="0"/>
          <w:marBottom w:val="0"/>
          <w:divBdr>
            <w:top w:val="none" w:sz="0" w:space="0" w:color="auto"/>
            <w:left w:val="none" w:sz="0" w:space="0" w:color="auto"/>
            <w:bottom w:val="none" w:sz="0" w:space="0" w:color="auto"/>
            <w:right w:val="none" w:sz="0" w:space="0" w:color="auto"/>
          </w:divBdr>
        </w:div>
        <w:div w:id="1708873882">
          <w:marLeft w:val="640"/>
          <w:marRight w:val="0"/>
          <w:marTop w:val="0"/>
          <w:marBottom w:val="0"/>
          <w:divBdr>
            <w:top w:val="none" w:sz="0" w:space="0" w:color="auto"/>
            <w:left w:val="none" w:sz="0" w:space="0" w:color="auto"/>
            <w:bottom w:val="none" w:sz="0" w:space="0" w:color="auto"/>
            <w:right w:val="none" w:sz="0" w:space="0" w:color="auto"/>
          </w:divBdr>
        </w:div>
        <w:div w:id="1057168961">
          <w:marLeft w:val="640"/>
          <w:marRight w:val="0"/>
          <w:marTop w:val="0"/>
          <w:marBottom w:val="0"/>
          <w:divBdr>
            <w:top w:val="none" w:sz="0" w:space="0" w:color="auto"/>
            <w:left w:val="none" w:sz="0" w:space="0" w:color="auto"/>
            <w:bottom w:val="none" w:sz="0" w:space="0" w:color="auto"/>
            <w:right w:val="none" w:sz="0" w:space="0" w:color="auto"/>
          </w:divBdr>
        </w:div>
        <w:div w:id="995955068">
          <w:marLeft w:val="640"/>
          <w:marRight w:val="0"/>
          <w:marTop w:val="0"/>
          <w:marBottom w:val="0"/>
          <w:divBdr>
            <w:top w:val="none" w:sz="0" w:space="0" w:color="auto"/>
            <w:left w:val="none" w:sz="0" w:space="0" w:color="auto"/>
            <w:bottom w:val="none" w:sz="0" w:space="0" w:color="auto"/>
            <w:right w:val="none" w:sz="0" w:space="0" w:color="auto"/>
          </w:divBdr>
        </w:div>
        <w:div w:id="1249734180">
          <w:marLeft w:val="640"/>
          <w:marRight w:val="0"/>
          <w:marTop w:val="0"/>
          <w:marBottom w:val="0"/>
          <w:divBdr>
            <w:top w:val="none" w:sz="0" w:space="0" w:color="auto"/>
            <w:left w:val="none" w:sz="0" w:space="0" w:color="auto"/>
            <w:bottom w:val="none" w:sz="0" w:space="0" w:color="auto"/>
            <w:right w:val="none" w:sz="0" w:space="0" w:color="auto"/>
          </w:divBdr>
        </w:div>
        <w:div w:id="2039355668">
          <w:marLeft w:val="640"/>
          <w:marRight w:val="0"/>
          <w:marTop w:val="0"/>
          <w:marBottom w:val="0"/>
          <w:divBdr>
            <w:top w:val="none" w:sz="0" w:space="0" w:color="auto"/>
            <w:left w:val="none" w:sz="0" w:space="0" w:color="auto"/>
            <w:bottom w:val="none" w:sz="0" w:space="0" w:color="auto"/>
            <w:right w:val="none" w:sz="0" w:space="0" w:color="auto"/>
          </w:divBdr>
        </w:div>
        <w:div w:id="775172497">
          <w:marLeft w:val="640"/>
          <w:marRight w:val="0"/>
          <w:marTop w:val="0"/>
          <w:marBottom w:val="0"/>
          <w:divBdr>
            <w:top w:val="none" w:sz="0" w:space="0" w:color="auto"/>
            <w:left w:val="none" w:sz="0" w:space="0" w:color="auto"/>
            <w:bottom w:val="none" w:sz="0" w:space="0" w:color="auto"/>
            <w:right w:val="none" w:sz="0" w:space="0" w:color="auto"/>
          </w:divBdr>
        </w:div>
        <w:div w:id="292103931">
          <w:marLeft w:val="640"/>
          <w:marRight w:val="0"/>
          <w:marTop w:val="0"/>
          <w:marBottom w:val="0"/>
          <w:divBdr>
            <w:top w:val="none" w:sz="0" w:space="0" w:color="auto"/>
            <w:left w:val="none" w:sz="0" w:space="0" w:color="auto"/>
            <w:bottom w:val="none" w:sz="0" w:space="0" w:color="auto"/>
            <w:right w:val="none" w:sz="0" w:space="0" w:color="auto"/>
          </w:divBdr>
        </w:div>
        <w:div w:id="191502838">
          <w:marLeft w:val="640"/>
          <w:marRight w:val="0"/>
          <w:marTop w:val="0"/>
          <w:marBottom w:val="0"/>
          <w:divBdr>
            <w:top w:val="none" w:sz="0" w:space="0" w:color="auto"/>
            <w:left w:val="none" w:sz="0" w:space="0" w:color="auto"/>
            <w:bottom w:val="none" w:sz="0" w:space="0" w:color="auto"/>
            <w:right w:val="none" w:sz="0" w:space="0" w:color="auto"/>
          </w:divBdr>
        </w:div>
        <w:div w:id="302470799">
          <w:marLeft w:val="640"/>
          <w:marRight w:val="0"/>
          <w:marTop w:val="0"/>
          <w:marBottom w:val="0"/>
          <w:divBdr>
            <w:top w:val="none" w:sz="0" w:space="0" w:color="auto"/>
            <w:left w:val="none" w:sz="0" w:space="0" w:color="auto"/>
            <w:bottom w:val="none" w:sz="0" w:space="0" w:color="auto"/>
            <w:right w:val="none" w:sz="0" w:space="0" w:color="auto"/>
          </w:divBdr>
        </w:div>
        <w:div w:id="1529179792">
          <w:marLeft w:val="640"/>
          <w:marRight w:val="0"/>
          <w:marTop w:val="0"/>
          <w:marBottom w:val="0"/>
          <w:divBdr>
            <w:top w:val="none" w:sz="0" w:space="0" w:color="auto"/>
            <w:left w:val="none" w:sz="0" w:space="0" w:color="auto"/>
            <w:bottom w:val="none" w:sz="0" w:space="0" w:color="auto"/>
            <w:right w:val="none" w:sz="0" w:space="0" w:color="auto"/>
          </w:divBdr>
        </w:div>
        <w:div w:id="683023070">
          <w:marLeft w:val="640"/>
          <w:marRight w:val="0"/>
          <w:marTop w:val="0"/>
          <w:marBottom w:val="0"/>
          <w:divBdr>
            <w:top w:val="none" w:sz="0" w:space="0" w:color="auto"/>
            <w:left w:val="none" w:sz="0" w:space="0" w:color="auto"/>
            <w:bottom w:val="none" w:sz="0" w:space="0" w:color="auto"/>
            <w:right w:val="none" w:sz="0" w:space="0" w:color="auto"/>
          </w:divBdr>
        </w:div>
        <w:div w:id="1337923611">
          <w:marLeft w:val="640"/>
          <w:marRight w:val="0"/>
          <w:marTop w:val="0"/>
          <w:marBottom w:val="0"/>
          <w:divBdr>
            <w:top w:val="none" w:sz="0" w:space="0" w:color="auto"/>
            <w:left w:val="none" w:sz="0" w:space="0" w:color="auto"/>
            <w:bottom w:val="none" w:sz="0" w:space="0" w:color="auto"/>
            <w:right w:val="none" w:sz="0" w:space="0" w:color="auto"/>
          </w:divBdr>
        </w:div>
        <w:div w:id="1312058981">
          <w:marLeft w:val="640"/>
          <w:marRight w:val="0"/>
          <w:marTop w:val="0"/>
          <w:marBottom w:val="0"/>
          <w:divBdr>
            <w:top w:val="none" w:sz="0" w:space="0" w:color="auto"/>
            <w:left w:val="none" w:sz="0" w:space="0" w:color="auto"/>
            <w:bottom w:val="none" w:sz="0" w:space="0" w:color="auto"/>
            <w:right w:val="none" w:sz="0" w:space="0" w:color="auto"/>
          </w:divBdr>
        </w:div>
        <w:div w:id="1261839746">
          <w:marLeft w:val="640"/>
          <w:marRight w:val="0"/>
          <w:marTop w:val="0"/>
          <w:marBottom w:val="0"/>
          <w:divBdr>
            <w:top w:val="none" w:sz="0" w:space="0" w:color="auto"/>
            <w:left w:val="none" w:sz="0" w:space="0" w:color="auto"/>
            <w:bottom w:val="none" w:sz="0" w:space="0" w:color="auto"/>
            <w:right w:val="none" w:sz="0" w:space="0" w:color="auto"/>
          </w:divBdr>
        </w:div>
        <w:div w:id="42100983">
          <w:marLeft w:val="640"/>
          <w:marRight w:val="0"/>
          <w:marTop w:val="0"/>
          <w:marBottom w:val="0"/>
          <w:divBdr>
            <w:top w:val="none" w:sz="0" w:space="0" w:color="auto"/>
            <w:left w:val="none" w:sz="0" w:space="0" w:color="auto"/>
            <w:bottom w:val="none" w:sz="0" w:space="0" w:color="auto"/>
            <w:right w:val="none" w:sz="0" w:space="0" w:color="auto"/>
          </w:divBdr>
        </w:div>
        <w:div w:id="1767729074">
          <w:marLeft w:val="640"/>
          <w:marRight w:val="0"/>
          <w:marTop w:val="0"/>
          <w:marBottom w:val="0"/>
          <w:divBdr>
            <w:top w:val="none" w:sz="0" w:space="0" w:color="auto"/>
            <w:left w:val="none" w:sz="0" w:space="0" w:color="auto"/>
            <w:bottom w:val="none" w:sz="0" w:space="0" w:color="auto"/>
            <w:right w:val="none" w:sz="0" w:space="0" w:color="auto"/>
          </w:divBdr>
        </w:div>
        <w:div w:id="967708919">
          <w:marLeft w:val="640"/>
          <w:marRight w:val="0"/>
          <w:marTop w:val="0"/>
          <w:marBottom w:val="0"/>
          <w:divBdr>
            <w:top w:val="none" w:sz="0" w:space="0" w:color="auto"/>
            <w:left w:val="none" w:sz="0" w:space="0" w:color="auto"/>
            <w:bottom w:val="none" w:sz="0" w:space="0" w:color="auto"/>
            <w:right w:val="none" w:sz="0" w:space="0" w:color="auto"/>
          </w:divBdr>
        </w:div>
        <w:div w:id="1766532887">
          <w:marLeft w:val="640"/>
          <w:marRight w:val="0"/>
          <w:marTop w:val="0"/>
          <w:marBottom w:val="0"/>
          <w:divBdr>
            <w:top w:val="none" w:sz="0" w:space="0" w:color="auto"/>
            <w:left w:val="none" w:sz="0" w:space="0" w:color="auto"/>
            <w:bottom w:val="none" w:sz="0" w:space="0" w:color="auto"/>
            <w:right w:val="none" w:sz="0" w:space="0" w:color="auto"/>
          </w:divBdr>
        </w:div>
        <w:div w:id="1111048504">
          <w:marLeft w:val="640"/>
          <w:marRight w:val="0"/>
          <w:marTop w:val="0"/>
          <w:marBottom w:val="0"/>
          <w:divBdr>
            <w:top w:val="none" w:sz="0" w:space="0" w:color="auto"/>
            <w:left w:val="none" w:sz="0" w:space="0" w:color="auto"/>
            <w:bottom w:val="none" w:sz="0" w:space="0" w:color="auto"/>
            <w:right w:val="none" w:sz="0" w:space="0" w:color="auto"/>
          </w:divBdr>
        </w:div>
        <w:div w:id="432093234">
          <w:marLeft w:val="640"/>
          <w:marRight w:val="0"/>
          <w:marTop w:val="0"/>
          <w:marBottom w:val="0"/>
          <w:divBdr>
            <w:top w:val="none" w:sz="0" w:space="0" w:color="auto"/>
            <w:left w:val="none" w:sz="0" w:space="0" w:color="auto"/>
            <w:bottom w:val="none" w:sz="0" w:space="0" w:color="auto"/>
            <w:right w:val="none" w:sz="0" w:space="0" w:color="auto"/>
          </w:divBdr>
        </w:div>
        <w:div w:id="1979528982">
          <w:marLeft w:val="640"/>
          <w:marRight w:val="0"/>
          <w:marTop w:val="0"/>
          <w:marBottom w:val="0"/>
          <w:divBdr>
            <w:top w:val="none" w:sz="0" w:space="0" w:color="auto"/>
            <w:left w:val="none" w:sz="0" w:space="0" w:color="auto"/>
            <w:bottom w:val="none" w:sz="0" w:space="0" w:color="auto"/>
            <w:right w:val="none" w:sz="0" w:space="0" w:color="auto"/>
          </w:divBdr>
        </w:div>
        <w:div w:id="1636133036">
          <w:marLeft w:val="640"/>
          <w:marRight w:val="0"/>
          <w:marTop w:val="0"/>
          <w:marBottom w:val="0"/>
          <w:divBdr>
            <w:top w:val="none" w:sz="0" w:space="0" w:color="auto"/>
            <w:left w:val="none" w:sz="0" w:space="0" w:color="auto"/>
            <w:bottom w:val="none" w:sz="0" w:space="0" w:color="auto"/>
            <w:right w:val="none" w:sz="0" w:space="0" w:color="auto"/>
          </w:divBdr>
        </w:div>
        <w:div w:id="602146925">
          <w:marLeft w:val="640"/>
          <w:marRight w:val="0"/>
          <w:marTop w:val="0"/>
          <w:marBottom w:val="0"/>
          <w:divBdr>
            <w:top w:val="none" w:sz="0" w:space="0" w:color="auto"/>
            <w:left w:val="none" w:sz="0" w:space="0" w:color="auto"/>
            <w:bottom w:val="none" w:sz="0" w:space="0" w:color="auto"/>
            <w:right w:val="none" w:sz="0" w:space="0" w:color="auto"/>
          </w:divBdr>
        </w:div>
        <w:div w:id="1105350281">
          <w:marLeft w:val="640"/>
          <w:marRight w:val="0"/>
          <w:marTop w:val="0"/>
          <w:marBottom w:val="0"/>
          <w:divBdr>
            <w:top w:val="none" w:sz="0" w:space="0" w:color="auto"/>
            <w:left w:val="none" w:sz="0" w:space="0" w:color="auto"/>
            <w:bottom w:val="none" w:sz="0" w:space="0" w:color="auto"/>
            <w:right w:val="none" w:sz="0" w:space="0" w:color="auto"/>
          </w:divBdr>
        </w:div>
        <w:div w:id="2140763429">
          <w:marLeft w:val="640"/>
          <w:marRight w:val="0"/>
          <w:marTop w:val="0"/>
          <w:marBottom w:val="0"/>
          <w:divBdr>
            <w:top w:val="none" w:sz="0" w:space="0" w:color="auto"/>
            <w:left w:val="none" w:sz="0" w:space="0" w:color="auto"/>
            <w:bottom w:val="none" w:sz="0" w:space="0" w:color="auto"/>
            <w:right w:val="none" w:sz="0" w:space="0" w:color="auto"/>
          </w:divBdr>
        </w:div>
        <w:div w:id="954480819">
          <w:marLeft w:val="640"/>
          <w:marRight w:val="0"/>
          <w:marTop w:val="0"/>
          <w:marBottom w:val="0"/>
          <w:divBdr>
            <w:top w:val="none" w:sz="0" w:space="0" w:color="auto"/>
            <w:left w:val="none" w:sz="0" w:space="0" w:color="auto"/>
            <w:bottom w:val="none" w:sz="0" w:space="0" w:color="auto"/>
            <w:right w:val="none" w:sz="0" w:space="0" w:color="auto"/>
          </w:divBdr>
        </w:div>
        <w:div w:id="1383752183">
          <w:marLeft w:val="640"/>
          <w:marRight w:val="0"/>
          <w:marTop w:val="0"/>
          <w:marBottom w:val="0"/>
          <w:divBdr>
            <w:top w:val="none" w:sz="0" w:space="0" w:color="auto"/>
            <w:left w:val="none" w:sz="0" w:space="0" w:color="auto"/>
            <w:bottom w:val="none" w:sz="0" w:space="0" w:color="auto"/>
            <w:right w:val="none" w:sz="0" w:space="0" w:color="auto"/>
          </w:divBdr>
        </w:div>
        <w:div w:id="1901748682">
          <w:marLeft w:val="640"/>
          <w:marRight w:val="0"/>
          <w:marTop w:val="0"/>
          <w:marBottom w:val="0"/>
          <w:divBdr>
            <w:top w:val="none" w:sz="0" w:space="0" w:color="auto"/>
            <w:left w:val="none" w:sz="0" w:space="0" w:color="auto"/>
            <w:bottom w:val="none" w:sz="0" w:space="0" w:color="auto"/>
            <w:right w:val="none" w:sz="0" w:space="0" w:color="auto"/>
          </w:divBdr>
        </w:div>
        <w:div w:id="683896345">
          <w:marLeft w:val="640"/>
          <w:marRight w:val="0"/>
          <w:marTop w:val="0"/>
          <w:marBottom w:val="0"/>
          <w:divBdr>
            <w:top w:val="none" w:sz="0" w:space="0" w:color="auto"/>
            <w:left w:val="none" w:sz="0" w:space="0" w:color="auto"/>
            <w:bottom w:val="none" w:sz="0" w:space="0" w:color="auto"/>
            <w:right w:val="none" w:sz="0" w:space="0" w:color="auto"/>
          </w:divBdr>
        </w:div>
        <w:div w:id="1606427622">
          <w:marLeft w:val="640"/>
          <w:marRight w:val="0"/>
          <w:marTop w:val="0"/>
          <w:marBottom w:val="0"/>
          <w:divBdr>
            <w:top w:val="none" w:sz="0" w:space="0" w:color="auto"/>
            <w:left w:val="none" w:sz="0" w:space="0" w:color="auto"/>
            <w:bottom w:val="none" w:sz="0" w:space="0" w:color="auto"/>
            <w:right w:val="none" w:sz="0" w:space="0" w:color="auto"/>
          </w:divBdr>
        </w:div>
        <w:div w:id="1202745312">
          <w:marLeft w:val="640"/>
          <w:marRight w:val="0"/>
          <w:marTop w:val="0"/>
          <w:marBottom w:val="0"/>
          <w:divBdr>
            <w:top w:val="none" w:sz="0" w:space="0" w:color="auto"/>
            <w:left w:val="none" w:sz="0" w:space="0" w:color="auto"/>
            <w:bottom w:val="none" w:sz="0" w:space="0" w:color="auto"/>
            <w:right w:val="none" w:sz="0" w:space="0" w:color="auto"/>
          </w:divBdr>
        </w:div>
        <w:div w:id="33507225">
          <w:marLeft w:val="640"/>
          <w:marRight w:val="0"/>
          <w:marTop w:val="0"/>
          <w:marBottom w:val="0"/>
          <w:divBdr>
            <w:top w:val="none" w:sz="0" w:space="0" w:color="auto"/>
            <w:left w:val="none" w:sz="0" w:space="0" w:color="auto"/>
            <w:bottom w:val="none" w:sz="0" w:space="0" w:color="auto"/>
            <w:right w:val="none" w:sz="0" w:space="0" w:color="auto"/>
          </w:divBdr>
        </w:div>
        <w:div w:id="1668678458">
          <w:marLeft w:val="640"/>
          <w:marRight w:val="0"/>
          <w:marTop w:val="0"/>
          <w:marBottom w:val="0"/>
          <w:divBdr>
            <w:top w:val="none" w:sz="0" w:space="0" w:color="auto"/>
            <w:left w:val="none" w:sz="0" w:space="0" w:color="auto"/>
            <w:bottom w:val="none" w:sz="0" w:space="0" w:color="auto"/>
            <w:right w:val="none" w:sz="0" w:space="0" w:color="auto"/>
          </w:divBdr>
        </w:div>
        <w:div w:id="1091125581">
          <w:marLeft w:val="640"/>
          <w:marRight w:val="0"/>
          <w:marTop w:val="0"/>
          <w:marBottom w:val="0"/>
          <w:divBdr>
            <w:top w:val="none" w:sz="0" w:space="0" w:color="auto"/>
            <w:left w:val="none" w:sz="0" w:space="0" w:color="auto"/>
            <w:bottom w:val="none" w:sz="0" w:space="0" w:color="auto"/>
            <w:right w:val="none" w:sz="0" w:space="0" w:color="auto"/>
          </w:divBdr>
        </w:div>
        <w:div w:id="1422527994">
          <w:marLeft w:val="640"/>
          <w:marRight w:val="0"/>
          <w:marTop w:val="0"/>
          <w:marBottom w:val="0"/>
          <w:divBdr>
            <w:top w:val="none" w:sz="0" w:space="0" w:color="auto"/>
            <w:left w:val="none" w:sz="0" w:space="0" w:color="auto"/>
            <w:bottom w:val="none" w:sz="0" w:space="0" w:color="auto"/>
            <w:right w:val="none" w:sz="0" w:space="0" w:color="auto"/>
          </w:divBdr>
        </w:div>
        <w:div w:id="894007213">
          <w:marLeft w:val="640"/>
          <w:marRight w:val="0"/>
          <w:marTop w:val="0"/>
          <w:marBottom w:val="0"/>
          <w:divBdr>
            <w:top w:val="none" w:sz="0" w:space="0" w:color="auto"/>
            <w:left w:val="none" w:sz="0" w:space="0" w:color="auto"/>
            <w:bottom w:val="none" w:sz="0" w:space="0" w:color="auto"/>
            <w:right w:val="none" w:sz="0" w:space="0" w:color="auto"/>
          </w:divBdr>
        </w:div>
        <w:div w:id="1539705631">
          <w:marLeft w:val="640"/>
          <w:marRight w:val="0"/>
          <w:marTop w:val="0"/>
          <w:marBottom w:val="0"/>
          <w:divBdr>
            <w:top w:val="none" w:sz="0" w:space="0" w:color="auto"/>
            <w:left w:val="none" w:sz="0" w:space="0" w:color="auto"/>
            <w:bottom w:val="none" w:sz="0" w:space="0" w:color="auto"/>
            <w:right w:val="none" w:sz="0" w:space="0" w:color="auto"/>
          </w:divBdr>
        </w:div>
        <w:div w:id="1035696561">
          <w:marLeft w:val="640"/>
          <w:marRight w:val="0"/>
          <w:marTop w:val="0"/>
          <w:marBottom w:val="0"/>
          <w:divBdr>
            <w:top w:val="none" w:sz="0" w:space="0" w:color="auto"/>
            <w:left w:val="none" w:sz="0" w:space="0" w:color="auto"/>
            <w:bottom w:val="none" w:sz="0" w:space="0" w:color="auto"/>
            <w:right w:val="none" w:sz="0" w:space="0" w:color="auto"/>
          </w:divBdr>
        </w:div>
        <w:div w:id="451942995">
          <w:marLeft w:val="640"/>
          <w:marRight w:val="0"/>
          <w:marTop w:val="0"/>
          <w:marBottom w:val="0"/>
          <w:divBdr>
            <w:top w:val="none" w:sz="0" w:space="0" w:color="auto"/>
            <w:left w:val="none" w:sz="0" w:space="0" w:color="auto"/>
            <w:bottom w:val="none" w:sz="0" w:space="0" w:color="auto"/>
            <w:right w:val="none" w:sz="0" w:space="0" w:color="auto"/>
          </w:divBdr>
        </w:div>
        <w:div w:id="1891837498">
          <w:marLeft w:val="640"/>
          <w:marRight w:val="0"/>
          <w:marTop w:val="0"/>
          <w:marBottom w:val="0"/>
          <w:divBdr>
            <w:top w:val="none" w:sz="0" w:space="0" w:color="auto"/>
            <w:left w:val="none" w:sz="0" w:space="0" w:color="auto"/>
            <w:bottom w:val="none" w:sz="0" w:space="0" w:color="auto"/>
            <w:right w:val="none" w:sz="0" w:space="0" w:color="auto"/>
          </w:divBdr>
        </w:div>
        <w:div w:id="108858870">
          <w:marLeft w:val="640"/>
          <w:marRight w:val="0"/>
          <w:marTop w:val="0"/>
          <w:marBottom w:val="0"/>
          <w:divBdr>
            <w:top w:val="none" w:sz="0" w:space="0" w:color="auto"/>
            <w:left w:val="none" w:sz="0" w:space="0" w:color="auto"/>
            <w:bottom w:val="none" w:sz="0" w:space="0" w:color="auto"/>
            <w:right w:val="none" w:sz="0" w:space="0" w:color="auto"/>
          </w:divBdr>
        </w:div>
        <w:div w:id="692610646">
          <w:marLeft w:val="640"/>
          <w:marRight w:val="0"/>
          <w:marTop w:val="0"/>
          <w:marBottom w:val="0"/>
          <w:divBdr>
            <w:top w:val="none" w:sz="0" w:space="0" w:color="auto"/>
            <w:left w:val="none" w:sz="0" w:space="0" w:color="auto"/>
            <w:bottom w:val="none" w:sz="0" w:space="0" w:color="auto"/>
            <w:right w:val="none" w:sz="0" w:space="0" w:color="auto"/>
          </w:divBdr>
        </w:div>
        <w:div w:id="267738922">
          <w:marLeft w:val="640"/>
          <w:marRight w:val="0"/>
          <w:marTop w:val="0"/>
          <w:marBottom w:val="0"/>
          <w:divBdr>
            <w:top w:val="none" w:sz="0" w:space="0" w:color="auto"/>
            <w:left w:val="none" w:sz="0" w:space="0" w:color="auto"/>
            <w:bottom w:val="none" w:sz="0" w:space="0" w:color="auto"/>
            <w:right w:val="none" w:sz="0" w:space="0" w:color="auto"/>
          </w:divBdr>
        </w:div>
        <w:div w:id="72705926">
          <w:marLeft w:val="640"/>
          <w:marRight w:val="0"/>
          <w:marTop w:val="0"/>
          <w:marBottom w:val="0"/>
          <w:divBdr>
            <w:top w:val="none" w:sz="0" w:space="0" w:color="auto"/>
            <w:left w:val="none" w:sz="0" w:space="0" w:color="auto"/>
            <w:bottom w:val="none" w:sz="0" w:space="0" w:color="auto"/>
            <w:right w:val="none" w:sz="0" w:space="0" w:color="auto"/>
          </w:divBdr>
        </w:div>
        <w:div w:id="407119606">
          <w:marLeft w:val="640"/>
          <w:marRight w:val="0"/>
          <w:marTop w:val="0"/>
          <w:marBottom w:val="0"/>
          <w:divBdr>
            <w:top w:val="none" w:sz="0" w:space="0" w:color="auto"/>
            <w:left w:val="none" w:sz="0" w:space="0" w:color="auto"/>
            <w:bottom w:val="none" w:sz="0" w:space="0" w:color="auto"/>
            <w:right w:val="none" w:sz="0" w:space="0" w:color="auto"/>
          </w:divBdr>
        </w:div>
        <w:div w:id="1105419020">
          <w:marLeft w:val="640"/>
          <w:marRight w:val="0"/>
          <w:marTop w:val="0"/>
          <w:marBottom w:val="0"/>
          <w:divBdr>
            <w:top w:val="none" w:sz="0" w:space="0" w:color="auto"/>
            <w:left w:val="none" w:sz="0" w:space="0" w:color="auto"/>
            <w:bottom w:val="none" w:sz="0" w:space="0" w:color="auto"/>
            <w:right w:val="none" w:sz="0" w:space="0" w:color="auto"/>
          </w:divBdr>
        </w:div>
        <w:div w:id="1918205203">
          <w:marLeft w:val="640"/>
          <w:marRight w:val="0"/>
          <w:marTop w:val="0"/>
          <w:marBottom w:val="0"/>
          <w:divBdr>
            <w:top w:val="none" w:sz="0" w:space="0" w:color="auto"/>
            <w:left w:val="none" w:sz="0" w:space="0" w:color="auto"/>
            <w:bottom w:val="none" w:sz="0" w:space="0" w:color="auto"/>
            <w:right w:val="none" w:sz="0" w:space="0" w:color="auto"/>
          </w:divBdr>
        </w:div>
        <w:div w:id="1650205413">
          <w:marLeft w:val="640"/>
          <w:marRight w:val="0"/>
          <w:marTop w:val="0"/>
          <w:marBottom w:val="0"/>
          <w:divBdr>
            <w:top w:val="none" w:sz="0" w:space="0" w:color="auto"/>
            <w:left w:val="none" w:sz="0" w:space="0" w:color="auto"/>
            <w:bottom w:val="none" w:sz="0" w:space="0" w:color="auto"/>
            <w:right w:val="none" w:sz="0" w:space="0" w:color="auto"/>
          </w:divBdr>
        </w:div>
        <w:div w:id="1305165029">
          <w:marLeft w:val="640"/>
          <w:marRight w:val="0"/>
          <w:marTop w:val="0"/>
          <w:marBottom w:val="0"/>
          <w:divBdr>
            <w:top w:val="none" w:sz="0" w:space="0" w:color="auto"/>
            <w:left w:val="none" w:sz="0" w:space="0" w:color="auto"/>
            <w:bottom w:val="none" w:sz="0" w:space="0" w:color="auto"/>
            <w:right w:val="none" w:sz="0" w:space="0" w:color="auto"/>
          </w:divBdr>
        </w:div>
        <w:div w:id="711929107">
          <w:marLeft w:val="640"/>
          <w:marRight w:val="0"/>
          <w:marTop w:val="0"/>
          <w:marBottom w:val="0"/>
          <w:divBdr>
            <w:top w:val="none" w:sz="0" w:space="0" w:color="auto"/>
            <w:left w:val="none" w:sz="0" w:space="0" w:color="auto"/>
            <w:bottom w:val="none" w:sz="0" w:space="0" w:color="auto"/>
            <w:right w:val="none" w:sz="0" w:space="0" w:color="auto"/>
          </w:divBdr>
        </w:div>
        <w:div w:id="1178547020">
          <w:marLeft w:val="640"/>
          <w:marRight w:val="0"/>
          <w:marTop w:val="0"/>
          <w:marBottom w:val="0"/>
          <w:divBdr>
            <w:top w:val="none" w:sz="0" w:space="0" w:color="auto"/>
            <w:left w:val="none" w:sz="0" w:space="0" w:color="auto"/>
            <w:bottom w:val="none" w:sz="0" w:space="0" w:color="auto"/>
            <w:right w:val="none" w:sz="0" w:space="0" w:color="auto"/>
          </w:divBdr>
        </w:div>
        <w:div w:id="217979696">
          <w:marLeft w:val="640"/>
          <w:marRight w:val="0"/>
          <w:marTop w:val="0"/>
          <w:marBottom w:val="0"/>
          <w:divBdr>
            <w:top w:val="none" w:sz="0" w:space="0" w:color="auto"/>
            <w:left w:val="none" w:sz="0" w:space="0" w:color="auto"/>
            <w:bottom w:val="none" w:sz="0" w:space="0" w:color="auto"/>
            <w:right w:val="none" w:sz="0" w:space="0" w:color="auto"/>
          </w:divBdr>
        </w:div>
        <w:div w:id="75711053">
          <w:marLeft w:val="640"/>
          <w:marRight w:val="0"/>
          <w:marTop w:val="0"/>
          <w:marBottom w:val="0"/>
          <w:divBdr>
            <w:top w:val="none" w:sz="0" w:space="0" w:color="auto"/>
            <w:left w:val="none" w:sz="0" w:space="0" w:color="auto"/>
            <w:bottom w:val="none" w:sz="0" w:space="0" w:color="auto"/>
            <w:right w:val="none" w:sz="0" w:space="0" w:color="auto"/>
          </w:divBdr>
        </w:div>
        <w:div w:id="679896618">
          <w:marLeft w:val="640"/>
          <w:marRight w:val="0"/>
          <w:marTop w:val="0"/>
          <w:marBottom w:val="0"/>
          <w:divBdr>
            <w:top w:val="none" w:sz="0" w:space="0" w:color="auto"/>
            <w:left w:val="none" w:sz="0" w:space="0" w:color="auto"/>
            <w:bottom w:val="none" w:sz="0" w:space="0" w:color="auto"/>
            <w:right w:val="none" w:sz="0" w:space="0" w:color="auto"/>
          </w:divBdr>
        </w:div>
        <w:div w:id="304624008">
          <w:marLeft w:val="640"/>
          <w:marRight w:val="0"/>
          <w:marTop w:val="0"/>
          <w:marBottom w:val="0"/>
          <w:divBdr>
            <w:top w:val="none" w:sz="0" w:space="0" w:color="auto"/>
            <w:left w:val="none" w:sz="0" w:space="0" w:color="auto"/>
            <w:bottom w:val="none" w:sz="0" w:space="0" w:color="auto"/>
            <w:right w:val="none" w:sz="0" w:space="0" w:color="auto"/>
          </w:divBdr>
        </w:div>
        <w:div w:id="1412583684">
          <w:marLeft w:val="640"/>
          <w:marRight w:val="0"/>
          <w:marTop w:val="0"/>
          <w:marBottom w:val="0"/>
          <w:divBdr>
            <w:top w:val="none" w:sz="0" w:space="0" w:color="auto"/>
            <w:left w:val="none" w:sz="0" w:space="0" w:color="auto"/>
            <w:bottom w:val="none" w:sz="0" w:space="0" w:color="auto"/>
            <w:right w:val="none" w:sz="0" w:space="0" w:color="auto"/>
          </w:divBdr>
        </w:div>
        <w:div w:id="495268780">
          <w:marLeft w:val="640"/>
          <w:marRight w:val="0"/>
          <w:marTop w:val="0"/>
          <w:marBottom w:val="0"/>
          <w:divBdr>
            <w:top w:val="none" w:sz="0" w:space="0" w:color="auto"/>
            <w:left w:val="none" w:sz="0" w:space="0" w:color="auto"/>
            <w:bottom w:val="none" w:sz="0" w:space="0" w:color="auto"/>
            <w:right w:val="none" w:sz="0" w:space="0" w:color="auto"/>
          </w:divBdr>
        </w:div>
        <w:div w:id="1595898609">
          <w:marLeft w:val="640"/>
          <w:marRight w:val="0"/>
          <w:marTop w:val="0"/>
          <w:marBottom w:val="0"/>
          <w:divBdr>
            <w:top w:val="none" w:sz="0" w:space="0" w:color="auto"/>
            <w:left w:val="none" w:sz="0" w:space="0" w:color="auto"/>
            <w:bottom w:val="none" w:sz="0" w:space="0" w:color="auto"/>
            <w:right w:val="none" w:sz="0" w:space="0" w:color="auto"/>
          </w:divBdr>
        </w:div>
        <w:div w:id="585725817">
          <w:marLeft w:val="640"/>
          <w:marRight w:val="0"/>
          <w:marTop w:val="0"/>
          <w:marBottom w:val="0"/>
          <w:divBdr>
            <w:top w:val="none" w:sz="0" w:space="0" w:color="auto"/>
            <w:left w:val="none" w:sz="0" w:space="0" w:color="auto"/>
            <w:bottom w:val="none" w:sz="0" w:space="0" w:color="auto"/>
            <w:right w:val="none" w:sz="0" w:space="0" w:color="auto"/>
          </w:divBdr>
        </w:div>
        <w:div w:id="58867456">
          <w:marLeft w:val="640"/>
          <w:marRight w:val="0"/>
          <w:marTop w:val="0"/>
          <w:marBottom w:val="0"/>
          <w:divBdr>
            <w:top w:val="none" w:sz="0" w:space="0" w:color="auto"/>
            <w:left w:val="none" w:sz="0" w:space="0" w:color="auto"/>
            <w:bottom w:val="none" w:sz="0" w:space="0" w:color="auto"/>
            <w:right w:val="none" w:sz="0" w:space="0" w:color="auto"/>
          </w:divBdr>
        </w:div>
        <w:div w:id="1864321713">
          <w:marLeft w:val="640"/>
          <w:marRight w:val="0"/>
          <w:marTop w:val="0"/>
          <w:marBottom w:val="0"/>
          <w:divBdr>
            <w:top w:val="none" w:sz="0" w:space="0" w:color="auto"/>
            <w:left w:val="none" w:sz="0" w:space="0" w:color="auto"/>
            <w:bottom w:val="none" w:sz="0" w:space="0" w:color="auto"/>
            <w:right w:val="none" w:sz="0" w:space="0" w:color="auto"/>
          </w:divBdr>
        </w:div>
        <w:div w:id="378213982">
          <w:marLeft w:val="640"/>
          <w:marRight w:val="0"/>
          <w:marTop w:val="0"/>
          <w:marBottom w:val="0"/>
          <w:divBdr>
            <w:top w:val="none" w:sz="0" w:space="0" w:color="auto"/>
            <w:left w:val="none" w:sz="0" w:space="0" w:color="auto"/>
            <w:bottom w:val="none" w:sz="0" w:space="0" w:color="auto"/>
            <w:right w:val="none" w:sz="0" w:space="0" w:color="auto"/>
          </w:divBdr>
        </w:div>
        <w:div w:id="284384490">
          <w:marLeft w:val="640"/>
          <w:marRight w:val="0"/>
          <w:marTop w:val="0"/>
          <w:marBottom w:val="0"/>
          <w:divBdr>
            <w:top w:val="none" w:sz="0" w:space="0" w:color="auto"/>
            <w:left w:val="none" w:sz="0" w:space="0" w:color="auto"/>
            <w:bottom w:val="none" w:sz="0" w:space="0" w:color="auto"/>
            <w:right w:val="none" w:sz="0" w:space="0" w:color="auto"/>
          </w:divBdr>
        </w:div>
        <w:div w:id="647708219">
          <w:marLeft w:val="640"/>
          <w:marRight w:val="0"/>
          <w:marTop w:val="0"/>
          <w:marBottom w:val="0"/>
          <w:divBdr>
            <w:top w:val="none" w:sz="0" w:space="0" w:color="auto"/>
            <w:left w:val="none" w:sz="0" w:space="0" w:color="auto"/>
            <w:bottom w:val="none" w:sz="0" w:space="0" w:color="auto"/>
            <w:right w:val="none" w:sz="0" w:space="0" w:color="auto"/>
          </w:divBdr>
        </w:div>
      </w:divsChild>
    </w:div>
    <w:div w:id="1732801672">
      <w:bodyDiv w:val="1"/>
      <w:marLeft w:val="0"/>
      <w:marRight w:val="0"/>
      <w:marTop w:val="0"/>
      <w:marBottom w:val="0"/>
      <w:divBdr>
        <w:top w:val="none" w:sz="0" w:space="0" w:color="auto"/>
        <w:left w:val="none" w:sz="0" w:space="0" w:color="auto"/>
        <w:bottom w:val="none" w:sz="0" w:space="0" w:color="auto"/>
        <w:right w:val="none" w:sz="0" w:space="0" w:color="auto"/>
      </w:divBdr>
      <w:divsChild>
        <w:div w:id="970524366">
          <w:marLeft w:val="640"/>
          <w:marRight w:val="0"/>
          <w:marTop w:val="0"/>
          <w:marBottom w:val="0"/>
          <w:divBdr>
            <w:top w:val="none" w:sz="0" w:space="0" w:color="auto"/>
            <w:left w:val="none" w:sz="0" w:space="0" w:color="auto"/>
            <w:bottom w:val="none" w:sz="0" w:space="0" w:color="auto"/>
            <w:right w:val="none" w:sz="0" w:space="0" w:color="auto"/>
          </w:divBdr>
        </w:div>
        <w:div w:id="92239534">
          <w:marLeft w:val="640"/>
          <w:marRight w:val="0"/>
          <w:marTop w:val="0"/>
          <w:marBottom w:val="0"/>
          <w:divBdr>
            <w:top w:val="none" w:sz="0" w:space="0" w:color="auto"/>
            <w:left w:val="none" w:sz="0" w:space="0" w:color="auto"/>
            <w:bottom w:val="none" w:sz="0" w:space="0" w:color="auto"/>
            <w:right w:val="none" w:sz="0" w:space="0" w:color="auto"/>
          </w:divBdr>
        </w:div>
        <w:div w:id="471794412">
          <w:marLeft w:val="640"/>
          <w:marRight w:val="0"/>
          <w:marTop w:val="0"/>
          <w:marBottom w:val="0"/>
          <w:divBdr>
            <w:top w:val="none" w:sz="0" w:space="0" w:color="auto"/>
            <w:left w:val="none" w:sz="0" w:space="0" w:color="auto"/>
            <w:bottom w:val="none" w:sz="0" w:space="0" w:color="auto"/>
            <w:right w:val="none" w:sz="0" w:space="0" w:color="auto"/>
          </w:divBdr>
        </w:div>
        <w:div w:id="243880708">
          <w:marLeft w:val="640"/>
          <w:marRight w:val="0"/>
          <w:marTop w:val="0"/>
          <w:marBottom w:val="0"/>
          <w:divBdr>
            <w:top w:val="none" w:sz="0" w:space="0" w:color="auto"/>
            <w:left w:val="none" w:sz="0" w:space="0" w:color="auto"/>
            <w:bottom w:val="none" w:sz="0" w:space="0" w:color="auto"/>
            <w:right w:val="none" w:sz="0" w:space="0" w:color="auto"/>
          </w:divBdr>
        </w:div>
        <w:div w:id="1403790970">
          <w:marLeft w:val="640"/>
          <w:marRight w:val="0"/>
          <w:marTop w:val="0"/>
          <w:marBottom w:val="0"/>
          <w:divBdr>
            <w:top w:val="none" w:sz="0" w:space="0" w:color="auto"/>
            <w:left w:val="none" w:sz="0" w:space="0" w:color="auto"/>
            <w:bottom w:val="none" w:sz="0" w:space="0" w:color="auto"/>
            <w:right w:val="none" w:sz="0" w:space="0" w:color="auto"/>
          </w:divBdr>
        </w:div>
        <w:div w:id="433406830">
          <w:marLeft w:val="640"/>
          <w:marRight w:val="0"/>
          <w:marTop w:val="0"/>
          <w:marBottom w:val="0"/>
          <w:divBdr>
            <w:top w:val="none" w:sz="0" w:space="0" w:color="auto"/>
            <w:left w:val="none" w:sz="0" w:space="0" w:color="auto"/>
            <w:bottom w:val="none" w:sz="0" w:space="0" w:color="auto"/>
            <w:right w:val="none" w:sz="0" w:space="0" w:color="auto"/>
          </w:divBdr>
        </w:div>
        <w:div w:id="1788353504">
          <w:marLeft w:val="640"/>
          <w:marRight w:val="0"/>
          <w:marTop w:val="0"/>
          <w:marBottom w:val="0"/>
          <w:divBdr>
            <w:top w:val="none" w:sz="0" w:space="0" w:color="auto"/>
            <w:left w:val="none" w:sz="0" w:space="0" w:color="auto"/>
            <w:bottom w:val="none" w:sz="0" w:space="0" w:color="auto"/>
            <w:right w:val="none" w:sz="0" w:space="0" w:color="auto"/>
          </w:divBdr>
        </w:div>
        <w:div w:id="1656949949">
          <w:marLeft w:val="640"/>
          <w:marRight w:val="0"/>
          <w:marTop w:val="0"/>
          <w:marBottom w:val="0"/>
          <w:divBdr>
            <w:top w:val="none" w:sz="0" w:space="0" w:color="auto"/>
            <w:left w:val="none" w:sz="0" w:space="0" w:color="auto"/>
            <w:bottom w:val="none" w:sz="0" w:space="0" w:color="auto"/>
            <w:right w:val="none" w:sz="0" w:space="0" w:color="auto"/>
          </w:divBdr>
        </w:div>
        <w:div w:id="1178348453">
          <w:marLeft w:val="640"/>
          <w:marRight w:val="0"/>
          <w:marTop w:val="0"/>
          <w:marBottom w:val="0"/>
          <w:divBdr>
            <w:top w:val="none" w:sz="0" w:space="0" w:color="auto"/>
            <w:left w:val="none" w:sz="0" w:space="0" w:color="auto"/>
            <w:bottom w:val="none" w:sz="0" w:space="0" w:color="auto"/>
            <w:right w:val="none" w:sz="0" w:space="0" w:color="auto"/>
          </w:divBdr>
        </w:div>
        <w:div w:id="1684167335">
          <w:marLeft w:val="640"/>
          <w:marRight w:val="0"/>
          <w:marTop w:val="0"/>
          <w:marBottom w:val="0"/>
          <w:divBdr>
            <w:top w:val="none" w:sz="0" w:space="0" w:color="auto"/>
            <w:left w:val="none" w:sz="0" w:space="0" w:color="auto"/>
            <w:bottom w:val="none" w:sz="0" w:space="0" w:color="auto"/>
            <w:right w:val="none" w:sz="0" w:space="0" w:color="auto"/>
          </w:divBdr>
        </w:div>
        <w:div w:id="1559433068">
          <w:marLeft w:val="640"/>
          <w:marRight w:val="0"/>
          <w:marTop w:val="0"/>
          <w:marBottom w:val="0"/>
          <w:divBdr>
            <w:top w:val="none" w:sz="0" w:space="0" w:color="auto"/>
            <w:left w:val="none" w:sz="0" w:space="0" w:color="auto"/>
            <w:bottom w:val="none" w:sz="0" w:space="0" w:color="auto"/>
            <w:right w:val="none" w:sz="0" w:space="0" w:color="auto"/>
          </w:divBdr>
        </w:div>
        <w:div w:id="855728301">
          <w:marLeft w:val="640"/>
          <w:marRight w:val="0"/>
          <w:marTop w:val="0"/>
          <w:marBottom w:val="0"/>
          <w:divBdr>
            <w:top w:val="none" w:sz="0" w:space="0" w:color="auto"/>
            <w:left w:val="none" w:sz="0" w:space="0" w:color="auto"/>
            <w:bottom w:val="none" w:sz="0" w:space="0" w:color="auto"/>
            <w:right w:val="none" w:sz="0" w:space="0" w:color="auto"/>
          </w:divBdr>
        </w:div>
        <w:div w:id="1801611742">
          <w:marLeft w:val="640"/>
          <w:marRight w:val="0"/>
          <w:marTop w:val="0"/>
          <w:marBottom w:val="0"/>
          <w:divBdr>
            <w:top w:val="none" w:sz="0" w:space="0" w:color="auto"/>
            <w:left w:val="none" w:sz="0" w:space="0" w:color="auto"/>
            <w:bottom w:val="none" w:sz="0" w:space="0" w:color="auto"/>
            <w:right w:val="none" w:sz="0" w:space="0" w:color="auto"/>
          </w:divBdr>
        </w:div>
        <w:div w:id="488062188">
          <w:marLeft w:val="640"/>
          <w:marRight w:val="0"/>
          <w:marTop w:val="0"/>
          <w:marBottom w:val="0"/>
          <w:divBdr>
            <w:top w:val="none" w:sz="0" w:space="0" w:color="auto"/>
            <w:left w:val="none" w:sz="0" w:space="0" w:color="auto"/>
            <w:bottom w:val="none" w:sz="0" w:space="0" w:color="auto"/>
            <w:right w:val="none" w:sz="0" w:space="0" w:color="auto"/>
          </w:divBdr>
        </w:div>
        <w:div w:id="1002901334">
          <w:marLeft w:val="640"/>
          <w:marRight w:val="0"/>
          <w:marTop w:val="0"/>
          <w:marBottom w:val="0"/>
          <w:divBdr>
            <w:top w:val="none" w:sz="0" w:space="0" w:color="auto"/>
            <w:left w:val="none" w:sz="0" w:space="0" w:color="auto"/>
            <w:bottom w:val="none" w:sz="0" w:space="0" w:color="auto"/>
            <w:right w:val="none" w:sz="0" w:space="0" w:color="auto"/>
          </w:divBdr>
        </w:div>
        <w:div w:id="1394814685">
          <w:marLeft w:val="640"/>
          <w:marRight w:val="0"/>
          <w:marTop w:val="0"/>
          <w:marBottom w:val="0"/>
          <w:divBdr>
            <w:top w:val="none" w:sz="0" w:space="0" w:color="auto"/>
            <w:left w:val="none" w:sz="0" w:space="0" w:color="auto"/>
            <w:bottom w:val="none" w:sz="0" w:space="0" w:color="auto"/>
            <w:right w:val="none" w:sz="0" w:space="0" w:color="auto"/>
          </w:divBdr>
        </w:div>
        <w:div w:id="1689411246">
          <w:marLeft w:val="640"/>
          <w:marRight w:val="0"/>
          <w:marTop w:val="0"/>
          <w:marBottom w:val="0"/>
          <w:divBdr>
            <w:top w:val="none" w:sz="0" w:space="0" w:color="auto"/>
            <w:left w:val="none" w:sz="0" w:space="0" w:color="auto"/>
            <w:bottom w:val="none" w:sz="0" w:space="0" w:color="auto"/>
            <w:right w:val="none" w:sz="0" w:space="0" w:color="auto"/>
          </w:divBdr>
        </w:div>
        <w:div w:id="1710489931">
          <w:marLeft w:val="640"/>
          <w:marRight w:val="0"/>
          <w:marTop w:val="0"/>
          <w:marBottom w:val="0"/>
          <w:divBdr>
            <w:top w:val="none" w:sz="0" w:space="0" w:color="auto"/>
            <w:left w:val="none" w:sz="0" w:space="0" w:color="auto"/>
            <w:bottom w:val="none" w:sz="0" w:space="0" w:color="auto"/>
            <w:right w:val="none" w:sz="0" w:space="0" w:color="auto"/>
          </w:divBdr>
        </w:div>
        <w:div w:id="851260803">
          <w:marLeft w:val="640"/>
          <w:marRight w:val="0"/>
          <w:marTop w:val="0"/>
          <w:marBottom w:val="0"/>
          <w:divBdr>
            <w:top w:val="none" w:sz="0" w:space="0" w:color="auto"/>
            <w:left w:val="none" w:sz="0" w:space="0" w:color="auto"/>
            <w:bottom w:val="none" w:sz="0" w:space="0" w:color="auto"/>
            <w:right w:val="none" w:sz="0" w:space="0" w:color="auto"/>
          </w:divBdr>
        </w:div>
        <w:div w:id="1817644650">
          <w:marLeft w:val="640"/>
          <w:marRight w:val="0"/>
          <w:marTop w:val="0"/>
          <w:marBottom w:val="0"/>
          <w:divBdr>
            <w:top w:val="none" w:sz="0" w:space="0" w:color="auto"/>
            <w:left w:val="none" w:sz="0" w:space="0" w:color="auto"/>
            <w:bottom w:val="none" w:sz="0" w:space="0" w:color="auto"/>
            <w:right w:val="none" w:sz="0" w:space="0" w:color="auto"/>
          </w:divBdr>
        </w:div>
        <w:div w:id="199511911">
          <w:marLeft w:val="640"/>
          <w:marRight w:val="0"/>
          <w:marTop w:val="0"/>
          <w:marBottom w:val="0"/>
          <w:divBdr>
            <w:top w:val="none" w:sz="0" w:space="0" w:color="auto"/>
            <w:left w:val="none" w:sz="0" w:space="0" w:color="auto"/>
            <w:bottom w:val="none" w:sz="0" w:space="0" w:color="auto"/>
            <w:right w:val="none" w:sz="0" w:space="0" w:color="auto"/>
          </w:divBdr>
        </w:div>
        <w:div w:id="882063507">
          <w:marLeft w:val="640"/>
          <w:marRight w:val="0"/>
          <w:marTop w:val="0"/>
          <w:marBottom w:val="0"/>
          <w:divBdr>
            <w:top w:val="none" w:sz="0" w:space="0" w:color="auto"/>
            <w:left w:val="none" w:sz="0" w:space="0" w:color="auto"/>
            <w:bottom w:val="none" w:sz="0" w:space="0" w:color="auto"/>
            <w:right w:val="none" w:sz="0" w:space="0" w:color="auto"/>
          </w:divBdr>
        </w:div>
        <w:div w:id="1860779841">
          <w:marLeft w:val="640"/>
          <w:marRight w:val="0"/>
          <w:marTop w:val="0"/>
          <w:marBottom w:val="0"/>
          <w:divBdr>
            <w:top w:val="none" w:sz="0" w:space="0" w:color="auto"/>
            <w:left w:val="none" w:sz="0" w:space="0" w:color="auto"/>
            <w:bottom w:val="none" w:sz="0" w:space="0" w:color="auto"/>
            <w:right w:val="none" w:sz="0" w:space="0" w:color="auto"/>
          </w:divBdr>
        </w:div>
        <w:div w:id="929855666">
          <w:marLeft w:val="640"/>
          <w:marRight w:val="0"/>
          <w:marTop w:val="0"/>
          <w:marBottom w:val="0"/>
          <w:divBdr>
            <w:top w:val="none" w:sz="0" w:space="0" w:color="auto"/>
            <w:left w:val="none" w:sz="0" w:space="0" w:color="auto"/>
            <w:bottom w:val="none" w:sz="0" w:space="0" w:color="auto"/>
            <w:right w:val="none" w:sz="0" w:space="0" w:color="auto"/>
          </w:divBdr>
        </w:div>
        <w:div w:id="1754280318">
          <w:marLeft w:val="640"/>
          <w:marRight w:val="0"/>
          <w:marTop w:val="0"/>
          <w:marBottom w:val="0"/>
          <w:divBdr>
            <w:top w:val="none" w:sz="0" w:space="0" w:color="auto"/>
            <w:left w:val="none" w:sz="0" w:space="0" w:color="auto"/>
            <w:bottom w:val="none" w:sz="0" w:space="0" w:color="auto"/>
            <w:right w:val="none" w:sz="0" w:space="0" w:color="auto"/>
          </w:divBdr>
        </w:div>
        <w:div w:id="1153911234">
          <w:marLeft w:val="640"/>
          <w:marRight w:val="0"/>
          <w:marTop w:val="0"/>
          <w:marBottom w:val="0"/>
          <w:divBdr>
            <w:top w:val="none" w:sz="0" w:space="0" w:color="auto"/>
            <w:left w:val="none" w:sz="0" w:space="0" w:color="auto"/>
            <w:bottom w:val="none" w:sz="0" w:space="0" w:color="auto"/>
            <w:right w:val="none" w:sz="0" w:space="0" w:color="auto"/>
          </w:divBdr>
        </w:div>
        <w:div w:id="947810191">
          <w:marLeft w:val="640"/>
          <w:marRight w:val="0"/>
          <w:marTop w:val="0"/>
          <w:marBottom w:val="0"/>
          <w:divBdr>
            <w:top w:val="none" w:sz="0" w:space="0" w:color="auto"/>
            <w:left w:val="none" w:sz="0" w:space="0" w:color="auto"/>
            <w:bottom w:val="none" w:sz="0" w:space="0" w:color="auto"/>
            <w:right w:val="none" w:sz="0" w:space="0" w:color="auto"/>
          </w:divBdr>
        </w:div>
        <w:div w:id="1504975246">
          <w:marLeft w:val="640"/>
          <w:marRight w:val="0"/>
          <w:marTop w:val="0"/>
          <w:marBottom w:val="0"/>
          <w:divBdr>
            <w:top w:val="none" w:sz="0" w:space="0" w:color="auto"/>
            <w:left w:val="none" w:sz="0" w:space="0" w:color="auto"/>
            <w:bottom w:val="none" w:sz="0" w:space="0" w:color="auto"/>
            <w:right w:val="none" w:sz="0" w:space="0" w:color="auto"/>
          </w:divBdr>
        </w:div>
        <w:div w:id="1497763788">
          <w:marLeft w:val="640"/>
          <w:marRight w:val="0"/>
          <w:marTop w:val="0"/>
          <w:marBottom w:val="0"/>
          <w:divBdr>
            <w:top w:val="none" w:sz="0" w:space="0" w:color="auto"/>
            <w:left w:val="none" w:sz="0" w:space="0" w:color="auto"/>
            <w:bottom w:val="none" w:sz="0" w:space="0" w:color="auto"/>
            <w:right w:val="none" w:sz="0" w:space="0" w:color="auto"/>
          </w:divBdr>
        </w:div>
        <w:div w:id="446584567">
          <w:marLeft w:val="640"/>
          <w:marRight w:val="0"/>
          <w:marTop w:val="0"/>
          <w:marBottom w:val="0"/>
          <w:divBdr>
            <w:top w:val="none" w:sz="0" w:space="0" w:color="auto"/>
            <w:left w:val="none" w:sz="0" w:space="0" w:color="auto"/>
            <w:bottom w:val="none" w:sz="0" w:space="0" w:color="auto"/>
            <w:right w:val="none" w:sz="0" w:space="0" w:color="auto"/>
          </w:divBdr>
        </w:div>
        <w:div w:id="1487210445">
          <w:marLeft w:val="640"/>
          <w:marRight w:val="0"/>
          <w:marTop w:val="0"/>
          <w:marBottom w:val="0"/>
          <w:divBdr>
            <w:top w:val="none" w:sz="0" w:space="0" w:color="auto"/>
            <w:left w:val="none" w:sz="0" w:space="0" w:color="auto"/>
            <w:bottom w:val="none" w:sz="0" w:space="0" w:color="auto"/>
            <w:right w:val="none" w:sz="0" w:space="0" w:color="auto"/>
          </w:divBdr>
        </w:div>
        <w:div w:id="1534998411">
          <w:marLeft w:val="640"/>
          <w:marRight w:val="0"/>
          <w:marTop w:val="0"/>
          <w:marBottom w:val="0"/>
          <w:divBdr>
            <w:top w:val="none" w:sz="0" w:space="0" w:color="auto"/>
            <w:left w:val="none" w:sz="0" w:space="0" w:color="auto"/>
            <w:bottom w:val="none" w:sz="0" w:space="0" w:color="auto"/>
            <w:right w:val="none" w:sz="0" w:space="0" w:color="auto"/>
          </w:divBdr>
        </w:div>
        <w:div w:id="1718820030">
          <w:marLeft w:val="640"/>
          <w:marRight w:val="0"/>
          <w:marTop w:val="0"/>
          <w:marBottom w:val="0"/>
          <w:divBdr>
            <w:top w:val="none" w:sz="0" w:space="0" w:color="auto"/>
            <w:left w:val="none" w:sz="0" w:space="0" w:color="auto"/>
            <w:bottom w:val="none" w:sz="0" w:space="0" w:color="auto"/>
            <w:right w:val="none" w:sz="0" w:space="0" w:color="auto"/>
          </w:divBdr>
        </w:div>
        <w:div w:id="618951758">
          <w:marLeft w:val="640"/>
          <w:marRight w:val="0"/>
          <w:marTop w:val="0"/>
          <w:marBottom w:val="0"/>
          <w:divBdr>
            <w:top w:val="none" w:sz="0" w:space="0" w:color="auto"/>
            <w:left w:val="none" w:sz="0" w:space="0" w:color="auto"/>
            <w:bottom w:val="none" w:sz="0" w:space="0" w:color="auto"/>
            <w:right w:val="none" w:sz="0" w:space="0" w:color="auto"/>
          </w:divBdr>
        </w:div>
        <w:div w:id="1868911623">
          <w:marLeft w:val="640"/>
          <w:marRight w:val="0"/>
          <w:marTop w:val="0"/>
          <w:marBottom w:val="0"/>
          <w:divBdr>
            <w:top w:val="none" w:sz="0" w:space="0" w:color="auto"/>
            <w:left w:val="none" w:sz="0" w:space="0" w:color="auto"/>
            <w:bottom w:val="none" w:sz="0" w:space="0" w:color="auto"/>
            <w:right w:val="none" w:sz="0" w:space="0" w:color="auto"/>
          </w:divBdr>
        </w:div>
        <w:div w:id="898172470">
          <w:marLeft w:val="640"/>
          <w:marRight w:val="0"/>
          <w:marTop w:val="0"/>
          <w:marBottom w:val="0"/>
          <w:divBdr>
            <w:top w:val="none" w:sz="0" w:space="0" w:color="auto"/>
            <w:left w:val="none" w:sz="0" w:space="0" w:color="auto"/>
            <w:bottom w:val="none" w:sz="0" w:space="0" w:color="auto"/>
            <w:right w:val="none" w:sz="0" w:space="0" w:color="auto"/>
          </w:divBdr>
        </w:div>
        <w:div w:id="1562251857">
          <w:marLeft w:val="640"/>
          <w:marRight w:val="0"/>
          <w:marTop w:val="0"/>
          <w:marBottom w:val="0"/>
          <w:divBdr>
            <w:top w:val="none" w:sz="0" w:space="0" w:color="auto"/>
            <w:left w:val="none" w:sz="0" w:space="0" w:color="auto"/>
            <w:bottom w:val="none" w:sz="0" w:space="0" w:color="auto"/>
            <w:right w:val="none" w:sz="0" w:space="0" w:color="auto"/>
          </w:divBdr>
        </w:div>
        <w:div w:id="998114526">
          <w:marLeft w:val="640"/>
          <w:marRight w:val="0"/>
          <w:marTop w:val="0"/>
          <w:marBottom w:val="0"/>
          <w:divBdr>
            <w:top w:val="none" w:sz="0" w:space="0" w:color="auto"/>
            <w:left w:val="none" w:sz="0" w:space="0" w:color="auto"/>
            <w:bottom w:val="none" w:sz="0" w:space="0" w:color="auto"/>
            <w:right w:val="none" w:sz="0" w:space="0" w:color="auto"/>
          </w:divBdr>
        </w:div>
        <w:div w:id="1207646537">
          <w:marLeft w:val="640"/>
          <w:marRight w:val="0"/>
          <w:marTop w:val="0"/>
          <w:marBottom w:val="0"/>
          <w:divBdr>
            <w:top w:val="none" w:sz="0" w:space="0" w:color="auto"/>
            <w:left w:val="none" w:sz="0" w:space="0" w:color="auto"/>
            <w:bottom w:val="none" w:sz="0" w:space="0" w:color="auto"/>
            <w:right w:val="none" w:sz="0" w:space="0" w:color="auto"/>
          </w:divBdr>
        </w:div>
        <w:div w:id="1029910143">
          <w:marLeft w:val="640"/>
          <w:marRight w:val="0"/>
          <w:marTop w:val="0"/>
          <w:marBottom w:val="0"/>
          <w:divBdr>
            <w:top w:val="none" w:sz="0" w:space="0" w:color="auto"/>
            <w:left w:val="none" w:sz="0" w:space="0" w:color="auto"/>
            <w:bottom w:val="none" w:sz="0" w:space="0" w:color="auto"/>
            <w:right w:val="none" w:sz="0" w:space="0" w:color="auto"/>
          </w:divBdr>
        </w:div>
        <w:div w:id="1417483812">
          <w:marLeft w:val="640"/>
          <w:marRight w:val="0"/>
          <w:marTop w:val="0"/>
          <w:marBottom w:val="0"/>
          <w:divBdr>
            <w:top w:val="none" w:sz="0" w:space="0" w:color="auto"/>
            <w:left w:val="none" w:sz="0" w:space="0" w:color="auto"/>
            <w:bottom w:val="none" w:sz="0" w:space="0" w:color="auto"/>
            <w:right w:val="none" w:sz="0" w:space="0" w:color="auto"/>
          </w:divBdr>
        </w:div>
        <w:div w:id="1826585574">
          <w:marLeft w:val="640"/>
          <w:marRight w:val="0"/>
          <w:marTop w:val="0"/>
          <w:marBottom w:val="0"/>
          <w:divBdr>
            <w:top w:val="none" w:sz="0" w:space="0" w:color="auto"/>
            <w:left w:val="none" w:sz="0" w:space="0" w:color="auto"/>
            <w:bottom w:val="none" w:sz="0" w:space="0" w:color="auto"/>
            <w:right w:val="none" w:sz="0" w:space="0" w:color="auto"/>
          </w:divBdr>
        </w:div>
        <w:div w:id="1395396162">
          <w:marLeft w:val="640"/>
          <w:marRight w:val="0"/>
          <w:marTop w:val="0"/>
          <w:marBottom w:val="0"/>
          <w:divBdr>
            <w:top w:val="none" w:sz="0" w:space="0" w:color="auto"/>
            <w:left w:val="none" w:sz="0" w:space="0" w:color="auto"/>
            <w:bottom w:val="none" w:sz="0" w:space="0" w:color="auto"/>
            <w:right w:val="none" w:sz="0" w:space="0" w:color="auto"/>
          </w:divBdr>
        </w:div>
        <w:div w:id="328755640">
          <w:marLeft w:val="640"/>
          <w:marRight w:val="0"/>
          <w:marTop w:val="0"/>
          <w:marBottom w:val="0"/>
          <w:divBdr>
            <w:top w:val="none" w:sz="0" w:space="0" w:color="auto"/>
            <w:left w:val="none" w:sz="0" w:space="0" w:color="auto"/>
            <w:bottom w:val="none" w:sz="0" w:space="0" w:color="auto"/>
            <w:right w:val="none" w:sz="0" w:space="0" w:color="auto"/>
          </w:divBdr>
        </w:div>
        <w:div w:id="1531142207">
          <w:marLeft w:val="640"/>
          <w:marRight w:val="0"/>
          <w:marTop w:val="0"/>
          <w:marBottom w:val="0"/>
          <w:divBdr>
            <w:top w:val="none" w:sz="0" w:space="0" w:color="auto"/>
            <w:left w:val="none" w:sz="0" w:space="0" w:color="auto"/>
            <w:bottom w:val="none" w:sz="0" w:space="0" w:color="auto"/>
            <w:right w:val="none" w:sz="0" w:space="0" w:color="auto"/>
          </w:divBdr>
        </w:div>
        <w:div w:id="1767578589">
          <w:marLeft w:val="640"/>
          <w:marRight w:val="0"/>
          <w:marTop w:val="0"/>
          <w:marBottom w:val="0"/>
          <w:divBdr>
            <w:top w:val="none" w:sz="0" w:space="0" w:color="auto"/>
            <w:left w:val="none" w:sz="0" w:space="0" w:color="auto"/>
            <w:bottom w:val="none" w:sz="0" w:space="0" w:color="auto"/>
            <w:right w:val="none" w:sz="0" w:space="0" w:color="auto"/>
          </w:divBdr>
        </w:div>
        <w:div w:id="183177627">
          <w:marLeft w:val="640"/>
          <w:marRight w:val="0"/>
          <w:marTop w:val="0"/>
          <w:marBottom w:val="0"/>
          <w:divBdr>
            <w:top w:val="none" w:sz="0" w:space="0" w:color="auto"/>
            <w:left w:val="none" w:sz="0" w:space="0" w:color="auto"/>
            <w:bottom w:val="none" w:sz="0" w:space="0" w:color="auto"/>
            <w:right w:val="none" w:sz="0" w:space="0" w:color="auto"/>
          </w:divBdr>
        </w:div>
        <w:div w:id="1731415555">
          <w:marLeft w:val="640"/>
          <w:marRight w:val="0"/>
          <w:marTop w:val="0"/>
          <w:marBottom w:val="0"/>
          <w:divBdr>
            <w:top w:val="none" w:sz="0" w:space="0" w:color="auto"/>
            <w:left w:val="none" w:sz="0" w:space="0" w:color="auto"/>
            <w:bottom w:val="none" w:sz="0" w:space="0" w:color="auto"/>
            <w:right w:val="none" w:sz="0" w:space="0" w:color="auto"/>
          </w:divBdr>
        </w:div>
        <w:div w:id="1994790798">
          <w:marLeft w:val="640"/>
          <w:marRight w:val="0"/>
          <w:marTop w:val="0"/>
          <w:marBottom w:val="0"/>
          <w:divBdr>
            <w:top w:val="none" w:sz="0" w:space="0" w:color="auto"/>
            <w:left w:val="none" w:sz="0" w:space="0" w:color="auto"/>
            <w:bottom w:val="none" w:sz="0" w:space="0" w:color="auto"/>
            <w:right w:val="none" w:sz="0" w:space="0" w:color="auto"/>
          </w:divBdr>
        </w:div>
        <w:div w:id="1037897858">
          <w:marLeft w:val="640"/>
          <w:marRight w:val="0"/>
          <w:marTop w:val="0"/>
          <w:marBottom w:val="0"/>
          <w:divBdr>
            <w:top w:val="none" w:sz="0" w:space="0" w:color="auto"/>
            <w:left w:val="none" w:sz="0" w:space="0" w:color="auto"/>
            <w:bottom w:val="none" w:sz="0" w:space="0" w:color="auto"/>
            <w:right w:val="none" w:sz="0" w:space="0" w:color="auto"/>
          </w:divBdr>
        </w:div>
        <w:div w:id="1347708523">
          <w:marLeft w:val="640"/>
          <w:marRight w:val="0"/>
          <w:marTop w:val="0"/>
          <w:marBottom w:val="0"/>
          <w:divBdr>
            <w:top w:val="none" w:sz="0" w:space="0" w:color="auto"/>
            <w:left w:val="none" w:sz="0" w:space="0" w:color="auto"/>
            <w:bottom w:val="none" w:sz="0" w:space="0" w:color="auto"/>
            <w:right w:val="none" w:sz="0" w:space="0" w:color="auto"/>
          </w:divBdr>
        </w:div>
        <w:div w:id="884217858">
          <w:marLeft w:val="640"/>
          <w:marRight w:val="0"/>
          <w:marTop w:val="0"/>
          <w:marBottom w:val="0"/>
          <w:divBdr>
            <w:top w:val="none" w:sz="0" w:space="0" w:color="auto"/>
            <w:left w:val="none" w:sz="0" w:space="0" w:color="auto"/>
            <w:bottom w:val="none" w:sz="0" w:space="0" w:color="auto"/>
            <w:right w:val="none" w:sz="0" w:space="0" w:color="auto"/>
          </w:divBdr>
        </w:div>
        <w:div w:id="394159350">
          <w:marLeft w:val="640"/>
          <w:marRight w:val="0"/>
          <w:marTop w:val="0"/>
          <w:marBottom w:val="0"/>
          <w:divBdr>
            <w:top w:val="none" w:sz="0" w:space="0" w:color="auto"/>
            <w:left w:val="none" w:sz="0" w:space="0" w:color="auto"/>
            <w:bottom w:val="none" w:sz="0" w:space="0" w:color="auto"/>
            <w:right w:val="none" w:sz="0" w:space="0" w:color="auto"/>
          </w:divBdr>
        </w:div>
        <w:div w:id="1351487626">
          <w:marLeft w:val="640"/>
          <w:marRight w:val="0"/>
          <w:marTop w:val="0"/>
          <w:marBottom w:val="0"/>
          <w:divBdr>
            <w:top w:val="none" w:sz="0" w:space="0" w:color="auto"/>
            <w:left w:val="none" w:sz="0" w:space="0" w:color="auto"/>
            <w:bottom w:val="none" w:sz="0" w:space="0" w:color="auto"/>
            <w:right w:val="none" w:sz="0" w:space="0" w:color="auto"/>
          </w:divBdr>
        </w:div>
        <w:div w:id="61146966">
          <w:marLeft w:val="640"/>
          <w:marRight w:val="0"/>
          <w:marTop w:val="0"/>
          <w:marBottom w:val="0"/>
          <w:divBdr>
            <w:top w:val="none" w:sz="0" w:space="0" w:color="auto"/>
            <w:left w:val="none" w:sz="0" w:space="0" w:color="auto"/>
            <w:bottom w:val="none" w:sz="0" w:space="0" w:color="auto"/>
            <w:right w:val="none" w:sz="0" w:space="0" w:color="auto"/>
          </w:divBdr>
        </w:div>
        <w:div w:id="1834102504">
          <w:marLeft w:val="640"/>
          <w:marRight w:val="0"/>
          <w:marTop w:val="0"/>
          <w:marBottom w:val="0"/>
          <w:divBdr>
            <w:top w:val="none" w:sz="0" w:space="0" w:color="auto"/>
            <w:left w:val="none" w:sz="0" w:space="0" w:color="auto"/>
            <w:bottom w:val="none" w:sz="0" w:space="0" w:color="auto"/>
            <w:right w:val="none" w:sz="0" w:space="0" w:color="auto"/>
          </w:divBdr>
        </w:div>
        <w:div w:id="201988693">
          <w:marLeft w:val="640"/>
          <w:marRight w:val="0"/>
          <w:marTop w:val="0"/>
          <w:marBottom w:val="0"/>
          <w:divBdr>
            <w:top w:val="none" w:sz="0" w:space="0" w:color="auto"/>
            <w:left w:val="none" w:sz="0" w:space="0" w:color="auto"/>
            <w:bottom w:val="none" w:sz="0" w:space="0" w:color="auto"/>
            <w:right w:val="none" w:sz="0" w:space="0" w:color="auto"/>
          </w:divBdr>
        </w:div>
        <w:div w:id="1338003194">
          <w:marLeft w:val="640"/>
          <w:marRight w:val="0"/>
          <w:marTop w:val="0"/>
          <w:marBottom w:val="0"/>
          <w:divBdr>
            <w:top w:val="none" w:sz="0" w:space="0" w:color="auto"/>
            <w:left w:val="none" w:sz="0" w:space="0" w:color="auto"/>
            <w:bottom w:val="none" w:sz="0" w:space="0" w:color="auto"/>
            <w:right w:val="none" w:sz="0" w:space="0" w:color="auto"/>
          </w:divBdr>
        </w:div>
        <w:div w:id="1721704681">
          <w:marLeft w:val="640"/>
          <w:marRight w:val="0"/>
          <w:marTop w:val="0"/>
          <w:marBottom w:val="0"/>
          <w:divBdr>
            <w:top w:val="none" w:sz="0" w:space="0" w:color="auto"/>
            <w:left w:val="none" w:sz="0" w:space="0" w:color="auto"/>
            <w:bottom w:val="none" w:sz="0" w:space="0" w:color="auto"/>
            <w:right w:val="none" w:sz="0" w:space="0" w:color="auto"/>
          </w:divBdr>
        </w:div>
        <w:div w:id="508376845">
          <w:marLeft w:val="640"/>
          <w:marRight w:val="0"/>
          <w:marTop w:val="0"/>
          <w:marBottom w:val="0"/>
          <w:divBdr>
            <w:top w:val="none" w:sz="0" w:space="0" w:color="auto"/>
            <w:left w:val="none" w:sz="0" w:space="0" w:color="auto"/>
            <w:bottom w:val="none" w:sz="0" w:space="0" w:color="auto"/>
            <w:right w:val="none" w:sz="0" w:space="0" w:color="auto"/>
          </w:divBdr>
        </w:div>
        <w:div w:id="270207153">
          <w:marLeft w:val="640"/>
          <w:marRight w:val="0"/>
          <w:marTop w:val="0"/>
          <w:marBottom w:val="0"/>
          <w:divBdr>
            <w:top w:val="none" w:sz="0" w:space="0" w:color="auto"/>
            <w:left w:val="none" w:sz="0" w:space="0" w:color="auto"/>
            <w:bottom w:val="none" w:sz="0" w:space="0" w:color="auto"/>
            <w:right w:val="none" w:sz="0" w:space="0" w:color="auto"/>
          </w:divBdr>
        </w:div>
        <w:div w:id="1736320234">
          <w:marLeft w:val="640"/>
          <w:marRight w:val="0"/>
          <w:marTop w:val="0"/>
          <w:marBottom w:val="0"/>
          <w:divBdr>
            <w:top w:val="none" w:sz="0" w:space="0" w:color="auto"/>
            <w:left w:val="none" w:sz="0" w:space="0" w:color="auto"/>
            <w:bottom w:val="none" w:sz="0" w:space="0" w:color="auto"/>
            <w:right w:val="none" w:sz="0" w:space="0" w:color="auto"/>
          </w:divBdr>
        </w:div>
        <w:div w:id="779838390">
          <w:marLeft w:val="640"/>
          <w:marRight w:val="0"/>
          <w:marTop w:val="0"/>
          <w:marBottom w:val="0"/>
          <w:divBdr>
            <w:top w:val="none" w:sz="0" w:space="0" w:color="auto"/>
            <w:left w:val="none" w:sz="0" w:space="0" w:color="auto"/>
            <w:bottom w:val="none" w:sz="0" w:space="0" w:color="auto"/>
            <w:right w:val="none" w:sz="0" w:space="0" w:color="auto"/>
          </w:divBdr>
        </w:div>
        <w:div w:id="1783649236">
          <w:marLeft w:val="640"/>
          <w:marRight w:val="0"/>
          <w:marTop w:val="0"/>
          <w:marBottom w:val="0"/>
          <w:divBdr>
            <w:top w:val="none" w:sz="0" w:space="0" w:color="auto"/>
            <w:left w:val="none" w:sz="0" w:space="0" w:color="auto"/>
            <w:bottom w:val="none" w:sz="0" w:space="0" w:color="auto"/>
            <w:right w:val="none" w:sz="0" w:space="0" w:color="auto"/>
          </w:divBdr>
        </w:div>
        <w:div w:id="130102213">
          <w:marLeft w:val="640"/>
          <w:marRight w:val="0"/>
          <w:marTop w:val="0"/>
          <w:marBottom w:val="0"/>
          <w:divBdr>
            <w:top w:val="none" w:sz="0" w:space="0" w:color="auto"/>
            <w:left w:val="none" w:sz="0" w:space="0" w:color="auto"/>
            <w:bottom w:val="none" w:sz="0" w:space="0" w:color="auto"/>
            <w:right w:val="none" w:sz="0" w:space="0" w:color="auto"/>
          </w:divBdr>
        </w:div>
        <w:div w:id="874272053">
          <w:marLeft w:val="640"/>
          <w:marRight w:val="0"/>
          <w:marTop w:val="0"/>
          <w:marBottom w:val="0"/>
          <w:divBdr>
            <w:top w:val="none" w:sz="0" w:space="0" w:color="auto"/>
            <w:left w:val="none" w:sz="0" w:space="0" w:color="auto"/>
            <w:bottom w:val="none" w:sz="0" w:space="0" w:color="auto"/>
            <w:right w:val="none" w:sz="0" w:space="0" w:color="auto"/>
          </w:divBdr>
        </w:div>
        <w:div w:id="1840804122">
          <w:marLeft w:val="640"/>
          <w:marRight w:val="0"/>
          <w:marTop w:val="0"/>
          <w:marBottom w:val="0"/>
          <w:divBdr>
            <w:top w:val="none" w:sz="0" w:space="0" w:color="auto"/>
            <w:left w:val="none" w:sz="0" w:space="0" w:color="auto"/>
            <w:bottom w:val="none" w:sz="0" w:space="0" w:color="auto"/>
            <w:right w:val="none" w:sz="0" w:space="0" w:color="auto"/>
          </w:divBdr>
        </w:div>
        <w:div w:id="392703708">
          <w:marLeft w:val="640"/>
          <w:marRight w:val="0"/>
          <w:marTop w:val="0"/>
          <w:marBottom w:val="0"/>
          <w:divBdr>
            <w:top w:val="none" w:sz="0" w:space="0" w:color="auto"/>
            <w:left w:val="none" w:sz="0" w:space="0" w:color="auto"/>
            <w:bottom w:val="none" w:sz="0" w:space="0" w:color="auto"/>
            <w:right w:val="none" w:sz="0" w:space="0" w:color="auto"/>
          </w:divBdr>
        </w:div>
        <w:div w:id="1344699176">
          <w:marLeft w:val="640"/>
          <w:marRight w:val="0"/>
          <w:marTop w:val="0"/>
          <w:marBottom w:val="0"/>
          <w:divBdr>
            <w:top w:val="none" w:sz="0" w:space="0" w:color="auto"/>
            <w:left w:val="none" w:sz="0" w:space="0" w:color="auto"/>
            <w:bottom w:val="none" w:sz="0" w:space="0" w:color="auto"/>
            <w:right w:val="none" w:sz="0" w:space="0" w:color="auto"/>
          </w:divBdr>
        </w:div>
        <w:div w:id="1681810105">
          <w:marLeft w:val="640"/>
          <w:marRight w:val="0"/>
          <w:marTop w:val="0"/>
          <w:marBottom w:val="0"/>
          <w:divBdr>
            <w:top w:val="none" w:sz="0" w:space="0" w:color="auto"/>
            <w:left w:val="none" w:sz="0" w:space="0" w:color="auto"/>
            <w:bottom w:val="none" w:sz="0" w:space="0" w:color="auto"/>
            <w:right w:val="none" w:sz="0" w:space="0" w:color="auto"/>
          </w:divBdr>
        </w:div>
        <w:div w:id="1762097956">
          <w:marLeft w:val="640"/>
          <w:marRight w:val="0"/>
          <w:marTop w:val="0"/>
          <w:marBottom w:val="0"/>
          <w:divBdr>
            <w:top w:val="none" w:sz="0" w:space="0" w:color="auto"/>
            <w:left w:val="none" w:sz="0" w:space="0" w:color="auto"/>
            <w:bottom w:val="none" w:sz="0" w:space="0" w:color="auto"/>
            <w:right w:val="none" w:sz="0" w:space="0" w:color="auto"/>
          </w:divBdr>
        </w:div>
        <w:div w:id="952442313">
          <w:marLeft w:val="640"/>
          <w:marRight w:val="0"/>
          <w:marTop w:val="0"/>
          <w:marBottom w:val="0"/>
          <w:divBdr>
            <w:top w:val="none" w:sz="0" w:space="0" w:color="auto"/>
            <w:left w:val="none" w:sz="0" w:space="0" w:color="auto"/>
            <w:bottom w:val="none" w:sz="0" w:space="0" w:color="auto"/>
            <w:right w:val="none" w:sz="0" w:space="0" w:color="auto"/>
          </w:divBdr>
        </w:div>
        <w:div w:id="841552227">
          <w:marLeft w:val="640"/>
          <w:marRight w:val="0"/>
          <w:marTop w:val="0"/>
          <w:marBottom w:val="0"/>
          <w:divBdr>
            <w:top w:val="none" w:sz="0" w:space="0" w:color="auto"/>
            <w:left w:val="none" w:sz="0" w:space="0" w:color="auto"/>
            <w:bottom w:val="none" w:sz="0" w:space="0" w:color="auto"/>
            <w:right w:val="none" w:sz="0" w:space="0" w:color="auto"/>
          </w:divBdr>
        </w:div>
        <w:div w:id="372969637">
          <w:marLeft w:val="640"/>
          <w:marRight w:val="0"/>
          <w:marTop w:val="0"/>
          <w:marBottom w:val="0"/>
          <w:divBdr>
            <w:top w:val="none" w:sz="0" w:space="0" w:color="auto"/>
            <w:left w:val="none" w:sz="0" w:space="0" w:color="auto"/>
            <w:bottom w:val="none" w:sz="0" w:space="0" w:color="auto"/>
            <w:right w:val="none" w:sz="0" w:space="0" w:color="auto"/>
          </w:divBdr>
        </w:div>
        <w:div w:id="588195780">
          <w:marLeft w:val="640"/>
          <w:marRight w:val="0"/>
          <w:marTop w:val="0"/>
          <w:marBottom w:val="0"/>
          <w:divBdr>
            <w:top w:val="none" w:sz="0" w:space="0" w:color="auto"/>
            <w:left w:val="none" w:sz="0" w:space="0" w:color="auto"/>
            <w:bottom w:val="none" w:sz="0" w:space="0" w:color="auto"/>
            <w:right w:val="none" w:sz="0" w:space="0" w:color="auto"/>
          </w:divBdr>
        </w:div>
        <w:div w:id="370037667">
          <w:marLeft w:val="640"/>
          <w:marRight w:val="0"/>
          <w:marTop w:val="0"/>
          <w:marBottom w:val="0"/>
          <w:divBdr>
            <w:top w:val="none" w:sz="0" w:space="0" w:color="auto"/>
            <w:left w:val="none" w:sz="0" w:space="0" w:color="auto"/>
            <w:bottom w:val="none" w:sz="0" w:space="0" w:color="auto"/>
            <w:right w:val="none" w:sz="0" w:space="0" w:color="auto"/>
          </w:divBdr>
        </w:div>
        <w:div w:id="1004288019">
          <w:marLeft w:val="640"/>
          <w:marRight w:val="0"/>
          <w:marTop w:val="0"/>
          <w:marBottom w:val="0"/>
          <w:divBdr>
            <w:top w:val="none" w:sz="0" w:space="0" w:color="auto"/>
            <w:left w:val="none" w:sz="0" w:space="0" w:color="auto"/>
            <w:bottom w:val="none" w:sz="0" w:space="0" w:color="auto"/>
            <w:right w:val="none" w:sz="0" w:space="0" w:color="auto"/>
          </w:divBdr>
        </w:div>
        <w:div w:id="1077903331">
          <w:marLeft w:val="640"/>
          <w:marRight w:val="0"/>
          <w:marTop w:val="0"/>
          <w:marBottom w:val="0"/>
          <w:divBdr>
            <w:top w:val="none" w:sz="0" w:space="0" w:color="auto"/>
            <w:left w:val="none" w:sz="0" w:space="0" w:color="auto"/>
            <w:bottom w:val="none" w:sz="0" w:space="0" w:color="auto"/>
            <w:right w:val="none" w:sz="0" w:space="0" w:color="auto"/>
          </w:divBdr>
        </w:div>
      </w:divsChild>
    </w:div>
    <w:div w:id="1732994950">
      <w:bodyDiv w:val="1"/>
      <w:marLeft w:val="0"/>
      <w:marRight w:val="0"/>
      <w:marTop w:val="0"/>
      <w:marBottom w:val="0"/>
      <w:divBdr>
        <w:top w:val="none" w:sz="0" w:space="0" w:color="auto"/>
        <w:left w:val="none" w:sz="0" w:space="0" w:color="auto"/>
        <w:bottom w:val="none" w:sz="0" w:space="0" w:color="auto"/>
        <w:right w:val="none" w:sz="0" w:space="0" w:color="auto"/>
      </w:divBdr>
      <w:divsChild>
        <w:div w:id="1237546747">
          <w:marLeft w:val="640"/>
          <w:marRight w:val="0"/>
          <w:marTop w:val="0"/>
          <w:marBottom w:val="0"/>
          <w:divBdr>
            <w:top w:val="none" w:sz="0" w:space="0" w:color="auto"/>
            <w:left w:val="none" w:sz="0" w:space="0" w:color="auto"/>
            <w:bottom w:val="none" w:sz="0" w:space="0" w:color="auto"/>
            <w:right w:val="none" w:sz="0" w:space="0" w:color="auto"/>
          </w:divBdr>
        </w:div>
        <w:div w:id="629820346">
          <w:marLeft w:val="640"/>
          <w:marRight w:val="0"/>
          <w:marTop w:val="0"/>
          <w:marBottom w:val="0"/>
          <w:divBdr>
            <w:top w:val="none" w:sz="0" w:space="0" w:color="auto"/>
            <w:left w:val="none" w:sz="0" w:space="0" w:color="auto"/>
            <w:bottom w:val="none" w:sz="0" w:space="0" w:color="auto"/>
            <w:right w:val="none" w:sz="0" w:space="0" w:color="auto"/>
          </w:divBdr>
        </w:div>
        <w:div w:id="1207524791">
          <w:marLeft w:val="640"/>
          <w:marRight w:val="0"/>
          <w:marTop w:val="0"/>
          <w:marBottom w:val="0"/>
          <w:divBdr>
            <w:top w:val="none" w:sz="0" w:space="0" w:color="auto"/>
            <w:left w:val="none" w:sz="0" w:space="0" w:color="auto"/>
            <w:bottom w:val="none" w:sz="0" w:space="0" w:color="auto"/>
            <w:right w:val="none" w:sz="0" w:space="0" w:color="auto"/>
          </w:divBdr>
        </w:div>
        <w:div w:id="1780366937">
          <w:marLeft w:val="640"/>
          <w:marRight w:val="0"/>
          <w:marTop w:val="0"/>
          <w:marBottom w:val="0"/>
          <w:divBdr>
            <w:top w:val="none" w:sz="0" w:space="0" w:color="auto"/>
            <w:left w:val="none" w:sz="0" w:space="0" w:color="auto"/>
            <w:bottom w:val="none" w:sz="0" w:space="0" w:color="auto"/>
            <w:right w:val="none" w:sz="0" w:space="0" w:color="auto"/>
          </w:divBdr>
        </w:div>
        <w:div w:id="1791121516">
          <w:marLeft w:val="640"/>
          <w:marRight w:val="0"/>
          <w:marTop w:val="0"/>
          <w:marBottom w:val="0"/>
          <w:divBdr>
            <w:top w:val="none" w:sz="0" w:space="0" w:color="auto"/>
            <w:left w:val="none" w:sz="0" w:space="0" w:color="auto"/>
            <w:bottom w:val="none" w:sz="0" w:space="0" w:color="auto"/>
            <w:right w:val="none" w:sz="0" w:space="0" w:color="auto"/>
          </w:divBdr>
        </w:div>
        <w:div w:id="992878140">
          <w:marLeft w:val="640"/>
          <w:marRight w:val="0"/>
          <w:marTop w:val="0"/>
          <w:marBottom w:val="0"/>
          <w:divBdr>
            <w:top w:val="none" w:sz="0" w:space="0" w:color="auto"/>
            <w:left w:val="none" w:sz="0" w:space="0" w:color="auto"/>
            <w:bottom w:val="none" w:sz="0" w:space="0" w:color="auto"/>
            <w:right w:val="none" w:sz="0" w:space="0" w:color="auto"/>
          </w:divBdr>
        </w:div>
        <w:div w:id="1766146016">
          <w:marLeft w:val="640"/>
          <w:marRight w:val="0"/>
          <w:marTop w:val="0"/>
          <w:marBottom w:val="0"/>
          <w:divBdr>
            <w:top w:val="none" w:sz="0" w:space="0" w:color="auto"/>
            <w:left w:val="none" w:sz="0" w:space="0" w:color="auto"/>
            <w:bottom w:val="none" w:sz="0" w:space="0" w:color="auto"/>
            <w:right w:val="none" w:sz="0" w:space="0" w:color="auto"/>
          </w:divBdr>
        </w:div>
        <w:div w:id="453326236">
          <w:marLeft w:val="640"/>
          <w:marRight w:val="0"/>
          <w:marTop w:val="0"/>
          <w:marBottom w:val="0"/>
          <w:divBdr>
            <w:top w:val="none" w:sz="0" w:space="0" w:color="auto"/>
            <w:left w:val="none" w:sz="0" w:space="0" w:color="auto"/>
            <w:bottom w:val="none" w:sz="0" w:space="0" w:color="auto"/>
            <w:right w:val="none" w:sz="0" w:space="0" w:color="auto"/>
          </w:divBdr>
        </w:div>
        <w:div w:id="1150944807">
          <w:marLeft w:val="640"/>
          <w:marRight w:val="0"/>
          <w:marTop w:val="0"/>
          <w:marBottom w:val="0"/>
          <w:divBdr>
            <w:top w:val="none" w:sz="0" w:space="0" w:color="auto"/>
            <w:left w:val="none" w:sz="0" w:space="0" w:color="auto"/>
            <w:bottom w:val="none" w:sz="0" w:space="0" w:color="auto"/>
            <w:right w:val="none" w:sz="0" w:space="0" w:color="auto"/>
          </w:divBdr>
        </w:div>
        <w:div w:id="122042735">
          <w:marLeft w:val="640"/>
          <w:marRight w:val="0"/>
          <w:marTop w:val="0"/>
          <w:marBottom w:val="0"/>
          <w:divBdr>
            <w:top w:val="none" w:sz="0" w:space="0" w:color="auto"/>
            <w:left w:val="none" w:sz="0" w:space="0" w:color="auto"/>
            <w:bottom w:val="none" w:sz="0" w:space="0" w:color="auto"/>
            <w:right w:val="none" w:sz="0" w:space="0" w:color="auto"/>
          </w:divBdr>
        </w:div>
        <w:div w:id="1958170262">
          <w:marLeft w:val="640"/>
          <w:marRight w:val="0"/>
          <w:marTop w:val="0"/>
          <w:marBottom w:val="0"/>
          <w:divBdr>
            <w:top w:val="none" w:sz="0" w:space="0" w:color="auto"/>
            <w:left w:val="none" w:sz="0" w:space="0" w:color="auto"/>
            <w:bottom w:val="none" w:sz="0" w:space="0" w:color="auto"/>
            <w:right w:val="none" w:sz="0" w:space="0" w:color="auto"/>
          </w:divBdr>
        </w:div>
        <w:div w:id="1990550568">
          <w:marLeft w:val="640"/>
          <w:marRight w:val="0"/>
          <w:marTop w:val="0"/>
          <w:marBottom w:val="0"/>
          <w:divBdr>
            <w:top w:val="none" w:sz="0" w:space="0" w:color="auto"/>
            <w:left w:val="none" w:sz="0" w:space="0" w:color="auto"/>
            <w:bottom w:val="none" w:sz="0" w:space="0" w:color="auto"/>
            <w:right w:val="none" w:sz="0" w:space="0" w:color="auto"/>
          </w:divBdr>
        </w:div>
        <w:div w:id="1756239399">
          <w:marLeft w:val="640"/>
          <w:marRight w:val="0"/>
          <w:marTop w:val="0"/>
          <w:marBottom w:val="0"/>
          <w:divBdr>
            <w:top w:val="none" w:sz="0" w:space="0" w:color="auto"/>
            <w:left w:val="none" w:sz="0" w:space="0" w:color="auto"/>
            <w:bottom w:val="none" w:sz="0" w:space="0" w:color="auto"/>
            <w:right w:val="none" w:sz="0" w:space="0" w:color="auto"/>
          </w:divBdr>
        </w:div>
        <w:div w:id="1772161268">
          <w:marLeft w:val="640"/>
          <w:marRight w:val="0"/>
          <w:marTop w:val="0"/>
          <w:marBottom w:val="0"/>
          <w:divBdr>
            <w:top w:val="none" w:sz="0" w:space="0" w:color="auto"/>
            <w:left w:val="none" w:sz="0" w:space="0" w:color="auto"/>
            <w:bottom w:val="none" w:sz="0" w:space="0" w:color="auto"/>
            <w:right w:val="none" w:sz="0" w:space="0" w:color="auto"/>
          </w:divBdr>
        </w:div>
        <w:div w:id="107361818">
          <w:marLeft w:val="640"/>
          <w:marRight w:val="0"/>
          <w:marTop w:val="0"/>
          <w:marBottom w:val="0"/>
          <w:divBdr>
            <w:top w:val="none" w:sz="0" w:space="0" w:color="auto"/>
            <w:left w:val="none" w:sz="0" w:space="0" w:color="auto"/>
            <w:bottom w:val="none" w:sz="0" w:space="0" w:color="auto"/>
            <w:right w:val="none" w:sz="0" w:space="0" w:color="auto"/>
          </w:divBdr>
        </w:div>
        <w:div w:id="225535964">
          <w:marLeft w:val="640"/>
          <w:marRight w:val="0"/>
          <w:marTop w:val="0"/>
          <w:marBottom w:val="0"/>
          <w:divBdr>
            <w:top w:val="none" w:sz="0" w:space="0" w:color="auto"/>
            <w:left w:val="none" w:sz="0" w:space="0" w:color="auto"/>
            <w:bottom w:val="none" w:sz="0" w:space="0" w:color="auto"/>
            <w:right w:val="none" w:sz="0" w:space="0" w:color="auto"/>
          </w:divBdr>
        </w:div>
        <w:div w:id="226381738">
          <w:marLeft w:val="640"/>
          <w:marRight w:val="0"/>
          <w:marTop w:val="0"/>
          <w:marBottom w:val="0"/>
          <w:divBdr>
            <w:top w:val="none" w:sz="0" w:space="0" w:color="auto"/>
            <w:left w:val="none" w:sz="0" w:space="0" w:color="auto"/>
            <w:bottom w:val="none" w:sz="0" w:space="0" w:color="auto"/>
            <w:right w:val="none" w:sz="0" w:space="0" w:color="auto"/>
          </w:divBdr>
        </w:div>
        <w:div w:id="1572081426">
          <w:marLeft w:val="640"/>
          <w:marRight w:val="0"/>
          <w:marTop w:val="0"/>
          <w:marBottom w:val="0"/>
          <w:divBdr>
            <w:top w:val="none" w:sz="0" w:space="0" w:color="auto"/>
            <w:left w:val="none" w:sz="0" w:space="0" w:color="auto"/>
            <w:bottom w:val="none" w:sz="0" w:space="0" w:color="auto"/>
            <w:right w:val="none" w:sz="0" w:space="0" w:color="auto"/>
          </w:divBdr>
        </w:div>
        <w:div w:id="714427474">
          <w:marLeft w:val="640"/>
          <w:marRight w:val="0"/>
          <w:marTop w:val="0"/>
          <w:marBottom w:val="0"/>
          <w:divBdr>
            <w:top w:val="none" w:sz="0" w:space="0" w:color="auto"/>
            <w:left w:val="none" w:sz="0" w:space="0" w:color="auto"/>
            <w:bottom w:val="none" w:sz="0" w:space="0" w:color="auto"/>
            <w:right w:val="none" w:sz="0" w:space="0" w:color="auto"/>
          </w:divBdr>
        </w:div>
        <w:div w:id="1935898226">
          <w:marLeft w:val="640"/>
          <w:marRight w:val="0"/>
          <w:marTop w:val="0"/>
          <w:marBottom w:val="0"/>
          <w:divBdr>
            <w:top w:val="none" w:sz="0" w:space="0" w:color="auto"/>
            <w:left w:val="none" w:sz="0" w:space="0" w:color="auto"/>
            <w:bottom w:val="none" w:sz="0" w:space="0" w:color="auto"/>
            <w:right w:val="none" w:sz="0" w:space="0" w:color="auto"/>
          </w:divBdr>
        </w:div>
        <w:div w:id="810246054">
          <w:marLeft w:val="640"/>
          <w:marRight w:val="0"/>
          <w:marTop w:val="0"/>
          <w:marBottom w:val="0"/>
          <w:divBdr>
            <w:top w:val="none" w:sz="0" w:space="0" w:color="auto"/>
            <w:left w:val="none" w:sz="0" w:space="0" w:color="auto"/>
            <w:bottom w:val="none" w:sz="0" w:space="0" w:color="auto"/>
            <w:right w:val="none" w:sz="0" w:space="0" w:color="auto"/>
          </w:divBdr>
        </w:div>
        <w:div w:id="2083215952">
          <w:marLeft w:val="640"/>
          <w:marRight w:val="0"/>
          <w:marTop w:val="0"/>
          <w:marBottom w:val="0"/>
          <w:divBdr>
            <w:top w:val="none" w:sz="0" w:space="0" w:color="auto"/>
            <w:left w:val="none" w:sz="0" w:space="0" w:color="auto"/>
            <w:bottom w:val="none" w:sz="0" w:space="0" w:color="auto"/>
            <w:right w:val="none" w:sz="0" w:space="0" w:color="auto"/>
          </w:divBdr>
        </w:div>
        <w:div w:id="1141729418">
          <w:marLeft w:val="640"/>
          <w:marRight w:val="0"/>
          <w:marTop w:val="0"/>
          <w:marBottom w:val="0"/>
          <w:divBdr>
            <w:top w:val="none" w:sz="0" w:space="0" w:color="auto"/>
            <w:left w:val="none" w:sz="0" w:space="0" w:color="auto"/>
            <w:bottom w:val="none" w:sz="0" w:space="0" w:color="auto"/>
            <w:right w:val="none" w:sz="0" w:space="0" w:color="auto"/>
          </w:divBdr>
        </w:div>
        <w:div w:id="200409665">
          <w:marLeft w:val="640"/>
          <w:marRight w:val="0"/>
          <w:marTop w:val="0"/>
          <w:marBottom w:val="0"/>
          <w:divBdr>
            <w:top w:val="none" w:sz="0" w:space="0" w:color="auto"/>
            <w:left w:val="none" w:sz="0" w:space="0" w:color="auto"/>
            <w:bottom w:val="none" w:sz="0" w:space="0" w:color="auto"/>
            <w:right w:val="none" w:sz="0" w:space="0" w:color="auto"/>
          </w:divBdr>
        </w:div>
        <w:div w:id="17049099">
          <w:marLeft w:val="640"/>
          <w:marRight w:val="0"/>
          <w:marTop w:val="0"/>
          <w:marBottom w:val="0"/>
          <w:divBdr>
            <w:top w:val="none" w:sz="0" w:space="0" w:color="auto"/>
            <w:left w:val="none" w:sz="0" w:space="0" w:color="auto"/>
            <w:bottom w:val="none" w:sz="0" w:space="0" w:color="auto"/>
            <w:right w:val="none" w:sz="0" w:space="0" w:color="auto"/>
          </w:divBdr>
        </w:div>
        <w:div w:id="2068842404">
          <w:marLeft w:val="640"/>
          <w:marRight w:val="0"/>
          <w:marTop w:val="0"/>
          <w:marBottom w:val="0"/>
          <w:divBdr>
            <w:top w:val="none" w:sz="0" w:space="0" w:color="auto"/>
            <w:left w:val="none" w:sz="0" w:space="0" w:color="auto"/>
            <w:bottom w:val="none" w:sz="0" w:space="0" w:color="auto"/>
            <w:right w:val="none" w:sz="0" w:space="0" w:color="auto"/>
          </w:divBdr>
        </w:div>
        <w:div w:id="541093411">
          <w:marLeft w:val="640"/>
          <w:marRight w:val="0"/>
          <w:marTop w:val="0"/>
          <w:marBottom w:val="0"/>
          <w:divBdr>
            <w:top w:val="none" w:sz="0" w:space="0" w:color="auto"/>
            <w:left w:val="none" w:sz="0" w:space="0" w:color="auto"/>
            <w:bottom w:val="none" w:sz="0" w:space="0" w:color="auto"/>
            <w:right w:val="none" w:sz="0" w:space="0" w:color="auto"/>
          </w:divBdr>
        </w:div>
        <w:div w:id="1436057106">
          <w:marLeft w:val="640"/>
          <w:marRight w:val="0"/>
          <w:marTop w:val="0"/>
          <w:marBottom w:val="0"/>
          <w:divBdr>
            <w:top w:val="none" w:sz="0" w:space="0" w:color="auto"/>
            <w:left w:val="none" w:sz="0" w:space="0" w:color="auto"/>
            <w:bottom w:val="none" w:sz="0" w:space="0" w:color="auto"/>
            <w:right w:val="none" w:sz="0" w:space="0" w:color="auto"/>
          </w:divBdr>
        </w:div>
        <w:div w:id="671446895">
          <w:marLeft w:val="640"/>
          <w:marRight w:val="0"/>
          <w:marTop w:val="0"/>
          <w:marBottom w:val="0"/>
          <w:divBdr>
            <w:top w:val="none" w:sz="0" w:space="0" w:color="auto"/>
            <w:left w:val="none" w:sz="0" w:space="0" w:color="auto"/>
            <w:bottom w:val="none" w:sz="0" w:space="0" w:color="auto"/>
            <w:right w:val="none" w:sz="0" w:space="0" w:color="auto"/>
          </w:divBdr>
        </w:div>
        <w:div w:id="262760733">
          <w:marLeft w:val="640"/>
          <w:marRight w:val="0"/>
          <w:marTop w:val="0"/>
          <w:marBottom w:val="0"/>
          <w:divBdr>
            <w:top w:val="none" w:sz="0" w:space="0" w:color="auto"/>
            <w:left w:val="none" w:sz="0" w:space="0" w:color="auto"/>
            <w:bottom w:val="none" w:sz="0" w:space="0" w:color="auto"/>
            <w:right w:val="none" w:sz="0" w:space="0" w:color="auto"/>
          </w:divBdr>
        </w:div>
        <w:div w:id="563950913">
          <w:marLeft w:val="640"/>
          <w:marRight w:val="0"/>
          <w:marTop w:val="0"/>
          <w:marBottom w:val="0"/>
          <w:divBdr>
            <w:top w:val="none" w:sz="0" w:space="0" w:color="auto"/>
            <w:left w:val="none" w:sz="0" w:space="0" w:color="auto"/>
            <w:bottom w:val="none" w:sz="0" w:space="0" w:color="auto"/>
            <w:right w:val="none" w:sz="0" w:space="0" w:color="auto"/>
          </w:divBdr>
        </w:div>
        <w:div w:id="408236654">
          <w:marLeft w:val="640"/>
          <w:marRight w:val="0"/>
          <w:marTop w:val="0"/>
          <w:marBottom w:val="0"/>
          <w:divBdr>
            <w:top w:val="none" w:sz="0" w:space="0" w:color="auto"/>
            <w:left w:val="none" w:sz="0" w:space="0" w:color="auto"/>
            <w:bottom w:val="none" w:sz="0" w:space="0" w:color="auto"/>
            <w:right w:val="none" w:sz="0" w:space="0" w:color="auto"/>
          </w:divBdr>
        </w:div>
        <w:div w:id="769005670">
          <w:marLeft w:val="640"/>
          <w:marRight w:val="0"/>
          <w:marTop w:val="0"/>
          <w:marBottom w:val="0"/>
          <w:divBdr>
            <w:top w:val="none" w:sz="0" w:space="0" w:color="auto"/>
            <w:left w:val="none" w:sz="0" w:space="0" w:color="auto"/>
            <w:bottom w:val="none" w:sz="0" w:space="0" w:color="auto"/>
            <w:right w:val="none" w:sz="0" w:space="0" w:color="auto"/>
          </w:divBdr>
        </w:div>
        <w:div w:id="28651560">
          <w:marLeft w:val="640"/>
          <w:marRight w:val="0"/>
          <w:marTop w:val="0"/>
          <w:marBottom w:val="0"/>
          <w:divBdr>
            <w:top w:val="none" w:sz="0" w:space="0" w:color="auto"/>
            <w:left w:val="none" w:sz="0" w:space="0" w:color="auto"/>
            <w:bottom w:val="none" w:sz="0" w:space="0" w:color="auto"/>
            <w:right w:val="none" w:sz="0" w:space="0" w:color="auto"/>
          </w:divBdr>
        </w:div>
        <w:div w:id="269245570">
          <w:marLeft w:val="640"/>
          <w:marRight w:val="0"/>
          <w:marTop w:val="0"/>
          <w:marBottom w:val="0"/>
          <w:divBdr>
            <w:top w:val="none" w:sz="0" w:space="0" w:color="auto"/>
            <w:left w:val="none" w:sz="0" w:space="0" w:color="auto"/>
            <w:bottom w:val="none" w:sz="0" w:space="0" w:color="auto"/>
            <w:right w:val="none" w:sz="0" w:space="0" w:color="auto"/>
          </w:divBdr>
        </w:div>
        <w:div w:id="447743096">
          <w:marLeft w:val="640"/>
          <w:marRight w:val="0"/>
          <w:marTop w:val="0"/>
          <w:marBottom w:val="0"/>
          <w:divBdr>
            <w:top w:val="none" w:sz="0" w:space="0" w:color="auto"/>
            <w:left w:val="none" w:sz="0" w:space="0" w:color="auto"/>
            <w:bottom w:val="none" w:sz="0" w:space="0" w:color="auto"/>
            <w:right w:val="none" w:sz="0" w:space="0" w:color="auto"/>
          </w:divBdr>
        </w:div>
        <w:div w:id="57440381">
          <w:marLeft w:val="640"/>
          <w:marRight w:val="0"/>
          <w:marTop w:val="0"/>
          <w:marBottom w:val="0"/>
          <w:divBdr>
            <w:top w:val="none" w:sz="0" w:space="0" w:color="auto"/>
            <w:left w:val="none" w:sz="0" w:space="0" w:color="auto"/>
            <w:bottom w:val="none" w:sz="0" w:space="0" w:color="auto"/>
            <w:right w:val="none" w:sz="0" w:space="0" w:color="auto"/>
          </w:divBdr>
        </w:div>
        <w:div w:id="146092532">
          <w:marLeft w:val="640"/>
          <w:marRight w:val="0"/>
          <w:marTop w:val="0"/>
          <w:marBottom w:val="0"/>
          <w:divBdr>
            <w:top w:val="none" w:sz="0" w:space="0" w:color="auto"/>
            <w:left w:val="none" w:sz="0" w:space="0" w:color="auto"/>
            <w:bottom w:val="none" w:sz="0" w:space="0" w:color="auto"/>
            <w:right w:val="none" w:sz="0" w:space="0" w:color="auto"/>
          </w:divBdr>
        </w:div>
        <w:div w:id="1683163684">
          <w:marLeft w:val="640"/>
          <w:marRight w:val="0"/>
          <w:marTop w:val="0"/>
          <w:marBottom w:val="0"/>
          <w:divBdr>
            <w:top w:val="none" w:sz="0" w:space="0" w:color="auto"/>
            <w:left w:val="none" w:sz="0" w:space="0" w:color="auto"/>
            <w:bottom w:val="none" w:sz="0" w:space="0" w:color="auto"/>
            <w:right w:val="none" w:sz="0" w:space="0" w:color="auto"/>
          </w:divBdr>
        </w:div>
        <w:div w:id="344524495">
          <w:marLeft w:val="640"/>
          <w:marRight w:val="0"/>
          <w:marTop w:val="0"/>
          <w:marBottom w:val="0"/>
          <w:divBdr>
            <w:top w:val="none" w:sz="0" w:space="0" w:color="auto"/>
            <w:left w:val="none" w:sz="0" w:space="0" w:color="auto"/>
            <w:bottom w:val="none" w:sz="0" w:space="0" w:color="auto"/>
            <w:right w:val="none" w:sz="0" w:space="0" w:color="auto"/>
          </w:divBdr>
        </w:div>
        <w:div w:id="1320766820">
          <w:marLeft w:val="640"/>
          <w:marRight w:val="0"/>
          <w:marTop w:val="0"/>
          <w:marBottom w:val="0"/>
          <w:divBdr>
            <w:top w:val="none" w:sz="0" w:space="0" w:color="auto"/>
            <w:left w:val="none" w:sz="0" w:space="0" w:color="auto"/>
            <w:bottom w:val="none" w:sz="0" w:space="0" w:color="auto"/>
            <w:right w:val="none" w:sz="0" w:space="0" w:color="auto"/>
          </w:divBdr>
        </w:div>
        <w:div w:id="475416071">
          <w:marLeft w:val="640"/>
          <w:marRight w:val="0"/>
          <w:marTop w:val="0"/>
          <w:marBottom w:val="0"/>
          <w:divBdr>
            <w:top w:val="none" w:sz="0" w:space="0" w:color="auto"/>
            <w:left w:val="none" w:sz="0" w:space="0" w:color="auto"/>
            <w:bottom w:val="none" w:sz="0" w:space="0" w:color="auto"/>
            <w:right w:val="none" w:sz="0" w:space="0" w:color="auto"/>
          </w:divBdr>
        </w:div>
        <w:div w:id="341906051">
          <w:marLeft w:val="640"/>
          <w:marRight w:val="0"/>
          <w:marTop w:val="0"/>
          <w:marBottom w:val="0"/>
          <w:divBdr>
            <w:top w:val="none" w:sz="0" w:space="0" w:color="auto"/>
            <w:left w:val="none" w:sz="0" w:space="0" w:color="auto"/>
            <w:bottom w:val="none" w:sz="0" w:space="0" w:color="auto"/>
            <w:right w:val="none" w:sz="0" w:space="0" w:color="auto"/>
          </w:divBdr>
        </w:div>
        <w:div w:id="1264144811">
          <w:marLeft w:val="640"/>
          <w:marRight w:val="0"/>
          <w:marTop w:val="0"/>
          <w:marBottom w:val="0"/>
          <w:divBdr>
            <w:top w:val="none" w:sz="0" w:space="0" w:color="auto"/>
            <w:left w:val="none" w:sz="0" w:space="0" w:color="auto"/>
            <w:bottom w:val="none" w:sz="0" w:space="0" w:color="auto"/>
            <w:right w:val="none" w:sz="0" w:space="0" w:color="auto"/>
          </w:divBdr>
        </w:div>
        <w:div w:id="459032066">
          <w:marLeft w:val="640"/>
          <w:marRight w:val="0"/>
          <w:marTop w:val="0"/>
          <w:marBottom w:val="0"/>
          <w:divBdr>
            <w:top w:val="none" w:sz="0" w:space="0" w:color="auto"/>
            <w:left w:val="none" w:sz="0" w:space="0" w:color="auto"/>
            <w:bottom w:val="none" w:sz="0" w:space="0" w:color="auto"/>
            <w:right w:val="none" w:sz="0" w:space="0" w:color="auto"/>
          </w:divBdr>
        </w:div>
        <w:div w:id="1547595098">
          <w:marLeft w:val="640"/>
          <w:marRight w:val="0"/>
          <w:marTop w:val="0"/>
          <w:marBottom w:val="0"/>
          <w:divBdr>
            <w:top w:val="none" w:sz="0" w:space="0" w:color="auto"/>
            <w:left w:val="none" w:sz="0" w:space="0" w:color="auto"/>
            <w:bottom w:val="none" w:sz="0" w:space="0" w:color="auto"/>
            <w:right w:val="none" w:sz="0" w:space="0" w:color="auto"/>
          </w:divBdr>
        </w:div>
        <w:div w:id="1278484885">
          <w:marLeft w:val="640"/>
          <w:marRight w:val="0"/>
          <w:marTop w:val="0"/>
          <w:marBottom w:val="0"/>
          <w:divBdr>
            <w:top w:val="none" w:sz="0" w:space="0" w:color="auto"/>
            <w:left w:val="none" w:sz="0" w:space="0" w:color="auto"/>
            <w:bottom w:val="none" w:sz="0" w:space="0" w:color="auto"/>
            <w:right w:val="none" w:sz="0" w:space="0" w:color="auto"/>
          </w:divBdr>
        </w:div>
        <w:div w:id="1682270437">
          <w:marLeft w:val="640"/>
          <w:marRight w:val="0"/>
          <w:marTop w:val="0"/>
          <w:marBottom w:val="0"/>
          <w:divBdr>
            <w:top w:val="none" w:sz="0" w:space="0" w:color="auto"/>
            <w:left w:val="none" w:sz="0" w:space="0" w:color="auto"/>
            <w:bottom w:val="none" w:sz="0" w:space="0" w:color="auto"/>
            <w:right w:val="none" w:sz="0" w:space="0" w:color="auto"/>
          </w:divBdr>
        </w:div>
        <w:div w:id="1078359706">
          <w:marLeft w:val="640"/>
          <w:marRight w:val="0"/>
          <w:marTop w:val="0"/>
          <w:marBottom w:val="0"/>
          <w:divBdr>
            <w:top w:val="none" w:sz="0" w:space="0" w:color="auto"/>
            <w:left w:val="none" w:sz="0" w:space="0" w:color="auto"/>
            <w:bottom w:val="none" w:sz="0" w:space="0" w:color="auto"/>
            <w:right w:val="none" w:sz="0" w:space="0" w:color="auto"/>
          </w:divBdr>
        </w:div>
        <w:div w:id="261258344">
          <w:marLeft w:val="640"/>
          <w:marRight w:val="0"/>
          <w:marTop w:val="0"/>
          <w:marBottom w:val="0"/>
          <w:divBdr>
            <w:top w:val="none" w:sz="0" w:space="0" w:color="auto"/>
            <w:left w:val="none" w:sz="0" w:space="0" w:color="auto"/>
            <w:bottom w:val="none" w:sz="0" w:space="0" w:color="auto"/>
            <w:right w:val="none" w:sz="0" w:space="0" w:color="auto"/>
          </w:divBdr>
        </w:div>
        <w:div w:id="1154682302">
          <w:marLeft w:val="640"/>
          <w:marRight w:val="0"/>
          <w:marTop w:val="0"/>
          <w:marBottom w:val="0"/>
          <w:divBdr>
            <w:top w:val="none" w:sz="0" w:space="0" w:color="auto"/>
            <w:left w:val="none" w:sz="0" w:space="0" w:color="auto"/>
            <w:bottom w:val="none" w:sz="0" w:space="0" w:color="auto"/>
            <w:right w:val="none" w:sz="0" w:space="0" w:color="auto"/>
          </w:divBdr>
        </w:div>
        <w:div w:id="1235509218">
          <w:marLeft w:val="640"/>
          <w:marRight w:val="0"/>
          <w:marTop w:val="0"/>
          <w:marBottom w:val="0"/>
          <w:divBdr>
            <w:top w:val="none" w:sz="0" w:space="0" w:color="auto"/>
            <w:left w:val="none" w:sz="0" w:space="0" w:color="auto"/>
            <w:bottom w:val="none" w:sz="0" w:space="0" w:color="auto"/>
            <w:right w:val="none" w:sz="0" w:space="0" w:color="auto"/>
          </w:divBdr>
        </w:div>
        <w:div w:id="190730715">
          <w:marLeft w:val="640"/>
          <w:marRight w:val="0"/>
          <w:marTop w:val="0"/>
          <w:marBottom w:val="0"/>
          <w:divBdr>
            <w:top w:val="none" w:sz="0" w:space="0" w:color="auto"/>
            <w:left w:val="none" w:sz="0" w:space="0" w:color="auto"/>
            <w:bottom w:val="none" w:sz="0" w:space="0" w:color="auto"/>
            <w:right w:val="none" w:sz="0" w:space="0" w:color="auto"/>
          </w:divBdr>
        </w:div>
        <w:div w:id="1324359323">
          <w:marLeft w:val="640"/>
          <w:marRight w:val="0"/>
          <w:marTop w:val="0"/>
          <w:marBottom w:val="0"/>
          <w:divBdr>
            <w:top w:val="none" w:sz="0" w:space="0" w:color="auto"/>
            <w:left w:val="none" w:sz="0" w:space="0" w:color="auto"/>
            <w:bottom w:val="none" w:sz="0" w:space="0" w:color="auto"/>
            <w:right w:val="none" w:sz="0" w:space="0" w:color="auto"/>
          </w:divBdr>
        </w:div>
        <w:div w:id="809905474">
          <w:marLeft w:val="640"/>
          <w:marRight w:val="0"/>
          <w:marTop w:val="0"/>
          <w:marBottom w:val="0"/>
          <w:divBdr>
            <w:top w:val="none" w:sz="0" w:space="0" w:color="auto"/>
            <w:left w:val="none" w:sz="0" w:space="0" w:color="auto"/>
            <w:bottom w:val="none" w:sz="0" w:space="0" w:color="auto"/>
            <w:right w:val="none" w:sz="0" w:space="0" w:color="auto"/>
          </w:divBdr>
        </w:div>
        <w:div w:id="1610621370">
          <w:marLeft w:val="640"/>
          <w:marRight w:val="0"/>
          <w:marTop w:val="0"/>
          <w:marBottom w:val="0"/>
          <w:divBdr>
            <w:top w:val="none" w:sz="0" w:space="0" w:color="auto"/>
            <w:left w:val="none" w:sz="0" w:space="0" w:color="auto"/>
            <w:bottom w:val="none" w:sz="0" w:space="0" w:color="auto"/>
            <w:right w:val="none" w:sz="0" w:space="0" w:color="auto"/>
          </w:divBdr>
        </w:div>
        <w:div w:id="1840390929">
          <w:marLeft w:val="640"/>
          <w:marRight w:val="0"/>
          <w:marTop w:val="0"/>
          <w:marBottom w:val="0"/>
          <w:divBdr>
            <w:top w:val="none" w:sz="0" w:space="0" w:color="auto"/>
            <w:left w:val="none" w:sz="0" w:space="0" w:color="auto"/>
            <w:bottom w:val="none" w:sz="0" w:space="0" w:color="auto"/>
            <w:right w:val="none" w:sz="0" w:space="0" w:color="auto"/>
          </w:divBdr>
        </w:div>
        <w:div w:id="1424297480">
          <w:marLeft w:val="640"/>
          <w:marRight w:val="0"/>
          <w:marTop w:val="0"/>
          <w:marBottom w:val="0"/>
          <w:divBdr>
            <w:top w:val="none" w:sz="0" w:space="0" w:color="auto"/>
            <w:left w:val="none" w:sz="0" w:space="0" w:color="auto"/>
            <w:bottom w:val="none" w:sz="0" w:space="0" w:color="auto"/>
            <w:right w:val="none" w:sz="0" w:space="0" w:color="auto"/>
          </w:divBdr>
        </w:div>
        <w:div w:id="1468088064">
          <w:marLeft w:val="640"/>
          <w:marRight w:val="0"/>
          <w:marTop w:val="0"/>
          <w:marBottom w:val="0"/>
          <w:divBdr>
            <w:top w:val="none" w:sz="0" w:space="0" w:color="auto"/>
            <w:left w:val="none" w:sz="0" w:space="0" w:color="auto"/>
            <w:bottom w:val="none" w:sz="0" w:space="0" w:color="auto"/>
            <w:right w:val="none" w:sz="0" w:space="0" w:color="auto"/>
          </w:divBdr>
        </w:div>
        <w:div w:id="1788160128">
          <w:marLeft w:val="640"/>
          <w:marRight w:val="0"/>
          <w:marTop w:val="0"/>
          <w:marBottom w:val="0"/>
          <w:divBdr>
            <w:top w:val="none" w:sz="0" w:space="0" w:color="auto"/>
            <w:left w:val="none" w:sz="0" w:space="0" w:color="auto"/>
            <w:bottom w:val="none" w:sz="0" w:space="0" w:color="auto"/>
            <w:right w:val="none" w:sz="0" w:space="0" w:color="auto"/>
          </w:divBdr>
        </w:div>
        <w:div w:id="1358237903">
          <w:marLeft w:val="640"/>
          <w:marRight w:val="0"/>
          <w:marTop w:val="0"/>
          <w:marBottom w:val="0"/>
          <w:divBdr>
            <w:top w:val="none" w:sz="0" w:space="0" w:color="auto"/>
            <w:left w:val="none" w:sz="0" w:space="0" w:color="auto"/>
            <w:bottom w:val="none" w:sz="0" w:space="0" w:color="auto"/>
            <w:right w:val="none" w:sz="0" w:space="0" w:color="auto"/>
          </w:divBdr>
        </w:div>
        <w:div w:id="1954365895">
          <w:marLeft w:val="640"/>
          <w:marRight w:val="0"/>
          <w:marTop w:val="0"/>
          <w:marBottom w:val="0"/>
          <w:divBdr>
            <w:top w:val="none" w:sz="0" w:space="0" w:color="auto"/>
            <w:left w:val="none" w:sz="0" w:space="0" w:color="auto"/>
            <w:bottom w:val="none" w:sz="0" w:space="0" w:color="auto"/>
            <w:right w:val="none" w:sz="0" w:space="0" w:color="auto"/>
          </w:divBdr>
        </w:div>
        <w:div w:id="2127500958">
          <w:marLeft w:val="640"/>
          <w:marRight w:val="0"/>
          <w:marTop w:val="0"/>
          <w:marBottom w:val="0"/>
          <w:divBdr>
            <w:top w:val="none" w:sz="0" w:space="0" w:color="auto"/>
            <w:left w:val="none" w:sz="0" w:space="0" w:color="auto"/>
            <w:bottom w:val="none" w:sz="0" w:space="0" w:color="auto"/>
            <w:right w:val="none" w:sz="0" w:space="0" w:color="auto"/>
          </w:divBdr>
        </w:div>
        <w:div w:id="1053846427">
          <w:marLeft w:val="640"/>
          <w:marRight w:val="0"/>
          <w:marTop w:val="0"/>
          <w:marBottom w:val="0"/>
          <w:divBdr>
            <w:top w:val="none" w:sz="0" w:space="0" w:color="auto"/>
            <w:left w:val="none" w:sz="0" w:space="0" w:color="auto"/>
            <w:bottom w:val="none" w:sz="0" w:space="0" w:color="auto"/>
            <w:right w:val="none" w:sz="0" w:space="0" w:color="auto"/>
          </w:divBdr>
        </w:div>
        <w:div w:id="1225487973">
          <w:marLeft w:val="640"/>
          <w:marRight w:val="0"/>
          <w:marTop w:val="0"/>
          <w:marBottom w:val="0"/>
          <w:divBdr>
            <w:top w:val="none" w:sz="0" w:space="0" w:color="auto"/>
            <w:left w:val="none" w:sz="0" w:space="0" w:color="auto"/>
            <w:bottom w:val="none" w:sz="0" w:space="0" w:color="auto"/>
            <w:right w:val="none" w:sz="0" w:space="0" w:color="auto"/>
          </w:divBdr>
        </w:div>
        <w:div w:id="492919095">
          <w:marLeft w:val="640"/>
          <w:marRight w:val="0"/>
          <w:marTop w:val="0"/>
          <w:marBottom w:val="0"/>
          <w:divBdr>
            <w:top w:val="none" w:sz="0" w:space="0" w:color="auto"/>
            <w:left w:val="none" w:sz="0" w:space="0" w:color="auto"/>
            <w:bottom w:val="none" w:sz="0" w:space="0" w:color="auto"/>
            <w:right w:val="none" w:sz="0" w:space="0" w:color="auto"/>
          </w:divBdr>
        </w:div>
        <w:div w:id="977882444">
          <w:marLeft w:val="640"/>
          <w:marRight w:val="0"/>
          <w:marTop w:val="0"/>
          <w:marBottom w:val="0"/>
          <w:divBdr>
            <w:top w:val="none" w:sz="0" w:space="0" w:color="auto"/>
            <w:left w:val="none" w:sz="0" w:space="0" w:color="auto"/>
            <w:bottom w:val="none" w:sz="0" w:space="0" w:color="auto"/>
            <w:right w:val="none" w:sz="0" w:space="0" w:color="auto"/>
          </w:divBdr>
        </w:div>
        <w:div w:id="1777947730">
          <w:marLeft w:val="640"/>
          <w:marRight w:val="0"/>
          <w:marTop w:val="0"/>
          <w:marBottom w:val="0"/>
          <w:divBdr>
            <w:top w:val="none" w:sz="0" w:space="0" w:color="auto"/>
            <w:left w:val="none" w:sz="0" w:space="0" w:color="auto"/>
            <w:bottom w:val="none" w:sz="0" w:space="0" w:color="auto"/>
            <w:right w:val="none" w:sz="0" w:space="0" w:color="auto"/>
          </w:divBdr>
        </w:div>
        <w:div w:id="1645964410">
          <w:marLeft w:val="640"/>
          <w:marRight w:val="0"/>
          <w:marTop w:val="0"/>
          <w:marBottom w:val="0"/>
          <w:divBdr>
            <w:top w:val="none" w:sz="0" w:space="0" w:color="auto"/>
            <w:left w:val="none" w:sz="0" w:space="0" w:color="auto"/>
            <w:bottom w:val="none" w:sz="0" w:space="0" w:color="auto"/>
            <w:right w:val="none" w:sz="0" w:space="0" w:color="auto"/>
          </w:divBdr>
        </w:div>
        <w:div w:id="778181739">
          <w:marLeft w:val="640"/>
          <w:marRight w:val="0"/>
          <w:marTop w:val="0"/>
          <w:marBottom w:val="0"/>
          <w:divBdr>
            <w:top w:val="none" w:sz="0" w:space="0" w:color="auto"/>
            <w:left w:val="none" w:sz="0" w:space="0" w:color="auto"/>
            <w:bottom w:val="none" w:sz="0" w:space="0" w:color="auto"/>
            <w:right w:val="none" w:sz="0" w:space="0" w:color="auto"/>
          </w:divBdr>
        </w:div>
        <w:div w:id="850947345">
          <w:marLeft w:val="640"/>
          <w:marRight w:val="0"/>
          <w:marTop w:val="0"/>
          <w:marBottom w:val="0"/>
          <w:divBdr>
            <w:top w:val="none" w:sz="0" w:space="0" w:color="auto"/>
            <w:left w:val="none" w:sz="0" w:space="0" w:color="auto"/>
            <w:bottom w:val="none" w:sz="0" w:space="0" w:color="auto"/>
            <w:right w:val="none" w:sz="0" w:space="0" w:color="auto"/>
          </w:divBdr>
        </w:div>
        <w:div w:id="1609268584">
          <w:marLeft w:val="640"/>
          <w:marRight w:val="0"/>
          <w:marTop w:val="0"/>
          <w:marBottom w:val="0"/>
          <w:divBdr>
            <w:top w:val="none" w:sz="0" w:space="0" w:color="auto"/>
            <w:left w:val="none" w:sz="0" w:space="0" w:color="auto"/>
            <w:bottom w:val="none" w:sz="0" w:space="0" w:color="auto"/>
            <w:right w:val="none" w:sz="0" w:space="0" w:color="auto"/>
          </w:divBdr>
        </w:div>
        <w:div w:id="554969715">
          <w:marLeft w:val="640"/>
          <w:marRight w:val="0"/>
          <w:marTop w:val="0"/>
          <w:marBottom w:val="0"/>
          <w:divBdr>
            <w:top w:val="none" w:sz="0" w:space="0" w:color="auto"/>
            <w:left w:val="none" w:sz="0" w:space="0" w:color="auto"/>
            <w:bottom w:val="none" w:sz="0" w:space="0" w:color="auto"/>
            <w:right w:val="none" w:sz="0" w:space="0" w:color="auto"/>
          </w:divBdr>
        </w:div>
        <w:div w:id="517156797">
          <w:marLeft w:val="640"/>
          <w:marRight w:val="0"/>
          <w:marTop w:val="0"/>
          <w:marBottom w:val="0"/>
          <w:divBdr>
            <w:top w:val="none" w:sz="0" w:space="0" w:color="auto"/>
            <w:left w:val="none" w:sz="0" w:space="0" w:color="auto"/>
            <w:bottom w:val="none" w:sz="0" w:space="0" w:color="auto"/>
            <w:right w:val="none" w:sz="0" w:space="0" w:color="auto"/>
          </w:divBdr>
        </w:div>
        <w:div w:id="85007591">
          <w:marLeft w:val="640"/>
          <w:marRight w:val="0"/>
          <w:marTop w:val="0"/>
          <w:marBottom w:val="0"/>
          <w:divBdr>
            <w:top w:val="none" w:sz="0" w:space="0" w:color="auto"/>
            <w:left w:val="none" w:sz="0" w:space="0" w:color="auto"/>
            <w:bottom w:val="none" w:sz="0" w:space="0" w:color="auto"/>
            <w:right w:val="none" w:sz="0" w:space="0" w:color="auto"/>
          </w:divBdr>
        </w:div>
        <w:div w:id="1599363787">
          <w:marLeft w:val="640"/>
          <w:marRight w:val="0"/>
          <w:marTop w:val="0"/>
          <w:marBottom w:val="0"/>
          <w:divBdr>
            <w:top w:val="none" w:sz="0" w:space="0" w:color="auto"/>
            <w:left w:val="none" w:sz="0" w:space="0" w:color="auto"/>
            <w:bottom w:val="none" w:sz="0" w:space="0" w:color="auto"/>
            <w:right w:val="none" w:sz="0" w:space="0" w:color="auto"/>
          </w:divBdr>
        </w:div>
        <w:div w:id="1181503895">
          <w:marLeft w:val="640"/>
          <w:marRight w:val="0"/>
          <w:marTop w:val="0"/>
          <w:marBottom w:val="0"/>
          <w:divBdr>
            <w:top w:val="none" w:sz="0" w:space="0" w:color="auto"/>
            <w:left w:val="none" w:sz="0" w:space="0" w:color="auto"/>
            <w:bottom w:val="none" w:sz="0" w:space="0" w:color="auto"/>
            <w:right w:val="none" w:sz="0" w:space="0" w:color="auto"/>
          </w:divBdr>
        </w:div>
        <w:div w:id="736317688">
          <w:marLeft w:val="640"/>
          <w:marRight w:val="0"/>
          <w:marTop w:val="0"/>
          <w:marBottom w:val="0"/>
          <w:divBdr>
            <w:top w:val="none" w:sz="0" w:space="0" w:color="auto"/>
            <w:left w:val="none" w:sz="0" w:space="0" w:color="auto"/>
            <w:bottom w:val="none" w:sz="0" w:space="0" w:color="auto"/>
            <w:right w:val="none" w:sz="0" w:space="0" w:color="auto"/>
          </w:divBdr>
        </w:div>
      </w:divsChild>
    </w:div>
    <w:div w:id="1736779443">
      <w:bodyDiv w:val="1"/>
      <w:marLeft w:val="0"/>
      <w:marRight w:val="0"/>
      <w:marTop w:val="0"/>
      <w:marBottom w:val="0"/>
      <w:divBdr>
        <w:top w:val="none" w:sz="0" w:space="0" w:color="auto"/>
        <w:left w:val="none" w:sz="0" w:space="0" w:color="auto"/>
        <w:bottom w:val="none" w:sz="0" w:space="0" w:color="auto"/>
        <w:right w:val="none" w:sz="0" w:space="0" w:color="auto"/>
      </w:divBdr>
      <w:divsChild>
        <w:div w:id="430470508">
          <w:marLeft w:val="640"/>
          <w:marRight w:val="0"/>
          <w:marTop w:val="0"/>
          <w:marBottom w:val="0"/>
          <w:divBdr>
            <w:top w:val="none" w:sz="0" w:space="0" w:color="auto"/>
            <w:left w:val="none" w:sz="0" w:space="0" w:color="auto"/>
            <w:bottom w:val="none" w:sz="0" w:space="0" w:color="auto"/>
            <w:right w:val="none" w:sz="0" w:space="0" w:color="auto"/>
          </w:divBdr>
        </w:div>
        <w:div w:id="1677229407">
          <w:marLeft w:val="640"/>
          <w:marRight w:val="0"/>
          <w:marTop w:val="0"/>
          <w:marBottom w:val="0"/>
          <w:divBdr>
            <w:top w:val="none" w:sz="0" w:space="0" w:color="auto"/>
            <w:left w:val="none" w:sz="0" w:space="0" w:color="auto"/>
            <w:bottom w:val="none" w:sz="0" w:space="0" w:color="auto"/>
            <w:right w:val="none" w:sz="0" w:space="0" w:color="auto"/>
          </w:divBdr>
        </w:div>
        <w:div w:id="1156609546">
          <w:marLeft w:val="640"/>
          <w:marRight w:val="0"/>
          <w:marTop w:val="0"/>
          <w:marBottom w:val="0"/>
          <w:divBdr>
            <w:top w:val="none" w:sz="0" w:space="0" w:color="auto"/>
            <w:left w:val="none" w:sz="0" w:space="0" w:color="auto"/>
            <w:bottom w:val="none" w:sz="0" w:space="0" w:color="auto"/>
            <w:right w:val="none" w:sz="0" w:space="0" w:color="auto"/>
          </w:divBdr>
        </w:div>
        <w:div w:id="181674097">
          <w:marLeft w:val="640"/>
          <w:marRight w:val="0"/>
          <w:marTop w:val="0"/>
          <w:marBottom w:val="0"/>
          <w:divBdr>
            <w:top w:val="none" w:sz="0" w:space="0" w:color="auto"/>
            <w:left w:val="none" w:sz="0" w:space="0" w:color="auto"/>
            <w:bottom w:val="none" w:sz="0" w:space="0" w:color="auto"/>
            <w:right w:val="none" w:sz="0" w:space="0" w:color="auto"/>
          </w:divBdr>
        </w:div>
        <w:div w:id="464155655">
          <w:marLeft w:val="640"/>
          <w:marRight w:val="0"/>
          <w:marTop w:val="0"/>
          <w:marBottom w:val="0"/>
          <w:divBdr>
            <w:top w:val="none" w:sz="0" w:space="0" w:color="auto"/>
            <w:left w:val="none" w:sz="0" w:space="0" w:color="auto"/>
            <w:bottom w:val="none" w:sz="0" w:space="0" w:color="auto"/>
            <w:right w:val="none" w:sz="0" w:space="0" w:color="auto"/>
          </w:divBdr>
        </w:div>
        <w:div w:id="1452820476">
          <w:marLeft w:val="640"/>
          <w:marRight w:val="0"/>
          <w:marTop w:val="0"/>
          <w:marBottom w:val="0"/>
          <w:divBdr>
            <w:top w:val="none" w:sz="0" w:space="0" w:color="auto"/>
            <w:left w:val="none" w:sz="0" w:space="0" w:color="auto"/>
            <w:bottom w:val="none" w:sz="0" w:space="0" w:color="auto"/>
            <w:right w:val="none" w:sz="0" w:space="0" w:color="auto"/>
          </w:divBdr>
        </w:div>
        <w:div w:id="889804798">
          <w:marLeft w:val="640"/>
          <w:marRight w:val="0"/>
          <w:marTop w:val="0"/>
          <w:marBottom w:val="0"/>
          <w:divBdr>
            <w:top w:val="none" w:sz="0" w:space="0" w:color="auto"/>
            <w:left w:val="none" w:sz="0" w:space="0" w:color="auto"/>
            <w:bottom w:val="none" w:sz="0" w:space="0" w:color="auto"/>
            <w:right w:val="none" w:sz="0" w:space="0" w:color="auto"/>
          </w:divBdr>
        </w:div>
        <w:div w:id="1156385883">
          <w:marLeft w:val="640"/>
          <w:marRight w:val="0"/>
          <w:marTop w:val="0"/>
          <w:marBottom w:val="0"/>
          <w:divBdr>
            <w:top w:val="none" w:sz="0" w:space="0" w:color="auto"/>
            <w:left w:val="none" w:sz="0" w:space="0" w:color="auto"/>
            <w:bottom w:val="none" w:sz="0" w:space="0" w:color="auto"/>
            <w:right w:val="none" w:sz="0" w:space="0" w:color="auto"/>
          </w:divBdr>
        </w:div>
        <w:div w:id="738375">
          <w:marLeft w:val="640"/>
          <w:marRight w:val="0"/>
          <w:marTop w:val="0"/>
          <w:marBottom w:val="0"/>
          <w:divBdr>
            <w:top w:val="none" w:sz="0" w:space="0" w:color="auto"/>
            <w:left w:val="none" w:sz="0" w:space="0" w:color="auto"/>
            <w:bottom w:val="none" w:sz="0" w:space="0" w:color="auto"/>
            <w:right w:val="none" w:sz="0" w:space="0" w:color="auto"/>
          </w:divBdr>
        </w:div>
        <w:div w:id="2029210362">
          <w:marLeft w:val="640"/>
          <w:marRight w:val="0"/>
          <w:marTop w:val="0"/>
          <w:marBottom w:val="0"/>
          <w:divBdr>
            <w:top w:val="none" w:sz="0" w:space="0" w:color="auto"/>
            <w:left w:val="none" w:sz="0" w:space="0" w:color="auto"/>
            <w:bottom w:val="none" w:sz="0" w:space="0" w:color="auto"/>
            <w:right w:val="none" w:sz="0" w:space="0" w:color="auto"/>
          </w:divBdr>
        </w:div>
        <w:div w:id="1787385538">
          <w:marLeft w:val="640"/>
          <w:marRight w:val="0"/>
          <w:marTop w:val="0"/>
          <w:marBottom w:val="0"/>
          <w:divBdr>
            <w:top w:val="none" w:sz="0" w:space="0" w:color="auto"/>
            <w:left w:val="none" w:sz="0" w:space="0" w:color="auto"/>
            <w:bottom w:val="none" w:sz="0" w:space="0" w:color="auto"/>
            <w:right w:val="none" w:sz="0" w:space="0" w:color="auto"/>
          </w:divBdr>
        </w:div>
        <w:div w:id="1961569716">
          <w:marLeft w:val="640"/>
          <w:marRight w:val="0"/>
          <w:marTop w:val="0"/>
          <w:marBottom w:val="0"/>
          <w:divBdr>
            <w:top w:val="none" w:sz="0" w:space="0" w:color="auto"/>
            <w:left w:val="none" w:sz="0" w:space="0" w:color="auto"/>
            <w:bottom w:val="none" w:sz="0" w:space="0" w:color="auto"/>
            <w:right w:val="none" w:sz="0" w:space="0" w:color="auto"/>
          </w:divBdr>
        </w:div>
        <w:div w:id="2050303579">
          <w:marLeft w:val="640"/>
          <w:marRight w:val="0"/>
          <w:marTop w:val="0"/>
          <w:marBottom w:val="0"/>
          <w:divBdr>
            <w:top w:val="none" w:sz="0" w:space="0" w:color="auto"/>
            <w:left w:val="none" w:sz="0" w:space="0" w:color="auto"/>
            <w:bottom w:val="none" w:sz="0" w:space="0" w:color="auto"/>
            <w:right w:val="none" w:sz="0" w:space="0" w:color="auto"/>
          </w:divBdr>
        </w:div>
        <w:div w:id="86389669">
          <w:marLeft w:val="640"/>
          <w:marRight w:val="0"/>
          <w:marTop w:val="0"/>
          <w:marBottom w:val="0"/>
          <w:divBdr>
            <w:top w:val="none" w:sz="0" w:space="0" w:color="auto"/>
            <w:left w:val="none" w:sz="0" w:space="0" w:color="auto"/>
            <w:bottom w:val="none" w:sz="0" w:space="0" w:color="auto"/>
            <w:right w:val="none" w:sz="0" w:space="0" w:color="auto"/>
          </w:divBdr>
        </w:div>
        <w:div w:id="1450782747">
          <w:marLeft w:val="640"/>
          <w:marRight w:val="0"/>
          <w:marTop w:val="0"/>
          <w:marBottom w:val="0"/>
          <w:divBdr>
            <w:top w:val="none" w:sz="0" w:space="0" w:color="auto"/>
            <w:left w:val="none" w:sz="0" w:space="0" w:color="auto"/>
            <w:bottom w:val="none" w:sz="0" w:space="0" w:color="auto"/>
            <w:right w:val="none" w:sz="0" w:space="0" w:color="auto"/>
          </w:divBdr>
        </w:div>
        <w:div w:id="580020614">
          <w:marLeft w:val="640"/>
          <w:marRight w:val="0"/>
          <w:marTop w:val="0"/>
          <w:marBottom w:val="0"/>
          <w:divBdr>
            <w:top w:val="none" w:sz="0" w:space="0" w:color="auto"/>
            <w:left w:val="none" w:sz="0" w:space="0" w:color="auto"/>
            <w:bottom w:val="none" w:sz="0" w:space="0" w:color="auto"/>
            <w:right w:val="none" w:sz="0" w:space="0" w:color="auto"/>
          </w:divBdr>
        </w:div>
        <w:div w:id="1553151756">
          <w:marLeft w:val="640"/>
          <w:marRight w:val="0"/>
          <w:marTop w:val="0"/>
          <w:marBottom w:val="0"/>
          <w:divBdr>
            <w:top w:val="none" w:sz="0" w:space="0" w:color="auto"/>
            <w:left w:val="none" w:sz="0" w:space="0" w:color="auto"/>
            <w:bottom w:val="none" w:sz="0" w:space="0" w:color="auto"/>
            <w:right w:val="none" w:sz="0" w:space="0" w:color="auto"/>
          </w:divBdr>
        </w:div>
        <w:div w:id="1482381443">
          <w:marLeft w:val="640"/>
          <w:marRight w:val="0"/>
          <w:marTop w:val="0"/>
          <w:marBottom w:val="0"/>
          <w:divBdr>
            <w:top w:val="none" w:sz="0" w:space="0" w:color="auto"/>
            <w:left w:val="none" w:sz="0" w:space="0" w:color="auto"/>
            <w:bottom w:val="none" w:sz="0" w:space="0" w:color="auto"/>
            <w:right w:val="none" w:sz="0" w:space="0" w:color="auto"/>
          </w:divBdr>
        </w:div>
        <w:div w:id="1061371604">
          <w:marLeft w:val="640"/>
          <w:marRight w:val="0"/>
          <w:marTop w:val="0"/>
          <w:marBottom w:val="0"/>
          <w:divBdr>
            <w:top w:val="none" w:sz="0" w:space="0" w:color="auto"/>
            <w:left w:val="none" w:sz="0" w:space="0" w:color="auto"/>
            <w:bottom w:val="none" w:sz="0" w:space="0" w:color="auto"/>
            <w:right w:val="none" w:sz="0" w:space="0" w:color="auto"/>
          </w:divBdr>
        </w:div>
        <w:div w:id="1990593053">
          <w:marLeft w:val="640"/>
          <w:marRight w:val="0"/>
          <w:marTop w:val="0"/>
          <w:marBottom w:val="0"/>
          <w:divBdr>
            <w:top w:val="none" w:sz="0" w:space="0" w:color="auto"/>
            <w:left w:val="none" w:sz="0" w:space="0" w:color="auto"/>
            <w:bottom w:val="none" w:sz="0" w:space="0" w:color="auto"/>
            <w:right w:val="none" w:sz="0" w:space="0" w:color="auto"/>
          </w:divBdr>
        </w:div>
        <w:div w:id="84881322">
          <w:marLeft w:val="640"/>
          <w:marRight w:val="0"/>
          <w:marTop w:val="0"/>
          <w:marBottom w:val="0"/>
          <w:divBdr>
            <w:top w:val="none" w:sz="0" w:space="0" w:color="auto"/>
            <w:left w:val="none" w:sz="0" w:space="0" w:color="auto"/>
            <w:bottom w:val="none" w:sz="0" w:space="0" w:color="auto"/>
            <w:right w:val="none" w:sz="0" w:space="0" w:color="auto"/>
          </w:divBdr>
        </w:div>
        <w:div w:id="418019103">
          <w:marLeft w:val="640"/>
          <w:marRight w:val="0"/>
          <w:marTop w:val="0"/>
          <w:marBottom w:val="0"/>
          <w:divBdr>
            <w:top w:val="none" w:sz="0" w:space="0" w:color="auto"/>
            <w:left w:val="none" w:sz="0" w:space="0" w:color="auto"/>
            <w:bottom w:val="none" w:sz="0" w:space="0" w:color="auto"/>
            <w:right w:val="none" w:sz="0" w:space="0" w:color="auto"/>
          </w:divBdr>
        </w:div>
        <w:div w:id="66417236">
          <w:marLeft w:val="640"/>
          <w:marRight w:val="0"/>
          <w:marTop w:val="0"/>
          <w:marBottom w:val="0"/>
          <w:divBdr>
            <w:top w:val="none" w:sz="0" w:space="0" w:color="auto"/>
            <w:left w:val="none" w:sz="0" w:space="0" w:color="auto"/>
            <w:bottom w:val="none" w:sz="0" w:space="0" w:color="auto"/>
            <w:right w:val="none" w:sz="0" w:space="0" w:color="auto"/>
          </w:divBdr>
        </w:div>
        <w:div w:id="828206999">
          <w:marLeft w:val="640"/>
          <w:marRight w:val="0"/>
          <w:marTop w:val="0"/>
          <w:marBottom w:val="0"/>
          <w:divBdr>
            <w:top w:val="none" w:sz="0" w:space="0" w:color="auto"/>
            <w:left w:val="none" w:sz="0" w:space="0" w:color="auto"/>
            <w:bottom w:val="none" w:sz="0" w:space="0" w:color="auto"/>
            <w:right w:val="none" w:sz="0" w:space="0" w:color="auto"/>
          </w:divBdr>
        </w:div>
        <w:div w:id="646398395">
          <w:marLeft w:val="640"/>
          <w:marRight w:val="0"/>
          <w:marTop w:val="0"/>
          <w:marBottom w:val="0"/>
          <w:divBdr>
            <w:top w:val="none" w:sz="0" w:space="0" w:color="auto"/>
            <w:left w:val="none" w:sz="0" w:space="0" w:color="auto"/>
            <w:bottom w:val="none" w:sz="0" w:space="0" w:color="auto"/>
            <w:right w:val="none" w:sz="0" w:space="0" w:color="auto"/>
          </w:divBdr>
        </w:div>
        <w:div w:id="918489796">
          <w:marLeft w:val="640"/>
          <w:marRight w:val="0"/>
          <w:marTop w:val="0"/>
          <w:marBottom w:val="0"/>
          <w:divBdr>
            <w:top w:val="none" w:sz="0" w:space="0" w:color="auto"/>
            <w:left w:val="none" w:sz="0" w:space="0" w:color="auto"/>
            <w:bottom w:val="none" w:sz="0" w:space="0" w:color="auto"/>
            <w:right w:val="none" w:sz="0" w:space="0" w:color="auto"/>
          </w:divBdr>
        </w:div>
        <w:div w:id="308557758">
          <w:marLeft w:val="640"/>
          <w:marRight w:val="0"/>
          <w:marTop w:val="0"/>
          <w:marBottom w:val="0"/>
          <w:divBdr>
            <w:top w:val="none" w:sz="0" w:space="0" w:color="auto"/>
            <w:left w:val="none" w:sz="0" w:space="0" w:color="auto"/>
            <w:bottom w:val="none" w:sz="0" w:space="0" w:color="auto"/>
            <w:right w:val="none" w:sz="0" w:space="0" w:color="auto"/>
          </w:divBdr>
        </w:div>
        <w:div w:id="8266010">
          <w:marLeft w:val="640"/>
          <w:marRight w:val="0"/>
          <w:marTop w:val="0"/>
          <w:marBottom w:val="0"/>
          <w:divBdr>
            <w:top w:val="none" w:sz="0" w:space="0" w:color="auto"/>
            <w:left w:val="none" w:sz="0" w:space="0" w:color="auto"/>
            <w:bottom w:val="none" w:sz="0" w:space="0" w:color="auto"/>
            <w:right w:val="none" w:sz="0" w:space="0" w:color="auto"/>
          </w:divBdr>
        </w:div>
        <w:div w:id="1942105445">
          <w:marLeft w:val="640"/>
          <w:marRight w:val="0"/>
          <w:marTop w:val="0"/>
          <w:marBottom w:val="0"/>
          <w:divBdr>
            <w:top w:val="none" w:sz="0" w:space="0" w:color="auto"/>
            <w:left w:val="none" w:sz="0" w:space="0" w:color="auto"/>
            <w:bottom w:val="none" w:sz="0" w:space="0" w:color="auto"/>
            <w:right w:val="none" w:sz="0" w:space="0" w:color="auto"/>
          </w:divBdr>
        </w:div>
        <w:div w:id="2130392588">
          <w:marLeft w:val="640"/>
          <w:marRight w:val="0"/>
          <w:marTop w:val="0"/>
          <w:marBottom w:val="0"/>
          <w:divBdr>
            <w:top w:val="none" w:sz="0" w:space="0" w:color="auto"/>
            <w:left w:val="none" w:sz="0" w:space="0" w:color="auto"/>
            <w:bottom w:val="none" w:sz="0" w:space="0" w:color="auto"/>
            <w:right w:val="none" w:sz="0" w:space="0" w:color="auto"/>
          </w:divBdr>
        </w:div>
        <w:div w:id="2129690348">
          <w:marLeft w:val="640"/>
          <w:marRight w:val="0"/>
          <w:marTop w:val="0"/>
          <w:marBottom w:val="0"/>
          <w:divBdr>
            <w:top w:val="none" w:sz="0" w:space="0" w:color="auto"/>
            <w:left w:val="none" w:sz="0" w:space="0" w:color="auto"/>
            <w:bottom w:val="none" w:sz="0" w:space="0" w:color="auto"/>
            <w:right w:val="none" w:sz="0" w:space="0" w:color="auto"/>
          </w:divBdr>
        </w:div>
        <w:div w:id="1598173649">
          <w:marLeft w:val="640"/>
          <w:marRight w:val="0"/>
          <w:marTop w:val="0"/>
          <w:marBottom w:val="0"/>
          <w:divBdr>
            <w:top w:val="none" w:sz="0" w:space="0" w:color="auto"/>
            <w:left w:val="none" w:sz="0" w:space="0" w:color="auto"/>
            <w:bottom w:val="none" w:sz="0" w:space="0" w:color="auto"/>
            <w:right w:val="none" w:sz="0" w:space="0" w:color="auto"/>
          </w:divBdr>
        </w:div>
        <w:div w:id="820778641">
          <w:marLeft w:val="640"/>
          <w:marRight w:val="0"/>
          <w:marTop w:val="0"/>
          <w:marBottom w:val="0"/>
          <w:divBdr>
            <w:top w:val="none" w:sz="0" w:space="0" w:color="auto"/>
            <w:left w:val="none" w:sz="0" w:space="0" w:color="auto"/>
            <w:bottom w:val="none" w:sz="0" w:space="0" w:color="auto"/>
            <w:right w:val="none" w:sz="0" w:space="0" w:color="auto"/>
          </w:divBdr>
        </w:div>
        <w:div w:id="1427313600">
          <w:marLeft w:val="640"/>
          <w:marRight w:val="0"/>
          <w:marTop w:val="0"/>
          <w:marBottom w:val="0"/>
          <w:divBdr>
            <w:top w:val="none" w:sz="0" w:space="0" w:color="auto"/>
            <w:left w:val="none" w:sz="0" w:space="0" w:color="auto"/>
            <w:bottom w:val="none" w:sz="0" w:space="0" w:color="auto"/>
            <w:right w:val="none" w:sz="0" w:space="0" w:color="auto"/>
          </w:divBdr>
        </w:div>
        <w:div w:id="1007824461">
          <w:marLeft w:val="640"/>
          <w:marRight w:val="0"/>
          <w:marTop w:val="0"/>
          <w:marBottom w:val="0"/>
          <w:divBdr>
            <w:top w:val="none" w:sz="0" w:space="0" w:color="auto"/>
            <w:left w:val="none" w:sz="0" w:space="0" w:color="auto"/>
            <w:bottom w:val="none" w:sz="0" w:space="0" w:color="auto"/>
            <w:right w:val="none" w:sz="0" w:space="0" w:color="auto"/>
          </w:divBdr>
        </w:div>
        <w:div w:id="1507751279">
          <w:marLeft w:val="640"/>
          <w:marRight w:val="0"/>
          <w:marTop w:val="0"/>
          <w:marBottom w:val="0"/>
          <w:divBdr>
            <w:top w:val="none" w:sz="0" w:space="0" w:color="auto"/>
            <w:left w:val="none" w:sz="0" w:space="0" w:color="auto"/>
            <w:bottom w:val="none" w:sz="0" w:space="0" w:color="auto"/>
            <w:right w:val="none" w:sz="0" w:space="0" w:color="auto"/>
          </w:divBdr>
        </w:div>
        <w:div w:id="1348874693">
          <w:marLeft w:val="640"/>
          <w:marRight w:val="0"/>
          <w:marTop w:val="0"/>
          <w:marBottom w:val="0"/>
          <w:divBdr>
            <w:top w:val="none" w:sz="0" w:space="0" w:color="auto"/>
            <w:left w:val="none" w:sz="0" w:space="0" w:color="auto"/>
            <w:bottom w:val="none" w:sz="0" w:space="0" w:color="auto"/>
            <w:right w:val="none" w:sz="0" w:space="0" w:color="auto"/>
          </w:divBdr>
        </w:div>
        <w:div w:id="1659992615">
          <w:marLeft w:val="640"/>
          <w:marRight w:val="0"/>
          <w:marTop w:val="0"/>
          <w:marBottom w:val="0"/>
          <w:divBdr>
            <w:top w:val="none" w:sz="0" w:space="0" w:color="auto"/>
            <w:left w:val="none" w:sz="0" w:space="0" w:color="auto"/>
            <w:bottom w:val="none" w:sz="0" w:space="0" w:color="auto"/>
            <w:right w:val="none" w:sz="0" w:space="0" w:color="auto"/>
          </w:divBdr>
        </w:div>
        <w:div w:id="1227955585">
          <w:marLeft w:val="640"/>
          <w:marRight w:val="0"/>
          <w:marTop w:val="0"/>
          <w:marBottom w:val="0"/>
          <w:divBdr>
            <w:top w:val="none" w:sz="0" w:space="0" w:color="auto"/>
            <w:left w:val="none" w:sz="0" w:space="0" w:color="auto"/>
            <w:bottom w:val="none" w:sz="0" w:space="0" w:color="auto"/>
            <w:right w:val="none" w:sz="0" w:space="0" w:color="auto"/>
          </w:divBdr>
        </w:div>
        <w:div w:id="1678851006">
          <w:marLeft w:val="640"/>
          <w:marRight w:val="0"/>
          <w:marTop w:val="0"/>
          <w:marBottom w:val="0"/>
          <w:divBdr>
            <w:top w:val="none" w:sz="0" w:space="0" w:color="auto"/>
            <w:left w:val="none" w:sz="0" w:space="0" w:color="auto"/>
            <w:bottom w:val="none" w:sz="0" w:space="0" w:color="auto"/>
            <w:right w:val="none" w:sz="0" w:space="0" w:color="auto"/>
          </w:divBdr>
        </w:div>
        <w:div w:id="33702716">
          <w:marLeft w:val="640"/>
          <w:marRight w:val="0"/>
          <w:marTop w:val="0"/>
          <w:marBottom w:val="0"/>
          <w:divBdr>
            <w:top w:val="none" w:sz="0" w:space="0" w:color="auto"/>
            <w:left w:val="none" w:sz="0" w:space="0" w:color="auto"/>
            <w:bottom w:val="none" w:sz="0" w:space="0" w:color="auto"/>
            <w:right w:val="none" w:sz="0" w:space="0" w:color="auto"/>
          </w:divBdr>
        </w:div>
        <w:div w:id="1670062264">
          <w:marLeft w:val="640"/>
          <w:marRight w:val="0"/>
          <w:marTop w:val="0"/>
          <w:marBottom w:val="0"/>
          <w:divBdr>
            <w:top w:val="none" w:sz="0" w:space="0" w:color="auto"/>
            <w:left w:val="none" w:sz="0" w:space="0" w:color="auto"/>
            <w:bottom w:val="none" w:sz="0" w:space="0" w:color="auto"/>
            <w:right w:val="none" w:sz="0" w:space="0" w:color="auto"/>
          </w:divBdr>
        </w:div>
        <w:div w:id="1368482158">
          <w:marLeft w:val="640"/>
          <w:marRight w:val="0"/>
          <w:marTop w:val="0"/>
          <w:marBottom w:val="0"/>
          <w:divBdr>
            <w:top w:val="none" w:sz="0" w:space="0" w:color="auto"/>
            <w:left w:val="none" w:sz="0" w:space="0" w:color="auto"/>
            <w:bottom w:val="none" w:sz="0" w:space="0" w:color="auto"/>
            <w:right w:val="none" w:sz="0" w:space="0" w:color="auto"/>
          </w:divBdr>
        </w:div>
        <w:div w:id="1278102621">
          <w:marLeft w:val="640"/>
          <w:marRight w:val="0"/>
          <w:marTop w:val="0"/>
          <w:marBottom w:val="0"/>
          <w:divBdr>
            <w:top w:val="none" w:sz="0" w:space="0" w:color="auto"/>
            <w:left w:val="none" w:sz="0" w:space="0" w:color="auto"/>
            <w:bottom w:val="none" w:sz="0" w:space="0" w:color="auto"/>
            <w:right w:val="none" w:sz="0" w:space="0" w:color="auto"/>
          </w:divBdr>
        </w:div>
        <w:div w:id="520820585">
          <w:marLeft w:val="640"/>
          <w:marRight w:val="0"/>
          <w:marTop w:val="0"/>
          <w:marBottom w:val="0"/>
          <w:divBdr>
            <w:top w:val="none" w:sz="0" w:space="0" w:color="auto"/>
            <w:left w:val="none" w:sz="0" w:space="0" w:color="auto"/>
            <w:bottom w:val="none" w:sz="0" w:space="0" w:color="auto"/>
            <w:right w:val="none" w:sz="0" w:space="0" w:color="auto"/>
          </w:divBdr>
        </w:div>
        <w:div w:id="586230816">
          <w:marLeft w:val="640"/>
          <w:marRight w:val="0"/>
          <w:marTop w:val="0"/>
          <w:marBottom w:val="0"/>
          <w:divBdr>
            <w:top w:val="none" w:sz="0" w:space="0" w:color="auto"/>
            <w:left w:val="none" w:sz="0" w:space="0" w:color="auto"/>
            <w:bottom w:val="none" w:sz="0" w:space="0" w:color="auto"/>
            <w:right w:val="none" w:sz="0" w:space="0" w:color="auto"/>
          </w:divBdr>
        </w:div>
        <w:div w:id="1479302443">
          <w:marLeft w:val="640"/>
          <w:marRight w:val="0"/>
          <w:marTop w:val="0"/>
          <w:marBottom w:val="0"/>
          <w:divBdr>
            <w:top w:val="none" w:sz="0" w:space="0" w:color="auto"/>
            <w:left w:val="none" w:sz="0" w:space="0" w:color="auto"/>
            <w:bottom w:val="none" w:sz="0" w:space="0" w:color="auto"/>
            <w:right w:val="none" w:sz="0" w:space="0" w:color="auto"/>
          </w:divBdr>
        </w:div>
        <w:div w:id="1796866073">
          <w:marLeft w:val="640"/>
          <w:marRight w:val="0"/>
          <w:marTop w:val="0"/>
          <w:marBottom w:val="0"/>
          <w:divBdr>
            <w:top w:val="none" w:sz="0" w:space="0" w:color="auto"/>
            <w:left w:val="none" w:sz="0" w:space="0" w:color="auto"/>
            <w:bottom w:val="none" w:sz="0" w:space="0" w:color="auto"/>
            <w:right w:val="none" w:sz="0" w:space="0" w:color="auto"/>
          </w:divBdr>
        </w:div>
        <w:div w:id="923808231">
          <w:marLeft w:val="640"/>
          <w:marRight w:val="0"/>
          <w:marTop w:val="0"/>
          <w:marBottom w:val="0"/>
          <w:divBdr>
            <w:top w:val="none" w:sz="0" w:space="0" w:color="auto"/>
            <w:left w:val="none" w:sz="0" w:space="0" w:color="auto"/>
            <w:bottom w:val="none" w:sz="0" w:space="0" w:color="auto"/>
            <w:right w:val="none" w:sz="0" w:space="0" w:color="auto"/>
          </w:divBdr>
        </w:div>
        <w:div w:id="2033611342">
          <w:marLeft w:val="640"/>
          <w:marRight w:val="0"/>
          <w:marTop w:val="0"/>
          <w:marBottom w:val="0"/>
          <w:divBdr>
            <w:top w:val="none" w:sz="0" w:space="0" w:color="auto"/>
            <w:left w:val="none" w:sz="0" w:space="0" w:color="auto"/>
            <w:bottom w:val="none" w:sz="0" w:space="0" w:color="auto"/>
            <w:right w:val="none" w:sz="0" w:space="0" w:color="auto"/>
          </w:divBdr>
        </w:div>
        <w:div w:id="1446198687">
          <w:marLeft w:val="640"/>
          <w:marRight w:val="0"/>
          <w:marTop w:val="0"/>
          <w:marBottom w:val="0"/>
          <w:divBdr>
            <w:top w:val="none" w:sz="0" w:space="0" w:color="auto"/>
            <w:left w:val="none" w:sz="0" w:space="0" w:color="auto"/>
            <w:bottom w:val="none" w:sz="0" w:space="0" w:color="auto"/>
            <w:right w:val="none" w:sz="0" w:space="0" w:color="auto"/>
          </w:divBdr>
        </w:div>
        <w:div w:id="638341965">
          <w:marLeft w:val="640"/>
          <w:marRight w:val="0"/>
          <w:marTop w:val="0"/>
          <w:marBottom w:val="0"/>
          <w:divBdr>
            <w:top w:val="none" w:sz="0" w:space="0" w:color="auto"/>
            <w:left w:val="none" w:sz="0" w:space="0" w:color="auto"/>
            <w:bottom w:val="none" w:sz="0" w:space="0" w:color="auto"/>
            <w:right w:val="none" w:sz="0" w:space="0" w:color="auto"/>
          </w:divBdr>
        </w:div>
        <w:div w:id="1189292890">
          <w:marLeft w:val="640"/>
          <w:marRight w:val="0"/>
          <w:marTop w:val="0"/>
          <w:marBottom w:val="0"/>
          <w:divBdr>
            <w:top w:val="none" w:sz="0" w:space="0" w:color="auto"/>
            <w:left w:val="none" w:sz="0" w:space="0" w:color="auto"/>
            <w:bottom w:val="none" w:sz="0" w:space="0" w:color="auto"/>
            <w:right w:val="none" w:sz="0" w:space="0" w:color="auto"/>
          </w:divBdr>
        </w:div>
        <w:div w:id="808668300">
          <w:marLeft w:val="640"/>
          <w:marRight w:val="0"/>
          <w:marTop w:val="0"/>
          <w:marBottom w:val="0"/>
          <w:divBdr>
            <w:top w:val="none" w:sz="0" w:space="0" w:color="auto"/>
            <w:left w:val="none" w:sz="0" w:space="0" w:color="auto"/>
            <w:bottom w:val="none" w:sz="0" w:space="0" w:color="auto"/>
            <w:right w:val="none" w:sz="0" w:space="0" w:color="auto"/>
          </w:divBdr>
        </w:div>
        <w:div w:id="646012988">
          <w:marLeft w:val="640"/>
          <w:marRight w:val="0"/>
          <w:marTop w:val="0"/>
          <w:marBottom w:val="0"/>
          <w:divBdr>
            <w:top w:val="none" w:sz="0" w:space="0" w:color="auto"/>
            <w:left w:val="none" w:sz="0" w:space="0" w:color="auto"/>
            <w:bottom w:val="none" w:sz="0" w:space="0" w:color="auto"/>
            <w:right w:val="none" w:sz="0" w:space="0" w:color="auto"/>
          </w:divBdr>
        </w:div>
        <w:div w:id="105277834">
          <w:marLeft w:val="640"/>
          <w:marRight w:val="0"/>
          <w:marTop w:val="0"/>
          <w:marBottom w:val="0"/>
          <w:divBdr>
            <w:top w:val="none" w:sz="0" w:space="0" w:color="auto"/>
            <w:left w:val="none" w:sz="0" w:space="0" w:color="auto"/>
            <w:bottom w:val="none" w:sz="0" w:space="0" w:color="auto"/>
            <w:right w:val="none" w:sz="0" w:space="0" w:color="auto"/>
          </w:divBdr>
        </w:div>
        <w:div w:id="1793593204">
          <w:marLeft w:val="640"/>
          <w:marRight w:val="0"/>
          <w:marTop w:val="0"/>
          <w:marBottom w:val="0"/>
          <w:divBdr>
            <w:top w:val="none" w:sz="0" w:space="0" w:color="auto"/>
            <w:left w:val="none" w:sz="0" w:space="0" w:color="auto"/>
            <w:bottom w:val="none" w:sz="0" w:space="0" w:color="auto"/>
            <w:right w:val="none" w:sz="0" w:space="0" w:color="auto"/>
          </w:divBdr>
        </w:div>
        <w:div w:id="1575167558">
          <w:marLeft w:val="640"/>
          <w:marRight w:val="0"/>
          <w:marTop w:val="0"/>
          <w:marBottom w:val="0"/>
          <w:divBdr>
            <w:top w:val="none" w:sz="0" w:space="0" w:color="auto"/>
            <w:left w:val="none" w:sz="0" w:space="0" w:color="auto"/>
            <w:bottom w:val="none" w:sz="0" w:space="0" w:color="auto"/>
            <w:right w:val="none" w:sz="0" w:space="0" w:color="auto"/>
          </w:divBdr>
        </w:div>
        <w:div w:id="1299991224">
          <w:marLeft w:val="640"/>
          <w:marRight w:val="0"/>
          <w:marTop w:val="0"/>
          <w:marBottom w:val="0"/>
          <w:divBdr>
            <w:top w:val="none" w:sz="0" w:space="0" w:color="auto"/>
            <w:left w:val="none" w:sz="0" w:space="0" w:color="auto"/>
            <w:bottom w:val="none" w:sz="0" w:space="0" w:color="auto"/>
            <w:right w:val="none" w:sz="0" w:space="0" w:color="auto"/>
          </w:divBdr>
        </w:div>
        <w:div w:id="262960480">
          <w:marLeft w:val="640"/>
          <w:marRight w:val="0"/>
          <w:marTop w:val="0"/>
          <w:marBottom w:val="0"/>
          <w:divBdr>
            <w:top w:val="none" w:sz="0" w:space="0" w:color="auto"/>
            <w:left w:val="none" w:sz="0" w:space="0" w:color="auto"/>
            <w:bottom w:val="none" w:sz="0" w:space="0" w:color="auto"/>
            <w:right w:val="none" w:sz="0" w:space="0" w:color="auto"/>
          </w:divBdr>
        </w:div>
        <w:div w:id="314726954">
          <w:marLeft w:val="640"/>
          <w:marRight w:val="0"/>
          <w:marTop w:val="0"/>
          <w:marBottom w:val="0"/>
          <w:divBdr>
            <w:top w:val="none" w:sz="0" w:space="0" w:color="auto"/>
            <w:left w:val="none" w:sz="0" w:space="0" w:color="auto"/>
            <w:bottom w:val="none" w:sz="0" w:space="0" w:color="auto"/>
            <w:right w:val="none" w:sz="0" w:space="0" w:color="auto"/>
          </w:divBdr>
        </w:div>
        <w:div w:id="360592492">
          <w:marLeft w:val="640"/>
          <w:marRight w:val="0"/>
          <w:marTop w:val="0"/>
          <w:marBottom w:val="0"/>
          <w:divBdr>
            <w:top w:val="none" w:sz="0" w:space="0" w:color="auto"/>
            <w:left w:val="none" w:sz="0" w:space="0" w:color="auto"/>
            <w:bottom w:val="none" w:sz="0" w:space="0" w:color="auto"/>
            <w:right w:val="none" w:sz="0" w:space="0" w:color="auto"/>
          </w:divBdr>
        </w:div>
        <w:div w:id="721057172">
          <w:marLeft w:val="640"/>
          <w:marRight w:val="0"/>
          <w:marTop w:val="0"/>
          <w:marBottom w:val="0"/>
          <w:divBdr>
            <w:top w:val="none" w:sz="0" w:space="0" w:color="auto"/>
            <w:left w:val="none" w:sz="0" w:space="0" w:color="auto"/>
            <w:bottom w:val="none" w:sz="0" w:space="0" w:color="auto"/>
            <w:right w:val="none" w:sz="0" w:space="0" w:color="auto"/>
          </w:divBdr>
        </w:div>
        <w:div w:id="1649825647">
          <w:marLeft w:val="640"/>
          <w:marRight w:val="0"/>
          <w:marTop w:val="0"/>
          <w:marBottom w:val="0"/>
          <w:divBdr>
            <w:top w:val="none" w:sz="0" w:space="0" w:color="auto"/>
            <w:left w:val="none" w:sz="0" w:space="0" w:color="auto"/>
            <w:bottom w:val="none" w:sz="0" w:space="0" w:color="auto"/>
            <w:right w:val="none" w:sz="0" w:space="0" w:color="auto"/>
          </w:divBdr>
        </w:div>
        <w:div w:id="1530603442">
          <w:marLeft w:val="640"/>
          <w:marRight w:val="0"/>
          <w:marTop w:val="0"/>
          <w:marBottom w:val="0"/>
          <w:divBdr>
            <w:top w:val="none" w:sz="0" w:space="0" w:color="auto"/>
            <w:left w:val="none" w:sz="0" w:space="0" w:color="auto"/>
            <w:bottom w:val="none" w:sz="0" w:space="0" w:color="auto"/>
            <w:right w:val="none" w:sz="0" w:space="0" w:color="auto"/>
          </w:divBdr>
        </w:div>
        <w:div w:id="1484469705">
          <w:marLeft w:val="640"/>
          <w:marRight w:val="0"/>
          <w:marTop w:val="0"/>
          <w:marBottom w:val="0"/>
          <w:divBdr>
            <w:top w:val="none" w:sz="0" w:space="0" w:color="auto"/>
            <w:left w:val="none" w:sz="0" w:space="0" w:color="auto"/>
            <w:bottom w:val="none" w:sz="0" w:space="0" w:color="auto"/>
            <w:right w:val="none" w:sz="0" w:space="0" w:color="auto"/>
          </w:divBdr>
        </w:div>
        <w:div w:id="2020043072">
          <w:marLeft w:val="640"/>
          <w:marRight w:val="0"/>
          <w:marTop w:val="0"/>
          <w:marBottom w:val="0"/>
          <w:divBdr>
            <w:top w:val="none" w:sz="0" w:space="0" w:color="auto"/>
            <w:left w:val="none" w:sz="0" w:space="0" w:color="auto"/>
            <w:bottom w:val="none" w:sz="0" w:space="0" w:color="auto"/>
            <w:right w:val="none" w:sz="0" w:space="0" w:color="auto"/>
          </w:divBdr>
        </w:div>
        <w:div w:id="1405495042">
          <w:marLeft w:val="640"/>
          <w:marRight w:val="0"/>
          <w:marTop w:val="0"/>
          <w:marBottom w:val="0"/>
          <w:divBdr>
            <w:top w:val="none" w:sz="0" w:space="0" w:color="auto"/>
            <w:left w:val="none" w:sz="0" w:space="0" w:color="auto"/>
            <w:bottom w:val="none" w:sz="0" w:space="0" w:color="auto"/>
            <w:right w:val="none" w:sz="0" w:space="0" w:color="auto"/>
          </w:divBdr>
        </w:div>
        <w:div w:id="231937388">
          <w:marLeft w:val="640"/>
          <w:marRight w:val="0"/>
          <w:marTop w:val="0"/>
          <w:marBottom w:val="0"/>
          <w:divBdr>
            <w:top w:val="none" w:sz="0" w:space="0" w:color="auto"/>
            <w:left w:val="none" w:sz="0" w:space="0" w:color="auto"/>
            <w:bottom w:val="none" w:sz="0" w:space="0" w:color="auto"/>
            <w:right w:val="none" w:sz="0" w:space="0" w:color="auto"/>
          </w:divBdr>
        </w:div>
        <w:div w:id="1550801329">
          <w:marLeft w:val="640"/>
          <w:marRight w:val="0"/>
          <w:marTop w:val="0"/>
          <w:marBottom w:val="0"/>
          <w:divBdr>
            <w:top w:val="none" w:sz="0" w:space="0" w:color="auto"/>
            <w:left w:val="none" w:sz="0" w:space="0" w:color="auto"/>
            <w:bottom w:val="none" w:sz="0" w:space="0" w:color="auto"/>
            <w:right w:val="none" w:sz="0" w:space="0" w:color="auto"/>
          </w:divBdr>
        </w:div>
        <w:div w:id="110515125">
          <w:marLeft w:val="640"/>
          <w:marRight w:val="0"/>
          <w:marTop w:val="0"/>
          <w:marBottom w:val="0"/>
          <w:divBdr>
            <w:top w:val="none" w:sz="0" w:space="0" w:color="auto"/>
            <w:left w:val="none" w:sz="0" w:space="0" w:color="auto"/>
            <w:bottom w:val="none" w:sz="0" w:space="0" w:color="auto"/>
            <w:right w:val="none" w:sz="0" w:space="0" w:color="auto"/>
          </w:divBdr>
        </w:div>
      </w:divsChild>
    </w:div>
    <w:div w:id="1737432247">
      <w:bodyDiv w:val="1"/>
      <w:marLeft w:val="0"/>
      <w:marRight w:val="0"/>
      <w:marTop w:val="0"/>
      <w:marBottom w:val="0"/>
      <w:divBdr>
        <w:top w:val="none" w:sz="0" w:space="0" w:color="auto"/>
        <w:left w:val="none" w:sz="0" w:space="0" w:color="auto"/>
        <w:bottom w:val="none" w:sz="0" w:space="0" w:color="auto"/>
        <w:right w:val="none" w:sz="0" w:space="0" w:color="auto"/>
      </w:divBdr>
      <w:divsChild>
        <w:div w:id="1280720755">
          <w:marLeft w:val="640"/>
          <w:marRight w:val="0"/>
          <w:marTop w:val="0"/>
          <w:marBottom w:val="0"/>
          <w:divBdr>
            <w:top w:val="none" w:sz="0" w:space="0" w:color="auto"/>
            <w:left w:val="none" w:sz="0" w:space="0" w:color="auto"/>
            <w:bottom w:val="none" w:sz="0" w:space="0" w:color="auto"/>
            <w:right w:val="none" w:sz="0" w:space="0" w:color="auto"/>
          </w:divBdr>
        </w:div>
        <w:div w:id="1114128459">
          <w:marLeft w:val="640"/>
          <w:marRight w:val="0"/>
          <w:marTop w:val="0"/>
          <w:marBottom w:val="0"/>
          <w:divBdr>
            <w:top w:val="none" w:sz="0" w:space="0" w:color="auto"/>
            <w:left w:val="none" w:sz="0" w:space="0" w:color="auto"/>
            <w:bottom w:val="none" w:sz="0" w:space="0" w:color="auto"/>
            <w:right w:val="none" w:sz="0" w:space="0" w:color="auto"/>
          </w:divBdr>
        </w:div>
        <w:div w:id="398986281">
          <w:marLeft w:val="640"/>
          <w:marRight w:val="0"/>
          <w:marTop w:val="0"/>
          <w:marBottom w:val="0"/>
          <w:divBdr>
            <w:top w:val="none" w:sz="0" w:space="0" w:color="auto"/>
            <w:left w:val="none" w:sz="0" w:space="0" w:color="auto"/>
            <w:bottom w:val="none" w:sz="0" w:space="0" w:color="auto"/>
            <w:right w:val="none" w:sz="0" w:space="0" w:color="auto"/>
          </w:divBdr>
        </w:div>
        <w:div w:id="143283923">
          <w:marLeft w:val="640"/>
          <w:marRight w:val="0"/>
          <w:marTop w:val="0"/>
          <w:marBottom w:val="0"/>
          <w:divBdr>
            <w:top w:val="none" w:sz="0" w:space="0" w:color="auto"/>
            <w:left w:val="none" w:sz="0" w:space="0" w:color="auto"/>
            <w:bottom w:val="none" w:sz="0" w:space="0" w:color="auto"/>
            <w:right w:val="none" w:sz="0" w:space="0" w:color="auto"/>
          </w:divBdr>
        </w:div>
        <w:div w:id="1872497062">
          <w:marLeft w:val="640"/>
          <w:marRight w:val="0"/>
          <w:marTop w:val="0"/>
          <w:marBottom w:val="0"/>
          <w:divBdr>
            <w:top w:val="none" w:sz="0" w:space="0" w:color="auto"/>
            <w:left w:val="none" w:sz="0" w:space="0" w:color="auto"/>
            <w:bottom w:val="none" w:sz="0" w:space="0" w:color="auto"/>
            <w:right w:val="none" w:sz="0" w:space="0" w:color="auto"/>
          </w:divBdr>
        </w:div>
        <w:div w:id="499927664">
          <w:marLeft w:val="640"/>
          <w:marRight w:val="0"/>
          <w:marTop w:val="0"/>
          <w:marBottom w:val="0"/>
          <w:divBdr>
            <w:top w:val="none" w:sz="0" w:space="0" w:color="auto"/>
            <w:left w:val="none" w:sz="0" w:space="0" w:color="auto"/>
            <w:bottom w:val="none" w:sz="0" w:space="0" w:color="auto"/>
            <w:right w:val="none" w:sz="0" w:space="0" w:color="auto"/>
          </w:divBdr>
        </w:div>
        <w:div w:id="1222208656">
          <w:marLeft w:val="640"/>
          <w:marRight w:val="0"/>
          <w:marTop w:val="0"/>
          <w:marBottom w:val="0"/>
          <w:divBdr>
            <w:top w:val="none" w:sz="0" w:space="0" w:color="auto"/>
            <w:left w:val="none" w:sz="0" w:space="0" w:color="auto"/>
            <w:bottom w:val="none" w:sz="0" w:space="0" w:color="auto"/>
            <w:right w:val="none" w:sz="0" w:space="0" w:color="auto"/>
          </w:divBdr>
        </w:div>
        <w:div w:id="2007324299">
          <w:marLeft w:val="640"/>
          <w:marRight w:val="0"/>
          <w:marTop w:val="0"/>
          <w:marBottom w:val="0"/>
          <w:divBdr>
            <w:top w:val="none" w:sz="0" w:space="0" w:color="auto"/>
            <w:left w:val="none" w:sz="0" w:space="0" w:color="auto"/>
            <w:bottom w:val="none" w:sz="0" w:space="0" w:color="auto"/>
            <w:right w:val="none" w:sz="0" w:space="0" w:color="auto"/>
          </w:divBdr>
        </w:div>
        <w:div w:id="706030498">
          <w:marLeft w:val="640"/>
          <w:marRight w:val="0"/>
          <w:marTop w:val="0"/>
          <w:marBottom w:val="0"/>
          <w:divBdr>
            <w:top w:val="none" w:sz="0" w:space="0" w:color="auto"/>
            <w:left w:val="none" w:sz="0" w:space="0" w:color="auto"/>
            <w:bottom w:val="none" w:sz="0" w:space="0" w:color="auto"/>
            <w:right w:val="none" w:sz="0" w:space="0" w:color="auto"/>
          </w:divBdr>
        </w:div>
        <w:div w:id="1987661732">
          <w:marLeft w:val="640"/>
          <w:marRight w:val="0"/>
          <w:marTop w:val="0"/>
          <w:marBottom w:val="0"/>
          <w:divBdr>
            <w:top w:val="none" w:sz="0" w:space="0" w:color="auto"/>
            <w:left w:val="none" w:sz="0" w:space="0" w:color="auto"/>
            <w:bottom w:val="none" w:sz="0" w:space="0" w:color="auto"/>
            <w:right w:val="none" w:sz="0" w:space="0" w:color="auto"/>
          </w:divBdr>
        </w:div>
        <w:div w:id="1896814282">
          <w:marLeft w:val="640"/>
          <w:marRight w:val="0"/>
          <w:marTop w:val="0"/>
          <w:marBottom w:val="0"/>
          <w:divBdr>
            <w:top w:val="none" w:sz="0" w:space="0" w:color="auto"/>
            <w:left w:val="none" w:sz="0" w:space="0" w:color="auto"/>
            <w:bottom w:val="none" w:sz="0" w:space="0" w:color="auto"/>
            <w:right w:val="none" w:sz="0" w:space="0" w:color="auto"/>
          </w:divBdr>
        </w:div>
        <w:div w:id="1136294282">
          <w:marLeft w:val="640"/>
          <w:marRight w:val="0"/>
          <w:marTop w:val="0"/>
          <w:marBottom w:val="0"/>
          <w:divBdr>
            <w:top w:val="none" w:sz="0" w:space="0" w:color="auto"/>
            <w:left w:val="none" w:sz="0" w:space="0" w:color="auto"/>
            <w:bottom w:val="none" w:sz="0" w:space="0" w:color="auto"/>
            <w:right w:val="none" w:sz="0" w:space="0" w:color="auto"/>
          </w:divBdr>
        </w:div>
        <w:div w:id="1330795052">
          <w:marLeft w:val="640"/>
          <w:marRight w:val="0"/>
          <w:marTop w:val="0"/>
          <w:marBottom w:val="0"/>
          <w:divBdr>
            <w:top w:val="none" w:sz="0" w:space="0" w:color="auto"/>
            <w:left w:val="none" w:sz="0" w:space="0" w:color="auto"/>
            <w:bottom w:val="none" w:sz="0" w:space="0" w:color="auto"/>
            <w:right w:val="none" w:sz="0" w:space="0" w:color="auto"/>
          </w:divBdr>
        </w:div>
        <w:div w:id="1967268736">
          <w:marLeft w:val="640"/>
          <w:marRight w:val="0"/>
          <w:marTop w:val="0"/>
          <w:marBottom w:val="0"/>
          <w:divBdr>
            <w:top w:val="none" w:sz="0" w:space="0" w:color="auto"/>
            <w:left w:val="none" w:sz="0" w:space="0" w:color="auto"/>
            <w:bottom w:val="none" w:sz="0" w:space="0" w:color="auto"/>
            <w:right w:val="none" w:sz="0" w:space="0" w:color="auto"/>
          </w:divBdr>
        </w:div>
        <w:div w:id="1737506745">
          <w:marLeft w:val="640"/>
          <w:marRight w:val="0"/>
          <w:marTop w:val="0"/>
          <w:marBottom w:val="0"/>
          <w:divBdr>
            <w:top w:val="none" w:sz="0" w:space="0" w:color="auto"/>
            <w:left w:val="none" w:sz="0" w:space="0" w:color="auto"/>
            <w:bottom w:val="none" w:sz="0" w:space="0" w:color="auto"/>
            <w:right w:val="none" w:sz="0" w:space="0" w:color="auto"/>
          </w:divBdr>
        </w:div>
        <w:div w:id="685136359">
          <w:marLeft w:val="640"/>
          <w:marRight w:val="0"/>
          <w:marTop w:val="0"/>
          <w:marBottom w:val="0"/>
          <w:divBdr>
            <w:top w:val="none" w:sz="0" w:space="0" w:color="auto"/>
            <w:left w:val="none" w:sz="0" w:space="0" w:color="auto"/>
            <w:bottom w:val="none" w:sz="0" w:space="0" w:color="auto"/>
            <w:right w:val="none" w:sz="0" w:space="0" w:color="auto"/>
          </w:divBdr>
        </w:div>
        <w:div w:id="599872345">
          <w:marLeft w:val="640"/>
          <w:marRight w:val="0"/>
          <w:marTop w:val="0"/>
          <w:marBottom w:val="0"/>
          <w:divBdr>
            <w:top w:val="none" w:sz="0" w:space="0" w:color="auto"/>
            <w:left w:val="none" w:sz="0" w:space="0" w:color="auto"/>
            <w:bottom w:val="none" w:sz="0" w:space="0" w:color="auto"/>
            <w:right w:val="none" w:sz="0" w:space="0" w:color="auto"/>
          </w:divBdr>
        </w:div>
        <w:div w:id="270014570">
          <w:marLeft w:val="640"/>
          <w:marRight w:val="0"/>
          <w:marTop w:val="0"/>
          <w:marBottom w:val="0"/>
          <w:divBdr>
            <w:top w:val="none" w:sz="0" w:space="0" w:color="auto"/>
            <w:left w:val="none" w:sz="0" w:space="0" w:color="auto"/>
            <w:bottom w:val="none" w:sz="0" w:space="0" w:color="auto"/>
            <w:right w:val="none" w:sz="0" w:space="0" w:color="auto"/>
          </w:divBdr>
        </w:div>
        <w:div w:id="896015460">
          <w:marLeft w:val="640"/>
          <w:marRight w:val="0"/>
          <w:marTop w:val="0"/>
          <w:marBottom w:val="0"/>
          <w:divBdr>
            <w:top w:val="none" w:sz="0" w:space="0" w:color="auto"/>
            <w:left w:val="none" w:sz="0" w:space="0" w:color="auto"/>
            <w:bottom w:val="none" w:sz="0" w:space="0" w:color="auto"/>
            <w:right w:val="none" w:sz="0" w:space="0" w:color="auto"/>
          </w:divBdr>
        </w:div>
        <w:div w:id="816339230">
          <w:marLeft w:val="640"/>
          <w:marRight w:val="0"/>
          <w:marTop w:val="0"/>
          <w:marBottom w:val="0"/>
          <w:divBdr>
            <w:top w:val="none" w:sz="0" w:space="0" w:color="auto"/>
            <w:left w:val="none" w:sz="0" w:space="0" w:color="auto"/>
            <w:bottom w:val="none" w:sz="0" w:space="0" w:color="auto"/>
            <w:right w:val="none" w:sz="0" w:space="0" w:color="auto"/>
          </w:divBdr>
        </w:div>
        <w:div w:id="1907764315">
          <w:marLeft w:val="640"/>
          <w:marRight w:val="0"/>
          <w:marTop w:val="0"/>
          <w:marBottom w:val="0"/>
          <w:divBdr>
            <w:top w:val="none" w:sz="0" w:space="0" w:color="auto"/>
            <w:left w:val="none" w:sz="0" w:space="0" w:color="auto"/>
            <w:bottom w:val="none" w:sz="0" w:space="0" w:color="auto"/>
            <w:right w:val="none" w:sz="0" w:space="0" w:color="auto"/>
          </w:divBdr>
        </w:div>
        <w:div w:id="676469406">
          <w:marLeft w:val="640"/>
          <w:marRight w:val="0"/>
          <w:marTop w:val="0"/>
          <w:marBottom w:val="0"/>
          <w:divBdr>
            <w:top w:val="none" w:sz="0" w:space="0" w:color="auto"/>
            <w:left w:val="none" w:sz="0" w:space="0" w:color="auto"/>
            <w:bottom w:val="none" w:sz="0" w:space="0" w:color="auto"/>
            <w:right w:val="none" w:sz="0" w:space="0" w:color="auto"/>
          </w:divBdr>
        </w:div>
        <w:div w:id="488911869">
          <w:marLeft w:val="640"/>
          <w:marRight w:val="0"/>
          <w:marTop w:val="0"/>
          <w:marBottom w:val="0"/>
          <w:divBdr>
            <w:top w:val="none" w:sz="0" w:space="0" w:color="auto"/>
            <w:left w:val="none" w:sz="0" w:space="0" w:color="auto"/>
            <w:bottom w:val="none" w:sz="0" w:space="0" w:color="auto"/>
            <w:right w:val="none" w:sz="0" w:space="0" w:color="auto"/>
          </w:divBdr>
        </w:div>
        <w:div w:id="250509223">
          <w:marLeft w:val="640"/>
          <w:marRight w:val="0"/>
          <w:marTop w:val="0"/>
          <w:marBottom w:val="0"/>
          <w:divBdr>
            <w:top w:val="none" w:sz="0" w:space="0" w:color="auto"/>
            <w:left w:val="none" w:sz="0" w:space="0" w:color="auto"/>
            <w:bottom w:val="none" w:sz="0" w:space="0" w:color="auto"/>
            <w:right w:val="none" w:sz="0" w:space="0" w:color="auto"/>
          </w:divBdr>
        </w:div>
        <w:div w:id="1935431563">
          <w:marLeft w:val="640"/>
          <w:marRight w:val="0"/>
          <w:marTop w:val="0"/>
          <w:marBottom w:val="0"/>
          <w:divBdr>
            <w:top w:val="none" w:sz="0" w:space="0" w:color="auto"/>
            <w:left w:val="none" w:sz="0" w:space="0" w:color="auto"/>
            <w:bottom w:val="none" w:sz="0" w:space="0" w:color="auto"/>
            <w:right w:val="none" w:sz="0" w:space="0" w:color="auto"/>
          </w:divBdr>
        </w:div>
        <w:div w:id="506166842">
          <w:marLeft w:val="640"/>
          <w:marRight w:val="0"/>
          <w:marTop w:val="0"/>
          <w:marBottom w:val="0"/>
          <w:divBdr>
            <w:top w:val="none" w:sz="0" w:space="0" w:color="auto"/>
            <w:left w:val="none" w:sz="0" w:space="0" w:color="auto"/>
            <w:bottom w:val="none" w:sz="0" w:space="0" w:color="auto"/>
            <w:right w:val="none" w:sz="0" w:space="0" w:color="auto"/>
          </w:divBdr>
        </w:div>
        <w:div w:id="412505427">
          <w:marLeft w:val="640"/>
          <w:marRight w:val="0"/>
          <w:marTop w:val="0"/>
          <w:marBottom w:val="0"/>
          <w:divBdr>
            <w:top w:val="none" w:sz="0" w:space="0" w:color="auto"/>
            <w:left w:val="none" w:sz="0" w:space="0" w:color="auto"/>
            <w:bottom w:val="none" w:sz="0" w:space="0" w:color="auto"/>
            <w:right w:val="none" w:sz="0" w:space="0" w:color="auto"/>
          </w:divBdr>
        </w:div>
        <w:div w:id="1970277290">
          <w:marLeft w:val="640"/>
          <w:marRight w:val="0"/>
          <w:marTop w:val="0"/>
          <w:marBottom w:val="0"/>
          <w:divBdr>
            <w:top w:val="none" w:sz="0" w:space="0" w:color="auto"/>
            <w:left w:val="none" w:sz="0" w:space="0" w:color="auto"/>
            <w:bottom w:val="none" w:sz="0" w:space="0" w:color="auto"/>
            <w:right w:val="none" w:sz="0" w:space="0" w:color="auto"/>
          </w:divBdr>
        </w:div>
        <w:div w:id="1986617604">
          <w:marLeft w:val="640"/>
          <w:marRight w:val="0"/>
          <w:marTop w:val="0"/>
          <w:marBottom w:val="0"/>
          <w:divBdr>
            <w:top w:val="none" w:sz="0" w:space="0" w:color="auto"/>
            <w:left w:val="none" w:sz="0" w:space="0" w:color="auto"/>
            <w:bottom w:val="none" w:sz="0" w:space="0" w:color="auto"/>
            <w:right w:val="none" w:sz="0" w:space="0" w:color="auto"/>
          </w:divBdr>
        </w:div>
        <w:div w:id="227888867">
          <w:marLeft w:val="640"/>
          <w:marRight w:val="0"/>
          <w:marTop w:val="0"/>
          <w:marBottom w:val="0"/>
          <w:divBdr>
            <w:top w:val="none" w:sz="0" w:space="0" w:color="auto"/>
            <w:left w:val="none" w:sz="0" w:space="0" w:color="auto"/>
            <w:bottom w:val="none" w:sz="0" w:space="0" w:color="auto"/>
            <w:right w:val="none" w:sz="0" w:space="0" w:color="auto"/>
          </w:divBdr>
        </w:div>
        <w:div w:id="92480981">
          <w:marLeft w:val="640"/>
          <w:marRight w:val="0"/>
          <w:marTop w:val="0"/>
          <w:marBottom w:val="0"/>
          <w:divBdr>
            <w:top w:val="none" w:sz="0" w:space="0" w:color="auto"/>
            <w:left w:val="none" w:sz="0" w:space="0" w:color="auto"/>
            <w:bottom w:val="none" w:sz="0" w:space="0" w:color="auto"/>
            <w:right w:val="none" w:sz="0" w:space="0" w:color="auto"/>
          </w:divBdr>
        </w:div>
        <w:div w:id="1568416255">
          <w:marLeft w:val="640"/>
          <w:marRight w:val="0"/>
          <w:marTop w:val="0"/>
          <w:marBottom w:val="0"/>
          <w:divBdr>
            <w:top w:val="none" w:sz="0" w:space="0" w:color="auto"/>
            <w:left w:val="none" w:sz="0" w:space="0" w:color="auto"/>
            <w:bottom w:val="none" w:sz="0" w:space="0" w:color="auto"/>
            <w:right w:val="none" w:sz="0" w:space="0" w:color="auto"/>
          </w:divBdr>
        </w:div>
        <w:div w:id="891382152">
          <w:marLeft w:val="640"/>
          <w:marRight w:val="0"/>
          <w:marTop w:val="0"/>
          <w:marBottom w:val="0"/>
          <w:divBdr>
            <w:top w:val="none" w:sz="0" w:space="0" w:color="auto"/>
            <w:left w:val="none" w:sz="0" w:space="0" w:color="auto"/>
            <w:bottom w:val="none" w:sz="0" w:space="0" w:color="auto"/>
            <w:right w:val="none" w:sz="0" w:space="0" w:color="auto"/>
          </w:divBdr>
        </w:div>
        <w:div w:id="1084716549">
          <w:marLeft w:val="640"/>
          <w:marRight w:val="0"/>
          <w:marTop w:val="0"/>
          <w:marBottom w:val="0"/>
          <w:divBdr>
            <w:top w:val="none" w:sz="0" w:space="0" w:color="auto"/>
            <w:left w:val="none" w:sz="0" w:space="0" w:color="auto"/>
            <w:bottom w:val="none" w:sz="0" w:space="0" w:color="auto"/>
            <w:right w:val="none" w:sz="0" w:space="0" w:color="auto"/>
          </w:divBdr>
        </w:div>
        <w:div w:id="1533768597">
          <w:marLeft w:val="640"/>
          <w:marRight w:val="0"/>
          <w:marTop w:val="0"/>
          <w:marBottom w:val="0"/>
          <w:divBdr>
            <w:top w:val="none" w:sz="0" w:space="0" w:color="auto"/>
            <w:left w:val="none" w:sz="0" w:space="0" w:color="auto"/>
            <w:bottom w:val="none" w:sz="0" w:space="0" w:color="auto"/>
            <w:right w:val="none" w:sz="0" w:space="0" w:color="auto"/>
          </w:divBdr>
        </w:div>
        <w:div w:id="925312162">
          <w:marLeft w:val="640"/>
          <w:marRight w:val="0"/>
          <w:marTop w:val="0"/>
          <w:marBottom w:val="0"/>
          <w:divBdr>
            <w:top w:val="none" w:sz="0" w:space="0" w:color="auto"/>
            <w:left w:val="none" w:sz="0" w:space="0" w:color="auto"/>
            <w:bottom w:val="none" w:sz="0" w:space="0" w:color="auto"/>
            <w:right w:val="none" w:sz="0" w:space="0" w:color="auto"/>
          </w:divBdr>
        </w:div>
        <w:div w:id="2359698">
          <w:marLeft w:val="640"/>
          <w:marRight w:val="0"/>
          <w:marTop w:val="0"/>
          <w:marBottom w:val="0"/>
          <w:divBdr>
            <w:top w:val="none" w:sz="0" w:space="0" w:color="auto"/>
            <w:left w:val="none" w:sz="0" w:space="0" w:color="auto"/>
            <w:bottom w:val="none" w:sz="0" w:space="0" w:color="auto"/>
            <w:right w:val="none" w:sz="0" w:space="0" w:color="auto"/>
          </w:divBdr>
        </w:div>
        <w:div w:id="1069495518">
          <w:marLeft w:val="640"/>
          <w:marRight w:val="0"/>
          <w:marTop w:val="0"/>
          <w:marBottom w:val="0"/>
          <w:divBdr>
            <w:top w:val="none" w:sz="0" w:space="0" w:color="auto"/>
            <w:left w:val="none" w:sz="0" w:space="0" w:color="auto"/>
            <w:bottom w:val="none" w:sz="0" w:space="0" w:color="auto"/>
            <w:right w:val="none" w:sz="0" w:space="0" w:color="auto"/>
          </w:divBdr>
        </w:div>
        <w:div w:id="1295058335">
          <w:marLeft w:val="640"/>
          <w:marRight w:val="0"/>
          <w:marTop w:val="0"/>
          <w:marBottom w:val="0"/>
          <w:divBdr>
            <w:top w:val="none" w:sz="0" w:space="0" w:color="auto"/>
            <w:left w:val="none" w:sz="0" w:space="0" w:color="auto"/>
            <w:bottom w:val="none" w:sz="0" w:space="0" w:color="auto"/>
            <w:right w:val="none" w:sz="0" w:space="0" w:color="auto"/>
          </w:divBdr>
        </w:div>
        <w:div w:id="690835764">
          <w:marLeft w:val="640"/>
          <w:marRight w:val="0"/>
          <w:marTop w:val="0"/>
          <w:marBottom w:val="0"/>
          <w:divBdr>
            <w:top w:val="none" w:sz="0" w:space="0" w:color="auto"/>
            <w:left w:val="none" w:sz="0" w:space="0" w:color="auto"/>
            <w:bottom w:val="none" w:sz="0" w:space="0" w:color="auto"/>
            <w:right w:val="none" w:sz="0" w:space="0" w:color="auto"/>
          </w:divBdr>
        </w:div>
        <w:div w:id="1252931654">
          <w:marLeft w:val="640"/>
          <w:marRight w:val="0"/>
          <w:marTop w:val="0"/>
          <w:marBottom w:val="0"/>
          <w:divBdr>
            <w:top w:val="none" w:sz="0" w:space="0" w:color="auto"/>
            <w:left w:val="none" w:sz="0" w:space="0" w:color="auto"/>
            <w:bottom w:val="none" w:sz="0" w:space="0" w:color="auto"/>
            <w:right w:val="none" w:sz="0" w:space="0" w:color="auto"/>
          </w:divBdr>
        </w:div>
        <w:div w:id="1834176444">
          <w:marLeft w:val="640"/>
          <w:marRight w:val="0"/>
          <w:marTop w:val="0"/>
          <w:marBottom w:val="0"/>
          <w:divBdr>
            <w:top w:val="none" w:sz="0" w:space="0" w:color="auto"/>
            <w:left w:val="none" w:sz="0" w:space="0" w:color="auto"/>
            <w:bottom w:val="none" w:sz="0" w:space="0" w:color="auto"/>
            <w:right w:val="none" w:sz="0" w:space="0" w:color="auto"/>
          </w:divBdr>
        </w:div>
        <w:div w:id="1816796680">
          <w:marLeft w:val="640"/>
          <w:marRight w:val="0"/>
          <w:marTop w:val="0"/>
          <w:marBottom w:val="0"/>
          <w:divBdr>
            <w:top w:val="none" w:sz="0" w:space="0" w:color="auto"/>
            <w:left w:val="none" w:sz="0" w:space="0" w:color="auto"/>
            <w:bottom w:val="none" w:sz="0" w:space="0" w:color="auto"/>
            <w:right w:val="none" w:sz="0" w:space="0" w:color="auto"/>
          </w:divBdr>
        </w:div>
        <w:div w:id="425149303">
          <w:marLeft w:val="640"/>
          <w:marRight w:val="0"/>
          <w:marTop w:val="0"/>
          <w:marBottom w:val="0"/>
          <w:divBdr>
            <w:top w:val="none" w:sz="0" w:space="0" w:color="auto"/>
            <w:left w:val="none" w:sz="0" w:space="0" w:color="auto"/>
            <w:bottom w:val="none" w:sz="0" w:space="0" w:color="auto"/>
            <w:right w:val="none" w:sz="0" w:space="0" w:color="auto"/>
          </w:divBdr>
        </w:div>
        <w:div w:id="940835709">
          <w:marLeft w:val="640"/>
          <w:marRight w:val="0"/>
          <w:marTop w:val="0"/>
          <w:marBottom w:val="0"/>
          <w:divBdr>
            <w:top w:val="none" w:sz="0" w:space="0" w:color="auto"/>
            <w:left w:val="none" w:sz="0" w:space="0" w:color="auto"/>
            <w:bottom w:val="none" w:sz="0" w:space="0" w:color="auto"/>
            <w:right w:val="none" w:sz="0" w:space="0" w:color="auto"/>
          </w:divBdr>
        </w:div>
        <w:div w:id="1620187436">
          <w:marLeft w:val="640"/>
          <w:marRight w:val="0"/>
          <w:marTop w:val="0"/>
          <w:marBottom w:val="0"/>
          <w:divBdr>
            <w:top w:val="none" w:sz="0" w:space="0" w:color="auto"/>
            <w:left w:val="none" w:sz="0" w:space="0" w:color="auto"/>
            <w:bottom w:val="none" w:sz="0" w:space="0" w:color="auto"/>
            <w:right w:val="none" w:sz="0" w:space="0" w:color="auto"/>
          </w:divBdr>
        </w:div>
        <w:div w:id="982782620">
          <w:marLeft w:val="640"/>
          <w:marRight w:val="0"/>
          <w:marTop w:val="0"/>
          <w:marBottom w:val="0"/>
          <w:divBdr>
            <w:top w:val="none" w:sz="0" w:space="0" w:color="auto"/>
            <w:left w:val="none" w:sz="0" w:space="0" w:color="auto"/>
            <w:bottom w:val="none" w:sz="0" w:space="0" w:color="auto"/>
            <w:right w:val="none" w:sz="0" w:space="0" w:color="auto"/>
          </w:divBdr>
        </w:div>
        <w:div w:id="35860696">
          <w:marLeft w:val="640"/>
          <w:marRight w:val="0"/>
          <w:marTop w:val="0"/>
          <w:marBottom w:val="0"/>
          <w:divBdr>
            <w:top w:val="none" w:sz="0" w:space="0" w:color="auto"/>
            <w:left w:val="none" w:sz="0" w:space="0" w:color="auto"/>
            <w:bottom w:val="none" w:sz="0" w:space="0" w:color="auto"/>
            <w:right w:val="none" w:sz="0" w:space="0" w:color="auto"/>
          </w:divBdr>
        </w:div>
        <w:div w:id="1942948940">
          <w:marLeft w:val="640"/>
          <w:marRight w:val="0"/>
          <w:marTop w:val="0"/>
          <w:marBottom w:val="0"/>
          <w:divBdr>
            <w:top w:val="none" w:sz="0" w:space="0" w:color="auto"/>
            <w:left w:val="none" w:sz="0" w:space="0" w:color="auto"/>
            <w:bottom w:val="none" w:sz="0" w:space="0" w:color="auto"/>
            <w:right w:val="none" w:sz="0" w:space="0" w:color="auto"/>
          </w:divBdr>
        </w:div>
        <w:div w:id="1530214409">
          <w:marLeft w:val="640"/>
          <w:marRight w:val="0"/>
          <w:marTop w:val="0"/>
          <w:marBottom w:val="0"/>
          <w:divBdr>
            <w:top w:val="none" w:sz="0" w:space="0" w:color="auto"/>
            <w:left w:val="none" w:sz="0" w:space="0" w:color="auto"/>
            <w:bottom w:val="none" w:sz="0" w:space="0" w:color="auto"/>
            <w:right w:val="none" w:sz="0" w:space="0" w:color="auto"/>
          </w:divBdr>
        </w:div>
        <w:div w:id="1075053631">
          <w:marLeft w:val="640"/>
          <w:marRight w:val="0"/>
          <w:marTop w:val="0"/>
          <w:marBottom w:val="0"/>
          <w:divBdr>
            <w:top w:val="none" w:sz="0" w:space="0" w:color="auto"/>
            <w:left w:val="none" w:sz="0" w:space="0" w:color="auto"/>
            <w:bottom w:val="none" w:sz="0" w:space="0" w:color="auto"/>
            <w:right w:val="none" w:sz="0" w:space="0" w:color="auto"/>
          </w:divBdr>
        </w:div>
        <w:div w:id="1982733023">
          <w:marLeft w:val="640"/>
          <w:marRight w:val="0"/>
          <w:marTop w:val="0"/>
          <w:marBottom w:val="0"/>
          <w:divBdr>
            <w:top w:val="none" w:sz="0" w:space="0" w:color="auto"/>
            <w:left w:val="none" w:sz="0" w:space="0" w:color="auto"/>
            <w:bottom w:val="none" w:sz="0" w:space="0" w:color="auto"/>
            <w:right w:val="none" w:sz="0" w:space="0" w:color="auto"/>
          </w:divBdr>
        </w:div>
        <w:div w:id="1949774924">
          <w:marLeft w:val="640"/>
          <w:marRight w:val="0"/>
          <w:marTop w:val="0"/>
          <w:marBottom w:val="0"/>
          <w:divBdr>
            <w:top w:val="none" w:sz="0" w:space="0" w:color="auto"/>
            <w:left w:val="none" w:sz="0" w:space="0" w:color="auto"/>
            <w:bottom w:val="none" w:sz="0" w:space="0" w:color="auto"/>
            <w:right w:val="none" w:sz="0" w:space="0" w:color="auto"/>
          </w:divBdr>
        </w:div>
        <w:div w:id="1804348619">
          <w:marLeft w:val="640"/>
          <w:marRight w:val="0"/>
          <w:marTop w:val="0"/>
          <w:marBottom w:val="0"/>
          <w:divBdr>
            <w:top w:val="none" w:sz="0" w:space="0" w:color="auto"/>
            <w:left w:val="none" w:sz="0" w:space="0" w:color="auto"/>
            <w:bottom w:val="none" w:sz="0" w:space="0" w:color="auto"/>
            <w:right w:val="none" w:sz="0" w:space="0" w:color="auto"/>
          </w:divBdr>
        </w:div>
        <w:div w:id="20713845">
          <w:marLeft w:val="640"/>
          <w:marRight w:val="0"/>
          <w:marTop w:val="0"/>
          <w:marBottom w:val="0"/>
          <w:divBdr>
            <w:top w:val="none" w:sz="0" w:space="0" w:color="auto"/>
            <w:left w:val="none" w:sz="0" w:space="0" w:color="auto"/>
            <w:bottom w:val="none" w:sz="0" w:space="0" w:color="auto"/>
            <w:right w:val="none" w:sz="0" w:space="0" w:color="auto"/>
          </w:divBdr>
        </w:div>
        <w:div w:id="1202672018">
          <w:marLeft w:val="640"/>
          <w:marRight w:val="0"/>
          <w:marTop w:val="0"/>
          <w:marBottom w:val="0"/>
          <w:divBdr>
            <w:top w:val="none" w:sz="0" w:space="0" w:color="auto"/>
            <w:left w:val="none" w:sz="0" w:space="0" w:color="auto"/>
            <w:bottom w:val="none" w:sz="0" w:space="0" w:color="auto"/>
            <w:right w:val="none" w:sz="0" w:space="0" w:color="auto"/>
          </w:divBdr>
        </w:div>
        <w:div w:id="1696224295">
          <w:marLeft w:val="640"/>
          <w:marRight w:val="0"/>
          <w:marTop w:val="0"/>
          <w:marBottom w:val="0"/>
          <w:divBdr>
            <w:top w:val="none" w:sz="0" w:space="0" w:color="auto"/>
            <w:left w:val="none" w:sz="0" w:space="0" w:color="auto"/>
            <w:bottom w:val="none" w:sz="0" w:space="0" w:color="auto"/>
            <w:right w:val="none" w:sz="0" w:space="0" w:color="auto"/>
          </w:divBdr>
        </w:div>
        <w:div w:id="122886743">
          <w:marLeft w:val="640"/>
          <w:marRight w:val="0"/>
          <w:marTop w:val="0"/>
          <w:marBottom w:val="0"/>
          <w:divBdr>
            <w:top w:val="none" w:sz="0" w:space="0" w:color="auto"/>
            <w:left w:val="none" w:sz="0" w:space="0" w:color="auto"/>
            <w:bottom w:val="none" w:sz="0" w:space="0" w:color="auto"/>
            <w:right w:val="none" w:sz="0" w:space="0" w:color="auto"/>
          </w:divBdr>
        </w:div>
        <w:div w:id="394936506">
          <w:marLeft w:val="640"/>
          <w:marRight w:val="0"/>
          <w:marTop w:val="0"/>
          <w:marBottom w:val="0"/>
          <w:divBdr>
            <w:top w:val="none" w:sz="0" w:space="0" w:color="auto"/>
            <w:left w:val="none" w:sz="0" w:space="0" w:color="auto"/>
            <w:bottom w:val="none" w:sz="0" w:space="0" w:color="auto"/>
            <w:right w:val="none" w:sz="0" w:space="0" w:color="auto"/>
          </w:divBdr>
        </w:div>
        <w:div w:id="905454063">
          <w:marLeft w:val="640"/>
          <w:marRight w:val="0"/>
          <w:marTop w:val="0"/>
          <w:marBottom w:val="0"/>
          <w:divBdr>
            <w:top w:val="none" w:sz="0" w:space="0" w:color="auto"/>
            <w:left w:val="none" w:sz="0" w:space="0" w:color="auto"/>
            <w:bottom w:val="none" w:sz="0" w:space="0" w:color="auto"/>
            <w:right w:val="none" w:sz="0" w:space="0" w:color="auto"/>
          </w:divBdr>
        </w:div>
        <w:div w:id="1372075832">
          <w:marLeft w:val="640"/>
          <w:marRight w:val="0"/>
          <w:marTop w:val="0"/>
          <w:marBottom w:val="0"/>
          <w:divBdr>
            <w:top w:val="none" w:sz="0" w:space="0" w:color="auto"/>
            <w:left w:val="none" w:sz="0" w:space="0" w:color="auto"/>
            <w:bottom w:val="none" w:sz="0" w:space="0" w:color="auto"/>
            <w:right w:val="none" w:sz="0" w:space="0" w:color="auto"/>
          </w:divBdr>
        </w:div>
        <w:div w:id="143788271">
          <w:marLeft w:val="640"/>
          <w:marRight w:val="0"/>
          <w:marTop w:val="0"/>
          <w:marBottom w:val="0"/>
          <w:divBdr>
            <w:top w:val="none" w:sz="0" w:space="0" w:color="auto"/>
            <w:left w:val="none" w:sz="0" w:space="0" w:color="auto"/>
            <w:bottom w:val="none" w:sz="0" w:space="0" w:color="auto"/>
            <w:right w:val="none" w:sz="0" w:space="0" w:color="auto"/>
          </w:divBdr>
        </w:div>
        <w:div w:id="888027525">
          <w:marLeft w:val="640"/>
          <w:marRight w:val="0"/>
          <w:marTop w:val="0"/>
          <w:marBottom w:val="0"/>
          <w:divBdr>
            <w:top w:val="none" w:sz="0" w:space="0" w:color="auto"/>
            <w:left w:val="none" w:sz="0" w:space="0" w:color="auto"/>
            <w:bottom w:val="none" w:sz="0" w:space="0" w:color="auto"/>
            <w:right w:val="none" w:sz="0" w:space="0" w:color="auto"/>
          </w:divBdr>
        </w:div>
        <w:div w:id="951471080">
          <w:marLeft w:val="640"/>
          <w:marRight w:val="0"/>
          <w:marTop w:val="0"/>
          <w:marBottom w:val="0"/>
          <w:divBdr>
            <w:top w:val="none" w:sz="0" w:space="0" w:color="auto"/>
            <w:left w:val="none" w:sz="0" w:space="0" w:color="auto"/>
            <w:bottom w:val="none" w:sz="0" w:space="0" w:color="auto"/>
            <w:right w:val="none" w:sz="0" w:space="0" w:color="auto"/>
          </w:divBdr>
        </w:div>
        <w:div w:id="757289796">
          <w:marLeft w:val="640"/>
          <w:marRight w:val="0"/>
          <w:marTop w:val="0"/>
          <w:marBottom w:val="0"/>
          <w:divBdr>
            <w:top w:val="none" w:sz="0" w:space="0" w:color="auto"/>
            <w:left w:val="none" w:sz="0" w:space="0" w:color="auto"/>
            <w:bottom w:val="none" w:sz="0" w:space="0" w:color="auto"/>
            <w:right w:val="none" w:sz="0" w:space="0" w:color="auto"/>
          </w:divBdr>
        </w:div>
        <w:div w:id="1766532081">
          <w:marLeft w:val="640"/>
          <w:marRight w:val="0"/>
          <w:marTop w:val="0"/>
          <w:marBottom w:val="0"/>
          <w:divBdr>
            <w:top w:val="none" w:sz="0" w:space="0" w:color="auto"/>
            <w:left w:val="none" w:sz="0" w:space="0" w:color="auto"/>
            <w:bottom w:val="none" w:sz="0" w:space="0" w:color="auto"/>
            <w:right w:val="none" w:sz="0" w:space="0" w:color="auto"/>
          </w:divBdr>
        </w:div>
        <w:div w:id="1943026123">
          <w:marLeft w:val="640"/>
          <w:marRight w:val="0"/>
          <w:marTop w:val="0"/>
          <w:marBottom w:val="0"/>
          <w:divBdr>
            <w:top w:val="none" w:sz="0" w:space="0" w:color="auto"/>
            <w:left w:val="none" w:sz="0" w:space="0" w:color="auto"/>
            <w:bottom w:val="none" w:sz="0" w:space="0" w:color="auto"/>
            <w:right w:val="none" w:sz="0" w:space="0" w:color="auto"/>
          </w:divBdr>
        </w:div>
        <w:div w:id="763306631">
          <w:marLeft w:val="640"/>
          <w:marRight w:val="0"/>
          <w:marTop w:val="0"/>
          <w:marBottom w:val="0"/>
          <w:divBdr>
            <w:top w:val="none" w:sz="0" w:space="0" w:color="auto"/>
            <w:left w:val="none" w:sz="0" w:space="0" w:color="auto"/>
            <w:bottom w:val="none" w:sz="0" w:space="0" w:color="auto"/>
            <w:right w:val="none" w:sz="0" w:space="0" w:color="auto"/>
          </w:divBdr>
        </w:div>
        <w:div w:id="811214763">
          <w:marLeft w:val="640"/>
          <w:marRight w:val="0"/>
          <w:marTop w:val="0"/>
          <w:marBottom w:val="0"/>
          <w:divBdr>
            <w:top w:val="none" w:sz="0" w:space="0" w:color="auto"/>
            <w:left w:val="none" w:sz="0" w:space="0" w:color="auto"/>
            <w:bottom w:val="none" w:sz="0" w:space="0" w:color="auto"/>
            <w:right w:val="none" w:sz="0" w:space="0" w:color="auto"/>
          </w:divBdr>
        </w:div>
        <w:div w:id="1882084442">
          <w:marLeft w:val="640"/>
          <w:marRight w:val="0"/>
          <w:marTop w:val="0"/>
          <w:marBottom w:val="0"/>
          <w:divBdr>
            <w:top w:val="none" w:sz="0" w:space="0" w:color="auto"/>
            <w:left w:val="none" w:sz="0" w:space="0" w:color="auto"/>
            <w:bottom w:val="none" w:sz="0" w:space="0" w:color="auto"/>
            <w:right w:val="none" w:sz="0" w:space="0" w:color="auto"/>
          </w:divBdr>
        </w:div>
        <w:div w:id="283125199">
          <w:marLeft w:val="640"/>
          <w:marRight w:val="0"/>
          <w:marTop w:val="0"/>
          <w:marBottom w:val="0"/>
          <w:divBdr>
            <w:top w:val="none" w:sz="0" w:space="0" w:color="auto"/>
            <w:left w:val="none" w:sz="0" w:space="0" w:color="auto"/>
            <w:bottom w:val="none" w:sz="0" w:space="0" w:color="auto"/>
            <w:right w:val="none" w:sz="0" w:space="0" w:color="auto"/>
          </w:divBdr>
        </w:div>
        <w:div w:id="93785989">
          <w:marLeft w:val="640"/>
          <w:marRight w:val="0"/>
          <w:marTop w:val="0"/>
          <w:marBottom w:val="0"/>
          <w:divBdr>
            <w:top w:val="none" w:sz="0" w:space="0" w:color="auto"/>
            <w:left w:val="none" w:sz="0" w:space="0" w:color="auto"/>
            <w:bottom w:val="none" w:sz="0" w:space="0" w:color="auto"/>
            <w:right w:val="none" w:sz="0" w:space="0" w:color="auto"/>
          </w:divBdr>
        </w:div>
        <w:div w:id="1984382445">
          <w:marLeft w:val="640"/>
          <w:marRight w:val="0"/>
          <w:marTop w:val="0"/>
          <w:marBottom w:val="0"/>
          <w:divBdr>
            <w:top w:val="none" w:sz="0" w:space="0" w:color="auto"/>
            <w:left w:val="none" w:sz="0" w:space="0" w:color="auto"/>
            <w:bottom w:val="none" w:sz="0" w:space="0" w:color="auto"/>
            <w:right w:val="none" w:sz="0" w:space="0" w:color="auto"/>
          </w:divBdr>
        </w:div>
        <w:div w:id="544755615">
          <w:marLeft w:val="640"/>
          <w:marRight w:val="0"/>
          <w:marTop w:val="0"/>
          <w:marBottom w:val="0"/>
          <w:divBdr>
            <w:top w:val="none" w:sz="0" w:space="0" w:color="auto"/>
            <w:left w:val="none" w:sz="0" w:space="0" w:color="auto"/>
            <w:bottom w:val="none" w:sz="0" w:space="0" w:color="auto"/>
            <w:right w:val="none" w:sz="0" w:space="0" w:color="auto"/>
          </w:divBdr>
        </w:div>
        <w:div w:id="653754279">
          <w:marLeft w:val="640"/>
          <w:marRight w:val="0"/>
          <w:marTop w:val="0"/>
          <w:marBottom w:val="0"/>
          <w:divBdr>
            <w:top w:val="none" w:sz="0" w:space="0" w:color="auto"/>
            <w:left w:val="none" w:sz="0" w:space="0" w:color="auto"/>
            <w:bottom w:val="none" w:sz="0" w:space="0" w:color="auto"/>
            <w:right w:val="none" w:sz="0" w:space="0" w:color="auto"/>
          </w:divBdr>
        </w:div>
        <w:div w:id="1427000705">
          <w:marLeft w:val="640"/>
          <w:marRight w:val="0"/>
          <w:marTop w:val="0"/>
          <w:marBottom w:val="0"/>
          <w:divBdr>
            <w:top w:val="none" w:sz="0" w:space="0" w:color="auto"/>
            <w:left w:val="none" w:sz="0" w:space="0" w:color="auto"/>
            <w:bottom w:val="none" w:sz="0" w:space="0" w:color="auto"/>
            <w:right w:val="none" w:sz="0" w:space="0" w:color="auto"/>
          </w:divBdr>
        </w:div>
      </w:divsChild>
    </w:div>
    <w:div w:id="1752002029">
      <w:bodyDiv w:val="1"/>
      <w:marLeft w:val="0"/>
      <w:marRight w:val="0"/>
      <w:marTop w:val="0"/>
      <w:marBottom w:val="0"/>
      <w:divBdr>
        <w:top w:val="none" w:sz="0" w:space="0" w:color="auto"/>
        <w:left w:val="none" w:sz="0" w:space="0" w:color="auto"/>
        <w:bottom w:val="none" w:sz="0" w:space="0" w:color="auto"/>
        <w:right w:val="none" w:sz="0" w:space="0" w:color="auto"/>
      </w:divBdr>
      <w:divsChild>
        <w:div w:id="457263189">
          <w:marLeft w:val="640"/>
          <w:marRight w:val="0"/>
          <w:marTop w:val="0"/>
          <w:marBottom w:val="0"/>
          <w:divBdr>
            <w:top w:val="none" w:sz="0" w:space="0" w:color="auto"/>
            <w:left w:val="none" w:sz="0" w:space="0" w:color="auto"/>
            <w:bottom w:val="none" w:sz="0" w:space="0" w:color="auto"/>
            <w:right w:val="none" w:sz="0" w:space="0" w:color="auto"/>
          </w:divBdr>
        </w:div>
        <w:div w:id="1970629362">
          <w:marLeft w:val="640"/>
          <w:marRight w:val="0"/>
          <w:marTop w:val="0"/>
          <w:marBottom w:val="0"/>
          <w:divBdr>
            <w:top w:val="none" w:sz="0" w:space="0" w:color="auto"/>
            <w:left w:val="none" w:sz="0" w:space="0" w:color="auto"/>
            <w:bottom w:val="none" w:sz="0" w:space="0" w:color="auto"/>
            <w:right w:val="none" w:sz="0" w:space="0" w:color="auto"/>
          </w:divBdr>
        </w:div>
        <w:div w:id="2086419220">
          <w:marLeft w:val="640"/>
          <w:marRight w:val="0"/>
          <w:marTop w:val="0"/>
          <w:marBottom w:val="0"/>
          <w:divBdr>
            <w:top w:val="none" w:sz="0" w:space="0" w:color="auto"/>
            <w:left w:val="none" w:sz="0" w:space="0" w:color="auto"/>
            <w:bottom w:val="none" w:sz="0" w:space="0" w:color="auto"/>
            <w:right w:val="none" w:sz="0" w:space="0" w:color="auto"/>
          </w:divBdr>
        </w:div>
        <w:div w:id="382481326">
          <w:marLeft w:val="640"/>
          <w:marRight w:val="0"/>
          <w:marTop w:val="0"/>
          <w:marBottom w:val="0"/>
          <w:divBdr>
            <w:top w:val="none" w:sz="0" w:space="0" w:color="auto"/>
            <w:left w:val="none" w:sz="0" w:space="0" w:color="auto"/>
            <w:bottom w:val="none" w:sz="0" w:space="0" w:color="auto"/>
            <w:right w:val="none" w:sz="0" w:space="0" w:color="auto"/>
          </w:divBdr>
        </w:div>
        <w:div w:id="1099328268">
          <w:marLeft w:val="640"/>
          <w:marRight w:val="0"/>
          <w:marTop w:val="0"/>
          <w:marBottom w:val="0"/>
          <w:divBdr>
            <w:top w:val="none" w:sz="0" w:space="0" w:color="auto"/>
            <w:left w:val="none" w:sz="0" w:space="0" w:color="auto"/>
            <w:bottom w:val="none" w:sz="0" w:space="0" w:color="auto"/>
            <w:right w:val="none" w:sz="0" w:space="0" w:color="auto"/>
          </w:divBdr>
        </w:div>
        <w:div w:id="1567105108">
          <w:marLeft w:val="640"/>
          <w:marRight w:val="0"/>
          <w:marTop w:val="0"/>
          <w:marBottom w:val="0"/>
          <w:divBdr>
            <w:top w:val="none" w:sz="0" w:space="0" w:color="auto"/>
            <w:left w:val="none" w:sz="0" w:space="0" w:color="auto"/>
            <w:bottom w:val="none" w:sz="0" w:space="0" w:color="auto"/>
            <w:right w:val="none" w:sz="0" w:space="0" w:color="auto"/>
          </w:divBdr>
        </w:div>
        <w:div w:id="1334146742">
          <w:marLeft w:val="640"/>
          <w:marRight w:val="0"/>
          <w:marTop w:val="0"/>
          <w:marBottom w:val="0"/>
          <w:divBdr>
            <w:top w:val="none" w:sz="0" w:space="0" w:color="auto"/>
            <w:left w:val="none" w:sz="0" w:space="0" w:color="auto"/>
            <w:bottom w:val="none" w:sz="0" w:space="0" w:color="auto"/>
            <w:right w:val="none" w:sz="0" w:space="0" w:color="auto"/>
          </w:divBdr>
        </w:div>
        <w:div w:id="1403679839">
          <w:marLeft w:val="640"/>
          <w:marRight w:val="0"/>
          <w:marTop w:val="0"/>
          <w:marBottom w:val="0"/>
          <w:divBdr>
            <w:top w:val="none" w:sz="0" w:space="0" w:color="auto"/>
            <w:left w:val="none" w:sz="0" w:space="0" w:color="auto"/>
            <w:bottom w:val="none" w:sz="0" w:space="0" w:color="auto"/>
            <w:right w:val="none" w:sz="0" w:space="0" w:color="auto"/>
          </w:divBdr>
        </w:div>
        <w:div w:id="341014754">
          <w:marLeft w:val="640"/>
          <w:marRight w:val="0"/>
          <w:marTop w:val="0"/>
          <w:marBottom w:val="0"/>
          <w:divBdr>
            <w:top w:val="none" w:sz="0" w:space="0" w:color="auto"/>
            <w:left w:val="none" w:sz="0" w:space="0" w:color="auto"/>
            <w:bottom w:val="none" w:sz="0" w:space="0" w:color="auto"/>
            <w:right w:val="none" w:sz="0" w:space="0" w:color="auto"/>
          </w:divBdr>
        </w:div>
        <w:div w:id="467279687">
          <w:marLeft w:val="640"/>
          <w:marRight w:val="0"/>
          <w:marTop w:val="0"/>
          <w:marBottom w:val="0"/>
          <w:divBdr>
            <w:top w:val="none" w:sz="0" w:space="0" w:color="auto"/>
            <w:left w:val="none" w:sz="0" w:space="0" w:color="auto"/>
            <w:bottom w:val="none" w:sz="0" w:space="0" w:color="auto"/>
            <w:right w:val="none" w:sz="0" w:space="0" w:color="auto"/>
          </w:divBdr>
        </w:div>
        <w:div w:id="2040622829">
          <w:marLeft w:val="640"/>
          <w:marRight w:val="0"/>
          <w:marTop w:val="0"/>
          <w:marBottom w:val="0"/>
          <w:divBdr>
            <w:top w:val="none" w:sz="0" w:space="0" w:color="auto"/>
            <w:left w:val="none" w:sz="0" w:space="0" w:color="auto"/>
            <w:bottom w:val="none" w:sz="0" w:space="0" w:color="auto"/>
            <w:right w:val="none" w:sz="0" w:space="0" w:color="auto"/>
          </w:divBdr>
        </w:div>
        <w:div w:id="482939423">
          <w:marLeft w:val="640"/>
          <w:marRight w:val="0"/>
          <w:marTop w:val="0"/>
          <w:marBottom w:val="0"/>
          <w:divBdr>
            <w:top w:val="none" w:sz="0" w:space="0" w:color="auto"/>
            <w:left w:val="none" w:sz="0" w:space="0" w:color="auto"/>
            <w:bottom w:val="none" w:sz="0" w:space="0" w:color="auto"/>
            <w:right w:val="none" w:sz="0" w:space="0" w:color="auto"/>
          </w:divBdr>
        </w:div>
        <w:div w:id="963851510">
          <w:marLeft w:val="640"/>
          <w:marRight w:val="0"/>
          <w:marTop w:val="0"/>
          <w:marBottom w:val="0"/>
          <w:divBdr>
            <w:top w:val="none" w:sz="0" w:space="0" w:color="auto"/>
            <w:left w:val="none" w:sz="0" w:space="0" w:color="auto"/>
            <w:bottom w:val="none" w:sz="0" w:space="0" w:color="auto"/>
            <w:right w:val="none" w:sz="0" w:space="0" w:color="auto"/>
          </w:divBdr>
        </w:div>
        <w:div w:id="1717193119">
          <w:marLeft w:val="640"/>
          <w:marRight w:val="0"/>
          <w:marTop w:val="0"/>
          <w:marBottom w:val="0"/>
          <w:divBdr>
            <w:top w:val="none" w:sz="0" w:space="0" w:color="auto"/>
            <w:left w:val="none" w:sz="0" w:space="0" w:color="auto"/>
            <w:bottom w:val="none" w:sz="0" w:space="0" w:color="auto"/>
            <w:right w:val="none" w:sz="0" w:space="0" w:color="auto"/>
          </w:divBdr>
        </w:div>
        <w:div w:id="1889995233">
          <w:marLeft w:val="640"/>
          <w:marRight w:val="0"/>
          <w:marTop w:val="0"/>
          <w:marBottom w:val="0"/>
          <w:divBdr>
            <w:top w:val="none" w:sz="0" w:space="0" w:color="auto"/>
            <w:left w:val="none" w:sz="0" w:space="0" w:color="auto"/>
            <w:bottom w:val="none" w:sz="0" w:space="0" w:color="auto"/>
            <w:right w:val="none" w:sz="0" w:space="0" w:color="auto"/>
          </w:divBdr>
        </w:div>
        <w:div w:id="2090536819">
          <w:marLeft w:val="640"/>
          <w:marRight w:val="0"/>
          <w:marTop w:val="0"/>
          <w:marBottom w:val="0"/>
          <w:divBdr>
            <w:top w:val="none" w:sz="0" w:space="0" w:color="auto"/>
            <w:left w:val="none" w:sz="0" w:space="0" w:color="auto"/>
            <w:bottom w:val="none" w:sz="0" w:space="0" w:color="auto"/>
            <w:right w:val="none" w:sz="0" w:space="0" w:color="auto"/>
          </w:divBdr>
        </w:div>
        <w:div w:id="749932953">
          <w:marLeft w:val="640"/>
          <w:marRight w:val="0"/>
          <w:marTop w:val="0"/>
          <w:marBottom w:val="0"/>
          <w:divBdr>
            <w:top w:val="none" w:sz="0" w:space="0" w:color="auto"/>
            <w:left w:val="none" w:sz="0" w:space="0" w:color="auto"/>
            <w:bottom w:val="none" w:sz="0" w:space="0" w:color="auto"/>
            <w:right w:val="none" w:sz="0" w:space="0" w:color="auto"/>
          </w:divBdr>
        </w:div>
        <w:div w:id="630750237">
          <w:marLeft w:val="640"/>
          <w:marRight w:val="0"/>
          <w:marTop w:val="0"/>
          <w:marBottom w:val="0"/>
          <w:divBdr>
            <w:top w:val="none" w:sz="0" w:space="0" w:color="auto"/>
            <w:left w:val="none" w:sz="0" w:space="0" w:color="auto"/>
            <w:bottom w:val="none" w:sz="0" w:space="0" w:color="auto"/>
            <w:right w:val="none" w:sz="0" w:space="0" w:color="auto"/>
          </w:divBdr>
        </w:div>
        <w:div w:id="290399690">
          <w:marLeft w:val="640"/>
          <w:marRight w:val="0"/>
          <w:marTop w:val="0"/>
          <w:marBottom w:val="0"/>
          <w:divBdr>
            <w:top w:val="none" w:sz="0" w:space="0" w:color="auto"/>
            <w:left w:val="none" w:sz="0" w:space="0" w:color="auto"/>
            <w:bottom w:val="none" w:sz="0" w:space="0" w:color="auto"/>
            <w:right w:val="none" w:sz="0" w:space="0" w:color="auto"/>
          </w:divBdr>
        </w:div>
        <w:div w:id="1337658227">
          <w:marLeft w:val="640"/>
          <w:marRight w:val="0"/>
          <w:marTop w:val="0"/>
          <w:marBottom w:val="0"/>
          <w:divBdr>
            <w:top w:val="none" w:sz="0" w:space="0" w:color="auto"/>
            <w:left w:val="none" w:sz="0" w:space="0" w:color="auto"/>
            <w:bottom w:val="none" w:sz="0" w:space="0" w:color="auto"/>
            <w:right w:val="none" w:sz="0" w:space="0" w:color="auto"/>
          </w:divBdr>
        </w:div>
        <w:div w:id="974261704">
          <w:marLeft w:val="640"/>
          <w:marRight w:val="0"/>
          <w:marTop w:val="0"/>
          <w:marBottom w:val="0"/>
          <w:divBdr>
            <w:top w:val="none" w:sz="0" w:space="0" w:color="auto"/>
            <w:left w:val="none" w:sz="0" w:space="0" w:color="auto"/>
            <w:bottom w:val="none" w:sz="0" w:space="0" w:color="auto"/>
            <w:right w:val="none" w:sz="0" w:space="0" w:color="auto"/>
          </w:divBdr>
        </w:div>
        <w:div w:id="1179009104">
          <w:marLeft w:val="640"/>
          <w:marRight w:val="0"/>
          <w:marTop w:val="0"/>
          <w:marBottom w:val="0"/>
          <w:divBdr>
            <w:top w:val="none" w:sz="0" w:space="0" w:color="auto"/>
            <w:left w:val="none" w:sz="0" w:space="0" w:color="auto"/>
            <w:bottom w:val="none" w:sz="0" w:space="0" w:color="auto"/>
            <w:right w:val="none" w:sz="0" w:space="0" w:color="auto"/>
          </w:divBdr>
        </w:div>
        <w:div w:id="1381898337">
          <w:marLeft w:val="640"/>
          <w:marRight w:val="0"/>
          <w:marTop w:val="0"/>
          <w:marBottom w:val="0"/>
          <w:divBdr>
            <w:top w:val="none" w:sz="0" w:space="0" w:color="auto"/>
            <w:left w:val="none" w:sz="0" w:space="0" w:color="auto"/>
            <w:bottom w:val="none" w:sz="0" w:space="0" w:color="auto"/>
            <w:right w:val="none" w:sz="0" w:space="0" w:color="auto"/>
          </w:divBdr>
        </w:div>
        <w:div w:id="1621763079">
          <w:marLeft w:val="640"/>
          <w:marRight w:val="0"/>
          <w:marTop w:val="0"/>
          <w:marBottom w:val="0"/>
          <w:divBdr>
            <w:top w:val="none" w:sz="0" w:space="0" w:color="auto"/>
            <w:left w:val="none" w:sz="0" w:space="0" w:color="auto"/>
            <w:bottom w:val="none" w:sz="0" w:space="0" w:color="auto"/>
            <w:right w:val="none" w:sz="0" w:space="0" w:color="auto"/>
          </w:divBdr>
        </w:div>
        <w:div w:id="998994693">
          <w:marLeft w:val="640"/>
          <w:marRight w:val="0"/>
          <w:marTop w:val="0"/>
          <w:marBottom w:val="0"/>
          <w:divBdr>
            <w:top w:val="none" w:sz="0" w:space="0" w:color="auto"/>
            <w:left w:val="none" w:sz="0" w:space="0" w:color="auto"/>
            <w:bottom w:val="none" w:sz="0" w:space="0" w:color="auto"/>
            <w:right w:val="none" w:sz="0" w:space="0" w:color="auto"/>
          </w:divBdr>
        </w:div>
        <w:div w:id="892934309">
          <w:marLeft w:val="640"/>
          <w:marRight w:val="0"/>
          <w:marTop w:val="0"/>
          <w:marBottom w:val="0"/>
          <w:divBdr>
            <w:top w:val="none" w:sz="0" w:space="0" w:color="auto"/>
            <w:left w:val="none" w:sz="0" w:space="0" w:color="auto"/>
            <w:bottom w:val="none" w:sz="0" w:space="0" w:color="auto"/>
            <w:right w:val="none" w:sz="0" w:space="0" w:color="auto"/>
          </w:divBdr>
        </w:div>
        <w:div w:id="338431537">
          <w:marLeft w:val="640"/>
          <w:marRight w:val="0"/>
          <w:marTop w:val="0"/>
          <w:marBottom w:val="0"/>
          <w:divBdr>
            <w:top w:val="none" w:sz="0" w:space="0" w:color="auto"/>
            <w:left w:val="none" w:sz="0" w:space="0" w:color="auto"/>
            <w:bottom w:val="none" w:sz="0" w:space="0" w:color="auto"/>
            <w:right w:val="none" w:sz="0" w:space="0" w:color="auto"/>
          </w:divBdr>
        </w:div>
        <w:div w:id="30502792">
          <w:marLeft w:val="640"/>
          <w:marRight w:val="0"/>
          <w:marTop w:val="0"/>
          <w:marBottom w:val="0"/>
          <w:divBdr>
            <w:top w:val="none" w:sz="0" w:space="0" w:color="auto"/>
            <w:left w:val="none" w:sz="0" w:space="0" w:color="auto"/>
            <w:bottom w:val="none" w:sz="0" w:space="0" w:color="auto"/>
            <w:right w:val="none" w:sz="0" w:space="0" w:color="auto"/>
          </w:divBdr>
        </w:div>
        <w:div w:id="1858033220">
          <w:marLeft w:val="640"/>
          <w:marRight w:val="0"/>
          <w:marTop w:val="0"/>
          <w:marBottom w:val="0"/>
          <w:divBdr>
            <w:top w:val="none" w:sz="0" w:space="0" w:color="auto"/>
            <w:left w:val="none" w:sz="0" w:space="0" w:color="auto"/>
            <w:bottom w:val="none" w:sz="0" w:space="0" w:color="auto"/>
            <w:right w:val="none" w:sz="0" w:space="0" w:color="auto"/>
          </w:divBdr>
        </w:div>
        <w:div w:id="101582886">
          <w:marLeft w:val="640"/>
          <w:marRight w:val="0"/>
          <w:marTop w:val="0"/>
          <w:marBottom w:val="0"/>
          <w:divBdr>
            <w:top w:val="none" w:sz="0" w:space="0" w:color="auto"/>
            <w:left w:val="none" w:sz="0" w:space="0" w:color="auto"/>
            <w:bottom w:val="none" w:sz="0" w:space="0" w:color="auto"/>
            <w:right w:val="none" w:sz="0" w:space="0" w:color="auto"/>
          </w:divBdr>
        </w:div>
        <w:div w:id="674571140">
          <w:marLeft w:val="640"/>
          <w:marRight w:val="0"/>
          <w:marTop w:val="0"/>
          <w:marBottom w:val="0"/>
          <w:divBdr>
            <w:top w:val="none" w:sz="0" w:space="0" w:color="auto"/>
            <w:left w:val="none" w:sz="0" w:space="0" w:color="auto"/>
            <w:bottom w:val="none" w:sz="0" w:space="0" w:color="auto"/>
            <w:right w:val="none" w:sz="0" w:space="0" w:color="auto"/>
          </w:divBdr>
        </w:div>
        <w:div w:id="244074449">
          <w:marLeft w:val="640"/>
          <w:marRight w:val="0"/>
          <w:marTop w:val="0"/>
          <w:marBottom w:val="0"/>
          <w:divBdr>
            <w:top w:val="none" w:sz="0" w:space="0" w:color="auto"/>
            <w:left w:val="none" w:sz="0" w:space="0" w:color="auto"/>
            <w:bottom w:val="none" w:sz="0" w:space="0" w:color="auto"/>
            <w:right w:val="none" w:sz="0" w:space="0" w:color="auto"/>
          </w:divBdr>
        </w:div>
        <w:div w:id="1229725296">
          <w:marLeft w:val="640"/>
          <w:marRight w:val="0"/>
          <w:marTop w:val="0"/>
          <w:marBottom w:val="0"/>
          <w:divBdr>
            <w:top w:val="none" w:sz="0" w:space="0" w:color="auto"/>
            <w:left w:val="none" w:sz="0" w:space="0" w:color="auto"/>
            <w:bottom w:val="none" w:sz="0" w:space="0" w:color="auto"/>
            <w:right w:val="none" w:sz="0" w:space="0" w:color="auto"/>
          </w:divBdr>
        </w:div>
        <w:div w:id="1137263420">
          <w:marLeft w:val="640"/>
          <w:marRight w:val="0"/>
          <w:marTop w:val="0"/>
          <w:marBottom w:val="0"/>
          <w:divBdr>
            <w:top w:val="none" w:sz="0" w:space="0" w:color="auto"/>
            <w:left w:val="none" w:sz="0" w:space="0" w:color="auto"/>
            <w:bottom w:val="none" w:sz="0" w:space="0" w:color="auto"/>
            <w:right w:val="none" w:sz="0" w:space="0" w:color="auto"/>
          </w:divBdr>
        </w:div>
        <w:div w:id="1891110034">
          <w:marLeft w:val="640"/>
          <w:marRight w:val="0"/>
          <w:marTop w:val="0"/>
          <w:marBottom w:val="0"/>
          <w:divBdr>
            <w:top w:val="none" w:sz="0" w:space="0" w:color="auto"/>
            <w:left w:val="none" w:sz="0" w:space="0" w:color="auto"/>
            <w:bottom w:val="none" w:sz="0" w:space="0" w:color="auto"/>
            <w:right w:val="none" w:sz="0" w:space="0" w:color="auto"/>
          </w:divBdr>
        </w:div>
        <w:div w:id="1230727380">
          <w:marLeft w:val="640"/>
          <w:marRight w:val="0"/>
          <w:marTop w:val="0"/>
          <w:marBottom w:val="0"/>
          <w:divBdr>
            <w:top w:val="none" w:sz="0" w:space="0" w:color="auto"/>
            <w:left w:val="none" w:sz="0" w:space="0" w:color="auto"/>
            <w:bottom w:val="none" w:sz="0" w:space="0" w:color="auto"/>
            <w:right w:val="none" w:sz="0" w:space="0" w:color="auto"/>
          </w:divBdr>
        </w:div>
        <w:div w:id="588659419">
          <w:marLeft w:val="640"/>
          <w:marRight w:val="0"/>
          <w:marTop w:val="0"/>
          <w:marBottom w:val="0"/>
          <w:divBdr>
            <w:top w:val="none" w:sz="0" w:space="0" w:color="auto"/>
            <w:left w:val="none" w:sz="0" w:space="0" w:color="auto"/>
            <w:bottom w:val="none" w:sz="0" w:space="0" w:color="auto"/>
            <w:right w:val="none" w:sz="0" w:space="0" w:color="auto"/>
          </w:divBdr>
        </w:div>
        <w:div w:id="112209922">
          <w:marLeft w:val="640"/>
          <w:marRight w:val="0"/>
          <w:marTop w:val="0"/>
          <w:marBottom w:val="0"/>
          <w:divBdr>
            <w:top w:val="none" w:sz="0" w:space="0" w:color="auto"/>
            <w:left w:val="none" w:sz="0" w:space="0" w:color="auto"/>
            <w:bottom w:val="none" w:sz="0" w:space="0" w:color="auto"/>
            <w:right w:val="none" w:sz="0" w:space="0" w:color="auto"/>
          </w:divBdr>
        </w:div>
        <w:div w:id="1433234855">
          <w:marLeft w:val="640"/>
          <w:marRight w:val="0"/>
          <w:marTop w:val="0"/>
          <w:marBottom w:val="0"/>
          <w:divBdr>
            <w:top w:val="none" w:sz="0" w:space="0" w:color="auto"/>
            <w:left w:val="none" w:sz="0" w:space="0" w:color="auto"/>
            <w:bottom w:val="none" w:sz="0" w:space="0" w:color="auto"/>
            <w:right w:val="none" w:sz="0" w:space="0" w:color="auto"/>
          </w:divBdr>
        </w:div>
        <w:div w:id="1082991905">
          <w:marLeft w:val="640"/>
          <w:marRight w:val="0"/>
          <w:marTop w:val="0"/>
          <w:marBottom w:val="0"/>
          <w:divBdr>
            <w:top w:val="none" w:sz="0" w:space="0" w:color="auto"/>
            <w:left w:val="none" w:sz="0" w:space="0" w:color="auto"/>
            <w:bottom w:val="none" w:sz="0" w:space="0" w:color="auto"/>
            <w:right w:val="none" w:sz="0" w:space="0" w:color="auto"/>
          </w:divBdr>
        </w:div>
        <w:div w:id="1705253413">
          <w:marLeft w:val="640"/>
          <w:marRight w:val="0"/>
          <w:marTop w:val="0"/>
          <w:marBottom w:val="0"/>
          <w:divBdr>
            <w:top w:val="none" w:sz="0" w:space="0" w:color="auto"/>
            <w:left w:val="none" w:sz="0" w:space="0" w:color="auto"/>
            <w:bottom w:val="none" w:sz="0" w:space="0" w:color="auto"/>
            <w:right w:val="none" w:sz="0" w:space="0" w:color="auto"/>
          </w:divBdr>
        </w:div>
        <w:div w:id="521552696">
          <w:marLeft w:val="640"/>
          <w:marRight w:val="0"/>
          <w:marTop w:val="0"/>
          <w:marBottom w:val="0"/>
          <w:divBdr>
            <w:top w:val="none" w:sz="0" w:space="0" w:color="auto"/>
            <w:left w:val="none" w:sz="0" w:space="0" w:color="auto"/>
            <w:bottom w:val="none" w:sz="0" w:space="0" w:color="auto"/>
            <w:right w:val="none" w:sz="0" w:space="0" w:color="auto"/>
          </w:divBdr>
        </w:div>
        <w:div w:id="1690793994">
          <w:marLeft w:val="640"/>
          <w:marRight w:val="0"/>
          <w:marTop w:val="0"/>
          <w:marBottom w:val="0"/>
          <w:divBdr>
            <w:top w:val="none" w:sz="0" w:space="0" w:color="auto"/>
            <w:left w:val="none" w:sz="0" w:space="0" w:color="auto"/>
            <w:bottom w:val="none" w:sz="0" w:space="0" w:color="auto"/>
            <w:right w:val="none" w:sz="0" w:space="0" w:color="auto"/>
          </w:divBdr>
        </w:div>
        <w:div w:id="954754362">
          <w:marLeft w:val="640"/>
          <w:marRight w:val="0"/>
          <w:marTop w:val="0"/>
          <w:marBottom w:val="0"/>
          <w:divBdr>
            <w:top w:val="none" w:sz="0" w:space="0" w:color="auto"/>
            <w:left w:val="none" w:sz="0" w:space="0" w:color="auto"/>
            <w:bottom w:val="none" w:sz="0" w:space="0" w:color="auto"/>
            <w:right w:val="none" w:sz="0" w:space="0" w:color="auto"/>
          </w:divBdr>
        </w:div>
        <w:div w:id="2042851577">
          <w:marLeft w:val="640"/>
          <w:marRight w:val="0"/>
          <w:marTop w:val="0"/>
          <w:marBottom w:val="0"/>
          <w:divBdr>
            <w:top w:val="none" w:sz="0" w:space="0" w:color="auto"/>
            <w:left w:val="none" w:sz="0" w:space="0" w:color="auto"/>
            <w:bottom w:val="none" w:sz="0" w:space="0" w:color="auto"/>
            <w:right w:val="none" w:sz="0" w:space="0" w:color="auto"/>
          </w:divBdr>
        </w:div>
        <w:div w:id="970205847">
          <w:marLeft w:val="640"/>
          <w:marRight w:val="0"/>
          <w:marTop w:val="0"/>
          <w:marBottom w:val="0"/>
          <w:divBdr>
            <w:top w:val="none" w:sz="0" w:space="0" w:color="auto"/>
            <w:left w:val="none" w:sz="0" w:space="0" w:color="auto"/>
            <w:bottom w:val="none" w:sz="0" w:space="0" w:color="auto"/>
            <w:right w:val="none" w:sz="0" w:space="0" w:color="auto"/>
          </w:divBdr>
        </w:div>
        <w:div w:id="1931547119">
          <w:marLeft w:val="640"/>
          <w:marRight w:val="0"/>
          <w:marTop w:val="0"/>
          <w:marBottom w:val="0"/>
          <w:divBdr>
            <w:top w:val="none" w:sz="0" w:space="0" w:color="auto"/>
            <w:left w:val="none" w:sz="0" w:space="0" w:color="auto"/>
            <w:bottom w:val="none" w:sz="0" w:space="0" w:color="auto"/>
            <w:right w:val="none" w:sz="0" w:space="0" w:color="auto"/>
          </w:divBdr>
        </w:div>
        <w:div w:id="2065592694">
          <w:marLeft w:val="640"/>
          <w:marRight w:val="0"/>
          <w:marTop w:val="0"/>
          <w:marBottom w:val="0"/>
          <w:divBdr>
            <w:top w:val="none" w:sz="0" w:space="0" w:color="auto"/>
            <w:left w:val="none" w:sz="0" w:space="0" w:color="auto"/>
            <w:bottom w:val="none" w:sz="0" w:space="0" w:color="auto"/>
            <w:right w:val="none" w:sz="0" w:space="0" w:color="auto"/>
          </w:divBdr>
        </w:div>
        <w:div w:id="1730107853">
          <w:marLeft w:val="640"/>
          <w:marRight w:val="0"/>
          <w:marTop w:val="0"/>
          <w:marBottom w:val="0"/>
          <w:divBdr>
            <w:top w:val="none" w:sz="0" w:space="0" w:color="auto"/>
            <w:left w:val="none" w:sz="0" w:space="0" w:color="auto"/>
            <w:bottom w:val="none" w:sz="0" w:space="0" w:color="auto"/>
            <w:right w:val="none" w:sz="0" w:space="0" w:color="auto"/>
          </w:divBdr>
        </w:div>
        <w:div w:id="1061513481">
          <w:marLeft w:val="640"/>
          <w:marRight w:val="0"/>
          <w:marTop w:val="0"/>
          <w:marBottom w:val="0"/>
          <w:divBdr>
            <w:top w:val="none" w:sz="0" w:space="0" w:color="auto"/>
            <w:left w:val="none" w:sz="0" w:space="0" w:color="auto"/>
            <w:bottom w:val="none" w:sz="0" w:space="0" w:color="auto"/>
            <w:right w:val="none" w:sz="0" w:space="0" w:color="auto"/>
          </w:divBdr>
        </w:div>
        <w:div w:id="341784518">
          <w:marLeft w:val="640"/>
          <w:marRight w:val="0"/>
          <w:marTop w:val="0"/>
          <w:marBottom w:val="0"/>
          <w:divBdr>
            <w:top w:val="none" w:sz="0" w:space="0" w:color="auto"/>
            <w:left w:val="none" w:sz="0" w:space="0" w:color="auto"/>
            <w:bottom w:val="none" w:sz="0" w:space="0" w:color="auto"/>
            <w:right w:val="none" w:sz="0" w:space="0" w:color="auto"/>
          </w:divBdr>
        </w:div>
        <w:div w:id="820387613">
          <w:marLeft w:val="640"/>
          <w:marRight w:val="0"/>
          <w:marTop w:val="0"/>
          <w:marBottom w:val="0"/>
          <w:divBdr>
            <w:top w:val="none" w:sz="0" w:space="0" w:color="auto"/>
            <w:left w:val="none" w:sz="0" w:space="0" w:color="auto"/>
            <w:bottom w:val="none" w:sz="0" w:space="0" w:color="auto"/>
            <w:right w:val="none" w:sz="0" w:space="0" w:color="auto"/>
          </w:divBdr>
        </w:div>
        <w:div w:id="1065569192">
          <w:marLeft w:val="640"/>
          <w:marRight w:val="0"/>
          <w:marTop w:val="0"/>
          <w:marBottom w:val="0"/>
          <w:divBdr>
            <w:top w:val="none" w:sz="0" w:space="0" w:color="auto"/>
            <w:left w:val="none" w:sz="0" w:space="0" w:color="auto"/>
            <w:bottom w:val="none" w:sz="0" w:space="0" w:color="auto"/>
            <w:right w:val="none" w:sz="0" w:space="0" w:color="auto"/>
          </w:divBdr>
        </w:div>
        <w:div w:id="2014144976">
          <w:marLeft w:val="640"/>
          <w:marRight w:val="0"/>
          <w:marTop w:val="0"/>
          <w:marBottom w:val="0"/>
          <w:divBdr>
            <w:top w:val="none" w:sz="0" w:space="0" w:color="auto"/>
            <w:left w:val="none" w:sz="0" w:space="0" w:color="auto"/>
            <w:bottom w:val="none" w:sz="0" w:space="0" w:color="auto"/>
            <w:right w:val="none" w:sz="0" w:space="0" w:color="auto"/>
          </w:divBdr>
        </w:div>
        <w:div w:id="177085201">
          <w:marLeft w:val="640"/>
          <w:marRight w:val="0"/>
          <w:marTop w:val="0"/>
          <w:marBottom w:val="0"/>
          <w:divBdr>
            <w:top w:val="none" w:sz="0" w:space="0" w:color="auto"/>
            <w:left w:val="none" w:sz="0" w:space="0" w:color="auto"/>
            <w:bottom w:val="none" w:sz="0" w:space="0" w:color="auto"/>
            <w:right w:val="none" w:sz="0" w:space="0" w:color="auto"/>
          </w:divBdr>
        </w:div>
        <w:div w:id="1497530168">
          <w:marLeft w:val="640"/>
          <w:marRight w:val="0"/>
          <w:marTop w:val="0"/>
          <w:marBottom w:val="0"/>
          <w:divBdr>
            <w:top w:val="none" w:sz="0" w:space="0" w:color="auto"/>
            <w:left w:val="none" w:sz="0" w:space="0" w:color="auto"/>
            <w:bottom w:val="none" w:sz="0" w:space="0" w:color="auto"/>
            <w:right w:val="none" w:sz="0" w:space="0" w:color="auto"/>
          </w:divBdr>
        </w:div>
        <w:div w:id="995914128">
          <w:marLeft w:val="640"/>
          <w:marRight w:val="0"/>
          <w:marTop w:val="0"/>
          <w:marBottom w:val="0"/>
          <w:divBdr>
            <w:top w:val="none" w:sz="0" w:space="0" w:color="auto"/>
            <w:left w:val="none" w:sz="0" w:space="0" w:color="auto"/>
            <w:bottom w:val="none" w:sz="0" w:space="0" w:color="auto"/>
            <w:right w:val="none" w:sz="0" w:space="0" w:color="auto"/>
          </w:divBdr>
        </w:div>
        <w:div w:id="1124232614">
          <w:marLeft w:val="640"/>
          <w:marRight w:val="0"/>
          <w:marTop w:val="0"/>
          <w:marBottom w:val="0"/>
          <w:divBdr>
            <w:top w:val="none" w:sz="0" w:space="0" w:color="auto"/>
            <w:left w:val="none" w:sz="0" w:space="0" w:color="auto"/>
            <w:bottom w:val="none" w:sz="0" w:space="0" w:color="auto"/>
            <w:right w:val="none" w:sz="0" w:space="0" w:color="auto"/>
          </w:divBdr>
        </w:div>
        <w:div w:id="638222253">
          <w:marLeft w:val="640"/>
          <w:marRight w:val="0"/>
          <w:marTop w:val="0"/>
          <w:marBottom w:val="0"/>
          <w:divBdr>
            <w:top w:val="none" w:sz="0" w:space="0" w:color="auto"/>
            <w:left w:val="none" w:sz="0" w:space="0" w:color="auto"/>
            <w:bottom w:val="none" w:sz="0" w:space="0" w:color="auto"/>
            <w:right w:val="none" w:sz="0" w:space="0" w:color="auto"/>
          </w:divBdr>
        </w:div>
        <w:div w:id="1120759123">
          <w:marLeft w:val="640"/>
          <w:marRight w:val="0"/>
          <w:marTop w:val="0"/>
          <w:marBottom w:val="0"/>
          <w:divBdr>
            <w:top w:val="none" w:sz="0" w:space="0" w:color="auto"/>
            <w:left w:val="none" w:sz="0" w:space="0" w:color="auto"/>
            <w:bottom w:val="none" w:sz="0" w:space="0" w:color="auto"/>
            <w:right w:val="none" w:sz="0" w:space="0" w:color="auto"/>
          </w:divBdr>
        </w:div>
        <w:div w:id="570308371">
          <w:marLeft w:val="640"/>
          <w:marRight w:val="0"/>
          <w:marTop w:val="0"/>
          <w:marBottom w:val="0"/>
          <w:divBdr>
            <w:top w:val="none" w:sz="0" w:space="0" w:color="auto"/>
            <w:left w:val="none" w:sz="0" w:space="0" w:color="auto"/>
            <w:bottom w:val="none" w:sz="0" w:space="0" w:color="auto"/>
            <w:right w:val="none" w:sz="0" w:space="0" w:color="auto"/>
          </w:divBdr>
        </w:div>
        <w:div w:id="1532038223">
          <w:marLeft w:val="640"/>
          <w:marRight w:val="0"/>
          <w:marTop w:val="0"/>
          <w:marBottom w:val="0"/>
          <w:divBdr>
            <w:top w:val="none" w:sz="0" w:space="0" w:color="auto"/>
            <w:left w:val="none" w:sz="0" w:space="0" w:color="auto"/>
            <w:bottom w:val="none" w:sz="0" w:space="0" w:color="auto"/>
            <w:right w:val="none" w:sz="0" w:space="0" w:color="auto"/>
          </w:divBdr>
        </w:div>
        <w:div w:id="975839965">
          <w:marLeft w:val="640"/>
          <w:marRight w:val="0"/>
          <w:marTop w:val="0"/>
          <w:marBottom w:val="0"/>
          <w:divBdr>
            <w:top w:val="none" w:sz="0" w:space="0" w:color="auto"/>
            <w:left w:val="none" w:sz="0" w:space="0" w:color="auto"/>
            <w:bottom w:val="none" w:sz="0" w:space="0" w:color="auto"/>
            <w:right w:val="none" w:sz="0" w:space="0" w:color="auto"/>
          </w:divBdr>
        </w:div>
        <w:div w:id="140267734">
          <w:marLeft w:val="640"/>
          <w:marRight w:val="0"/>
          <w:marTop w:val="0"/>
          <w:marBottom w:val="0"/>
          <w:divBdr>
            <w:top w:val="none" w:sz="0" w:space="0" w:color="auto"/>
            <w:left w:val="none" w:sz="0" w:space="0" w:color="auto"/>
            <w:bottom w:val="none" w:sz="0" w:space="0" w:color="auto"/>
            <w:right w:val="none" w:sz="0" w:space="0" w:color="auto"/>
          </w:divBdr>
        </w:div>
        <w:div w:id="1076785310">
          <w:marLeft w:val="640"/>
          <w:marRight w:val="0"/>
          <w:marTop w:val="0"/>
          <w:marBottom w:val="0"/>
          <w:divBdr>
            <w:top w:val="none" w:sz="0" w:space="0" w:color="auto"/>
            <w:left w:val="none" w:sz="0" w:space="0" w:color="auto"/>
            <w:bottom w:val="none" w:sz="0" w:space="0" w:color="auto"/>
            <w:right w:val="none" w:sz="0" w:space="0" w:color="auto"/>
          </w:divBdr>
        </w:div>
        <w:div w:id="99762807">
          <w:marLeft w:val="640"/>
          <w:marRight w:val="0"/>
          <w:marTop w:val="0"/>
          <w:marBottom w:val="0"/>
          <w:divBdr>
            <w:top w:val="none" w:sz="0" w:space="0" w:color="auto"/>
            <w:left w:val="none" w:sz="0" w:space="0" w:color="auto"/>
            <w:bottom w:val="none" w:sz="0" w:space="0" w:color="auto"/>
            <w:right w:val="none" w:sz="0" w:space="0" w:color="auto"/>
          </w:divBdr>
        </w:div>
        <w:div w:id="1520699160">
          <w:marLeft w:val="640"/>
          <w:marRight w:val="0"/>
          <w:marTop w:val="0"/>
          <w:marBottom w:val="0"/>
          <w:divBdr>
            <w:top w:val="none" w:sz="0" w:space="0" w:color="auto"/>
            <w:left w:val="none" w:sz="0" w:space="0" w:color="auto"/>
            <w:bottom w:val="none" w:sz="0" w:space="0" w:color="auto"/>
            <w:right w:val="none" w:sz="0" w:space="0" w:color="auto"/>
          </w:divBdr>
        </w:div>
        <w:div w:id="662197805">
          <w:marLeft w:val="640"/>
          <w:marRight w:val="0"/>
          <w:marTop w:val="0"/>
          <w:marBottom w:val="0"/>
          <w:divBdr>
            <w:top w:val="none" w:sz="0" w:space="0" w:color="auto"/>
            <w:left w:val="none" w:sz="0" w:space="0" w:color="auto"/>
            <w:bottom w:val="none" w:sz="0" w:space="0" w:color="auto"/>
            <w:right w:val="none" w:sz="0" w:space="0" w:color="auto"/>
          </w:divBdr>
        </w:div>
        <w:div w:id="795492000">
          <w:marLeft w:val="640"/>
          <w:marRight w:val="0"/>
          <w:marTop w:val="0"/>
          <w:marBottom w:val="0"/>
          <w:divBdr>
            <w:top w:val="none" w:sz="0" w:space="0" w:color="auto"/>
            <w:left w:val="none" w:sz="0" w:space="0" w:color="auto"/>
            <w:bottom w:val="none" w:sz="0" w:space="0" w:color="auto"/>
            <w:right w:val="none" w:sz="0" w:space="0" w:color="auto"/>
          </w:divBdr>
        </w:div>
        <w:div w:id="614290389">
          <w:marLeft w:val="640"/>
          <w:marRight w:val="0"/>
          <w:marTop w:val="0"/>
          <w:marBottom w:val="0"/>
          <w:divBdr>
            <w:top w:val="none" w:sz="0" w:space="0" w:color="auto"/>
            <w:left w:val="none" w:sz="0" w:space="0" w:color="auto"/>
            <w:bottom w:val="none" w:sz="0" w:space="0" w:color="auto"/>
            <w:right w:val="none" w:sz="0" w:space="0" w:color="auto"/>
          </w:divBdr>
        </w:div>
        <w:div w:id="855386995">
          <w:marLeft w:val="640"/>
          <w:marRight w:val="0"/>
          <w:marTop w:val="0"/>
          <w:marBottom w:val="0"/>
          <w:divBdr>
            <w:top w:val="none" w:sz="0" w:space="0" w:color="auto"/>
            <w:left w:val="none" w:sz="0" w:space="0" w:color="auto"/>
            <w:bottom w:val="none" w:sz="0" w:space="0" w:color="auto"/>
            <w:right w:val="none" w:sz="0" w:space="0" w:color="auto"/>
          </w:divBdr>
        </w:div>
        <w:div w:id="25298620">
          <w:marLeft w:val="640"/>
          <w:marRight w:val="0"/>
          <w:marTop w:val="0"/>
          <w:marBottom w:val="0"/>
          <w:divBdr>
            <w:top w:val="none" w:sz="0" w:space="0" w:color="auto"/>
            <w:left w:val="none" w:sz="0" w:space="0" w:color="auto"/>
            <w:bottom w:val="none" w:sz="0" w:space="0" w:color="auto"/>
            <w:right w:val="none" w:sz="0" w:space="0" w:color="auto"/>
          </w:divBdr>
        </w:div>
        <w:div w:id="1573926285">
          <w:marLeft w:val="640"/>
          <w:marRight w:val="0"/>
          <w:marTop w:val="0"/>
          <w:marBottom w:val="0"/>
          <w:divBdr>
            <w:top w:val="none" w:sz="0" w:space="0" w:color="auto"/>
            <w:left w:val="none" w:sz="0" w:space="0" w:color="auto"/>
            <w:bottom w:val="none" w:sz="0" w:space="0" w:color="auto"/>
            <w:right w:val="none" w:sz="0" w:space="0" w:color="auto"/>
          </w:divBdr>
        </w:div>
        <w:div w:id="81462717">
          <w:marLeft w:val="640"/>
          <w:marRight w:val="0"/>
          <w:marTop w:val="0"/>
          <w:marBottom w:val="0"/>
          <w:divBdr>
            <w:top w:val="none" w:sz="0" w:space="0" w:color="auto"/>
            <w:left w:val="none" w:sz="0" w:space="0" w:color="auto"/>
            <w:bottom w:val="none" w:sz="0" w:space="0" w:color="auto"/>
            <w:right w:val="none" w:sz="0" w:space="0" w:color="auto"/>
          </w:divBdr>
        </w:div>
        <w:div w:id="511844793">
          <w:marLeft w:val="640"/>
          <w:marRight w:val="0"/>
          <w:marTop w:val="0"/>
          <w:marBottom w:val="0"/>
          <w:divBdr>
            <w:top w:val="none" w:sz="0" w:space="0" w:color="auto"/>
            <w:left w:val="none" w:sz="0" w:space="0" w:color="auto"/>
            <w:bottom w:val="none" w:sz="0" w:space="0" w:color="auto"/>
            <w:right w:val="none" w:sz="0" w:space="0" w:color="auto"/>
          </w:divBdr>
        </w:div>
        <w:div w:id="1465272130">
          <w:marLeft w:val="640"/>
          <w:marRight w:val="0"/>
          <w:marTop w:val="0"/>
          <w:marBottom w:val="0"/>
          <w:divBdr>
            <w:top w:val="none" w:sz="0" w:space="0" w:color="auto"/>
            <w:left w:val="none" w:sz="0" w:space="0" w:color="auto"/>
            <w:bottom w:val="none" w:sz="0" w:space="0" w:color="auto"/>
            <w:right w:val="none" w:sz="0" w:space="0" w:color="auto"/>
          </w:divBdr>
        </w:div>
        <w:div w:id="1094670278">
          <w:marLeft w:val="640"/>
          <w:marRight w:val="0"/>
          <w:marTop w:val="0"/>
          <w:marBottom w:val="0"/>
          <w:divBdr>
            <w:top w:val="none" w:sz="0" w:space="0" w:color="auto"/>
            <w:left w:val="none" w:sz="0" w:space="0" w:color="auto"/>
            <w:bottom w:val="none" w:sz="0" w:space="0" w:color="auto"/>
            <w:right w:val="none" w:sz="0" w:space="0" w:color="auto"/>
          </w:divBdr>
        </w:div>
      </w:divsChild>
    </w:div>
    <w:div w:id="1754937382">
      <w:bodyDiv w:val="1"/>
      <w:marLeft w:val="0"/>
      <w:marRight w:val="0"/>
      <w:marTop w:val="0"/>
      <w:marBottom w:val="0"/>
      <w:divBdr>
        <w:top w:val="none" w:sz="0" w:space="0" w:color="auto"/>
        <w:left w:val="none" w:sz="0" w:space="0" w:color="auto"/>
        <w:bottom w:val="none" w:sz="0" w:space="0" w:color="auto"/>
        <w:right w:val="none" w:sz="0" w:space="0" w:color="auto"/>
      </w:divBdr>
      <w:divsChild>
        <w:div w:id="1507944417">
          <w:marLeft w:val="640"/>
          <w:marRight w:val="0"/>
          <w:marTop w:val="0"/>
          <w:marBottom w:val="0"/>
          <w:divBdr>
            <w:top w:val="none" w:sz="0" w:space="0" w:color="auto"/>
            <w:left w:val="none" w:sz="0" w:space="0" w:color="auto"/>
            <w:bottom w:val="none" w:sz="0" w:space="0" w:color="auto"/>
            <w:right w:val="none" w:sz="0" w:space="0" w:color="auto"/>
          </w:divBdr>
        </w:div>
        <w:div w:id="1045985687">
          <w:marLeft w:val="640"/>
          <w:marRight w:val="0"/>
          <w:marTop w:val="0"/>
          <w:marBottom w:val="0"/>
          <w:divBdr>
            <w:top w:val="none" w:sz="0" w:space="0" w:color="auto"/>
            <w:left w:val="none" w:sz="0" w:space="0" w:color="auto"/>
            <w:bottom w:val="none" w:sz="0" w:space="0" w:color="auto"/>
            <w:right w:val="none" w:sz="0" w:space="0" w:color="auto"/>
          </w:divBdr>
        </w:div>
        <w:div w:id="1268538187">
          <w:marLeft w:val="640"/>
          <w:marRight w:val="0"/>
          <w:marTop w:val="0"/>
          <w:marBottom w:val="0"/>
          <w:divBdr>
            <w:top w:val="none" w:sz="0" w:space="0" w:color="auto"/>
            <w:left w:val="none" w:sz="0" w:space="0" w:color="auto"/>
            <w:bottom w:val="none" w:sz="0" w:space="0" w:color="auto"/>
            <w:right w:val="none" w:sz="0" w:space="0" w:color="auto"/>
          </w:divBdr>
        </w:div>
        <w:div w:id="1728993696">
          <w:marLeft w:val="640"/>
          <w:marRight w:val="0"/>
          <w:marTop w:val="0"/>
          <w:marBottom w:val="0"/>
          <w:divBdr>
            <w:top w:val="none" w:sz="0" w:space="0" w:color="auto"/>
            <w:left w:val="none" w:sz="0" w:space="0" w:color="auto"/>
            <w:bottom w:val="none" w:sz="0" w:space="0" w:color="auto"/>
            <w:right w:val="none" w:sz="0" w:space="0" w:color="auto"/>
          </w:divBdr>
        </w:div>
        <w:div w:id="1696423580">
          <w:marLeft w:val="640"/>
          <w:marRight w:val="0"/>
          <w:marTop w:val="0"/>
          <w:marBottom w:val="0"/>
          <w:divBdr>
            <w:top w:val="none" w:sz="0" w:space="0" w:color="auto"/>
            <w:left w:val="none" w:sz="0" w:space="0" w:color="auto"/>
            <w:bottom w:val="none" w:sz="0" w:space="0" w:color="auto"/>
            <w:right w:val="none" w:sz="0" w:space="0" w:color="auto"/>
          </w:divBdr>
        </w:div>
        <w:div w:id="898630891">
          <w:marLeft w:val="640"/>
          <w:marRight w:val="0"/>
          <w:marTop w:val="0"/>
          <w:marBottom w:val="0"/>
          <w:divBdr>
            <w:top w:val="none" w:sz="0" w:space="0" w:color="auto"/>
            <w:left w:val="none" w:sz="0" w:space="0" w:color="auto"/>
            <w:bottom w:val="none" w:sz="0" w:space="0" w:color="auto"/>
            <w:right w:val="none" w:sz="0" w:space="0" w:color="auto"/>
          </w:divBdr>
        </w:div>
        <w:div w:id="1009529913">
          <w:marLeft w:val="640"/>
          <w:marRight w:val="0"/>
          <w:marTop w:val="0"/>
          <w:marBottom w:val="0"/>
          <w:divBdr>
            <w:top w:val="none" w:sz="0" w:space="0" w:color="auto"/>
            <w:left w:val="none" w:sz="0" w:space="0" w:color="auto"/>
            <w:bottom w:val="none" w:sz="0" w:space="0" w:color="auto"/>
            <w:right w:val="none" w:sz="0" w:space="0" w:color="auto"/>
          </w:divBdr>
        </w:div>
        <w:div w:id="393167460">
          <w:marLeft w:val="640"/>
          <w:marRight w:val="0"/>
          <w:marTop w:val="0"/>
          <w:marBottom w:val="0"/>
          <w:divBdr>
            <w:top w:val="none" w:sz="0" w:space="0" w:color="auto"/>
            <w:left w:val="none" w:sz="0" w:space="0" w:color="auto"/>
            <w:bottom w:val="none" w:sz="0" w:space="0" w:color="auto"/>
            <w:right w:val="none" w:sz="0" w:space="0" w:color="auto"/>
          </w:divBdr>
        </w:div>
        <w:div w:id="219445683">
          <w:marLeft w:val="640"/>
          <w:marRight w:val="0"/>
          <w:marTop w:val="0"/>
          <w:marBottom w:val="0"/>
          <w:divBdr>
            <w:top w:val="none" w:sz="0" w:space="0" w:color="auto"/>
            <w:left w:val="none" w:sz="0" w:space="0" w:color="auto"/>
            <w:bottom w:val="none" w:sz="0" w:space="0" w:color="auto"/>
            <w:right w:val="none" w:sz="0" w:space="0" w:color="auto"/>
          </w:divBdr>
        </w:div>
        <w:div w:id="50078722">
          <w:marLeft w:val="640"/>
          <w:marRight w:val="0"/>
          <w:marTop w:val="0"/>
          <w:marBottom w:val="0"/>
          <w:divBdr>
            <w:top w:val="none" w:sz="0" w:space="0" w:color="auto"/>
            <w:left w:val="none" w:sz="0" w:space="0" w:color="auto"/>
            <w:bottom w:val="none" w:sz="0" w:space="0" w:color="auto"/>
            <w:right w:val="none" w:sz="0" w:space="0" w:color="auto"/>
          </w:divBdr>
        </w:div>
        <w:div w:id="1783646895">
          <w:marLeft w:val="640"/>
          <w:marRight w:val="0"/>
          <w:marTop w:val="0"/>
          <w:marBottom w:val="0"/>
          <w:divBdr>
            <w:top w:val="none" w:sz="0" w:space="0" w:color="auto"/>
            <w:left w:val="none" w:sz="0" w:space="0" w:color="auto"/>
            <w:bottom w:val="none" w:sz="0" w:space="0" w:color="auto"/>
            <w:right w:val="none" w:sz="0" w:space="0" w:color="auto"/>
          </w:divBdr>
        </w:div>
        <w:div w:id="1281649729">
          <w:marLeft w:val="640"/>
          <w:marRight w:val="0"/>
          <w:marTop w:val="0"/>
          <w:marBottom w:val="0"/>
          <w:divBdr>
            <w:top w:val="none" w:sz="0" w:space="0" w:color="auto"/>
            <w:left w:val="none" w:sz="0" w:space="0" w:color="auto"/>
            <w:bottom w:val="none" w:sz="0" w:space="0" w:color="auto"/>
            <w:right w:val="none" w:sz="0" w:space="0" w:color="auto"/>
          </w:divBdr>
        </w:div>
        <w:div w:id="866648814">
          <w:marLeft w:val="640"/>
          <w:marRight w:val="0"/>
          <w:marTop w:val="0"/>
          <w:marBottom w:val="0"/>
          <w:divBdr>
            <w:top w:val="none" w:sz="0" w:space="0" w:color="auto"/>
            <w:left w:val="none" w:sz="0" w:space="0" w:color="auto"/>
            <w:bottom w:val="none" w:sz="0" w:space="0" w:color="auto"/>
            <w:right w:val="none" w:sz="0" w:space="0" w:color="auto"/>
          </w:divBdr>
        </w:div>
        <w:div w:id="2128698400">
          <w:marLeft w:val="640"/>
          <w:marRight w:val="0"/>
          <w:marTop w:val="0"/>
          <w:marBottom w:val="0"/>
          <w:divBdr>
            <w:top w:val="none" w:sz="0" w:space="0" w:color="auto"/>
            <w:left w:val="none" w:sz="0" w:space="0" w:color="auto"/>
            <w:bottom w:val="none" w:sz="0" w:space="0" w:color="auto"/>
            <w:right w:val="none" w:sz="0" w:space="0" w:color="auto"/>
          </w:divBdr>
        </w:div>
        <w:div w:id="1431850393">
          <w:marLeft w:val="640"/>
          <w:marRight w:val="0"/>
          <w:marTop w:val="0"/>
          <w:marBottom w:val="0"/>
          <w:divBdr>
            <w:top w:val="none" w:sz="0" w:space="0" w:color="auto"/>
            <w:left w:val="none" w:sz="0" w:space="0" w:color="auto"/>
            <w:bottom w:val="none" w:sz="0" w:space="0" w:color="auto"/>
            <w:right w:val="none" w:sz="0" w:space="0" w:color="auto"/>
          </w:divBdr>
        </w:div>
        <w:div w:id="347415594">
          <w:marLeft w:val="640"/>
          <w:marRight w:val="0"/>
          <w:marTop w:val="0"/>
          <w:marBottom w:val="0"/>
          <w:divBdr>
            <w:top w:val="none" w:sz="0" w:space="0" w:color="auto"/>
            <w:left w:val="none" w:sz="0" w:space="0" w:color="auto"/>
            <w:bottom w:val="none" w:sz="0" w:space="0" w:color="auto"/>
            <w:right w:val="none" w:sz="0" w:space="0" w:color="auto"/>
          </w:divBdr>
        </w:div>
        <w:div w:id="1985616890">
          <w:marLeft w:val="640"/>
          <w:marRight w:val="0"/>
          <w:marTop w:val="0"/>
          <w:marBottom w:val="0"/>
          <w:divBdr>
            <w:top w:val="none" w:sz="0" w:space="0" w:color="auto"/>
            <w:left w:val="none" w:sz="0" w:space="0" w:color="auto"/>
            <w:bottom w:val="none" w:sz="0" w:space="0" w:color="auto"/>
            <w:right w:val="none" w:sz="0" w:space="0" w:color="auto"/>
          </w:divBdr>
        </w:div>
        <w:div w:id="1674144810">
          <w:marLeft w:val="640"/>
          <w:marRight w:val="0"/>
          <w:marTop w:val="0"/>
          <w:marBottom w:val="0"/>
          <w:divBdr>
            <w:top w:val="none" w:sz="0" w:space="0" w:color="auto"/>
            <w:left w:val="none" w:sz="0" w:space="0" w:color="auto"/>
            <w:bottom w:val="none" w:sz="0" w:space="0" w:color="auto"/>
            <w:right w:val="none" w:sz="0" w:space="0" w:color="auto"/>
          </w:divBdr>
        </w:div>
        <w:div w:id="486559486">
          <w:marLeft w:val="640"/>
          <w:marRight w:val="0"/>
          <w:marTop w:val="0"/>
          <w:marBottom w:val="0"/>
          <w:divBdr>
            <w:top w:val="none" w:sz="0" w:space="0" w:color="auto"/>
            <w:left w:val="none" w:sz="0" w:space="0" w:color="auto"/>
            <w:bottom w:val="none" w:sz="0" w:space="0" w:color="auto"/>
            <w:right w:val="none" w:sz="0" w:space="0" w:color="auto"/>
          </w:divBdr>
        </w:div>
        <w:div w:id="381829104">
          <w:marLeft w:val="640"/>
          <w:marRight w:val="0"/>
          <w:marTop w:val="0"/>
          <w:marBottom w:val="0"/>
          <w:divBdr>
            <w:top w:val="none" w:sz="0" w:space="0" w:color="auto"/>
            <w:left w:val="none" w:sz="0" w:space="0" w:color="auto"/>
            <w:bottom w:val="none" w:sz="0" w:space="0" w:color="auto"/>
            <w:right w:val="none" w:sz="0" w:space="0" w:color="auto"/>
          </w:divBdr>
        </w:div>
        <w:div w:id="1666518024">
          <w:marLeft w:val="640"/>
          <w:marRight w:val="0"/>
          <w:marTop w:val="0"/>
          <w:marBottom w:val="0"/>
          <w:divBdr>
            <w:top w:val="none" w:sz="0" w:space="0" w:color="auto"/>
            <w:left w:val="none" w:sz="0" w:space="0" w:color="auto"/>
            <w:bottom w:val="none" w:sz="0" w:space="0" w:color="auto"/>
            <w:right w:val="none" w:sz="0" w:space="0" w:color="auto"/>
          </w:divBdr>
        </w:div>
        <w:div w:id="672610562">
          <w:marLeft w:val="640"/>
          <w:marRight w:val="0"/>
          <w:marTop w:val="0"/>
          <w:marBottom w:val="0"/>
          <w:divBdr>
            <w:top w:val="none" w:sz="0" w:space="0" w:color="auto"/>
            <w:left w:val="none" w:sz="0" w:space="0" w:color="auto"/>
            <w:bottom w:val="none" w:sz="0" w:space="0" w:color="auto"/>
            <w:right w:val="none" w:sz="0" w:space="0" w:color="auto"/>
          </w:divBdr>
        </w:div>
        <w:div w:id="426080967">
          <w:marLeft w:val="640"/>
          <w:marRight w:val="0"/>
          <w:marTop w:val="0"/>
          <w:marBottom w:val="0"/>
          <w:divBdr>
            <w:top w:val="none" w:sz="0" w:space="0" w:color="auto"/>
            <w:left w:val="none" w:sz="0" w:space="0" w:color="auto"/>
            <w:bottom w:val="none" w:sz="0" w:space="0" w:color="auto"/>
            <w:right w:val="none" w:sz="0" w:space="0" w:color="auto"/>
          </w:divBdr>
        </w:div>
        <w:div w:id="1158308004">
          <w:marLeft w:val="640"/>
          <w:marRight w:val="0"/>
          <w:marTop w:val="0"/>
          <w:marBottom w:val="0"/>
          <w:divBdr>
            <w:top w:val="none" w:sz="0" w:space="0" w:color="auto"/>
            <w:left w:val="none" w:sz="0" w:space="0" w:color="auto"/>
            <w:bottom w:val="none" w:sz="0" w:space="0" w:color="auto"/>
            <w:right w:val="none" w:sz="0" w:space="0" w:color="auto"/>
          </w:divBdr>
        </w:div>
        <w:div w:id="312414309">
          <w:marLeft w:val="640"/>
          <w:marRight w:val="0"/>
          <w:marTop w:val="0"/>
          <w:marBottom w:val="0"/>
          <w:divBdr>
            <w:top w:val="none" w:sz="0" w:space="0" w:color="auto"/>
            <w:left w:val="none" w:sz="0" w:space="0" w:color="auto"/>
            <w:bottom w:val="none" w:sz="0" w:space="0" w:color="auto"/>
            <w:right w:val="none" w:sz="0" w:space="0" w:color="auto"/>
          </w:divBdr>
        </w:div>
        <w:div w:id="43721651">
          <w:marLeft w:val="640"/>
          <w:marRight w:val="0"/>
          <w:marTop w:val="0"/>
          <w:marBottom w:val="0"/>
          <w:divBdr>
            <w:top w:val="none" w:sz="0" w:space="0" w:color="auto"/>
            <w:left w:val="none" w:sz="0" w:space="0" w:color="auto"/>
            <w:bottom w:val="none" w:sz="0" w:space="0" w:color="auto"/>
            <w:right w:val="none" w:sz="0" w:space="0" w:color="auto"/>
          </w:divBdr>
        </w:div>
        <w:div w:id="226572510">
          <w:marLeft w:val="640"/>
          <w:marRight w:val="0"/>
          <w:marTop w:val="0"/>
          <w:marBottom w:val="0"/>
          <w:divBdr>
            <w:top w:val="none" w:sz="0" w:space="0" w:color="auto"/>
            <w:left w:val="none" w:sz="0" w:space="0" w:color="auto"/>
            <w:bottom w:val="none" w:sz="0" w:space="0" w:color="auto"/>
            <w:right w:val="none" w:sz="0" w:space="0" w:color="auto"/>
          </w:divBdr>
        </w:div>
        <w:div w:id="929122069">
          <w:marLeft w:val="640"/>
          <w:marRight w:val="0"/>
          <w:marTop w:val="0"/>
          <w:marBottom w:val="0"/>
          <w:divBdr>
            <w:top w:val="none" w:sz="0" w:space="0" w:color="auto"/>
            <w:left w:val="none" w:sz="0" w:space="0" w:color="auto"/>
            <w:bottom w:val="none" w:sz="0" w:space="0" w:color="auto"/>
            <w:right w:val="none" w:sz="0" w:space="0" w:color="auto"/>
          </w:divBdr>
        </w:div>
        <w:div w:id="102113178">
          <w:marLeft w:val="640"/>
          <w:marRight w:val="0"/>
          <w:marTop w:val="0"/>
          <w:marBottom w:val="0"/>
          <w:divBdr>
            <w:top w:val="none" w:sz="0" w:space="0" w:color="auto"/>
            <w:left w:val="none" w:sz="0" w:space="0" w:color="auto"/>
            <w:bottom w:val="none" w:sz="0" w:space="0" w:color="auto"/>
            <w:right w:val="none" w:sz="0" w:space="0" w:color="auto"/>
          </w:divBdr>
        </w:div>
        <w:div w:id="1920939874">
          <w:marLeft w:val="640"/>
          <w:marRight w:val="0"/>
          <w:marTop w:val="0"/>
          <w:marBottom w:val="0"/>
          <w:divBdr>
            <w:top w:val="none" w:sz="0" w:space="0" w:color="auto"/>
            <w:left w:val="none" w:sz="0" w:space="0" w:color="auto"/>
            <w:bottom w:val="none" w:sz="0" w:space="0" w:color="auto"/>
            <w:right w:val="none" w:sz="0" w:space="0" w:color="auto"/>
          </w:divBdr>
        </w:div>
        <w:div w:id="1031497885">
          <w:marLeft w:val="640"/>
          <w:marRight w:val="0"/>
          <w:marTop w:val="0"/>
          <w:marBottom w:val="0"/>
          <w:divBdr>
            <w:top w:val="none" w:sz="0" w:space="0" w:color="auto"/>
            <w:left w:val="none" w:sz="0" w:space="0" w:color="auto"/>
            <w:bottom w:val="none" w:sz="0" w:space="0" w:color="auto"/>
            <w:right w:val="none" w:sz="0" w:space="0" w:color="auto"/>
          </w:divBdr>
        </w:div>
        <w:div w:id="2082867620">
          <w:marLeft w:val="640"/>
          <w:marRight w:val="0"/>
          <w:marTop w:val="0"/>
          <w:marBottom w:val="0"/>
          <w:divBdr>
            <w:top w:val="none" w:sz="0" w:space="0" w:color="auto"/>
            <w:left w:val="none" w:sz="0" w:space="0" w:color="auto"/>
            <w:bottom w:val="none" w:sz="0" w:space="0" w:color="auto"/>
            <w:right w:val="none" w:sz="0" w:space="0" w:color="auto"/>
          </w:divBdr>
        </w:div>
        <w:div w:id="1724714005">
          <w:marLeft w:val="640"/>
          <w:marRight w:val="0"/>
          <w:marTop w:val="0"/>
          <w:marBottom w:val="0"/>
          <w:divBdr>
            <w:top w:val="none" w:sz="0" w:space="0" w:color="auto"/>
            <w:left w:val="none" w:sz="0" w:space="0" w:color="auto"/>
            <w:bottom w:val="none" w:sz="0" w:space="0" w:color="auto"/>
            <w:right w:val="none" w:sz="0" w:space="0" w:color="auto"/>
          </w:divBdr>
        </w:div>
        <w:div w:id="395398516">
          <w:marLeft w:val="640"/>
          <w:marRight w:val="0"/>
          <w:marTop w:val="0"/>
          <w:marBottom w:val="0"/>
          <w:divBdr>
            <w:top w:val="none" w:sz="0" w:space="0" w:color="auto"/>
            <w:left w:val="none" w:sz="0" w:space="0" w:color="auto"/>
            <w:bottom w:val="none" w:sz="0" w:space="0" w:color="auto"/>
            <w:right w:val="none" w:sz="0" w:space="0" w:color="auto"/>
          </w:divBdr>
        </w:div>
        <w:div w:id="91780183">
          <w:marLeft w:val="640"/>
          <w:marRight w:val="0"/>
          <w:marTop w:val="0"/>
          <w:marBottom w:val="0"/>
          <w:divBdr>
            <w:top w:val="none" w:sz="0" w:space="0" w:color="auto"/>
            <w:left w:val="none" w:sz="0" w:space="0" w:color="auto"/>
            <w:bottom w:val="none" w:sz="0" w:space="0" w:color="auto"/>
            <w:right w:val="none" w:sz="0" w:space="0" w:color="auto"/>
          </w:divBdr>
        </w:div>
        <w:div w:id="1330907423">
          <w:marLeft w:val="640"/>
          <w:marRight w:val="0"/>
          <w:marTop w:val="0"/>
          <w:marBottom w:val="0"/>
          <w:divBdr>
            <w:top w:val="none" w:sz="0" w:space="0" w:color="auto"/>
            <w:left w:val="none" w:sz="0" w:space="0" w:color="auto"/>
            <w:bottom w:val="none" w:sz="0" w:space="0" w:color="auto"/>
            <w:right w:val="none" w:sz="0" w:space="0" w:color="auto"/>
          </w:divBdr>
        </w:div>
        <w:div w:id="1733691852">
          <w:marLeft w:val="640"/>
          <w:marRight w:val="0"/>
          <w:marTop w:val="0"/>
          <w:marBottom w:val="0"/>
          <w:divBdr>
            <w:top w:val="none" w:sz="0" w:space="0" w:color="auto"/>
            <w:left w:val="none" w:sz="0" w:space="0" w:color="auto"/>
            <w:bottom w:val="none" w:sz="0" w:space="0" w:color="auto"/>
            <w:right w:val="none" w:sz="0" w:space="0" w:color="auto"/>
          </w:divBdr>
        </w:div>
        <w:div w:id="1795249966">
          <w:marLeft w:val="640"/>
          <w:marRight w:val="0"/>
          <w:marTop w:val="0"/>
          <w:marBottom w:val="0"/>
          <w:divBdr>
            <w:top w:val="none" w:sz="0" w:space="0" w:color="auto"/>
            <w:left w:val="none" w:sz="0" w:space="0" w:color="auto"/>
            <w:bottom w:val="none" w:sz="0" w:space="0" w:color="auto"/>
            <w:right w:val="none" w:sz="0" w:space="0" w:color="auto"/>
          </w:divBdr>
        </w:div>
        <w:div w:id="640308907">
          <w:marLeft w:val="640"/>
          <w:marRight w:val="0"/>
          <w:marTop w:val="0"/>
          <w:marBottom w:val="0"/>
          <w:divBdr>
            <w:top w:val="none" w:sz="0" w:space="0" w:color="auto"/>
            <w:left w:val="none" w:sz="0" w:space="0" w:color="auto"/>
            <w:bottom w:val="none" w:sz="0" w:space="0" w:color="auto"/>
            <w:right w:val="none" w:sz="0" w:space="0" w:color="auto"/>
          </w:divBdr>
        </w:div>
        <w:div w:id="295112855">
          <w:marLeft w:val="640"/>
          <w:marRight w:val="0"/>
          <w:marTop w:val="0"/>
          <w:marBottom w:val="0"/>
          <w:divBdr>
            <w:top w:val="none" w:sz="0" w:space="0" w:color="auto"/>
            <w:left w:val="none" w:sz="0" w:space="0" w:color="auto"/>
            <w:bottom w:val="none" w:sz="0" w:space="0" w:color="auto"/>
            <w:right w:val="none" w:sz="0" w:space="0" w:color="auto"/>
          </w:divBdr>
        </w:div>
        <w:div w:id="1787843079">
          <w:marLeft w:val="640"/>
          <w:marRight w:val="0"/>
          <w:marTop w:val="0"/>
          <w:marBottom w:val="0"/>
          <w:divBdr>
            <w:top w:val="none" w:sz="0" w:space="0" w:color="auto"/>
            <w:left w:val="none" w:sz="0" w:space="0" w:color="auto"/>
            <w:bottom w:val="none" w:sz="0" w:space="0" w:color="auto"/>
            <w:right w:val="none" w:sz="0" w:space="0" w:color="auto"/>
          </w:divBdr>
        </w:div>
        <w:div w:id="73169375">
          <w:marLeft w:val="640"/>
          <w:marRight w:val="0"/>
          <w:marTop w:val="0"/>
          <w:marBottom w:val="0"/>
          <w:divBdr>
            <w:top w:val="none" w:sz="0" w:space="0" w:color="auto"/>
            <w:left w:val="none" w:sz="0" w:space="0" w:color="auto"/>
            <w:bottom w:val="none" w:sz="0" w:space="0" w:color="auto"/>
            <w:right w:val="none" w:sz="0" w:space="0" w:color="auto"/>
          </w:divBdr>
        </w:div>
        <w:div w:id="193076841">
          <w:marLeft w:val="640"/>
          <w:marRight w:val="0"/>
          <w:marTop w:val="0"/>
          <w:marBottom w:val="0"/>
          <w:divBdr>
            <w:top w:val="none" w:sz="0" w:space="0" w:color="auto"/>
            <w:left w:val="none" w:sz="0" w:space="0" w:color="auto"/>
            <w:bottom w:val="none" w:sz="0" w:space="0" w:color="auto"/>
            <w:right w:val="none" w:sz="0" w:space="0" w:color="auto"/>
          </w:divBdr>
        </w:div>
        <w:div w:id="712585716">
          <w:marLeft w:val="640"/>
          <w:marRight w:val="0"/>
          <w:marTop w:val="0"/>
          <w:marBottom w:val="0"/>
          <w:divBdr>
            <w:top w:val="none" w:sz="0" w:space="0" w:color="auto"/>
            <w:left w:val="none" w:sz="0" w:space="0" w:color="auto"/>
            <w:bottom w:val="none" w:sz="0" w:space="0" w:color="auto"/>
            <w:right w:val="none" w:sz="0" w:space="0" w:color="auto"/>
          </w:divBdr>
        </w:div>
        <w:div w:id="1954898407">
          <w:marLeft w:val="640"/>
          <w:marRight w:val="0"/>
          <w:marTop w:val="0"/>
          <w:marBottom w:val="0"/>
          <w:divBdr>
            <w:top w:val="none" w:sz="0" w:space="0" w:color="auto"/>
            <w:left w:val="none" w:sz="0" w:space="0" w:color="auto"/>
            <w:bottom w:val="none" w:sz="0" w:space="0" w:color="auto"/>
            <w:right w:val="none" w:sz="0" w:space="0" w:color="auto"/>
          </w:divBdr>
        </w:div>
        <w:div w:id="2131849786">
          <w:marLeft w:val="640"/>
          <w:marRight w:val="0"/>
          <w:marTop w:val="0"/>
          <w:marBottom w:val="0"/>
          <w:divBdr>
            <w:top w:val="none" w:sz="0" w:space="0" w:color="auto"/>
            <w:left w:val="none" w:sz="0" w:space="0" w:color="auto"/>
            <w:bottom w:val="none" w:sz="0" w:space="0" w:color="auto"/>
            <w:right w:val="none" w:sz="0" w:space="0" w:color="auto"/>
          </w:divBdr>
        </w:div>
        <w:div w:id="1049647232">
          <w:marLeft w:val="640"/>
          <w:marRight w:val="0"/>
          <w:marTop w:val="0"/>
          <w:marBottom w:val="0"/>
          <w:divBdr>
            <w:top w:val="none" w:sz="0" w:space="0" w:color="auto"/>
            <w:left w:val="none" w:sz="0" w:space="0" w:color="auto"/>
            <w:bottom w:val="none" w:sz="0" w:space="0" w:color="auto"/>
            <w:right w:val="none" w:sz="0" w:space="0" w:color="auto"/>
          </w:divBdr>
        </w:div>
        <w:div w:id="1200364296">
          <w:marLeft w:val="640"/>
          <w:marRight w:val="0"/>
          <w:marTop w:val="0"/>
          <w:marBottom w:val="0"/>
          <w:divBdr>
            <w:top w:val="none" w:sz="0" w:space="0" w:color="auto"/>
            <w:left w:val="none" w:sz="0" w:space="0" w:color="auto"/>
            <w:bottom w:val="none" w:sz="0" w:space="0" w:color="auto"/>
            <w:right w:val="none" w:sz="0" w:space="0" w:color="auto"/>
          </w:divBdr>
        </w:div>
        <w:div w:id="305740234">
          <w:marLeft w:val="640"/>
          <w:marRight w:val="0"/>
          <w:marTop w:val="0"/>
          <w:marBottom w:val="0"/>
          <w:divBdr>
            <w:top w:val="none" w:sz="0" w:space="0" w:color="auto"/>
            <w:left w:val="none" w:sz="0" w:space="0" w:color="auto"/>
            <w:bottom w:val="none" w:sz="0" w:space="0" w:color="auto"/>
            <w:right w:val="none" w:sz="0" w:space="0" w:color="auto"/>
          </w:divBdr>
        </w:div>
        <w:div w:id="405693244">
          <w:marLeft w:val="640"/>
          <w:marRight w:val="0"/>
          <w:marTop w:val="0"/>
          <w:marBottom w:val="0"/>
          <w:divBdr>
            <w:top w:val="none" w:sz="0" w:space="0" w:color="auto"/>
            <w:left w:val="none" w:sz="0" w:space="0" w:color="auto"/>
            <w:bottom w:val="none" w:sz="0" w:space="0" w:color="auto"/>
            <w:right w:val="none" w:sz="0" w:space="0" w:color="auto"/>
          </w:divBdr>
        </w:div>
        <w:div w:id="206188868">
          <w:marLeft w:val="640"/>
          <w:marRight w:val="0"/>
          <w:marTop w:val="0"/>
          <w:marBottom w:val="0"/>
          <w:divBdr>
            <w:top w:val="none" w:sz="0" w:space="0" w:color="auto"/>
            <w:left w:val="none" w:sz="0" w:space="0" w:color="auto"/>
            <w:bottom w:val="none" w:sz="0" w:space="0" w:color="auto"/>
            <w:right w:val="none" w:sz="0" w:space="0" w:color="auto"/>
          </w:divBdr>
        </w:div>
        <w:div w:id="273680716">
          <w:marLeft w:val="640"/>
          <w:marRight w:val="0"/>
          <w:marTop w:val="0"/>
          <w:marBottom w:val="0"/>
          <w:divBdr>
            <w:top w:val="none" w:sz="0" w:space="0" w:color="auto"/>
            <w:left w:val="none" w:sz="0" w:space="0" w:color="auto"/>
            <w:bottom w:val="none" w:sz="0" w:space="0" w:color="auto"/>
            <w:right w:val="none" w:sz="0" w:space="0" w:color="auto"/>
          </w:divBdr>
        </w:div>
        <w:div w:id="569315623">
          <w:marLeft w:val="640"/>
          <w:marRight w:val="0"/>
          <w:marTop w:val="0"/>
          <w:marBottom w:val="0"/>
          <w:divBdr>
            <w:top w:val="none" w:sz="0" w:space="0" w:color="auto"/>
            <w:left w:val="none" w:sz="0" w:space="0" w:color="auto"/>
            <w:bottom w:val="none" w:sz="0" w:space="0" w:color="auto"/>
            <w:right w:val="none" w:sz="0" w:space="0" w:color="auto"/>
          </w:divBdr>
        </w:div>
        <w:div w:id="488599610">
          <w:marLeft w:val="640"/>
          <w:marRight w:val="0"/>
          <w:marTop w:val="0"/>
          <w:marBottom w:val="0"/>
          <w:divBdr>
            <w:top w:val="none" w:sz="0" w:space="0" w:color="auto"/>
            <w:left w:val="none" w:sz="0" w:space="0" w:color="auto"/>
            <w:bottom w:val="none" w:sz="0" w:space="0" w:color="auto"/>
            <w:right w:val="none" w:sz="0" w:space="0" w:color="auto"/>
          </w:divBdr>
        </w:div>
        <w:div w:id="64498037">
          <w:marLeft w:val="640"/>
          <w:marRight w:val="0"/>
          <w:marTop w:val="0"/>
          <w:marBottom w:val="0"/>
          <w:divBdr>
            <w:top w:val="none" w:sz="0" w:space="0" w:color="auto"/>
            <w:left w:val="none" w:sz="0" w:space="0" w:color="auto"/>
            <w:bottom w:val="none" w:sz="0" w:space="0" w:color="auto"/>
            <w:right w:val="none" w:sz="0" w:space="0" w:color="auto"/>
          </w:divBdr>
        </w:div>
        <w:div w:id="2016297416">
          <w:marLeft w:val="640"/>
          <w:marRight w:val="0"/>
          <w:marTop w:val="0"/>
          <w:marBottom w:val="0"/>
          <w:divBdr>
            <w:top w:val="none" w:sz="0" w:space="0" w:color="auto"/>
            <w:left w:val="none" w:sz="0" w:space="0" w:color="auto"/>
            <w:bottom w:val="none" w:sz="0" w:space="0" w:color="auto"/>
            <w:right w:val="none" w:sz="0" w:space="0" w:color="auto"/>
          </w:divBdr>
        </w:div>
        <w:div w:id="958532848">
          <w:marLeft w:val="640"/>
          <w:marRight w:val="0"/>
          <w:marTop w:val="0"/>
          <w:marBottom w:val="0"/>
          <w:divBdr>
            <w:top w:val="none" w:sz="0" w:space="0" w:color="auto"/>
            <w:left w:val="none" w:sz="0" w:space="0" w:color="auto"/>
            <w:bottom w:val="none" w:sz="0" w:space="0" w:color="auto"/>
            <w:right w:val="none" w:sz="0" w:space="0" w:color="auto"/>
          </w:divBdr>
        </w:div>
        <w:div w:id="1686784725">
          <w:marLeft w:val="640"/>
          <w:marRight w:val="0"/>
          <w:marTop w:val="0"/>
          <w:marBottom w:val="0"/>
          <w:divBdr>
            <w:top w:val="none" w:sz="0" w:space="0" w:color="auto"/>
            <w:left w:val="none" w:sz="0" w:space="0" w:color="auto"/>
            <w:bottom w:val="none" w:sz="0" w:space="0" w:color="auto"/>
            <w:right w:val="none" w:sz="0" w:space="0" w:color="auto"/>
          </w:divBdr>
        </w:div>
        <w:div w:id="1562445456">
          <w:marLeft w:val="640"/>
          <w:marRight w:val="0"/>
          <w:marTop w:val="0"/>
          <w:marBottom w:val="0"/>
          <w:divBdr>
            <w:top w:val="none" w:sz="0" w:space="0" w:color="auto"/>
            <w:left w:val="none" w:sz="0" w:space="0" w:color="auto"/>
            <w:bottom w:val="none" w:sz="0" w:space="0" w:color="auto"/>
            <w:right w:val="none" w:sz="0" w:space="0" w:color="auto"/>
          </w:divBdr>
        </w:div>
        <w:div w:id="1556160832">
          <w:marLeft w:val="640"/>
          <w:marRight w:val="0"/>
          <w:marTop w:val="0"/>
          <w:marBottom w:val="0"/>
          <w:divBdr>
            <w:top w:val="none" w:sz="0" w:space="0" w:color="auto"/>
            <w:left w:val="none" w:sz="0" w:space="0" w:color="auto"/>
            <w:bottom w:val="none" w:sz="0" w:space="0" w:color="auto"/>
            <w:right w:val="none" w:sz="0" w:space="0" w:color="auto"/>
          </w:divBdr>
        </w:div>
        <w:div w:id="661399331">
          <w:marLeft w:val="640"/>
          <w:marRight w:val="0"/>
          <w:marTop w:val="0"/>
          <w:marBottom w:val="0"/>
          <w:divBdr>
            <w:top w:val="none" w:sz="0" w:space="0" w:color="auto"/>
            <w:left w:val="none" w:sz="0" w:space="0" w:color="auto"/>
            <w:bottom w:val="none" w:sz="0" w:space="0" w:color="auto"/>
            <w:right w:val="none" w:sz="0" w:space="0" w:color="auto"/>
          </w:divBdr>
        </w:div>
        <w:div w:id="1875077936">
          <w:marLeft w:val="640"/>
          <w:marRight w:val="0"/>
          <w:marTop w:val="0"/>
          <w:marBottom w:val="0"/>
          <w:divBdr>
            <w:top w:val="none" w:sz="0" w:space="0" w:color="auto"/>
            <w:left w:val="none" w:sz="0" w:space="0" w:color="auto"/>
            <w:bottom w:val="none" w:sz="0" w:space="0" w:color="auto"/>
            <w:right w:val="none" w:sz="0" w:space="0" w:color="auto"/>
          </w:divBdr>
        </w:div>
        <w:div w:id="1190951577">
          <w:marLeft w:val="640"/>
          <w:marRight w:val="0"/>
          <w:marTop w:val="0"/>
          <w:marBottom w:val="0"/>
          <w:divBdr>
            <w:top w:val="none" w:sz="0" w:space="0" w:color="auto"/>
            <w:left w:val="none" w:sz="0" w:space="0" w:color="auto"/>
            <w:bottom w:val="none" w:sz="0" w:space="0" w:color="auto"/>
            <w:right w:val="none" w:sz="0" w:space="0" w:color="auto"/>
          </w:divBdr>
        </w:div>
        <w:div w:id="1689482609">
          <w:marLeft w:val="640"/>
          <w:marRight w:val="0"/>
          <w:marTop w:val="0"/>
          <w:marBottom w:val="0"/>
          <w:divBdr>
            <w:top w:val="none" w:sz="0" w:space="0" w:color="auto"/>
            <w:left w:val="none" w:sz="0" w:space="0" w:color="auto"/>
            <w:bottom w:val="none" w:sz="0" w:space="0" w:color="auto"/>
            <w:right w:val="none" w:sz="0" w:space="0" w:color="auto"/>
          </w:divBdr>
        </w:div>
        <w:div w:id="532229434">
          <w:marLeft w:val="640"/>
          <w:marRight w:val="0"/>
          <w:marTop w:val="0"/>
          <w:marBottom w:val="0"/>
          <w:divBdr>
            <w:top w:val="none" w:sz="0" w:space="0" w:color="auto"/>
            <w:left w:val="none" w:sz="0" w:space="0" w:color="auto"/>
            <w:bottom w:val="none" w:sz="0" w:space="0" w:color="auto"/>
            <w:right w:val="none" w:sz="0" w:space="0" w:color="auto"/>
          </w:divBdr>
        </w:div>
        <w:div w:id="443113497">
          <w:marLeft w:val="640"/>
          <w:marRight w:val="0"/>
          <w:marTop w:val="0"/>
          <w:marBottom w:val="0"/>
          <w:divBdr>
            <w:top w:val="none" w:sz="0" w:space="0" w:color="auto"/>
            <w:left w:val="none" w:sz="0" w:space="0" w:color="auto"/>
            <w:bottom w:val="none" w:sz="0" w:space="0" w:color="auto"/>
            <w:right w:val="none" w:sz="0" w:space="0" w:color="auto"/>
          </w:divBdr>
        </w:div>
        <w:div w:id="1224096435">
          <w:marLeft w:val="640"/>
          <w:marRight w:val="0"/>
          <w:marTop w:val="0"/>
          <w:marBottom w:val="0"/>
          <w:divBdr>
            <w:top w:val="none" w:sz="0" w:space="0" w:color="auto"/>
            <w:left w:val="none" w:sz="0" w:space="0" w:color="auto"/>
            <w:bottom w:val="none" w:sz="0" w:space="0" w:color="auto"/>
            <w:right w:val="none" w:sz="0" w:space="0" w:color="auto"/>
          </w:divBdr>
        </w:div>
        <w:div w:id="276254419">
          <w:marLeft w:val="640"/>
          <w:marRight w:val="0"/>
          <w:marTop w:val="0"/>
          <w:marBottom w:val="0"/>
          <w:divBdr>
            <w:top w:val="none" w:sz="0" w:space="0" w:color="auto"/>
            <w:left w:val="none" w:sz="0" w:space="0" w:color="auto"/>
            <w:bottom w:val="none" w:sz="0" w:space="0" w:color="auto"/>
            <w:right w:val="none" w:sz="0" w:space="0" w:color="auto"/>
          </w:divBdr>
        </w:div>
        <w:div w:id="284848684">
          <w:marLeft w:val="640"/>
          <w:marRight w:val="0"/>
          <w:marTop w:val="0"/>
          <w:marBottom w:val="0"/>
          <w:divBdr>
            <w:top w:val="none" w:sz="0" w:space="0" w:color="auto"/>
            <w:left w:val="none" w:sz="0" w:space="0" w:color="auto"/>
            <w:bottom w:val="none" w:sz="0" w:space="0" w:color="auto"/>
            <w:right w:val="none" w:sz="0" w:space="0" w:color="auto"/>
          </w:divBdr>
        </w:div>
        <w:div w:id="860356781">
          <w:marLeft w:val="640"/>
          <w:marRight w:val="0"/>
          <w:marTop w:val="0"/>
          <w:marBottom w:val="0"/>
          <w:divBdr>
            <w:top w:val="none" w:sz="0" w:space="0" w:color="auto"/>
            <w:left w:val="none" w:sz="0" w:space="0" w:color="auto"/>
            <w:bottom w:val="none" w:sz="0" w:space="0" w:color="auto"/>
            <w:right w:val="none" w:sz="0" w:space="0" w:color="auto"/>
          </w:divBdr>
        </w:div>
        <w:div w:id="1812868974">
          <w:marLeft w:val="640"/>
          <w:marRight w:val="0"/>
          <w:marTop w:val="0"/>
          <w:marBottom w:val="0"/>
          <w:divBdr>
            <w:top w:val="none" w:sz="0" w:space="0" w:color="auto"/>
            <w:left w:val="none" w:sz="0" w:space="0" w:color="auto"/>
            <w:bottom w:val="none" w:sz="0" w:space="0" w:color="auto"/>
            <w:right w:val="none" w:sz="0" w:space="0" w:color="auto"/>
          </w:divBdr>
        </w:div>
        <w:div w:id="888147408">
          <w:marLeft w:val="640"/>
          <w:marRight w:val="0"/>
          <w:marTop w:val="0"/>
          <w:marBottom w:val="0"/>
          <w:divBdr>
            <w:top w:val="none" w:sz="0" w:space="0" w:color="auto"/>
            <w:left w:val="none" w:sz="0" w:space="0" w:color="auto"/>
            <w:bottom w:val="none" w:sz="0" w:space="0" w:color="auto"/>
            <w:right w:val="none" w:sz="0" w:space="0" w:color="auto"/>
          </w:divBdr>
        </w:div>
        <w:div w:id="2104455509">
          <w:marLeft w:val="640"/>
          <w:marRight w:val="0"/>
          <w:marTop w:val="0"/>
          <w:marBottom w:val="0"/>
          <w:divBdr>
            <w:top w:val="none" w:sz="0" w:space="0" w:color="auto"/>
            <w:left w:val="none" w:sz="0" w:space="0" w:color="auto"/>
            <w:bottom w:val="none" w:sz="0" w:space="0" w:color="auto"/>
            <w:right w:val="none" w:sz="0" w:space="0" w:color="auto"/>
          </w:divBdr>
        </w:div>
      </w:divsChild>
    </w:div>
    <w:div w:id="1763991811">
      <w:bodyDiv w:val="1"/>
      <w:marLeft w:val="0"/>
      <w:marRight w:val="0"/>
      <w:marTop w:val="0"/>
      <w:marBottom w:val="0"/>
      <w:divBdr>
        <w:top w:val="none" w:sz="0" w:space="0" w:color="auto"/>
        <w:left w:val="none" w:sz="0" w:space="0" w:color="auto"/>
        <w:bottom w:val="none" w:sz="0" w:space="0" w:color="auto"/>
        <w:right w:val="none" w:sz="0" w:space="0" w:color="auto"/>
      </w:divBdr>
      <w:divsChild>
        <w:div w:id="866018925">
          <w:marLeft w:val="640"/>
          <w:marRight w:val="0"/>
          <w:marTop w:val="0"/>
          <w:marBottom w:val="0"/>
          <w:divBdr>
            <w:top w:val="none" w:sz="0" w:space="0" w:color="auto"/>
            <w:left w:val="none" w:sz="0" w:space="0" w:color="auto"/>
            <w:bottom w:val="none" w:sz="0" w:space="0" w:color="auto"/>
            <w:right w:val="none" w:sz="0" w:space="0" w:color="auto"/>
          </w:divBdr>
        </w:div>
        <w:div w:id="387846167">
          <w:marLeft w:val="640"/>
          <w:marRight w:val="0"/>
          <w:marTop w:val="0"/>
          <w:marBottom w:val="0"/>
          <w:divBdr>
            <w:top w:val="none" w:sz="0" w:space="0" w:color="auto"/>
            <w:left w:val="none" w:sz="0" w:space="0" w:color="auto"/>
            <w:bottom w:val="none" w:sz="0" w:space="0" w:color="auto"/>
            <w:right w:val="none" w:sz="0" w:space="0" w:color="auto"/>
          </w:divBdr>
        </w:div>
        <w:div w:id="1491210699">
          <w:marLeft w:val="640"/>
          <w:marRight w:val="0"/>
          <w:marTop w:val="0"/>
          <w:marBottom w:val="0"/>
          <w:divBdr>
            <w:top w:val="none" w:sz="0" w:space="0" w:color="auto"/>
            <w:left w:val="none" w:sz="0" w:space="0" w:color="auto"/>
            <w:bottom w:val="none" w:sz="0" w:space="0" w:color="auto"/>
            <w:right w:val="none" w:sz="0" w:space="0" w:color="auto"/>
          </w:divBdr>
        </w:div>
        <w:div w:id="690031608">
          <w:marLeft w:val="640"/>
          <w:marRight w:val="0"/>
          <w:marTop w:val="0"/>
          <w:marBottom w:val="0"/>
          <w:divBdr>
            <w:top w:val="none" w:sz="0" w:space="0" w:color="auto"/>
            <w:left w:val="none" w:sz="0" w:space="0" w:color="auto"/>
            <w:bottom w:val="none" w:sz="0" w:space="0" w:color="auto"/>
            <w:right w:val="none" w:sz="0" w:space="0" w:color="auto"/>
          </w:divBdr>
        </w:div>
        <w:div w:id="991712183">
          <w:marLeft w:val="640"/>
          <w:marRight w:val="0"/>
          <w:marTop w:val="0"/>
          <w:marBottom w:val="0"/>
          <w:divBdr>
            <w:top w:val="none" w:sz="0" w:space="0" w:color="auto"/>
            <w:left w:val="none" w:sz="0" w:space="0" w:color="auto"/>
            <w:bottom w:val="none" w:sz="0" w:space="0" w:color="auto"/>
            <w:right w:val="none" w:sz="0" w:space="0" w:color="auto"/>
          </w:divBdr>
        </w:div>
        <w:div w:id="882401609">
          <w:marLeft w:val="640"/>
          <w:marRight w:val="0"/>
          <w:marTop w:val="0"/>
          <w:marBottom w:val="0"/>
          <w:divBdr>
            <w:top w:val="none" w:sz="0" w:space="0" w:color="auto"/>
            <w:left w:val="none" w:sz="0" w:space="0" w:color="auto"/>
            <w:bottom w:val="none" w:sz="0" w:space="0" w:color="auto"/>
            <w:right w:val="none" w:sz="0" w:space="0" w:color="auto"/>
          </w:divBdr>
        </w:div>
        <w:div w:id="1074400034">
          <w:marLeft w:val="640"/>
          <w:marRight w:val="0"/>
          <w:marTop w:val="0"/>
          <w:marBottom w:val="0"/>
          <w:divBdr>
            <w:top w:val="none" w:sz="0" w:space="0" w:color="auto"/>
            <w:left w:val="none" w:sz="0" w:space="0" w:color="auto"/>
            <w:bottom w:val="none" w:sz="0" w:space="0" w:color="auto"/>
            <w:right w:val="none" w:sz="0" w:space="0" w:color="auto"/>
          </w:divBdr>
        </w:div>
        <w:div w:id="769550963">
          <w:marLeft w:val="640"/>
          <w:marRight w:val="0"/>
          <w:marTop w:val="0"/>
          <w:marBottom w:val="0"/>
          <w:divBdr>
            <w:top w:val="none" w:sz="0" w:space="0" w:color="auto"/>
            <w:left w:val="none" w:sz="0" w:space="0" w:color="auto"/>
            <w:bottom w:val="none" w:sz="0" w:space="0" w:color="auto"/>
            <w:right w:val="none" w:sz="0" w:space="0" w:color="auto"/>
          </w:divBdr>
        </w:div>
        <w:div w:id="1413087677">
          <w:marLeft w:val="640"/>
          <w:marRight w:val="0"/>
          <w:marTop w:val="0"/>
          <w:marBottom w:val="0"/>
          <w:divBdr>
            <w:top w:val="none" w:sz="0" w:space="0" w:color="auto"/>
            <w:left w:val="none" w:sz="0" w:space="0" w:color="auto"/>
            <w:bottom w:val="none" w:sz="0" w:space="0" w:color="auto"/>
            <w:right w:val="none" w:sz="0" w:space="0" w:color="auto"/>
          </w:divBdr>
        </w:div>
        <w:div w:id="1239251485">
          <w:marLeft w:val="640"/>
          <w:marRight w:val="0"/>
          <w:marTop w:val="0"/>
          <w:marBottom w:val="0"/>
          <w:divBdr>
            <w:top w:val="none" w:sz="0" w:space="0" w:color="auto"/>
            <w:left w:val="none" w:sz="0" w:space="0" w:color="auto"/>
            <w:bottom w:val="none" w:sz="0" w:space="0" w:color="auto"/>
            <w:right w:val="none" w:sz="0" w:space="0" w:color="auto"/>
          </w:divBdr>
        </w:div>
        <w:div w:id="1546716758">
          <w:marLeft w:val="640"/>
          <w:marRight w:val="0"/>
          <w:marTop w:val="0"/>
          <w:marBottom w:val="0"/>
          <w:divBdr>
            <w:top w:val="none" w:sz="0" w:space="0" w:color="auto"/>
            <w:left w:val="none" w:sz="0" w:space="0" w:color="auto"/>
            <w:bottom w:val="none" w:sz="0" w:space="0" w:color="auto"/>
            <w:right w:val="none" w:sz="0" w:space="0" w:color="auto"/>
          </w:divBdr>
        </w:div>
        <w:div w:id="744231012">
          <w:marLeft w:val="640"/>
          <w:marRight w:val="0"/>
          <w:marTop w:val="0"/>
          <w:marBottom w:val="0"/>
          <w:divBdr>
            <w:top w:val="none" w:sz="0" w:space="0" w:color="auto"/>
            <w:left w:val="none" w:sz="0" w:space="0" w:color="auto"/>
            <w:bottom w:val="none" w:sz="0" w:space="0" w:color="auto"/>
            <w:right w:val="none" w:sz="0" w:space="0" w:color="auto"/>
          </w:divBdr>
        </w:div>
        <w:div w:id="1567105338">
          <w:marLeft w:val="640"/>
          <w:marRight w:val="0"/>
          <w:marTop w:val="0"/>
          <w:marBottom w:val="0"/>
          <w:divBdr>
            <w:top w:val="none" w:sz="0" w:space="0" w:color="auto"/>
            <w:left w:val="none" w:sz="0" w:space="0" w:color="auto"/>
            <w:bottom w:val="none" w:sz="0" w:space="0" w:color="auto"/>
            <w:right w:val="none" w:sz="0" w:space="0" w:color="auto"/>
          </w:divBdr>
        </w:div>
        <w:div w:id="1021782866">
          <w:marLeft w:val="640"/>
          <w:marRight w:val="0"/>
          <w:marTop w:val="0"/>
          <w:marBottom w:val="0"/>
          <w:divBdr>
            <w:top w:val="none" w:sz="0" w:space="0" w:color="auto"/>
            <w:left w:val="none" w:sz="0" w:space="0" w:color="auto"/>
            <w:bottom w:val="none" w:sz="0" w:space="0" w:color="auto"/>
            <w:right w:val="none" w:sz="0" w:space="0" w:color="auto"/>
          </w:divBdr>
        </w:div>
        <w:div w:id="16658895">
          <w:marLeft w:val="640"/>
          <w:marRight w:val="0"/>
          <w:marTop w:val="0"/>
          <w:marBottom w:val="0"/>
          <w:divBdr>
            <w:top w:val="none" w:sz="0" w:space="0" w:color="auto"/>
            <w:left w:val="none" w:sz="0" w:space="0" w:color="auto"/>
            <w:bottom w:val="none" w:sz="0" w:space="0" w:color="auto"/>
            <w:right w:val="none" w:sz="0" w:space="0" w:color="auto"/>
          </w:divBdr>
        </w:div>
        <w:div w:id="1476800392">
          <w:marLeft w:val="640"/>
          <w:marRight w:val="0"/>
          <w:marTop w:val="0"/>
          <w:marBottom w:val="0"/>
          <w:divBdr>
            <w:top w:val="none" w:sz="0" w:space="0" w:color="auto"/>
            <w:left w:val="none" w:sz="0" w:space="0" w:color="auto"/>
            <w:bottom w:val="none" w:sz="0" w:space="0" w:color="auto"/>
            <w:right w:val="none" w:sz="0" w:space="0" w:color="auto"/>
          </w:divBdr>
        </w:div>
        <w:div w:id="193888242">
          <w:marLeft w:val="640"/>
          <w:marRight w:val="0"/>
          <w:marTop w:val="0"/>
          <w:marBottom w:val="0"/>
          <w:divBdr>
            <w:top w:val="none" w:sz="0" w:space="0" w:color="auto"/>
            <w:left w:val="none" w:sz="0" w:space="0" w:color="auto"/>
            <w:bottom w:val="none" w:sz="0" w:space="0" w:color="auto"/>
            <w:right w:val="none" w:sz="0" w:space="0" w:color="auto"/>
          </w:divBdr>
        </w:div>
        <w:div w:id="286206825">
          <w:marLeft w:val="640"/>
          <w:marRight w:val="0"/>
          <w:marTop w:val="0"/>
          <w:marBottom w:val="0"/>
          <w:divBdr>
            <w:top w:val="none" w:sz="0" w:space="0" w:color="auto"/>
            <w:left w:val="none" w:sz="0" w:space="0" w:color="auto"/>
            <w:bottom w:val="none" w:sz="0" w:space="0" w:color="auto"/>
            <w:right w:val="none" w:sz="0" w:space="0" w:color="auto"/>
          </w:divBdr>
        </w:div>
        <w:div w:id="1581984000">
          <w:marLeft w:val="640"/>
          <w:marRight w:val="0"/>
          <w:marTop w:val="0"/>
          <w:marBottom w:val="0"/>
          <w:divBdr>
            <w:top w:val="none" w:sz="0" w:space="0" w:color="auto"/>
            <w:left w:val="none" w:sz="0" w:space="0" w:color="auto"/>
            <w:bottom w:val="none" w:sz="0" w:space="0" w:color="auto"/>
            <w:right w:val="none" w:sz="0" w:space="0" w:color="auto"/>
          </w:divBdr>
        </w:div>
        <w:div w:id="117921723">
          <w:marLeft w:val="640"/>
          <w:marRight w:val="0"/>
          <w:marTop w:val="0"/>
          <w:marBottom w:val="0"/>
          <w:divBdr>
            <w:top w:val="none" w:sz="0" w:space="0" w:color="auto"/>
            <w:left w:val="none" w:sz="0" w:space="0" w:color="auto"/>
            <w:bottom w:val="none" w:sz="0" w:space="0" w:color="auto"/>
            <w:right w:val="none" w:sz="0" w:space="0" w:color="auto"/>
          </w:divBdr>
        </w:div>
        <w:div w:id="1128207062">
          <w:marLeft w:val="640"/>
          <w:marRight w:val="0"/>
          <w:marTop w:val="0"/>
          <w:marBottom w:val="0"/>
          <w:divBdr>
            <w:top w:val="none" w:sz="0" w:space="0" w:color="auto"/>
            <w:left w:val="none" w:sz="0" w:space="0" w:color="auto"/>
            <w:bottom w:val="none" w:sz="0" w:space="0" w:color="auto"/>
            <w:right w:val="none" w:sz="0" w:space="0" w:color="auto"/>
          </w:divBdr>
        </w:div>
        <w:div w:id="570165120">
          <w:marLeft w:val="640"/>
          <w:marRight w:val="0"/>
          <w:marTop w:val="0"/>
          <w:marBottom w:val="0"/>
          <w:divBdr>
            <w:top w:val="none" w:sz="0" w:space="0" w:color="auto"/>
            <w:left w:val="none" w:sz="0" w:space="0" w:color="auto"/>
            <w:bottom w:val="none" w:sz="0" w:space="0" w:color="auto"/>
            <w:right w:val="none" w:sz="0" w:space="0" w:color="auto"/>
          </w:divBdr>
        </w:div>
        <w:div w:id="1025786921">
          <w:marLeft w:val="640"/>
          <w:marRight w:val="0"/>
          <w:marTop w:val="0"/>
          <w:marBottom w:val="0"/>
          <w:divBdr>
            <w:top w:val="none" w:sz="0" w:space="0" w:color="auto"/>
            <w:left w:val="none" w:sz="0" w:space="0" w:color="auto"/>
            <w:bottom w:val="none" w:sz="0" w:space="0" w:color="auto"/>
            <w:right w:val="none" w:sz="0" w:space="0" w:color="auto"/>
          </w:divBdr>
        </w:div>
        <w:div w:id="62679170">
          <w:marLeft w:val="640"/>
          <w:marRight w:val="0"/>
          <w:marTop w:val="0"/>
          <w:marBottom w:val="0"/>
          <w:divBdr>
            <w:top w:val="none" w:sz="0" w:space="0" w:color="auto"/>
            <w:left w:val="none" w:sz="0" w:space="0" w:color="auto"/>
            <w:bottom w:val="none" w:sz="0" w:space="0" w:color="auto"/>
            <w:right w:val="none" w:sz="0" w:space="0" w:color="auto"/>
          </w:divBdr>
        </w:div>
        <w:div w:id="1940524822">
          <w:marLeft w:val="640"/>
          <w:marRight w:val="0"/>
          <w:marTop w:val="0"/>
          <w:marBottom w:val="0"/>
          <w:divBdr>
            <w:top w:val="none" w:sz="0" w:space="0" w:color="auto"/>
            <w:left w:val="none" w:sz="0" w:space="0" w:color="auto"/>
            <w:bottom w:val="none" w:sz="0" w:space="0" w:color="auto"/>
            <w:right w:val="none" w:sz="0" w:space="0" w:color="auto"/>
          </w:divBdr>
        </w:div>
        <w:div w:id="1579168903">
          <w:marLeft w:val="640"/>
          <w:marRight w:val="0"/>
          <w:marTop w:val="0"/>
          <w:marBottom w:val="0"/>
          <w:divBdr>
            <w:top w:val="none" w:sz="0" w:space="0" w:color="auto"/>
            <w:left w:val="none" w:sz="0" w:space="0" w:color="auto"/>
            <w:bottom w:val="none" w:sz="0" w:space="0" w:color="auto"/>
            <w:right w:val="none" w:sz="0" w:space="0" w:color="auto"/>
          </w:divBdr>
        </w:div>
        <w:div w:id="1235122921">
          <w:marLeft w:val="640"/>
          <w:marRight w:val="0"/>
          <w:marTop w:val="0"/>
          <w:marBottom w:val="0"/>
          <w:divBdr>
            <w:top w:val="none" w:sz="0" w:space="0" w:color="auto"/>
            <w:left w:val="none" w:sz="0" w:space="0" w:color="auto"/>
            <w:bottom w:val="none" w:sz="0" w:space="0" w:color="auto"/>
            <w:right w:val="none" w:sz="0" w:space="0" w:color="auto"/>
          </w:divBdr>
        </w:div>
        <w:div w:id="1768651534">
          <w:marLeft w:val="640"/>
          <w:marRight w:val="0"/>
          <w:marTop w:val="0"/>
          <w:marBottom w:val="0"/>
          <w:divBdr>
            <w:top w:val="none" w:sz="0" w:space="0" w:color="auto"/>
            <w:left w:val="none" w:sz="0" w:space="0" w:color="auto"/>
            <w:bottom w:val="none" w:sz="0" w:space="0" w:color="auto"/>
            <w:right w:val="none" w:sz="0" w:space="0" w:color="auto"/>
          </w:divBdr>
        </w:div>
        <w:div w:id="1834948121">
          <w:marLeft w:val="640"/>
          <w:marRight w:val="0"/>
          <w:marTop w:val="0"/>
          <w:marBottom w:val="0"/>
          <w:divBdr>
            <w:top w:val="none" w:sz="0" w:space="0" w:color="auto"/>
            <w:left w:val="none" w:sz="0" w:space="0" w:color="auto"/>
            <w:bottom w:val="none" w:sz="0" w:space="0" w:color="auto"/>
            <w:right w:val="none" w:sz="0" w:space="0" w:color="auto"/>
          </w:divBdr>
        </w:div>
        <w:div w:id="1279990998">
          <w:marLeft w:val="640"/>
          <w:marRight w:val="0"/>
          <w:marTop w:val="0"/>
          <w:marBottom w:val="0"/>
          <w:divBdr>
            <w:top w:val="none" w:sz="0" w:space="0" w:color="auto"/>
            <w:left w:val="none" w:sz="0" w:space="0" w:color="auto"/>
            <w:bottom w:val="none" w:sz="0" w:space="0" w:color="auto"/>
            <w:right w:val="none" w:sz="0" w:space="0" w:color="auto"/>
          </w:divBdr>
        </w:div>
        <w:div w:id="1348630250">
          <w:marLeft w:val="640"/>
          <w:marRight w:val="0"/>
          <w:marTop w:val="0"/>
          <w:marBottom w:val="0"/>
          <w:divBdr>
            <w:top w:val="none" w:sz="0" w:space="0" w:color="auto"/>
            <w:left w:val="none" w:sz="0" w:space="0" w:color="auto"/>
            <w:bottom w:val="none" w:sz="0" w:space="0" w:color="auto"/>
            <w:right w:val="none" w:sz="0" w:space="0" w:color="auto"/>
          </w:divBdr>
        </w:div>
        <w:div w:id="592977847">
          <w:marLeft w:val="640"/>
          <w:marRight w:val="0"/>
          <w:marTop w:val="0"/>
          <w:marBottom w:val="0"/>
          <w:divBdr>
            <w:top w:val="none" w:sz="0" w:space="0" w:color="auto"/>
            <w:left w:val="none" w:sz="0" w:space="0" w:color="auto"/>
            <w:bottom w:val="none" w:sz="0" w:space="0" w:color="auto"/>
            <w:right w:val="none" w:sz="0" w:space="0" w:color="auto"/>
          </w:divBdr>
        </w:div>
        <w:div w:id="1192111922">
          <w:marLeft w:val="640"/>
          <w:marRight w:val="0"/>
          <w:marTop w:val="0"/>
          <w:marBottom w:val="0"/>
          <w:divBdr>
            <w:top w:val="none" w:sz="0" w:space="0" w:color="auto"/>
            <w:left w:val="none" w:sz="0" w:space="0" w:color="auto"/>
            <w:bottom w:val="none" w:sz="0" w:space="0" w:color="auto"/>
            <w:right w:val="none" w:sz="0" w:space="0" w:color="auto"/>
          </w:divBdr>
        </w:div>
        <w:div w:id="556161727">
          <w:marLeft w:val="640"/>
          <w:marRight w:val="0"/>
          <w:marTop w:val="0"/>
          <w:marBottom w:val="0"/>
          <w:divBdr>
            <w:top w:val="none" w:sz="0" w:space="0" w:color="auto"/>
            <w:left w:val="none" w:sz="0" w:space="0" w:color="auto"/>
            <w:bottom w:val="none" w:sz="0" w:space="0" w:color="auto"/>
            <w:right w:val="none" w:sz="0" w:space="0" w:color="auto"/>
          </w:divBdr>
        </w:div>
        <w:div w:id="2123379326">
          <w:marLeft w:val="640"/>
          <w:marRight w:val="0"/>
          <w:marTop w:val="0"/>
          <w:marBottom w:val="0"/>
          <w:divBdr>
            <w:top w:val="none" w:sz="0" w:space="0" w:color="auto"/>
            <w:left w:val="none" w:sz="0" w:space="0" w:color="auto"/>
            <w:bottom w:val="none" w:sz="0" w:space="0" w:color="auto"/>
            <w:right w:val="none" w:sz="0" w:space="0" w:color="auto"/>
          </w:divBdr>
        </w:div>
        <w:div w:id="567301716">
          <w:marLeft w:val="640"/>
          <w:marRight w:val="0"/>
          <w:marTop w:val="0"/>
          <w:marBottom w:val="0"/>
          <w:divBdr>
            <w:top w:val="none" w:sz="0" w:space="0" w:color="auto"/>
            <w:left w:val="none" w:sz="0" w:space="0" w:color="auto"/>
            <w:bottom w:val="none" w:sz="0" w:space="0" w:color="auto"/>
            <w:right w:val="none" w:sz="0" w:space="0" w:color="auto"/>
          </w:divBdr>
        </w:div>
        <w:div w:id="28574176">
          <w:marLeft w:val="640"/>
          <w:marRight w:val="0"/>
          <w:marTop w:val="0"/>
          <w:marBottom w:val="0"/>
          <w:divBdr>
            <w:top w:val="none" w:sz="0" w:space="0" w:color="auto"/>
            <w:left w:val="none" w:sz="0" w:space="0" w:color="auto"/>
            <w:bottom w:val="none" w:sz="0" w:space="0" w:color="auto"/>
            <w:right w:val="none" w:sz="0" w:space="0" w:color="auto"/>
          </w:divBdr>
        </w:div>
        <w:div w:id="1711763902">
          <w:marLeft w:val="640"/>
          <w:marRight w:val="0"/>
          <w:marTop w:val="0"/>
          <w:marBottom w:val="0"/>
          <w:divBdr>
            <w:top w:val="none" w:sz="0" w:space="0" w:color="auto"/>
            <w:left w:val="none" w:sz="0" w:space="0" w:color="auto"/>
            <w:bottom w:val="none" w:sz="0" w:space="0" w:color="auto"/>
            <w:right w:val="none" w:sz="0" w:space="0" w:color="auto"/>
          </w:divBdr>
        </w:div>
        <w:div w:id="1015695328">
          <w:marLeft w:val="640"/>
          <w:marRight w:val="0"/>
          <w:marTop w:val="0"/>
          <w:marBottom w:val="0"/>
          <w:divBdr>
            <w:top w:val="none" w:sz="0" w:space="0" w:color="auto"/>
            <w:left w:val="none" w:sz="0" w:space="0" w:color="auto"/>
            <w:bottom w:val="none" w:sz="0" w:space="0" w:color="auto"/>
            <w:right w:val="none" w:sz="0" w:space="0" w:color="auto"/>
          </w:divBdr>
        </w:div>
        <w:div w:id="6832837">
          <w:marLeft w:val="640"/>
          <w:marRight w:val="0"/>
          <w:marTop w:val="0"/>
          <w:marBottom w:val="0"/>
          <w:divBdr>
            <w:top w:val="none" w:sz="0" w:space="0" w:color="auto"/>
            <w:left w:val="none" w:sz="0" w:space="0" w:color="auto"/>
            <w:bottom w:val="none" w:sz="0" w:space="0" w:color="auto"/>
            <w:right w:val="none" w:sz="0" w:space="0" w:color="auto"/>
          </w:divBdr>
        </w:div>
        <w:div w:id="361395837">
          <w:marLeft w:val="640"/>
          <w:marRight w:val="0"/>
          <w:marTop w:val="0"/>
          <w:marBottom w:val="0"/>
          <w:divBdr>
            <w:top w:val="none" w:sz="0" w:space="0" w:color="auto"/>
            <w:left w:val="none" w:sz="0" w:space="0" w:color="auto"/>
            <w:bottom w:val="none" w:sz="0" w:space="0" w:color="auto"/>
            <w:right w:val="none" w:sz="0" w:space="0" w:color="auto"/>
          </w:divBdr>
        </w:div>
        <w:div w:id="1384869442">
          <w:marLeft w:val="640"/>
          <w:marRight w:val="0"/>
          <w:marTop w:val="0"/>
          <w:marBottom w:val="0"/>
          <w:divBdr>
            <w:top w:val="none" w:sz="0" w:space="0" w:color="auto"/>
            <w:left w:val="none" w:sz="0" w:space="0" w:color="auto"/>
            <w:bottom w:val="none" w:sz="0" w:space="0" w:color="auto"/>
            <w:right w:val="none" w:sz="0" w:space="0" w:color="auto"/>
          </w:divBdr>
        </w:div>
        <w:div w:id="1948541037">
          <w:marLeft w:val="640"/>
          <w:marRight w:val="0"/>
          <w:marTop w:val="0"/>
          <w:marBottom w:val="0"/>
          <w:divBdr>
            <w:top w:val="none" w:sz="0" w:space="0" w:color="auto"/>
            <w:left w:val="none" w:sz="0" w:space="0" w:color="auto"/>
            <w:bottom w:val="none" w:sz="0" w:space="0" w:color="auto"/>
            <w:right w:val="none" w:sz="0" w:space="0" w:color="auto"/>
          </w:divBdr>
        </w:div>
        <w:div w:id="1241409510">
          <w:marLeft w:val="640"/>
          <w:marRight w:val="0"/>
          <w:marTop w:val="0"/>
          <w:marBottom w:val="0"/>
          <w:divBdr>
            <w:top w:val="none" w:sz="0" w:space="0" w:color="auto"/>
            <w:left w:val="none" w:sz="0" w:space="0" w:color="auto"/>
            <w:bottom w:val="none" w:sz="0" w:space="0" w:color="auto"/>
            <w:right w:val="none" w:sz="0" w:space="0" w:color="auto"/>
          </w:divBdr>
        </w:div>
        <w:div w:id="415787422">
          <w:marLeft w:val="640"/>
          <w:marRight w:val="0"/>
          <w:marTop w:val="0"/>
          <w:marBottom w:val="0"/>
          <w:divBdr>
            <w:top w:val="none" w:sz="0" w:space="0" w:color="auto"/>
            <w:left w:val="none" w:sz="0" w:space="0" w:color="auto"/>
            <w:bottom w:val="none" w:sz="0" w:space="0" w:color="auto"/>
            <w:right w:val="none" w:sz="0" w:space="0" w:color="auto"/>
          </w:divBdr>
        </w:div>
        <w:div w:id="182861036">
          <w:marLeft w:val="640"/>
          <w:marRight w:val="0"/>
          <w:marTop w:val="0"/>
          <w:marBottom w:val="0"/>
          <w:divBdr>
            <w:top w:val="none" w:sz="0" w:space="0" w:color="auto"/>
            <w:left w:val="none" w:sz="0" w:space="0" w:color="auto"/>
            <w:bottom w:val="none" w:sz="0" w:space="0" w:color="auto"/>
            <w:right w:val="none" w:sz="0" w:space="0" w:color="auto"/>
          </w:divBdr>
        </w:div>
        <w:div w:id="1128276667">
          <w:marLeft w:val="640"/>
          <w:marRight w:val="0"/>
          <w:marTop w:val="0"/>
          <w:marBottom w:val="0"/>
          <w:divBdr>
            <w:top w:val="none" w:sz="0" w:space="0" w:color="auto"/>
            <w:left w:val="none" w:sz="0" w:space="0" w:color="auto"/>
            <w:bottom w:val="none" w:sz="0" w:space="0" w:color="auto"/>
            <w:right w:val="none" w:sz="0" w:space="0" w:color="auto"/>
          </w:divBdr>
        </w:div>
      </w:divsChild>
    </w:div>
    <w:div w:id="1771311511">
      <w:bodyDiv w:val="1"/>
      <w:marLeft w:val="0"/>
      <w:marRight w:val="0"/>
      <w:marTop w:val="0"/>
      <w:marBottom w:val="0"/>
      <w:divBdr>
        <w:top w:val="none" w:sz="0" w:space="0" w:color="auto"/>
        <w:left w:val="none" w:sz="0" w:space="0" w:color="auto"/>
        <w:bottom w:val="none" w:sz="0" w:space="0" w:color="auto"/>
        <w:right w:val="none" w:sz="0" w:space="0" w:color="auto"/>
      </w:divBdr>
      <w:divsChild>
        <w:div w:id="1247691115">
          <w:marLeft w:val="640"/>
          <w:marRight w:val="0"/>
          <w:marTop w:val="0"/>
          <w:marBottom w:val="0"/>
          <w:divBdr>
            <w:top w:val="none" w:sz="0" w:space="0" w:color="auto"/>
            <w:left w:val="none" w:sz="0" w:space="0" w:color="auto"/>
            <w:bottom w:val="none" w:sz="0" w:space="0" w:color="auto"/>
            <w:right w:val="none" w:sz="0" w:space="0" w:color="auto"/>
          </w:divBdr>
        </w:div>
        <w:div w:id="986393958">
          <w:marLeft w:val="640"/>
          <w:marRight w:val="0"/>
          <w:marTop w:val="0"/>
          <w:marBottom w:val="0"/>
          <w:divBdr>
            <w:top w:val="none" w:sz="0" w:space="0" w:color="auto"/>
            <w:left w:val="none" w:sz="0" w:space="0" w:color="auto"/>
            <w:bottom w:val="none" w:sz="0" w:space="0" w:color="auto"/>
            <w:right w:val="none" w:sz="0" w:space="0" w:color="auto"/>
          </w:divBdr>
        </w:div>
        <w:div w:id="717974476">
          <w:marLeft w:val="640"/>
          <w:marRight w:val="0"/>
          <w:marTop w:val="0"/>
          <w:marBottom w:val="0"/>
          <w:divBdr>
            <w:top w:val="none" w:sz="0" w:space="0" w:color="auto"/>
            <w:left w:val="none" w:sz="0" w:space="0" w:color="auto"/>
            <w:bottom w:val="none" w:sz="0" w:space="0" w:color="auto"/>
            <w:right w:val="none" w:sz="0" w:space="0" w:color="auto"/>
          </w:divBdr>
        </w:div>
        <w:div w:id="206725122">
          <w:marLeft w:val="640"/>
          <w:marRight w:val="0"/>
          <w:marTop w:val="0"/>
          <w:marBottom w:val="0"/>
          <w:divBdr>
            <w:top w:val="none" w:sz="0" w:space="0" w:color="auto"/>
            <w:left w:val="none" w:sz="0" w:space="0" w:color="auto"/>
            <w:bottom w:val="none" w:sz="0" w:space="0" w:color="auto"/>
            <w:right w:val="none" w:sz="0" w:space="0" w:color="auto"/>
          </w:divBdr>
        </w:div>
        <w:div w:id="1651445473">
          <w:marLeft w:val="640"/>
          <w:marRight w:val="0"/>
          <w:marTop w:val="0"/>
          <w:marBottom w:val="0"/>
          <w:divBdr>
            <w:top w:val="none" w:sz="0" w:space="0" w:color="auto"/>
            <w:left w:val="none" w:sz="0" w:space="0" w:color="auto"/>
            <w:bottom w:val="none" w:sz="0" w:space="0" w:color="auto"/>
            <w:right w:val="none" w:sz="0" w:space="0" w:color="auto"/>
          </w:divBdr>
        </w:div>
        <w:div w:id="1306735020">
          <w:marLeft w:val="640"/>
          <w:marRight w:val="0"/>
          <w:marTop w:val="0"/>
          <w:marBottom w:val="0"/>
          <w:divBdr>
            <w:top w:val="none" w:sz="0" w:space="0" w:color="auto"/>
            <w:left w:val="none" w:sz="0" w:space="0" w:color="auto"/>
            <w:bottom w:val="none" w:sz="0" w:space="0" w:color="auto"/>
            <w:right w:val="none" w:sz="0" w:space="0" w:color="auto"/>
          </w:divBdr>
        </w:div>
        <w:div w:id="482039483">
          <w:marLeft w:val="640"/>
          <w:marRight w:val="0"/>
          <w:marTop w:val="0"/>
          <w:marBottom w:val="0"/>
          <w:divBdr>
            <w:top w:val="none" w:sz="0" w:space="0" w:color="auto"/>
            <w:left w:val="none" w:sz="0" w:space="0" w:color="auto"/>
            <w:bottom w:val="none" w:sz="0" w:space="0" w:color="auto"/>
            <w:right w:val="none" w:sz="0" w:space="0" w:color="auto"/>
          </w:divBdr>
        </w:div>
        <w:div w:id="1681078963">
          <w:marLeft w:val="640"/>
          <w:marRight w:val="0"/>
          <w:marTop w:val="0"/>
          <w:marBottom w:val="0"/>
          <w:divBdr>
            <w:top w:val="none" w:sz="0" w:space="0" w:color="auto"/>
            <w:left w:val="none" w:sz="0" w:space="0" w:color="auto"/>
            <w:bottom w:val="none" w:sz="0" w:space="0" w:color="auto"/>
            <w:right w:val="none" w:sz="0" w:space="0" w:color="auto"/>
          </w:divBdr>
        </w:div>
        <w:div w:id="177627060">
          <w:marLeft w:val="640"/>
          <w:marRight w:val="0"/>
          <w:marTop w:val="0"/>
          <w:marBottom w:val="0"/>
          <w:divBdr>
            <w:top w:val="none" w:sz="0" w:space="0" w:color="auto"/>
            <w:left w:val="none" w:sz="0" w:space="0" w:color="auto"/>
            <w:bottom w:val="none" w:sz="0" w:space="0" w:color="auto"/>
            <w:right w:val="none" w:sz="0" w:space="0" w:color="auto"/>
          </w:divBdr>
        </w:div>
        <w:div w:id="556475697">
          <w:marLeft w:val="640"/>
          <w:marRight w:val="0"/>
          <w:marTop w:val="0"/>
          <w:marBottom w:val="0"/>
          <w:divBdr>
            <w:top w:val="none" w:sz="0" w:space="0" w:color="auto"/>
            <w:left w:val="none" w:sz="0" w:space="0" w:color="auto"/>
            <w:bottom w:val="none" w:sz="0" w:space="0" w:color="auto"/>
            <w:right w:val="none" w:sz="0" w:space="0" w:color="auto"/>
          </w:divBdr>
        </w:div>
        <w:div w:id="1528063866">
          <w:marLeft w:val="640"/>
          <w:marRight w:val="0"/>
          <w:marTop w:val="0"/>
          <w:marBottom w:val="0"/>
          <w:divBdr>
            <w:top w:val="none" w:sz="0" w:space="0" w:color="auto"/>
            <w:left w:val="none" w:sz="0" w:space="0" w:color="auto"/>
            <w:bottom w:val="none" w:sz="0" w:space="0" w:color="auto"/>
            <w:right w:val="none" w:sz="0" w:space="0" w:color="auto"/>
          </w:divBdr>
        </w:div>
        <w:div w:id="1492870365">
          <w:marLeft w:val="640"/>
          <w:marRight w:val="0"/>
          <w:marTop w:val="0"/>
          <w:marBottom w:val="0"/>
          <w:divBdr>
            <w:top w:val="none" w:sz="0" w:space="0" w:color="auto"/>
            <w:left w:val="none" w:sz="0" w:space="0" w:color="auto"/>
            <w:bottom w:val="none" w:sz="0" w:space="0" w:color="auto"/>
            <w:right w:val="none" w:sz="0" w:space="0" w:color="auto"/>
          </w:divBdr>
        </w:div>
        <w:div w:id="266666562">
          <w:marLeft w:val="640"/>
          <w:marRight w:val="0"/>
          <w:marTop w:val="0"/>
          <w:marBottom w:val="0"/>
          <w:divBdr>
            <w:top w:val="none" w:sz="0" w:space="0" w:color="auto"/>
            <w:left w:val="none" w:sz="0" w:space="0" w:color="auto"/>
            <w:bottom w:val="none" w:sz="0" w:space="0" w:color="auto"/>
            <w:right w:val="none" w:sz="0" w:space="0" w:color="auto"/>
          </w:divBdr>
        </w:div>
        <w:div w:id="883130111">
          <w:marLeft w:val="640"/>
          <w:marRight w:val="0"/>
          <w:marTop w:val="0"/>
          <w:marBottom w:val="0"/>
          <w:divBdr>
            <w:top w:val="none" w:sz="0" w:space="0" w:color="auto"/>
            <w:left w:val="none" w:sz="0" w:space="0" w:color="auto"/>
            <w:bottom w:val="none" w:sz="0" w:space="0" w:color="auto"/>
            <w:right w:val="none" w:sz="0" w:space="0" w:color="auto"/>
          </w:divBdr>
        </w:div>
        <w:div w:id="985476819">
          <w:marLeft w:val="640"/>
          <w:marRight w:val="0"/>
          <w:marTop w:val="0"/>
          <w:marBottom w:val="0"/>
          <w:divBdr>
            <w:top w:val="none" w:sz="0" w:space="0" w:color="auto"/>
            <w:left w:val="none" w:sz="0" w:space="0" w:color="auto"/>
            <w:bottom w:val="none" w:sz="0" w:space="0" w:color="auto"/>
            <w:right w:val="none" w:sz="0" w:space="0" w:color="auto"/>
          </w:divBdr>
        </w:div>
        <w:div w:id="1640763613">
          <w:marLeft w:val="640"/>
          <w:marRight w:val="0"/>
          <w:marTop w:val="0"/>
          <w:marBottom w:val="0"/>
          <w:divBdr>
            <w:top w:val="none" w:sz="0" w:space="0" w:color="auto"/>
            <w:left w:val="none" w:sz="0" w:space="0" w:color="auto"/>
            <w:bottom w:val="none" w:sz="0" w:space="0" w:color="auto"/>
            <w:right w:val="none" w:sz="0" w:space="0" w:color="auto"/>
          </w:divBdr>
        </w:div>
        <w:div w:id="182322888">
          <w:marLeft w:val="640"/>
          <w:marRight w:val="0"/>
          <w:marTop w:val="0"/>
          <w:marBottom w:val="0"/>
          <w:divBdr>
            <w:top w:val="none" w:sz="0" w:space="0" w:color="auto"/>
            <w:left w:val="none" w:sz="0" w:space="0" w:color="auto"/>
            <w:bottom w:val="none" w:sz="0" w:space="0" w:color="auto"/>
            <w:right w:val="none" w:sz="0" w:space="0" w:color="auto"/>
          </w:divBdr>
        </w:div>
        <w:div w:id="567618259">
          <w:marLeft w:val="640"/>
          <w:marRight w:val="0"/>
          <w:marTop w:val="0"/>
          <w:marBottom w:val="0"/>
          <w:divBdr>
            <w:top w:val="none" w:sz="0" w:space="0" w:color="auto"/>
            <w:left w:val="none" w:sz="0" w:space="0" w:color="auto"/>
            <w:bottom w:val="none" w:sz="0" w:space="0" w:color="auto"/>
            <w:right w:val="none" w:sz="0" w:space="0" w:color="auto"/>
          </w:divBdr>
        </w:div>
        <w:div w:id="2131505836">
          <w:marLeft w:val="640"/>
          <w:marRight w:val="0"/>
          <w:marTop w:val="0"/>
          <w:marBottom w:val="0"/>
          <w:divBdr>
            <w:top w:val="none" w:sz="0" w:space="0" w:color="auto"/>
            <w:left w:val="none" w:sz="0" w:space="0" w:color="auto"/>
            <w:bottom w:val="none" w:sz="0" w:space="0" w:color="auto"/>
            <w:right w:val="none" w:sz="0" w:space="0" w:color="auto"/>
          </w:divBdr>
        </w:div>
        <w:div w:id="338000264">
          <w:marLeft w:val="640"/>
          <w:marRight w:val="0"/>
          <w:marTop w:val="0"/>
          <w:marBottom w:val="0"/>
          <w:divBdr>
            <w:top w:val="none" w:sz="0" w:space="0" w:color="auto"/>
            <w:left w:val="none" w:sz="0" w:space="0" w:color="auto"/>
            <w:bottom w:val="none" w:sz="0" w:space="0" w:color="auto"/>
            <w:right w:val="none" w:sz="0" w:space="0" w:color="auto"/>
          </w:divBdr>
        </w:div>
        <w:div w:id="2123911453">
          <w:marLeft w:val="640"/>
          <w:marRight w:val="0"/>
          <w:marTop w:val="0"/>
          <w:marBottom w:val="0"/>
          <w:divBdr>
            <w:top w:val="none" w:sz="0" w:space="0" w:color="auto"/>
            <w:left w:val="none" w:sz="0" w:space="0" w:color="auto"/>
            <w:bottom w:val="none" w:sz="0" w:space="0" w:color="auto"/>
            <w:right w:val="none" w:sz="0" w:space="0" w:color="auto"/>
          </w:divBdr>
        </w:div>
        <w:div w:id="1944264597">
          <w:marLeft w:val="640"/>
          <w:marRight w:val="0"/>
          <w:marTop w:val="0"/>
          <w:marBottom w:val="0"/>
          <w:divBdr>
            <w:top w:val="none" w:sz="0" w:space="0" w:color="auto"/>
            <w:left w:val="none" w:sz="0" w:space="0" w:color="auto"/>
            <w:bottom w:val="none" w:sz="0" w:space="0" w:color="auto"/>
            <w:right w:val="none" w:sz="0" w:space="0" w:color="auto"/>
          </w:divBdr>
        </w:div>
        <w:div w:id="939994127">
          <w:marLeft w:val="640"/>
          <w:marRight w:val="0"/>
          <w:marTop w:val="0"/>
          <w:marBottom w:val="0"/>
          <w:divBdr>
            <w:top w:val="none" w:sz="0" w:space="0" w:color="auto"/>
            <w:left w:val="none" w:sz="0" w:space="0" w:color="auto"/>
            <w:bottom w:val="none" w:sz="0" w:space="0" w:color="auto"/>
            <w:right w:val="none" w:sz="0" w:space="0" w:color="auto"/>
          </w:divBdr>
        </w:div>
        <w:div w:id="1320773371">
          <w:marLeft w:val="640"/>
          <w:marRight w:val="0"/>
          <w:marTop w:val="0"/>
          <w:marBottom w:val="0"/>
          <w:divBdr>
            <w:top w:val="none" w:sz="0" w:space="0" w:color="auto"/>
            <w:left w:val="none" w:sz="0" w:space="0" w:color="auto"/>
            <w:bottom w:val="none" w:sz="0" w:space="0" w:color="auto"/>
            <w:right w:val="none" w:sz="0" w:space="0" w:color="auto"/>
          </w:divBdr>
        </w:div>
        <w:div w:id="1234661493">
          <w:marLeft w:val="640"/>
          <w:marRight w:val="0"/>
          <w:marTop w:val="0"/>
          <w:marBottom w:val="0"/>
          <w:divBdr>
            <w:top w:val="none" w:sz="0" w:space="0" w:color="auto"/>
            <w:left w:val="none" w:sz="0" w:space="0" w:color="auto"/>
            <w:bottom w:val="none" w:sz="0" w:space="0" w:color="auto"/>
            <w:right w:val="none" w:sz="0" w:space="0" w:color="auto"/>
          </w:divBdr>
        </w:div>
        <w:div w:id="1622808616">
          <w:marLeft w:val="640"/>
          <w:marRight w:val="0"/>
          <w:marTop w:val="0"/>
          <w:marBottom w:val="0"/>
          <w:divBdr>
            <w:top w:val="none" w:sz="0" w:space="0" w:color="auto"/>
            <w:left w:val="none" w:sz="0" w:space="0" w:color="auto"/>
            <w:bottom w:val="none" w:sz="0" w:space="0" w:color="auto"/>
            <w:right w:val="none" w:sz="0" w:space="0" w:color="auto"/>
          </w:divBdr>
        </w:div>
        <w:div w:id="1393456562">
          <w:marLeft w:val="640"/>
          <w:marRight w:val="0"/>
          <w:marTop w:val="0"/>
          <w:marBottom w:val="0"/>
          <w:divBdr>
            <w:top w:val="none" w:sz="0" w:space="0" w:color="auto"/>
            <w:left w:val="none" w:sz="0" w:space="0" w:color="auto"/>
            <w:bottom w:val="none" w:sz="0" w:space="0" w:color="auto"/>
            <w:right w:val="none" w:sz="0" w:space="0" w:color="auto"/>
          </w:divBdr>
        </w:div>
        <w:div w:id="1279602958">
          <w:marLeft w:val="640"/>
          <w:marRight w:val="0"/>
          <w:marTop w:val="0"/>
          <w:marBottom w:val="0"/>
          <w:divBdr>
            <w:top w:val="none" w:sz="0" w:space="0" w:color="auto"/>
            <w:left w:val="none" w:sz="0" w:space="0" w:color="auto"/>
            <w:bottom w:val="none" w:sz="0" w:space="0" w:color="auto"/>
            <w:right w:val="none" w:sz="0" w:space="0" w:color="auto"/>
          </w:divBdr>
        </w:div>
        <w:div w:id="1851750877">
          <w:marLeft w:val="640"/>
          <w:marRight w:val="0"/>
          <w:marTop w:val="0"/>
          <w:marBottom w:val="0"/>
          <w:divBdr>
            <w:top w:val="none" w:sz="0" w:space="0" w:color="auto"/>
            <w:left w:val="none" w:sz="0" w:space="0" w:color="auto"/>
            <w:bottom w:val="none" w:sz="0" w:space="0" w:color="auto"/>
            <w:right w:val="none" w:sz="0" w:space="0" w:color="auto"/>
          </w:divBdr>
        </w:div>
        <w:div w:id="1373384704">
          <w:marLeft w:val="640"/>
          <w:marRight w:val="0"/>
          <w:marTop w:val="0"/>
          <w:marBottom w:val="0"/>
          <w:divBdr>
            <w:top w:val="none" w:sz="0" w:space="0" w:color="auto"/>
            <w:left w:val="none" w:sz="0" w:space="0" w:color="auto"/>
            <w:bottom w:val="none" w:sz="0" w:space="0" w:color="auto"/>
            <w:right w:val="none" w:sz="0" w:space="0" w:color="auto"/>
          </w:divBdr>
        </w:div>
        <w:div w:id="2011710714">
          <w:marLeft w:val="640"/>
          <w:marRight w:val="0"/>
          <w:marTop w:val="0"/>
          <w:marBottom w:val="0"/>
          <w:divBdr>
            <w:top w:val="none" w:sz="0" w:space="0" w:color="auto"/>
            <w:left w:val="none" w:sz="0" w:space="0" w:color="auto"/>
            <w:bottom w:val="none" w:sz="0" w:space="0" w:color="auto"/>
            <w:right w:val="none" w:sz="0" w:space="0" w:color="auto"/>
          </w:divBdr>
        </w:div>
        <w:div w:id="1283074695">
          <w:marLeft w:val="640"/>
          <w:marRight w:val="0"/>
          <w:marTop w:val="0"/>
          <w:marBottom w:val="0"/>
          <w:divBdr>
            <w:top w:val="none" w:sz="0" w:space="0" w:color="auto"/>
            <w:left w:val="none" w:sz="0" w:space="0" w:color="auto"/>
            <w:bottom w:val="none" w:sz="0" w:space="0" w:color="auto"/>
            <w:right w:val="none" w:sz="0" w:space="0" w:color="auto"/>
          </w:divBdr>
        </w:div>
        <w:div w:id="412700852">
          <w:marLeft w:val="640"/>
          <w:marRight w:val="0"/>
          <w:marTop w:val="0"/>
          <w:marBottom w:val="0"/>
          <w:divBdr>
            <w:top w:val="none" w:sz="0" w:space="0" w:color="auto"/>
            <w:left w:val="none" w:sz="0" w:space="0" w:color="auto"/>
            <w:bottom w:val="none" w:sz="0" w:space="0" w:color="auto"/>
            <w:right w:val="none" w:sz="0" w:space="0" w:color="auto"/>
          </w:divBdr>
        </w:div>
        <w:div w:id="602618370">
          <w:marLeft w:val="640"/>
          <w:marRight w:val="0"/>
          <w:marTop w:val="0"/>
          <w:marBottom w:val="0"/>
          <w:divBdr>
            <w:top w:val="none" w:sz="0" w:space="0" w:color="auto"/>
            <w:left w:val="none" w:sz="0" w:space="0" w:color="auto"/>
            <w:bottom w:val="none" w:sz="0" w:space="0" w:color="auto"/>
            <w:right w:val="none" w:sz="0" w:space="0" w:color="auto"/>
          </w:divBdr>
        </w:div>
        <w:div w:id="30959513">
          <w:marLeft w:val="640"/>
          <w:marRight w:val="0"/>
          <w:marTop w:val="0"/>
          <w:marBottom w:val="0"/>
          <w:divBdr>
            <w:top w:val="none" w:sz="0" w:space="0" w:color="auto"/>
            <w:left w:val="none" w:sz="0" w:space="0" w:color="auto"/>
            <w:bottom w:val="none" w:sz="0" w:space="0" w:color="auto"/>
            <w:right w:val="none" w:sz="0" w:space="0" w:color="auto"/>
          </w:divBdr>
        </w:div>
        <w:div w:id="1884711699">
          <w:marLeft w:val="640"/>
          <w:marRight w:val="0"/>
          <w:marTop w:val="0"/>
          <w:marBottom w:val="0"/>
          <w:divBdr>
            <w:top w:val="none" w:sz="0" w:space="0" w:color="auto"/>
            <w:left w:val="none" w:sz="0" w:space="0" w:color="auto"/>
            <w:bottom w:val="none" w:sz="0" w:space="0" w:color="auto"/>
            <w:right w:val="none" w:sz="0" w:space="0" w:color="auto"/>
          </w:divBdr>
        </w:div>
        <w:div w:id="1847399899">
          <w:marLeft w:val="640"/>
          <w:marRight w:val="0"/>
          <w:marTop w:val="0"/>
          <w:marBottom w:val="0"/>
          <w:divBdr>
            <w:top w:val="none" w:sz="0" w:space="0" w:color="auto"/>
            <w:left w:val="none" w:sz="0" w:space="0" w:color="auto"/>
            <w:bottom w:val="none" w:sz="0" w:space="0" w:color="auto"/>
            <w:right w:val="none" w:sz="0" w:space="0" w:color="auto"/>
          </w:divBdr>
        </w:div>
        <w:div w:id="2070758681">
          <w:marLeft w:val="640"/>
          <w:marRight w:val="0"/>
          <w:marTop w:val="0"/>
          <w:marBottom w:val="0"/>
          <w:divBdr>
            <w:top w:val="none" w:sz="0" w:space="0" w:color="auto"/>
            <w:left w:val="none" w:sz="0" w:space="0" w:color="auto"/>
            <w:bottom w:val="none" w:sz="0" w:space="0" w:color="auto"/>
            <w:right w:val="none" w:sz="0" w:space="0" w:color="auto"/>
          </w:divBdr>
        </w:div>
        <w:div w:id="1917130639">
          <w:marLeft w:val="640"/>
          <w:marRight w:val="0"/>
          <w:marTop w:val="0"/>
          <w:marBottom w:val="0"/>
          <w:divBdr>
            <w:top w:val="none" w:sz="0" w:space="0" w:color="auto"/>
            <w:left w:val="none" w:sz="0" w:space="0" w:color="auto"/>
            <w:bottom w:val="none" w:sz="0" w:space="0" w:color="auto"/>
            <w:right w:val="none" w:sz="0" w:space="0" w:color="auto"/>
          </w:divBdr>
        </w:div>
        <w:div w:id="1706711364">
          <w:marLeft w:val="640"/>
          <w:marRight w:val="0"/>
          <w:marTop w:val="0"/>
          <w:marBottom w:val="0"/>
          <w:divBdr>
            <w:top w:val="none" w:sz="0" w:space="0" w:color="auto"/>
            <w:left w:val="none" w:sz="0" w:space="0" w:color="auto"/>
            <w:bottom w:val="none" w:sz="0" w:space="0" w:color="auto"/>
            <w:right w:val="none" w:sz="0" w:space="0" w:color="auto"/>
          </w:divBdr>
        </w:div>
        <w:div w:id="980230757">
          <w:marLeft w:val="640"/>
          <w:marRight w:val="0"/>
          <w:marTop w:val="0"/>
          <w:marBottom w:val="0"/>
          <w:divBdr>
            <w:top w:val="none" w:sz="0" w:space="0" w:color="auto"/>
            <w:left w:val="none" w:sz="0" w:space="0" w:color="auto"/>
            <w:bottom w:val="none" w:sz="0" w:space="0" w:color="auto"/>
            <w:right w:val="none" w:sz="0" w:space="0" w:color="auto"/>
          </w:divBdr>
        </w:div>
        <w:div w:id="201016519">
          <w:marLeft w:val="640"/>
          <w:marRight w:val="0"/>
          <w:marTop w:val="0"/>
          <w:marBottom w:val="0"/>
          <w:divBdr>
            <w:top w:val="none" w:sz="0" w:space="0" w:color="auto"/>
            <w:left w:val="none" w:sz="0" w:space="0" w:color="auto"/>
            <w:bottom w:val="none" w:sz="0" w:space="0" w:color="auto"/>
            <w:right w:val="none" w:sz="0" w:space="0" w:color="auto"/>
          </w:divBdr>
        </w:div>
        <w:div w:id="865366533">
          <w:marLeft w:val="640"/>
          <w:marRight w:val="0"/>
          <w:marTop w:val="0"/>
          <w:marBottom w:val="0"/>
          <w:divBdr>
            <w:top w:val="none" w:sz="0" w:space="0" w:color="auto"/>
            <w:left w:val="none" w:sz="0" w:space="0" w:color="auto"/>
            <w:bottom w:val="none" w:sz="0" w:space="0" w:color="auto"/>
            <w:right w:val="none" w:sz="0" w:space="0" w:color="auto"/>
          </w:divBdr>
        </w:div>
        <w:div w:id="1398551202">
          <w:marLeft w:val="640"/>
          <w:marRight w:val="0"/>
          <w:marTop w:val="0"/>
          <w:marBottom w:val="0"/>
          <w:divBdr>
            <w:top w:val="none" w:sz="0" w:space="0" w:color="auto"/>
            <w:left w:val="none" w:sz="0" w:space="0" w:color="auto"/>
            <w:bottom w:val="none" w:sz="0" w:space="0" w:color="auto"/>
            <w:right w:val="none" w:sz="0" w:space="0" w:color="auto"/>
          </w:divBdr>
        </w:div>
        <w:div w:id="1966614507">
          <w:marLeft w:val="640"/>
          <w:marRight w:val="0"/>
          <w:marTop w:val="0"/>
          <w:marBottom w:val="0"/>
          <w:divBdr>
            <w:top w:val="none" w:sz="0" w:space="0" w:color="auto"/>
            <w:left w:val="none" w:sz="0" w:space="0" w:color="auto"/>
            <w:bottom w:val="none" w:sz="0" w:space="0" w:color="auto"/>
            <w:right w:val="none" w:sz="0" w:space="0" w:color="auto"/>
          </w:divBdr>
        </w:div>
        <w:div w:id="1984773881">
          <w:marLeft w:val="640"/>
          <w:marRight w:val="0"/>
          <w:marTop w:val="0"/>
          <w:marBottom w:val="0"/>
          <w:divBdr>
            <w:top w:val="none" w:sz="0" w:space="0" w:color="auto"/>
            <w:left w:val="none" w:sz="0" w:space="0" w:color="auto"/>
            <w:bottom w:val="none" w:sz="0" w:space="0" w:color="auto"/>
            <w:right w:val="none" w:sz="0" w:space="0" w:color="auto"/>
          </w:divBdr>
        </w:div>
        <w:div w:id="2004123629">
          <w:marLeft w:val="640"/>
          <w:marRight w:val="0"/>
          <w:marTop w:val="0"/>
          <w:marBottom w:val="0"/>
          <w:divBdr>
            <w:top w:val="none" w:sz="0" w:space="0" w:color="auto"/>
            <w:left w:val="none" w:sz="0" w:space="0" w:color="auto"/>
            <w:bottom w:val="none" w:sz="0" w:space="0" w:color="auto"/>
            <w:right w:val="none" w:sz="0" w:space="0" w:color="auto"/>
          </w:divBdr>
        </w:div>
        <w:div w:id="1702197717">
          <w:marLeft w:val="640"/>
          <w:marRight w:val="0"/>
          <w:marTop w:val="0"/>
          <w:marBottom w:val="0"/>
          <w:divBdr>
            <w:top w:val="none" w:sz="0" w:space="0" w:color="auto"/>
            <w:left w:val="none" w:sz="0" w:space="0" w:color="auto"/>
            <w:bottom w:val="none" w:sz="0" w:space="0" w:color="auto"/>
            <w:right w:val="none" w:sz="0" w:space="0" w:color="auto"/>
          </w:divBdr>
        </w:div>
        <w:div w:id="350840862">
          <w:marLeft w:val="640"/>
          <w:marRight w:val="0"/>
          <w:marTop w:val="0"/>
          <w:marBottom w:val="0"/>
          <w:divBdr>
            <w:top w:val="none" w:sz="0" w:space="0" w:color="auto"/>
            <w:left w:val="none" w:sz="0" w:space="0" w:color="auto"/>
            <w:bottom w:val="none" w:sz="0" w:space="0" w:color="auto"/>
            <w:right w:val="none" w:sz="0" w:space="0" w:color="auto"/>
          </w:divBdr>
        </w:div>
        <w:div w:id="2095200491">
          <w:marLeft w:val="640"/>
          <w:marRight w:val="0"/>
          <w:marTop w:val="0"/>
          <w:marBottom w:val="0"/>
          <w:divBdr>
            <w:top w:val="none" w:sz="0" w:space="0" w:color="auto"/>
            <w:left w:val="none" w:sz="0" w:space="0" w:color="auto"/>
            <w:bottom w:val="none" w:sz="0" w:space="0" w:color="auto"/>
            <w:right w:val="none" w:sz="0" w:space="0" w:color="auto"/>
          </w:divBdr>
        </w:div>
        <w:div w:id="821853128">
          <w:marLeft w:val="640"/>
          <w:marRight w:val="0"/>
          <w:marTop w:val="0"/>
          <w:marBottom w:val="0"/>
          <w:divBdr>
            <w:top w:val="none" w:sz="0" w:space="0" w:color="auto"/>
            <w:left w:val="none" w:sz="0" w:space="0" w:color="auto"/>
            <w:bottom w:val="none" w:sz="0" w:space="0" w:color="auto"/>
            <w:right w:val="none" w:sz="0" w:space="0" w:color="auto"/>
          </w:divBdr>
        </w:div>
        <w:div w:id="1220744184">
          <w:marLeft w:val="640"/>
          <w:marRight w:val="0"/>
          <w:marTop w:val="0"/>
          <w:marBottom w:val="0"/>
          <w:divBdr>
            <w:top w:val="none" w:sz="0" w:space="0" w:color="auto"/>
            <w:left w:val="none" w:sz="0" w:space="0" w:color="auto"/>
            <w:bottom w:val="none" w:sz="0" w:space="0" w:color="auto"/>
            <w:right w:val="none" w:sz="0" w:space="0" w:color="auto"/>
          </w:divBdr>
        </w:div>
        <w:div w:id="249699911">
          <w:marLeft w:val="640"/>
          <w:marRight w:val="0"/>
          <w:marTop w:val="0"/>
          <w:marBottom w:val="0"/>
          <w:divBdr>
            <w:top w:val="none" w:sz="0" w:space="0" w:color="auto"/>
            <w:left w:val="none" w:sz="0" w:space="0" w:color="auto"/>
            <w:bottom w:val="none" w:sz="0" w:space="0" w:color="auto"/>
            <w:right w:val="none" w:sz="0" w:space="0" w:color="auto"/>
          </w:divBdr>
        </w:div>
        <w:div w:id="288825493">
          <w:marLeft w:val="640"/>
          <w:marRight w:val="0"/>
          <w:marTop w:val="0"/>
          <w:marBottom w:val="0"/>
          <w:divBdr>
            <w:top w:val="none" w:sz="0" w:space="0" w:color="auto"/>
            <w:left w:val="none" w:sz="0" w:space="0" w:color="auto"/>
            <w:bottom w:val="none" w:sz="0" w:space="0" w:color="auto"/>
            <w:right w:val="none" w:sz="0" w:space="0" w:color="auto"/>
          </w:divBdr>
        </w:div>
        <w:div w:id="2028746769">
          <w:marLeft w:val="640"/>
          <w:marRight w:val="0"/>
          <w:marTop w:val="0"/>
          <w:marBottom w:val="0"/>
          <w:divBdr>
            <w:top w:val="none" w:sz="0" w:space="0" w:color="auto"/>
            <w:left w:val="none" w:sz="0" w:space="0" w:color="auto"/>
            <w:bottom w:val="none" w:sz="0" w:space="0" w:color="auto"/>
            <w:right w:val="none" w:sz="0" w:space="0" w:color="auto"/>
          </w:divBdr>
        </w:div>
        <w:div w:id="110515142">
          <w:marLeft w:val="640"/>
          <w:marRight w:val="0"/>
          <w:marTop w:val="0"/>
          <w:marBottom w:val="0"/>
          <w:divBdr>
            <w:top w:val="none" w:sz="0" w:space="0" w:color="auto"/>
            <w:left w:val="none" w:sz="0" w:space="0" w:color="auto"/>
            <w:bottom w:val="none" w:sz="0" w:space="0" w:color="auto"/>
            <w:right w:val="none" w:sz="0" w:space="0" w:color="auto"/>
          </w:divBdr>
        </w:div>
        <w:div w:id="2075156014">
          <w:marLeft w:val="640"/>
          <w:marRight w:val="0"/>
          <w:marTop w:val="0"/>
          <w:marBottom w:val="0"/>
          <w:divBdr>
            <w:top w:val="none" w:sz="0" w:space="0" w:color="auto"/>
            <w:left w:val="none" w:sz="0" w:space="0" w:color="auto"/>
            <w:bottom w:val="none" w:sz="0" w:space="0" w:color="auto"/>
            <w:right w:val="none" w:sz="0" w:space="0" w:color="auto"/>
          </w:divBdr>
        </w:div>
        <w:div w:id="470828506">
          <w:marLeft w:val="640"/>
          <w:marRight w:val="0"/>
          <w:marTop w:val="0"/>
          <w:marBottom w:val="0"/>
          <w:divBdr>
            <w:top w:val="none" w:sz="0" w:space="0" w:color="auto"/>
            <w:left w:val="none" w:sz="0" w:space="0" w:color="auto"/>
            <w:bottom w:val="none" w:sz="0" w:space="0" w:color="auto"/>
            <w:right w:val="none" w:sz="0" w:space="0" w:color="auto"/>
          </w:divBdr>
        </w:div>
        <w:div w:id="1228806062">
          <w:marLeft w:val="640"/>
          <w:marRight w:val="0"/>
          <w:marTop w:val="0"/>
          <w:marBottom w:val="0"/>
          <w:divBdr>
            <w:top w:val="none" w:sz="0" w:space="0" w:color="auto"/>
            <w:left w:val="none" w:sz="0" w:space="0" w:color="auto"/>
            <w:bottom w:val="none" w:sz="0" w:space="0" w:color="auto"/>
            <w:right w:val="none" w:sz="0" w:space="0" w:color="auto"/>
          </w:divBdr>
        </w:div>
        <w:div w:id="1998262605">
          <w:marLeft w:val="640"/>
          <w:marRight w:val="0"/>
          <w:marTop w:val="0"/>
          <w:marBottom w:val="0"/>
          <w:divBdr>
            <w:top w:val="none" w:sz="0" w:space="0" w:color="auto"/>
            <w:left w:val="none" w:sz="0" w:space="0" w:color="auto"/>
            <w:bottom w:val="none" w:sz="0" w:space="0" w:color="auto"/>
            <w:right w:val="none" w:sz="0" w:space="0" w:color="auto"/>
          </w:divBdr>
        </w:div>
        <w:div w:id="1314721404">
          <w:marLeft w:val="640"/>
          <w:marRight w:val="0"/>
          <w:marTop w:val="0"/>
          <w:marBottom w:val="0"/>
          <w:divBdr>
            <w:top w:val="none" w:sz="0" w:space="0" w:color="auto"/>
            <w:left w:val="none" w:sz="0" w:space="0" w:color="auto"/>
            <w:bottom w:val="none" w:sz="0" w:space="0" w:color="auto"/>
            <w:right w:val="none" w:sz="0" w:space="0" w:color="auto"/>
          </w:divBdr>
        </w:div>
        <w:div w:id="736322153">
          <w:marLeft w:val="640"/>
          <w:marRight w:val="0"/>
          <w:marTop w:val="0"/>
          <w:marBottom w:val="0"/>
          <w:divBdr>
            <w:top w:val="none" w:sz="0" w:space="0" w:color="auto"/>
            <w:left w:val="none" w:sz="0" w:space="0" w:color="auto"/>
            <w:bottom w:val="none" w:sz="0" w:space="0" w:color="auto"/>
            <w:right w:val="none" w:sz="0" w:space="0" w:color="auto"/>
          </w:divBdr>
        </w:div>
        <w:div w:id="186985274">
          <w:marLeft w:val="640"/>
          <w:marRight w:val="0"/>
          <w:marTop w:val="0"/>
          <w:marBottom w:val="0"/>
          <w:divBdr>
            <w:top w:val="none" w:sz="0" w:space="0" w:color="auto"/>
            <w:left w:val="none" w:sz="0" w:space="0" w:color="auto"/>
            <w:bottom w:val="none" w:sz="0" w:space="0" w:color="auto"/>
            <w:right w:val="none" w:sz="0" w:space="0" w:color="auto"/>
          </w:divBdr>
        </w:div>
        <w:div w:id="1519154892">
          <w:marLeft w:val="640"/>
          <w:marRight w:val="0"/>
          <w:marTop w:val="0"/>
          <w:marBottom w:val="0"/>
          <w:divBdr>
            <w:top w:val="none" w:sz="0" w:space="0" w:color="auto"/>
            <w:left w:val="none" w:sz="0" w:space="0" w:color="auto"/>
            <w:bottom w:val="none" w:sz="0" w:space="0" w:color="auto"/>
            <w:right w:val="none" w:sz="0" w:space="0" w:color="auto"/>
          </w:divBdr>
        </w:div>
        <w:div w:id="606502223">
          <w:marLeft w:val="640"/>
          <w:marRight w:val="0"/>
          <w:marTop w:val="0"/>
          <w:marBottom w:val="0"/>
          <w:divBdr>
            <w:top w:val="none" w:sz="0" w:space="0" w:color="auto"/>
            <w:left w:val="none" w:sz="0" w:space="0" w:color="auto"/>
            <w:bottom w:val="none" w:sz="0" w:space="0" w:color="auto"/>
            <w:right w:val="none" w:sz="0" w:space="0" w:color="auto"/>
          </w:divBdr>
        </w:div>
        <w:div w:id="1934971643">
          <w:marLeft w:val="640"/>
          <w:marRight w:val="0"/>
          <w:marTop w:val="0"/>
          <w:marBottom w:val="0"/>
          <w:divBdr>
            <w:top w:val="none" w:sz="0" w:space="0" w:color="auto"/>
            <w:left w:val="none" w:sz="0" w:space="0" w:color="auto"/>
            <w:bottom w:val="none" w:sz="0" w:space="0" w:color="auto"/>
            <w:right w:val="none" w:sz="0" w:space="0" w:color="auto"/>
          </w:divBdr>
        </w:div>
        <w:div w:id="171383877">
          <w:marLeft w:val="640"/>
          <w:marRight w:val="0"/>
          <w:marTop w:val="0"/>
          <w:marBottom w:val="0"/>
          <w:divBdr>
            <w:top w:val="none" w:sz="0" w:space="0" w:color="auto"/>
            <w:left w:val="none" w:sz="0" w:space="0" w:color="auto"/>
            <w:bottom w:val="none" w:sz="0" w:space="0" w:color="auto"/>
            <w:right w:val="none" w:sz="0" w:space="0" w:color="auto"/>
          </w:divBdr>
        </w:div>
        <w:div w:id="446704059">
          <w:marLeft w:val="640"/>
          <w:marRight w:val="0"/>
          <w:marTop w:val="0"/>
          <w:marBottom w:val="0"/>
          <w:divBdr>
            <w:top w:val="none" w:sz="0" w:space="0" w:color="auto"/>
            <w:left w:val="none" w:sz="0" w:space="0" w:color="auto"/>
            <w:bottom w:val="none" w:sz="0" w:space="0" w:color="auto"/>
            <w:right w:val="none" w:sz="0" w:space="0" w:color="auto"/>
          </w:divBdr>
        </w:div>
        <w:div w:id="2628927">
          <w:marLeft w:val="640"/>
          <w:marRight w:val="0"/>
          <w:marTop w:val="0"/>
          <w:marBottom w:val="0"/>
          <w:divBdr>
            <w:top w:val="none" w:sz="0" w:space="0" w:color="auto"/>
            <w:left w:val="none" w:sz="0" w:space="0" w:color="auto"/>
            <w:bottom w:val="none" w:sz="0" w:space="0" w:color="auto"/>
            <w:right w:val="none" w:sz="0" w:space="0" w:color="auto"/>
          </w:divBdr>
        </w:div>
        <w:div w:id="436871376">
          <w:marLeft w:val="640"/>
          <w:marRight w:val="0"/>
          <w:marTop w:val="0"/>
          <w:marBottom w:val="0"/>
          <w:divBdr>
            <w:top w:val="none" w:sz="0" w:space="0" w:color="auto"/>
            <w:left w:val="none" w:sz="0" w:space="0" w:color="auto"/>
            <w:bottom w:val="none" w:sz="0" w:space="0" w:color="auto"/>
            <w:right w:val="none" w:sz="0" w:space="0" w:color="auto"/>
          </w:divBdr>
        </w:div>
        <w:div w:id="1633712888">
          <w:marLeft w:val="640"/>
          <w:marRight w:val="0"/>
          <w:marTop w:val="0"/>
          <w:marBottom w:val="0"/>
          <w:divBdr>
            <w:top w:val="none" w:sz="0" w:space="0" w:color="auto"/>
            <w:left w:val="none" w:sz="0" w:space="0" w:color="auto"/>
            <w:bottom w:val="none" w:sz="0" w:space="0" w:color="auto"/>
            <w:right w:val="none" w:sz="0" w:space="0" w:color="auto"/>
          </w:divBdr>
        </w:div>
        <w:div w:id="575674903">
          <w:marLeft w:val="640"/>
          <w:marRight w:val="0"/>
          <w:marTop w:val="0"/>
          <w:marBottom w:val="0"/>
          <w:divBdr>
            <w:top w:val="none" w:sz="0" w:space="0" w:color="auto"/>
            <w:left w:val="none" w:sz="0" w:space="0" w:color="auto"/>
            <w:bottom w:val="none" w:sz="0" w:space="0" w:color="auto"/>
            <w:right w:val="none" w:sz="0" w:space="0" w:color="auto"/>
          </w:divBdr>
        </w:div>
        <w:div w:id="2101439683">
          <w:marLeft w:val="640"/>
          <w:marRight w:val="0"/>
          <w:marTop w:val="0"/>
          <w:marBottom w:val="0"/>
          <w:divBdr>
            <w:top w:val="none" w:sz="0" w:space="0" w:color="auto"/>
            <w:left w:val="none" w:sz="0" w:space="0" w:color="auto"/>
            <w:bottom w:val="none" w:sz="0" w:space="0" w:color="auto"/>
            <w:right w:val="none" w:sz="0" w:space="0" w:color="auto"/>
          </w:divBdr>
        </w:div>
        <w:div w:id="634871743">
          <w:marLeft w:val="640"/>
          <w:marRight w:val="0"/>
          <w:marTop w:val="0"/>
          <w:marBottom w:val="0"/>
          <w:divBdr>
            <w:top w:val="none" w:sz="0" w:space="0" w:color="auto"/>
            <w:left w:val="none" w:sz="0" w:space="0" w:color="auto"/>
            <w:bottom w:val="none" w:sz="0" w:space="0" w:color="auto"/>
            <w:right w:val="none" w:sz="0" w:space="0" w:color="auto"/>
          </w:divBdr>
        </w:div>
        <w:div w:id="1355185867">
          <w:marLeft w:val="640"/>
          <w:marRight w:val="0"/>
          <w:marTop w:val="0"/>
          <w:marBottom w:val="0"/>
          <w:divBdr>
            <w:top w:val="none" w:sz="0" w:space="0" w:color="auto"/>
            <w:left w:val="none" w:sz="0" w:space="0" w:color="auto"/>
            <w:bottom w:val="none" w:sz="0" w:space="0" w:color="auto"/>
            <w:right w:val="none" w:sz="0" w:space="0" w:color="auto"/>
          </w:divBdr>
        </w:div>
        <w:div w:id="1783769005">
          <w:marLeft w:val="640"/>
          <w:marRight w:val="0"/>
          <w:marTop w:val="0"/>
          <w:marBottom w:val="0"/>
          <w:divBdr>
            <w:top w:val="none" w:sz="0" w:space="0" w:color="auto"/>
            <w:left w:val="none" w:sz="0" w:space="0" w:color="auto"/>
            <w:bottom w:val="none" w:sz="0" w:space="0" w:color="auto"/>
            <w:right w:val="none" w:sz="0" w:space="0" w:color="auto"/>
          </w:divBdr>
        </w:div>
        <w:div w:id="852767278">
          <w:marLeft w:val="640"/>
          <w:marRight w:val="0"/>
          <w:marTop w:val="0"/>
          <w:marBottom w:val="0"/>
          <w:divBdr>
            <w:top w:val="none" w:sz="0" w:space="0" w:color="auto"/>
            <w:left w:val="none" w:sz="0" w:space="0" w:color="auto"/>
            <w:bottom w:val="none" w:sz="0" w:space="0" w:color="auto"/>
            <w:right w:val="none" w:sz="0" w:space="0" w:color="auto"/>
          </w:divBdr>
        </w:div>
        <w:div w:id="701321247">
          <w:marLeft w:val="640"/>
          <w:marRight w:val="0"/>
          <w:marTop w:val="0"/>
          <w:marBottom w:val="0"/>
          <w:divBdr>
            <w:top w:val="none" w:sz="0" w:space="0" w:color="auto"/>
            <w:left w:val="none" w:sz="0" w:space="0" w:color="auto"/>
            <w:bottom w:val="none" w:sz="0" w:space="0" w:color="auto"/>
            <w:right w:val="none" w:sz="0" w:space="0" w:color="auto"/>
          </w:divBdr>
        </w:div>
        <w:div w:id="1454329742">
          <w:marLeft w:val="640"/>
          <w:marRight w:val="0"/>
          <w:marTop w:val="0"/>
          <w:marBottom w:val="0"/>
          <w:divBdr>
            <w:top w:val="none" w:sz="0" w:space="0" w:color="auto"/>
            <w:left w:val="none" w:sz="0" w:space="0" w:color="auto"/>
            <w:bottom w:val="none" w:sz="0" w:space="0" w:color="auto"/>
            <w:right w:val="none" w:sz="0" w:space="0" w:color="auto"/>
          </w:divBdr>
        </w:div>
        <w:div w:id="619262141">
          <w:marLeft w:val="640"/>
          <w:marRight w:val="0"/>
          <w:marTop w:val="0"/>
          <w:marBottom w:val="0"/>
          <w:divBdr>
            <w:top w:val="none" w:sz="0" w:space="0" w:color="auto"/>
            <w:left w:val="none" w:sz="0" w:space="0" w:color="auto"/>
            <w:bottom w:val="none" w:sz="0" w:space="0" w:color="auto"/>
            <w:right w:val="none" w:sz="0" w:space="0" w:color="auto"/>
          </w:divBdr>
        </w:div>
      </w:divsChild>
    </w:div>
    <w:div w:id="1773470317">
      <w:bodyDiv w:val="1"/>
      <w:marLeft w:val="0"/>
      <w:marRight w:val="0"/>
      <w:marTop w:val="0"/>
      <w:marBottom w:val="0"/>
      <w:divBdr>
        <w:top w:val="none" w:sz="0" w:space="0" w:color="auto"/>
        <w:left w:val="none" w:sz="0" w:space="0" w:color="auto"/>
        <w:bottom w:val="none" w:sz="0" w:space="0" w:color="auto"/>
        <w:right w:val="none" w:sz="0" w:space="0" w:color="auto"/>
      </w:divBdr>
      <w:divsChild>
        <w:div w:id="935941916">
          <w:marLeft w:val="640"/>
          <w:marRight w:val="0"/>
          <w:marTop w:val="0"/>
          <w:marBottom w:val="0"/>
          <w:divBdr>
            <w:top w:val="none" w:sz="0" w:space="0" w:color="auto"/>
            <w:left w:val="none" w:sz="0" w:space="0" w:color="auto"/>
            <w:bottom w:val="none" w:sz="0" w:space="0" w:color="auto"/>
            <w:right w:val="none" w:sz="0" w:space="0" w:color="auto"/>
          </w:divBdr>
        </w:div>
        <w:div w:id="1946183113">
          <w:marLeft w:val="640"/>
          <w:marRight w:val="0"/>
          <w:marTop w:val="0"/>
          <w:marBottom w:val="0"/>
          <w:divBdr>
            <w:top w:val="none" w:sz="0" w:space="0" w:color="auto"/>
            <w:left w:val="none" w:sz="0" w:space="0" w:color="auto"/>
            <w:bottom w:val="none" w:sz="0" w:space="0" w:color="auto"/>
            <w:right w:val="none" w:sz="0" w:space="0" w:color="auto"/>
          </w:divBdr>
        </w:div>
        <w:div w:id="1712219003">
          <w:marLeft w:val="640"/>
          <w:marRight w:val="0"/>
          <w:marTop w:val="0"/>
          <w:marBottom w:val="0"/>
          <w:divBdr>
            <w:top w:val="none" w:sz="0" w:space="0" w:color="auto"/>
            <w:left w:val="none" w:sz="0" w:space="0" w:color="auto"/>
            <w:bottom w:val="none" w:sz="0" w:space="0" w:color="auto"/>
            <w:right w:val="none" w:sz="0" w:space="0" w:color="auto"/>
          </w:divBdr>
        </w:div>
        <w:div w:id="2025083628">
          <w:marLeft w:val="640"/>
          <w:marRight w:val="0"/>
          <w:marTop w:val="0"/>
          <w:marBottom w:val="0"/>
          <w:divBdr>
            <w:top w:val="none" w:sz="0" w:space="0" w:color="auto"/>
            <w:left w:val="none" w:sz="0" w:space="0" w:color="auto"/>
            <w:bottom w:val="none" w:sz="0" w:space="0" w:color="auto"/>
            <w:right w:val="none" w:sz="0" w:space="0" w:color="auto"/>
          </w:divBdr>
        </w:div>
        <w:div w:id="977536926">
          <w:marLeft w:val="640"/>
          <w:marRight w:val="0"/>
          <w:marTop w:val="0"/>
          <w:marBottom w:val="0"/>
          <w:divBdr>
            <w:top w:val="none" w:sz="0" w:space="0" w:color="auto"/>
            <w:left w:val="none" w:sz="0" w:space="0" w:color="auto"/>
            <w:bottom w:val="none" w:sz="0" w:space="0" w:color="auto"/>
            <w:right w:val="none" w:sz="0" w:space="0" w:color="auto"/>
          </w:divBdr>
        </w:div>
        <w:div w:id="837042957">
          <w:marLeft w:val="640"/>
          <w:marRight w:val="0"/>
          <w:marTop w:val="0"/>
          <w:marBottom w:val="0"/>
          <w:divBdr>
            <w:top w:val="none" w:sz="0" w:space="0" w:color="auto"/>
            <w:left w:val="none" w:sz="0" w:space="0" w:color="auto"/>
            <w:bottom w:val="none" w:sz="0" w:space="0" w:color="auto"/>
            <w:right w:val="none" w:sz="0" w:space="0" w:color="auto"/>
          </w:divBdr>
        </w:div>
        <w:div w:id="1833064095">
          <w:marLeft w:val="640"/>
          <w:marRight w:val="0"/>
          <w:marTop w:val="0"/>
          <w:marBottom w:val="0"/>
          <w:divBdr>
            <w:top w:val="none" w:sz="0" w:space="0" w:color="auto"/>
            <w:left w:val="none" w:sz="0" w:space="0" w:color="auto"/>
            <w:bottom w:val="none" w:sz="0" w:space="0" w:color="auto"/>
            <w:right w:val="none" w:sz="0" w:space="0" w:color="auto"/>
          </w:divBdr>
        </w:div>
        <w:div w:id="1031683671">
          <w:marLeft w:val="640"/>
          <w:marRight w:val="0"/>
          <w:marTop w:val="0"/>
          <w:marBottom w:val="0"/>
          <w:divBdr>
            <w:top w:val="none" w:sz="0" w:space="0" w:color="auto"/>
            <w:left w:val="none" w:sz="0" w:space="0" w:color="auto"/>
            <w:bottom w:val="none" w:sz="0" w:space="0" w:color="auto"/>
            <w:right w:val="none" w:sz="0" w:space="0" w:color="auto"/>
          </w:divBdr>
        </w:div>
        <w:div w:id="400253922">
          <w:marLeft w:val="640"/>
          <w:marRight w:val="0"/>
          <w:marTop w:val="0"/>
          <w:marBottom w:val="0"/>
          <w:divBdr>
            <w:top w:val="none" w:sz="0" w:space="0" w:color="auto"/>
            <w:left w:val="none" w:sz="0" w:space="0" w:color="auto"/>
            <w:bottom w:val="none" w:sz="0" w:space="0" w:color="auto"/>
            <w:right w:val="none" w:sz="0" w:space="0" w:color="auto"/>
          </w:divBdr>
        </w:div>
        <w:div w:id="2078629033">
          <w:marLeft w:val="640"/>
          <w:marRight w:val="0"/>
          <w:marTop w:val="0"/>
          <w:marBottom w:val="0"/>
          <w:divBdr>
            <w:top w:val="none" w:sz="0" w:space="0" w:color="auto"/>
            <w:left w:val="none" w:sz="0" w:space="0" w:color="auto"/>
            <w:bottom w:val="none" w:sz="0" w:space="0" w:color="auto"/>
            <w:right w:val="none" w:sz="0" w:space="0" w:color="auto"/>
          </w:divBdr>
        </w:div>
        <w:div w:id="1406562862">
          <w:marLeft w:val="640"/>
          <w:marRight w:val="0"/>
          <w:marTop w:val="0"/>
          <w:marBottom w:val="0"/>
          <w:divBdr>
            <w:top w:val="none" w:sz="0" w:space="0" w:color="auto"/>
            <w:left w:val="none" w:sz="0" w:space="0" w:color="auto"/>
            <w:bottom w:val="none" w:sz="0" w:space="0" w:color="auto"/>
            <w:right w:val="none" w:sz="0" w:space="0" w:color="auto"/>
          </w:divBdr>
        </w:div>
        <w:div w:id="32196537">
          <w:marLeft w:val="640"/>
          <w:marRight w:val="0"/>
          <w:marTop w:val="0"/>
          <w:marBottom w:val="0"/>
          <w:divBdr>
            <w:top w:val="none" w:sz="0" w:space="0" w:color="auto"/>
            <w:left w:val="none" w:sz="0" w:space="0" w:color="auto"/>
            <w:bottom w:val="none" w:sz="0" w:space="0" w:color="auto"/>
            <w:right w:val="none" w:sz="0" w:space="0" w:color="auto"/>
          </w:divBdr>
        </w:div>
        <w:div w:id="340862584">
          <w:marLeft w:val="640"/>
          <w:marRight w:val="0"/>
          <w:marTop w:val="0"/>
          <w:marBottom w:val="0"/>
          <w:divBdr>
            <w:top w:val="none" w:sz="0" w:space="0" w:color="auto"/>
            <w:left w:val="none" w:sz="0" w:space="0" w:color="auto"/>
            <w:bottom w:val="none" w:sz="0" w:space="0" w:color="auto"/>
            <w:right w:val="none" w:sz="0" w:space="0" w:color="auto"/>
          </w:divBdr>
        </w:div>
        <w:div w:id="1348287143">
          <w:marLeft w:val="640"/>
          <w:marRight w:val="0"/>
          <w:marTop w:val="0"/>
          <w:marBottom w:val="0"/>
          <w:divBdr>
            <w:top w:val="none" w:sz="0" w:space="0" w:color="auto"/>
            <w:left w:val="none" w:sz="0" w:space="0" w:color="auto"/>
            <w:bottom w:val="none" w:sz="0" w:space="0" w:color="auto"/>
            <w:right w:val="none" w:sz="0" w:space="0" w:color="auto"/>
          </w:divBdr>
        </w:div>
        <w:div w:id="1060134669">
          <w:marLeft w:val="640"/>
          <w:marRight w:val="0"/>
          <w:marTop w:val="0"/>
          <w:marBottom w:val="0"/>
          <w:divBdr>
            <w:top w:val="none" w:sz="0" w:space="0" w:color="auto"/>
            <w:left w:val="none" w:sz="0" w:space="0" w:color="auto"/>
            <w:bottom w:val="none" w:sz="0" w:space="0" w:color="auto"/>
            <w:right w:val="none" w:sz="0" w:space="0" w:color="auto"/>
          </w:divBdr>
        </w:div>
        <w:div w:id="571434012">
          <w:marLeft w:val="640"/>
          <w:marRight w:val="0"/>
          <w:marTop w:val="0"/>
          <w:marBottom w:val="0"/>
          <w:divBdr>
            <w:top w:val="none" w:sz="0" w:space="0" w:color="auto"/>
            <w:left w:val="none" w:sz="0" w:space="0" w:color="auto"/>
            <w:bottom w:val="none" w:sz="0" w:space="0" w:color="auto"/>
            <w:right w:val="none" w:sz="0" w:space="0" w:color="auto"/>
          </w:divBdr>
        </w:div>
        <w:div w:id="680665076">
          <w:marLeft w:val="640"/>
          <w:marRight w:val="0"/>
          <w:marTop w:val="0"/>
          <w:marBottom w:val="0"/>
          <w:divBdr>
            <w:top w:val="none" w:sz="0" w:space="0" w:color="auto"/>
            <w:left w:val="none" w:sz="0" w:space="0" w:color="auto"/>
            <w:bottom w:val="none" w:sz="0" w:space="0" w:color="auto"/>
            <w:right w:val="none" w:sz="0" w:space="0" w:color="auto"/>
          </w:divBdr>
        </w:div>
        <w:div w:id="1703938938">
          <w:marLeft w:val="640"/>
          <w:marRight w:val="0"/>
          <w:marTop w:val="0"/>
          <w:marBottom w:val="0"/>
          <w:divBdr>
            <w:top w:val="none" w:sz="0" w:space="0" w:color="auto"/>
            <w:left w:val="none" w:sz="0" w:space="0" w:color="auto"/>
            <w:bottom w:val="none" w:sz="0" w:space="0" w:color="auto"/>
            <w:right w:val="none" w:sz="0" w:space="0" w:color="auto"/>
          </w:divBdr>
        </w:div>
        <w:div w:id="1698116171">
          <w:marLeft w:val="640"/>
          <w:marRight w:val="0"/>
          <w:marTop w:val="0"/>
          <w:marBottom w:val="0"/>
          <w:divBdr>
            <w:top w:val="none" w:sz="0" w:space="0" w:color="auto"/>
            <w:left w:val="none" w:sz="0" w:space="0" w:color="auto"/>
            <w:bottom w:val="none" w:sz="0" w:space="0" w:color="auto"/>
            <w:right w:val="none" w:sz="0" w:space="0" w:color="auto"/>
          </w:divBdr>
        </w:div>
        <w:div w:id="2042392014">
          <w:marLeft w:val="640"/>
          <w:marRight w:val="0"/>
          <w:marTop w:val="0"/>
          <w:marBottom w:val="0"/>
          <w:divBdr>
            <w:top w:val="none" w:sz="0" w:space="0" w:color="auto"/>
            <w:left w:val="none" w:sz="0" w:space="0" w:color="auto"/>
            <w:bottom w:val="none" w:sz="0" w:space="0" w:color="auto"/>
            <w:right w:val="none" w:sz="0" w:space="0" w:color="auto"/>
          </w:divBdr>
        </w:div>
        <w:div w:id="329408762">
          <w:marLeft w:val="640"/>
          <w:marRight w:val="0"/>
          <w:marTop w:val="0"/>
          <w:marBottom w:val="0"/>
          <w:divBdr>
            <w:top w:val="none" w:sz="0" w:space="0" w:color="auto"/>
            <w:left w:val="none" w:sz="0" w:space="0" w:color="auto"/>
            <w:bottom w:val="none" w:sz="0" w:space="0" w:color="auto"/>
            <w:right w:val="none" w:sz="0" w:space="0" w:color="auto"/>
          </w:divBdr>
        </w:div>
        <w:div w:id="1823497923">
          <w:marLeft w:val="640"/>
          <w:marRight w:val="0"/>
          <w:marTop w:val="0"/>
          <w:marBottom w:val="0"/>
          <w:divBdr>
            <w:top w:val="none" w:sz="0" w:space="0" w:color="auto"/>
            <w:left w:val="none" w:sz="0" w:space="0" w:color="auto"/>
            <w:bottom w:val="none" w:sz="0" w:space="0" w:color="auto"/>
            <w:right w:val="none" w:sz="0" w:space="0" w:color="auto"/>
          </w:divBdr>
        </w:div>
        <w:div w:id="119031260">
          <w:marLeft w:val="640"/>
          <w:marRight w:val="0"/>
          <w:marTop w:val="0"/>
          <w:marBottom w:val="0"/>
          <w:divBdr>
            <w:top w:val="none" w:sz="0" w:space="0" w:color="auto"/>
            <w:left w:val="none" w:sz="0" w:space="0" w:color="auto"/>
            <w:bottom w:val="none" w:sz="0" w:space="0" w:color="auto"/>
            <w:right w:val="none" w:sz="0" w:space="0" w:color="auto"/>
          </w:divBdr>
        </w:div>
        <w:div w:id="719135118">
          <w:marLeft w:val="640"/>
          <w:marRight w:val="0"/>
          <w:marTop w:val="0"/>
          <w:marBottom w:val="0"/>
          <w:divBdr>
            <w:top w:val="none" w:sz="0" w:space="0" w:color="auto"/>
            <w:left w:val="none" w:sz="0" w:space="0" w:color="auto"/>
            <w:bottom w:val="none" w:sz="0" w:space="0" w:color="auto"/>
            <w:right w:val="none" w:sz="0" w:space="0" w:color="auto"/>
          </w:divBdr>
        </w:div>
        <w:div w:id="1435633015">
          <w:marLeft w:val="640"/>
          <w:marRight w:val="0"/>
          <w:marTop w:val="0"/>
          <w:marBottom w:val="0"/>
          <w:divBdr>
            <w:top w:val="none" w:sz="0" w:space="0" w:color="auto"/>
            <w:left w:val="none" w:sz="0" w:space="0" w:color="auto"/>
            <w:bottom w:val="none" w:sz="0" w:space="0" w:color="auto"/>
            <w:right w:val="none" w:sz="0" w:space="0" w:color="auto"/>
          </w:divBdr>
        </w:div>
        <w:div w:id="1054232074">
          <w:marLeft w:val="640"/>
          <w:marRight w:val="0"/>
          <w:marTop w:val="0"/>
          <w:marBottom w:val="0"/>
          <w:divBdr>
            <w:top w:val="none" w:sz="0" w:space="0" w:color="auto"/>
            <w:left w:val="none" w:sz="0" w:space="0" w:color="auto"/>
            <w:bottom w:val="none" w:sz="0" w:space="0" w:color="auto"/>
            <w:right w:val="none" w:sz="0" w:space="0" w:color="auto"/>
          </w:divBdr>
        </w:div>
        <w:div w:id="1800419039">
          <w:marLeft w:val="640"/>
          <w:marRight w:val="0"/>
          <w:marTop w:val="0"/>
          <w:marBottom w:val="0"/>
          <w:divBdr>
            <w:top w:val="none" w:sz="0" w:space="0" w:color="auto"/>
            <w:left w:val="none" w:sz="0" w:space="0" w:color="auto"/>
            <w:bottom w:val="none" w:sz="0" w:space="0" w:color="auto"/>
            <w:right w:val="none" w:sz="0" w:space="0" w:color="auto"/>
          </w:divBdr>
        </w:div>
        <w:div w:id="436368983">
          <w:marLeft w:val="640"/>
          <w:marRight w:val="0"/>
          <w:marTop w:val="0"/>
          <w:marBottom w:val="0"/>
          <w:divBdr>
            <w:top w:val="none" w:sz="0" w:space="0" w:color="auto"/>
            <w:left w:val="none" w:sz="0" w:space="0" w:color="auto"/>
            <w:bottom w:val="none" w:sz="0" w:space="0" w:color="auto"/>
            <w:right w:val="none" w:sz="0" w:space="0" w:color="auto"/>
          </w:divBdr>
        </w:div>
        <w:div w:id="391924756">
          <w:marLeft w:val="640"/>
          <w:marRight w:val="0"/>
          <w:marTop w:val="0"/>
          <w:marBottom w:val="0"/>
          <w:divBdr>
            <w:top w:val="none" w:sz="0" w:space="0" w:color="auto"/>
            <w:left w:val="none" w:sz="0" w:space="0" w:color="auto"/>
            <w:bottom w:val="none" w:sz="0" w:space="0" w:color="auto"/>
            <w:right w:val="none" w:sz="0" w:space="0" w:color="auto"/>
          </w:divBdr>
        </w:div>
        <w:div w:id="1246450758">
          <w:marLeft w:val="640"/>
          <w:marRight w:val="0"/>
          <w:marTop w:val="0"/>
          <w:marBottom w:val="0"/>
          <w:divBdr>
            <w:top w:val="none" w:sz="0" w:space="0" w:color="auto"/>
            <w:left w:val="none" w:sz="0" w:space="0" w:color="auto"/>
            <w:bottom w:val="none" w:sz="0" w:space="0" w:color="auto"/>
            <w:right w:val="none" w:sz="0" w:space="0" w:color="auto"/>
          </w:divBdr>
        </w:div>
        <w:div w:id="528689697">
          <w:marLeft w:val="640"/>
          <w:marRight w:val="0"/>
          <w:marTop w:val="0"/>
          <w:marBottom w:val="0"/>
          <w:divBdr>
            <w:top w:val="none" w:sz="0" w:space="0" w:color="auto"/>
            <w:left w:val="none" w:sz="0" w:space="0" w:color="auto"/>
            <w:bottom w:val="none" w:sz="0" w:space="0" w:color="auto"/>
            <w:right w:val="none" w:sz="0" w:space="0" w:color="auto"/>
          </w:divBdr>
        </w:div>
        <w:div w:id="974605231">
          <w:marLeft w:val="640"/>
          <w:marRight w:val="0"/>
          <w:marTop w:val="0"/>
          <w:marBottom w:val="0"/>
          <w:divBdr>
            <w:top w:val="none" w:sz="0" w:space="0" w:color="auto"/>
            <w:left w:val="none" w:sz="0" w:space="0" w:color="auto"/>
            <w:bottom w:val="none" w:sz="0" w:space="0" w:color="auto"/>
            <w:right w:val="none" w:sz="0" w:space="0" w:color="auto"/>
          </w:divBdr>
        </w:div>
        <w:div w:id="334842361">
          <w:marLeft w:val="640"/>
          <w:marRight w:val="0"/>
          <w:marTop w:val="0"/>
          <w:marBottom w:val="0"/>
          <w:divBdr>
            <w:top w:val="none" w:sz="0" w:space="0" w:color="auto"/>
            <w:left w:val="none" w:sz="0" w:space="0" w:color="auto"/>
            <w:bottom w:val="none" w:sz="0" w:space="0" w:color="auto"/>
            <w:right w:val="none" w:sz="0" w:space="0" w:color="auto"/>
          </w:divBdr>
        </w:div>
        <w:div w:id="1737629653">
          <w:marLeft w:val="640"/>
          <w:marRight w:val="0"/>
          <w:marTop w:val="0"/>
          <w:marBottom w:val="0"/>
          <w:divBdr>
            <w:top w:val="none" w:sz="0" w:space="0" w:color="auto"/>
            <w:left w:val="none" w:sz="0" w:space="0" w:color="auto"/>
            <w:bottom w:val="none" w:sz="0" w:space="0" w:color="auto"/>
            <w:right w:val="none" w:sz="0" w:space="0" w:color="auto"/>
          </w:divBdr>
        </w:div>
        <w:div w:id="918058977">
          <w:marLeft w:val="640"/>
          <w:marRight w:val="0"/>
          <w:marTop w:val="0"/>
          <w:marBottom w:val="0"/>
          <w:divBdr>
            <w:top w:val="none" w:sz="0" w:space="0" w:color="auto"/>
            <w:left w:val="none" w:sz="0" w:space="0" w:color="auto"/>
            <w:bottom w:val="none" w:sz="0" w:space="0" w:color="auto"/>
            <w:right w:val="none" w:sz="0" w:space="0" w:color="auto"/>
          </w:divBdr>
        </w:div>
        <w:div w:id="409276357">
          <w:marLeft w:val="640"/>
          <w:marRight w:val="0"/>
          <w:marTop w:val="0"/>
          <w:marBottom w:val="0"/>
          <w:divBdr>
            <w:top w:val="none" w:sz="0" w:space="0" w:color="auto"/>
            <w:left w:val="none" w:sz="0" w:space="0" w:color="auto"/>
            <w:bottom w:val="none" w:sz="0" w:space="0" w:color="auto"/>
            <w:right w:val="none" w:sz="0" w:space="0" w:color="auto"/>
          </w:divBdr>
        </w:div>
        <w:div w:id="1987202188">
          <w:marLeft w:val="640"/>
          <w:marRight w:val="0"/>
          <w:marTop w:val="0"/>
          <w:marBottom w:val="0"/>
          <w:divBdr>
            <w:top w:val="none" w:sz="0" w:space="0" w:color="auto"/>
            <w:left w:val="none" w:sz="0" w:space="0" w:color="auto"/>
            <w:bottom w:val="none" w:sz="0" w:space="0" w:color="auto"/>
            <w:right w:val="none" w:sz="0" w:space="0" w:color="auto"/>
          </w:divBdr>
        </w:div>
        <w:div w:id="951742925">
          <w:marLeft w:val="640"/>
          <w:marRight w:val="0"/>
          <w:marTop w:val="0"/>
          <w:marBottom w:val="0"/>
          <w:divBdr>
            <w:top w:val="none" w:sz="0" w:space="0" w:color="auto"/>
            <w:left w:val="none" w:sz="0" w:space="0" w:color="auto"/>
            <w:bottom w:val="none" w:sz="0" w:space="0" w:color="auto"/>
            <w:right w:val="none" w:sz="0" w:space="0" w:color="auto"/>
          </w:divBdr>
        </w:div>
        <w:div w:id="2004313897">
          <w:marLeft w:val="640"/>
          <w:marRight w:val="0"/>
          <w:marTop w:val="0"/>
          <w:marBottom w:val="0"/>
          <w:divBdr>
            <w:top w:val="none" w:sz="0" w:space="0" w:color="auto"/>
            <w:left w:val="none" w:sz="0" w:space="0" w:color="auto"/>
            <w:bottom w:val="none" w:sz="0" w:space="0" w:color="auto"/>
            <w:right w:val="none" w:sz="0" w:space="0" w:color="auto"/>
          </w:divBdr>
        </w:div>
        <w:div w:id="816148021">
          <w:marLeft w:val="640"/>
          <w:marRight w:val="0"/>
          <w:marTop w:val="0"/>
          <w:marBottom w:val="0"/>
          <w:divBdr>
            <w:top w:val="none" w:sz="0" w:space="0" w:color="auto"/>
            <w:left w:val="none" w:sz="0" w:space="0" w:color="auto"/>
            <w:bottom w:val="none" w:sz="0" w:space="0" w:color="auto"/>
            <w:right w:val="none" w:sz="0" w:space="0" w:color="auto"/>
          </w:divBdr>
        </w:div>
        <w:div w:id="380634674">
          <w:marLeft w:val="640"/>
          <w:marRight w:val="0"/>
          <w:marTop w:val="0"/>
          <w:marBottom w:val="0"/>
          <w:divBdr>
            <w:top w:val="none" w:sz="0" w:space="0" w:color="auto"/>
            <w:left w:val="none" w:sz="0" w:space="0" w:color="auto"/>
            <w:bottom w:val="none" w:sz="0" w:space="0" w:color="auto"/>
            <w:right w:val="none" w:sz="0" w:space="0" w:color="auto"/>
          </w:divBdr>
        </w:div>
        <w:div w:id="889344680">
          <w:marLeft w:val="640"/>
          <w:marRight w:val="0"/>
          <w:marTop w:val="0"/>
          <w:marBottom w:val="0"/>
          <w:divBdr>
            <w:top w:val="none" w:sz="0" w:space="0" w:color="auto"/>
            <w:left w:val="none" w:sz="0" w:space="0" w:color="auto"/>
            <w:bottom w:val="none" w:sz="0" w:space="0" w:color="auto"/>
            <w:right w:val="none" w:sz="0" w:space="0" w:color="auto"/>
          </w:divBdr>
        </w:div>
        <w:div w:id="604457807">
          <w:marLeft w:val="640"/>
          <w:marRight w:val="0"/>
          <w:marTop w:val="0"/>
          <w:marBottom w:val="0"/>
          <w:divBdr>
            <w:top w:val="none" w:sz="0" w:space="0" w:color="auto"/>
            <w:left w:val="none" w:sz="0" w:space="0" w:color="auto"/>
            <w:bottom w:val="none" w:sz="0" w:space="0" w:color="auto"/>
            <w:right w:val="none" w:sz="0" w:space="0" w:color="auto"/>
          </w:divBdr>
        </w:div>
        <w:div w:id="1016273570">
          <w:marLeft w:val="640"/>
          <w:marRight w:val="0"/>
          <w:marTop w:val="0"/>
          <w:marBottom w:val="0"/>
          <w:divBdr>
            <w:top w:val="none" w:sz="0" w:space="0" w:color="auto"/>
            <w:left w:val="none" w:sz="0" w:space="0" w:color="auto"/>
            <w:bottom w:val="none" w:sz="0" w:space="0" w:color="auto"/>
            <w:right w:val="none" w:sz="0" w:space="0" w:color="auto"/>
          </w:divBdr>
        </w:div>
        <w:div w:id="1029453936">
          <w:marLeft w:val="640"/>
          <w:marRight w:val="0"/>
          <w:marTop w:val="0"/>
          <w:marBottom w:val="0"/>
          <w:divBdr>
            <w:top w:val="none" w:sz="0" w:space="0" w:color="auto"/>
            <w:left w:val="none" w:sz="0" w:space="0" w:color="auto"/>
            <w:bottom w:val="none" w:sz="0" w:space="0" w:color="auto"/>
            <w:right w:val="none" w:sz="0" w:space="0" w:color="auto"/>
          </w:divBdr>
        </w:div>
        <w:div w:id="695808957">
          <w:marLeft w:val="640"/>
          <w:marRight w:val="0"/>
          <w:marTop w:val="0"/>
          <w:marBottom w:val="0"/>
          <w:divBdr>
            <w:top w:val="none" w:sz="0" w:space="0" w:color="auto"/>
            <w:left w:val="none" w:sz="0" w:space="0" w:color="auto"/>
            <w:bottom w:val="none" w:sz="0" w:space="0" w:color="auto"/>
            <w:right w:val="none" w:sz="0" w:space="0" w:color="auto"/>
          </w:divBdr>
        </w:div>
        <w:div w:id="1600408435">
          <w:marLeft w:val="640"/>
          <w:marRight w:val="0"/>
          <w:marTop w:val="0"/>
          <w:marBottom w:val="0"/>
          <w:divBdr>
            <w:top w:val="none" w:sz="0" w:space="0" w:color="auto"/>
            <w:left w:val="none" w:sz="0" w:space="0" w:color="auto"/>
            <w:bottom w:val="none" w:sz="0" w:space="0" w:color="auto"/>
            <w:right w:val="none" w:sz="0" w:space="0" w:color="auto"/>
          </w:divBdr>
        </w:div>
        <w:div w:id="696078235">
          <w:marLeft w:val="640"/>
          <w:marRight w:val="0"/>
          <w:marTop w:val="0"/>
          <w:marBottom w:val="0"/>
          <w:divBdr>
            <w:top w:val="none" w:sz="0" w:space="0" w:color="auto"/>
            <w:left w:val="none" w:sz="0" w:space="0" w:color="auto"/>
            <w:bottom w:val="none" w:sz="0" w:space="0" w:color="auto"/>
            <w:right w:val="none" w:sz="0" w:space="0" w:color="auto"/>
          </w:divBdr>
        </w:div>
        <w:div w:id="234902431">
          <w:marLeft w:val="640"/>
          <w:marRight w:val="0"/>
          <w:marTop w:val="0"/>
          <w:marBottom w:val="0"/>
          <w:divBdr>
            <w:top w:val="none" w:sz="0" w:space="0" w:color="auto"/>
            <w:left w:val="none" w:sz="0" w:space="0" w:color="auto"/>
            <w:bottom w:val="none" w:sz="0" w:space="0" w:color="auto"/>
            <w:right w:val="none" w:sz="0" w:space="0" w:color="auto"/>
          </w:divBdr>
        </w:div>
        <w:div w:id="266356870">
          <w:marLeft w:val="640"/>
          <w:marRight w:val="0"/>
          <w:marTop w:val="0"/>
          <w:marBottom w:val="0"/>
          <w:divBdr>
            <w:top w:val="none" w:sz="0" w:space="0" w:color="auto"/>
            <w:left w:val="none" w:sz="0" w:space="0" w:color="auto"/>
            <w:bottom w:val="none" w:sz="0" w:space="0" w:color="auto"/>
            <w:right w:val="none" w:sz="0" w:space="0" w:color="auto"/>
          </w:divBdr>
        </w:div>
        <w:div w:id="1569458994">
          <w:marLeft w:val="640"/>
          <w:marRight w:val="0"/>
          <w:marTop w:val="0"/>
          <w:marBottom w:val="0"/>
          <w:divBdr>
            <w:top w:val="none" w:sz="0" w:space="0" w:color="auto"/>
            <w:left w:val="none" w:sz="0" w:space="0" w:color="auto"/>
            <w:bottom w:val="none" w:sz="0" w:space="0" w:color="auto"/>
            <w:right w:val="none" w:sz="0" w:space="0" w:color="auto"/>
          </w:divBdr>
        </w:div>
        <w:div w:id="2063627015">
          <w:marLeft w:val="640"/>
          <w:marRight w:val="0"/>
          <w:marTop w:val="0"/>
          <w:marBottom w:val="0"/>
          <w:divBdr>
            <w:top w:val="none" w:sz="0" w:space="0" w:color="auto"/>
            <w:left w:val="none" w:sz="0" w:space="0" w:color="auto"/>
            <w:bottom w:val="none" w:sz="0" w:space="0" w:color="auto"/>
            <w:right w:val="none" w:sz="0" w:space="0" w:color="auto"/>
          </w:divBdr>
        </w:div>
        <w:div w:id="263465784">
          <w:marLeft w:val="640"/>
          <w:marRight w:val="0"/>
          <w:marTop w:val="0"/>
          <w:marBottom w:val="0"/>
          <w:divBdr>
            <w:top w:val="none" w:sz="0" w:space="0" w:color="auto"/>
            <w:left w:val="none" w:sz="0" w:space="0" w:color="auto"/>
            <w:bottom w:val="none" w:sz="0" w:space="0" w:color="auto"/>
            <w:right w:val="none" w:sz="0" w:space="0" w:color="auto"/>
          </w:divBdr>
        </w:div>
        <w:div w:id="167063463">
          <w:marLeft w:val="640"/>
          <w:marRight w:val="0"/>
          <w:marTop w:val="0"/>
          <w:marBottom w:val="0"/>
          <w:divBdr>
            <w:top w:val="none" w:sz="0" w:space="0" w:color="auto"/>
            <w:left w:val="none" w:sz="0" w:space="0" w:color="auto"/>
            <w:bottom w:val="none" w:sz="0" w:space="0" w:color="auto"/>
            <w:right w:val="none" w:sz="0" w:space="0" w:color="auto"/>
          </w:divBdr>
        </w:div>
        <w:div w:id="909315009">
          <w:marLeft w:val="640"/>
          <w:marRight w:val="0"/>
          <w:marTop w:val="0"/>
          <w:marBottom w:val="0"/>
          <w:divBdr>
            <w:top w:val="none" w:sz="0" w:space="0" w:color="auto"/>
            <w:left w:val="none" w:sz="0" w:space="0" w:color="auto"/>
            <w:bottom w:val="none" w:sz="0" w:space="0" w:color="auto"/>
            <w:right w:val="none" w:sz="0" w:space="0" w:color="auto"/>
          </w:divBdr>
        </w:div>
      </w:divsChild>
    </w:div>
    <w:div w:id="1775594313">
      <w:bodyDiv w:val="1"/>
      <w:marLeft w:val="0"/>
      <w:marRight w:val="0"/>
      <w:marTop w:val="0"/>
      <w:marBottom w:val="0"/>
      <w:divBdr>
        <w:top w:val="none" w:sz="0" w:space="0" w:color="auto"/>
        <w:left w:val="none" w:sz="0" w:space="0" w:color="auto"/>
        <w:bottom w:val="none" w:sz="0" w:space="0" w:color="auto"/>
        <w:right w:val="none" w:sz="0" w:space="0" w:color="auto"/>
      </w:divBdr>
      <w:divsChild>
        <w:div w:id="779450641">
          <w:marLeft w:val="640"/>
          <w:marRight w:val="0"/>
          <w:marTop w:val="0"/>
          <w:marBottom w:val="0"/>
          <w:divBdr>
            <w:top w:val="none" w:sz="0" w:space="0" w:color="auto"/>
            <w:left w:val="none" w:sz="0" w:space="0" w:color="auto"/>
            <w:bottom w:val="none" w:sz="0" w:space="0" w:color="auto"/>
            <w:right w:val="none" w:sz="0" w:space="0" w:color="auto"/>
          </w:divBdr>
        </w:div>
        <w:div w:id="483276903">
          <w:marLeft w:val="640"/>
          <w:marRight w:val="0"/>
          <w:marTop w:val="0"/>
          <w:marBottom w:val="0"/>
          <w:divBdr>
            <w:top w:val="none" w:sz="0" w:space="0" w:color="auto"/>
            <w:left w:val="none" w:sz="0" w:space="0" w:color="auto"/>
            <w:bottom w:val="none" w:sz="0" w:space="0" w:color="auto"/>
            <w:right w:val="none" w:sz="0" w:space="0" w:color="auto"/>
          </w:divBdr>
        </w:div>
        <w:div w:id="1303272010">
          <w:marLeft w:val="640"/>
          <w:marRight w:val="0"/>
          <w:marTop w:val="0"/>
          <w:marBottom w:val="0"/>
          <w:divBdr>
            <w:top w:val="none" w:sz="0" w:space="0" w:color="auto"/>
            <w:left w:val="none" w:sz="0" w:space="0" w:color="auto"/>
            <w:bottom w:val="none" w:sz="0" w:space="0" w:color="auto"/>
            <w:right w:val="none" w:sz="0" w:space="0" w:color="auto"/>
          </w:divBdr>
        </w:div>
        <w:div w:id="2120026690">
          <w:marLeft w:val="640"/>
          <w:marRight w:val="0"/>
          <w:marTop w:val="0"/>
          <w:marBottom w:val="0"/>
          <w:divBdr>
            <w:top w:val="none" w:sz="0" w:space="0" w:color="auto"/>
            <w:left w:val="none" w:sz="0" w:space="0" w:color="auto"/>
            <w:bottom w:val="none" w:sz="0" w:space="0" w:color="auto"/>
            <w:right w:val="none" w:sz="0" w:space="0" w:color="auto"/>
          </w:divBdr>
        </w:div>
        <w:div w:id="116603209">
          <w:marLeft w:val="640"/>
          <w:marRight w:val="0"/>
          <w:marTop w:val="0"/>
          <w:marBottom w:val="0"/>
          <w:divBdr>
            <w:top w:val="none" w:sz="0" w:space="0" w:color="auto"/>
            <w:left w:val="none" w:sz="0" w:space="0" w:color="auto"/>
            <w:bottom w:val="none" w:sz="0" w:space="0" w:color="auto"/>
            <w:right w:val="none" w:sz="0" w:space="0" w:color="auto"/>
          </w:divBdr>
        </w:div>
        <w:div w:id="1140922750">
          <w:marLeft w:val="640"/>
          <w:marRight w:val="0"/>
          <w:marTop w:val="0"/>
          <w:marBottom w:val="0"/>
          <w:divBdr>
            <w:top w:val="none" w:sz="0" w:space="0" w:color="auto"/>
            <w:left w:val="none" w:sz="0" w:space="0" w:color="auto"/>
            <w:bottom w:val="none" w:sz="0" w:space="0" w:color="auto"/>
            <w:right w:val="none" w:sz="0" w:space="0" w:color="auto"/>
          </w:divBdr>
        </w:div>
        <w:div w:id="35083998">
          <w:marLeft w:val="640"/>
          <w:marRight w:val="0"/>
          <w:marTop w:val="0"/>
          <w:marBottom w:val="0"/>
          <w:divBdr>
            <w:top w:val="none" w:sz="0" w:space="0" w:color="auto"/>
            <w:left w:val="none" w:sz="0" w:space="0" w:color="auto"/>
            <w:bottom w:val="none" w:sz="0" w:space="0" w:color="auto"/>
            <w:right w:val="none" w:sz="0" w:space="0" w:color="auto"/>
          </w:divBdr>
        </w:div>
        <w:div w:id="322201749">
          <w:marLeft w:val="640"/>
          <w:marRight w:val="0"/>
          <w:marTop w:val="0"/>
          <w:marBottom w:val="0"/>
          <w:divBdr>
            <w:top w:val="none" w:sz="0" w:space="0" w:color="auto"/>
            <w:left w:val="none" w:sz="0" w:space="0" w:color="auto"/>
            <w:bottom w:val="none" w:sz="0" w:space="0" w:color="auto"/>
            <w:right w:val="none" w:sz="0" w:space="0" w:color="auto"/>
          </w:divBdr>
        </w:div>
        <w:div w:id="1220824952">
          <w:marLeft w:val="640"/>
          <w:marRight w:val="0"/>
          <w:marTop w:val="0"/>
          <w:marBottom w:val="0"/>
          <w:divBdr>
            <w:top w:val="none" w:sz="0" w:space="0" w:color="auto"/>
            <w:left w:val="none" w:sz="0" w:space="0" w:color="auto"/>
            <w:bottom w:val="none" w:sz="0" w:space="0" w:color="auto"/>
            <w:right w:val="none" w:sz="0" w:space="0" w:color="auto"/>
          </w:divBdr>
        </w:div>
        <w:div w:id="1411001017">
          <w:marLeft w:val="640"/>
          <w:marRight w:val="0"/>
          <w:marTop w:val="0"/>
          <w:marBottom w:val="0"/>
          <w:divBdr>
            <w:top w:val="none" w:sz="0" w:space="0" w:color="auto"/>
            <w:left w:val="none" w:sz="0" w:space="0" w:color="auto"/>
            <w:bottom w:val="none" w:sz="0" w:space="0" w:color="auto"/>
            <w:right w:val="none" w:sz="0" w:space="0" w:color="auto"/>
          </w:divBdr>
        </w:div>
        <w:div w:id="552693092">
          <w:marLeft w:val="640"/>
          <w:marRight w:val="0"/>
          <w:marTop w:val="0"/>
          <w:marBottom w:val="0"/>
          <w:divBdr>
            <w:top w:val="none" w:sz="0" w:space="0" w:color="auto"/>
            <w:left w:val="none" w:sz="0" w:space="0" w:color="auto"/>
            <w:bottom w:val="none" w:sz="0" w:space="0" w:color="auto"/>
            <w:right w:val="none" w:sz="0" w:space="0" w:color="auto"/>
          </w:divBdr>
        </w:div>
        <w:div w:id="1265503146">
          <w:marLeft w:val="640"/>
          <w:marRight w:val="0"/>
          <w:marTop w:val="0"/>
          <w:marBottom w:val="0"/>
          <w:divBdr>
            <w:top w:val="none" w:sz="0" w:space="0" w:color="auto"/>
            <w:left w:val="none" w:sz="0" w:space="0" w:color="auto"/>
            <w:bottom w:val="none" w:sz="0" w:space="0" w:color="auto"/>
            <w:right w:val="none" w:sz="0" w:space="0" w:color="auto"/>
          </w:divBdr>
        </w:div>
        <w:div w:id="368647816">
          <w:marLeft w:val="640"/>
          <w:marRight w:val="0"/>
          <w:marTop w:val="0"/>
          <w:marBottom w:val="0"/>
          <w:divBdr>
            <w:top w:val="none" w:sz="0" w:space="0" w:color="auto"/>
            <w:left w:val="none" w:sz="0" w:space="0" w:color="auto"/>
            <w:bottom w:val="none" w:sz="0" w:space="0" w:color="auto"/>
            <w:right w:val="none" w:sz="0" w:space="0" w:color="auto"/>
          </w:divBdr>
        </w:div>
        <w:div w:id="1475180365">
          <w:marLeft w:val="640"/>
          <w:marRight w:val="0"/>
          <w:marTop w:val="0"/>
          <w:marBottom w:val="0"/>
          <w:divBdr>
            <w:top w:val="none" w:sz="0" w:space="0" w:color="auto"/>
            <w:left w:val="none" w:sz="0" w:space="0" w:color="auto"/>
            <w:bottom w:val="none" w:sz="0" w:space="0" w:color="auto"/>
            <w:right w:val="none" w:sz="0" w:space="0" w:color="auto"/>
          </w:divBdr>
        </w:div>
        <w:div w:id="1623803163">
          <w:marLeft w:val="640"/>
          <w:marRight w:val="0"/>
          <w:marTop w:val="0"/>
          <w:marBottom w:val="0"/>
          <w:divBdr>
            <w:top w:val="none" w:sz="0" w:space="0" w:color="auto"/>
            <w:left w:val="none" w:sz="0" w:space="0" w:color="auto"/>
            <w:bottom w:val="none" w:sz="0" w:space="0" w:color="auto"/>
            <w:right w:val="none" w:sz="0" w:space="0" w:color="auto"/>
          </w:divBdr>
        </w:div>
        <w:div w:id="765425927">
          <w:marLeft w:val="640"/>
          <w:marRight w:val="0"/>
          <w:marTop w:val="0"/>
          <w:marBottom w:val="0"/>
          <w:divBdr>
            <w:top w:val="none" w:sz="0" w:space="0" w:color="auto"/>
            <w:left w:val="none" w:sz="0" w:space="0" w:color="auto"/>
            <w:bottom w:val="none" w:sz="0" w:space="0" w:color="auto"/>
            <w:right w:val="none" w:sz="0" w:space="0" w:color="auto"/>
          </w:divBdr>
        </w:div>
        <w:div w:id="709719952">
          <w:marLeft w:val="640"/>
          <w:marRight w:val="0"/>
          <w:marTop w:val="0"/>
          <w:marBottom w:val="0"/>
          <w:divBdr>
            <w:top w:val="none" w:sz="0" w:space="0" w:color="auto"/>
            <w:left w:val="none" w:sz="0" w:space="0" w:color="auto"/>
            <w:bottom w:val="none" w:sz="0" w:space="0" w:color="auto"/>
            <w:right w:val="none" w:sz="0" w:space="0" w:color="auto"/>
          </w:divBdr>
        </w:div>
        <w:div w:id="1929998190">
          <w:marLeft w:val="640"/>
          <w:marRight w:val="0"/>
          <w:marTop w:val="0"/>
          <w:marBottom w:val="0"/>
          <w:divBdr>
            <w:top w:val="none" w:sz="0" w:space="0" w:color="auto"/>
            <w:left w:val="none" w:sz="0" w:space="0" w:color="auto"/>
            <w:bottom w:val="none" w:sz="0" w:space="0" w:color="auto"/>
            <w:right w:val="none" w:sz="0" w:space="0" w:color="auto"/>
          </w:divBdr>
        </w:div>
        <w:div w:id="1897231541">
          <w:marLeft w:val="640"/>
          <w:marRight w:val="0"/>
          <w:marTop w:val="0"/>
          <w:marBottom w:val="0"/>
          <w:divBdr>
            <w:top w:val="none" w:sz="0" w:space="0" w:color="auto"/>
            <w:left w:val="none" w:sz="0" w:space="0" w:color="auto"/>
            <w:bottom w:val="none" w:sz="0" w:space="0" w:color="auto"/>
            <w:right w:val="none" w:sz="0" w:space="0" w:color="auto"/>
          </w:divBdr>
        </w:div>
        <w:div w:id="2109035983">
          <w:marLeft w:val="640"/>
          <w:marRight w:val="0"/>
          <w:marTop w:val="0"/>
          <w:marBottom w:val="0"/>
          <w:divBdr>
            <w:top w:val="none" w:sz="0" w:space="0" w:color="auto"/>
            <w:left w:val="none" w:sz="0" w:space="0" w:color="auto"/>
            <w:bottom w:val="none" w:sz="0" w:space="0" w:color="auto"/>
            <w:right w:val="none" w:sz="0" w:space="0" w:color="auto"/>
          </w:divBdr>
        </w:div>
        <w:div w:id="30305984">
          <w:marLeft w:val="640"/>
          <w:marRight w:val="0"/>
          <w:marTop w:val="0"/>
          <w:marBottom w:val="0"/>
          <w:divBdr>
            <w:top w:val="none" w:sz="0" w:space="0" w:color="auto"/>
            <w:left w:val="none" w:sz="0" w:space="0" w:color="auto"/>
            <w:bottom w:val="none" w:sz="0" w:space="0" w:color="auto"/>
            <w:right w:val="none" w:sz="0" w:space="0" w:color="auto"/>
          </w:divBdr>
        </w:div>
        <w:div w:id="1744449799">
          <w:marLeft w:val="640"/>
          <w:marRight w:val="0"/>
          <w:marTop w:val="0"/>
          <w:marBottom w:val="0"/>
          <w:divBdr>
            <w:top w:val="none" w:sz="0" w:space="0" w:color="auto"/>
            <w:left w:val="none" w:sz="0" w:space="0" w:color="auto"/>
            <w:bottom w:val="none" w:sz="0" w:space="0" w:color="auto"/>
            <w:right w:val="none" w:sz="0" w:space="0" w:color="auto"/>
          </w:divBdr>
        </w:div>
        <w:div w:id="1894806435">
          <w:marLeft w:val="640"/>
          <w:marRight w:val="0"/>
          <w:marTop w:val="0"/>
          <w:marBottom w:val="0"/>
          <w:divBdr>
            <w:top w:val="none" w:sz="0" w:space="0" w:color="auto"/>
            <w:left w:val="none" w:sz="0" w:space="0" w:color="auto"/>
            <w:bottom w:val="none" w:sz="0" w:space="0" w:color="auto"/>
            <w:right w:val="none" w:sz="0" w:space="0" w:color="auto"/>
          </w:divBdr>
        </w:div>
        <w:div w:id="1681814129">
          <w:marLeft w:val="640"/>
          <w:marRight w:val="0"/>
          <w:marTop w:val="0"/>
          <w:marBottom w:val="0"/>
          <w:divBdr>
            <w:top w:val="none" w:sz="0" w:space="0" w:color="auto"/>
            <w:left w:val="none" w:sz="0" w:space="0" w:color="auto"/>
            <w:bottom w:val="none" w:sz="0" w:space="0" w:color="auto"/>
            <w:right w:val="none" w:sz="0" w:space="0" w:color="auto"/>
          </w:divBdr>
        </w:div>
        <w:div w:id="257108053">
          <w:marLeft w:val="640"/>
          <w:marRight w:val="0"/>
          <w:marTop w:val="0"/>
          <w:marBottom w:val="0"/>
          <w:divBdr>
            <w:top w:val="none" w:sz="0" w:space="0" w:color="auto"/>
            <w:left w:val="none" w:sz="0" w:space="0" w:color="auto"/>
            <w:bottom w:val="none" w:sz="0" w:space="0" w:color="auto"/>
            <w:right w:val="none" w:sz="0" w:space="0" w:color="auto"/>
          </w:divBdr>
        </w:div>
        <w:div w:id="1372028028">
          <w:marLeft w:val="640"/>
          <w:marRight w:val="0"/>
          <w:marTop w:val="0"/>
          <w:marBottom w:val="0"/>
          <w:divBdr>
            <w:top w:val="none" w:sz="0" w:space="0" w:color="auto"/>
            <w:left w:val="none" w:sz="0" w:space="0" w:color="auto"/>
            <w:bottom w:val="none" w:sz="0" w:space="0" w:color="auto"/>
            <w:right w:val="none" w:sz="0" w:space="0" w:color="auto"/>
          </w:divBdr>
        </w:div>
        <w:div w:id="1318993487">
          <w:marLeft w:val="640"/>
          <w:marRight w:val="0"/>
          <w:marTop w:val="0"/>
          <w:marBottom w:val="0"/>
          <w:divBdr>
            <w:top w:val="none" w:sz="0" w:space="0" w:color="auto"/>
            <w:left w:val="none" w:sz="0" w:space="0" w:color="auto"/>
            <w:bottom w:val="none" w:sz="0" w:space="0" w:color="auto"/>
            <w:right w:val="none" w:sz="0" w:space="0" w:color="auto"/>
          </w:divBdr>
        </w:div>
        <w:div w:id="2080245892">
          <w:marLeft w:val="640"/>
          <w:marRight w:val="0"/>
          <w:marTop w:val="0"/>
          <w:marBottom w:val="0"/>
          <w:divBdr>
            <w:top w:val="none" w:sz="0" w:space="0" w:color="auto"/>
            <w:left w:val="none" w:sz="0" w:space="0" w:color="auto"/>
            <w:bottom w:val="none" w:sz="0" w:space="0" w:color="auto"/>
            <w:right w:val="none" w:sz="0" w:space="0" w:color="auto"/>
          </w:divBdr>
        </w:div>
        <w:div w:id="1083796624">
          <w:marLeft w:val="640"/>
          <w:marRight w:val="0"/>
          <w:marTop w:val="0"/>
          <w:marBottom w:val="0"/>
          <w:divBdr>
            <w:top w:val="none" w:sz="0" w:space="0" w:color="auto"/>
            <w:left w:val="none" w:sz="0" w:space="0" w:color="auto"/>
            <w:bottom w:val="none" w:sz="0" w:space="0" w:color="auto"/>
            <w:right w:val="none" w:sz="0" w:space="0" w:color="auto"/>
          </w:divBdr>
        </w:div>
        <w:div w:id="1992902848">
          <w:marLeft w:val="640"/>
          <w:marRight w:val="0"/>
          <w:marTop w:val="0"/>
          <w:marBottom w:val="0"/>
          <w:divBdr>
            <w:top w:val="none" w:sz="0" w:space="0" w:color="auto"/>
            <w:left w:val="none" w:sz="0" w:space="0" w:color="auto"/>
            <w:bottom w:val="none" w:sz="0" w:space="0" w:color="auto"/>
            <w:right w:val="none" w:sz="0" w:space="0" w:color="auto"/>
          </w:divBdr>
        </w:div>
        <w:div w:id="2045863009">
          <w:marLeft w:val="640"/>
          <w:marRight w:val="0"/>
          <w:marTop w:val="0"/>
          <w:marBottom w:val="0"/>
          <w:divBdr>
            <w:top w:val="none" w:sz="0" w:space="0" w:color="auto"/>
            <w:left w:val="none" w:sz="0" w:space="0" w:color="auto"/>
            <w:bottom w:val="none" w:sz="0" w:space="0" w:color="auto"/>
            <w:right w:val="none" w:sz="0" w:space="0" w:color="auto"/>
          </w:divBdr>
        </w:div>
        <w:div w:id="1911646158">
          <w:marLeft w:val="640"/>
          <w:marRight w:val="0"/>
          <w:marTop w:val="0"/>
          <w:marBottom w:val="0"/>
          <w:divBdr>
            <w:top w:val="none" w:sz="0" w:space="0" w:color="auto"/>
            <w:left w:val="none" w:sz="0" w:space="0" w:color="auto"/>
            <w:bottom w:val="none" w:sz="0" w:space="0" w:color="auto"/>
            <w:right w:val="none" w:sz="0" w:space="0" w:color="auto"/>
          </w:divBdr>
        </w:div>
        <w:div w:id="1896160438">
          <w:marLeft w:val="640"/>
          <w:marRight w:val="0"/>
          <w:marTop w:val="0"/>
          <w:marBottom w:val="0"/>
          <w:divBdr>
            <w:top w:val="none" w:sz="0" w:space="0" w:color="auto"/>
            <w:left w:val="none" w:sz="0" w:space="0" w:color="auto"/>
            <w:bottom w:val="none" w:sz="0" w:space="0" w:color="auto"/>
            <w:right w:val="none" w:sz="0" w:space="0" w:color="auto"/>
          </w:divBdr>
        </w:div>
        <w:div w:id="1914001515">
          <w:marLeft w:val="640"/>
          <w:marRight w:val="0"/>
          <w:marTop w:val="0"/>
          <w:marBottom w:val="0"/>
          <w:divBdr>
            <w:top w:val="none" w:sz="0" w:space="0" w:color="auto"/>
            <w:left w:val="none" w:sz="0" w:space="0" w:color="auto"/>
            <w:bottom w:val="none" w:sz="0" w:space="0" w:color="auto"/>
            <w:right w:val="none" w:sz="0" w:space="0" w:color="auto"/>
          </w:divBdr>
        </w:div>
        <w:div w:id="537012572">
          <w:marLeft w:val="640"/>
          <w:marRight w:val="0"/>
          <w:marTop w:val="0"/>
          <w:marBottom w:val="0"/>
          <w:divBdr>
            <w:top w:val="none" w:sz="0" w:space="0" w:color="auto"/>
            <w:left w:val="none" w:sz="0" w:space="0" w:color="auto"/>
            <w:bottom w:val="none" w:sz="0" w:space="0" w:color="auto"/>
            <w:right w:val="none" w:sz="0" w:space="0" w:color="auto"/>
          </w:divBdr>
        </w:div>
        <w:div w:id="1046568518">
          <w:marLeft w:val="640"/>
          <w:marRight w:val="0"/>
          <w:marTop w:val="0"/>
          <w:marBottom w:val="0"/>
          <w:divBdr>
            <w:top w:val="none" w:sz="0" w:space="0" w:color="auto"/>
            <w:left w:val="none" w:sz="0" w:space="0" w:color="auto"/>
            <w:bottom w:val="none" w:sz="0" w:space="0" w:color="auto"/>
            <w:right w:val="none" w:sz="0" w:space="0" w:color="auto"/>
          </w:divBdr>
        </w:div>
        <w:div w:id="952203778">
          <w:marLeft w:val="640"/>
          <w:marRight w:val="0"/>
          <w:marTop w:val="0"/>
          <w:marBottom w:val="0"/>
          <w:divBdr>
            <w:top w:val="none" w:sz="0" w:space="0" w:color="auto"/>
            <w:left w:val="none" w:sz="0" w:space="0" w:color="auto"/>
            <w:bottom w:val="none" w:sz="0" w:space="0" w:color="auto"/>
            <w:right w:val="none" w:sz="0" w:space="0" w:color="auto"/>
          </w:divBdr>
        </w:div>
        <w:div w:id="1107196743">
          <w:marLeft w:val="640"/>
          <w:marRight w:val="0"/>
          <w:marTop w:val="0"/>
          <w:marBottom w:val="0"/>
          <w:divBdr>
            <w:top w:val="none" w:sz="0" w:space="0" w:color="auto"/>
            <w:left w:val="none" w:sz="0" w:space="0" w:color="auto"/>
            <w:bottom w:val="none" w:sz="0" w:space="0" w:color="auto"/>
            <w:right w:val="none" w:sz="0" w:space="0" w:color="auto"/>
          </w:divBdr>
        </w:div>
        <w:div w:id="211819311">
          <w:marLeft w:val="640"/>
          <w:marRight w:val="0"/>
          <w:marTop w:val="0"/>
          <w:marBottom w:val="0"/>
          <w:divBdr>
            <w:top w:val="none" w:sz="0" w:space="0" w:color="auto"/>
            <w:left w:val="none" w:sz="0" w:space="0" w:color="auto"/>
            <w:bottom w:val="none" w:sz="0" w:space="0" w:color="auto"/>
            <w:right w:val="none" w:sz="0" w:space="0" w:color="auto"/>
          </w:divBdr>
        </w:div>
        <w:div w:id="1485465927">
          <w:marLeft w:val="640"/>
          <w:marRight w:val="0"/>
          <w:marTop w:val="0"/>
          <w:marBottom w:val="0"/>
          <w:divBdr>
            <w:top w:val="none" w:sz="0" w:space="0" w:color="auto"/>
            <w:left w:val="none" w:sz="0" w:space="0" w:color="auto"/>
            <w:bottom w:val="none" w:sz="0" w:space="0" w:color="auto"/>
            <w:right w:val="none" w:sz="0" w:space="0" w:color="auto"/>
          </w:divBdr>
        </w:div>
        <w:div w:id="21639758">
          <w:marLeft w:val="640"/>
          <w:marRight w:val="0"/>
          <w:marTop w:val="0"/>
          <w:marBottom w:val="0"/>
          <w:divBdr>
            <w:top w:val="none" w:sz="0" w:space="0" w:color="auto"/>
            <w:left w:val="none" w:sz="0" w:space="0" w:color="auto"/>
            <w:bottom w:val="none" w:sz="0" w:space="0" w:color="auto"/>
            <w:right w:val="none" w:sz="0" w:space="0" w:color="auto"/>
          </w:divBdr>
        </w:div>
        <w:div w:id="43213188">
          <w:marLeft w:val="640"/>
          <w:marRight w:val="0"/>
          <w:marTop w:val="0"/>
          <w:marBottom w:val="0"/>
          <w:divBdr>
            <w:top w:val="none" w:sz="0" w:space="0" w:color="auto"/>
            <w:left w:val="none" w:sz="0" w:space="0" w:color="auto"/>
            <w:bottom w:val="none" w:sz="0" w:space="0" w:color="auto"/>
            <w:right w:val="none" w:sz="0" w:space="0" w:color="auto"/>
          </w:divBdr>
        </w:div>
        <w:div w:id="597982587">
          <w:marLeft w:val="640"/>
          <w:marRight w:val="0"/>
          <w:marTop w:val="0"/>
          <w:marBottom w:val="0"/>
          <w:divBdr>
            <w:top w:val="none" w:sz="0" w:space="0" w:color="auto"/>
            <w:left w:val="none" w:sz="0" w:space="0" w:color="auto"/>
            <w:bottom w:val="none" w:sz="0" w:space="0" w:color="auto"/>
            <w:right w:val="none" w:sz="0" w:space="0" w:color="auto"/>
          </w:divBdr>
        </w:div>
        <w:div w:id="2031225724">
          <w:marLeft w:val="640"/>
          <w:marRight w:val="0"/>
          <w:marTop w:val="0"/>
          <w:marBottom w:val="0"/>
          <w:divBdr>
            <w:top w:val="none" w:sz="0" w:space="0" w:color="auto"/>
            <w:left w:val="none" w:sz="0" w:space="0" w:color="auto"/>
            <w:bottom w:val="none" w:sz="0" w:space="0" w:color="auto"/>
            <w:right w:val="none" w:sz="0" w:space="0" w:color="auto"/>
          </w:divBdr>
        </w:div>
        <w:div w:id="722218149">
          <w:marLeft w:val="640"/>
          <w:marRight w:val="0"/>
          <w:marTop w:val="0"/>
          <w:marBottom w:val="0"/>
          <w:divBdr>
            <w:top w:val="none" w:sz="0" w:space="0" w:color="auto"/>
            <w:left w:val="none" w:sz="0" w:space="0" w:color="auto"/>
            <w:bottom w:val="none" w:sz="0" w:space="0" w:color="auto"/>
            <w:right w:val="none" w:sz="0" w:space="0" w:color="auto"/>
          </w:divBdr>
        </w:div>
        <w:div w:id="1519541914">
          <w:marLeft w:val="640"/>
          <w:marRight w:val="0"/>
          <w:marTop w:val="0"/>
          <w:marBottom w:val="0"/>
          <w:divBdr>
            <w:top w:val="none" w:sz="0" w:space="0" w:color="auto"/>
            <w:left w:val="none" w:sz="0" w:space="0" w:color="auto"/>
            <w:bottom w:val="none" w:sz="0" w:space="0" w:color="auto"/>
            <w:right w:val="none" w:sz="0" w:space="0" w:color="auto"/>
          </w:divBdr>
        </w:div>
        <w:div w:id="1773282102">
          <w:marLeft w:val="640"/>
          <w:marRight w:val="0"/>
          <w:marTop w:val="0"/>
          <w:marBottom w:val="0"/>
          <w:divBdr>
            <w:top w:val="none" w:sz="0" w:space="0" w:color="auto"/>
            <w:left w:val="none" w:sz="0" w:space="0" w:color="auto"/>
            <w:bottom w:val="none" w:sz="0" w:space="0" w:color="auto"/>
            <w:right w:val="none" w:sz="0" w:space="0" w:color="auto"/>
          </w:divBdr>
        </w:div>
        <w:div w:id="1844708685">
          <w:marLeft w:val="640"/>
          <w:marRight w:val="0"/>
          <w:marTop w:val="0"/>
          <w:marBottom w:val="0"/>
          <w:divBdr>
            <w:top w:val="none" w:sz="0" w:space="0" w:color="auto"/>
            <w:left w:val="none" w:sz="0" w:space="0" w:color="auto"/>
            <w:bottom w:val="none" w:sz="0" w:space="0" w:color="auto"/>
            <w:right w:val="none" w:sz="0" w:space="0" w:color="auto"/>
          </w:divBdr>
        </w:div>
        <w:div w:id="2005274489">
          <w:marLeft w:val="640"/>
          <w:marRight w:val="0"/>
          <w:marTop w:val="0"/>
          <w:marBottom w:val="0"/>
          <w:divBdr>
            <w:top w:val="none" w:sz="0" w:space="0" w:color="auto"/>
            <w:left w:val="none" w:sz="0" w:space="0" w:color="auto"/>
            <w:bottom w:val="none" w:sz="0" w:space="0" w:color="auto"/>
            <w:right w:val="none" w:sz="0" w:space="0" w:color="auto"/>
          </w:divBdr>
        </w:div>
        <w:div w:id="597982205">
          <w:marLeft w:val="640"/>
          <w:marRight w:val="0"/>
          <w:marTop w:val="0"/>
          <w:marBottom w:val="0"/>
          <w:divBdr>
            <w:top w:val="none" w:sz="0" w:space="0" w:color="auto"/>
            <w:left w:val="none" w:sz="0" w:space="0" w:color="auto"/>
            <w:bottom w:val="none" w:sz="0" w:space="0" w:color="auto"/>
            <w:right w:val="none" w:sz="0" w:space="0" w:color="auto"/>
          </w:divBdr>
        </w:div>
        <w:div w:id="941297737">
          <w:marLeft w:val="640"/>
          <w:marRight w:val="0"/>
          <w:marTop w:val="0"/>
          <w:marBottom w:val="0"/>
          <w:divBdr>
            <w:top w:val="none" w:sz="0" w:space="0" w:color="auto"/>
            <w:left w:val="none" w:sz="0" w:space="0" w:color="auto"/>
            <w:bottom w:val="none" w:sz="0" w:space="0" w:color="auto"/>
            <w:right w:val="none" w:sz="0" w:space="0" w:color="auto"/>
          </w:divBdr>
        </w:div>
        <w:div w:id="1084574475">
          <w:marLeft w:val="640"/>
          <w:marRight w:val="0"/>
          <w:marTop w:val="0"/>
          <w:marBottom w:val="0"/>
          <w:divBdr>
            <w:top w:val="none" w:sz="0" w:space="0" w:color="auto"/>
            <w:left w:val="none" w:sz="0" w:space="0" w:color="auto"/>
            <w:bottom w:val="none" w:sz="0" w:space="0" w:color="auto"/>
            <w:right w:val="none" w:sz="0" w:space="0" w:color="auto"/>
          </w:divBdr>
        </w:div>
        <w:div w:id="220750571">
          <w:marLeft w:val="640"/>
          <w:marRight w:val="0"/>
          <w:marTop w:val="0"/>
          <w:marBottom w:val="0"/>
          <w:divBdr>
            <w:top w:val="none" w:sz="0" w:space="0" w:color="auto"/>
            <w:left w:val="none" w:sz="0" w:space="0" w:color="auto"/>
            <w:bottom w:val="none" w:sz="0" w:space="0" w:color="auto"/>
            <w:right w:val="none" w:sz="0" w:space="0" w:color="auto"/>
          </w:divBdr>
        </w:div>
        <w:div w:id="1859269930">
          <w:marLeft w:val="640"/>
          <w:marRight w:val="0"/>
          <w:marTop w:val="0"/>
          <w:marBottom w:val="0"/>
          <w:divBdr>
            <w:top w:val="none" w:sz="0" w:space="0" w:color="auto"/>
            <w:left w:val="none" w:sz="0" w:space="0" w:color="auto"/>
            <w:bottom w:val="none" w:sz="0" w:space="0" w:color="auto"/>
            <w:right w:val="none" w:sz="0" w:space="0" w:color="auto"/>
          </w:divBdr>
        </w:div>
        <w:div w:id="823621240">
          <w:marLeft w:val="640"/>
          <w:marRight w:val="0"/>
          <w:marTop w:val="0"/>
          <w:marBottom w:val="0"/>
          <w:divBdr>
            <w:top w:val="none" w:sz="0" w:space="0" w:color="auto"/>
            <w:left w:val="none" w:sz="0" w:space="0" w:color="auto"/>
            <w:bottom w:val="none" w:sz="0" w:space="0" w:color="auto"/>
            <w:right w:val="none" w:sz="0" w:space="0" w:color="auto"/>
          </w:divBdr>
        </w:div>
        <w:div w:id="104203029">
          <w:marLeft w:val="640"/>
          <w:marRight w:val="0"/>
          <w:marTop w:val="0"/>
          <w:marBottom w:val="0"/>
          <w:divBdr>
            <w:top w:val="none" w:sz="0" w:space="0" w:color="auto"/>
            <w:left w:val="none" w:sz="0" w:space="0" w:color="auto"/>
            <w:bottom w:val="none" w:sz="0" w:space="0" w:color="auto"/>
            <w:right w:val="none" w:sz="0" w:space="0" w:color="auto"/>
          </w:divBdr>
        </w:div>
        <w:div w:id="1479952929">
          <w:marLeft w:val="640"/>
          <w:marRight w:val="0"/>
          <w:marTop w:val="0"/>
          <w:marBottom w:val="0"/>
          <w:divBdr>
            <w:top w:val="none" w:sz="0" w:space="0" w:color="auto"/>
            <w:left w:val="none" w:sz="0" w:space="0" w:color="auto"/>
            <w:bottom w:val="none" w:sz="0" w:space="0" w:color="auto"/>
            <w:right w:val="none" w:sz="0" w:space="0" w:color="auto"/>
          </w:divBdr>
        </w:div>
        <w:div w:id="2079748713">
          <w:marLeft w:val="640"/>
          <w:marRight w:val="0"/>
          <w:marTop w:val="0"/>
          <w:marBottom w:val="0"/>
          <w:divBdr>
            <w:top w:val="none" w:sz="0" w:space="0" w:color="auto"/>
            <w:left w:val="none" w:sz="0" w:space="0" w:color="auto"/>
            <w:bottom w:val="none" w:sz="0" w:space="0" w:color="auto"/>
            <w:right w:val="none" w:sz="0" w:space="0" w:color="auto"/>
          </w:divBdr>
        </w:div>
        <w:div w:id="1027100438">
          <w:marLeft w:val="640"/>
          <w:marRight w:val="0"/>
          <w:marTop w:val="0"/>
          <w:marBottom w:val="0"/>
          <w:divBdr>
            <w:top w:val="none" w:sz="0" w:space="0" w:color="auto"/>
            <w:left w:val="none" w:sz="0" w:space="0" w:color="auto"/>
            <w:bottom w:val="none" w:sz="0" w:space="0" w:color="auto"/>
            <w:right w:val="none" w:sz="0" w:space="0" w:color="auto"/>
          </w:divBdr>
        </w:div>
        <w:div w:id="395511469">
          <w:marLeft w:val="640"/>
          <w:marRight w:val="0"/>
          <w:marTop w:val="0"/>
          <w:marBottom w:val="0"/>
          <w:divBdr>
            <w:top w:val="none" w:sz="0" w:space="0" w:color="auto"/>
            <w:left w:val="none" w:sz="0" w:space="0" w:color="auto"/>
            <w:bottom w:val="none" w:sz="0" w:space="0" w:color="auto"/>
            <w:right w:val="none" w:sz="0" w:space="0" w:color="auto"/>
          </w:divBdr>
        </w:div>
        <w:div w:id="358548021">
          <w:marLeft w:val="640"/>
          <w:marRight w:val="0"/>
          <w:marTop w:val="0"/>
          <w:marBottom w:val="0"/>
          <w:divBdr>
            <w:top w:val="none" w:sz="0" w:space="0" w:color="auto"/>
            <w:left w:val="none" w:sz="0" w:space="0" w:color="auto"/>
            <w:bottom w:val="none" w:sz="0" w:space="0" w:color="auto"/>
            <w:right w:val="none" w:sz="0" w:space="0" w:color="auto"/>
          </w:divBdr>
        </w:div>
        <w:div w:id="804278487">
          <w:marLeft w:val="640"/>
          <w:marRight w:val="0"/>
          <w:marTop w:val="0"/>
          <w:marBottom w:val="0"/>
          <w:divBdr>
            <w:top w:val="none" w:sz="0" w:space="0" w:color="auto"/>
            <w:left w:val="none" w:sz="0" w:space="0" w:color="auto"/>
            <w:bottom w:val="none" w:sz="0" w:space="0" w:color="auto"/>
            <w:right w:val="none" w:sz="0" w:space="0" w:color="auto"/>
          </w:divBdr>
        </w:div>
        <w:div w:id="1872914427">
          <w:marLeft w:val="640"/>
          <w:marRight w:val="0"/>
          <w:marTop w:val="0"/>
          <w:marBottom w:val="0"/>
          <w:divBdr>
            <w:top w:val="none" w:sz="0" w:space="0" w:color="auto"/>
            <w:left w:val="none" w:sz="0" w:space="0" w:color="auto"/>
            <w:bottom w:val="none" w:sz="0" w:space="0" w:color="auto"/>
            <w:right w:val="none" w:sz="0" w:space="0" w:color="auto"/>
          </w:divBdr>
        </w:div>
        <w:div w:id="903687078">
          <w:marLeft w:val="640"/>
          <w:marRight w:val="0"/>
          <w:marTop w:val="0"/>
          <w:marBottom w:val="0"/>
          <w:divBdr>
            <w:top w:val="none" w:sz="0" w:space="0" w:color="auto"/>
            <w:left w:val="none" w:sz="0" w:space="0" w:color="auto"/>
            <w:bottom w:val="none" w:sz="0" w:space="0" w:color="auto"/>
            <w:right w:val="none" w:sz="0" w:space="0" w:color="auto"/>
          </w:divBdr>
        </w:div>
        <w:div w:id="199320080">
          <w:marLeft w:val="640"/>
          <w:marRight w:val="0"/>
          <w:marTop w:val="0"/>
          <w:marBottom w:val="0"/>
          <w:divBdr>
            <w:top w:val="none" w:sz="0" w:space="0" w:color="auto"/>
            <w:left w:val="none" w:sz="0" w:space="0" w:color="auto"/>
            <w:bottom w:val="none" w:sz="0" w:space="0" w:color="auto"/>
            <w:right w:val="none" w:sz="0" w:space="0" w:color="auto"/>
          </w:divBdr>
        </w:div>
        <w:div w:id="881403623">
          <w:marLeft w:val="640"/>
          <w:marRight w:val="0"/>
          <w:marTop w:val="0"/>
          <w:marBottom w:val="0"/>
          <w:divBdr>
            <w:top w:val="none" w:sz="0" w:space="0" w:color="auto"/>
            <w:left w:val="none" w:sz="0" w:space="0" w:color="auto"/>
            <w:bottom w:val="none" w:sz="0" w:space="0" w:color="auto"/>
            <w:right w:val="none" w:sz="0" w:space="0" w:color="auto"/>
          </w:divBdr>
        </w:div>
        <w:div w:id="70740549">
          <w:marLeft w:val="640"/>
          <w:marRight w:val="0"/>
          <w:marTop w:val="0"/>
          <w:marBottom w:val="0"/>
          <w:divBdr>
            <w:top w:val="none" w:sz="0" w:space="0" w:color="auto"/>
            <w:left w:val="none" w:sz="0" w:space="0" w:color="auto"/>
            <w:bottom w:val="none" w:sz="0" w:space="0" w:color="auto"/>
            <w:right w:val="none" w:sz="0" w:space="0" w:color="auto"/>
          </w:divBdr>
        </w:div>
        <w:div w:id="1867057646">
          <w:marLeft w:val="640"/>
          <w:marRight w:val="0"/>
          <w:marTop w:val="0"/>
          <w:marBottom w:val="0"/>
          <w:divBdr>
            <w:top w:val="none" w:sz="0" w:space="0" w:color="auto"/>
            <w:left w:val="none" w:sz="0" w:space="0" w:color="auto"/>
            <w:bottom w:val="none" w:sz="0" w:space="0" w:color="auto"/>
            <w:right w:val="none" w:sz="0" w:space="0" w:color="auto"/>
          </w:divBdr>
        </w:div>
        <w:div w:id="1820731082">
          <w:marLeft w:val="640"/>
          <w:marRight w:val="0"/>
          <w:marTop w:val="0"/>
          <w:marBottom w:val="0"/>
          <w:divBdr>
            <w:top w:val="none" w:sz="0" w:space="0" w:color="auto"/>
            <w:left w:val="none" w:sz="0" w:space="0" w:color="auto"/>
            <w:bottom w:val="none" w:sz="0" w:space="0" w:color="auto"/>
            <w:right w:val="none" w:sz="0" w:space="0" w:color="auto"/>
          </w:divBdr>
        </w:div>
        <w:div w:id="406926257">
          <w:marLeft w:val="640"/>
          <w:marRight w:val="0"/>
          <w:marTop w:val="0"/>
          <w:marBottom w:val="0"/>
          <w:divBdr>
            <w:top w:val="none" w:sz="0" w:space="0" w:color="auto"/>
            <w:left w:val="none" w:sz="0" w:space="0" w:color="auto"/>
            <w:bottom w:val="none" w:sz="0" w:space="0" w:color="auto"/>
            <w:right w:val="none" w:sz="0" w:space="0" w:color="auto"/>
          </w:divBdr>
        </w:div>
        <w:div w:id="508570558">
          <w:marLeft w:val="640"/>
          <w:marRight w:val="0"/>
          <w:marTop w:val="0"/>
          <w:marBottom w:val="0"/>
          <w:divBdr>
            <w:top w:val="none" w:sz="0" w:space="0" w:color="auto"/>
            <w:left w:val="none" w:sz="0" w:space="0" w:color="auto"/>
            <w:bottom w:val="none" w:sz="0" w:space="0" w:color="auto"/>
            <w:right w:val="none" w:sz="0" w:space="0" w:color="auto"/>
          </w:divBdr>
        </w:div>
        <w:div w:id="611014260">
          <w:marLeft w:val="640"/>
          <w:marRight w:val="0"/>
          <w:marTop w:val="0"/>
          <w:marBottom w:val="0"/>
          <w:divBdr>
            <w:top w:val="none" w:sz="0" w:space="0" w:color="auto"/>
            <w:left w:val="none" w:sz="0" w:space="0" w:color="auto"/>
            <w:bottom w:val="none" w:sz="0" w:space="0" w:color="auto"/>
            <w:right w:val="none" w:sz="0" w:space="0" w:color="auto"/>
          </w:divBdr>
        </w:div>
        <w:div w:id="1104836782">
          <w:marLeft w:val="640"/>
          <w:marRight w:val="0"/>
          <w:marTop w:val="0"/>
          <w:marBottom w:val="0"/>
          <w:divBdr>
            <w:top w:val="none" w:sz="0" w:space="0" w:color="auto"/>
            <w:left w:val="none" w:sz="0" w:space="0" w:color="auto"/>
            <w:bottom w:val="none" w:sz="0" w:space="0" w:color="auto"/>
            <w:right w:val="none" w:sz="0" w:space="0" w:color="auto"/>
          </w:divBdr>
        </w:div>
        <w:div w:id="1549761393">
          <w:marLeft w:val="640"/>
          <w:marRight w:val="0"/>
          <w:marTop w:val="0"/>
          <w:marBottom w:val="0"/>
          <w:divBdr>
            <w:top w:val="none" w:sz="0" w:space="0" w:color="auto"/>
            <w:left w:val="none" w:sz="0" w:space="0" w:color="auto"/>
            <w:bottom w:val="none" w:sz="0" w:space="0" w:color="auto"/>
            <w:right w:val="none" w:sz="0" w:space="0" w:color="auto"/>
          </w:divBdr>
        </w:div>
        <w:div w:id="1257597834">
          <w:marLeft w:val="640"/>
          <w:marRight w:val="0"/>
          <w:marTop w:val="0"/>
          <w:marBottom w:val="0"/>
          <w:divBdr>
            <w:top w:val="none" w:sz="0" w:space="0" w:color="auto"/>
            <w:left w:val="none" w:sz="0" w:space="0" w:color="auto"/>
            <w:bottom w:val="none" w:sz="0" w:space="0" w:color="auto"/>
            <w:right w:val="none" w:sz="0" w:space="0" w:color="auto"/>
          </w:divBdr>
        </w:div>
        <w:div w:id="814178546">
          <w:marLeft w:val="640"/>
          <w:marRight w:val="0"/>
          <w:marTop w:val="0"/>
          <w:marBottom w:val="0"/>
          <w:divBdr>
            <w:top w:val="none" w:sz="0" w:space="0" w:color="auto"/>
            <w:left w:val="none" w:sz="0" w:space="0" w:color="auto"/>
            <w:bottom w:val="none" w:sz="0" w:space="0" w:color="auto"/>
            <w:right w:val="none" w:sz="0" w:space="0" w:color="auto"/>
          </w:divBdr>
        </w:div>
        <w:div w:id="930502275">
          <w:marLeft w:val="640"/>
          <w:marRight w:val="0"/>
          <w:marTop w:val="0"/>
          <w:marBottom w:val="0"/>
          <w:divBdr>
            <w:top w:val="none" w:sz="0" w:space="0" w:color="auto"/>
            <w:left w:val="none" w:sz="0" w:space="0" w:color="auto"/>
            <w:bottom w:val="none" w:sz="0" w:space="0" w:color="auto"/>
            <w:right w:val="none" w:sz="0" w:space="0" w:color="auto"/>
          </w:divBdr>
        </w:div>
        <w:div w:id="2111120049">
          <w:marLeft w:val="640"/>
          <w:marRight w:val="0"/>
          <w:marTop w:val="0"/>
          <w:marBottom w:val="0"/>
          <w:divBdr>
            <w:top w:val="none" w:sz="0" w:space="0" w:color="auto"/>
            <w:left w:val="none" w:sz="0" w:space="0" w:color="auto"/>
            <w:bottom w:val="none" w:sz="0" w:space="0" w:color="auto"/>
            <w:right w:val="none" w:sz="0" w:space="0" w:color="auto"/>
          </w:divBdr>
        </w:div>
      </w:divsChild>
    </w:div>
    <w:div w:id="1841431912">
      <w:bodyDiv w:val="1"/>
      <w:marLeft w:val="0"/>
      <w:marRight w:val="0"/>
      <w:marTop w:val="0"/>
      <w:marBottom w:val="0"/>
      <w:divBdr>
        <w:top w:val="none" w:sz="0" w:space="0" w:color="auto"/>
        <w:left w:val="none" w:sz="0" w:space="0" w:color="auto"/>
        <w:bottom w:val="none" w:sz="0" w:space="0" w:color="auto"/>
        <w:right w:val="none" w:sz="0" w:space="0" w:color="auto"/>
      </w:divBdr>
      <w:divsChild>
        <w:div w:id="644970047">
          <w:marLeft w:val="640"/>
          <w:marRight w:val="0"/>
          <w:marTop w:val="0"/>
          <w:marBottom w:val="0"/>
          <w:divBdr>
            <w:top w:val="none" w:sz="0" w:space="0" w:color="auto"/>
            <w:left w:val="none" w:sz="0" w:space="0" w:color="auto"/>
            <w:bottom w:val="none" w:sz="0" w:space="0" w:color="auto"/>
            <w:right w:val="none" w:sz="0" w:space="0" w:color="auto"/>
          </w:divBdr>
        </w:div>
        <w:div w:id="172500225">
          <w:marLeft w:val="640"/>
          <w:marRight w:val="0"/>
          <w:marTop w:val="0"/>
          <w:marBottom w:val="0"/>
          <w:divBdr>
            <w:top w:val="none" w:sz="0" w:space="0" w:color="auto"/>
            <w:left w:val="none" w:sz="0" w:space="0" w:color="auto"/>
            <w:bottom w:val="none" w:sz="0" w:space="0" w:color="auto"/>
            <w:right w:val="none" w:sz="0" w:space="0" w:color="auto"/>
          </w:divBdr>
        </w:div>
        <w:div w:id="1026831547">
          <w:marLeft w:val="640"/>
          <w:marRight w:val="0"/>
          <w:marTop w:val="0"/>
          <w:marBottom w:val="0"/>
          <w:divBdr>
            <w:top w:val="none" w:sz="0" w:space="0" w:color="auto"/>
            <w:left w:val="none" w:sz="0" w:space="0" w:color="auto"/>
            <w:bottom w:val="none" w:sz="0" w:space="0" w:color="auto"/>
            <w:right w:val="none" w:sz="0" w:space="0" w:color="auto"/>
          </w:divBdr>
        </w:div>
        <w:div w:id="140659913">
          <w:marLeft w:val="640"/>
          <w:marRight w:val="0"/>
          <w:marTop w:val="0"/>
          <w:marBottom w:val="0"/>
          <w:divBdr>
            <w:top w:val="none" w:sz="0" w:space="0" w:color="auto"/>
            <w:left w:val="none" w:sz="0" w:space="0" w:color="auto"/>
            <w:bottom w:val="none" w:sz="0" w:space="0" w:color="auto"/>
            <w:right w:val="none" w:sz="0" w:space="0" w:color="auto"/>
          </w:divBdr>
        </w:div>
        <w:div w:id="1409379732">
          <w:marLeft w:val="640"/>
          <w:marRight w:val="0"/>
          <w:marTop w:val="0"/>
          <w:marBottom w:val="0"/>
          <w:divBdr>
            <w:top w:val="none" w:sz="0" w:space="0" w:color="auto"/>
            <w:left w:val="none" w:sz="0" w:space="0" w:color="auto"/>
            <w:bottom w:val="none" w:sz="0" w:space="0" w:color="auto"/>
            <w:right w:val="none" w:sz="0" w:space="0" w:color="auto"/>
          </w:divBdr>
        </w:div>
        <w:div w:id="2112315865">
          <w:marLeft w:val="640"/>
          <w:marRight w:val="0"/>
          <w:marTop w:val="0"/>
          <w:marBottom w:val="0"/>
          <w:divBdr>
            <w:top w:val="none" w:sz="0" w:space="0" w:color="auto"/>
            <w:left w:val="none" w:sz="0" w:space="0" w:color="auto"/>
            <w:bottom w:val="none" w:sz="0" w:space="0" w:color="auto"/>
            <w:right w:val="none" w:sz="0" w:space="0" w:color="auto"/>
          </w:divBdr>
        </w:div>
        <w:div w:id="1853103667">
          <w:marLeft w:val="640"/>
          <w:marRight w:val="0"/>
          <w:marTop w:val="0"/>
          <w:marBottom w:val="0"/>
          <w:divBdr>
            <w:top w:val="none" w:sz="0" w:space="0" w:color="auto"/>
            <w:left w:val="none" w:sz="0" w:space="0" w:color="auto"/>
            <w:bottom w:val="none" w:sz="0" w:space="0" w:color="auto"/>
            <w:right w:val="none" w:sz="0" w:space="0" w:color="auto"/>
          </w:divBdr>
        </w:div>
        <w:div w:id="727608760">
          <w:marLeft w:val="640"/>
          <w:marRight w:val="0"/>
          <w:marTop w:val="0"/>
          <w:marBottom w:val="0"/>
          <w:divBdr>
            <w:top w:val="none" w:sz="0" w:space="0" w:color="auto"/>
            <w:left w:val="none" w:sz="0" w:space="0" w:color="auto"/>
            <w:bottom w:val="none" w:sz="0" w:space="0" w:color="auto"/>
            <w:right w:val="none" w:sz="0" w:space="0" w:color="auto"/>
          </w:divBdr>
        </w:div>
        <w:div w:id="1099133424">
          <w:marLeft w:val="640"/>
          <w:marRight w:val="0"/>
          <w:marTop w:val="0"/>
          <w:marBottom w:val="0"/>
          <w:divBdr>
            <w:top w:val="none" w:sz="0" w:space="0" w:color="auto"/>
            <w:left w:val="none" w:sz="0" w:space="0" w:color="auto"/>
            <w:bottom w:val="none" w:sz="0" w:space="0" w:color="auto"/>
            <w:right w:val="none" w:sz="0" w:space="0" w:color="auto"/>
          </w:divBdr>
        </w:div>
        <w:div w:id="647393443">
          <w:marLeft w:val="640"/>
          <w:marRight w:val="0"/>
          <w:marTop w:val="0"/>
          <w:marBottom w:val="0"/>
          <w:divBdr>
            <w:top w:val="none" w:sz="0" w:space="0" w:color="auto"/>
            <w:left w:val="none" w:sz="0" w:space="0" w:color="auto"/>
            <w:bottom w:val="none" w:sz="0" w:space="0" w:color="auto"/>
            <w:right w:val="none" w:sz="0" w:space="0" w:color="auto"/>
          </w:divBdr>
        </w:div>
        <w:div w:id="1459761294">
          <w:marLeft w:val="640"/>
          <w:marRight w:val="0"/>
          <w:marTop w:val="0"/>
          <w:marBottom w:val="0"/>
          <w:divBdr>
            <w:top w:val="none" w:sz="0" w:space="0" w:color="auto"/>
            <w:left w:val="none" w:sz="0" w:space="0" w:color="auto"/>
            <w:bottom w:val="none" w:sz="0" w:space="0" w:color="auto"/>
            <w:right w:val="none" w:sz="0" w:space="0" w:color="auto"/>
          </w:divBdr>
        </w:div>
        <w:div w:id="1447969602">
          <w:marLeft w:val="640"/>
          <w:marRight w:val="0"/>
          <w:marTop w:val="0"/>
          <w:marBottom w:val="0"/>
          <w:divBdr>
            <w:top w:val="none" w:sz="0" w:space="0" w:color="auto"/>
            <w:left w:val="none" w:sz="0" w:space="0" w:color="auto"/>
            <w:bottom w:val="none" w:sz="0" w:space="0" w:color="auto"/>
            <w:right w:val="none" w:sz="0" w:space="0" w:color="auto"/>
          </w:divBdr>
        </w:div>
        <w:div w:id="1394768862">
          <w:marLeft w:val="640"/>
          <w:marRight w:val="0"/>
          <w:marTop w:val="0"/>
          <w:marBottom w:val="0"/>
          <w:divBdr>
            <w:top w:val="none" w:sz="0" w:space="0" w:color="auto"/>
            <w:left w:val="none" w:sz="0" w:space="0" w:color="auto"/>
            <w:bottom w:val="none" w:sz="0" w:space="0" w:color="auto"/>
            <w:right w:val="none" w:sz="0" w:space="0" w:color="auto"/>
          </w:divBdr>
        </w:div>
        <w:div w:id="532811020">
          <w:marLeft w:val="640"/>
          <w:marRight w:val="0"/>
          <w:marTop w:val="0"/>
          <w:marBottom w:val="0"/>
          <w:divBdr>
            <w:top w:val="none" w:sz="0" w:space="0" w:color="auto"/>
            <w:left w:val="none" w:sz="0" w:space="0" w:color="auto"/>
            <w:bottom w:val="none" w:sz="0" w:space="0" w:color="auto"/>
            <w:right w:val="none" w:sz="0" w:space="0" w:color="auto"/>
          </w:divBdr>
        </w:div>
        <w:div w:id="565459510">
          <w:marLeft w:val="640"/>
          <w:marRight w:val="0"/>
          <w:marTop w:val="0"/>
          <w:marBottom w:val="0"/>
          <w:divBdr>
            <w:top w:val="none" w:sz="0" w:space="0" w:color="auto"/>
            <w:left w:val="none" w:sz="0" w:space="0" w:color="auto"/>
            <w:bottom w:val="none" w:sz="0" w:space="0" w:color="auto"/>
            <w:right w:val="none" w:sz="0" w:space="0" w:color="auto"/>
          </w:divBdr>
        </w:div>
        <w:div w:id="1215849520">
          <w:marLeft w:val="640"/>
          <w:marRight w:val="0"/>
          <w:marTop w:val="0"/>
          <w:marBottom w:val="0"/>
          <w:divBdr>
            <w:top w:val="none" w:sz="0" w:space="0" w:color="auto"/>
            <w:left w:val="none" w:sz="0" w:space="0" w:color="auto"/>
            <w:bottom w:val="none" w:sz="0" w:space="0" w:color="auto"/>
            <w:right w:val="none" w:sz="0" w:space="0" w:color="auto"/>
          </w:divBdr>
        </w:div>
        <w:div w:id="484127953">
          <w:marLeft w:val="640"/>
          <w:marRight w:val="0"/>
          <w:marTop w:val="0"/>
          <w:marBottom w:val="0"/>
          <w:divBdr>
            <w:top w:val="none" w:sz="0" w:space="0" w:color="auto"/>
            <w:left w:val="none" w:sz="0" w:space="0" w:color="auto"/>
            <w:bottom w:val="none" w:sz="0" w:space="0" w:color="auto"/>
            <w:right w:val="none" w:sz="0" w:space="0" w:color="auto"/>
          </w:divBdr>
        </w:div>
        <w:div w:id="1129741854">
          <w:marLeft w:val="640"/>
          <w:marRight w:val="0"/>
          <w:marTop w:val="0"/>
          <w:marBottom w:val="0"/>
          <w:divBdr>
            <w:top w:val="none" w:sz="0" w:space="0" w:color="auto"/>
            <w:left w:val="none" w:sz="0" w:space="0" w:color="auto"/>
            <w:bottom w:val="none" w:sz="0" w:space="0" w:color="auto"/>
            <w:right w:val="none" w:sz="0" w:space="0" w:color="auto"/>
          </w:divBdr>
        </w:div>
        <w:div w:id="2141728891">
          <w:marLeft w:val="640"/>
          <w:marRight w:val="0"/>
          <w:marTop w:val="0"/>
          <w:marBottom w:val="0"/>
          <w:divBdr>
            <w:top w:val="none" w:sz="0" w:space="0" w:color="auto"/>
            <w:left w:val="none" w:sz="0" w:space="0" w:color="auto"/>
            <w:bottom w:val="none" w:sz="0" w:space="0" w:color="auto"/>
            <w:right w:val="none" w:sz="0" w:space="0" w:color="auto"/>
          </w:divBdr>
        </w:div>
        <w:div w:id="31424118">
          <w:marLeft w:val="640"/>
          <w:marRight w:val="0"/>
          <w:marTop w:val="0"/>
          <w:marBottom w:val="0"/>
          <w:divBdr>
            <w:top w:val="none" w:sz="0" w:space="0" w:color="auto"/>
            <w:left w:val="none" w:sz="0" w:space="0" w:color="auto"/>
            <w:bottom w:val="none" w:sz="0" w:space="0" w:color="auto"/>
            <w:right w:val="none" w:sz="0" w:space="0" w:color="auto"/>
          </w:divBdr>
        </w:div>
        <w:div w:id="351958935">
          <w:marLeft w:val="640"/>
          <w:marRight w:val="0"/>
          <w:marTop w:val="0"/>
          <w:marBottom w:val="0"/>
          <w:divBdr>
            <w:top w:val="none" w:sz="0" w:space="0" w:color="auto"/>
            <w:left w:val="none" w:sz="0" w:space="0" w:color="auto"/>
            <w:bottom w:val="none" w:sz="0" w:space="0" w:color="auto"/>
            <w:right w:val="none" w:sz="0" w:space="0" w:color="auto"/>
          </w:divBdr>
        </w:div>
        <w:div w:id="344091917">
          <w:marLeft w:val="640"/>
          <w:marRight w:val="0"/>
          <w:marTop w:val="0"/>
          <w:marBottom w:val="0"/>
          <w:divBdr>
            <w:top w:val="none" w:sz="0" w:space="0" w:color="auto"/>
            <w:left w:val="none" w:sz="0" w:space="0" w:color="auto"/>
            <w:bottom w:val="none" w:sz="0" w:space="0" w:color="auto"/>
            <w:right w:val="none" w:sz="0" w:space="0" w:color="auto"/>
          </w:divBdr>
        </w:div>
        <w:div w:id="1166163498">
          <w:marLeft w:val="640"/>
          <w:marRight w:val="0"/>
          <w:marTop w:val="0"/>
          <w:marBottom w:val="0"/>
          <w:divBdr>
            <w:top w:val="none" w:sz="0" w:space="0" w:color="auto"/>
            <w:left w:val="none" w:sz="0" w:space="0" w:color="auto"/>
            <w:bottom w:val="none" w:sz="0" w:space="0" w:color="auto"/>
            <w:right w:val="none" w:sz="0" w:space="0" w:color="auto"/>
          </w:divBdr>
        </w:div>
        <w:div w:id="1545285393">
          <w:marLeft w:val="640"/>
          <w:marRight w:val="0"/>
          <w:marTop w:val="0"/>
          <w:marBottom w:val="0"/>
          <w:divBdr>
            <w:top w:val="none" w:sz="0" w:space="0" w:color="auto"/>
            <w:left w:val="none" w:sz="0" w:space="0" w:color="auto"/>
            <w:bottom w:val="none" w:sz="0" w:space="0" w:color="auto"/>
            <w:right w:val="none" w:sz="0" w:space="0" w:color="auto"/>
          </w:divBdr>
        </w:div>
        <w:div w:id="589048378">
          <w:marLeft w:val="640"/>
          <w:marRight w:val="0"/>
          <w:marTop w:val="0"/>
          <w:marBottom w:val="0"/>
          <w:divBdr>
            <w:top w:val="none" w:sz="0" w:space="0" w:color="auto"/>
            <w:left w:val="none" w:sz="0" w:space="0" w:color="auto"/>
            <w:bottom w:val="none" w:sz="0" w:space="0" w:color="auto"/>
            <w:right w:val="none" w:sz="0" w:space="0" w:color="auto"/>
          </w:divBdr>
        </w:div>
        <w:div w:id="55665781">
          <w:marLeft w:val="640"/>
          <w:marRight w:val="0"/>
          <w:marTop w:val="0"/>
          <w:marBottom w:val="0"/>
          <w:divBdr>
            <w:top w:val="none" w:sz="0" w:space="0" w:color="auto"/>
            <w:left w:val="none" w:sz="0" w:space="0" w:color="auto"/>
            <w:bottom w:val="none" w:sz="0" w:space="0" w:color="auto"/>
            <w:right w:val="none" w:sz="0" w:space="0" w:color="auto"/>
          </w:divBdr>
        </w:div>
        <w:div w:id="2113161661">
          <w:marLeft w:val="640"/>
          <w:marRight w:val="0"/>
          <w:marTop w:val="0"/>
          <w:marBottom w:val="0"/>
          <w:divBdr>
            <w:top w:val="none" w:sz="0" w:space="0" w:color="auto"/>
            <w:left w:val="none" w:sz="0" w:space="0" w:color="auto"/>
            <w:bottom w:val="none" w:sz="0" w:space="0" w:color="auto"/>
            <w:right w:val="none" w:sz="0" w:space="0" w:color="auto"/>
          </w:divBdr>
        </w:div>
        <w:div w:id="1931425147">
          <w:marLeft w:val="640"/>
          <w:marRight w:val="0"/>
          <w:marTop w:val="0"/>
          <w:marBottom w:val="0"/>
          <w:divBdr>
            <w:top w:val="none" w:sz="0" w:space="0" w:color="auto"/>
            <w:left w:val="none" w:sz="0" w:space="0" w:color="auto"/>
            <w:bottom w:val="none" w:sz="0" w:space="0" w:color="auto"/>
            <w:right w:val="none" w:sz="0" w:space="0" w:color="auto"/>
          </w:divBdr>
        </w:div>
        <w:div w:id="1129123973">
          <w:marLeft w:val="640"/>
          <w:marRight w:val="0"/>
          <w:marTop w:val="0"/>
          <w:marBottom w:val="0"/>
          <w:divBdr>
            <w:top w:val="none" w:sz="0" w:space="0" w:color="auto"/>
            <w:left w:val="none" w:sz="0" w:space="0" w:color="auto"/>
            <w:bottom w:val="none" w:sz="0" w:space="0" w:color="auto"/>
            <w:right w:val="none" w:sz="0" w:space="0" w:color="auto"/>
          </w:divBdr>
        </w:div>
        <w:div w:id="1022977593">
          <w:marLeft w:val="640"/>
          <w:marRight w:val="0"/>
          <w:marTop w:val="0"/>
          <w:marBottom w:val="0"/>
          <w:divBdr>
            <w:top w:val="none" w:sz="0" w:space="0" w:color="auto"/>
            <w:left w:val="none" w:sz="0" w:space="0" w:color="auto"/>
            <w:bottom w:val="none" w:sz="0" w:space="0" w:color="auto"/>
            <w:right w:val="none" w:sz="0" w:space="0" w:color="auto"/>
          </w:divBdr>
        </w:div>
        <w:div w:id="1203634691">
          <w:marLeft w:val="640"/>
          <w:marRight w:val="0"/>
          <w:marTop w:val="0"/>
          <w:marBottom w:val="0"/>
          <w:divBdr>
            <w:top w:val="none" w:sz="0" w:space="0" w:color="auto"/>
            <w:left w:val="none" w:sz="0" w:space="0" w:color="auto"/>
            <w:bottom w:val="none" w:sz="0" w:space="0" w:color="auto"/>
            <w:right w:val="none" w:sz="0" w:space="0" w:color="auto"/>
          </w:divBdr>
        </w:div>
        <w:div w:id="791360800">
          <w:marLeft w:val="640"/>
          <w:marRight w:val="0"/>
          <w:marTop w:val="0"/>
          <w:marBottom w:val="0"/>
          <w:divBdr>
            <w:top w:val="none" w:sz="0" w:space="0" w:color="auto"/>
            <w:left w:val="none" w:sz="0" w:space="0" w:color="auto"/>
            <w:bottom w:val="none" w:sz="0" w:space="0" w:color="auto"/>
            <w:right w:val="none" w:sz="0" w:space="0" w:color="auto"/>
          </w:divBdr>
        </w:div>
        <w:div w:id="785124611">
          <w:marLeft w:val="640"/>
          <w:marRight w:val="0"/>
          <w:marTop w:val="0"/>
          <w:marBottom w:val="0"/>
          <w:divBdr>
            <w:top w:val="none" w:sz="0" w:space="0" w:color="auto"/>
            <w:left w:val="none" w:sz="0" w:space="0" w:color="auto"/>
            <w:bottom w:val="none" w:sz="0" w:space="0" w:color="auto"/>
            <w:right w:val="none" w:sz="0" w:space="0" w:color="auto"/>
          </w:divBdr>
        </w:div>
        <w:div w:id="1106927621">
          <w:marLeft w:val="640"/>
          <w:marRight w:val="0"/>
          <w:marTop w:val="0"/>
          <w:marBottom w:val="0"/>
          <w:divBdr>
            <w:top w:val="none" w:sz="0" w:space="0" w:color="auto"/>
            <w:left w:val="none" w:sz="0" w:space="0" w:color="auto"/>
            <w:bottom w:val="none" w:sz="0" w:space="0" w:color="auto"/>
            <w:right w:val="none" w:sz="0" w:space="0" w:color="auto"/>
          </w:divBdr>
        </w:div>
        <w:div w:id="1336684424">
          <w:marLeft w:val="640"/>
          <w:marRight w:val="0"/>
          <w:marTop w:val="0"/>
          <w:marBottom w:val="0"/>
          <w:divBdr>
            <w:top w:val="none" w:sz="0" w:space="0" w:color="auto"/>
            <w:left w:val="none" w:sz="0" w:space="0" w:color="auto"/>
            <w:bottom w:val="none" w:sz="0" w:space="0" w:color="auto"/>
            <w:right w:val="none" w:sz="0" w:space="0" w:color="auto"/>
          </w:divBdr>
        </w:div>
        <w:div w:id="177086626">
          <w:marLeft w:val="640"/>
          <w:marRight w:val="0"/>
          <w:marTop w:val="0"/>
          <w:marBottom w:val="0"/>
          <w:divBdr>
            <w:top w:val="none" w:sz="0" w:space="0" w:color="auto"/>
            <w:left w:val="none" w:sz="0" w:space="0" w:color="auto"/>
            <w:bottom w:val="none" w:sz="0" w:space="0" w:color="auto"/>
            <w:right w:val="none" w:sz="0" w:space="0" w:color="auto"/>
          </w:divBdr>
        </w:div>
        <w:div w:id="1762605539">
          <w:marLeft w:val="640"/>
          <w:marRight w:val="0"/>
          <w:marTop w:val="0"/>
          <w:marBottom w:val="0"/>
          <w:divBdr>
            <w:top w:val="none" w:sz="0" w:space="0" w:color="auto"/>
            <w:left w:val="none" w:sz="0" w:space="0" w:color="auto"/>
            <w:bottom w:val="none" w:sz="0" w:space="0" w:color="auto"/>
            <w:right w:val="none" w:sz="0" w:space="0" w:color="auto"/>
          </w:divBdr>
        </w:div>
        <w:div w:id="1380085724">
          <w:marLeft w:val="640"/>
          <w:marRight w:val="0"/>
          <w:marTop w:val="0"/>
          <w:marBottom w:val="0"/>
          <w:divBdr>
            <w:top w:val="none" w:sz="0" w:space="0" w:color="auto"/>
            <w:left w:val="none" w:sz="0" w:space="0" w:color="auto"/>
            <w:bottom w:val="none" w:sz="0" w:space="0" w:color="auto"/>
            <w:right w:val="none" w:sz="0" w:space="0" w:color="auto"/>
          </w:divBdr>
        </w:div>
        <w:div w:id="120656125">
          <w:marLeft w:val="640"/>
          <w:marRight w:val="0"/>
          <w:marTop w:val="0"/>
          <w:marBottom w:val="0"/>
          <w:divBdr>
            <w:top w:val="none" w:sz="0" w:space="0" w:color="auto"/>
            <w:left w:val="none" w:sz="0" w:space="0" w:color="auto"/>
            <w:bottom w:val="none" w:sz="0" w:space="0" w:color="auto"/>
            <w:right w:val="none" w:sz="0" w:space="0" w:color="auto"/>
          </w:divBdr>
        </w:div>
        <w:div w:id="1433934762">
          <w:marLeft w:val="640"/>
          <w:marRight w:val="0"/>
          <w:marTop w:val="0"/>
          <w:marBottom w:val="0"/>
          <w:divBdr>
            <w:top w:val="none" w:sz="0" w:space="0" w:color="auto"/>
            <w:left w:val="none" w:sz="0" w:space="0" w:color="auto"/>
            <w:bottom w:val="none" w:sz="0" w:space="0" w:color="auto"/>
            <w:right w:val="none" w:sz="0" w:space="0" w:color="auto"/>
          </w:divBdr>
        </w:div>
        <w:div w:id="1184055647">
          <w:marLeft w:val="640"/>
          <w:marRight w:val="0"/>
          <w:marTop w:val="0"/>
          <w:marBottom w:val="0"/>
          <w:divBdr>
            <w:top w:val="none" w:sz="0" w:space="0" w:color="auto"/>
            <w:left w:val="none" w:sz="0" w:space="0" w:color="auto"/>
            <w:bottom w:val="none" w:sz="0" w:space="0" w:color="auto"/>
            <w:right w:val="none" w:sz="0" w:space="0" w:color="auto"/>
          </w:divBdr>
        </w:div>
        <w:div w:id="2043046786">
          <w:marLeft w:val="640"/>
          <w:marRight w:val="0"/>
          <w:marTop w:val="0"/>
          <w:marBottom w:val="0"/>
          <w:divBdr>
            <w:top w:val="none" w:sz="0" w:space="0" w:color="auto"/>
            <w:left w:val="none" w:sz="0" w:space="0" w:color="auto"/>
            <w:bottom w:val="none" w:sz="0" w:space="0" w:color="auto"/>
            <w:right w:val="none" w:sz="0" w:space="0" w:color="auto"/>
          </w:divBdr>
        </w:div>
        <w:div w:id="2045905992">
          <w:marLeft w:val="640"/>
          <w:marRight w:val="0"/>
          <w:marTop w:val="0"/>
          <w:marBottom w:val="0"/>
          <w:divBdr>
            <w:top w:val="none" w:sz="0" w:space="0" w:color="auto"/>
            <w:left w:val="none" w:sz="0" w:space="0" w:color="auto"/>
            <w:bottom w:val="none" w:sz="0" w:space="0" w:color="auto"/>
            <w:right w:val="none" w:sz="0" w:space="0" w:color="auto"/>
          </w:divBdr>
        </w:div>
        <w:div w:id="621033225">
          <w:marLeft w:val="640"/>
          <w:marRight w:val="0"/>
          <w:marTop w:val="0"/>
          <w:marBottom w:val="0"/>
          <w:divBdr>
            <w:top w:val="none" w:sz="0" w:space="0" w:color="auto"/>
            <w:left w:val="none" w:sz="0" w:space="0" w:color="auto"/>
            <w:bottom w:val="none" w:sz="0" w:space="0" w:color="auto"/>
            <w:right w:val="none" w:sz="0" w:space="0" w:color="auto"/>
          </w:divBdr>
        </w:div>
        <w:div w:id="1920557971">
          <w:marLeft w:val="640"/>
          <w:marRight w:val="0"/>
          <w:marTop w:val="0"/>
          <w:marBottom w:val="0"/>
          <w:divBdr>
            <w:top w:val="none" w:sz="0" w:space="0" w:color="auto"/>
            <w:left w:val="none" w:sz="0" w:space="0" w:color="auto"/>
            <w:bottom w:val="none" w:sz="0" w:space="0" w:color="auto"/>
            <w:right w:val="none" w:sz="0" w:space="0" w:color="auto"/>
          </w:divBdr>
        </w:div>
        <w:div w:id="754984443">
          <w:marLeft w:val="640"/>
          <w:marRight w:val="0"/>
          <w:marTop w:val="0"/>
          <w:marBottom w:val="0"/>
          <w:divBdr>
            <w:top w:val="none" w:sz="0" w:space="0" w:color="auto"/>
            <w:left w:val="none" w:sz="0" w:space="0" w:color="auto"/>
            <w:bottom w:val="none" w:sz="0" w:space="0" w:color="auto"/>
            <w:right w:val="none" w:sz="0" w:space="0" w:color="auto"/>
          </w:divBdr>
        </w:div>
        <w:div w:id="360977761">
          <w:marLeft w:val="640"/>
          <w:marRight w:val="0"/>
          <w:marTop w:val="0"/>
          <w:marBottom w:val="0"/>
          <w:divBdr>
            <w:top w:val="none" w:sz="0" w:space="0" w:color="auto"/>
            <w:left w:val="none" w:sz="0" w:space="0" w:color="auto"/>
            <w:bottom w:val="none" w:sz="0" w:space="0" w:color="auto"/>
            <w:right w:val="none" w:sz="0" w:space="0" w:color="auto"/>
          </w:divBdr>
        </w:div>
        <w:div w:id="779879495">
          <w:marLeft w:val="640"/>
          <w:marRight w:val="0"/>
          <w:marTop w:val="0"/>
          <w:marBottom w:val="0"/>
          <w:divBdr>
            <w:top w:val="none" w:sz="0" w:space="0" w:color="auto"/>
            <w:left w:val="none" w:sz="0" w:space="0" w:color="auto"/>
            <w:bottom w:val="none" w:sz="0" w:space="0" w:color="auto"/>
            <w:right w:val="none" w:sz="0" w:space="0" w:color="auto"/>
          </w:divBdr>
        </w:div>
        <w:div w:id="283998142">
          <w:marLeft w:val="640"/>
          <w:marRight w:val="0"/>
          <w:marTop w:val="0"/>
          <w:marBottom w:val="0"/>
          <w:divBdr>
            <w:top w:val="none" w:sz="0" w:space="0" w:color="auto"/>
            <w:left w:val="none" w:sz="0" w:space="0" w:color="auto"/>
            <w:bottom w:val="none" w:sz="0" w:space="0" w:color="auto"/>
            <w:right w:val="none" w:sz="0" w:space="0" w:color="auto"/>
          </w:divBdr>
        </w:div>
        <w:div w:id="1515530316">
          <w:marLeft w:val="640"/>
          <w:marRight w:val="0"/>
          <w:marTop w:val="0"/>
          <w:marBottom w:val="0"/>
          <w:divBdr>
            <w:top w:val="none" w:sz="0" w:space="0" w:color="auto"/>
            <w:left w:val="none" w:sz="0" w:space="0" w:color="auto"/>
            <w:bottom w:val="none" w:sz="0" w:space="0" w:color="auto"/>
            <w:right w:val="none" w:sz="0" w:space="0" w:color="auto"/>
          </w:divBdr>
        </w:div>
        <w:div w:id="65687664">
          <w:marLeft w:val="640"/>
          <w:marRight w:val="0"/>
          <w:marTop w:val="0"/>
          <w:marBottom w:val="0"/>
          <w:divBdr>
            <w:top w:val="none" w:sz="0" w:space="0" w:color="auto"/>
            <w:left w:val="none" w:sz="0" w:space="0" w:color="auto"/>
            <w:bottom w:val="none" w:sz="0" w:space="0" w:color="auto"/>
            <w:right w:val="none" w:sz="0" w:space="0" w:color="auto"/>
          </w:divBdr>
        </w:div>
        <w:div w:id="122890081">
          <w:marLeft w:val="640"/>
          <w:marRight w:val="0"/>
          <w:marTop w:val="0"/>
          <w:marBottom w:val="0"/>
          <w:divBdr>
            <w:top w:val="none" w:sz="0" w:space="0" w:color="auto"/>
            <w:left w:val="none" w:sz="0" w:space="0" w:color="auto"/>
            <w:bottom w:val="none" w:sz="0" w:space="0" w:color="auto"/>
            <w:right w:val="none" w:sz="0" w:space="0" w:color="auto"/>
          </w:divBdr>
        </w:div>
        <w:div w:id="1056470807">
          <w:marLeft w:val="640"/>
          <w:marRight w:val="0"/>
          <w:marTop w:val="0"/>
          <w:marBottom w:val="0"/>
          <w:divBdr>
            <w:top w:val="none" w:sz="0" w:space="0" w:color="auto"/>
            <w:left w:val="none" w:sz="0" w:space="0" w:color="auto"/>
            <w:bottom w:val="none" w:sz="0" w:space="0" w:color="auto"/>
            <w:right w:val="none" w:sz="0" w:space="0" w:color="auto"/>
          </w:divBdr>
        </w:div>
        <w:div w:id="1516650632">
          <w:marLeft w:val="640"/>
          <w:marRight w:val="0"/>
          <w:marTop w:val="0"/>
          <w:marBottom w:val="0"/>
          <w:divBdr>
            <w:top w:val="none" w:sz="0" w:space="0" w:color="auto"/>
            <w:left w:val="none" w:sz="0" w:space="0" w:color="auto"/>
            <w:bottom w:val="none" w:sz="0" w:space="0" w:color="auto"/>
            <w:right w:val="none" w:sz="0" w:space="0" w:color="auto"/>
          </w:divBdr>
        </w:div>
        <w:div w:id="1107385134">
          <w:marLeft w:val="640"/>
          <w:marRight w:val="0"/>
          <w:marTop w:val="0"/>
          <w:marBottom w:val="0"/>
          <w:divBdr>
            <w:top w:val="none" w:sz="0" w:space="0" w:color="auto"/>
            <w:left w:val="none" w:sz="0" w:space="0" w:color="auto"/>
            <w:bottom w:val="none" w:sz="0" w:space="0" w:color="auto"/>
            <w:right w:val="none" w:sz="0" w:space="0" w:color="auto"/>
          </w:divBdr>
        </w:div>
        <w:div w:id="502085372">
          <w:marLeft w:val="640"/>
          <w:marRight w:val="0"/>
          <w:marTop w:val="0"/>
          <w:marBottom w:val="0"/>
          <w:divBdr>
            <w:top w:val="none" w:sz="0" w:space="0" w:color="auto"/>
            <w:left w:val="none" w:sz="0" w:space="0" w:color="auto"/>
            <w:bottom w:val="none" w:sz="0" w:space="0" w:color="auto"/>
            <w:right w:val="none" w:sz="0" w:space="0" w:color="auto"/>
          </w:divBdr>
        </w:div>
        <w:div w:id="1772817327">
          <w:marLeft w:val="640"/>
          <w:marRight w:val="0"/>
          <w:marTop w:val="0"/>
          <w:marBottom w:val="0"/>
          <w:divBdr>
            <w:top w:val="none" w:sz="0" w:space="0" w:color="auto"/>
            <w:left w:val="none" w:sz="0" w:space="0" w:color="auto"/>
            <w:bottom w:val="none" w:sz="0" w:space="0" w:color="auto"/>
            <w:right w:val="none" w:sz="0" w:space="0" w:color="auto"/>
          </w:divBdr>
        </w:div>
        <w:div w:id="1051274200">
          <w:marLeft w:val="640"/>
          <w:marRight w:val="0"/>
          <w:marTop w:val="0"/>
          <w:marBottom w:val="0"/>
          <w:divBdr>
            <w:top w:val="none" w:sz="0" w:space="0" w:color="auto"/>
            <w:left w:val="none" w:sz="0" w:space="0" w:color="auto"/>
            <w:bottom w:val="none" w:sz="0" w:space="0" w:color="auto"/>
            <w:right w:val="none" w:sz="0" w:space="0" w:color="auto"/>
          </w:divBdr>
        </w:div>
        <w:div w:id="354959923">
          <w:marLeft w:val="640"/>
          <w:marRight w:val="0"/>
          <w:marTop w:val="0"/>
          <w:marBottom w:val="0"/>
          <w:divBdr>
            <w:top w:val="none" w:sz="0" w:space="0" w:color="auto"/>
            <w:left w:val="none" w:sz="0" w:space="0" w:color="auto"/>
            <w:bottom w:val="none" w:sz="0" w:space="0" w:color="auto"/>
            <w:right w:val="none" w:sz="0" w:space="0" w:color="auto"/>
          </w:divBdr>
        </w:div>
        <w:div w:id="1272979242">
          <w:marLeft w:val="640"/>
          <w:marRight w:val="0"/>
          <w:marTop w:val="0"/>
          <w:marBottom w:val="0"/>
          <w:divBdr>
            <w:top w:val="none" w:sz="0" w:space="0" w:color="auto"/>
            <w:left w:val="none" w:sz="0" w:space="0" w:color="auto"/>
            <w:bottom w:val="none" w:sz="0" w:space="0" w:color="auto"/>
            <w:right w:val="none" w:sz="0" w:space="0" w:color="auto"/>
          </w:divBdr>
        </w:div>
        <w:div w:id="434400769">
          <w:marLeft w:val="640"/>
          <w:marRight w:val="0"/>
          <w:marTop w:val="0"/>
          <w:marBottom w:val="0"/>
          <w:divBdr>
            <w:top w:val="none" w:sz="0" w:space="0" w:color="auto"/>
            <w:left w:val="none" w:sz="0" w:space="0" w:color="auto"/>
            <w:bottom w:val="none" w:sz="0" w:space="0" w:color="auto"/>
            <w:right w:val="none" w:sz="0" w:space="0" w:color="auto"/>
          </w:divBdr>
        </w:div>
        <w:div w:id="853036425">
          <w:marLeft w:val="640"/>
          <w:marRight w:val="0"/>
          <w:marTop w:val="0"/>
          <w:marBottom w:val="0"/>
          <w:divBdr>
            <w:top w:val="none" w:sz="0" w:space="0" w:color="auto"/>
            <w:left w:val="none" w:sz="0" w:space="0" w:color="auto"/>
            <w:bottom w:val="none" w:sz="0" w:space="0" w:color="auto"/>
            <w:right w:val="none" w:sz="0" w:space="0" w:color="auto"/>
          </w:divBdr>
        </w:div>
        <w:div w:id="796290346">
          <w:marLeft w:val="640"/>
          <w:marRight w:val="0"/>
          <w:marTop w:val="0"/>
          <w:marBottom w:val="0"/>
          <w:divBdr>
            <w:top w:val="none" w:sz="0" w:space="0" w:color="auto"/>
            <w:left w:val="none" w:sz="0" w:space="0" w:color="auto"/>
            <w:bottom w:val="none" w:sz="0" w:space="0" w:color="auto"/>
            <w:right w:val="none" w:sz="0" w:space="0" w:color="auto"/>
          </w:divBdr>
        </w:div>
        <w:div w:id="440488888">
          <w:marLeft w:val="640"/>
          <w:marRight w:val="0"/>
          <w:marTop w:val="0"/>
          <w:marBottom w:val="0"/>
          <w:divBdr>
            <w:top w:val="none" w:sz="0" w:space="0" w:color="auto"/>
            <w:left w:val="none" w:sz="0" w:space="0" w:color="auto"/>
            <w:bottom w:val="none" w:sz="0" w:space="0" w:color="auto"/>
            <w:right w:val="none" w:sz="0" w:space="0" w:color="auto"/>
          </w:divBdr>
        </w:div>
        <w:div w:id="1530296860">
          <w:marLeft w:val="640"/>
          <w:marRight w:val="0"/>
          <w:marTop w:val="0"/>
          <w:marBottom w:val="0"/>
          <w:divBdr>
            <w:top w:val="none" w:sz="0" w:space="0" w:color="auto"/>
            <w:left w:val="none" w:sz="0" w:space="0" w:color="auto"/>
            <w:bottom w:val="none" w:sz="0" w:space="0" w:color="auto"/>
            <w:right w:val="none" w:sz="0" w:space="0" w:color="auto"/>
          </w:divBdr>
        </w:div>
        <w:div w:id="1015500223">
          <w:marLeft w:val="640"/>
          <w:marRight w:val="0"/>
          <w:marTop w:val="0"/>
          <w:marBottom w:val="0"/>
          <w:divBdr>
            <w:top w:val="none" w:sz="0" w:space="0" w:color="auto"/>
            <w:left w:val="none" w:sz="0" w:space="0" w:color="auto"/>
            <w:bottom w:val="none" w:sz="0" w:space="0" w:color="auto"/>
            <w:right w:val="none" w:sz="0" w:space="0" w:color="auto"/>
          </w:divBdr>
        </w:div>
        <w:div w:id="1253587162">
          <w:marLeft w:val="640"/>
          <w:marRight w:val="0"/>
          <w:marTop w:val="0"/>
          <w:marBottom w:val="0"/>
          <w:divBdr>
            <w:top w:val="none" w:sz="0" w:space="0" w:color="auto"/>
            <w:left w:val="none" w:sz="0" w:space="0" w:color="auto"/>
            <w:bottom w:val="none" w:sz="0" w:space="0" w:color="auto"/>
            <w:right w:val="none" w:sz="0" w:space="0" w:color="auto"/>
          </w:divBdr>
        </w:div>
        <w:div w:id="483667271">
          <w:marLeft w:val="640"/>
          <w:marRight w:val="0"/>
          <w:marTop w:val="0"/>
          <w:marBottom w:val="0"/>
          <w:divBdr>
            <w:top w:val="none" w:sz="0" w:space="0" w:color="auto"/>
            <w:left w:val="none" w:sz="0" w:space="0" w:color="auto"/>
            <w:bottom w:val="none" w:sz="0" w:space="0" w:color="auto"/>
            <w:right w:val="none" w:sz="0" w:space="0" w:color="auto"/>
          </w:divBdr>
        </w:div>
        <w:div w:id="97533550">
          <w:marLeft w:val="640"/>
          <w:marRight w:val="0"/>
          <w:marTop w:val="0"/>
          <w:marBottom w:val="0"/>
          <w:divBdr>
            <w:top w:val="none" w:sz="0" w:space="0" w:color="auto"/>
            <w:left w:val="none" w:sz="0" w:space="0" w:color="auto"/>
            <w:bottom w:val="none" w:sz="0" w:space="0" w:color="auto"/>
            <w:right w:val="none" w:sz="0" w:space="0" w:color="auto"/>
          </w:divBdr>
        </w:div>
        <w:div w:id="284582622">
          <w:marLeft w:val="640"/>
          <w:marRight w:val="0"/>
          <w:marTop w:val="0"/>
          <w:marBottom w:val="0"/>
          <w:divBdr>
            <w:top w:val="none" w:sz="0" w:space="0" w:color="auto"/>
            <w:left w:val="none" w:sz="0" w:space="0" w:color="auto"/>
            <w:bottom w:val="none" w:sz="0" w:space="0" w:color="auto"/>
            <w:right w:val="none" w:sz="0" w:space="0" w:color="auto"/>
          </w:divBdr>
        </w:div>
        <w:div w:id="211813930">
          <w:marLeft w:val="640"/>
          <w:marRight w:val="0"/>
          <w:marTop w:val="0"/>
          <w:marBottom w:val="0"/>
          <w:divBdr>
            <w:top w:val="none" w:sz="0" w:space="0" w:color="auto"/>
            <w:left w:val="none" w:sz="0" w:space="0" w:color="auto"/>
            <w:bottom w:val="none" w:sz="0" w:space="0" w:color="auto"/>
            <w:right w:val="none" w:sz="0" w:space="0" w:color="auto"/>
          </w:divBdr>
        </w:div>
        <w:div w:id="2067484727">
          <w:marLeft w:val="640"/>
          <w:marRight w:val="0"/>
          <w:marTop w:val="0"/>
          <w:marBottom w:val="0"/>
          <w:divBdr>
            <w:top w:val="none" w:sz="0" w:space="0" w:color="auto"/>
            <w:left w:val="none" w:sz="0" w:space="0" w:color="auto"/>
            <w:bottom w:val="none" w:sz="0" w:space="0" w:color="auto"/>
            <w:right w:val="none" w:sz="0" w:space="0" w:color="auto"/>
          </w:divBdr>
        </w:div>
        <w:div w:id="1939286891">
          <w:marLeft w:val="640"/>
          <w:marRight w:val="0"/>
          <w:marTop w:val="0"/>
          <w:marBottom w:val="0"/>
          <w:divBdr>
            <w:top w:val="none" w:sz="0" w:space="0" w:color="auto"/>
            <w:left w:val="none" w:sz="0" w:space="0" w:color="auto"/>
            <w:bottom w:val="none" w:sz="0" w:space="0" w:color="auto"/>
            <w:right w:val="none" w:sz="0" w:space="0" w:color="auto"/>
          </w:divBdr>
        </w:div>
        <w:div w:id="1074426003">
          <w:marLeft w:val="640"/>
          <w:marRight w:val="0"/>
          <w:marTop w:val="0"/>
          <w:marBottom w:val="0"/>
          <w:divBdr>
            <w:top w:val="none" w:sz="0" w:space="0" w:color="auto"/>
            <w:left w:val="none" w:sz="0" w:space="0" w:color="auto"/>
            <w:bottom w:val="none" w:sz="0" w:space="0" w:color="auto"/>
            <w:right w:val="none" w:sz="0" w:space="0" w:color="auto"/>
          </w:divBdr>
        </w:div>
        <w:div w:id="1648777905">
          <w:marLeft w:val="640"/>
          <w:marRight w:val="0"/>
          <w:marTop w:val="0"/>
          <w:marBottom w:val="0"/>
          <w:divBdr>
            <w:top w:val="none" w:sz="0" w:space="0" w:color="auto"/>
            <w:left w:val="none" w:sz="0" w:space="0" w:color="auto"/>
            <w:bottom w:val="none" w:sz="0" w:space="0" w:color="auto"/>
            <w:right w:val="none" w:sz="0" w:space="0" w:color="auto"/>
          </w:divBdr>
        </w:div>
        <w:div w:id="1574044301">
          <w:marLeft w:val="640"/>
          <w:marRight w:val="0"/>
          <w:marTop w:val="0"/>
          <w:marBottom w:val="0"/>
          <w:divBdr>
            <w:top w:val="none" w:sz="0" w:space="0" w:color="auto"/>
            <w:left w:val="none" w:sz="0" w:space="0" w:color="auto"/>
            <w:bottom w:val="none" w:sz="0" w:space="0" w:color="auto"/>
            <w:right w:val="none" w:sz="0" w:space="0" w:color="auto"/>
          </w:divBdr>
        </w:div>
        <w:div w:id="1405881561">
          <w:marLeft w:val="640"/>
          <w:marRight w:val="0"/>
          <w:marTop w:val="0"/>
          <w:marBottom w:val="0"/>
          <w:divBdr>
            <w:top w:val="none" w:sz="0" w:space="0" w:color="auto"/>
            <w:left w:val="none" w:sz="0" w:space="0" w:color="auto"/>
            <w:bottom w:val="none" w:sz="0" w:space="0" w:color="auto"/>
            <w:right w:val="none" w:sz="0" w:space="0" w:color="auto"/>
          </w:divBdr>
        </w:div>
        <w:div w:id="1642149204">
          <w:marLeft w:val="640"/>
          <w:marRight w:val="0"/>
          <w:marTop w:val="0"/>
          <w:marBottom w:val="0"/>
          <w:divBdr>
            <w:top w:val="none" w:sz="0" w:space="0" w:color="auto"/>
            <w:left w:val="none" w:sz="0" w:space="0" w:color="auto"/>
            <w:bottom w:val="none" w:sz="0" w:space="0" w:color="auto"/>
            <w:right w:val="none" w:sz="0" w:space="0" w:color="auto"/>
          </w:divBdr>
        </w:div>
      </w:divsChild>
    </w:div>
    <w:div w:id="1850103095">
      <w:bodyDiv w:val="1"/>
      <w:marLeft w:val="0"/>
      <w:marRight w:val="0"/>
      <w:marTop w:val="0"/>
      <w:marBottom w:val="0"/>
      <w:divBdr>
        <w:top w:val="none" w:sz="0" w:space="0" w:color="auto"/>
        <w:left w:val="none" w:sz="0" w:space="0" w:color="auto"/>
        <w:bottom w:val="none" w:sz="0" w:space="0" w:color="auto"/>
        <w:right w:val="none" w:sz="0" w:space="0" w:color="auto"/>
      </w:divBdr>
      <w:divsChild>
        <w:div w:id="2128889596">
          <w:marLeft w:val="640"/>
          <w:marRight w:val="0"/>
          <w:marTop w:val="0"/>
          <w:marBottom w:val="0"/>
          <w:divBdr>
            <w:top w:val="none" w:sz="0" w:space="0" w:color="auto"/>
            <w:left w:val="none" w:sz="0" w:space="0" w:color="auto"/>
            <w:bottom w:val="none" w:sz="0" w:space="0" w:color="auto"/>
            <w:right w:val="none" w:sz="0" w:space="0" w:color="auto"/>
          </w:divBdr>
        </w:div>
        <w:div w:id="1323045690">
          <w:marLeft w:val="640"/>
          <w:marRight w:val="0"/>
          <w:marTop w:val="0"/>
          <w:marBottom w:val="0"/>
          <w:divBdr>
            <w:top w:val="none" w:sz="0" w:space="0" w:color="auto"/>
            <w:left w:val="none" w:sz="0" w:space="0" w:color="auto"/>
            <w:bottom w:val="none" w:sz="0" w:space="0" w:color="auto"/>
            <w:right w:val="none" w:sz="0" w:space="0" w:color="auto"/>
          </w:divBdr>
        </w:div>
        <w:div w:id="767892391">
          <w:marLeft w:val="640"/>
          <w:marRight w:val="0"/>
          <w:marTop w:val="0"/>
          <w:marBottom w:val="0"/>
          <w:divBdr>
            <w:top w:val="none" w:sz="0" w:space="0" w:color="auto"/>
            <w:left w:val="none" w:sz="0" w:space="0" w:color="auto"/>
            <w:bottom w:val="none" w:sz="0" w:space="0" w:color="auto"/>
            <w:right w:val="none" w:sz="0" w:space="0" w:color="auto"/>
          </w:divBdr>
        </w:div>
        <w:div w:id="1855798754">
          <w:marLeft w:val="640"/>
          <w:marRight w:val="0"/>
          <w:marTop w:val="0"/>
          <w:marBottom w:val="0"/>
          <w:divBdr>
            <w:top w:val="none" w:sz="0" w:space="0" w:color="auto"/>
            <w:left w:val="none" w:sz="0" w:space="0" w:color="auto"/>
            <w:bottom w:val="none" w:sz="0" w:space="0" w:color="auto"/>
            <w:right w:val="none" w:sz="0" w:space="0" w:color="auto"/>
          </w:divBdr>
        </w:div>
        <w:div w:id="716977247">
          <w:marLeft w:val="640"/>
          <w:marRight w:val="0"/>
          <w:marTop w:val="0"/>
          <w:marBottom w:val="0"/>
          <w:divBdr>
            <w:top w:val="none" w:sz="0" w:space="0" w:color="auto"/>
            <w:left w:val="none" w:sz="0" w:space="0" w:color="auto"/>
            <w:bottom w:val="none" w:sz="0" w:space="0" w:color="auto"/>
            <w:right w:val="none" w:sz="0" w:space="0" w:color="auto"/>
          </w:divBdr>
        </w:div>
        <w:div w:id="1105735612">
          <w:marLeft w:val="640"/>
          <w:marRight w:val="0"/>
          <w:marTop w:val="0"/>
          <w:marBottom w:val="0"/>
          <w:divBdr>
            <w:top w:val="none" w:sz="0" w:space="0" w:color="auto"/>
            <w:left w:val="none" w:sz="0" w:space="0" w:color="auto"/>
            <w:bottom w:val="none" w:sz="0" w:space="0" w:color="auto"/>
            <w:right w:val="none" w:sz="0" w:space="0" w:color="auto"/>
          </w:divBdr>
        </w:div>
        <w:div w:id="1215773587">
          <w:marLeft w:val="640"/>
          <w:marRight w:val="0"/>
          <w:marTop w:val="0"/>
          <w:marBottom w:val="0"/>
          <w:divBdr>
            <w:top w:val="none" w:sz="0" w:space="0" w:color="auto"/>
            <w:left w:val="none" w:sz="0" w:space="0" w:color="auto"/>
            <w:bottom w:val="none" w:sz="0" w:space="0" w:color="auto"/>
            <w:right w:val="none" w:sz="0" w:space="0" w:color="auto"/>
          </w:divBdr>
        </w:div>
        <w:div w:id="55709505">
          <w:marLeft w:val="640"/>
          <w:marRight w:val="0"/>
          <w:marTop w:val="0"/>
          <w:marBottom w:val="0"/>
          <w:divBdr>
            <w:top w:val="none" w:sz="0" w:space="0" w:color="auto"/>
            <w:left w:val="none" w:sz="0" w:space="0" w:color="auto"/>
            <w:bottom w:val="none" w:sz="0" w:space="0" w:color="auto"/>
            <w:right w:val="none" w:sz="0" w:space="0" w:color="auto"/>
          </w:divBdr>
        </w:div>
        <w:div w:id="716248126">
          <w:marLeft w:val="640"/>
          <w:marRight w:val="0"/>
          <w:marTop w:val="0"/>
          <w:marBottom w:val="0"/>
          <w:divBdr>
            <w:top w:val="none" w:sz="0" w:space="0" w:color="auto"/>
            <w:left w:val="none" w:sz="0" w:space="0" w:color="auto"/>
            <w:bottom w:val="none" w:sz="0" w:space="0" w:color="auto"/>
            <w:right w:val="none" w:sz="0" w:space="0" w:color="auto"/>
          </w:divBdr>
        </w:div>
        <w:div w:id="780876767">
          <w:marLeft w:val="640"/>
          <w:marRight w:val="0"/>
          <w:marTop w:val="0"/>
          <w:marBottom w:val="0"/>
          <w:divBdr>
            <w:top w:val="none" w:sz="0" w:space="0" w:color="auto"/>
            <w:left w:val="none" w:sz="0" w:space="0" w:color="auto"/>
            <w:bottom w:val="none" w:sz="0" w:space="0" w:color="auto"/>
            <w:right w:val="none" w:sz="0" w:space="0" w:color="auto"/>
          </w:divBdr>
        </w:div>
        <w:div w:id="1653438495">
          <w:marLeft w:val="640"/>
          <w:marRight w:val="0"/>
          <w:marTop w:val="0"/>
          <w:marBottom w:val="0"/>
          <w:divBdr>
            <w:top w:val="none" w:sz="0" w:space="0" w:color="auto"/>
            <w:left w:val="none" w:sz="0" w:space="0" w:color="auto"/>
            <w:bottom w:val="none" w:sz="0" w:space="0" w:color="auto"/>
            <w:right w:val="none" w:sz="0" w:space="0" w:color="auto"/>
          </w:divBdr>
        </w:div>
        <w:div w:id="1936405394">
          <w:marLeft w:val="640"/>
          <w:marRight w:val="0"/>
          <w:marTop w:val="0"/>
          <w:marBottom w:val="0"/>
          <w:divBdr>
            <w:top w:val="none" w:sz="0" w:space="0" w:color="auto"/>
            <w:left w:val="none" w:sz="0" w:space="0" w:color="auto"/>
            <w:bottom w:val="none" w:sz="0" w:space="0" w:color="auto"/>
            <w:right w:val="none" w:sz="0" w:space="0" w:color="auto"/>
          </w:divBdr>
        </w:div>
        <w:div w:id="1901864257">
          <w:marLeft w:val="640"/>
          <w:marRight w:val="0"/>
          <w:marTop w:val="0"/>
          <w:marBottom w:val="0"/>
          <w:divBdr>
            <w:top w:val="none" w:sz="0" w:space="0" w:color="auto"/>
            <w:left w:val="none" w:sz="0" w:space="0" w:color="auto"/>
            <w:bottom w:val="none" w:sz="0" w:space="0" w:color="auto"/>
            <w:right w:val="none" w:sz="0" w:space="0" w:color="auto"/>
          </w:divBdr>
        </w:div>
        <w:div w:id="1284726185">
          <w:marLeft w:val="640"/>
          <w:marRight w:val="0"/>
          <w:marTop w:val="0"/>
          <w:marBottom w:val="0"/>
          <w:divBdr>
            <w:top w:val="none" w:sz="0" w:space="0" w:color="auto"/>
            <w:left w:val="none" w:sz="0" w:space="0" w:color="auto"/>
            <w:bottom w:val="none" w:sz="0" w:space="0" w:color="auto"/>
            <w:right w:val="none" w:sz="0" w:space="0" w:color="auto"/>
          </w:divBdr>
        </w:div>
        <w:div w:id="1150513197">
          <w:marLeft w:val="640"/>
          <w:marRight w:val="0"/>
          <w:marTop w:val="0"/>
          <w:marBottom w:val="0"/>
          <w:divBdr>
            <w:top w:val="none" w:sz="0" w:space="0" w:color="auto"/>
            <w:left w:val="none" w:sz="0" w:space="0" w:color="auto"/>
            <w:bottom w:val="none" w:sz="0" w:space="0" w:color="auto"/>
            <w:right w:val="none" w:sz="0" w:space="0" w:color="auto"/>
          </w:divBdr>
        </w:div>
        <w:div w:id="244733130">
          <w:marLeft w:val="640"/>
          <w:marRight w:val="0"/>
          <w:marTop w:val="0"/>
          <w:marBottom w:val="0"/>
          <w:divBdr>
            <w:top w:val="none" w:sz="0" w:space="0" w:color="auto"/>
            <w:left w:val="none" w:sz="0" w:space="0" w:color="auto"/>
            <w:bottom w:val="none" w:sz="0" w:space="0" w:color="auto"/>
            <w:right w:val="none" w:sz="0" w:space="0" w:color="auto"/>
          </w:divBdr>
        </w:div>
        <w:div w:id="1772241935">
          <w:marLeft w:val="640"/>
          <w:marRight w:val="0"/>
          <w:marTop w:val="0"/>
          <w:marBottom w:val="0"/>
          <w:divBdr>
            <w:top w:val="none" w:sz="0" w:space="0" w:color="auto"/>
            <w:left w:val="none" w:sz="0" w:space="0" w:color="auto"/>
            <w:bottom w:val="none" w:sz="0" w:space="0" w:color="auto"/>
            <w:right w:val="none" w:sz="0" w:space="0" w:color="auto"/>
          </w:divBdr>
        </w:div>
        <w:div w:id="363334145">
          <w:marLeft w:val="640"/>
          <w:marRight w:val="0"/>
          <w:marTop w:val="0"/>
          <w:marBottom w:val="0"/>
          <w:divBdr>
            <w:top w:val="none" w:sz="0" w:space="0" w:color="auto"/>
            <w:left w:val="none" w:sz="0" w:space="0" w:color="auto"/>
            <w:bottom w:val="none" w:sz="0" w:space="0" w:color="auto"/>
            <w:right w:val="none" w:sz="0" w:space="0" w:color="auto"/>
          </w:divBdr>
        </w:div>
        <w:div w:id="1335304549">
          <w:marLeft w:val="640"/>
          <w:marRight w:val="0"/>
          <w:marTop w:val="0"/>
          <w:marBottom w:val="0"/>
          <w:divBdr>
            <w:top w:val="none" w:sz="0" w:space="0" w:color="auto"/>
            <w:left w:val="none" w:sz="0" w:space="0" w:color="auto"/>
            <w:bottom w:val="none" w:sz="0" w:space="0" w:color="auto"/>
            <w:right w:val="none" w:sz="0" w:space="0" w:color="auto"/>
          </w:divBdr>
        </w:div>
        <w:div w:id="916398656">
          <w:marLeft w:val="640"/>
          <w:marRight w:val="0"/>
          <w:marTop w:val="0"/>
          <w:marBottom w:val="0"/>
          <w:divBdr>
            <w:top w:val="none" w:sz="0" w:space="0" w:color="auto"/>
            <w:left w:val="none" w:sz="0" w:space="0" w:color="auto"/>
            <w:bottom w:val="none" w:sz="0" w:space="0" w:color="auto"/>
            <w:right w:val="none" w:sz="0" w:space="0" w:color="auto"/>
          </w:divBdr>
        </w:div>
        <w:div w:id="1998875927">
          <w:marLeft w:val="640"/>
          <w:marRight w:val="0"/>
          <w:marTop w:val="0"/>
          <w:marBottom w:val="0"/>
          <w:divBdr>
            <w:top w:val="none" w:sz="0" w:space="0" w:color="auto"/>
            <w:left w:val="none" w:sz="0" w:space="0" w:color="auto"/>
            <w:bottom w:val="none" w:sz="0" w:space="0" w:color="auto"/>
            <w:right w:val="none" w:sz="0" w:space="0" w:color="auto"/>
          </w:divBdr>
        </w:div>
        <w:div w:id="1099133720">
          <w:marLeft w:val="640"/>
          <w:marRight w:val="0"/>
          <w:marTop w:val="0"/>
          <w:marBottom w:val="0"/>
          <w:divBdr>
            <w:top w:val="none" w:sz="0" w:space="0" w:color="auto"/>
            <w:left w:val="none" w:sz="0" w:space="0" w:color="auto"/>
            <w:bottom w:val="none" w:sz="0" w:space="0" w:color="auto"/>
            <w:right w:val="none" w:sz="0" w:space="0" w:color="auto"/>
          </w:divBdr>
        </w:div>
        <w:div w:id="2083140628">
          <w:marLeft w:val="640"/>
          <w:marRight w:val="0"/>
          <w:marTop w:val="0"/>
          <w:marBottom w:val="0"/>
          <w:divBdr>
            <w:top w:val="none" w:sz="0" w:space="0" w:color="auto"/>
            <w:left w:val="none" w:sz="0" w:space="0" w:color="auto"/>
            <w:bottom w:val="none" w:sz="0" w:space="0" w:color="auto"/>
            <w:right w:val="none" w:sz="0" w:space="0" w:color="auto"/>
          </w:divBdr>
        </w:div>
        <w:div w:id="2021664327">
          <w:marLeft w:val="640"/>
          <w:marRight w:val="0"/>
          <w:marTop w:val="0"/>
          <w:marBottom w:val="0"/>
          <w:divBdr>
            <w:top w:val="none" w:sz="0" w:space="0" w:color="auto"/>
            <w:left w:val="none" w:sz="0" w:space="0" w:color="auto"/>
            <w:bottom w:val="none" w:sz="0" w:space="0" w:color="auto"/>
            <w:right w:val="none" w:sz="0" w:space="0" w:color="auto"/>
          </w:divBdr>
        </w:div>
        <w:div w:id="2059015473">
          <w:marLeft w:val="640"/>
          <w:marRight w:val="0"/>
          <w:marTop w:val="0"/>
          <w:marBottom w:val="0"/>
          <w:divBdr>
            <w:top w:val="none" w:sz="0" w:space="0" w:color="auto"/>
            <w:left w:val="none" w:sz="0" w:space="0" w:color="auto"/>
            <w:bottom w:val="none" w:sz="0" w:space="0" w:color="auto"/>
            <w:right w:val="none" w:sz="0" w:space="0" w:color="auto"/>
          </w:divBdr>
        </w:div>
        <w:div w:id="342165602">
          <w:marLeft w:val="640"/>
          <w:marRight w:val="0"/>
          <w:marTop w:val="0"/>
          <w:marBottom w:val="0"/>
          <w:divBdr>
            <w:top w:val="none" w:sz="0" w:space="0" w:color="auto"/>
            <w:left w:val="none" w:sz="0" w:space="0" w:color="auto"/>
            <w:bottom w:val="none" w:sz="0" w:space="0" w:color="auto"/>
            <w:right w:val="none" w:sz="0" w:space="0" w:color="auto"/>
          </w:divBdr>
        </w:div>
        <w:div w:id="464129341">
          <w:marLeft w:val="640"/>
          <w:marRight w:val="0"/>
          <w:marTop w:val="0"/>
          <w:marBottom w:val="0"/>
          <w:divBdr>
            <w:top w:val="none" w:sz="0" w:space="0" w:color="auto"/>
            <w:left w:val="none" w:sz="0" w:space="0" w:color="auto"/>
            <w:bottom w:val="none" w:sz="0" w:space="0" w:color="auto"/>
            <w:right w:val="none" w:sz="0" w:space="0" w:color="auto"/>
          </w:divBdr>
        </w:div>
        <w:div w:id="2004771469">
          <w:marLeft w:val="640"/>
          <w:marRight w:val="0"/>
          <w:marTop w:val="0"/>
          <w:marBottom w:val="0"/>
          <w:divBdr>
            <w:top w:val="none" w:sz="0" w:space="0" w:color="auto"/>
            <w:left w:val="none" w:sz="0" w:space="0" w:color="auto"/>
            <w:bottom w:val="none" w:sz="0" w:space="0" w:color="auto"/>
            <w:right w:val="none" w:sz="0" w:space="0" w:color="auto"/>
          </w:divBdr>
        </w:div>
        <w:div w:id="1301766820">
          <w:marLeft w:val="640"/>
          <w:marRight w:val="0"/>
          <w:marTop w:val="0"/>
          <w:marBottom w:val="0"/>
          <w:divBdr>
            <w:top w:val="none" w:sz="0" w:space="0" w:color="auto"/>
            <w:left w:val="none" w:sz="0" w:space="0" w:color="auto"/>
            <w:bottom w:val="none" w:sz="0" w:space="0" w:color="auto"/>
            <w:right w:val="none" w:sz="0" w:space="0" w:color="auto"/>
          </w:divBdr>
        </w:div>
        <w:div w:id="1503398670">
          <w:marLeft w:val="640"/>
          <w:marRight w:val="0"/>
          <w:marTop w:val="0"/>
          <w:marBottom w:val="0"/>
          <w:divBdr>
            <w:top w:val="none" w:sz="0" w:space="0" w:color="auto"/>
            <w:left w:val="none" w:sz="0" w:space="0" w:color="auto"/>
            <w:bottom w:val="none" w:sz="0" w:space="0" w:color="auto"/>
            <w:right w:val="none" w:sz="0" w:space="0" w:color="auto"/>
          </w:divBdr>
        </w:div>
        <w:div w:id="752897555">
          <w:marLeft w:val="640"/>
          <w:marRight w:val="0"/>
          <w:marTop w:val="0"/>
          <w:marBottom w:val="0"/>
          <w:divBdr>
            <w:top w:val="none" w:sz="0" w:space="0" w:color="auto"/>
            <w:left w:val="none" w:sz="0" w:space="0" w:color="auto"/>
            <w:bottom w:val="none" w:sz="0" w:space="0" w:color="auto"/>
            <w:right w:val="none" w:sz="0" w:space="0" w:color="auto"/>
          </w:divBdr>
        </w:div>
        <w:div w:id="1362631946">
          <w:marLeft w:val="640"/>
          <w:marRight w:val="0"/>
          <w:marTop w:val="0"/>
          <w:marBottom w:val="0"/>
          <w:divBdr>
            <w:top w:val="none" w:sz="0" w:space="0" w:color="auto"/>
            <w:left w:val="none" w:sz="0" w:space="0" w:color="auto"/>
            <w:bottom w:val="none" w:sz="0" w:space="0" w:color="auto"/>
            <w:right w:val="none" w:sz="0" w:space="0" w:color="auto"/>
          </w:divBdr>
        </w:div>
        <w:div w:id="163015838">
          <w:marLeft w:val="640"/>
          <w:marRight w:val="0"/>
          <w:marTop w:val="0"/>
          <w:marBottom w:val="0"/>
          <w:divBdr>
            <w:top w:val="none" w:sz="0" w:space="0" w:color="auto"/>
            <w:left w:val="none" w:sz="0" w:space="0" w:color="auto"/>
            <w:bottom w:val="none" w:sz="0" w:space="0" w:color="auto"/>
            <w:right w:val="none" w:sz="0" w:space="0" w:color="auto"/>
          </w:divBdr>
        </w:div>
        <w:div w:id="451828242">
          <w:marLeft w:val="640"/>
          <w:marRight w:val="0"/>
          <w:marTop w:val="0"/>
          <w:marBottom w:val="0"/>
          <w:divBdr>
            <w:top w:val="none" w:sz="0" w:space="0" w:color="auto"/>
            <w:left w:val="none" w:sz="0" w:space="0" w:color="auto"/>
            <w:bottom w:val="none" w:sz="0" w:space="0" w:color="auto"/>
            <w:right w:val="none" w:sz="0" w:space="0" w:color="auto"/>
          </w:divBdr>
        </w:div>
        <w:div w:id="1950892647">
          <w:marLeft w:val="640"/>
          <w:marRight w:val="0"/>
          <w:marTop w:val="0"/>
          <w:marBottom w:val="0"/>
          <w:divBdr>
            <w:top w:val="none" w:sz="0" w:space="0" w:color="auto"/>
            <w:left w:val="none" w:sz="0" w:space="0" w:color="auto"/>
            <w:bottom w:val="none" w:sz="0" w:space="0" w:color="auto"/>
            <w:right w:val="none" w:sz="0" w:space="0" w:color="auto"/>
          </w:divBdr>
        </w:div>
        <w:div w:id="2010711881">
          <w:marLeft w:val="640"/>
          <w:marRight w:val="0"/>
          <w:marTop w:val="0"/>
          <w:marBottom w:val="0"/>
          <w:divBdr>
            <w:top w:val="none" w:sz="0" w:space="0" w:color="auto"/>
            <w:left w:val="none" w:sz="0" w:space="0" w:color="auto"/>
            <w:bottom w:val="none" w:sz="0" w:space="0" w:color="auto"/>
            <w:right w:val="none" w:sz="0" w:space="0" w:color="auto"/>
          </w:divBdr>
        </w:div>
        <w:div w:id="253827660">
          <w:marLeft w:val="640"/>
          <w:marRight w:val="0"/>
          <w:marTop w:val="0"/>
          <w:marBottom w:val="0"/>
          <w:divBdr>
            <w:top w:val="none" w:sz="0" w:space="0" w:color="auto"/>
            <w:left w:val="none" w:sz="0" w:space="0" w:color="auto"/>
            <w:bottom w:val="none" w:sz="0" w:space="0" w:color="auto"/>
            <w:right w:val="none" w:sz="0" w:space="0" w:color="auto"/>
          </w:divBdr>
        </w:div>
        <w:div w:id="1537811820">
          <w:marLeft w:val="640"/>
          <w:marRight w:val="0"/>
          <w:marTop w:val="0"/>
          <w:marBottom w:val="0"/>
          <w:divBdr>
            <w:top w:val="none" w:sz="0" w:space="0" w:color="auto"/>
            <w:left w:val="none" w:sz="0" w:space="0" w:color="auto"/>
            <w:bottom w:val="none" w:sz="0" w:space="0" w:color="auto"/>
            <w:right w:val="none" w:sz="0" w:space="0" w:color="auto"/>
          </w:divBdr>
        </w:div>
        <w:div w:id="682558093">
          <w:marLeft w:val="640"/>
          <w:marRight w:val="0"/>
          <w:marTop w:val="0"/>
          <w:marBottom w:val="0"/>
          <w:divBdr>
            <w:top w:val="none" w:sz="0" w:space="0" w:color="auto"/>
            <w:left w:val="none" w:sz="0" w:space="0" w:color="auto"/>
            <w:bottom w:val="none" w:sz="0" w:space="0" w:color="auto"/>
            <w:right w:val="none" w:sz="0" w:space="0" w:color="auto"/>
          </w:divBdr>
        </w:div>
        <w:div w:id="1724409009">
          <w:marLeft w:val="640"/>
          <w:marRight w:val="0"/>
          <w:marTop w:val="0"/>
          <w:marBottom w:val="0"/>
          <w:divBdr>
            <w:top w:val="none" w:sz="0" w:space="0" w:color="auto"/>
            <w:left w:val="none" w:sz="0" w:space="0" w:color="auto"/>
            <w:bottom w:val="none" w:sz="0" w:space="0" w:color="auto"/>
            <w:right w:val="none" w:sz="0" w:space="0" w:color="auto"/>
          </w:divBdr>
        </w:div>
        <w:div w:id="2063098425">
          <w:marLeft w:val="640"/>
          <w:marRight w:val="0"/>
          <w:marTop w:val="0"/>
          <w:marBottom w:val="0"/>
          <w:divBdr>
            <w:top w:val="none" w:sz="0" w:space="0" w:color="auto"/>
            <w:left w:val="none" w:sz="0" w:space="0" w:color="auto"/>
            <w:bottom w:val="none" w:sz="0" w:space="0" w:color="auto"/>
            <w:right w:val="none" w:sz="0" w:space="0" w:color="auto"/>
          </w:divBdr>
        </w:div>
        <w:div w:id="991640067">
          <w:marLeft w:val="640"/>
          <w:marRight w:val="0"/>
          <w:marTop w:val="0"/>
          <w:marBottom w:val="0"/>
          <w:divBdr>
            <w:top w:val="none" w:sz="0" w:space="0" w:color="auto"/>
            <w:left w:val="none" w:sz="0" w:space="0" w:color="auto"/>
            <w:bottom w:val="none" w:sz="0" w:space="0" w:color="auto"/>
            <w:right w:val="none" w:sz="0" w:space="0" w:color="auto"/>
          </w:divBdr>
        </w:div>
        <w:div w:id="472793597">
          <w:marLeft w:val="640"/>
          <w:marRight w:val="0"/>
          <w:marTop w:val="0"/>
          <w:marBottom w:val="0"/>
          <w:divBdr>
            <w:top w:val="none" w:sz="0" w:space="0" w:color="auto"/>
            <w:left w:val="none" w:sz="0" w:space="0" w:color="auto"/>
            <w:bottom w:val="none" w:sz="0" w:space="0" w:color="auto"/>
            <w:right w:val="none" w:sz="0" w:space="0" w:color="auto"/>
          </w:divBdr>
        </w:div>
        <w:div w:id="423112686">
          <w:marLeft w:val="640"/>
          <w:marRight w:val="0"/>
          <w:marTop w:val="0"/>
          <w:marBottom w:val="0"/>
          <w:divBdr>
            <w:top w:val="none" w:sz="0" w:space="0" w:color="auto"/>
            <w:left w:val="none" w:sz="0" w:space="0" w:color="auto"/>
            <w:bottom w:val="none" w:sz="0" w:space="0" w:color="auto"/>
            <w:right w:val="none" w:sz="0" w:space="0" w:color="auto"/>
          </w:divBdr>
        </w:div>
        <w:div w:id="1421566722">
          <w:marLeft w:val="640"/>
          <w:marRight w:val="0"/>
          <w:marTop w:val="0"/>
          <w:marBottom w:val="0"/>
          <w:divBdr>
            <w:top w:val="none" w:sz="0" w:space="0" w:color="auto"/>
            <w:left w:val="none" w:sz="0" w:space="0" w:color="auto"/>
            <w:bottom w:val="none" w:sz="0" w:space="0" w:color="auto"/>
            <w:right w:val="none" w:sz="0" w:space="0" w:color="auto"/>
          </w:divBdr>
        </w:div>
        <w:div w:id="1645310117">
          <w:marLeft w:val="640"/>
          <w:marRight w:val="0"/>
          <w:marTop w:val="0"/>
          <w:marBottom w:val="0"/>
          <w:divBdr>
            <w:top w:val="none" w:sz="0" w:space="0" w:color="auto"/>
            <w:left w:val="none" w:sz="0" w:space="0" w:color="auto"/>
            <w:bottom w:val="none" w:sz="0" w:space="0" w:color="auto"/>
            <w:right w:val="none" w:sz="0" w:space="0" w:color="auto"/>
          </w:divBdr>
        </w:div>
        <w:div w:id="367803167">
          <w:marLeft w:val="640"/>
          <w:marRight w:val="0"/>
          <w:marTop w:val="0"/>
          <w:marBottom w:val="0"/>
          <w:divBdr>
            <w:top w:val="none" w:sz="0" w:space="0" w:color="auto"/>
            <w:left w:val="none" w:sz="0" w:space="0" w:color="auto"/>
            <w:bottom w:val="none" w:sz="0" w:space="0" w:color="auto"/>
            <w:right w:val="none" w:sz="0" w:space="0" w:color="auto"/>
          </w:divBdr>
        </w:div>
        <w:div w:id="568273982">
          <w:marLeft w:val="640"/>
          <w:marRight w:val="0"/>
          <w:marTop w:val="0"/>
          <w:marBottom w:val="0"/>
          <w:divBdr>
            <w:top w:val="none" w:sz="0" w:space="0" w:color="auto"/>
            <w:left w:val="none" w:sz="0" w:space="0" w:color="auto"/>
            <w:bottom w:val="none" w:sz="0" w:space="0" w:color="auto"/>
            <w:right w:val="none" w:sz="0" w:space="0" w:color="auto"/>
          </w:divBdr>
        </w:div>
        <w:div w:id="1659533881">
          <w:marLeft w:val="640"/>
          <w:marRight w:val="0"/>
          <w:marTop w:val="0"/>
          <w:marBottom w:val="0"/>
          <w:divBdr>
            <w:top w:val="none" w:sz="0" w:space="0" w:color="auto"/>
            <w:left w:val="none" w:sz="0" w:space="0" w:color="auto"/>
            <w:bottom w:val="none" w:sz="0" w:space="0" w:color="auto"/>
            <w:right w:val="none" w:sz="0" w:space="0" w:color="auto"/>
          </w:divBdr>
        </w:div>
        <w:div w:id="2089304149">
          <w:marLeft w:val="640"/>
          <w:marRight w:val="0"/>
          <w:marTop w:val="0"/>
          <w:marBottom w:val="0"/>
          <w:divBdr>
            <w:top w:val="none" w:sz="0" w:space="0" w:color="auto"/>
            <w:left w:val="none" w:sz="0" w:space="0" w:color="auto"/>
            <w:bottom w:val="none" w:sz="0" w:space="0" w:color="auto"/>
            <w:right w:val="none" w:sz="0" w:space="0" w:color="auto"/>
          </w:divBdr>
        </w:div>
        <w:div w:id="117259291">
          <w:marLeft w:val="640"/>
          <w:marRight w:val="0"/>
          <w:marTop w:val="0"/>
          <w:marBottom w:val="0"/>
          <w:divBdr>
            <w:top w:val="none" w:sz="0" w:space="0" w:color="auto"/>
            <w:left w:val="none" w:sz="0" w:space="0" w:color="auto"/>
            <w:bottom w:val="none" w:sz="0" w:space="0" w:color="auto"/>
            <w:right w:val="none" w:sz="0" w:space="0" w:color="auto"/>
          </w:divBdr>
        </w:div>
        <w:div w:id="1826042813">
          <w:marLeft w:val="640"/>
          <w:marRight w:val="0"/>
          <w:marTop w:val="0"/>
          <w:marBottom w:val="0"/>
          <w:divBdr>
            <w:top w:val="none" w:sz="0" w:space="0" w:color="auto"/>
            <w:left w:val="none" w:sz="0" w:space="0" w:color="auto"/>
            <w:bottom w:val="none" w:sz="0" w:space="0" w:color="auto"/>
            <w:right w:val="none" w:sz="0" w:space="0" w:color="auto"/>
          </w:divBdr>
        </w:div>
        <w:div w:id="1620718413">
          <w:marLeft w:val="640"/>
          <w:marRight w:val="0"/>
          <w:marTop w:val="0"/>
          <w:marBottom w:val="0"/>
          <w:divBdr>
            <w:top w:val="none" w:sz="0" w:space="0" w:color="auto"/>
            <w:left w:val="none" w:sz="0" w:space="0" w:color="auto"/>
            <w:bottom w:val="none" w:sz="0" w:space="0" w:color="auto"/>
            <w:right w:val="none" w:sz="0" w:space="0" w:color="auto"/>
          </w:divBdr>
        </w:div>
        <w:div w:id="676420049">
          <w:marLeft w:val="640"/>
          <w:marRight w:val="0"/>
          <w:marTop w:val="0"/>
          <w:marBottom w:val="0"/>
          <w:divBdr>
            <w:top w:val="none" w:sz="0" w:space="0" w:color="auto"/>
            <w:left w:val="none" w:sz="0" w:space="0" w:color="auto"/>
            <w:bottom w:val="none" w:sz="0" w:space="0" w:color="auto"/>
            <w:right w:val="none" w:sz="0" w:space="0" w:color="auto"/>
          </w:divBdr>
        </w:div>
        <w:div w:id="1082606135">
          <w:marLeft w:val="640"/>
          <w:marRight w:val="0"/>
          <w:marTop w:val="0"/>
          <w:marBottom w:val="0"/>
          <w:divBdr>
            <w:top w:val="none" w:sz="0" w:space="0" w:color="auto"/>
            <w:left w:val="none" w:sz="0" w:space="0" w:color="auto"/>
            <w:bottom w:val="none" w:sz="0" w:space="0" w:color="auto"/>
            <w:right w:val="none" w:sz="0" w:space="0" w:color="auto"/>
          </w:divBdr>
        </w:div>
        <w:div w:id="1375038438">
          <w:marLeft w:val="640"/>
          <w:marRight w:val="0"/>
          <w:marTop w:val="0"/>
          <w:marBottom w:val="0"/>
          <w:divBdr>
            <w:top w:val="none" w:sz="0" w:space="0" w:color="auto"/>
            <w:left w:val="none" w:sz="0" w:space="0" w:color="auto"/>
            <w:bottom w:val="none" w:sz="0" w:space="0" w:color="auto"/>
            <w:right w:val="none" w:sz="0" w:space="0" w:color="auto"/>
          </w:divBdr>
        </w:div>
        <w:div w:id="1902059742">
          <w:marLeft w:val="640"/>
          <w:marRight w:val="0"/>
          <w:marTop w:val="0"/>
          <w:marBottom w:val="0"/>
          <w:divBdr>
            <w:top w:val="none" w:sz="0" w:space="0" w:color="auto"/>
            <w:left w:val="none" w:sz="0" w:space="0" w:color="auto"/>
            <w:bottom w:val="none" w:sz="0" w:space="0" w:color="auto"/>
            <w:right w:val="none" w:sz="0" w:space="0" w:color="auto"/>
          </w:divBdr>
        </w:div>
        <w:div w:id="2116441764">
          <w:marLeft w:val="640"/>
          <w:marRight w:val="0"/>
          <w:marTop w:val="0"/>
          <w:marBottom w:val="0"/>
          <w:divBdr>
            <w:top w:val="none" w:sz="0" w:space="0" w:color="auto"/>
            <w:left w:val="none" w:sz="0" w:space="0" w:color="auto"/>
            <w:bottom w:val="none" w:sz="0" w:space="0" w:color="auto"/>
            <w:right w:val="none" w:sz="0" w:space="0" w:color="auto"/>
          </w:divBdr>
        </w:div>
        <w:div w:id="2004770871">
          <w:marLeft w:val="640"/>
          <w:marRight w:val="0"/>
          <w:marTop w:val="0"/>
          <w:marBottom w:val="0"/>
          <w:divBdr>
            <w:top w:val="none" w:sz="0" w:space="0" w:color="auto"/>
            <w:left w:val="none" w:sz="0" w:space="0" w:color="auto"/>
            <w:bottom w:val="none" w:sz="0" w:space="0" w:color="auto"/>
            <w:right w:val="none" w:sz="0" w:space="0" w:color="auto"/>
          </w:divBdr>
        </w:div>
        <w:div w:id="829830432">
          <w:marLeft w:val="640"/>
          <w:marRight w:val="0"/>
          <w:marTop w:val="0"/>
          <w:marBottom w:val="0"/>
          <w:divBdr>
            <w:top w:val="none" w:sz="0" w:space="0" w:color="auto"/>
            <w:left w:val="none" w:sz="0" w:space="0" w:color="auto"/>
            <w:bottom w:val="none" w:sz="0" w:space="0" w:color="auto"/>
            <w:right w:val="none" w:sz="0" w:space="0" w:color="auto"/>
          </w:divBdr>
        </w:div>
        <w:div w:id="493649052">
          <w:marLeft w:val="640"/>
          <w:marRight w:val="0"/>
          <w:marTop w:val="0"/>
          <w:marBottom w:val="0"/>
          <w:divBdr>
            <w:top w:val="none" w:sz="0" w:space="0" w:color="auto"/>
            <w:left w:val="none" w:sz="0" w:space="0" w:color="auto"/>
            <w:bottom w:val="none" w:sz="0" w:space="0" w:color="auto"/>
            <w:right w:val="none" w:sz="0" w:space="0" w:color="auto"/>
          </w:divBdr>
        </w:div>
        <w:div w:id="606621763">
          <w:marLeft w:val="640"/>
          <w:marRight w:val="0"/>
          <w:marTop w:val="0"/>
          <w:marBottom w:val="0"/>
          <w:divBdr>
            <w:top w:val="none" w:sz="0" w:space="0" w:color="auto"/>
            <w:left w:val="none" w:sz="0" w:space="0" w:color="auto"/>
            <w:bottom w:val="none" w:sz="0" w:space="0" w:color="auto"/>
            <w:right w:val="none" w:sz="0" w:space="0" w:color="auto"/>
          </w:divBdr>
        </w:div>
        <w:div w:id="1238706784">
          <w:marLeft w:val="640"/>
          <w:marRight w:val="0"/>
          <w:marTop w:val="0"/>
          <w:marBottom w:val="0"/>
          <w:divBdr>
            <w:top w:val="none" w:sz="0" w:space="0" w:color="auto"/>
            <w:left w:val="none" w:sz="0" w:space="0" w:color="auto"/>
            <w:bottom w:val="none" w:sz="0" w:space="0" w:color="auto"/>
            <w:right w:val="none" w:sz="0" w:space="0" w:color="auto"/>
          </w:divBdr>
        </w:div>
        <w:div w:id="1208954643">
          <w:marLeft w:val="640"/>
          <w:marRight w:val="0"/>
          <w:marTop w:val="0"/>
          <w:marBottom w:val="0"/>
          <w:divBdr>
            <w:top w:val="none" w:sz="0" w:space="0" w:color="auto"/>
            <w:left w:val="none" w:sz="0" w:space="0" w:color="auto"/>
            <w:bottom w:val="none" w:sz="0" w:space="0" w:color="auto"/>
            <w:right w:val="none" w:sz="0" w:space="0" w:color="auto"/>
          </w:divBdr>
        </w:div>
        <w:div w:id="91049737">
          <w:marLeft w:val="640"/>
          <w:marRight w:val="0"/>
          <w:marTop w:val="0"/>
          <w:marBottom w:val="0"/>
          <w:divBdr>
            <w:top w:val="none" w:sz="0" w:space="0" w:color="auto"/>
            <w:left w:val="none" w:sz="0" w:space="0" w:color="auto"/>
            <w:bottom w:val="none" w:sz="0" w:space="0" w:color="auto"/>
            <w:right w:val="none" w:sz="0" w:space="0" w:color="auto"/>
          </w:divBdr>
        </w:div>
        <w:div w:id="981302322">
          <w:marLeft w:val="640"/>
          <w:marRight w:val="0"/>
          <w:marTop w:val="0"/>
          <w:marBottom w:val="0"/>
          <w:divBdr>
            <w:top w:val="none" w:sz="0" w:space="0" w:color="auto"/>
            <w:left w:val="none" w:sz="0" w:space="0" w:color="auto"/>
            <w:bottom w:val="none" w:sz="0" w:space="0" w:color="auto"/>
            <w:right w:val="none" w:sz="0" w:space="0" w:color="auto"/>
          </w:divBdr>
        </w:div>
        <w:div w:id="1036781364">
          <w:marLeft w:val="640"/>
          <w:marRight w:val="0"/>
          <w:marTop w:val="0"/>
          <w:marBottom w:val="0"/>
          <w:divBdr>
            <w:top w:val="none" w:sz="0" w:space="0" w:color="auto"/>
            <w:left w:val="none" w:sz="0" w:space="0" w:color="auto"/>
            <w:bottom w:val="none" w:sz="0" w:space="0" w:color="auto"/>
            <w:right w:val="none" w:sz="0" w:space="0" w:color="auto"/>
          </w:divBdr>
        </w:div>
        <w:div w:id="1794053297">
          <w:marLeft w:val="640"/>
          <w:marRight w:val="0"/>
          <w:marTop w:val="0"/>
          <w:marBottom w:val="0"/>
          <w:divBdr>
            <w:top w:val="none" w:sz="0" w:space="0" w:color="auto"/>
            <w:left w:val="none" w:sz="0" w:space="0" w:color="auto"/>
            <w:bottom w:val="none" w:sz="0" w:space="0" w:color="auto"/>
            <w:right w:val="none" w:sz="0" w:space="0" w:color="auto"/>
          </w:divBdr>
        </w:div>
        <w:div w:id="1746874254">
          <w:marLeft w:val="640"/>
          <w:marRight w:val="0"/>
          <w:marTop w:val="0"/>
          <w:marBottom w:val="0"/>
          <w:divBdr>
            <w:top w:val="none" w:sz="0" w:space="0" w:color="auto"/>
            <w:left w:val="none" w:sz="0" w:space="0" w:color="auto"/>
            <w:bottom w:val="none" w:sz="0" w:space="0" w:color="auto"/>
            <w:right w:val="none" w:sz="0" w:space="0" w:color="auto"/>
          </w:divBdr>
        </w:div>
        <w:div w:id="62068863">
          <w:marLeft w:val="640"/>
          <w:marRight w:val="0"/>
          <w:marTop w:val="0"/>
          <w:marBottom w:val="0"/>
          <w:divBdr>
            <w:top w:val="none" w:sz="0" w:space="0" w:color="auto"/>
            <w:left w:val="none" w:sz="0" w:space="0" w:color="auto"/>
            <w:bottom w:val="none" w:sz="0" w:space="0" w:color="auto"/>
            <w:right w:val="none" w:sz="0" w:space="0" w:color="auto"/>
          </w:divBdr>
        </w:div>
        <w:div w:id="1630279720">
          <w:marLeft w:val="640"/>
          <w:marRight w:val="0"/>
          <w:marTop w:val="0"/>
          <w:marBottom w:val="0"/>
          <w:divBdr>
            <w:top w:val="none" w:sz="0" w:space="0" w:color="auto"/>
            <w:left w:val="none" w:sz="0" w:space="0" w:color="auto"/>
            <w:bottom w:val="none" w:sz="0" w:space="0" w:color="auto"/>
            <w:right w:val="none" w:sz="0" w:space="0" w:color="auto"/>
          </w:divBdr>
        </w:div>
        <w:div w:id="939482523">
          <w:marLeft w:val="640"/>
          <w:marRight w:val="0"/>
          <w:marTop w:val="0"/>
          <w:marBottom w:val="0"/>
          <w:divBdr>
            <w:top w:val="none" w:sz="0" w:space="0" w:color="auto"/>
            <w:left w:val="none" w:sz="0" w:space="0" w:color="auto"/>
            <w:bottom w:val="none" w:sz="0" w:space="0" w:color="auto"/>
            <w:right w:val="none" w:sz="0" w:space="0" w:color="auto"/>
          </w:divBdr>
        </w:div>
        <w:div w:id="908930139">
          <w:marLeft w:val="640"/>
          <w:marRight w:val="0"/>
          <w:marTop w:val="0"/>
          <w:marBottom w:val="0"/>
          <w:divBdr>
            <w:top w:val="none" w:sz="0" w:space="0" w:color="auto"/>
            <w:left w:val="none" w:sz="0" w:space="0" w:color="auto"/>
            <w:bottom w:val="none" w:sz="0" w:space="0" w:color="auto"/>
            <w:right w:val="none" w:sz="0" w:space="0" w:color="auto"/>
          </w:divBdr>
        </w:div>
        <w:div w:id="1030763481">
          <w:marLeft w:val="640"/>
          <w:marRight w:val="0"/>
          <w:marTop w:val="0"/>
          <w:marBottom w:val="0"/>
          <w:divBdr>
            <w:top w:val="none" w:sz="0" w:space="0" w:color="auto"/>
            <w:left w:val="none" w:sz="0" w:space="0" w:color="auto"/>
            <w:bottom w:val="none" w:sz="0" w:space="0" w:color="auto"/>
            <w:right w:val="none" w:sz="0" w:space="0" w:color="auto"/>
          </w:divBdr>
        </w:div>
        <w:div w:id="848760328">
          <w:marLeft w:val="640"/>
          <w:marRight w:val="0"/>
          <w:marTop w:val="0"/>
          <w:marBottom w:val="0"/>
          <w:divBdr>
            <w:top w:val="none" w:sz="0" w:space="0" w:color="auto"/>
            <w:left w:val="none" w:sz="0" w:space="0" w:color="auto"/>
            <w:bottom w:val="none" w:sz="0" w:space="0" w:color="auto"/>
            <w:right w:val="none" w:sz="0" w:space="0" w:color="auto"/>
          </w:divBdr>
        </w:div>
        <w:div w:id="1515876340">
          <w:marLeft w:val="640"/>
          <w:marRight w:val="0"/>
          <w:marTop w:val="0"/>
          <w:marBottom w:val="0"/>
          <w:divBdr>
            <w:top w:val="none" w:sz="0" w:space="0" w:color="auto"/>
            <w:left w:val="none" w:sz="0" w:space="0" w:color="auto"/>
            <w:bottom w:val="none" w:sz="0" w:space="0" w:color="auto"/>
            <w:right w:val="none" w:sz="0" w:space="0" w:color="auto"/>
          </w:divBdr>
        </w:div>
        <w:div w:id="374698322">
          <w:marLeft w:val="640"/>
          <w:marRight w:val="0"/>
          <w:marTop w:val="0"/>
          <w:marBottom w:val="0"/>
          <w:divBdr>
            <w:top w:val="none" w:sz="0" w:space="0" w:color="auto"/>
            <w:left w:val="none" w:sz="0" w:space="0" w:color="auto"/>
            <w:bottom w:val="none" w:sz="0" w:space="0" w:color="auto"/>
            <w:right w:val="none" w:sz="0" w:space="0" w:color="auto"/>
          </w:divBdr>
        </w:div>
      </w:divsChild>
    </w:div>
    <w:div w:id="1882281138">
      <w:bodyDiv w:val="1"/>
      <w:marLeft w:val="0"/>
      <w:marRight w:val="0"/>
      <w:marTop w:val="0"/>
      <w:marBottom w:val="0"/>
      <w:divBdr>
        <w:top w:val="none" w:sz="0" w:space="0" w:color="auto"/>
        <w:left w:val="none" w:sz="0" w:space="0" w:color="auto"/>
        <w:bottom w:val="none" w:sz="0" w:space="0" w:color="auto"/>
        <w:right w:val="none" w:sz="0" w:space="0" w:color="auto"/>
      </w:divBdr>
      <w:divsChild>
        <w:div w:id="1013074337">
          <w:marLeft w:val="640"/>
          <w:marRight w:val="0"/>
          <w:marTop w:val="0"/>
          <w:marBottom w:val="0"/>
          <w:divBdr>
            <w:top w:val="none" w:sz="0" w:space="0" w:color="auto"/>
            <w:left w:val="none" w:sz="0" w:space="0" w:color="auto"/>
            <w:bottom w:val="none" w:sz="0" w:space="0" w:color="auto"/>
            <w:right w:val="none" w:sz="0" w:space="0" w:color="auto"/>
          </w:divBdr>
        </w:div>
        <w:div w:id="946930488">
          <w:marLeft w:val="640"/>
          <w:marRight w:val="0"/>
          <w:marTop w:val="0"/>
          <w:marBottom w:val="0"/>
          <w:divBdr>
            <w:top w:val="none" w:sz="0" w:space="0" w:color="auto"/>
            <w:left w:val="none" w:sz="0" w:space="0" w:color="auto"/>
            <w:bottom w:val="none" w:sz="0" w:space="0" w:color="auto"/>
            <w:right w:val="none" w:sz="0" w:space="0" w:color="auto"/>
          </w:divBdr>
        </w:div>
        <w:div w:id="2112046585">
          <w:marLeft w:val="640"/>
          <w:marRight w:val="0"/>
          <w:marTop w:val="0"/>
          <w:marBottom w:val="0"/>
          <w:divBdr>
            <w:top w:val="none" w:sz="0" w:space="0" w:color="auto"/>
            <w:left w:val="none" w:sz="0" w:space="0" w:color="auto"/>
            <w:bottom w:val="none" w:sz="0" w:space="0" w:color="auto"/>
            <w:right w:val="none" w:sz="0" w:space="0" w:color="auto"/>
          </w:divBdr>
        </w:div>
        <w:div w:id="1923104752">
          <w:marLeft w:val="640"/>
          <w:marRight w:val="0"/>
          <w:marTop w:val="0"/>
          <w:marBottom w:val="0"/>
          <w:divBdr>
            <w:top w:val="none" w:sz="0" w:space="0" w:color="auto"/>
            <w:left w:val="none" w:sz="0" w:space="0" w:color="auto"/>
            <w:bottom w:val="none" w:sz="0" w:space="0" w:color="auto"/>
            <w:right w:val="none" w:sz="0" w:space="0" w:color="auto"/>
          </w:divBdr>
        </w:div>
        <w:div w:id="1784961682">
          <w:marLeft w:val="640"/>
          <w:marRight w:val="0"/>
          <w:marTop w:val="0"/>
          <w:marBottom w:val="0"/>
          <w:divBdr>
            <w:top w:val="none" w:sz="0" w:space="0" w:color="auto"/>
            <w:left w:val="none" w:sz="0" w:space="0" w:color="auto"/>
            <w:bottom w:val="none" w:sz="0" w:space="0" w:color="auto"/>
            <w:right w:val="none" w:sz="0" w:space="0" w:color="auto"/>
          </w:divBdr>
        </w:div>
        <w:div w:id="624503290">
          <w:marLeft w:val="640"/>
          <w:marRight w:val="0"/>
          <w:marTop w:val="0"/>
          <w:marBottom w:val="0"/>
          <w:divBdr>
            <w:top w:val="none" w:sz="0" w:space="0" w:color="auto"/>
            <w:left w:val="none" w:sz="0" w:space="0" w:color="auto"/>
            <w:bottom w:val="none" w:sz="0" w:space="0" w:color="auto"/>
            <w:right w:val="none" w:sz="0" w:space="0" w:color="auto"/>
          </w:divBdr>
        </w:div>
        <w:div w:id="1677415250">
          <w:marLeft w:val="640"/>
          <w:marRight w:val="0"/>
          <w:marTop w:val="0"/>
          <w:marBottom w:val="0"/>
          <w:divBdr>
            <w:top w:val="none" w:sz="0" w:space="0" w:color="auto"/>
            <w:left w:val="none" w:sz="0" w:space="0" w:color="auto"/>
            <w:bottom w:val="none" w:sz="0" w:space="0" w:color="auto"/>
            <w:right w:val="none" w:sz="0" w:space="0" w:color="auto"/>
          </w:divBdr>
        </w:div>
        <w:div w:id="457795074">
          <w:marLeft w:val="640"/>
          <w:marRight w:val="0"/>
          <w:marTop w:val="0"/>
          <w:marBottom w:val="0"/>
          <w:divBdr>
            <w:top w:val="none" w:sz="0" w:space="0" w:color="auto"/>
            <w:left w:val="none" w:sz="0" w:space="0" w:color="auto"/>
            <w:bottom w:val="none" w:sz="0" w:space="0" w:color="auto"/>
            <w:right w:val="none" w:sz="0" w:space="0" w:color="auto"/>
          </w:divBdr>
        </w:div>
        <w:div w:id="319384796">
          <w:marLeft w:val="640"/>
          <w:marRight w:val="0"/>
          <w:marTop w:val="0"/>
          <w:marBottom w:val="0"/>
          <w:divBdr>
            <w:top w:val="none" w:sz="0" w:space="0" w:color="auto"/>
            <w:left w:val="none" w:sz="0" w:space="0" w:color="auto"/>
            <w:bottom w:val="none" w:sz="0" w:space="0" w:color="auto"/>
            <w:right w:val="none" w:sz="0" w:space="0" w:color="auto"/>
          </w:divBdr>
        </w:div>
        <w:div w:id="1401368447">
          <w:marLeft w:val="640"/>
          <w:marRight w:val="0"/>
          <w:marTop w:val="0"/>
          <w:marBottom w:val="0"/>
          <w:divBdr>
            <w:top w:val="none" w:sz="0" w:space="0" w:color="auto"/>
            <w:left w:val="none" w:sz="0" w:space="0" w:color="auto"/>
            <w:bottom w:val="none" w:sz="0" w:space="0" w:color="auto"/>
            <w:right w:val="none" w:sz="0" w:space="0" w:color="auto"/>
          </w:divBdr>
        </w:div>
        <w:div w:id="642007674">
          <w:marLeft w:val="640"/>
          <w:marRight w:val="0"/>
          <w:marTop w:val="0"/>
          <w:marBottom w:val="0"/>
          <w:divBdr>
            <w:top w:val="none" w:sz="0" w:space="0" w:color="auto"/>
            <w:left w:val="none" w:sz="0" w:space="0" w:color="auto"/>
            <w:bottom w:val="none" w:sz="0" w:space="0" w:color="auto"/>
            <w:right w:val="none" w:sz="0" w:space="0" w:color="auto"/>
          </w:divBdr>
        </w:div>
        <w:div w:id="1445885136">
          <w:marLeft w:val="640"/>
          <w:marRight w:val="0"/>
          <w:marTop w:val="0"/>
          <w:marBottom w:val="0"/>
          <w:divBdr>
            <w:top w:val="none" w:sz="0" w:space="0" w:color="auto"/>
            <w:left w:val="none" w:sz="0" w:space="0" w:color="auto"/>
            <w:bottom w:val="none" w:sz="0" w:space="0" w:color="auto"/>
            <w:right w:val="none" w:sz="0" w:space="0" w:color="auto"/>
          </w:divBdr>
        </w:div>
        <w:div w:id="1993559021">
          <w:marLeft w:val="640"/>
          <w:marRight w:val="0"/>
          <w:marTop w:val="0"/>
          <w:marBottom w:val="0"/>
          <w:divBdr>
            <w:top w:val="none" w:sz="0" w:space="0" w:color="auto"/>
            <w:left w:val="none" w:sz="0" w:space="0" w:color="auto"/>
            <w:bottom w:val="none" w:sz="0" w:space="0" w:color="auto"/>
            <w:right w:val="none" w:sz="0" w:space="0" w:color="auto"/>
          </w:divBdr>
        </w:div>
        <w:div w:id="1693410645">
          <w:marLeft w:val="640"/>
          <w:marRight w:val="0"/>
          <w:marTop w:val="0"/>
          <w:marBottom w:val="0"/>
          <w:divBdr>
            <w:top w:val="none" w:sz="0" w:space="0" w:color="auto"/>
            <w:left w:val="none" w:sz="0" w:space="0" w:color="auto"/>
            <w:bottom w:val="none" w:sz="0" w:space="0" w:color="auto"/>
            <w:right w:val="none" w:sz="0" w:space="0" w:color="auto"/>
          </w:divBdr>
        </w:div>
        <w:div w:id="68582670">
          <w:marLeft w:val="640"/>
          <w:marRight w:val="0"/>
          <w:marTop w:val="0"/>
          <w:marBottom w:val="0"/>
          <w:divBdr>
            <w:top w:val="none" w:sz="0" w:space="0" w:color="auto"/>
            <w:left w:val="none" w:sz="0" w:space="0" w:color="auto"/>
            <w:bottom w:val="none" w:sz="0" w:space="0" w:color="auto"/>
            <w:right w:val="none" w:sz="0" w:space="0" w:color="auto"/>
          </w:divBdr>
        </w:div>
        <w:div w:id="531843404">
          <w:marLeft w:val="640"/>
          <w:marRight w:val="0"/>
          <w:marTop w:val="0"/>
          <w:marBottom w:val="0"/>
          <w:divBdr>
            <w:top w:val="none" w:sz="0" w:space="0" w:color="auto"/>
            <w:left w:val="none" w:sz="0" w:space="0" w:color="auto"/>
            <w:bottom w:val="none" w:sz="0" w:space="0" w:color="auto"/>
            <w:right w:val="none" w:sz="0" w:space="0" w:color="auto"/>
          </w:divBdr>
        </w:div>
        <w:div w:id="2061174045">
          <w:marLeft w:val="640"/>
          <w:marRight w:val="0"/>
          <w:marTop w:val="0"/>
          <w:marBottom w:val="0"/>
          <w:divBdr>
            <w:top w:val="none" w:sz="0" w:space="0" w:color="auto"/>
            <w:left w:val="none" w:sz="0" w:space="0" w:color="auto"/>
            <w:bottom w:val="none" w:sz="0" w:space="0" w:color="auto"/>
            <w:right w:val="none" w:sz="0" w:space="0" w:color="auto"/>
          </w:divBdr>
        </w:div>
        <w:div w:id="802696057">
          <w:marLeft w:val="640"/>
          <w:marRight w:val="0"/>
          <w:marTop w:val="0"/>
          <w:marBottom w:val="0"/>
          <w:divBdr>
            <w:top w:val="none" w:sz="0" w:space="0" w:color="auto"/>
            <w:left w:val="none" w:sz="0" w:space="0" w:color="auto"/>
            <w:bottom w:val="none" w:sz="0" w:space="0" w:color="auto"/>
            <w:right w:val="none" w:sz="0" w:space="0" w:color="auto"/>
          </w:divBdr>
        </w:div>
        <w:div w:id="1225264792">
          <w:marLeft w:val="640"/>
          <w:marRight w:val="0"/>
          <w:marTop w:val="0"/>
          <w:marBottom w:val="0"/>
          <w:divBdr>
            <w:top w:val="none" w:sz="0" w:space="0" w:color="auto"/>
            <w:left w:val="none" w:sz="0" w:space="0" w:color="auto"/>
            <w:bottom w:val="none" w:sz="0" w:space="0" w:color="auto"/>
            <w:right w:val="none" w:sz="0" w:space="0" w:color="auto"/>
          </w:divBdr>
        </w:div>
        <w:div w:id="1898667574">
          <w:marLeft w:val="640"/>
          <w:marRight w:val="0"/>
          <w:marTop w:val="0"/>
          <w:marBottom w:val="0"/>
          <w:divBdr>
            <w:top w:val="none" w:sz="0" w:space="0" w:color="auto"/>
            <w:left w:val="none" w:sz="0" w:space="0" w:color="auto"/>
            <w:bottom w:val="none" w:sz="0" w:space="0" w:color="auto"/>
            <w:right w:val="none" w:sz="0" w:space="0" w:color="auto"/>
          </w:divBdr>
        </w:div>
        <w:div w:id="1576820386">
          <w:marLeft w:val="640"/>
          <w:marRight w:val="0"/>
          <w:marTop w:val="0"/>
          <w:marBottom w:val="0"/>
          <w:divBdr>
            <w:top w:val="none" w:sz="0" w:space="0" w:color="auto"/>
            <w:left w:val="none" w:sz="0" w:space="0" w:color="auto"/>
            <w:bottom w:val="none" w:sz="0" w:space="0" w:color="auto"/>
            <w:right w:val="none" w:sz="0" w:space="0" w:color="auto"/>
          </w:divBdr>
        </w:div>
        <w:div w:id="491072062">
          <w:marLeft w:val="640"/>
          <w:marRight w:val="0"/>
          <w:marTop w:val="0"/>
          <w:marBottom w:val="0"/>
          <w:divBdr>
            <w:top w:val="none" w:sz="0" w:space="0" w:color="auto"/>
            <w:left w:val="none" w:sz="0" w:space="0" w:color="auto"/>
            <w:bottom w:val="none" w:sz="0" w:space="0" w:color="auto"/>
            <w:right w:val="none" w:sz="0" w:space="0" w:color="auto"/>
          </w:divBdr>
        </w:div>
        <w:div w:id="373238509">
          <w:marLeft w:val="640"/>
          <w:marRight w:val="0"/>
          <w:marTop w:val="0"/>
          <w:marBottom w:val="0"/>
          <w:divBdr>
            <w:top w:val="none" w:sz="0" w:space="0" w:color="auto"/>
            <w:left w:val="none" w:sz="0" w:space="0" w:color="auto"/>
            <w:bottom w:val="none" w:sz="0" w:space="0" w:color="auto"/>
            <w:right w:val="none" w:sz="0" w:space="0" w:color="auto"/>
          </w:divBdr>
        </w:div>
        <w:div w:id="1400708350">
          <w:marLeft w:val="640"/>
          <w:marRight w:val="0"/>
          <w:marTop w:val="0"/>
          <w:marBottom w:val="0"/>
          <w:divBdr>
            <w:top w:val="none" w:sz="0" w:space="0" w:color="auto"/>
            <w:left w:val="none" w:sz="0" w:space="0" w:color="auto"/>
            <w:bottom w:val="none" w:sz="0" w:space="0" w:color="auto"/>
            <w:right w:val="none" w:sz="0" w:space="0" w:color="auto"/>
          </w:divBdr>
        </w:div>
        <w:div w:id="1304043800">
          <w:marLeft w:val="640"/>
          <w:marRight w:val="0"/>
          <w:marTop w:val="0"/>
          <w:marBottom w:val="0"/>
          <w:divBdr>
            <w:top w:val="none" w:sz="0" w:space="0" w:color="auto"/>
            <w:left w:val="none" w:sz="0" w:space="0" w:color="auto"/>
            <w:bottom w:val="none" w:sz="0" w:space="0" w:color="auto"/>
            <w:right w:val="none" w:sz="0" w:space="0" w:color="auto"/>
          </w:divBdr>
        </w:div>
        <w:div w:id="713654255">
          <w:marLeft w:val="640"/>
          <w:marRight w:val="0"/>
          <w:marTop w:val="0"/>
          <w:marBottom w:val="0"/>
          <w:divBdr>
            <w:top w:val="none" w:sz="0" w:space="0" w:color="auto"/>
            <w:left w:val="none" w:sz="0" w:space="0" w:color="auto"/>
            <w:bottom w:val="none" w:sz="0" w:space="0" w:color="auto"/>
            <w:right w:val="none" w:sz="0" w:space="0" w:color="auto"/>
          </w:divBdr>
        </w:div>
        <w:div w:id="462891242">
          <w:marLeft w:val="640"/>
          <w:marRight w:val="0"/>
          <w:marTop w:val="0"/>
          <w:marBottom w:val="0"/>
          <w:divBdr>
            <w:top w:val="none" w:sz="0" w:space="0" w:color="auto"/>
            <w:left w:val="none" w:sz="0" w:space="0" w:color="auto"/>
            <w:bottom w:val="none" w:sz="0" w:space="0" w:color="auto"/>
            <w:right w:val="none" w:sz="0" w:space="0" w:color="auto"/>
          </w:divBdr>
        </w:div>
        <w:div w:id="968821921">
          <w:marLeft w:val="640"/>
          <w:marRight w:val="0"/>
          <w:marTop w:val="0"/>
          <w:marBottom w:val="0"/>
          <w:divBdr>
            <w:top w:val="none" w:sz="0" w:space="0" w:color="auto"/>
            <w:left w:val="none" w:sz="0" w:space="0" w:color="auto"/>
            <w:bottom w:val="none" w:sz="0" w:space="0" w:color="auto"/>
            <w:right w:val="none" w:sz="0" w:space="0" w:color="auto"/>
          </w:divBdr>
        </w:div>
        <w:div w:id="2140340732">
          <w:marLeft w:val="640"/>
          <w:marRight w:val="0"/>
          <w:marTop w:val="0"/>
          <w:marBottom w:val="0"/>
          <w:divBdr>
            <w:top w:val="none" w:sz="0" w:space="0" w:color="auto"/>
            <w:left w:val="none" w:sz="0" w:space="0" w:color="auto"/>
            <w:bottom w:val="none" w:sz="0" w:space="0" w:color="auto"/>
            <w:right w:val="none" w:sz="0" w:space="0" w:color="auto"/>
          </w:divBdr>
        </w:div>
        <w:div w:id="836267513">
          <w:marLeft w:val="640"/>
          <w:marRight w:val="0"/>
          <w:marTop w:val="0"/>
          <w:marBottom w:val="0"/>
          <w:divBdr>
            <w:top w:val="none" w:sz="0" w:space="0" w:color="auto"/>
            <w:left w:val="none" w:sz="0" w:space="0" w:color="auto"/>
            <w:bottom w:val="none" w:sz="0" w:space="0" w:color="auto"/>
            <w:right w:val="none" w:sz="0" w:space="0" w:color="auto"/>
          </w:divBdr>
        </w:div>
        <w:div w:id="170923416">
          <w:marLeft w:val="640"/>
          <w:marRight w:val="0"/>
          <w:marTop w:val="0"/>
          <w:marBottom w:val="0"/>
          <w:divBdr>
            <w:top w:val="none" w:sz="0" w:space="0" w:color="auto"/>
            <w:left w:val="none" w:sz="0" w:space="0" w:color="auto"/>
            <w:bottom w:val="none" w:sz="0" w:space="0" w:color="auto"/>
            <w:right w:val="none" w:sz="0" w:space="0" w:color="auto"/>
          </w:divBdr>
        </w:div>
        <w:div w:id="139347083">
          <w:marLeft w:val="640"/>
          <w:marRight w:val="0"/>
          <w:marTop w:val="0"/>
          <w:marBottom w:val="0"/>
          <w:divBdr>
            <w:top w:val="none" w:sz="0" w:space="0" w:color="auto"/>
            <w:left w:val="none" w:sz="0" w:space="0" w:color="auto"/>
            <w:bottom w:val="none" w:sz="0" w:space="0" w:color="auto"/>
            <w:right w:val="none" w:sz="0" w:space="0" w:color="auto"/>
          </w:divBdr>
        </w:div>
        <w:div w:id="376316838">
          <w:marLeft w:val="640"/>
          <w:marRight w:val="0"/>
          <w:marTop w:val="0"/>
          <w:marBottom w:val="0"/>
          <w:divBdr>
            <w:top w:val="none" w:sz="0" w:space="0" w:color="auto"/>
            <w:left w:val="none" w:sz="0" w:space="0" w:color="auto"/>
            <w:bottom w:val="none" w:sz="0" w:space="0" w:color="auto"/>
            <w:right w:val="none" w:sz="0" w:space="0" w:color="auto"/>
          </w:divBdr>
        </w:div>
        <w:div w:id="987369204">
          <w:marLeft w:val="640"/>
          <w:marRight w:val="0"/>
          <w:marTop w:val="0"/>
          <w:marBottom w:val="0"/>
          <w:divBdr>
            <w:top w:val="none" w:sz="0" w:space="0" w:color="auto"/>
            <w:left w:val="none" w:sz="0" w:space="0" w:color="auto"/>
            <w:bottom w:val="none" w:sz="0" w:space="0" w:color="auto"/>
            <w:right w:val="none" w:sz="0" w:space="0" w:color="auto"/>
          </w:divBdr>
        </w:div>
        <w:div w:id="610937133">
          <w:marLeft w:val="640"/>
          <w:marRight w:val="0"/>
          <w:marTop w:val="0"/>
          <w:marBottom w:val="0"/>
          <w:divBdr>
            <w:top w:val="none" w:sz="0" w:space="0" w:color="auto"/>
            <w:left w:val="none" w:sz="0" w:space="0" w:color="auto"/>
            <w:bottom w:val="none" w:sz="0" w:space="0" w:color="auto"/>
            <w:right w:val="none" w:sz="0" w:space="0" w:color="auto"/>
          </w:divBdr>
        </w:div>
        <w:div w:id="892541404">
          <w:marLeft w:val="640"/>
          <w:marRight w:val="0"/>
          <w:marTop w:val="0"/>
          <w:marBottom w:val="0"/>
          <w:divBdr>
            <w:top w:val="none" w:sz="0" w:space="0" w:color="auto"/>
            <w:left w:val="none" w:sz="0" w:space="0" w:color="auto"/>
            <w:bottom w:val="none" w:sz="0" w:space="0" w:color="auto"/>
            <w:right w:val="none" w:sz="0" w:space="0" w:color="auto"/>
          </w:divBdr>
        </w:div>
        <w:div w:id="554395051">
          <w:marLeft w:val="640"/>
          <w:marRight w:val="0"/>
          <w:marTop w:val="0"/>
          <w:marBottom w:val="0"/>
          <w:divBdr>
            <w:top w:val="none" w:sz="0" w:space="0" w:color="auto"/>
            <w:left w:val="none" w:sz="0" w:space="0" w:color="auto"/>
            <w:bottom w:val="none" w:sz="0" w:space="0" w:color="auto"/>
            <w:right w:val="none" w:sz="0" w:space="0" w:color="auto"/>
          </w:divBdr>
        </w:div>
        <w:div w:id="1892645821">
          <w:marLeft w:val="640"/>
          <w:marRight w:val="0"/>
          <w:marTop w:val="0"/>
          <w:marBottom w:val="0"/>
          <w:divBdr>
            <w:top w:val="none" w:sz="0" w:space="0" w:color="auto"/>
            <w:left w:val="none" w:sz="0" w:space="0" w:color="auto"/>
            <w:bottom w:val="none" w:sz="0" w:space="0" w:color="auto"/>
            <w:right w:val="none" w:sz="0" w:space="0" w:color="auto"/>
          </w:divBdr>
        </w:div>
        <w:div w:id="497691103">
          <w:marLeft w:val="640"/>
          <w:marRight w:val="0"/>
          <w:marTop w:val="0"/>
          <w:marBottom w:val="0"/>
          <w:divBdr>
            <w:top w:val="none" w:sz="0" w:space="0" w:color="auto"/>
            <w:left w:val="none" w:sz="0" w:space="0" w:color="auto"/>
            <w:bottom w:val="none" w:sz="0" w:space="0" w:color="auto"/>
            <w:right w:val="none" w:sz="0" w:space="0" w:color="auto"/>
          </w:divBdr>
        </w:div>
        <w:div w:id="1588658855">
          <w:marLeft w:val="640"/>
          <w:marRight w:val="0"/>
          <w:marTop w:val="0"/>
          <w:marBottom w:val="0"/>
          <w:divBdr>
            <w:top w:val="none" w:sz="0" w:space="0" w:color="auto"/>
            <w:left w:val="none" w:sz="0" w:space="0" w:color="auto"/>
            <w:bottom w:val="none" w:sz="0" w:space="0" w:color="auto"/>
            <w:right w:val="none" w:sz="0" w:space="0" w:color="auto"/>
          </w:divBdr>
        </w:div>
        <w:div w:id="925500595">
          <w:marLeft w:val="640"/>
          <w:marRight w:val="0"/>
          <w:marTop w:val="0"/>
          <w:marBottom w:val="0"/>
          <w:divBdr>
            <w:top w:val="none" w:sz="0" w:space="0" w:color="auto"/>
            <w:left w:val="none" w:sz="0" w:space="0" w:color="auto"/>
            <w:bottom w:val="none" w:sz="0" w:space="0" w:color="auto"/>
            <w:right w:val="none" w:sz="0" w:space="0" w:color="auto"/>
          </w:divBdr>
        </w:div>
        <w:div w:id="1330014578">
          <w:marLeft w:val="640"/>
          <w:marRight w:val="0"/>
          <w:marTop w:val="0"/>
          <w:marBottom w:val="0"/>
          <w:divBdr>
            <w:top w:val="none" w:sz="0" w:space="0" w:color="auto"/>
            <w:left w:val="none" w:sz="0" w:space="0" w:color="auto"/>
            <w:bottom w:val="none" w:sz="0" w:space="0" w:color="auto"/>
            <w:right w:val="none" w:sz="0" w:space="0" w:color="auto"/>
          </w:divBdr>
        </w:div>
        <w:div w:id="1566522926">
          <w:marLeft w:val="640"/>
          <w:marRight w:val="0"/>
          <w:marTop w:val="0"/>
          <w:marBottom w:val="0"/>
          <w:divBdr>
            <w:top w:val="none" w:sz="0" w:space="0" w:color="auto"/>
            <w:left w:val="none" w:sz="0" w:space="0" w:color="auto"/>
            <w:bottom w:val="none" w:sz="0" w:space="0" w:color="auto"/>
            <w:right w:val="none" w:sz="0" w:space="0" w:color="auto"/>
          </w:divBdr>
        </w:div>
        <w:div w:id="1996908675">
          <w:marLeft w:val="640"/>
          <w:marRight w:val="0"/>
          <w:marTop w:val="0"/>
          <w:marBottom w:val="0"/>
          <w:divBdr>
            <w:top w:val="none" w:sz="0" w:space="0" w:color="auto"/>
            <w:left w:val="none" w:sz="0" w:space="0" w:color="auto"/>
            <w:bottom w:val="none" w:sz="0" w:space="0" w:color="auto"/>
            <w:right w:val="none" w:sz="0" w:space="0" w:color="auto"/>
          </w:divBdr>
        </w:div>
        <w:div w:id="271516422">
          <w:marLeft w:val="640"/>
          <w:marRight w:val="0"/>
          <w:marTop w:val="0"/>
          <w:marBottom w:val="0"/>
          <w:divBdr>
            <w:top w:val="none" w:sz="0" w:space="0" w:color="auto"/>
            <w:left w:val="none" w:sz="0" w:space="0" w:color="auto"/>
            <w:bottom w:val="none" w:sz="0" w:space="0" w:color="auto"/>
            <w:right w:val="none" w:sz="0" w:space="0" w:color="auto"/>
          </w:divBdr>
        </w:div>
        <w:div w:id="224027538">
          <w:marLeft w:val="640"/>
          <w:marRight w:val="0"/>
          <w:marTop w:val="0"/>
          <w:marBottom w:val="0"/>
          <w:divBdr>
            <w:top w:val="none" w:sz="0" w:space="0" w:color="auto"/>
            <w:left w:val="none" w:sz="0" w:space="0" w:color="auto"/>
            <w:bottom w:val="none" w:sz="0" w:space="0" w:color="auto"/>
            <w:right w:val="none" w:sz="0" w:space="0" w:color="auto"/>
          </w:divBdr>
        </w:div>
        <w:div w:id="49117081">
          <w:marLeft w:val="640"/>
          <w:marRight w:val="0"/>
          <w:marTop w:val="0"/>
          <w:marBottom w:val="0"/>
          <w:divBdr>
            <w:top w:val="none" w:sz="0" w:space="0" w:color="auto"/>
            <w:left w:val="none" w:sz="0" w:space="0" w:color="auto"/>
            <w:bottom w:val="none" w:sz="0" w:space="0" w:color="auto"/>
            <w:right w:val="none" w:sz="0" w:space="0" w:color="auto"/>
          </w:divBdr>
        </w:div>
        <w:div w:id="1252355386">
          <w:marLeft w:val="640"/>
          <w:marRight w:val="0"/>
          <w:marTop w:val="0"/>
          <w:marBottom w:val="0"/>
          <w:divBdr>
            <w:top w:val="none" w:sz="0" w:space="0" w:color="auto"/>
            <w:left w:val="none" w:sz="0" w:space="0" w:color="auto"/>
            <w:bottom w:val="none" w:sz="0" w:space="0" w:color="auto"/>
            <w:right w:val="none" w:sz="0" w:space="0" w:color="auto"/>
          </w:divBdr>
        </w:div>
        <w:div w:id="1681276340">
          <w:marLeft w:val="640"/>
          <w:marRight w:val="0"/>
          <w:marTop w:val="0"/>
          <w:marBottom w:val="0"/>
          <w:divBdr>
            <w:top w:val="none" w:sz="0" w:space="0" w:color="auto"/>
            <w:left w:val="none" w:sz="0" w:space="0" w:color="auto"/>
            <w:bottom w:val="none" w:sz="0" w:space="0" w:color="auto"/>
            <w:right w:val="none" w:sz="0" w:space="0" w:color="auto"/>
          </w:divBdr>
        </w:div>
        <w:div w:id="1300575699">
          <w:marLeft w:val="640"/>
          <w:marRight w:val="0"/>
          <w:marTop w:val="0"/>
          <w:marBottom w:val="0"/>
          <w:divBdr>
            <w:top w:val="none" w:sz="0" w:space="0" w:color="auto"/>
            <w:left w:val="none" w:sz="0" w:space="0" w:color="auto"/>
            <w:bottom w:val="none" w:sz="0" w:space="0" w:color="auto"/>
            <w:right w:val="none" w:sz="0" w:space="0" w:color="auto"/>
          </w:divBdr>
        </w:div>
      </w:divsChild>
    </w:div>
    <w:div w:id="1885632438">
      <w:bodyDiv w:val="1"/>
      <w:marLeft w:val="0"/>
      <w:marRight w:val="0"/>
      <w:marTop w:val="0"/>
      <w:marBottom w:val="0"/>
      <w:divBdr>
        <w:top w:val="none" w:sz="0" w:space="0" w:color="auto"/>
        <w:left w:val="none" w:sz="0" w:space="0" w:color="auto"/>
        <w:bottom w:val="none" w:sz="0" w:space="0" w:color="auto"/>
        <w:right w:val="none" w:sz="0" w:space="0" w:color="auto"/>
      </w:divBdr>
      <w:divsChild>
        <w:div w:id="1224487233">
          <w:marLeft w:val="640"/>
          <w:marRight w:val="0"/>
          <w:marTop w:val="0"/>
          <w:marBottom w:val="0"/>
          <w:divBdr>
            <w:top w:val="none" w:sz="0" w:space="0" w:color="auto"/>
            <w:left w:val="none" w:sz="0" w:space="0" w:color="auto"/>
            <w:bottom w:val="none" w:sz="0" w:space="0" w:color="auto"/>
            <w:right w:val="none" w:sz="0" w:space="0" w:color="auto"/>
          </w:divBdr>
        </w:div>
        <w:div w:id="526527345">
          <w:marLeft w:val="640"/>
          <w:marRight w:val="0"/>
          <w:marTop w:val="0"/>
          <w:marBottom w:val="0"/>
          <w:divBdr>
            <w:top w:val="none" w:sz="0" w:space="0" w:color="auto"/>
            <w:left w:val="none" w:sz="0" w:space="0" w:color="auto"/>
            <w:bottom w:val="none" w:sz="0" w:space="0" w:color="auto"/>
            <w:right w:val="none" w:sz="0" w:space="0" w:color="auto"/>
          </w:divBdr>
        </w:div>
        <w:div w:id="720517013">
          <w:marLeft w:val="640"/>
          <w:marRight w:val="0"/>
          <w:marTop w:val="0"/>
          <w:marBottom w:val="0"/>
          <w:divBdr>
            <w:top w:val="none" w:sz="0" w:space="0" w:color="auto"/>
            <w:left w:val="none" w:sz="0" w:space="0" w:color="auto"/>
            <w:bottom w:val="none" w:sz="0" w:space="0" w:color="auto"/>
            <w:right w:val="none" w:sz="0" w:space="0" w:color="auto"/>
          </w:divBdr>
        </w:div>
        <w:div w:id="1813864456">
          <w:marLeft w:val="640"/>
          <w:marRight w:val="0"/>
          <w:marTop w:val="0"/>
          <w:marBottom w:val="0"/>
          <w:divBdr>
            <w:top w:val="none" w:sz="0" w:space="0" w:color="auto"/>
            <w:left w:val="none" w:sz="0" w:space="0" w:color="auto"/>
            <w:bottom w:val="none" w:sz="0" w:space="0" w:color="auto"/>
            <w:right w:val="none" w:sz="0" w:space="0" w:color="auto"/>
          </w:divBdr>
        </w:div>
        <w:div w:id="732777026">
          <w:marLeft w:val="640"/>
          <w:marRight w:val="0"/>
          <w:marTop w:val="0"/>
          <w:marBottom w:val="0"/>
          <w:divBdr>
            <w:top w:val="none" w:sz="0" w:space="0" w:color="auto"/>
            <w:left w:val="none" w:sz="0" w:space="0" w:color="auto"/>
            <w:bottom w:val="none" w:sz="0" w:space="0" w:color="auto"/>
            <w:right w:val="none" w:sz="0" w:space="0" w:color="auto"/>
          </w:divBdr>
        </w:div>
        <w:div w:id="1951662607">
          <w:marLeft w:val="640"/>
          <w:marRight w:val="0"/>
          <w:marTop w:val="0"/>
          <w:marBottom w:val="0"/>
          <w:divBdr>
            <w:top w:val="none" w:sz="0" w:space="0" w:color="auto"/>
            <w:left w:val="none" w:sz="0" w:space="0" w:color="auto"/>
            <w:bottom w:val="none" w:sz="0" w:space="0" w:color="auto"/>
            <w:right w:val="none" w:sz="0" w:space="0" w:color="auto"/>
          </w:divBdr>
        </w:div>
        <w:div w:id="162596965">
          <w:marLeft w:val="640"/>
          <w:marRight w:val="0"/>
          <w:marTop w:val="0"/>
          <w:marBottom w:val="0"/>
          <w:divBdr>
            <w:top w:val="none" w:sz="0" w:space="0" w:color="auto"/>
            <w:left w:val="none" w:sz="0" w:space="0" w:color="auto"/>
            <w:bottom w:val="none" w:sz="0" w:space="0" w:color="auto"/>
            <w:right w:val="none" w:sz="0" w:space="0" w:color="auto"/>
          </w:divBdr>
        </w:div>
        <w:div w:id="575475622">
          <w:marLeft w:val="640"/>
          <w:marRight w:val="0"/>
          <w:marTop w:val="0"/>
          <w:marBottom w:val="0"/>
          <w:divBdr>
            <w:top w:val="none" w:sz="0" w:space="0" w:color="auto"/>
            <w:left w:val="none" w:sz="0" w:space="0" w:color="auto"/>
            <w:bottom w:val="none" w:sz="0" w:space="0" w:color="auto"/>
            <w:right w:val="none" w:sz="0" w:space="0" w:color="auto"/>
          </w:divBdr>
        </w:div>
        <w:div w:id="1518344257">
          <w:marLeft w:val="640"/>
          <w:marRight w:val="0"/>
          <w:marTop w:val="0"/>
          <w:marBottom w:val="0"/>
          <w:divBdr>
            <w:top w:val="none" w:sz="0" w:space="0" w:color="auto"/>
            <w:left w:val="none" w:sz="0" w:space="0" w:color="auto"/>
            <w:bottom w:val="none" w:sz="0" w:space="0" w:color="auto"/>
            <w:right w:val="none" w:sz="0" w:space="0" w:color="auto"/>
          </w:divBdr>
        </w:div>
        <w:div w:id="154566581">
          <w:marLeft w:val="640"/>
          <w:marRight w:val="0"/>
          <w:marTop w:val="0"/>
          <w:marBottom w:val="0"/>
          <w:divBdr>
            <w:top w:val="none" w:sz="0" w:space="0" w:color="auto"/>
            <w:left w:val="none" w:sz="0" w:space="0" w:color="auto"/>
            <w:bottom w:val="none" w:sz="0" w:space="0" w:color="auto"/>
            <w:right w:val="none" w:sz="0" w:space="0" w:color="auto"/>
          </w:divBdr>
        </w:div>
        <w:div w:id="1863472348">
          <w:marLeft w:val="640"/>
          <w:marRight w:val="0"/>
          <w:marTop w:val="0"/>
          <w:marBottom w:val="0"/>
          <w:divBdr>
            <w:top w:val="none" w:sz="0" w:space="0" w:color="auto"/>
            <w:left w:val="none" w:sz="0" w:space="0" w:color="auto"/>
            <w:bottom w:val="none" w:sz="0" w:space="0" w:color="auto"/>
            <w:right w:val="none" w:sz="0" w:space="0" w:color="auto"/>
          </w:divBdr>
        </w:div>
        <w:div w:id="457577135">
          <w:marLeft w:val="640"/>
          <w:marRight w:val="0"/>
          <w:marTop w:val="0"/>
          <w:marBottom w:val="0"/>
          <w:divBdr>
            <w:top w:val="none" w:sz="0" w:space="0" w:color="auto"/>
            <w:left w:val="none" w:sz="0" w:space="0" w:color="auto"/>
            <w:bottom w:val="none" w:sz="0" w:space="0" w:color="auto"/>
            <w:right w:val="none" w:sz="0" w:space="0" w:color="auto"/>
          </w:divBdr>
        </w:div>
        <w:div w:id="1650746275">
          <w:marLeft w:val="640"/>
          <w:marRight w:val="0"/>
          <w:marTop w:val="0"/>
          <w:marBottom w:val="0"/>
          <w:divBdr>
            <w:top w:val="none" w:sz="0" w:space="0" w:color="auto"/>
            <w:left w:val="none" w:sz="0" w:space="0" w:color="auto"/>
            <w:bottom w:val="none" w:sz="0" w:space="0" w:color="auto"/>
            <w:right w:val="none" w:sz="0" w:space="0" w:color="auto"/>
          </w:divBdr>
        </w:div>
        <w:div w:id="2130120399">
          <w:marLeft w:val="640"/>
          <w:marRight w:val="0"/>
          <w:marTop w:val="0"/>
          <w:marBottom w:val="0"/>
          <w:divBdr>
            <w:top w:val="none" w:sz="0" w:space="0" w:color="auto"/>
            <w:left w:val="none" w:sz="0" w:space="0" w:color="auto"/>
            <w:bottom w:val="none" w:sz="0" w:space="0" w:color="auto"/>
            <w:right w:val="none" w:sz="0" w:space="0" w:color="auto"/>
          </w:divBdr>
        </w:div>
        <w:div w:id="828863277">
          <w:marLeft w:val="640"/>
          <w:marRight w:val="0"/>
          <w:marTop w:val="0"/>
          <w:marBottom w:val="0"/>
          <w:divBdr>
            <w:top w:val="none" w:sz="0" w:space="0" w:color="auto"/>
            <w:left w:val="none" w:sz="0" w:space="0" w:color="auto"/>
            <w:bottom w:val="none" w:sz="0" w:space="0" w:color="auto"/>
            <w:right w:val="none" w:sz="0" w:space="0" w:color="auto"/>
          </w:divBdr>
        </w:div>
        <w:div w:id="753630223">
          <w:marLeft w:val="640"/>
          <w:marRight w:val="0"/>
          <w:marTop w:val="0"/>
          <w:marBottom w:val="0"/>
          <w:divBdr>
            <w:top w:val="none" w:sz="0" w:space="0" w:color="auto"/>
            <w:left w:val="none" w:sz="0" w:space="0" w:color="auto"/>
            <w:bottom w:val="none" w:sz="0" w:space="0" w:color="auto"/>
            <w:right w:val="none" w:sz="0" w:space="0" w:color="auto"/>
          </w:divBdr>
        </w:div>
        <w:div w:id="2038115579">
          <w:marLeft w:val="640"/>
          <w:marRight w:val="0"/>
          <w:marTop w:val="0"/>
          <w:marBottom w:val="0"/>
          <w:divBdr>
            <w:top w:val="none" w:sz="0" w:space="0" w:color="auto"/>
            <w:left w:val="none" w:sz="0" w:space="0" w:color="auto"/>
            <w:bottom w:val="none" w:sz="0" w:space="0" w:color="auto"/>
            <w:right w:val="none" w:sz="0" w:space="0" w:color="auto"/>
          </w:divBdr>
        </w:div>
        <w:div w:id="745033629">
          <w:marLeft w:val="640"/>
          <w:marRight w:val="0"/>
          <w:marTop w:val="0"/>
          <w:marBottom w:val="0"/>
          <w:divBdr>
            <w:top w:val="none" w:sz="0" w:space="0" w:color="auto"/>
            <w:left w:val="none" w:sz="0" w:space="0" w:color="auto"/>
            <w:bottom w:val="none" w:sz="0" w:space="0" w:color="auto"/>
            <w:right w:val="none" w:sz="0" w:space="0" w:color="auto"/>
          </w:divBdr>
        </w:div>
        <w:div w:id="1712269867">
          <w:marLeft w:val="640"/>
          <w:marRight w:val="0"/>
          <w:marTop w:val="0"/>
          <w:marBottom w:val="0"/>
          <w:divBdr>
            <w:top w:val="none" w:sz="0" w:space="0" w:color="auto"/>
            <w:left w:val="none" w:sz="0" w:space="0" w:color="auto"/>
            <w:bottom w:val="none" w:sz="0" w:space="0" w:color="auto"/>
            <w:right w:val="none" w:sz="0" w:space="0" w:color="auto"/>
          </w:divBdr>
        </w:div>
        <w:div w:id="971593244">
          <w:marLeft w:val="640"/>
          <w:marRight w:val="0"/>
          <w:marTop w:val="0"/>
          <w:marBottom w:val="0"/>
          <w:divBdr>
            <w:top w:val="none" w:sz="0" w:space="0" w:color="auto"/>
            <w:left w:val="none" w:sz="0" w:space="0" w:color="auto"/>
            <w:bottom w:val="none" w:sz="0" w:space="0" w:color="auto"/>
            <w:right w:val="none" w:sz="0" w:space="0" w:color="auto"/>
          </w:divBdr>
        </w:div>
        <w:div w:id="217009331">
          <w:marLeft w:val="640"/>
          <w:marRight w:val="0"/>
          <w:marTop w:val="0"/>
          <w:marBottom w:val="0"/>
          <w:divBdr>
            <w:top w:val="none" w:sz="0" w:space="0" w:color="auto"/>
            <w:left w:val="none" w:sz="0" w:space="0" w:color="auto"/>
            <w:bottom w:val="none" w:sz="0" w:space="0" w:color="auto"/>
            <w:right w:val="none" w:sz="0" w:space="0" w:color="auto"/>
          </w:divBdr>
        </w:div>
        <w:div w:id="271910606">
          <w:marLeft w:val="640"/>
          <w:marRight w:val="0"/>
          <w:marTop w:val="0"/>
          <w:marBottom w:val="0"/>
          <w:divBdr>
            <w:top w:val="none" w:sz="0" w:space="0" w:color="auto"/>
            <w:left w:val="none" w:sz="0" w:space="0" w:color="auto"/>
            <w:bottom w:val="none" w:sz="0" w:space="0" w:color="auto"/>
            <w:right w:val="none" w:sz="0" w:space="0" w:color="auto"/>
          </w:divBdr>
        </w:div>
        <w:div w:id="99107103">
          <w:marLeft w:val="640"/>
          <w:marRight w:val="0"/>
          <w:marTop w:val="0"/>
          <w:marBottom w:val="0"/>
          <w:divBdr>
            <w:top w:val="none" w:sz="0" w:space="0" w:color="auto"/>
            <w:left w:val="none" w:sz="0" w:space="0" w:color="auto"/>
            <w:bottom w:val="none" w:sz="0" w:space="0" w:color="auto"/>
            <w:right w:val="none" w:sz="0" w:space="0" w:color="auto"/>
          </w:divBdr>
        </w:div>
        <w:div w:id="1269967681">
          <w:marLeft w:val="640"/>
          <w:marRight w:val="0"/>
          <w:marTop w:val="0"/>
          <w:marBottom w:val="0"/>
          <w:divBdr>
            <w:top w:val="none" w:sz="0" w:space="0" w:color="auto"/>
            <w:left w:val="none" w:sz="0" w:space="0" w:color="auto"/>
            <w:bottom w:val="none" w:sz="0" w:space="0" w:color="auto"/>
            <w:right w:val="none" w:sz="0" w:space="0" w:color="auto"/>
          </w:divBdr>
        </w:div>
        <w:div w:id="2141268009">
          <w:marLeft w:val="640"/>
          <w:marRight w:val="0"/>
          <w:marTop w:val="0"/>
          <w:marBottom w:val="0"/>
          <w:divBdr>
            <w:top w:val="none" w:sz="0" w:space="0" w:color="auto"/>
            <w:left w:val="none" w:sz="0" w:space="0" w:color="auto"/>
            <w:bottom w:val="none" w:sz="0" w:space="0" w:color="auto"/>
            <w:right w:val="none" w:sz="0" w:space="0" w:color="auto"/>
          </w:divBdr>
        </w:div>
        <w:div w:id="1043671302">
          <w:marLeft w:val="640"/>
          <w:marRight w:val="0"/>
          <w:marTop w:val="0"/>
          <w:marBottom w:val="0"/>
          <w:divBdr>
            <w:top w:val="none" w:sz="0" w:space="0" w:color="auto"/>
            <w:left w:val="none" w:sz="0" w:space="0" w:color="auto"/>
            <w:bottom w:val="none" w:sz="0" w:space="0" w:color="auto"/>
            <w:right w:val="none" w:sz="0" w:space="0" w:color="auto"/>
          </w:divBdr>
        </w:div>
        <w:div w:id="1713190281">
          <w:marLeft w:val="640"/>
          <w:marRight w:val="0"/>
          <w:marTop w:val="0"/>
          <w:marBottom w:val="0"/>
          <w:divBdr>
            <w:top w:val="none" w:sz="0" w:space="0" w:color="auto"/>
            <w:left w:val="none" w:sz="0" w:space="0" w:color="auto"/>
            <w:bottom w:val="none" w:sz="0" w:space="0" w:color="auto"/>
            <w:right w:val="none" w:sz="0" w:space="0" w:color="auto"/>
          </w:divBdr>
        </w:div>
        <w:div w:id="1871256122">
          <w:marLeft w:val="640"/>
          <w:marRight w:val="0"/>
          <w:marTop w:val="0"/>
          <w:marBottom w:val="0"/>
          <w:divBdr>
            <w:top w:val="none" w:sz="0" w:space="0" w:color="auto"/>
            <w:left w:val="none" w:sz="0" w:space="0" w:color="auto"/>
            <w:bottom w:val="none" w:sz="0" w:space="0" w:color="auto"/>
            <w:right w:val="none" w:sz="0" w:space="0" w:color="auto"/>
          </w:divBdr>
        </w:div>
        <w:div w:id="858809575">
          <w:marLeft w:val="640"/>
          <w:marRight w:val="0"/>
          <w:marTop w:val="0"/>
          <w:marBottom w:val="0"/>
          <w:divBdr>
            <w:top w:val="none" w:sz="0" w:space="0" w:color="auto"/>
            <w:left w:val="none" w:sz="0" w:space="0" w:color="auto"/>
            <w:bottom w:val="none" w:sz="0" w:space="0" w:color="auto"/>
            <w:right w:val="none" w:sz="0" w:space="0" w:color="auto"/>
          </w:divBdr>
        </w:div>
        <w:div w:id="468744033">
          <w:marLeft w:val="640"/>
          <w:marRight w:val="0"/>
          <w:marTop w:val="0"/>
          <w:marBottom w:val="0"/>
          <w:divBdr>
            <w:top w:val="none" w:sz="0" w:space="0" w:color="auto"/>
            <w:left w:val="none" w:sz="0" w:space="0" w:color="auto"/>
            <w:bottom w:val="none" w:sz="0" w:space="0" w:color="auto"/>
            <w:right w:val="none" w:sz="0" w:space="0" w:color="auto"/>
          </w:divBdr>
        </w:div>
        <w:div w:id="2147383183">
          <w:marLeft w:val="640"/>
          <w:marRight w:val="0"/>
          <w:marTop w:val="0"/>
          <w:marBottom w:val="0"/>
          <w:divBdr>
            <w:top w:val="none" w:sz="0" w:space="0" w:color="auto"/>
            <w:left w:val="none" w:sz="0" w:space="0" w:color="auto"/>
            <w:bottom w:val="none" w:sz="0" w:space="0" w:color="auto"/>
            <w:right w:val="none" w:sz="0" w:space="0" w:color="auto"/>
          </w:divBdr>
        </w:div>
        <w:div w:id="1607498179">
          <w:marLeft w:val="640"/>
          <w:marRight w:val="0"/>
          <w:marTop w:val="0"/>
          <w:marBottom w:val="0"/>
          <w:divBdr>
            <w:top w:val="none" w:sz="0" w:space="0" w:color="auto"/>
            <w:left w:val="none" w:sz="0" w:space="0" w:color="auto"/>
            <w:bottom w:val="none" w:sz="0" w:space="0" w:color="auto"/>
            <w:right w:val="none" w:sz="0" w:space="0" w:color="auto"/>
          </w:divBdr>
        </w:div>
        <w:div w:id="1454709323">
          <w:marLeft w:val="640"/>
          <w:marRight w:val="0"/>
          <w:marTop w:val="0"/>
          <w:marBottom w:val="0"/>
          <w:divBdr>
            <w:top w:val="none" w:sz="0" w:space="0" w:color="auto"/>
            <w:left w:val="none" w:sz="0" w:space="0" w:color="auto"/>
            <w:bottom w:val="none" w:sz="0" w:space="0" w:color="auto"/>
            <w:right w:val="none" w:sz="0" w:space="0" w:color="auto"/>
          </w:divBdr>
        </w:div>
        <w:div w:id="851604202">
          <w:marLeft w:val="640"/>
          <w:marRight w:val="0"/>
          <w:marTop w:val="0"/>
          <w:marBottom w:val="0"/>
          <w:divBdr>
            <w:top w:val="none" w:sz="0" w:space="0" w:color="auto"/>
            <w:left w:val="none" w:sz="0" w:space="0" w:color="auto"/>
            <w:bottom w:val="none" w:sz="0" w:space="0" w:color="auto"/>
            <w:right w:val="none" w:sz="0" w:space="0" w:color="auto"/>
          </w:divBdr>
        </w:div>
        <w:div w:id="919292092">
          <w:marLeft w:val="640"/>
          <w:marRight w:val="0"/>
          <w:marTop w:val="0"/>
          <w:marBottom w:val="0"/>
          <w:divBdr>
            <w:top w:val="none" w:sz="0" w:space="0" w:color="auto"/>
            <w:left w:val="none" w:sz="0" w:space="0" w:color="auto"/>
            <w:bottom w:val="none" w:sz="0" w:space="0" w:color="auto"/>
            <w:right w:val="none" w:sz="0" w:space="0" w:color="auto"/>
          </w:divBdr>
        </w:div>
        <w:div w:id="61870991">
          <w:marLeft w:val="640"/>
          <w:marRight w:val="0"/>
          <w:marTop w:val="0"/>
          <w:marBottom w:val="0"/>
          <w:divBdr>
            <w:top w:val="none" w:sz="0" w:space="0" w:color="auto"/>
            <w:left w:val="none" w:sz="0" w:space="0" w:color="auto"/>
            <w:bottom w:val="none" w:sz="0" w:space="0" w:color="auto"/>
            <w:right w:val="none" w:sz="0" w:space="0" w:color="auto"/>
          </w:divBdr>
        </w:div>
        <w:div w:id="1499075666">
          <w:marLeft w:val="640"/>
          <w:marRight w:val="0"/>
          <w:marTop w:val="0"/>
          <w:marBottom w:val="0"/>
          <w:divBdr>
            <w:top w:val="none" w:sz="0" w:space="0" w:color="auto"/>
            <w:left w:val="none" w:sz="0" w:space="0" w:color="auto"/>
            <w:bottom w:val="none" w:sz="0" w:space="0" w:color="auto"/>
            <w:right w:val="none" w:sz="0" w:space="0" w:color="auto"/>
          </w:divBdr>
        </w:div>
        <w:div w:id="703361326">
          <w:marLeft w:val="640"/>
          <w:marRight w:val="0"/>
          <w:marTop w:val="0"/>
          <w:marBottom w:val="0"/>
          <w:divBdr>
            <w:top w:val="none" w:sz="0" w:space="0" w:color="auto"/>
            <w:left w:val="none" w:sz="0" w:space="0" w:color="auto"/>
            <w:bottom w:val="none" w:sz="0" w:space="0" w:color="auto"/>
            <w:right w:val="none" w:sz="0" w:space="0" w:color="auto"/>
          </w:divBdr>
        </w:div>
        <w:div w:id="384372921">
          <w:marLeft w:val="640"/>
          <w:marRight w:val="0"/>
          <w:marTop w:val="0"/>
          <w:marBottom w:val="0"/>
          <w:divBdr>
            <w:top w:val="none" w:sz="0" w:space="0" w:color="auto"/>
            <w:left w:val="none" w:sz="0" w:space="0" w:color="auto"/>
            <w:bottom w:val="none" w:sz="0" w:space="0" w:color="auto"/>
            <w:right w:val="none" w:sz="0" w:space="0" w:color="auto"/>
          </w:divBdr>
        </w:div>
        <w:div w:id="135950234">
          <w:marLeft w:val="640"/>
          <w:marRight w:val="0"/>
          <w:marTop w:val="0"/>
          <w:marBottom w:val="0"/>
          <w:divBdr>
            <w:top w:val="none" w:sz="0" w:space="0" w:color="auto"/>
            <w:left w:val="none" w:sz="0" w:space="0" w:color="auto"/>
            <w:bottom w:val="none" w:sz="0" w:space="0" w:color="auto"/>
            <w:right w:val="none" w:sz="0" w:space="0" w:color="auto"/>
          </w:divBdr>
        </w:div>
        <w:div w:id="286010223">
          <w:marLeft w:val="640"/>
          <w:marRight w:val="0"/>
          <w:marTop w:val="0"/>
          <w:marBottom w:val="0"/>
          <w:divBdr>
            <w:top w:val="none" w:sz="0" w:space="0" w:color="auto"/>
            <w:left w:val="none" w:sz="0" w:space="0" w:color="auto"/>
            <w:bottom w:val="none" w:sz="0" w:space="0" w:color="auto"/>
            <w:right w:val="none" w:sz="0" w:space="0" w:color="auto"/>
          </w:divBdr>
        </w:div>
        <w:div w:id="1673336126">
          <w:marLeft w:val="640"/>
          <w:marRight w:val="0"/>
          <w:marTop w:val="0"/>
          <w:marBottom w:val="0"/>
          <w:divBdr>
            <w:top w:val="none" w:sz="0" w:space="0" w:color="auto"/>
            <w:left w:val="none" w:sz="0" w:space="0" w:color="auto"/>
            <w:bottom w:val="none" w:sz="0" w:space="0" w:color="auto"/>
            <w:right w:val="none" w:sz="0" w:space="0" w:color="auto"/>
          </w:divBdr>
        </w:div>
        <w:div w:id="1970238171">
          <w:marLeft w:val="640"/>
          <w:marRight w:val="0"/>
          <w:marTop w:val="0"/>
          <w:marBottom w:val="0"/>
          <w:divBdr>
            <w:top w:val="none" w:sz="0" w:space="0" w:color="auto"/>
            <w:left w:val="none" w:sz="0" w:space="0" w:color="auto"/>
            <w:bottom w:val="none" w:sz="0" w:space="0" w:color="auto"/>
            <w:right w:val="none" w:sz="0" w:space="0" w:color="auto"/>
          </w:divBdr>
        </w:div>
        <w:div w:id="1642341328">
          <w:marLeft w:val="640"/>
          <w:marRight w:val="0"/>
          <w:marTop w:val="0"/>
          <w:marBottom w:val="0"/>
          <w:divBdr>
            <w:top w:val="none" w:sz="0" w:space="0" w:color="auto"/>
            <w:left w:val="none" w:sz="0" w:space="0" w:color="auto"/>
            <w:bottom w:val="none" w:sz="0" w:space="0" w:color="auto"/>
            <w:right w:val="none" w:sz="0" w:space="0" w:color="auto"/>
          </w:divBdr>
        </w:div>
        <w:div w:id="1757939996">
          <w:marLeft w:val="640"/>
          <w:marRight w:val="0"/>
          <w:marTop w:val="0"/>
          <w:marBottom w:val="0"/>
          <w:divBdr>
            <w:top w:val="none" w:sz="0" w:space="0" w:color="auto"/>
            <w:left w:val="none" w:sz="0" w:space="0" w:color="auto"/>
            <w:bottom w:val="none" w:sz="0" w:space="0" w:color="auto"/>
            <w:right w:val="none" w:sz="0" w:space="0" w:color="auto"/>
          </w:divBdr>
        </w:div>
        <w:div w:id="2085180719">
          <w:marLeft w:val="640"/>
          <w:marRight w:val="0"/>
          <w:marTop w:val="0"/>
          <w:marBottom w:val="0"/>
          <w:divBdr>
            <w:top w:val="none" w:sz="0" w:space="0" w:color="auto"/>
            <w:left w:val="none" w:sz="0" w:space="0" w:color="auto"/>
            <w:bottom w:val="none" w:sz="0" w:space="0" w:color="auto"/>
            <w:right w:val="none" w:sz="0" w:space="0" w:color="auto"/>
          </w:divBdr>
        </w:div>
        <w:div w:id="58751376">
          <w:marLeft w:val="640"/>
          <w:marRight w:val="0"/>
          <w:marTop w:val="0"/>
          <w:marBottom w:val="0"/>
          <w:divBdr>
            <w:top w:val="none" w:sz="0" w:space="0" w:color="auto"/>
            <w:left w:val="none" w:sz="0" w:space="0" w:color="auto"/>
            <w:bottom w:val="none" w:sz="0" w:space="0" w:color="auto"/>
            <w:right w:val="none" w:sz="0" w:space="0" w:color="auto"/>
          </w:divBdr>
        </w:div>
        <w:div w:id="1067726478">
          <w:marLeft w:val="640"/>
          <w:marRight w:val="0"/>
          <w:marTop w:val="0"/>
          <w:marBottom w:val="0"/>
          <w:divBdr>
            <w:top w:val="none" w:sz="0" w:space="0" w:color="auto"/>
            <w:left w:val="none" w:sz="0" w:space="0" w:color="auto"/>
            <w:bottom w:val="none" w:sz="0" w:space="0" w:color="auto"/>
            <w:right w:val="none" w:sz="0" w:space="0" w:color="auto"/>
          </w:divBdr>
        </w:div>
      </w:divsChild>
    </w:div>
    <w:div w:id="1892764164">
      <w:bodyDiv w:val="1"/>
      <w:marLeft w:val="0"/>
      <w:marRight w:val="0"/>
      <w:marTop w:val="0"/>
      <w:marBottom w:val="0"/>
      <w:divBdr>
        <w:top w:val="none" w:sz="0" w:space="0" w:color="auto"/>
        <w:left w:val="none" w:sz="0" w:space="0" w:color="auto"/>
        <w:bottom w:val="none" w:sz="0" w:space="0" w:color="auto"/>
        <w:right w:val="none" w:sz="0" w:space="0" w:color="auto"/>
      </w:divBdr>
      <w:divsChild>
        <w:div w:id="684672130">
          <w:marLeft w:val="640"/>
          <w:marRight w:val="0"/>
          <w:marTop w:val="0"/>
          <w:marBottom w:val="0"/>
          <w:divBdr>
            <w:top w:val="none" w:sz="0" w:space="0" w:color="auto"/>
            <w:left w:val="none" w:sz="0" w:space="0" w:color="auto"/>
            <w:bottom w:val="none" w:sz="0" w:space="0" w:color="auto"/>
            <w:right w:val="none" w:sz="0" w:space="0" w:color="auto"/>
          </w:divBdr>
        </w:div>
        <w:div w:id="1503199748">
          <w:marLeft w:val="640"/>
          <w:marRight w:val="0"/>
          <w:marTop w:val="0"/>
          <w:marBottom w:val="0"/>
          <w:divBdr>
            <w:top w:val="none" w:sz="0" w:space="0" w:color="auto"/>
            <w:left w:val="none" w:sz="0" w:space="0" w:color="auto"/>
            <w:bottom w:val="none" w:sz="0" w:space="0" w:color="auto"/>
            <w:right w:val="none" w:sz="0" w:space="0" w:color="auto"/>
          </w:divBdr>
        </w:div>
        <w:div w:id="1610889647">
          <w:marLeft w:val="640"/>
          <w:marRight w:val="0"/>
          <w:marTop w:val="0"/>
          <w:marBottom w:val="0"/>
          <w:divBdr>
            <w:top w:val="none" w:sz="0" w:space="0" w:color="auto"/>
            <w:left w:val="none" w:sz="0" w:space="0" w:color="auto"/>
            <w:bottom w:val="none" w:sz="0" w:space="0" w:color="auto"/>
            <w:right w:val="none" w:sz="0" w:space="0" w:color="auto"/>
          </w:divBdr>
        </w:div>
        <w:div w:id="423259811">
          <w:marLeft w:val="640"/>
          <w:marRight w:val="0"/>
          <w:marTop w:val="0"/>
          <w:marBottom w:val="0"/>
          <w:divBdr>
            <w:top w:val="none" w:sz="0" w:space="0" w:color="auto"/>
            <w:left w:val="none" w:sz="0" w:space="0" w:color="auto"/>
            <w:bottom w:val="none" w:sz="0" w:space="0" w:color="auto"/>
            <w:right w:val="none" w:sz="0" w:space="0" w:color="auto"/>
          </w:divBdr>
        </w:div>
        <w:div w:id="295532366">
          <w:marLeft w:val="640"/>
          <w:marRight w:val="0"/>
          <w:marTop w:val="0"/>
          <w:marBottom w:val="0"/>
          <w:divBdr>
            <w:top w:val="none" w:sz="0" w:space="0" w:color="auto"/>
            <w:left w:val="none" w:sz="0" w:space="0" w:color="auto"/>
            <w:bottom w:val="none" w:sz="0" w:space="0" w:color="auto"/>
            <w:right w:val="none" w:sz="0" w:space="0" w:color="auto"/>
          </w:divBdr>
        </w:div>
        <w:div w:id="637145104">
          <w:marLeft w:val="640"/>
          <w:marRight w:val="0"/>
          <w:marTop w:val="0"/>
          <w:marBottom w:val="0"/>
          <w:divBdr>
            <w:top w:val="none" w:sz="0" w:space="0" w:color="auto"/>
            <w:left w:val="none" w:sz="0" w:space="0" w:color="auto"/>
            <w:bottom w:val="none" w:sz="0" w:space="0" w:color="auto"/>
            <w:right w:val="none" w:sz="0" w:space="0" w:color="auto"/>
          </w:divBdr>
        </w:div>
        <w:div w:id="1048264659">
          <w:marLeft w:val="640"/>
          <w:marRight w:val="0"/>
          <w:marTop w:val="0"/>
          <w:marBottom w:val="0"/>
          <w:divBdr>
            <w:top w:val="none" w:sz="0" w:space="0" w:color="auto"/>
            <w:left w:val="none" w:sz="0" w:space="0" w:color="auto"/>
            <w:bottom w:val="none" w:sz="0" w:space="0" w:color="auto"/>
            <w:right w:val="none" w:sz="0" w:space="0" w:color="auto"/>
          </w:divBdr>
        </w:div>
        <w:div w:id="551160475">
          <w:marLeft w:val="640"/>
          <w:marRight w:val="0"/>
          <w:marTop w:val="0"/>
          <w:marBottom w:val="0"/>
          <w:divBdr>
            <w:top w:val="none" w:sz="0" w:space="0" w:color="auto"/>
            <w:left w:val="none" w:sz="0" w:space="0" w:color="auto"/>
            <w:bottom w:val="none" w:sz="0" w:space="0" w:color="auto"/>
            <w:right w:val="none" w:sz="0" w:space="0" w:color="auto"/>
          </w:divBdr>
        </w:div>
        <w:div w:id="1902712494">
          <w:marLeft w:val="640"/>
          <w:marRight w:val="0"/>
          <w:marTop w:val="0"/>
          <w:marBottom w:val="0"/>
          <w:divBdr>
            <w:top w:val="none" w:sz="0" w:space="0" w:color="auto"/>
            <w:left w:val="none" w:sz="0" w:space="0" w:color="auto"/>
            <w:bottom w:val="none" w:sz="0" w:space="0" w:color="auto"/>
            <w:right w:val="none" w:sz="0" w:space="0" w:color="auto"/>
          </w:divBdr>
        </w:div>
        <w:div w:id="522062499">
          <w:marLeft w:val="640"/>
          <w:marRight w:val="0"/>
          <w:marTop w:val="0"/>
          <w:marBottom w:val="0"/>
          <w:divBdr>
            <w:top w:val="none" w:sz="0" w:space="0" w:color="auto"/>
            <w:left w:val="none" w:sz="0" w:space="0" w:color="auto"/>
            <w:bottom w:val="none" w:sz="0" w:space="0" w:color="auto"/>
            <w:right w:val="none" w:sz="0" w:space="0" w:color="auto"/>
          </w:divBdr>
        </w:div>
        <w:div w:id="568538224">
          <w:marLeft w:val="640"/>
          <w:marRight w:val="0"/>
          <w:marTop w:val="0"/>
          <w:marBottom w:val="0"/>
          <w:divBdr>
            <w:top w:val="none" w:sz="0" w:space="0" w:color="auto"/>
            <w:left w:val="none" w:sz="0" w:space="0" w:color="auto"/>
            <w:bottom w:val="none" w:sz="0" w:space="0" w:color="auto"/>
            <w:right w:val="none" w:sz="0" w:space="0" w:color="auto"/>
          </w:divBdr>
        </w:div>
        <w:div w:id="1072653734">
          <w:marLeft w:val="640"/>
          <w:marRight w:val="0"/>
          <w:marTop w:val="0"/>
          <w:marBottom w:val="0"/>
          <w:divBdr>
            <w:top w:val="none" w:sz="0" w:space="0" w:color="auto"/>
            <w:left w:val="none" w:sz="0" w:space="0" w:color="auto"/>
            <w:bottom w:val="none" w:sz="0" w:space="0" w:color="auto"/>
            <w:right w:val="none" w:sz="0" w:space="0" w:color="auto"/>
          </w:divBdr>
        </w:div>
        <w:div w:id="664937919">
          <w:marLeft w:val="640"/>
          <w:marRight w:val="0"/>
          <w:marTop w:val="0"/>
          <w:marBottom w:val="0"/>
          <w:divBdr>
            <w:top w:val="none" w:sz="0" w:space="0" w:color="auto"/>
            <w:left w:val="none" w:sz="0" w:space="0" w:color="auto"/>
            <w:bottom w:val="none" w:sz="0" w:space="0" w:color="auto"/>
            <w:right w:val="none" w:sz="0" w:space="0" w:color="auto"/>
          </w:divBdr>
        </w:div>
        <w:div w:id="550773251">
          <w:marLeft w:val="640"/>
          <w:marRight w:val="0"/>
          <w:marTop w:val="0"/>
          <w:marBottom w:val="0"/>
          <w:divBdr>
            <w:top w:val="none" w:sz="0" w:space="0" w:color="auto"/>
            <w:left w:val="none" w:sz="0" w:space="0" w:color="auto"/>
            <w:bottom w:val="none" w:sz="0" w:space="0" w:color="auto"/>
            <w:right w:val="none" w:sz="0" w:space="0" w:color="auto"/>
          </w:divBdr>
        </w:div>
        <w:div w:id="1836530951">
          <w:marLeft w:val="640"/>
          <w:marRight w:val="0"/>
          <w:marTop w:val="0"/>
          <w:marBottom w:val="0"/>
          <w:divBdr>
            <w:top w:val="none" w:sz="0" w:space="0" w:color="auto"/>
            <w:left w:val="none" w:sz="0" w:space="0" w:color="auto"/>
            <w:bottom w:val="none" w:sz="0" w:space="0" w:color="auto"/>
            <w:right w:val="none" w:sz="0" w:space="0" w:color="auto"/>
          </w:divBdr>
        </w:div>
        <w:div w:id="1193230641">
          <w:marLeft w:val="640"/>
          <w:marRight w:val="0"/>
          <w:marTop w:val="0"/>
          <w:marBottom w:val="0"/>
          <w:divBdr>
            <w:top w:val="none" w:sz="0" w:space="0" w:color="auto"/>
            <w:left w:val="none" w:sz="0" w:space="0" w:color="auto"/>
            <w:bottom w:val="none" w:sz="0" w:space="0" w:color="auto"/>
            <w:right w:val="none" w:sz="0" w:space="0" w:color="auto"/>
          </w:divBdr>
        </w:div>
        <w:div w:id="412316927">
          <w:marLeft w:val="640"/>
          <w:marRight w:val="0"/>
          <w:marTop w:val="0"/>
          <w:marBottom w:val="0"/>
          <w:divBdr>
            <w:top w:val="none" w:sz="0" w:space="0" w:color="auto"/>
            <w:left w:val="none" w:sz="0" w:space="0" w:color="auto"/>
            <w:bottom w:val="none" w:sz="0" w:space="0" w:color="auto"/>
            <w:right w:val="none" w:sz="0" w:space="0" w:color="auto"/>
          </w:divBdr>
        </w:div>
        <w:div w:id="162356781">
          <w:marLeft w:val="640"/>
          <w:marRight w:val="0"/>
          <w:marTop w:val="0"/>
          <w:marBottom w:val="0"/>
          <w:divBdr>
            <w:top w:val="none" w:sz="0" w:space="0" w:color="auto"/>
            <w:left w:val="none" w:sz="0" w:space="0" w:color="auto"/>
            <w:bottom w:val="none" w:sz="0" w:space="0" w:color="auto"/>
            <w:right w:val="none" w:sz="0" w:space="0" w:color="auto"/>
          </w:divBdr>
        </w:div>
        <w:div w:id="2084445887">
          <w:marLeft w:val="640"/>
          <w:marRight w:val="0"/>
          <w:marTop w:val="0"/>
          <w:marBottom w:val="0"/>
          <w:divBdr>
            <w:top w:val="none" w:sz="0" w:space="0" w:color="auto"/>
            <w:left w:val="none" w:sz="0" w:space="0" w:color="auto"/>
            <w:bottom w:val="none" w:sz="0" w:space="0" w:color="auto"/>
            <w:right w:val="none" w:sz="0" w:space="0" w:color="auto"/>
          </w:divBdr>
        </w:div>
        <w:div w:id="100033060">
          <w:marLeft w:val="640"/>
          <w:marRight w:val="0"/>
          <w:marTop w:val="0"/>
          <w:marBottom w:val="0"/>
          <w:divBdr>
            <w:top w:val="none" w:sz="0" w:space="0" w:color="auto"/>
            <w:left w:val="none" w:sz="0" w:space="0" w:color="auto"/>
            <w:bottom w:val="none" w:sz="0" w:space="0" w:color="auto"/>
            <w:right w:val="none" w:sz="0" w:space="0" w:color="auto"/>
          </w:divBdr>
        </w:div>
        <w:div w:id="468480338">
          <w:marLeft w:val="640"/>
          <w:marRight w:val="0"/>
          <w:marTop w:val="0"/>
          <w:marBottom w:val="0"/>
          <w:divBdr>
            <w:top w:val="none" w:sz="0" w:space="0" w:color="auto"/>
            <w:left w:val="none" w:sz="0" w:space="0" w:color="auto"/>
            <w:bottom w:val="none" w:sz="0" w:space="0" w:color="auto"/>
            <w:right w:val="none" w:sz="0" w:space="0" w:color="auto"/>
          </w:divBdr>
        </w:div>
        <w:div w:id="1917782556">
          <w:marLeft w:val="640"/>
          <w:marRight w:val="0"/>
          <w:marTop w:val="0"/>
          <w:marBottom w:val="0"/>
          <w:divBdr>
            <w:top w:val="none" w:sz="0" w:space="0" w:color="auto"/>
            <w:left w:val="none" w:sz="0" w:space="0" w:color="auto"/>
            <w:bottom w:val="none" w:sz="0" w:space="0" w:color="auto"/>
            <w:right w:val="none" w:sz="0" w:space="0" w:color="auto"/>
          </w:divBdr>
        </w:div>
        <w:div w:id="1645886146">
          <w:marLeft w:val="640"/>
          <w:marRight w:val="0"/>
          <w:marTop w:val="0"/>
          <w:marBottom w:val="0"/>
          <w:divBdr>
            <w:top w:val="none" w:sz="0" w:space="0" w:color="auto"/>
            <w:left w:val="none" w:sz="0" w:space="0" w:color="auto"/>
            <w:bottom w:val="none" w:sz="0" w:space="0" w:color="auto"/>
            <w:right w:val="none" w:sz="0" w:space="0" w:color="auto"/>
          </w:divBdr>
        </w:div>
        <w:div w:id="1084843453">
          <w:marLeft w:val="640"/>
          <w:marRight w:val="0"/>
          <w:marTop w:val="0"/>
          <w:marBottom w:val="0"/>
          <w:divBdr>
            <w:top w:val="none" w:sz="0" w:space="0" w:color="auto"/>
            <w:left w:val="none" w:sz="0" w:space="0" w:color="auto"/>
            <w:bottom w:val="none" w:sz="0" w:space="0" w:color="auto"/>
            <w:right w:val="none" w:sz="0" w:space="0" w:color="auto"/>
          </w:divBdr>
        </w:div>
        <w:div w:id="892693129">
          <w:marLeft w:val="640"/>
          <w:marRight w:val="0"/>
          <w:marTop w:val="0"/>
          <w:marBottom w:val="0"/>
          <w:divBdr>
            <w:top w:val="none" w:sz="0" w:space="0" w:color="auto"/>
            <w:left w:val="none" w:sz="0" w:space="0" w:color="auto"/>
            <w:bottom w:val="none" w:sz="0" w:space="0" w:color="auto"/>
            <w:right w:val="none" w:sz="0" w:space="0" w:color="auto"/>
          </w:divBdr>
        </w:div>
        <w:div w:id="643900404">
          <w:marLeft w:val="640"/>
          <w:marRight w:val="0"/>
          <w:marTop w:val="0"/>
          <w:marBottom w:val="0"/>
          <w:divBdr>
            <w:top w:val="none" w:sz="0" w:space="0" w:color="auto"/>
            <w:left w:val="none" w:sz="0" w:space="0" w:color="auto"/>
            <w:bottom w:val="none" w:sz="0" w:space="0" w:color="auto"/>
            <w:right w:val="none" w:sz="0" w:space="0" w:color="auto"/>
          </w:divBdr>
        </w:div>
        <w:div w:id="1788500564">
          <w:marLeft w:val="640"/>
          <w:marRight w:val="0"/>
          <w:marTop w:val="0"/>
          <w:marBottom w:val="0"/>
          <w:divBdr>
            <w:top w:val="none" w:sz="0" w:space="0" w:color="auto"/>
            <w:left w:val="none" w:sz="0" w:space="0" w:color="auto"/>
            <w:bottom w:val="none" w:sz="0" w:space="0" w:color="auto"/>
            <w:right w:val="none" w:sz="0" w:space="0" w:color="auto"/>
          </w:divBdr>
        </w:div>
        <w:div w:id="1582133290">
          <w:marLeft w:val="640"/>
          <w:marRight w:val="0"/>
          <w:marTop w:val="0"/>
          <w:marBottom w:val="0"/>
          <w:divBdr>
            <w:top w:val="none" w:sz="0" w:space="0" w:color="auto"/>
            <w:left w:val="none" w:sz="0" w:space="0" w:color="auto"/>
            <w:bottom w:val="none" w:sz="0" w:space="0" w:color="auto"/>
            <w:right w:val="none" w:sz="0" w:space="0" w:color="auto"/>
          </w:divBdr>
        </w:div>
        <w:div w:id="749809480">
          <w:marLeft w:val="640"/>
          <w:marRight w:val="0"/>
          <w:marTop w:val="0"/>
          <w:marBottom w:val="0"/>
          <w:divBdr>
            <w:top w:val="none" w:sz="0" w:space="0" w:color="auto"/>
            <w:left w:val="none" w:sz="0" w:space="0" w:color="auto"/>
            <w:bottom w:val="none" w:sz="0" w:space="0" w:color="auto"/>
            <w:right w:val="none" w:sz="0" w:space="0" w:color="auto"/>
          </w:divBdr>
        </w:div>
        <w:div w:id="1761442842">
          <w:marLeft w:val="640"/>
          <w:marRight w:val="0"/>
          <w:marTop w:val="0"/>
          <w:marBottom w:val="0"/>
          <w:divBdr>
            <w:top w:val="none" w:sz="0" w:space="0" w:color="auto"/>
            <w:left w:val="none" w:sz="0" w:space="0" w:color="auto"/>
            <w:bottom w:val="none" w:sz="0" w:space="0" w:color="auto"/>
            <w:right w:val="none" w:sz="0" w:space="0" w:color="auto"/>
          </w:divBdr>
        </w:div>
        <w:div w:id="753207452">
          <w:marLeft w:val="640"/>
          <w:marRight w:val="0"/>
          <w:marTop w:val="0"/>
          <w:marBottom w:val="0"/>
          <w:divBdr>
            <w:top w:val="none" w:sz="0" w:space="0" w:color="auto"/>
            <w:left w:val="none" w:sz="0" w:space="0" w:color="auto"/>
            <w:bottom w:val="none" w:sz="0" w:space="0" w:color="auto"/>
            <w:right w:val="none" w:sz="0" w:space="0" w:color="auto"/>
          </w:divBdr>
        </w:div>
        <w:div w:id="1272133050">
          <w:marLeft w:val="640"/>
          <w:marRight w:val="0"/>
          <w:marTop w:val="0"/>
          <w:marBottom w:val="0"/>
          <w:divBdr>
            <w:top w:val="none" w:sz="0" w:space="0" w:color="auto"/>
            <w:left w:val="none" w:sz="0" w:space="0" w:color="auto"/>
            <w:bottom w:val="none" w:sz="0" w:space="0" w:color="auto"/>
            <w:right w:val="none" w:sz="0" w:space="0" w:color="auto"/>
          </w:divBdr>
        </w:div>
        <w:div w:id="763264043">
          <w:marLeft w:val="640"/>
          <w:marRight w:val="0"/>
          <w:marTop w:val="0"/>
          <w:marBottom w:val="0"/>
          <w:divBdr>
            <w:top w:val="none" w:sz="0" w:space="0" w:color="auto"/>
            <w:left w:val="none" w:sz="0" w:space="0" w:color="auto"/>
            <w:bottom w:val="none" w:sz="0" w:space="0" w:color="auto"/>
            <w:right w:val="none" w:sz="0" w:space="0" w:color="auto"/>
          </w:divBdr>
        </w:div>
        <w:div w:id="856505672">
          <w:marLeft w:val="640"/>
          <w:marRight w:val="0"/>
          <w:marTop w:val="0"/>
          <w:marBottom w:val="0"/>
          <w:divBdr>
            <w:top w:val="none" w:sz="0" w:space="0" w:color="auto"/>
            <w:left w:val="none" w:sz="0" w:space="0" w:color="auto"/>
            <w:bottom w:val="none" w:sz="0" w:space="0" w:color="auto"/>
            <w:right w:val="none" w:sz="0" w:space="0" w:color="auto"/>
          </w:divBdr>
        </w:div>
        <w:div w:id="90056249">
          <w:marLeft w:val="640"/>
          <w:marRight w:val="0"/>
          <w:marTop w:val="0"/>
          <w:marBottom w:val="0"/>
          <w:divBdr>
            <w:top w:val="none" w:sz="0" w:space="0" w:color="auto"/>
            <w:left w:val="none" w:sz="0" w:space="0" w:color="auto"/>
            <w:bottom w:val="none" w:sz="0" w:space="0" w:color="auto"/>
            <w:right w:val="none" w:sz="0" w:space="0" w:color="auto"/>
          </w:divBdr>
        </w:div>
        <w:div w:id="1970670207">
          <w:marLeft w:val="640"/>
          <w:marRight w:val="0"/>
          <w:marTop w:val="0"/>
          <w:marBottom w:val="0"/>
          <w:divBdr>
            <w:top w:val="none" w:sz="0" w:space="0" w:color="auto"/>
            <w:left w:val="none" w:sz="0" w:space="0" w:color="auto"/>
            <w:bottom w:val="none" w:sz="0" w:space="0" w:color="auto"/>
            <w:right w:val="none" w:sz="0" w:space="0" w:color="auto"/>
          </w:divBdr>
        </w:div>
        <w:div w:id="577403195">
          <w:marLeft w:val="640"/>
          <w:marRight w:val="0"/>
          <w:marTop w:val="0"/>
          <w:marBottom w:val="0"/>
          <w:divBdr>
            <w:top w:val="none" w:sz="0" w:space="0" w:color="auto"/>
            <w:left w:val="none" w:sz="0" w:space="0" w:color="auto"/>
            <w:bottom w:val="none" w:sz="0" w:space="0" w:color="auto"/>
            <w:right w:val="none" w:sz="0" w:space="0" w:color="auto"/>
          </w:divBdr>
        </w:div>
        <w:div w:id="1998872503">
          <w:marLeft w:val="640"/>
          <w:marRight w:val="0"/>
          <w:marTop w:val="0"/>
          <w:marBottom w:val="0"/>
          <w:divBdr>
            <w:top w:val="none" w:sz="0" w:space="0" w:color="auto"/>
            <w:left w:val="none" w:sz="0" w:space="0" w:color="auto"/>
            <w:bottom w:val="none" w:sz="0" w:space="0" w:color="auto"/>
            <w:right w:val="none" w:sz="0" w:space="0" w:color="auto"/>
          </w:divBdr>
        </w:div>
        <w:div w:id="452022053">
          <w:marLeft w:val="640"/>
          <w:marRight w:val="0"/>
          <w:marTop w:val="0"/>
          <w:marBottom w:val="0"/>
          <w:divBdr>
            <w:top w:val="none" w:sz="0" w:space="0" w:color="auto"/>
            <w:left w:val="none" w:sz="0" w:space="0" w:color="auto"/>
            <w:bottom w:val="none" w:sz="0" w:space="0" w:color="auto"/>
            <w:right w:val="none" w:sz="0" w:space="0" w:color="auto"/>
          </w:divBdr>
        </w:div>
        <w:div w:id="1702436465">
          <w:marLeft w:val="640"/>
          <w:marRight w:val="0"/>
          <w:marTop w:val="0"/>
          <w:marBottom w:val="0"/>
          <w:divBdr>
            <w:top w:val="none" w:sz="0" w:space="0" w:color="auto"/>
            <w:left w:val="none" w:sz="0" w:space="0" w:color="auto"/>
            <w:bottom w:val="none" w:sz="0" w:space="0" w:color="auto"/>
            <w:right w:val="none" w:sz="0" w:space="0" w:color="auto"/>
          </w:divBdr>
        </w:div>
        <w:div w:id="1755971968">
          <w:marLeft w:val="640"/>
          <w:marRight w:val="0"/>
          <w:marTop w:val="0"/>
          <w:marBottom w:val="0"/>
          <w:divBdr>
            <w:top w:val="none" w:sz="0" w:space="0" w:color="auto"/>
            <w:left w:val="none" w:sz="0" w:space="0" w:color="auto"/>
            <w:bottom w:val="none" w:sz="0" w:space="0" w:color="auto"/>
            <w:right w:val="none" w:sz="0" w:space="0" w:color="auto"/>
          </w:divBdr>
        </w:div>
        <w:div w:id="651371165">
          <w:marLeft w:val="640"/>
          <w:marRight w:val="0"/>
          <w:marTop w:val="0"/>
          <w:marBottom w:val="0"/>
          <w:divBdr>
            <w:top w:val="none" w:sz="0" w:space="0" w:color="auto"/>
            <w:left w:val="none" w:sz="0" w:space="0" w:color="auto"/>
            <w:bottom w:val="none" w:sz="0" w:space="0" w:color="auto"/>
            <w:right w:val="none" w:sz="0" w:space="0" w:color="auto"/>
          </w:divBdr>
        </w:div>
        <w:div w:id="2134859577">
          <w:marLeft w:val="640"/>
          <w:marRight w:val="0"/>
          <w:marTop w:val="0"/>
          <w:marBottom w:val="0"/>
          <w:divBdr>
            <w:top w:val="none" w:sz="0" w:space="0" w:color="auto"/>
            <w:left w:val="none" w:sz="0" w:space="0" w:color="auto"/>
            <w:bottom w:val="none" w:sz="0" w:space="0" w:color="auto"/>
            <w:right w:val="none" w:sz="0" w:space="0" w:color="auto"/>
          </w:divBdr>
        </w:div>
        <w:div w:id="1116682042">
          <w:marLeft w:val="640"/>
          <w:marRight w:val="0"/>
          <w:marTop w:val="0"/>
          <w:marBottom w:val="0"/>
          <w:divBdr>
            <w:top w:val="none" w:sz="0" w:space="0" w:color="auto"/>
            <w:left w:val="none" w:sz="0" w:space="0" w:color="auto"/>
            <w:bottom w:val="none" w:sz="0" w:space="0" w:color="auto"/>
            <w:right w:val="none" w:sz="0" w:space="0" w:color="auto"/>
          </w:divBdr>
        </w:div>
        <w:div w:id="1395278483">
          <w:marLeft w:val="640"/>
          <w:marRight w:val="0"/>
          <w:marTop w:val="0"/>
          <w:marBottom w:val="0"/>
          <w:divBdr>
            <w:top w:val="none" w:sz="0" w:space="0" w:color="auto"/>
            <w:left w:val="none" w:sz="0" w:space="0" w:color="auto"/>
            <w:bottom w:val="none" w:sz="0" w:space="0" w:color="auto"/>
            <w:right w:val="none" w:sz="0" w:space="0" w:color="auto"/>
          </w:divBdr>
        </w:div>
        <w:div w:id="459881906">
          <w:marLeft w:val="640"/>
          <w:marRight w:val="0"/>
          <w:marTop w:val="0"/>
          <w:marBottom w:val="0"/>
          <w:divBdr>
            <w:top w:val="none" w:sz="0" w:space="0" w:color="auto"/>
            <w:left w:val="none" w:sz="0" w:space="0" w:color="auto"/>
            <w:bottom w:val="none" w:sz="0" w:space="0" w:color="auto"/>
            <w:right w:val="none" w:sz="0" w:space="0" w:color="auto"/>
          </w:divBdr>
        </w:div>
        <w:div w:id="1985156410">
          <w:marLeft w:val="640"/>
          <w:marRight w:val="0"/>
          <w:marTop w:val="0"/>
          <w:marBottom w:val="0"/>
          <w:divBdr>
            <w:top w:val="none" w:sz="0" w:space="0" w:color="auto"/>
            <w:left w:val="none" w:sz="0" w:space="0" w:color="auto"/>
            <w:bottom w:val="none" w:sz="0" w:space="0" w:color="auto"/>
            <w:right w:val="none" w:sz="0" w:space="0" w:color="auto"/>
          </w:divBdr>
        </w:div>
        <w:div w:id="1575166052">
          <w:marLeft w:val="640"/>
          <w:marRight w:val="0"/>
          <w:marTop w:val="0"/>
          <w:marBottom w:val="0"/>
          <w:divBdr>
            <w:top w:val="none" w:sz="0" w:space="0" w:color="auto"/>
            <w:left w:val="none" w:sz="0" w:space="0" w:color="auto"/>
            <w:bottom w:val="none" w:sz="0" w:space="0" w:color="auto"/>
            <w:right w:val="none" w:sz="0" w:space="0" w:color="auto"/>
          </w:divBdr>
        </w:div>
        <w:div w:id="594940924">
          <w:marLeft w:val="640"/>
          <w:marRight w:val="0"/>
          <w:marTop w:val="0"/>
          <w:marBottom w:val="0"/>
          <w:divBdr>
            <w:top w:val="none" w:sz="0" w:space="0" w:color="auto"/>
            <w:left w:val="none" w:sz="0" w:space="0" w:color="auto"/>
            <w:bottom w:val="none" w:sz="0" w:space="0" w:color="auto"/>
            <w:right w:val="none" w:sz="0" w:space="0" w:color="auto"/>
          </w:divBdr>
        </w:div>
        <w:div w:id="752699696">
          <w:marLeft w:val="640"/>
          <w:marRight w:val="0"/>
          <w:marTop w:val="0"/>
          <w:marBottom w:val="0"/>
          <w:divBdr>
            <w:top w:val="none" w:sz="0" w:space="0" w:color="auto"/>
            <w:left w:val="none" w:sz="0" w:space="0" w:color="auto"/>
            <w:bottom w:val="none" w:sz="0" w:space="0" w:color="auto"/>
            <w:right w:val="none" w:sz="0" w:space="0" w:color="auto"/>
          </w:divBdr>
        </w:div>
        <w:div w:id="1510020067">
          <w:marLeft w:val="640"/>
          <w:marRight w:val="0"/>
          <w:marTop w:val="0"/>
          <w:marBottom w:val="0"/>
          <w:divBdr>
            <w:top w:val="none" w:sz="0" w:space="0" w:color="auto"/>
            <w:left w:val="none" w:sz="0" w:space="0" w:color="auto"/>
            <w:bottom w:val="none" w:sz="0" w:space="0" w:color="auto"/>
            <w:right w:val="none" w:sz="0" w:space="0" w:color="auto"/>
          </w:divBdr>
        </w:div>
        <w:div w:id="2084333574">
          <w:marLeft w:val="640"/>
          <w:marRight w:val="0"/>
          <w:marTop w:val="0"/>
          <w:marBottom w:val="0"/>
          <w:divBdr>
            <w:top w:val="none" w:sz="0" w:space="0" w:color="auto"/>
            <w:left w:val="none" w:sz="0" w:space="0" w:color="auto"/>
            <w:bottom w:val="none" w:sz="0" w:space="0" w:color="auto"/>
            <w:right w:val="none" w:sz="0" w:space="0" w:color="auto"/>
          </w:divBdr>
        </w:div>
        <w:div w:id="1492528481">
          <w:marLeft w:val="640"/>
          <w:marRight w:val="0"/>
          <w:marTop w:val="0"/>
          <w:marBottom w:val="0"/>
          <w:divBdr>
            <w:top w:val="none" w:sz="0" w:space="0" w:color="auto"/>
            <w:left w:val="none" w:sz="0" w:space="0" w:color="auto"/>
            <w:bottom w:val="none" w:sz="0" w:space="0" w:color="auto"/>
            <w:right w:val="none" w:sz="0" w:space="0" w:color="auto"/>
          </w:divBdr>
        </w:div>
        <w:div w:id="1964919256">
          <w:marLeft w:val="640"/>
          <w:marRight w:val="0"/>
          <w:marTop w:val="0"/>
          <w:marBottom w:val="0"/>
          <w:divBdr>
            <w:top w:val="none" w:sz="0" w:space="0" w:color="auto"/>
            <w:left w:val="none" w:sz="0" w:space="0" w:color="auto"/>
            <w:bottom w:val="none" w:sz="0" w:space="0" w:color="auto"/>
            <w:right w:val="none" w:sz="0" w:space="0" w:color="auto"/>
          </w:divBdr>
        </w:div>
        <w:div w:id="319583335">
          <w:marLeft w:val="640"/>
          <w:marRight w:val="0"/>
          <w:marTop w:val="0"/>
          <w:marBottom w:val="0"/>
          <w:divBdr>
            <w:top w:val="none" w:sz="0" w:space="0" w:color="auto"/>
            <w:left w:val="none" w:sz="0" w:space="0" w:color="auto"/>
            <w:bottom w:val="none" w:sz="0" w:space="0" w:color="auto"/>
            <w:right w:val="none" w:sz="0" w:space="0" w:color="auto"/>
          </w:divBdr>
        </w:div>
        <w:div w:id="1293244805">
          <w:marLeft w:val="640"/>
          <w:marRight w:val="0"/>
          <w:marTop w:val="0"/>
          <w:marBottom w:val="0"/>
          <w:divBdr>
            <w:top w:val="none" w:sz="0" w:space="0" w:color="auto"/>
            <w:left w:val="none" w:sz="0" w:space="0" w:color="auto"/>
            <w:bottom w:val="none" w:sz="0" w:space="0" w:color="auto"/>
            <w:right w:val="none" w:sz="0" w:space="0" w:color="auto"/>
          </w:divBdr>
        </w:div>
        <w:div w:id="1779644676">
          <w:marLeft w:val="640"/>
          <w:marRight w:val="0"/>
          <w:marTop w:val="0"/>
          <w:marBottom w:val="0"/>
          <w:divBdr>
            <w:top w:val="none" w:sz="0" w:space="0" w:color="auto"/>
            <w:left w:val="none" w:sz="0" w:space="0" w:color="auto"/>
            <w:bottom w:val="none" w:sz="0" w:space="0" w:color="auto"/>
            <w:right w:val="none" w:sz="0" w:space="0" w:color="auto"/>
          </w:divBdr>
        </w:div>
        <w:div w:id="1552960900">
          <w:marLeft w:val="640"/>
          <w:marRight w:val="0"/>
          <w:marTop w:val="0"/>
          <w:marBottom w:val="0"/>
          <w:divBdr>
            <w:top w:val="none" w:sz="0" w:space="0" w:color="auto"/>
            <w:left w:val="none" w:sz="0" w:space="0" w:color="auto"/>
            <w:bottom w:val="none" w:sz="0" w:space="0" w:color="auto"/>
            <w:right w:val="none" w:sz="0" w:space="0" w:color="auto"/>
          </w:divBdr>
        </w:div>
        <w:div w:id="1674794347">
          <w:marLeft w:val="640"/>
          <w:marRight w:val="0"/>
          <w:marTop w:val="0"/>
          <w:marBottom w:val="0"/>
          <w:divBdr>
            <w:top w:val="none" w:sz="0" w:space="0" w:color="auto"/>
            <w:left w:val="none" w:sz="0" w:space="0" w:color="auto"/>
            <w:bottom w:val="none" w:sz="0" w:space="0" w:color="auto"/>
            <w:right w:val="none" w:sz="0" w:space="0" w:color="auto"/>
          </w:divBdr>
        </w:div>
        <w:div w:id="13967363">
          <w:marLeft w:val="640"/>
          <w:marRight w:val="0"/>
          <w:marTop w:val="0"/>
          <w:marBottom w:val="0"/>
          <w:divBdr>
            <w:top w:val="none" w:sz="0" w:space="0" w:color="auto"/>
            <w:left w:val="none" w:sz="0" w:space="0" w:color="auto"/>
            <w:bottom w:val="none" w:sz="0" w:space="0" w:color="auto"/>
            <w:right w:val="none" w:sz="0" w:space="0" w:color="auto"/>
          </w:divBdr>
        </w:div>
        <w:div w:id="583611373">
          <w:marLeft w:val="640"/>
          <w:marRight w:val="0"/>
          <w:marTop w:val="0"/>
          <w:marBottom w:val="0"/>
          <w:divBdr>
            <w:top w:val="none" w:sz="0" w:space="0" w:color="auto"/>
            <w:left w:val="none" w:sz="0" w:space="0" w:color="auto"/>
            <w:bottom w:val="none" w:sz="0" w:space="0" w:color="auto"/>
            <w:right w:val="none" w:sz="0" w:space="0" w:color="auto"/>
          </w:divBdr>
        </w:div>
        <w:div w:id="362049711">
          <w:marLeft w:val="640"/>
          <w:marRight w:val="0"/>
          <w:marTop w:val="0"/>
          <w:marBottom w:val="0"/>
          <w:divBdr>
            <w:top w:val="none" w:sz="0" w:space="0" w:color="auto"/>
            <w:left w:val="none" w:sz="0" w:space="0" w:color="auto"/>
            <w:bottom w:val="none" w:sz="0" w:space="0" w:color="auto"/>
            <w:right w:val="none" w:sz="0" w:space="0" w:color="auto"/>
          </w:divBdr>
        </w:div>
        <w:div w:id="504591866">
          <w:marLeft w:val="640"/>
          <w:marRight w:val="0"/>
          <w:marTop w:val="0"/>
          <w:marBottom w:val="0"/>
          <w:divBdr>
            <w:top w:val="none" w:sz="0" w:space="0" w:color="auto"/>
            <w:left w:val="none" w:sz="0" w:space="0" w:color="auto"/>
            <w:bottom w:val="none" w:sz="0" w:space="0" w:color="auto"/>
            <w:right w:val="none" w:sz="0" w:space="0" w:color="auto"/>
          </w:divBdr>
        </w:div>
        <w:div w:id="593440360">
          <w:marLeft w:val="640"/>
          <w:marRight w:val="0"/>
          <w:marTop w:val="0"/>
          <w:marBottom w:val="0"/>
          <w:divBdr>
            <w:top w:val="none" w:sz="0" w:space="0" w:color="auto"/>
            <w:left w:val="none" w:sz="0" w:space="0" w:color="auto"/>
            <w:bottom w:val="none" w:sz="0" w:space="0" w:color="auto"/>
            <w:right w:val="none" w:sz="0" w:space="0" w:color="auto"/>
          </w:divBdr>
        </w:div>
        <w:div w:id="1371880816">
          <w:marLeft w:val="640"/>
          <w:marRight w:val="0"/>
          <w:marTop w:val="0"/>
          <w:marBottom w:val="0"/>
          <w:divBdr>
            <w:top w:val="none" w:sz="0" w:space="0" w:color="auto"/>
            <w:left w:val="none" w:sz="0" w:space="0" w:color="auto"/>
            <w:bottom w:val="none" w:sz="0" w:space="0" w:color="auto"/>
            <w:right w:val="none" w:sz="0" w:space="0" w:color="auto"/>
          </w:divBdr>
        </w:div>
        <w:div w:id="2137943273">
          <w:marLeft w:val="640"/>
          <w:marRight w:val="0"/>
          <w:marTop w:val="0"/>
          <w:marBottom w:val="0"/>
          <w:divBdr>
            <w:top w:val="none" w:sz="0" w:space="0" w:color="auto"/>
            <w:left w:val="none" w:sz="0" w:space="0" w:color="auto"/>
            <w:bottom w:val="none" w:sz="0" w:space="0" w:color="auto"/>
            <w:right w:val="none" w:sz="0" w:space="0" w:color="auto"/>
          </w:divBdr>
        </w:div>
        <w:div w:id="1207643614">
          <w:marLeft w:val="640"/>
          <w:marRight w:val="0"/>
          <w:marTop w:val="0"/>
          <w:marBottom w:val="0"/>
          <w:divBdr>
            <w:top w:val="none" w:sz="0" w:space="0" w:color="auto"/>
            <w:left w:val="none" w:sz="0" w:space="0" w:color="auto"/>
            <w:bottom w:val="none" w:sz="0" w:space="0" w:color="auto"/>
            <w:right w:val="none" w:sz="0" w:space="0" w:color="auto"/>
          </w:divBdr>
        </w:div>
        <w:div w:id="673646703">
          <w:marLeft w:val="640"/>
          <w:marRight w:val="0"/>
          <w:marTop w:val="0"/>
          <w:marBottom w:val="0"/>
          <w:divBdr>
            <w:top w:val="none" w:sz="0" w:space="0" w:color="auto"/>
            <w:left w:val="none" w:sz="0" w:space="0" w:color="auto"/>
            <w:bottom w:val="none" w:sz="0" w:space="0" w:color="auto"/>
            <w:right w:val="none" w:sz="0" w:space="0" w:color="auto"/>
          </w:divBdr>
        </w:div>
        <w:div w:id="279190409">
          <w:marLeft w:val="640"/>
          <w:marRight w:val="0"/>
          <w:marTop w:val="0"/>
          <w:marBottom w:val="0"/>
          <w:divBdr>
            <w:top w:val="none" w:sz="0" w:space="0" w:color="auto"/>
            <w:left w:val="none" w:sz="0" w:space="0" w:color="auto"/>
            <w:bottom w:val="none" w:sz="0" w:space="0" w:color="auto"/>
            <w:right w:val="none" w:sz="0" w:space="0" w:color="auto"/>
          </w:divBdr>
        </w:div>
        <w:div w:id="1761833521">
          <w:marLeft w:val="640"/>
          <w:marRight w:val="0"/>
          <w:marTop w:val="0"/>
          <w:marBottom w:val="0"/>
          <w:divBdr>
            <w:top w:val="none" w:sz="0" w:space="0" w:color="auto"/>
            <w:left w:val="none" w:sz="0" w:space="0" w:color="auto"/>
            <w:bottom w:val="none" w:sz="0" w:space="0" w:color="auto"/>
            <w:right w:val="none" w:sz="0" w:space="0" w:color="auto"/>
          </w:divBdr>
        </w:div>
      </w:divsChild>
    </w:div>
    <w:div w:id="1901330620">
      <w:bodyDiv w:val="1"/>
      <w:marLeft w:val="0"/>
      <w:marRight w:val="0"/>
      <w:marTop w:val="0"/>
      <w:marBottom w:val="0"/>
      <w:divBdr>
        <w:top w:val="none" w:sz="0" w:space="0" w:color="auto"/>
        <w:left w:val="none" w:sz="0" w:space="0" w:color="auto"/>
        <w:bottom w:val="none" w:sz="0" w:space="0" w:color="auto"/>
        <w:right w:val="none" w:sz="0" w:space="0" w:color="auto"/>
      </w:divBdr>
      <w:divsChild>
        <w:div w:id="1808543889">
          <w:marLeft w:val="640"/>
          <w:marRight w:val="0"/>
          <w:marTop w:val="0"/>
          <w:marBottom w:val="0"/>
          <w:divBdr>
            <w:top w:val="none" w:sz="0" w:space="0" w:color="auto"/>
            <w:left w:val="none" w:sz="0" w:space="0" w:color="auto"/>
            <w:bottom w:val="none" w:sz="0" w:space="0" w:color="auto"/>
            <w:right w:val="none" w:sz="0" w:space="0" w:color="auto"/>
          </w:divBdr>
        </w:div>
        <w:div w:id="1294558259">
          <w:marLeft w:val="640"/>
          <w:marRight w:val="0"/>
          <w:marTop w:val="0"/>
          <w:marBottom w:val="0"/>
          <w:divBdr>
            <w:top w:val="none" w:sz="0" w:space="0" w:color="auto"/>
            <w:left w:val="none" w:sz="0" w:space="0" w:color="auto"/>
            <w:bottom w:val="none" w:sz="0" w:space="0" w:color="auto"/>
            <w:right w:val="none" w:sz="0" w:space="0" w:color="auto"/>
          </w:divBdr>
        </w:div>
        <w:div w:id="391319882">
          <w:marLeft w:val="640"/>
          <w:marRight w:val="0"/>
          <w:marTop w:val="0"/>
          <w:marBottom w:val="0"/>
          <w:divBdr>
            <w:top w:val="none" w:sz="0" w:space="0" w:color="auto"/>
            <w:left w:val="none" w:sz="0" w:space="0" w:color="auto"/>
            <w:bottom w:val="none" w:sz="0" w:space="0" w:color="auto"/>
            <w:right w:val="none" w:sz="0" w:space="0" w:color="auto"/>
          </w:divBdr>
        </w:div>
        <w:div w:id="1074620074">
          <w:marLeft w:val="640"/>
          <w:marRight w:val="0"/>
          <w:marTop w:val="0"/>
          <w:marBottom w:val="0"/>
          <w:divBdr>
            <w:top w:val="none" w:sz="0" w:space="0" w:color="auto"/>
            <w:left w:val="none" w:sz="0" w:space="0" w:color="auto"/>
            <w:bottom w:val="none" w:sz="0" w:space="0" w:color="auto"/>
            <w:right w:val="none" w:sz="0" w:space="0" w:color="auto"/>
          </w:divBdr>
        </w:div>
        <w:div w:id="1042100702">
          <w:marLeft w:val="640"/>
          <w:marRight w:val="0"/>
          <w:marTop w:val="0"/>
          <w:marBottom w:val="0"/>
          <w:divBdr>
            <w:top w:val="none" w:sz="0" w:space="0" w:color="auto"/>
            <w:left w:val="none" w:sz="0" w:space="0" w:color="auto"/>
            <w:bottom w:val="none" w:sz="0" w:space="0" w:color="auto"/>
            <w:right w:val="none" w:sz="0" w:space="0" w:color="auto"/>
          </w:divBdr>
        </w:div>
        <w:div w:id="507602154">
          <w:marLeft w:val="640"/>
          <w:marRight w:val="0"/>
          <w:marTop w:val="0"/>
          <w:marBottom w:val="0"/>
          <w:divBdr>
            <w:top w:val="none" w:sz="0" w:space="0" w:color="auto"/>
            <w:left w:val="none" w:sz="0" w:space="0" w:color="auto"/>
            <w:bottom w:val="none" w:sz="0" w:space="0" w:color="auto"/>
            <w:right w:val="none" w:sz="0" w:space="0" w:color="auto"/>
          </w:divBdr>
        </w:div>
        <w:div w:id="401677296">
          <w:marLeft w:val="640"/>
          <w:marRight w:val="0"/>
          <w:marTop w:val="0"/>
          <w:marBottom w:val="0"/>
          <w:divBdr>
            <w:top w:val="none" w:sz="0" w:space="0" w:color="auto"/>
            <w:left w:val="none" w:sz="0" w:space="0" w:color="auto"/>
            <w:bottom w:val="none" w:sz="0" w:space="0" w:color="auto"/>
            <w:right w:val="none" w:sz="0" w:space="0" w:color="auto"/>
          </w:divBdr>
        </w:div>
        <w:div w:id="1150290400">
          <w:marLeft w:val="640"/>
          <w:marRight w:val="0"/>
          <w:marTop w:val="0"/>
          <w:marBottom w:val="0"/>
          <w:divBdr>
            <w:top w:val="none" w:sz="0" w:space="0" w:color="auto"/>
            <w:left w:val="none" w:sz="0" w:space="0" w:color="auto"/>
            <w:bottom w:val="none" w:sz="0" w:space="0" w:color="auto"/>
            <w:right w:val="none" w:sz="0" w:space="0" w:color="auto"/>
          </w:divBdr>
        </w:div>
        <w:div w:id="1846166180">
          <w:marLeft w:val="640"/>
          <w:marRight w:val="0"/>
          <w:marTop w:val="0"/>
          <w:marBottom w:val="0"/>
          <w:divBdr>
            <w:top w:val="none" w:sz="0" w:space="0" w:color="auto"/>
            <w:left w:val="none" w:sz="0" w:space="0" w:color="auto"/>
            <w:bottom w:val="none" w:sz="0" w:space="0" w:color="auto"/>
            <w:right w:val="none" w:sz="0" w:space="0" w:color="auto"/>
          </w:divBdr>
        </w:div>
        <w:div w:id="715855309">
          <w:marLeft w:val="640"/>
          <w:marRight w:val="0"/>
          <w:marTop w:val="0"/>
          <w:marBottom w:val="0"/>
          <w:divBdr>
            <w:top w:val="none" w:sz="0" w:space="0" w:color="auto"/>
            <w:left w:val="none" w:sz="0" w:space="0" w:color="auto"/>
            <w:bottom w:val="none" w:sz="0" w:space="0" w:color="auto"/>
            <w:right w:val="none" w:sz="0" w:space="0" w:color="auto"/>
          </w:divBdr>
        </w:div>
        <w:div w:id="1655798334">
          <w:marLeft w:val="640"/>
          <w:marRight w:val="0"/>
          <w:marTop w:val="0"/>
          <w:marBottom w:val="0"/>
          <w:divBdr>
            <w:top w:val="none" w:sz="0" w:space="0" w:color="auto"/>
            <w:left w:val="none" w:sz="0" w:space="0" w:color="auto"/>
            <w:bottom w:val="none" w:sz="0" w:space="0" w:color="auto"/>
            <w:right w:val="none" w:sz="0" w:space="0" w:color="auto"/>
          </w:divBdr>
        </w:div>
        <w:div w:id="1384062263">
          <w:marLeft w:val="640"/>
          <w:marRight w:val="0"/>
          <w:marTop w:val="0"/>
          <w:marBottom w:val="0"/>
          <w:divBdr>
            <w:top w:val="none" w:sz="0" w:space="0" w:color="auto"/>
            <w:left w:val="none" w:sz="0" w:space="0" w:color="auto"/>
            <w:bottom w:val="none" w:sz="0" w:space="0" w:color="auto"/>
            <w:right w:val="none" w:sz="0" w:space="0" w:color="auto"/>
          </w:divBdr>
        </w:div>
        <w:div w:id="1253785188">
          <w:marLeft w:val="640"/>
          <w:marRight w:val="0"/>
          <w:marTop w:val="0"/>
          <w:marBottom w:val="0"/>
          <w:divBdr>
            <w:top w:val="none" w:sz="0" w:space="0" w:color="auto"/>
            <w:left w:val="none" w:sz="0" w:space="0" w:color="auto"/>
            <w:bottom w:val="none" w:sz="0" w:space="0" w:color="auto"/>
            <w:right w:val="none" w:sz="0" w:space="0" w:color="auto"/>
          </w:divBdr>
        </w:div>
        <w:div w:id="574710004">
          <w:marLeft w:val="640"/>
          <w:marRight w:val="0"/>
          <w:marTop w:val="0"/>
          <w:marBottom w:val="0"/>
          <w:divBdr>
            <w:top w:val="none" w:sz="0" w:space="0" w:color="auto"/>
            <w:left w:val="none" w:sz="0" w:space="0" w:color="auto"/>
            <w:bottom w:val="none" w:sz="0" w:space="0" w:color="auto"/>
            <w:right w:val="none" w:sz="0" w:space="0" w:color="auto"/>
          </w:divBdr>
        </w:div>
        <w:div w:id="108086217">
          <w:marLeft w:val="640"/>
          <w:marRight w:val="0"/>
          <w:marTop w:val="0"/>
          <w:marBottom w:val="0"/>
          <w:divBdr>
            <w:top w:val="none" w:sz="0" w:space="0" w:color="auto"/>
            <w:left w:val="none" w:sz="0" w:space="0" w:color="auto"/>
            <w:bottom w:val="none" w:sz="0" w:space="0" w:color="auto"/>
            <w:right w:val="none" w:sz="0" w:space="0" w:color="auto"/>
          </w:divBdr>
        </w:div>
        <w:div w:id="254169839">
          <w:marLeft w:val="640"/>
          <w:marRight w:val="0"/>
          <w:marTop w:val="0"/>
          <w:marBottom w:val="0"/>
          <w:divBdr>
            <w:top w:val="none" w:sz="0" w:space="0" w:color="auto"/>
            <w:left w:val="none" w:sz="0" w:space="0" w:color="auto"/>
            <w:bottom w:val="none" w:sz="0" w:space="0" w:color="auto"/>
            <w:right w:val="none" w:sz="0" w:space="0" w:color="auto"/>
          </w:divBdr>
        </w:div>
        <w:div w:id="787510497">
          <w:marLeft w:val="640"/>
          <w:marRight w:val="0"/>
          <w:marTop w:val="0"/>
          <w:marBottom w:val="0"/>
          <w:divBdr>
            <w:top w:val="none" w:sz="0" w:space="0" w:color="auto"/>
            <w:left w:val="none" w:sz="0" w:space="0" w:color="auto"/>
            <w:bottom w:val="none" w:sz="0" w:space="0" w:color="auto"/>
            <w:right w:val="none" w:sz="0" w:space="0" w:color="auto"/>
          </w:divBdr>
        </w:div>
        <w:div w:id="229733271">
          <w:marLeft w:val="640"/>
          <w:marRight w:val="0"/>
          <w:marTop w:val="0"/>
          <w:marBottom w:val="0"/>
          <w:divBdr>
            <w:top w:val="none" w:sz="0" w:space="0" w:color="auto"/>
            <w:left w:val="none" w:sz="0" w:space="0" w:color="auto"/>
            <w:bottom w:val="none" w:sz="0" w:space="0" w:color="auto"/>
            <w:right w:val="none" w:sz="0" w:space="0" w:color="auto"/>
          </w:divBdr>
        </w:div>
        <w:div w:id="268707270">
          <w:marLeft w:val="640"/>
          <w:marRight w:val="0"/>
          <w:marTop w:val="0"/>
          <w:marBottom w:val="0"/>
          <w:divBdr>
            <w:top w:val="none" w:sz="0" w:space="0" w:color="auto"/>
            <w:left w:val="none" w:sz="0" w:space="0" w:color="auto"/>
            <w:bottom w:val="none" w:sz="0" w:space="0" w:color="auto"/>
            <w:right w:val="none" w:sz="0" w:space="0" w:color="auto"/>
          </w:divBdr>
        </w:div>
        <w:div w:id="811363723">
          <w:marLeft w:val="640"/>
          <w:marRight w:val="0"/>
          <w:marTop w:val="0"/>
          <w:marBottom w:val="0"/>
          <w:divBdr>
            <w:top w:val="none" w:sz="0" w:space="0" w:color="auto"/>
            <w:left w:val="none" w:sz="0" w:space="0" w:color="auto"/>
            <w:bottom w:val="none" w:sz="0" w:space="0" w:color="auto"/>
            <w:right w:val="none" w:sz="0" w:space="0" w:color="auto"/>
          </w:divBdr>
        </w:div>
        <w:div w:id="482358213">
          <w:marLeft w:val="640"/>
          <w:marRight w:val="0"/>
          <w:marTop w:val="0"/>
          <w:marBottom w:val="0"/>
          <w:divBdr>
            <w:top w:val="none" w:sz="0" w:space="0" w:color="auto"/>
            <w:left w:val="none" w:sz="0" w:space="0" w:color="auto"/>
            <w:bottom w:val="none" w:sz="0" w:space="0" w:color="auto"/>
            <w:right w:val="none" w:sz="0" w:space="0" w:color="auto"/>
          </w:divBdr>
        </w:div>
        <w:div w:id="913587797">
          <w:marLeft w:val="640"/>
          <w:marRight w:val="0"/>
          <w:marTop w:val="0"/>
          <w:marBottom w:val="0"/>
          <w:divBdr>
            <w:top w:val="none" w:sz="0" w:space="0" w:color="auto"/>
            <w:left w:val="none" w:sz="0" w:space="0" w:color="auto"/>
            <w:bottom w:val="none" w:sz="0" w:space="0" w:color="auto"/>
            <w:right w:val="none" w:sz="0" w:space="0" w:color="auto"/>
          </w:divBdr>
        </w:div>
        <w:div w:id="1464271963">
          <w:marLeft w:val="640"/>
          <w:marRight w:val="0"/>
          <w:marTop w:val="0"/>
          <w:marBottom w:val="0"/>
          <w:divBdr>
            <w:top w:val="none" w:sz="0" w:space="0" w:color="auto"/>
            <w:left w:val="none" w:sz="0" w:space="0" w:color="auto"/>
            <w:bottom w:val="none" w:sz="0" w:space="0" w:color="auto"/>
            <w:right w:val="none" w:sz="0" w:space="0" w:color="auto"/>
          </w:divBdr>
        </w:div>
        <w:div w:id="805466788">
          <w:marLeft w:val="640"/>
          <w:marRight w:val="0"/>
          <w:marTop w:val="0"/>
          <w:marBottom w:val="0"/>
          <w:divBdr>
            <w:top w:val="none" w:sz="0" w:space="0" w:color="auto"/>
            <w:left w:val="none" w:sz="0" w:space="0" w:color="auto"/>
            <w:bottom w:val="none" w:sz="0" w:space="0" w:color="auto"/>
            <w:right w:val="none" w:sz="0" w:space="0" w:color="auto"/>
          </w:divBdr>
        </w:div>
        <w:div w:id="808785039">
          <w:marLeft w:val="640"/>
          <w:marRight w:val="0"/>
          <w:marTop w:val="0"/>
          <w:marBottom w:val="0"/>
          <w:divBdr>
            <w:top w:val="none" w:sz="0" w:space="0" w:color="auto"/>
            <w:left w:val="none" w:sz="0" w:space="0" w:color="auto"/>
            <w:bottom w:val="none" w:sz="0" w:space="0" w:color="auto"/>
            <w:right w:val="none" w:sz="0" w:space="0" w:color="auto"/>
          </w:divBdr>
        </w:div>
        <w:div w:id="1155992216">
          <w:marLeft w:val="640"/>
          <w:marRight w:val="0"/>
          <w:marTop w:val="0"/>
          <w:marBottom w:val="0"/>
          <w:divBdr>
            <w:top w:val="none" w:sz="0" w:space="0" w:color="auto"/>
            <w:left w:val="none" w:sz="0" w:space="0" w:color="auto"/>
            <w:bottom w:val="none" w:sz="0" w:space="0" w:color="auto"/>
            <w:right w:val="none" w:sz="0" w:space="0" w:color="auto"/>
          </w:divBdr>
        </w:div>
        <w:div w:id="1828663953">
          <w:marLeft w:val="640"/>
          <w:marRight w:val="0"/>
          <w:marTop w:val="0"/>
          <w:marBottom w:val="0"/>
          <w:divBdr>
            <w:top w:val="none" w:sz="0" w:space="0" w:color="auto"/>
            <w:left w:val="none" w:sz="0" w:space="0" w:color="auto"/>
            <w:bottom w:val="none" w:sz="0" w:space="0" w:color="auto"/>
            <w:right w:val="none" w:sz="0" w:space="0" w:color="auto"/>
          </w:divBdr>
        </w:div>
        <w:div w:id="194083200">
          <w:marLeft w:val="640"/>
          <w:marRight w:val="0"/>
          <w:marTop w:val="0"/>
          <w:marBottom w:val="0"/>
          <w:divBdr>
            <w:top w:val="none" w:sz="0" w:space="0" w:color="auto"/>
            <w:left w:val="none" w:sz="0" w:space="0" w:color="auto"/>
            <w:bottom w:val="none" w:sz="0" w:space="0" w:color="auto"/>
            <w:right w:val="none" w:sz="0" w:space="0" w:color="auto"/>
          </w:divBdr>
        </w:div>
        <w:div w:id="1027876273">
          <w:marLeft w:val="640"/>
          <w:marRight w:val="0"/>
          <w:marTop w:val="0"/>
          <w:marBottom w:val="0"/>
          <w:divBdr>
            <w:top w:val="none" w:sz="0" w:space="0" w:color="auto"/>
            <w:left w:val="none" w:sz="0" w:space="0" w:color="auto"/>
            <w:bottom w:val="none" w:sz="0" w:space="0" w:color="auto"/>
            <w:right w:val="none" w:sz="0" w:space="0" w:color="auto"/>
          </w:divBdr>
        </w:div>
        <w:div w:id="2142460726">
          <w:marLeft w:val="640"/>
          <w:marRight w:val="0"/>
          <w:marTop w:val="0"/>
          <w:marBottom w:val="0"/>
          <w:divBdr>
            <w:top w:val="none" w:sz="0" w:space="0" w:color="auto"/>
            <w:left w:val="none" w:sz="0" w:space="0" w:color="auto"/>
            <w:bottom w:val="none" w:sz="0" w:space="0" w:color="auto"/>
            <w:right w:val="none" w:sz="0" w:space="0" w:color="auto"/>
          </w:divBdr>
        </w:div>
        <w:div w:id="1282028556">
          <w:marLeft w:val="640"/>
          <w:marRight w:val="0"/>
          <w:marTop w:val="0"/>
          <w:marBottom w:val="0"/>
          <w:divBdr>
            <w:top w:val="none" w:sz="0" w:space="0" w:color="auto"/>
            <w:left w:val="none" w:sz="0" w:space="0" w:color="auto"/>
            <w:bottom w:val="none" w:sz="0" w:space="0" w:color="auto"/>
            <w:right w:val="none" w:sz="0" w:space="0" w:color="auto"/>
          </w:divBdr>
        </w:div>
        <w:div w:id="1399012024">
          <w:marLeft w:val="640"/>
          <w:marRight w:val="0"/>
          <w:marTop w:val="0"/>
          <w:marBottom w:val="0"/>
          <w:divBdr>
            <w:top w:val="none" w:sz="0" w:space="0" w:color="auto"/>
            <w:left w:val="none" w:sz="0" w:space="0" w:color="auto"/>
            <w:bottom w:val="none" w:sz="0" w:space="0" w:color="auto"/>
            <w:right w:val="none" w:sz="0" w:space="0" w:color="auto"/>
          </w:divBdr>
        </w:div>
        <w:div w:id="1277323790">
          <w:marLeft w:val="640"/>
          <w:marRight w:val="0"/>
          <w:marTop w:val="0"/>
          <w:marBottom w:val="0"/>
          <w:divBdr>
            <w:top w:val="none" w:sz="0" w:space="0" w:color="auto"/>
            <w:left w:val="none" w:sz="0" w:space="0" w:color="auto"/>
            <w:bottom w:val="none" w:sz="0" w:space="0" w:color="auto"/>
            <w:right w:val="none" w:sz="0" w:space="0" w:color="auto"/>
          </w:divBdr>
        </w:div>
        <w:div w:id="1146623818">
          <w:marLeft w:val="640"/>
          <w:marRight w:val="0"/>
          <w:marTop w:val="0"/>
          <w:marBottom w:val="0"/>
          <w:divBdr>
            <w:top w:val="none" w:sz="0" w:space="0" w:color="auto"/>
            <w:left w:val="none" w:sz="0" w:space="0" w:color="auto"/>
            <w:bottom w:val="none" w:sz="0" w:space="0" w:color="auto"/>
            <w:right w:val="none" w:sz="0" w:space="0" w:color="auto"/>
          </w:divBdr>
        </w:div>
        <w:div w:id="1930692940">
          <w:marLeft w:val="640"/>
          <w:marRight w:val="0"/>
          <w:marTop w:val="0"/>
          <w:marBottom w:val="0"/>
          <w:divBdr>
            <w:top w:val="none" w:sz="0" w:space="0" w:color="auto"/>
            <w:left w:val="none" w:sz="0" w:space="0" w:color="auto"/>
            <w:bottom w:val="none" w:sz="0" w:space="0" w:color="auto"/>
            <w:right w:val="none" w:sz="0" w:space="0" w:color="auto"/>
          </w:divBdr>
        </w:div>
        <w:div w:id="605581781">
          <w:marLeft w:val="640"/>
          <w:marRight w:val="0"/>
          <w:marTop w:val="0"/>
          <w:marBottom w:val="0"/>
          <w:divBdr>
            <w:top w:val="none" w:sz="0" w:space="0" w:color="auto"/>
            <w:left w:val="none" w:sz="0" w:space="0" w:color="auto"/>
            <w:bottom w:val="none" w:sz="0" w:space="0" w:color="auto"/>
            <w:right w:val="none" w:sz="0" w:space="0" w:color="auto"/>
          </w:divBdr>
        </w:div>
        <w:div w:id="318652040">
          <w:marLeft w:val="640"/>
          <w:marRight w:val="0"/>
          <w:marTop w:val="0"/>
          <w:marBottom w:val="0"/>
          <w:divBdr>
            <w:top w:val="none" w:sz="0" w:space="0" w:color="auto"/>
            <w:left w:val="none" w:sz="0" w:space="0" w:color="auto"/>
            <w:bottom w:val="none" w:sz="0" w:space="0" w:color="auto"/>
            <w:right w:val="none" w:sz="0" w:space="0" w:color="auto"/>
          </w:divBdr>
        </w:div>
        <w:div w:id="2034456570">
          <w:marLeft w:val="640"/>
          <w:marRight w:val="0"/>
          <w:marTop w:val="0"/>
          <w:marBottom w:val="0"/>
          <w:divBdr>
            <w:top w:val="none" w:sz="0" w:space="0" w:color="auto"/>
            <w:left w:val="none" w:sz="0" w:space="0" w:color="auto"/>
            <w:bottom w:val="none" w:sz="0" w:space="0" w:color="auto"/>
            <w:right w:val="none" w:sz="0" w:space="0" w:color="auto"/>
          </w:divBdr>
        </w:div>
        <w:div w:id="887955029">
          <w:marLeft w:val="640"/>
          <w:marRight w:val="0"/>
          <w:marTop w:val="0"/>
          <w:marBottom w:val="0"/>
          <w:divBdr>
            <w:top w:val="none" w:sz="0" w:space="0" w:color="auto"/>
            <w:left w:val="none" w:sz="0" w:space="0" w:color="auto"/>
            <w:bottom w:val="none" w:sz="0" w:space="0" w:color="auto"/>
            <w:right w:val="none" w:sz="0" w:space="0" w:color="auto"/>
          </w:divBdr>
        </w:div>
        <w:div w:id="644822354">
          <w:marLeft w:val="640"/>
          <w:marRight w:val="0"/>
          <w:marTop w:val="0"/>
          <w:marBottom w:val="0"/>
          <w:divBdr>
            <w:top w:val="none" w:sz="0" w:space="0" w:color="auto"/>
            <w:left w:val="none" w:sz="0" w:space="0" w:color="auto"/>
            <w:bottom w:val="none" w:sz="0" w:space="0" w:color="auto"/>
            <w:right w:val="none" w:sz="0" w:space="0" w:color="auto"/>
          </w:divBdr>
        </w:div>
        <w:div w:id="852065711">
          <w:marLeft w:val="640"/>
          <w:marRight w:val="0"/>
          <w:marTop w:val="0"/>
          <w:marBottom w:val="0"/>
          <w:divBdr>
            <w:top w:val="none" w:sz="0" w:space="0" w:color="auto"/>
            <w:left w:val="none" w:sz="0" w:space="0" w:color="auto"/>
            <w:bottom w:val="none" w:sz="0" w:space="0" w:color="auto"/>
            <w:right w:val="none" w:sz="0" w:space="0" w:color="auto"/>
          </w:divBdr>
        </w:div>
        <w:div w:id="1041595155">
          <w:marLeft w:val="640"/>
          <w:marRight w:val="0"/>
          <w:marTop w:val="0"/>
          <w:marBottom w:val="0"/>
          <w:divBdr>
            <w:top w:val="none" w:sz="0" w:space="0" w:color="auto"/>
            <w:left w:val="none" w:sz="0" w:space="0" w:color="auto"/>
            <w:bottom w:val="none" w:sz="0" w:space="0" w:color="auto"/>
            <w:right w:val="none" w:sz="0" w:space="0" w:color="auto"/>
          </w:divBdr>
        </w:div>
        <w:div w:id="949624458">
          <w:marLeft w:val="640"/>
          <w:marRight w:val="0"/>
          <w:marTop w:val="0"/>
          <w:marBottom w:val="0"/>
          <w:divBdr>
            <w:top w:val="none" w:sz="0" w:space="0" w:color="auto"/>
            <w:left w:val="none" w:sz="0" w:space="0" w:color="auto"/>
            <w:bottom w:val="none" w:sz="0" w:space="0" w:color="auto"/>
            <w:right w:val="none" w:sz="0" w:space="0" w:color="auto"/>
          </w:divBdr>
        </w:div>
        <w:div w:id="445808636">
          <w:marLeft w:val="640"/>
          <w:marRight w:val="0"/>
          <w:marTop w:val="0"/>
          <w:marBottom w:val="0"/>
          <w:divBdr>
            <w:top w:val="none" w:sz="0" w:space="0" w:color="auto"/>
            <w:left w:val="none" w:sz="0" w:space="0" w:color="auto"/>
            <w:bottom w:val="none" w:sz="0" w:space="0" w:color="auto"/>
            <w:right w:val="none" w:sz="0" w:space="0" w:color="auto"/>
          </w:divBdr>
        </w:div>
        <w:div w:id="33308144">
          <w:marLeft w:val="640"/>
          <w:marRight w:val="0"/>
          <w:marTop w:val="0"/>
          <w:marBottom w:val="0"/>
          <w:divBdr>
            <w:top w:val="none" w:sz="0" w:space="0" w:color="auto"/>
            <w:left w:val="none" w:sz="0" w:space="0" w:color="auto"/>
            <w:bottom w:val="none" w:sz="0" w:space="0" w:color="auto"/>
            <w:right w:val="none" w:sz="0" w:space="0" w:color="auto"/>
          </w:divBdr>
        </w:div>
        <w:div w:id="677924716">
          <w:marLeft w:val="640"/>
          <w:marRight w:val="0"/>
          <w:marTop w:val="0"/>
          <w:marBottom w:val="0"/>
          <w:divBdr>
            <w:top w:val="none" w:sz="0" w:space="0" w:color="auto"/>
            <w:left w:val="none" w:sz="0" w:space="0" w:color="auto"/>
            <w:bottom w:val="none" w:sz="0" w:space="0" w:color="auto"/>
            <w:right w:val="none" w:sz="0" w:space="0" w:color="auto"/>
          </w:divBdr>
        </w:div>
        <w:div w:id="169881149">
          <w:marLeft w:val="640"/>
          <w:marRight w:val="0"/>
          <w:marTop w:val="0"/>
          <w:marBottom w:val="0"/>
          <w:divBdr>
            <w:top w:val="none" w:sz="0" w:space="0" w:color="auto"/>
            <w:left w:val="none" w:sz="0" w:space="0" w:color="auto"/>
            <w:bottom w:val="none" w:sz="0" w:space="0" w:color="auto"/>
            <w:right w:val="none" w:sz="0" w:space="0" w:color="auto"/>
          </w:divBdr>
        </w:div>
        <w:div w:id="2015494775">
          <w:marLeft w:val="640"/>
          <w:marRight w:val="0"/>
          <w:marTop w:val="0"/>
          <w:marBottom w:val="0"/>
          <w:divBdr>
            <w:top w:val="none" w:sz="0" w:space="0" w:color="auto"/>
            <w:left w:val="none" w:sz="0" w:space="0" w:color="auto"/>
            <w:bottom w:val="none" w:sz="0" w:space="0" w:color="auto"/>
            <w:right w:val="none" w:sz="0" w:space="0" w:color="auto"/>
          </w:divBdr>
        </w:div>
        <w:div w:id="285283478">
          <w:marLeft w:val="640"/>
          <w:marRight w:val="0"/>
          <w:marTop w:val="0"/>
          <w:marBottom w:val="0"/>
          <w:divBdr>
            <w:top w:val="none" w:sz="0" w:space="0" w:color="auto"/>
            <w:left w:val="none" w:sz="0" w:space="0" w:color="auto"/>
            <w:bottom w:val="none" w:sz="0" w:space="0" w:color="auto"/>
            <w:right w:val="none" w:sz="0" w:space="0" w:color="auto"/>
          </w:divBdr>
        </w:div>
        <w:div w:id="1380743102">
          <w:marLeft w:val="640"/>
          <w:marRight w:val="0"/>
          <w:marTop w:val="0"/>
          <w:marBottom w:val="0"/>
          <w:divBdr>
            <w:top w:val="none" w:sz="0" w:space="0" w:color="auto"/>
            <w:left w:val="none" w:sz="0" w:space="0" w:color="auto"/>
            <w:bottom w:val="none" w:sz="0" w:space="0" w:color="auto"/>
            <w:right w:val="none" w:sz="0" w:space="0" w:color="auto"/>
          </w:divBdr>
        </w:div>
        <w:div w:id="1706834041">
          <w:marLeft w:val="640"/>
          <w:marRight w:val="0"/>
          <w:marTop w:val="0"/>
          <w:marBottom w:val="0"/>
          <w:divBdr>
            <w:top w:val="none" w:sz="0" w:space="0" w:color="auto"/>
            <w:left w:val="none" w:sz="0" w:space="0" w:color="auto"/>
            <w:bottom w:val="none" w:sz="0" w:space="0" w:color="auto"/>
            <w:right w:val="none" w:sz="0" w:space="0" w:color="auto"/>
          </w:divBdr>
        </w:div>
        <w:div w:id="580605976">
          <w:marLeft w:val="640"/>
          <w:marRight w:val="0"/>
          <w:marTop w:val="0"/>
          <w:marBottom w:val="0"/>
          <w:divBdr>
            <w:top w:val="none" w:sz="0" w:space="0" w:color="auto"/>
            <w:left w:val="none" w:sz="0" w:space="0" w:color="auto"/>
            <w:bottom w:val="none" w:sz="0" w:space="0" w:color="auto"/>
            <w:right w:val="none" w:sz="0" w:space="0" w:color="auto"/>
          </w:divBdr>
        </w:div>
        <w:div w:id="872965192">
          <w:marLeft w:val="640"/>
          <w:marRight w:val="0"/>
          <w:marTop w:val="0"/>
          <w:marBottom w:val="0"/>
          <w:divBdr>
            <w:top w:val="none" w:sz="0" w:space="0" w:color="auto"/>
            <w:left w:val="none" w:sz="0" w:space="0" w:color="auto"/>
            <w:bottom w:val="none" w:sz="0" w:space="0" w:color="auto"/>
            <w:right w:val="none" w:sz="0" w:space="0" w:color="auto"/>
          </w:divBdr>
        </w:div>
        <w:div w:id="1116557549">
          <w:marLeft w:val="640"/>
          <w:marRight w:val="0"/>
          <w:marTop w:val="0"/>
          <w:marBottom w:val="0"/>
          <w:divBdr>
            <w:top w:val="none" w:sz="0" w:space="0" w:color="auto"/>
            <w:left w:val="none" w:sz="0" w:space="0" w:color="auto"/>
            <w:bottom w:val="none" w:sz="0" w:space="0" w:color="auto"/>
            <w:right w:val="none" w:sz="0" w:space="0" w:color="auto"/>
          </w:divBdr>
        </w:div>
        <w:div w:id="763956692">
          <w:marLeft w:val="640"/>
          <w:marRight w:val="0"/>
          <w:marTop w:val="0"/>
          <w:marBottom w:val="0"/>
          <w:divBdr>
            <w:top w:val="none" w:sz="0" w:space="0" w:color="auto"/>
            <w:left w:val="none" w:sz="0" w:space="0" w:color="auto"/>
            <w:bottom w:val="none" w:sz="0" w:space="0" w:color="auto"/>
            <w:right w:val="none" w:sz="0" w:space="0" w:color="auto"/>
          </w:divBdr>
        </w:div>
        <w:div w:id="107627289">
          <w:marLeft w:val="640"/>
          <w:marRight w:val="0"/>
          <w:marTop w:val="0"/>
          <w:marBottom w:val="0"/>
          <w:divBdr>
            <w:top w:val="none" w:sz="0" w:space="0" w:color="auto"/>
            <w:left w:val="none" w:sz="0" w:space="0" w:color="auto"/>
            <w:bottom w:val="none" w:sz="0" w:space="0" w:color="auto"/>
            <w:right w:val="none" w:sz="0" w:space="0" w:color="auto"/>
          </w:divBdr>
        </w:div>
        <w:div w:id="699744353">
          <w:marLeft w:val="640"/>
          <w:marRight w:val="0"/>
          <w:marTop w:val="0"/>
          <w:marBottom w:val="0"/>
          <w:divBdr>
            <w:top w:val="none" w:sz="0" w:space="0" w:color="auto"/>
            <w:left w:val="none" w:sz="0" w:space="0" w:color="auto"/>
            <w:bottom w:val="none" w:sz="0" w:space="0" w:color="auto"/>
            <w:right w:val="none" w:sz="0" w:space="0" w:color="auto"/>
          </w:divBdr>
        </w:div>
        <w:div w:id="1450474209">
          <w:marLeft w:val="640"/>
          <w:marRight w:val="0"/>
          <w:marTop w:val="0"/>
          <w:marBottom w:val="0"/>
          <w:divBdr>
            <w:top w:val="none" w:sz="0" w:space="0" w:color="auto"/>
            <w:left w:val="none" w:sz="0" w:space="0" w:color="auto"/>
            <w:bottom w:val="none" w:sz="0" w:space="0" w:color="auto"/>
            <w:right w:val="none" w:sz="0" w:space="0" w:color="auto"/>
          </w:divBdr>
        </w:div>
        <w:div w:id="841119169">
          <w:marLeft w:val="640"/>
          <w:marRight w:val="0"/>
          <w:marTop w:val="0"/>
          <w:marBottom w:val="0"/>
          <w:divBdr>
            <w:top w:val="none" w:sz="0" w:space="0" w:color="auto"/>
            <w:left w:val="none" w:sz="0" w:space="0" w:color="auto"/>
            <w:bottom w:val="none" w:sz="0" w:space="0" w:color="auto"/>
            <w:right w:val="none" w:sz="0" w:space="0" w:color="auto"/>
          </w:divBdr>
        </w:div>
        <w:div w:id="389353672">
          <w:marLeft w:val="640"/>
          <w:marRight w:val="0"/>
          <w:marTop w:val="0"/>
          <w:marBottom w:val="0"/>
          <w:divBdr>
            <w:top w:val="none" w:sz="0" w:space="0" w:color="auto"/>
            <w:left w:val="none" w:sz="0" w:space="0" w:color="auto"/>
            <w:bottom w:val="none" w:sz="0" w:space="0" w:color="auto"/>
            <w:right w:val="none" w:sz="0" w:space="0" w:color="auto"/>
          </w:divBdr>
        </w:div>
        <w:div w:id="1392462719">
          <w:marLeft w:val="640"/>
          <w:marRight w:val="0"/>
          <w:marTop w:val="0"/>
          <w:marBottom w:val="0"/>
          <w:divBdr>
            <w:top w:val="none" w:sz="0" w:space="0" w:color="auto"/>
            <w:left w:val="none" w:sz="0" w:space="0" w:color="auto"/>
            <w:bottom w:val="none" w:sz="0" w:space="0" w:color="auto"/>
            <w:right w:val="none" w:sz="0" w:space="0" w:color="auto"/>
          </w:divBdr>
        </w:div>
      </w:divsChild>
    </w:div>
    <w:div w:id="1932540762">
      <w:bodyDiv w:val="1"/>
      <w:marLeft w:val="0"/>
      <w:marRight w:val="0"/>
      <w:marTop w:val="0"/>
      <w:marBottom w:val="0"/>
      <w:divBdr>
        <w:top w:val="none" w:sz="0" w:space="0" w:color="auto"/>
        <w:left w:val="none" w:sz="0" w:space="0" w:color="auto"/>
        <w:bottom w:val="none" w:sz="0" w:space="0" w:color="auto"/>
        <w:right w:val="none" w:sz="0" w:space="0" w:color="auto"/>
      </w:divBdr>
      <w:divsChild>
        <w:div w:id="163472549">
          <w:marLeft w:val="640"/>
          <w:marRight w:val="0"/>
          <w:marTop w:val="0"/>
          <w:marBottom w:val="0"/>
          <w:divBdr>
            <w:top w:val="none" w:sz="0" w:space="0" w:color="auto"/>
            <w:left w:val="none" w:sz="0" w:space="0" w:color="auto"/>
            <w:bottom w:val="none" w:sz="0" w:space="0" w:color="auto"/>
            <w:right w:val="none" w:sz="0" w:space="0" w:color="auto"/>
          </w:divBdr>
        </w:div>
        <w:div w:id="1019282948">
          <w:marLeft w:val="640"/>
          <w:marRight w:val="0"/>
          <w:marTop w:val="0"/>
          <w:marBottom w:val="0"/>
          <w:divBdr>
            <w:top w:val="none" w:sz="0" w:space="0" w:color="auto"/>
            <w:left w:val="none" w:sz="0" w:space="0" w:color="auto"/>
            <w:bottom w:val="none" w:sz="0" w:space="0" w:color="auto"/>
            <w:right w:val="none" w:sz="0" w:space="0" w:color="auto"/>
          </w:divBdr>
        </w:div>
        <w:div w:id="1098984744">
          <w:marLeft w:val="640"/>
          <w:marRight w:val="0"/>
          <w:marTop w:val="0"/>
          <w:marBottom w:val="0"/>
          <w:divBdr>
            <w:top w:val="none" w:sz="0" w:space="0" w:color="auto"/>
            <w:left w:val="none" w:sz="0" w:space="0" w:color="auto"/>
            <w:bottom w:val="none" w:sz="0" w:space="0" w:color="auto"/>
            <w:right w:val="none" w:sz="0" w:space="0" w:color="auto"/>
          </w:divBdr>
        </w:div>
        <w:div w:id="1758670647">
          <w:marLeft w:val="640"/>
          <w:marRight w:val="0"/>
          <w:marTop w:val="0"/>
          <w:marBottom w:val="0"/>
          <w:divBdr>
            <w:top w:val="none" w:sz="0" w:space="0" w:color="auto"/>
            <w:left w:val="none" w:sz="0" w:space="0" w:color="auto"/>
            <w:bottom w:val="none" w:sz="0" w:space="0" w:color="auto"/>
            <w:right w:val="none" w:sz="0" w:space="0" w:color="auto"/>
          </w:divBdr>
        </w:div>
        <w:div w:id="1958179952">
          <w:marLeft w:val="640"/>
          <w:marRight w:val="0"/>
          <w:marTop w:val="0"/>
          <w:marBottom w:val="0"/>
          <w:divBdr>
            <w:top w:val="none" w:sz="0" w:space="0" w:color="auto"/>
            <w:left w:val="none" w:sz="0" w:space="0" w:color="auto"/>
            <w:bottom w:val="none" w:sz="0" w:space="0" w:color="auto"/>
            <w:right w:val="none" w:sz="0" w:space="0" w:color="auto"/>
          </w:divBdr>
        </w:div>
        <w:div w:id="335815192">
          <w:marLeft w:val="640"/>
          <w:marRight w:val="0"/>
          <w:marTop w:val="0"/>
          <w:marBottom w:val="0"/>
          <w:divBdr>
            <w:top w:val="none" w:sz="0" w:space="0" w:color="auto"/>
            <w:left w:val="none" w:sz="0" w:space="0" w:color="auto"/>
            <w:bottom w:val="none" w:sz="0" w:space="0" w:color="auto"/>
            <w:right w:val="none" w:sz="0" w:space="0" w:color="auto"/>
          </w:divBdr>
        </w:div>
        <w:div w:id="2017229336">
          <w:marLeft w:val="640"/>
          <w:marRight w:val="0"/>
          <w:marTop w:val="0"/>
          <w:marBottom w:val="0"/>
          <w:divBdr>
            <w:top w:val="none" w:sz="0" w:space="0" w:color="auto"/>
            <w:left w:val="none" w:sz="0" w:space="0" w:color="auto"/>
            <w:bottom w:val="none" w:sz="0" w:space="0" w:color="auto"/>
            <w:right w:val="none" w:sz="0" w:space="0" w:color="auto"/>
          </w:divBdr>
        </w:div>
        <w:div w:id="325015060">
          <w:marLeft w:val="640"/>
          <w:marRight w:val="0"/>
          <w:marTop w:val="0"/>
          <w:marBottom w:val="0"/>
          <w:divBdr>
            <w:top w:val="none" w:sz="0" w:space="0" w:color="auto"/>
            <w:left w:val="none" w:sz="0" w:space="0" w:color="auto"/>
            <w:bottom w:val="none" w:sz="0" w:space="0" w:color="auto"/>
            <w:right w:val="none" w:sz="0" w:space="0" w:color="auto"/>
          </w:divBdr>
        </w:div>
        <w:div w:id="1410539696">
          <w:marLeft w:val="640"/>
          <w:marRight w:val="0"/>
          <w:marTop w:val="0"/>
          <w:marBottom w:val="0"/>
          <w:divBdr>
            <w:top w:val="none" w:sz="0" w:space="0" w:color="auto"/>
            <w:left w:val="none" w:sz="0" w:space="0" w:color="auto"/>
            <w:bottom w:val="none" w:sz="0" w:space="0" w:color="auto"/>
            <w:right w:val="none" w:sz="0" w:space="0" w:color="auto"/>
          </w:divBdr>
        </w:div>
        <w:div w:id="186480706">
          <w:marLeft w:val="640"/>
          <w:marRight w:val="0"/>
          <w:marTop w:val="0"/>
          <w:marBottom w:val="0"/>
          <w:divBdr>
            <w:top w:val="none" w:sz="0" w:space="0" w:color="auto"/>
            <w:left w:val="none" w:sz="0" w:space="0" w:color="auto"/>
            <w:bottom w:val="none" w:sz="0" w:space="0" w:color="auto"/>
            <w:right w:val="none" w:sz="0" w:space="0" w:color="auto"/>
          </w:divBdr>
        </w:div>
        <w:div w:id="983241269">
          <w:marLeft w:val="640"/>
          <w:marRight w:val="0"/>
          <w:marTop w:val="0"/>
          <w:marBottom w:val="0"/>
          <w:divBdr>
            <w:top w:val="none" w:sz="0" w:space="0" w:color="auto"/>
            <w:left w:val="none" w:sz="0" w:space="0" w:color="auto"/>
            <w:bottom w:val="none" w:sz="0" w:space="0" w:color="auto"/>
            <w:right w:val="none" w:sz="0" w:space="0" w:color="auto"/>
          </w:divBdr>
        </w:div>
        <w:div w:id="2003465317">
          <w:marLeft w:val="640"/>
          <w:marRight w:val="0"/>
          <w:marTop w:val="0"/>
          <w:marBottom w:val="0"/>
          <w:divBdr>
            <w:top w:val="none" w:sz="0" w:space="0" w:color="auto"/>
            <w:left w:val="none" w:sz="0" w:space="0" w:color="auto"/>
            <w:bottom w:val="none" w:sz="0" w:space="0" w:color="auto"/>
            <w:right w:val="none" w:sz="0" w:space="0" w:color="auto"/>
          </w:divBdr>
        </w:div>
        <w:div w:id="2101022338">
          <w:marLeft w:val="640"/>
          <w:marRight w:val="0"/>
          <w:marTop w:val="0"/>
          <w:marBottom w:val="0"/>
          <w:divBdr>
            <w:top w:val="none" w:sz="0" w:space="0" w:color="auto"/>
            <w:left w:val="none" w:sz="0" w:space="0" w:color="auto"/>
            <w:bottom w:val="none" w:sz="0" w:space="0" w:color="auto"/>
            <w:right w:val="none" w:sz="0" w:space="0" w:color="auto"/>
          </w:divBdr>
        </w:div>
        <w:div w:id="574555921">
          <w:marLeft w:val="640"/>
          <w:marRight w:val="0"/>
          <w:marTop w:val="0"/>
          <w:marBottom w:val="0"/>
          <w:divBdr>
            <w:top w:val="none" w:sz="0" w:space="0" w:color="auto"/>
            <w:left w:val="none" w:sz="0" w:space="0" w:color="auto"/>
            <w:bottom w:val="none" w:sz="0" w:space="0" w:color="auto"/>
            <w:right w:val="none" w:sz="0" w:space="0" w:color="auto"/>
          </w:divBdr>
        </w:div>
        <w:div w:id="667829045">
          <w:marLeft w:val="640"/>
          <w:marRight w:val="0"/>
          <w:marTop w:val="0"/>
          <w:marBottom w:val="0"/>
          <w:divBdr>
            <w:top w:val="none" w:sz="0" w:space="0" w:color="auto"/>
            <w:left w:val="none" w:sz="0" w:space="0" w:color="auto"/>
            <w:bottom w:val="none" w:sz="0" w:space="0" w:color="auto"/>
            <w:right w:val="none" w:sz="0" w:space="0" w:color="auto"/>
          </w:divBdr>
        </w:div>
        <w:div w:id="1797411838">
          <w:marLeft w:val="640"/>
          <w:marRight w:val="0"/>
          <w:marTop w:val="0"/>
          <w:marBottom w:val="0"/>
          <w:divBdr>
            <w:top w:val="none" w:sz="0" w:space="0" w:color="auto"/>
            <w:left w:val="none" w:sz="0" w:space="0" w:color="auto"/>
            <w:bottom w:val="none" w:sz="0" w:space="0" w:color="auto"/>
            <w:right w:val="none" w:sz="0" w:space="0" w:color="auto"/>
          </w:divBdr>
        </w:div>
        <w:div w:id="1714034467">
          <w:marLeft w:val="640"/>
          <w:marRight w:val="0"/>
          <w:marTop w:val="0"/>
          <w:marBottom w:val="0"/>
          <w:divBdr>
            <w:top w:val="none" w:sz="0" w:space="0" w:color="auto"/>
            <w:left w:val="none" w:sz="0" w:space="0" w:color="auto"/>
            <w:bottom w:val="none" w:sz="0" w:space="0" w:color="auto"/>
            <w:right w:val="none" w:sz="0" w:space="0" w:color="auto"/>
          </w:divBdr>
        </w:div>
        <w:div w:id="380524317">
          <w:marLeft w:val="640"/>
          <w:marRight w:val="0"/>
          <w:marTop w:val="0"/>
          <w:marBottom w:val="0"/>
          <w:divBdr>
            <w:top w:val="none" w:sz="0" w:space="0" w:color="auto"/>
            <w:left w:val="none" w:sz="0" w:space="0" w:color="auto"/>
            <w:bottom w:val="none" w:sz="0" w:space="0" w:color="auto"/>
            <w:right w:val="none" w:sz="0" w:space="0" w:color="auto"/>
          </w:divBdr>
        </w:div>
        <w:div w:id="599215276">
          <w:marLeft w:val="640"/>
          <w:marRight w:val="0"/>
          <w:marTop w:val="0"/>
          <w:marBottom w:val="0"/>
          <w:divBdr>
            <w:top w:val="none" w:sz="0" w:space="0" w:color="auto"/>
            <w:left w:val="none" w:sz="0" w:space="0" w:color="auto"/>
            <w:bottom w:val="none" w:sz="0" w:space="0" w:color="auto"/>
            <w:right w:val="none" w:sz="0" w:space="0" w:color="auto"/>
          </w:divBdr>
        </w:div>
        <w:div w:id="2434858">
          <w:marLeft w:val="640"/>
          <w:marRight w:val="0"/>
          <w:marTop w:val="0"/>
          <w:marBottom w:val="0"/>
          <w:divBdr>
            <w:top w:val="none" w:sz="0" w:space="0" w:color="auto"/>
            <w:left w:val="none" w:sz="0" w:space="0" w:color="auto"/>
            <w:bottom w:val="none" w:sz="0" w:space="0" w:color="auto"/>
            <w:right w:val="none" w:sz="0" w:space="0" w:color="auto"/>
          </w:divBdr>
        </w:div>
        <w:div w:id="2030983032">
          <w:marLeft w:val="640"/>
          <w:marRight w:val="0"/>
          <w:marTop w:val="0"/>
          <w:marBottom w:val="0"/>
          <w:divBdr>
            <w:top w:val="none" w:sz="0" w:space="0" w:color="auto"/>
            <w:left w:val="none" w:sz="0" w:space="0" w:color="auto"/>
            <w:bottom w:val="none" w:sz="0" w:space="0" w:color="auto"/>
            <w:right w:val="none" w:sz="0" w:space="0" w:color="auto"/>
          </w:divBdr>
        </w:div>
        <w:div w:id="697394131">
          <w:marLeft w:val="640"/>
          <w:marRight w:val="0"/>
          <w:marTop w:val="0"/>
          <w:marBottom w:val="0"/>
          <w:divBdr>
            <w:top w:val="none" w:sz="0" w:space="0" w:color="auto"/>
            <w:left w:val="none" w:sz="0" w:space="0" w:color="auto"/>
            <w:bottom w:val="none" w:sz="0" w:space="0" w:color="auto"/>
            <w:right w:val="none" w:sz="0" w:space="0" w:color="auto"/>
          </w:divBdr>
        </w:div>
        <w:div w:id="895701470">
          <w:marLeft w:val="640"/>
          <w:marRight w:val="0"/>
          <w:marTop w:val="0"/>
          <w:marBottom w:val="0"/>
          <w:divBdr>
            <w:top w:val="none" w:sz="0" w:space="0" w:color="auto"/>
            <w:left w:val="none" w:sz="0" w:space="0" w:color="auto"/>
            <w:bottom w:val="none" w:sz="0" w:space="0" w:color="auto"/>
            <w:right w:val="none" w:sz="0" w:space="0" w:color="auto"/>
          </w:divBdr>
        </w:div>
        <w:div w:id="1583684208">
          <w:marLeft w:val="640"/>
          <w:marRight w:val="0"/>
          <w:marTop w:val="0"/>
          <w:marBottom w:val="0"/>
          <w:divBdr>
            <w:top w:val="none" w:sz="0" w:space="0" w:color="auto"/>
            <w:left w:val="none" w:sz="0" w:space="0" w:color="auto"/>
            <w:bottom w:val="none" w:sz="0" w:space="0" w:color="auto"/>
            <w:right w:val="none" w:sz="0" w:space="0" w:color="auto"/>
          </w:divBdr>
        </w:div>
        <w:div w:id="1369724554">
          <w:marLeft w:val="640"/>
          <w:marRight w:val="0"/>
          <w:marTop w:val="0"/>
          <w:marBottom w:val="0"/>
          <w:divBdr>
            <w:top w:val="none" w:sz="0" w:space="0" w:color="auto"/>
            <w:left w:val="none" w:sz="0" w:space="0" w:color="auto"/>
            <w:bottom w:val="none" w:sz="0" w:space="0" w:color="auto"/>
            <w:right w:val="none" w:sz="0" w:space="0" w:color="auto"/>
          </w:divBdr>
        </w:div>
        <w:div w:id="2127381723">
          <w:marLeft w:val="640"/>
          <w:marRight w:val="0"/>
          <w:marTop w:val="0"/>
          <w:marBottom w:val="0"/>
          <w:divBdr>
            <w:top w:val="none" w:sz="0" w:space="0" w:color="auto"/>
            <w:left w:val="none" w:sz="0" w:space="0" w:color="auto"/>
            <w:bottom w:val="none" w:sz="0" w:space="0" w:color="auto"/>
            <w:right w:val="none" w:sz="0" w:space="0" w:color="auto"/>
          </w:divBdr>
        </w:div>
        <w:div w:id="321392402">
          <w:marLeft w:val="640"/>
          <w:marRight w:val="0"/>
          <w:marTop w:val="0"/>
          <w:marBottom w:val="0"/>
          <w:divBdr>
            <w:top w:val="none" w:sz="0" w:space="0" w:color="auto"/>
            <w:left w:val="none" w:sz="0" w:space="0" w:color="auto"/>
            <w:bottom w:val="none" w:sz="0" w:space="0" w:color="auto"/>
            <w:right w:val="none" w:sz="0" w:space="0" w:color="auto"/>
          </w:divBdr>
        </w:div>
        <w:div w:id="947741597">
          <w:marLeft w:val="640"/>
          <w:marRight w:val="0"/>
          <w:marTop w:val="0"/>
          <w:marBottom w:val="0"/>
          <w:divBdr>
            <w:top w:val="none" w:sz="0" w:space="0" w:color="auto"/>
            <w:left w:val="none" w:sz="0" w:space="0" w:color="auto"/>
            <w:bottom w:val="none" w:sz="0" w:space="0" w:color="auto"/>
            <w:right w:val="none" w:sz="0" w:space="0" w:color="auto"/>
          </w:divBdr>
        </w:div>
        <w:div w:id="540436410">
          <w:marLeft w:val="640"/>
          <w:marRight w:val="0"/>
          <w:marTop w:val="0"/>
          <w:marBottom w:val="0"/>
          <w:divBdr>
            <w:top w:val="none" w:sz="0" w:space="0" w:color="auto"/>
            <w:left w:val="none" w:sz="0" w:space="0" w:color="auto"/>
            <w:bottom w:val="none" w:sz="0" w:space="0" w:color="auto"/>
            <w:right w:val="none" w:sz="0" w:space="0" w:color="auto"/>
          </w:divBdr>
        </w:div>
        <w:div w:id="1994410137">
          <w:marLeft w:val="640"/>
          <w:marRight w:val="0"/>
          <w:marTop w:val="0"/>
          <w:marBottom w:val="0"/>
          <w:divBdr>
            <w:top w:val="none" w:sz="0" w:space="0" w:color="auto"/>
            <w:left w:val="none" w:sz="0" w:space="0" w:color="auto"/>
            <w:bottom w:val="none" w:sz="0" w:space="0" w:color="auto"/>
            <w:right w:val="none" w:sz="0" w:space="0" w:color="auto"/>
          </w:divBdr>
        </w:div>
        <w:div w:id="715743972">
          <w:marLeft w:val="640"/>
          <w:marRight w:val="0"/>
          <w:marTop w:val="0"/>
          <w:marBottom w:val="0"/>
          <w:divBdr>
            <w:top w:val="none" w:sz="0" w:space="0" w:color="auto"/>
            <w:left w:val="none" w:sz="0" w:space="0" w:color="auto"/>
            <w:bottom w:val="none" w:sz="0" w:space="0" w:color="auto"/>
            <w:right w:val="none" w:sz="0" w:space="0" w:color="auto"/>
          </w:divBdr>
        </w:div>
        <w:div w:id="1537815571">
          <w:marLeft w:val="640"/>
          <w:marRight w:val="0"/>
          <w:marTop w:val="0"/>
          <w:marBottom w:val="0"/>
          <w:divBdr>
            <w:top w:val="none" w:sz="0" w:space="0" w:color="auto"/>
            <w:left w:val="none" w:sz="0" w:space="0" w:color="auto"/>
            <w:bottom w:val="none" w:sz="0" w:space="0" w:color="auto"/>
            <w:right w:val="none" w:sz="0" w:space="0" w:color="auto"/>
          </w:divBdr>
        </w:div>
        <w:div w:id="1140926681">
          <w:marLeft w:val="640"/>
          <w:marRight w:val="0"/>
          <w:marTop w:val="0"/>
          <w:marBottom w:val="0"/>
          <w:divBdr>
            <w:top w:val="none" w:sz="0" w:space="0" w:color="auto"/>
            <w:left w:val="none" w:sz="0" w:space="0" w:color="auto"/>
            <w:bottom w:val="none" w:sz="0" w:space="0" w:color="auto"/>
            <w:right w:val="none" w:sz="0" w:space="0" w:color="auto"/>
          </w:divBdr>
        </w:div>
        <w:div w:id="641353099">
          <w:marLeft w:val="640"/>
          <w:marRight w:val="0"/>
          <w:marTop w:val="0"/>
          <w:marBottom w:val="0"/>
          <w:divBdr>
            <w:top w:val="none" w:sz="0" w:space="0" w:color="auto"/>
            <w:left w:val="none" w:sz="0" w:space="0" w:color="auto"/>
            <w:bottom w:val="none" w:sz="0" w:space="0" w:color="auto"/>
            <w:right w:val="none" w:sz="0" w:space="0" w:color="auto"/>
          </w:divBdr>
        </w:div>
        <w:div w:id="158038327">
          <w:marLeft w:val="640"/>
          <w:marRight w:val="0"/>
          <w:marTop w:val="0"/>
          <w:marBottom w:val="0"/>
          <w:divBdr>
            <w:top w:val="none" w:sz="0" w:space="0" w:color="auto"/>
            <w:left w:val="none" w:sz="0" w:space="0" w:color="auto"/>
            <w:bottom w:val="none" w:sz="0" w:space="0" w:color="auto"/>
            <w:right w:val="none" w:sz="0" w:space="0" w:color="auto"/>
          </w:divBdr>
        </w:div>
        <w:div w:id="1723793908">
          <w:marLeft w:val="640"/>
          <w:marRight w:val="0"/>
          <w:marTop w:val="0"/>
          <w:marBottom w:val="0"/>
          <w:divBdr>
            <w:top w:val="none" w:sz="0" w:space="0" w:color="auto"/>
            <w:left w:val="none" w:sz="0" w:space="0" w:color="auto"/>
            <w:bottom w:val="none" w:sz="0" w:space="0" w:color="auto"/>
            <w:right w:val="none" w:sz="0" w:space="0" w:color="auto"/>
          </w:divBdr>
        </w:div>
        <w:div w:id="83428586">
          <w:marLeft w:val="640"/>
          <w:marRight w:val="0"/>
          <w:marTop w:val="0"/>
          <w:marBottom w:val="0"/>
          <w:divBdr>
            <w:top w:val="none" w:sz="0" w:space="0" w:color="auto"/>
            <w:left w:val="none" w:sz="0" w:space="0" w:color="auto"/>
            <w:bottom w:val="none" w:sz="0" w:space="0" w:color="auto"/>
            <w:right w:val="none" w:sz="0" w:space="0" w:color="auto"/>
          </w:divBdr>
        </w:div>
        <w:div w:id="185489953">
          <w:marLeft w:val="640"/>
          <w:marRight w:val="0"/>
          <w:marTop w:val="0"/>
          <w:marBottom w:val="0"/>
          <w:divBdr>
            <w:top w:val="none" w:sz="0" w:space="0" w:color="auto"/>
            <w:left w:val="none" w:sz="0" w:space="0" w:color="auto"/>
            <w:bottom w:val="none" w:sz="0" w:space="0" w:color="auto"/>
            <w:right w:val="none" w:sz="0" w:space="0" w:color="auto"/>
          </w:divBdr>
        </w:div>
        <w:div w:id="1009986199">
          <w:marLeft w:val="640"/>
          <w:marRight w:val="0"/>
          <w:marTop w:val="0"/>
          <w:marBottom w:val="0"/>
          <w:divBdr>
            <w:top w:val="none" w:sz="0" w:space="0" w:color="auto"/>
            <w:left w:val="none" w:sz="0" w:space="0" w:color="auto"/>
            <w:bottom w:val="none" w:sz="0" w:space="0" w:color="auto"/>
            <w:right w:val="none" w:sz="0" w:space="0" w:color="auto"/>
          </w:divBdr>
        </w:div>
        <w:div w:id="146170884">
          <w:marLeft w:val="640"/>
          <w:marRight w:val="0"/>
          <w:marTop w:val="0"/>
          <w:marBottom w:val="0"/>
          <w:divBdr>
            <w:top w:val="none" w:sz="0" w:space="0" w:color="auto"/>
            <w:left w:val="none" w:sz="0" w:space="0" w:color="auto"/>
            <w:bottom w:val="none" w:sz="0" w:space="0" w:color="auto"/>
            <w:right w:val="none" w:sz="0" w:space="0" w:color="auto"/>
          </w:divBdr>
        </w:div>
        <w:div w:id="256522679">
          <w:marLeft w:val="640"/>
          <w:marRight w:val="0"/>
          <w:marTop w:val="0"/>
          <w:marBottom w:val="0"/>
          <w:divBdr>
            <w:top w:val="none" w:sz="0" w:space="0" w:color="auto"/>
            <w:left w:val="none" w:sz="0" w:space="0" w:color="auto"/>
            <w:bottom w:val="none" w:sz="0" w:space="0" w:color="auto"/>
            <w:right w:val="none" w:sz="0" w:space="0" w:color="auto"/>
          </w:divBdr>
        </w:div>
        <w:div w:id="1175799592">
          <w:marLeft w:val="640"/>
          <w:marRight w:val="0"/>
          <w:marTop w:val="0"/>
          <w:marBottom w:val="0"/>
          <w:divBdr>
            <w:top w:val="none" w:sz="0" w:space="0" w:color="auto"/>
            <w:left w:val="none" w:sz="0" w:space="0" w:color="auto"/>
            <w:bottom w:val="none" w:sz="0" w:space="0" w:color="auto"/>
            <w:right w:val="none" w:sz="0" w:space="0" w:color="auto"/>
          </w:divBdr>
        </w:div>
        <w:div w:id="1576819288">
          <w:marLeft w:val="640"/>
          <w:marRight w:val="0"/>
          <w:marTop w:val="0"/>
          <w:marBottom w:val="0"/>
          <w:divBdr>
            <w:top w:val="none" w:sz="0" w:space="0" w:color="auto"/>
            <w:left w:val="none" w:sz="0" w:space="0" w:color="auto"/>
            <w:bottom w:val="none" w:sz="0" w:space="0" w:color="auto"/>
            <w:right w:val="none" w:sz="0" w:space="0" w:color="auto"/>
          </w:divBdr>
        </w:div>
        <w:div w:id="375274335">
          <w:marLeft w:val="640"/>
          <w:marRight w:val="0"/>
          <w:marTop w:val="0"/>
          <w:marBottom w:val="0"/>
          <w:divBdr>
            <w:top w:val="none" w:sz="0" w:space="0" w:color="auto"/>
            <w:left w:val="none" w:sz="0" w:space="0" w:color="auto"/>
            <w:bottom w:val="none" w:sz="0" w:space="0" w:color="auto"/>
            <w:right w:val="none" w:sz="0" w:space="0" w:color="auto"/>
          </w:divBdr>
        </w:div>
        <w:div w:id="1155881282">
          <w:marLeft w:val="640"/>
          <w:marRight w:val="0"/>
          <w:marTop w:val="0"/>
          <w:marBottom w:val="0"/>
          <w:divBdr>
            <w:top w:val="none" w:sz="0" w:space="0" w:color="auto"/>
            <w:left w:val="none" w:sz="0" w:space="0" w:color="auto"/>
            <w:bottom w:val="none" w:sz="0" w:space="0" w:color="auto"/>
            <w:right w:val="none" w:sz="0" w:space="0" w:color="auto"/>
          </w:divBdr>
        </w:div>
        <w:div w:id="1842548506">
          <w:marLeft w:val="640"/>
          <w:marRight w:val="0"/>
          <w:marTop w:val="0"/>
          <w:marBottom w:val="0"/>
          <w:divBdr>
            <w:top w:val="none" w:sz="0" w:space="0" w:color="auto"/>
            <w:left w:val="none" w:sz="0" w:space="0" w:color="auto"/>
            <w:bottom w:val="none" w:sz="0" w:space="0" w:color="auto"/>
            <w:right w:val="none" w:sz="0" w:space="0" w:color="auto"/>
          </w:divBdr>
        </w:div>
        <w:div w:id="1807310424">
          <w:marLeft w:val="640"/>
          <w:marRight w:val="0"/>
          <w:marTop w:val="0"/>
          <w:marBottom w:val="0"/>
          <w:divBdr>
            <w:top w:val="none" w:sz="0" w:space="0" w:color="auto"/>
            <w:left w:val="none" w:sz="0" w:space="0" w:color="auto"/>
            <w:bottom w:val="none" w:sz="0" w:space="0" w:color="auto"/>
            <w:right w:val="none" w:sz="0" w:space="0" w:color="auto"/>
          </w:divBdr>
        </w:div>
        <w:div w:id="9306561">
          <w:marLeft w:val="640"/>
          <w:marRight w:val="0"/>
          <w:marTop w:val="0"/>
          <w:marBottom w:val="0"/>
          <w:divBdr>
            <w:top w:val="none" w:sz="0" w:space="0" w:color="auto"/>
            <w:left w:val="none" w:sz="0" w:space="0" w:color="auto"/>
            <w:bottom w:val="none" w:sz="0" w:space="0" w:color="auto"/>
            <w:right w:val="none" w:sz="0" w:space="0" w:color="auto"/>
          </w:divBdr>
        </w:div>
        <w:div w:id="1313295418">
          <w:marLeft w:val="640"/>
          <w:marRight w:val="0"/>
          <w:marTop w:val="0"/>
          <w:marBottom w:val="0"/>
          <w:divBdr>
            <w:top w:val="none" w:sz="0" w:space="0" w:color="auto"/>
            <w:left w:val="none" w:sz="0" w:space="0" w:color="auto"/>
            <w:bottom w:val="none" w:sz="0" w:space="0" w:color="auto"/>
            <w:right w:val="none" w:sz="0" w:space="0" w:color="auto"/>
          </w:divBdr>
        </w:div>
        <w:div w:id="1854802164">
          <w:marLeft w:val="640"/>
          <w:marRight w:val="0"/>
          <w:marTop w:val="0"/>
          <w:marBottom w:val="0"/>
          <w:divBdr>
            <w:top w:val="none" w:sz="0" w:space="0" w:color="auto"/>
            <w:left w:val="none" w:sz="0" w:space="0" w:color="auto"/>
            <w:bottom w:val="none" w:sz="0" w:space="0" w:color="auto"/>
            <w:right w:val="none" w:sz="0" w:space="0" w:color="auto"/>
          </w:divBdr>
        </w:div>
        <w:div w:id="72821402">
          <w:marLeft w:val="640"/>
          <w:marRight w:val="0"/>
          <w:marTop w:val="0"/>
          <w:marBottom w:val="0"/>
          <w:divBdr>
            <w:top w:val="none" w:sz="0" w:space="0" w:color="auto"/>
            <w:left w:val="none" w:sz="0" w:space="0" w:color="auto"/>
            <w:bottom w:val="none" w:sz="0" w:space="0" w:color="auto"/>
            <w:right w:val="none" w:sz="0" w:space="0" w:color="auto"/>
          </w:divBdr>
        </w:div>
        <w:div w:id="1552768851">
          <w:marLeft w:val="640"/>
          <w:marRight w:val="0"/>
          <w:marTop w:val="0"/>
          <w:marBottom w:val="0"/>
          <w:divBdr>
            <w:top w:val="none" w:sz="0" w:space="0" w:color="auto"/>
            <w:left w:val="none" w:sz="0" w:space="0" w:color="auto"/>
            <w:bottom w:val="none" w:sz="0" w:space="0" w:color="auto"/>
            <w:right w:val="none" w:sz="0" w:space="0" w:color="auto"/>
          </w:divBdr>
        </w:div>
        <w:div w:id="396321099">
          <w:marLeft w:val="640"/>
          <w:marRight w:val="0"/>
          <w:marTop w:val="0"/>
          <w:marBottom w:val="0"/>
          <w:divBdr>
            <w:top w:val="none" w:sz="0" w:space="0" w:color="auto"/>
            <w:left w:val="none" w:sz="0" w:space="0" w:color="auto"/>
            <w:bottom w:val="none" w:sz="0" w:space="0" w:color="auto"/>
            <w:right w:val="none" w:sz="0" w:space="0" w:color="auto"/>
          </w:divBdr>
        </w:div>
        <w:div w:id="474225876">
          <w:marLeft w:val="640"/>
          <w:marRight w:val="0"/>
          <w:marTop w:val="0"/>
          <w:marBottom w:val="0"/>
          <w:divBdr>
            <w:top w:val="none" w:sz="0" w:space="0" w:color="auto"/>
            <w:left w:val="none" w:sz="0" w:space="0" w:color="auto"/>
            <w:bottom w:val="none" w:sz="0" w:space="0" w:color="auto"/>
            <w:right w:val="none" w:sz="0" w:space="0" w:color="auto"/>
          </w:divBdr>
        </w:div>
        <w:div w:id="2040469854">
          <w:marLeft w:val="640"/>
          <w:marRight w:val="0"/>
          <w:marTop w:val="0"/>
          <w:marBottom w:val="0"/>
          <w:divBdr>
            <w:top w:val="none" w:sz="0" w:space="0" w:color="auto"/>
            <w:left w:val="none" w:sz="0" w:space="0" w:color="auto"/>
            <w:bottom w:val="none" w:sz="0" w:space="0" w:color="auto"/>
            <w:right w:val="none" w:sz="0" w:space="0" w:color="auto"/>
          </w:divBdr>
        </w:div>
        <w:div w:id="1083331315">
          <w:marLeft w:val="640"/>
          <w:marRight w:val="0"/>
          <w:marTop w:val="0"/>
          <w:marBottom w:val="0"/>
          <w:divBdr>
            <w:top w:val="none" w:sz="0" w:space="0" w:color="auto"/>
            <w:left w:val="none" w:sz="0" w:space="0" w:color="auto"/>
            <w:bottom w:val="none" w:sz="0" w:space="0" w:color="auto"/>
            <w:right w:val="none" w:sz="0" w:space="0" w:color="auto"/>
          </w:divBdr>
        </w:div>
        <w:div w:id="1165900328">
          <w:marLeft w:val="640"/>
          <w:marRight w:val="0"/>
          <w:marTop w:val="0"/>
          <w:marBottom w:val="0"/>
          <w:divBdr>
            <w:top w:val="none" w:sz="0" w:space="0" w:color="auto"/>
            <w:left w:val="none" w:sz="0" w:space="0" w:color="auto"/>
            <w:bottom w:val="none" w:sz="0" w:space="0" w:color="auto"/>
            <w:right w:val="none" w:sz="0" w:space="0" w:color="auto"/>
          </w:divBdr>
        </w:div>
        <w:div w:id="1004358702">
          <w:marLeft w:val="640"/>
          <w:marRight w:val="0"/>
          <w:marTop w:val="0"/>
          <w:marBottom w:val="0"/>
          <w:divBdr>
            <w:top w:val="none" w:sz="0" w:space="0" w:color="auto"/>
            <w:left w:val="none" w:sz="0" w:space="0" w:color="auto"/>
            <w:bottom w:val="none" w:sz="0" w:space="0" w:color="auto"/>
            <w:right w:val="none" w:sz="0" w:space="0" w:color="auto"/>
          </w:divBdr>
        </w:div>
        <w:div w:id="820777260">
          <w:marLeft w:val="640"/>
          <w:marRight w:val="0"/>
          <w:marTop w:val="0"/>
          <w:marBottom w:val="0"/>
          <w:divBdr>
            <w:top w:val="none" w:sz="0" w:space="0" w:color="auto"/>
            <w:left w:val="none" w:sz="0" w:space="0" w:color="auto"/>
            <w:bottom w:val="none" w:sz="0" w:space="0" w:color="auto"/>
            <w:right w:val="none" w:sz="0" w:space="0" w:color="auto"/>
          </w:divBdr>
        </w:div>
        <w:div w:id="1179537314">
          <w:marLeft w:val="640"/>
          <w:marRight w:val="0"/>
          <w:marTop w:val="0"/>
          <w:marBottom w:val="0"/>
          <w:divBdr>
            <w:top w:val="none" w:sz="0" w:space="0" w:color="auto"/>
            <w:left w:val="none" w:sz="0" w:space="0" w:color="auto"/>
            <w:bottom w:val="none" w:sz="0" w:space="0" w:color="auto"/>
            <w:right w:val="none" w:sz="0" w:space="0" w:color="auto"/>
          </w:divBdr>
        </w:div>
        <w:div w:id="185405967">
          <w:marLeft w:val="640"/>
          <w:marRight w:val="0"/>
          <w:marTop w:val="0"/>
          <w:marBottom w:val="0"/>
          <w:divBdr>
            <w:top w:val="none" w:sz="0" w:space="0" w:color="auto"/>
            <w:left w:val="none" w:sz="0" w:space="0" w:color="auto"/>
            <w:bottom w:val="none" w:sz="0" w:space="0" w:color="auto"/>
            <w:right w:val="none" w:sz="0" w:space="0" w:color="auto"/>
          </w:divBdr>
        </w:div>
        <w:div w:id="1740906867">
          <w:marLeft w:val="640"/>
          <w:marRight w:val="0"/>
          <w:marTop w:val="0"/>
          <w:marBottom w:val="0"/>
          <w:divBdr>
            <w:top w:val="none" w:sz="0" w:space="0" w:color="auto"/>
            <w:left w:val="none" w:sz="0" w:space="0" w:color="auto"/>
            <w:bottom w:val="none" w:sz="0" w:space="0" w:color="auto"/>
            <w:right w:val="none" w:sz="0" w:space="0" w:color="auto"/>
          </w:divBdr>
        </w:div>
        <w:div w:id="1066954225">
          <w:marLeft w:val="640"/>
          <w:marRight w:val="0"/>
          <w:marTop w:val="0"/>
          <w:marBottom w:val="0"/>
          <w:divBdr>
            <w:top w:val="none" w:sz="0" w:space="0" w:color="auto"/>
            <w:left w:val="none" w:sz="0" w:space="0" w:color="auto"/>
            <w:bottom w:val="none" w:sz="0" w:space="0" w:color="auto"/>
            <w:right w:val="none" w:sz="0" w:space="0" w:color="auto"/>
          </w:divBdr>
        </w:div>
        <w:div w:id="1812209645">
          <w:marLeft w:val="640"/>
          <w:marRight w:val="0"/>
          <w:marTop w:val="0"/>
          <w:marBottom w:val="0"/>
          <w:divBdr>
            <w:top w:val="none" w:sz="0" w:space="0" w:color="auto"/>
            <w:left w:val="none" w:sz="0" w:space="0" w:color="auto"/>
            <w:bottom w:val="none" w:sz="0" w:space="0" w:color="auto"/>
            <w:right w:val="none" w:sz="0" w:space="0" w:color="auto"/>
          </w:divBdr>
        </w:div>
        <w:div w:id="1195727226">
          <w:marLeft w:val="640"/>
          <w:marRight w:val="0"/>
          <w:marTop w:val="0"/>
          <w:marBottom w:val="0"/>
          <w:divBdr>
            <w:top w:val="none" w:sz="0" w:space="0" w:color="auto"/>
            <w:left w:val="none" w:sz="0" w:space="0" w:color="auto"/>
            <w:bottom w:val="none" w:sz="0" w:space="0" w:color="auto"/>
            <w:right w:val="none" w:sz="0" w:space="0" w:color="auto"/>
          </w:divBdr>
        </w:div>
        <w:div w:id="888298627">
          <w:marLeft w:val="640"/>
          <w:marRight w:val="0"/>
          <w:marTop w:val="0"/>
          <w:marBottom w:val="0"/>
          <w:divBdr>
            <w:top w:val="none" w:sz="0" w:space="0" w:color="auto"/>
            <w:left w:val="none" w:sz="0" w:space="0" w:color="auto"/>
            <w:bottom w:val="none" w:sz="0" w:space="0" w:color="auto"/>
            <w:right w:val="none" w:sz="0" w:space="0" w:color="auto"/>
          </w:divBdr>
        </w:div>
        <w:div w:id="624778141">
          <w:marLeft w:val="640"/>
          <w:marRight w:val="0"/>
          <w:marTop w:val="0"/>
          <w:marBottom w:val="0"/>
          <w:divBdr>
            <w:top w:val="none" w:sz="0" w:space="0" w:color="auto"/>
            <w:left w:val="none" w:sz="0" w:space="0" w:color="auto"/>
            <w:bottom w:val="none" w:sz="0" w:space="0" w:color="auto"/>
            <w:right w:val="none" w:sz="0" w:space="0" w:color="auto"/>
          </w:divBdr>
        </w:div>
        <w:div w:id="1146555384">
          <w:marLeft w:val="640"/>
          <w:marRight w:val="0"/>
          <w:marTop w:val="0"/>
          <w:marBottom w:val="0"/>
          <w:divBdr>
            <w:top w:val="none" w:sz="0" w:space="0" w:color="auto"/>
            <w:left w:val="none" w:sz="0" w:space="0" w:color="auto"/>
            <w:bottom w:val="none" w:sz="0" w:space="0" w:color="auto"/>
            <w:right w:val="none" w:sz="0" w:space="0" w:color="auto"/>
          </w:divBdr>
        </w:div>
        <w:div w:id="579170273">
          <w:marLeft w:val="640"/>
          <w:marRight w:val="0"/>
          <w:marTop w:val="0"/>
          <w:marBottom w:val="0"/>
          <w:divBdr>
            <w:top w:val="none" w:sz="0" w:space="0" w:color="auto"/>
            <w:left w:val="none" w:sz="0" w:space="0" w:color="auto"/>
            <w:bottom w:val="none" w:sz="0" w:space="0" w:color="auto"/>
            <w:right w:val="none" w:sz="0" w:space="0" w:color="auto"/>
          </w:divBdr>
        </w:div>
        <w:div w:id="902719273">
          <w:marLeft w:val="640"/>
          <w:marRight w:val="0"/>
          <w:marTop w:val="0"/>
          <w:marBottom w:val="0"/>
          <w:divBdr>
            <w:top w:val="none" w:sz="0" w:space="0" w:color="auto"/>
            <w:left w:val="none" w:sz="0" w:space="0" w:color="auto"/>
            <w:bottom w:val="none" w:sz="0" w:space="0" w:color="auto"/>
            <w:right w:val="none" w:sz="0" w:space="0" w:color="auto"/>
          </w:divBdr>
        </w:div>
        <w:div w:id="1229149019">
          <w:marLeft w:val="640"/>
          <w:marRight w:val="0"/>
          <w:marTop w:val="0"/>
          <w:marBottom w:val="0"/>
          <w:divBdr>
            <w:top w:val="none" w:sz="0" w:space="0" w:color="auto"/>
            <w:left w:val="none" w:sz="0" w:space="0" w:color="auto"/>
            <w:bottom w:val="none" w:sz="0" w:space="0" w:color="auto"/>
            <w:right w:val="none" w:sz="0" w:space="0" w:color="auto"/>
          </w:divBdr>
        </w:div>
        <w:div w:id="1821850508">
          <w:marLeft w:val="640"/>
          <w:marRight w:val="0"/>
          <w:marTop w:val="0"/>
          <w:marBottom w:val="0"/>
          <w:divBdr>
            <w:top w:val="none" w:sz="0" w:space="0" w:color="auto"/>
            <w:left w:val="none" w:sz="0" w:space="0" w:color="auto"/>
            <w:bottom w:val="none" w:sz="0" w:space="0" w:color="auto"/>
            <w:right w:val="none" w:sz="0" w:space="0" w:color="auto"/>
          </w:divBdr>
        </w:div>
        <w:div w:id="26831983">
          <w:marLeft w:val="640"/>
          <w:marRight w:val="0"/>
          <w:marTop w:val="0"/>
          <w:marBottom w:val="0"/>
          <w:divBdr>
            <w:top w:val="none" w:sz="0" w:space="0" w:color="auto"/>
            <w:left w:val="none" w:sz="0" w:space="0" w:color="auto"/>
            <w:bottom w:val="none" w:sz="0" w:space="0" w:color="auto"/>
            <w:right w:val="none" w:sz="0" w:space="0" w:color="auto"/>
          </w:divBdr>
        </w:div>
        <w:div w:id="18162870">
          <w:marLeft w:val="640"/>
          <w:marRight w:val="0"/>
          <w:marTop w:val="0"/>
          <w:marBottom w:val="0"/>
          <w:divBdr>
            <w:top w:val="none" w:sz="0" w:space="0" w:color="auto"/>
            <w:left w:val="none" w:sz="0" w:space="0" w:color="auto"/>
            <w:bottom w:val="none" w:sz="0" w:space="0" w:color="auto"/>
            <w:right w:val="none" w:sz="0" w:space="0" w:color="auto"/>
          </w:divBdr>
        </w:div>
        <w:div w:id="1935549542">
          <w:marLeft w:val="640"/>
          <w:marRight w:val="0"/>
          <w:marTop w:val="0"/>
          <w:marBottom w:val="0"/>
          <w:divBdr>
            <w:top w:val="none" w:sz="0" w:space="0" w:color="auto"/>
            <w:left w:val="none" w:sz="0" w:space="0" w:color="auto"/>
            <w:bottom w:val="none" w:sz="0" w:space="0" w:color="auto"/>
            <w:right w:val="none" w:sz="0" w:space="0" w:color="auto"/>
          </w:divBdr>
        </w:div>
        <w:div w:id="14313622">
          <w:marLeft w:val="640"/>
          <w:marRight w:val="0"/>
          <w:marTop w:val="0"/>
          <w:marBottom w:val="0"/>
          <w:divBdr>
            <w:top w:val="none" w:sz="0" w:space="0" w:color="auto"/>
            <w:left w:val="none" w:sz="0" w:space="0" w:color="auto"/>
            <w:bottom w:val="none" w:sz="0" w:space="0" w:color="auto"/>
            <w:right w:val="none" w:sz="0" w:space="0" w:color="auto"/>
          </w:divBdr>
        </w:div>
      </w:divsChild>
    </w:div>
    <w:div w:id="1937404657">
      <w:bodyDiv w:val="1"/>
      <w:marLeft w:val="0"/>
      <w:marRight w:val="0"/>
      <w:marTop w:val="0"/>
      <w:marBottom w:val="0"/>
      <w:divBdr>
        <w:top w:val="none" w:sz="0" w:space="0" w:color="auto"/>
        <w:left w:val="none" w:sz="0" w:space="0" w:color="auto"/>
        <w:bottom w:val="none" w:sz="0" w:space="0" w:color="auto"/>
        <w:right w:val="none" w:sz="0" w:space="0" w:color="auto"/>
      </w:divBdr>
      <w:divsChild>
        <w:div w:id="1283221044">
          <w:marLeft w:val="640"/>
          <w:marRight w:val="0"/>
          <w:marTop w:val="0"/>
          <w:marBottom w:val="0"/>
          <w:divBdr>
            <w:top w:val="none" w:sz="0" w:space="0" w:color="auto"/>
            <w:left w:val="none" w:sz="0" w:space="0" w:color="auto"/>
            <w:bottom w:val="none" w:sz="0" w:space="0" w:color="auto"/>
            <w:right w:val="none" w:sz="0" w:space="0" w:color="auto"/>
          </w:divBdr>
        </w:div>
        <w:div w:id="1974946300">
          <w:marLeft w:val="640"/>
          <w:marRight w:val="0"/>
          <w:marTop w:val="0"/>
          <w:marBottom w:val="0"/>
          <w:divBdr>
            <w:top w:val="none" w:sz="0" w:space="0" w:color="auto"/>
            <w:left w:val="none" w:sz="0" w:space="0" w:color="auto"/>
            <w:bottom w:val="none" w:sz="0" w:space="0" w:color="auto"/>
            <w:right w:val="none" w:sz="0" w:space="0" w:color="auto"/>
          </w:divBdr>
        </w:div>
        <w:div w:id="1472210614">
          <w:marLeft w:val="640"/>
          <w:marRight w:val="0"/>
          <w:marTop w:val="0"/>
          <w:marBottom w:val="0"/>
          <w:divBdr>
            <w:top w:val="none" w:sz="0" w:space="0" w:color="auto"/>
            <w:left w:val="none" w:sz="0" w:space="0" w:color="auto"/>
            <w:bottom w:val="none" w:sz="0" w:space="0" w:color="auto"/>
            <w:right w:val="none" w:sz="0" w:space="0" w:color="auto"/>
          </w:divBdr>
        </w:div>
        <w:div w:id="711612475">
          <w:marLeft w:val="640"/>
          <w:marRight w:val="0"/>
          <w:marTop w:val="0"/>
          <w:marBottom w:val="0"/>
          <w:divBdr>
            <w:top w:val="none" w:sz="0" w:space="0" w:color="auto"/>
            <w:left w:val="none" w:sz="0" w:space="0" w:color="auto"/>
            <w:bottom w:val="none" w:sz="0" w:space="0" w:color="auto"/>
            <w:right w:val="none" w:sz="0" w:space="0" w:color="auto"/>
          </w:divBdr>
        </w:div>
        <w:div w:id="1811635115">
          <w:marLeft w:val="640"/>
          <w:marRight w:val="0"/>
          <w:marTop w:val="0"/>
          <w:marBottom w:val="0"/>
          <w:divBdr>
            <w:top w:val="none" w:sz="0" w:space="0" w:color="auto"/>
            <w:left w:val="none" w:sz="0" w:space="0" w:color="auto"/>
            <w:bottom w:val="none" w:sz="0" w:space="0" w:color="auto"/>
            <w:right w:val="none" w:sz="0" w:space="0" w:color="auto"/>
          </w:divBdr>
        </w:div>
        <w:div w:id="1390955315">
          <w:marLeft w:val="640"/>
          <w:marRight w:val="0"/>
          <w:marTop w:val="0"/>
          <w:marBottom w:val="0"/>
          <w:divBdr>
            <w:top w:val="none" w:sz="0" w:space="0" w:color="auto"/>
            <w:left w:val="none" w:sz="0" w:space="0" w:color="auto"/>
            <w:bottom w:val="none" w:sz="0" w:space="0" w:color="auto"/>
            <w:right w:val="none" w:sz="0" w:space="0" w:color="auto"/>
          </w:divBdr>
        </w:div>
        <w:div w:id="145753511">
          <w:marLeft w:val="640"/>
          <w:marRight w:val="0"/>
          <w:marTop w:val="0"/>
          <w:marBottom w:val="0"/>
          <w:divBdr>
            <w:top w:val="none" w:sz="0" w:space="0" w:color="auto"/>
            <w:left w:val="none" w:sz="0" w:space="0" w:color="auto"/>
            <w:bottom w:val="none" w:sz="0" w:space="0" w:color="auto"/>
            <w:right w:val="none" w:sz="0" w:space="0" w:color="auto"/>
          </w:divBdr>
        </w:div>
        <w:div w:id="1556158791">
          <w:marLeft w:val="640"/>
          <w:marRight w:val="0"/>
          <w:marTop w:val="0"/>
          <w:marBottom w:val="0"/>
          <w:divBdr>
            <w:top w:val="none" w:sz="0" w:space="0" w:color="auto"/>
            <w:left w:val="none" w:sz="0" w:space="0" w:color="auto"/>
            <w:bottom w:val="none" w:sz="0" w:space="0" w:color="auto"/>
            <w:right w:val="none" w:sz="0" w:space="0" w:color="auto"/>
          </w:divBdr>
        </w:div>
        <w:div w:id="1515880392">
          <w:marLeft w:val="640"/>
          <w:marRight w:val="0"/>
          <w:marTop w:val="0"/>
          <w:marBottom w:val="0"/>
          <w:divBdr>
            <w:top w:val="none" w:sz="0" w:space="0" w:color="auto"/>
            <w:left w:val="none" w:sz="0" w:space="0" w:color="auto"/>
            <w:bottom w:val="none" w:sz="0" w:space="0" w:color="auto"/>
            <w:right w:val="none" w:sz="0" w:space="0" w:color="auto"/>
          </w:divBdr>
        </w:div>
        <w:div w:id="1190408017">
          <w:marLeft w:val="640"/>
          <w:marRight w:val="0"/>
          <w:marTop w:val="0"/>
          <w:marBottom w:val="0"/>
          <w:divBdr>
            <w:top w:val="none" w:sz="0" w:space="0" w:color="auto"/>
            <w:left w:val="none" w:sz="0" w:space="0" w:color="auto"/>
            <w:bottom w:val="none" w:sz="0" w:space="0" w:color="auto"/>
            <w:right w:val="none" w:sz="0" w:space="0" w:color="auto"/>
          </w:divBdr>
        </w:div>
        <w:div w:id="1190412067">
          <w:marLeft w:val="640"/>
          <w:marRight w:val="0"/>
          <w:marTop w:val="0"/>
          <w:marBottom w:val="0"/>
          <w:divBdr>
            <w:top w:val="none" w:sz="0" w:space="0" w:color="auto"/>
            <w:left w:val="none" w:sz="0" w:space="0" w:color="auto"/>
            <w:bottom w:val="none" w:sz="0" w:space="0" w:color="auto"/>
            <w:right w:val="none" w:sz="0" w:space="0" w:color="auto"/>
          </w:divBdr>
        </w:div>
        <w:div w:id="1266888147">
          <w:marLeft w:val="640"/>
          <w:marRight w:val="0"/>
          <w:marTop w:val="0"/>
          <w:marBottom w:val="0"/>
          <w:divBdr>
            <w:top w:val="none" w:sz="0" w:space="0" w:color="auto"/>
            <w:left w:val="none" w:sz="0" w:space="0" w:color="auto"/>
            <w:bottom w:val="none" w:sz="0" w:space="0" w:color="auto"/>
            <w:right w:val="none" w:sz="0" w:space="0" w:color="auto"/>
          </w:divBdr>
        </w:div>
        <w:div w:id="376667737">
          <w:marLeft w:val="640"/>
          <w:marRight w:val="0"/>
          <w:marTop w:val="0"/>
          <w:marBottom w:val="0"/>
          <w:divBdr>
            <w:top w:val="none" w:sz="0" w:space="0" w:color="auto"/>
            <w:left w:val="none" w:sz="0" w:space="0" w:color="auto"/>
            <w:bottom w:val="none" w:sz="0" w:space="0" w:color="auto"/>
            <w:right w:val="none" w:sz="0" w:space="0" w:color="auto"/>
          </w:divBdr>
        </w:div>
        <w:div w:id="1341200347">
          <w:marLeft w:val="640"/>
          <w:marRight w:val="0"/>
          <w:marTop w:val="0"/>
          <w:marBottom w:val="0"/>
          <w:divBdr>
            <w:top w:val="none" w:sz="0" w:space="0" w:color="auto"/>
            <w:left w:val="none" w:sz="0" w:space="0" w:color="auto"/>
            <w:bottom w:val="none" w:sz="0" w:space="0" w:color="auto"/>
            <w:right w:val="none" w:sz="0" w:space="0" w:color="auto"/>
          </w:divBdr>
        </w:div>
        <w:div w:id="1307054840">
          <w:marLeft w:val="640"/>
          <w:marRight w:val="0"/>
          <w:marTop w:val="0"/>
          <w:marBottom w:val="0"/>
          <w:divBdr>
            <w:top w:val="none" w:sz="0" w:space="0" w:color="auto"/>
            <w:left w:val="none" w:sz="0" w:space="0" w:color="auto"/>
            <w:bottom w:val="none" w:sz="0" w:space="0" w:color="auto"/>
            <w:right w:val="none" w:sz="0" w:space="0" w:color="auto"/>
          </w:divBdr>
        </w:div>
        <w:div w:id="874344711">
          <w:marLeft w:val="640"/>
          <w:marRight w:val="0"/>
          <w:marTop w:val="0"/>
          <w:marBottom w:val="0"/>
          <w:divBdr>
            <w:top w:val="none" w:sz="0" w:space="0" w:color="auto"/>
            <w:left w:val="none" w:sz="0" w:space="0" w:color="auto"/>
            <w:bottom w:val="none" w:sz="0" w:space="0" w:color="auto"/>
            <w:right w:val="none" w:sz="0" w:space="0" w:color="auto"/>
          </w:divBdr>
        </w:div>
        <w:div w:id="1352611383">
          <w:marLeft w:val="640"/>
          <w:marRight w:val="0"/>
          <w:marTop w:val="0"/>
          <w:marBottom w:val="0"/>
          <w:divBdr>
            <w:top w:val="none" w:sz="0" w:space="0" w:color="auto"/>
            <w:left w:val="none" w:sz="0" w:space="0" w:color="auto"/>
            <w:bottom w:val="none" w:sz="0" w:space="0" w:color="auto"/>
            <w:right w:val="none" w:sz="0" w:space="0" w:color="auto"/>
          </w:divBdr>
        </w:div>
        <w:div w:id="2144614847">
          <w:marLeft w:val="640"/>
          <w:marRight w:val="0"/>
          <w:marTop w:val="0"/>
          <w:marBottom w:val="0"/>
          <w:divBdr>
            <w:top w:val="none" w:sz="0" w:space="0" w:color="auto"/>
            <w:left w:val="none" w:sz="0" w:space="0" w:color="auto"/>
            <w:bottom w:val="none" w:sz="0" w:space="0" w:color="auto"/>
            <w:right w:val="none" w:sz="0" w:space="0" w:color="auto"/>
          </w:divBdr>
        </w:div>
        <w:div w:id="1764256564">
          <w:marLeft w:val="640"/>
          <w:marRight w:val="0"/>
          <w:marTop w:val="0"/>
          <w:marBottom w:val="0"/>
          <w:divBdr>
            <w:top w:val="none" w:sz="0" w:space="0" w:color="auto"/>
            <w:left w:val="none" w:sz="0" w:space="0" w:color="auto"/>
            <w:bottom w:val="none" w:sz="0" w:space="0" w:color="auto"/>
            <w:right w:val="none" w:sz="0" w:space="0" w:color="auto"/>
          </w:divBdr>
        </w:div>
        <w:div w:id="1321229629">
          <w:marLeft w:val="640"/>
          <w:marRight w:val="0"/>
          <w:marTop w:val="0"/>
          <w:marBottom w:val="0"/>
          <w:divBdr>
            <w:top w:val="none" w:sz="0" w:space="0" w:color="auto"/>
            <w:left w:val="none" w:sz="0" w:space="0" w:color="auto"/>
            <w:bottom w:val="none" w:sz="0" w:space="0" w:color="auto"/>
            <w:right w:val="none" w:sz="0" w:space="0" w:color="auto"/>
          </w:divBdr>
        </w:div>
        <w:div w:id="79567436">
          <w:marLeft w:val="640"/>
          <w:marRight w:val="0"/>
          <w:marTop w:val="0"/>
          <w:marBottom w:val="0"/>
          <w:divBdr>
            <w:top w:val="none" w:sz="0" w:space="0" w:color="auto"/>
            <w:left w:val="none" w:sz="0" w:space="0" w:color="auto"/>
            <w:bottom w:val="none" w:sz="0" w:space="0" w:color="auto"/>
            <w:right w:val="none" w:sz="0" w:space="0" w:color="auto"/>
          </w:divBdr>
        </w:div>
        <w:div w:id="1633897474">
          <w:marLeft w:val="640"/>
          <w:marRight w:val="0"/>
          <w:marTop w:val="0"/>
          <w:marBottom w:val="0"/>
          <w:divBdr>
            <w:top w:val="none" w:sz="0" w:space="0" w:color="auto"/>
            <w:left w:val="none" w:sz="0" w:space="0" w:color="auto"/>
            <w:bottom w:val="none" w:sz="0" w:space="0" w:color="auto"/>
            <w:right w:val="none" w:sz="0" w:space="0" w:color="auto"/>
          </w:divBdr>
        </w:div>
        <w:div w:id="2069305528">
          <w:marLeft w:val="640"/>
          <w:marRight w:val="0"/>
          <w:marTop w:val="0"/>
          <w:marBottom w:val="0"/>
          <w:divBdr>
            <w:top w:val="none" w:sz="0" w:space="0" w:color="auto"/>
            <w:left w:val="none" w:sz="0" w:space="0" w:color="auto"/>
            <w:bottom w:val="none" w:sz="0" w:space="0" w:color="auto"/>
            <w:right w:val="none" w:sz="0" w:space="0" w:color="auto"/>
          </w:divBdr>
        </w:div>
        <w:div w:id="1246496592">
          <w:marLeft w:val="640"/>
          <w:marRight w:val="0"/>
          <w:marTop w:val="0"/>
          <w:marBottom w:val="0"/>
          <w:divBdr>
            <w:top w:val="none" w:sz="0" w:space="0" w:color="auto"/>
            <w:left w:val="none" w:sz="0" w:space="0" w:color="auto"/>
            <w:bottom w:val="none" w:sz="0" w:space="0" w:color="auto"/>
            <w:right w:val="none" w:sz="0" w:space="0" w:color="auto"/>
          </w:divBdr>
        </w:div>
        <w:div w:id="126247244">
          <w:marLeft w:val="640"/>
          <w:marRight w:val="0"/>
          <w:marTop w:val="0"/>
          <w:marBottom w:val="0"/>
          <w:divBdr>
            <w:top w:val="none" w:sz="0" w:space="0" w:color="auto"/>
            <w:left w:val="none" w:sz="0" w:space="0" w:color="auto"/>
            <w:bottom w:val="none" w:sz="0" w:space="0" w:color="auto"/>
            <w:right w:val="none" w:sz="0" w:space="0" w:color="auto"/>
          </w:divBdr>
        </w:div>
        <w:div w:id="1375814711">
          <w:marLeft w:val="640"/>
          <w:marRight w:val="0"/>
          <w:marTop w:val="0"/>
          <w:marBottom w:val="0"/>
          <w:divBdr>
            <w:top w:val="none" w:sz="0" w:space="0" w:color="auto"/>
            <w:left w:val="none" w:sz="0" w:space="0" w:color="auto"/>
            <w:bottom w:val="none" w:sz="0" w:space="0" w:color="auto"/>
            <w:right w:val="none" w:sz="0" w:space="0" w:color="auto"/>
          </w:divBdr>
        </w:div>
        <w:div w:id="292030404">
          <w:marLeft w:val="640"/>
          <w:marRight w:val="0"/>
          <w:marTop w:val="0"/>
          <w:marBottom w:val="0"/>
          <w:divBdr>
            <w:top w:val="none" w:sz="0" w:space="0" w:color="auto"/>
            <w:left w:val="none" w:sz="0" w:space="0" w:color="auto"/>
            <w:bottom w:val="none" w:sz="0" w:space="0" w:color="auto"/>
            <w:right w:val="none" w:sz="0" w:space="0" w:color="auto"/>
          </w:divBdr>
        </w:div>
        <w:div w:id="1663780180">
          <w:marLeft w:val="640"/>
          <w:marRight w:val="0"/>
          <w:marTop w:val="0"/>
          <w:marBottom w:val="0"/>
          <w:divBdr>
            <w:top w:val="none" w:sz="0" w:space="0" w:color="auto"/>
            <w:left w:val="none" w:sz="0" w:space="0" w:color="auto"/>
            <w:bottom w:val="none" w:sz="0" w:space="0" w:color="auto"/>
            <w:right w:val="none" w:sz="0" w:space="0" w:color="auto"/>
          </w:divBdr>
        </w:div>
        <w:div w:id="1080757350">
          <w:marLeft w:val="640"/>
          <w:marRight w:val="0"/>
          <w:marTop w:val="0"/>
          <w:marBottom w:val="0"/>
          <w:divBdr>
            <w:top w:val="none" w:sz="0" w:space="0" w:color="auto"/>
            <w:left w:val="none" w:sz="0" w:space="0" w:color="auto"/>
            <w:bottom w:val="none" w:sz="0" w:space="0" w:color="auto"/>
            <w:right w:val="none" w:sz="0" w:space="0" w:color="auto"/>
          </w:divBdr>
        </w:div>
        <w:div w:id="1132869987">
          <w:marLeft w:val="640"/>
          <w:marRight w:val="0"/>
          <w:marTop w:val="0"/>
          <w:marBottom w:val="0"/>
          <w:divBdr>
            <w:top w:val="none" w:sz="0" w:space="0" w:color="auto"/>
            <w:left w:val="none" w:sz="0" w:space="0" w:color="auto"/>
            <w:bottom w:val="none" w:sz="0" w:space="0" w:color="auto"/>
            <w:right w:val="none" w:sz="0" w:space="0" w:color="auto"/>
          </w:divBdr>
        </w:div>
        <w:div w:id="533464488">
          <w:marLeft w:val="640"/>
          <w:marRight w:val="0"/>
          <w:marTop w:val="0"/>
          <w:marBottom w:val="0"/>
          <w:divBdr>
            <w:top w:val="none" w:sz="0" w:space="0" w:color="auto"/>
            <w:left w:val="none" w:sz="0" w:space="0" w:color="auto"/>
            <w:bottom w:val="none" w:sz="0" w:space="0" w:color="auto"/>
            <w:right w:val="none" w:sz="0" w:space="0" w:color="auto"/>
          </w:divBdr>
        </w:div>
        <w:div w:id="375933418">
          <w:marLeft w:val="640"/>
          <w:marRight w:val="0"/>
          <w:marTop w:val="0"/>
          <w:marBottom w:val="0"/>
          <w:divBdr>
            <w:top w:val="none" w:sz="0" w:space="0" w:color="auto"/>
            <w:left w:val="none" w:sz="0" w:space="0" w:color="auto"/>
            <w:bottom w:val="none" w:sz="0" w:space="0" w:color="auto"/>
            <w:right w:val="none" w:sz="0" w:space="0" w:color="auto"/>
          </w:divBdr>
        </w:div>
        <w:div w:id="791636210">
          <w:marLeft w:val="640"/>
          <w:marRight w:val="0"/>
          <w:marTop w:val="0"/>
          <w:marBottom w:val="0"/>
          <w:divBdr>
            <w:top w:val="none" w:sz="0" w:space="0" w:color="auto"/>
            <w:left w:val="none" w:sz="0" w:space="0" w:color="auto"/>
            <w:bottom w:val="none" w:sz="0" w:space="0" w:color="auto"/>
            <w:right w:val="none" w:sz="0" w:space="0" w:color="auto"/>
          </w:divBdr>
        </w:div>
        <w:div w:id="614558389">
          <w:marLeft w:val="640"/>
          <w:marRight w:val="0"/>
          <w:marTop w:val="0"/>
          <w:marBottom w:val="0"/>
          <w:divBdr>
            <w:top w:val="none" w:sz="0" w:space="0" w:color="auto"/>
            <w:left w:val="none" w:sz="0" w:space="0" w:color="auto"/>
            <w:bottom w:val="none" w:sz="0" w:space="0" w:color="auto"/>
            <w:right w:val="none" w:sz="0" w:space="0" w:color="auto"/>
          </w:divBdr>
        </w:div>
        <w:div w:id="1203981523">
          <w:marLeft w:val="640"/>
          <w:marRight w:val="0"/>
          <w:marTop w:val="0"/>
          <w:marBottom w:val="0"/>
          <w:divBdr>
            <w:top w:val="none" w:sz="0" w:space="0" w:color="auto"/>
            <w:left w:val="none" w:sz="0" w:space="0" w:color="auto"/>
            <w:bottom w:val="none" w:sz="0" w:space="0" w:color="auto"/>
            <w:right w:val="none" w:sz="0" w:space="0" w:color="auto"/>
          </w:divBdr>
        </w:div>
        <w:div w:id="1199321279">
          <w:marLeft w:val="640"/>
          <w:marRight w:val="0"/>
          <w:marTop w:val="0"/>
          <w:marBottom w:val="0"/>
          <w:divBdr>
            <w:top w:val="none" w:sz="0" w:space="0" w:color="auto"/>
            <w:left w:val="none" w:sz="0" w:space="0" w:color="auto"/>
            <w:bottom w:val="none" w:sz="0" w:space="0" w:color="auto"/>
            <w:right w:val="none" w:sz="0" w:space="0" w:color="auto"/>
          </w:divBdr>
        </w:div>
        <w:div w:id="758404045">
          <w:marLeft w:val="640"/>
          <w:marRight w:val="0"/>
          <w:marTop w:val="0"/>
          <w:marBottom w:val="0"/>
          <w:divBdr>
            <w:top w:val="none" w:sz="0" w:space="0" w:color="auto"/>
            <w:left w:val="none" w:sz="0" w:space="0" w:color="auto"/>
            <w:bottom w:val="none" w:sz="0" w:space="0" w:color="auto"/>
            <w:right w:val="none" w:sz="0" w:space="0" w:color="auto"/>
          </w:divBdr>
        </w:div>
        <w:div w:id="1843004758">
          <w:marLeft w:val="640"/>
          <w:marRight w:val="0"/>
          <w:marTop w:val="0"/>
          <w:marBottom w:val="0"/>
          <w:divBdr>
            <w:top w:val="none" w:sz="0" w:space="0" w:color="auto"/>
            <w:left w:val="none" w:sz="0" w:space="0" w:color="auto"/>
            <w:bottom w:val="none" w:sz="0" w:space="0" w:color="auto"/>
            <w:right w:val="none" w:sz="0" w:space="0" w:color="auto"/>
          </w:divBdr>
        </w:div>
        <w:div w:id="1187406504">
          <w:marLeft w:val="640"/>
          <w:marRight w:val="0"/>
          <w:marTop w:val="0"/>
          <w:marBottom w:val="0"/>
          <w:divBdr>
            <w:top w:val="none" w:sz="0" w:space="0" w:color="auto"/>
            <w:left w:val="none" w:sz="0" w:space="0" w:color="auto"/>
            <w:bottom w:val="none" w:sz="0" w:space="0" w:color="auto"/>
            <w:right w:val="none" w:sz="0" w:space="0" w:color="auto"/>
          </w:divBdr>
        </w:div>
      </w:divsChild>
    </w:div>
    <w:div w:id="1939096107">
      <w:bodyDiv w:val="1"/>
      <w:marLeft w:val="0"/>
      <w:marRight w:val="0"/>
      <w:marTop w:val="0"/>
      <w:marBottom w:val="0"/>
      <w:divBdr>
        <w:top w:val="none" w:sz="0" w:space="0" w:color="auto"/>
        <w:left w:val="none" w:sz="0" w:space="0" w:color="auto"/>
        <w:bottom w:val="none" w:sz="0" w:space="0" w:color="auto"/>
        <w:right w:val="none" w:sz="0" w:space="0" w:color="auto"/>
      </w:divBdr>
      <w:divsChild>
        <w:div w:id="1362316047">
          <w:marLeft w:val="640"/>
          <w:marRight w:val="0"/>
          <w:marTop w:val="0"/>
          <w:marBottom w:val="0"/>
          <w:divBdr>
            <w:top w:val="none" w:sz="0" w:space="0" w:color="auto"/>
            <w:left w:val="none" w:sz="0" w:space="0" w:color="auto"/>
            <w:bottom w:val="none" w:sz="0" w:space="0" w:color="auto"/>
            <w:right w:val="none" w:sz="0" w:space="0" w:color="auto"/>
          </w:divBdr>
        </w:div>
        <w:div w:id="375786190">
          <w:marLeft w:val="640"/>
          <w:marRight w:val="0"/>
          <w:marTop w:val="0"/>
          <w:marBottom w:val="0"/>
          <w:divBdr>
            <w:top w:val="none" w:sz="0" w:space="0" w:color="auto"/>
            <w:left w:val="none" w:sz="0" w:space="0" w:color="auto"/>
            <w:bottom w:val="none" w:sz="0" w:space="0" w:color="auto"/>
            <w:right w:val="none" w:sz="0" w:space="0" w:color="auto"/>
          </w:divBdr>
        </w:div>
        <w:div w:id="2034257576">
          <w:marLeft w:val="640"/>
          <w:marRight w:val="0"/>
          <w:marTop w:val="0"/>
          <w:marBottom w:val="0"/>
          <w:divBdr>
            <w:top w:val="none" w:sz="0" w:space="0" w:color="auto"/>
            <w:left w:val="none" w:sz="0" w:space="0" w:color="auto"/>
            <w:bottom w:val="none" w:sz="0" w:space="0" w:color="auto"/>
            <w:right w:val="none" w:sz="0" w:space="0" w:color="auto"/>
          </w:divBdr>
        </w:div>
        <w:div w:id="419496964">
          <w:marLeft w:val="640"/>
          <w:marRight w:val="0"/>
          <w:marTop w:val="0"/>
          <w:marBottom w:val="0"/>
          <w:divBdr>
            <w:top w:val="none" w:sz="0" w:space="0" w:color="auto"/>
            <w:left w:val="none" w:sz="0" w:space="0" w:color="auto"/>
            <w:bottom w:val="none" w:sz="0" w:space="0" w:color="auto"/>
            <w:right w:val="none" w:sz="0" w:space="0" w:color="auto"/>
          </w:divBdr>
        </w:div>
        <w:div w:id="425424290">
          <w:marLeft w:val="640"/>
          <w:marRight w:val="0"/>
          <w:marTop w:val="0"/>
          <w:marBottom w:val="0"/>
          <w:divBdr>
            <w:top w:val="none" w:sz="0" w:space="0" w:color="auto"/>
            <w:left w:val="none" w:sz="0" w:space="0" w:color="auto"/>
            <w:bottom w:val="none" w:sz="0" w:space="0" w:color="auto"/>
            <w:right w:val="none" w:sz="0" w:space="0" w:color="auto"/>
          </w:divBdr>
        </w:div>
        <w:div w:id="1961372879">
          <w:marLeft w:val="640"/>
          <w:marRight w:val="0"/>
          <w:marTop w:val="0"/>
          <w:marBottom w:val="0"/>
          <w:divBdr>
            <w:top w:val="none" w:sz="0" w:space="0" w:color="auto"/>
            <w:left w:val="none" w:sz="0" w:space="0" w:color="auto"/>
            <w:bottom w:val="none" w:sz="0" w:space="0" w:color="auto"/>
            <w:right w:val="none" w:sz="0" w:space="0" w:color="auto"/>
          </w:divBdr>
        </w:div>
        <w:div w:id="78019359">
          <w:marLeft w:val="640"/>
          <w:marRight w:val="0"/>
          <w:marTop w:val="0"/>
          <w:marBottom w:val="0"/>
          <w:divBdr>
            <w:top w:val="none" w:sz="0" w:space="0" w:color="auto"/>
            <w:left w:val="none" w:sz="0" w:space="0" w:color="auto"/>
            <w:bottom w:val="none" w:sz="0" w:space="0" w:color="auto"/>
            <w:right w:val="none" w:sz="0" w:space="0" w:color="auto"/>
          </w:divBdr>
        </w:div>
        <w:div w:id="2058703098">
          <w:marLeft w:val="640"/>
          <w:marRight w:val="0"/>
          <w:marTop w:val="0"/>
          <w:marBottom w:val="0"/>
          <w:divBdr>
            <w:top w:val="none" w:sz="0" w:space="0" w:color="auto"/>
            <w:left w:val="none" w:sz="0" w:space="0" w:color="auto"/>
            <w:bottom w:val="none" w:sz="0" w:space="0" w:color="auto"/>
            <w:right w:val="none" w:sz="0" w:space="0" w:color="auto"/>
          </w:divBdr>
        </w:div>
        <w:div w:id="772673611">
          <w:marLeft w:val="640"/>
          <w:marRight w:val="0"/>
          <w:marTop w:val="0"/>
          <w:marBottom w:val="0"/>
          <w:divBdr>
            <w:top w:val="none" w:sz="0" w:space="0" w:color="auto"/>
            <w:left w:val="none" w:sz="0" w:space="0" w:color="auto"/>
            <w:bottom w:val="none" w:sz="0" w:space="0" w:color="auto"/>
            <w:right w:val="none" w:sz="0" w:space="0" w:color="auto"/>
          </w:divBdr>
        </w:div>
        <w:div w:id="686835651">
          <w:marLeft w:val="640"/>
          <w:marRight w:val="0"/>
          <w:marTop w:val="0"/>
          <w:marBottom w:val="0"/>
          <w:divBdr>
            <w:top w:val="none" w:sz="0" w:space="0" w:color="auto"/>
            <w:left w:val="none" w:sz="0" w:space="0" w:color="auto"/>
            <w:bottom w:val="none" w:sz="0" w:space="0" w:color="auto"/>
            <w:right w:val="none" w:sz="0" w:space="0" w:color="auto"/>
          </w:divBdr>
        </w:div>
        <w:div w:id="358353892">
          <w:marLeft w:val="640"/>
          <w:marRight w:val="0"/>
          <w:marTop w:val="0"/>
          <w:marBottom w:val="0"/>
          <w:divBdr>
            <w:top w:val="none" w:sz="0" w:space="0" w:color="auto"/>
            <w:left w:val="none" w:sz="0" w:space="0" w:color="auto"/>
            <w:bottom w:val="none" w:sz="0" w:space="0" w:color="auto"/>
            <w:right w:val="none" w:sz="0" w:space="0" w:color="auto"/>
          </w:divBdr>
        </w:div>
        <w:div w:id="996419368">
          <w:marLeft w:val="640"/>
          <w:marRight w:val="0"/>
          <w:marTop w:val="0"/>
          <w:marBottom w:val="0"/>
          <w:divBdr>
            <w:top w:val="none" w:sz="0" w:space="0" w:color="auto"/>
            <w:left w:val="none" w:sz="0" w:space="0" w:color="auto"/>
            <w:bottom w:val="none" w:sz="0" w:space="0" w:color="auto"/>
            <w:right w:val="none" w:sz="0" w:space="0" w:color="auto"/>
          </w:divBdr>
        </w:div>
        <w:div w:id="719944238">
          <w:marLeft w:val="640"/>
          <w:marRight w:val="0"/>
          <w:marTop w:val="0"/>
          <w:marBottom w:val="0"/>
          <w:divBdr>
            <w:top w:val="none" w:sz="0" w:space="0" w:color="auto"/>
            <w:left w:val="none" w:sz="0" w:space="0" w:color="auto"/>
            <w:bottom w:val="none" w:sz="0" w:space="0" w:color="auto"/>
            <w:right w:val="none" w:sz="0" w:space="0" w:color="auto"/>
          </w:divBdr>
        </w:div>
        <w:div w:id="1424953287">
          <w:marLeft w:val="640"/>
          <w:marRight w:val="0"/>
          <w:marTop w:val="0"/>
          <w:marBottom w:val="0"/>
          <w:divBdr>
            <w:top w:val="none" w:sz="0" w:space="0" w:color="auto"/>
            <w:left w:val="none" w:sz="0" w:space="0" w:color="auto"/>
            <w:bottom w:val="none" w:sz="0" w:space="0" w:color="auto"/>
            <w:right w:val="none" w:sz="0" w:space="0" w:color="auto"/>
          </w:divBdr>
        </w:div>
        <w:div w:id="1564637648">
          <w:marLeft w:val="640"/>
          <w:marRight w:val="0"/>
          <w:marTop w:val="0"/>
          <w:marBottom w:val="0"/>
          <w:divBdr>
            <w:top w:val="none" w:sz="0" w:space="0" w:color="auto"/>
            <w:left w:val="none" w:sz="0" w:space="0" w:color="auto"/>
            <w:bottom w:val="none" w:sz="0" w:space="0" w:color="auto"/>
            <w:right w:val="none" w:sz="0" w:space="0" w:color="auto"/>
          </w:divBdr>
        </w:div>
        <w:div w:id="1183084583">
          <w:marLeft w:val="640"/>
          <w:marRight w:val="0"/>
          <w:marTop w:val="0"/>
          <w:marBottom w:val="0"/>
          <w:divBdr>
            <w:top w:val="none" w:sz="0" w:space="0" w:color="auto"/>
            <w:left w:val="none" w:sz="0" w:space="0" w:color="auto"/>
            <w:bottom w:val="none" w:sz="0" w:space="0" w:color="auto"/>
            <w:right w:val="none" w:sz="0" w:space="0" w:color="auto"/>
          </w:divBdr>
        </w:div>
        <w:div w:id="645008661">
          <w:marLeft w:val="640"/>
          <w:marRight w:val="0"/>
          <w:marTop w:val="0"/>
          <w:marBottom w:val="0"/>
          <w:divBdr>
            <w:top w:val="none" w:sz="0" w:space="0" w:color="auto"/>
            <w:left w:val="none" w:sz="0" w:space="0" w:color="auto"/>
            <w:bottom w:val="none" w:sz="0" w:space="0" w:color="auto"/>
            <w:right w:val="none" w:sz="0" w:space="0" w:color="auto"/>
          </w:divBdr>
        </w:div>
        <w:div w:id="1982615107">
          <w:marLeft w:val="640"/>
          <w:marRight w:val="0"/>
          <w:marTop w:val="0"/>
          <w:marBottom w:val="0"/>
          <w:divBdr>
            <w:top w:val="none" w:sz="0" w:space="0" w:color="auto"/>
            <w:left w:val="none" w:sz="0" w:space="0" w:color="auto"/>
            <w:bottom w:val="none" w:sz="0" w:space="0" w:color="auto"/>
            <w:right w:val="none" w:sz="0" w:space="0" w:color="auto"/>
          </w:divBdr>
        </w:div>
        <w:div w:id="2023125052">
          <w:marLeft w:val="640"/>
          <w:marRight w:val="0"/>
          <w:marTop w:val="0"/>
          <w:marBottom w:val="0"/>
          <w:divBdr>
            <w:top w:val="none" w:sz="0" w:space="0" w:color="auto"/>
            <w:left w:val="none" w:sz="0" w:space="0" w:color="auto"/>
            <w:bottom w:val="none" w:sz="0" w:space="0" w:color="auto"/>
            <w:right w:val="none" w:sz="0" w:space="0" w:color="auto"/>
          </w:divBdr>
        </w:div>
        <w:div w:id="1625649699">
          <w:marLeft w:val="640"/>
          <w:marRight w:val="0"/>
          <w:marTop w:val="0"/>
          <w:marBottom w:val="0"/>
          <w:divBdr>
            <w:top w:val="none" w:sz="0" w:space="0" w:color="auto"/>
            <w:left w:val="none" w:sz="0" w:space="0" w:color="auto"/>
            <w:bottom w:val="none" w:sz="0" w:space="0" w:color="auto"/>
            <w:right w:val="none" w:sz="0" w:space="0" w:color="auto"/>
          </w:divBdr>
        </w:div>
        <w:div w:id="1253397318">
          <w:marLeft w:val="640"/>
          <w:marRight w:val="0"/>
          <w:marTop w:val="0"/>
          <w:marBottom w:val="0"/>
          <w:divBdr>
            <w:top w:val="none" w:sz="0" w:space="0" w:color="auto"/>
            <w:left w:val="none" w:sz="0" w:space="0" w:color="auto"/>
            <w:bottom w:val="none" w:sz="0" w:space="0" w:color="auto"/>
            <w:right w:val="none" w:sz="0" w:space="0" w:color="auto"/>
          </w:divBdr>
        </w:div>
        <w:div w:id="868185519">
          <w:marLeft w:val="640"/>
          <w:marRight w:val="0"/>
          <w:marTop w:val="0"/>
          <w:marBottom w:val="0"/>
          <w:divBdr>
            <w:top w:val="none" w:sz="0" w:space="0" w:color="auto"/>
            <w:left w:val="none" w:sz="0" w:space="0" w:color="auto"/>
            <w:bottom w:val="none" w:sz="0" w:space="0" w:color="auto"/>
            <w:right w:val="none" w:sz="0" w:space="0" w:color="auto"/>
          </w:divBdr>
        </w:div>
        <w:div w:id="1614898839">
          <w:marLeft w:val="640"/>
          <w:marRight w:val="0"/>
          <w:marTop w:val="0"/>
          <w:marBottom w:val="0"/>
          <w:divBdr>
            <w:top w:val="none" w:sz="0" w:space="0" w:color="auto"/>
            <w:left w:val="none" w:sz="0" w:space="0" w:color="auto"/>
            <w:bottom w:val="none" w:sz="0" w:space="0" w:color="auto"/>
            <w:right w:val="none" w:sz="0" w:space="0" w:color="auto"/>
          </w:divBdr>
        </w:div>
        <w:div w:id="1232425724">
          <w:marLeft w:val="640"/>
          <w:marRight w:val="0"/>
          <w:marTop w:val="0"/>
          <w:marBottom w:val="0"/>
          <w:divBdr>
            <w:top w:val="none" w:sz="0" w:space="0" w:color="auto"/>
            <w:left w:val="none" w:sz="0" w:space="0" w:color="auto"/>
            <w:bottom w:val="none" w:sz="0" w:space="0" w:color="auto"/>
            <w:right w:val="none" w:sz="0" w:space="0" w:color="auto"/>
          </w:divBdr>
        </w:div>
        <w:div w:id="564222885">
          <w:marLeft w:val="640"/>
          <w:marRight w:val="0"/>
          <w:marTop w:val="0"/>
          <w:marBottom w:val="0"/>
          <w:divBdr>
            <w:top w:val="none" w:sz="0" w:space="0" w:color="auto"/>
            <w:left w:val="none" w:sz="0" w:space="0" w:color="auto"/>
            <w:bottom w:val="none" w:sz="0" w:space="0" w:color="auto"/>
            <w:right w:val="none" w:sz="0" w:space="0" w:color="auto"/>
          </w:divBdr>
        </w:div>
        <w:div w:id="2053383727">
          <w:marLeft w:val="640"/>
          <w:marRight w:val="0"/>
          <w:marTop w:val="0"/>
          <w:marBottom w:val="0"/>
          <w:divBdr>
            <w:top w:val="none" w:sz="0" w:space="0" w:color="auto"/>
            <w:left w:val="none" w:sz="0" w:space="0" w:color="auto"/>
            <w:bottom w:val="none" w:sz="0" w:space="0" w:color="auto"/>
            <w:right w:val="none" w:sz="0" w:space="0" w:color="auto"/>
          </w:divBdr>
        </w:div>
        <w:div w:id="2041515397">
          <w:marLeft w:val="640"/>
          <w:marRight w:val="0"/>
          <w:marTop w:val="0"/>
          <w:marBottom w:val="0"/>
          <w:divBdr>
            <w:top w:val="none" w:sz="0" w:space="0" w:color="auto"/>
            <w:left w:val="none" w:sz="0" w:space="0" w:color="auto"/>
            <w:bottom w:val="none" w:sz="0" w:space="0" w:color="auto"/>
            <w:right w:val="none" w:sz="0" w:space="0" w:color="auto"/>
          </w:divBdr>
        </w:div>
        <w:div w:id="609510609">
          <w:marLeft w:val="640"/>
          <w:marRight w:val="0"/>
          <w:marTop w:val="0"/>
          <w:marBottom w:val="0"/>
          <w:divBdr>
            <w:top w:val="none" w:sz="0" w:space="0" w:color="auto"/>
            <w:left w:val="none" w:sz="0" w:space="0" w:color="auto"/>
            <w:bottom w:val="none" w:sz="0" w:space="0" w:color="auto"/>
            <w:right w:val="none" w:sz="0" w:space="0" w:color="auto"/>
          </w:divBdr>
        </w:div>
        <w:div w:id="1483228287">
          <w:marLeft w:val="640"/>
          <w:marRight w:val="0"/>
          <w:marTop w:val="0"/>
          <w:marBottom w:val="0"/>
          <w:divBdr>
            <w:top w:val="none" w:sz="0" w:space="0" w:color="auto"/>
            <w:left w:val="none" w:sz="0" w:space="0" w:color="auto"/>
            <w:bottom w:val="none" w:sz="0" w:space="0" w:color="auto"/>
            <w:right w:val="none" w:sz="0" w:space="0" w:color="auto"/>
          </w:divBdr>
        </w:div>
        <w:div w:id="1526014845">
          <w:marLeft w:val="640"/>
          <w:marRight w:val="0"/>
          <w:marTop w:val="0"/>
          <w:marBottom w:val="0"/>
          <w:divBdr>
            <w:top w:val="none" w:sz="0" w:space="0" w:color="auto"/>
            <w:left w:val="none" w:sz="0" w:space="0" w:color="auto"/>
            <w:bottom w:val="none" w:sz="0" w:space="0" w:color="auto"/>
            <w:right w:val="none" w:sz="0" w:space="0" w:color="auto"/>
          </w:divBdr>
        </w:div>
        <w:div w:id="2124305488">
          <w:marLeft w:val="640"/>
          <w:marRight w:val="0"/>
          <w:marTop w:val="0"/>
          <w:marBottom w:val="0"/>
          <w:divBdr>
            <w:top w:val="none" w:sz="0" w:space="0" w:color="auto"/>
            <w:left w:val="none" w:sz="0" w:space="0" w:color="auto"/>
            <w:bottom w:val="none" w:sz="0" w:space="0" w:color="auto"/>
            <w:right w:val="none" w:sz="0" w:space="0" w:color="auto"/>
          </w:divBdr>
        </w:div>
        <w:div w:id="472868748">
          <w:marLeft w:val="640"/>
          <w:marRight w:val="0"/>
          <w:marTop w:val="0"/>
          <w:marBottom w:val="0"/>
          <w:divBdr>
            <w:top w:val="none" w:sz="0" w:space="0" w:color="auto"/>
            <w:left w:val="none" w:sz="0" w:space="0" w:color="auto"/>
            <w:bottom w:val="none" w:sz="0" w:space="0" w:color="auto"/>
            <w:right w:val="none" w:sz="0" w:space="0" w:color="auto"/>
          </w:divBdr>
        </w:div>
        <w:div w:id="67534442">
          <w:marLeft w:val="640"/>
          <w:marRight w:val="0"/>
          <w:marTop w:val="0"/>
          <w:marBottom w:val="0"/>
          <w:divBdr>
            <w:top w:val="none" w:sz="0" w:space="0" w:color="auto"/>
            <w:left w:val="none" w:sz="0" w:space="0" w:color="auto"/>
            <w:bottom w:val="none" w:sz="0" w:space="0" w:color="auto"/>
            <w:right w:val="none" w:sz="0" w:space="0" w:color="auto"/>
          </w:divBdr>
        </w:div>
        <w:div w:id="1668437750">
          <w:marLeft w:val="640"/>
          <w:marRight w:val="0"/>
          <w:marTop w:val="0"/>
          <w:marBottom w:val="0"/>
          <w:divBdr>
            <w:top w:val="none" w:sz="0" w:space="0" w:color="auto"/>
            <w:left w:val="none" w:sz="0" w:space="0" w:color="auto"/>
            <w:bottom w:val="none" w:sz="0" w:space="0" w:color="auto"/>
            <w:right w:val="none" w:sz="0" w:space="0" w:color="auto"/>
          </w:divBdr>
        </w:div>
        <w:div w:id="1026491912">
          <w:marLeft w:val="640"/>
          <w:marRight w:val="0"/>
          <w:marTop w:val="0"/>
          <w:marBottom w:val="0"/>
          <w:divBdr>
            <w:top w:val="none" w:sz="0" w:space="0" w:color="auto"/>
            <w:left w:val="none" w:sz="0" w:space="0" w:color="auto"/>
            <w:bottom w:val="none" w:sz="0" w:space="0" w:color="auto"/>
            <w:right w:val="none" w:sz="0" w:space="0" w:color="auto"/>
          </w:divBdr>
        </w:div>
        <w:div w:id="1978994234">
          <w:marLeft w:val="640"/>
          <w:marRight w:val="0"/>
          <w:marTop w:val="0"/>
          <w:marBottom w:val="0"/>
          <w:divBdr>
            <w:top w:val="none" w:sz="0" w:space="0" w:color="auto"/>
            <w:left w:val="none" w:sz="0" w:space="0" w:color="auto"/>
            <w:bottom w:val="none" w:sz="0" w:space="0" w:color="auto"/>
            <w:right w:val="none" w:sz="0" w:space="0" w:color="auto"/>
          </w:divBdr>
        </w:div>
        <w:div w:id="1616865791">
          <w:marLeft w:val="640"/>
          <w:marRight w:val="0"/>
          <w:marTop w:val="0"/>
          <w:marBottom w:val="0"/>
          <w:divBdr>
            <w:top w:val="none" w:sz="0" w:space="0" w:color="auto"/>
            <w:left w:val="none" w:sz="0" w:space="0" w:color="auto"/>
            <w:bottom w:val="none" w:sz="0" w:space="0" w:color="auto"/>
            <w:right w:val="none" w:sz="0" w:space="0" w:color="auto"/>
          </w:divBdr>
        </w:div>
        <w:div w:id="2048944362">
          <w:marLeft w:val="640"/>
          <w:marRight w:val="0"/>
          <w:marTop w:val="0"/>
          <w:marBottom w:val="0"/>
          <w:divBdr>
            <w:top w:val="none" w:sz="0" w:space="0" w:color="auto"/>
            <w:left w:val="none" w:sz="0" w:space="0" w:color="auto"/>
            <w:bottom w:val="none" w:sz="0" w:space="0" w:color="auto"/>
            <w:right w:val="none" w:sz="0" w:space="0" w:color="auto"/>
          </w:divBdr>
        </w:div>
        <w:div w:id="325209829">
          <w:marLeft w:val="640"/>
          <w:marRight w:val="0"/>
          <w:marTop w:val="0"/>
          <w:marBottom w:val="0"/>
          <w:divBdr>
            <w:top w:val="none" w:sz="0" w:space="0" w:color="auto"/>
            <w:left w:val="none" w:sz="0" w:space="0" w:color="auto"/>
            <w:bottom w:val="none" w:sz="0" w:space="0" w:color="auto"/>
            <w:right w:val="none" w:sz="0" w:space="0" w:color="auto"/>
          </w:divBdr>
        </w:div>
        <w:div w:id="1459302380">
          <w:marLeft w:val="640"/>
          <w:marRight w:val="0"/>
          <w:marTop w:val="0"/>
          <w:marBottom w:val="0"/>
          <w:divBdr>
            <w:top w:val="none" w:sz="0" w:space="0" w:color="auto"/>
            <w:left w:val="none" w:sz="0" w:space="0" w:color="auto"/>
            <w:bottom w:val="none" w:sz="0" w:space="0" w:color="auto"/>
            <w:right w:val="none" w:sz="0" w:space="0" w:color="auto"/>
          </w:divBdr>
        </w:div>
        <w:div w:id="1996567305">
          <w:marLeft w:val="640"/>
          <w:marRight w:val="0"/>
          <w:marTop w:val="0"/>
          <w:marBottom w:val="0"/>
          <w:divBdr>
            <w:top w:val="none" w:sz="0" w:space="0" w:color="auto"/>
            <w:left w:val="none" w:sz="0" w:space="0" w:color="auto"/>
            <w:bottom w:val="none" w:sz="0" w:space="0" w:color="auto"/>
            <w:right w:val="none" w:sz="0" w:space="0" w:color="auto"/>
          </w:divBdr>
        </w:div>
        <w:div w:id="2037073961">
          <w:marLeft w:val="640"/>
          <w:marRight w:val="0"/>
          <w:marTop w:val="0"/>
          <w:marBottom w:val="0"/>
          <w:divBdr>
            <w:top w:val="none" w:sz="0" w:space="0" w:color="auto"/>
            <w:left w:val="none" w:sz="0" w:space="0" w:color="auto"/>
            <w:bottom w:val="none" w:sz="0" w:space="0" w:color="auto"/>
            <w:right w:val="none" w:sz="0" w:space="0" w:color="auto"/>
          </w:divBdr>
        </w:div>
        <w:div w:id="1774284085">
          <w:marLeft w:val="640"/>
          <w:marRight w:val="0"/>
          <w:marTop w:val="0"/>
          <w:marBottom w:val="0"/>
          <w:divBdr>
            <w:top w:val="none" w:sz="0" w:space="0" w:color="auto"/>
            <w:left w:val="none" w:sz="0" w:space="0" w:color="auto"/>
            <w:bottom w:val="none" w:sz="0" w:space="0" w:color="auto"/>
            <w:right w:val="none" w:sz="0" w:space="0" w:color="auto"/>
          </w:divBdr>
        </w:div>
        <w:div w:id="658465082">
          <w:marLeft w:val="640"/>
          <w:marRight w:val="0"/>
          <w:marTop w:val="0"/>
          <w:marBottom w:val="0"/>
          <w:divBdr>
            <w:top w:val="none" w:sz="0" w:space="0" w:color="auto"/>
            <w:left w:val="none" w:sz="0" w:space="0" w:color="auto"/>
            <w:bottom w:val="none" w:sz="0" w:space="0" w:color="auto"/>
            <w:right w:val="none" w:sz="0" w:space="0" w:color="auto"/>
          </w:divBdr>
        </w:div>
        <w:div w:id="243685555">
          <w:marLeft w:val="640"/>
          <w:marRight w:val="0"/>
          <w:marTop w:val="0"/>
          <w:marBottom w:val="0"/>
          <w:divBdr>
            <w:top w:val="none" w:sz="0" w:space="0" w:color="auto"/>
            <w:left w:val="none" w:sz="0" w:space="0" w:color="auto"/>
            <w:bottom w:val="none" w:sz="0" w:space="0" w:color="auto"/>
            <w:right w:val="none" w:sz="0" w:space="0" w:color="auto"/>
          </w:divBdr>
        </w:div>
        <w:div w:id="1765882012">
          <w:marLeft w:val="640"/>
          <w:marRight w:val="0"/>
          <w:marTop w:val="0"/>
          <w:marBottom w:val="0"/>
          <w:divBdr>
            <w:top w:val="none" w:sz="0" w:space="0" w:color="auto"/>
            <w:left w:val="none" w:sz="0" w:space="0" w:color="auto"/>
            <w:bottom w:val="none" w:sz="0" w:space="0" w:color="auto"/>
            <w:right w:val="none" w:sz="0" w:space="0" w:color="auto"/>
          </w:divBdr>
        </w:div>
        <w:div w:id="1309164684">
          <w:marLeft w:val="640"/>
          <w:marRight w:val="0"/>
          <w:marTop w:val="0"/>
          <w:marBottom w:val="0"/>
          <w:divBdr>
            <w:top w:val="none" w:sz="0" w:space="0" w:color="auto"/>
            <w:left w:val="none" w:sz="0" w:space="0" w:color="auto"/>
            <w:bottom w:val="none" w:sz="0" w:space="0" w:color="auto"/>
            <w:right w:val="none" w:sz="0" w:space="0" w:color="auto"/>
          </w:divBdr>
        </w:div>
        <w:div w:id="1109201756">
          <w:marLeft w:val="640"/>
          <w:marRight w:val="0"/>
          <w:marTop w:val="0"/>
          <w:marBottom w:val="0"/>
          <w:divBdr>
            <w:top w:val="none" w:sz="0" w:space="0" w:color="auto"/>
            <w:left w:val="none" w:sz="0" w:space="0" w:color="auto"/>
            <w:bottom w:val="none" w:sz="0" w:space="0" w:color="auto"/>
            <w:right w:val="none" w:sz="0" w:space="0" w:color="auto"/>
          </w:divBdr>
        </w:div>
        <w:div w:id="1024937670">
          <w:marLeft w:val="640"/>
          <w:marRight w:val="0"/>
          <w:marTop w:val="0"/>
          <w:marBottom w:val="0"/>
          <w:divBdr>
            <w:top w:val="none" w:sz="0" w:space="0" w:color="auto"/>
            <w:left w:val="none" w:sz="0" w:space="0" w:color="auto"/>
            <w:bottom w:val="none" w:sz="0" w:space="0" w:color="auto"/>
            <w:right w:val="none" w:sz="0" w:space="0" w:color="auto"/>
          </w:divBdr>
        </w:div>
        <w:div w:id="490290156">
          <w:marLeft w:val="640"/>
          <w:marRight w:val="0"/>
          <w:marTop w:val="0"/>
          <w:marBottom w:val="0"/>
          <w:divBdr>
            <w:top w:val="none" w:sz="0" w:space="0" w:color="auto"/>
            <w:left w:val="none" w:sz="0" w:space="0" w:color="auto"/>
            <w:bottom w:val="none" w:sz="0" w:space="0" w:color="auto"/>
            <w:right w:val="none" w:sz="0" w:space="0" w:color="auto"/>
          </w:divBdr>
        </w:div>
        <w:div w:id="1827354072">
          <w:marLeft w:val="640"/>
          <w:marRight w:val="0"/>
          <w:marTop w:val="0"/>
          <w:marBottom w:val="0"/>
          <w:divBdr>
            <w:top w:val="none" w:sz="0" w:space="0" w:color="auto"/>
            <w:left w:val="none" w:sz="0" w:space="0" w:color="auto"/>
            <w:bottom w:val="none" w:sz="0" w:space="0" w:color="auto"/>
            <w:right w:val="none" w:sz="0" w:space="0" w:color="auto"/>
          </w:divBdr>
        </w:div>
        <w:div w:id="824979834">
          <w:marLeft w:val="640"/>
          <w:marRight w:val="0"/>
          <w:marTop w:val="0"/>
          <w:marBottom w:val="0"/>
          <w:divBdr>
            <w:top w:val="none" w:sz="0" w:space="0" w:color="auto"/>
            <w:left w:val="none" w:sz="0" w:space="0" w:color="auto"/>
            <w:bottom w:val="none" w:sz="0" w:space="0" w:color="auto"/>
            <w:right w:val="none" w:sz="0" w:space="0" w:color="auto"/>
          </w:divBdr>
        </w:div>
        <w:div w:id="937173074">
          <w:marLeft w:val="640"/>
          <w:marRight w:val="0"/>
          <w:marTop w:val="0"/>
          <w:marBottom w:val="0"/>
          <w:divBdr>
            <w:top w:val="none" w:sz="0" w:space="0" w:color="auto"/>
            <w:left w:val="none" w:sz="0" w:space="0" w:color="auto"/>
            <w:bottom w:val="none" w:sz="0" w:space="0" w:color="auto"/>
            <w:right w:val="none" w:sz="0" w:space="0" w:color="auto"/>
          </w:divBdr>
        </w:div>
        <w:div w:id="1780954621">
          <w:marLeft w:val="640"/>
          <w:marRight w:val="0"/>
          <w:marTop w:val="0"/>
          <w:marBottom w:val="0"/>
          <w:divBdr>
            <w:top w:val="none" w:sz="0" w:space="0" w:color="auto"/>
            <w:left w:val="none" w:sz="0" w:space="0" w:color="auto"/>
            <w:bottom w:val="none" w:sz="0" w:space="0" w:color="auto"/>
            <w:right w:val="none" w:sz="0" w:space="0" w:color="auto"/>
          </w:divBdr>
        </w:div>
        <w:div w:id="979921489">
          <w:marLeft w:val="640"/>
          <w:marRight w:val="0"/>
          <w:marTop w:val="0"/>
          <w:marBottom w:val="0"/>
          <w:divBdr>
            <w:top w:val="none" w:sz="0" w:space="0" w:color="auto"/>
            <w:left w:val="none" w:sz="0" w:space="0" w:color="auto"/>
            <w:bottom w:val="none" w:sz="0" w:space="0" w:color="auto"/>
            <w:right w:val="none" w:sz="0" w:space="0" w:color="auto"/>
          </w:divBdr>
        </w:div>
        <w:div w:id="1133526900">
          <w:marLeft w:val="640"/>
          <w:marRight w:val="0"/>
          <w:marTop w:val="0"/>
          <w:marBottom w:val="0"/>
          <w:divBdr>
            <w:top w:val="none" w:sz="0" w:space="0" w:color="auto"/>
            <w:left w:val="none" w:sz="0" w:space="0" w:color="auto"/>
            <w:bottom w:val="none" w:sz="0" w:space="0" w:color="auto"/>
            <w:right w:val="none" w:sz="0" w:space="0" w:color="auto"/>
          </w:divBdr>
        </w:div>
        <w:div w:id="1618949415">
          <w:marLeft w:val="640"/>
          <w:marRight w:val="0"/>
          <w:marTop w:val="0"/>
          <w:marBottom w:val="0"/>
          <w:divBdr>
            <w:top w:val="none" w:sz="0" w:space="0" w:color="auto"/>
            <w:left w:val="none" w:sz="0" w:space="0" w:color="auto"/>
            <w:bottom w:val="none" w:sz="0" w:space="0" w:color="auto"/>
            <w:right w:val="none" w:sz="0" w:space="0" w:color="auto"/>
          </w:divBdr>
        </w:div>
        <w:div w:id="867840931">
          <w:marLeft w:val="640"/>
          <w:marRight w:val="0"/>
          <w:marTop w:val="0"/>
          <w:marBottom w:val="0"/>
          <w:divBdr>
            <w:top w:val="none" w:sz="0" w:space="0" w:color="auto"/>
            <w:left w:val="none" w:sz="0" w:space="0" w:color="auto"/>
            <w:bottom w:val="none" w:sz="0" w:space="0" w:color="auto"/>
            <w:right w:val="none" w:sz="0" w:space="0" w:color="auto"/>
          </w:divBdr>
        </w:div>
        <w:div w:id="151876679">
          <w:marLeft w:val="640"/>
          <w:marRight w:val="0"/>
          <w:marTop w:val="0"/>
          <w:marBottom w:val="0"/>
          <w:divBdr>
            <w:top w:val="none" w:sz="0" w:space="0" w:color="auto"/>
            <w:left w:val="none" w:sz="0" w:space="0" w:color="auto"/>
            <w:bottom w:val="none" w:sz="0" w:space="0" w:color="auto"/>
            <w:right w:val="none" w:sz="0" w:space="0" w:color="auto"/>
          </w:divBdr>
        </w:div>
        <w:div w:id="1602954096">
          <w:marLeft w:val="640"/>
          <w:marRight w:val="0"/>
          <w:marTop w:val="0"/>
          <w:marBottom w:val="0"/>
          <w:divBdr>
            <w:top w:val="none" w:sz="0" w:space="0" w:color="auto"/>
            <w:left w:val="none" w:sz="0" w:space="0" w:color="auto"/>
            <w:bottom w:val="none" w:sz="0" w:space="0" w:color="auto"/>
            <w:right w:val="none" w:sz="0" w:space="0" w:color="auto"/>
          </w:divBdr>
        </w:div>
        <w:div w:id="49379184">
          <w:marLeft w:val="640"/>
          <w:marRight w:val="0"/>
          <w:marTop w:val="0"/>
          <w:marBottom w:val="0"/>
          <w:divBdr>
            <w:top w:val="none" w:sz="0" w:space="0" w:color="auto"/>
            <w:left w:val="none" w:sz="0" w:space="0" w:color="auto"/>
            <w:bottom w:val="none" w:sz="0" w:space="0" w:color="auto"/>
            <w:right w:val="none" w:sz="0" w:space="0" w:color="auto"/>
          </w:divBdr>
        </w:div>
        <w:div w:id="1020012615">
          <w:marLeft w:val="640"/>
          <w:marRight w:val="0"/>
          <w:marTop w:val="0"/>
          <w:marBottom w:val="0"/>
          <w:divBdr>
            <w:top w:val="none" w:sz="0" w:space="0" w:color="auto"/>
            <w:left w:val="none" w:sz="0" w:space="0" w:color="auto"/>
            <w:bottom w:val="none" w:sz="0" w:space="0" w:color="auto"/>
            <w:right w:val="none" w:sz="0" w:space="0" w:color="auto"/>
          </w:divBdr>
        </w:div>
        <w:div w:id="818034304">
          <w:marLeft w:val="640"/>
          <w:marRight w:val="0"/>
          <w:marTop w:val="0"/>
          <w:marBottom w:val="0"/>
          <w:divBdr>
            <w:top w:val="none" w:sz="0" w:space="0" w:color="auto"/>
            <w:left w:val="none" w:sz="0" w:space="0" w:color="auto"/>
            <w:bottom w:val="none" w:sz="0" w:space="0" w:color="auto"/>
            <w:right w:val="none" w:sz="0" w:space="0" w:color="auto"/>
          </w:divBdr>
        </w:div>
        <w:div w:id="1667632000">
          <w:marLeft w:val="640"/>
          <w:marRight w:val="0"/>
          <w:marTop w:val="0"/>
          <w:marBottom w:val="0"/>
          <w:divBdr>
            <w:top w:val="none" w:sz="0" w:space="0" w:color="auto"/>
            <w:left w:val="none" w:sz="0" w:space="0" w:color="auto"/>
            <w:bottom w:val="none" w:sz="0" w:space="0" w:color="auto"/>
            <w:right w:val="none" w:sz="0" w:space="0" w:color="auto"/>
          </w:divBdr>
        </w:div>
        <w:div w:id="923488496">
          <w:marLeft w:val="640"/>
          <w:marRight w:val="0"/>
          <w:marTop w:val="0"/>
          <w:marBottom w:val="0"/>
          <w:divBdr>
            <w:top w:val="none" w:sz="0" w:space="0" w:color="auto"/>
            <w:left w:val="none" w:sz="0" w:space="0" w:color="auto"/>
            <w:bottom w:val="none" w:sz="0" w:space="0" w:color="auto"/>
            <w:right w:val="none" w:sz="0" w:space="0" w:color="auto"/>
          </w:divBdr>
        </w:div>
        <w:div w:id="387148652">
          <w:marLeft w:val="640"/>
          <w:marRight w:val="0"/>
          <w:marTop w:val="0"/>
          <w:marBottom w:val="0"/>
          <w:divBdr>
            <w:top w:val="none" w:sz="0" w:space="0" w:color="auto"/>
            <w:left w:val="none" w:sz="0" w:space="0" w:color="auto"/>
            <w:bottom w:val="none" w:sz="0" w:space="0" w:color="auto"/>
            <w:right w:val="none" w:sz="0" w:space="0" w:color="auto"/>
          </w:divBdr>
        </w:div>
        <w:div w:id="758058455">
          <w:marLeft w:val="640"/>
          <w:marRight w:val="0"/>
          <w:marTop w:val="0"/>
          <w:marBottom w:val="0"/>
          <w:divBdr>
            <w:top w:val="none" w:sz="0" w:space="0" w:color="auto"/>
            <w:left w:val="none" w:sz="0" w:space="0" w:color="auto"/>
            <w:bottom w:val="none" w:sz="0" w:space="0" w:color="auto"/>
            <w:right w:val="none" w:sz="0" w:space="0" w:color="auto"/>
          </w:divBdr>
        </w:div>
        <w:div w:id="225260166">
          <w:marLeft w:val="640"/>
          <w:marRight w:val="0"/>
          <w:marTop w:val="0"/>
          <w:marBottom w:val="0"/>
          <w:divBdr>
            <w:top w:val="none" w:sz="0" w:space="0" w:color="auto"/>
            <w:left w:val="none" w:sz="0" w:space="0" w:color="auto"/>
            <w:bottom w:val="none" w:sz="0" w:space="0" w:color="auto"/>
            <w:right w:val="none" w:sz="0" w:space="0" w:color="auto"/>
          </w:divBdr>
        </w:div>
        <w:div w:id="1756366155">
          <w:marLeft w:val="640"/>
          <w:marRight w:val="0"/>
          <w:marTop w:val="0"/>
          <w:marBottom w:val="0"/>
          <w:divBdr>
            <w:top w:val="none" w:sz="0" w:space="0" w:color="auto"/>
            <w:left w:val="none" w:sz="0" w:space="0" w:color="auto"/>
            <w:bottom w:val="none" w:sz="0" w:space="0" w:color="auto"/>
            <w:right w:val="none" w:sz="0" w:space="0" w:color="auto"/>
          </w:divBdr>
        </w:div>
        <w:div w:id="479620423">
          <w:marLeft w:val="640"/>
          <w:marRight w:val="0"/>
          <w:marTop w:val="0"/>
          <w:marBottom w:val="0"/>
          <w:divBdr>
            <w:top w:val="none" w:sz="0" w:space="0" w:color="auto"/>
            <w:left w:val="none" w:sz="0" w:space="0" w:color="auto"/>
            <w:bottom w:val="none" w:sz="0" w:space="0" w:color="auto"/>
            <w:right w:val="none" w:sz="0" w:space="0" w:color="auto"/>
          </w:divBdr>
        </w:div>
        <w:div w:id="1897811104">
          <w:marLeft w:val="640"/>
          <w:marRight w:val="0"/>
          <w:marTop w:val="0"/>
          <w:marBottom w:val="0"/>
          <w:divBdr>
            <w:top w:val="none" w:sz="0" w:space="0" w:color="auto"/>
            <w:left w:val="none" w:sz="0" w:space="0" w:color="auto"/>
            <w:bottom w:val="none" w:sz="0" w:space="0" w:color="auto"/>
            <w:right w:val="none" w:sz="0" w:space="0" w:color="auto"/>
          </w:divBdr>
        </w:div>
        <w:div w:id="891382090">
          <w:marLeft w:val="640"/>
          <w:marRight w:val="0"/>
          <w:marTop w:val="0"/>
          <w:marBottom w:val="0"/>
          <w:divBdr>
            <w:top w:val="none" w:sz="0" w:space="0" w:color="auto"/>
            <w:left w:val="none" w:sz="0" w:space="0" w:color="auto"/>
            <w:bottom w:val="none" w:sz="0" w:space="0" w:color="auto"/>
            <w:right w:val="none" w:sz="0" w:space="0" w:color="auto"/>
          </w:divBdr>
        </w:div>
        <w:div w:id="1895775249">
          <w:marLeft w:val="640"/>
          <w:marRight w:val="0"/>
          <w:marTop w:val="0"/>
          <w:marBottom w:val="0"/>
          <w:divBdr>
            <w:top w:val="none" w:sz="0" w:space="0" w:color="auto"/>
            <w:left w:val="none" w:sz="0" w:space="0" w:color="auto"/>
            <w:bottom w:val="none" w:sz="0" w:space="0" w:color="auto"/>
            <w:right w:val="none" w:sz="0" w:space="0" w:color="auto"/>
          </w:divBdr>
        </w:div>
        <w:div w:id="1865973555">
          <w:marLeft w:val="640"/>
          <w:marRight w:val="0"/>
          <w:marTop w:val="0"/>
          <w:marBottom w:val="0"/>
          <w:divBdr>
            <w:top w:val="none" w:sz="0" w:space="0" w:color="auto"/>
            <w:left w:val="none" w:sz="0" w:space="0" w:color="auto"/>
            <w:bottom w:val="none" w:sz="0" w:space="0" w:color="auto"/>
            <w:right w:val="none" w:sz="0" w:space="0" w:color="auto"/>
          </w:divBdr>
        </w:div>
        <w:div w:id="129447195">
          <w:marLeft w:val="640"/>
          <w:marRight w:val="0"/>
          <w:marTop w:val="0"/>
          <w:marBottom w:val="0"/>
          <w:divBdr>
            <w:top w:val="none" w:sz="0" w:space="0" w:color="auto"/>
            <w:left w:val="none" w:sz="0" w:space="0" w:color="auto"/>
            <w:bottom w:val="none" w:sz="0" w:space="0" w:color="auto"/>
            <w:right w:val="none" w:sz="0" w:space="0" w:color="auto"/>
          </w:divBdr>
        </w:div>
        <w:div w:id="1755395370">
          <w:marLeft w:val="640"/>
          <w:marRight w:val="0"/>
          <w:marTop w:val="0"/>
          <w:marBottom w:val="0"/>
          <w:divBdr>
            <w:top w:val="none" w:sz="0" w:space="0" w:color="auto"/>
            <w:left w:val="none" w:sz="0" w:space="0" w:color="auto"/>
            <w:bottom w:val="none" w:sz="0" w:space="0" w:color="auto"/>
            <w:right w:val="none" w:sz="0" w:space="0" w:color="auto"/>
          </w:divBdr>
        </w:div>
        <w:div w:id="327486350">
          <w:marLeft w:val="640"/>
          <w:marRight w:val="0"/>
          <w:marTop w:val="0"/>
          <w:marBottom w:val="0"/>
          <w:divBdr>
            <w:top w:val="none" w:sz="0" w:space="0" w:color="auto"/>
            <w:left w:val="none" w:sz="0" w:space="0" w:color="auto"/>
            <w:bottom w:val="none" w:sz="0" w:space="0" w:color="auto"/>
            <w:right w:val="none" w:sz="0" w:space="0" w:color="auto"/>
          </w:divBdr>
        </w:div>
        <w:div w:id="1095518056">
          <w:marLeft w:val="640"/>
          <w:marRight w:val="0"/>
          <w:marTop w:val="0"/>
          <w:marBottom w:val="0"/>
          <w:divBdr>
            <w:top w:val="none" w:sz="0" w:space="0" w:color="auto"/>
            <w:left w:val="none" w:sz="0" w:space="0" w:color="auto"/>
            <w:bottom w:val="none" w:sz="0" w:space="0" w:color="auto"/>
            <w:right w:val="none" w:sz="0" w:space="0" w:color="auto"/>
          </w:divBdr>
        </w:div>
      </w:divsChild>
    </w:div>
    <w:div w:id="1946884002">
      <w:bodyDiv w:val="1"/>
      <w:marLeft w:val="0"/>
      <w:marRight w:val="0"/>
      <w:marTop w:val="0"/>
      <w:marBottom w:val="0"/>
      <w:divBdr>
        <w:top w:val="none" w:sz="0" w:space="0" w:color="auto"/>
        <w:left w:val="none" w:sz="0" w:space="0" w:color="auto"/>
        <w:bottom w:val="none" w:sz="0" w:space="0" w:color="auto"/>
        <w:right w:val="none" w:sz="0" w:space="0" w:color="auto"/>
      </w:divBdr>
      <w:divsChild>
        <w:div w:id="1124348460">
          <w:marLeft w:val="640"/>
          <w:marRight w:val="0"/>
          <w:marTop w:val="0"/>
          <w:marBottom w:val="0"/>
          <w:divBdr>
            <w:top w:val="none" w:sz="0" w:space="0" w:color="auto"/>
            <w:left w:val="none" w:sz="0" w:space="0" w:color="auto"/>
            <w:bottom w:val="none" w:sz="0" w:space="0" w:color="auto"/>
            <w:right w:val="none" w:sz="0" w:space="0" w:color="auto"/>
          </w:divBdr>
        </w:div>
        <w:div w:id="1328482416">
          <w:marLeft w:val="640"/>
          <w:marRight w:val="0"/>
          <w:marTop w:val="0"/>
          <w:marBottom w:val="0"/>
          <w:divBdr>
            <w:top w:val="none" w:sz="0" w:space="0" w:color="auto"/>
            <w:left w:val="none" w:sz="0" w:space="0" w:color="auto"/>
            <w:bottom w:val="none" w:sz="0" w:space="0" w:color="auto"/>
            <w:right w:val="none" w:sz="0" w:space="0" w:color="auto"/>
          </w:divBdr>
        </w:div>
        <w:div w:id="1021980094">
          <w:marLeft w:val="640"/>
          <w:marRight w:val="0"/>
          <w:marTop w:val="0"/>
          <w:marBottom w:val="0"/>
          <w:divBdr>
            <w:top w:val="none" w:sz="0" w:space="0" w:color="auto"/>
            <w:left w:val="none" w:sz="0" w:space="0" w:color="auto"/>
            <w:bottom w:val="none" w:sz="0" w:space="0" w:color="auto"/>
            <w:right w:val="none" w:sz="0" w:space="0" w:color="auto"/>
          </w:divBdr>
        </w:div>
        <w:div w:id="1733237708">
          <w:marLeft w:val="640"/>
          <w:marRight w:val="0"/>
          <w:marTop w:val="0"/>
          <w:marBottom w:val="0"/>
          <w:divBdr>
            <w:top w:val="none" w:sz="0" w:space="0" w:color="auto"/>
            <w:left w:val="none" w:sz="0" w:space="0" w:color="auto"/>
            <w:bottom w:val="none" w:sz="0" w:space="0" w:color="auto"/>
            <w:right w:val="none" w:sz="0" w:space="0" w:color="auto"/>
          </w:divBdr>
        </w:div>
        <w:div w:id="1822622330">
          <w:marLeft w:val="640"/>
          <w:marRight w:val="0"/>
          <w:marTop w:val="0"/>
          <w:marBottom w:val="0"/>
          <w:divBdr>
            <w:top w:val="none" w:sz="0" w:space="0" w:color="auto"/>
            <w:left w:val="none" w:sz="0" w:space="0" w:color="auto"/>
            <w:bottom w:val="none" w:sz="0" w:space="0" w:color="auto"/>
            <w:right w:val="none" w:sz="0" w:space="0" w:color="auto"/>
          </w:divBdr>
        </w:div>
        <w:div w:id="440809371">
          <w:marLeft w:val="640"/>
          <w:marRight w:val="0"/>
          <w:marTop w:val="0"/>
          <w:marBottom w:val="0"/>
          <w:divBdr>
            <w:top w:val="none" w:sz="0" w:space="0" w:color="auto"/>
            <w:left w:val="none" w:sz="0" w:space="0" w:color="auto"/>
            <w:bottom w:val="none" w:sz="0" w:space="0" w:color="auto"/>
            <w:right w:val="none" w:sz="0" w:space="0" w:color="auto"/>
          </w:divBdr>
        </w:div>
        <w:div w:id="1217476227">
          <w:marLeft w:val="640"/>
          <w:marRight w:val="0"/>
          <w:marTop w:val="0"/>
          <w:marBottom w:val="0"/>
          <w:divBdr>
            <w:top w:val="none" w:sz="0" w:space="0" w:color="auto"/>
            <w:left w:val="none" w:sz="0" w:space="0" w:color="auto"/>
            <w:bottom w:val="none" w:sz="0" w:space="0" w:color="auto"/>
            <w:right w:val="none" w:sz="0" w:space="0" w:color="auto"/>
          </w:divBdr>
        </w:div>
        <w:div w:id="1709644878">
          <w:marLeft w:val="640"/>
          <w:marRight w:val="0"/>
          <w:marTop w:val="0"/>
          <w:marBottom w:val="0"/>
          <w:divBdr>
            <w:top w:val="none" w:sz="0" w:space="0" w:color="auto"/>
            <w:left w:val="none" w:sz="0" w:space="0" w:color="auto"/>
            <w:bottom w:val="none" w:sz="0" w:space="0" w:color="auto"/>
            <w:right w:val="none" w:sz="0" w:space="0" w:color="auto"/>
          </w:divBdr>
        </w:div>
        <w:div w:id="1957056927">
          <w:marLeft w:val="640"/>
          <w:marRight w:val="0"/>
          <w:marTop w:val="0"/>
          <w:marBottom w:val="0"/>
          <w:divBdr>
            <w:top w:val="none" w:sz="0" w:space="0" w:color="auto"/>
            <w:left w:val="none" w:sz="0" w:space="0" w:color="auto"/>
            <w:bottom w:val="none" w:sz="0" w:space="0" w:color="auto"/>
            <w:right w:val="none" w:sz="0" w:space="0" w:color="auto"/>
          </w:divBdr>
        </w:div>
        <w:div w:id="1314456880">
          <w:marLeft w:val="640"/>
          <w:marRight w:val="0"/>
          <w:marTop w:val="0"/>
          <w:marBottom w:val="0"/>
          <w:divBdr>
            <w:top w:val="none" w:sz="0" w:space="0" w:color="auto"/>
            <w:left w:val="none" w:sz="0" w:space="0" w:color="auto"/>
            <w:bottom w:val="none" w:sz="0" w:space="0" w:color="auto"/>
            <w:right w:val="none" w:sz="0" w:space="0" w:color="auto"/>
          </w:divBdr>
        </w:div>
        <w:div w:id="68773966">
          <w:marLeft w:val="640"/>
          <w:marRight w:val="0"/>
          <w:marTop w:val="0"/>
          <w:marBottom w:val="0"/>
          <w:divBdr>
            <w:top w:val="none" w:sz="0" w:space="0" w:color="auto"/>
            <w:left w:val="none" w:sz="0" w:space="0" w:color="auto"/>
            <w:bottom w:val="none" w:sz="0" w:space="0" w:color="auto"/>
            <w:right w:val="none" w:sz="0" w:space="0" w:color="auto"/>
          </w:divBdr>
        </w:div>
        <w:div w:id="424958909">
          <w:marLeft w:val="640"/>
          <w:marRight w:val="0"/>
          <w:marTop w:val="0"/>
          <w:marBottom w:val="0"/>
          <w:divBdr>
            <w:top w:val="none" w:sz="0" w:space="0" w:color="auto"/>
            <w:left w:val="none" w:sz="0" w:space="0" w:color="auto"/>
            <w:bottom w:val="none" w:sz="0" w:space="0" w:color="auto"/>
            <w:right w:val="none" w:sz="0" w:space="0" w:color="auto"/>
          </w:divBdr>
        </w:div>
        <w:div w:id="2041733699">
          <w:marLeft w:val="640"/>
          <w:marRight w:val="0"/>
          <w:marTop w:val="0"/>
          <w:marBottom w:val="0"/>
          <w:divBdr>
            <w:top w:val="none" w:sz="0" w:space="0" w:color="auto"/>
            <w:left w:val="none" w:sz="0" w:space="0" w:color="auto"/>
            <w:bottom w:val="none" w:sz="0" w:space="0" w:color="auto"/>
            <w:right w:val="none" w:sz="0" w:space="0" w:color="auto"/>
          </w:divBdr>
        </w:div>
        <w:div w:id="1476604119">
          <w:marLeft w:val="640"/>
          <w:marRight w:val="0"/>
          <w:marTop w:val="0"/>
          <w:marBottom w:val="0"/>
          <w:divBdr>
            <w:top w:val="none" w:sz="0" w:space="0" w:color="auto"/>
            <w:left w:val="none" w:sz="0" w:space="0" w:color="auto"/>
            <w:bottom w:val="none" w:sz="0" w:space="0" w:color="auto"/>
            <w:right w:val="none" w:sz="0" w:space="0" w:color="auto"/>
          </w:divBdr>
        </w:div>
        <w:div w:id="961496688">
          <w:marLeft w:val="640"/>
          <w:marRight w:val="0"/>
          <w:marTop w:val="0"/>
          <w:marBottom w:val="0"/>
          <w:divBdr>
            <w:top w:val="none" w:sz="0" w:space="0" w:color="auto"/>
            <w:left w:val="none" w:sz="0" w:space="0" w:color="auto"/>
            <w:bottom w:val="none" w:sz="0" w:space="0" w:color="auto"/>
            <w:right w:val="none" w:sz="0" w:space="0" w:color="auto"/>
          </w:divBdr>
        </w:div>
        <w:div w:id="1481580583">
          <w:marLeft w:val="640"/>
          <w:marRight w:val="0"/>
          <w:marTop w:val="0"/>
          <w:marBottom w:val="0"/>
          <w:divBdr>
            <w:top w:val="none" w:sz="0" w:space="0" w:color="auto"/>
            <w:left w:val="none" w:sz="0" w:space="0" w:color="auto"/>
            <w:bottom w:val="none" w:sz="0" w:space="0" w:color="auto"/>
            <w:right w:val="none" w:sz="0" w:space="0" w:color="auto"/>
          </w:divBdr>
        </w:div>
        <w:div w:id="27147314">
          <w:marLeft w:val="640"/>
          <w:marRight w:val="0"/>
          <w:marTop w:val="0"/>
          <w:marBottom w:val="0"/>
          <w:divBdr>
            <w:top w:val="none" w:sz="0" w:space="0" w:color="auto"/>
            <w:left w:val="none" w:sz="0" w:space="0" w:color="auto"/>
            <w:bottom w:val="none" w:sz="0" w:space="0" w:color="auto"/>
            <w:right w:val="none" w:sz="0" w:space="0" w:color="auto"/>
          </w:divBdr>
        </w:div>
        <w:div w:id="1810248562">
          <w:marLeft w:val="640"/>
          <w:marRight w:val="0"/>
          <w:marTop w:val="0"/>
          <w:marBottom w:val="0"/>
          <w:divBdr>
            <w:top w:val="none" w:sz="0" w:space="0" w:color="auto"/>
            <w:left w:val="none" w:sz="0" w:space="0" w:color="auto"/>
            <w:bottom w:val="none" w:sz="0" w:space="0" w:color="auto"/>
            <w:right w:val="none" w:sz="0" w:space="0" w:color="auto"/>
          </w:divBdr>
        </w:div>
        <w:div w:id="620065116">
          <w:marLeft w:val="640"/>
          <w:marRight w:val="0"/>
          <w:marTop w:val="0"/>
          <w:marBottom w:val="0"/>
          <w:divBdr>
            <w:top w:val="none" w:sz="0" w:space="0" w:color="auto"/>
            <w:left w:val="none" w:sz="0" w:space="0" w:color="auto"/>
            <w:bottom w:val="none" w:sz="0" w:space="0" w:color="auto"/>
            <w:right w:val="none" w:sz="0" w:space="0" w:color="auto"/>
          </w:divBdr>
        </w:div>
        <w:div w:id="316153498">
          <w:marLeft w:val="640"/>
          <w:marRight w:val="0"/>
          <w:marTop w:val="0"/>
          <w:marBottom w:val="0"/>
          <w:divBdr>
            <w:top w:val="none" w:sz="0" w:space="0" w:color="auto"/>
            <w:left w:val="none" w:sz="0" w:space="0" w:color="auto"/>
            <w:bottom w:val="none" w:sz="0" w:space="0" w:color="auto"/>
            <w:right w:val="none" w:sz="0" w:space="0" w:color="auto"/>
          </w:divBdr>
        </w:div>
        <w:div w:id="330836918">
          <w:marLeft w:val="640"/>
          <w:marRight w:val="0"/>
          <w:marTop w:val="0"/>
          <w:marBottom w:val="0"/>
          <w:divBdr>
            <w:top w:val="none" w:sz="0" w:space="0" w:color="auto"/>
            <w:left w:val="none" w:sz="0" w:space="0" w:color="auto"/>
            <w:bottom w:val="none" w:sz="0" w:space="0" w:color="auto"/>
            <w:right w:val="none" w:sz="0" w:space="0" w:color="auto"/>
          </w:divBdr>
        </w:div>
        <w:div w:id="2061319602">
          <w:marLeft w:val="640"/>
          <w:marRight w:val="0"/>
          <w:marTop w:val="0"/>
          <w:marBottom w:val="0"/>
          <w:divBdr>
            <w:top w:val="none" w:sz="0" w:space="0" w:color="auto"/>
            <w:left w:val="none" w:sz="0" w:space="0" w:color="auto"/>
            <w:bottom w:val="none" w:sz="0" w:space="0" w:color="auto"/>
            <w:right w:val="none" w:sz="0" w:space="0" w:color="auto"/>
          </w:divBdr>
        </w:div>
        <w:div w:id="1809780050">
          <w:marLeft w:val="640"/>
          <w:marRight w:val="0"/>
          <w:marTop w:val="0"/>
          <w:marBottom w:val="0"/>
          <w:divBdr>
            <w:top w:val="none" w:sz="0" w:space="0" w:color="auto"/>
            <w:left w:val="none" w:sz="0" w:space="0" w:color="auto"/>
            <w:bottom w:val="none" w:sz="0" w:space="0" w:color="auto"/>
            <w:right w:val="none" w:sz="0" w:space="0" w:color="auto"/>
          </w:divBdr>
        </w:div>
        <w:div w:id="41026039">
          <w:marLeft w:val="640"/>
          <w:marRight w:val="0"/>
          <w:marTop w:val="0"/>
          <w:marBottom w:val="0"/>
          <w:divBdr>
            <w:top w:val="none" w:sz="0" w:space="0" w:color="auto"/>
            <w:left w:val="none" w:sz="0" w:space="0" w:color="auto"/>
            <w:bottom w:val="none" w:sz="0" w:space="0" w:color="auto"/>
            <w:right w:val="none" w:sz="0" w:space="0" w:color="auto"/>
          </w:divBdr>
        </w:div>
        <w:div w:id="2051343877">
          <w:marLeft w:val="640"/>
          <w:marRight w:val="0"/>
          <w:marTop w:val="0"/>
          <w:marBottom w:val="0"/>
          <w:divBdr>
            <w:top w:val="none" w:sz="0" w:space="0" w:color="auto"/>
            <w:left w:val="none" w:sz="0" w:space="0" w:color="auto"/>
            <w:bottom w:val="none" w:sz="0" w:space="0" w:color="auto"/>
            <w:right w:val="none" w:sz="0" w:space="0" w:color="auto"/>
          </w:divBdr>
        </w:div>
        <w:div w:id="1940942060">
          <w:marLeft w:val="640"/>
          <w:marRight w:val="0"/>
          <w:marTop w:val="0"/>
          <w:marBottom w:val="0"/>
          <w:divBdr>
            <w:top w:val="none" w:sz="0" w:space="0" w:color="auto"/>
            <w:left w:val="none" w:sz="0" w:space="0" w:color="auto"/>
            <w:bottom w:val="none" w:sz="0" w:space="0" w:color="auto"/>
            <w:right w:val="none" w:sz="0" w:space="0" w:color="auto"/>
          </w:divBdr>
        </w:div>
        <w:div w:id="1064371171">
          <w:marLeft w:val="640"/>
          <w:marRight w:val="0"/>
          <w:marTop w:val="0"/>
          <w:marBottom w:val="0"/>
          <w:divBdr>
            <w:top w:val="none" w:sz="0" w:space="0" w:color="auto"/>
            <w:left w:val="none" w:sz="0" w:space="0" w:color="auto"/>
            <w:bottom w:val="none" w:sz="0" w:space="0" w:color="auto"/>
            <w:right w:val="none" w:sz="0" w:space="0" w:color="auto"/>
          </w:divBdr>
        </w:div>
        <w:div w:id="317928706">
          <w:marLeft w:val="640"/>
          <w:marRight w:val="0"/>
          <w:marTop w:val="0"/>
          <w:marBottom w:val="0"/>
          <w:divBdr>
            <w:top w:val="none" w:sz="0" w:space="0" w:color="auto"/>
            <w:left w:val="none" w:sz="0" w:space="0" w:color="auto"/>
            <w:bottom w:val="none" w:sz="0" w:space="0" w:color="auto"/>
            <w:right w:val="none" w:sz="0" w:space="0" w:color="auto"/>
          </w:divBdr>
        </w:div>
        <w:div w:id="832137573">
          <w:marLeft w:val="640"/>
          <w:marRight w:val="0"/>
          <w:marTop w:val="0"/>
          <w:marBottom w:val="0"/>
          <w:divBdr>
            <w:top w:val="none" w:sz="0" w:space="0" w:color="auto"/>
            <w:left w:val="none" w:sz="0" w:space="0" w:color="auto"/>
            <w:bottom w:val="none" w:sz="0" w:space="0" w:color="auto"/>
            <w:right w:val="none" w:sz="0" w:space="0" w:color="auto"/>
          </w:divBdr>
        </w:div>
        <w:div w:id="1850484189">
          <w:marLeft w:val="640"/>
          <w:marRight w:val="0"/>
          <w:marTop w:val="0"/>
          <w:marBottom w:val="0"/>
          <w:divBdr>
            <w:top w:val="none" w:sz="0" w:space="0" w:color="auto"/>
            <w:left w:val="none" w:sz="0" w:space="0" w:color="auto"/>
            <w:bottom w:val="none" w:sz="0" w:space="0" w:color="auto"/>
            <w:right w:val="none" w:sz="0" w:space="0" w:color="auto"/>
          </w:divBdr>
        </w:div>
        <w:div w:id="407846491">
          <w:marLeft w:val="640"/>
          <w:marRight w:val="0"/>
          <w:marTop w:val="0"/>
          <w:marBottom w:val="0"/>
          <w:divBdr>
            <w:top w:val="none" w:sz="0" w:space="0" w:color="auto"/>
            <w:left w:val="none" w:sz="0" w:space="0" w:color="auto"/>
            <w:bottom w:val="none" w:sz="0" w:space="0" w:color="auto"/>
            <w:right w:val="none" w:sz="0" w:space="0" w:color="auto"/>
          </w:divBdr>
        </w:div>
        <w:div w:id="1402752875">
          <w:marLeft w:val="640"/>
          <w:marRight w:val="0"/>
          <w:marTop w:val="0"/>
          <w:marBottom w:val="0"/>
          <w:divBdr>
            <w:top w:val="none" w:sz="0" w:space="0" w:color="auto"/>
            <w:left w:val="none" w:sz="0" w:space="0" w:color="auto"/>
            <w:bottom w:val="none" w:sz="0" w:space="0" w:color="auto"/>
            <w:right w:val="none" w:sz="0" w:space="0" w:color="auto"/>
          </w:divBdr>
        </w:div>
        <w:div w:id="1363431894">
          <w:marLeft w:val="640"/>
          <w:marRight w:val="0"/>
          <w:marTop w:val="0"/>
          <w:marBottom w:val="0"/>
          <w:divBdr>
            <w:top w:val="none" w:sz="0" w:space="0" w:color="auto"/>
            <w:left w:val="none" w:sz="0" w:space="0" w:color="auto"/>
            <w:bottom w:val="none" w:sz="0" w:space="0" w:color="auto"/>
            <w:right w:val="none" w:sz="0" w:space="0" w:color="auto"/>
          </w:divBdr>
        </w:div>
        <w:div w:id="738788727">
          <w:marLeft w:val="640"/>
          <w:marRight w:val="0"/>
          <w:marTop w:val="0"/>
          <w:marBottom w:val="0"/>
          <w:divBdr>
            <w:top w:val="none" w:sz="0" w:space="0" w:color="auto"/>
            <w:left w:val="none" w:sz="0" w:space="0" w:color="auto"/>
            <w:bottom w:val="none" w:sz="0" w:space="0" w:color="auto"/>
            <w:right w:val="none" w:sz="0" w:space="0" w:color="auto"/>
          </w:divBdr>
        </w:div>
        <w:div w:id="942960920">
          <w:marLeft w:val="640"/>
          <w:marRight w:val="0"/>
          <w:marTop w:val="0"/>
          <w:marBottom w:val="0"/>
          <w:divBdr>
            <w:top w:val="none" w:sz="0" w:space="0" w:color="auto"/>
            <w:left w:val="none" w:sz="0" w:space="0" w:color="auto"/>
            <w:bottom w:val="none" w:sz="0" w:space="0" w:color="auto"/>
            <w:right w:val="none" w:sz="0" w:space="0" w:color="auto"/>
          </w:divBdr>
        </w:div>
        <w:div w:id="1585068297">
          <w:marLeft w:val="640"/>
          <w:marRight w:val="0"/>
          <w:marTop w:val="0"/>
          <w:marBottom w:val="0"/>
          <w:divBdr>
            <w:top w:val="none" w:sz="0" w:space="0" w:color="auto"/>
            <w:left w:val="none" w:sz="0" w:space="0" w:color="auto"/>
            <w:bottom w:val="none" w:sz="0" w:space="0" w:color="auto"/>
            <w:right w:val="none" w:sz="0" w:space="0" w:color="auto"/>
          </w:divBdr>
        </w:div>
        <w:div w:id="869728827">
          <w:marLeft w:val="640"/>
          <w:marRight w:val="0"/>
          <w:marTop w:val="0"/>
          <w:marBottom w:val="0"/>
          <w:divBdr>
            <w:top w:val="none" w:sz="0" w:space="0" w:color="auto"/>
            <w:left w:val="none" w:sz="0" w:space="0" w:color="auto"/>
            <w:bottom w:val="none" w:sz="0" w:space="0" w:color="auto"/>
            <w:right w:val="none" w:sz="0" w:space="0" w:color="auto"/>
          </w:divBdr>
        </w:div>
        <w:div w:id="636573319">
          <w:marLeft w:val="640"/>
          <w:marRight w:val="0"/>
          <w:marTop w:val="0"/>
          <w:marBottom w:val="0"/>
          <w:divBdr>
            <w:top w:val="none" w:sz="0" w:space="0" w:color="auto"/>
            <w:left w:val="none" w:sz="0" w:space="0" w:color="auto"/>
            <w:bottom w:val="none" w:sz="0" w:space="0" w:color="auto"/>
            <w:right w:val="none" w:sz="0" w:space="0" w:color="auto"/>
          </w:divBdr>
        </w:div>
        <w:div w:id="664480916">
          <w:marLeft w:val="640"/>
          <w:marRight w:val="0"/>
          <w:marTop w:val="0"/>
          <w:marBottom w:val="0"/>
          <w:divBdr>
            <w:top w:val="none" w:sz="0" w:space="0" w:color="auto"/>
            <w:left w:val="none" w:sz="0" w:space="0" w:color="auto"/>
            <w:bottom w:val="none" w:sz="0" w:space="0" w:color="auto"/>
            <w:right w:val="none" w:sz="0" w:space="0" w:color="auto"/>
          </w:divBdr>
        </w:div>
        <w:div w:id="850028187">
          <w:marLeft w:val="640"/>
          <w:marRight w:val="0"/>
          <w:marTop w:val="0"/>
          <w:marBottom w:val="0"/>
          <w:divBdr>
            <w:top w:val="none" w:sz="0" w:space="0" w:color="auto"/>
            <w:left w:val="none" w:sz="0" w:space="0" w:color="auto"/>
            <w:bottom w:val="none" w:sz="0" w:space="0" w:color="auto"/>
            <w:right w:val="none" w:sz="0" w:space="0" w:color="auto"/>
          </w:divBdr>
        </w:div>
        <w:div w:id="2003199956">
          <w:marLeft w:val="640"/>
          <w:marRight w:val="0"/>
          <w:marTop w:val="0"/>
          <w:marBottom w:val="0"/>
          <w:divBdr>
            <w:top w:val="none" w:sz="0" w:space="0" w:color="auto"/>
            <w:left w:val="none" w:sz="0" w:space="0" w:color="auto"/>
            <w:bottom w:val="none" w:sz="0" w:space="0" w:color="auto"/>
            <w:right w:val="none" w:sz="0" w:space="0" w:color="auto"/>
          </w:divBdr>
        </w:div>
        <w:div w:id="1732381491">
          <w:marLeft w:val="640"/>
          <w:marRight w:val="0"/>
          <w:marTop w:val="0"/>
          <w:marBottom w:val="0"/>
          <w:divBdr>
            <w:top w:val="none" w:sz="0" w:space="0" w:color="auto"/>
            <w:left w:val="none" w:sz="0" w:space="0" w:color="auto"/>
            <w:bottom w:val="none" w:sz="0" w:space="0" w:color="auto"/>
            <w:right w:val="none" w:sz="0" w:space="0" w:color="auto"/>
          </w:divBdr>
        </w:div>
        <w:div w:id="478545564">
          <w:marLeft w:val="640"/>
          <w:marRight w:val="0"/>
          <w:marTop w:val="0"/>
          <w:marBottom w:val="0"/>
          <w:divBdr>
            <w:top w:val="none" w:sz="0" w:space="0" w:color="auto"/>
            <w:left w:val="none" w:sz="0" w:space="0" w:color="auto"/>
            <w:bottom w:val="none" w:sz="0" w:space="0" w:color="auto"/>
            <w:right w:val="none" w:sz="0" w:space="0" w:color="auto"/>
          </w:divBdr>
        </w:div>
        <w:div w:id="159973917">
          <w:marLeft w:val="640"/>
          <w:marRight w:val="0"/>
          <w:marTop w:val="0"/>
          <w:marBottom w:val="0"/>
          <w:divBdr>
            <w:top w:val="none" w:sz="0" w:space="0" w:color="auto"/>
            <w:left w:val="none" w:sz="0" w:space="0" w:color="auto"/>
            <w:bottom w:val="none" w:sz="0" w:space="0" w:color="auto"/>
            <w:right w:val="none" w:sz="0" w:space="0" w:color="auto"/>
          </w:divBdr>
        </w:div>
        <w:div w:id="527530783">
          <w:marLeft w:val="640"/>
          <w:marRight w:val="0"/>
          <w:marTop w:val="0"/>
          <w:marBottom w:val="0"/>
          <w:divBdr>
            <w:top w:val="none" w:sz="0" w:space="0" w:color="auto"/>
            <w:left w:val="none" w:sz="0" w:space="0" w:color="auto"/>
            <w:bottom w:val="none" w:sz="0" w:space="0" w:color="auto"/>
            <w:right w:val="none" w:sz="0" w:space="0" w:color="auto"/>
          </w:divBdr>
        </w:div>
        <w:div w:id="1945644886">
          <w:marLeft w:val="640"/>
          <w:marRight w:val="0"/>
          <w:marTop w:val="0"/>
          <w:marBottom w:val="0"/>
          <w:divBdr>
            <w:top w:val="none" w:sz="0" w:space="0" w:color="auto"/>
            <w:left w:val="none" w:sz="0" w:space="0" w:color="auto"/>
            <w:bottom w:val="none" w:sz="0" w:space="0" w:color="auto"/>
            <w:right w:val="none" w:sz="0" w:space="0" w:color="auto"/>
          </w:divBdr>
        </w:div>
        <w:div w:id="141313600">
          <w:marLeft w:val="640"/>
          <w:marRight w:val="0"/>
          <w:marTop w:val="0"/>
          <w:marBottom w:val="0"/>
          <w:divBdr>
            <w:top w:val="none" w:sz="0" w:space="0" w:color="auto"/>
            <w:left w:val="none" w:sz="0" w:space="0" w:color="auto"/>
            <w:bottom w:val="none" w:sz="0" w:space="0" w:color="auto"/>
            <w:right w:val="none" w:sz="0" w:space="0" w:color="auto"/>
          </w:divBdr>
        </w:div>
        <w:div w:id="509754037">
          <w:marLeft w:val="640"/>
          <w:marRight w:val="0"/>
          <w:marTop w:val="0"/>
          <w:marBottom w:val="0"/>
          <w:divBdr>
            <w:top w:val="none" w:sz="0" w:space="0" w:color="auto"/>
            <w:left w:val="none" w:sz="0" w:space="0" w:color="auto"/>
            <w:bottom w:val="none" w:sz="0" w:space="0" w:color="auto"/>
            <w:right w:val="none" w:sz="0" w:space="0" w:color="auto"/>
          </w:divBdr>
        </w:div>
        <w:div w:id="1207567096">
          <w:marLeft w:val="640"/>
          <w:marRight w:val="0"/>
          <w:marTop w:val="0"/>
          <w:marBottom w:val="0"/>
          <w:divBdr>
            <w:top w:val="none" w:sz="0" w:space="0" w:color="auto"/>
            <w:left w:val="none" w:sz="0" w:space="0" w:color="auto"/>
            <w:bottom w:val="none" w:sz="0" w:space="0" w:color="auto"/>
            <w:right w:val="none" w:sz="0" w:space="0" w:color="auto"/>
          </w:divBdr>
        </w:div>
        <w:div w:id="1636982015">
          <w:marLeft w:val="640"/>
          <w:marRight w:val="0"/>
          <w:marTop w:val="0"/>
          <w:marBottom w:val="0"/>
          <w:divBdr>
            <w:top w:val="none" w:sz="0" w:space="0" w:color="auto"/>
            <w:left w:val="none" w:sz="0" w:space="0" w:color="auto"/>
            <w:bottom w:val="none" w:sz="0" w:space="0" w:color="auto"/>
            <w:right w:val="none" w:sz="0" w:space="0" w:color="auto"/>
          </w:divBdr>
        </w:div>
        <w:div w:id="1200899343">
          <w:marLeft w:val="640"/>
          <w:marRight w:val="0"/>
          <w:marTop w:val="0"/>
          <w:marBottom w:val="0"/>
          <w:divBdr>
            <w:top w:val="none" w:sz="0" w:space="0" w:color="auto"/>
            <w:left w:val="none" w:sz="0" w:space="0" w:color="auto"/>
            <w:bottom w:val="none" w:sz="0" w:space="0" w:color="auto"/>
            <w:right w:val="none" w:sz="0" w:space="0" w:color="auto"/>
          </w:divBdr>
        </w:div>
        <w:div w:id="1998028751">
          <w:marLeft w:val="640"/>
          <w:marRight w:val="0"/>
          <w:marTop w:val="0"/>
          <w:marBottom w:val="0"/>
          <w:divBdr>
            <w:top w:val="none" w:sz="0" w:space="0" w:color="auto"/>
            <w:left w:val="none" w:sz="0" w:space="0" w:color="auto"/>
            <w:bottom w:val="none" w:sz="0" w:space="0" w:color="auto"/>
            <w:right w:val="none" w:sz="0" w:space="0" w:color="auto"/>
          </w:divBdr>
        </w:div>
        <w:div w:id="1750613820">
          <w:marLeft w:val="640"/>
          <w:marRight w:val="0"/>
          <w:marTop w:val="0"/>
          <w:marBottom w:val="0"/>
          <w:divBdr>
            <w:top w:val="none" w:sz="0" w:space="0" w:color="auto"/>
            <w:left w:val="none" w:sz="0" w:space="0" w:color="auto"/>
            <w:bottom w:val="none" w:sz="0" w:space="0" w:color="auto"/>
            <w:right w:val="none" w:sz="0" w:space="0" w:color="auto"/>
          </w:divBdr>
        </w:div>
        <w:div w:id="2124306724">
          <w:marLeft w:val="640"/>
          <w:marRight w:val="0"/>
          <w:marTop w:val="0"/>
          <w:marBottom w:val="0"/>
          <w:divBdr>
            <w:top w:val="none" w:sz="0" w:space="0" w:color="auto"/>
            <w:left w:val="none" w:sz="0" w:space="0" w:color="auto"/>
            <w:bottom w:val="none" w:sz="0" w:space="0" w:color="auto"/>
            <w:right w:val="none" w:sz="0" w:space="0" w:color="auto"/>
          </w:divBdr>
        </w:div>
        <w:div w:id="1522625814">
          <w:marLeft w:val="640"/>
          <w:marRight w:val="0"/>
          <w:marTop w:val="0"/>
          <w:marBottom w:val="0"/>
          <w:divBdr>
            <w:top w:val="none" w:sz="0" w:space="0" w:color="auto"/>
            <w:left w:val="none" w:sz="0" w:space="0" w:color="auto"/>
            <w:bottom w:val="none" w:sz="0" w:space="0" w:color="auto"/>
            <w:right w:val="none" w:sz="0" w:space="0" w:color="auto"/>
          </w:divBdr>
        </w:div>
        <w:div w:id="60950558">
          <w:marLeft w:val="640"/>
          <w:marRight w:val="0"/>
          <w:marTop w:val="0"/>
          <w:marBottom w:val="0"/>
          <w:divBdr>
            <w:top w:val="none" w:sz="0" w:space="0" w:color="auto"/>
            <w:left w:val="none" w:sz="0" w:space="0" w:color="auto"/>
            <w:bottom w:val="none" w:sz="0" w:space="0" w:color="auto"/>
            <w:right w:val="none" w:sz="0" w:space="0" w:color="auto"/>
          </w:divBdr>
        </w:div>
        <w:div w:id="2012104195">
          <w:marLeft w:val="640"/>
          <w:marRight w:val="0"/>
          <w:marTop w:val="0"/>
          <w:marBottom w:val="0"/>
          <w:divBdr>
            <w:top w:val="none" w:sz="0" w:space="0" w:color="auto"/>
            <w:left w:val="none" w:sz="0" w:space="0" w:color="auto"/>
            <w:bottom w:val="none" w:sz="0" w:space="0" w:color="auto"/>
            <w:right w:val="none" w:sz="0" w:space="0" w:color="auto"/>
          </w:divBdr>
        </w:div>
      </w:divsChild>
    </w:div>
    <w:div w:id="1947538457">
      <w:bodyDiv w:val="1"/>
      <w:marLeft w:val="0"/>
      <w:marRight w:val="0"/>
      <w:marTop w:val="0"/>
      <w:marBottom w:val="0"/>
      <w:divBdr>
        <w:top w:val="none" w:sz="0" w:space="0" w:color="auto"/>
        <w:left w:val="none" w:sz="0" w:space="0" w:color="auto"/>
        <w:bottom w:val="none" w:sz="0" w:space="0" w:color="auto"/>
        <w:right w:val="none" w:sz="0" w:space="0" w:color="auto"/>
      </w:divBdr>
      <w:divsChild>
        <w:div w:id="1513446040">
          <w:marLeft w:val="640"/>
          <w:marRight w:val="0"/>
          <w:marTop w:val="0"/>
          <w:marBottom w:val="0"/>
          <w:divBdr>
            <w:top w:val="none" w:sz="0" w:space="0" w:color="auto"/>
            <w:left w:val="none" w:sz="0" w:space="0" w:color="auto"/>
            <w:bottom w:val="none" w:sz="0" w:space="0" w:color="auto"/>
            <w:right w:val="none" w:sz="0" w:space="0" w:color="auto"/>
          </w:divBdr>
        </w:div>
        <w:div w:id="696079217">
          <w:marLeft w:val="640"/>
          <w:marRight w:val="0"/>
          <w:marTop w:val="0"/>
          <w:marBottom w:val="0"/>
          <w:divBdr>
            <w:top w:val="none" w:sz="0" w:space="0" w:color="auto"/>
            <w:left w:val="none" w:sz="0" w:space="0" w:color="auto"/>
            <w:bottom w:val="none" w:sz="0" w:space="0" w:color="auto"/>
            <w:right w:val="none" w:sz="0" w:space="0" w:color="auto"/>
          </w:divBdr>
        </w:div>
        <w:div w:id="616179690">
          <w:marLeft w:val="640"/>
          <w:marRight w:val="0"/>
          <w:marTop w:val="0"/>
          <w:marBottom w:val="0"/>
          <w:divBdr>
            <w:top w:val="none" w:sz="0" w:space="0" w:color="auto"/>
            <w:left w:val="none" w:sz="0" w:space="0" w:color="auto"/>
            <w:bottom w:val="none" w:sz="0" w:space="0" w:color="auto"/>
            <w:right w:val="none" w:sz="0" w:space="0" w:color="auto"/>
          </w:divBdr>
        </w:div>
        <w:div w:id="1414277798">
          <w:marLeft w:val="640"/>
          <w:marRight w:val="0"/>
          <w:marTop w:val="0"/>
          <w:marBottom w:val="0"/>
          <w:divBdr>
            <w:top w:val="none" w:sz="0" w:space="0" w:color="auto"/>
            <w:left w:val="none" w:sz="0" w:space="0" w:color="auto"/>
            <w:bottom w:val="none" w:sz="0" w:space="0" w:color="auto"/>
            <w:right w:val="none" w:sz="0" w:space="0" w:color="auto"/>
          </w:divBdr>
        </w:div>
        <w:div w:id="606232255">
          <w:marLeft w:val="640"/>
          <w:marRight w:val="0"/>
          <w:marTop w:val="0"/>
          <w:marBottom w:val="0"/>
          <w:divBdr>
            <w:top w:val="none" w:sz="0" w:space="0" w:color="auto"/>
            <w:left w:val="none" w:sz="0" w:space="0" w:color="auto"/>
            <w:bottom w:val="none" w:sz="0" w:space="0" w:color="auto"/>
            <w:right w:val="none" w:sz="0" w:space="0" w:color="auto"/>
          </w:divBdr>
        </w:div>
        <w:div w:id="1820222679">
          <w:marLeft w:val="640"/>
          <w:marRight w:val="0"/>
          <w:marTop w:val="0"/>
          <w:marBottom w:val="0"/>
          <w:divBdr>
            <w:top w:val="none" w:sz="0" w:space="0" w:color="auto"/>
            <w:left w:val="none" w:sz="0" w:space="0" w:color="auto"/>
            <w:bottom w:val="none" w:sz="0" w:space="0" w:color="auto"/>
            <w:right w:val="none" w:sz="0" w:space="0" w:color="auto"/>
          </w:divBdr>
        </w:div>
        <w:div w:id="631862312">
          <w:marLeft w:val="640"/>
          <w:marRight w:val="0"/>
          <w:marTop w:val="0"/>
          <w:marBottom w:val="0"/>
          <w:divBdr>
            <w:top w:val="none" w:sz="0" w:space="0" w:color="auto"/>
            <w:left w:val="none" w:sz="0" w:space="0" w:color="auto"/>
            <w:bottom w:val="none" w:sz="0" w:space="0" w:color="auto"/>
            <w:right w:val="none" w:sz="0" w:space="0" w:color="auto"/>
          </w:divBdr>
        </w:div>
        <w:div w:id="1185826434">
          <w:marLeft w:val="640"/>
          <w:marRight w:val="0"/>
          <w:marTop w:val="0"/>
          <w:marBottom w:val="0"/>
          <w:divBdr>
            <w:top w:val="none" w:sz="0" w:space="0" w:color="auto"/>
            <w:left w:val="none" w:sz="0" w:space="0" w:color="auto"/>
            <w:bottom w:val="none" w:sz="0" w:space="0" w:color="auto"/>
            <w:right w:val="none" w:sz="0" w:space="0" w:color="auto"/>
          </w:divBdr>
        </w:div>
        <w:div w:id="148596854">
          <w:marLeft w:val="640"/>
          <w:marRight w:val="0"/>
          <w:marTop w:val="0"/>
          <w:marBottom w:val="0"/>
          <w:divBdr>
            <w:top w:val="none" w:sz="0" w:space="0" w:color="auto"/>
            <w:left w:val="none" w:sz="0" w:space="0" w:color="auto"/>
            <w:bottom w:val="none" w:sz="0" w:space="0" w:color="auto"/>
            <w:right w:val="none" w:sz="0" w:space="0" w:color="auto"/>
          </w:divBdr>
        </w:div>
        <w:div w:id="447503263">
          <w:marLeft w:val="640"/>
          <w:marRight w:val="0"/>
          <w:marTop w:val="0"/>
          <w:marBottom w:val="0"/>
          <w:divBdr>
            <w:top w:val="none" w:sz="0" w:space="0" w:color="auto"/>
            <w:left w:val="none" w:sz="0" w:space="0" w:color="auto"/>
            <w:bottom w:val="none" w:sz="0" w:space="0" w:color="auto"/>
            <w:right w:val="none" w:sz="0" w:space="0" w:color="auto"/>
          </w:divBdr>
        </w:div>
        <w:div w:id="232662366">
          <w:marLeft w:val="640"/>
          <w:marRight w:val="0"/>
          <w:marTop w:val="0"/>
          <w:marBottom w:val="0"/>
          <w:divBdr>
            <w:top w:val="none" w:sz="0" w:space="0" w:color="auto"/>
            <w:left w:val="none" w:sz="0" w:space="0" w:color="auto"/>
            <w:bottom w:val="none" w:sz="0" w:space="0" w:color="auto"/>
            <w:right w:val="none" w:sz="0" w:space="0" w:color="auto"/>
          </w:divBdr>
        </w:div>
        <w:div w:id="623391717">
          <w:marLeft w:val="640"/>
          <w:marRight w:val="0"/>
          <w:marTop w:val="0"/>
          <w:marBottom w:val="0"/>
          <w:divBdr>
            <w:top w:val="none" w:sz="0" w:space="0" w:color="auto"/>
            <w:left w:val="none" w:sz="0" w:space="0" w:color="auto"/>
            <w:bottom w:val="none" w:sz="0" w:space="0" w:color="auto"/>
            <w:right w:val="none" w:sz="0" w:space="0" w:color="auto"/>
          </w:divBdr>
        </w:div>
        <w:div w:id="1805155812">
          <w:marLeft w:val="640"/>
          <w:marRight w:val="0"/>
          <w:marTop w:val="0"/>
          <w:marBottom w:val="0"/>
          <w:divBdr>
            <w:top w:val="none" w:sz="0" w:space="0" w:color="auto"/>
            <w:left w:val="none" w:sz="0" w:space="0" w:color="auto"/>
            <w:bottom w:val="none" w:sz="0" w:space="0" w:color="auto"/>
            <w:right w:val="none" w:sz="0" w:space="0" w:color="auto"/>
          </w:divBdr>
        </w:div>
        <w:div w:id="1275093130">
          <w:marLeft w:val="640"/>
          <w:marRight w:val="0"/>
          <w:marTop w:val="0"/>
          <w:marBottom w:val="0"/>
          <w:divBdr>
            <w:top w:val="none" w:sz="0" w:space="0" w:color="auto"/>
            <w:left w:val="none" w:sz="0" w:space="0" w:color="auto"/>
            <w:bottom w:val="none" w:sz="0" w:space="0" w:color="auto"/>
            <w:right w:val="none" w:sz="0" w:space="0" w:color="auto"/>
          </w:divBdr>
        </w:div>
        <w:div w:id="981495851">
          <w:marLeft w:val="640"/>
          <w:marRight w:val="0"/>
          <w:marTop w:val="0"/>
          <w:marBottom w:val="0"/>
          <w:divBdr>
            <w:top w:val="none" w:sz="0" w:space="0" w:color="auto"/>
            <w:left w:val="none" w:sz="0" w:space="0" w:color="auto"/>
            <w:bottom w:val="none" w:sz="0" w:space="0" w:color="auto"/>
            <w:right w:val="none" w:sz="0" w:space="0" w:color="auto"/>
          </w:divBdr>
        </w:div>
        <w:div w:id="1322273871">
          <w:marLeft w:val="640"/>
          <w:marRight w:val="0"/>
          <w:marTop w:val="0"/>
          <w:marBottom w:val="0"/>
          <w:divBdr>
            <w:top w:val="none" w:sz="0" w:space="0" w:color="auto"/>
            <w:left w:val="none" w:sz="0" w:space="0" w:color="auto"/>
            <w:bottom w:val="none" w:sz="0" w:space="0" w:color="auto"/>
            <w:right w:val="none" w:sz="0" w:space="0" w:color="auto"/>
          </w:divBdr>
        </w:div>
        <w:div w:id="114716360">
          <w:marLeft w:val="640"/>
          <w:marRight w:val="0"/>
          <w:marTop w:val="0"/>
          <w:marBottom w:val="0"/>
          <w:divBdr>
            <w:top w:val="none" w:sz="0" w:space="0" w:color="auto"/>
            <w:left w:val="none" w:sz="0" w:space="0" w:color="auto"/>
            <w:bottom w:val="none" w:sz="0" w:space="0" w:color="auto"/>
            <w:right w:val="none" w:sz="0" w:space="0" w:color="auto"/>
          </w:divBdr>
        </w:div>
        <w:div w:id="388266845">
          <w:marLeft w:val="640"/>
          <w:marRight w:val="0"/>
          <w:marTop w:val="0"/>
          <w:marBottom w:val="0"/>
          <w:divBdr>
            <w:top w:val="none" w:sz="0" w:space="0" w:color="auto"/>
            <w:left w:val="none" w:sz="0" w:space="0" w:color="auto"/>
            <w:bottom w:val="none" w:sz="0" w:space="0" w:color="auto"/>
            <w:right w:val="none" w:sz="0" w:space="0" w:color="auto"/>
          </w:divBdr>
        </w:div>
        <w:div w:id="1510674390">
          <w:marLeft w:val="640"/>
          <w:marRight w:val="0"/>
          <w:marTop w:val="0"/>
          <w:marBottom w:val="0"/>
          <w:divBdr>
            <w:top w:val="none" w:sz="0" w:space="0" w:color="auto"/>
            <w:left w:val="none" w:sz="0" w:space="0" w:color="auto"/>
            <w:bottom w:val="none" w:sz="0" w:space="0" w:color="auto"/>
            <w:right w:val="none" w:sz="0" w:space="0" w:color="auto"/>
          </w:divBdr>
        </w:div>
        <w:div w:id="283583416">
          <w:marLeft w:val="640"/>
          <w:marRight w:val="0"/>
          <w:marTop w:val="0"/>
          <w:marBottom w:val="0"/>
          <w:divBdr>
            <w:top w:val="none" w:sz="0" w:space="0" w:color="auto"/>
            <w:left w:val="none" w:sz="0" w:space="0" w:color="auto"/>
            <w:bottom w:val="none" w:sz="0" w:space="0" w:color="auto"/>
            <w:right w:val="none" w:sz="0" w:space="0" w:color="auto"/>
          </w:divBdr>
        </w:div>
        <w:div w:id="1389264833">
          <w:marLeft w:val="640"/>
          <w:marRight w:val="0"/>
          <w:marTop w:val="0"/>
          <w:marBottom w:val="0"/>
          <w:divBdr>
            <w:top w:val="none" w:sz="0" w:space="0" w:color="auto"/>
            <w:left w:val="none" w:sz="0" w:space="0" w:color="auto"/>
            <w:bottom w:val="none" w:sz="0" w:space="0" w:color="auto"/>
            <w:right w:val="none" w:sz="0" w:space="0" w:color="auto"/>
          </w:divBdr>
        </w:div>
        <w:div w:id="951088075">
          <w:marLeft w:val="640"/>
          <w:marRight w:val="0"/>
          <w:marTop w:val="0"/>
          <w:marBottom w:val="0"/>
          <w:divBdr>
            <w:top w:val="none" w:sz="0" w:space="0" w:color="auto"/>
            <w:left w:val="none" w:sz="0" w:space="0" w:color="auto"/>
            <w:bottom w:val="none" w:sz="0" w:space="0" w:color="auto"/>
            <w:right w:val="none" w:sz="0" w:space="0" w:color="auto"/>
          </w:divBdr>
        </w:div>
        <w:div w:id="1312901347">
          <w:marLeft w:val="640"/>
          <w:marRight w:val="0"/>
          <w:marTop w:val="0"/>
          <w:marBottom w:val="0"/>
          <w:divBdr>
            <w:top w:val="none" w:sz="0" w:space="0" w:color="auto"/>
            <w:left w:val="none" w:sz="0" w:space="0" w:color="auto"/>
            <w:bottom w:val="none" w:sz="0" w:space="0" w:color="auto"/>
            <w:right w:val="none" w:sz="0" w:space="0" w:color="auto"/>
          </w:divBdr>
        </w:div>
        <w:div w:id="1275213262">
          <w:marLeft w:val="640"/>
          <w:marRight w:val="0"/>
          <w:marTop w:val="0"/>
          <w:marBottom w:val="0"/>
          <w:divBdr>
            <w:top w:val="none" w:sz="0" w:space="0" w:color="auto"/>
            <w:left w:val="none" w:sz="0" w:space="0" w:color="auto"/>
            <w:bottom w:val="none" w:sz="0" w:space="0" w:color="auto"/>
            <w:right w:val="none" w:sz="0" w:space="0" w:color="auto"/>
          </w:divBdr>
        </w:div>
        <w:div w:id="725685302">
          <w:marLeft w:val="640"/>
          <w:marRight w:val="0"/>
          <w:marTop w:val="0"/>
          <w:marBottom w:val="0"/>
          <w:divBdr>
            <w:top w:val="none" w:sz="0" w:space="0" w:color="auto"/>
            <w:left w:val="none" w:sz="0" w:space="0" w:color="auto"/>
            <w:bottom w:val="none" w:sz="0" w:space="0" w:color="auto"/>
            <w:right w:val="none" w:sz="0" w:space="0" w:color="auto"/>
          </w:divBdr>
        </w:div>
        <w:div w:id="1757096165">
          <w:marLeft w:val="640"/>
          <w:marRight w:val="0"/>
          <w:marTop w:val="0"/>
          <w:marBottom w:val="0"/>
          <w:divBdr>
            <w:top w:val="none" w:sz="0" w:space="0" w:color="auto"/>
            <w:left w:val="none" w:sz="0" w:space="0" w:color="auto"/>
            <w:bottom w:val="none" w:sz="0" w:space="0" w:color="auto"/>
            <w:right w:val="none" w:sz="0" w:space="0" w:color="auto"/>
          </w:divBdr>
        </w:div>
        <w:div w:id="1766025958">
          <w:marLeft w:val="640"/>
          <w:marRight w:val="0"/>
          <w:marTop w:val="0"/>
          <w:marBottom w:val="0"/>
          <w:divBdr>
            <w:top w:val="none" w:sz="0" w:space="0" w:color="auto"/>
            <w:left w:val="none" w:sz="0" w:space="0" w:color="auto"/>
            <w:bottom w:val="none" w:sz="0" w:space="0" w:color="auto"/>
            <w:right w:val="none" w:sz="0" w:space="0" w:color="auto"/>
          </w:divBdr>
        </w:div>
        <w:div w:id="537549793">
          <w:marLeft w:val="640"/>
          <w:marRight w:val="0"/>
          <w:marTop w:val="0"/>
          <w:marBottom w:val="0"/>
          <w:divBdr>
            <w:top w:val="none" w:sz="0" w:space="0" w:color="auto"/>
            <w:left w:val="none" w:sz="0" w:space="0" w:color="auto"/>
            <w:bottom w:val="none" w:sz="0" w:space="0" w:color="auto"/>
            <w:right w:val="none" w:sz="0" w:space="0" w:color="auto"/>
          </w:divBdr>
        </w:div>
        <w:div w:id="1805736521">
          <w:marLeft w:val="640"/>
          <w:marRight w:val="0"/>
          <w:marTop w:val="0"/>
          <w:marBottom w:val="0"/>
          <w:divBdr>
            <w:top w:val="none" w:sz="0" w:space="0" w:color="auto"/>
            <w:left w:val="none" w:sz="0" w:space="0" w:color="auto"/>
            <w:bottom w:val="none" w:sz="0" w:space="0" w:color="auto"/>
            <w:right w:val="none" w:sz="0" w:space="0" w:color="auto"/>
          </w:divBdr>
        </w:div>
        <w:div w:id="1411150110">
          <w:marLeft w:val="640"/>
          <w:marRight w:val="0"/>
          <w:marTop w:val="0"/>
          <w:marBottom w:val="0"/>
          <w:divBdr>
            <w:top w:val="none" w:sz="0" w:space="0" w:color="auto"/>
            <w:left w:val="none" w:sz="0" w:space="0" w:color="auto"/>
            <w:bottom w:val="none" w:sz="0" w:space="0" w:color="auto"/>
            <w:right w:val="none" w:sz="0" w:space="0" w:color="auto"/>
          </w:divBdr>
        </w:div>
        <w:div w:id="933321817">
          <w:marLeft w:val="640"/>
          <w:marRight w:val="0"/>
          <w:marTop w:val="0"/>
          <w:marBottom w:val="0"/>
          <w:divBdr>
            <w:top w:val="none" w:sz="0" w:space="0" w:color="auto"/>
            <w:left w:val="none" w:sz="0" w:space="0" w:color="auto"/>
            <w:bottom w:val="none" w:sz="0" w:space="0" w:color="auto"/>
            <w:right w:val="none" w:sz="0" w:space="0" w:color="auto"/>
          </w:divBdr>
        </w:div>
        <w:div w:id="1510100427">
          <w:marLeft w:val="640"/>
          <w:marRight w:val="0"/>
          <w:marTop w:val="0"/>
          <w:marBottom w:val="0"/>
          <w:divBdr>
            <w:top w:val="none" w:sz="0" w:space="0" w:color="auto"/>
            <w:left w:val="none" w:sz="0" w:space="0" w:color="auto"/>
            <w:bottom w:val="none" w:sz="0" w:space="0" w:color="auto"/>
            <w:right w:val="none" w:sz="0" w:space="0" w:color="auto"/>
          </w:divBdr>
        </w:div>
        <w:div w:id="1923678887">
          <w:marLeft w:val="640"/>
          <w:marRight w:val="0"/>
          <w:marTop w:val="0"/>
          <w:marBottom w:val="0"/>
          <w:divBdr>
            <w:top w:val="none" w:sz="0" w:space="0" w:color="auto"/>
            <w:left w:val="none" w:sz="0" w:space="0" w:color="auto"/>
            <w:bottom w:val="none" w:sz="0" w:space="0" w:color="auto"/>
            <w:right w:val="none" w:sz="0" w:space="0" w:color="auto"/>
          </w:divBdr>
        </w:div>
        <w:div w:id="966813599">
          <w:marLeft w:val="640"/>
          <w:marRight w:val="0"/>
          <w:marTop w:val="0"/>
          <w:marBottom w:val="0"/>
          <w:divBdr>
            <w:top w:val="none" w:sz="0" w:space="0" w:color="auto"/>
            <w:left w:val="none" w:sz="0" w:space="0" w:color="auto"/>
            <w:bottom w:val="none" w:sz="0" w:space="0" w:color="auto"/>
            <w:right w:val="none" w:sz="0" w:space="0" w:color="auto"/>
          </w:divBdr>
        </w:div>
        <w:div w:id="1683891173">
          <w:marLeft w:val="640"/>
          <w:marRight w:val="0"/>
          <w:marTop w:val="0"/>
          <w:marBottom w:val="0"/>
          <w:divBdr>
            <w:top w:val="none" w:sz="0" w:space="0" w:color="auto"/>
            <w:left w:val="none" w:sz="0" w:space="0" w:color="auto"/>
            <w:bottom w:val="none" w:sz="0" w:space="0" w:color="auto"/>
            <w:right w:val="none" w:sz="0" w:space="0" w:color="auto"/>
          </w:divBdr>
        </w:div>
        <w:div w:id="248585298">
          <w:marLeft w:val="640"/>
          <w:marRight w:val="0"/>
          <w:marTop w:val="0"/>
          <w:marBottom w:val="0"/>
          <w:divBdr>
            <w:top w:val="none" w:sz="0" w:space="0" w:color="auto"/>
            <w:left w:val="none" w:sz="0" w:space="0" w:color="auto"/>
            <w:bottom w:val="none" w:sz="0" w:space="0" w:color="auto"/>
            <w:right w:val="none" w:sz="0" w:space="0" w:color="auto"/>
          </w:divBdr>
        </w:div>
        <w:div w:id="1996952366">
          <w:marLeft w:val="640"/>
          <w:marRight w:val="0"/>
          <w:marTop w:val="0"/>
          <w:marBottom w:val="0"/>
          <w:divBdr>
            <w:top w:val="none" w:sz="0" w:space="0" w:color="auto"/>
            <w:left w:val="none" w:sz="0" w:space="0" w:color="auto"/>
            <w:bottom w:val="none" w:sz="0" w:space="0" w:color="auto"/>
            <w:right w:val="none" w:sz="0" w:space="0" w:color="auto"/>
          </w:divBdr>
        </w:div>
        <w:div w:id="1195725860">
          <w:marLeft w:val="640"/>
          <w:marRight w:val="0"/>
          <w:marTop w:val="0"/>
          <w:marBottom w:val="0"/>
          <w:divBdr>
            <w:top w:val="none" w:sz="0" w:space="0" w:color="auto"/>
            <w:left w:val="none" w:sz="0" w:space="0" w:color="auto"/>
            <w:bottom w:val="none" w:sz="0" w:space="0" w:color="auto"/>
            <w:right w:val="none" w:sz="0" w:space="0" w:color="auto"/>
          </w:divBdr>
        </w:div>
        <w:div w:id="424032216">
          <w:marLeft w:val="640"/>
          <w:marRight w:val="0"/>
          <w:marTop w:val="0"/>
          <w:marBottom w:val="0"/>
          <w:divBdr>
            <w:top w:val="none" w:sz="0" w:space="0" w:color="auto"/>
            <w:left w:val="none" w:sz="0" w:space="0" w:color="auto"/>
            <w:bottom w:val="none" w:sz="0" w:space="0" w:color="auto"/>
            <w:right w:val="none" w:sz="0" w:space="0" w:color="auto"/>
          </w:divBdr>
        </w:div>
        <w:div w:id="2008827528">
          <w:marLeft w:val="640"/>
          <w:marRight w:val="0"/>
          <w:marTop w:val="0"/>
          <w:marBottom w:val="0"/>
          <w:divBdr>
            <w:top w:val="none" w:sz="0" w:space="0" w:color="auto"/>
            <w:left w:val="none" w:sz="0" w:space="0" w:color="auto"/>
            <w:bottom w:val="none" w:sz="0" w:space="0" w:color="auto"/>
            <w:right w:val="none" w:sz="0" w:space="0" w:color="auto"/>
          </w:divBdr>
        </w:div>
        <w:div w:id="2140609013">
          <w:marLeft w:val="640"/>
          <w:marRight w:val="0"/>
          <w:marTop w:val="0"/>
          <w:marBottom w:val="0"/>
          <w:divBdr>
            <w:top w:val="none" w:sz="0" w:space="0" w:color="auto"/>
            <w:left w:val="none" w:sz="0" w:space="0" w:color="auto"/>
            <w:bottom w:val="none" w:sz="0" w:space="0" w:color="auto"/>
            <w:right w:val="none" w:sz="0" w:space="0" w:color="auto"/>
          </w:divBdr>
        </w:div>
        <w:div w:id="1292252478">
          <w:marLeft w:val="640"/>
          <w:marRight w:val="0"/>
          <w:marTop w:val="0"/>
          <w:marBottom w:val="0"/>
          <w:divBdr>
            <w:top w:val="none" w:sz="0" w:space="0" w:color="auto"/>
            <w:left w:val="none" w:sz="0" w:space="0" w:color="auto"/>
            <w:bottom w:val="none" w:sz="0" w:space="0" w:color="auto"/>
            <w:right w:val="none" w:sz="0" w:space="0" w:color="auto"/>
          </w:divBdr>
        </w:div>
        <w:div w:id="319357414">
          <w:marLeft w:val="640"/>
          <w:marRight w:val="0"/>
          <w:marTop w:val="0"/>
          <w:marBottom w:val="0"/>
          <w:divBdr>
            <w:top w:val="none" w:sz="0" w:space="0" w:color="auto"/>
            <w:left w:val="none" w:sz="0" w:space="0" w:color="auto"/>
            <w:bottom w:val="none" w:sz="0" w:space="0" w:color="auto"/>
            <w:right w:val="none" w:sz="0" w:space="0" w:color="auto"/>
          </w:divBdr>
        </w:div>
        <w:div w:id="1586497583">
          <w:marLeft w:val="640"/>
          <w:marRight w:val="0"/>
          <w:marTop w:val="0"/>
          <w:marBottom w:val="0"/>
          <w:divBdr>
            <w:top w:val="none" w:sz="0" w:space="0" w:color="auto"/>
            <w:left w:val="none" w:sz="0" w:space="0" w:color="auto"/>
            <w:bottom w:val="none" w:sz="0" w:space="0" w:color="auto"/>
            <w:right w:val="none" w:sz="0" w:space="0" w:color="auto"/>
          </w:divBdr>
        </w:div>
        <w:div w:id="136607588">
          <w:marLeft w:val="640"/>
          <w:marRight w:val="0"/>
          <w:marTop w:val="0"/>
          <w:marBottom w:val="0"/>
          <w:divBdr>
            <w:top w:val="none" w:sz="0" w:space="0" w:color="auto"/>
            <w:left w:val="none" w:sz="0" w:space="0" w:color="auto"/>
            <w:bottom w:val="none" w:sz="0" w:space="0" w:color="auto"/>
            <w:right w:val="none" w:sz="0" w:space="0" w:color="auto"/>
          </w:divBdr>
        </w:div>
        <w:div w:id="1720519956">
          <w:marLeft w:val="640"/>
          <w:marRight w:val="0"/>
          <w:marTop w:val="0"/>
          <w:marBottom w:val="0"/>
          <w:divBdr>
            <w:top w:val="none" w:sz="0" w:space="0" w:color="auto"/>
            <w:left w:val="none" w:sz="0" w:space="0" w:color="auto"/>
            <w:bottom w:val="none" w:sz="0" w:space="0" w:color="auto"/>
            <w:right w:val="none" w:sz="0" w:space="0" w:color="auto"/>
          </w:divBdr>
        </w:div>
        <w:div w:id="1200242968">
          <w:marLeft w:val="640"/>
          <w:marRight w:val="0"/>
          <w:marTop w:val="0"/>
          <w:marBottom w:val="0"/>
          <w:divBdr>
            <w:top w:val="none" w:sz="0" w:space="0" w:color="auto"/>
            <w:left w:val="none" w:sz="0" w:space="0" w:color="auto"/>
            <w:bottom w:val="none" w:sz="0" w:space="0" w:color="auto"/>
            <w:right w:val="none" w:sz="0" w:space="0" w:color="auto"/>
          </w:divBdr>
        </w:div>
        <w:div w:id="1415012266">
          <w:marLeft w:val="640"/>
          <w:marRight w:val="0"/>
          <w:marTop w:val="0"/>
          <w:marBottom w:val="0"/>
          <w:divBdr>
            <w:top w:val="none" w:sz="0" w:space="0" w:color="auto"/>
            <w:left w:val="none" w:sz="0" w:space="0" w:color="auto"/>
            <w:bottom w:val="none" w:sz="0" w:space="0" w:color="auto"/>
            <w:right w:val="none" w:sz="0" w:space="0" w:color="auto"/>
          </w:divBdr>
        </w:div>
        <w:div w:id="369380969">
          <w:marLeft w:val="640"/>
          <w:marRight w:val="0"/>
          <w:marTop w:val="0"/>
          <w:marBottom w:val="0"/>
          <w:divBdr>
            <w:top w:val="none" w:sz="0" w:space="0" w:color="auto"/>
            <w:left w:val="none" w:sz="0" w:space="0" w:color="auto"/>
            <w:bottom w:val="none" w:sz="0" w:space="0" w:color="auto"/>
            <w:right w:val="none" w:sz="0" w:space="0" w:color="auto"/>
          </w:divBdr>
        </w:div>
        <w:div w:id="574319852">
          <w:marLeft w:val="640"/>
          <w:marRight w:val="0"/>
          <w:marTop w:val="0"/>
          <w:marBottom w:val="0"/>
          <w:divBdr>
            <w:top w:val="none" w:sz="0" w:space="0" w:color="auto"/>
            <w:left w:val="none" w:sz="0" w:space="0" w:color="auto"/>
            <w:bottom w:val="none" w:sz="0" w:space="0" w:color="auto"/>
            <w:right w:val="none" w:sz="0" w:space="0" w:color="auto"/>
          </w:divBdr>
        </w:div>
        <w:div w:id="819467437">
          <w:marLeft w:val="640"/>
          <w:marRight w:val="0"/>
          <w:marTop w:val="0"/>
          <w:marBottom w:val="0"/>
          <w:divBdr>
            <w:top w:val="none" w:sz="0" w:space="0" w:color="auto"/>
            <w:left w:val="none" w:sz="0" w:space="0" w:color="auto"/>
            <w:bottom w:val="none" w:sz="0" w:space="0" w:color="auto"/>
            <w:right w:val="none" w:sz="0" w:space="0" w:color="auto"/>
          </w:divBdr>
        </w:div>
        <w:div w:id="1161458887">
          <w:marLeft w:val="640"/>
          <w:marRight w:val="0"/>
          <w:marTop w:val="0"/>
          <w:marBottom w:val="0"/>
          <w:divBdr>
            <w:top w:val="none" w:sz="0" w:space="0" w:color="auto"/>
            <w:left w:val="none" w:sz="0" w:space="0" w:color="auto"/>
            <w:bottom w:val="none" w:sz="0" w:space="0" w:color="auto"/>
            <w:right w:val="none" w:sz="0" w:space="0" w:color="auto"/>
          </w:divBdr>
        </w:div>
        <w:div w:id="724377999">
          <w:marLeft w:val="640"/>
          <w:marRight w:val="0"/>
          <w:marTop w:val="0"/>
          <w:marBottom w:val="0"/>
          <w:divBdr>
            <w:top w:val="none" w:sz="0" w:space="0" w:color="auto"/>
            <w:left w:val="none" w:sz="0" w:space="0" w:color="auto"/>
            <w:bottom w:val="none" w:sz="0" w:space="0" w:color="auto"/>
            <w:right w:val="none" w:sz="0" w:space="0" w:color="auto"/>
          </w:divBdr>
        </w:div>
        <w:div w:id="2009361539">
          <w:marLeft w:val="640"/>
          <w:marRight w:val="0"/>
          <w:marTop w:val="0"/>
          <w:marBottom w:val="0"/>
          <w:divBdr>
            <w:top w:val="none" w:sz="0" w:space="0" w:color="auto"/>
            <w:left w:val="none" w:sz="0" w:space="0" w:color="auto"/>
            <w:bottom w:val="none" w:sz="0" w:space="0" w:color="auto"/>
            <w:right w:val="none" w:sz="0" w:space="0" w:color="auto"/>
          </w:divBdr>
        </w:div>
        <w:div w:id="55864603">
          <w:marLeft w:val="640"/>
          <w:marRight w:val="0"/>
          <w:marTop w:val="0"/>
          <w:marBottom w:val="0"/>
          <w:divBdr>
            <w:top w:val="none" w:sz="0" w:space="0" w:color="auto"/>
            <w:left w:val="none" w:sz="0" w:space="0" w:color="auto"/>
            <w:bottom w:val="none" w:sz="0" w:space="0" w:color="auto"/>
            <w:right w:val="none" w:sz="0" w:space="0" w:color="auto"/>
          </w:divBdr>
        </w:div>
        <w:div w:id="1004473189">
          <w:marLeft w:val="640"/>
          <w:marRight w:val="0"/>
          <w:marTop w:val="0"/>
          <w:marBottom w:val="0"/>
          <w:divBdr>
            <w:top w:val="none" w:sz="0" w:space="0" w:color="auto"/>
            <w:left w:val="none" w:sz="0" w:space="0" w:color="auto"/>
            <w:bottom w:val="none" w:sz="0" w:space="0" w:color="auto"/>
            <w:right w:val="none" w:sz="0" w:space="0" w:color="auto"/>
          </w:divBdr>
        </w:div>
        <w:div w:id="577977239">
          <w:marLeft w:val="640"/>
          <w:marRight w:val="0"/>
          <w:marTop w:val="0"/>
          <w:marBottom w:val="0"/>
          <w:divBdr>
            <w:top w:val="none" w:sz="0" w:space="0" w:color="auto"/>
            <w:left w:val="none" w:sz="0" w:space="0" w:color="auto"/>
            <w:bottom w:val="none" w:sz="0" w:space="0" w:color="auto"/>
            <w:right w:val="none" w:sz="0" w:space="0" w:color="auto"/>
          </w:divBdr>
        </w:div>
        <w:div w:id="995374083">
          <w:marLeft w:val="640"/>
          <w:marRight w:val="0"/>
          <w:marTop w:val="0"/>
          <w:marBottom w:val="0"/>
          <w:divBdr>
            <w:top w:val="none" w:sz="0" w:space="0" w:color="auto"/>
            <w:left w:val="none" w:sz="0" w:space="0" w:color="auto"/>
            <w:bottom w:val="none" w:sz="0" w:space="0" w:color="auto"/>
            <w:right w:val="none" w:sz="0" w:space="0" w:color="auto"/>
          </w:divBdr>
        </w:div>
        <w:div w:id="1933389523">
          <w:marLeft w:val="640"/>
          <w:marRight w:val="0"/>
          <w:marTop w:val="0"/>
          <w:marBottom w:val="0"/>
          <w:divBdr>
            <w:top w:val="none" w:sz="0" w:space="0" w:color="auto"/>
            <w:left w:val="none" w:sz="0" w:space="0" w:color="auto"/>
            <w:bottom w:val="none" w:sz="0" w:space="0" w:color="auto"/>
            <w:right w:val="none" w:sz="0" w:space="0" w:color="auto"/>
          </w:divBdr>
        </w:div>
        <w:div w:id="1813516406">
          <w:marLeft w:val="640"/>
          <w:marRight w:val="0"/>
          <w:marTop w:val="0"/>
          <w:marBottom w:val="0"/>
          <w:divBdr>
            <w:top w:val="none" w:sz="0" w:space="0" w:color="auto"/>
            <w:left w:val="none" w:sz="0" w:space="0" w:color="auto"/>
            <w:bottom w:val="none" w:sz="0" w:space="0" w:color="auto"/>
            <w:right w:val="none" w:sz="0" w:space="0" w:color="auto"/>
          </w:divBdr>
        </w:div>
        <w:div w:id="249315625">
          <w:marLeft w:val="640"/>
          <w:marRight w:val="0"/>
          <w:marTop w:val="0"/>
          <w:marBottom w:val="0"/>
          <w:divBdr>
            <w:top w:val="none" w:sz="0" w:space="0" w:color="auto"/>
            <w:left w:val="none" w:sz="0" w:space="0" w:color="auto"/>
            <w:bottom w:val="none" w:sz="0" w:space="0" w:color="auto"/>
            <w:right w:val="none" w:sz="0" w:space="0" w:color="auto"/>
          </w:divBdr>
        </w:div>
        <w:div w:id="1763597998">
          <w:marLeft w:val="640"/>
          <w:marRight w:val="0"/>
          <w:marTop w:val="0"/>
          <w:marBottom w:val="0"/>
          <w:divBdr>
            <w:top w:val="none" w:sz="0" w:space="0" w:color="auto"/>
            <w:left w:val="none" w:sz="0" w:space="0" w:color="auto"/>
            <w:bottom w:val="none" w:sz="0" w:space="0" w:color="auto"/>
            <w:right w:val="none" w:sz="0" w:space="0" w:color="auto"/>
          </w:divBdr>
        </w:div>
        <w:div w:id="1564171035">
          <w:marLeft w:val="640"/>
          <w:marRight w:val="0"/>
          <w:marTop w:val="0"/>
          <w:marBottom w:val="0"/>
          <w:divBdr>
            <w:top w:val="none" w:sz="0" w:space="0" w:color="auto"/>
            <w:left w:val="none" w:sz="0" w:space="0" w:color="auto"/>
            <w:bottom w:val="none" w:sz="0" w:space="0" w:color="auto"/>
            <w:right w:val="none" w:sz="0" w:space="0" w:color="auto"/>
          </w:divBdr>
        </w:div>
        <w:div w:id="1099832715">
          <w:marLeft w:val="640"/>
          <w:marRight w:val="0"/>
          <w:marTop w:val="0"/>
          <w:marBottom w:val="0"/>
          <w:divBdr>
            <w:top w:val="none" w:sz="0" w:space="0" w:color="auto"/>
            <w:left w:val="none" w:sz="0" w:space="0" w:color="auto"/>
            <w:bottom w:val="none" w:sz="0" w:space="0" w:color="auto"/>
            <w:right w:val="none" w:sz="0" w:space="0" w:color="auto"/>
          </w:divBdr>
        </w:div>
        <w:div w:id="1628193806">
          <w:marLeft w:val="640"/>
          <w:marRight w:val="0"/>
          <w:marTop w:val="0"/>
          <w:marBottom w:val="0"/>
          <w:divBdr>
            <w:top w:val="none" w:sz="0" w:space="0" w:color="auto"/>
            <w:left w:val="none" w:sz="0" w:space="0" w:color="auto"/>
            <w:bottom w:val="none" w:sz="0" w:space="0" w:color="auto"/>
            <w:right w:val="none" w:sz="0" w:space="0" w:color="auto"/>
          </w:divBdr>
        </w:div>
        <w:div w:id="1925332175">
          <w:marLeft w:val="640"/>
          <w:marRight w:val="0"/>
          <w:marTop w:val="0"/>
          <w:marBottom w:val="0"/>
          <w:divBdr>
            <w:top w:val="none" w:sz="0" w:space="0" w:color="auto"/>
            <w:left w:val="none" w:sz="0" w:space="0" w:color="auto"/>
            <w:bottom w:val="none" w:sz="0" w:space="0" w:color="auto"/>
            <w:right w:val="none" w:sz="0" w:space="0" w:color="auto"/>
          </w:divBdr>
        </w:div>
      </w:divsChild>
    </w:div>
    <w:div w:id="1965849156">
      <w:bodyDiv w:val="1"/>
      <w:marLeft w:val="0"/>
      <w:marRight w:val="0"/>
      <w:marTop w:val="0"/>
      <w:marBottom w:val="0"/>
      <w:divBdr>
        <w:top w:val="none" w:sz="0" w:space="0" w:color="auto"/>
        <w:left w:val="none" w:sz="0" w:space="0" w:color="auto"/>
        <w:bottom w:val="none" w:sz="0" w:space="0" w:color="auto"/>
        <w:right w:val="none" w:sz="0" w:space="0" w:color="auto"/>
      </w:divBdr>
      <w:divsChild>
        <w:div w:id="1511486132">
          <w:marLeft w:val="640"/>
          <w:marRight w:val="0"/>
          <w:marTop w:val="0"/>
          <w:marBottom w:val="0"/>
          <w:divBdr>
            <w:top w:val="none" w:sz="0" w:space="0" w:color="auto"/>
            <w:left w:val="none" w:sz="0" w:space="0" w:color="auto"/>
            <w:bottom w:val="none" w:sz="0" w:space="0" w:color="auto"/>
            <w:right w:val="none" w:sz="0" w:space="0" w:color="auto"/>
          </w:divBdr>
        </w:div>
        <w:div w:id="394087656">
          <w:marLeft w:val="640"/>
          <w:marRight w:val="0"/>
          <w:marTop w:val="0"/>
          <w:marBottom w:val="0"/>
          <w:divBdr>
            <w:top w:val="none" w:sz="0" w:space="0" w:color="auto"/>
            <w:left w:val="none" w:sz="0" w:space="0" w:color="auto"/>
            <w:bottom w:val="none" w:sz="0" w:space="0" w:color="auto"/>
            <w:right w:val="none" w:sz="0" w:space="0" w:color="auto"/>
          </w:divBdr>
        </w:div>
        <w:div w:id="2018728217">
          <w:marLeft w:val="640"/>
          <w:marRight w:val="0"/>
          <w:marTop w:val="0"/>
          <w:marBottom w:val="0"/>
          <w:divBdr>
            <w:top w:val="none" w:sz="0" w:space="0" w:color="auto"/>
            <w:left w:val="none" w:sz="0" w:space="0" w:color="auto"/>
            <w:bottom w:val="none" w:sz="0" w:space="0" w:color="auto"/>
            <w:right w:val="none" w:sz="0" w:space="0" w:color="auto"/>
          </w:divBdr>
        </w:div>
        <w:div w:id="1002777574">
          <w:marLeft w:val="640"/>
          <w:marRight w:val="0"/>
          <w:marTop w:val="0"/>
          <w:marBottom w:val="0"/>
          <w:divBdr>
            <w:top w:val="none" w:sz="0" w:space="0" w:color="auto"/>
            <w:left w:val="none" w:sz="0" w:space="0" w:color="auto"/>
            <w:bottom w:val="none" w:sz="0" w:space="0" w:color="auto"/>
            <w:right w:val="none" w:sz="0" w:space="0" w:color="auto"/>
          </w:divBdr>
        </w:div>
        <w:div w:id="507674123">
          <w:marLeft w:val="640"/>
          <w:marRight w:val="0"/>
          <w:marTop w:val="0"/>
          <w:marBottom w:val="0"/>
          <w:divBdr>
            <w:top w:val="none" w:sz="0" w:space="0" w:color="auto"/>
            <w:left w:val="none" w:sz="0" w:space="0" w:color="auto"/>
            <w:bottom w:val="none" w:sz="0" w:space="0" w:color="auto"/>
            <w:right w:val="none" w:sz="0" w:space="0" w:color="auto"/>
          </w:divBdr>
        </w:div>
        <w:div w:id="660161318">
          <w:marLeft w:val="640"/>
          <w:marRight w:val="0"/>
          <w:marTop w:val="0"/>
          <w:marBottom w:val="0"/>
          <w:divBdr>
            <w:top w:val="none" w:sz="0" w:space="0" w:color="auto"/>
            <w:left w:val="none" w:sz="0" w:space="0" w:color="auto"/>
            <w:bottom w:val="none" w:sz="0" w:space="0" w:color="auto"/>
            <w:right w:val="none" w:sz="0" w:space="0" w:color="auto"/>
          </w:divBdr>
        </w:div>
        <w:div w:id="513884419">
          <w:marLeft w:val="640"/>
          <w:marRight w:val="0"/>
          <w:marTop w:val="0"/>
          <w:marBottom w:val="0"/>
          <w:divBdr>
            <w:top w:val="none" w:sz="0" w:space="0" w:color="auto"/>
            <w:left w:val="none" w:sz="0" w:space="0" w:color="auto"/>
            <w:bottom w:val="none" w:sz="0" w:space="0" w:color="auto"/>
            <w:right w:val="none" w:sz="0" w:space="0" w:color="auto"/>
          </w:divBdr>
        </w:div>
        <w:div w:id="693922311">
          <w:marLeft w:val="640"/>
          <w:marRight w:val="0"/>
          <w:marTop w:val="0"/>
          <w:marBottom w:val="0"/>
          <w:divBdr>
            <w:top w:val="none" w:sz="0" w:space="0" w:color="auto"/>
            <w:left w:val="none" w:sz="0" w:space="0" w:color="auto"/>
            <w:bottom w:val="none" w:sz="0" w:space="0" w:color="auto"/>
            <w:right w:val="none" w:sz="0" w:space="0" w:color="auto"/>
          </w:divBdr>
        </w:div>
        <w:div w:id="908269698">
          <w:marLeft w:val="640"/>
          <w:marRight w:val="0"/>
          <w:marTop w:val="0"/>
          <w:marBottom w:val="0"/>
          <w:divBdr>
            <w:top w:val="none" w:sz="0" w:space="0" w:color="auto"/>
            <w:left w:val="none" w:sz="0" w:space="0" w:color="auto"/>
            <w:bottom w:val="none" w:sz="0" w:space="0" w:color="auto"/>
            <w:right w:val="none" w:sz="0" w:space="0" w:color="auto"/>
          </w:divBdr>
        </w:div>
        <w:div w:id="1212762673">
          <w:marLeft w:val="640"/>
          <w:marRight w:val="0"/>
          <w:marTop w:val="0"/>
          <w:marBottom w:val="0"/>
          <w:divBdr>
            <w:top w:val="none" w:sz="0" w:space="0" w:color="auto"/>
            <w:left w:val="none" w:sz="0" w:space="0" w:color="auto"/>
            <w:bottom w:val="none" w:sz="0" w:space="0" w:color="auto"/>
            <w:right w:val="none" w:sz="0" w:space="0" w:color="auto"/>
          </w:divBdr>
        </w:div>
        <w:div w:id="1357196847">
          <w:marLeft w:val="640"/>
          <w:marRight w:val="0"/>
          <w:marTop w:val="0"/>
          <w:marBottom w:val="0"/>
          <w:divBdr>
            <w:top w:val="none" w:sz="0" w:space="0" w:color="auto"/>
            <w:left w:val="none" w:sz="0" w:space="0" w:color="auto"/>
            <w:bottom w:val="none" w:sz="0" w:space="0" w:color="auto"/>
            <w:right w:val="none" w:sz="0" w:space="0" w:color="auto"/>
          </w:divBdr>
        </w:div>
        <w:div w:id="1657682124">
          <w:marLeft w:val="640"/>
          <w:marRight w:val="0"/>
          <w:marTop w:val="0"/>
          <w:marBottom w:val="0"/>
          <w:divBdr>
            <w:top w:val="none" w:sz="0" w:space="0" w:color="auto"/>
            <w:left w:val="none" w:sz="0" w:space="0" w:color="auto"/>
            <w:bottom w:val="none" w:sz="0" w:space="0" w:color="auto"/>
            <w:right w:val="none" w:sz="0" w:space="0" w:color="auto"/>
          </w:divBdr>
        </w:div>
        <w:div w:id="1992830544">
          <w:marLeft w:val="640"/>
          <w:marRight w:val="0"/>
          <w:marTop w:val="0"/>
          <w:marBottom w:val="0"/>
          <w:divBdr>
            <w:top w:val="none" w:sz="0" w:space="0" w:color="auto"/>
            <w:left w:val="none" w:sz="0" w:space="0" w:color="auto"/>
            <w:bottom w:val="none" w:sz="0" w:space="0" w:color="auto"/>
            <w:right w:val="none" w:sz="0" w:space="0" w:color="auto"/>
          </w:divBdr>
        </w:div>
        <w:div w:id="1406956784">
          <w:marLeft w:val="640"/>
          <w:marRight w:val="0"/>
          <w:marTop w:val="0"/>
          <w:marBottom w:val="0"/>
          <w:divBdr>
            <w:top w:val="none" w:sz="0" w:space="0" w:color="auto"/>
            <w:left w:val="none" w:sz="0" w:space="0" w:color="auto"/>
            <w:bottom w:val="none" w:sz="0" w:space="0" w:color="auto"/>
            <w:right w:val="none" w:sz="0" w:space="0" w:color="auto"/>
          </w:divBdr>
        </w:div>
        <w:div w:id="1245142804">
          <w:marLeft w:val="640"/>
          <w:marRight w:val="0"/>
          <w:marTop w:val="0"/>
          <w:marBottom w:val="0"/>
          <w:divBdr>
            <w:top w:val="none" w:sz="0" w:space="0" w:color="auto"/>
            <w:left w:val="none" w:sz="0" w:space="0" w:color="auto"/>
            <w:bottom w:val="none" w:sz="0" w:space="0" w:color="auto"/>
            <w:right w:val="none" w:sz="0" w:space="0" w:color="auto"/>
          </w:divBdr>
        </w:div>
        <w:div w:id="814417512">
          <w:marLeft w:val="640"/>
          <w:marRight w:val="0"/>
          <w:marTop w:val="0"/>
          <w:marBottom w:val="0"/>
          <w:divBdr>
            <w:top w:val="none" w:sz="0" w:space="0" w:color="auto"/>
            <w:left w:val="none" w:sz="0" w:space="0" w:color="auto"/>
            <w:bottom w:val="none" w:sz="0" w:space="0" w:color="auto"/>
            <w:right w:val="none" w:sz="0" w:space="0" w:color="auto"/>
          </w:divBdr>
        </w:div>
        <w:div w:id="1520582172">
          <w:marLeft w:val="640"/>
          <w:marRight w:val="0"/>
          <w:marTop w:val="0"/>
          <w:marBottom w:val="0"/>
          <w:divBdr>
            <w:top w:val="none" w:sz="0" w:space="0" w:color="auto"/>
            <w:left w:val="none" w:sz="0" w:space="0" w:color="auto"/>
            <w:bottom w:val="none" w:sz="0" w:space="0" w:color="auto"/>
            <w:right w:val="none" w:sz="0" w:space="0" w:color="auto"/>
          </w:divBdr>
        </w:div>
        <w:div w:id="1578899799">
          <w:marLeft w:val="640"/>
          <w:marRight w:val="0"/>
          <w:marTop w:val="0"/>
          <w:marBottom w:val="0"/>
          <w:divBdr>
            <w:top w:val="none" w:sz="0" w:space="0" w:color="auto"/>
            <w:left w:val="none" w:sz="0" w:space="0" w:color="auto"/>
            <w:bottom w:val="none" w:sz="0" w:space="0" w:color="auto"/>
            <w:right w:val="none" w:sz="0" w:space="0" w:color="auto"/>
          </w:divBdr>
        </w:div>
        <w:div w:id="596669332">
          <w:marLeft w:val="640"/>
          <w:marRight w:val="0"/>
          <w:marTop w:val="0"/>
          <w:marBottom w:val="0"/>
          <w:divBdr>
            <w:top w:val="none" w:sz="0" w:space="0" w:color="auto"/>
            <w:left w:val="none" w:sz="0" w:space="0" w:color="auto"/>
            <w:bottom w:val="none" w:sz="0" w:space="0" w:color="auto"/>
            <w:right w:val="none" w:sz="0" w:space="0" w:color="auto"/>
          </w:divBdr>
        </w:div>
        <w:div w:id="827016331">
          <w:marLeft w:val="640"/>
          <w:marRight w:val="0"/>
          <w:marTop w:val="0"/>
          <w:marBottom w:val="0"/>
          <w:divBdr>
            <w:top w:val="none" w:sz="0" w:space="0" w:color="auto"/>
            <w:left w:val="none" w:sz="0" w:space="0" w:color="auto"/>
            <w:bottom w:val="none" w:sz="0" w:space="0" w:color="auto"/>
            <w:right w:val="none" w:sz="0" w:space="0" w:color="auto"/>
          </w:divBdr>
        </w:div>
        <w:div w:id="469061572">
          <w:marLeft w:val="640"/>
          <w:marRight w:val="0"/>
          <w:marTop w:val="0"/>
          <w:marBottom w:val="0"/>
          <w:divBdr>
            <w:top w:val="none" w:sz="0" w:space="0" w:color="auto"/>
            <w:left w:val="none" w:sz="0" w:space="0" w:color="auto"/>
            <w:bottom w:val="none" w:sz="0" w:space="0" w:color="auto"/>
            <w:right w:val="none" w:sz="0" w:space="0" w:color="auto"/>
          </w:divBdr>
        </w:div>
        <w:div w:id="916982778">
          <w:marLeft w:val="640"/>
          <w:marRight w:val="0"/>
          <w:marTop w:val="0"/>
          <w:marBottom w:val="0"/>
          <w:divBdr>
            <w:top w:val="none" w:sz="0" w:space="0" w:color="auto"/>
            <w:left w:val="none" w:sz="0" w:space="0" w:color="auto"/>
            <w:bottom w:val="none" w:sz="0" w:space="0" w:color="auto"/>
            <w:right w:val="none" w:sz="0" w:space="0" w:color="auto"/>
          </w:divBdr>
        </w:div>
        <w:div w:id="1987860409">
          <w:marLeft w:val="640"/>
          <w:marRight w:val="0"/>
          <w:marTop w:val="0"/>
          <w:marBottom w:val="0"/>
          <w:divBdr>
            <w:top w:val="none" w:sz="0" w:space="0" w:color="auto"/>
            <w:left w:val="none" w:sz="0" w:space="0" w:color="auto"/>
            <w:bottom w:val="none" w:sz="0" w:space="0" w:color="auto"/>
            <w:right w:val="none" w:sz="0" w:space="0" w:color="auto"/>
          </w:divBdr>
        </w:div>
        <w:div w:id="1881823723">
          <w:marLeft w:val="640"/>
          <w:marRight w:val="0"/>
          <w:marTop w:val="0"/>
          <w:marBottom w:val="0"/>
          <w:divBdr>
            <w:top w:val="none" w:sz="0" w:space="0" w:color="auto"/>
            <w:left w:val="none" w:sz="0" w:space="0" w:color="auto"/>
            <w:bottom w:val="none" w:sz="0" w:space="0" w:color="auto"/>
            <w:right w:val="none" w:sz="0" w:space="0" w:color="auto"/>
          </w:divBdr>
        </w:div>
        <w:div w:id="912398861">
          <w:marLeft w:val="640"/>
          <w:marRight w:val="0"/>
          <w:marTop w:val="0"/>
          <w:marBottom w:val="0"/>
          <w:divBdr>
            <w:top w:val="none" w:sz="0" w:space="0" w:color="auto"/>
            <w:left w:val="none" w:sz="0" w:space="0" w:color="auto"/>
            <w:bottom w:val="none" w:sz="0" w:space="0" w:color="auto"/>
            <w:right w:val="none" w:sz="0" w:space="0" w:color="auto"/>
          </w:divBdr>
        </w:div>
        <w:div w:id="2033145959">
          <w:marLeft w:val="640"/>
          <w:marRight w:val="0"/>
          <w:marTop w:val="0"/>
          <w:marBottom w:val="0"/>
          <w:divBdr>
            <w:top w:val="none" w:sz="0" w:space="0" w:color="auto"/>
            <w:left w:val="none" w:sz="0" w:space="0" w:color="auto"/>
            <w:bottom w:val="none" w:sz="0" w:space="0" w:color="auto"/>
            <w:right w:val="none" w:sz="0" w:space="0" w:color="auto"/>
          </w:divBdr>
        </w:div>
        <w:div w:id="273098971">
          <w:marLeft w:val="640"/>
          <w:marRight w:val="0"/>
          <w:marTop w:val="0"/>
          <w:marBottom w:val="0"/>
          <w:divBdr>
            <w:top w:val="none" w:sz="0" w:space="0" w:color="auto"/>
            <w:left w:val="none" w:sz="0" w:space="0" w:color="auto"/>
            <w:bottom w:val="none" w:sz="0" w:space="0" w:color="auto"/>
            <w:right w:val="none" w:sz="0" w:space="0" w:color="auto"/>
          </w:divBdr>
        </w:div>
        <w:div w:id="1666202065">
          <w:marLeft w:val="640"/>
          <w:marRight w:val="0"/>
          <w:marTop w:val="0"/>
          <w:marBottom w:val="0"/>
          <w:divBdr>
            <w:top w:val="none" w:sz="0" w:space="0" w:color="auto"/>
            <w:left w:val="none" w:sz="0" w:space="0" w:color="auto"/>
            <w:bottom w:val="none" w:sz="0" w:space="0" w:color="auto"/>
            <w:right w:val="none" w:sz="0" w:space="0" w:color="auto"/>
          </w:divBdr>
        </w:div>
        <w:div w:id="344092149">
          <w:marLeft w:val="640"/>
          <w:marRight w:val="0"/>
          <w:marTop w:val="0"/>
          <w:marBottom w:val="0"/>
          <w:divBdr>
            <w:top w:val="none" w:sz="0" w:space="0" w:color="auto"/>
            <w:left w:val="none" w:sz="0" w:space="0" w:color="auto"/>
            <w:bottom w:val="none" w:sz="0" w:space="0" w:color="auto"/>
            <w:right w:val="none" w:sz="0" w:space="0" w:color="auto"/>
          </w:divBdr>
        </w:div>
        <w:div w:id="1769815642">
          <w:marLeft w:val="640"/>
          <w:marRight w:val="0"/>
          <w:marTop w:val="0"/>
          <w:marBottom w:val="0"/>
          <w:divBdr>
            <w:top w:val="none" w:sz="0" w:space="0" w:color="auto"/>
            <w:left w:val="none" w:sz="0" w:space="0" w:color="auto"/>
            <w:bottom w:val="none" w:sz="0" w:space="0" w:color="auto"/>
            <w:right w:val="none" w:sz="0" w:space="0" w:color="auto"/>
          </w:divBdr>
        </w:div>
        <w:div w:id="806512532">
          <w:marLeft w:val="640"/>
          <w:marRight w:val="0"/>
          <w:marTop w:val="0"/>
          <w:marBottom w:val="0"/>
          <w:divBdr>
            <w:top w:val="none" w:sz="0" w:space="0" w:color="auto"/>
            <w:left w:val="none" w:sz="0" w:space="0" w:color="auto"/>
            <w:bottom w:val="none" w:sz="0" w:space="0" w:color="auto"/>
            <w:right w:val="none" w:sz="0" w:space="0" w:color="auto"/>
          </w:divBdr>
        </w:div>
        <w:div w:id="840198508">
          <w:marLeft w:val="640"/>
          <w:marRight w:val="0"/>
          <w:marTop w:val="0"/>
          <w:marBottom w:val="0"/>
          <w:divBdr>
            <w:top w:val="none" w:sz="0" w:space="0" w:color="auto"/>
            <w:left w:val="none" w:sz="0" w:space="0" w:color="auto"/>
            <w:bottom w:val="none" w:sz="0" w:space="0" w:color="auto"/>
            <w:right w:val="none" w:sz="0" w:space="0" w:color="auto"/>
          </w:divBdr>
        </w:div>
        <w:div w:id="129061904">
          <w:marLeft w:val="640"/>
          <w:marRight w:val="0"/>
          <w:marTop w:val="0"/>
          <w:marBottom w:val="0"/>
          <w:divBdr>
            <w:top w:val="none" w:sz="0" w:space="0" w:color="auto"/>
            <w:left w:val="none" w:sz="0" w:space="0" w:color="auto"/>
            <w:bottom w:val="none" w:sz="0" w:space="0" w:color="auto"/>
            <w:right w:val="none" w:sz="0" w:space="0" w:color="auto"/>
          </w:divBdr>
        </w:div>
        <w:div w:id="199050490">
          <w:marLeft w:val="640"/>
          <w:marRight w:val="0"/>
          <w:marTop w:val="0"/>
          <w:marBottom w:val="0"/>
          <w:divBdr>
            <w:top w:val="none" w:sz="0" w:space="0" w:color="auto"/>
            <w:left w:val="none" w:sz="0" w:space="0" w:color="auto"/>
            <w:bottom w:val="none" w:sz="0" w:space="0" w:color="auto"/>
            <w:right w:val="none" w:sz="0" w:space="0" w:color="auto"/>
          </w:divBdr>
        </w:div>
        <w:div w:id="1291594105">
          <w:marLeft w:val="640"/>
          <w:marRight w:val="0"/>
          <w:marTop w:val="0"/>
          <w:marBottom w:val="0"/>
          <w:divBdr>
            <w:top w:val="none" w:sz="0" w:space="0" w:color="auto"/>
            <w:left w:val="none" w:sz="0" w:space="0" w:color="auto"/>
            <w:bottom w:val="none" w:sz="0" w:space="0" w:color="auto"/>
            <w:right w:val="none" w:sz="0" w:space="0" w:color="auto"/>
          </w:divBdr>
        </w:div>
        <w:div w:id="146751831">
          <w:marLeft w:val="640"/>
          <w:marRight w:val="0"/>
          <w:marTop w:val="0"/>
          <w:marBottom w:val="0"/>
          <w:divBdr>
            <w:top w:val="none" w:sz="0" w:space="0" w:color="auto"/>
            <w:left w:val="none" w:sz="0" w:space="0" w:color="auto"/>
            <w:bottom w:val="none" w:sz="0" w:space="0" w:color="auto"/>
            <w:right w:val="none" w:sz="0" w:space="0" w:color="auto"/>
          </w:divBdr>
        </w:div>
        <w:div w:id="1010914529">
          <w:marLeft w:val="640"/>
          <w:marRight w:val="0"/>
          <w:marTop w:val="0"/>
          <w:marBottom w:val="0"/>
          <w:divBdr>
            <w:top w:val="none" w:sz="0" w:space="0" w:color="auto"/>
            <w:left w:val="none" w:sz="0" w:space="0" w:color="auto"/>
            <w:bottom w:val="none" w:sz="0" w:space="0" w:color="auto"/>
            <w:right w:val="none" w:sz="0" w:space="0" w:color="auto"/>
          </w:divBdr>
        </w:div>
        <w:div w:id="1372462004">
          <w:marLeft w:val="640"/>
          <w:marRight w:val="0"/>
          <w:marTop w:val="0"/>
          <w:marBottom w:val="0"/>
          <w:divBdr>
            <w:top w:val="none" w:sz="0" w:space="0" w:color="auto"/>
            <w:left w:val="none" w:sz="0" w:space="0" w:color="auto"/>
            <w:bottom w:val="none" w:sz="0" w:space="0" w:color="auto"/>
            <w:right w:val="none" w:sz="0" w:space="0" w:color="auto"/>
          </w:divBdr>
        </w:div>
        <w:div w:id="1495607130">
          <w:marLeft w:val="640"/>
          <w:marRight w:val="0"/>
          <w:marTop w:val="0"/>
          <w:marBottom w:val="0"/>
          <w:divBdr>
            <w:top w:val="none" w:sz="0" w:space="0" w:color="auto"/>
            <w:left w:val="none" w:sz="0" w:space="0" w:color="auto"/>
            <w:bottom w:val="none" w:sz="0" w:space="0" w:color="auto"/>
            <w:right w:val="none" w:sz="0" w:space="0" w:color="auto"/>
          </w:divBdr>
        </w:div>
        <w:div w:id="1273123844">
          <w:marLeft w:val="640"/>
          <w:marRight w:val="0"/>
          <w:marTop w:val="0"/>
          <w:marBottom w:val="0"/>
          <w:divBdr>
            <w:top w:val="none" w:sz="0" w:space="0" w:color="auto"/>
            <w:left w:val="none" w:sz="0" w:space="0" w:color="auto"/>
            <w:bottom w:val="none" w:sz="0" w:space="0" w:color="auto"/>
            <w:right w:val="none" w:sz="0" w:space="0" w:color="auto"/>
          </w:divBdr>
        </w:div>
        <w:div w:id="871501309">
          <w:marLeft w:val="640"/>
          <w:marRight w:val="0"/>
          <w:marTop w:val="0"/>
          <w:marBottom w:val="0"/>
          <w:divBdr>
            <w:top w:val="none" w:sz="0" w:space="0" w:color="auto"/>
            <w:left w:val="none" w:sz="0" w:space="0" w:color="auto"/>
            <w:bottom w:val="none" w:sz="0" w:space="0" w:color="auto"/>
            <w:right w:val="none" w:sz="0" w:space="0" w:color="auto"/>
          </w:divBdr>
        </w:div>
        <w:div w:id="668675345">
          <w:marLeft w:val="640"/>
          <w:marRight w:val="0"/>
          <w:marTop w:val="0"/>
          <w:marBottom w:val="0"/>
          <w:divBdr>
            <w:top w:val="none" w:sz="0" w:space="0" w:color="auto"/>
            <w:left w:val="none" w:sz="0" w:space="0" w:color="auto"/>
            <w:bottom w:val="none" w:sz="0" w:space="0" w:color="auto"/>
            <w:right w:val="none" w:sz="0" w:space="0" w:color="auto"/>
          </w:divBdr>
        </w:div>
        <w:div w:id="119615836">
          <w:marLeft w:val="640"/>
          <w:marRight w:val="0"/>
          <w:marTop w:val="0"/>
          <w:marBottom w:val="0"/>
          <w:divBdr>
            <w:top w:val="none" w:sz="0" w:space="0" w:color="auto"/>
            <w:left w:val="none" w:sz="0" w:space="0" w:color="auto"/>
            <w:bottom w:val="none" w:sz="0" w:space="0" w:color="auto"/>
            <w:right w:val="none" w:sz="0" w:space="0" w:color="auto"/>
          </w:divBdr>
        </w:div>
        <w:div w:id="517888699">
          <w:marLeft w:val="640"/>
          <w:marRight w:val="0"/>
          <w:marTop w:val="0"/>
          <w:marBottom w:val="0"/>
          <w:divBdr>
            <w:top w:val="none" w:sz="0" w:space="0" w:color="auto"/>
            <w:left w:val="none" w:sz="0" w:space="0" w:color="auto"/>
            <w:bottom w:val="none" w:sz="0" w:space="0" w:color="auto"/>
            <w:right w:val="none" w:sz="0" w:space="0" w:color="auto"/>
          </w:divBdr>
        </w:div>
        <w:div w:id="1525632431">
          <w:marLeft w:val="640"/>
          <w:marRight w:val="0"/>
          <w:marTop w:val="0"/>
          <w:marBottom w:val="0"/>
          <w:divBdr>
            <w:top w:val="none" w:sz="0" w:space="0" w:color="auto"/>
            <w:left w:val="none" w:sz="0" w:space="0" w:color="auto"/>
            <w:bottom w:val="none" w:sz="0" w:space="0" w:color="auto"/>
            <w:right w:val="none" w:sz="0" w:space="0" w:color="auto"/>
          </w:divBdr>
        </w:div>
        <w:div w:id="1583174522">
          <w:marLeft w:val="640"/>
          <w:marRight w:val="0"/>
          <w:marTop w:val="0"/>
          <w:marBottom w:val="0"/>
          <w:divBdr>
            <w:top w:val="none" w:sz="0" w:space="0" w:color="auto"/>
            <w:left w:val="none" w:sz="0" w:space="0" w:color="auto"/>
            <w:bottom w:val="none" w:sz="0" w:space="0" w:color="auto"/>
            <w:right w:val="none" w:sz="0" w:space="0" w:color="auto"/>
          </w:divBdr>
        </w:div>
        <w:div w:id="360277784">
          <w:marLeft w:val="640"/>
          <w:marRight w:val="0"/>
          <w:marTop w:val="0"/>
          <w:marBottom w:val="0"/>
          <w:divBdr>
            <w:top w:val="none" w:sz="0" w:space="0" w:color="auto"/>
            <w:left w:val="none" w:sz="0" w:space="0" w:color="auto"/>
            <w:bottom w:val="none" w:sz="0" w:space="0" w:color="auto"/>
            <w:right w:val="none" w:sz="0" w:space="0" w:color="auto"/>
          </w:divBdr>
        </w:div>
        <w:div w:id="1031296352">
          <w:marLeft w:val="640"/>
          <w:marRight w:val="0"/>
          <w:marTop w:val="0"/>
          <w:marBottom w:val="0"/>
          <w:divBdr>
            <w:top w:val="none" w:sz="0" w:space="0" w:color="auto"/>
            <w:left w:val="none" w:sz="0" w:space="0" w:color="auto"/>
            <w:bottom w:val="none" w:sz="0" w:space="0" w:color="auto"/>
            <w:right w:val="none" w:sz="0" w:space="0" w:color="auto"/>
          </w:divBdr>
        </w:div>
        <w:div w:id="2019191181">
          <w:marLeft w:val="640"/>
          <w:marRight w:val="0"/>
          <w:marTop w:val="0"/>
          <w:marBottom w:val="0"/>
          <w:divBdr>
            <w:top w:val="none" w:sz="0" w:space="0" w:color="auto"/>
            <w:left w:val="none" w:sz="0" w:space="0" w:color="auto"/>
            <w:bottom w:val="none" w:sz="0" w:space="0" w:color="auto"/>
            <w:right w:val="none" w:sz="0" w:space="0" w:color="auto"/>
          </w:divBdr>
        </w:div>
        <w:div w:id="1557083127">
          <w:marLeft w:val="640"/>
          <w:marRight w:val="0"/>
          <w:marTop w:val="0"/>
          <w:marBottom w:val="0"/>
          <w:divBdr>
            <w:top w:val="none" w:sz="0" w:space="0" w:color="auto"/>
            <w:left w:val="none" w:sz="0" w:space="0" w:color="auto"/>
            <w:bottom w:val="none" w:sz="0" w:space="0" w:color="auto"/>
            <w:right w:val="none" w:sz="0" w:space="0" w:color="auto"/>
          </w:divBdr>
        </w:div>
        <w:div w:id="401370463">
          <w:marLeft w:val="640"/>
          <w:marRight w:val="0"/>
          <w:marTop w:val="0"/>
          <w:marBottom w:val="0"/>
          <w:divBdr>
            <w:top w:val="none" w:sz="0" w:space="0" w:color="auto"/>
            <w:left w:val="none" w:sz="0" w:space="0" w:color="auto"/>
            <w:bottom w:val="none" w:sz="0" w:space="0" w:color="auto"/>
            <w:right w:val="none" w:sz="0" w:space="0" w:color="auto"/>
          </w:divBdr>
        </w:div>
        <w:div w:id="1916165054">
          <w:marLeft w:val="640"/>
          <w:marRight w:val="0"/>
          <w:marTop w:val="0"/>
          <w:marBottom w:val="0"/>
          <w:divBdr>
            <w:top w:val="none" w:sz="0" w:space="0" w:color="auto"/>
            <w:left w:val="none" w:sz="0" w:space="0" w:color="auto"/>
            <w:bottom w:val="none" w:sz="0" w:space="0" w:color="auto"/>
            <w:right w:val="none" w:sz="0" w:space="0" w:color="auto"/>
          </w:divBdr>
        </w:div>
        <w:div w:id="527530100">
          <w:marLeft w:val="640"/>
          <w:marRight w:val="0"/>
          <w:marTop w:val="0"/>
          <w:marBottom w:val="0"/>
          <w:divBdr>
            <w:top w:val="none" w:sz="0" w:space="0" w:color="auto"/>
            <w:left w:val="none" w:sz="0" w:space="0" w:color="auto"/>
            <w:bottom w:val="none" w:sz="0" w:space="0" w:color="auto"/>
            <w:right w:val="none" w:sz="0" w:space="0" w:color="auto"/>
          </w:divBdr>
        </w:div>
        <w:div w:id="573054000">
          <w:marLeft w:val="640"/>
          <w:marRight w:val="0"/>
          <w:marTop w:val="0"/>
          <w:marBottom w:val="0"/>
          <w:divBdr>
            <w:top w:val="none" w:sz="0" w:space="0" w:color="auto"/>
            <w:left w:val="none" w:sz="0" w:space="0" w:color="auto"/>
            <w:bottom w:val="none" w:sz="0" w:space="0" w:color="auto"/>
            <w:right w:val="none" w:sz="0" w:space="0" w:color="auto"/>
          </w:divBdr>
        </w:div>
        <w:div w:id="1672490622">
          <w:marLeft w:val="640"/>
          <w:marRight w:val="0"/>
          <w:marTop w:val="0"/>
          <w:marBottom w:val="0"/>
          <w:divBdr>
            <w:top w:val="none" w:sz="0" w:space="0" w:color="auto"/>
            <w:left w:val="none" w:sz="0" w:space="0" w:color="auto"/>
            <w:bottom w:val="none" w:sz="0" w:space="0" w:color="auto"/>
            <w:right w:val="none" w:sz="0" w:space="0" w:color="auto"/>
          </w:divBdr>
        </w:div>
        <w:div w:id="975450736">
          <w:marLeft w:val="640"/>
          <w:marRight w:val="0"/>
          <w:marTop w:val="0"/>
          <w:marBottom w:val="0"/>
          <w:divBdr>
            <w:top w:val="none" w:sz="0" w:space="0" w:color="auto"/>
            <w:left w:val="none" w:sz="0" w:space="0" w:color="auto"/>
            <w:bottom w:val="none" w:sz="0" w:space="0" w:color="auto"/>
            <w:right w:val="none" w:sz="0" w:space="0" w:color="auto"/>
          </w:divBdr>
        </w:div>
        <w:div w:id="2052991641">
          <w:marLeft w:val="640"/>
          <w:marRight w:val="0"/>
          <w:marTop w:val="0"/>
          <w:marBottom w:val="0"/>
          <w:divBdr>
            <w:top w:val="none" w:sz="0" w:space="0" w:color="auto"/>
            <w:left w:val="none" w:sz="0" w:space="0" w:color="auto"/>
            <w:bottom w:val="none" w:sz="0" w:space="0" w:color="auto"/>
            <w:right w:val="none" w:sz="0" w:space="0" w:color="auto"/>
          </w:divBdr>
        </w:div>
        <w:div w:id="1204487594">
          <w:marLeft w:val="640"/>
          <w:marRight w:val="0"/>
          <w:marTop w:val="0"/>
          <w:marBottom w:val="0"/>
          <w:divBdr>
            <w:top w:val="none" w:sz="0" w:space="0" w:color="auto"/>
            <w:left w:val="none" w:sz="0" w:space="0" w:color="auto"/>
            <w:bottom w:val="none" w:sz="0" w:space="0" w:color="auto"/>
            <w:right w:val="none" w:sz="0" w:space="0" w:color="auto"/>
          </w:divBdr>
        </w:div>
        <w:div w:id="1436435538">
          <w:marLeft w:val="640"/>
          <w:marRight w:val="0"/>
          <w:marTop w:val="0"/>
          <w:marBottom w:val="0"/>
          <w:divBdr>
            <w:top w:val="none" w:sz="0" w:space="0" w:color="auto"/>
            <w:left w:val="none" w:sz="0" w:space="0" w:color="auto"/>
            <w:bottom w:val="none" w:sz="0" w:space="0" w:color="auto"/>
            <w:right w:val="none" w:sz="0" w:space="0" w:color="auto"/>
          </w:divBdr>
        </w:div>
        <w:div w:id="355274436">
          <w:marLeft w:val="640"/>
          <w:marRight w:val="0"/>
          <w:marTop w:val="0"/>
          <w:marBottom w:val="0"/>
          <w:divBdr>
            <w:top w:val="none" w:sz="0" w:space="0" w:color="auto"/>
            <w:left w:val="none" w:sz="0" w:space="0" w:color="auto"/>
            <w:bottom w:val="none" w:sz="0" w:space="0" w:color="auto"/>
            <w:right w:val="none" w:sz="0" w:space="0" w:color="auto"/>
          </w:divBdr>
        </w:div>
        <w:div w:id="66848479">
          <w:marLeft w:val="640"/>
          <w:marRight w:val="0"/>
          <w:marTop w:val="0"/>
          <w:marBottom w:val="0"/>
          <w:divBdr>
            <w:top w:val="none" w:sz="0" w:space="0" w:color="auto"/>
            <w:left w:val="none" w:sz="0" w:space="0" w:color="auto"/>
            <w:bottom w:val="none" w:sz="0" w:space="0" w:color="auto"/>
            <w:right w:val="none" w:sz="0" w:space="0" w:color="auto"/>
          </w:divBdr>
        </w:div>
        <w:div w:id="832913045">
          <w:marLeft w:val="640"/>
          <w:marRight w:val="0"/>
          <w:marTop w:val="0"/>
          <w:marBottom w:val="0"/>
          <w:divBdr>
            <w:top w:val="none" w:sz="0" w:space="0" w:color="auto"/>
            <w:left w:val="none" w:sz="0" w:space="0" w:color="auto"/>
            <w:bottom w:val="none" w:sz="0" w:space="0" w:color="auto"/>
            <w:right w:val="none" w:sz="0" w:space="0" w:color="auto"/>
          </w:divBdr>
        </w:div>
        <w:div w:id="2105957857">
          <w:marLeft w:val="640"/>
          <w:marRight w:val="0"/>
          <w:marTop w:val="0"/>
          <w:marBottom w:val="0"/>
          <w:divBdr>
            <w:top w:val="none" w:sz="0" w:space="0" w:color="auto"/>
            <w:left w:val="none" w:sz="0" w:space="0" w:color="auto"/>
            <w:bottom w:val="none" w:sz="0" w:space="0" w:color="auto"/>
            <w:right w:val="none" w:sz="0" w:space="0" w:color="auto"/>
          </w:divBdr>
        </w:div>
        <w:div w:id="482818785">
          <w:marLeft w:val="640"/>
          <w:marRight w:val="0"/>
          <w:marTop w:val="0"/>
          <w:marBottom w:val="0"/>
          <w:divBdr>
            <w:top w:val="none" w:sz="0" w:space="0" w:color="auto"/>
            <w:left w:val="none" w:sz="0" w:space="0" w:color="auto"/>
            <w:bottom w:val="none" w:sz="0" w:space="0" w:color="auto"/>
            <w:right w:val="none" w:sz="0" w:space="0" w:color="auto"/>
          </w:divBdr>
        </w:div>
      </w:divsChild>
    </w:div>
    <w:div w:id="2017070668">
      <w:bodyDiv w:val="1"/>
      <w:marLeft w:val="0"/>
      <w:marRight w:val="0"/>
      <w:marTop w:val="0"/>
      <w:marBottom w:val="0"/>
      <w:divBdr>
        <w:top w:val="none" w:sz="0" w:space="0" w:color="auto"/>
        <w:left w:val="none" w:sz="0" w:space="0" w:color="auto"/>
        <w:bottom w:val="none" w:sz="0" w:space="0" w:color="auto"/>
        <w:right w:val="none" w:sz="0" w:space="0" w:color="auto"/>
      </w:divBdr>
      <w:divsChild>
        <w:div w:id="1789855674">
          <w:marLeft w:val="640"/>
          <w:marRight w:val="0"/>
          <w:marTop w:val="0"/>
          <w:marBottom w:val="0"/>
          <w:divBdr>
            <w:top w:val="none" w:sz="0" w:space="0" w:color="auto"/>
            <w:left w:val="none" w:sz="0" w:space="0" w:color="auto"/>
            <w:bottom w:val="none" w:sz="0" w:space="0" w:color="auto"/>
            <w:right w:val="none" w:sz="0" w:space="0" w:color="auto"/>
          </w:divBdr>
        </w:div>
        <w:div w:id="1850870720">
          <w:marLeft w:val="640"/>
          <w:marRight w:val="0"/>
          <w:marTop w:val="0"/>
          <w:marBottom w:val="0"/>
          <w:divBdr>
            <w:top w:val="none" w:sz="0" w:space="0" w:color="auto"/>
            <w:left w:val="none" w:sz="0" w:space="0" w:color="auto"/>
            <w:bottom w:val="none" w:sz="0" w:space="0" w:color="auto"/>
            <w:right w:val="none" w:sz="0" w:space="0" w:color="auto"/>
          </w:divBdr>
        </w:div>
        <w:div w:id="1269006131">
          <w:marLeft w:val="640"/>
          <w:marRight w:val="0"/>
          <w:marTop w:val="0"/>
          <w:marBottom w:val="0"/>
          <w:divBdr>
            <w:top w:val="none" w:sz="0" w:space="0" w:color="auto"/>
            <w:left w:val="none" w:sz="0" w:space="0" w:color="auto"/>
            <w:bottom w:val="none" w:sz="0" w:space="0" w:color="auto"/>
            <w:right w:val="none" w:sz="0" w:space="0" w:color="auto"/>
          </w:divBdr>
        </w:div>
        <w:div w:id="2094085038">
          <w:marLeft w:val="640"/>
          <w:marRight w:val="0"/>
          <w:marTop w:val="0"/>
          <w:marBottom w:val="0"/>
          <w:divBdr>
            <w:top w:val="none" w:sz="0" w:space="0" w:color="auto"/>
            <w:left w:val="none" w:sz="0" w:space="0" w:color="auto"/>
            <w:bottom w:val="none" w:sz="0" w:space="0" w:color="auto"/>
            <w:right w:val="none" w:sz="0" w:space="0" w:color="auto"/>
          </w:divBdr>
        </w:div>
        <w:div w:id="1029648423">
          <w:marLeft w:val="640"/>
          <w:marRight w:val="0"/>
          <w:marTop w:val="0"/>
          <w:marBottom w:val="0"/>
          <w:divBdr>
            <w:top w:val="none" w:sz="0" w:space="0" w:color="auto"/>
            <w:left w:val="none" w:sz="0" w:space="0" w:color="auto"/>
            <w:bottom w:val="none" w:sz="0" w:space="0" w:color="auto"/>
            <w:right w:val="none" w:sz="0" w:space="0" w:color="auto"/>
          </w:divBdr>
        </w:div>
        <w:div w:id="1700275681">
          <w:marLeft w:val="640"/>
          <w:marRight w:val="0"/>
          <w:marTop w:val="0"/>
          <w:marBottom w:val="0"/>
          <w:divBdr>
            <w:top w:val="none" w:sz="0" w:space="0" w:color="auto"/>
            <w:left w:val="none" w:sz="0" w:space="0" w:color="auto"/>
            <w:bottom w:val="none" w:sz="0" w:space="0" w:color="auto"/>
            <w:right w:val="none" w:sz="0" w:space="0" w:color="auto"/>
          </w:divBdr>
        </w:div>
        <w:div w:id="1322662751">
          <w:marLeft w:val="640"/>
          <w:marRight w:val="0"/>
          <w:marTop w:val="0"/>
          <w:marBottom w:val="0"/>
          <w:divBdr>
            <w:top w:val="none" w:sz="0" w:space="0" w:color="auto"/>
            <w:left w:val="none" w:sz="0" w:space="0" w:color="auto"/>
            <w:bottom w:val="none" w:sz="0" w:space="0" w:color="auto"/>
            <w:right w:val="none" w:sz="0" w:space="0" w:color="auto"/>
          </w:divBdr>
        </w:div>
        <w:div w:id="1314213239">
          <w:marLeft w:val="640"/>
          <w:marRight w:val="0"/>
          <w:marTop w:val="0"/>
          <w:marBottom w:val="0"/>
          <w:divBdr>
            <w:top w:val="none" w:sz="0" w:space="0" w:color="auto"/>
            <w:left w:val="none" w:sz="0" w:space="0" w:color="auto"/>
            <w:bottom w:val="none" w:sz="0" w:space="0" w:color="auto"/>
            <w:right w:val="none" w:sz="0" w:space="0" w:color="auto"/>
          </w:divBdr>
        </w:div>
        <w:div w:id="1888175110">
          <w:marLeft w:val="640"/>
          <w:marRight w:val="0"/>
          <w:marTop w:val="0"/>
          <w:marBottom w:val="0"/>
          <w:divBdr>
            <w:top w:val="none" w:sz="0" w:space="0" w:color="auto"/>
            <w:left w:val="none" w:sz="0" w:space="0" w:color="auto"/>
            <w:bottom w:val="none" w:sz="0" w:space="0" w:color="auto"/>
            <w:right w:val="none" w:sz="0" w:space="0" w:color="auto"/>
          </w:divBdr>
        </w:div>
        <w:div w:id="955133905">
          <w:marLeft w:val="640"/>
          <w:marRight w:val="0"/>
          <w:marTop w:val="0"/>
          <w:marBottom w:val="0"/>
          <w:divBdr>
            <w:top w:val="none" w:sz="0" w:space="0" w:color="auto"/>
            <w:left w:val="none" w:sz="0" w:space="0" w:color="auto"/>
            <w:bottom w:val="none" w:sz="0" w:space="0" w:color="auto"/>
            <w:right w:val="none" w:sz="0" w:space="0" w:color="auto"/>
          </w:divBdr>
        </w:div>
        <w:div w:id="2000184645">
          <w:marLeft w:val="640"/>
          <w:marRight w:val="0"/>
          <w:marTop w:val="0"/>
          <w:marBottom w:val="0"/>
          <w:divBdr>
            <w:top w:val="none" w:sz="0" w:space="0" w:color="auto"/>
            <w:left w:val="none" w:sz="0" w:space="0" w:color="auto"/>
            <w:bottom w:val="none" w:sz="0" w:space="0" w:color="auto"/>
            <w:right w:val="none" w:sz="0" w:space="0" w:color="auto"/>
          </w:divBdr>
        </w:div>
        <w:div w:id="985162360">
          <w:marLeft w:val="640"/>
          <w:marRight w:val="0"/>
          <w:marTop w:val="0"/>
          <w:marBottom w:val="0"/>
          <w:divBdr>
            <w:top w:val="none" w:sz="0" w:space="0" w:color="auto"/>
            <w:left w:val="none" w:sz="0" w:space="0" w:color="auto"/>
            <w:bottom w:val="none" w:sz="0" w:space="0" w:color="auto"/>
            <w:right w:val="none" w:sz="0" w:space="0" w:color="auto"/>
          </w:divBdr>
        </w:div>
        <w:div w:id="1198086403">
          <w:marLeft w:val="640"/>
          <w:marRight w:val="0"/>
          <w:marTop w:val="0"/>
          <w:marBottom w:val="0"/>
          <w:divBdr>
            <w:top w:val="none" w:sz="0" w:space="0" w:color="auto"/>
            <w:left w:val="none" w:sz="0" w:space="0" w:color="auto"/>
            <w:bottom w:val="none" w:sz="0" w:space="0" w:color="auto"/>
            <w:right w:val="none" w:sz="0" w:space="0" w:color="auto"/>
          </w:divBdr>
        </w:div>
        <w:div w:id="1531918410">
          <w:marLeft w:val="640"/>
          <w:marRight w:val="0"/>
          <w:marTop w:val="0"/>
          <w:marBottom w:val="0"/>
          <w:divBdr>
            <w:top w:val="none" w:sz="0" w:space="0" w:color="auto"/>
            <w:left w:val="none" w:sz="0" w:space="0" w:color="auto"/>
            <w:bottom w:val="none" w:sz="0" w:space="0" w:color="auto"/>
            <w:right w:val="none" w:sz="0" w:space="0" w:color="auto"/>
          </w:divBdr>
        </w:div>
        <w:div w:id="317661511">
          <w:marLeft w:val="640"/>
          <w:marRight w:val="0"/>
          <w:marTop w:val="0"/>
          <w:marBottom w:val="0"/>
          <w:divBdr>
            <w:top w:val="none" w:sz="0" w:space="0" w:color="auto"/>
            <w:left w:val="none" w:sz="0" w:space="0" w:color="auto"/>
            <w:bottom w:val="none" w:sz="0" w:space="0" w:color="auto"/>
            <w:right w:val="none" w:sz="0" w:space="0" w:color="auto"/>
          </w:divBdr>
        </w:div>
        <w:div w:id="1143615626">
          <w:marLeft w:val="640"/>
          <w:marRight w:val="0"/>
          <w:marTop w:val="0"/>
          <w:marBottom w:val="0"/>
          <w:divBdr>
            <w:top w:val="none" w:sz="0" w:space="0" w:color="auto"/>
            <w:left w:val="none" w:sz="0" w:space="0" w:color="auto"/>
            <w:bottom w:val="none" w:sz="0" w:space="0" w:color="auto"/>
            <w:right w:val="none" w:sz="0" w:space="0" w:color="auto"/>
          </w:divBdr>
        </w:div>
        <w:div w:id="1115520440">
          <w:marLeft w:val="640"/>
          <w:marRight w:val="0"/>
          <w:marTop w:val="0"/>
          <w:marBottom w:val="0"/>
          <w:divBdr>
            <w:top w:val="none" w:sz="0" w:space="0" w:color="auto"/>
            <w:left w:val="none" w:sz="0" w:space="0" w:color="auto"/>
            <w:bottom w:val="none" w:sz="0" w:space="0" w:color="auto"/>
            <w:right w:val="none" w:sz="0" w:space="0" w:color="auto"/>
          </w:divBdr>
        </w:div>
        <w:div w:id="387845073">
          <w:marLeft w:val="640"/>
          <w:marRight w:val="0"/>
          <w:marTop w:val="0"/>
          <w:marBottom w:val="0"/>
          <w:divBdr>
            <w:top w:val="none" w:sz="0" w:space="0" w:color="auto"/>
            <w:left w:val="none" w:sz="0" w:space="0" w:color="auto"/>
            <w:bottom w:val="none" w:sz="0" w:space="0" w:color="auto"/>
            <w:right w:val="none" w:sz="0" w:space="0" w:color="auto"/>
          </w:divBdr>
        </w:div>
        <w:div w:id="1620140499">
          <w:marLeft w:val="640"/>
          <w:marRight w:val="0"/>
          <w:marTop w:val="0"/>
          <w:marBottom w:val="0"/>
          <w:divBdr>
            <w:top w:val="none" w:sz="0" w:space="0" w:color="auto"/>
            <w:left w:val="none" w:sz="0" w:space="0" w:color="auto"/>
            <w:bottom w:val="none" w:sz="0" w:space="0" w:color="auto"/>
            <w:right w:val="none" w:sz="0" w:space="0" w:color="auto"/>
          </w:divBdr>
        </w:div>
        <w:div w:id="1918174954">
          <w:marLeft w:val="640"/>
          <w:marRight w:val="0"/>
          <w:marTop w:val="0"/>
          <w:marBottom w:val="0"/>
          <w:divBdr>
            <w:top w:val="none" w:sz="0" w:space="0" w:color="auto"/>
            <w:left w:val="none" w:sz="0" w:space="0" w:color="auto"/>
            <w:bottom w:val="none" w:sz="0" w:space="0" w:color="auto"/>
            <w:right w:val="none" w:sz="0" w:space="0" w:color="auto"/>
          </w:divBdr>
        </w:div>
        <w:div w:id="1043022894">
          <w:marLeft w:val="640"/>
          <w:marRight w:val="0"/>
          <w:marTop w:val="0"/>
          <w:marBottom w:val="0"/>
          <w:divBdr>
            <w:top w:val="none" w:sz="0" w:space="0" w:color="auto"/>
            <w:left w:val="none" w:sz="0" w:space="0" w:color="auto"/>
            <w:bottom w:val="none" w:sz="0" w:space="0" w:color="auto"/>
            <w:right w:val="none" w:sz="0" w:space="0" w:color="auto"/>
          </w:divBdr>
        </w:div>
        <w:div w:id="863250958">
          <w:marLeft w:val="640"/>
          <w:marRight w:val="0"/>
          <w:marTop w:val="0"/>
          <w:marBottom w:val="0"/>
          <w:divBdr>
            <w:top w:val="none" w:sz="0" w:space="0" w:color="auto"/>
            <w:left w:val="none" w:sz="0" w:space="0" w:color="auto"/>
            <w:bottom w:val="none" w:sz="0" w:space="0" w:color="auto"/>
            <w:right w:val="none" w:sz="0" w:space="0" w:color="auto"/>
          </w:divBdr>
        </w:div>
        <w:div w:id="1990287911">
          <w:marLeft w:val="640"/>
          <w:marRight w:val="0"/>
          <w:marTop w:val="0"/>
          <w:marBottom w:val="0"/>
          <w:divBdr>
            <w:top w:val="none" w:sz="0" w:space="0" w:color="auto"/>
            <w:left w:val="none" w:sz="0" w:space="0" w:color="auto"/>
            <w:bottom w:val="none" w:sz="0" w:space="0" w:color="auto"/>
            <w:right w:val="none" w:sz="0" w:space="0" w:color="auto"/>
          </w:divBdr>
        </w:div>
        <w:div w:id="460225525">
          <w:marLeft w:val="640"/>
          <w:marRight w:val="0"/>
          <w:marTop w:val="0"/>
          <w:marBottom w:val="0"/>
          <w:divBdr>
            <w:top w:val="none" w:sz="0" w:space="0" w:color="auto"/>
            <w:left w:val="none" w:sz="0" w:space="0" w:color="auto"/>
            <w:bottom w:val="none" w:sz="0" w:space="0" w:color="auto"/>
            <w:right w:val="none" w:sz="0" w:space="0" w:color="auto"/>
          </w:divBdr>
        </w:div>
        <w:div w:id="310214553">
          <w:marLeft w:val="640"/>
          <w:marRight w:val="0"/>
          <w:marTop w:val="0"/>
          <w:marBottom w:val="0"/>
          <w:divBdr>
            <w:top w:val="none" w:sz="0" w:space="0" w:color="auto"/>
            <w:left w:val="none" w:sz="0" w:space="0" w:color="auto"/>
            <w:bottom w:val="none" w:sz="0" w:space="0" w:color="auto"/>
            <w:right w:val="none" w:sz="0" w:space="0" w:color="auto"/>
          </w:divBdr>
        </w:div>
        <w:div w:id="1275870410">
          <w:marLeft w:val="640"/>
          <w:marRight w:val="0"/>
          <w:marTop w:val="0"/>
          <w:marBottom w:val="0"/>
          <w:divBdr>
            <w:top w:val="none" w:sz="0" w:space="0" w:color="auto"/>
            <w:left w:val="none" w:sz="0" w:space="0" w:color="auto"/>
            <w:bottom w:val="none" w:sz="0" w:space="0" w:color="auto"/>
            <w:right w:val="none" w:sz="0" w:space="0" w:color="auto"/>
          </w:divBdr>
        </w:div>
        <w:div w:id="486215896">
          <w:marLeft w:val="640"/>
          <w:marRight w:val="0"/>
          <w:marTop w:val="0"/>
          <w:marBottom w:val="0"/>
          <w:divBdr>
            <w:top w:val="none" w:sz="0" w:space="0" w:color="auto"/>
            <w:left w:val="none" w:sz="0" w:space="0" w:color="auto"/>
            <w:bottom w:val="none" w:sz="0" w:space="0" w:color="auto"/>
            <w:right w:val="none" w:sz="0" w:space="0" w:color="auto"/>
          </w:divBdr>
        </w:div>
        <w:div w:id="762606415">
          <w:marLeft w:val="640"/>
          <w:marRight w:val="0"/>
          <w:marTop w:val="0"/>
          <w:marBottom w:val="0"/>
          <w:divBdr>
            <w:top w:val="none" w:sz="0" w:space="0" w:color="auto"/>
            <w:left w:val="none" w:sz="0" w:space="0" w:color="auto"/>
            <w:bottom w:val="none" w:sz="0" w:space="0" w:color="auto"/>
            <w:right w:val="none" w:sz="0" w:space="0" w:color="auto"/>
          </w:divBdr>
        </w:div>
        <w:div w:id="922640695">
          <w:marLeft w:val="640"/>
          <w:marRight w:val="0"/>
          <w:marTop w:val="0"/>
          <w:marBottom w:val="0"/>
          <w:divBdr>
            <w:top w:val="none" w:sz="0" w:space="0" w:color="auto"/>
            <w:left w:val="none" w:sz="0" w:space="0" w:color="auto"/>
            <w:bottom w:val="none" w:sz="0" w:space="0" w:color="auto"/>
            <w:right w:val="none" w:sz="0" w:space="0" w:color="auto"/>
          </w:divBdr>
        </w:div>
        <w:div w:id="602227199">
          <w:marLeft w:val="640"/>
          <w:marRight w:val="0"/>
          <w:marTop w:val="0"/>
          <w:marBottom w:val="0"/>
          <w:divBdr>
            <w:top w:val="none" w:sz="0" w:space="0" w:color="auto"/>
            <w:left w:val="none" w:sz="0" w:space="0" w:color="auto"/>
            <w:bottom w:val="none" w:sz="0" w:space="0" w:color="auto"/>
            <w:right w:val="none" w:sz="0" w:space="0" w:color="auto"/>
          </w:divBdr>
        </w:div>
        <w:div w:id="2048018786">
          <w:marLeft w:val="640"/>
          <w:marRight w:val="0"/>
          <w:marTop w:val="0"/>
          <w:marBottom w:val="0"/>
          <w:divBdr>
            <w:top w:val="none" w:sz="0" w:space="0" w:color="auto"/>
            <w:left w:val="none" w:sz="0" w:space="0" w:color="auto"/>
            <w:bottom w:val="none" w:sz="0" w:space="0" w:color="auto"/>
            <w:right w:val="none" w:sz="0" w:space="0" w:color="auto"/>
          </w:divBdr>
        </w:div>
        <w:div w:id="1694846501">
          <w:marLeft w:val="640"/>
          <w:marRight w:val="0"/>
          <w:marTop w:val="0"/>
          <w:marBottom w:val="0"/>
          <w:divBdr>
            <w:top w:val="none" w:sz="0" w:space="0" w:color="auto"/>
            <w:left w:val="none" w:sz="0" w:space="0" w:color="auto"/>
            <w:bottom w:val="none" w:sz="0" w:space="0" w:color="auto"/>
            <w:right w:val="none" w:sz="0" w:space="0" w:color="auto"/>
          </w:divBdr>
        </w:div>
        <w:div w:id="222104636">
          <w:marLeft w:val="640"/>
          <w:marRight w:val="0"/>
          <w:marTop w:val="0"/>
          <w:marBottom w:val="0"/>
          <w:divBdr>
            <w:top w:val="none" w:sz="0" w:space="0" w:color="auto"/>
            <w:left w:val="none" w:sz="0" w:space="0" w:color="auto"/>
            <w:bottom w:val="none" w:sz="0" w:space="0" w:color="auto"/>
            <w:right w:val="none" w:sz="0" w:space="0" w:color="auto"/>
          </w:divBdr>
        </w:div>
        <w:div w:id="1394082616">
          <w:marLeft w:val="640"/>
          <w:marRight w:val="0"/>
          <w:marTop w:val="0"/>
          <w:marBottom w:val="0"/>
          <w:divBdr>
            <w:top w:val="none" w:sz="0" w:space="0" w:color="auto"/>
            <w:left w:val="none" w:sz="0" w:space="0" w:color="auto"/>
            <w:bottom w:val="none" w:sz="0" w:space="0" w:color="auto"/>
            <w:right w:val="none" w:sz="0" w:space="0" w:color="auto"/>
          </w:divBdr>
        </w:div>
        <w:div w:id="130251342">
          <w:marLeft w:val="640"/>
          <w:marRight w:val="0"/>
          <w:marTop w:val="0"/>
          <w:marBottom w:val="0"/>
          <w:divBdr>
            <w:top w:val="none" w:sz="0" w:space="0" w:color="auto"/>
            <w:left w:val="none" w:sz="0" w:space="0" w:color="auto"/>
            <w:bottom w:val="none" w:sz="0" w:space="0" w:color="auto"/>
            <w:right w:val="none" w:sz="0" w:space="0" w:color="auto"/>
          </w:divBdr>
        </w:div>
        <w:div w:id="626787043">
          <w:marLeft w:val="640"/>
          <w:marRight w:val="0"/>
          <w:marTop w:val="0"/>
          <w:marBottom w:val="0"/>
          <w:divBdr>
            <w:top w:val="none" w:sz="0" w:space="0" w:color="auto"/>
            <w:left w:val="none" w:sz="0" w:space="0" w:color="auto"/>
            <w:bottom w:val="none" w:sz="0" w:space="0" w:color="auto"/>
            <w:right w:val="none" w:sz="0" w:space="0" w:color="auto"/>
          </w:divBdr>
        </w:div>
        <w:div w:id="909343617">
          <w:marLeft w:val="640"/>
          <w:marRight w:val="0"/>
          <w:marTop w:val="0"/>
          <w:marBottom w:val="0"/>
          <w:divBdr>
            <w:top w:val="none" w:sz="0" w:space="0" w:color="auto"/>
            <w:left w:val="none" w:sz="0" w:space="0" w:color="auto"/>
            <w:bottom w:val="none" w:sz="0" w:space="0" w:color="auto"/>
            <w:right w:val="none" w:sz="0" w:space="0" w:color="auto"/>
          </w:divBdr>
        </w:div>
        <w:div w:id="914508041">
          <w:marLeft w:val="640"/>
          <w:marRight w:val="0"/>
          <w:marTop w:val="0"/>
          <w:marBottom w:val="0"/>
          <w:divBdr>
            <w:top w:val="none" w:sz="0" w:space="0" w:color="auto"/>
            <w:left w:val="none" w:sz="0" w:space="0" w:color="auto"/>
            <w:bottom w:val="none" w:sz="0" w:space="0" w:color="auto"/>
            <w:right w:val="none" w:sz="0" w:space="0" w:color="auto"/>
          </w:divBdr>
        </w:div>
        <w:div w:id="1821388391">
          <w:marLeft w:val="640"/>
          <w:marRight w:val="0"/>
          <w:marTop w:val="0"/>
          <w:marBottom w:val="0"/>
          <w:divBdr>
            <w:top w:val="none" w:sz="0" w:space="0" w:color="auto"/>
            <w:left w:val="none" w:sz="0" w:space="0" w:color="auto"/>
            <w:bottom w:val="none" w:sz="0" w:space="0" w:color="auto"/>
            <w:right w:val="none" w:sz="0" w:space="0" w:color="auto"/>
          </w:divBdr>
        </w:div>
        <w:div w:id="967316879">
          <w:marLeft w:val="640"/>
          <w:marRight w:val="0"/>
          <w:marTop w:val="0"/>
          <w:marBottom w:val="0"/>
          <w:divBdr>
            <w:top w:val="none" w:sz="0" w:space="0" w:color="auto"/>
            <w:left w:val="none" w:sz="0" w:space="0" w:color="auto"/>
            <w:bottom w:val="none" w:sz="0" w:space="0" w:color="auto"/>
            <w:right w:val="none" w:sz="0" w:space="0" w:color="auto"/>
          </w:divBdr>
        </w:div>
        <w:div w:id="316886429">
          <w:marLeft w:val="640"/>
          <w:marRight w:val="0"/>
          <w:marTop w:val="0"/>
          <w:marBottom w:val="0"/>
          <w:divBdr>
            <w:top w:val="none" w:sz="0" w:space="0" w:color="auto"/>
            <w:left w:val="none" w:sz="0" w:space="0" w:color="auto"/>
            <w:bottom w:val="none" w:sz="0" w:space="0" w:color="auto"/>
            <w:right w:val="none" w:sz="0" w:space="0" w:color="auto"/>
          </w:divBdr>
        </w:div>
        <w:div w:id="585111617">
          <w:marLeft w:val="640"/>
          <w:marRight w:val="0"/>
          <w:marTop w:val="0"/>
          <w:marBottom w:val="0"/>
          <w:divBdr>
            <w:top w:val="none" w:sz="0" w:space="0" w:color="auto"/>
            <w:left w:val="none" w:sz="0" w:space="0" w:color="auto"/>
            <w:bottom w:val="none" w:sz="0" w:space="0" w:color="auto"/>
            <w:right w:val="none" w:sz="0" w:space="0" w:color="auto"/>
          </w:divBdr>
        </w:div>
        <w:div w:id="2057729301">
          <w:marLeft w:val="640"/>
          <w:marRight w:val="0"/>
          <w:marTop w:val="0"/>
          <w:marBottom w:val="0"/>
          <w:divBdr>
            <w:top w:val="none" w:sz="0" w:space="0" w:color="auto"/>
            <w:left w:val="none" w:sz="0" w:space="0" w:color="auto"/>
            <w:bottom w:val="none" w:sz="0" w:space="0" w:color="auto"/>
            <w:right w:val="none" w:sz="0" w:space="0" w:color="auto"/>
          </w:divBdr>
        </w:div>
        <w:div w:id="1446266906">
          <w:marLeft w:val="640"/>
          <w:marRight w:val="0"/>
          <w:marTop w:val="0"/>
          <w:marBottom w:val="0"/>
          <w:divBdr>
            <w:top w:val="none" w:sz="0" w:space="0" w:color="auto"/>
            <w:left w:val="none" w:sz="0" w:space="0" w:color="auto"/>
            <w:bottom w:val="none" w:sz="0" w:space="0" w:color="auto"/>
            <w:right w:val="none" w:sz="0" w:space="0" w:color="auto"/>
          </w:divBdr>
        </w:div>
        <w:div w:id="748159080">
          <w:marLeft w:val="640"/>
          <w:marRight w:val="0"/>
          <w:marTop w:val="0"/>
          <w:marBottom w:val="0"/>
          <w:divBdr>
            <w:top w:val="none" w:sz="0" w:space="0" w:color="auto"/>
            <w:left w:val="none" w:sz="0" w:space="0" w:color="auto"/>
            <w:bottom w:val="none" w:sz="0" w:space="0" w:color="auto"/>
            <w:right w:val="none" w:sz="0" w:space="0" w:color="auto"/>
          </w:divBdr>
        </w:div>
        <w:div w:id="261301316">
          <w:marLeft w:val="640"/>
          <w:marRight w:val="0"/>
          <w:marTop w:val="0"/>
          <w:marBottom w:val="0"/>
          <w:divBdr>
            <w:top w:val="none" w:sz="0" w:space="0" w:color="auto"/>
            <w:left w:val="none" w:sz="0" w:space="0" w:color="auto"/>
            <w:bottom w:val="none" w:sz="0" w:space="0" w:color="auto"/>
            <w:right w:val="none" w:sz="0" w:space="0" w:color="auto"/>
          </w:divBdr>
        </w:div>
        <w:div w:id="1249656390">
          <w:marLeft w:val="640"/>
          <w:marRight w:val="0"/>
          <w:marTop w:val="0"/>
          <w:marBottom w:val="0"/>
          <w:divBdr>
            <w:top w:val="none" w:sz="0" w:space="0" w:color="auto"/>
            <w:left w:val="none" w:sz="0" w:space="0" w:color="auto"/>
            <w:bottom w:val="none" w:sz="0" w:space="0" w:color="auto"/>
            <w:right w:val="none" w:sz="0" w:space="0" w:color="auto"/>
          </w:divBdr>
        </w:div>
        <w:div w:id="560403444">
          <w:marLeft w:val="640"/>
          <w:marRight w:val="0"/>
          <w:marTop w:val="0"/>
          <w:marBottom w:val="0"/>
          <w:divBdr>
            <w:top w:val="none" w:sz="0" w:space="0" w:color="auto"/>
            <w:left w:val="none" w:sz="0" w:space="0" w:color="auto"/>
            <w:bottom w:val="none" w:sz="0" w:space="0" w:color="auto"/>
            <w:right w:val="none" w:sz="0" w:space="0" w:color="auto"/>
          </w:divBdr>
        </w:div>
        <w:div w:id="1982689418">
          <w:marLeft w:val="640"/>
          <w:marRight w:val="0"/>
          <w:marTop w:val="0"/>
          <w:marBottom w:val="0"/>
          <w:divBdr>
            <w:top w:val="none" w:sz="0" w:space="0" w:color="auto"/>
            <w:left w:val="none" w:sz="0" w:space="0" w:color="auto"/>
            <w:bottom w:val="none" w:sz="0" w:space="0" w:color="auto"/>
            <w:right w:val="none" w:sz="0" w:space="0" w:color="auto"/>
          </w:divBdr>
        </w:div>
        <w:div w:id="405498483">
          <w:marLeft w:val="640"/>
          <w:marRight w:val="0"/>
          <w:marTop w:val="0"/>
          <w:marBottom w:val="0"/>
          <w:divBdr>
            <w:top w:val="none" w:sz="0" w:space="0" w:color="auto"/>
            <w:left w:val="none" w:sz="0" w:space="0" w:color="auto"/>
            <w:bottom w:val="none" w:sz="0" w:space="0" w:color="auto"/>
            <w:right w:val="none" w:sz="0" w:space="0" w:color="auto"/>
          </w:divBdr>
        </w:div>
      </w:divsChild>
    </w:div>
    <w:div w:id="2039505966">
      <w:bodyDiv w:val="1"/>
      <w:marLeft w:val="0"/>
      <w:marRight w:val="0"/>
      <w:marTop w:val="0"/>
      <w:marBottom w:val="0"/>
      <w:divBdr>
        <w:top w:val="none" w:sz="0" w:space="0" w:color="auto"/>
        <w:left w:val="none" w:sz="0" w:space="0" w:color="auto"/>
        <w:bottom w:val="none" w:sz="0" w:space="0" w:color="auto"/>
        <w:right w:val="none" w:sz="0" w:space="0" w:color="auto"/>
      </w:divBdr>
      <w:divsChild>
        <w:div w:id="1127704432">
          <w:marLeft w:val="640"/>
          <w:marRight w:val="0"/>
          <w:marTop w:val="0"/>
          <w:marBottom w:val="0"/>
          <w:divBdr>
            <w:top w:val="none" w:sz="0" w:space="0" w:color="auto"/>
            <w:left w:val="none" w:sz="0" w:space="0" w:color="auto"/>
            <w:bottom w:val="none" w:sz="0" w:space="0" w:color="auto"/>
            <w:right w:val="none" w:sz="0" w:space="0" w:color="auto"/>
          </w:divBdr>
        </w:div>
        <w:div w:id="1613971107">
          <w:marLeft w:val="640"/>
          <w:marRight w:val="0"/>
          <w:marTop w:val="0"/>
          <w:marBottom w:val="0"/>
          <w:divBdr>
            <w:top w:val="none" w:sz="0" w:space="0" w:color="auto"/>
            <w:left w:val="none" w:sz="0" w:space="0" w:color="auto"/>
            <w:bottom w:val="none" w:sz="0" w:space="0" w:color="auto"/>
            <w:right w:val="none" w:sz="0" w:space="0" w:color="auto"/>
          </w:divBdr>
        </w:div>
        <w:div w:id="330371373">
          <w:marLeft w:val="640"/>
          <w:marRight w:val="0"/>
          <w:marTop w:val="0"/>
          <w:marBottom w:val="0"/>
          <w:divBdr>
            <w:top w:val="none" w:sz="0" w:space="0" w:color="auto"/>
            <w:left w:val="none" w:sz="0" w:space="0" w:color="auto"/>
            <w:bottom w:val="none" w:sz="0" w:space="0" w:color="auto"/>
            <w:right w:val="none" w:sz="0" w:space="0" w:color="auto"/>
          </w:divBdr>
        </w:div>
        <w:div w:id="2051026912">
          <w:marLeft w:val="640"/>
          <w:marRight w:val="0"/>
          <w:marTop w:val="0"/>
          <w:marBottom w:val="0"/>
          <w:divBdr>
            <w:top w:val="none" w:sz="0" w:space="0" w:color="auto"/>
            <w:left w:val="none" w:sz="0" w:space="0" w:color="auto"/>
            <w:bottom w:val="none" w:sz="0" w:space="0" w:color="auto"/>
            <w:right w:val="none" w:sz="0" w:space="0" w:color="auto"/>
          </w:divBdr>
        </w:div>
        <w:div w:id="1143154585">
          <w:marLeft w:val="640"/>
          <w:marRight w:val="0"/>
          <w:marTop w:val="0"/>
          <w:marBottom w:val="0"/>
          <w:divBdr>
            <w:top w:val="none" w:sz="0" w:space="0" w:color="auto"/>
            <w:left w:val="none" w:sz="0" w:space="0" w:color="auto"/>
            <w:bottom w:val="none" w:sz="0" w:space="0" w:color="auto"/>
            <w:right w:val="none" w:sz="0" w:space="0" w:color="auto"/>
          </w:divBdr>
        </w:div>
        <w:div w:id="962929050">
          <w:marLeft w:val="640"/>
          <w:marRight w:val="0"/>
          <w:marTop w:val="0"/>
          <w:marBottom w:val="0"/>
          <w:divBdr>
            <w:top w:val="none" w:sz="0" w:space="0" w:color="auto"/>
            <w:left w:val="none" w:sz="0" w:space="0" w:color="auto"/>
            <w:bottom w:val="none" w:sz="0" w:space="0" w:color="auto"/>
            <w:right w:val="none" w:sz="0" w:space="0" w:color="auto"/>
          </w:divBdr>
        </w:div>
        <w:div w:id="520318757">
          <w:marLeft w:val="640"/>
          <w:marRight w:val="0"/>
          <w:marTop w:val="0"/>
          <w:marBottom w:val="0"/>
          <w:divBdr>
            <w:top w:val="none" w:sz="0" w:space="0" w:color="auto"/>
            <w:left w:val="none" w:sz="0" w:space="0" w:color="auto"/>
            <w:bottom w:val="none" w:sz="0" w:space="0" w:color="auto"/>
            <w:right w:val="none" w:sz="0" w:space="0" w:color="auto"/>
          </w:divBdr>
        </w:div>
        <w:div w:id="33309860">
          <w:marLeft w:val="640"/>
          <w:marRight w:val="0"/>
          <w:marTop w:val="0"/>
          <w:marBottom w:val="0"/>
          <w:divBdr>
            <w:top w:val="none" w:sz="0" w:space="0" w:color="auto"/>
            <w:left w:val="none" w:sz="0" w:space="0" w:color="auto"/>
            <w:bottom w:val="none" w:sz="0" w:space="0" w:color="auto"/>
            <w:right w:val="none" w:sz="0" w:space="0" w:color="auto"/>
          </w:divBdr>
        </w:div>
        <w:div w:id="1907256182">
          <w:marLeft w:val="640"/>
          <w:marRight w:val="0"/>
          <w:marTop w:val="0"/>
          <w:marBottom w:val="0"/>
          <w:divBdr>
            <w:top w:val="none" w:sz="0" w:space="0" w:color="auto"/>
            <w:left w:val="none" w:sz="0" w:space="0" w:color="auto"/>
            <w:bottom w:val="none" w:sz="0" w:space="0" w:color="auto"/>
            <w:right w:val="none" w:sz="0" w:space="0" w:color="auto"/>
          </w:divBdr>
        </w:div>
        <w:div w:id="621619503">
          <w:marLeft w:val="640"/>
          <w:marRight w:val="0"/>
          <w:marTop w:val="0"/>
          <w:marBottom w:val="0"/>
          <w:divBdr>
            <w:top w:val="none" w:sz="0" w:space="0" w:color="auto"/>
            <w:left w:val="none" w:sz="0" w:space="0" w:color="auto"/>
            <w:bottom w:val="none" w:sz="0" w:space="0" w:color="auto"/>
            <w:right w:val="none" w:sz="0" w:space="0" w:color="auto"/>
          </w:divBdr>
        </w:div>
        <w:div w:id="148328852">
          <w:marLeft w:val="640"/>
          <w:marRight w:val="0"/>
          <w:marTop w:val="0"/>
          <w:marBottom w:val="0"/>
          <w:divBdr>
            <w:top w:val="none" w:sz="0" w:space="0" w:color="auto"/>
            <w:left w:val="none" w:sz="0" w:space="0" w:color="auto"/>
            <w:bottom w:val="none" w:sz="0" w:space="0" w:color="auto"/>
            <w:right w:val="none" w:sz="0" w:space="0" w:color="auto"/>
          </w:divBdr>
        </w:div>
        <w:div w:id="861867747">
          <w:marLeft w:val="640"/>
          <w:marRight w:val="0"/>
          <w:marTop w:val="0"/>
          <w:marBottom w:val="0"/>
          <w:divBdr>
            <w:top w:val="none" w:sz="0" w:space="0" w:color="auto"/>
            <w:left w:val="none" w:sz="0" w:space="0" w:color="auto"/>
            <w:bottom w:val="none" w:sz="0" w:space="0" w:color="auto"/>
            <w:right w:val="none" w:sz="0" w:space="0" w:color="auto"/>
          </w:divBdr>
        </w:div>
        <w:div w:id="438842388">
          <w:marLeft w:val="640"/>
          <w:marRight w:val="0"/>
          <w:marTop w:val="0"/>
          <w:marBottom w:val="0"/>
          <w:divBdr>
            <w:top w:val="none" w:sz="0" w:space="0" w:color="auto"/>
            <w:left w:val="none" w:sz="0" w:space="0" w:color="auto"/>
            <w:bottom w:val="none" w:sz="0" w:space="0" w:color="auto"/>
            <w:right w:val="none" w:sz="0" w:space="0" w:color="auto"/>
          </w:divBdr>
        </w:div>
        <w:div w:id="1982155509">
          <w:marLeft w:val="640"/>
          <w:marRight w:val="0"/>
          <w:marTop w:val="0"/>
          <w:marBottom w:val="0"/>
          <w:divBdr>
            <w:top w:val="none" w:sz="0" w:space="0" w:color="auto"/>
            <w:left w:val="none" w:sz="0" w:space="0" w:color="auto"/>
            <w:bottom w:val="none" w:sz="0" w:space="0" w:color="auto"/>
            <w:right w:val="none" w:sz="0" w:space="0" w:color="auto"/>
          </w:divBdr>
        </w:div>
        <w:div w:id="937524291">
          <w:marLeft w:val="640"/>
          <w:marRight w:val="0"/>
          <w:marTop w:val="0"/>
          <w:marBottom w:val="0"/>
          <w:divBdr>
            <w:top w:val="none" w:sz="0" w:space="0" w:color="auto"/>
            <w:left w:val="none" w:sz="0" w:space="0" w:color="auto"/>
            <w:bottom w:val="none" w:sz="0" w:space="0" w:color="auto"/>
            <w:right w:val="none" w:sz="0" w:space="0" w:color="auto"/>
          </w:divBdr>
        </w:div>
        <w:div w:id="1004016324">
          <w:marLeft w:val="640"/>
          <w:marRight w:val="0"/>
          <w:marTop w:val="0"/>
          <w:marBottom w:val="0"/>
          <w:divBdr>
            <w:top w:val="none" w:sz="0" w:space="0" w:color="auto"/>
            <w:left w:val="none" w:sz="0" w:space="0" w:color="auto"/>
            <w:bottom w:val="none" w:sz="0" w:space="0" w:color="auto"/>
            <w:right w:val="none" w:sz="0" w:space="0" w:color="auto"/>
          </w:divBdr>
        </w:div>
        <w:div w:id="1703358852">
          <w:marLeft w:val="640"/>
          <w:marRight w:val="0"/>
          <w:marTop w:val="0"/>
          <w:marBottom w:val="0"/>
          <w:divBdr>
            <w:top w:val="none" w:sz="0" w:space="0" w:color="auto"/>
            <w:left w:val="none" w:sz="0" w:space="0" w:color="auto"/>
            <w:bottom w:val="none" w:sz="0" w:space="0" w:color="auto"/>
            <w:right w:val="none" w:sz="0" w:space="0" w:color="auto"/>
          </w:divBdr>
        </w:div>
        <w:div w:id="649872428">
          <w:marLeft w:val="640"/>
          <w:marRight w:val="0"/>
          <w:marTop w:val="0"/>
          <w:marBottom w:val="0"/>
          <w:divBdr>
            <w:top w:val="none" w:sz="0" w:space="0" w:color="auto"/>
            <w:left w:val="none" w:sz="0" w:space="0" w:color="auto"/>
            <w:bottom w:val="none" w:sz="0" w:space="0" w:color="auto"/>
            <w:right w:val="none" w:sz="0" w:space="0" w:color="auto"/>
          </w:divBdr>
        </w:div>
        <w:div w:id="1997611256">
          <w:marLeft w:val="640"/>
          <w:marRight w:val="0"/>
          <w:marTop w:val="0"/>
          <w:marBottom w:val="0"/>
          <w:divBdr>
            <w:top w:val="none" w:sz="0" w:space="0" w:color="auto"/>
            <w:left w:val="none" w:sz="0" w:space="0" w:color="auto"/>
            <w:bottom w:val="none" w:sz="0" w:space="0" w:color="auto"/>
            <w:right w:val="none" w:sz="0" w:space="0" w:color="auto"/>
          </w:divBdr>
        </w:div>
        <w:div w:id="1812866180">
          <w:marLeft w:val="640"/>
          <w:marRight w:val="0"/>
          <w:marTop w:val="0"/>
          <w:marBottom w:val="0"/>
          <w:divBdr>
            <w:top w:val="none" w:sz="0" w:space="0" w:color="auto"/>
            <w:left w:val="none" w:sz="0" w:space="0" w:color="auto"/>
            <w:bottom w:val="none" w:sz="0" w:space="0" w:color="auto"/>
            <w:right w:val="none" w:sz="0" w:space="0" w:color="auto"/>
          </w:divBdr>
        </w:div>
        <w:div w:id="1655865259">
          <w:marLeft w:val="640"/>
          <w:marRight w:val="0"/>
          <w:marTop w:val="0"/>
          <w:marBottom w:val="0"/>
          <w:divBdr>
            <w:top w:val="none" w:sz="0" w:space="0" w:color="auto"/>
            <w:left w:val="none" w:sz="0" w:space="0" w:color="auto"/>
            <w:bottom w:val="none" w:sz="0" w:space="0" w:color="auto"/>
            <w:right w:val="none" w:sz="0" w:space="0" w:color="auto"/>
          </w:divBdr>
        </w:div>
        <w:div w:id="2039962121">
          <w:marLeft w:val="640"/>
          <w:marRight w:val="0"/>
          <w:marTop w:val="0"/>
          <w:marBottom w:val="0"/>
          <w:divBdr>
            <w:top w:val="none" w:sz="0" w:space="0" w:color="auto"/>
            <w:left w:val="none" w:sz="0" w:space="0" w:color="auto"/>
            <w:bottom w:val="none" w:sz="0" w:space="0" w:color="auto"/>
            <w:right w:val="none" w:sz="0" w:space="0" w:color="auto"/>
          </w:divBdr>
        </w:div>
        <w:div w:id="483081680">
          <w:marLeft w:val="640"/>
          <w:marRight w:val="0"/>
          <w:marTop w:val="0"/>
          <w:marBottom w:val="0"/>
          <w:divBdr>
            <w:top w:val="none" w:sz="0" w:space="0" w:color="auto"/>
            <w:left w:val="none" w:sz="0" w:space="0" w:color="auto"/>
            <w:bottom w:val="none" w:sz="0" w:space="0" w:color="auto"/>
            <w:right w:val="none" w:sz="0" w:space="0" w:color="auto"/>
          </w:divBdr>
        </w:div>
        <w:div w:id="1595672276">
          <w:marLeft w:val="640"/>
          <w:marRight w:val="0"/>
          <w:marTop w:val="0"/>
          <w:marBottom w:val="0"/>
          <w:divBdr>
            <w:top w:val="none" w:sz="0" w:space="0" w:color="auto"/>
            <w:left w:val="none" w:sz="0" w:space="0" w:color="auto"/>
            <w:bottom w:val="none" w:sz="0" w:space="0" w:color="auto"/>
            <w:right w:val="none" w:sz="0" w:space="0" w:color="auto"/>
          </w:divBdr>
        </w:div>
        <w:div w:id="227158872">
          <w:marLeft w:val="640"/>
          <w:marRight w:val="0"/>
          <w:marTop w:val="0"/>
          <w:marBottom w:val="0"/>
          <w:divBdr>
            <w:top w:val="none" w:sz="0" w:space="0" w:color="auto"/>
            <w:left w:val="none" w:sz="0" w:space="0" w:color="auto"/>
            <w:bottom w:val="none" w:sz="0" w:space="0" w:color="auto"/>
            <w:right w:val="none" w:sz="0" w:space="0" w:color="auto"/>
          </w:divBdr>
        </w:div>
        <w:div w:id="1791782419">
          <w:marLeft w:val="640"/>
          <w:marRight w:val="0"/>
          <w:marTop w:val="0"/>
          <w:marBottom w:val="0"/>
          <w:divBdr>
            <w:top w:val="none" w:sz="0" w:space="0" w:color="auto"/>
            <w:left w:val="none" w:sz="0" w:space="0" w:color="auto"/>
            <w:bottom w:val="none" w:sz="0" w:space="0" w:color="auto"/>
            <w:right w:val="none" w:sz="0" w:space="0" w:color="auto"/>
          </w:divBdr>
        </w:div>
        <w:div w:id="1976526651">
          <w:marLeft w:val="640"/>
          <w:marRight w:val="0"/>
          <w:marTop w:val="0"/>
          <w:marBottom w:val="0"/>
          <w:divBdr>
            <w:top w:val="none" w:sz="0" w:space="0" w:color="auto"/>
            <w:left w:val="none" w:sz="0" w:space="0" w:color="auto"/>
            <w:bottom w:val="none" w:sz="0" w:space="0" w:color="auto"/>
            <w:right w:val="none" w:sz="0" w:space="0" w:color="auto"/>
          </w:divBdr>
        </w:div>
        <w:div w:id="1934434996">
          <w:marLeft w:val="640"/>
          <w:marRight w:val="0"/>
          <w:marTop w:val="0"/>
          <w:marBottom w:val="0"/>
          <w:divBdr>
            <w:top w:val="none" w:sz="0" w:space="0" w:color="auto"/>
            <w:left w:val="none" w:sz="0" w:space="0" w:color="auto"/>
            <w:bottom w:val="none" w:sz="0" w:space="0" w:color="auto"/>
            <w:right w:val="none" w:sz="0" w:space="0" w:color="auto"/>
          </w:divBdr>
        </w:div>
        <w:div w:id="1832867629">
          <w:marLeft w:val="640"/>
          <w:marRight w:val="0"/>
          <w:marTop w:val="0"/>
          <w:marBottom w:val="0"/>
          <w:divBdr>
            <w:top w:val="none" w:sz="0" w:space="0" w:color="auto"/>
            <w:left w:val="none" w:sz="0" w:space="0" w:color="auto"/>
            <w:bottom w:val="none" w:sz="0" w:space="0" w:color="auto"/>
            <w:right w:val="none" w:sz="0" w:space="0" w:color="auto"/>
          </w:divBdr>
        </w:div>
        <w:div w:id="131751473">
          <w:marLeft w:val="640"/>
          <w:marRight w:val="0"/>
          <w:marTop w:val="0"/>
          <w:marBottom w:val="0"/>
          <w:divBdr>
            <w:top w:val="none" w:sz="0" w:space="0" w:color="auto"/>
            <w:left w:val="none" w:sz="0" w:space="0" w:color="auto"/>
            <w:bottom w:val="none" w:sz="0" w:space="0" w:color="auto"/>
            <w:right w:val="none" w:sz="0" w:space="0" w:color="auto"/>
          </w:divBdr>
        </w:div>
        <w:div w:id="464393897">
          <w:marLeft w:val="640"/>
          <w:marRight w:val="0"/>
          <w:marTop w:val="0"/>
          <w:marBottom w:val="0"/>
          <w:divBdr>
            <w:top w:val="none" w:sz="0" w:space="0" w:color="auto"/>
            <w:left w:val="none" w:sz="0" w:space="0" w:color="auto"/>
            <w:bottom w:val="none" w:sz="0" w:space="0" w:color="auto"/>
            <w:right w:val="none" w:sz="0" w:space="0" w:color="auto"/>
          </w:divBdr>
        </w:div>
        <w:div w:id="1883469748">
          <w:marLeft w:val="640"/>
          <w:marRight w:val="0"/>
          <w:marTop w:val="0"/>
          <w:marBottom w:val="0"/>
          <w:divBdr>
            <w:top w:val="none" w:sz="0" w:space="0" w:color="auto"/>
            <w:left w:val="none" w:sz="0" w:space="0" w:color="auto"/>
            <w:bottom w:val="none" w:sz="0" w:space="0" w:color="auto"/>
            <w:right w:val="none" w:sz="0" w:space="0" w:color="auto"/>
          </w:divBdr>
        </w:div>
        <w:div w:id="1829327101">
          <w:marLeft w:val="640"/>
          <w:marRight w:val="0"/>
          <w:marTop w:val="0"/>
          <w:marBottom w:val="0"/>
          <w:divBdr>
            <w:top w:val="none" w:sz="0" w:space="0" w:color="auto"/>
            <w:left w:val="none" w:sz="0" w:space="0" w:color="auto"/>
            <w:bottom w:val="none" w:sz="0" w:space="0" w:color="auto"/>
            <w:right w:val="none" w:sz="0" w:space="0" w:color="auto"/>
          </w:divBdr>
        </w:div>
        <w:div w:id="305472151">
          <w:marLeft w:val="640"/>
          <w:marRight w:val="0"/>
          <w:marTop w:val="0"/>
          <w:marBottom w:val="0"/>
          <w:divBdr>
            <w:top w:val="none" w:sz="0" w:space="0" w:color="auto"/>
            <w:left w:val="none" w:sz="0" w:space="0" w:color="auto"/>
            <w:bottom w:val="none" w:sz="0" w:space="0" w:color="auto"/>
            <w:right w:val="none" w:sz="0" w:space="0" w:color="auto"/>
          </w:divBdr>
        </w:div>
        <w:div w:id="2120371138">
          <w:marLeft w:val="640"/>
          <w:marRight w:val="0"/>
          <w:marTop w:val="0"/>
          <w:marBottom w:val="0"/>
          <w:divBdr>
            <w:top w:val="none" w:sz="0" w:space="0" w:color="auto"/>
            <w:left w:val="none" w:sz="0" w:space="0" w:color="auto"/>
            <w:bottom w:val="none" w:sz="0" w:space="0" w:color="auto"/>
            <w:right w:val="none" w:sz="0" w:space="0" w:color="auto"/>
          </w:divBdr>
        </w:div>
        <w:div w:id="1915623355">
          <w:marLeft w:val="640"/>
          <w:marRight w:val="0"/>
          <w:marTop w:val="0"/>
          <w:marBottom w:val="0"/>
          <w:divBdr>
            <w:top w:val="none" w:sz="0" w:space="0" w:color="auto"/>
            <w:left w:val="none" w:sz="0" w:space="0" w:color="auto"/>
            <w:bottom w:val="none" w:sz="0" w:space="0" w:color="auto"/>
            <w:right w:val="none" w:sz="0" w:space="0" w:color="auto"/>
          </w:divBdr>
        </w:div>
        <w:div w:id="2099017336">
          <w:marLeft w:val="640"/>
          <w:marRight w:val="0"/>
          <w:marTop w:val="0"/>
          <w:marBottom w:val="0"/>
          <w:divBdr>
            <w:top w:val="none" w:sz="0" w:space="0" w:color="auto"/>
            <w:left w:val="none" w:sz="0" w:space="0" w:color="auto"/>
            <w:bottom w:val="none" w:sz="0" w:space="0" w:color="auto"/>
            <w:right w:val="none" w:sz="0" w:space="0" w:color="auto"/>
          </w:divBdr>
        </w:div>
        <w:div w:id="2044280197">
          <w:marLeft w:val="640"/>
          <w:marRight w:val="0"/>
          <w:marTop w:val="0"/>
          <w:marBottom w:val="0"/>
          <w:divBdr>
            <w:top w:val="none" w:sz="0" w:space="0" w:color="auto"/>
            <w:left w:val="none" w:sz="0" w:space="0" w:color="auto"/>
            <w:bottom w:val="none" w:sz="0" w:space="0" w:color="auto"/>
            <w:right w:val="none" w:sz="0" w:space="0" w:color="auto"/>
          </w:divBdr>
        </w:div>
        <w:div w:id="689992197">
          <w:marLeft w:val="640"/>
          <w:marRight w:val="0"/>
          <w:marTop w:val="0"/>
          <w:marBottom w:val="0"/>
          <w:divBdr>
            <w:top w:val="none" w:sz="0" w:space="0" w:color="auto"/>
            <w:left w:val="none" w:sz="0" w:space="0" w:color="auto"/>
            <w:bottom w:val="none" w:sz="0" w:space="0" w:color="auto"/>
            <w:right w:val="none" w:sz="0" w:space="0" w:color="auto"/>
          </w:divBdr>
        </w:div>
        <w:div w:id="1536768013">
          <w:marLeft w:val="640"/>
          <w:marRight w:val="0"/>
          <w:marTop w:val="0"/>
          <w:marBottom w:val="0"/>
          <w:divBdr>
            <w:top w:val="none" w:sz="0" w:space="0" w:color="auto"/>
            <w:left w:val="none" w:sz="0" w:space="0" w:color="auto"/>
            <w:bottom w:val="none" w:sz="0" w:space="0" w:color="auto"/>
            <w:right w:val="none" w:sz="0" w:space="0" w:color="auto"/>
          </w:divBdr>
        </w:div>
        <w:div w:id="1924872891">
          <w:marLeft w:val="640"/>
          <w:marRight w:val="0"/>
          <w:marTop w:val="0"/>
          <w:marBottom w:val="0"/>
          <w:divBdr>
            <w:top w:val="none" w:sz="0" w:space="0" w:color="auto"/>
            <w:left w:val="none" w:sz="0" w:space="0" w:color="auto"/>
            <w:bottom w:val="none" w:sz="0" w:space="0" w:color="auto"/>
            <w:right w:val="none" w:sz="0" w:space="0" w:color="auto"/>
          </w:divBdr>
        </w:div>
        <w:div w:id="992568530">
          <w:marLeft w:val="640"/>
          <w:marRight w:val="0"/>
          <w:marTop w:val="0"/>
          <w:marBottom w:val="0"/>
          <w:divBdr>
            <w:top w:val="none" w:sz="0" w:space="0" w:color="auto"/>
            <w:left w:val="none" w:sz="0" w:space="0" w:color="auto"/>
            <w:bottom w:val="none" w:sz="0" w:space="0" w:color="auto"/>
            <w:right w:val="none" w:sz="0" w:space="0" w:color="auto"/>
          </w:divBdr>
        </w:div>
        <w:div w:id="1850024347">
          <w:marLeft w:val="640"/>
          <w:marRight w:val="0"/>
          <w:marTop w:val="0"/>
          <w:marBottom w:val="0"/>
          <w:divBdr>
            <w:top w:val="none" w:sz="0" w:space="0" w:color="auto"/>
            <w:left w:val="none" w:sz="0" w:space="0" w:color="auto"/>
            <w:bottom w:val="none" w:sz="0" w:space="0" w:color="auto"/>
            <w:right w:val="none" w:sz="0" w:space="0" w:color="auto"/>
          </w:divBdr>
        </w:div>
        <w:div w:id="970329263">
          <w:marLeft w:val="640"/>
          <w:marRight w:val="0"/>
          <w:marTop w:val="0"/>
          <w:marBottom w:val="0"/>
          <w:divBdr>
            <w:top w:val="none" w:sz="0" w:space="0" w:color="auto"/>
            <w:left w:val="none" w:sz="0" w:space="0" w:color="auto"/>
            <w:bottom w:val="none" w:sz="0" w:space="0" w:color="auto"/>
            <w:right w:val="none" w:sz="0" w:space="0" w:color="auto"/>
          </w:divBdr>
        </w:div>
        <w:div w:id="482279790">
          <w:marLeft w:val="640"/>
          <w:marRight w:val="0"/>
          <w:marTop w:val="0"/>
          <w:marBottom w:val="0"/>
          <w:divBdr>
            <w:top w:val="none" w:sz="0" w:space="0" w:color="auto"/>
            <w:left w:val="none" w:sz="0" w:space="0" w:color="auto"/>
            <w:bottom w:val="none" w:sz="0" w:space="0" w:color="auto"/>
            <w:right w:val="none" w:sz="0" w:space="0" w:color="auto"/>
          </w:divBdr>
        </w:div>
        <w:div w:id="1778066105">
          <w:marLeft w:val="640"/>
          <w:marRight w:val="0"/>
          <w:marTop w:val="0"/>
          <w:marBottom w:val="0"/>
          <w:divBdr>
            <w:top w:val="none" w:sz="0" w:space="0" w:color="auto"/>
            <w:left w:val="none" w:sz="0" w:space="0" w:color="auto"/>
            <w:bottom w:val="none" w:sz="0" w:space="0" w:color="auto"/>
            <w:right w:val="none" w:sz="0" w:space="0" w:color="auto"/>
          </w:divBdr>
        </w:div>
        <w:div w:id="352994007">
          <w:marLeft w:val="640"/>
          <w:marRight w:val="0"/>
          <w:marTop w:val="0"/>
          <w:marBottom w:val="0"/>
          <w:divBdr>
            <w:top w:val="none" w:sz="0" w:space="0" w:color="auto"/>
            <w:left w:val="none" w:sz="0" w:space="0" w:color="auto"/>
            <w:bottom w:val="none" w:sz="0" w:space="0" w:color="auto"/>
            <w:right w:val="none" w:sz="0" w:space="0" w:color="auto"/>
          </w:divBdr>
        </w:div>
        <w:div w:id="1578631961">
          <w:marLeft w:val="640"/>
          <w:marRight w:val="0"/>
          <w:marTop w:val="0"/>
          <w:marBottom w:val="0"/>
          <w:divBdr>
            <w:top w:val="none" w:sz="0" w:space="0" w:color="auto"/>
            <w:left w:val="none" w:sz="0" w:space="0" w:color="auto"/>
            <w:bottom w:val="none" w:sz="0" w:space="0" w:color="auto"/>
            <w:right w:val="none" w:sz="0" w:space="0" w:color="auto"/>
          </w:divBdr>
        </w:div>
        <w:div w:id="1713187570">
          <w:marLeft w:val="640"/>
          <w:marRight w:val="0"/>
          <w:marTop w:val="0"/>
          <w:marBottom w:val="0"/>
          <w:divBdr>
            <w:top w:val="none" w:sz="0" w:space="0" w:color="auto"/>
            <w:left w:val="none" w:sz="0" w:space="0" w:color="auto"/>
            <w:bottom w:val="none" w:sz="0" w:space="0" w:color="auto"/>
            <w:right w:val="none" w:sz="0" w:space="0" w:color="auto"/>
          </w:divBdr>
        </w:div>
        <w:div w:id="173304790">
          <w:marLeft w:val="640"/>
          <w:marRight w:val="0"/>
          <w:marTop w:val="0"/>
          <w:marBottom w:val="0"/>
          <w:divBdr>
            <w:top w:val="none" w:sz="0" w:space="0" w:color="auto"/>
            <w:left w:val="none" w:sz="0" w:space="0" w:color="auto"/>
            <w:bottom w:val="none" w:sz="0" w:space="0" w:color="auto"/>
            <w:right w:val="none" w:sz="0" w:space="0" w:color="auto"/>
          </w:divBdr>
        </w:div>
        <w:div w:id="625040437">
          <w:marLeft w:val="640"/>
          <w:marRight w:val="0"/>
          <w:marTop w:val="0"/>
          <w:marBottom w:val="0"/>
          <w:divBdr>
            <w:top w:val="none" w:sz="0" w:space="0" w:color="auto"/>
            <w:left w:val="none" w:sz="0" w:space="0" w:color="auto"/>
            <w:bottom w:val="none" w:sz="0" w:space="0" w:color="auto"/>
            <w:right w:val="none" w:sz="0" w:space="0" w:color="auto"/>
          </w:divBdr>
        </w:div>
        <w:div w:id="187108775">
          <w:marLeft w:val="640"/>
          <w:marRight w:val="0"/>
          <w:marTop w:val="0"/>
          <w:marBottom w:val="0"/>
          <w:divBdr>
            <w:top w:val="none" w:sz="0" w:space="0" w:color="auto"/>
            <w:left w:val="none" w:sz="0" w:space="0" w:color="auto"/>
            <w:bottom w:val="none" w:sz="0" w:space="0" w:color="auto"/>
            <w:right w:val="none" w:sz="0" w:space="0" w:color="auto"/>
          </w:divBdr>
        </w:div>
        <w:div w:id="1088385194">
          <w:marLeft w:val="640"/>
          <w:marRight w:val="0"/>
          <w:marTop w:val="0"/>
          <w:marBottom w:val="0"/>
          <w:divBdr>
            <w:top w:val="none" w:sz="0" w:space="0" w:color="auto"/>
            <w:left w:val="none" w:sz="0" w:space="0" w:color="auto"/>
            <w:bottom w:val="none" w:sz="0" w:space="0" w:color="auto"/>
            <w:right w:val="none" w:sz="0" w:space="0" w:color="auto"/>
          </w:divBdr>
        </w:div>
        <w:div w:id="1303775847">
          <w:marLeft w:val="640"/>
          <w:marRight w:val="0"/>
          <w:marTop w:val="0"/>
          <w:marBottom w:val="0"/>
          <w:divBdr>
            <w:top w:val="none" w:sz="0" w:space="0" w:color="auto"/>
            <w:left w:val="none" w:sz="0" w:space="0" w:color="auto"/>
            <w:bottom w:val="none" w:sz="0" w:space="0" w:color="auto"/>
            <w:right w:val="none" w:sz="0" w:space="0" w:color="auto"/>
          </w:divBdr>
        </w:div>
        <w:div w:id="279148029">
          <w:marLeft w:val="640"/>
          <w:marRight w:val="0"/>
          <w:marTop w:val="0"/>
          <w:marBottom w:val="0"/>
          <w:divBdr>
            <w:top w:val="none" w:sz="0" w:space="0" w:color="auto"/>
            <w:left w:val="none" w:sz="0" w:space="0" w:color="auto"/>
            <w:bottom w:val="none" w:sz="0" w:space="0" w:color="auto"/>
            <w:right w:val="none" w:sz="0" w:space="0" w:color="auto"/>
          </w:divBdr>
        </w:div>
        <w:div w:id="175463199">
          <w:marLeft w:val="640"/>
          <w:marRight w:val="0"/>
          <w:marTop w:val="0"/>
          <w:marBottom w:val="0"/>
          <w:divBdr>
            <w:top w:val="none" w:sz="0" w:space="0" w:color="auto"/>
            <w:left w:val="none" w:sz="0" w:space="0" w:color="auto"/>
            <w:bottom w:val="none" w:sz="0" w:space="0" w:color="auto"/>
            <w:right w:val="none" w:sz="0" w:space="0" w:color="auto"/>
          </w:divBdr>
        </w:div>
        <w:div w:id="1264269660">
          <w:marLeft w:val="640"/>
          <w:marRight w:val="0"/>
          <w:marTop w:val="0"/>
          <w:marBottom w:val="0"/>
          <w:divBdr>
            <w:top w:val="none" w:sz="0" w:space="0" w:color="auto"/>
            <w:left w:val="none" w:sz="0" w:space="0" w:color="auto"/>
            <w:bottom w:val="none" w:sz="0" w:space="0" w:color="auto"/>
            <w:right w:val="none" w:sz="0" w:space="0" w:color="auto"/>
          </w:divBdr>
        </w:div>
        <w:div w:id="401875137">
          <w:marLeft w:val="640"/>
          <w:marRight w:val="0"/>
          <w:marTop w:val="0"/>
          <w:marBottom w:val="0"/>
          <w:divBdr>
            <w:top w:val="none" w:sz="0" w:space="0" w:color="auto"/>
            <w:left w:val="none" w:sz="0" w:space="0" w:color="auto"/>
            <w:bottom w:val="none" w:sz="0" w:space="0" w:color="auto"/>
            <w:right w:val="none" w:sz="0" w:space="0" w:color="auto"/>
          </w:divBdr>
        </w:div>
        <w:div w:id="803427394">
          <w:marLeft w:val="640"/>
          <w:marRight w:val="0"/>
          <w:marTop w:val="0"/>
          <w:marBottom w:val="0"/>
          <w:divBdr>
            <w:top w:val="none" w:sz="0" w:space="0" w:color="auto"/>
            <w:left w:val="none" w:sz="0" w:space="0" w:color="auto"/>
            <w:bottom w:val="none" w:sz="0" w:space="0" w:color="auto"/>
            <w:right w:val="none" w:sz="0" w:space="0" w:color="auto"/>
          </w:divBdr>
        </w:div>
        <w:div w:id="97260754">
          <w:marLeft w:val="640"/>
          <w:marRight w:val="0"/>
          <w:marTop w:val="0"/>
          <w:marBottom w:val="0"/>
          <w:divBdr>
            <w:top w:val="none" w:sz="0" w:space="0" w:color="auto"/>
            <w:left w:val="none" w:sz="0" w:space="0" w:color="auto"/>
            <w:bottom w:val="none" w:sz="0" w:space="0" w:color="auto"/>
            <w:right w:val="none" w:sz="0" w:space="0" w:color="auto"/>
          </w:divBdr>
        </w:div>
        <w:div w:id="1296453013">
          <w:marLeft w:val="640"/>
          <w:marRight w:val="0"/>
          <w:marTop w:val="0"/>
          <w:marBottom w:val="0"/>
          <w:divBdr>
            <w:top w:val="none" w:sz="0" w:space="0" w:color="auto"/>
            <w:left w:val="none" w:sz="0" w:space="0" w:color="auto"/>
            <w:bottom w:val="none" w:sz="0" w:space="0" w:color="auto"/>
            <w:right w:val="none" w:sz="0" w:space="0" w:color="auto"/>
          </w:divBdr>
        </w:div>
        <w:div w:id="2020501328">
          <w:marLeft w:val="640"/>
          <w:marRight w:val="0"/>
          <w:marTop w:val="0"/>
          <w:marBottom w:val="0"/>
          <w:divBdr>
            <w:top w:val="none" w:sz="0" w:space="0" w:color="auto"/>
            <w:left w:val="none" w:sz="0" w:space="0" w:color="auto"/>
            <w:bottom w:val="none" w:sz="0" w:space="0" w:color="auto"/>
            <w:right w:val="none" w:sz="0" w:space="0" w:color="auto"/>
          </w:divBdr>
        </w:div>
        <w:div w:id="254484063">
          <w:marLeft w:val="640"/>
          <w:marRight w:val="0"/>
          <w:marTop w:val="0"/>
          <w:marBottom w:val="0"/>
          <w:divBdr>
            <w:top w:val="none" w:sz="0" w:space="0" w:color="auto"/>
            <w:left w:val="none" w:sz="0" w:space="0" w:color="auto"/>
            <w:bottom w:val="none" w:sz="0" w:space="0" w:color="auto"/>
            <w:right w:val="none" w:sz="0" w:space="0" w:color="auto"/>
          </w:divBdr>
        </w:div>
        <w:div w:id="910623230">
          <w:marLeft w:val="640"/>
          <w:marRight w:val="0"/>
          <w:marTop w:val="0"/>
          <w:marBottom w:val="0"/>
          <w:divBdr>
            <w:top w:val="none" w:sz="0" w:space="0" w:color="auto"/>
            <w:left w:val="none" w:sz="0" w:space="0" w:color="auto"/>
            <w:bottom w:val="none" w:sz="0" w:space="0" w:color="auto"/>
            <w:right w:val="none" w:sz="0" w:space="0" w:color="auto"/>
          </w:divBdr>
        </w:div>
        <w:div w:id="2076508906">
          <w:marLeft w:val="640"/>
          <w:marRight w:val="0"/>
          <w:marTop w:val="0"/>
          <w:marBottom w:val="0"/>
          <w:divBdr>
            <w:top w:val="none" w:sz="0" w:space="0" w:color="auto"/>
            <w:left w:val="none" w:sz="0" w:space="0" w:color="auto"/>
            <w:bottom w:val="none" w:sz="0" w:space="0" w:color="auto"/>
            <w:right w:val="none" w:sz="0" w:space="0" w:color="auto"/>
          </w:divBdr>
        </w:div>
        <w:div w:id="1167751735">
          <w:marLeft w:val="640"/>
          <w:marRight w:val="0"/>
          <w:marTop w:val="0"/>
          <w:marBottom w:val="0"/>
          <w:divBdr>
            <w:top w:val="none" w:sz="0" w:space="0" w:color="auto"/>
            <w:left w:val="none" w:sz="0" w:space="0" w:color="auto"/>
            <w:bottom w:val="none" w:sz="0" w:space="0" w:color="auto"/>
            <w:right w:val="none" w:sz="0" w:space="0" w:color="auto"/>
          </w:divBdr>
        </w:div>
        <w:div w:id="746804849">
          <w:marLeft w:val="640"/>
          <w:marRight w:val="0"/>
          <w:marTop w:val="0"/>
          <w:marBottom w:val="0"/>
          <w:divBdr>
            <w:top w:val="none" w:sz="0" w:space="0" w:color="auto"/>
            <w:left w:val="none" w:sz="0" w:space="0" w:color="auto"/>
            <w:bottom w:val="none" w:sz="0" w:space="0" w:color="auto"/>
            <w:right w:val="none" w:sz="0" w:space="0" w:color="auto"/>
          </w:divBdr>
        </w:div>
        <w:div w:id="1367565800">
          <w:marLeft w:val="640"/>
          <w:marRight w:val="0"/>
          <w:marTop w:val="0"/>
          <w:marBottom w:val="0"/>
          <w:divBdr>
            <w:top w:val="none" w:sz="0" w:space="0" w:color="auto"/>
            <w:left w:val="none" w:sz="0" w:space="0" w:color="auto"/>
            <w:bottom w:val="none" w:sz="0" w:space="0" w:color="auto"/>
            <w:right w:val="none" w:sz="0" w:space="0" w:color="auto"/>
          </w:divBdr>
        </w:div>
        <w:div w:id="662510331">
          <w:marLeft w:val="640"/>
          <w:marRight w:val="0"/>
          <w:marTop w:val="0"/>
          <w:marBottom w:val="0"/>
          <w:divBdr>
            <w:top w:val="none" w:sz="0" w:space="0" w:color="auto"/>
            <w:left w:val="none" w:sz="0" w:space="0" w:color="auto"/>
            <w:bottom w:val="none" w:sz="0" w:space="0" w:color="auto"/>
            <w:right w:val="none" w:sz="0" w:space="0" w:color="auto"/>
          </w:divBdr>
        </w:div>
        <w:div w:id="798303852">
          <w:marLeft w:val="640"/>
          <w:marRight w:val="0"/>
          <w:marTop w:val="0"/>
          <w:marBottom w:val="0"/>
          <w:divBdr>
            <w:top w:val="none" w:sz="0" w:space="0" w:color="auto"/>
            <w:left w:val="none" w:sz="0" w:space="0" w:color="auto"/>
            <w:bottom w:val="none" w:sz="0" w:space="0" w:color="auto"/>
            <w:right w:val="none" w:sz="0" w:space="0" w:color="auto"/>
          </w:divBdr>
        </w:div>
        <w:div w:id="548805630">
          <w:marLeft w:val="640"/>
          <w:marRight w:val="0"/>
          <w:marTop w:val="0"/>
          <w:marBottom w:val="0"/>
          <w:divBdr>
            <w:top w:val="none" w:sz="0" w:space="0" w:color="auto"/>
            <w:left w:val="none" w:sz="0" w:space="0" w:color="auto"/>
            <w:bottom w:val="none" w:sz="0" w:space="0" w:color="auto"/>
            <w:right w:val="none" w:sz="0" w:space="0" w:color="auto"/>
          </w:divBdr>
        </w:div>
        <w:div w:id="1607617502">
          <w:marLeft w:val="640"/>
          <w:marRight w:val="0"/>
          <w:marTop w:val="0"/>
          <w:marBottom w:val="0"/>
          <w:divBdr>
            <w:top w:val="none" w:sz="0" w:space="0" w:color="auto"/>
            <w:left w:val="none" w:sz="0" w:space="0" w:color="auto"/>
            <w:bottom w:val="none" w:sz="0" w:space="0" w:color="auto"/>
            <w:right w:val="none" w:sz="0" w:space="0" w:color="auto"/>
          </w:divBdr>
        </w:div>
        <w:div w:id="327055627">
          <w:marLeft w:val="640"/>
          <w:marRight w:val="0"/>
          <w:marTop w:val="0"/>
          <w:marBottom w:val="0"/>
          <w:divBdr>
            <w:top w:val="none" w:sz="0" w:space="0" w:color="auto"/>
            <w:left w:val="none" w:sz="0" w:space="0" w:color="auto"/>
            <w:bottom w:val="none" w:sz="0" w:space="0" w:color="auto"/>
            <w:right w:val="none" w:sz="0" w:space="0" w:color="auto"/>
          </w:divBdr>
        </w:div>
        <w:div w:id="1494756461">
          <w:marLeft w:val="640"/>
          <w:marRight w:val="0"/>
          <w:marTop w:val="0"/>
          <w:marBottom w:val="0"/>
          <w:divBdr>
            <w:top w:val="none" w:sz="0" w:space="0" w:color="auto"/>
            <w:left w:val="none" w:sz="0" w:space="0" w:color="auto"/>
            <w:bottom w:val="none" w:sz="0" w:space="0" w:color="auto"/>
            <w:right w:val="none" w:sz="0" w:space="0" w:color="auto"/>
          </w:divBdr>
        </w:div>
        <w:div w:id="1503743301">
          <w:marLeft w:val="640"/>
          <w:marRight w:val="0"/>
          <w:marTop w:val="0"/>
          <w:marBottom w:val="0"/>
          <w:divBdr>
            <w:top w:val="none" w:sz="0" w:space="0" w:color="auto"/>
            <w:left w:val="none" w:sz="0" w:space="0" w:color="auto"/>
            <w:bottom w:val="none" w:sz="0" w:space="0" w:color="auto"/>
            <w:right w:val="none" w:sz="0" w:space="0" w:color="auto"/>
          </w:divBdr>
        </w:div>
      </w:divsChild>
    </w:div>
    <w:div w:id="2049715938">
      <w:bodyDiv w:val="1"/>
      <w:marLeft w:val="0"/>
      <w:marRight w:val="0"/>
      <w:marTop w:val="0"/>
      <w:marBottom w:val="0"/>
      <w:divBdr>
        <w:top w:val="none" w:sz="0" w:space="0" w:color="auto"/>
        <w:left w:val="none" w:sz="0" w:space="0" w:color="auto"/>
        <w:bottom w:val="none" w:sz="0" w:space="0" w:color="auto"/>
        <w:right w:val="none" w:sz="0" w:space="0" w:color="auto"/>
      </w:divBdr>
      <w:divsChild>
        <w:div w:id="861282244">
          <w:marLeft w:val="640"/>
          <w:marRight w:val="0"/>
          <w:marTop w:val="0"/>
          <w:marBottom w:val="0"/>
          <w:divBdr>
            <w:top w:val="none" w:sz="0" w:space="0" w:color="auto"/>
            <w:left w:val="none" w:sz="0" w:space="0" w:color="auto"/>
            <w:bottom w:val="none" w:sz="0" w:space="0" w:color="auto"/>
            <w:right w:val="none" w:sz="0" w:space="0" w:color="auto"/>
          </w:divBdr>
        </w:div>
        <w:div w:id="1140078360">
          <w:marLeft w:val="640"/>
          <w:marRight w:val="0"/>
          <w:marTop w:val="0"/>
          <w:marBottom w:val="0"/>
          <w:divBdr>
            <w:top w:val="none" w:sz="0" w:space="0" w:color="auto"/>
            <w:left w:val="none" w:sz="0" w:space="0" w:color="auto"/>
            <w:bottom w:val="none" w:sz="0" w:space="0" w:color="auto"/>
            <w:right w:val="none" w:sz="0" w:space="0" w:color="auto"/>
          </w:divBdr>
        </w:div>
        <w:div w:id="1057044674">
          <w:marLeft w:val="640"/>
          <w:marRight w:val="0"/>
          <w:marTop w:val="0"/>
          <w:marBottom w:val="0"/>
          <w:divBdr>
            <w:top w:val="none" w:sz="0" w:space="0" w:color="auto"/>
            <w:left w:val="none" w:sz="0" w:space="0" w:color="auto"/>
            <w:bottom w:val="none" w:sz="0" w:space="0" w:color="auto"/>
            <w:right w:val="none" w:sz="0" w:space="0" w:color="auto"/>
          </w:divBdr>
        </w:div>
        <w:div w:id="1893344174">
          <w:marLeft w:val="640"/>
          <w:marRight w:val="0"/>
          <w:marTop w:val="0"/>
          <w:marBottom w:val="0"/>
          <w:divBdr>
            <w:top w:val="none" w:sz="0" w:space="0" w:color="auto"/>
            <w:left w:val="none" w:sz="0" w:space="0" w:color="auto"/>
            <w:bottom w:val="none" w:sz="0" w:space="0" w:color="auto"/>
            <w:right w:val="none" w:sz="0" w:space="0" w:color="auto"/>
          </w:divBdr>
        </w:div>
        <w:div w:id="1706557958">
          <w:marLeft w:val="640"/>
          <w:marRight w:val="0"/>
          <w:marTop w:val="0"/>
          <w:marBottom w:val="0"/>
          <w:divBdr>
            <w:top w:val="none" w:sz="0" w:space="0" w:color="auto"/>
            <w:left w:val="none" w:sz="0" w:space="0" w:color="auto"/>
            <w:bottom w:val="none" w:sz="0" w:space="0" w:color="auto"/>
            <w:right w:val="none" w:sz="0" w:space="0" w:color="auto"/>
          </w:divBdr>
        </w:div>
        <w:div w:id="730496504">
          <w:marLeft w:val="640"/>
          <w:marRight w:val="0"/>
          <w:marTop w:val="0"/>
          <w:marBottom w:val="0"/>
          <w:divBdr>
            <w:top w:val="none" w:sz="0" w:space="0" w:color="auto"/>
            <w:left w:val="none" w:sz="0" w:space="0" w:color="auto"/>
            <w:bottom w:val="none" w:sz="0" w:space="0" w:color="auto"/>
            <w:right w:val="none" w:sz="0" w:space="0" w:color="auto"/>
          </w:divBdr>
        </w:div>
        <w:div w:id="906652758">
          <w:marLeft w:val="640"/>
          <w:marRight w:val="0"/>
          <w:marTop w:val="0"/>
          <w:marBottom w:val="0"/>
          <w:divBdr>
            <w:top w:val="none" w:sz="0" w:space="0" w:color="auto"/>
            <w:left w:val="none" w:sz="0" w:space="0" w:color="auto"/>
            <w:bottom w:val="none" w:sz="0" w:space="0" w:color="auto"/>
            <w:right w:val="none" w:sz="0" w:space="0" w:color="auto"/>
          </w:divBdr>
        </w:div>
        <w:div w:id="1414278430">
          <w:marLeft w:val="640"/>
          <w:marRight w:val="0"/>
          <w:marTop w:val="0"/>
          <w:marBottom w:val="0"/>
          <w:divBdr>
            <w:top w:val="none" w:sz="0" w:space="0" w:color="auto"/>
            <w:left w:val="none" w:sz="0" w:space="0" w:color="auto"/>
            <w:bottom w:val="none" w:sz="0" w:space="0" w:color="auto"/>
            <w:right w:val="none" w:sz="0" w:space="0" w:color="auto"/>
          </w:divBdr>
        </w:div>
        <w:div w:id="1849632661">
          <w:marLeft w:val="640"/>
          <w:marRight w:val="0"/>
          <w:marTop w:val="0"/>
          <w:marBottom w:val="0"/>
          <w:divBdr>
            <w:top w:val="none" w:sz="0" w:space="0" w:color="auto"/>
            <w:left w:val="none" w:sz="0" w:space="0" w:color="auto"/>
            <w:bottom w:val="none" w:sz="0" w:space="0" w:color="auto"/>
            <w:right w:val="none" w:sz="0" w:space="0" w:color="auto"/>
          </w:divBdr>
        </w:div>
        <w:div w:id="209193024">
          <w:marLeft w:val="640"/>
          <w:marRight w:val="0"/>
          <w:marTop w:val="0"/>
          <w:marBottom w:val="0"/>
          <w:divBdr>
            <w:top w:val="none" w:sz="0" w:space="0" w:color="auto"/>
            <w:left w:val="none" w:sz="0" w:space="0" w:color="auto"/>
            <w:bottom w:val="none" w:sz="0" w:space="0" w:color="auto"/>
            <w:right w:val="none" w:sz="0" w:space="0" w:color="auto"/>
          </w:divBdr>
        </w:div>
        <w:div w:id="2031641183">
          <w:marLeft w:val="640"/>
          <w:marRight w:val="0"/>
          <w:marTop w:val="0"/>
          <w:marBottom w:val="0"/>
          <w:divBdr>
            <w:top w:val="none" w:sz="0" w:space="0" w:color="auto"/>
            <w:left w:val="none" w:sz="0" w:space="0" w:color="auto"/>
            <w:bottom w:val="none" w:sz="0" w:space="0" w:color="auto"/>
            <w:right w:val="none" w:sz="0" w:space="0" w:color="auto"/>
          </w:divBdr>
        </w:div>
        <w:div w:id="213081318">
          <w:marLeft w:val="640"/>
          <w:marRight w:val="0"/>
          <w:marTop w:val="0"/>
          <w:marBottom w:val="0"/>
          <w:divBdr>
            <w:top w:val="none" w:sz="0" w:space="0" w:color="auto"/>
            <w:left w:val="none" w:sz="0" w:space="0" w:color="auto"/>
            <w:bottom w:val="none" w:sz="0" w:space="0" w:color="auto"/>
            <w:right w:val="none" w:sz="0" w:space="0" w:color="auto"/>
          </w:divBdr>
        </w:div>
        <w:div w:id="1980302168">
          <w:marLeft w:val="640"/>
          <w:marRight w:val="0"/>
          <w:marTop w:val="0"/>
          <w:marBottom w:val="0"/>
          <w:divBdr>
            <w:top w:val="none" w:sz="0" w:space="0" w:color="auto"/>
            <w:left w:val="none" w:sz="0" w:space="0" w:color="auto"/>
            <w:bottom w:val="none" w:sz="0" w:space="0" w:color="auto"/>
            <w:right w:val="none" w:sz="0" w:space="0" w:color="auto"/>
          </w:divBdr>
        </w:div>
        <w:div w:id="1316912635">
          <w:marLeft w:val="640"/>
          <w:marRight w:val="0"/>
          <w:marTop w:val="0"/>
          <w:marBottom w:val="0"/>
          <w:divBdr>
            <w:top w:val="none" w:sz="0" w:space="0" w:color="auto"/>
            <w:left w:val="none" w:sz="0" w:space="0" w:color="auto"/>
            <w:bottom w:val="none" w:sz="0" w:space="0" w:color="auto"/>
            <w:right w:val="none" w:sz="0" w:space="0" w:color="auto"/>
          </w:divBdr>
        </w:div>
        <w:div w:id="1150750860">
          <w:marLeft w:val="640"/>
          <w:marRight w:val="0"/>
          <w:marTop w:val="0"/>
          <w:marBottom w:val="0"/>
          <w:divBdr>
            <w:top w:val="none" w:sz="0" w:space="0" w:color="auto"/>
            <w:left w:val="none" w:sz="0" w:space="0" w:color="auto"/>
            <w:bottom w:val="none" w:sz="0" w:space="0" w:color="auto"/>
            <w:right w:val="none" w:sz="0" w:space="0" w:color="auto"/>
          </w:divBdr>
        </w:div>
        <w:div w:id="1652446256">
          <w:marLeft w:val="640"/>
          <w:marRight w:val="0"/>
          <w:marTop w:val="0"/>
          <w:marBottom w:val="0"/>
          <w:divBdr>
            <w:top w:val="none" w:sz="0" w:space="0" w:color="auto"/>
            <w:left w:val="none" w:sz="0" w:space="0" w:color="auto"/>
            <w:bottom w:val="none" w:sz="0" w:space="0" w:color="auto"/>
            <w:right w:val="none" w:sz="0" w:space="0" w:color="auto"/>
          </w:divBdr>
        </w:div>
        <w:div w:id="1332949032">
          <w:marLeft w:val="640"/>
          <w:marRight w:val="0"/>
          <w:marTop w:val="0"/>
          <w:marBottom w:val="0"/>
          <w:divBdr>
            <w:top w:val="none" w:sz="0" w:space="0" w:color="auto"/>
            <w:left w:val="none" w:sz="0" w:space="0" w:color="auto"/>
            <w:bottom w:val="none" w:sz="0" w:space="0" w:color="auto"/>
            <w:right w:val="none" w:sz="0" w:space="0" w:color="auto"/>
          </w:divBdr>
        </w:div>
        <w:div w:id="2068916351">
          <w:marLeft w:val="640"/>
          <w:marRight w:val="0"/>
          <w:marTop w:val="0"/>
          <w:marBottom w:val="0"/>
          <w:divBdr>
            <w:top w:val="none" w:sz="0" w:space="0" w:color="auto"/>
            <w:left w:val="none" w:sz="0" w:space="0" w:color="auto"/>
            <w:bottom w:val="none" w:sz="0" w:space="0" w:color="auto"/>
            <w:right w:val="none" w:sz="0" w:space="0" w:color="auto"/>
          </w:divBdr>
        </w:div>
        <w:div w:id="510530802">
          <w:marLeft w:val="640"/>
          <w:marRight w:val="0"/>
          <w:marTop w:val="0"/>
          <w:marBottom w:val="0"/>
          <w:divBdr>
            <w:top w:val="none" w:sz="0" w:space="0" w:color="auto"/>
            <w:left w:val="none" w:sz="0" w:space="0" w:color="auto"/>
            <w:bottom w:val="none" w:sz="0" w:space="0" w:color="auto"/>
            <w:right w:val="none" w:sz="0" w:space="0" w:color="auto"/>
          </w:divBdr>
        </w:div>
        <w:div w:id="352848251">
          <w:marLeft w:val="640"/>
          <w:marRight w:val="0"/>
          <w:marTop w:val="0"/>
          <w:marBottom w:val="0"/>
          <w:divBdr>
            <w:top w:val="none" w:sz="0" w:space="0" w:color="auto"/>
            <w:left w:val="none" w:sz="0" w:space="0" w:color="auto"/>
            <w:bottom w:val="none" w:sz="0" w:space="0" w:color="auto"/>
            <w:right w:val="none" w:sz="0" w:space="0" w:color="auto"/>
          </w:divBdr>
        </w:div>
        <w:div w:id="1188906833">
          <w:marLeft w:val="640"/>
          <w:marRight w:val="0"/>
          <w:marTop w:val="0"/>
          <w:marBottom w:val="0"/>
          <w:divBdr>
            <w:top w:val="none" w:sz="0" w:space="0" w:color="auto"/>
            <w:left w:val="none" w:sz="0" w:space="0" w:color="auto"/>
            <w:bottom w:val="none" w:sz="0" w:space="0" w:color="auto"/>
            <w:right w:val="none" w:sz="0" w:space="0" w:color="auto"/>
          </w:divBdr>
        </w:div>
        <w:div w:id="515852542">
          <w:marLeft w:val="640"/>
          <w:marRight w:val="0"/>
          <w:marTop w:val="0"/>
          <w:marBottom w:val="0"/>
          <w:divBdr>
            <w:top w:val="none" w:sz="0" w:space="0" w:color="auto"/>
            <w:left w:val="none" w:sz="0" w:space="0" w:color="auto"/>
            <w:bottom w:val="none" w:sz="0" w:space="0" w:color="auto"/>
            <w:right w:val="none" w:sz="0" w:space="0" w:color="auto"/>
          </w:divBdr>
        </w:div>
        <w:div w:id="1393890893">
          <w:marLeft w:val="640"/>
          <w:marRight w:val="0"/>
          <w:marTop w:val="0"/>
          <w:marBottom w:val="0"/>
          <w:divBdr>
            <w:top w:val="none" w:sz="0" w:space="0" w:color="auto"/>
            <w:left w:val="none" w:sz="0" w:space="0" w:color="auto"/>
            <w:bottom w:val="none" w:sz="0" w:space="0" w:color="auto"/>
            <w:right w:val="none" w:sz="0" w:space="0" w:color="auto"/>
          </w:divBdr>
        </w:div>
        <w:div w:id="283268264">
          <w:marLeft w:val="640"/>
          <w:marRight w:val="0"/>
          <w:marTop w:val="0"/>
          <w:marBottom w:val="0"/>
          <w:divBdr>
            <w:top w:val="none" w:sz="0" w:space="0" w:color="auto"/>
            <w:left w:val="none" w:sz="0" w:space="0" w:color="auto"/>
            <w:bottom w:val="none" w:sz="0" w:space="0" w:color="auto"/>
            <w:right w:val="none" w:sz="0" w:space="0" w:color="auto"/>
          </w:divBdr>
        </w:div>
        <w:div w:id="1512914220">
          <w:marLeft w:val="640"/>
          <w:marRight w:val="0"/>
          <w:marTop w:val="0"/>
          <w:marBottom w:val="0"/>
          <w:divBdr>
            <w:top w:val="none" w:sz="0" w:space="0" w:color="auto"/>
            <w:left w:val="none" w:sz="0" w:space="0" w:color="auto"/>
            <w:bottom w:val="none" w:sz="0" w:space="0" w:color="auto"/>
            <w:right w:val="none" w:sz="0" w:space="0" w:color="auto"/>
          </w:divBdr>
        </w:div>
        <w:div w:id="1210994195">
          <w:marLeft w:val="640"/>
          <w:marRight w:val="0"/>
          <w:marTop w:val="0"/>
          <w:marBottom w:val="0"/>
          <w:divBdr>
            <w:top w:val="none" w:sz="0" w:space="0" w:color="auto"/>
            <w:left w:val="none" w:sz="0" w:space="0" w:color="auto"/>
            <w:bottom w:val="none" w:sz="0" w:space="0" w:color="auto"/>
            <w:right w:val="none" w:sz="0" w:space="0" w:color="auto"/>
          </w:divBdr>
        </w:div>
        <w:div w:id="1480923976">
          <w:marLeft w:val="640"/>
          <w:marRight w:val="0"/>
          <w:marTop w:val="0"/>
          <w:marBottom w:val="0"/>
          <w:divBdr>
            <w:top w:val="none" w:sz="0" w:space="0" w:color="auto"/>
            <w:left w:val="none" w:sz="0" w:space="0" w:color="auto"/>
            <w:bottom w:val="none" w:sz="0" w:space="0" w:color="auto"/>
            <w:right w:val="none" w:sz="0" w:space="0" w:color="auto"/>
          </w:divBdr>
        </w:div>
        <w:div w:id="636566754">
          <w:marLeft w:val="640"/>
          <w:marRight w:val="0"/>
          <w:marTop w:val="0"/>
          <w:marBottom w:val="0"/>
          <w:divBdr>
            <w:top w:val="none" w:sz="0" w:space="0" w:color="auto"/>
            <w:left w:val="none" w:sz="0" w:space="0" w:color="auto"/>
            <w:bottom w:val="none" w:sz="0" w:space="0" w:color="auto"/>
            <w:right w:val="none" w:sz="0" w:space="0" w:color="auto"/>
          </w:divBdr>
        </w:div>
        <w:div w:id="1050956310">
          <w:marLeft w:val="640"/>
          <w:marRight w:val="0"/>
          <w:marTop w:val="0"/>
          <w:marBottom w:val="0"/>
          <w:divBdr>
            <w:top w:val="none" w:sz="0" w:space="0" w:color="auto"/>
            <w:left w:val="none" w:sz="0" w:space="0" w:color="auto"/>
            <w:bottom w:val="none" w:sz="0" w:space="0" w:color="auto"/>
            <w:right w:val="none" w:sz="0" w:space="0" w:color="auto"/>
          </w:divBdr>
        </w:div>
        <w:div w:id="836771488">
          <w:marLeft w:val="640"/>
          <w:marRight w:val="0"/>
          <w:marTop w:val="0"/>
          <w:marBottom w:val="0"/>
          <w:divBdr>
            <w:top w:val="none" w:sz="0" w:space="0" w:color="auto"/>
            <w:left w:val="none" w:sz="0" w:space="0" w:color="auto"/>
            <w:bottom w:val="none" w:sz="0" w:space="0" w:color="auto"/>
            <w:right w:val="none" w:sz="0" w:space="0" w:color="auto"/>
          </w:divBdr>
        </w:div>
        <w:div w:id="1778332760">
          <w:marLeft w:val="640"/>
          <w:marRight w:val="0"/>
          <w:marTop w:val="0"/>
          <w:marBottom w:val="0"/>
          <w:divBdr>
            <w:top w:val="none" w:sz="0" w:space="0" w:color="auto"/>
            <w:left w:val="none" w:sz="0" w:space="0" w:color="auto"/>
            <w:bottom w:val="none" w:sz="0" w:space="0" w:color="auto"/>
            <w:right w:val="none" w:sz="0" w:space="0" w:color="auto"/>
          </w:divBdr>
        </w:div>
        <w:div w:id="638457475">
          <w:marLeft w:val="640"/>
          <w:marRight w:val="0"/>
          <w:marTop w:val="0"/>
          <w:marBottom w:val="0"/>
          <w:divBdr>
            <w:top w:val="none" w:sz="0" w:space="0" w:color="auto"/>
            <w:left w:val="none" w:sz="0" w:space="0" w:color="auto"/>
            <w:bottom w:val="none" w:sz="0" w:space="0" w:color="auto"/>
            <w:right w:val="none" w:sz="0" w:space="0" w:color="auto"/>
          </w:divBdr>
        </w:div>
        <w:div w:id="729886865">
          <w:marLeft w:val="640"/>
          <w:marRight w:val="0"/>
          <w:marTop w:val="0"/>
          <w:marBottom w:val="0"/>
          <w:divBdr>
            <w:top w:val="none" w:sz="0" w:space="0" w:color="auto"/>
            <w:left w:val="none" w:sz="0" w:space="0" w:color="auto"/>
            <w:bottom w:val="none" w:sz="0" w:space="0" w:color="auto"/>
            <w:right w:val="none" w:sz="0" w:space="0" w:color="auto"/>
          </w:divBdr>
        </w:div>
        <w:div w:id="1060858816">
          <w:marLeft w:val="640"/>
          <w:marRight w:val="0"/>
          <w:marTop w:val="0"/>
          <w:marBottom w:val="0"/>
          <w:divBdr>
            <w:top w:val="none" w:sz="0" w:space="0" w:color="auto"/>
            <w:left w:val="none" w:sz="0" w:space="0" w:color="auto"/>
            <w:bottom w:val="none" w:sz="0" w:space="0" w:color="auto"/>
            <w:right w:val="none" w:sz="0" w:space="0" w:color="auto"/>
          </w:divBdr>
        </w:div>
        <w:div w:id="1193495175">
          <w:marLeft w:val="640"/>
          <w:marRight w:val="0"/>
          <w:marTop w:val="0"/>
          <w:marBottom w:val="0"/>
          <w:divBdr>
            <w:top w:val="none" w:sz="0" w:space="0" w:color="auto"/>
            <w:left w:val="none" w:sz="0" w:space="0" w:color="auto"/>
            <w:bottom w:val="none" w:sz="0" w:space="0" w:color="auto"/>
            <w:right w:val="none" w:sz="0" w:space="0" w:color="auto"/>
          </w:divBdr>
        </w:div>
        <w:div w:id="1259602446">
          <w:marLeft w:val="640"/>
          <w:marRight w:val="0"/>
          <w:marTop w:val="0"/>
          <w:marBottom w:val="0"/>
          <w:divBdr>
            <w:top w:val="none" w:sz="0" w:space="0" w:color="auto"/>
            <w:left w:val="none" w:sz="0" w:space="0" w:color="auto"/>
            <w:bottom w:val="none" w:sz="0" w:space="0" w:color="auto"/>
            <w:right w:val="none" w:sz="0" w:space="0" w:color="auto"/>
          </w:divBdr>
        </w:div>
        <w:div w:id="1569610191">
          <w:marLeft w:val="640"/>
          <w:marRight w:val="0"/>
          <w:marTop w:val="0"/>
          <w:marBottom w:val="0"/>
          <w:divBdr>
            <w:top w:val="none" w:sz="0" w:space="0" w:color="auto"/>
            <w:left w:val="none" w:sz="0" w:space="0" w:color="auto"/>
            <w:bottom w:val="none" w:sz="0" w:space="0" w:color="auto"/>
            <w:right w:val="none" w:sz="0" w:space="0" w:color="auto"/>
          </w:divBdr>
        </w:div>
        <w:div w:id="2134791385">
          <w:marLeft w:val="640"/>
          <w:marRight w:val="0"/>
          <w:marTop w:val="0"/>
          <w:marBottom w:val="0"/>
          <w:divBdr>
            <w:top w:val="none" w:sz="0" w:space="0" w:color="auto"/>
            <w:left w:val="none" w:sz="0" w:space="0" w:color="auto"/>
            <w:bottom w:val="none" w:sz="0" w:space="0" w:color="auto"/>
            <w:right w:val="none" w:sz="0" w:space="0" w:color="auto"/>
          </w:divBdr>
        </w:div>
        <w:div w:id="817694941">
          <w:marLeft w:val="640"/>
          <w:marRight w:val="0"/>
          <w:marTop w:val="0"/>
          <w:marBottom w:val="0"/>
          <w:divBdr>
            <w:top w:val="none" w:sz="0" w:space="0" w:color="auto"/>
            <w:left w:val="none" w:sz="0" w:space="0" w:color="auto"/>
            <w:bottom w:val="none" w:sz="0" w:space="0" w:color="auto"/>
            <w:right w:val="none" w:sz="0" w:space="0" w:color="auto"/>
          </w:divBdr>
        </w:div>
        <w:div w:id="186598841">
          <w:marLeft w:val="640"/>
          <w:marRight w:val="0"/>
          <w:marTop w:val="0"/>
          <w:marBottom w:val="0"/>
          <w:divBdr>
            <w:top w:val="none" w:sz="0" w:space="0" w:color="auto"/>
            <w:left w:val="none" w:sz="0" w:space="0" w:color="auto"/>
            <w:bottom w:val="none" w:sz="0" w:space="0" w:color="auto"/>
            <w:right w:val="none" w:sz="0" w:space="0" w:color="auto"/>
          </w:divBdr>
        </w:div>
        <w:div w:id="1576429096">
          <w:marLeft w:val="640"/>
          <w:marRight w:val="0"/>
          <w:marTop w:val="0"/>
          <w:marBottom w:val="0"/>
          <w:divBdr>
            <w:top w:val="none" w:sz="0" w:space="0" w:color="auto"/>
            <w:left w:val="none" w:sz="0" w:space="0" w:color="auto"/>
            <w:bottom w:val="none" w:sz="0" w:space="0" w:color="auto"/>
            <w:right w:val="none" w:sz="0" w:space="0" w:color="auto"/>
          </w:divBdr>
        </w:div>
        <w:div w:id="1062556964">
          <w:marLeft w:val="640"/>
          <w:marRight w:val="0"/>
          <w:marTop w:val="0"/>
          <w:marBottom w:val="0"/>
          <w:divBdr>
            <w:top w:val="none" w:sz="0" w:space="0" w:color="auto"/>
            <w:left w:val="none" w:sz="0" w:space="0" w:color="auto"/>
            <w:bottom w:val="none" w:sz="0" w:space="0" w:color="auto"/>
            <w:right w:val="none" w:sz="0" w:space="0" w:color="auto"/>
          </w:divBdr>
        </w:div>
        <w:div w:id="2036298167">
          <w:marLeft w:val="640"/>
          <w:marRight w:val="0"/>
          <w:marTop w:val="0"/>
          <w:marBottom w:val="0"/>
          <w:divBdr>
            <w:top w:val="none" w:sz="0" w:space="0" w:color="auto"/>
            <w:left w:val="none" w:sz="0" w:space="0" w:color="auto"/>
            <w:bottom w:val="none" w:sz="0" w:space="0" w:color="auto"/>
            <w:right w:val="none" w:sz="0" w:space="0" w:color="auto"/>
          </w:divBdr>
        </w:div>
        <w:div w:id="611130104">
          <w:marLeft w:val="640"/>
          <w:marRight w:val="0"/>
          <w:marTop w:val="0"/>
          <w:marBottom w:val="0"/>
          <w:divBdr>
            <w:top w:val="none" w:sz="0" w:space="0" w:color="auto"/>
            <w:left w:val="none" w:sz="0" w:space="0" w:color="auto"/>
            <w:bottom w:val="none" w:sz="0" w:space="0" w:color="auto"/>
            <w:right w:val="none" w:sz="0" w:space="0" w:color="auto"/>
          </w:divBdr>
        </w:div>
        <w:div w:id="947009318">
          <w:marLeft w:val="640"/>
          <w:marRight w:val="0"/>
          <w:marTop w:val="0"/>
          <w:marBottom w:val="0"/>
          <w:divBdr>
            <w:top w:val="none" w:sz="0" w:space="0" w:color="auto"/>
            <w:left w:val="none" w:sz="0" w:space="0" w:color="auto"/>
            <w:bottom w:val="none" w:sz="0" w:space="0" w:color="auto"/>
            <w:right w:val="none" w:sz="0" w:space="0" w:color="auto"/>
          </w:divBdr>
        </w:div>
        <w:div w:id="1450706910">
          <w:marLeft w:val="640"/>
          <w:marRight w:val="0"/>
          <w:marTop w:val="0"/>
          <w:marBottom w:val="0"/>
          <w:divBdr>
            <w:top w:val="none" w:sz="0" w:space="0" w:color="auto"/>
            <w:left w:val="none" w:sz="0" w:space="0" w:color="auto"/>
            <w:bottom w:val="none" w:sz="0" w:space="0" w:color="auto"/>
            <w:right w:val="none" w:sz="0" w:space="0" w:color="auto"/>
          </w:divBdr>
        </w:div>
        <w:div w:id="1619414240">
          <w:marLeft w:val="640"/>
          <w:marRight w:val="0"/>
          <w:marTop w:val="0"/>
          <w:marBottom w:val="0"/>
          <w:divBdr>
            <w:top w:val="none" w:sz="0" w:space="0" w:color="auto"/>
            <w:left w:val="none" w:sz="0" w:space="0" w:color="auto"/>
            <w:bottom w:val="none" w:sz="0" w:space="0" w:color="auto"/>
            <w:right w:val="none" w:sz="0" w:space="0" w:color="auto"/>
          </w:divBdr>
        </w:div>
        <w:div w:id="1346789942">
          <w:marLeft w:val="640"/>
          <w:marRight w:val="0"/>
          <w:marTop w:val="0"/>
          <w:marBottom w:val="0"/>
          <w:divBdr>
            <w:top w:val="none" w:sz="0" w:space="0" w:color="auto"/>
            <w:left w:val="none" w:sz="0" w:space="0" w:color="auto"/>
            <w:bottom w:val="none" w:sz="0" w:space="0" w:color="auto"/>
            <w:right w:val="none" w:sz="0" w:space="0" w:color="auto"/>
          </w:divBdr>
        </w:div>
        <w:div w:id="1521703294">
          <w:marLeft w:val="640"/>
          <w:marRight w:val="0"/>
          <w:marTop w:val="0"/>
          <w:marBottom w:val="0"/>
          <w:divBdr>
            <w:top w:val="none" w:sz="0" w:space="0" w:color="auto"/>
            <w:left w:val="none" w:sz="0" w:space="0" w:color="auto"/>
            <w:bottom w:val="none" w:sz="0" w:space="0" w:color="auto"/>
            <w:right w:val="none" w:sz="0" w:space="0" w:color="auto"/>
          </w:divBdr>
        </w:div>
        <w:div w:id="1295253797">
          <w:marLeft w:val="640"/>
          <w:marRight w:val="0"/>
          <w:marTop w:val="0"/>
          <w:marBottom w:val="0"/>
          <w:divBdr>
            <w:top w:val="none" w:sz="0" w:space="0" w:color="auto"/>
            <w:left w:val="none" w:sz="0" w:space="0" w:color="auto"/>
            <w:bottom w:val="none" w:sz="0" w:space="0" w:color="auto"/>
            <w:right w:val="none" w:sz="0" w:space="0" w:color="auto"/>
          </w:divBdr>
        </w:div>
        <w:div w:id="1756514658">
          <w:marLeft w:val="640"/>
          <w:marRight w:val="0"/>
          <w:marTop w:val="0"/>
          <w:marBottom w:val="0"/>
          <w:divBdr>
            <w:top w:val="none" w:sz="0" w:space="0" w:color="auto"/>
            <w:left w:val="none" w:sz="0" w:space="0" w:color="auto"/>
            <w:bottom w:val="none" w:sz="0" w:space="0" w:color="auto"/>
            <w:right w:val="none" w:sz="0" w:space="0" w:color="auto"/>
          </w:divBdr>
        </w:div>
        <w:div w:id="1639530567">
          <w:marLeft w:val="640"/>
          <w:marRight w:val="0"/>
          <w:marTop w:val="0"/>
          <w:marBottom w:val="0"/>
          <w:divBdr>
            <w:top w:val="none" w:sz="0" w:space="0" w:color="auto"/>
            <w:left w:val="none" w:sz="0" w:space="0" w:color="auto"/>
            <w:bottom w:val="none" w:sz="0" w:space="0" w:color="auto"/>
            <w:right w:val="none" w:sz="0" w:space="0" w:color="auto"/>
          </w:divBdr>
        </w:div>
        <w:div w:id="1994871301">
          <w:marLeft w:val="640"/>
          <w:marRight w:val="0"/>
          <w:marTop w:val="0"/>
          <w:marBottom w:val="0"/>
          <w:divBdr>
            <w:top w:val="none" w:sz="0" w:space="0" w:color="auto"/>
            <w:left w:val="none" w:sz="0" w:space="0" w:color="auto"/>
            <w:bottom w:val="none" w:sz="0" w:space="0" w:color="auto"/>
            <w:right w:val="none" w:sz="0" w:space="0" w:color="auto"/>
          </w:divBdr>
        </w:div>
        <w:div w:id="878861184">
          <w:marLeft w:val="640"/>
          <w:marRight w:val="0"/>
          <w:marTop w:val="0"/>
          <w:marBottom w:val="0"/>
          <w:divBdr>
            <w:top w:val="none" w:sz="0" w:space="0" w:color="auto"/>
            <w:left w:val="none" w:sz="0" w:space="0" w:color="auto"/>
            <w:bottom w:val="none" w:sz="0" w:space="0" w:color="auto"/>
            <w:right w:val="none" w:sz="0" w:space="0" w:color="auto"/>
          </w:divBdr>
        </w:div>
        <w:div w:id="1448084383">
          <w:marLeft w:val="640"/>
          <w:marRight w:val="0"/>
          <w:marTop w:val="0"/>
          <w:marBottom w:val="0"/>
          <w:divBdr>
            <w:top w:val="none" w:sz="0" w:space="0" w:color="auto"/>
            <w:left w:val="none" w:sz="0" w:space="0" w:color="auto"/>
            <w:bottom w:val="none" w:sz="0" w:space="0" w:color="auto"/>
            <w:right w:val="none" w:sz="0" w:space="0" w:color="auto"/>
          </w:divBdr>
        </w:div>
        <w:div w:id="1801415080">
          <w:marLeft w:val="640"/>
          <w:marRight w:val="0"/>
          <w:marTop w:val="0"/>
          <w:marBottom w:val="0"/>
          <w:divBdr>
            <w:top w:val="none" w:sz="0" w:space="0" w:color="auto"/>
            <w:left w:val="none" w:sz="0" w:space="0" w:color="auto"/>
            <w:bottom w:val="none" w:sz="0" w:space="0" w:color="auto"/>
            <w:right w:val="none" w:sz="0" w:space="0" w:color="auto"/>
          </w:divBdr>
        </w:div>
        <w:div w:id="1879200945">
          <w:marLeft w:val="640"/>
          <w:marRight w:val="0"/>
          <w:marTop w:val="0"/>
          <w:marBottom w:val="0"/>
          <w:divBdr>
            <w:top w:val="none" w:sz="0" w:space="0" w:color="auto"/>
            <w:left w:val="none" w:sz="0" w:space="0" w:color="auto"/>
            <w:bottom w:val="none" w:sz="0" w:space="0" w:color="auto"/>
            <w:right w:val="none" w:sz="0" w:space="0" w:color="auto"/>
          </w:divBdr>
        </w:div>
        <w:div w:id="692150240">
          <w:marLeft w:val="640"/>
          <w:marRight w:val="0"/>
          <w:marTop w:val="0"/>
          <w:marBottom w:val="0"/>
          <w:divBdr>
            <w:top w:val="none" w:sz="0" w:space="0" w:color="auto"/>
            <w:left w:val="none" w:sz="0" w:space="0" w:color="auto"/>
            <w:bottom w:val="none" w:sz="0" w:space="0" w:color="auto"/>
            <w:right w:val="none" w:sz="0" w:space="0" w:color="auto"/>
          </w:divBdr>
        </w:div>
        <w:div w:id="991522153">
          <w:marLeft w:val="640"/>
          <w:marRight w:val="0"/>
          <w:marTop w:val="0"/>
          <w:marBottom w:val="0"/>
          <w:divBdr>
            <w:top w:val="none" w:sz="0" w:space="0" w:color="auto"/>
            <w:left w:val="none" w:sz="0" w:space="0" w:color="auto"/>
            <w:bottom w:val="none" w:sz="0" w:space="0" w:color="auto"/>
            <w:right w:val="none" w:sz="0" w:space="0" w:color="auto"/>
          </w:divBdr>
        </w:div>
        <w:div w:id="1854415407">
          <w:marLeft w:val="640"/>
          <w:marRight w:val="0"/>
          <w:marTop w:val="0"/>
          <w:marBottom w:val="0"/>
          <w:divBdr>
            <w:top w:val="none" w:sz="0" w:space="0" w:color="auto"/>
            <w:left w:val="none" w:sz="0" w:space="0" w:color="auto"/>
            <w:bottom w:val="none" w:sz="0" w:space="0" w:color="auto"/>
            <w:right w:val="none" w:sz="0" w:space="0" w:color="auto"/>
          </w:divBdr>
        </w:div>
        <w:div w:id="1982150740">
          <w:marLeft w:val="640"/>
          <w:marRight w:val="0"/>
          <w:marTop w:val="0"/>
          <w:marBottom w:val="0"/>
          <w:divBdr>
            <w:top w:val="none" w:sz="0" w:space="0" w:color="auto"/>
            <w:left w:val="none" w:sz="0" w:space="0" w:color="auto"/>
            <w:bottom w:val="none" w:sz="0" w:space="0" w:color="auto"/>
            <w:right w:val="none" w:sz="0" w:space="0" w:color="auto"/>
          </w:divBdr>
        </w:div>
        <w:div w:id="288365941">
          <w:marLeft w:val="640"/>
          <w:marRight w:val="0"/>
          <w:marTop w:val="0"/>
          <w:marBottom w:val="0"/>
          <w:divBdr>
            <w:top w:val="none" w:sz="0" w:space="0" w:color="auto"/>
            <w:left w:val="none" w:sz="0" w:space="0" w:color="auto"/>
            <w:bottom w:val="none" w:sz="0" w:space="0" w:color="auto"/>
            <w:right w:val="none" w:sz="0" w:space="0" w:color="auto"/>
          </w:divBdr>
        </w:div>
        <w:div w:id="797527636">
          <w:marLeft w:val="640"/>
          <w:marRight w:val="0"/>
          <w:marTop w:val="0"/>
          <w:marBottom w:val="0"/>
          <w:divBdr>
            <w:top w:val="none" w:sz="0" w:space="0" w:color="auto"/>
            <w:left w:val="none" w:sz="0" w:space="0" w:color="auto"/>
            <w:bottom w:val="none" w:sz="0" w:space="0" w:color="auto"/>
            <w:right w:val="none" w:sz="0" w:space="0" w:color="auto"/>
          </w:divBdr>
        </w:div>
        <w:div w:id="14818162">
          <w:marLeft w:val="640"/>
          <w:marRight w:val="0"/>
          <w:marTop w:val="0"/>
          <w:marBottom w:val="0"/>
          <w:divBdr>
            <w:top w:val="none" w:sz="0" w:space="0" w:color="auto"/>
            <w:left w:val="none" w:sz="0" w:space="0" w:color="auto"/>
            <w:bottom w:val="none" w:sz="0" w:space="0" w:color="auto"/>
            <w:right w:val="none" w:sz="0" w:space="0" w:color="auto"/>
          </w:divBdr>
        </w:div>
        <w:div w:id="1654524336">
          <w:marLeft w:val="640"/>
          <w:marRight w:val="0"/>
          <w:marTop w:val="0"/>
          <w:marBottom w:val="0"/>
          <w:divBdr>
            <w:top w:val="none" w:sz="0" w:space="0" w:color="auto"/>
            <w:left w:val="none" w:sz="0" w:space="0" w:color="auto"/>
            <w:bottom w:val="none" w:sz="0" w:space="0" w:color="auto"/>
            <w:right w:val="none" w:sz="0" w:space="0" w:color="auto"/>
          </w:divBdr>
        </w:div>
        <w:div w:id="505831648">
          <w:marLeft w:val="640"/>
          <w:marRight w:val="0"/>
          <w:marTop w:val="0"/>
          <w:marBottom w:val="0"/>
          <w:divBdr>
            <w:top w:val="none" w:sz="0" w:space="0" w:color="auto"/>
            <w:left w:val="none" w:sz="0" w:space="0" w:color="auto"/>
            <w:bottom w:val="none" w:sz="0" w:space="0" w:color="auto"/>
            <w:right w:val="none" w:sz="0" w:space="0" w:color="auto"/>
          </w:divBdr>
        </w:div>
        <w:div w:id="185800773">
          <w:marLeft w:val="640"/>
          <w:marRight w:val="0"/>
          <w:marTop w:val="0"/>
          <w:marBottom w:val="0"/>
          <w:divBdr>
            <w:top w:val="none" w:sz="0" w:space="0" w:color="auto"/>
            <w:left w:val="none" w:sz="0" w:space="0" w:color="auto"/>
            <w:bottom w:val="none" w:sz="0" w:space="0" w:color="auto"/>
            <w:right w:val="none" w:sz="0" w:space="0" w:color="auto"/>
          </w:divBdr>
        </w:div>
        <w:div w:id="708727963">
          <w:marLeft w:val="640"/>
          <w:marRight w:val="0"/>
          <w:marTop w:val="0"/>
          <w:marBottom w:val="0"/>
          <w:divBdr>
            <w:top w:val="none" w:sz="0" w:space="0" w:color="auto"/>
            <w:left w:val="none" w:sz="0" w:space="0" w:color="auto"/>
            <w:bottom w:val="none" w:sz="0" w:space="0" w:color="auto"/>
            <w:right w:val="none" w:sz="0" w:space="0" w:color="auto"/>
          </w:divBdr>
        </w:div>
        <w:div w:id="1486315264">
          <w:marLeft w:val="640"/>
          <w:marRight w:val="0"/>
          <w:marTop w:val="0"/>
          <w:marBottom w:val="0"/>
          <w:divBdr>
            <w:top w:val="none" w:sz="0" w:space="0" w:color="auto"/>
            <w:left w:val="none" w:sz="0" w:space="0" w:color="auto"/>
            <w:bottom w:val="none" w:sz="0" w:space="0" w:color="auto"/>
            <w:right w:val="none" w:sz="0" w:space="0" w:color="auto"/>
          </w:divBdr>
        </w:div>
        <w:div w:id="549268696">
          <w:marLeft w:val="640"/>
          <w:marRight w:val="0"/>
          <w:marTop w:val="0"/>
          <w:marBottom w:val="0"/>
          <w:divBdr>
            <w:top w:val="none" w:sz="0" w:space="0" w:color="auto"/>
            <w:left w:val="none" w:sz="0" w:space="0" w:color="auto"/>
            <w:bottom w:val="none" w:sz="0" w:space="0" w:color="auto"/>
            <w:right w:val="none" w:sz="0" w:space="0" w:color="auto"/>
          </w:divBdr>
        </w:div>
        <w:div w:id="1876648825">
          <w:marLeft w:val="640"/>
          <w:marRight w:val="0"/>
          <w:marTop w:val="0"/>
          <w:marBottom w:val="0"/>
          <w:divBdr>
            <w:top w:val="none" w:sz="0" w:space="0" w:color="auto"/>
            <w:left w:val="none" w:sz="0" w:space="0" w:color="auto"/>
            <w:bottom w:val="none" w:sz="0" w:space="0" w:color="auto"/>
            <w:right w:val="none" w:sz="0" w:space="0" w:color="auto"/>
          </w:divBdr>
        </w:div>
        <w:div w:id="1237744826">
          <w:marLeft w:val="640"/>
          <w:marRight w:val="0"/>
          <w:marTop w:val="0"/>
          <w:marBottom w:val="0"/>
          <w:divBdr>
            <w:top w:val="none" w:sz="0" w:space="0" w:color="auto"/>
            <w:left w:val="none" w:sz="0" w:space="0" w:color="auto"/>
            <w:bottom w:val="none" w:sz="0" w:space="0" w:color="auto"/>
            <w:right w:val="none" w:sz="0" w:space="0" w:color="auto"/>
          </w:divBdr>
        </w:div>
        <w:div w:id="544682501">
          <w:marLeft w:val="640"/>
          <w:marRight w:val="0"/>
          <w:marTop w:val="0"/>
          <w:marBottom w:val="0"/>
          <w:divBdr>
            <w:top w:val="none" w:sz="0" w:space="0" w:color="auto"/>
            <w:left w:val="none" w:sz="0" w:space="0" w:color="auto"/>
            <w:bottom w:val="none" w:sz="0" w:space="0" w:color="auto"/>
            <w:right w:val="none" w:sz="0" w:space="0" w:color="auto"/>
          </w:divBdr>
        </w:div>
        <w:div w:id="184755877">
          <w:marLeft w:val="640"/>
          <w:marRight w:val="0"/>
          <w:marTop w:val="0"/>
          <w:marBottom w:val="0"/>
          <w:divBdr>
            <w:top w:val="none" w:sz="0" w:space="0" w:color="auto"/>
            <w:left w:val="none" w:sz="0" w:space="0" w:color="auto"/>
            <w:bottom w:val="none" w:sz="0" w:space="0" w:color="auto"/>
            <w:right w:val="none" w:sz="0" w:space="0" w:color="auto"/>
          </w:divBdr>
        </w:div>
        <w:div w:id="490408156">
          <w:marLeft w:val="640"/>
          <w:marRight w:val="0"/>
          <w:marTop w:val="0"/>
          <w:marBottom w:val="0"/>
          <w:divBdr>
            <w:top w:val="none" w:sz="0" w:space="0" w:color="auto"/>
            <w:left w:val="none" w:sz="0" w:space="0" w:color="auto"/>
            <w:bottom w:val="none" w:sz="0" w:space="0" w:color="auto"/>
            <w:right w:val="none" w:sz="0" w:space="0" w:color="auto"/>
          </w:divBdr>
        </w:div>
      </w:divsChild>
    </w:div>
    <w:div w:id="2077431247">
      <w:bodyDiv w:val="1"/>
      <w:marLeft w:val="0"/>
      <w:marRight w:val="0"/>
      <w:marTop w:val="0"/>
      <w:marBottom w:val="0"/>
      <w:divBdr>
        <w:top w:val="none" w:sz="0" w:space="0" w:color="auto"/>
        <w:left w:val="none" w:sz="0" w:space="0" w:color="auto"/>
        <w:bottom w:val="none" w:sz="0" w:space="0" w:color="auto"/>
        <w:right w:val="none" w:sz="0" w:space="0" w:color="auto"/>
      </w:divBdr>
      <w:divsChild>
        <w:div w:id="775834631">
          <w:marLeft w:val="640"/>
          <w:marRight w:val="0"/>
          <w:marTop w:val="0"/>
          <w:marBottom w:val="0"/>
          <w:divBdr>
            <w:top w:val="none" w:sz="0" w:space="0" w:color="auto"/>
            <w:left w:val="none" w:sz="0" w:space="0" w:color="auto"/>
            <w:bottom w:val="none" w:sz="0" w:space="0" w:color="auto"/>
            <w:right w:val="none" w:sz="0" w:space="0" w:color="auto"/>
          </w:divBdr>
        </w:div>
        <w:div w:id="1446851336">
          <w:marLeft w:val="640"/>
          <w:marRight w:val="0"/>
          <w:marTop w:val="0"/>
          <w:marBottom w:val="0"/>
          <w:divBdr>
            <w:top w:val="none" w:sz="0" w:space="0" w:color="auto"/>
            <w:left w:val="none" w:sz="0" w:space="0" w:color="auto"/>
            <w:bottom w:val="none" w:sz="0" w:space="0" w:color="auto"/>
            <w:right w:val="none" w:sz="0" w:space="0" w:color="auto"/>
          </w:divBdr>
        </w:div>
        <w:div w:id="1435443588">
          <w:marLeft w:val="640"/>
          <w:marRight w:val="0"/>
          <w:marTop w:val="0"/>
          <w:marBottom w:val="0"/>
          <w:divBdr>
            <w:top w:val="none" w:sz="0" w:space="0" w:color="auto"/>
            <w:left w:val="none" w:sz="0" w:space="0" w:color="auto"/>
            <w:bottom w:val="none" w:sz="0" w:space="0" w:color="auto"/>
            <w:right w:val="none" w:sz="0" w:space="0" w:color="auto"/>
          </w:divBdr>
        </w:div>
        <w:div w:id="1650474920">
          <w:marLeft w:val="640"/>
          <w:marRight w:val="0"/>
          <w:marTop w:val="0"/>
          <w:marBottom w:val="0"/>
          <w:divBdr>
            <w:top w:val="none" w:sz="0" w:space="0" w:color="auto"/>
            <w:left w:val="none" w:sz="0" w:space="0" w:color="auto"/>
            <w:bottom w:val="none" w:sz="0" w:space="0" w:color="auto"/>
            <w:right w:val="none" w:sz="0" w:space="0" w:color="auto"/>
          </w:divBdr>
        </w:div>
        <w:div w:id="495144763">
          <w:marLeft w:val="640"/>
          <w:marRight w:val="0"/>
          <w:marTop w:val="0"/>
          <w:marBottom w:val="0"/>
          <w:divBdr>
            <w:top w:val="none" w:sz="0" w:space="0" w:color="auto"/>
            <w:left w:val="none" w:sz="0" w:space="0" w:color="auto"/>
            <w:bottom w:val="none" w:sz="0" w:space="0" w:color="auto"/>
            <w:right w:val="none" w:sz="0" w:space="0" w:color="auto"/>
          </w:divBdr>
        </w:div>
        <w:div w:id="975765882">
          <w:marLeft w:val="640"/>
          <w:marRight w:val="0"/>
          <w:marTop w:val="0"/>
          <w:marBottom w:val="0"/>
          <w:divBdr>
            <w:top w:val="none" w:sz="0" w:space="0" w:color="auto"/>
            <w:left w:val="none" w:sz="0" w:space="0" w:color="auto"/>
            <w:bottom w:val="none" w:sz="0" w:space="0" w:color="auto"/>
            <w:right w:val="none" w:sz="0" w:space="0" w:color="auto"/>
          </w:divBdr>
        </w:div>
        <w:div w:id="939141093">
          <w:marLeft w:val="640"/>
          <w:marRight w:val="0"/>
          <w:marTop w:val="0"/>
          <w:marBottom w:val="0"/>
          <w:divBdr>
            <w:top w:val="none" w:sz="0" w:space="0" w:color="auto"/>
            <w:left w:val="none" w:sz="0" w:space="0" w:color="auto"/>
            <w:bottom w:val="none" w:sz="0" w:space="0" w:color="auto"/>
            <w:right w:val="none" w:sz="0" w:space="0" w:color="auto"/>
          </w:divBdr>
        </w:div>
        <w:div w:id="590048345">
          <w:marLeft w:val="640"/>
          <w:marRight w:val="0"/>
          <w:marTop w:val="0"/>
          <w:marBottom w:val="0"/>
          <w:divBdr>
            <w:top w:val="none" w:sz="0" w:space="0" w:color="auto"/>
            <w:left w:val="none" w:sz="0" w:space="0" w:color="auto"/>
            <w:bottom w:val="none" w:sz="0" w:space="0" w:color="auto"/>
            <w:right w:val="none" w:sz="0" w:space="0" w:color="auto"/>
          </w:divBdr>
        </w:div>
        <w:div w:id="1208030362">
          <w:marLeft w:val="640"/>
          <w:marRight w:val="0"/>
          <w:marTop w:val="0"/>
          <w:marBottom w:val="0"/>
          <w:divBdr>
            <w:top w:val="none" w:sz="0" w:space="0" w:color="auto"/>
            <w:left w:val="none" w:sz="0" w:space="0" w:color="auto"/>
            <w:bottom w:val="none" w:sz="0" w:space="0" w:color="auto"/>
            <w:right w:val="none" w:sz="0" w:space="0" w:color="auto"/>
          </w:divBdr>
        </w:div>
        <w:div w:id="2017614590">
          <w:marLeft w:val="640"/>
          <w:marRight w:val="0"/>
          <w:marTop w:val="0"/>
          <w:marBottom w:val="0"/>
          <w:divBdr>
            <w:top w:val="none" w:sz="0" w:space="0" w:color="auto"/>
            <w:left w:val="none" w:sz="0" w:space="0" w:color="auto"/>
            <w:bottom w:val="none" w:sz="0" w:space="0" w:color="auto"/>
            <w:right w:val="none" w:sz="0" w:space="0" w:color="auto"/>
          </w:divBdr>
        </w:div>
        <w:div w:id="1735812951">
          <w:marLeft w:val="640"/>
          <w:marRight w:val="0"/>
          <w:marTop w:val="0"/>
          <w:marBottom w:val="0"/>
          <w:divBdr>
            <w:top w:val="none" w:sz="0" w:space="0" w:color="auto"/>
            <w:left w:val="none" w:sz="0" w:space="0" w:color="auto"/>
            <w:bottom w:val="none" w:sz="0" w:space="0" w:color="auto"/>
            <w:right w:val="none" w:sz="0" w:space="0" w:color="auto"/>
          </w:divBdr>
        </w:div>
        <w:div w:id="672227038">
          <w:marLeft w:val="640"/>
          <w:marRight w:val="0"/>
          <w:marTop w:val="0"/>
          <w:marBottom w:val="0"/>
          <w:divBdr>
            <w:top w:val="none" w:sz="0" w:space="0" w:color="auto"/>
            <w:left w:val="none" w:sz="0" w:space="0" w:color="auto"/>
            <w:bottom w:val="none" w:sz="0" w:space="0" w:color="auto"/>
            <w:right w:val="none" w:sz="0" w:space="0" w:color="auto"/>
          </w:divBdr>
        </w:div>
        <w:div w:id="561986789">
          <w:marLeft w:val="640"/>
          <w:marRight w:val="0"/>
          <w:marTop w:val="0"/>
          <w:marBottom w:val="0"/>
          <w:divBdr>
            <w:top w:val="none" w:sz="0" w:space="0" w:color="auto"/>
            <w:left w:val="none" w:sz="0" w:space="0" w:color="auto"/>
            <w:bottom w:val="none" w:sz="0" w:space="0" w:color="auto"/>
            <w:right w:val="none" w:sz="0" w:space="0" w:color="auto"/>
          </w:divBdr>
        </w:div>
        <w:div w:id="871918691">
          <w:marLeft w:val="640"/>
          <w:marRight w:val="0"/>
          <w:marTop w:val="0"/>
          <w:marBottom w:val="0"/>
          <w:divBdr>
            <w:top w:val="none" w:sz="0" w:space="0" w:color="auto"/>
            <w:left w:val="none" w:sz="0" w:space="0" w:color="auto"/>
            <w:bottom w:val="none" w:sz="0" w:space="0" w:color="auto"/>
            <w:right w:val="none" w:sz="0" w:space="0" w:color="auto"/>
          </w:divBdr>
        </w:div>
        <w:div w:id="691609496">
          <w:marLeft w:val="640"/>
          <w:marRight w:val="0"/>
          <w:marTop w:val="0"/>
          <w:marBottom w:val="0"/>
          <w:divBdr>
            <w:top w:val="none" w:sz="0" w:space="0" w:color="auto"/>
            <w:left w:val="none" w:sz="0" w:space="0" w:color="auto"/>
            <w:bottom w:val="none" w:sz="0" w:space="0" w:color="auto"/>
            <w:right w:val="none" w:sz="0" w:space="0" w:color="auto"/>
          </w:divBdr>
        </w:div>
        <w:div w:id="539786880">
          <w:marLeft w:val="640"/>
          <w:marRight w:val="0"/>
          <w:marTop w:val="0"/>
          <w:marBottom w:val="0"/>
          <w:divBdr>
            <w:top w:val="none" w:sz="0" w:space="0" w:color="auto"/>
            <w:left w:val="none" w:sz="0" w:space="0" w:color="auto"/>
            <w:bottom w:val="none" w:sz="0" w:space="0" w:color="auto"/>
            <w:right w:val="none" w:sz="0" w:space="0" w:color="auto"/>
          </w:divBdr>
        </w:div>
        <w:div w:id="554439043">
          <w:marLeft w:val="640"/>
          <w:marRight w:val="0"/>
          <w:marTop w:val="0"/>
          <w:marBottom w:val="0"/>
          <w:divBdr>
            <w:top w:val="none" w:sz="0" w:space="0" w:color="auto"/>
            <w:left w:val="none" w:sz="0" w:space="0" w:color="auto"/>
            <w:bottom w:val="none" w:sz="0" w:space="0" w:color="auto"/>
            <w:right w:val="none" w:sz="0" w:space="0" w:color="auto"/>
          </w:divBdr>
        </w:div>
        <w:div w:id="1757050098">
          <w:marLeft w:val="640"/>
          <w:marRight w:val="0"/>
          <w:marTop w:val="0"/>
          <w:marBottom w:val="0"/>
          <w:divBdr>
            <w:top w:val="none" w:sz="0" w:space="0" w:color="auto"/>
            <w:left w:val="none" w:sz="0" w:space="0" w:color="auto"/>
            <w:bottom w:val="none" w:sz="0" w:space="0" w:color="auto"/>
            <w:right w:val="none" w:sz="0" w:space="0" w:color="auto"/>
          </w:divBdr>
        </w:div>
        <w:div w:id="600992861">
          <w:marLeft w:val="640"/>
          <w:marRight w:val="0"/>
          <w:marTop w:val="0"/>
          <w:marBottom w:val="0"/>
          <w:divBdr>
            <w:top w:val="none" w:sz="0" w:space="0" w:color="auto"/>
            <w:left w:val="none" w:sz="0" w:space="0" w:color="auto"/>
            <w:bottom w:val="none" w:sz="0" w:space="0" w:color="auto"/>
            <w:right w:val="none" w:sz="0" w:space="0" w:color="auto"/>
          </w:divBdr>
        </w:div>
        <w:div w:id="1259488831">
          <w:marLeft w:val="640"/>
          <w:marRight w:val="0"/>
          <w:marTop w:val="0"/>
          <w:marBottom w:val="0"/>
          <w:divBdr>
            <w:top w:val="none" w:sz="0" w:space="0" w:color="auto"/>
            <w:left w:val="none" w:sz="0" w:space="0" w:color="auto"/>
            <w:bottom w:val="none" w:sz="0" w:space="0" w:color="auto"/>
            <w:right w:val="none" w:sz="0" w:space="0" w:color="auto"/>
          </w:divBdr>
        </w:div>
        <w:div w:id="4793340">
          <w:marLeft w:val="640"/>
          <w:marRight w:val="0"/>
          <w:marTop w:val="0"/>
          <w:marBottom w:val="0"/>
          <w:divBdr>
            <w:top w:val="none" w:sz="0" w:space="0" w:color="auto"/>
            <w:left w:val="none" w:sz="0" w:space="0" w:color="auto"/>
            <w:bottom w:val="none" w:sz="0" w:space="0" w:color="auto"/>
            <w:right w:val="none" w:sz="0" w:space="0" w:color="auto"/>
          </w:divBdr>
        </w:div>
        <w:div w:id="2121728109">
          <w:marLeft w:val="640"/>
          <w:marRight w:val="0"/>
          <w:marTop w:val="0"/>
          <w:marBottom w:val="0"/>
          <w:divBdr>
            <w:top w:val="none" w:sz="0" w:space="0" w:color="auto"/>
            <w:left w:val="none" w:sz="0" w:space="0" w:color="auto"/>
            <w:bottom w:val="none" w:sz="0" w:space="0" w:color="auto"/>
            <w:right w:val="none" w:sz="0" w:space="0" w:color="auto"/>
          </w:divBdr>
        </w:div>
        <w:div w:id="1280212889">
          <w:marLeft w:val="640"/>
          <w:marRight w:val="0"/>
          <w:marTop w:val="0"/>
          <w:marBottom w:val="0"/>
          <w:divBdr>
            <w:top w:val="none" w:sz="0" w:space="0" w:color="auto"/>
            <w:left w:val="none" w:sz="0" w:space="0" w:color="auto"/>
            <w:bottom w:val="none" w:sz="0" w:space="0" w:color="auto"/>
            <w:right w:val="none" w:sz="0" w:space="0" w:color="auto"/>
          </w:divBdr>
        </w:div>
        <w:div w:id="850416843">
          <w:marLeft w:val="640"/>
          <w:marRight w:val="0"/>
          <w:marTop w:val="0"/>
          <w:marBottom w:val="0"/>
          <w:divBdr>
            <w:top w:val="none" w:sz="0" w:space="0" w:color="auto"/>
            <w:left w:val="none" w:sz="0" w:space="0" w:color="auto"/>
            <w:bottom w:val="none" w:sz="0" w:space="0" w:color="auto"/>
            <w:right w:val="none" w:sz="0" w:space="0" w:color="auto"/>
          </w:divBdr>
        </w:div>
        <w:div w:id="142623789">
          <w:marLeft w:val="640"/>
          <w:marRight w:val="0"/>
          <w:marTop w:val="0"/>
          <w:marBottom w:val="0"/>
          <w:divBdr>
            <w:top w:val="none" w:sz="0" w:space="0" w:color="auto"/>
            <w:left w:val="none" w:sz="0" w:space="0" w:color="auto"/>
            <w:bottom w:val="none" w:sz="0" w:space="0" w:color="auto"/>
            <w:right w:val="none" w:sz="0" w:space="0" w:color="auto"/>
          </w:divBdr>
        </w:div>
        <w:div w:id="86508794">
          <w:marLeft w:val="640"/>
          <w:marRight w:val="0"/>
          <w:marTop w:val="0"/>
          <w:marBottom w:val="0"/>
          <w:divBdr>
            <w:top w:val="none" w:sz="0" w:space="0" w:color="auto"/>
            <w:left w:val="none" w:sz="0" w:space="0" w:color="auto"/>
            <w:bottom w:val="none" w:sz="0" w:space="0" w:color="auto"/>
            <w:right w:val="none" w:sz="0" w:space="0" w:color="auto"/>
          </w:divBdr>
        </w:div>
        <w:div w:id="1699238104">
          <w:marLeft w:val="640"/>
          <w:marRight w:val="0"/>
          <w:marTop w:val="0"/>
          <w:marBottom w:val="0"/>
          <w:divBdr>
            <w:top w:val="none" w:sz="0" w:space="0" w:color="auto"/>
            <w:left w:val="none" w:sz="0" w:space="0" w:color="auto"/>
            <w:bottom w:val="none" w:sz="0" w:space="0" w:color="auto"/>
            <w:right w:val="none" w:sz="0" w:space="0" w:color="auto"/>
          </w:divBdr>
        </w:div>
        <w:div w:id="532110269">
          <w:marLeft w:val="640"/>
          <w:marRight w:val="0"/>
          <w:marTop w:val="0"/>
          <w:marBottom w:val="0"/>
          <w:divBdr>
            <w:top w:val="none" w:sz="0" w:space="0" w:color="auto"/>
            <w:left w:val="none" w:sz="0" w:space="0" w:color="auto"/>
            <w:bottom w:val="none" w:sz="0" w:space="0" w:color="auto"/>
            <w:right w:val="none" w:sz="0" w:space="0" w:color="auto"/>
          </w:divBdr>
        </w:div>
        <w:div w:id="14507135">
          <w:marLeft w:val="640"/>
          <w:marRight w:val="0"/>
          <w:marTop w:val="0"/>
          <w:marBottom w:val="0"/>
          <w:divBdr>
            <w:top w:val="none" w:sz="0" w:space="0" w:color="auto"/>
            <w:left w:val="none" w:sz="0" w:space="0" w:color="auto"/>
            <w:bottom w:val="none" w:sz="0" w:space="0" w:color="auto"/>
            <w:right w:val="none" w:sz="0" w:space="0" w:color="auto"/>
          </w:divBdr>
        </w:div>
        <w:div w:id="526986093">
          <w:marLeft w:val="640"/>
          <w:marRight w:val="0"/>
          <w:marTop w:val="0"/>
          <w:marBottom w:val="0"/>
          <w:divBdr>
            <w:top w:val="none" w:sz="0" w:space="0" w:color="auto"/>
            <w:left w:val="none" w:sz="0" w:space="0" w:color="auto"/>
            <w:bottom w:val="none" w:sz="0" w:space="0" w:color="auto"/>
            <w:right w:val="none" w:sz="0" w:space="0" w:color="auto"/>
          </w:divBdr>
        </w:div>
        <w:div w:id="68773572">
          <w:marLeft w:val="640"/>
          <w:marRight w:val="0"/>
          <w:marTop w:val="0"/>
          <w:marBottom w:val="0"/>
          <w:divBdr>
            <w:top w:val="none" w:sz="0" w:space="0" w:color="auto"/>
            <w:left w:val="none" w:sz="0" w:space="0" w:color="auto"/>
            <w:bottom w:val="none" w:sz="0" w:space="0" w:color="auto"/>
            <w:right w:val="none" w:sz="0" w:space="0" w:color="auto"/>
          </w:divBdr>
        </w:div>
        <w:div w:id="313993756">
          <w:marLeft w:val="640"/>
          <w:marRight w:val="0"/>
          <w:marTop w:val="0"/>
          <w:marBottom w:val="0"/>
          <w:divBdr>
            <w:top w:val="none" w:sz="0" w:space="0" w:color="auto"/>
            <w:left w:val="none" w:sz="0" w:space="0" w:color="auto"/>
            <w:bottom w:val="none" w:sz="0" w:space="0" w:color="auto"/>
            <w:right w:val="none" w:sz="0" w:space="0" w:color="auto"/>
          </w:divBdr>
        </w:div>
        <w:div w:id="282157454">
          <w:marLeft w:val="640"/>
          <w:marRight w:val="0"/>
          <w:marTop w:val="0"/>
          <w:marBottom w:val="0"/>
          <w:divBdr>
            <w:top w:val="none" w:sz="0" w:space="0" w:color="auto"/>
            <w:left w:val="none" w:sz="0" w:space="0" w:color="auto"/>
            <w:bottom w:val="none" w:sz="0" w:space="0" w:color="auto"/>
            <w:right w:val="none" w:sz="0" w:space="0" w:color="auto"/>
          </w:divBdr>
        </w:div>
        <w:div w:id="698747212">
          <w:marLeft w:val="640"/>
          <w:marRight w:val="0"/>
          <w:marTop w:val="0"/>
          <w:marBottom w:val="0"/>
          <w:divBdr>
            <w:top w:val="none" w:sz="0" w:space="0" w:color="auto"/>
            <w:left w:val="none" w:sz="0" w:space="0" w:color="auto"/>
            <w:bottom w:val="none" w:sz="0" w:space="0" w:color="auto"/>
            <w:right w:val="none" w:sz="0" w:space="0" w:color="auto"/>
          </w:divBdr>
        </w:div>
        <w:div w:id="681393945">
          <w:marLeft w:val="640"/>
          <w:marRight w:val="0"/>
          <w:marTop w:val="0"/>
          <w:marBottom w:val="0"/>
          <w:divBdr>
            <w:top w:val="none" w:sz="0" w:space="0" w:color="auto"/>
            <w:left w:val="none" w:sz="0" w:space="0" w:color="auto"/>
            <w:bottom w:val="none" w:sz="0" w:space="0" w:color="auto"/>
            <w:right w:val="none" w:sz="0" w:space="0" w:color="auto"/>
          </w:divBdr>
        </w:div>
        <w:div w:id="1321039418">
          <w:marLeft w:val="640"/>
          <w:marRight w:val="0"/>
          <w:marTop w:val="0"/>
          <w:marBottom w:val="0"/>
          <w:divBdr>
            <w:top w:val="none" w:sz="0" w:space="0" w:color="auto"/>
            <w:left w:val="none" w:sz="0" w:space="0" w:color="auto"/>
            <w:bottom w:val="none" w:sz="0" w:space="0" w:color="auto"/>
            <w:right w:val="none" w:sz="0" w:space="0" w:color="auto"/>
          </w:divBdr>
        </w:div>
        <w:div w:id="725488285">
          <w:marLeft w:val="640"/>
          <w:marRight w:val="0"/>
          <w:marTop w:val="0"/>
          <w:marBottom w:val="0"/>
          <w:divBdr>
            <w:top w:val="none" w:sz="0" w:space="0" w:color="auto"/>
            <w:left w:val="none" w:sz="0" w:space="0" w:color="auto"/>
            <w:bottom w:val="none" w:sz="0" w:space="0" w:color="auto"/>
            <w:right w:val="none" w:sz="0" w:space="0" w:color="auto"/>
          </w:divBdr>
        </w:div>
        <w:div w:id="817384205">
          <w:marLeft w:val="640"/>
          <w:marRight w:val="0"/>
          <w:marTop w:val="0"/>
          <w:marBottom w:val="0"/>
          <w:divBdr>
            <w:top w:val="none" w:sz="0" w:space="0" w:color="auto"/>
            <w:left w:val="none" w:sz="0" w:space="0" w:color="auto"/>
            <w:bottom w:val="none" w:sz="0" w:space="0" w:color="auto"/>
            <w:right w:val="none" w:sz="0" w:space="0" w:color="auto"/>
          </w:divBdr>
        </w:div>
        <w:div w:id="1401102142">
          <w:marLeft w:val="640"/>
          <w:marRight w:val="0"/>
          <w:marTop w:val="0"/>
          <w:marBottom w:val="0"/>
          <w:divBdr>
            <w:top w:val="none" w:sz="0" w:space="0" w:color="auto"/>
            <w:left w:val="none" w:sz="0" w:space="0" w:color="auto"/>
            <w:bottom w:val="none" w:sz="0" w:space="0" w:color="auto"/>
            <w:right w:val="none" w:sz="0" w:space="0" w:color="auto"/>
          </w:divBdr>
        </w:div>
        <w:div w:id="657808199">
          <w:marLeft w:val="640"/>
          <w:marRight w:val="0"/>
          <w:marTop w:val="0"/>
          <w:marBottom w:val="0"/>
          <w:divBdr>
            <w:top w:val="none" w:sz="0" w:space="0" w:color="auto"/>
            <w:left w:val="none" w:sz="0" w:space="0" w:color="auto"/>
            <w:bottom w:val="none" w:sz="0" w:space="0" w:color="auto"/>
            <w:right w:val="none" w:sz="0" w:space="0" w:color="auto"/>
          </w:divBdr>
        </w:div>
        <w:div w:id="1446147522">
          <w:marLeft w:val="640"/>
          <w:marRight w:val="0"/>
          <w:marTop w:val="0"/>
          <w:marBottom w:val="0"/>
          <w:divBdr>
            <w:top w:val="none" w:sz="0" w:space="0" w:color="auto"/>
            <w:left w:val="none" w:sz="0" w:space="0" w:color="auto"/>
            <w:bottom w:val="none" w:sz="0" w:space="0" w:color="auto"/>
            <w:right w:val="none" w:sz="0" w:space="0" w:color="auto"/>
          </w:divBdr>
        </w:div>
        <w:div w:id="739181376">
          <w:marLeft w:val="640"/>
          <w:marRight w:val="0"/>
          <w:marTop w:val="0"/>
          <w:marBottom w:val="0"/>
          <w:divBdr>
            <w:top w:val="none" w:sz="0" w:space="0" w:color="auto"/>
            <w:left w:val="none" w:sz="0" w:space="0" w:color="auto"/>
            <w:bottom w:val="none" w:sz="0" w:space="0" w:color="auto"/>
            <w:right w:val="none" w:sz="0" w:space="0" w:color="auto"/>
          </w:divBdr>
        </w:div>
        <w:div w:id="621111388">
          <w:marLeft w:val="640"/>
          <w:marRight w:val="0"/>
          <w:marTop w:val="0"/>
          <w:marBottom w:val="0"/>
          <w:divBdr>
            <w:top w:val="none" w:sz="0" w:space="0" w:color="auto"/>
            <w:left w:val="none" w:sz="0" w:space="0" w:color="auto"/>
            <w:bottom w:val="none" w:sz="0" w:space="0" w:color="auto"/>
            <w:right w:val="none" w:sz="0" w:space="0" w:color="auto"/>
          </w:divBdr>
        </w:div>
        <w:div w:id="1068185658">
          <w:marLeft w:val="640"/>
          <w:marRight w:val="0"/>
          <w:marTop w:val="0"/>
          <w:marBottom w:val="0"/>
          <w:divBdr>
            <w:top w:val="none" w:sz="0" w:space="0" w:color="auto"/>
            <w:left w:val="none" w:sz="0" w:space="0" w:color="auto"/>
            <w:bottom w:val="none" w:sz="0" w:space="0" w:color="auto"/>
            <w:right w:val="none" w:sz="0" w:space="0" w:color="auto"/>
          </w:divBdr>
        </w:div>
        <w:div w:id="863205151">
          <w:marLeft w:val="640"/>
          <w:marRight w:val="0"/>
          <w:marTop w:val="0"/>
          <w:marBottom w:val="0"/>
          <w:divBdr>
            <w:top w:val="none" w:sz="0" w:space="0" w:color="auto"/>
            <w:left w:val="none" w:sz="0" w:space="0" w:color="auto"/>
            <w:bottom w:val="none" w:sz="0" w:space="0" w:color="auto"/>
            <w:right w:val="none" w:sz="0" w:space="0" w:color="auto"/>
          </w:divBdr>
        </w:div>
        <w:div w:id="512887703">
          <w:marLeft w:val="640"/>
          <w:marRight w:val="0"/>
          <w:marTop w:val="0"/>
          <w:marBottom w:val="0"/>
          <w:divBdr>
            <w:top w:val="none" w:sz="0" w:space="0" w:color="auto"/>
            <w:left w:val="none" w:sz="0" w:space="0" w:color="auto"/>
            <w:bottom w:val="none" w:sz="0" w:space="0" w:color="auto"/>
            <w:right w:val="none" w:sz="0" w:space="0" w:color="auto"/>
          </w:divBdr>
        </w:div>
        <w:div w:id="931820971">
          <w:marLeft w:val="640"/>
          <w:marRight w:val="0"/>
          <w:marTop w:val="0"/>
          <w:marBottom w:val="0"/>
          <w:divBdr>
            <w:top w:val="none" w:sz="0" w:space="0" w:color="auto"/>
            <w:left w:val="none" w:sz="0" w:space="0" w:color="auto"/>
            <w:bottom w:val="none" w:sz="0" w:space="0" w:color="auto"/>
            <w:right w:val="none" w:sz="0" w:space="0" w:color="auto"/>
          </w:divBdr>
        </w:div>
        <w:div w:id="1215047707">
          <w:marLeft w:val="640"/>
          <w:marRight w:val="0"/>
          <w:marTop w:val="0"/>
          <w:marBottom w:val="0"/>
          <w:divBdr>
            <w:top w:val="none" w:sz="0" w:space="0" w:color="auto"/>
            <w:left w:val="none" w:sz="0" w:space="0" w:color="auto"/>
            <w:bottom w:val="none" w:sz="0" w:space="0" w:color="auto"/>
            <w:right w:val="none" w:sz="0" w:space="0" w:color="auto"/>
          </w:divBdr>
        </w:div>
        <w:div w:id="364721226">
          <w:marLeft w:val="640"/>
          <w:marRight w:val="0"/>
          <w:marTop w:val="0"/>
          <w:marBottom w:val="0"/>
          <w:divBdr>
            <w:top w:val="none" w:sz="0" w:space="0" w:color="auto"/>
            <w:left w:val="none" w:sz="0" w:space="0" w:color="auto"/>
            <w:bottom w:val="none" w:sz="0" w:space="0" w:color="auto"/>
            <w:right w:val="none" w:sz="0" w:space="0" w:color="auto"/>
          </w:divBdr>
        </w:div>
        <w:div w:id="2144151491">
          <w:marLeft w:val="640"/>
          <w:marRight w:val="0"/>
          <w:marTop w:val="0"/>
          <w:marBottom w:val="0"/>
          <w:divBdr>
            <w:top w:val="none" w:sz="0" w:space="0" w:color="auto"/>
            <w:left w:val="none" w:sz="0" w:space="0" w:color="auto"/>
            <w:bottom w:val="none" w:sz="0" w:space="0" w:color="auto"/>
            <w:right w:val="none" w:sz="0" w:space="0" w:color="auto"/>
          </w:divBdr>
        </w:div>
        <w:div w:id="150025062">
          <w:marLeft w:val="640"/>
          <w:marRight w:val="0"/>
          <w:marTop w:val="0"/>
          <w:marBottom w:val="0"/>
          <w:divBdr>
            <w:top w:val="none" w:sz="0" w:space="0" w:color="auto"/>
            <w:left w:val="none" w:sz="0" w:space="0" w:color="auto"/>
            <w:bottom w:val="none" w:sz="0" w:space="0" w:color="auto"/>
            <w:right w:val="none" w:sz="0" w:space="0" w:color="auto"/>
          </w:divBdr>
        </w:div>
        <w:div w:id="1656104541">
          <w:marLeft w:val="640"/>
          <w:marRight w:val="0"/>
          <w:marTop w:val="0"/>
          <w:marBottom w:val="0"/>
          <w:divBdr>
            <w:top w:val="none" w:sz="0" w:space="0" w:color="auto"/>
            <w:left w:val="none" w:sz="0" w:space="0" w:color="auto"/>
            <w:bottom w:val="none" w:sz="0" w:space="0" w:color="auto"/>
            <w:right w:val="none" w:sz="0" w:space="0" w:color="auto"/>
          </w:divBdr>
        </w:div>
        <w:div w:id="1222323601">
          <w:marLeft w:val="640"/>
          <w:marRight w:val="0"/>
          <w:marTop w:val="0"/>
          <w:marBottom w:val="0"/>
          <w:divBdr>
            <w:top w:val="none" w:sz="0" w:space="0" w:color="auto"/>
            <w:left w:val="none" w:sz="0" w:space="0" w:color="auto"/>
            <w:bottom w:val="none" w:sz="0" w:space="0" w:color="auto"/>
            <w:right w:val="none" w:sz="0" w:space="0" w:color="auto"/>
          </w:divBdr>
        </w:div>
        <w:div w:id="807631682">
          <w:marLeft w:val="640"/>
          <w:marRight w:val="0"/>
          <w:marTop w:val="0"/>
          <w:marBottom w:val="0"/>
          <w:divBdr>
            <w:top w:val="none" w:sz="0" w:space="0" w:color="auto"/>
            <w:left w:val="none" w:sz="0" w:space="0" w:color="auto"/>
            <w:bottom w:val="none" w:sz="0" w:space="0" w:color="auto"/>
            <w:right w:val="none" w:sz="0" w:space="0" w:color="auto"/>
          </w:divBdr>
        </w:div>
        <w:div w:id="1127315180">
          <w:marLeft w:val="640"/>
          <w:marRight w:val="0"/>
          <w:marTop w:val="0"/>
          <w:marBottom w:val="0"/>
          <w:divBdr>
            <w:top w:val="none" w:sz="0" w:space="0" w:color="auto"/>
            <w:left w:val="none" w:sz="0" w:space="0" w:color="auto"/>
            <w:bottom w:val="none" w:sz="0" w:space="0" w:color="auto"/>
            <w:right w:val="none" w:sz="0" w:space="0" w:color="auto"/>
          </w:divBdr>
        </w:div>
        <w:div w:id="1547836966">
          <w:marLeft w:val="640"/>
          <w:marRight w:val="0"/>
          <w:marTop w:val="0"/>
          <w:marBottom w:val="0"/>
          <w:divBdr>
            <w:top w:val="none" w:sz="0" w:space="0" w:color="auto"/>
            <w:left w:val="none" w:sz="0" w:space="0" w:color="auto"/>
            <w:bottom w:val="none" w:sz="0" w:space="0" w:color="auto"/>
            <w:right w:val="none" w:sz="0" w:space="0" w:color="auto"/>
          </w:divBdr>
        </w:div>
        <w:div w:id="414980535">
          <w:marLeft w:val="640"/>
          <w:marRight w:val="0"/>
          <w:marTop w:val="0"/>
          <w:marBottom w:val="0"/>
          <w:divBdr>
            <w:top w:val="none" w:sz="0" w:space="0" w:color="auto"/>
            <w:left w:val="none" w:sz="0" w:space="0" w:color="auto"/>
            <w:bottom w:val="none" w:sz="0" w:space="0" w:color="auto"/>
            <w:right w:val="none" w:sz="0" w:space="0" w:color="auto"/>
          </w:divBdr>
        </w:div>
        <w:div w:id="338578977">
          <w:marLeft w:val="640"/>
          <w:marRight w:val="0"/>
          <w:marTop w:val="0"/>
          <w:marBottom w:val="0"/>
          <w:divBdr>
            <w:top w:val="none" w:sz="0" w:space="0" w:color="auto"/>
            <w:left w:val="none" w:sz="0" w:space="0" w:color="auto"/>
            <w:bottom w:val="none" w:sz="0" w:space="0" w:color="auto"/>
            <w:right w:val="none" w:sz="0" w:space="0" w:color="auto"/>
          </w:divBdr>
        </w:div>
        <w:div w:id="1468158336">
          <w:marLeft w:val="640"/>
          <w:marRight w:val="0"/>
          <w:marTop w:val="0"/>
          <w:marBottom w:val="0"/>
          <w:divBdr>
            <w:top w:val="none" w:sz="0" w:space="0" w:color="auto"/>
            <w:left w:val="none" w:sz="0" w:space="0" w:color="auto"/>
            <w:bottom w:val="none" w:sz="0" w:space="0" w:color="auto"/>
            <w:right w:val="none" w:sz="0" w:space="0" w:color="auto"/>
          </w:divBdr>
        </w:div>
        <w:div w:id="1189492224">
          <w:marLeft w:val="640"/>
          <w:marRight w:val="0"/>
          <w:marTop w:val="0"/>
          <w:marBottom w:val="0"/>
          <w:divBdr>
            <w:top w:val="none" w:sz="0" w:space="0" w:color="auto"/>
            <w:left w:val="none" w:sz="0" w:space="0" w:color="auto"/>
            <w:bottom w:val="none" w:sz="0" w:space="0" w:color="auto"/>
            <w:right w:val="none" w:sz="0" w:space="0" w:color="auto"/>
          </w:divBdr>
        </w:div>
        <w:div w:id="825324317">
          <w:marLeft w:val="640"/>
          <w:marRight w:val="0"/>
          <w:marTop w:val="0"/>
          <w:marBottom w:val="0"/>
          <w:divBdr>
            <w:top w:val="none" w:sz="0" w:space="0" w:color="auto"/>
            <w:left w:val="none" w:sz="0" w:space="0" w:color="auto"/>
            <w:bottom w:val="none" w:sz="0" w:space="0" w:color="auto"/>
            <w:right w:val="none" w:sz="0" w:space="0" w:color="auto"/>
          </w:divBdr>
        </w:div>
        <w:div w:id="1390956780">
          <w:marLeft w:val="640"/>
          <w:marRight w:val="0"/>
          <w:marTop w:val="0"/>
          <w:marBottom w:val="0"/>
          <w:divBdr>
            <w:top w:val="none" w:sz="0" w:space="0" w:color="auto"/>
            <w:left w:val="none" w:sz="0" w:space="0" w:color="auto"/>
            <w:bottom w:val="none" w:sz="0" w:space="0" w:color="auto"/>
            <w:right w:val="none" w:sz="0" w:space="0" w:color="auto"/>
          </w:divBdr>
        </w:div>
        <w:div w:id="250241947">
          <w:marLeft w:val="640"/>
          <w:marRight w:val="0"/>
          <w:marTop w:val="0"/>
          <w:marBottom w:val="0"/>
          <w:divBdr>
            <w:top w:val="none" w:sz="0" w:space="0" w:color="auto"/>
            <w:left w:val="none" w:sz="0" w:space="0" w:color="auto"/>
            <w:bottom w:val="none" w:sz="0" w:space="0" w:color="auto"/>
            <w:right w:val="none" w:sz="0" w:space="0" w:color="auto"/>
          </w:divBdr>
        </w:div>
        <w:div w:id="1372413458">
          <w:marLeft w:val="640"/>
          <w:marRight w:val="0"/>
          <w:marTop w:val="0"/>
          <w:marBottom w:val="0"/>
          <w:divBdr>
            <w:top w:val="none" w:sz="0" w:space="0" w:color="auto"/>
            <w:left w:val="none" w:sz="0" w:space="0" w:color="auto"/>
            <w:bottom w:val="none" w:sz="0" w:space="0" w:color="auto"/>
            <w:right w:val="none" w:sz="0" w:space="0" w:color="auto"/>
          </w:divBdr>
        </w:div>
        <w:div w:id="1840807539">
          <w:marLeft w:val="640"/>
          <w:marRight w:val="0"/>
          <w:marTop w:val="0"/>
          <w:marBottom w:val="0"/>
          <w:divBdr>
            <w:top w:val="none" w:sz="0" w:space="0" w:color="auto"/>
            <w:left w:val="none" w:sz="0" w:space="0" w:color="auto"/>
            <w:bottom w:val="none" w:sz="0" w:space="0" w:color="auto"/>
            <w:right w:val="none" w:sz="0" w:space="0" w:color="auto"/>
          </w:divBdr>
        </w:div>
        <w:div w:id="1068841015">
          <w:marLeft w:val="640"/>
          <w:marRight w:val="0"/>
          <w:marTop w:val="0"/>
          <w:marBottom w:val="0"/>
          <w:divBdr>
            <w:top w:val="none" w:sz="0" w:space="0" w:color="auto"/>
            <w:left w:val="none" w:sz="0" w:space="0" w:color="auto"/>
            <w:bottom w:val="none" w:sz="0" w:space="0" w:color="auto"/>
            <w:right w:val="none" w:sz="0" w:space="0" w:color="auto"/>
          </w:divBdr>
        </w:div>
        <w:div w:id="991645102">
          <w:marLeft w:val="640"/>
          <w:marRight w:val="0"/>
          <w:marTop w:val="0"/>
          <w:marBottom w:val="0"/>
          <w:divBdr>
            <w:top w:val="none" w:sz="0" w:space="0" w:color="auto"/>
            <w:left w:val="none" w:sz="0" w:space="0" w:color="auto"/>
            <w:bottom w:val="none" w:sz="0" w:space="0" w:color="auto"/>
            <w:right w:val="none" w:sz="0" w:space="0" w:color="auto"/>
          </w:divBdr>
        </w:div>
        <w:div w:id="745297388">
          <w:marLeft w:val="640"/>
          <w:marRight w:val="0"/>
          <w:marTop w:val="0"/>
          <w:marBottom w:val="0"/>
          <w:divBdr>
            <w:top w:val="none" w:sz="0" w:space="0" w:color="auto"/>
            <w:left w:val="none" w:sz="0" w:space="0" w:color="auto"/>
            <w:bottom w:val="none" w:sz="0" w:space="0" w:color="auto"/>
            <w:right w:val="none" w:sz="0" w:space="0" w:color="auto"/>
          </w:divBdr>
        </w:div>
        <w:div w:id="1502810831">
          <w:marLeft w:val="640"/>
          <w:marRight w:val="0"/>
          <w:marTop w:val="0"/>
          <w:marBottom w:val="0"/>
          <w:divBdr>
            <w:top w:val="none" w:sz="0" w:space="0" w:color="auto"/>
            <w:left w:val="none" w:sz="0" w:space="0" w:color="auto"/>
            <w:bottom w:val="none" w:sz="0" w:space="0" w:color="auto"/>
            <w:right w:val="none" w:sz="0" w:space="0" w:color="auto"/>
          </w:divBdr>
        </w:div>
        <w:div w:id="361901148">
          <w:marLeft w:val="640"/>
          <w:marRight w:val="0"/>
          <w:marTop w:val="0"/>
          <w:marBottom w:val="0"/>
          <w:divBdr>
            <w:top w:val="none" w:sz="0" w:space="0" w:color="auto"/>
            <w:left w:val="none" w:sz="0" w:space="0" w:color="auto"/>
            <w:bottom w:val="none" w:sz="0" w:space="0" w:color="auto"/>
            <w:right w:val="none" w:sz="0" w:space="0" w:color="auto"/>
          </w:divBdr>
        </w:div>
        <w:div w:id="1599218007">
          <w:marLeft w:val="640"/>
          <w:marRight w:val="0"/>
          <w:marTop w:val="0"/>
          <w:marBottom w:val="0"/>
          <w:divBdr>
            <w:top w:val="none" w:sz="0" w:space="0" w:color="auto"/>
            <w:left w:val="none" w:sz="0" w:space="0" w:color="auto"/>
            <w:bottom w:val="none" w:sz="0" w:space="0" w:color="auto"/>
            <w:right w:val="none" w:sz="0" w:space="0" w:color="auto"/>
          </w:divBdr>
        </w:div>
        <w:div w:id="287660888">
          <w:marLeft w:val="640"/>
          <w:marRight w:val="0"/>
          <w:marTop w:val="0"/>
          <w:marBottom w:val="0"/>
          <w:divBdr>
            <w:top w:val="none" w:sz="0" w:space="0" w:color="auto"/>
            <w:left w:val="none" w:sz="0" w:space="0" w:color="auto"/>
            <w:bottom w:val="none" w:sz="0" w:space="0" w:color="auto"/>
            <w:right w:val="none" w:sz="0" w:space="0" w:color="auto"/>
          </w:divBdr>
        </w:div>
        <w:div w:id="1617563742">
          <w:marLeft w:val="640"/>
          <w:marRight w:val="0"/>
          <w:marTop w:val="0"/>
          <w:marBottom w:val="0"/>
          <w:divBdr>
            <w:top w:val="none" w:sz="0" w:space="0" w:color="auto"/>
            <w:left w:val="none" w:sz="0" w:space="0" w:color="auto"/>
            <w:bottom w:val="none" w:sz="0" w:space="0" w:color="auto"/>
            <w:right w:val="none" w:sz="0" w:space="0" w:color="auto"/>
          </w:divBdr>
        </w:div>
        <w:div w:id="2005157226">
          <w:marLeft w:val="640"/>
          <w:marRight w:val="0"/>
          <w:marTop w:val="0"/>
          <w:marBottom w:val="0"/>
          <w:divBdr>
            <w:top w:val="none" w:sz="0" w:space="0" w:color="auto"/>
            <w:left w:val="none" w:sz="0" w:space="0" w:color="auto"/>
            <w:bottom w:val="none" w:sz="0" w:space="0" w:color="auto"/>
            <w:right w:val="none" w:sz="0" w:space="0" w:color="auto"/>
          </w:divBdr>
        </w:div>
        <w:div w:id="377585344">
          <w:marLeft w:val="640"/>
          <w:marRight w:val="0"/>
          <w:marTop w:val="0"/>
          <w:marBottom w:val="0"/>
          <w:divBdr>
            <w:top w:val="none" w:sz="0" w:space="0" w:color="auto"/>
            <w:left w:val="none" w:sz="0" w:space="0" w:color="auto"/>
            <w:bottom w:val="none" w:sz="0" w:space="0" w:color="auto"/>
            <w:right w:val="none" w:sz="0" w:space="0" w:color="auto"/>
          </w:divBdr>
        </w:div>
        <w:div w:id="928270231">
          <w:marLeft w:val="640"/>
          <w:marRight w:val="0"/>
          <w:marTop w:val="0"/>
          <w:marBottom w:val="0"/>
          <w:divBdr>
            <w:top w:val="none" w:sz="0" w:space="0" w:color="auto"/>
            <w:left w:val="none" w:sz="0" w:space="0" w:color="auto"/>
            <w:bottom w:val="none" w:sz="0" w:space="0" w:color="auto"/>
            <w:right w:val="none" w:sz="0" w:space="0" w:color="auto"/>
          </w:divBdr>
        </w:div>
      </w:divsChild>
    </w:div>
    <w:div w:id="2102139181">
      <w:bodyDiv w:val="1"/>
      <w:marLeft w:val="0"/>
      <w:marRight w:val="0"/>
      <w:marTop w:val="0"/>
      <w:marBottom w:val="0"/>
      <w:divBdr>
        <w:top w:val="none" w:sz="0" w:space="0" w:color="auto"/>
        <w:left w:val="none" w:sz="0" w:space="0" w:color="auto"/>
        <w:bottom w:val="none" w:sz="0" w:space="0" w:color="auto"/>
        <w:right w:val="none" w:sz="0" w:space="0" w:color="auto"/>
      </w:divBdr>
      <w:divsChild>
        <w:div w:id="1155222368">
          <w:marLeft w:val="640"/>
          <w:marRight w:val="0"/>
          <w:marTop w:val="0"/>
          <w:marBottom w:val="0"/>
          <w:divBdr>
            <w:top w:val="none" w:sz="0" w:space="0" w:color="auto"/>
            <w:left w:val="none" w:sz="0" w:space="0" w:color="auto"/>
            <w:bottom w:val="none" w:sz="0" w:space="0" w:color="auto"/>
            <w:right w:val="none" w:sz="0" w:space="0" w:color="auto"/>
          </w:divBdr>
        </w:div>
        <w:div w:id="1169636068">
          <w:marLeft w:val="640"/>
          <w:marRight w:val="0"/>
          <w:marTop w:val="0"/>
          <w:marBottom w:val="0"/>
          <w:divBdr>
            <w:top w:val="none" w:sz="0" w:space="0" w:color="auto"/>
            <w:left w:val="none" w:sz="0" w:space="0" w:color="auto"/>
            <w:bottom w:val="none" w:sz="0" w:space="0" w:color="auto"/>
            <w:right w:val="none" w:sz="0" w:space="0" w:color="auto"/>
          </w:divBdr>
        </w:div>
        <w:div w:id="1202476850">
          <w:marLeft w:val="640"/>
          <w:marRight w:val="0"/>
          <w:marTop w:val="0"/>
          <w:marBottom w:val="0"/>
          <w:divBdr>
            <w:top w:val="none" w:sz="0" w:space="0" w:color="auto"/>
            <w:left w:val="none" w:sz="0" w:space="0" w:color="auto"/>
            <w:bottom w:val="none" w:sz="0" w:space="0" w:color="auto"/>
            <w:right w:val="none" w:sz="0" w:space="0" w:color="auto"/>
          </w:divBdr>
        </w:div>
        <w:div w:id="1260873324">
          <w:marLeft w:val="640"/>
          <w:marRight w:val="0"/>
          <w:marTop w:val="0"/>
          <w:marBottom w:val="0"/>
          <w:divBdr>
            <w:top w:val="none" w:sz="0" w:space="0" w:color="auto"/>
            <w:left w:val="none" w:sz="0" w:space="0" w:color="auto"/>
            <w:bottom w:val="none" w:sz="0" w:space="0" w:color="auto"/>
            <w:right w:val="none" w:sz="0" w:space="0" w:color="auto"/>
          </w:divBdr>
        </w:div>
        <w:div w:id="1944262701">
          <w:marLeft w:val="640"/>
          <w:marRight w:val="0"/>
          <w:marTop w:val="0"/>
          <w:marBottom w:val="0"/>
          <w:divBdr>
            <w:top w:val="none" w:sz="0" w:space="0" w:color="auto"/>
            <w:left w:val="none" w:sz="0" w:space="0" w:color="auto"/>
            <w:bottom w:val="none" w:sz="0" w:space="0" w:color="auto"/>
            <w:right w:val="none" w:sz="0" w:space="0" w:color="auto"/>
          </w:divBdr>
        </w:div>
        <w:div w:id="128281945">
          <w:marLeft w:val="640"/>
          <w:marRight w:val="0"/>
          <w:marTop w:val="0"/>
          <w:marBottom w:val="0"/>
          <w:divBdr>
            <w:top w:val="none" w:sz="0" w:space="0" w:color="auto"/>
            <w:left w:val="none" w:sz="0" w:space="0" w:color="auto"/>
            <w:bottom w:val="none" w:sz="0" w:space="0" w:color="auto"/>
            <w:right w:val="none" w:sz="0" w:space="0" w:color="auto"/>
          </w:divBdr>
        </w:div>
        <w:div w:id="703362654">
          <w:marLeft w:val="640"/>
          <w:marRight w:val="0"/>
          <w:marTop w:val="0"/>
          <w:marBottom w:val="0"/>
          <w:divBdr>
            <w:top w:val="none" w:sz="0" w:space="0" w:color="auto"/>
            <w:left w:val="none" w:sz="0" w:space="0" w:color="auto"/>
            <w:bottom w:val="none" w:sz="0" w:space="0" w:color="auto"/>
            <w:right w:val="none" w:sz="0" w:space="0" w:color="auto"/>
          </w:divBdr>
        </w:div>
        <w:div w:id="622426302">
          <w:marLeft w:val="640"/>
          <w:marRight w:val="0"/>
          <w:marTop w:val="0"/>
          <w:marBottom w:val="0"/>
          <w:divBdr>
            <w:top w:val="none" w:sz="0" w:space="0" w:color="auto"/>
            <w:left w:val="none" w:sz="0" w:space="0" w:color="auto"/>
            <w:bottom w:val="none" w:sz="0" w:space="0" w:color="auto"/>
            <w:right w:val="none" w:sz="0" w:space="0" w:color="auto"/>
          </w:divBdr>
        </w:div>
        <w:div w:id="1065105960">
          <w:marLeft w:val="640"/>
          <w:marRight w:val="0"/>
          <w:marTop w:val="0"/>
          <w:marBottom w:val="0"/>
          <w:divBdr>
            <w:top w:val="none" w:sz="0" w:space="0" w:color="auto"/>
            <w:left w:val="none" w:sz="0" w:space="0" w:color="auto"/>
            <w:bottom w:val="none" w:sz="0" w:space="0" w:color="auto"/>
            <w:right w:val="none" w:sz="0" w:space="0" w:color="auto"/>
          </w:divBdr>
        </w:div>
        <w:div w:id="737900677">
          <w:marLeft w:val="640"/>
          <w:marRight w:val="0"/>
          <w:marTop w:val="0"/>
          <w:marBottom w:val="0"/>
          <w:divBdr>
            <w:top w:val="none" w:sz="0" w:space="0" w:color="auto"/>
            <w:left w:val="none" w:sz="0" w:space="0" w:color="auto"/>
            <w:bottom w:val="none" w:sz="0" w:space="0" w:color="auto"/>
            <w:right w:val="none" w:sz="0" w:space="0" w:color="auto"/>
          </w:divBdr>
        </w:div>
        <w:div w:id="681316459">
          <w:marLeft w:val="640"/>
          <w:marRight w:val="0"/>
          <w:marTop w:val="0"/>
          <w:marBottom w:val="0"/>
          <w:divBdr>
            <w:top w:val="none" w:sz="0" w:space="0" w:color="auto"/>
            <w:left w:val="none" w:sz="0" w:space="0" w:color="auto"/>
            <w:bottom w:val="none" w:sz="0" w:space="0" w:color="auto"/>
            <w:right w:val="none" w:sz="0" w:space="0" w:color="auto"/>
          </w:divBdr>
        </w:div>
        <w:div w:id="1894193524">
          <w:marLeft w:val="640"/>
          <w:marRight w:val="0"/>
          <w:marTop w:val="0"/>
          <w:marBottom w:val="0"/>
          <w:divBdr>
            <w:top w:val="none" w:sz="0" w:space="0" w:color="auto"/>
            <w:left w:val="none" w:sz="0" w:space="0" w:color="auto"/>
            <w:bottom w:val="none" w:sz="0" w:space="0" w:color="auto"/>
            <w:right w:val="none" w:sz="0" w:space="0" w:color="auto"/>
          </w:divBdr>
        </w:div>
        <w:div w:id="1970551718">
          <w:marLeft w:val="640"/>
          <w:marRight w:val="0"/>
          <w:marTop w:val="0"/>
          <w:marBottom w:val="0"/>
          <w:divBdr>
            <w:top w:val="none" w:sz="0" w:space="0" w:color="auto"/>
            <w:left w:val="none" w:sz="0" w:space="0" w:color="auto"/>
            <w:bottom w:val="none" w:sz="0" w:space="0" w:color="auto"/>
            <w:right w:val="none" w:sz="0" w:space="0" w:color="auto"/>
          </w:divBdr>
        </w:div>
        <w:div w:id="1942251226">
          <w:marLeft w:val="640"/>
          <w:marRight w:val="0"/>
          <w:marTop w:val="0"/>
          <w:marBottom w:val="0"/>
          <w:divBdr>
            <w:top w:val="none" w:sz="0" w:space="0" w:color="auto"/>
            <w:left w:val="none" w:sz="0" w:space="0" w:color="auto"/>
            <w:bottom w:val="none" w:sz="0" w:space="0" w:color="auto"/>
            <w:right w:val="none" w:sz="0" w:space="0" w:color="auto"/>
          </w:divBdr>
        </w:div>
        <w:div w:id="1412434794">
          <w:marLeft w:val="640"/>
          <w:marRight w:val="0"/>
          <w:marTop w:val="0"/>
          <w:marBottom w:val="0"/>
          <w:divBdr>
            <w:top w:val="none" w:sz="0" w:space="0" w:color="auto"/>
            <w:left w:val="none" w:sz="0" w:space="0" w:color="auto"/>
            <w:bottom w:val="none" w:sz="0" w:space="0" w:color="auto"/>
            <w:right w:val="none" w:sz="0" w:space="0" w:color="auto"/>
          </w:divBdr>
        </w:div>
        <w:div w:id="1672487088">
          <w:marLeft w:val="640"/>
          <w:marRight w:val="0"/>
          <w:marTop w:val="0"/>
          <w:marBottom w:val="0"/>
          <w:divBdr>
            <w:top w:val="none" w:sz="0" w:space="0" w:color="auto"/>
            <w:left w:val="none" w:sz="0" w:space="0" w:color="auto"/>
            <w:bottom w:val="none" w:sz="0" w:space="0" w:color="auto"/>
            <w:right w:val="none" w:sz="0" w:space="0" w:color="auto"/>
          </w:divBdr>
        </w:div>
        <w:div w:id="564727422">
          <w:marLeft w:val="640"/>
          <w:marRight w:val="0"/>
          <w:marTop w:val="0"/>
          <w:marBottom w:val="0"/>
          <w:divBdr>
            <w:top w:val="none" w:sz="0" w:space="0" w:color="auto"/>
            <w:left w:val="none" w:sz="0" w:space="0" w:color="auto"/>
            <w:bottom w:val="none" w:sz="0" w:space="0" w:color="auto"/>
            <w:right w:val="none" w:sz="0" w:space="0" w:color="auto"/>
          </w:divBdr>
        </w:div>
        <w:div w:id="339043644">
          <w:marLeft w:val="640"/>
          <w:marRight w:val="0"/>
          <w:marTop w:val="0"/>
          <w:marBottom w:val="0"/>
          <w:divBdr>
            <w:top w:val="none" w:sz="0" w:space="0" w:color="auto"/>
            <w:left w:val="none" w:sz="0" w:space="0" w:color="auto"/>
            <w:bottom w:val="none" w:sz="0" w:space="0" w:color="auto"/>
            <w:right w:val="none" w:sz="0" w:space="0" w:color="auto"/>
          </w:divBdr>
        </w:div>
        <w:div w:id="1508446136">
          <w:marLeft w:val="640"/>
          <w:marRight w:val="0"/>
          <w:marTop w:val="0"/>
          <w:marBottom w:val="0"/>
          <w:divBdr>
            <w:top w:val="none" w:sz="0" w:space="0" w:color="auto"/>
            <w:left w:val="none" w:sz="0" w:space="0" w:color="auto"/>
            <w:bottom w:val="none" w:sz="0" w:space="0" w:color="auto"/>
            <w:right w:val="none" w:sz="0" w:space="0" w:color="auto"/>
          </w:divBdr>
        </w:div>
        <w:div w:id="187960665">
          <w:marLeft w:val="640"/>
          <w:marRight w:val="0"/>
          <w:marTop w:val="0"/>
          <w:marBottom w:val="0"/>
          <w:divBdr>
            <w:top w:val="none" w:sz="0" w:space="0" w:color="auto"/>
            <w:left w:val="none" w:sz="0" w:space="0" w:color="auto"/>
            <w:bottom w:val="none" w:sz="0" w:space="0" w:color="auto"/>
            <w:right w:val="none" w:sz="0" w:space="0" w:color="auto"/>
          </w:divBdr>
        </w:div>
        <w:div w:id="387341153">
          <w:marLeft w:val="640"/>
          <w:marRight w:val="0"/>
          <w:marTop w:val="0"/>
          <w:marBottom w:val="0"/>
          <w:divBdr>
            <w:top w:val="none" w:sz="0" w:space="0" w:color="auto"/>
            <w:left w:val="none" w:sz="0" w:space="0" w:color="auto"/>
            <w:bottom w:val="none" w:sz="0" w:space="0" w:color="auto"/>
            <w:right w:val="none" w:sz="0" w:space="0" w:color="auto"/>
          </w:divBdr>
        </w:div>
        <w:div w:id="789588925">
          <w:marLeft w:val="640"/>
          <w:marRight w:val="0"/>
          <w:marTop w:val="0"/>
          <w:marBottom w:val="0"/>
          <w:divBdr>
            <w:top w:val="none" w:sz="0" w:space="0" w:color="auto"/>
            <w:left w:val="none" w:sz="0" w:space="0" w:color="auto"/>
            <w:bottom w:val="none" w:sz="0" w:space="0" w:color="auto"/>
            <w:right w:val="none" w:sz="0" w:space="0" w:color="auto"/>
          </w:divBdr>
        </w:div>
        <w:div w:id="94568576">
          <w:marLeft w:val="640"/>
          <w:marRight w:val="0"/>
          <w:marTop w:val="0"/>
          <w:marBottom w:val="0"/>
          <w:divBdr>
            <w:top w:val="none" w:sz="0" w:space="0" w:color="auto"/>
            <w:left w:val="none" w:sz="0" w:space="0" w:color="auto"/>
            <w:bottom w:val="none" w:sz="0" w:space="0" w:color="auto"/>
            <w:right w:val="none" w:sz="0" w:space="0" w:color="auto"/>
          </w:divBdr>
        </w:div>
        <w:div w:id="671025699">
          <w:marLeft w:val="640"/>
          <w:marRight w:val="0"/>
          <w:marTop w:val="0"/>
          <w:marBottom w:val="0"/>
          <w:divBdr>
            <w:top w:val="none" w:sz="0" w:space="0" w:color="auto"/>
            <w:left w:val="none" w:sz="0" w:space="0" w:color="auto"/>
            <w:bottom w:val="none" w:sz="0" w:space="0" w:color="auto"/>
            <w:right w:val="none" w:sz="0" w:space="0" w:color="auto"/>
          </w:divBdr>
        </w:div>
        <w:div w:id="1791632240">
          <w:marLeft w:val="640"/>
          <w:marRight w:val="0"/>
          <w:marTop w:val="0"/>
          <w:marBottom w:val="0"/>
          <w:divBdr>
            <w:top w:val="none" w:sz="0" w:space="0" w:color="auto"/>
            <w:left w:val="none" w:sz="0" w:space="0" w:color="auto"/>
            <w:bottom w:val="none" w:sz="0" w:space="0" w:color="auto"/>
            <w:right w:val="none" w:sz="0" w:space="0" w:color="auto"/>
          </w:divBdr>
        </w:div>
        <w:div w:id="562104339">
          <w:marLeft w:val="640"/>
          <w:marRight w:val="0"/>
          <w:marTop w:val="0"/>
          <w:marBottom w:val="0"/>
          <w:divBdr>
            <w:top w:val="none" w:sz="0" w:space="0" w:color="auto"/>
            <w:left w:val="none" w:sz="0" w:space="0" w:color="auto"/>
            <w:bottom w:val="none" w:sz="0" w:space="0" w:color="auto"/>
            <w:right w:val="none" w:sz="0" w:space="0" w:color="auto"/>
          </w:divBdr>
        </w:div>
        <w:div w:id="1521434170">
          <w:marLeft w:val="640"/>
          <w:marRight w:val="0"/>
          <w:marTop w:val="0"/>
          <w:marBottom w:val="0"/>
          <w:divBdr>
            <w:top w:val="none" w:sz="0" w:space="0" w:color="auto"/>
            <w:left w:val="none" w:sz="0" w:space="0" w:color="auto"/>
            <w:bottom w:val="none" w:sz="0" w:space="0" w:color="auto"/>
            <w:right w:val="none" w:sz="0" w:space="0" w:color="auto"/>
          </w:divBdr>
        </w:div>
        <w:div w:id="1255288535">
          <w:marLeft w:val="640"/>
          <w:marRight w:val="0"/>
          <w:marTop w:val="0"/>
          <w:marBottom w:val="0"/>
          <w:divBdr>
            <w:top w:val="none" w:sz="0" w:space="0" w:color="auto"/>
            <w:left w:val="none" w:sz="0" w:space="0" w:color="auto"/>
            <w:bottom w:val="none" w:sz="0" w:space="0" w:color="auto"/>
            <w:right w:val="none" w:sz="0" w:space="0" w:color="auto"/>
          </w:divBdr>
        </w:div>
        <w:div w:id="1922132490">
          <w:marLeft w:val="640"/>
          <w:marRight w:val="0"/>
          <w:marTop w:val="0"/>
          <w:marBottom w:val="0"/>
          <w:divBdr>
            <w:top w:val="none" w:sz="0" w:space="0" w:color="auto"/>
            <w:left w:val="none" w:sz="0" w:space="0" w:color="auto"/>
            <w:bottom w:val="none" w:sz="0" w:space="0" w:color="auto"/>
            <w:right w:val="none" w:sz="0" w:space="0" w:color="auto"/>
          </w:divBdr>
        </w:div>
        <w:div w:id="732238839">
          <w:marLeft w:val="640"/>
          <w:marRight w:val="0"/>
          <w:marTop w:val="0"/>
          <w:marBottom w:val="0"/>
          <w:divBdr>
            <w:top w:val="none" w:sz="0" w:space="0" w:color="auto"/>
            <w:left w:val="none" w:sz="0" w:space="0" w:color="auto"/>
            <w:bottom w:val="none" w:sz="0" w:space="0" w:color="auto"/>
            <w:right w:val="none" w:sz="0" w:space="0" w:color="auto"/>
          </w:divBdr>
        </w:div>
        <w:div w:id="1994947600">
          <w:marLeft w:val="640"/>
          <w:marRight w:val="0"/>
          <w:marTop w:val="0"/>
          <w:marBottom w:val="0"/>
          <w:divBdr>
            <w:top w:val="none" w:sz="0" w:space="0" w:color="auto"/>
            <w:left w:val="none" w:sz="0" w:space="0" w:color="auto"/>
            <w:bottom w:val="none" w:sz="0" w:space="0" w:color="auto"/>
            <w:right w:val="none" w:sz="0" w:space="0" w:color="auto"/>
          </w:divBdr>
        </w:div>
        <w:div w:id="299925483">
          <w:marLeft w:val="640"/>
          <w:marRight w:val="0"/>
          <w:marTop w:val="0"/>
          <w:marBottom w:val="0"/>
          <w:divBdr>
            <w:top w:val="none" w:sz="0" w:space="0" w:color="auto"/>
            <w:left w:val="none" w:sz="0" w:space="0" w:color="auto"/>
            <w:bottom w:val="none" w:sz="0" w:space="0" w:color="auto"/>
            <w:right w:val="none" w:sz="0" w:space="0" w:color="auto"/>
          </w:divBdr>
        </w:div>
        <w:div w:id="420570253">
          <w:marLeft w:val="640"/>
          <w:marRight w:val="0"/>
          <w:marTop w:val="0"/>
          <w:marBottom w:val="0"/>
          <w:divBdr>
            <w:top w:val="none" w:sz="0" w:space="0" w:color="auto"/>
            <w:left w:val="none" w:sz="0" w:space="0" w:color="auto"/>
            <w:bottom w:val="none" w:sz="0" w:space="0" w:color="auto"/>
            <w:right w:val="none" w:sz="0" w:space="0" w:color="auto"/>
          </w:divBdr>
        </w:div>
        <w:div w:id="734426706">
          <w:marLeft w:val="640"/>
          <w:marRight w:val="0"/>
          <w:marTop w:val="0"/>
          <w:marBottom w:val="0"/>
          <w:divBdr>
            <w:top w:val="none" w:sz="0" w:space="0" w:color="auto"/>
            <w:left w:val="none" w:sz="0" w:space="0" w:color="auto"/>
            <w:bottom w:val="none" w:sz="0" w:space="0" w:color="auto"/>
            <w:right w:val="none" w:sz="0" w:space="0" w:color="auto"/>
          </w:divBdr>
        </w:div>
        <w:div w:id="1118569247">
          <w:marLeft w:val="640"/>
          <w:marRight w:val="0"/>
          <w:marTop w:val="0"/>
          <w:marBottom w:val="0"/>
          <w:divBdr>
            <w:top w:val="none" w:sz="0" w:space="0" w:color="auto"/>
            <w:left w:val="none" w:sz="0" w:space="0" w:color="auto"/>
            <w:bottom w:val="none" w:sz="0" w:space="0" w:color="auto"/>
            <w:right w:val="none" w:sz="0" w:space="0" w:color="auto"/>
          </w:divBdr>
        </w:div>
        <w:div w:id="1416323509">
          <w:marLeft w:val="640"/>
          <w:marRight w:val="0"/>
          <w:marTop w:val="0"/>
          <w:marBottom w:val="0"/>
          <w:divBdr>
            <w:top w:val="none" w:sz="0" w:space="0" w:color="auto"/>
            <w:left w:val="none" w:sz="0" w:space="0" w:color="auto"/>
            <w:bottom w:val="none" w:sz="0" w:space="0" w:color="auto"/>
            <w:right w:val="none" w:sz="0" w:space="0" w:color="auto"/>
          </w:divBdr>
        </w:div>
        <w:div w:id="248972955">
          <w:marLeft w:val="640"/>
          <w:marRight w:val="0"/>
          <w:marTop w:val="0"/>
          <w:marBottom w:val="0"/>
          <w:divBdr>
            <w:top w:val="none" w:sz="0" w:space="0" w:color="auto"/>
            <w:left w:val="none" w:sz="0" w:space="0" w:color="auto"/>
            <w:bottom w:val="none" w:sz="0" w:space="0" w:color="auto"/>
            <w:right w:val="none" w:sz="0" w:space="0" w:color="auto"/>
          </w:divBdr>
        </w:div>
        <w:div w:id="1620455421">
          <w:marLeft w:val="640"/>
          <w:marRight w:val="0"/>
          <w:marTop w:val="0"/>
          <w:marBottom w:val="0"/>
          <w:divBdr>
            <w:top w:val="none" w:sz="0" w:space="0" w:color="auto"/>
            <w:left w:val="none" w:sz="0" w:space="0" w:color="auto"/>
            <w:bottom w:val="none" w:sz="0" w:space="0" w:color="auto"/>
            <w:right w:val="none" w:sz="0" w:space="0" w:color="auto"/>
          </w:divBdr>
        </w:div>
        <w:div w:id="108356142">
          <w:marLeft w:val="640"/>
          <w:marRight w:val="0"/>
          <w:marTop w:val="0"/>
          <w:marBottom w:val="0"/>
          <w:divBdr>
            <w:top w:val="none" w:sz="0" w:space="0" w:color="auto"/>
            <w:left w:val="none" w:sz="0" w:space="0" w:color="auto"/>
            <w:bottom w:val="none" w:sz="0" w:space="0" w:color="auto"/>
            <w:right w:val="none" w:sz="0" w:space="0" w:color="auto"/>
          </w:divBdr>
        </w:div>
        <w:div w:id="786047181">
          <w:marLeft w:val="640"/>
          <w:marRight w:val="0"/>
          <w:marTop w:val="0"/>
          <w:marBottom w:val="0"/>
          <w:divBdr>
            <w:top w:val="none" w:sz="0" w:space="0" w:color="auto"/>
            <w:left w:val="none" w:sz="0" w:space="0" w:color="auto"/>
            <w:bottom w:val="none" w:sz="0" w:space="0" w:color="auto"/>
            <w:right w:val="none" w:sz="0" w:space="0" w:color="auto"/>
          </w:divBdr>
        </w:div>
        <w:div w:id="1661080372">
          <w:marLeft w:val="640"/>
          <w:marRight w:val="0"/>
          <w:marTop w:val="0"/>
          <w:marBottom w:val="0"/>
          <w:divBdr>
            <w:top w:val="none" w:sz="0" w:space="0" w:color="auto"/>
            <w:left w:val="none" w:sz="0" w:space="0" w:color="auto"/>
            <w:bottom w:val="none" w:sz="0" w:space="0" w:color="auto"/>
            <w:right w:val="none" w:sz="0" w:space="0" w:color="auto"/>
          </w:divBdr>
        </w:div>
        <w:div w:id="1137916301">
          <w:marLeft w:val="640"/>
          <w:marRight w:val="0"/>
          <w:marTop w:val="0"/>
          <w:marBottom w:val="0"/>
          <w:divBdr>
            <w:top w:val="none" w:sz="0" w:space="0" w:color="auto"/>
            <w:left w:val="none" w:sz="0" w:space="0" w:color="auto"/>
            <w:bottom w:val="none" w:sz="0" w:space="0" w:color="auto"/>
            <w:right w:val="none" w:sz="0" w:space="0" w:color="auto"/>
          </w:divBdr>
        </w:div>
        <w:div w:id="1899199702">
          <w:marLeft w:val="640"/>
          <w:marRight w:val="0"/>
          <w:marTop w:val="0"/>
          <w:marBottom w:val="0"/>
          <w:divBdr>
            <w:top w:val="none" w:sz="0" w:space="0" w:color="auto"/>
            <w:left w:val="none" w:sz="0" w:space="0" w:color="auto"/>
            <w:bottom w:val="none" w:sz="0" w:space="0" w:color="auto"/>
            <w:right w:val="none" w:sz="0" w:space="0" w:color="auto"/>
          </w:divBdr>
        </w:div>
        <w:div w:id="1426152662">
          <w:marLeft w:val="640"/>
          <w:marRight w:val="0"/>
          <w:marTop w:val="0"/>
          <w:marBottom w:val="0"/>
          <w:divBdr>
            <w:top w:val="none" w:sz="0" w:space="0" w:color="auto"/>
            <w:left w:val="none" w:sz="0" w:space="0" w:color="auto"/>
            <w:bottom w:val="none" w:sz="0" w:space="0" w:color="auto"/>
            <w:right w:val="none" w:sz="0" w:space="0" w:color="auto"/>
          </w:divBdr>
        </w:div>
        <w:div w:id="317225052">
          <w:marLeft w:val="640"/>
          <w:marRight w:val="0"/>
          <w:marTop w:val="0"/>
          <w:marBottom w:val="0"/>
          <w:divBdr>
            <w:top w:val="none" w:sz="0" w:space="0" w:color="auto"/>
            <w:left w:val="none" w:sz="0" w:space="0" w:color="auto"/>
            <w:bottom w:val="none" w:sz="0" w:space="0" w:color="auto"/>
            <w:right w:val="none" w:sz="0" w:space="0" w:color="auto"/>
          </w:divBdr>
        </w:div>
        <w:div w:id="28770372">
          <w:marLeft w:val="640"/>
          <w:marRight w:val="0"/>
          <w:marTop w:val="0"/>
          <w:marBottom w:val="0"/>
          <w:divBdr>
            <w:top w:val="none" w:sz="0" w:space="0" w:color="auto"/>
            <w:left w:val="none" w:sz="0" w:space="0" w:color="auto"/>
            <w:bottom w:val="none" w:sz="0" w:space="0" w:color="auto"/>
            <w:right w:val="none" w:sz="0" w:space="0" w:color="auto"/>
          </w:divBdr>
        </w:div>
        <w:div w:id="1241524277">
          <w:marLeft w:val="640"/>
          <w:marRight w:val="0"/>
          <w:marTop w:val="0"/>
          <w:marBottom w:val="0"/>
          <w:divBdr>
            <w:top w:val="none" w:sz="0" w:space="0" w:color="auto"/>
            <w:left w:val="none" w:sz="0" w:space="0" w:color="auto"/>
            <w:bottom w:val="none" w:sz="0" w:space="0" w:color="auto"/>
            <w:right w:val="none" w:sz="0" w:space="0" w:color="auto"/>
          </w:divBdr>
        </w:div>
        <w:div w:id="2074960017">
          <w:marLeft w:val="640"/>
          <w:marRight w:val="0"/>
          <w:marTop w:val="0"/>
          <w:marBottom w:val="0"/>
          <w:divBdr>
            <w:top w:val="none" w:sz="0" w:space="0" w:color="auto"/>
            <w:left w:val="none" w:sz="0" w:space="0" w:color="auto"/>
            <w:bottom w:val="none" w:sz="0" w:space="0" w:color="auto"/>
            <w:right w:val="none" w:sz="0" w:space="0" w:color="auto"/>
          </w:divBdr>
        </w:div>
        <w:div w:id="749273256">
          <w:marLeft w:val="640"/>
          <w:marRight w:val="0"/>
          <w:marTop w:val="0"/>
          <w:marBottom w:val="0"/>
          <w:divBdr>
            <w:top w:val="none" w:sz="0" w:space="0" w:color="auto"/>
            <w:left w:val="none" w:sz="0" w:space="0" w:color="auto"/>
            <w:bottom w:val="none" w:sz="0" w:space="0" w:color="auto"/>
            <w:right w:val="none" w:sz="0" w:space="0" w:color="auto"/>
          </w:divBdr>
        </w:div>
        <w:div w:id="1144153671">
          <w:marLeft w:val="640"/>
          <w:marRight w:val="0"/>
          <w:marTop w:val="0"/>
          <w:marBottom w:val="0"/>
          <w:divBdr>
            <w:top w:val="none" w:sz="0" w:space="0" w:color="auto"/>
            <w:left w:val="none" w:sz="0" w:space="0" w:color="auto"/>
            <w:bottom w:val="none" w:sz="0" w:space="0" w:color="auto"/>
            <w:right w:val="none" w:sz="0" w:space="0" w:color="auto"/>
          </w:divBdr>
        </w:div>
        <w:div w:id="1193038811">
          <w:marLeft w:val="640"/>
          <w:marRight w:val="0"/>
          <w:marTop w:val="0"/>
          <w:marBottom w:val="0"/>
          <w:divBdr>
            <w:top w:val="none" w:sz="0" w:space="0" w:color="auto"/>
            <w:left w:val="none" w:sz="0" w:space="0" w:color="auto"/>
            <w:bottom w:val="none" w:sz="0" w:space="0" w:color="auto"/>
            <w:right w:val="none" w:sz="0" w:space="0" w:color="auto"/>
          </w:divBdr>
        </w:div>
        <w:div w:id="532349347">
          <w:marLeft w:val="640"/>
          <w:marRight w:val="0"/>
          <w:marTop w:val="0"/>
          <w:marBottom w:val="0"/>
          <w:divBdr>
            <w:top w:val="none" w:sz="0" w:space="0" w:color="auto"/>
            <w:left w:val="none" w:sz="0" w:space="0" w:color="auto"/>
            <w:bottom w:val="none" w:sz="0" w:space="0" w:color="auto"/>
            <w:right w:val="none" w:sz="0" w:space="0" w:color="auto"/>
          </w:divBdr>
        </w:div>
        <w:div w:id="1628316140">
          <w:marLeft w:val="640"/>
          <w:marRight w:val="0"/>
          <w:marTop w:val="0"/>
          <w:marBottom w:val="0"/>
          <w:divBdr>
            <w:top w:val="none" w:sz="0" w:space="0" w:color="auto"/>
            <w:left w:val="none" w:sz="0" w:space="0" w:color="auto"/>
            <w:bottom w:val="none" w:sz="0" w:space="0" w:color="auto"/>
            <w:right w:val="none" w:sz="0" w:space="0" w:color="auto"/>
          </w:divBdr>
        </w:div>
        <w:div w:id="2082828901">
          <w:marLeft w:val="640"/>
          <w:marRight w:val="0"/>
          <w:marTop w:val="0"/>
          <w:marBottom w:val="0"/>
          <w:divBdr>
            <w:top w:val="none" w:sz="0" w:space="0" w:color="auto"/>
            <w:left w:val="none" w:sz="0" w:space="0" w:color="auto"/>
            <w:bottom w:val="none" w:sz="0" w:space="0" w:color="auto"/>
            <w:right w:val="none" w:sz="0" w:space="0" w:color="auto"/>
          </w:divBdr>
        </w:div>
        <w:div w:id="1031884950">
          <w:marLeft w:val="640"/>
          <w:marRight w:val="0"/>
          <w:marTop w:val="0"/>
          <w:marBottom w:val="0"/>
          <w:divBdr>
            <w:top w:val="none" w:sz="0" w:space="0" w:color="auto"/>
            <w:left w:val="none" w:sz="0" w:space="0" w:color="auto"/>
            <w:bottom w:val="none" w:sz="0" w:space="0" w:color="auto"/>
            <w:right w:val="none" w:sz="0" w:space="0" w:color="auto"/>
          </w:divBdr>
        </w:div>
        <w:div w:id="686829642">
          <w:marLeft w:val="640"/>
          <w:marRight w:val="0"/>
          <w:marTop w:val="0"/>
          <w:marBottom w:val="0"/>
          <w:divBdr>
            <w:top w:val="none" w:sz="0" w:space="0" w:color="auto"/>
            <w:left w:val="none" w:sz="0" w:space="0" w:color="auto"/>
            <w:bottom w:val="none" w:sz="0" w:space="0" w:color="auto"/>
            <w:right w:val="none" w:sz="0" w:space="0" w:color="auto"/>
          </w:divBdr>
        </w:div>
        <w:div w:id="798299536">
          <w:marLeft w:val="640"/>
          <w:marRight w:val="0"/>
          <w:marTop w:val="0"/>
          <w:marBottom w:val="0"/>
          <w:divBdr>
            <w:top w:val="none" w:sz="0" w:space="0" w:color="auto"/>
            <w:left w:val="none" w:sz="0" w:space="0" w:color="auto"/>
            <w:bottom w:val="none" w:sz="0" w:space="0" w:color="auto"/>
            <w:right w:val="none" w:sz="0" w:space="0" w:color="auto"/>
          </w:divBdr>
        </w:div>
        <w:div w:id="1018889289">
          <w:marLeft w:val="640"/>
          <w:marRight w:val="0"/>
          <w:marTop w:val="0"/>
          <w:marBottom w:val="0"/>
          <w:divBdr>
            <w:top w:val="none" w:sz="0" w:space="0" w:color="auto"/>
            <w:left w:val="none" w:sz="0" w:space="0" w:color="auto"/>
            <w:bottom w:val="none" w:sz="0" w:space="0" w:color="auto"/>
            <w:right w:val="none" w:sz="0" w:space="0" w:color="auto"/>
          </w:divBdr>
        </w:div>
        <w:div w:id="1845508841">
          <w:marLeft w:val="640"/>
          <w:marRight w:val="0"/>
          <w:marTop w:val="0"/>
          <w:marBottom w:val="0"/>
          <w:divBdr>
            <w:top w:val="none" w:sz="0" w:space="0" w:color="auto"/>
            <w:left w:val="none" w:sz="0" w:space="0" w:color="auto"/>
            <w:bottom w:val="none" w:sz="0" w:space="0" w:color="auto"/>
            <w:right w:val="none" w:sz="0" w:space="0" w:color="auto"/>
          </w:divBdr>
        </w:div>
        <w:div w:id="482161027">
          <w:marLeft w:val="640"/>
          <w:marRight w:val="0"/>
          <w:marTop w:val="0"/>
          <w:marBottom w:val="0"/>
          <w:divBdr>
            <w:top w:val="none" w:sz="0" w:space="0" w:color="auto"/>
            <w:left w:val="none" w:sz="0" w:space="0" w:color="auto"/>
            <w:bottom w:val="none" w:sz="0" w:space="0" w:color="auto"/>
            <w:right w:val="none" w:sz="0" w:space="0" w:color="auto"/>
          </w:divBdr>
        </w:div>
        <w:div w:id="21518889">
          <w:marLeft w:val="640"/>
          <w:marRight w:val="0"/>
          <w:marTop w:val="0"/>
          <w:marBottom w:val="0"/>
          <w:divBdr>
            <w:top w:val="none" w:sz="0" w:space="0" w:color="auto"/>
            <w:left w:val="none" w:sz="0" w:space="0" w:color="auto"/>
            <w:bottom w:val="none" w:sz="0" w:space="0" w:color="auto"/>
            <w:right w:val="none" w:sz="0" w:space="0" w:color="auto"/>
          </w:divBdr>
        </w:div>
        <w:div w:id="31351255">
          <w:marLeft w:val="640"/>
          <w:marRight w:val="0"/>
          <w:marTop w:val="0"/>
          <w:marBottom w:val="0"/>
          <w:divBdr>
            <w:top w:val="none" w:sz="0" w:space="0" w:color="auto"/>
            <w:left w:val="none" w:sz="0" w:space="0" w:color="auto"/>
            <w:bottom w:val="none" w:sz="0" w:space="0" w:color="auto"/>
            <w:right w:val="none" w:sz="0" w:space="0" w:color="auto"/>
          </w:divBdr>
        </w:div>
        <w:div w:id="161510105">
          <w:marLeft w:val="640"/>
          <w:marRight w:val="0"/>
          <w:marTop w:val="0"/>
          <w:marBottom w:val="0"/>
          <w:divBdr>
            <w:top w:val="none" w:sz="0" w:space="0" w:color="auto"/>
            <w:left w:val="none" w:sz="0" w:space="0" w:color="auto"/>
            <w:bottom w:val="none" w:sz="0" w:space="0" w:color="auto"/>
            <w:right w:val="none" w:sz="0" w:space="0" w:color="auto"/>
          </w:divBdr>
        </w:div>
        <w:div w:id="540215725">
          <w:marLeft w:val="640"/>
          <w:marRight w:val="0"/>
          <w:marTop w:val="0"/>
          <w:marBottom w:val="0"/>
          <w:divBdr>
            <w:top w:val="none" w:sz="0" w:space="0" w:color="auto"/>
            <w:left w:val="none" w:sz="0" w:space="0" w:color="auto"/>
            <w:bottom w:val="none" w:sz="0" w:space="0" w:color="auto"/>
            <w:right w:val="none" w:sz="0" w:space="0" w:color="auto"/>
          </w:divBdr>
        </w:div>
        <w:div w:id="716048208">
          <w:marLeft w:val="640"/>
          <w:marRight w:val="0"/>
          <w:marTop w:val="0"/>
          <w:marBottom w:val="0"/>
          <w:divBdr>
            <w:top w:val="none" w:sz="0" w:space="0" w:color="auto"/>
            <w:left w:val="none" w:sz="0" w:space="0" w:color="auto"/>
            <w:bottom w:val="none" w:sz="0" w:space="0" w:color="auto"/>
            <w:right w:val="none" w:sz="0" w:space="0" w:color="auto"/>
          </w:divBdr>
        </w:div>
        <w:div w:id="215705085">
          <w:marLeft w:val="640"/>
          <w:marRight w:val="0"/>
          <w:marTop w:val="0"/>
          <w:marBottom w:val="0"/>
          <w:divBdr>
            <w:top w:val="none" w:sz="0" w:space="0" w:color="auto"/>
            <w:left w:val="none" w:sz="0" w:space="0" w:color="auto"/>
            <w:bottom w:val="none" w:sz="0" w:space="0" w:color="auto"/>
            <w:right w:val="none" w:sz="0" w:space="0" w:color="auto"/>
          </w:divBdr>
        </w:div>
        <w:div w:id="832836227">
          <w:marLeft w:val="640"/>
          <w:marRight w:val="0"/>
          <w:marTop w:val="0"/>
          <w:marBottom w:val="0"/>
          <w:divBdr>
            <w:top w:val="none" w:sz="0" w:space="0" w:color="auto"/>
            <w:left w:val="none" w:sz="0" w:space="0" w:color="auto"/>
            <w:bottom w:val="none" w:sz="0" w:space="0" w:color="auto"/>
            <w:right w:val="none" w:sz="0" w:space="0" w:color="auto"/>
          </w:divBdr>
        </w:div>
        <w:div w:id="644047570">
          <w:marLeft w:val="640"/>
          <w:marRight w:val="0"/>
          <w:marTop w:val="0"/>
          <w:marBottom w:val="0"/>
          <w:divBdr>
            <w:top w:val="none" w:sz="0" w:space="0" w:color="auto"/>
            <w:left w:val="none" w:sz="0" w:space="0" w:color="auto"/>
            <w:bottom w:val="none" w:sz="0" w:space="0" w:color="auto"/>
            <w:right w:val="none" w:sz="0" w:space="0" w:color="auto"/>
          </w:divBdr>
        </w:div>
        <w:div w:id="709379335">
          <w:marLeft w:val="640"/>
          <w:marRight w:val="0"/>
          <w:marTop w:val="0"/>
          <w:marBottom w:val="0"/>
          <w:divBdr>
            <w:top w:val="none" w:sz="0" w:space="0" w:color="auto"/>
            <w:left w:val="none" w:sz="0" w:space="0" w:color="auto"/>
            <w:bottom w:val="none" w:sz="0" w:space="0" w:color="auto"/>
            <w:right w:val="none" w:sz="0" w:space="0" w:color="auto"/>
          </w:divBdr>
        </w:div>
        <w:div w:id="853302898">
          <w:marLeft w:val="640"/>
          <w:marRight w:val="0"/>
          <w:marTop w:val="0"/>
          <w:marBottom w:val="0"/>
          <w:divBdr>
            <w:top w:val="none" w:sz="0" w:space="0" w:color="auto"/>
            <w:left w:val="none" w:sz="0" w:space="0" w:color="auto"/>
            <w:bottom w:val="none" w:sz="0" w:space="0" w:color="auto"/>
            <w:right w:val="none" w:sz="0" w:space="0" w:color="auto"/>
          </w:divBdr>
        </w:div>
        <w:div w:id="1285232593">
          <w:marLeft w:val="640"/>
          <w:marRight w:val="0"/>
          <w:marTop w:val="0"/>
          <w:marBottom w:val="0"/>
          <w:divBdr>
            <w:top w:val="none" w:sz="0" w:space="0" w:color="auto"/>
            <w:left w:val="none" w:sz="0" w:space="0" w:color="auto"/>
            <w:bottom w:val="none" w:sz="0" w:space="0" w:color="auto"/>
            <w:right w:val="none" w:sz="0" w:space="0" w:color="auto"/>
          </w:divBdr>
        </w:div>
        <w:div w:id="1155952623">
          <w:marLeft w:val="640"/>
          <w:marRight w:val="0"/>
          <w:marTop w:val="0"/>
          <w:marBottom w:val="0"/>
          <w:divBdr>
            <w:top w:val="none" w:sz="0" w:space="0" w:color="auto"/>
            <w:left w:val="none" w:sz="0" w:space="0" w:color="auto"/>
            <w:bottom w:val="none" w:sz="0" w:space="0" w:color="auto"/>
            <w:right w:val="none" w:sz="0" w:space="0" w:color="auto"/>
          </w:divBdr>
        </w:div>
        <w:div w:id="1191795394">
          <w:marLeft w:val="640"/>
          <w:marRight w:val="0"/>
          <w:marTop w:val="0"/>
          <w:marBottom w:val="0"/>
          <w:divBdr>
            <w:top w:val="none" w:sz="0" w:space="0" w:color="auto"/>
            <w:left w:val="none" w:sz="0" w:space="0" w:color="auto"/>
            <w:bottom w:val="none" w:sz="0" w:space="0" w:color="auto"/>
            <w:right w:val="none" w:sz="0" w:space="0" w:color="auto"/>
          </w:divBdr>
        </w:div>
        <w:div w:id="1538159300">
          <w:marLeft w:val="640"/>
          <w:marRight w:val="0"/>
          <w:marTop w:val="0"/>
          <w:marBottom w:val="0"/>
          <w:divBdr>
            <w:top w:val="none" w:sz="0" w:space="0" w:color="auto"/>
            <w:left w:val="none" w:sz="0" w:space="0" w:color="auto"/>
            <w:bottom w:val="none" w:sz="0" w:space="0" w:color="auto"/>
            <w:right w:val="none" w:sz="0" w:space="0" w:color="auto"/>
          </w:divBdr>
        </w:div>
        <w:div w:id="1640768587">
          <w:marLeft w:val="640"/>
          <w:marRight w:val="0"/>
          <w:marTop w:val="0"/>
          <w:marBottom w:val="0"/>
          <w:divBdr>
            <w:top w:val="none" w:sz="0" w:space="0" w:color="auto"/>
            <w:left w:val="none" w:sz="0" w:space="0" w:color="auto"/>
            <w:bottom w:val="none" w:sz="0" w:space="0" w:color="auto"/>
            <w:right w:val="none" w:sz="0" w:space="0" w:color="auto"/>
          </w:divBdr>
        </w:div>
        <w:div w:id="1831948618">
          <w:marLeft w:val="640"/>
          <w:marRight w:val="0"/>
          <w:marTop w:val="0"/>
          <w:marBottom w:val="0"/>
          <w:divBdr>
            <w:top w:val="none" w:sz="0" w:space="0" w:color="auto"/>
            <w:left w:val="none" w:sz="0" w:space="0" w:color="auto"/>
            <w:bottom w:val="none" w:sz="0" w:space="0" w:color="auto"/>
            <w:right w:val="none" w:sz="0" w:space="0" w:color="auto"/>
          </w:divBdr>
        </w:div>
        <w:div w:id="751200085">
          <w:marLeft w:val="640"/>
          <w:marRight w:val="0"/>
          <w:marTop w:val="0"/>
          <w:marBottom w:val="0"/>
          <w:divBdr>
            <w:top w:val="none" w:sz="0" w:space="0" w:color="auto"/>
            <w:left w:val="none" w:sz="0" w:space="0" w:color="auto"/>
            <w:bottom w:val="none" w:sz="0" w:space="0" w:color="auto"/>
            <w:right w:val="none" w:sz="0" w:space="0" w:color="auto"/>
          </w:divBdr>
        </w:div>
        <w:div w:id="1461338271">
          <w:marLeft w:val="640"/>
          <w:marRight w:val="0"/>
          <w:marTop w:val="0"/>
          <w:marBottom w:val="0"/>
          <w:divBdr>
            <w:top w:val="none" w:sz="0" w:space="0" w:color="auto"/>
            <w:left w:val="none" w:sz="0" w:space="0" w:color="auto"/>
            <w:bottom w:val="none" w:sz="0" w:space="0" w:color="auto"/>
            <w:right w:val="none" w:sz="0" w:space="0" w:color="auto"/>
          </w:divBdr>
        </w:div>
        <w:div w:id="1044525676">
          <w:marLeft w:val="640"/>
          <w:marRight w:val="0"/>
          <w:marTop w:val="0"/>
          <w:marBottom w:val="0"/>
          <w:divBdr>
            <w:top w:val="none" w:sz="0" w:space="0" w:color="auto"/>
            <w:left w:val="none" w:sz="0" w:space="0" w:color="auto"/>
            <w:bottom w:val="none" w:sz="0" w:space="0" w:color="auto"/>
            <w:right w:val="none" w:sz="0" w:space="0" w:color="auto"/>
          </w:divBdr>
        </w:div>
      </w:divsChild>
    </w:div>
    <w:div w:id="2130660599">
      <w:bodyDiv w:val="1"/>
      <w:marLeft w:val="0"/>
      <w:marRight w:val="0"/>
      <w:marTop w:val="0"/>
      <w:marBottom w:val="0"/>
      <w:divBdr>
        <w:top w:val="none" w:sz="0" w:space="0" w:color="auto"/>
        <w:left w:val="none" w:sz="0" w:space="0" w:color="auto"/>
        <w:bottom w:val="none" w:sz="0" w:space="0" w:color="auto"/>
        <w:right w:val="none" w:sz="0" w:space="0" w:color="auto"/>
      </w:divBdr>
      <w:divsChild>
        <w:div w:id="492575435">
          <w:marLeft w:val="640"/>
          <w:marRight w:val="0"/>
          <w:marTop w:val="0"/>
          <w:marBottom w:val="0"/>
          <w:divBdr>
            <w:top w:val="none" w:sz="0" w:space="0" w:color="auto"/>
            <w:left w:val="none" w:sz="0" w:space="0" w:color="auto"/>
            <w:bottom w:val="none" w:sz="0" w:space="0" w:color="auto"/>
            <w:right w:val="none" w:sz="0" w:space="0" w:color="auto"/>
          </w:divBdr>
        </w:div>
        <w:div w:id="1715108299">
          <w:marLeft w:val="640"/>
          <w:marRight w:val="0"/>
          <w:marTop w:val="0"/>
          <w:marBottom w:val="0"/>
          <w:divBdr>
            <w:top w:val="none" w:sz="0" w:space="0" w:color="auto"/>
            <w:left w:val="none" w:sz="0" w:space="0" w:color="auto"/>
            <w:bottom w:val="none" w:sz="0" w:space="0" w:color="auto"/>
            <w:right w:val="none" w:sz="0" w:space="0" w:color="auto"/>
          </w:divBdr>
        </w:div>
        <w:div w:id="2121754149">
          <w:marLeft w:val="640"/>
          <w:marRight w:val="0"/>
          <w:marTop w:val="0"/>
          <w:marBottom w:val="0"/>
          <w:divBdr>
            <w:top w:val="none" w:sz="0" w:space="0" w:color="auto"/>
            <w:left w:val="none" w:sz="0" w:space="0" w:color="auto"/>
            <w:bottom w:val="none" w:sz="0" w:space="0" w:color="auto"/>
            <w:right w:val="none" w:sz="0" w:space="0" w:color="auto"/>
          </w:divBdr>
        </w:div>
        <w:div w:id="787315516">
          <w:marLeft w:val="640"/>
          <w:marRight w:val="0"/>
          <w:marTop w:val="0"/>
          <w:marBottom w:val="0"/>
          <w:divBdr>
            <w:top w:val="none" w:sz="0" w:space="0" w:color="auto"/>
            <w:left w:val="none" w:sz="0" w:space="0" w:color="auto"/>
            <w:bottom w:val="none" w:sz="0" w:space="0" w:color="auto"/>
            <w:right w:val="none" w:sz="0" w:space="0" w:color="auto"/>
          </w:divBdr>
        </w:div>
        <w:div w:id="1651128247">
          <w:marLeft w:val="640"/>
          <w:marRight w:val="0"/>
          <w:marTop w:val="0"/>
          <w:marBottom w:val="0"/>
          <w:divBdr>
            <w:top w:val="none" w:sz="0" w:space="0" w:color="auto"/>
            <w:left w:val="none" w:sz="0" w:space="0" w:color="auto"/>
            <w:bottom w:val="none" w:sz="0" w:space="0" w:color="auto"/>
            <w:right w:val="none" w:sz="0" w:space="0" w:color="auto"/>
          </w:divBdr>
        </w:div>
        <w:div w:id="1978991706">
          <w:marLeft w:val="640"/>
          <w:marRight w:val="0"/>
          <w:marTop w:val="0"/>
          <w:marBottom w:val="0"/>
          <w:divBdr>
            <w:top w:val="none" w:sz="0" w:space="0" w:color="auto"/>
            <w:left w:val="none" w:sz="0" w:space="0" w:color="auto"/>
            <w:bottom w:val="none" w:sz="0" w:space="0" w:color="auto"/>
            <w:right w:val="none" w:sz="0" w:space="0" w:color="auto"/>
          </w:divBdr>
        </w:div>
        <w:div w:id="2022007122">
          <w:marLeft w:val="640"/>
          <w:marRight w:val="0"/>
          <w:marTop w:val="0"/>
          <w:marBottom w:val="0"/>
          <w:divBdr>
            <w:top w:val="none" w:sz="0" w:space="0" w:color="auto"/>
            <w:left w:val="none" w:sz="0" w:space="0" w:color="auto"/>
            <w:bottom w:val="none" w:sz="0" w:space="0" w:color="auto"/>
            <w:right w:val="none" w:sz="0" w:space="0" w:color="auto"/>
          </w:divBdr>
        </w:div>
        <w:div w:id="461264510">
          <w:marLeft w:val="640"/>
          <w:marRight w:val="0"/>
          <w:marTop w:val="0"/>
          <w:marBottom w:val="0"/>
          <w:divBdr>
            <w:top w:val="none" w:sz="0" w:space="0" w:color="auto"/>
            <w:left w:val="none" w:sz="0" w:space="0" w:color="auto"/>
            <w:bottom w:val="none" w:sz="0" w:space="0" w:color="auto"/>
            <w:right w:val="none" w:sz="0" w:space="0" w:color="auto"/>
          </w:divBdr>
        </w:div>
        <w:div w:id="1228346272">
          <w:marLeft w:val="640"/>
          <w:marRight w:val="0"/>
          <w:marTop w:val="0"/>
          <w:marBottom w:val="0"/>
          <w:divBdr>
            <w:top w:val="none" w:sz="0" w:space="0" w:color="auto"/>
            <w:left w:val="none" w:sz="0" w:space="0" w:color="auto"/>
            <w:bottom w:val="none" w:sz="0" w:space="0" w:color="auto"/>
            <w:right w:val="none" w:sz="0" w:space="0" w:color="auto"/>
          </w:divBdr>
        </w:div>
        <w:div w:id="2009206802">
          <w:marLeft w:val="640"/>
          <w:marRight w:val="0"/>
          <w:marTop w:val="0"/>
          <w:marBottom w:val="0"/>
          <w:divBdr>
            <w:top w:val="none" w:sz="0" w:space="0" w:color="auto"/>
            <w:left w:val="none" w:sz="0" w:space="0" w:color="auto"/>
            <w:bottom w:val="none" w:sz="0" w:space="0" w:color="auto"/>
            <w:right w:val="none" w:sz="0" w:space="0" w:color="auto"/>
          </w:divBdr>
        </w:div>
        <w:div w:id="454257967">
          <w:marLeft w:val="640"/>
          <w:marRight w:val="0"/>
          <w:marTop w:val="0"/>
          <w:marBottom w:val="0"/>
          <w:divBdr>
            <w:top w:val="none" w:sz="0" w:space="0" w:color="auto"/>
            <w:left w:val="none" w:sz="0" w:space="0" w:color="auto"/>
            <w:bottom w:val="none" w:sz="0" w:space="0" w:color="auto"/>
            <w:right w:val="none" w:sz="0" w:space="0" w:color="auto"/>
          </w:divBdr>
        </w:div>
        <w:div w:id="1544102297">
          <w:marLeft w:val="640"/>
          <w:marRight w:val="0"/>
          <w:marTop w:val="0"/>
          <w:marBottom w:val="0"/>
          <w:divBdr>
            <w:top w:val="none" w:sz="0" w:space="0" w:color="auto"/>
            <w:left w:val="none" w:sz="0" w:space="0" w:color="auto"/>
            <w:bottom w:val="none" w:sz="0" w:space="0" w:color="auto"/>
            <w:right w:val="none" w:sz="0" w:space="0" w:color="auto"/>
          </w:divBdr>
        </w:div>
        <w:div w:id="2135710909">
          <w:marLeft w:val="640"/>
          <w:marRight w:val="0"/>
          <w:marTop w:val="0"/>
          <w:marBottom w:val="0"/>
          <w:divBdr>
            <w:top w:val="none" w:sz="0" w:space="0" w:color="auto"/>
            <w:left w:val="none" w:sz="0" w:space="0" w:color="auto"/>
            <w:bottom w:val="none" w:sz="0" w:space="0" w:color="auto"/>
            <w:right w:val="none" w:sz="0" w:space="0" w:color="auto"/>
          </w:divBdr>
        </w:div>
        <w:div w:id="1437021752">
          <w:marLeft w:val="640"/>
          <w:marRight w:val="0"/>
          <w:marTop w:val="0"/>
          <w:marBottom w:val="0"/>
          <w:divBdr>
            <w:top w:val="none" w:sz="0" w:space="0" w:color="auto"/>
            <w:left w:val="none" w:sz="0" w:space="0" w:color="auto"/>
            <w:bottom w:val="none" w:sz="0" w:space="0" w:color="auto"/>
            <w:right w:val="none" w:sz="0" w:space="0" w:color="auto"/>
          </w:divBdr>
        </w:div>
        <w:div w:id="238947025">
          <w:marLeft w:val="640"/>
          <w:marRight w:val="0"/>
          <w:marTop w:val="0"/>
          <w:marBottom w:val="0"/>
          <w:divBdr>
            <w:top w:val="none" w:sz="0" w:space="0" w:color="auto"/>
            <w:left w:val="none" w:sz="0" w:space="0" w:color="auto"/>
            <w:bottom w:val="none" w:sz="0" w:space="0" w:color="auto"/>
            <w:right w:val="none" w:sz="0" w:space="0" w:color="auto"/>
          </w:divBdr>
        </w:div>
        <w:div w:id="130904274">
          <w:marLeft w:val="640"/>
          <w:marRight w:val="0"/>
          <w:marTop w:val="0"/>
          <w:marBottom w:val="0"/>
          <w:divBdr>
            <w:top w:val="none" w:sz="0" w:space="0" w:color="auto"/>
            <w:left w:val="none" w:sz="0" w:space="0" w:color="auto"/>
            <w:bottom w:val="none" w:sz="0" w:space="0" w:color="auto"/>
            <w:right w:val="none" w:sz="0" w:space="0" w:color="auto"/>
          </w:divBdr>
        </w:div>
        <w:div w:id="1093091608">
          <w:marLeft w:val="640"/>
          <w:marRight w:val="0"/>
          <w:marTop w:val="0"/>
          <w:marBottom w:val="0"/>
          <w:divBdr>
            <w:top w:val="none" w:sz="0" w:space="0" w:color="auto"/>
            <w:left w:val="none" w:sz="0" w:space="0" w:color="auto"/>
            <w:bottom w:val="none" w:sz="0" w:space="0" w:color="auto"/>
            <w:right w:val="none" w:sz="0" w:space="0" w:color="auto"/>
          </w:divBdr>
        </w:div>
        <w:div w:id="1497650090">
          <w:marLeft w:val="640"/>
          <w:marRight w:val="0"/>
          <w:marTop w:val="0"/>
          <w:marBottom w:val="0"/>
          <w:divBdr>
            <w:top w:val="none" w:sz="0" w:space="0" w:color="auto"/>
            <w:left w:val="none" w:sz="0" w:space="0" w:color="auto"/>
            <w:bottom w:val="none" w:sz="0" w:space="0" w:color="auto"/>
            <w:right w:val="none" w:sz="0" w:space="0" w:color="auto"/>
          </w:divBdr>
        </w:div>
        <w:div w:id="783038077">
          <w:marLeft w:val="640"/>
          <w:marRight w:val="0"/>
          <w:marTop w:val="0"/>
          <w:marBottom w:val="0"/>
          <w:divBdr>
            <w:top w:val="none" w:sz="0" w:space="0" w:color="auto"/>
            <w:left w:val="none" w:sz="0" w:space="0" w:color="auto"/>
            <w:bottom w:val="none" w:sz="0" w:space="0" w:color="auto"/>
            <w:right w:val="none" w:sz="0" w:space="0" w:color="auto"/>
          </w:divBdr>
        </w:div>
        <w:div w:id="1868563194">
          <w:marLeft w:val="640"/>
          <w:marRight w:val="0"/>
          <w:marTop w:val="0"/>
          <w:marBottom w:val="0"/>
          <w:divBdr>
            <w:top w:val="none" w:sz="0" w:space="0" w:color="auto"/>
            <w:left w:val="none" w:sz="0" w:space="0" w:color="auto"/>
            <w:bottom w:val="none" w:sz="0" w:space="0" w:color="auto"/>
            <w:right w:val="none" w:sz="0" w:space="0" w:color="auto"/>
          </w:divBdr>
        </w:div>
        <w:div w:id="939491245">
          <w:marLeft w:val="640"/>
          <w:marRight w:val="0"/>
          <w:marTop w:val="0"/>
          <w:marBottom w:val="0"/>
          <w:divBdr>
            <w:top w:val="none" w:sz="0" w:space="0" w:color="auto"/>
            <w:left w:val="none" w:sz="0" w:space="0" w:color="auto"/>
            <w:bottom w:val="none" w:sz="0" w:space="0" w:color="auto"/>
            <w:right w:val="none" w:sz="0" w:space="0" w:color="auto"/>
          </w:divBdr>
        </w:div>
        <w:div w:id="1159230473">
          <w:marLeft w:val="640"/>
          <w:marRight w:val="0"/>
          <w:marTop w:val="0"/>
          <w:marBottom w:val="0"/>
          <w:divBdr>
            <w:top w:val="none" w:sz="0" w:space="0" w:color="auto"/>
            <w:left w:val="none" w:sz="0" w:space="0" w:color="auto"/>
            <w:bottom w:val="none" w:sz="0" w:space="0" w:color="auto"/>
            <w:right w:val="none" w:sz="0" w:space="0" w:color="auto"/>
          </w:divBdr>
        </w:div>
        <w:div w:id="946498958">
          <w:marLeft w:val="640"/>
          <w:marRight w:val="0"/>
          <w:marTop w:val="0"/>
          <w:marBottom w:val="0"/>
          <w:divBdr>
            <w:top w:val="none" w:sz="0" w:space="0" w:color="auto"/>
            <w:left w:val="none" w:sz="0" w:space="0" w:color="auto"/>
            <w:bottom w:val="none" w:sz="0" w:space="0" w:color="auto"/>
            <w:right w:val="none" w:sz="0" w:space="0" w:color="auto"/>
          </w:divBdr>
        </w:div>
        <w:div w:id="172187884">
          <w:marLeft w:val="640"/>
          <w:marRight w:val="0"/>
          <w:marTop w:val="0"/>
          <w:marBottom w:val="0"/>
          <w:divBdr>
            <w:top w:val="none" w:sz="0" w:space="0" w:color="auto"/>
            <w:left w:val="none" w:sz="0" w:space="0" w:color="auto"/>
            <w:bottom w:val="none" w:sz="0" w:space="0" w:color="auto"/>
            <w:right w:val="none" w:sz="0" w:space="0" w:color="auto"/>
          </w:divBdr>
        </w:div>
        <w:div w:id="1787658187">
          <w:marLeft w:val="640"/>
          <w:marRight w:val="0"/>
          <w:marTop w:val="0"/>
          <w:marBottom w:val="0"/>
          <w:divBdr>
            <w:top w:val="none" w:sz="0" w:space="0" w:color="auto"/>
            <w:left w:val="none" w:sz="0" w:space="0" w:color="auto"/>
            <w:bottom w:val="none" w:sz="0" w:space="0" w:color="auto"/>
            <w:right w:val="none" w:sz="0" w:space="0" w:color="auto"/>
          </w:divBdr>
        </w:div>
        <w:div w:id="999390236">
          <w:marLeft w:val="640"/>
          <w:marRight w:val="0"/>
          <w:marTop w:val="0"/>
          <w:marBottom w:val="0"/>
          <w:divBdr>
            <w:top w:val="none" w:sz="0" w:space="0" w:color="auto"/>
            <w:left w:val="none" w:sz="0" w:space="0" w:color="auto"/>
            <w:bottom w:val="none" w:sz="0" w:space="0" w:color="auto"/>
            <w:right w:val="none" w:sz="0" w:space="0" w:color="auto"/>
          </w:divBdr>
        </w:div>
        <w:div w:id="2103987351">
          <w:marLeft w:val="640"/>
          <w:marRight w:val="0"/>
          <w:marTop w:val="0"/>
          <w:marBottom w:val="0"/>
          <w:divBdr>
            <w:top w:val="none" w:sz="0" w:space="0" w:color="auto"/>
            <w:left w:val="none" w:sz="0" w:space="0" w:color="auto"/>
            <w:bottom w:val="none" w:sz="0" w:space="0" w:color="auto"/>
            <w:right w:val="none" w:sz="0" w:space="0" w:color="auto"/>
          </w:divBdr>
        </w:div>
        <w:div w:id="1835292971">
          <w:marLeft w:val="640"/>
          <w:marRight w:val="0"/>
          <w:marTop w:val="0"/>
          <w:marBottom w:val="0"/>
          <w:divBdr>
            <w:top w:val="none" w:sz="0" w:space="0" w:color="auto"/>
            <w:left w:val="none" w:sz="0" w:space="0" w:color="auto"/>
            <w:bottom w:val="none" w:sz="0" w:space="0" w:color="auto"/>
            <w:right w:val="none" w:sz="0" w:space="0" w:color="auto"/>
          </w:divBdr>
        </w:div>
        <w:div w:id="1833910111">
          <w:marLeft w:val="640"/>
          <w:marRight w:val="0"/>
          <w:marTop w:val="0"/>
          <w:marBottom w:val="0"/>
          <w:divBdr>
            <w:top w:val="none" w:sz="0" w:space="0" w:color="auto"/>
            <w:left w:val="none" w:sz="0" w:space="0" w:color="auto"/>
            <w:bottom w:val="none" w:sz="0" w:space="0" w:color="auto"/>
            <w:right w:val="none" w:sz="0" w:space="0" w:color="auto"/>
          </w:divBdr>
        </w:div>
        <w:div w:id="664170222">
          <w:marLeft w:val="640"/>
          <w:marRight w:val="0"/>
          <w:marTop w:val="0"/>
          <w:marBottom w:val="0"/>
          <w:divBdr>
            <w:top w:val="none" w:sz="0" w:space="0" w:color="auto"/>
            <w:left w:val="none" w:sz="0" w:space="0" w:color="auto"/>
            <w:bottom w:val="none" w:sz="0" w:space="0" w:color="auto"/>
            <w:right w:val="none" w:sz="0" w:space="0" w:color="auto"/>
          </w:divBdr>
        </w:div>
        <w:div w:id="941257530">
          <w:marLeft w:val="640"/>
          <w:marRight w:val="0"/>
          <w:marTop w:val="0"/>
          <w:marBottom w:val="0"/>
          <w:divBdr>
            <w:top w:val="none" w:sz="0" w:space="0" w:color="auto"/>
            <w:left w:val="none" w:sz="0" w:space="0" w:color="auto"/>
            <w:bottom w:val="none" w:sz="0" w:space="0" w:color="auto"/>
            <w:right w:val="none" w:sz="0" w:space="0" w:color="auto"/>
          </w:divBdr>
        </w:div>
        <w:div w:id="613246722">
          <w:marLeft w:val="640"/>
          <w:marRight w:val="0"/>
          <w:marTop w:val="0"/>
          <w:marBottom w:val="0"/>
          <w:divBdr>
            <w:top w:val="none" w:sz="0" w:space="0" w:color="auto"/>
            <w:left w:val="none" w:sz="0" w:space="0" w:color="auto"/>
            <w:bottom w:val="none" w:sz="0" w:space="0" w:color="auto"/>
            <w:right w:val="none" w:sz="0" w:space="0" w:color="auto"/>
          </w:divBdr>
        </w:div>
        <w:div w:id="1758087235">
          <w:marLeft w:val="640"/>
          <w:marRight w:val="0"/>
          <w:marTop w:val="0"/>
          <w:marBottom w:val="0"/>
          <w:divBdr>
            <w:top w:val="none" w:sz="0" w:space="0" w:color="auto"/>
            <w:left w:val="none" w:sz="0" w:space="0" w:color="auto"/>
            <w:bottom w:val="none" w:sz="0" w:space="0" w:color="auto"/>
            <w:right w:val="none" w:sz="0" w:space="0" w:color="auto"/>
          </w:divBdr>
        </w:div>
        <w:div w:id="1505777717">
          <w:marLeft w:val="640"/>
          <w:marRight w:val="0"/>
          <w:marTop w:val="0"/>
          <w:marBottom w:val="0"/>
          <w:divBdr>
            <w:top w:val="none" w:sz="0" w:space="0" w:color="auto"/>
            <w:left w:val="none" w:sz="0" w:space="0" w:color="auto"/>
            <w:bottom w:val="none" w:sz="0" w:space="0" w:color="auto"/>
            <w:right w:val="none" w:sz="0" w:space="0" w:color="auto"/>
          </w:divBdr>
        </w:div>
        <w:div w:id="1932438">
          <w:marLeft w:val="640"/>
          <w:marRight w:val="0"/>
          <w:marTop w:val="0"/>
          <w:marBottom w:val="0"/>
          <w:divBdr>
            <w:top w:val="none" w:sz="0" w:space="0" w:color="auto"/>
            <w:left w:val="none" w:sz="0" w:space="0" w:color="auto"/>
            <w:bottom w:val="none" w:sz="0" w:space="0" w:color="auto"/>
            <w:right w:val="none" w:sz="0" w:space="0" w:color="auto"/>
          </w:divBdr>
        </w:div>
        <w:div w:id="1094208546">
          <w:marLeft w:val="640"/>
          <w:marRight w:val="0"/>
          <w:marTop w:val="0"/>
          <w:marBottom w:val="0"/>
          <w:divBdr>
            <w:top w:val="none" w:sz="0" w:space="0" w:color="auto"/>
            <w:left w:val="none" w:sz="0" w:space="0" w:color="auto"/>
            <w:bottom w:val="none" w:sz="0" w:space="0" w:color="auto"/>
            <w:right w:val="none" w:sz="0" w:space="0" w:color="auto"/>
          </w:divBdr>
        </w:div>
        <w:div w:id="1203593654">
          <w:marLeft w:val="640"/>
          <w:marRight w:val="0"/>
          <w:marTop w:val="0"/>
          <w:marBottom w:val="0"/>
          <w:divBdr>
            <w:top w:val="none" w:sz="0" w:space="0" w:color="auto"/>
            <w:left w:val="none" w:sz="0" w:space="0" w:color="auto"/>
            <w:bottom w:val="none" w:sz="0" w:space="0" w:color="auto"/>
            <w:right w:val="none" w:sz="0" w:space="0" w:color="auto"/>
          </w:divBdr>
        </w:div>
        <w:div w:id="696590448">
          <w:marLeft w:val="640"/>
          <w:marRight w:val="0"/>
          <w:marTop w:val="0"/>
          <w:marBottom w:val="0"/>
          <w:divBdr>
            <w:top w:val="none" w:sz="0" w:space="0" w:color="auto"/>
            <w:left w:val="none" w:sz="0" w:space="0" w:color="auto"/>
            <w:bottom w:val="none" w:sz="0" w:space="0" w:color="auto"/>
            <w:right w:val="none" w:sz="0" w:space="0" w:color="auto"/>
          </w:divBdr>
        </w:div>
        <w:div w:id="1883713357">
          <w:marLeft w:val="640"/>
          <w:marRight w:val="0"/>
          <w:marTop w:val="0"/>
          <w:marBottom w:val="0"/>
          <w:divBdr>
            <w:top w:val="none" w:sz="0" w:space="0" w:color="auto"/>
            <w:left w:val="none" w:sz="0" w:space="0" w:color="auto"/>
            <w:bottom w:val="none" w:sz="0" w:space="0" w:color="auto"/>
            <w:right w:val="none" w:sz="0" w:space="0" w:color="auto"/>
          </w:divBdr>
        </w:div>
        <w:div w:id="1098527186">
          <w:marLeft w:val="640"/>
          <w:marRight w:val="0"/>
          <w:marTop w:val="0"/>
          <w:marBottom w:val="0"/>
          <w:divBdr>
            <w:top w:val="none" w:sz="0" w:space="0" w:color="auto"/>
            <w:left w:val="none" w:sz="0" w:space="0" w:color="auto"/>
            <w:bottom w:val="none" w:sz="0" w:space="0" w:color="auto"/>
            <w:right w:val="none" w:sz="0" w:space="0" w:color="auto"/>
          </w:divBdr>
        </w:div>
        <w:div w:id="1442148267">
          <w:marLeft w:val="640"/>
          <w:marRight w:val="0"/>
          <w:marTop w:val="0"/>
          <w:marBottom w:val="0"/>
          <w:divBdr>
            <w:top w:val="none" w:sz="0" w:space="0" w:color="auto"/>
            <w:left w:val="none" w:sz="0" w:space="0" w:color="auto"/>
            <w:bottom w:val="none" w:sz="0" w:space="0" w:color="auto"/>
            <w:right w:val="none" w:sz="0" w:space="0" w:color="auto"/>
          </w:divBdr>
        </w:div>
        <w:div w:id="611864493">
          <w:marLeft w:val="640"/>
          <w:marRight w:val="0"/>
          <w:marTop w:val="0"/>
          <w:marBottom w:val="0"/>
          <w:divBdr>
            <w:top w:val="none" w:sz="0" w:space="0" w:color="auto"/>
            <w:left w:val="none" w:sz="0" w:space="0" w:color="auto"/>
            <w:bottom w:val="none" w:sz="0" w:space="0" w:color="auto"/>
            <w:right w:val="none" w:sz="0" w:space="0" w:color="auto"/>
          </w:divBdr>
        </w:div>
        <w:div w:id="805242853">
          <w:marLeft w:val="640"/>
          <w:marRight w:val="0"/>
          <w:marTop w:val="0"/>
          <w:marBottom w:val="0"/>
          <w:divBdr>
            <w:top w:val="none" w:sz="0" w:space="0" w:color="auto"/>
            <w:left w:val="none" w:sz="0" w:space="0" w:color="auto"/>
            <w:bottom w:val="none" w:sz="0" w:space="0" w:color="auto"/>
            <w:right w:val="none" w:sz="0" w:space="0" w:color="auto"/>
          </w:divBdr>
        </w:div>
        <w:div w:id="1457875556">
          <w:marLeft w:val="640"/>
          <w:marRight w:val="0"/>
          <w:marTop w:val="0"/>
          <w:marBottom w:val="0"/>
          <w:divBdr>
            <w:top w:val="none" w:sz="0" w:space="0" w:color="auto"/>
            <w:left w:val="none" w:sz="0" w:space="0" w:color="auto"/>
            <w:bottom w:val="none" w:sz="0" w:space="0" w:color="auto"/>
            <w:right w:val="none" w:sz="0" w:space="0" w:color="auto"/>
          </w:divBdr>
        </w:div>
        <w:div w:id="631056110">
          <w:marLeft w:val="640"/>
          <w:marRight w:val="0"/>
          <w:marTop w:val="0"/>
          <w:marBottom w:val="0"/>
          <w:divBdr>
            <w:top w:val="none" w:sz="0" w:space="0" w:color="auto"/>
            <w:left w:val="none" w:sz="0" w:space="0" w:color="auto"/>
            <w:bottom w:val="none" w:sz="0" w:space="0" w:color="auto"/>
            <w:right w:val="none" w:sz="0" w:space="0" w:color="auto"/>
          </w:divBdr>
        </w:div>
        <w:div w:id="506094197">
          <w:marLeft w:val="640"/>
          <w:marRight w:val="0"/>
          <w:marTop w:val="0"/>
          <w:marBottom w:val="0"/>
          <w:divBdr>
            <w:top w:val="none" w:sz="0" w:space="0" w:color="auto"/>
            <w:left w:val="none" w:sz="0" w:space="0" w:color="auto"/>
            <w:bottom w:val="none" w:sz="0" w:space="0" w:color="auto"/>
            <w:right w:val="none" w:sz="0" w:space="0" w:color="auto"/>
          </w:divBdr>
        </w:div>
        <w:div w:id="1001927186">
          <w:marLeft w:val="640"/>
          <w:marRight w:val="0"/>
          <w:marTop w:val="0"/>
          <w:marBottom w:val="0"/>
          <w:divBdr>
            <w:top w:val="none" w:sz="0" w:space="0" w:color="auto"/>
            <w:left w:val="none" w:sz="0" w:space="0" w:color="auto"/>
            <w:bottom w:val="none" w:sz="0" w:space="0" w:color="auto"/>
            <w:right w:val="none" w:sz="0" w:space="0" w:color="auto"/>
          </w:divBdr>
        </w:div>
        <w:div w:id="1847359908">
          <w:marLeft w:val="640"/>
          <w:marRight w:val="0"/>
          <w:marTop w:val="0"/>
          <w:marBottom w:val="0"/>
          <w:divBdr>
            <w:top w:val="none" w:sz="0" w:space="0" w:color="auto"/>
            <w:left w:val="none" w:sz="0" w:space="0" w:color="auto"/>
            <w:bottom w:val="none" w:sz="0" w:space="0" w:color="auto"/>
            <w:right w:val="none" w:sz="0" w:space="0" w:color="auto"/>
          </w:divBdr>
        </w:div>
        <w:div w:id="1099761252">
          <w:marLeft w:val="640"/>
          <w:marRight w:val="0"/>
          <w:marTop w:val="0"/>
          <w:marBottom w:val="0"/>
          <w:divBdr>
            <w:top w:val="none" w:sz="0" w:space="0" w:color="auto"/>
            <w:left w:val="none" w:sz="0" w:space="0" w:color="auto"/>
            <w:bottom w:val="none" w:sz="0" w:space="0" w:color="auto"/>
            <w:right w:val="none" w:sz="0" w:space="0" w:color="auto"/>
          </w:divBdr>
        </w:div>
        <w:div w:id="976834431">
          <w:marLeft w:val="640"/>
          <w:marRight w:val="0"/>
          <w:marTop w:val="0"/>
          <w:marBottom w:val="0"/>
          <w:divBdr>
            <w:top w:val="none" w:sz="0" w:space="0" w:color="auto"/>
            <w:left w:val="none" w:sz="0" w:space="0" w:color="auto"/>
            <w:bottom w:val="none" w:sz="0" w:space="0" w:color="auto"/>
            <w:right w:val="none" w:sz="0" w:space="0" w:color="auto"/>
          </w:divBdr>
        </w:div>
        <w:div w:id="1679194355">
          <w:marLeft w:val="640"/>
          <w:marRight w:val="0"/>
          <w:marTop w:val="0"/>
          <w:marBottom w:val="0"/>
          <w:divBdr>
            <w:top w:val="none" w:sz="0" w:space="0" w:color="auto"/>
            <w:left w:val="none" w:sz="0" w:space="0" w:color="auto"/>
            <w:bottom w:val="none" w:sz="0" w:space="0" w:color="auto"/>
            <w:right w:val="none" w:sz="0" w:space="0" w:color="auto"/>
          </w:divBdr>
        </w:div>
        <w:div w:id="1046294433">
          <w:marLeft w:val="640"/>
          <w:marRight w:val="0"/>
          <w:marTop w:val="0"/>
          <w:marBottom w:val="0"/>
          <w:divBdr>
            <w:top w:val="none" w:sz="0" w:space="0" w:color="auto"/>
            <w:left w:val="none" w:sz="0" w:space="0" w:color="auto"/>
            <w:bottom w:val="none" w:sz="0" w:space="0" w:color="auto"/>
            <w:right w:val="none" w:sz="0" w:space="0" w:color="auto"/>
          </w:divBdr>
        </w:div>
        <w:div w:id="1549337245">
          <w:marLeft w:val="640"/>
          <w:marRight w:val="0"/>
          <w:marTop w:val="0"/>
          <w:marBottom w:val="0"/>
          <w:divBdr>
            <w:top w:val="none" w:sz="0" w:space="0" w:color="auto"/>
            <w:left w:val="none" w:sz="0" w:space="0" w:color="auto"/>
            <w:bottom w:val="none" w:sz="0" w:space="0" w:color="auto"/>
            <w:right w:val="none" w:sz="0" w:space="0" w:color="auto"/>
          </w:divBdr>
        </w:div>
        <w:div w:id="1010377976">
          <w:marLeft w:val="640"/>
          <w:marRight w:val="0"/>
          <w:marTop w:val="0"/>
          <w:marBottom w:val="0"/>
          <w:divBdr>
            <w:top w:val="none" w:sz="0" w:space="0" w:color="auto"/>
            <w:left w:val="none" w:sz="0" w:space="0" w:color="auto"/>
            <w:bottom w:val="none" w:sz="0" w:space="0" w:color="auto"/>
            <w:right w:val="none" w:sz="0" w:space="0" w:color="auto"/>
          </w:divBdr>
        </w:div>
        <w:div w:id="1255939361">
          <w:marLeft w:val="640"/>
          <w:marRight w:val="0"/>
          <w:marTop w:val="0"/>
          <w:marBottom w:val="0"/>
          <w:divBdr>
            <w:top w:val="none" w:sz="0" w:space="0" w:color="auto"/>
            <w:left w:val="none" w:sz="0" w:space="0" w:color="auto"/>
            <w:bottom w:val="none" w:sz="0" w:space="0" w:color="auto"/>
            <w:right w:val="none" w:sz="0" w:space="0" w:color="auto"/>
          </w:divBdr>
        </w:div>
        <w:div w:id="61565060">
          <w:marLeft w:val="640"/>
          <w:marRight w:val="0"/>
          <w:marTop w:val="0"/>
          <w:marBottom w:val="0"/>
          <w:divBdr>
            <w:top w:val="none" w:sz="0" w:space="0" w:color="auto"/>
            <w:left w:val="none" w:sz="0" w:space="0" w:color="auto"/>
            <w:bottom w:val="none" w:sz="0" w:space="0" w:color="auto"/>
            <w:right w:val="none" w:sz="0" w:space="0" w:color="auto"/>
          </w:divBdr>
        </w:div>
        <w:div w:id="1019744117">
          <w:marLeft w:val="640"/>
          <w:marRight w:val="0"/>
          <w:marTop w:val="0"/>
          <w:marBottom w:val="0"/>
          <w:divBdr>
            <w:top w:val="none" w:sz="0" w:space="0" w:color="auto"/>
            <w:left w:val="none" w:sz="0" w:space="0" w:color="auto"/>
            <w:bottom w:val="none" w:sz="0" w:space="0" w:color="auto"/>
            <w:right w:val="none" w:sz="0" w:space="0" w:color="auto"/>
          </w:divBdr>
        </w:div>
        <w:div w:id="191725524">
          <w:marLeft w:val="640"/>
          <w:marRight w:val="0"/>
          <w:marTop w:val="0"/>
          <w:marBottom w:val="0"/>
          <w:divBdr>
            <w:top w:val="none" w:sz="0" w:space="0" w:color="auto"/>
            <w:left w:val="none" w:sz="0" w:space="0" w:color="auto"/>
            <w:bottom w:val="none" w:sz="0" w:space="0" w:color="auto"/>
            <w:right w:val="none" w:sz="0" w:space="0" w:color="auto"/>
          </w:divBdr>
        </w:div>
        <w:div w:id="209463435">
          <w:marLeft w:val="640"/>
          <w:marRight w:val="0"/>
          <w:marTop w:val="0"/>
          <w:marBottom w:val="0"/>
          <w:divBdr>
            <w:top w:val="none" w:sz="0" w:space="0" w:color="auto"/>
            <w:left w:val="none" w:sz="0" w:space="0" w:color="auto"/>
            <w:bottom w:val="none" w:sz="0" w:space="0" w:color="auto"/>
            <w:right w:val="none" w:sz="0" w:space="0" w:color="auto"/>
          </w:divBdr>
        </w:div>
        <w:div w:id="1818111278">
          <w:marLeft w:val="640"/>
          <w:marRight w:val="0"/>
          <w:marTop w:val="0"/>
          <w:marBottom w:val="0"/>
          <w:divBdr>
            <w:top w:val="none" w:sz="0" w:space="0" w:color="auto"/>
            <w:left w:val="none" w:sz="0" w:space="0" w:color="auto"/>
            <w:bottom w:val="none" w:sz="0" w:space="0" w:color="auto"/>
            <w:right w:val="none" w:sz="0" w:space="0" w:color="auto"/>
          </w:divBdr>
        </w:div>
        <w:div w:id="1108155690">
          <w:marLeft w:val="640"/>
          <w:marRight w:val="0"/>
          <w:marTop w:val="0"/>
          <w:marBottom w:val="0"/>
          <w:divBdr>
            <w:top w:val="none" w:sz="0" w:space="0" w:color="auto"/>
            <w:left w:val="none" w:sz="0" w:space="0" w:color="auto"/>
            <w:bottom w:val="none" w:sz="0" w:space="0" w:color="auto"/>
            <w:right w:val="none" w:sz="0" w:space="0" w:color="auto"/>
          </w:divBdr>
        </w:div>
        <w:div w:id="1923560320">
          <w:marLeft w:val="640"/>
          <w:marRight w:val="0"/>
          <w:marTop w:val="0"/>
          <w:marBottom w:val="0"/>
          <w:divBdr>
            <w:top w:val="none" w:sz="0" w:space="0" w:color="auto"/>
            <w:left w:val="none" w:sz="0" w:space="0" w:color="auto"/>
            <w:bottom w:val="none" w:sz="0" w:space="0" w:color="auto"/>
            <w:right w:val="none" w:sz="0" w:space="0" w:color="auto"/>
          </w:divBdr>
        </w:div>
        <w:div w:id="1107576251">
          <w:marLeft w:val="640"/>
          <w:marRight w:val="0"/>
          <w:marTop w:val="0"/>
          <w:marBottom w:val="0"/>
          <w:divBdr>
            <w:top w:val="none" w:sz="0" w:space="0" w:color="auto"/>
            <w:left w:val="none" w:sz="0" w:space="0" w:color="auto"/>
            <w:bottom w:val="none" w:sz="0" w:space="0" w:color="auto"/>
            <w:right w:val="none" w:sz="0" w:space="0" w:color="auto"/>
          </w:divBdr>
        </w:div>
        <w:div w:id="836337442">
          <w:marLeft w:val="640"/>
          <w:marRight w:val="0"/>
          <w:marTop w:val="0"/>
          <w:marBottom w:val="0"/>
          <w:divBdr>
            <w:top w:val="none" w:sz="0" w:space="0" w:color="auto"/>
            <w:left w:val="none" w:sz="0" w:space="0" w:color="auto"/>
            <w:bottom w:val="none" w:sz="0" w:space="0" w:color="auto"/>
            <w:right w:val="none" w:sz="0" w:space="0" w:color="auto"/>
          </w:divBdr>
        </w:div>
        <w:div w:id="2061901307">
          <w:marLeft w:val="640"/>
          <w:marRight w:val="0"/>
          <w:marTop w:val="0"/>
          <w:marBottom w:val="0"/>
          <w:divBdr>
            <w:top w:val="none" w:sz="0" w:space="0" w:color="auto"/>
            <w:left w:val="none" w:sz="0" w:space="0" w:color="auto"/>
            <w:bottom w:val="none" w:sz="0" w:space="0" w:color="auto"/>
            <w:right w:val="none" w:sz="0" w:space="0" w:color="auto"/>
          </w:divBdr>
        </w:div>
        <w:div w:id="809712159">
          <w:marLeft w:val="640"/>
          <w:marRight w:val="0"/>
          <w:marTop w:val="0"/>
          <w:marBottom w:val="0"/>
          <w:divBdr>
            <w:top w:val="none" w:sz="0" w:space="0" w:color="auto"/>
            <w:left w:val="none" w:sz="0" w:space="0" w:color="auto"/>
            <w:bottom w:val="none" w:sz="0" w:space="0" w:color="auto"/>
            <w:right w:val="none" w:sz="0" w:space="0" w:color="auto"/>
          </w:divBdr>
        </w:div>
        <w:div w:id="1323005633">
          <w:marLeft w:val="640"/>
          <w:marRight w:val="0"/>
          <w:marTop w:val="0"/>
          <w:marBottom w:val="0"/>
          <w:divBdr>
            <w:top w:val="none" w:sz="0" w:space="0" w:color="auto"/>
            <w:left w:val="none" w:sz="0" w:space="0" w:color="auto"/>
            <w:bottom w:val="none" w:sz="0" w:space="0" w:color="auto"/>
            <w:right w:val="none" w:sz="0" w:space="0" w:color="auto"/>
          </w:divBdr>
        </w:div>
        <w:div w:id="1711802262">
          <w:marLeft w:val="640"/>
          <w:marRight w:val="0"/>
          <w:marTop w:val="0"/>
          <w:marBottom w:val="0"/>
          <w:divBdr>
            <w:top w:val="none" w:sz="0" w:space="0" w:color="auto"/>
            <w:left w:val="none" w:sz="0" w:space="0" w:color="auto"/>
            <w:bottom w:val="none" w:sz="0" w:space="0" w:color="auto"/>
            <w:right w:val="none" w:sz="0" w:space="0" w:color="auto"/>
          </w:divBdr>
        </w:div>
        <w:div w:id="210921030">
          <w:marLeft w:val="640"/>
          <w:marRight w:val="0"/>
          <w:marTop w:val="0"/>
          <w:marBottom w:val="0"/>
          <w:divBdr>
            <w:top w:val="none" w:sz="0" w:space="0" w:color="auto"/>
            <w:left w:val="none" w:sz="0" w:space="0" w:color="auto"/>
            <w:bottom w:val="none" w:sz="0" w:space="0" w:color="auto"/>
            <w:right w:val="none" w:sz="0" w:space="0" w:color="auto"/>
          </w:divBdr>
        </w:div>
        <w:div w:id="718819756">
          <w:marLeft w:val="640"/>
          <w:marRight w:val="0"/>
          <w:marTop w:val="0"/>
          <w:marBottom w:val="0"/>
          <w:divBdr>
            <w:top w:val="none" w:sz="0" w:space="0" w:color="auto"/>
            <w:left w:val="none" w:sz="0" w:space="0" w:color="auto"/>
            <w:bottom w:val="none" w:sz="0" w:space="0" w:color="auto"/>
            <w:right w:val="none" w:sz="0" w:space="0" w:color="auto"/>
          </w:divBdr>
        </w:div>
        <w:div w:id="1674338076">
          <w:marLeft w:val="640"/>
          <w:marRight w:val="0"/>
          <w:marTop w:val="0"/>
          <w:marBottom w:val="0"/>
          <w:divBdr>
            <w:top w:val="none" w:sz="0" w:space="0" w:color="auto"/>
            <w:left w:val="none" w:sz="0" w:space="0" w:color="auto"/>
            <w:bottom w:val="none" w:sz="0" w:space="0" w:color="auto"/>
            <w:right w:val="none" w:sz="0" w:space="0" w:color="auto"/>
          </w:divBdr>
        </w:div>
        <w:div w:id="1341471224">
          <w:marLeft w:val="640"/>
          <w:marRight w:val="0"/>
          <w:marTop w:val="0"/>
          <w:marBottom w:val="0"/>
          <w:divBdr>
            <w:top w:val="none" w:sz="0" w:space="0" w:color="auto"/>
            <w:left w:val="none" w:sz="0" w:space="0" w:color="auto"/>
            <w:bottom w:val="none" w:sz="0" w:space="0" w:color="auto"/>
            <w:right w:val="none" w:sz="0" w:space="0" w:color="auto"/>
          </w:divBdr>
        </w:div>
        <w:div w:id="2032997468">
          <w:marLeft w:val="640"/>
          <w:marRight w:val="0"/>
          <w:marTop w:val="0"/>
          <w:marBottom w:val="0"/>
          <w:divBdr>
            <w:top w:val="none" w:sz="0" w:space="0" w:color="auto"/>
            <w:left w:val="none" w:sz="0" w:space="0" w:color="auto"/>
            <w:bottom w:val="none" w:sz="0" w:space="0" w:color="auto"/>
            <w:right w:val="none" w:sz="0" w:space="0" w:color="auto"/>
          </w:divBdr>
        </w:div>
        <w:div w:id="445469007">
          <w:marLeft w:val="640"/>
          <w:marRight w:val="0"/>
          <w:marTop w:val="0"/>
          <w:marBottom w:val="0"/>
          <w:divBdr>
            <w:top w:val="none" w:sz="0" w:space="0" w:color="auto"/>
            <w:left w:val="none" w:sz="0" w:space="0" w:color="auto"/>
            <w:bottom w:val="none" w:sz="0" w:space="0" w:color="auto"/>
            <w:right w:val="none" w:sz="0" w:space="0" w:color="auto"/>
          </w:divBdr>
        </w:div>
        <w:div w:id="1740129364">
          <w:marLeft w:val="640"/>
          <w:marRight w:val="0"/>
          <w:marTop w:val="0"/>
          <w:marBottom w:val="0"/>
          <w:divBdr>
            <w:top w:val="none" w:sz="0" w:space="0" w:color="auto"/>
            <w:left w:val="none" w:sz="0" w:space="0" w:color="auto"/>
            <w:bottom w:val="none" w:sz="0" w:space="0" w:color="auto"/>
            <w:right w:val="none" w:sz="0" w:space="0" w:color="auto"/>
          </w:divBdr>
        </w:div>
        <w:div w:id="1879967637">
          <w:marLeft w:val="640"/>
          <w:marRight w:val="0"/>
          <w:marTop w:val="0"/>
          <w:marBottom w:val="0"/>
          <w:divBdr>
            <w:top w:val="none" w:sz="0" w:space="0" w:color="auto"/>
            <w:left w:val="none" w:sz="0" w:space="0" w:color="auto"/>
            <w:bottom w:val="none" w:sz="0" w:space="0" w:color="auto"/>
            <w:right w:val="none" w:sz="0" w:space="0" w:color="auto"/>
          </w:divBdr>
        </w:div>
        <w:div w:id="2030914050">
          <w:marLeft w:val="640"/>
          <w:marRight w:val="0"/>
          <w:marTop w:val="0"/>
          <w:marBottom w:val="0"/>
          <w:divBdr>
            <w:top w:val="none" w:sz="0" w:space="0" w:color="auto"/>
            <w:left w:val="none" w:sz="0" w:space="0" w:color="auto"/>
            <w:bottom w:val="none" w:sz="0" w:space="0" w:color="auto"/>
            <w:right w:val="none" w:sz="0" w:space="0" w:color="auto"/>
          </w:divBdr>
        </w:div>
        <w:div w:id="1379672193">
          <w:marLeft w:val="640"/>
          <w:marRight w:val="0"/>
          <w:marTop w:val="0"/>
          <w:marBottom w:val="0"/>
          <w:divBdr>
            <w:top w:val="none" w:sz="0" w:space="0" w:color="auto"/>
            <w:left w:val="none" w:sz="0" w:space="0" w:color="auto"/>
            <w:bottom w:val="none" w:sz="0" w:space="0" w:color="auto"/>
            <w:right w:val="none" w:sz="0" w:space="0" w:color="auto"/>
          </w:divBdr>
        </w:div>
      </w:divsChild>
    </w:div>
    <w:div w:id="2131896431">
      <w:bodyDiv w:val="1"/>
      <w:marLeft w:val="0"/>
      <w:marRight w:val="0"/>
      <w:marTop w:val="0"/>
      <w:marBottom w:val="0"/>
      <w:divBdr>
        <w:top w:val="none" w:sz="0" w:space="0" w:color="auto"/>
        <w:left w:val="none" w:sz="0" w:space="0" w:color="auto"/>
        <w:bottom w:val="none" w:sz="0" w:space="0" w:color="auto"/>
        <w:right w:val="none" w:sz="0" w:space="0" w:color="auto"/>
      </w:divBdr>
      <w:divsChild>
        <w:div w:id="843015775">
          <w:marLeft w:val="640"/>
          <w:marRight w:val="0"/>
          <w:marTop w:val="0"/>
          <w:marBottom w:val="0"/>
          <w:divBdr>
            <w:top w:val="none" w:sz="0" w:space="0" w:color="auto"/>
            <w:left w:val="none" w:sz="0" w:space="0" w:color="auto"/>
            <w:bottom w:val="none" w:sz="0" w:space="0" w:color="auto"/>
            <w:right w:val="none" w:sz="0" w:space="0" w:color="auto"/>
          </w:divBdr>
        </w:div>
        <w:div w:id="1821194448">
          <w:marLeft w:val="640"/>
          <w:marRight w:val="0"/>
          <w:marTop w:val="0"/>
          <w:marBottom w:val="0"/>
          <w:divBdr>
            <w:top w:val="none" w:sz="0" w:space="0" w:color="auto"/>
            <w:left w:val="none" w:sz="0" w:space="0" w:color="auto"/>
            <w:bottom w:val="none" w:sz="0" w:space="0" w:color="auto"/>
            <w:right w:val="none" w:sz="0" w:space="0" w:color="auto"/>
          </w:divBdr>
        </w:div>
        <w:div w:id="210264903">
          <w:marLeft w:val="640"/>
          <w:marRight w:val="0"/>
          <w:marTop w:val="0"/>
          <w:marBottom w:val="0"/>
          <w:divBdr>
            <w:top w:val="none" w:sz="0" w:space="0" w:color="auto"/>
            <w:left w:val="none" w:sz="0" w:space="0" w:color="auto"/>
            <w:bottom w:val="none" w:sz="0" w:space="0" w:color="auto"/>
            <w:right w:val="none" w:sz="0" w:space="0" w:color="auto"/>
          </w:divBdr>
        </w:div>
        <w:div w:id="908727860">
          <w:marLeft w:val="640"/>
          <w:marRight w:val="0"/>
          <w:marTop w:val="0"/>
          <w:marBottom w:val="0"/>
          <w:divBdr>
            <w:top w:val="none" w:sz="0" w:space="0" w:color="auto"/>
            <w:left w:val="none" w:sz="0" w:space="0" w:color="auto"/>
            <w:bottom w:val="none" w:sz="0" w:space="0" w:color="auto"/>
            <w:right w:val="none" w:sz="0" w:space="0" w:color="auto"/>
          </w:divBdr>
        </w:div>
        <w:div w:id="1210915929">
          <w:marLeft w:val="640"/>
          <w:marRight w:val="0"/>
          <w:marTop w:val="0"/>
          <w:marBottom w:val="0"/>
          <w:divBdr>
            <w:top w:val="none" w:sz="0" w:space="0" w:color="auto"/>
            <w:left w:val="none" w:sz="0" w:space="0" w:color="auto"/>
            <w:bottom w:val="none" w:sz="0" w:space="0" w:color="auto"/>
            <w:right w:val="none" w:sz="0" w:space="0" w:color="auto"/>
          </w:divBdr>
        </w:div>
        <w:div w:id="187372040">
          <w:marLeft w:val="640"/>
          <w:marRight w:val="0"/>
          <w:marTop w:val="0"/>
          <w:marBottom w:val="0"/>
          <w:divBdr>
            <w:top w:val="none" w:sz="0" w:space="0" w:color="auto"/>
            <w:left w:val="none" w:sz="0" w:space="0" w:color="auto"/>
            <w:bottom w:val="none" w:sz="0" w:space="0" w:color="auto"/>
            <w:right w:val="none" w:sz="0" w:space="0" w:color="auto"/>
          </w:divBdr>
        </w:div>
        <w:div w:id="924075790">
          <w:marLeft w:val="640"/>
          <w:marRight w:val="0"/>
          <w:marTop w:val="0"/>
          <w:marBottom w:val="0"/>
          <w:divBdr>
            <w:top w:val="none" w:sz="0" w:space="0" w:color="auto"/>
            <w:left w:val="none" w:sz="0" w:space="0" w:color="auto"/>
            <w:bottom w:val="none" w:sz="0" w:space="0" w:color="auto"/>
            <w:right w:val="none" w:sz="0" w:space="0" w:color="auto"/>
          </w:divBdr>
        </w:div>
        <w:div w:id="196358926">
          <w:marLeft w:val="640"/>
          <w:marRight w:val="0"/>
          <w:marTop w:val="0"/>
          <w:marBottom w:val="0"/>
          <w:divBdr>
            <w:top w:val="none" w:sz="0" w:space="0" w:color="auto"/>
            <w:left w:val="none" w:sz="0" w:space="0" w:color="auto"/>
            <w:bottom w:val="none" w:sz="0" w:space="0" w:color="auto"/>
            <w:right w:val="none" w:sz="0" w:space="0" w:color="auto"/>
          </w:divBdr>
        </w:div>
        <w:div w:id="775642067">
          <w:marLeft w:val="640"/>
          <w:marRight w:val="0"/>
          <w:marTop w:val="0"/>
          <w:marBottom w:val="0"/>
          <w:divBdr>
            <w:top w:val="none" w:sz="0" w:space="0" w:color="auto"/>
            <w:left w:val="none" w:sz="0" w:space="0" w:color="auto"/>
            <w:bottom w:val="none" w:sz="0" w:space="0" w:color="auto"/>
            <w:right w:val="none" w:sz="0" w:space="0" w:color="auto"/>
          </w:divBdr>
        </w:div>
        <w:div w:id="1053425772">
          <w:marLeft w:val="640"/>
          <w:marRight w:val="0"/>
          <w:marTop w:val="0"/>
          <w:marBottom w:val="0"/>
          <w:divBdr>
            <w:top w:val="none" w:sz="0" w:space="0" w:color="auto"/>
            <w:left w:val="none" w:sz="0" w:space="0" w:color="auto"/>
            <w:bottom w:val="none" w:sz="0" w:space="0" w:color="auto"/>
            <w:right w:val="none" w:sz="0" w:space="0" w:color="auto"/>
          </w:divBdr>
        </w:div>
        <w:div w:id="937248839">
          <w:marLeft w:val="640"/>
          <w:marRight w:val="0"/>
          <w:marTop w:val="0"/>
          <w:marBottom w:val="0"/>
          <w:divBdr>
            <w:top w:val="none" w:sz="0" w:space="0" w:color="auto"/>
            <w:left w:val="none" w:sz="0" w:space="0" w:color="auto"/>
            <w:bottom w:val="none" w:sz="0" w:space="0" w:color="auto"/>
            <w:right w:val="none" w:sz="0" w:space="0" w:color="auto"/>
          </w:divBdr>
        </w:div>
        <w:div w:id="1570722881">
          <w:marLeft w:val="640"/>
          <w:marRight w:val="0"/>
          <w:marTop w:val="0"/>
          <w:marBottom w:val="0"/>
          <w:divBdr>
            <w:top w:val="none" w:sz="0" w:space="0" w:color="auto"/>
            <w:left w:val="none" w:sz="0" w:space="0" w:color="auto"/>
            <w:bottom w:val="none" w:sz="0" w:space="0" w:color="auto"/>
            <w:right w:val="none" w:sz="0" w:space="0" w:color="auto"/>
          </w:divBdr>
        </w:div>
        <w:div w:id="1736853231">
          <w:marLeft w:val="640"/>
          <w:marRight w:val="0"/>
          <w:marTop w:val="0"/>
          <w:marBottom w:val="0"/>
          <w:divBdr>
            <w:top w:val="none" w:sz="0" w:space="0" w:color="auto"/>
            <w:left w:val="none" w:sz="0" w:space="0" w:color="auto"/>
            <w:bottom w:val="none" w:sz="0" w:space="0" w:color="auto"/>
            <w:right w:val="none" w:sz="0" w:space="0" w:color="auto"/>
          </w:divBdr>
        </w:div>
        <w:div w:id="1496336647">
          <w:marLeft w:val="640"/>
          <w:marRight w:val="0"/>
          <w:marTop w:val="0"/>
          <w:marBottom w:val="0"/>
          <w:divBdr>
            <w:top w:val="none" w:sz="0" w:space="0" w:color="auto"/>
            <w:left w:val="none" w:sz="0" w:space="0" w:color="auto"/>
            <w:bottom w:val="none" w:sz="0" w:space="0" w:color="auto"/>
            <w:right w:val="none" w:sz="0" w:space="0" w:color="auto"/>
          </w:divBdr>
        </w:div>
        <w:div w:id="737940791">
          <w:marLeft w:val="640"/>
          <w:marRight w:val="0"/>
          <w:marTop w:val="0"/>
          <w:marBottom w:val="0"/>
          <w:divBdr>
            <w:top w:val="none" w:sz="0" w:space="0" w:color="auto"/>
            <w:left w:val="none" w:sz="0" w:space="0" w:color="auto"/>
            <w:bottom w:val="none" w:sz="0" w:space="0" w:color="auto"/>
            <w:right w:val="none" w:sz="0" w:space="0" w:color="auto"/>
          </w:divBdr>
        </w:div>
        <w:div w:id="2002584523">
          <w:marLeft w:val="640"/>
          <w:marRight w:val="0"/>
          <w:marTop w:val="0"/>
          <w:marBottom w:val="0"/>
          <w:divBdr>
            <w:top w:val="none" w:sz="0" w:space="0" w:color="auto"/>
            <w:left w:val="none" w:sz="0" w:space="0" w:color="auto"/>
            <w:bottom w:val="none" w:sz="0" w:space="0" w:color="auto"/>
            <w:right w:val="none" w:sz="0" w:space="0" w:color="auto"/>
          </w:divBdr>
        </w:div>
        <w:div w:id="213660034">
          <w:marLeft w:val="640"/>
          <w:marRight w:val="0"/>
          <w:marTop w:val="0"/>
          <w:marBottom w:val="0"/>
          <w:divBdr>
            <w:top w:val="none" w:sz="0" w:space="0" w:color="auto"/>
            <w:left w:val="none" w:sz="0" w:space="0" w:color="auto"/>
            <w:bottom w:val="none" w:sz="0" w:space="0" w:color="auto"/>
            <w:right w:val="none" w:sz="0" w:space="0" w:color="auto"/>
          </w:divBdr>
        </w:div>
        <w:div w:id="1423146288">
          <w:marLeft w:val="640"/>
          <w:marRight w:val="0"/>
          <w:marTop w:val="0"/>
          <w:marBottom w:val="0"/>
          <w:divBdr>
            <w:top w:val="none" w:sz="0" w:space="0" w:color="auto"/>
            <w:left w:val="none" w:sz="0" w:space="0" w:color="auto"/>
            <w:bottom w:val="none" w:sz="0" w:space="0" w:color="auto"/>
            <w:right w:val="none" w:sz="0" w:space="0" w:color="auto"/>
          </w:divBdr>
        </w:div>
        <w:div w:id="1019164607">
          <w:marLeft w:val="640"/>
          <w:marRight w:val="0"/>
          <w:marTop w:val="0"/>
          <w:marBottom w:val="0"/>
          <w:divBdr>
            <w:top w:val="none" w:sz="0" w:space="0" w:color="auto"/>
            <w:left w:val="none" w:sz="0" w:space="0" w:color="auto"/>
            <w:bottom w:val="none" w:sz="0" w:space="0" w:color="auto"/>
            <w:right w:val="none" w:sz="0" w:space="0" w:color="auto"/>
          </w:divBdr>
        </w:div>
        <w:div w:id="571815744">
          <w:marLeft w:val="640"/>
          <w:marRight w:val="0"/>
          <w:marTop w:val="0"/>
          <w:marBottom w:val="0"/>
          <w:divBdr>
            <w:top w:val="none" w:sz="0" w:space="0" w:color="auto"/>
            <w:left w:val="none" w:sz="0" w:space="0" w:color="auto"/>
            <w:bottom w:val="none" w:sz="0" w:space="0" w:color="auto"/>
            <w:right w:val="none" w:sz="0" w:space="0" w:color="auto"/>
          </w:divBdr>
        </w:div>
        <w:div w:id="605112473">
          <w:marLeft w:val="640"/>
          <w:marRight w:val="0"/>
          <w:marTop w:val="0"/>
          <w:marBottom w:val="0"/>
          <w:divBdr>
            <w:top w:val="none" w:sz="0" w:space="0" w:color="auto"/>
            <w:left w:val="none" w:sz="0" w:space="0" w:color="auto"/>
            <w:bottom w:val="none" w:sz="0" w:space="0" w:color="auto"/>
            <w:right w:val="none" w:sz="0" w:space="0" w:color="auto"/>
          </w:divBdr>
        </w:div>
        <w:div w:id="905459624">
          <w:marLeft w:val="640"/>
          <w:marRight w:val="0"/>
          <w:marTop w:val="0"/>
          <w:marBottom w:val="0"/>
          <w:divBdr>
            <w:top w:val="none" w:sz="0" w:space="0" w:color="auto"/>
            <w:left w:val="none" w:sz="0" w:space="0" w:color="auto"/>
            <w:bottom w:val="none" w:sz="0" w:space="0" w:color="auto"/>
            <w:right w:val="none" w:sz="0" w:space="0" w:color="auto"/>
          </w:divBdr>
        </w:div>
        <w:div w:id="1318918355">
          <w:marLeft w:val="640"/>
          <w:marRight w:val="0"/>
          <w:marTop w:val="0"/>
          <w:marBottom w:val="0"/>
          <w:divBdr>
            <w:top w:val="none" w:sz="0" w:space="0" w:color="auto"/>
            <w:left w:val="none" w:sz="0" w:space="0" w:color="auto"/>
            <w:bottom w:val="none" w:sz="0" w:space="0" w:color="auto"/>
            <w:right w:val="none" w:sz="0" w:space="0" w:color="auto"/>
          </w:divBdr>
        </w:div>
        <w:div w:id="1506482690">
          <w:marLeft w:val="640"/>
          <w:marRight w:val="0"/>
          <w:marTop w:val="0"/>
          <w:marBottom w:val="0"/>
          <w:divBdr>
            <w:top w:val="none" w:sz="0" w:space="0" w:color="auto"/>
            <w:left w:val="none" w:sz="0" w:space="0" w:color="auto"/>
            <w:bottom w:val="none" w:sz="0" w:space="0" w:color="auto"/>
            <w:right w:val="none" w:sz="0" w:space="0" w:color="auto"/>
          </w:divBdr>
        </w:div>
        <w:div w:id="1349331497">
          <w:marLeft w:val="640"/>
          <w:marRight w:val="0"/>
          <w:marTop w:val="0"/>
          <w:marBottom w:val="0"/>
          <w:divBdr>
            <w:top w:val="none" w:sz="0" w:space="0" w:color="auto"/>
            <w:left w:val="none" w:sz="0" w:space="0" w:color="auto"/>
            <w:bottom w:val="none" w:sz="0" w:space="0" w:color="auto"/>
            <w:right w:val="none" w:sz="0" w:space="0" w:color="auto"/>
          </w:divBdr>
        </w:div>
        <w:div w:id="1956785804">
          <w:marLeft w:val="640"/>
          <w:marRight w:val="0"/>
          <w:marTop w:val="0"/>
          <w:marBottom w:val="0"/>
          <w:divBdr>
            <w:top w:val="none" w:sz="0" w:space="0" w:color="auto"/>
            <w:left w:val="none" w:sz="0" w:space="0" w:color="auto"/>
            <w:bottom w:val="none" w:sz="0" w:space="0" w:color="auto"/>
            <w:right w:val="none" w:sz="0" w:space="0" w:color="auto"/>
          </w:divBdr>
        </w:div>
        <w:div w:id="1016928034">
          <w:marLeft w:val="640"/>
          <w:marRight w:val="0"/>
          <w:marTop w:val="0"/>
          <w:marBottom w:val="0"/>
          <w:divBdr>
            <w:top w:val="none" w:sz="0" w:space="0" w:color="auto"/>
            <w:left w:val="none" w:sz="0" w:space="0" w:color="auto"/>
            <w:bottom w:val="none" w:sz="0" w:space="0" w:color="auto"/>
            <w:right w:val="none" w:sz="0" w:space="0" w:color="auto"/>
          </w:divBdr>
        </w:div>
        <w:div w:id="250508945">
          <w:marLeft w:val="640"/>
          <w:marRight w:val="0"/>
          <w:marTop w:val="0"/>
          <w:marBottom w:val="0"/>
          <w:divBdr>
            <w:top w:val="none" w:sz="0" w:space="0" w:color="auto"/>
            <w:left w:val="none" w:sz="0" w:space="0" w:color="auto"/>
            <w:bottom w:val="none" w:sz="0" w:space="0" w:color="auto"/>
            <w:right w:val="none" w:sz="0" w:space="0" w:color="auto"/>
          </w:divBdr>
        </w:div>
        <w:div w:id="1116370462">
          <w:marLeft w:val="640"/>
          <w:marRight w:val="0"/>
          <w:marTop w:val="0"/>
          <w:marBottom w:val="0"/>
          <w:divBdr>
            <w:top w:val="none" w:sz="0" w:space="0" w:color="auto"/>
            <w:left w:val="none" w:sz="0" w:space="0" w:color="auto"/>
            <w:bottom w:val="none" w:sz="0" w:space="0" w:color="auto"/>
            <w:right w:val="none" w:sz="0" w:space="0" w:color="auto"/>
          </w:divBdr>
        </w:div>
        <w:div w:id="2075006100">
          <w:marLeft w:val="640"/>
          <w:marRight w:val="0"/>
          <w:marTop w:val="0"/>
          <w:marBottom w:val="0"/>
          <w:divBdr>
            <w:top w:val="none" w:sz="0" w:space="0" w:color="auto"/>
            <w:left w:val="none" w:sz="0" w:space="0" w:color="auto"/>
            <w:bottom w:val="none" w:sz="0" w:space="0" w:color="auto"/>
            <w:right w:val="none" w:sz="0" w:space="0" w:color="auto"/>
          </w:divBdr>
        </w:div>
        <w:div w:id="4983897">
          <w:marLeft w:val="640"/>
          <w:marRight w:val="0"/>
          <w:marTop w:val="0"/>
          <w:marBottom w:val="0"/>
          <w:divBdr>
            <w:top w:val="none" w:sz="0" w:space="0" w:color="auto"/>
            <w:left w:val="none" w:sz="0" w:space="0" w:color="auto"/>
            <w:bottom w:val="none" w:sz="0" w:space="0" w:color="auto"/>
            <w:right w:val="none" w:sz="0" w:space="0" w:color="auto"/>
          </w:divBdr>
        </w:div>
        <w:div w:id="855538975">
          <w:marLeft w:val="640"/>
          <w:marRight w:val="0"/>
          <w:marTop w:val="0"/>
          <w:marBottom w:val="0"/>
          <w:divBdr>
            <w:top w:val="none" w:sz="0" w:space="0" w:color="auto"/>
            <w:left w:val="none" w:sz="0" w:space="0" w:color="auto"/>
            <w:bottom w:val="none" w:sz="0" w:space="0" w:color="auto"/>
            <w:right w:val="none" w:sz="0" w:space="0" w:color="auto"/>
          </w:divBdr>
        </w:div>
        <w:div w:id="1306276868">
          <w:marLeft w:val="640"/>
          <w:marRight w:val="0"/>
          <w:marTop w:val="0"/>
          <w:marBottom w:val="0"/>
          <w:divBdr>
            <w:top w:val="none" w:sz="0" w:space="0" w:color="auto"/>
            <w:left w:val="none" w:sz="0" w:space="0" w:color="auto"/>
            <w:bottom w:val="none" w:sz="0" w:space="0" w:color="auto"/>
            <w:right w:val="none" w:sz="0" w:space="0" w:color="auto"/>
          </w:divBdr>
        </w:div>
        <w:div w:id="627785539">
          <w:marLeft w:val="640"/>
          <w:marRight w:val="0"/>
          <w:marTop w:val="0"/>
          <w:marBottom w:val="0"/>
          <w:divBdr>
            <w:top w:val="none" w:sz="0" w:space="0" w:color="auto"/>
            <w:left w:val="none" w:sz="0" w:space="0" w:color="auto"/>
            <w:bottom w:val="none" w:sz="0" w:space="0" w:color="auto"/>
            <w:right w:val="none" w:sz="0" w:space="0" w:color="auto"/>
          </w:divBdr>
        </w:div>
        <w:div w:id="425465761">
          <w:marLeft w:val="640"/>
          <w:marRight w:val="0"/>
          <w:marTop w:val="0"/>
          <w:marBottom w:val="0"/>
          <w:divBdr>
            <w:top w:val="none" w:sz="0" w:space="0" w:color="auto"/>
            <w:left w:val="none" w:sz="0" w:space="0" w:color="auto"/>
            <w:bottom w:val="none" w:sz="0" w:space="0" w:color="auto"/>
            <w:right w:val="none" w:sz="0" w:space="0" w:color="auto"/>
          </w:divBdr>
        </w:div>
        <w:div w:id="479462513">
          <w:marLeft w:val="640"/>
          <w:marRight w:val="0"/>
          <w:marTop w:val="0"/>
          <w:marBottom w:val="0"/>
          <w:divBdr>
            <w:top w:val="none" w:sz="0" w:space="0" w:color="auto"/>
            <w:left w:val="none" w:sz="0" w:space="0" w:color="auto"/>
            <w:bottom w:val="none" w:sz="0" w:space="0" w:color="auto"/>
            <w:right w:val="none" w:sz="0" w:space="0" w:color="auto"/>
          </w:divBdr>
        </w:div>
        <w:div w:id="2048751583">
          <w:marLeft w:val="640"/>
          <w:marRight w:val="0"/>
          <w:marTop w:val="0"/>
          <w:marBottom w:val="0"/>
          <w:divBdr>
            <w:top w:val="none" w:sz="0" w:space="0" w:color="auto"/>
            <w:left w:val="none" w:sz="0" w:space="0" w:color="auto"/>
            <w:bottom w:val="none" w:sz="0" w:space="0" w:color="auto"/>
            <w:right w:val="none" w:sz="0" w:space="0" w:color="auto"/>
          </w:divBdr>
        </w:div>
        <w:div w:id="1552763485">
          <w:marLeft w:val="640"/>
          <w:marRight w:val="0"/>
          <w:marTop w:val="0"/>
          <w:marBottom w:val="0"/>
          <w:divBdr>
            <w:top w:val="none" w:sz="0" w:space="0" w:color="auto"/>
            <w:left w:val="none" w:sz="0" w:space="0" w:color="auto"/>
            <w:bottom w:val="none" w:sz="0" w:space="0" w:color="auto"/>
            <w:right w:val="none" w:sz="0" w:space="0" w:color="auto"/>
          </w:divBdr>
        </w:div>
        <w:div w:id="1826162208">
          <w:marLeft w:val="640"/>
          <w:marRight w:val="0"/>
          <w:marTop w:val="0"/>
          <w:marBottom w:val="0"/>
          <w:divBdr>
            <w:top w:val="none" w:sz="0" w:space="0" w:color="auto"/>
            <w:left w:val="none" w:sz="0" w:space="0" w:color="auto"/>
            <w:bottom w:val="none" w:sz="0" w:space="0" w:color="auto"/>
            <w:right w:val="none" w:sz="0" w:space="0" w:color="auto"/>
          </w:divBdr>
        </w:div>
        <w:div w:id="2114206836">
          <w:marLeft w:val="640"/>
          <w:marRight w:val="0"/>
          <w:marTop w:val="0"/>
          <w:marBottom w:val="0"/>
          <w:divBdr>
            <w:top w:val="none" w:sz="0" w:space="0" w:color="auto"/>
            <w:left w:val="none" w:sz="0" w:space="0" w:color="auto"/>
            <w:bottom w:val="none" w:sz="0" w:space="0" w:color="auto"/>
            <w:right w:val="none" w:sz="0" w:space="0" w:color="auto"/>
          </w:divBdr>
        </w:div>
        <w:div w:id="999163470">
          <w:marLeft w:val="640"/>
          <w:marRight w:val="0"/>
          <w:marTop w:val="0"/>
          <w:marBottom w:val="0"/>
          <w:divBdr>
            <w:top w:val="none" w:sz="0" w:space="0" w:color="auto"/>
            <w:left w:val="none" w:sz="0" w:space="0" w:color="auto"/>
            <w:bottom w:val="none" w:sz="0" w:space="0" w:color="auto"/>
            <w:right w:val="none" w:sz="0" w:space="0" w:color="auto"/>
          </w:divBdr>
        </w:div>
        <w:div w:id="1838881627">
          <w:marLeft w:val="640"/>
          <w:marRight w:val="0"/>
          <w:marTop w:val="0"/>
          <w:marBottom w:val="0"/>
          <w:divBdr>
            <w:top w:val="none" w:sz="0" w:space="0" w:color="auto"/>
            <w:left w:val="none" w:sz="0" w:space="0" w:color="auto"/>
            <w:bottom w:val="none" w:sz="0" w:space="0" w:color="auto"/>
            <w:right w:val="none" w:sz="0" w:space="0" w:color="auto"/>
          </w:divBdr>
        </w:div>
        <w:div w:id="181551820">
          <w:marLeft w:val="640"/>
          <w:marRight w:val="0"/>
          <w:marTop w:val="0"/>
          <w:marBottom w:val="0"/>
          <w:divBdr>
            <w:top w:val="none" w:sz="0" w:space="0" w:color="auto"/>
            <w:left w:val="none" w:sz="0" w:space="0" w:color="auto"/>
            <w:bottom w:val="none" w:sz="0" w:space="0" w:color="auto"/>
            <w:right w:val="none" w:sz="0" w:space="0" w:color="auto"/>
          </w:divBdr>
        </w:div>
        <w:div w:id="618802002">
          <w:marLeft w:val="640"/>
          <w:marRight w:val="0"/>
          <w:marTop w:val="0"/>
          <w:marBottom w:val="0"/>
          <w:divBdr>
            <w:top w:val="none" w:sz="0" w:space="0" w:color="auto"/>
            <w:left w:val="none" w:sz="0" w:space="0" w:color="auto"/>
            <w:bottom w:val="none" w:sz="0" w:space="0" w:color="auto"/>
            <w:right w:val="none" w:sz="0" w:space="0" w:color="auto"/>
          </w:divBdr>
        </w:div>
        <w:div w:id="2057965225">
          <w:marLeft w:val="640"/>
          <w:marRight w:val="0"/>
          <w:marTop w:val="0"/>
          <w:marBottom w:val="0"/>
          <w:divBdr>
            <w:top w:val="none" w:sz="0" w:space="0" w:color="auto"/>
            <w:left w:val="none" w:sz="0" w:space="0" w:color="auto"/>
            <w:bottom w:val="none" w:sz="0" w:space="0" w:color="auto"/>
            <w:right w:val="none" w:sz="0" w:space="0" w:color="auto"/>
          </w:divBdr>
        </w:div>
        <w:div w:id="1696225678">
          <w:marLeft w:val="640"/>
          <w:marRight w:val="0"/>
          <w:marTop w:val="0"/>
          <w:marBottom w:val="0"/>
          <w:divBdr>
            <w:top w:val="none" w:sz="0" w:space="0" w:color="auto"/>
            <w:left w:val="none" w:sz="0" w:space="0" w:color="auto"/>
            <w:bottom w:val="none" w:sz="0" w:space="0" w:color="auto"/>
            <w:right w:val="none" w:sz="0" w:space="0" w:color="auto"/>
          </w:divBdr>
        </w:div>
        <w:div w:id="1381905137">
          <w:marLeft w:val="640"/>
          <w:marRight w:val="0"/>
          <w:marTop w:val="0"/>
          <w:marBottom w:val="0"/>
          <w:divBdr>
            <w:top w:val="none" w:sz="0" w:space="0" w:color="auto"/>
            <w:left w:val="none" w:sz="0" w:space="0" w:color="auto"/>
            <w:bottom w:val="none" w:sz="0" w:space="0" w:color="auto"/>
            <w:right w:val="none" w:sz="0" w:space="0" w:color="auto"/>
          </w:divBdr>
        </w:div>
        <w:div w:id="1891719580">
          <w:marLeft w:val="640"/>
          <w:marRight w:val="0"/>
          <w:marTop w:val="0"/>
          <w:marBottom w:val="0"/>
          <w:divBdr>
            <w:top w:val="none" w:sz="0" w:space="0" w:color="auto"/>
            <w:left w:val="none" w:sz="0" w:space="0" w:color="auto"/>
            <w:bottom w:val="none" w:sz="0" w:space="0" w:color="auto"/>
            <w:right w:val="none" w:sz="0" w:space="0" w:color="auto"/>
          </w:divBdr>
        </w:div>
        <w:div w:id="1214075150">
          <w:marLeft w:val="640"/>
          <w:marRight w:val="0"/>
          <w:marTop w:val="0"/>
          <w:marBottom w:val="0"/>
          <w:divBdr>
            <w:top w:val="none" w:sz="0" w:space="0" w:color="auto"/>
            <w:left w:val="none" w:sz="0" w:space="0" w:color="auto"/>
            <w:bottom w:val="none" w:sz="0" w:space="0" w:color="auto"/>
            <w:right w:val="none" w:sz="0" w:space="0" w:color="auto"/>
          </w:divBdr>
        </w:div>
        <w:div w:id="802577814">
          <w:marLeft w:val="640"/>
          <w:marRight w:val="0"/>
          <w:marTop w:val="0"/>
          <w:marBottom w:val="0"/>
          <w:divBdr>
            <w:top w:val="none" w:sz="0" w:space="0" w:color="auto"/>
            <w:left w:val="none" w:sz="0" w:space="0" w:color="auto"/>
            <w:bottom w:val="none" w:sz="0" w:space="0" w:color="auto"/>
            <w:right w:val="none" w:sz="0" w:space="0" w:color="auto"/>
          </w:divBdr>
        </w:div>
        <w:div w:id="1973556251">
          <w:marLeft w:val="640"/>
          <w:marRight w:val="0"/>
          <w:marTop w:val="0"/>
          <w:marBottom w:val="0"/>
          <w:divBdr>
            <w:top w:val="none" w:sz="0" w:space="0" w:color="auto"/>
            <w:left w:val="none" w:sz="0" w:space="0" w:color="auto"/>
            <w:bottom w:val="none" w:sz="0" w:space="0" w:color="auto"/>
            <w:right w:val="none" w:sz="0" w:space="0" w:color="auto"/>
          </w:divBdr>
        </w:div>
        <w:div w:id="1819033860">
          <w:marLeft w:val="640"/>
          <w:marRight w:val="0"/>
          <w:marTop w:val="0"/>
          <w:marBottom w:val="0"/>
          <w:divBdr>
            <w:top w:val="none" w:sz="0" w:space="0" w:color="auto"/>
            <w:left w:val="none" w:sz="0" w:space="0" w:color="auto"/>
            <w:bottom w:val="none" w:sz="0" w:space="0" w:color="auto"/>
            <w:right w:val="none" w:sz="0" w:space="0" w:color="auto"/>
          </w:divBdr>
        </w:div>
        <w:div w:id="1413968823">
          <w:marLeft w:val="640"/>
          <w:marRight w:val="0"/>
          <w:marTop w:val="0"/>
          <w:marBottom w:val="0"/>
          <w:divBdr>
            <w:top w:val="none" w:sz="0" w:space="0" w:color="auto"/>
            <w:left w:val="none" w:sz="0" w:space="0" w:color="auto"/>
            <w:bottom w:val="none" w:sz="0" w:space="0" w:color="auto"/>
            <w:right w:val="none" w:sz="0" w:space="0" w:color="auto"/>
          </w:divBdr>
        </w:div>
        <w:div w:id="1290091861">
          <w:marLeft w:val="640"/>
          <w:marRight w:val="0"/>
          <w:marTop w:val="0"/>
          <w:marBottom w:val="0"/>
          <w:divBdr>
            <w:top w:val="none" w:sz="0" w:space="0" w:color="auto"/>
            <w:left w:val="none" w:sz="0" w:space="0" w:color="auto"/>
            <w:bottom w:val="none" w:sz="0" w:space="0" w:color="auto"/>
            <w:right w:val="none" w:sz="0" w:space="0" w:color="auto"/>
          </w:divBdr>
        </w:div>
        <w:div w:id="122815954">
          <w:marLeft w:val="640"/>
          <w:marRight w:val="0"/>
          <w:marTop w:val="0"/>
          <w:marBottom w:val="0"/>
          <w:divBdr>
            <w:top w:val="none" w:sz="0" w:space="0" w:color="auto"/>
            <w:left w:val="none" w:sz="0" w:space="0" w:color="auto"/>
            <w:bottom w:val="none" w:sz="0" w:space="0" w:color="auto"/>
            <w:right w:val="none" w:sz="0" w:space="0" w:color="auto"/>
          </w:divBdr>
        </w:div>
        <w:div w:id="1535801380">
          <w:marLeft w:val="640"/>
          <w:marRight w:val="0"/>
          <w:marTop w:val="0"/>
          <w:marBottom w:val="0"/>
          <w:divBdr>
            <w:top w:val="none" w:sz="0" w:space="0" w:color="auto"/>
            <w:left w:val="none" w:sz="0" w:space="0" w:color="auto"/>
            <w:bottom w:val="none" w:sz="0" w:space="0" w:color="auto"/>
            <w:right w:val="none" w:sz="0" w:space="0" w:color="auto"/>
          </w:divBdr>
        </w:div>
        <w:div w:id="705645079">
          <w:marLeft w:val="640"/>
          <w:marRight w:val="0"/>
          <w:marTop w:val="0"/>
          <w:marBottom w:val="0"/>
          <w:divBdr>
            <w:top w:val="none" w:sz="0" w:space="0" w:color="auto"/>
            <w:left w:val="none" w:sz="0" w:space="0" w:color="auto"/>
            <w:bottom w:val="none" w:sz="0" w:space="0" w:color="auto"/>
            <w:right w:val="none" w:sz="0" w:space="0" w:color="auto"/>
          </w:divBdr>
        </w:div>
        <w:div w:id="1623346685">
          <w:marLeft w:val="640"/>
          <w:marRight w:val="0"/>
          <w:marTop w:val="0"/>
          <w:marBottom w:val="0"/>
          <w:divBdr>
            <w:top w:val="none" w:sz="0" w:space="0" w:color="auto"/>
            <w:left w:val="none" w:sz="0" w:space="0" w:color="auto"/>
            <w:bottom w:val="none" w:sz="0" w:space="0" w:color="auto"/>
            <w:right w:val="none" w:sz="0" w:space="0" w:color="auto"/>
          </w:divBdr>
        </w:div>
        <w:div w:id="171771164">
          <w:marLeft w:val="640"/>
          <w:marRight w:val="0"/>
          <w:marTop w:val="0"/>
          <w:marBottom w:val="0"/>
          <w:divBdr>
            <w:top w:val="none" w:sz="0" w:space="0" w:color="auto"/>
            <w:left w:val="none" w:sz="0" w:space="0" w:color="auto"/>
            <w:bottom w:val="none" w:sz="0" w:space="0" w:color="auto"/>
            <w:right w:val="none" w:sz="0" w:space="0" w:color="auto"/>
          </w:divBdr>
        </w:div>
        <w:div w:id="2055690956">
          <w:marLeft w:val="640"/>
          <w:marRight w:val="0"/>
          <w:marTop w:val="0"/>
          <w:marBottom w:val="0"/>
          <w:divBdr>
            <w:top w:val="none" w:sz="0" w:space="0" w:color="auto"/>
            <w:left w:val="none" w:sz="0" w:space="0" w:color="auto"/>
            <w:bottom w:val="none" w:sz="0" w:space="0" w:color="auto"/>
            <w:right w:val="none" w:sz="0" w:space="0" w:color="auto"/>
          </w:divBdr>
        </w:div>
        <w:div w:id="1662008242">
          <w:marLeft w:val="640"/>
          <w:marRight w:val="0"/>
          <w:marTop w:val="0"/>
          <w:marBottom w:val="0"/>
          <w:divBdr>
            <w:top w:val="none" w:sz="0" w:space="0" w:color="auto"/>
            <w:left w:val="none" w:sz="0" w:space="0" w:color="auto"/>
            <w:bottom w:val="none" w:sz="0" w:space="0" w:color="auto"/>
            <w:right w:val="none" w:sz="0" w:space="0" w:color="auto"/>
          </w:divBdr>
        </w:div>
        <w:div w:id="623073526">
          <w:marLeft w:val="640"/>
          <w:marRight w:val="0"/>
          <w:marTop w:val="0"/>
          <w:marBottom w:val="0"/>
          <w:divBdr>
            <w:top w:val="none" w:sz="0" w:space="0" w:color="auto"/>
            <w:left w:val="none" w:sz="0" w:space="0" w:color="auto"/>
            <w:bottom w:val="none" w:sz="0" w:space="0" w:color="auto"/>
            <w:right w:val="none" w:sz="0" w:space="0" w:color="auto"/>
          </w:divBdr>
        </w:div>
        <w:div w:id="1855874764">
          <w:marLeft w:val="640"/>
          <w:marRight w:val="0"/>
          <w:marTop w:val="0"/>
          <w:marBottom w:val="0"/>
          <w:divBdr>
            <w:top w:val="none" w:sz="0" w:space="0" w:color="auto"/>
            <w:left w:val="none" w:sz="0" w:space="0" w:color="auto"/>
            <w:bottom w:val="none" w:sz="0" w:space="0" w:color="auto"/>
            <w:right w:val="none" w:sz="0" w:space="0" w:color="auto"/>
          </w:divBdr>
        </w:div>
        <w:div w:id="1141458522">
          <w:marLeft w:val="640"/>
          <w:marRight w:val="0"/>
          <w:marTop w:val="0"/>
          <w:marBottom w:val="0"/>
          <w:divBdr>
            <w:top w:val="none" w:sz="0" w:space="0" w:color="auto"/>
            <w:left w:val="none" w:sz="0" w:space="0" w:color="auto"/>
            <w:bottom w:val="none" w:sz="0" w:space="0" w:color="auto"/>
            <w:right w:val="none" w:sz="0" w:space="0" w:color="auto"/>
          </w:divBdr>
        </w:div>
        <w:div w:id="289674803">
          <w:marLeft w:val="640"/>
          <w:marRight w:val="0"/>
          <w:marTop w:val="0"/>
          <w:marBottom w:val="0"/>
          <w:divBdr>
            <w:top w:val="none" w:sz="0" w:space="0" w:color="auto"/>
            <w:left w:val="none" w:sz="0" w:space="0" w:color="auto"/>
            <w:bottom w:val="none" w:sz="0" w:space="0" w:color="auto"/>
            <w:right w:val="none" w:sz="0" w:space="0" w:color="auto"/>
          </w:divBdr>
        </w:div>
        <w:div w:id="761488248">
          <w:marLeft w:val="640"/>
          <w:marRight w:val="0"/>
          <w:marTop w:val="0"/>
          <w:marBottom w:val="0"/>
          <w:divBdr>
            <w:top w:val="none" w:sz="0" w:space="0" w:color="auto"/>
            <w:left w:val="none" w:sz="0" w:space="0" w:color="auto"/>
            <w:bottom w:val="none" w:sz="0" w:space="0" w:color="auto"/>
            <w:right w:val="none" w:sz="0" w:space="0" w:color="auto"/>
          </w:divBdr>
        </w:div>
        <w:div w:id="691146254">
          <w:marLeft w:val="640"/>
          <w:marRight w:val="0"/>
          <w:marTop w:val="0"/>
          <w:marBottom w:val="0"/>
          <w:divBdr>
            <w:top w:val="none" w:sz="0" w:space="0" w:color="auto"/>
            <w:left w:val="none" w:sz="0" w:space="0" w:color="auto"/>
            <w:bottom w:val="none" w:sz="0" w:space="0" w:color="auto"/>
            <w:right w:val="none" w:sz="0" w:space="0" w:color="auto"/>
          </w:divBdr>
        </w:div>
        <w:div w:id="732385771">
          <w:marLeft w:val="640"/>
          <w:marRight w:val="0"/>
          <w:marTop w:val="0"/>
          <w:marBottom w:val="0"/>
          <w:divBdr>
            <w:top w:val="none" w:sz="0" w:space="0" w:color="auto"/>
            <w:left w:val="none" w:sz="0" w:space="0" w:color="auto"/>
            <w:bottom w:val="none" w:sz="0" w:space="0" w:color="auto"/>
            <w:right w:val="none" w:sz="0" w:space="0" w:color="auto"/>
          </w:divBdr>
        </w:div>
        <w:div w:id="1068190471">
          <w:marLeft w:val="640"/>
          <w:marRight w:val="0"/>
          <w:marTop w:val="0"/>
          <w:marBottom w:val="0"/>
          <w:divBdr>
            <w:top w:val="none" w:sz="0" w:space="0" w:color="auto"/>
            <w:left w:val="none" w:sz="0" w:space="0" w:color="auto"/>
            <w:bottom w:val="none" w:sz="0" w:space="0" w:color="auto"/>
            <w:right w:val="none" w:sz="0" w:space="0" w:color="auto"/>
          </w:divBdr>
        </w:div>
        <w:div w:id="1790053092">
          <w:marLeft w:val="640"/>
          <w:marRight w:val="0"/>
          <w:marTop w:val="0"/>
          <w:marBottom w:val="0"/>
          <w:divBdr>
            <w:top w:val="none" w:sz="0" w:space="0" w:color="auto"/>
            <w:left w:val="none" w:sz="0" w:space="0" w:color="auto"/>
            <w:bottom w:val="none" w:sz="0" w:space="0" w:color="auto"/>
            <w:right w:val="none" w:sz="0" w:space="0" w:color="auto"/>
          </w:divBdr>
        </w:div>
        <w:div w:id="1347290189">
          <w:marLeft w:val="640"/>
          <w:marRight w:val="0"/>
          <w:marTop w:val="0"/>
          <w:marBottom w:val="0"/>
          <w:divBdr>
            <w:top w:val="none" w:sz="0" w:space="0" w:color="auto"/>
            <w:left w:val="none" w:sz="0" w:space="0" w:color="auto"/>
            <w:bottom w:val="none" w:sz="0" w:space="0" w:color="auto"/>
            <w:right w:val="none" w:sz="0" w:space="0" w:color="auto"/>
          </w:divBdr>
        </w:div>
        <w:div w:id="357900882">
          <w:marLeft w:val="640"/>
          <w:marRight w:val="0"/>
          <w:marTop w:val="0"/>
          <w:marBottom w:val="0"/>
          <w:divBdr>
            <w:top w:val="none" w:sz="0" w:space="0" w:color="auto"/>
            <w:left w:val="none" w:sz="0" w:space="0" w:color="auto"/>
            <w:bottom w:val="none" w:sz="0" w:space="0" w:color="auto"/>
            <w:right w:val="none" w:sz="0" w:space="0" w:color="auto"/>
          </w:divBdr>
        </w:div>
        <w:div w:id="614219904">
          <w:marLeft w:val="640"/>
          <w:marRight w:val="0"/>
          <w:marTop w:val="0"/>
          <w:marBottom w:val="0"/>
          <w:divBdr>
            <w:top w:val="none" w:sz="0" w:space="0" w:color="auto"/>
            <w:left w:val="none" w:sz="0" w:space="0" w:color="auto"/>
            <w:bottom w:val="none" w:sz="0" w:space="0" w:color="auto"/>
            <w:right w:val="none" w:sz="0" w:space="0" w:color="auto"/>
          </w:divBdr>
        </w:div>
      </w:divsChild>
    </w:div>
    <w:div w:id="2133085705">
      <w:bodyDiv w:val="1"/>
      <w:marLeft w:val="0"/>
      <w:marRight w:val="0"/>
      <w:marTop w:val="0"/>
      <w:marBottom w:val="0"/>
      <w:divBdr>
        <w:top w:val="none" w:sz="0" w:space="0" w:color="auto"/>
        <w:left w:val="none" w:sz="0" w:space="0" w:color="auto"/>
        <w:bottom w:val="none" w:sz="0" w:space="0" w:color="auto"/>
        <w:right w:val="none" w:sz="0" w:space="0" w:color="auto"/>
      </w:divBdr>
      <w:divsChild>
        <w:div w:id="391731408">
          <w:marLeft w:val="640"/>
          <w:marRight w:val="0"/>
          <w:marTop w:val="0"/>
          <w:marBottom w:val="0"/>
          <w:divBdr>
            <w:top w:val="none" w:sz="0" w:space="0" w:color="auto"/>
            <w:left w:val="none" w:sz="0" w:space="0" w:color="auto"/>
            <w:bottom w:val="none" w:sz="0" w:space="0" w:color="auto"/>
            <w:right w:val="none" w:sz="0" w:space="0" w:color="auto"/>
          </w:divBdr>
        </w:div>
        <w:div w:id="1330792335">
          <w:marLeft w:val="640"/>
          <w:marRight w:val="0"/>
          <w:marTop w:val="0"/>
          <w:marBottom w:val="0"/>
          <w:divBdr>
            <w:top w:val="none" w:sz="0" w:space="0" w:color="auto"/>
            <w:left w:val="none" w:sz="0" w:space="0" w:color="auto"/>
            <w:bottom w:val="none" w:sz="0" w:space="0" w:color="auto"/>
            <w:right w:val="none" w:sz="0" w:space="0" w:color="auto"/>
          </w:divBdr>
        </w:div>
        <w:div w:id="1736778596">
          <w:marLeft w:val="640"/>
          <w:marRight w:val="0"/>
          <w:marTop w:val="0"/>
          <w:marBottom w:val="0"/>
          <w:divBdr>
            <w:top w:val="none" w:sz="0" w:space="0" w:color="auto"/>
            <w:left w:val="none" w:sz="0" w:space="0" w:color="auto"/>
            <w:bottom w:val="none" w:sz="0" w:space="0" w:color="auto"/>
            <w:right w:val="none" w:sz="0" w:space="0" w:color="auto"/>
          </w:divBdr>
        </w:div>
        <w:div w:id="1040590483">
          <w:marLeft w:val="640"/>
          <w:marRight w:val="0"/>
          <w:marTop w:val="0"/>
          <w:marBottom w:val="0"/>
          <w:divBdr>
            <w:top w:val="none" w:sz="0" w:space="0" w:color="auto"/>
            <w:left w:val="none" w:sz="0" w:space="0" w:color="auto"/>
            <w:bottom w:val="none" w:sz="0" w:space="0" w:color="auto"/>
            <w:right w:val="none" w:sz="0" w:space="0" w:color="auto"/>
          </w:divBdr>
        </w:div>
        <w:div w:id="1609897722">
          <w:marLeft w:val="640"/>
          <w:marRight w:val="0"/>
          <w:marTop w:val="0"/>
          <w:marBottom w:val="0"/>
          <w:divBdr>
            <w:top w:val="none" w:sz="0" w:space="0" w:color="auto"/>
            <w:left w:val="none" w:sz="0" w:space="0" w:color="auto"/>
            <w:bottom w:val="none" w:sz="0" w:space="0" w:color="auto"/>
            <w:right w:val="none" w:sz="0" w:space="0" w:color="auto"/>
          </w:divBdr>
        </w:div>
        <w:div w:id="202058736">
          <w:marLeft w:val="640"/>
          <w:marRight w:val="0"/>
          <w:marTop w:val="0"/>
          <w:marBottom w:val="0"/>
          <w:divBdr>
            <w:top w:val="none" w:sz="0" w:space="0" w:color="auto"/>
            <w:left w:val="none" w:sz="0" w:space="0" w:color="auto"/>
            <w:bottom w:val="none" w:sz="0" w:space="0" w:color="auto"/>
            <w:right w:val="none" w:sz="0" w:space="0" w:color="auto"/>
          </w:divBdr>
        </w:div>
        <w:div w:id="532159814">
          <w:marLeft w:val="640"/>
          <w:marRight w:val="0"/>
          <w:marTop w:val="0"/>
          <w:marBottom w:val="0"/>
          <w:divBdr>
            <w:top w:val="none" w:sz="0" w:space="0" w:color="auto"/>
            <w:left w:val="none" w:sz="0" w:space="0" w:color="auto"/>
            <w:bottom w:val="none" w:sz="0" w:space="0" w:color="auto"/>
            <w:right w:val="none" w:sz="0" w:space="0" w:color="auto"/>
          </w:divBdr>
        </w:div>
        <w:div w:id="291593464">
          <w:marLeft w:val="640"/>
          <w:marRight w:val="0"/>
          <w:marTop w:val="0"/>
          <w:marBottom w:val="0"/>
          <w:divBdr>
            <w:top w:val="none" w:sz="0" w:space="0" w:color="auto"/>
            <w:left w:val="none" w:sz="0" w:space="0" w:color="auto"/>
            <w:bottom w:val="none" w:sz="0" w:space="0" w:color="auto"/>
            <w:right w:val="none" w:sz="0" w:space="0" w:color="auto"/>
          </w:divBdr>
        </w:div>
        <w:div w:id="995036671">
          <w:marLeft w:val="640"/>
          <w:marRight w:val="0"/>
          <w:marTop w:val="0"/>
          <w:marBottom w:val="0"/>
          <w:divBdr>
            <w:top w:val="none" w:sz="0" w:space="0" w:color="auto"/>
            <w:left w:val="none" w:sz="0" w:space="0" w:color="auto"/>
            <w:bottom w:val="none" w:sz="0" w:space="0" w:color="auto"/>
            <w:right w:val="none" w:sz="0" w:space="0" w:color="auto"/>
          </w:divBdr>
        </w:div>
        <w:div w:id="122961633">
          <w:marLeft w:val="640"/>
          <w:marRight w:val="0"/>
          <w:marTop w:val="0"/>
          <w:marBottom w:val="0"/>
          <w:divBdr>
            <w:top w:val="none" w:sz="0" w:space="0" w:color="auto"/>
            <w:left w:val="none" w:sz="0" w:space="0" w:color="auto"/>
            <w:bottom w:val="none" w:sz="0" w:space="0" w:color="auto"/>
            <w:right w:val="none" w:sz="0" w:space="0" w:color="auto"/>
          </w:divBdr>
        </w:div>
        <w:div w:id="1483038619">
          <w:marLeft w:val="640"/>
          <w:marRight w:val="0"/>
          <w:marTop w:val="0"/>
          <w:marBottom w:val="0"/>
          <w:divBdr>
            <w:top w:val="none" w:sz="0" w:space="0" w:color="auto"/>
            <w:left w:val="none" w:sz="0" w:space="0" w:color="auto"/>
            <w:bottom w:val="none" w:sz="0" w:space="0" w:color="auto"/>
            <w:right w:val="none" w:sz="0" w:space="0" w:color="auto"/>
          </w:divBdr>
        </w:div>
        <w:div w:id="1437289425">
          <w:marLeft w:val="640"/>
          <w:marRight w:val="0"/>
          <w:marTop w:val="0"/>
          <w:marBottom w:val="0"/>
          <w:divBdr>
            <w:top w:val="none" w:sz="0" w:space="0" w:color="auto"/>
            <w:left w:val="none" w:sz="0" w:space="0" w:color="auto"/>
            <w:bottom w:val="none" w:sz="0" w:space="0" w:color="auto"/>
            <w:right w:val="none" w:sz="0" w:space="0" w:color="auto"/>
          </w:divBdr>
        </w:div>
        <w:div w:id="934093909">
          <w:marLeft w:val="640"/>
          <w:marRight w:val="0"/>
          <w:marTop w:val="0"/>
          <w:marBottom w:val="0"/>
          <w:divBdr>
            <w:top w:val="none" w:sz="0" w:space="0" w:color="auto"/>
            <w:left w:val="none" w:sz="0" w:space="0" w:color="auto"/>
            <w:bottom w:val="none" w:sz="0" w:space="0" w:color="auto"/>
            <w:right w:val="none" w:sz="0" w:space="0" w:color="auto"/>
          </w:divBdr>
        </w:div>
        <w:div w:id="1892881370">
          <w:marLeft w:val="640"/>
          <w:marRight w:val="0"/>
          <w:marTop w:val="0"/>
          <w:marBottom w:val="0"/>
          <w:divBdr>
            <w:top w:val="none" w:sz="0" w:space="0" w:color="auto"/>
            <w:left w:val="none" w:sz="0" w:space="0" w:color="auto"/>
            <w:bottom w:val="none" w:sz="0" w:space="0" w:color="auto"/>
            <w:right w:val="none" w:sz="0" w:space="0" w:color="auto"/>
          </w:divBdr>
        </w:div>
        <w:div w:id="224610553">
          <w:marLeft w:val="640"/>
          <w:marRight w:val="0"/>
          <w:marTop w:val="0"/>
          <w:marBottom w:val="0"/>
          <w:divBdr>
            <w:top w:val="none" w:sz="0" w:space="0" w:color="auto"/>
            <w:left w:val="none" w:sz="0" w:space="0" w:color="auto"/>
            <w:bottom w:val="none" w:sz="0" w:space="0" w:color="auto"/>
            <w:right w:val="none" w:sz="0" w:space="0" w:color="auto"/>
          </w:divBdr>
        </w:div>
        <w:div w:id="448167760">
          <w:marLeft w:val="640"/>
          <w:marRight w:val="0"/>
          <w:marTop w:val="0"/>
          <w:marBottom w:val="0"/>
          <w:divBdr>
            <w:top w:val="none" w:sz="0" w:space="0" w:color="auto"/>
            <w:left w:val="none" w:sz="0" w:space="0" w:color="auto"/>
            <w:bottom w:val="none" w:sz="0" w:space="0" w:color="auto"/>
            <w:right w:val="none" w:sz="0" w:space="0" w:color="auto"/>
          </w:divBdr>
        </w:div>
        <w:div w:id="1243635529">
          <w:marLeft w:val="640"/>
          <w:marRight w:val="0"/>
          <w:marTop w:val="0"/>
          <w:marBottom w:val="0"/>
          <w:divBdr>
            <w:top w:val="none" w:sz="0" w:space="0" w:color="auto"/>
            <w:left w:val="none" w:sz="0" w:space="0" w:color="auto"/>
            <w:bottom w:val="none" w:sz="0" w:space="0" w:color="auto"/>
            <w:right w:val="none" w:sz="0" w:space="0" w:color="auto"/>
          </w:divBdr>
        </w:div>
        <w:div w:id="145321018">
          <w:marLeft w:val="640"/>
          <w:marRight w:val="0"/>
          <w:marTop w:val="0"/>
          <w:marBottom w:val="0"/>
          <w:divBdr>
            <w:top w:val="none" w:sz="0" w:space="0" w:color="auto"/>
            <w:left w:val="none" w:sz="0" w:space="0" w:color="auto"/>
            <w:bottom w:val="none" w:sz="0" w:space="0" w:color="auto"/>
            <w:right w:val="none" w:sz="0" w:space="0" w:color="auto"/>
          </w:divBdr>
        </w:div>
        <w:div w:id="418671509">
          <w:marLeft w:val="640"/>
          <w:marRight w:val="0"/>
          <w:marTop w:val="0"/>
          <w:marBottom w:val="0"/>
          <w:divBdr>
            <w:top w:val="none" w:sz="0" w:space="0" w:color="auto"/>
            <w:left w:val="none" w:sz="0" w:space="0" w:color="auto"/>
            <w:bottom w:val="none" w:sz="0" w:space="0" w:color="auto"/>
            <w:right w:val="none" w:sz="0" w:space="0" w:color="auto"/>
          </w:divBdr>
        </w:div>
        <w:div w:id="1356420496">
          <w:marLeft w:val="640"/>
          <w:marRight w:val="0"/>
          <w:marTop w:val="0"/>
          <w:marBottom w:val="0"/>
          <w:divBdr>
            <w:top w:val="none" w:sz="0" w:space="0" w:color="auto"/>
            <w:left w:val="none" w:sz="0" w:space="0" w:color="auto"/>
            <w:bottom w:val="none" w:sz="0" w:space="0" w:color="auto"/>
            <w:right w:val="none" w:sz="0" w:space="0" w:color="auto"/>
          </w:divBdr>
        </w:div>
        <w:div w:id="74016266">
          <w:marLeft w:val="640"/>
          <w:marRight w:val="0"/>
          <w:marTop w:val="0"/>
          <w:marBottom w:val="0"/>
          <w:divBdr>
            <w:top w:val="none" w:sz="0" w:space="0" w:color="auto"/>
            <w:left w:val="none" w:sz="0" w:space="0" w:color="auto"/>
            <w:bottom w:val="none" w:sz="0" w:space="0" w:color="auto"/>
            <w:right w:val="none" w:sz="0" w:space="0" w:color="auto"/>
          </w:divBdr>
        </w:div>
        <w:div w:id="731346294">
          <w:marLeft w:val="640"/>
          <w:marRight w:val="0"/>
          <w:marTop w:val="0"/>
          <w:marBottom w:val="0"/>
          <w:divBdr>
            <w:top w:val="none" w:sz="0" w:space="0" w:color="auto"/>
            <w:left w:val="none" w:sz="0" w:space="0" w:color="auto"/>
            <w:bottom w:val="none" w:sz="0" w:space="0" w:color="auto"/>
            <w:right w:val="none" w:sz="0" w:space="0" w:color="auto"/>
          </w:divBdr>
        </w:div>
        <w:div w:id="1355110466">
          <w:marLeft w:val="640"/>
          <w:marRight w:val="0"/>
          <w:marTop w:val="0"/>
          <w:marBottom w:val="0"/>
          <w:divBdr>
            <w:top w:val="none" w:sz="0" w:space="0" w:color="auto"/>
            <w:left w:val="none" w:sz="0" w:space="0" w:color="auto"/>
            <w:bottom w:val="none" w:sz="0" w:space="0" w:color="auto"/>
            <w:right w:val="none" w:sz="0" w:space="0" w:color="auto"/>
          </w:divBdr>
        </w:div>
        <w:div w:id="1941529252">
          <w:marLeft w:val="640"/>
          <w:marRight w:val="0"/>
          <w:marTop w:val="0"/>
          <w:marBottom w:val="0"/>
          <w:divBdr>
            <w:top w:val="none" w:sz="0" w:space="0" w:color="auto"/>
            <w:left w:val="none" w:sz="0" w:space="0" w:color="auto"/>
            <w:bottom w:val="none" w:sz="0" w:space="0" w:color="auto"/>
            <w:right w:val="none" w:sz="0" w:space="0" w:color="auto"/>
          </w:divBdr>
        </w:div>
        <w:div w:id="1680765409">
          <w:marLeft w:val="640"/>
          <w:marRight w:val="0"/>
          <w:marTop w:val="0"/>
          <w:marBottom w:val="0"/>
          <w:divBdr>
            <w:top w:val="none" w:sz="0" w:space="0" w:color="auto"/>
            <w:left w:val="none" w:sz="0" w:space="0" w:color="auto"/>
            <w:bottom w:val="none" w:sz="0" w:space="0" w:color="auto"/>
            <w:right w:val="none" w:sz="0" w:space="0" w:color="auto"/>
          </w:divBdr>
        </w:div>
        <w:div w:id="1969241094">
          <w:marLeft w:val="640"/>
          <w:marRight w:val="0"/>
          <w:marTop w:val="0"/>
          <w:marBottom w:val="0"/>
          <w:divBdr>
            <w:top w:val="none" w:sz="0" w:space="0" w:color="auto"/>
            <w:left w:val="none" w:sz="0" w:space="0" w:color="auto"/>
            <w:bottom w:val="none" w:sz="0" w:space="0" w:color="auto"/>
            <w:right w:val="none" w:sz="0" w:space="0" w:color="auto"/>
          </w:divBdr>
        </w:div>
        <w:div w:id="983048377">
          <w:marLeft w:val="640"/>
          <w:marRight w:val="0"/>
          <w:marTop w:val="0"/>
          <w:marBottom w:val="0"/>
          <w:divBdr>
            <w:top w:val="none" w:sz="0" w:space="0" w:color="auto"/>
            <w:left w:val="none" w:sz="0" w:space="0" w:color="auto"/>
            <w:bottom w:val="none" w:sz="0" w:space="0" w:color="auto"/>
            <w:right w:val="none" w:sz="0" w:space="0" w:color="auto"/>
          </w:divBdr>
        </w:div>
        <w:div w:id="1845241184">
          <w:marLeft w:val="640"/>
          <w:marRight w:val="0"/>
          <w:marTop w:val="0"/>
          <w:marBottom w:val="0"/>
          <w:divBdr>
            <w:top w:val="none" w:sz="0" w:space="0" w:color="auto"/>
            <w:left w:val="none" w:sz="0" w:space="0" w:color="auto"/>
            <w:bottom w:val="none" w:sz="0" w:space="0" w:color="auto"/>
            <w:right w:val="none" w:sz="0" w:space="0" w:color="auto"/>
          </w:divBdr>
        </w:div>
        <w:div w:id="1701273844">
          <w:marLeft w:val="640"/>
          <w:marRight w:val="0"/>
          <w:marTop w:val="0"/>
          <w:marBottom w:val="0"/>
          <w:divBdr>
            <w:top w:val="none" w:sz="0" w:space="0" w:color="auto"/>
            <w:left w:val="none" w:sz="0" w:space="0" w:color="auto"/>
            <w:bottom w:val="none" w:sz="0" w:space="0" w:color="auto"/>
            <w:right w:val="none" w:sz="0" w:space="0" w:color="auto"/>
          </w:divBdr>
        </w:div>
        <w:div w:id="133721364">
          <w:marLeft w:val="640"/>
          <w:marRight w:val="0"/>
          <w:marTop w:val="0"/>
          <w:marBottom w:val="0"/>
          <w:divBdr>
            <w:top w:val="none" w:sz="0" w:space="0" w:color="auto"/>
            <w:left w:val="none" w:sz="0" w:space="0" w:color="auto"/>
            <w:bottom w:val="none" w:sz="0" w:space="0" w:color="auto"/>
            <w:right w:val="none" w:sz="0" w:space="0" w:color="auto"/>
          </w:divBdr>
        </w:div>
        <w:div w:id="818882896">
          <w:marLeft w:val="640"/>
          <w:marRight w:val="0"/>
          <w:marTop w:val="0"/>
          <w:marBottom w:val="0"/>
          <w:divBdr>
            <w:top w:val="none" w:sz="0" w:space="0" w:color="auto"/>
            <w:left w:val="none" w:sz="0" w:space="0" w:color="auto"/>
            <w:bottom w:val="none" w:sz="0" w:space="0" w:color="auto"/>
            <w:right w:val="none" w:sz="0" w:space="0" w:color="auto"/>
          </w:divBdr>
        </w:div>
        <w:div w:id="2146967967">
          <w:marLeft w:val="640"/>
          <w:marRight w:val="0"/>
          <w:marTop w:val="0"/>
          <w:marBottom w:val="0"/>
          <w:divBdr>
            <w:top w:val="none" w:sz="0" w:space="0" w:color="auto"/>
            <w:left w:val="none" w:sz="0" w:space="0" w:color="auto"/>
            <w:bottom w:val="none" w:sz="0" w:space="0" w:color="auto"/>
            <w:right w:val="none" w:sz="0" w:space="0" w:color="auto"/>
          </w:divBdr>
        </w:div>
        <w:div w:id="1776169223">
          <w:marLeft w:val="640"/>
          <w:marRight w:val="0"/>
          <w:marTop w:val="0"/>
          <w:marBottom w:val="0"/>
          <w:divBdr>
            <w:top w:val="none" w:sz="0" w:space="0" w:color="auto"/>
            <w:left w:val="none" w:sz="0" w:space="0" w:color="auto"/>
            <w:bottom w:val="none" w:sz="0" w:space="0" w:color="auto"/>
            <w:right w:val="none" w:sz="0" w:space="0" w:color="auto"/>
          </w:divBdr>
        </w:div>
        <w:div w:id="1579092222">
          <w:marLeft w:val="640"/>
          <w:marRight w:val="0"/>
          <w:marTop w:val="0"/>
          <w:marBottom w:val="0"/>
          <w:divBdr>
            <w:top w:val="none" w:sz="0" w:space="0" w:color="auto"/>
            <w:left w:val="none" w:sz="0" w:space="0" w:color="auto"/>
            <w:bottom w:val="none" w:sz="0" w:space="0" w:color="auto"/>
            <w:right w:val="none" w:sz="0" w:space="0" w:color="auto"/>
          </w:divBdr>
        </w:div>
        <w:div w:id="133524217">
          <w:marLeft w:val="640"/>
          <w:marRight w:val="0"/>
          <w:marTop w:val="0"/>
          <w:marBottom w:val="0"/>
          <w:divBdr>
            <w:top w:val="none" w:sz="0" w:space="0" w:color="auto"/>
            <w:left w:val="none" w:sz="0" w:space="0" w:color="auto"/>
            <w:bottom w:val="none" w:sz="0" w:space="0" w:color="auto"/>
            <w:right w:val="none" w:sz="0" w:space="0" w:color="auto"/>
          </w:divBdr>
        </w:div>
        <w:div w:id="2083676878">
          <w:marLeft w:val="640"/>
          <w:marRight w:val="0"/>
          <w:marTop w:val="0"/>
          <w:marBottom w:val="0"/>
          <w:divBdr>
            <w:top w:val="none" w:sz="0" w:space="0" w:color="auto"/>
            <w:left w:val="none" w:sz="0" w:space="0" w:color="auto"/>
            <w:bottom w:val="none" w:sz="0" w:space="0" w:color="auto"/>
            <w:right w:val="none" w:sz="0" w:space="0" w:color="auto"/>
          </w:divBdr>
        </w:div>
        <w:div w:id="719595252">
          <w:marLeft w:val="640"/>
          <w:marRight w:val="0"/>
          <w:marTop w:val="0"/>
          <w:marBottom w:val="0"/>
          <w:divBdr>
            <w:top w:val="none" w:sz="0" w:space="0" w:color="auto"/>
            <w:left w:val="none" w:sz="0" w:space="0" w:color="auto"/>
            <w:bottom w:val="none" w:sz="0" w:space="0" w:color="auto"/>
            <w:right w:val="none" w:sz="0" w:space="0" w:color="auto"/>
          </w:divBdr>
        </w:div>
        <w:div w:id="1609392048">
          <w:marLeft w:val="640"/>
          <w:marRight w:val="0"/>
          <w:marTop w:val="0"/>
          <w:marBottom w:val="0"/>
          <w:divBdr>
            <w:top w:val="none" w:sz="0" w:space="0" w:color="auto"/>
            <w:left w:val="none" w:sz="0" w:space="0" w:color="auto"/>
            <w:bottom w:val="none" w:sz="0" w:space="0" w:color="auto"/>
            <w:right w:val="none" w:sz="0" w:space="0" w:color="auto"/>
          </w:divBdr>
        </w:div>
        <w:div w:id="1958756646">
          <w:marLeft w:val="640"/>
          <w:marRight w:val="0"/>
          <w:marTop w:val="0"/>
          <w:marBottom w:val="0"/>
          <w:divBdr>
            <w:top w:val="none" w:sz="0" w:space="0" w:color="auto"/>
            <w:left w:val="none" w:sz="0" w:space="0" w:color="auto"/>
            <w:bottom w:val="none" w:sz="0" w:space="0" w:color="auto"/>
            <w:right w:val="none" w:sz="0" w:space="0" w:color="auto"/>
          </w:divBdr>
        </w:div>
        <w:div w:id="1696541890">
          <w:marLeft w:val="640"/>
          <w:marRight w:val="0"/>
          <w:marTop w:val="0"/>
          <w:marBottom w:val="0"/>
          <w:divBdr>
            <w:top w:val="none" w:sz="0" w:space="0" w:color="auto"/>
            <w:left w:val="none" w:sz="0" w:space="0" w:color="auto"/>
            <w:bottom w:val="none" w:sz="0" w:space="0" w:color="auto"/>
            <w:right w:val="none" w:sz="0" w:space="0" w:color="auto"/>
          </w:divBdr>
        </w:div>
        <w:div w:id="918518973">
          <w:marLeft w:val="640"/>
          <w:marRight w:val="0"/>
          <w:marTop w:val="0"/>
          <w:marBottom w:val="0"/>
          <w:divBdr>
            <w:top w:val="none" w:sz="0" w:space="0" w:color="auto"/>
            <w:left w:val="none" w:sz="0" w:space="0" w:color="auto"/>
            <w:bottom w:val="none" w:sz="0" w:space="0" w:color="auto"/>
            <w:right w:val="none" w:sz="0" w:space="0" w:color="auto"/>
          </w:divBdr>
        </w:div>
        <w:div w:id="191462709">
          <w:marLeft w:val="640"/>
          <w:marRight w:val="0"/>
          <w:marTop w:val="0"/>
          <w:marBottom w:val="0"/>
          <w:divBdr>
            <w:top w:val="none" w:sz="0" w:space="0" w:color="auto"/>
            <w:left w:val="none" w:sz="0" w:space="0" w:color="auto"/>
            <w:bottom w:val="none" w:sz="0" w:space="0" w:color="auto"/>
            <w:right w:val="none" w:sz="0" w:space="0" w:color="auto"/>
          </w:divBdr>
        </w:div>
        <w:div w:id="60687369">
          <w:marLeft w:val="640"/>
          <w:marRight w:val="0"/>
          <w:marTop w:val="0"/>
          <w:marBottom w:val="0"/>
          <w:divBdr>
            <w:top w:val="none" w:sz="0" w:space="0" w:color="auto"/>
            <w:left w:val="none" w:sz="0" w:space="0" w:color="auto"/>
            <w:bottom w:val="none" w:sz="0" w:space="0" w:color="auto"/>
            <w:right w:val="none" w:sz="0" w:space="0" w:color="auto"/>
          </w:divBdr>
        </w:div>
        <w:div w:id="1136021175">
          <w:marLeft w:val="640"/>
          <w:marRight w:val="0"/>
          <w:marTop w:val="0"/>
          <w:marBottom w:val="0"/>
          <w:divBdr>
            <w:top w:val="none" w:sz="0" w:space="0" w:color="auto"/>
            <w:left w:val="none" w:sz="0" w:space="0" w:color="auto"/>
            <w:bottom w:val="none" w:sz="0" w:space="0" w:color="auto"/>
            <w:right w:val="none" w:sz="0" w:space="0" w:color="auto"/>
          </w:divBdr>
        </w:div>
        <w:div w:id="1731034449">
          <w:marLeft w:val="640"/>
          <w:marRight w:val="0"/>
          <w:marTop w:val="0"/>
          <w:marBottom w:val="0"/>
          <w:divBdr>
            <w:top w:val="none" w:sz="0" w:space="0" w:color="auto"/>
            <w:left w:val="none" w:sz="0" w:space="0" w:color="auto"/>
            <w:bottom w:val="none" w:sz="0" w:space="0" w:color="auto"/>
            <w:right w:val="none" w:sz="0" w:space="0" w:color="auto"/>
          </w:divBdr>
        </w:div>
        <w:div w:id="1270161500">
          <w:marLeft w:val="640"/>
          <w:marRight w:val="0"/>
          <w:marTop w:val="0"/>
          <w:marBottom w:val="0"/>
          <w:divBdr>
            <w:top w:val="none" w:sz="0" w:space="0" w:color="auto"/>
            <w:left w:val="none" w:sz="0" w:space="0" w:color="auto"/>
            <w:bottom w:val="none" w:sz="0" w:space="0" w:color="auto"/>
            <w:right w:val="none" w:sz="0" w:space="0" w:color="auto"/>
          </w:divBdr>
        </w:div>
        <w:div w:id="1834637861">
          <w:marLeft w:val="640"/>
          <w:marRight w:val="0"/>
          <w:marTop w:val="0"/>
          <w:marBottom w:val="0"/>
          <w:divBdr>
            <w:top w:val="none" w:sz="0" w:space="0" w:color="auto"/>
            <w:left w:val="none" w:sz="0" w:space="0" w:color="auto"/>
            <w:bottom w:val="none" w:sz="0" w:space="0" w:color="auto"/>
            <w:right w:val="none" w:sz="0" w:space="0" w:color="auto"/>
          </w:divBdr>
        </w:div>
        <w:div w:id="1833136491">
          <w:marLeft w:val="640"/>
          <w:marRight w:val="0"/>
          <w:marTop w:val="0"/>
          <w:marBottom w:val="0"/>
          <w:divBdr>
            <w:top w:val="none" w:sz="0" w:space="0" w:color="auto"/>
            <w:left w:val="none" w:sz="0" w:space="0" w:color="auto"/>
            <w:bottom w:val="none" w:sz="0" w:space="0" w:color="auto"/>
            <w:right w:val="none" w:sz="0" w:space="0" w:color="auto"/>
          </w:divBdr>
        </w:div>
        <w:div w:id="1110319475">
          <w:marLeft w:val="640"/>
          <w:marRight w:val="0"/>
          <w:marTop w:val="0"/>
          <w:marBottom w:val="0"/>
          <w:divBdr>
            <w:top w:val="none" w:sz="0" w:space="0" w:color="auto"/>
            <w:left w:val="none" w:sz="0" w:space="0" w:color="auto"/>
            <w:bottom w:val="none" w:sz="0" w:space="0" w:color="auto"/>
            <w:right w:val="none" w:sz="0" w:space="0" w:color="auto"/>
          </w:divBdr>
        </w:div>
        <w:div w:id="1007561006">
          <w:marLeft w:val="640"/>
          <w:marRight w:val="0"/>
          <w:marTop w:val="0"/>
          <w:marBottom w:val="0"/>
          <w:divBdr>
            <w:top w:val="none" w:sz="0" w:space="0" w:color="auto"/>
            <w:left w:val="none" w:sz="0" w:space="0" w:color="auto"/>
            <w:bottom w:val="none" w:sz="0" w:space="0" w:color="auto"/>
            <w:right w:val="none" w:sz="0" w:space="0" w:color="auto"/>
          </w:divBdr>
        </w:div>
        <w:div w:id="1882743250">
          <w:marLeft w:val="640"/>
          <w:marRight w:val="0"/>
          <w:marTop w:val="0"/>
          <w:marBottom w:val="0"/>
          <w:divBdr>
            <w:top w:val="none" w:sz="0" w:space="0" w:color="auto"/>
            <w:left w:val="none" w:sz="0" w:space="0" w:color="auto"/>
            <w:bottom w:val="none" w:sz="0" w:space="0" w:color="auto"/>
            <w:right w:val="none" w:sz="0" w:space="0" w:color="auto"/>
          </w:divBdr>
        </w:div>
        <w:div w:id="1267346647">
          <w:marLeft w:val="640"/>
          <w:marRight w:val="0"/>
          <w:marTop w:val="0"/>
          <w:marBottom w:val="0"/>
          <w:divBdr>
            <w:top w:val="none" w:sz="0" w:space="0" w:color="auto"/>
            <w:left w:val="none" w:sz="0" w:space="0" w:color="auto"/>
            <w:bottom w:val="none" w:sz="0" w:space="0" w:color="auto"/>
            <w:right w:val="none" w:sz="0" w:space="0" w:color="auto"/>
          </w:divBdr>
        </w:div>
        <w:div w:id="1142582744">
          <w:marLeft w:val="640"/>
          <w:marRight w:val="0"/>
          <w:marTop w:val="0"/>
          <w:marBottom w:val="0"/>
          <w:divBdr>
            <w:top w:val="none" w:sz="0" w:space="0" w:color="auto"/>
            <w:left w:val="none" w:sz="0" w:space="0" w:color="auto"/>
            <w:bottom w:val="none" w:sz="0" w:space="0" w:color="auto"/>
            <w:right w:val="none" w:sz="0" w:space="0" w:color="auto"/>
          </w:divBdr>
        </w:div>
        <w:div w:id="857350595">
          <w:marLeft w:val="640"/>
          <w:marRight w:val="0"/>
          <w:marTop w:val="0"/>
          <w:marBottom w:val="0"/>
          <w:divBdr>
            <w:top w:val="none" w:sz="0" w:space="0" w:color="auto"/>
            <w:left w:val="none" w:sz="0" w:space="0" w:color="auto"/>
            <w:bottom w:val="none" w:sz="0" w:space="0" w:color="auto"/>
            <w:right w:val="none" w:sz="0" w:space="0" w:color="auto"/>
          </w:divBdr>
        </w:div>
        <w:div w:id="1295671143">
          <w:marLeft w:val="640"/>
          <w:marRight w:val="0"/>
          <w:marTop w:val="0"/>
          <w:marBottom w:val="0"/>
          <w:divBdr>
            <w:top w:val="none" w:sz="0" w:space="0" w:color="auto"/>
            <w:left w:val="none" w:sz="0" w:space="0" w:color="auto"/>
            <w:bottom w:val="none" w:sz="0" w:space="0" w:color="auto"/>
            <w:right w:val="none" w:sz="0" w:space="0" w:color="auto"/>
          </w:divBdr>
        </w:div>
        <w:div w:id="572854585">
          <w:marLeft w:val="640"/>
          <w:marRight w:val="0"/>
          <w:marTop w:val="0"/>
          <w:marBottom w:val="0"/>
          <w:divBdr>
            <w:top w:val="none" w:sz="0" w:space="0" w:color="auto"/>
            <w:left w:val="none" w:sz="0" w:space="0" w:color="auto"/>
            <w:bottom w:val="none" w:sz="0" w:space="0" w:color="auto"/>
            <w:right w:val="none" w:sz="0" w:space="0" w:color="auto"/>
          </w:divBdr>
        </w:div>
        <w:div w:id="1415395618">
          <w:marLeft w:val="640"/>
          <w:marRight w:val="0"/>
          <w:marTop w:val="0"/>
          <w:marBottom w:val="0"/>
          <w:divBdr>
            <w:top w:val="none" w:sz="0" w:space="0" w:color="auto"/>
            <w:left w:val="none" w:sz="0" w:space="0" w:color="auto"/>
            <w:bottom w:val="none" w:sz="0" w:space="0" w:color="auto"/>
            <w:right w:val="none" w:sz="0" w:space="0" w:color="auto"/>
          </w:divBdr>
        </w:div>
        <w:div w:id="1719893815">
          <w:marLeft w:val="640"/>
          <w:marRight w:val="0"/>
          <w:marTop w:val="0"/>
          <w:marBottom w:val="0"/>
          <w:divBdr>
            <w:top w:val="none" w:sz="0" w:space="0" w:color="auto"/>
            <w:left w:val="none" w:sz="0" w:space="0" w:color="auto"/>
            <w:bottom w:val="none" w:sz="0" w:space="0" w:color="auto"/>
            <w:right w:val="none" w:sz="0" w:space="0" w:color="auto"/>
          </w:divBdr>
        </w:div>
        <w:div w:id="2083529397">
          <w:marLeft w:val="640"/>
          <w:marRight w:val="0"/>
          <w:marTop w:val="0"/>
          <w:marBottom w:val="0"/>
          <w:divBdr>
            <w:top w:val="none" w:sz="0" w:space="0" w:color="auto"/>
            <w:left w:val="none" w:sz="0" w:space="0" w:color="auto"/>
            <w:bottom w:val="none" w:sz="0" w:space="0" w:color="auto"/>
            <w:right w:val="none" w:sz="0" w:space="0" w:color="auto"/>
          </w:divBdr>
        </w:div>
        <w:div w:id="2084258771">
          <w:marLeft w:val="640"/>
          <w:marRight w:val="0"/>
          <w:marTop w:val="0"/>
          <w:marBottom w:val="0"/>
          <w:divBdr>
            <w:top w:val="none" w:sz="0" w:space="0" w:color="auto"/>
            <w:left w:val="none" w:sz="0" w:space="0" w:color="auto"/>
            <w:bottom w:val="none" w:sz="0" w:space="0" w:color="auto"/>
            <w:right w:val="none" w:sz="0" w:space="0" w:color="auto"/>
          </w:divBdr>
        </w:div>
        <w:div w:id="428048292">
          <w:marLeft w:val="640"/>
          <w:marRight w:val="0"/>
          <w:marTop w:val="0"/>
          <w:marBottom w:val="0"/>
          <w:divBdr>
            <w:top w:val="none" w:sz="0" w:space="0" w:color="auto"/>
            <w:left w:val="none" w:sz="0" w:space="0" w:color="auto"/>
            <w:bottom w:val="none" w:sz="0" w:space="0" w:color="auto"/>
            <w:right w:val="none" w:sz="0" w:space="0" w:color="auto"/>
          </w:divBdr>
        </w:div>
        <w:div w:id="1642226594">
          <w:marLeft w:val="640"/>
          <w:marRight w:val="0"/>
          <w:marTop w:val="0"/>
          <w:marBottom w:val="0"/>
          <w:divBdr>
            <w:top w:val="none" w:sz="0" w:space="0" w:color="auto"/>
            <w:left w:val="none" w:sz="0" w:space="0" w:color="auto"/>
            <w:bottom w:val="none" w:sz="0" w:space="0" w:color="auto"/>
            <w:right w:val="none" w:sz="0" w:space="0" w:color="auto"/>
          </w:divBdr>
        </w:div>
        <w:div w:id="1781337630">
          <w:marLeft w:val="640"/>
          <w:marRight w:val="0"/>
          <w:marTop w:val="0"/>
          <w:marBottom w:val="0"/>
          <w:divBdr>
            <w:top w:val="none" w:sz="0" w:space="0" w:color="auto"/>
            <w:left w:val="none" w:sz="0" w:space="0" w:color="auto"/>
            <w:bottom w:val="none" w:sz="0" w:space="0" w:color="auto"/>
            <w:right w:val="none" w:sz="0" w:space="0" w:color="auto"/>
          </w:divBdr>
        </w:div>
        <w:div w:id="710956200">
          <w:marLeft w:val="640"/>
          <w:marRight w:val="0"/>
          <w:marTop w:val="0"/>
          <w:marBottom w:val="0"/>
          <w:divBdr>
            <w:top w:val="none" w:sz="0" w:space="0" w:color="auto"/>
            <w:left w:val="none" w:sz="0" w:space="0" w:color="auto"/>
            <w:bottom w:val="none" w:sz="0" w:space="0" w:color="auto"/>
            <w:right w:val="none" w:sz="0" w:space="0" w:color="auto"/>
          </w:divBdr>
        </w:div>
        <w:div w:id="1469781563">
          <w:marLeft w:val="640"/>
          <w:marRight w:val="0"/>
          <w:marTop w:val="0"/>
          <w:marBottom w:val="0"/>
          <w:divBdr>
            <w:top w:val="none" w:sz="0" w:space="0" w:color="auto"/>
            <w:left w:val="none" w:sz="0" w:space="0" w:color="auto"/>
            <w:bottom w:val="none" w:sz="0" w:space="0" w:color="auto"/>
            <w:right w:val="none" w:sz="0" w:space="0" w:color="auto"/>
          </w:divBdr>
        </w:div>
        <w:div w:id="1628316244">
          <w:marLeft w:val="640"/>
          <w:marRight w:val="0"/>
          <w:marTop w:val="0"/>
          <w:marBottom w:val="0"/>
          <w:divBdr>
            <w:top w:val="none" w:sz="0" w:space="0" w:color="auto"/>
            <w:left w:val="none" w:sz="0" w:space="0" w:color="auto"/>
            <w:bottom w:val="none" w:sz="0" w:space="0" w:color="auto"/>
            <w:right w:val="none" w:sz="0" w:space="0" w:color="auto"/>
          </w:divBdr>
        </w:div>
        <w:div w:id="326716470">
          <w:marLeft w:val="640"/>
          <w:marRight w:val="0"/>
          <w:marTop w:val="0"/>
          <w:marBottom w:val="0"/>
          <w:divBdr>
            <w:top w:val="none" w:sz="0" w:space="0" w:color="auto"/>
            <w:left w:val="none" w:sz="0" w:space="0" w:color="auto"/>
            <w:bottom w:val="none" w:sz="0" w:space="0" w:color="auto"/>
            <w:right w:val="none" w:sz="0" w:space="0" w:color="auto"/>
          </w:divBdr>
        </w:div>
        <w:div w:id="1490054432">
          <w:marLeft w:val="640"/>
          <w:marRight w:val="0"/>
          <w:marTop w:val="0"/>
          <w:marBottom w:val="0"/>
          <w:divBdr>
            <w:top w:val="none" w:sz="0" w:space="0" w:color="auto"/>
            <w:left w:val="none" w:sz="0" w:space="0" w:color="auto"/>
            <w:bottom w:val="none" w:sz="0" w:space="0" w:color="auto"/>
            <w:right w:val="none" w:sz="0" w:space="0" w:color="auto"/>
          </w:divBdr>
        </w:div>
        <w:div w:id="467820994">
          <w:marLeft w:val="640"/>
          <w:marRight w:val="0"/>
          <w:marTop w:val="0"/>
          <w:marBottom w:val="0"/>
          <w:divBdr>
            <w:top w:val="none" w:sz="0" w:space="0" w:color="auto"/>
            <w:left w:val="none" w:sz="0" w:space="0" w:color="auto"/>
            <w:bottom w:val="none" w:sz="0" w:space="0" w:color="auto"/>
            <w:right w:val="none" w:sz="0" w:space="0" w:color="auto"/>
          </w:divBdr>
        </w:div>
        <w:div w:id="2059817434">
          <w:marLeft w:val="640"/>
          <w:marRight w:val="0"/>
          <w:marTop w:val="0"/>
          <w:marBottom w:val="0"/>
          <w:divBdr>
            <w:top w:val="none" w:sz="0" w:space="0" w:color="auto"/>
            <w:left w:val="none" w:sz="0" w:space="0" w:color="auto"/>
            <w:bottom w:val="none" w:sz="0" w:space="0" w:color="auto"/>
            <w:right w:val="none" w:sz="0" w:space="0" w:color="auto"/>
          </w:divBdr>
        </w:div>
        <w:div w:id="708334773">
          <w:marLeft w:val="640"/>
          <w:marRight w:val="0"/>
          <w:marTop w:val="0"/>
          <w:marBottom w:val="0"/>
          <w:divBdr>
            <w:top w:val="none" w:sz="0" w:space="0" w:color="auto"/>
            <w:left w:val="none" w:sz="0" w:space="0" w:color="auto"/>
            <w:bottom w:val="none" w:sz="0" w:space="0" w:color="auto"/>
            <w:right w:val="none" w:sz="0" w:space="0" w:color="auto"/>
          </w:divBdr>
        </w:div>
        <w:div w:id="1226840527">
          <w:marLeft w:val="640"/>
          <w:marRight w:val="0"/>
          <w:marTop w:val="0"/>
          <w:marBottom w:val="0"/>
          <w:divBdr>
            <w:top w:val="none" w:sz="0" w:space="0" w:color="auto"/>
            <w:left w:val="none" w:sz="0" w:space="0" w:color="auto"/>
            <w:bottom w:val="none" w:sz="0" w:space="0" w:color="auto"/>
            <w:right w:val="none" w:sz="0" w:space="0" w:color="auto"/>
          </w:divBdr>
        </w:div>
        <w:div w:id="866138907">
          <w:marLeft w:val="640"/>
          <w:marRight w:val="0"/>
          <w:marTop w:val="0"/>
          <w:marBottom w:val="0"/>
          <w:divBdr>
            <w:top w:val="none" w:sz="0" w:space="0" w:color="auto"/>
            <w:left w:val="none" w:sz="0" w:space="0" w:color="auto"/>
            <w:bottom w:val="none" w:sz="0" w:space="0" w:color="auto"/>
            <w:right w:val="none" w:sz="0" w:space="0" w:color="auto"/>
          </w:divBdr>
        </w:div>
        <w:div w:id="35551284">
          <w:marLeft w:val="640"/>
          <w:marRight w:val="0"/>
          <w:marTop w:val="0"/>
          <w:marBottom w:val="0"/>
          <w:divBdr>
            <w:top w:val="none" w:sz="0" w:space="0" w:color="auto"/>
            <w:left w:val="none" w:sz="0" w:space="0" w:color="auto"/>
            <w:bottom w:val="none" w:sz="0" w:space="0" w:color="auto"/>
            <w:right w:val="none" w:sz="0" w:space="0" w:color="auto"/>
          </w:divBdr>
        </w:div>
        <w:div w:id="69743559">
          <w:marLeft w:val="640"/>
          <w:marRight w:val="0"/>
          <w:marTop w:val="0"/>
          <w:marBottom w:val="0"/>
          <w:divBdr>
            <w:top w:val="none" w:sz="0" w:space="0" w:color="auto"/>
            <w:left w:val="none" w:sz="0" w:space="0" w:color="auto"/>
            <w:bottom w:val="none" w:sz="0" w:space="0" w:color="auto"/>
            <w:right w:val="none" w:sz="0" w:space="0" w:color="auto"/>
          </w:divBdr>
        </w:div>
        <w:div w:id="1743214925">
          <w:marLeft w:val="640"/>
          <w:marRight w:val="0"/>
          <w:marTop w:val="0"/>
          <w:marBottom w:val="0"/>
          <w:divBdr>
            <w:top w:val="none" w:sz="0" w:space="0" w:color="auto"/>
            <w:left w:val="none" w:sz="0" w:space="0" w:color="auto"/>
            <w:bottom w:val="none" w:sz="0" w:space="0" w:color="auto"/>
            <w:right w:val="none" w:sz="0" w:space="0" w:color="auto"/>
          </w:divBdr>
        </w:div>
      </w:divsChild>
    </w:div>
    <w:div w:id="2133742443">
      <w:bodyDiv w:val="1"/>
      <w:marLeft w:val="0"/>
      <w:marRight w:val="0"/>
      <w:marTop w:val="0"/>
      <w:marBottom w:val="0"/>
      <w:divBdr>
        <w:top w:val="none" w:sz="0" w:space="0" w:color="auto"/>
        <w:left w:val="none" w:sz="0" w:space="0" w:color="auto"/>
        <w:bottom w:val="none" w:sz="0" w:space="0" w:color="auto"/>
        <w:right w:val="none" w:sz="0" w:space="0" w:color="auto"/>
      </w:divBdr>
      <w:divsChild>
        <w:div w:id="397217356">
          <w:marLeft w:val="640"/>
          <w:marRight w:val="0"/>
          <w:marTop w:val="0"/>
          <w:marBottom w:val="0"/>
          <w:divBdr>
            <w:top w:val="none" w:sz="0" w:space="0" w:color="auto"/>
            <w:left w:val="none" w:sz="0" w:space="0" w:color="auto"/>
            <w:bottom w:val="none" w:sz="0" w:space="0" w:color="auto"/>
            <w:right w:val="none" w:sz="0" w:space="0" w:color="auto"/>
          </w:divBdr>
        </w:div>
        <w:div w:id="89815982">
          <w:marLeft w:val="640"/>
          <w:marRight w:val="0"/>
          <w:marTop w:val="0"/>
          <w:marBottom w:val="0"/>
          <w:divBdr>
            <w:top w:val="none" w:sz="0" w:space="0" w:color="auto"/>
            <w:left w:val="none" w:sz="0" w:space="0" w:color="auto"/>
            <w:bottom w:val="none" w:sz="0" w:space="0" w:color="auto"/>
            <w:right w:val="none" w:sz="0" w:space="0" w:color="auto"/>
          </w:divBdr>
        </w:div>
        <w:div w:id="1926067929">
          <w:marLeft w:val="640"/>
          <w:marRight w:val="0"/>
          <w:marTop w:val="0"/>
          <w:marBottom w:val="0"/>
          <w:divBdr>
            <w:top w:val="none" w:sz="0" w:space="0" w:color="auto"/>
            <w:left w:val="none" w:sz="0" w:space="0" w:color="auto"/>
            <w:bottom w:val="none" w:sz="0" w:space="0" w:color="auto"/>
            <w:right w:val="none" w:sz="0" w:space="0" w:color="auto"/>
          </w:divBdr>
        </w:div>
        <w:div w:id="138618598">
          <w:marLeft w:val="640"/>
          <w:marRight w:val="0"/>
          <w:marTop w:val="0"/>
          <w:marBottom w:val="0"/>
          <w:divBdr>
            <w:top w:val="none" w:sz="0" w:space="0" w:color="auto"/>
            <w:left w:val="none" w:sz="0" w:space="0" w:color="auto"/>
            <w:bottom w:val="none" w:sz="0" w:space="0" w:color="auto"/>
            <w:right w:val="none" w:sz="0" w:space="0" w:color="auto"/>
          </w:divBdr>
        </w:div>
        <w:div w:id="1296374382">
          <w:marLeft w:val="640"/>
          <w:marRight w:val="0"/>
          <w:marTop w:val="0"/>
          <w:marBottom w:val="0"/>
          <w:divBdr>
            <w:top w:val="none" w:sz="0" w:space="0" w:color="auto"/>
            <w:left w:val="none" w:sz="0" w:space="0" w:color="auto"/>
            <w:bottom w:val="none" w:sz="0" w:space="0" w:color="auto"/>
            <w:right w:val="none" w:sz="0" w:space="0" w:color="auto"/>
          </w:divBdr>
        </w:div>
        <w:div w:id="1839156835">
          <w:marLeft w:val="640"/>
          <w:marRight w:val="0"/>
          <w:marTop w:val="0"/>
          <w:marBottom w:val="0"/>
          <w:divBdr>
            <w:top w:val="none" w:sz="0" w:space="0" w:color="auto"/>
            <w:left w:val="none" w:sz="0" w:space="0" w:color="auto"/>
            <w:bottom w:val="none" w:sz="0" w:space="0" w:color="auto"/>
            <w:right w:val="none" w:sz="0" w:space="0" w:color="auto"/>
          </w:divBdr>
        </w:div>
        <w:div w:id="1186137376">
          <w:marLeft w:val="640"/>
          <w:marRight w:val="0"/>
          <w:marTop w:val="0"/>
          <w:marBottom w:val="0"/>
          <w:divBdr>
            <w:top w:val="none" w:sz="0" w:space="0" w:color="auto"/>
            <w:left w:val="none" w:sz="0" w:space="0" w:color="auto"/>
            <w:bottom w:val="none" w:sz="0" w:space="0" w:color="auto"/>
            <w:right w:val="none" w:sz="0" w:space="0" w:color="auto"/>
          </w:divBdr>
        </w:div>
        <w:div w:id="336734176">
          <w:marLeft w:val="640"/>
          <w:marRight w:val="0"/>
          <w:marTop w:val="0"/>
          <w:marBottom w:val="0"/>
          <w:divBdr>
            <w:top w:val="none" w:sz="0" w:space="0" w:color="auto"/>
            <w:left w:val="none" w:sz="0" w:space="0" w:color="auto"/>
            <w:bottom w:val="none" w:sz="0" w:space="0" w:color="auto"/>
            <w:right w:val="none" w:sz="0" w:space="0" w:color="auto"/>
          </w:divBdr>
        </w:div>
        <w:div w:id="1664623273">
          <w:marLeft w:val="640"/>
          <w:marRight w:val="0"/>
          <w:marTop w:val="0"/>
          <w:marBottom w:val="0"/>
          <w:divBdr>
            <w:top w:val="none" w:sz="0" w:space="0" w:color="auto"/>
            <w:left w:val="none" w:sz="0" w:space="0" w:color="auto"/>
            <w:bottom w:val="none" w:sz="0" w:space="0" w:color="auto"/>
            <w:right w:val="none" w:sz="0" w:space="0" w:color="auto"/>
          </w:divBdr>
        </w:div>
        <w:div w:id="1113397572">
          <w:marLeft w:val="640"/>
          <w:marRight w:val="0"/>
          <w:marTop w:val="0"/>
          <w:marBottom w:val="0"/>
          <w:divBdr>
            <w:top w:val="none" w:sz="0" w:space="0" w:color="auto"/>
            <w:left w:val="none" w:sz="0" w:space="0" w:color="auto"/>
            <w:bottom w:val="none" w:sz="0" w:space="0" w:color="auto"/>
            <w:right w:val="none" w:sz="0" w:space="0" w:color="auto"/>
          </w:divBdr>
        </w:div>
        <w:div w:id="1506362034">
          <w:marLeft w:val="640"/>
          <w:marRight w:val="0"/>
          <w:marTop w:val="0"/>
          <w:marBottom w:val="0"/>
          <w:divBdr>
            <w:top w:val="none" w:sz="0" w:space="0" w:color="auto"/>
            <w:left w:val="none" w:sz="0" w:space="0" w:color="auto"/>
            <w:bottom w:val="none" w:sz="0" w:space="0" w:color="auto"/>
            <w:right w:val="none" w:sz="0" w:space="0" w:color="auto"/>
          </w:divBdr>
        </w:div>
        <w:div w:id="1080521336">
          <w:marLeft w:val="640"/>
          <w:marRight w:val="0"/>
          <w:marTop w:val="0"/>
          <w:marBottom w:val="0"/>
          <w:divBdr>
            <w:top w:val="none" w:sz="0" w:space="0" w:color="auto"/>
            <w:left w:val="none" w:sz="0" w:space="0" w:color="auto"/>
            <w:bottom w:val="none" w:sz="0" w:space="0" w:color="auto"/>
            <w:right w:val="none" w:sz="0" w:space="0" w:color="auto"/>
          </w:divBdr>
        </w:div>
        <w:div w:id="9334307">
          <w:marLeft w:val="640"/>
          <w:marRight w:val="0"/>
          <w:marTop w:val="0"/>
          <w:marBottom w:val="0"/>
          <w:divBdr>
            <w:top w:val="none" w:sz="0" w:space="0" w:color="auto"/>
            <w:left w:val="none" w:sz="0" w:space="0" w:color="auto"/>
            <w:bottom w:val="none" w:sz="0" w:space="0" w:color="auto"/>
            <w:right w:val="none" w:sz="0" w:space="0" w:color="auto"/>
          </w:divBdr>
        </w:div>
        <w:div w:id="1848906279">
          <w:marLeft w:val="640"/>
          <w:marRight w:val="0"/>
          <w:marTop w:val="0"/>
          <w:marBottom w:val="0"/>
          <w:divBdr>
            <w:top w:val="none" w:sz="0" w:space="0" w:color="auto"/>
            <w:left w:val="none" w:sz="0" w:space="0" w:color="auto"/>
            <w:bottom w:val="none" w:sz="0" w:space="0" w:color="auto"/>
            <w:right w:val="none" w:sz="0" w:space="0" w:color="auto"/>
          </w:divBdr>
        </w:div>
        <w:div w:id="1707217053">
          <w:marLeft w:val="640"/>
          <w:marRight w:val="0"/>
          <w:marTop w:val="0"/>
          <w:marBottom w:val="0"/>
          <w:divBdr>
            <w:top w:val="none" w:sz="0" w:space="0" w:color="auto"/>
            <w:left w:val="none" w:sz="0" w:space="0" w:color="auto"/>
            <w:bottom w:val="none" w:sz="0" w:space="0" w:color="auto"/>
            <w:right w:val="none" w:sz="0" w:space="0" w:color="auto"/>
          </w:divBdr>
        </w:div>
        <w:div w:id="1391003262">
          <w:marLeft w:val="640"/>
          <w:marRight w:val="0"/>
          <w:marTop w:val="0"/>
          <w:marBottom w:val="0"/>
          <w:divBdr>
            <w:top w:val="none" w:sz="0" w:space="0" w:color="auto"/>
            <w:left w:val="none" w:sz="0" w:space="0" w:color="auto"/>
            <w:bottom w:val="none" w:sz="0" w:space="0" w:color="auto"/>
            <w:right w:val="none" w:sz="0" w:space="0" w:color="auto"/>
          </w:divBdr>
        </w:div>
        <w:div w:id="439228196">
          <w:marLeft w:val="640"/>
          <w:marRight w:val="0"/>
          <w:marTop w:val="0"/>
          <w:marBottom w:val="0"/>
          <w:divBdr>
            <w:top w:val="none" w:sz="0" w:space="0" w:color="auto"/>
            <w:left w:val="none" w:sz="0" w:space="0" w:color="auto"/>
            <w:bottom w:val="none" w:sz="0" w:space="0" w:color="auto"/>
            <w:right w:val="none" w:sz="0" w:space="0" w:color="auto"/>
          </w:divBdr>
        </w:div>
        <w:div w:id="1140925583">
          <w:marLeft w:val="640"/>
          <w:marRight w:val="0"/>
          <w:marTop w:val="0"/>
          <w:marBottom w:val="0"/>
          <w:divBdr>
            <w:top w:val="none" w:sz="0" w:space="0" w:color="auto"/>
            <w:left w:val="none" w:sz="0" w:space="0" w:color="auto"/>
            <w:bottom w:val="none" w:sz="0" w:space="0" w:color="auto"/>
            <w:right w:val="none" w:sz="0" w:space="0" w:color="auto"/>
          </w:divBdr>
        </w:div>
        <w:div w:id="572814774">
          <w:marLeft w:val="640"/>
          <w:marRight w:val="0"/>
          <w:marTop w:val="0"/>
          <w:marBottom w:val="0"/>
          <w:divBdr>
            <w:top w:val="none" w:sz="0" w:space="0" w:color="auto"/>
            <w:left w:val="none" w:sz="0" w:space="0" w:color="auto"/>
            <w:bottom w:val="none" w:sz="0" w:space="0" w:color="auto"/>
            <w:right w:val="none" w:sz="0" w:space="0" w:color="auto"/>
          </w:divBdr>
        </w:div>
        <w:div w:id="1944266561">
          <w:marLeft w:val="640"/>
          <w:marRight w:val="0"/>
          <w:marTop w:val="0"/>
          <w:marBottom w:val="0"/>
          <w:divBdr>
            <w:top w:val="none" w:sz="0" w:space="0" w:color="auto"/>
            <w:left w:val="none" w:sz="0" w:space="0" w:color="auto"/>
            <w:bottom w:val="none" w:sz="0" w:space="0" w:color="auto"/>
            <w:right w:val="none" w:sz="0" w:space="0" w:color="auto"/>
          </w:divBdr>
        </w:div>
        <w:div w:id="2103185330">
          <w:marLeft w:val="640"/>
          <w:marRight w:val="0"/>
          <w:marTop w:val="0"/>
          <w:marBottom w:val="0"/>
          <w:divBdr>
            <w:top w:val="none" w:sz="0" w:space="0" w:color="auto"/>
            <w:left w:val="none" w:sz="0" w:space="0" w:color="auto"/>
            <w:bottom w:val="none" w:sz="0" w:space="0" w:color="auto"/>
            <w:right w:val="none" w:sz="0" w:space="0" w:color="auto"/>
          </w:divBdr>
        </w:div>
        <w:div w:id="753287395">
          <w:marLeft w:val="640"/>
          <w:marRight w:val="0"/>
          <w:marTop w:val="0"/>
          <w:marBottom w:val="0"/>
          <w:divBdr>
            <w:top w:val="none" w:sz="0" w:space="0" w:color="auto"/>
            <w:left w:val="none" w:sz="0" w:space="0" w:color="auto"/>
            <w:bottom w:val="none" w:sz="0" w:space="0" w:color="auto"/>
            <w:right w:val="none" w:sz="0" w:space="0" w:color="auto"/>
          </w:divBdr>
        </w:div>
        <w:div w:id="1728643425">
          <w:marLeft w:val="640"/>
          <w:marRight w:val="0"/>
          <w:marTop w:val="0"/>
          <w:marBottom w:val="0"/>
          <w:divBdr>
            <w:top w:val="none" w:sz="0" w:space="0" w:color="auto"/>
            <w:left w:val="none" w:sz="0" w:space="0" w:color="auto"/>
            <w:bottom w:val="none" w:sz="0" w:space="0" w:color="auto"/>
            <w:right w:val="none" w:sz="0" w:space="0" w:color="auto"/>
          </w:divBdr>
        </w:div>
        <w:div w:id="1711878831">
          <w:marLeft w:val="640"/>
          <w:marRight w:val="0"/>
          <w:marTop w:val="0"/>
          <w:marBottom w:val="0"/>
          <w:divBdr>
            <w:top w:val="none" w:sz="0" w:space="0" w:color="auto"/>
            <w:left w:val="none" w:sz="0" w:space="0" w:color="auto"/>
            <w:bottom w:val="none" w:sz="0" w:space="0" w:color="auto"/>
            <w:right w:val="none" w:sz="0" w:space="0" w:color="auto"/>
          </w:divBdr>
        </w:div>
        <w:div w:id="109671047">
          <w:marLeft w:val="640"/>
          <w:marRight w:val="0"/>
          <w:marTop w:val="0"/>
          <w:marBottom w:val="0"/>
          <w:divBdr>
            <w:top w:val="none" w:sz="0" w:space="0" w:color="auto"/>
            <w:left w:val="none" w:sz="0" w:space="0" w:color="auto"/>
            <w:bottom w:val="none" w:sz="0" w:space="0" w:color="auto"/>
            <w:right w:val="none" w:sz="0" w:space="0" w:color="auto"/>
          </w:divBdr>
        </w:div>
        <w:div w:id="1127314540">
          <w:marLeft w:val="640"/>
          <w:marRight w:val="0"/>
          <w:marTop w:val="0"/>
          <w:marBottom w:val="0"/>
          <w:divBdr>
            <w:top w:val="none" w:sz="0" w:space="0" w:color="auto"/>
            <w:left w:val="none" w:sz="0" w:space="0" w:color="auto"/>
            <w:bottom w:val="none" w:sz="0" w:space="0" w:color="auto"/>
            <w:right w:val="none" w:sz="0" w:space="0" w:color="auto"/>
          </w:divBdr>
        </w:div>
        <w:div w:id="255133776">
          <w:marLeft w:val="640"/>
          <w:marRight w:val="0"/>
          <w:marTop w:val="0"/>
          <w:marBottom w:val="0"/>
          <w:divBdr>
            <w:top w:val="none" w:sz="0" w:space="0" w:color="auto"/>
            <w:left w:val="none" w:sz="0" w:space="0" w:color="auto"/>
            <w:bottom w:val="none" w:sz="0" w:space="0" w:color="auto"/>
            <w:right w:val="none" w:sz="0" w:space="0" w:color="auto"/>
          </w:divBdr>
        </w:div>
        <w:div w:id="1598906216">
          <w:marLeft w:val="640"/>
          <w:marRight w:val="0"/>
          <w:marTop w:val="0"/>
          <w:marBottom w:val="0"/>
          <w:divBdr>
            <w:top w:val="none" w:sz="0" w:space="0" w:color="auto"/>
            <w:left w:val="none" w:sz="0" w:space="0" w:color="auto"/>
            <w:bottom w:val="none" w:sz="0" w:space="0" w:color="auto"/>
            <w:right w:val="none" w:sz="0" w:space="0" w:color="auto"/>
          </w:divBdr>
        </w:div>
        <w:div w:id="1260093171">
          <w:marLeft w:val="640"/>
          <w:marRight w:val="0"/>
          <w:marTop w:val="0"/>
          <w:marBottom w:val="0"/>
          <w:divBdr>
            <w:top w:val="none" w:sz="0" w:space="0" w:color="auto"/>
            <w:left w:val="none" w:sz="0" w:space="0" w:color="auto"/>
            <w:bottom w:val="none" w:sz="0" w:space="0" w:color="auto"/>
            <w:right w:val="none" w:sz="0" w:space="0" w:color="auto"/>
          </w:divBdr>
        </w:div>
        <w:div w:id="1829395232">
          <w:marLeft w:val="640"/>
          <w:marRight w:val="0"/>
          <w:marTop w:val="0"/>
          <w:marBottom w:val="0"/>
          <w:divBdr>
            <w:top w:val="none" w:sz="0" w:space="0" w:color="auto"/>
            <w:left w:val="none" w:sz="0" w:space="0" w:color="auto"/>
            <w:bottom w:val="none" w:sz="0" w:space="0" w:color="auto"/>
            <w:right w:val="none" w:sz="0" w:space="0" w:color="auto"/>
          </w:divBdr>
        </w:div>
        <w:div w:id="2054231696">
          <w:marLeft w:val="640"/>
          <w:marRight w:val="0"/>
          <w:marTop w:val="0"/>
          <w:marBottom w:val="0"/>
          <w:divBdr>
            <w:top w:val="none" w:sz="0" w:space="0" w:color="auto"/>
            <w:left w:val="none" w:sz="0" w:space="0" w:color="auto"/>
            <w:bottom w:val="none" w:sz="0" w:space="0" w:color="auto"/>
            <w:right w:val="none" w:sz="0" w:space="0" w:color="auto"/>
          </w:divBdr>
        </w:div>
        <w:div w:id="290282447">
          <w:marLeft w:val="640"/>
          <w:marRight w:val="0"/>
          <w:marTop w:val="0"/>
          <w:marBottom w:val="0"/>
          <w:divBdr>
            <w:top w:val="none" w:sz="0" w:space="0" w:color="auto"/>
            <w:left w:val="none" w:sz="0" w:space="0" w:color="auto"/>
            <w:bottom w:val="none" w:sz="0" w:space="0" w:color="auto"/>
            <w:right w:val="none" w:sz="0" w:space="0" w:color="auto"/>
          </w:divBdr>
        </w:div>
        <w:div w:id="936209078">
          <w:marLeft w:val="640"/>
          <w:marRight w:val="0"/>
          <w:marTop w:val="0"/>
          <w:marBottom w:val="0"/>
          <w:divBdr>
            <w:top w:val="none" w:sz="0" w:space="0" w:color="auto"/>
            <w:left w:val="none" w:sz="0" w:space="0" w:color="auto"/>
            <w:bottom w:val="none" w:sz="0" w:space="0" w:color="auto"/>
            <w:right w:val="none" w:sz="0" w:space="0" w:color="auto"/>
          </w:divBdr>
        </w:div>
        <w:div w:id="1915310463">
          <w:marLeft w:val="640"/>
          <w:marRight w:val="0"/>
          <w:marTop w:val="0"/>
          <w:marBottom w:val="0"/>
          <w:divBdr>
            <w:top w:val="none" w:sz="0" w:space="0" w:color="auto"/>
            <w:left w:val="none" w:sz="0" w:space="0" w:color="auto"/>
            <w:bottom w:val="none" w:sz="0" w:space="0" w:color="auto"/>
            <w:right w:val="none" w:sz="0" w:space="0" w:color="auto"/>
          </w:divBdr>
        </w:div>
        <w:div w:id="569774505">
          <w:marLeft w:val="640"/>
          <w:marRight w:val="0"/>
          <w:marTop w:val="0"/>
          <w:marBottom w:val="0"/>
          <w:divBdr>
            <w:top w:val="none" w:sz="0" w:space="0" w:color="auto"/>
            <w:left w:val="none" w:sz="0" w:space="0" w:color="auto"/>
            <w:bottom w:val="none" w:sz="0" w:space="0" w:color="auto"/>
            <w:right w:val="none" w:sz="0" w:space="0" w:color="auto"/>
          </w:divBdr>
        </w:div>
        <w:div w:id="179587928">
          <w:marLeft w:val="640"/>
          <w:marRight w:val="0"/>
          <w:marTop w:val="0"/>
          <w:marBottom w:val="0"/>
          <w:divBdr>
            <w:top w:val="none" w:sz="0" w:space="0" w:color="auto"/>
            <w:left w:val="none" w:sz="0" w:space="0" w:color="auto"/>
            <w:bottom w:val="none" w:sz="0" w:space="0" w:color="auto"/>
            <w:right w:val="none" w:sz="0" w:space="0" w:color="auto"/>
          </w:divBdr>
        </w:div>
        <w:div w:id="514539071">
          <w:marLeft w:val="640"/>
          <w:marRight w:val="0"/>
          <w:marTop w:val="0"/>
          <w:marBottom w:val="0"/>
          <w:divBdr>
            <w:top w:val="none" w:sz="0" w:space="0" w:color="auto"/>
            <w:left w:val="none" w:sz="0" w:space="0" w:color="auto"/>
            <w:bottom w:val="none" w:sz="0" w:space="0" w:color="auto"/>
            <w:right w:val="none" w:sz="0" w:space="0" w:color="auto"/>
          </w:divBdr>
        </w:div>
        <w:div w:id="103766826">
          <w:marLeft w:val="640"/>
          <w:marRight w:val="0"/>
          <w:marTop w:val="0"/>
          <w:marBottom w:val="0"/>
          <w:divBdr>
            <w:top w:val="none" w:sz="0" w:space="0" w:color="auto"/>
            <w:left w:val="none" w:sz="0" w:space="0" w:color="auto"/>
            <w:bottom w:val="none" w:sz="0" w:space="0" w:color="auto"/>
            <w:right w:val="none" w:sz="0" w:space="0" w:color="auto"/>
          </w:divBdr>
        </w:div>
        <w:div w:id="184907598">
          <w:marLeft w:val="640"/>
          <w:marRight w:val="0"/>
          <w:marTop w:val="0"/>
          <w:marBottom w:val="0"/>
          <w:divBdr>
            <w:top w:val="none" w:sz="0" w:space="0" w:color="auto"/>
            <w:left w:val="none" w:sz="0" w:space="0" w:color="auto"/>
            <w:bottom w:val="none" w:sz="0" w:space="0" w:color="auto"/>
            <w:right w:val="none" w:sz="0" w:space="0" w:color="auto"/>
          </w:divBdr>
        </w:div>
        <w:div w:id="561790242">
          <w:marLeft w:val="640"/>
          <w:marRight w:val="0"/>
          <w:marTop w:val="0"/>
          <w:marBottom w:val="0"/>
          <w:divBdr>
            <w:top w:val="none" w:sz="0" w:space="0" w:color="auto"/>
            <w:left w:val="none" w:sz="0" w:space="0" w:color="auto"/>
            <w:bottom w:val="none" w:sz="0" w:space="0" w:color="auto"/>
            <w:right w:val="none" w:sz="0" w:space="0" w:color="auto"/>
          </w:divBdr>
        </w:div>
        <w:div w:id="1493718263">
          <w:marLeft w:val="640"/>
          <w:marRight w:val="0"/>
          <w:marTop w:val="0"/>
          <w:marBottom w:val="0"/>
          <w:divBdr>
            <w:top w:val="none" w:sz="0" w:space="0" w:color="auto"/>
            <w:left w:val="none" w:sz="0" w:space="0" w:color="auto"/>
            <w:bottom w:val="none" w:sz="0" w:space="0" w:color="auto"/>
            <w:right w:val="none" w:sz="0" w:space="0" w:color="auto"/>
          </w:divBdr>
        </w:div>
        <w:div w:id="758521086">
          <w:marLeft w:val="640"/>
          <w:marRight w:val="0"/>
          <w:marTop w:val="0"/>
          <w:marBottom w:val="0"/>
          <w:divBdr>
            <w:top w:val="none" w:sz="0" w:space="0" w:color="auto"/>
            <w:left w:val="none" w:sz="0" w:space="0" w:color="auto"/>
            <w:bottom w:val="none" w:sz="0" w:space="0" w:color="auto"/>
            <w:right w:val="none" w:sz="0" w:space="0" w:color="auto"/>
          </w:divBdr>
        </w:div>
        <w:div w:id="1176070319">
          <w:marLeft w:val="640"/>
          <w:marRight w:val="0"/>
          <w:marTop w:val="0"/>
          <w:marBottom w:val="0"/>
          <w:divBdr>
            <w:top w:val="none" w:sz="0" w:space="0" w:color="auto"/>
            <w:left w:val="none" w:sz="0" w:space="0" w:color="auto"/>
            <w:bottom w:val="none" w:sz="0" w:space="0" w:color="auto"/>
            <w:right w:val="none" w:sz="0" w:space="0" w:color="auto"/>
          </w:divBdr>
        </w:div>
        <w:div w:id="906722259">
          <w:marLeft w:val="640"/>
          <w:marRight w:val="0"/>
          <w:marTop w:val="0"/>
          <w:marBottom w:val="0"/>
          <w:divBdr>
            <w:top w:val="none" w:sz="0" w:space="0" w:color="auto"/>
            <w:left w:val="none" w:sz="0" w:space="0" w:color="auto"/>
            <w:bottom w:val="none" w:sz="0" w:space="0" w:color="auto"/>
            <w:right w:val="none" w:sz="0" w:space="0" w:color="auto"/>
          </w:divBdr>
        </w:div>
        <w:div w:id="182938356">
          <w:marLeft w:val="640"/>
          <w:marRight w:val="0"/>
          <w:marTop w:val="0"/>
          <w:marBottom w:val="0"/>
          <w:divBdr>
            <w:top w:val="none" w:sz="0" w:space="0" w:color="auto"/>
            <w:left w:val="none" w:sz="0" w:space="0" w:color="auto"/>
            <w:bottom w:val="none" w:sz="0" w:space="0" w:color="auto"/>
            <w:right w:val="none" w:sz="0" w:space="0" w:color="auto"/>
          </w:divBdr>
        </w:div>
        <w:div w:id="882211504">
          <w:marLeft w:val="640"/>
          <w:marRight w:val="0"/>
          <w:marTop w:val="0"/>
          <w:marBottom w:val="0"/>
          <w:divBdr>
            <w:top w:val="none" w:sz="0" w:space="0" w:color="auto"/>
            <w:left w:val="none" w:sz="0" w:space="0" w:color="auto"/>
            <w:bottom w:val="none" w:sz="0" w:space="0" w:color="auto"/>
            <w:right w:val="none" w:sz="0" w:space="0" w:color="auto"/>
          </w:divBdr>
        </w:div>
        <w:div w:id="1488014820">
          <w:marLeft w:val="640"/>
          <w:marRight w:val="0"/>
          <w:marTop w:val="0"/>
          <w:marBottom w:val="0"/>
          <w:divBdr>
            <w:top w:val="none" w:sz="0" w:space="0" w:color="auto"/>
            <w:left w:val="none" w:sz="0" w:space="0" w:color="auto"/>
            <w:bottom w:val="none" w:sz="0" w:space="0" w:color="auto"/>
            <w:right w:val="none" w:sz="0" w:space="0" w:color="auto"/>
          </w:divBdr>
        </w:div>
        <w:div w:id="921525536">
          <w:marLeft w:val="640"/>
          <w:marRight w:val="0"/>
          <w:marTop w:val="0"/>
          <w:marBottom w:val="0"/>
          <w:divBdr>
            <w:top w:val="none" w:sz="0" w:space="0" w:color="auto"/>
            <w:left w:val="none" w:sz="0" w:space="0" w:color="auto"/>
            <w:bottom w:val="none" w:sz="0" w:space="0" w:color="auto"/>
            <w:right w:val="none" w:sz="0" w:space="0" w:color="auto"/>
          </w:divBdr>
        </w:div>
        <w:div w:id="1073743469">
          <w:marLeft w:val="640"/>
          <w:marRight w:val="0"/>
          <w:marTop w:val="0"/>
          <w:marBottom w:val="0"/>
          <w:divBdr>
            <w:top w:val="none" w:sz="0" w:space="0" w:color="auto"/>
            <w:left w:val="none" w:sz="0" w:space="0" w:color="auto"/>
            <w:bottom w:val="none" w:sz="0" w:space="0" w:color="auto"/>
            <w:right w:val="none" w:sz="0" w:space="0" w:color="auto"/>
          </w:divBdr>
        </w:div>
        <w:div w:id="258029520">
          <w:marLeft w:val="640"/>
          <w:marRight w:val="0"/>
          <w:marTop w:val="0"/>
          <w:marBottom w:val="0"/>
          <w:divBdr>
            <w:top w:val="none" w:sz="0" w:space="0" w:color="auto"/>
            <w:left w:val="none" w:sz="0" w:space="0" w:color="auto"/>
            <w:bottom w:val="none" w:sz="0" w:space="0" w:color="auto"/>
            <w:right w:val="none" w:sz="0" w:space="0" w:color="auto"/>
          </w:divBdr>
        </w:div>
        <w:div w:id="901452374">
          <w:marLeft w:val="640"/>
          <w:marRight w:val="0"/>
          <w:marTop w:val="0"/>
          <w:marBottom w:val="0"/>
          <w:divBdr>
            <w:top w:val="none" w:sz="0" w:space="0" w:color="auto"/>
            <w:left w:val="none" w:sz="0" w:space="0" w:color="auto"/>
            <w:bottom w:val="none" w:sz="0" w:space="0" w:color="auto"/>
            <w:right w:val="none" w:sz="0" w:space="0" w:color="auto"/>
          </w:divBdr>
        </w:div>
        <w:div w:id="1829856601">
          <w:marLeft w:val="640"/>
          <w:marRight w:val="0"/>
          <w:marTop w:val="0"/>
          <w:marBottom w:val="0"/>
          <w:divBdr>
            <w:top w:val="none" w:sz="0" w:space="0" w:color="auto"/>
            <w:left w:val="none" w:sz="0" w:space="0" w:color="auto"/>
            <w:bottom w:val="none" w:sz="0" w:space="0" w:color="auto"/>
            <w:right w:val="none" w:sz="0" w:space="0" w:color="auto"/>
          </w:divBdr>
        </w:div>
        <w:div w:id="740955079">
          <w:marLeft w:val="640"/>
          <w:marRight w:val="0"/>
          <w:marTop w:val="0"/>
          <w:marBottom w:val="0"/>
          <w:divBdr>
            <w:top w:val="none" w:sz="0" w:space="0" w:color="auto"/>
            <w:left w:val="none" w:sz="0" w:space="0" w:color="auto"/>
            <w:bottom w:val="none" w:sz="0" w:space="0" w:color="auto"/>
            <w:right w:val="none" w:sz="0" w:space="0" w:color="auto"/>
          </w:divBdr>
        </w:div>
        <w:div w:id="929124513">
          <w:marLeft w:val="640"/>
          <w:marRight w:val="0"/>
          <w:marTop w:val="0"/>
          <w:marBottom w:val="0"/>
          <w:divBdr>
            <w:top w:val="none" w:sz="0" w:space="0" w:color="auto"/>
            <w:left w:val="none" w:sz="0" w:space="0" w:color="auto"/>
            <w:bottom w:val="none" w:sz="0" w:space="0" w:color="auto"/>
            <w:right w:val="none" w:sz="0" w:space="0" w:color="auto"/>
          </w:divBdr>
        </w:div>
        <w:div w:id="1362708944">
          <w:marLeft w:val="640"/>
          <w:marRight w:val="0"/>
          <w:marTop w:val="0"/>
          <w:marBottom w:val="0"/>
          <w:divBdr>
            <w:top w:val="none" w:sz="0" w:space="0" w:color="auto"/>
            <w:left w:val="none" w:sz="0" w:space="0" w:color="auto"/>
            <w:bottom w:val="none" w:sz="0" w:space="0" w:color="auto"/>
            <w:right w:val="none" w:sz="0" w:space="0" w:color="auto"/>
          </w:divBdr>
        </w:div>
        <w:div w:id="1308899482">
          <w:marLeft w:val="640"/>
          <w:marRight w:val="0"/>
          <w:marTop w:val="0"/>
          <w:marBottom w:val="0"/>
          <w:divBdr>
            <w:top w:val="none" w:sz="0" w:space="0" w:color="auto"/>
            <w:left w:val="none" w:sz="0" w:space="0" w:color="auto"/>
            <w:bottom w:val="none" w:sz="0" w:space="0" w:color="auto"/>
            <w:right w:val="none" w:sz="0" w:space="0" w:color="auto"/>
          </w:divBdr>
        </w:div>
        <w:div w:id="150682172">
          <w:marLeft w:val="640"/>
          <w:marRight w:val="0"/>
          <w:marTop w:val="0"/>
          <w:marBottom w:val="0"/>
          <w:divBdr>
            <w:top w:val="none" w:sz="0" w:space="0" w:color="auto"/>
            <w:left w:val="none" w:sz="0" w:space="0" w:color="auto"/>
            <w:bottom w:val="none" w:sz="0" w:space="0" w:color="auto"/>
            <w:right w:val="none" w:sz="0" w:space="0" w:color="auto"/>
          </w:divBdr>
        </w:div>
        <w:div w:id="968169930">
          <w:marLeft w:val="640"/>
          <w:marRight w:val="0"/>
          <w:marTop w:val="0"/>
          <w:marBottom w:val="0"/>
          <w:divBdr>
            <w:top w:val="none" w:sz="0" w:space="0" w:color="auto"/>
            <w:left w:val="none" w:sz="0" w:space="0" w:color="auto"/>
            <w:bottom w:val="none" w:sz="0" w:space="0" w:color="auto"/>
            <w:right w:val="none" w:sz="0" w:space="0" w:color="auto"/>
          </w:divBdr>
        </w:div>
        <w:div w:id="1672683539">
          <w:marLeft w:val="640"/>
          <w:marRight w:val="0"/>
          <w:marTop w:val="0"/>
          <w:marBottom w:val="0"/>
          <w:divBdr>
            <w:top w:val="none" w:sz="0" w:space="0" w:color="auto"/>
            <w:left w:val="none" w:sz="0" w:space="0" w:color="auto"/>
            <w:bottom w:val="none" w:sz="0" w:space="0" w:color="auto"/>
            <w:right w:val="none" w:sz="0" w:space="0" w:color="auto"/>
          </w:divBdr>
        </w:div>
        <w:div w:id="481041519">
          <w:marLeft w:val="640"/>
          <w:marRight w:val="0"/>
          <w:marTop w:val="0"/>
          <w:marBottom w:val="0"/>
          <w:divBdr>
            <w:top w:val="none" w:sz="0" w:space="0" w:color="auto"/>
            <w:left w:val="none" w:sz="0" w:space="0" w:color="auto"/>
            <w:bottom w:val="none" w:sz="0" w:space="0" w:color="auto"/>
            <w:right w:val="none" w:sz="0" w:space="0" w:color="auto"/>
          </w:divBdr>
        </w:div>
        <w:div w:id="1459642611">
          <w:marLeft w:val="640"/>
          <w:marRight w:val="0"/>
          <w:marTop w:val="0"/>
          <w:marBottom w:val="0"/>
          <w:divBdr>
            <w:top w:val="none" w:sz="0" w:space="0" w:color="auto"/>
            <w:left w:val="none" w:sz="0" w:space="0" w:color="auto"/>
            <w:bottom w:val="none" w:sz="0" w:space="0" w:color="auto"/>
            <w:right w:val="none" w:sz="0" w:space="0" w:color="auto"/>
          </w:divBdr>
        </w:div>
        <w:div w:id="2031251801">
          <w:marLeft w:val="640"/>
          <w:marRight w:val="0"/>
          <w:marTop w:val="0"/>
          <w:marBottom w:val="0"/>
          <w:divBdr>
            <w:top w:val="none" w:sz="0" w:space="0" w:color="auto"/>
            <w:left w:val="none" w:sz="0" w:space="0" w:color="auto"/>
            <w:bottom w:val="none" w:sz="0" w:space="0" w:color="auto"/>
            <w:right w:val="none" w:sz="0" w:space="0" w:color="auto"/>
          </w:divBdr>
        </w:div>
        <w:div w:id="506217709">
          <w:marLeft w:val="640"/>
          <w:marRight w:val="0"/>
          <w:marTop w:val="0"/>
          <w:marBottom w:val="0"/>
          <w:divBdr>
            <w:top w:val="none" w:sz="0" w:space="0" w:color="auto"/>
            <w:left w:val="none" w:sz="0" w:space="0" w:color="auto"/>
            <w:bottom w:val="none" w:sz="0" w:space="0" w:color="auto"/>
            <w:right w:val="none" w:sz="0" w:space="0" w:color="auto"/>
          </w:divBdr>
        </w:div>
        <w:div w:id="1709405786">
          <w:marLeft w:val="640"/>
          <w:marRight w:val="0"/>
          <w:marTop w:val="0"/>
          <w:marBottom w:val="0"/>
          <w:divBdr>
            <w:top w:val="none" w:sz="0" w:space="0" w:color="auto"/>
            <w:left w:val="none" w:sz="0" w:space="0" w:color="auto"/>
            <w:bottom w:val="none" w:sz="0" w:space="0" w:color="auto"/>
            <w:right w:val="none" w:sz="0" w:space="0" w:color="auto"/>
          </w:divBdr>
        </w:div>
        <w:div w:id="108621721">
          <w:marLeft w:val="640"/>
          <w:marRight w:val="0"/>
          <w:marTop w:val="0"/>
          <w:marBottom w:val="0"/>
          <w:divBdr>
            <w:top w:val="none" w:sz="0" w:space="0" w:color="auto"/>
            <w:left w:val="none" w:sz="0" w:space="0" w:color="auto"/>
            <w:bottom w:val="none" w:sz="0" w:space="0" w:color="auto"/>
            <w:right w:val="none" w:sz="0" w:space="0" w:color="auto"/>
          </w:divBdr>
        </w:div>
        <w:div w:id="1903714426">
          <w:marLeft w:val="640"/>
          <w:marRight w:val="0"/>
          <w:marTop w:val="0"/>
          <w:marBottom w:val="0"/>
          <w:divBdr>
            <w:top w:val="none" w:sz="0" w:space="0" w:color="auto"/>
            <w:left w:val="none" w:sz="0" w:space="0" w:color="auto"/>
            <w:bottom w:val="none" w:sz="0" w:space="0" w:color="auto"/>
            <w:right w:val="none" w:sz="0" w:space="0" w:color="auto"/>
          </w:divBdr>
        </w:div>
        <w:div w:id="1251114813">
          <w:marLeft w:val="640"/>
          <w:marRight w:val="0"/>
          <w:marTop w:val="0"/>
          <w:marBottom w:val="0"/>
          <w:divBdr>
            <w:top w:val="none" w:sz="0" w:space="0" w:color="auto"/>
            <w:left w:val="none" w:sz="0" w:space="0" w:color="auto"/>
            <w:bottom w:val="none" w:sz="0" w:space="0" w:color="auto"/>
            <w:right w:val="none" w:sz="0" w:space="0" w:color="auto"/>
          </w:divBdr>
        </w:div>
        <w:div w:id="1719817256">
          <w:marLeft w:val="640"/>
          <w:marRight w:val="0"/>
          <w:marTop w:val="0"/>
          <w:marBottom w:val="0"/>
          <w:divBdr>
            <w:top w:val="none" w:sz="0" w:space="0" w:color="auto"/>
            <w:left w:val="none" w:sz="0" w:space="0" w:color="auto"/>
            <w:bottom w:val="none" w:sz="0" w:space="0" w:color="auto"/>
            <w:right w:val="none" w:sz="0" w:space="0" w:color="auto"/>
          </w:divBdr>
        </w:div>
        <w:div w:id="891505614">
          <w:marLeft w:val="640"/>
          <w:marRight w:val="0"/>
          <w:marTop w:val="0"/>
          <w:marBottom w:val="0"/>
          <w:divBdr>
            <w:top w:val="none" w:sz="0" w:space="0" w:color="auto"/>
            <w:left w:val="none" w:sz="0" w:space="0" w:color="auto"/>
            <w:bottom w:val="none" w:sz="0" w:space="0" w:color="auto"/>
            <w:right w:val="none" w:sz="0" w:space="0" w:color="auto"/>
          </w:divBdr>
        </w:div>
        <w:div w:id="1295260297">
          <w:marLeft w:val="640"/>
          <w:marRight w:val="0"/>
          <w:marTop w:val="0"/>
          <w:marBottom w:val="0"/>
          <w:divBdr>
            <w:top w:val="none" w:sz="0" w:space="0" w:color="auto"/>
            <w:left w:val="none" w:sz="0" w:space="0" w:color="auto"/>
            <w:bottom w:val="none" w:sz="0" w:space="0" w:color="auto"/>
            <w:right w:val="none" w:sz="0" w:space="0" w:color="auto"/>
          </w:divBdr>
        </w:div>
        <w:div w:id="127356305">
          <w:marLeft w:val="640"/>
          <w:marRight w:val="0"/>
          <w:marTop w:val="0"/>
          <w:marBottom w:val="0"/>
          <w:divBdr>
            <w:top w:val="none" w:sz="0" w:space="0" w:color="auto"/>
            <w:left w:val="none" w:sz="0" w:space="0" w:color="auto"/>
            <w:bottom w:val="none" w:sz="0" w:space="0" w:color="auto"/>
            <w:right w:val="none" w:sz="0" w:space="0" w:color="auto"/>
          </w:divBdr>
        </w:div>
        <w:div w:id="1085493617">
          <w:marLeft w:val="640"/>
          <w:marRight w:val="0"/>
          <w:marTop w:val="0"/>
          <w:marBottom w:val="0"/>
          <w:divBdr>
            <w:top w:val="none" w:sz="0" w:space="0" w:color="auto"/>
            <w:left w:val="none" w:sz="0" w:space="0" w:color="auto"/>
            <w:bottom w:val="none" w:sz="0" w:space="0" w:color="auto"/>
            <w:right w:val="none" w:sz="0" w:space="0" w:color="auto"/>
          </w:divBdr>
        </w:div>
        <w:div w:id="2124298298">
          <w:marLeft w:val="640"/>
          <w:marRight w:val="0"/>
          <w:marTop w:val="0"/>
          <w:marBottom w:val="0"/>
          <w:divBdr>
            <w:top w:val="none" w:sz="0" w:space="0" w:color="auto"/>
            <w:left w:val="none" w:sz="0" w:space="0" w:color="auto"/>
            <w:bottom w:val="none" w:sz="0" w:space="0" w:color="auto"/>
            <w:right w:val="none" w:sz="0" w:space="0" w:color="auto"/>
          </w:divBdr>
        </w:div>
        <w:div w:id="472985629">
          <w:marLeft w:val="640"/>
          <w:marRight w:val="0"/>
          <w:marTop w:val="0"/>
          <w:marBottom w:val="0"/>
          <w:divBdr>
            <w:top w:val="none" w:sz="0" w:space="0" w:color="auto"/>
            <w:left w:val="none" w:sz="0" w:space="0" w:color="auto"/>
            <w:bottom w:val="none" w:sz="0" w:space="0" w:color="auto"/>
            <w:right w:val="none" w:sz="0" w:space="0" w:color="auto"/>
          </w:divBdr>
        </w:div>
        <w:div w:id="1739401179">
          <w:marLeft w:val="640"/>
          <w:marRight w:val="0"/>
          <w:marTop w:val="0"/>
          <w:marBottom w:val="0"/>
          <w:divBdr>
            <w:top w:val="none" w:sz="0" w:space="0" w:color="auto"/>
            <w:left w:val="none" w:sz="0" w:space="0" w:color="auto"/>
            <w:bottom w:val="none" w:sz="0" w:space="0" w:color="auto"/>
            <w:right w:val="none" w:sz="0" w:space="0" w:color="auto"/>
          </w:divBdr>
        </w:div>
      </w:divsChild>
    </w:div>
    <w:div w:id="2137672219">
      <w:bodyDiv w:val="1"/>
      <w:marLeft w:val="0"/>
      <w:marRight w:val="0"/>
      <w:marTop w:val="0"/>
      <w:marBottom w:val="0"/>
      <w:divBdr>
        <w:top w:val="none" w:sz="0" w:space="0" w:color="auto"/>
        <w:left w:val="none" w:sz="0" w:space="0" w:color="auto"/>
        <w:bottom w:val="none" w:sz="0" w:space="0" w:color="auto"/>
        <w:right w:val="none" w:sz="0" w:space="0" w:color="auto"/>
      </w:divBdr>
      <w:divsChild>
        <w:div w:id="990792969">
          <w:marLeft w:val="640"/>
          <w:marRight w:val="0"/>
          <w:marTop w:val="0"/>
          <w:marBottom w:val="0"/>
          <w:divBdr>
            <w:top w:val="none" w:sz="0" w:space="0" w:color="auto"/>
            <w:left w:val="none" w:sz="0" w:space="0" w:color="auto"/>
            <w:bottom w:val="none" w:sz="0" w:space="0" w:color="auto"/>
            <w:right w:val="none" w:sz="0" w:space="0" w:color="auto"/>
          </w:divBdr>
        </w:div>
        <w:div w:id="29691294">
          <w:marLeft w:val="640"/>
          <w:marRight w:val="0"/>
          <w:marTop w:val="0"/>
          <w:marBottom w:val="0"/>
          <w:divBdr>
            <w:top w:val="none" w:sz="0" w:space="0" w:color="auto"/>
            <w:left w:val="none" w:sz="0" w:space="0" w:color="auto"/>
            <w:bottom w:val="none" w:sz="0" w:space="0" w:color="auto"/>
            <w:right w:val="none" w:sz="0" w:space="0" w:color="auto"/>
          </w:divBdr>
        </w:div>
        <w:div w:id="1967462621">
          <w:marLeft w:val="640"/>
          <w:marRight w:val="0"/>
          <w:marTop w:val="0"/>
          <w:marBottom w:val="0"/>
          <w:divBdr>
            <w:top w:val="none" w:sz="0" w:space="0" w:color="auto"/>
            <w:left w:val="none" w:sz="0" w:space="0" w:color="auto"/>
            <w:bottom w:val="none" w:sz="0" w:space="0" w:color="auto"/>
            <w:right w:val="none" w:sz="0" w:space="0" w:color="auto"/>
          </w:divBdr>
        </w:div>
        <w:div w:id="1761682083">
          <w:marLeft w:val="640"/>
          <w:marRight w:val="0"/>
          <w:marTop w:val="0"/>
          <w:marBottom w:val="0"/>
          <w:divBdr>
            <w:top w:val="none" w:sz="0" w:space="0" w:color="auto"/>
            <w:left w:val="none" w:sz="0" w:space="0" w:color="auto"/>
            <w:bottom w:val="none" w:sz="0" w:space="0" w:color="auto"/>
            <w:right w:val="none" w:sz="0" w:space="0" w:color="auto"/>
          </w:divBdr>
        </w:div>
        <w:div w:id="1295528578">
          <w:marLeft w:val="640"/>
          <w:marRight w:val="0"/>
          <w:marTop w:val="0"/>
          <w:marBottom w:val="0"/>
          <w:divBdr>
            <w:top w:val="none" w:sz="0" w:space="0" w:color="auto"/>
            <w:left w:val="none" w:sz="0" w:space="0" w:color="auto"/>
            <w:bottom w:val="none" w:sz="0" w:space="0" w:color="auto"/>
            <w:right w:val="none" w:sz="0" w:space="0" w:color="auto"/>
          </w:divBdr>
        </w:div>
        <w:div w:id="699428417">
          <w:marLeft w:val="640"/>
          <w:marRight w:val="0"/>
          <w:marTop w:val="0"/>
          <w:marBottom w:val="0"/>
          <w:divBdr>
            <w:top w:val="none" w:sz="0" w:space="0" w:color="auto"/>
            <w:left w:val="none" w:sz="0" w:space="0" w:color="auto"/>
            <w:bottom w:val="none" w:sz="0" w:space="0" w:color="auto"/>
            <w:right w:val="none" w:sz="0" w:space="0" w:color="auto"/>
          </w:divBdr>
        </w:div>
        <w:div w:id="1256599787">
          <w:marLeft w:val="640"/>
          <w:marRight w:val="0"/>
          <w:marTop w:val="0"/>
          <w:marBottom w:val="0"/>
          <w:divBdr>
            <w:top w:val="none" w:sz="0" w:space="0" w:color="auto"/>
            <w:left w:val="none" w:sz="0" w:space="0" w:color="auto"/>
            <w:bottom w:val="none" w:sz="0" w:space="0" w:color="auto"/>
            <w:right w:val="none" w:sz="0" w:space="0" w:color="auto"/>
          </w:divBdr>
        </w:div>
        <w:div w:id="1120223281">
          <w:marLeft w:val="640"/>
          <w:marRight w:val="0"/>
          <w:marTop w:val="0"/>
          <w:marBottom w:val="0"/>
          <w:divBdr>
            <w:top w:val="none" w:sz="0" w:space="0" w:color="auto"/>
            <w:left w:val="none" w:sz="0" w:space="0" w:color="auto"/>
            <w:bottom w:val="none" w:sz="0" w:space="0" w:color="auto"/>
            <w:right w:val="none" w:sz="0" w:space="0" w:color="auto"/>
          </w:divBdr>
        </w:div>
        <w:div w:id="649670179">
          <w:marLeft w:val="640"/>
          <w:marRight w:val="0"/>
          <w:marTop w:val="0"/>
          <w:marBottom w:val="0"/>
          <w:divBdr>
            <w:top w:val="none" w:sz="0" w:space="0" w:color="auto"/>
            <w:left w:val="none" w:sz="0" w:space="0" w:color="auto"/>
            <w:bottom w:val="none" w:sz="0" w:space="0" w:color="auto"/>
            <w:right w:val="none" w:sz="0" w:space="0" w:color="auto"/>
          </w:divBdr>
        </w:div>
        <w:div w:id="2037996734">
          <w:marLeft w:val="640"/>
          <w:marRight w:val="0"/>
          <w:marTop w:val="0"/>
          <w:marBottom w:val="0"/>
          <w:divBdr>
            <w:top w:val="none" w:sz="0" w:space="0" w:color="auto"/>
            <w:left w:val="none" w:sz="0" w:space="0" w:color="auto"/>
            <w:bottom w:val="none" w:sz="0" w:space="0" w:color="auto"/>
            <w:right w:val="none" w:sz="0" w:space="0" w:color="auto"/>
          </w:divBdr>
        </w:div>
        <w:div w:id="2033145339">
          <w:marLeft w:val="640"/>
          <w:marRight w:val="0"/>
          <w:marTop w:val="0"/>
          <w:marBottom w:val="0"/>
          <w:divBdr>
            <w:top w:val="none" w:sz="0" w:space="0" w:color="auto"/>
            <w:left w:val="none" w:sz="0" w:space="0" w:color="auto"/>
            <w:bottom w:val="none" w:sz="0" w:space="0" w:color="auto"/>
            <w:right w:val="none" w:sz="0" w:space="0" w:color="auto"/>
          </w:divBdr>
        </w:div>
        <w:div w:id="500973761">
          <w:marLeft w:val="640"/>
          <w:marRight w:val="0"/>
          <w:marTop w:val="0"/>
          <w:marBottom w:val="0"/>
          <w:divBdr>
            <w:top w:val="none" w:sz="0" w:space="0" w:color="auto"/>
            <w:left w:val="none" w:sz="0" w:space="0" w:color="auto"/>
            <w:bottom w:val="none" w:sz="0" w:space="0" w:color="auto"/>
            <w:right w:val="none" w:sz="0" w:space="0" w:color="auto"/>
          </w:divBdr>
        </w:div>
        <w:div w:id="1438141617">
          <w:marLeft w:val="640"/>
          <w:marRight w:val="0"/>
          <w:marTop w:val="0"/>
          <w:marBottom w:val="0"/>
          <w:divBdr>
            <w:top w:val="none" w:sz="0" w:space="0" w:color="auto"/>
            <w:left w:val="none" w:sz="0" w:space="0" w:color="auto"/>
            <w:bottom w:val="none" w:sz="0" w:space="0" w:color="auto"/>
            <w:right w:val="none" w:sz="0" w:space="0" w:color="auto"/>
          </w:divBdr>
        </w:div>
        <w:div w:id="1366516726">
          <w:marLeft w:val="640"/>
          <w:marRight w:val="0"/>
          <w:marTop w:val="0"/>
          <w:marBottom w:val="0"/>
          <w:divBdr>
            <w:top w:val="none" w:sz="0" w:space="0" w:color="auto"/>
            <w:left w:val="none" w:sz="0" w:space="0" w:color="auto"/>
            <w:bottom w:val="none" w:sz="0" w:space="0" w:color="auto"/>
            <w:right w:val="none" w:sz="0" w:space="0" w:color="auto"/>
          </w:divBdr>
        </w:div>
        <w:div w:id="2140302027">
          <w:marLeft w:val="640"/>
          <w:marRight w:val="0"/>
          <w:marTop w:val="0"/>
          <w:marBottom w:val="0"/>
          <w:divBdr>
            <w:top w:val="none" w:sz="0" w:space="0" w:color="auto"/>
            <w:left w:val="none" w:sz="0" w:space="0" w:color="auto"/>
            <w:bottom w:val="none" w:sz="0" w:space="0" w:color="auto"/>
            <w:right w:val="none" w:sz="0" w:space="0" w:color="auto"/>
          </w:divBdr>
        </w:div>
        <w:div w:id="447627918">
          <w:marLeft w:val="640"/>
          <w:marRight w:val="0"/>
          <w:marTop w:val="0"/>
          <w:marBottom w:val="0"/>
          <w:divBdr>
            <w:top w:val="none" w:sz="0" w:space="0" w:color="auto"/>
            <w:left w:val="none" w:sz="0" w:space="0" w:color="auto"/>
            <w:bottom w:val="none" w:sz="0" w:space="0" w:color="auto"/>
            <w:right w:val="none" w:sz="0" w:space="0" w:color="auto"/>
          </w:divBdr>
        </w:div>
        <w:div w:id="1852530423">
          <w:marLeft w:val="640"/>
          <w:marRight w:val="0"/>
          <w:marTop w:val="0"/>
          <w:marBottom w:val="0"/>
          <w:divBdr>
            <w:top w:val="none" w:sz="0" w:space="0" w:color="auto"/>
            <w:left w:val="none" w:sz="0" w:space="0" w:color="auto"/>
            <w:bottom w:val="none" w:sz="0" w:space="0" w:color="auto"/>
            <w:right w:val="none" w:sz="0" w:space="0" w:color="auto"/>
          </w:divBdr>
        </w:div>
        <w:div w:id="1090157261">
          <w:marLeft w:val="640"/>
          <w:marRight w:val="0"/>
          <w:marTop w:val="0"/>
          <w:marBottom w:val="0"/>
          <w:divBdr>
            <w:top w:val="none" w:sz="0" w:space="0" w:color="auto"/>
            <w:left w:val="none" w:sz="0" w:space="0" w:color="auto"/>
            <w:bottom w:val="none" w:sz="0" w:space="0" w:color="auto"/>
            <w:right w:val="none" w:sz="0" w:space="0" w:color="auto"/>
          </w:divBdr>
        </w:div>
        <w:div w:id="1041901860">
          <w:marLeft w:val="640"/>
          <w:marRight w:val="0"/>
          <w:marTop w:val="0"/>
          <w:marBottom w:val="0"/>
          <w:divBdr>
            <w:top w:val="none" w:sz="0" w:space="0" w:color="auto"/>
            <w:left w:val="none" w:sz="0" w:space="0" w:color="auto"/>
            <w:bottom w:val="none" w:sz="0" w:space="0" w:color="auto"/>
            <w:right w:val="none" w:sz="0" w:space="0" w:color="auto"/>
          </w:divBdr>
        </w:div>
        <w:div w:id="1434015281">
          <w:marLeft w:val="640"/>
          <w:marRight w:val="0"/>
          <w:marTop w:val="0"/>
          <w:marBottom w:val="0"/>
          <w:divBdr>
            <w:top w:val="none" w:sz="0" w:space="0" w:color="auto"/>
            <w:left w:val="none" w:sz="0" w:space="0" w:color="auto"/>
            <w:bottom w:val="none" w:sz="0" w:space="0" w:color="auto"/>
            <w:right w:val="none" w:sz="0" w:space="0" w:color="auto"/>
          </w:divBdr>
        </w:div>
        <w:div w:id="1140852992">
          <w:marLeft w:val="640"/>
          <w:marRight w:val="0"/>
          <w:marTop w:val="0"/>
          <w:marBottom w:val="0"/>
          <w:divBdr>
            <w:top w:val="none" w:sz="0" w:space="0" w:color="auto"/>
            <w:left w:val="none" w:sz="0" w:space="0" w:color="auto"/>
            <w:bottom w:val="none" w:sz="0" w:space="0" w:color="auto"/>
            <w:right w:val="none" w:sz="0" w:space="0" w:color="auto"/>
          </w:divBdr>
        </w:div>
        <w:div w:id="1322924254">
          <w:marLeft w:val="640"/>
          <w:marRight w:val="0"/>
          <w:marTop w:val="0"/>
          <w:marBottom w:val="0"/>
          <w:divBdr>
            <w:top w:val="none" w:sz="0" w:space="0" w:color="auto"/>
            <w:left w:val="none" w:sz="0" w:space="0" w:color="auto"/>
            <w:bottom w:val="none" w:sz="0" w:space="0" w:color="auto"/>
            <w:right w:val="none" w:sz="0" w:space="0" w:color="auto"/>
          </w:divBdr>
        </w:div>
        <w:div w:id="939332213">
          <w:marLeft w:val="640"/>
          <w:marRight w:val="0"/>
          <w:marTop w:val="0"/>
          <w:marBottom w:val="0"/>
          <w:divBdr>
            <w:top w:val="none" w:sz="0" w:space="0" w:color="auto"/>
            <w:left w:val="none" w:sz="0" w:space="0" w:color="auto"/>
            <w:bottom w:val="none" w:sz="0" w:space="0" w:color="auto"/>
            <w:right w:val="none" w:sz="0" w:space="0" w:color="auto"/>
          </w:divBdr>
        </w:div>
        <w:div w:id="720522441">
          <w:marLeft w:val="640"/>
          <w:marRight w:val="0"/>
          <w:marTop w:val="0"/>
          <w:marBottom w:val="0"/>
          <w:divBdr>
            <w:top w:val="none" w:sz="0" w:space="0" w:color="auto"/>
            <w:left w:val="none" w:sz="0" w:space="0" w:color="auto"/>
            <w:bottom w:val="none" w:sz="0" w:space="0" w:color="auto"/>
            <w:right w:val="none" w:sz="0" w:space="0" w:color="auto"/>
          </w:divBdr>
        </w:div>
        <w:div w:id="1592808691">
          <w:marLeft w:val="640"/>
          <w:marRight w:val="0"/>
          <w:marTop w:val="0"/>
          <w:marBottom w:val="0"/>
          <w:divBdr>
            <w:top w:val="none" w:sz="0" w:space="0" w:color="auto"/>
            <w:left w:val="none" w:sz="0" w:space="0" w:color="auto"/>
            <w:bottom w:val="none" w:sz="0" w:space="0" w:color="auto"/>
            <w:right w:val="none" w:sz="0" w:space="0" w:color="auto"/>
          </w:divBdr>
        </w:div>
        <w:div w:id="2102335402">
          <w:marLeft w:val="640"/>
          <w:marRight w:val="0"/>
          <w:marTop w:val="0"/>
          <w:marBottom w:val="0"/>
          <w:divBdr>
            <w:top w:val="none" w:sz="0" w:space="0" w:color="auto"/>
            <w:left w:val="none" w:sz="0" w:space="0" w:color="auto"/>
            <w:bottom w:val="none" w:sz="0" w:space="0" w:color="auto"/>
            <w:right w:val="none" w:sz="0" w:space="0" w:color="auto"/>
          </w:divBdr>
        </w:div>
        <w:div w:id="1801721998">
          <w:marLeft w:val="640"/>
          <w:marRight w:val="0"/>
          <w:marTop w:val="0"/>
          <w:marBottom w:val="0"/>
          <w:divBdr>
            <w:top w:val="none" w:sz="0" w:space="0" w:color="auto"/>
            <w:left w:val="none" w:sz="0" w:space="0" w:color="auto"/>
            <w:bottom w:val="none" w:sz="0" w:space="0" w:color="auto"/>
            <w:right w:val="none" w:sz="0" w:space="0" w:color="auto"/>
          </w:divBdr>
        </w:div>
        <w:div w:id="399251159">
          <w:marLeft w:val="640"/>
          <w:marRight w:val="0"/>
          <w:marTop w:val="0"/>
          <w:marBottom w:val="0"/>
          <w:divBdr>
            <w:top w:val="none" w:sz="0" w:space="0" w:color="auto"/>
            <w:left w:val="none" w:sz="0" w:space="0" w:color="auto"/>
            <w:bottom w:val="none" w:sz="0" w:space="0" w:color="auto"/>
            <w:right w:val="none" w:sz="0" w:space="0" w:color="auto"/>
          </w:divBdr>
        </w:div>
        <w:div w:id="879587593">
          <w:marLeft w:val="640"/>
          <w:marRight w:val="0"/>
          <w:marTop w:val="0"/>
          <w:marBottom w:val="0"/>
          <w:divBdr>
            <w:top w:val="none" w:sz="0" w:space="0" w:color="auto"/>
            <w:left w:val="none" w:sz="0" w:space="0" w:color="auto"/>
            <w:bottom w:val="none" w:sz="0" w:space="0" w:color="auto"/>
            <w:right w:val="none" w:sz="0" w:space="0" w:color="auto"/>
          </w:divBdr>
        </w:div>
        <w:div w:id="203174063">
          <w:marLeft w:val="640"/>
          <w:marRight w:val="0"/>
          <w:marTop w:val="0"/>
          <w:marBottom w:val="0"/>
          <w:divBdr>
            <w:top w:val="none" w:sz="0" w:space="0" w:color="auto"/>
            <w:left w:val="none" w:sz="0" w:space="0" w:color="auto"/>
            <w:bottom w:val="none" w:sz="0" w:space="0" w:color="auto"/>
            <w:right w:val="none" w:sz="0" w:space="0" w:color="auto"/>
          </w:divBdr>
        </w:div>
        <w:div w:id="1201748333">
          <w:marLeft w:val="640"/>
          <w:marRight w:val="0"/>
          <w:marTop w:val="0"/>
          <w:marBottom w:val="0"/>
          <w:divBdr>
            <w:top w:val="none" w:sz="0" w:space="0" w:color="auto"/>
            <w:left w:val="none" w:sz="0" w:space="0" w:color="auto"/>
            <w:bottom w:val="none" w:sz="0" w:space="0" w:color="auto"/>
            <w:right w:val="none" w:sz="0" w:space="0" w:color="auto"/>
          </w:divBdr>
        </w:div>
        <w:div w:id="733282830">
          <w:marLeft w:val="640"/>
          <w:marRight w:val="0"/>
          <w:marTop w:val="0"/>
          <w:marBottom w:val="0"/>
          <w:divBdr>
            <w:top w:val="none" w:sz="0" w:space="0" w:color="auto"/>
            <w:left w:val="none" w:sz="0" w:space="0" w:color="auto"/>
            <w:bottom w:val="none" w:sz="0" w:space="0" w:color="auto"/>
            <w:right w:val="none" w:sz="0" w:space="0" w:color="auto"/>
          </w:divBdr>
        </w:div>
        <w:div w:id="1627814290">
          <w:marLeft w:val="640"/>
          <w:marRight w:val="0"/>
          <w:marTop w:val="0"/>
          <w:marBottom w:val="0"/>
          <w:divBdr>
            <w:top w:val="none" w:sz="0" w:space="0" w:color="auto"/>
            <w:left w:val="none" w:sz="0" w:space="0" w:color="auto"/>
            <w:bottom w:val="none" w:sz="0" w:space="0" w:color="auto"/>
            <w:right w:val="none" w:sz="0" w:space="0" w:color="auto"/>
          </w:divBdr>
        </w:div>
        <w:div w:id="222449326">
          <w:marLeft w:val="640"/>
          <w:marRight w:val="0"/>
          <w:marTop w:val="0"/>
          <w:marBottom w:val="0"/>
          <w:divBdr>
            <w:top w:val="none" w:sz="0" w:space="0" w:color="auto"/>
            <w:left w:val="none" w:sz="0" w:space="0" w:color="auto"/>
            <w:bottom w:val="none" w:sz="0" w:space="0" w:color="auto"/>
            <w:right w:val="none" w:sz="0" w:space="0" w:color="auto"/>
          </w:divBdr>
        </w:div>
        <w:div w:id="355809524">
          <w:marLeft w:val="640"/>
          <w:marRight w:val="0"/>
          <w:marTop w:val="0"/>
          <w:marBottom w:val="0"/>
          <w:divBdr>
            <w:top w:val="none" w:sz="0" w:space="0" w:color="auto"/>
            <w:left w:val="none" w:sz="0" w:space="0" w:color="auto"/>
            <w:bottom w:val="none" w:sz="0" w:space="0" w:color="auto"/>
            <w:right w:val="none" w:sz="0" w:space="0" w:color="auto"/>
          </w:divBdr>
        </w:div>
        <w:div w:id="2110345601">
          <w:marLeft w:val="640"/>
          <w:marRight w:val="0"/>
          <w:marTop w:val="0"/>
          <w:marBottom w:val="0"/>
          <w:divBdr>
            <w:top w:val="none" w:sz="0" w:space="0" w:color="auto"/>
            <w:left w:val="none" w:sz="0" w:space="0" w:color="auto"/>
            <w:bottom w:val="none" w:sz="0" w:space="0" w:color="auto"/>
            <w:right w:val="none" w:sz="0" w:space="0" w:color="auto"/>
          </w:divBdr>
        </w:div>
        <w:div w:id="1625504289">
          <w:marLeft w:val="640"/>
          <w:marRight w:val="0"/>
          <w:marTop w:val="0"/>
          <w:marBottom w:val="0"/>
          <w:divBdr>
            <w:top w:val="none" w:sz="0" w:space="0" w:color="auto"/>
            <w:left w:val="none" w:sz="0" w:space="0" w:color="auto"/>
            <w:bottom w:val="none" w:sz="0" w:space="0" w:color="auto"/>
            <w:right w:val="none" w:sz="0" w:space="0" w:color="auto"/>
          </w:divBdr>
        </w:div>
        <w:div w:id="609898437">
          <w:marLeft w:val="640"/>
          <w:marRight w:val="0"/>
          <w:marTop w:val="0"/>
          <w:marBottom w:val="0"/>
          <w:divBdr>
            <w:top w:val="none" w:sz="0" w:space="0" w:color="auto"/>
            <w:left w:val="none" w:sz="0" w:space="0" w:color="auto"/>
            <w:bottom w:val="none" w:sz="0" w:space="0" w:color="auto"/>
            <w:right w:val="none" w:sz="0" w:space="0" w:color="auto"/>
          </w:divBdr>
        </w:div>
        <w:div w:id="1331064015">
          <w:marLeft w:val="640"/>
          <w:marRight w:val="0"/>
          <w:marTop w:val="0"/>
          <w:marBottom w:val="0"/>
          <w:divBdr>
            <w:top w:val="none" w:sz="0" w:space="0" w:color="auto"/>
            <w:left w:val="none" w:sz="0" w:space="0" w:color="auto"/>
            <w:bottom w:val="none" w:sz="0" w:space="0" w:color="auto"/>
            <w:right w:val="none" w:sz="0" w:space="0" w:color="auto"/>
          </w:divBdr>
        </w:div>
        <w:div w:id="1950509988">
          <w:marLeft w:val="640"/>
          <w:marRight w:val="0"/>
          <w:marTop w:val="0"/>
          <w:marBottom w:val="0"/>
          <w:divBdr>
            <w:top w:val="none" w:sz="0" w:space="0" w:color="auto"/>
            <w:left w:val="none" w:sz="0" w:space="0" w:color="auto"/>
            <w:bottom w:val="none" w:sz="0" w:space="0" w:color="auto"/>
            <w:right w:val="none" w:sz="0" w:space="0" w:color="auto"/>
          </w:divBdr>
        </w:div>
        <w:div w:id="311645996">
          <w:marLeft w:val="640"/>
          <w:marRight w:val="0"/>
          <w:marTop w:val="0"/>
          <w:marBottom w:val="0"/>
          <w:divBdr>
            <w:top w:val="none" w:sz="0" w:space="0" w:color="auto"/>
            <w:left w:val="none" w:sz="0" w:space="0" w:color="auto"/>
            <w:bottom w:val="none" w:sz="0" w:space="0" w:color="auto"/>
            <w:right w:val="none" w:sz="0" w:space="0" w:color="auto"/>
          </w:divBdr>
        </w:div>
        <w:div w:id="1522276427">
          <w:marLeft w:val="640"/>
          <w:marRight w:val="0"/>
          <w:marTop w:val="0"/>
          <w:marBottom w:val="0"/>
          <w:divBdr>
            <w:top w:val="none" w:sz="0" w:space="0" w:color="auto"/>
            <w:left w:val="none" w:sz="0" w:space="0" w:color="auto"/>
            <w:bottom w:val="none" w:sz="0" w:space="0" w:color="auto"/>
            <w:right w:val="none" w:sz="0" w:space="0" w:color="auto"/>
          </w:divBdr>
        </w:div>
        <w:div w:id="199320595">
          <w:marLeft w:val="640"/>
          <w:marRight w:val="0"/>
          <w:marTop w:val="0"/>
          <w:marBottom w:val="0"/>
          <w:divBdr>
            <w:top w:val="none" w:sz="0" w:space="0" w:color="auto"/>
            <w:left w:val="none" w:sz="0" w:space="0" w:color="auto"/>
            <w:bottom w:val="none" w:sz="0" w:space="0" w:color="auto"/>
            <w:right w:val="none" w:sz="0" w:space="0" w:color="auto"/>
          </w:divBdr>
        </w:div>
        <w:div w:id="1539122808">
          <w:marLeft w:val="640"/>
          <w:marRight w:val="0"/>
          <w:marTop w:val="0"/>
          <w:marBottom w:val="0"/>
          <w:divBdr>
            <w:top w:val="none" w:sz="0" w:space="0" w:color="auto"/>
            <w:left w:val="none" w:sz="0" w:space="0" w:color="auto"/>
            <w:bottom w:val="none" w:sz="0" w:space="0" w:color="auto"/>
            <w:right w:val="none" w:sz="0" w:space="0" w:color="auto"/>
          </w:divBdr>
        </w:div>
        <w:div w:id="1651712903">
          <w:marLeft w:val="640"/>
          <w:marRight w:val="0"/>
          <w:marTop w:val="0"/>
          <w:marBottom w:val="0"/>
          <w:divBdr>
            <w:top w:val="none" w:sz="0" w:space="0" w:color="auto"/>
            <w:left w:val="none" w:sz="0" w:space="0" w:color="auto"/>
            <w:bottom w:val="none" w:sz="0" w:space="0" w:color="auto"/>
            <w:right w:val="none" w:sz="0" w:space="0" w:color="auto"/>
          </w:divBdr>
        </w:div>
        <w:div w:id="2023623244">
          <w:marLeft w:val="640"/>
          <w:marRight w:val="0"/>
          <w:marTop w:val="0"/>
          <w:marBottom w:val="0"/>
          <w:divBdr>
            <w:top w:val="none" w:sz="0" w:space="0" w:color="auto"/>
            <w:left w:val="none" w:sz="0" w:space="0" w:color="auto"/>
            <w:bottom w:val="none" w:sz="0" w:space="0" w:color="auto"/>
            <w:right w:val="none" w:sz="0" w:space="0" w:color="auto"/>
          </w:divBdr>
        </w:div>
        <w:div w:id="79834188">
          <w:marLeft w:val="640"/>
          <w:marRight w:val="0"/>
          <w:marTop w:val="0"/>
          <w:marBottom w:val="0"/>
          <w:divBdr>
            <w:top w:val="none" w:sz="0" w:space="0" w:color="auto"/>
            <w:left w:val="none" w:sz="0" w:space="0" w:color="auto"/>
            <w:bottom w:val="none" w:sz="0" w:space="0" w:color="auto"/>
            <w:right w:val="none" w:sz="0" w:space="0" w:color="auto"/>
          </w:divBdr>
        </w:div>
        <w:div w:id="1680038684">
          <w:marLeft w:val="640"/>
          <w:marRight w:val="0"/>
          <w:marTop w:val="0"/>
          <w:marBottom w:val="0"/>
          <w:divBdr>
            <w:top w:val="none" w:sz="0" w:space="0" w:color="auto"/>
            <w:left w:val="none" w:sz="0" w:space="0" w:color="auto"/>
            <w:bottom w:val="none" w:sz="0" w:space="0" w:color="auto"/>
            <w:right w:val="none" w:sz="0" w:space="0" w:color="auto"/>
          </w:divBdr>
        </w:div>
        <w:div w:id="1490441765">
          <w:marLeft w:val="640"/>
          <w:marRight w:val="0"/>
          <w:marTop w:val="0"/>
          <w:marBottom w:val="0"/>
          <w:divBdr>
            <w:top w:val="none" w:sz="0" w:space="0" w:color="auto"/>
            <w:left w:val="none" w:sz="0" w:space="0" w:color="auto"/>
            <w:bottom w:val="none" w:sz="0" w:space="0" w:color="auto"/>
            <w:right w:val="none" w:sz="0" w:space="0" w:color="auto"/>
          </w:divBdr>
        </w:div>
        <w:div w:id="1576819119">
          <w:marLeft w:val="640"/>
          <w:marRight w:val="0"/>
          <w:marTop w:val="0"/>
          <w:marBottom w:val="0"/>
          <w:divBdr>
            <w:top w:val="none" w:sz="0" w:space="0" w:color="auto"/>
            <w:left w:val="none" w:sz="0" w:space="0" w:color="auto"/>
            <w:bottom w:val="none" w:sz="0" w:space="0" w:color="auto"/>
            <w:right w:val="none" w:sz="0" w:space="0" w:color="auto"/>
          </w:divBdr>
        </w:div>
        <w:div w:id="1095787400">
          <w:marLeft w:val="640"/>
          <w:marRight w:val="0"/>
          <w:marTop w:val="0"/>
          <w:marBottom w:val="0"/>
          <w:divBdr>
            <w:top w:val="none" w:sz="0" w:space="0" w:color="auto"/>
            <w:left w:val="none" w:sz="0" w:space="0" w:color="auto"/>
            <w:bottom w:val="none" w:sz="0" w:space="0" w:color="auto"/>
            <w:right w:val="none" w:sz="0" w:space="0" w:color="auto"/>
          </w:divBdr>
        </w:div>
        <w:div w:id="168525475">
          <w:marLeft w:val="640"/>
          <w:marRight w:val="0"/>
          <w:marTop w:val="0"/>
          <w:marBottom w:val="0"/>
          <w:divBdr>
            <w:top w:val="none" w:sz="0" w:space="0" w:color="auto"/>
            <w:left w:val="none" w:sz="0" w:space="0" w:color="auto"/>
            <w:bottom w:val="none" w:sz="0" w:space="0" w:color="auto"/>
            <w:right w:val="none" w:sz="0" w:space="0" w:color="auto"/>
          </w:divBdr>
        </w:div>
        <w:div w:id="1902904669">
          <w:marLeft w:val="640"/>
          <w:marRight w:val="0"/>
          <w:marTop w:val="0"/>
          <w:marBottom w:val="0"/>
          <w:divBdr>
            <w:top w:val="none" w:sz="0" w:space="0" w:color="auto"/>
            <w:left w:val="none" w:sz="0" w:space="0" w:color="auto"/>
            <w:bottom w:val="none" w:sz="0" w:space="0" w:color="auto"/>
            <w:right w:val="none" w:sz="0" w:space="0" w:color="auto"/>
          </w:divBdr>
        </w:div>
        <w:div w:id="1271858524">
          <w:marLeft w:val="640"/>
          <w:marRight w:val="0"/>
          <w:marTop w:val="0"/>
          <w:marBottom w:val="0"/>
          <w:divBdr>
            <w:top w:val="none" w:sz="0" w:space="0" w:color="auto"/>
            <w:left w:val="none" w:sz="0" w:space="0" w:color="auto"/>
            <w:bottom w:val="none" w:sz="0" w:space="0" w:color="auto"/>
            <w:right w:val="none" w:sz="0" w:space="0" w:color="auto"/>
          </w:divBdr>
        </w:div>
        <w:div w:id="676425108">
          <w:marLeft w:val="640"/>
          <w:marRight w:val="0"/>
          <w:marTop w:val="0"/>
          <w:marBottom w:val="0"/>
          <w:divBdr>
            <w:top w:val="none" w:sz="0" w:space="0" w:color="auto"/>
            <w:left w:val="none" w:sz="0" w:space="0" w:color="auto"/>
            <w:bottom w:val="none" w:sz="0" w:space="0" w:color="auto"/>
            <w:right w:val="none" w:sz="0" w:space="0" w:color="auto"/>
          </w:divBdr>
        </w:div>
        <w:div w:id="2127460427">
          <w:marLeft w:val="640"/>
          <w:marRight w:val="0"/>
          <w:marTop w:val="0"/>
          <w:marBottom w:val="0"/>
          <w:divBdr>
            <w:top w:val="none" w:sz="0" w:space="0" w:color="auto"/>
            <w:left w:val="none" w:sz="0" w:space="0" w:color="auto"/>
            <w:bottom w:val="none" w:sz="0" w:space="0" w:color="auto"/>
            <w:right w:val="none" w:sz="0" w:space="0" w:color="auto"/>
          </w:divBdr>
        </w:div>
        <w:div w:id="1860926053">
          <w:marLeft w:val="640"/>
          <w:marRight w:val="0"/>
          <w:marTop w:val="0"/>
          <w:marBottom w:val="0"/>
          <w:divBdr>
            <w:top w:val="none" w:sz="0" w:space="0" w:color="auto"/>
            <w:left w:val="none" w:sz="0" w:space="0" w:color="auto"/>
            <w:bottom w:val="none" w:sz="0" w:space="0" w:color="auto"/>
            <w:right w:val="none" w:sz="0" w:space="0" w:color="auto"/>
          </w:divBdr>
        </w:div>
        <w:div w:id="354964959">
          <w:marLeft w:val="640"/>
          <w:marRight w:val="0"/>
          <w:marTop w:val="0"/>
          <w:marBottom w:val="0"/>
          <w:divBdr>
            <w:top w:val="none" w:sz="0" w:space="0" w:color="auto"/>
            <w:left w:val="none" w:sz="0" w:space="0" w:color="auto"/>
            <w:bottom w:val="none" w:sz="0" w:space="0" w:color="auto"/>
            <w:right w:val="none" w:sz="0" w:space="0" w:color="auto"/>
          </w:divBdr>
        </w:div>
        <w:div w:id="3676517">
          <w:marLeft w:val="640"/>
          <w:marRight w:val="0"/>
          <w:marTop w:val="0"/>
          <w:marBottom w:val="0"/>
          <w:divBdr>
            <w:top w:val="none" w:sz="0" w:space="0" w:color="auto"/>
            <w:left w:val="none" w:sz="0" w:space="0" w:color="auto"/>
            <w:bottom w:val="none" w:sz="0" w:space="0" w:color="auto"/>
            <w:right w:val="none" w:sz="0" w:space="0" w:color="auto"/>
          </w:divBdr>
        </w:div>
        <w:div w:id="1168248531">
          <w:marLeft w:val="640"/>
          <w:marRight w:val="0"/>
          <w:marTop w:val="0"/>
          <w:marBottom w:val="0"/>
          <w:divBdr>
            <w:top w:val="none" w:sz="0" w:space="0" w:color="auto"/>
            <w:left w:val="none" w:sz="0" w:space="0" w:color="auto"/>
            <w:bottom w:val="none" w:sz="0" w:space="0" w:color="auto"/>
            <w:right w:val="none" w:sz="0" w:space="0" w:color="auto"/>
          </w:divBdr>
        </w:div>
        <w:div w:id="840395195">
          <w:marLeft w:val="640"/>
          <w:marRight w:val="0"/>
          <w:marTop w:val="0"/>
          <w:marBottom w:val="0"/>
          <w:divBdr>
            <w:top w:val="none" w:sz="0" w:space="0" w:color="auto"/>
            <w:left w:val="none" w:sz="0" w:space="0" w:color="auto"/>
            <w:bottom w:val="none" w:sz="0" w:space="0" w:color="auto"/>
            <w:right w:val="none" w:sz="0" w:space="0" w:color="auto"/>
          </w:divBdr>
        </w:div>
        <w:div w:id="1250847826">
          <w:marLeft w:val="640"/>
          <w:marRight w:val="0"/>
          <w:marTop w:val="0"/>
          <w:marBottom w:val="0"/>
          <w:divBdr>
            <w:top w:val="none" w:sz="0" w:space="0" w:color="auto"/>
            <w:left w:val="none" w:sz="0" w:space="0" w:color="auto"/>
            <w:bottom w:val="none" w:sz="0" w:space="0" w:color="auto"/>
            <w:right w:val="none" w:sz="0" w:space="0" w:color="auto"/>
          </w:divBdr>
        </w:div>
        <w:div w:id="655836337">
          <w:marLeft w:val="640"/>
          <w:marRight w:val="0"/>
          <w:marTop w:val="0"/>
          <w:marBottom w:val="0"/>
          <w:divBdr>
            <w:top w:val="none" w:sz="0" w:space="0" w:color="auto"/>
            <w:left w:val="none" w:sz="0" w:space="0" w:color="auto"/>
            <w:bottom w:val="none" w:sz="0" w:space="0" w:color="auto"/>
            <w:right w:val="none" w:sz="0" w:space="0" w:color="auto"/>
          </w:divBdr>
        </w:div>
        <w:div w:id="141127376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ngju@mit.edu" TargetMode="External"/><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7910/DVN/IADV2O" TargetMode="External"/><Relationship Id="rId22" Type="http://schemas.openxmlformats.org/officeDocument/2006/relationships/image" Target="media/image13.jpe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2E526144-0FE9-4747-868C-580DECFDE295}"/>
      </w:docPartPr>
      <w:docPartBody>
        <w:p w:rsidR="006A1C6C" w:rsidRDefault="006104FB">
          <w:r w:rsidRPr="29D8FFD3">
            <w:t>Click here to enter text.</w:t>
          </w:r>
        </w:p>
      </w:docPartBody>
    </w:docPart>
    <w:docPart>
      <w:docPartPr>
        <w:name w:val="FA43098463D04A4BA1ED66F2A45458CE"/>
        <w:category>
          <w:name w:val="General"/>
          <w:gallery w:val="placeholder"/>
        </w:category>
        <w:types>
          <w:type w:val="bbPlcHdr"/>
        </w:types>
        <w:behaviors>
          <w:behavior w:val="content"/>
        </w:behaviors>
        <w:guid w:val="{E00BD009-B0F9-4341-91A0-71B9660A1B91}"/>
      </w:docPartPr>
      <w:docPartBody>
        <w:p w:rsidR="00CC3CFA" w:rsidRDefault="00004613" w:rsidP="00004613">
          <w:pPr>
            <w:pStyle w:val="FA43098463D04A4BA1ED66F2A45458CE"/>
          </w:pPr>
          <w:r w:rsidRPr="29D8FFD3">
            <w:t>Click here to enter text.</w:t>
          </w:r>
        </w:p>
      </w:docPartBody>
    </w:docPart>
    <w:docPart>
      <w:docPartPr>
        <w:name w:val="DefaultPlaceholder_-1854013440"/>
        <w:category>
          <w:name w:val="General"/>
          <w:gallery w:val="placeholder"/>
        </w:category>
        <w:types>
          <w:type w:val="bbPlcHdr"/>
        </w:types>
        <w:behaviors>
          <w:behavior w:val="content"/>
        </w:behaviors>
        <w:guid w:val="{0A93C948-4BA9-43AF-AECC-1C42A10ACD61}"/>
      </w:docPartPr>
      <w:docPartBody>
        <w:p w:rsidR="00CC3CFA" w:rsidRDefault="00004613">
          <w:r w:rsidRPr="00AA34F9">
            <w:rPr>
              <w:rStyle w:val="PlaceholderText"/>
            </w:rPr>
            <w:t>Click or tap here to enter text.</w:t>
          </w:r>
        </w:p>
      </w:docPartBody>
    </w:docPart>
    <w:docPart>
      <w:docPartPr>
        <w:name w:val="7E0B830EEEF54F18A743FC0A20D63B7A"/>
        <w:category>
          <w:name w:val="General"/>
          <w:gallery w:val="placeholder"/>
        </w:category>
        <w:types>
          <w:type w:val="bbPlcHdr"/>
        </w:types>
        <w:behaviors>
          <w:behavior w:val="content"/>
        </w:behaviors>
        <w:guid w:val="{1D9836BB-15A7-4388-97B4-B3E9BF7B135C}"/>
      </w:docPartPr>
      <w:docPartBody>
        <w:p w:rsidR="004747D1" w:rsidRDefault="004131EA" w:rsidP="004131EA">
          <w:pPr>
            <w:pStyle w:val="7E0B830EEEF54F18A743FC0A20D63B7A"/>
          </w:pPr>
          <w:r w:rsidRPr="29D8FFD3">
            <w:t>Click here to enter text.</w:t>
          </w:r>
        </w:p>
      </w:docPartBody>
    </w:docPart>
    <w:docPart>
      <w:docPartPr>
        <w:name w:val="020864B9ACC14C3E9620F7601A3366F9"/>
        <w:category>
          <w:name w:val="General"/>
          <w:gallery w:val="placeholder"/>
        </w:category>
        <w:types>
          <w:type w:val="bbPlcHdr"/>
        </w:types>
        <w:behaviors>
          <w:behavior w:val="content"/>
        </w:behaviors>
        <w:guid w:val="{862BA268-D612-460C-A4C0-CEAA470B5AC3}"/>
      </w:docPartPr>
      <w:docPartBody>
        <w:p w:rsidR="006A794D" w:rsidRDefault="00EB3FED" w:rsidP="00EB3FED">
          <w:pPr>
            <w:pStyle w:val="020864B9ACC14C3E9620F7601A3366F9"/>
          </w:pPr>
          <w:r w:rsidRPr="29D8FFD3">
            <w:t>Click here to enter text.</w:t>
          </w:r>
        </w:p>
      </w:docPartBody>
    </w:docPart>
    <w:docPart>
      <w:docPartPr>
        <w:name w:val="0422CF56C26E43AB98D7476A05A5084E"/>
        <w:category>
          <w:name w:val="General"/>
          <w:gallery w:val="placeholder"/>
        </w:category>
        <w:types>
          <w:type w:val="bbPlcHdr"/>
        </w:types>
        <w:behaviors>
          <w:behavior w:val="content"/>
        </w:behaviors>
        <w:guid w:val="{A02E120F-54D3-4E61-8F04-991491CE3EC7}"/>
      </w:docPartPr>
      <w:docPartBody>
        <w:p w:rsidR="006C24B0" w:rsidRDefault="00CB586A" w:rsidP="00CB586A">
          <w:pPr>
            <w:pStyle w:val="0422CF56C26E43AB98D7476A05A5084E"/>
          </w:pPr>
          <w:r w:rsidRPr="29D8FFD3">
            <w:t>Click here to enter text.</w:t>
          </w:r>
        </w:p>
      </w:docPartBody>
    </w:docPart>
    <w:docPart>
      <w:docPartPr>
        <w:name w:val="1E03B613DA3342EAB0ED0F5B83F756F5"/>
        <w:category>
          <w:name w:val="General"/>
          <w:gallery w:val="placeholder"/>
        </w:category>
        <w:types>
          <w:type w:val="bbPlcHdr"/>
        </w:types>
        <w:behaviors>
          <w:behavior w:val="content"/>
        </w:behaviors>
        <w:guid w:val="{126E7564-BA54-43CD-AD86-B72C2B999481}"/>
      </w:docPartPr>
      <w:docPartBody>
        <w:p w:rsidR="006C24B0" w:rsidRDefault="00CB586A" w:rsidP="00CB586A">
          <w:pPr>
            <w:pStyle w:val="1E03B613DA3342EAB0ED0F5B83F756F5"/>
          </w:pPr>
          <w:r w:rsidRPr="29D8FFD3">
            <w:t>Click here to enter text.</w:t>
          </w:r>
        </w:p>
      </w:docPartBody>
    </w:docPart>
    <w:docPart>
      <w:docPartPr>
        <w:name w:val="8FE17991A4DE4B62B079D5D4A68B0063"/>
        <w:category>
          <w:name w:val="General"/>
          <w:gallery w:val="placeholder"/>
        </w:category>
        <w:types>
          <w:type w:val="bbPlcHdr"/>
        </w:types>
        <w:behaviors>
          <w:behavior w:val="content"/>
        </w:behaviors>
        <w:guid w:val="{34F3967D-6E57-4BAB-81F1-0E6201864438}"/>
      </w:docPartPr>
      <w:docPartBody>
        <w:p w:rsidR="00357658" w:rsidRDefault="00B25A16" w:rsidP="00B25A16">
          <w:pPr>
            <w:pStyle w:val="8FE17991A4DE4B62B079D5D4A68B0063"/>
          </w:pPr>
          <w:r w:rsidRPr="29D8FFD3">
            <w:t>Click here to enter text.</w:t>
          </w:r>
        </w:p>
      </w:docPartBody>
    </w:docPart>
    <w:docPart>
      <w:docPartPr>
        <w:name w:val="E2D75E49D60944A9AEF42A986242976E"/>
        <w:category>
          <w:name w:val="General"/>
          <w:gallery w:val="placeholder"/>
        </w:category>
        <w:types>
          <w:type w:val="bbPlcHdr"/>
        </w:types>
        <w:behaviors>
          <w:behavior w:val="content"/>
        </w:behaviors>
        <w:guid w:val="{623A25C0-2F1C-48BD-B8F7-C313CC2D6BCA}"/>
      </w:docPartPr>
      <w:docPartBody>
        <w:p w:rsidR="00464AB0" w:rsidRDefault="00276CBA" w:rsidP="00276CBA">
          <w:pPr>
            <w:pStyle w:val="E2D75E49D60944A9AEF42A986242976E"/>
          </w:pPr>
          <w:r w:rsidRPr="29D8FFD3">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104FB"/>
    <w:rsid w:val="000027A4"/>
    <w:rsid w:val="00004613"/>
    <w:rsid w:val="000B3814"/>
    <w:rsid w:val="000E2D31"/>
    <w:rsid w:val="00113C5F"/>
    <w:rsid w:val="0015485B"/>
    <w:rsid w:val="00181899"/>
    <w:rsid w:val="001C21B8"/>
    <w:rsid w:val="00265A01"/>
    <w:rsid w:val="00276CBA"/>
    <w:rsid w:val="002A0C6E"/>
    <w:rsid w:val="002C76B3"/>
    <w:rsid w:val="002D016F"/>
    <w:rsid w:val="003417A4"/>
    <w:rsid w:val="00351E18"/>
    <w:rsid w:val="00352C7C"/>
    <w:rsid w:val="00352DFB"/>
    <w:rsid w:val="00357658"/>
    <w:rsid w:val="003A2A6F"/>
    <w:rsid w:val="003C756B"/>
    <w:rsid w:val="003D664F"/>
    <w:rsid w:val="004131EA"/>
    <w:rsid w:val="00413E12"/>
    <w:rsid w:val="00426C50"/>
    <w:rsid w:val="00433A9A"/>
    <w:rsid w:val="004508D0"/>
    <w:rsid w:val="00464AB0"/>
    <w:rsid w:val="004747D1"/>
    <w:rsid w:val="00541431"/>
    <w:rsid w:val="00542871"/>
    <w:rsid w:val="0057108C"/>
    <w:rsid w:val="00580DD8"/>
    <w:rsid w:val="006104FB"/>
    <w:rsid w:val="00662949"/>
    <w:rsid w:val="006A1C6C"/>
    <w:rsid w:val="006A794D"/>
    <w:rsid w:val="006C24B0"/>
    <w:rsid w:val="0070237F"/>
    <w:rsid w:val="008C1997"/>
    <w:rsid w:val="00901495"/>
    <w:rsid w:val="0091169E"/>
    <w:rsid w:val="009213E6"/>
    <w:rsid w:val="00944630"/>
    <w:rsid w:val="00945130"/>
    <w:rsid w:val="009914F1"/>
    <w:rsid w:val="00A61E08"/>
    <w:rsid w:val="00B25A16"/>
    <w:rsid w:val="00B92A0D"/>
    <w:rsid w:val="00BA561E"/>
    <w:rsid w:val="00BE5982"/>
    <w:rsid w:val="00BF1CF7"/>
    <w:rsid w:val="00C11E94"/>
    <w:rsid w:val="00CA3437"/>
    <w:rsid w:val="00CB586A"/>
    <w:rsid w:val="00CC3CFA"/>
    <w:rsid w:val="00D74567"/>
    <w:rsid w:val="00D944D9"/>
    <w:rsid w:val="00DA4AAA"/>
    <w:rsid w:val="00DC28D4"/>
    <w:rsid w:val="00E574B1"/>
    <w:rsid w:val="00EB357C"/>
    <w:rsid w:val="00EB3FED"/>
    <w:rsid w:val="00EC439B"/>
    <w:rsid w:val="00F523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4613"/>
    <w:rPr>
      <w:color w:val="666666"/>
    </w:rPr>
  </w:style>
  <w:style w:type="paragraph" w:customStyle="1" w:styleId="FA43098463D04A4BA1ED66F2A45458CE">
    <w:name w:val="FA43098463D04A4BA1ED66F2A45458CE"/>
    <w:rsid w:val="00004613"/>
  </w:style>
  <w:style w:type="paragraph" w:customStyle="1" w:styleId="7E0B830EEEF54F18A743FC0A20D63B7A">
    <w:name w:val="7E0B830EEEF54F18A743FC0A20D63B7A"/>
    <w:rsid w:val="004131EA"/>
  </w:style>
  <w:style w:type="paragraph" w:customStyle="1" w:styleId="020864B9ACC14C3E9620F7601A3366F9">
    <w:name w:val="020864B9ACC14C3E9620F7601A3366F9"/>
    <w:rsid w:val="00EB3FED"/>
  </w:style>
  <w:style w:type="paragraph" w:customStyle="1" w:styleId="0422CF56C26E43AB98D7476A05A5084E">
    <w:name w:val="0422CF56C26E43AB98D7476A05A5084E"/>
    <w:rsid w:val="00CB586A"/>
  </w:style>
  <w:style w:type="paragraph" w:customStyle="1" w:styleId="1E03B613DA3342EAB0ED0F5B83F756F5">
    <w:name w:val="1E03B613DA3342EAB0ED0F5B83F756F5"/>
    <w:rsid w:val="00CB586A"/>
  </w:style>
  <w:style w:type="paragraph" w:customStyle="1" w:styleId="8FE17991A4DE4B62B079D5D4A68B0063">
    <w:name w:val="8FE17991A4DE4B62B079D5D4A68B0063"/>
    <w:rsid w:val="00B25A16"/>
  </w:style>
  <w:style w:type="paragraph" w:customStyle="1" w:styleId="E2D75E49D60944A9AEF42A986242976E">
    <w:name w:val="E2D75E49D60944A9AEF42A986242976E"/>
    <w:rsid w:val="00276C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957f013-5be9-4af8-b66d-f97791d0acb5">
  <we:reference id="WA104382081" version="1.55.1.0" store="en-US" storeType="omex"/>
  <we:alternateReferences>
    <we:reference id="WA104382081" version="1.55.1.0" store="en-US" storeType="omex"/>
  </we:alternateReferences>
  <we:properties>
    <we:property name="MENDELEY_CITATIONS" value="[{&quot;citationID&quot;:&quot;MENDELEY_CITATION_d34ba64d-f62e-4727-87a6-cdbef11f0bc7&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&quot;,&quot;citationItems&quot;:[{&quot;id&quot;:&quot;5424468f-fa45-3844-a761-e2672c9fb341&quot;,&quot;itemData&quot;:{&quot;type&quot;:&quot;article-journal&quot;,&quot;id&quot;:&quot;5424468f-fa45-3844-a761-e2672c9fb341&quot;,&quot;title&quot;:&quot;Topological superconductors: a review&quot;,&quot;author&quot;:[{&quot;family&quot;:&quot;Sato&quot;,&quot;given&quot;:&quot;Masatoshi&quot;,&quot;parse-names&quot;:false,&quot;dropping-particle&quot;:&quot;&quot;,&quot;non-dropping-particle&quot;:&quot;&quot;},{&quot;family&quot;:&quot;Ando&quot;,&quot;given&quot;:&quot;Yoichi&quot;,&quot;parse-names&quot;:false,&quot;dropping-particle&quot;:&quot;&quot;,&quot;non-dropping-particle&quot;:&quot;&quot;}],&quot;container-title&quot;:&quot;Rep. Prog. Phys.&quot;,&quot;accessed&quot;:{&quot;date-parts&quot;:[[2024,8,3]]},&quot;DOI&quot;:&quot;10.1088/1361-6633/aa6ac7&quot;,&quot;ISSN&quot;:&quot;00344885&quot;,&quot;PMID&quot;:&quot;28367833&quot;,&quot;issued&quot;:{&quot;date-parts&quot;:[[2017,5,5]]},&quot;page&quot;:&quot;076501&quot;,&quot;abstract&quot;:&quot;This review elaborates pedagogically on the fundamental concept, basic theory, expected properties, and materials realizations of topological superconductors. The relation between topological superconductivity and Majorana fermions are explained, and the difference between dispersive Majorana fermions and a localized Majorana zero mode is emphasized. A variety of routes to topological superconductivity are explained with an emphasis on the roles of spin-orbit coupling. Present experimental situations and possible signatures of topological superconductivity are summarized with an emphasis on intrinsic topological superconductors.&quot;,&quot;publisher&quot;:&quot;Institute of Physics Publishing&quot;,&quot;issue&quot;:&quot;7&quot;,&quot;volume&quot;:&quot;80&quot;,&quot;container-title-short&quot;:&quot;&quot;},&quot;isTemporary&quot;:false},{&quot;id&quot;:&quot;bc0fa9f2-9b54-33de-8e46-2634bccdcb7d&quot;,&quot;itemData&quot;:{&quot;type&quot;:&quot;article-journal&quot;,&quot;id&quot;:&quot;bc0fa9f2-9b54-33de-8e46-2634bccdcb7d&quot;,&quot;title&quot;:&quot;Paired states of fermions in two dimensions with breaking of parity and time-reversal symmetries and the fractional quantum Hall effect&quot;,&quot;author&quot;:[{&quot;family&quot;:&quot;N Read&quot;,&quot;given&quot;:&quot;D Green&quot;,&quot;parse-names&quot;:false,&quot;dropping-particle&quot;:&quot;&quot;,&quot;non-dropping-particle&quot;:&quot;&quot;}],&quot;container-title&quot;:&quot;Phys. Rev. B&quot;,&quot;accessed&quot;:{&quot;date-parts&quot;:[[2024,8,3]]},&quot;issued&quot;:{&quot;date-parts&quot;:[[2000]]},&quot;page&quot;:&quot;10267-10297&quot;,&quot;volume&quot;:&quot;61&quot;,&quot;container-title-short&quot;:&quot;&quot;},&quot;isTemporary&quot;:false},{&quot;id&quot;:&quot;333ef619-ed6b-32b4-b60e-2ab114a7e951&quot;,&quot;itemData&quot;:{&quot;type&quot;:&quot;article-journal&quot;,&quot;id&quot;:&quot;333ef619-ed6b-32b4-b60e-2ab114a7e951&quot;,&quot;title&quot;:&quot;Chiral superconductors&quot;,&quot;author&quot;:[{&quot;family&quot;:&quot;C Kallin&quot;,&quot;given&quot;:&quot;J Berlinsky&quot;,&quot;parse-names&quot;:false,&quot;dropping-particle&quot;:&quot;&quot;,&quot;non-dropping-particle&quot;:&quot;&quot;}],&quot;container-title&quot;:&quot;Rep. Prog. Phys.&quot;,&quot;accessed&quot;:{&quot;date-parts&quot;:[[2024,8,3]]},&quot;issued&quot;:{&quot;date-parts&quot;:[[2016]]},&quot;page&quot;:&quot;054502&quot;,&quot;volume&quot;:&quot;79&quot;,&quot;container-title-short&quot;:&quot;&quot;},&quot;isTemporary&quot;:false},{&quot;id&quot;:&quot;19fb5071-5fa6-37de-9e44-dfc86c8db60c&quot;,&quot;itemData&quot;:{&quot;type&quot;:&quot;article-journal&quot;,&quot;id&quot;:&quot;19fb5071-5fa6-37de-9e44-dfc86c8db60c&quot;,&quot;title&quot;:&quot;Topological insulators and superconductors&quot;,&quot;author&quot;:[{&quot;family&quot;:&quot;X-L Qi&quot;,&quot;given&quot;:&quot;S-C Zhang&quot;,&quot;parse-names&quot;:false,&quot;dropping-particle&quot;:&quot;&quot;,&quot;non-dropping-particle&quot;:&quot;&quot;}],&quot;container-title&quot;:&quot;Rev. Mod. Phys.&quot;,&quot;accessed&quot;:{&quot;date-parts&quot;:[[2024,8,3]]},&quot;issued&quot;:{&quot;date-parts&quot;:[[2011]]},&quot;page&quot;:&quot;1057-1110&quot;,&quot;volume&quot;:&quot;83&quot;,&quot;container-title-short&quot;:&quot;&quot;},&quot;isTemporary&quot;:false},{&quot;id&quot;:&quot;4a579a16-ca0e-30a2-8dd1-8544eb9e4b9b&quot;,&quot;itemData&quot;:{&quot;type&quot;:&quot;article-journal&quot;,&quot;id&quot;:&quot;4a579a16-ca0e-30a2-8dd1-8544eb9e4b9b&quot;,&quot;title&quot;:&quot;Periodic table for topological insulators and superconductors&quot;,&quot;author&quot;:[{&quot;family&quot;:&quot;Kitaev&quot;,&quot;given&quot;:&quot;Alexei&quot;,&quot;parse-names&quot;:false,&quot;dropping-particle&quot;:&quot;&quot;,&quot;non-dropping-particle&quot;:&quot;&quot;}],&quot;container-title&quot;:&quot;AIP Conference Proceedings&quot;,&quot;container-title-short&quot;:&quot;AIP Conf Proc&quot;,&quot;accessed&quot;:{&quot;date-parts&quot;:[[2024,8,4]]},&quot;DOI&quot;:&quot;10.1063/1.3149495&quot;,&quot;ISBN&quot;:&quot;9780735406711&quot;,&quot;ISSN&quot;:&quot;0094-243X&quot;,&quot;URL&quot;:&quot;/aip/acp/article/1134/1/22/815164/Periodic-table-for-topological-insulators-and&quot;,&quot;issued&quot;:{&quot;date-parts&quot;:[[2009,5,14]]},&quot;page&quot;:&quot;22-30&quot;,&quot;abstract&quot;:&quot;Gapped phases of noninteracting fermions, with and without charge conservation and time-reversal symmetry, are classified using Bott periodicity. The symmetry and spatial dimension determines a general universality class, which corresponds to one of the 2 types of complex and 8 types of real Clifford algebras. The phases within a given class are further characterized by a topological invariant, an element of some Abelian group that can be 0, Z, or Z2. The interface between two infinite phases with different topological numbers must carry some gapless mode. Topological properties of finite systems are described in terms of Z-homology. This classification is robust with respect to disorder, provided electron states near the Fermi energy are absent or localized. In some cases (e.g., integer quantum Hall systems) the Z-theoretic classification is stable to interactions, but a counterexample is also given. © 2009 American Institute of Physics.&quot;,&quot;publisher&quot;:&quot;AIP Publishing&quot;,&quot;issue&quot;:&quot;1&quot;,&quot;volume&quot;:&quot;1134&quot;},&quot;isTemporary&quot;:false},{&quot;id&quot;:&quot;7e3e0e7d-35c0-3087-b80f-322f4b8d20f1&quot;,&quot;itemData&quot;:{&quot;type&quot;:&quot;article-journal&quot;,&quot;id&quot;:&quot;7e3e0e7d-35c0-3087-b80f-322f4b8d20f1&quot;,&quot;title&quot;:&quot;Non-Abelian anyons and topological quantum computation&quot;,&quot;author&quot;:[{&quot;family&quot;:&quot;Nayak&quot;,&quot;given&quot;:&quot;Chetan&quot;,&quot;parse-names&quot;:false,&quot;dropping-particle&quot;:&quot;&quot;,&quot;non-dropping-particle&quot;:&quot;&quot;},{&quot;family&quot;:&quot;Simon&quot;,&quot;given&quot;:&quot;Steven H.&quot;,&quot;parse-names&quot;:false,&quot;dropping-particle&quot;:&quot;&quot;,&quot;non-dropping-particle&quot;:&quot;&quot;},{&quot;family&quot;:&quot;Stern&quot;,&quot;given&quot;:&quot;Ady&quot;,&quot;parse-names&quot;:false,&quot;dropping-particle&quot;:&quot;&quot;,&quot;non-dropping-particle&quot;:&quot;&quot;},{&quot;family&quot;:&quot;Freedman&quot;,&quot;given&quot;:&quot;Michael&quot;,&quot;parse-names&quot;:false,&quot;dropping-particle&quot;:&quot;&quot;,&quot;non-dropping-particle&quot;:&quot;&quot;},{&quot;family&quot;:&quot;Sarma&quot;,&quot;given&quot;:&quot;Sankar&quot;,&quot;parse-names&quot;:false,&quot;dropping-particle&quot;:&quot;&quot;,&quot;non-dropping-particle&quot;:&quot;Das&quot;}],&quot;container-title&quot;:&quot;Reviews of Modern Physics&quot;,&quot;container-title-short&quot;:&quot;Rev Mod Phys&quot;,&quot;accessed&quot;:{&quot;date-parts&quot;:[[2024,8,4]]},&quot;DOI&quot;:&quot;10.1103/REVMODPHYS.80.1083/FIGURES/23/MEDIUM&quot;,&quot;ISSN&quot;:&quot;00346861&quot;,&quot;URL&quot;:&quot;https://journals.aps.org/rmp/abstract/10.1103/RevModPhys.80.1083&quot;,&quot;issued&quot;:{&quot;date-parts&quot;:[[2008,9,12]]},&quot;page&quot;:&quot;1083-1159&quot;,&quot;abstract&quot;:&quot;Topological quantum computation has emerged as one of the most exciting approaches to constructing a fault-tolerant quantum computer. The proposal relies on the existence of topological states of matter whose quasiparticle excitations are neither bosons nor fermions, but are particles known as non-Abelian anyons, meaning that they obey non-Abelian braiding statistics. Quantum information is stored in states with multiple quasiparticles, which have a topological degeneracy. The unitary gate operations that are necessary for quantum computation are carried out by braiding quasiparticles and then measuring the multiquasiparticle states. The fault tolerance of a topological quantum computer arises from the nonlocal encoding of the quasiparticle states, which makes them immune to errors caused by local perturbations. To date, the only such topological states thought to have been found in nature are fractional quantum Hall states, most prominently the ν=5/2 state, although several other prospective candidates have been proposed in systems as disparate as ultracold atoms in optical lattices and thin-film superconductors. In this review article, current research in this field is described, focusing on the general theoretical concepts of non-Abelian statistics as it relates to topological quantum computation, on understanding non-Abelian quantum Hall states, on proposed experiments to detect non-Abelian anyons, and on proposed architectures for a topological quantum computer. Both the mathematical underpinnings of topological quantum computation and the physics of the subject are addressed, using the ν=5/2 fractional quantum Hall state as the archetype of a non-Abelian topological state enabling fault-tolerant quantum computation. © 2008 The American Physical Society.&quot;,&quot;publisher&quot;:&quot;American Physical Society&quot;,&quot;issue&quot;:&quot;3&quot;,&quot;volume&quot;:&quot;80&quot;},&quot;isTemporary&quot;:false},{&quot;id&quot;:&quot;724917d3-2771-3863-9908-d32e1ae3b3bf&quot;,&quot;itemData&quot;:{&quot;type&quot;:&quot;article-journal&quot;,&quot;id&quot;:&quot;724917d3-2771-3863-9908-d32e1ae3b3bf&quot;,&quot;title&quot;:&quot;Classification of topological insulators and superconductors in three spatial dimensions&quot;,&quot;author&quot;:[{&quot;family&quot;:&quot;Schnyder&quot;,&quot;given&quot;:&quot;Andreas P.&quot;,&quot;parse-names&quot;:false,&quot;dropping-particle&quot;:&quot;&quot;,&quot;non-dropping-particle&quot;:&quot;&quot;},{&quot;family&quot;:&quot;Ryu&quot;,&quot;given&quot;:&quot;Shinsei&quot;,&quot;parse-names&quot;:false,&quot;dropping-particle&quot;:&quot;&quot;,&quot;non-dropping-particle&quot;:&quot;&quot;},{&quot;family&quot;:&quot;Furusaki&quot;,&quot;given&quot;:&quot;Akira&quot;,&quot;parse-names&quot;:false,&quot;dropping-particle&quot;:&quot;&quot;,&quot;non-dropping-particle&quot;:&quot;&quot;},{&quot;family&quot;:&quot;Ludwig&quot;,&quot;given&quot;:&quot;Andreas W.W.&quot;,&quot;parse-names&quot;:false,&quot;dropping-particle&quot;:&quot;&quot;,&quot;non-dropping-particle&quot;:&quot;&quot;}],&quot;container-title&quot;:&quot;Physical Review B&quot;,&quot;container-title-short&quot;:&quot;Phys Rev B&quot;,&quot;accessed&quot;:{&quot;date-parts&quot;:[[2024,8,4]]},&quot;DOI&quot;:&quot;10.1103/PhysRevB.78.195125&quot;,&quot;ISSN&quot;:&quot;10980121&quot;,&quot;URL&quot;:&quot;https://journals.aps.org/prb/abstract/10.1103/PhysRevB.78.195125&quot;,&quot;issued&quot;:{&quot;date-parts&quot;:[[2008,11,26]]},&quot;page&quot;:&quot;195125&quot;,&quot;abstract&quot;:&quot;We systematically study topological phases of insulators and superconductors (or superfluids) in three spatial dimensions. We find that there exist three-dimensional (3D) topologically nontrivial insulators or superconductors in five out of ten symmetry classes introduced in seminal work by Altland and Zirnbauer within the context of random matrix theory, more than a decade ago. One of these is the recently introduced Z2 topological insulator in the symplectic (or spin-orbit) symmetry class. We show that there exist precisely four more topological insulators. For these systems, all of which are time-reversal invariant in three dimensions, the space of insulating ground states satisfying certain discrete symmetry properties is partitioned into topological sectors that are separated by quantum phase transitions. Three of the above five topologically nontrivial phases can be realized as time-reversal invariant superconductors. In these the different topological sectors are characterized by an integer winding number defined in momentum space. When such 3D topological insulators are terminated by a two-dimensional surface, they support a number (which may be an arbitrary nonvanishing even number for singlet pairing) of Dirac fermion (Majorana fermion when spin-rotation symmetry is completely broken) surface modes which remain gapless under arbitrary perturbations of the Hamiltonian that preserve the characteristic discrete symmetries, including disorder. In particular, these surface modes completely evade Anderson localization from random impurities. These topological phases can be thought of as three-dimensional analogs of well-known paired topological phases in two spatial dimensions such as the spinless chiral (px±ipy)-wave superconductor (or Moore-Read Pfaffian state). In the corresponding topologically nontrivial (analogous to \&quot;weak pairing\&quot;) and topologically trivial (analogous to \&quot;strong pairing\&quot;) 3D phases, the wave functions exhibit markedly distinct behavior. When an electromagnetic U(1) gauge field and fluctuations of the gap functions are included in the dynamics, the superconducting phases with nonvanishing winding number possess nontrivial topological ground-state degeneracies. © 2008 The American Physical Society.&quot;,&quot;publisher&quot;:&quot;American Physical Society&quot;,&quot;issue&quot;:&quot;19&quot;,&quot;volume&quot;:&quot;78&quot;},&quot;isTemporary&quot;:false}]},{&quot;citationID&quot;:&quot;MENDELEY_CITATION_f40abad7-9beb-4fa1-ab87-d36bb3847c47&quot;,&quot;properties&quot;:{&quot;noteIndex&quot;:0},&quot;isEdited&quot;:false,&quot;manualOverride&quot;:{&quot;isManuallyOverridden&quot;:false,&quot;citeprocText&quot;:&quot;&lt;sup&gt;8–26&lt;/sup&gt;&quot;,&quot;manualOverrideText&quot;:&quot;&quot;},&quot;citationTag&quot;:&quot;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&quot;,&quot;citationItems&quot;:[{&quot;id&quot;:&quot;bc450313-e958-33f2-9a69-a1188183b20a&quot;,&quot;itemData&quot;:{&quot;type&quot;:&quot;article-journal&quot;,&quot;id&quot;:&quot;bc450313-e958-33f2-9a69-a1188183b20a&quot;,&quot;title&quot;:&quot;Superconductivity in a layered perovskite without copper&quot;,&quot;author&quot;:[{&quot;family&quot;:&quot;Maeno&quot;,&quot;given&quot;:&quot;Y.&quot;,&quot;parse-names&quot;:false,&quot;dropping-particle&quot;:&quot;&quot;,&quot;non-dropping-particle&quot;:&quot;&quot;},{&quot;family&quot;:&quot;Hashimoto&quot;,&quot;given&quot;:&quot;H.&quot;,&quot;parse-names&quot;:false,&quot;dropping-particle&quot;:&quot;&quot;,&quot;non-dropping-particle&quot;:&quot;&quot;},{&quot;family&quot;:&quot;Yoshida&quot;,&quot;given&quot;:&quot;K.&quot;,&quot;parse-names&quot;:false,&quot;dropping-particle&quot;:&quot;&quot;,&quot;non-dropping-particle&quot;:&quot;&quot;},{&quot;family&quot;:&quot;Nishizaki&quot;,&quot;given&quot;:&quot;S.&quot;,&quot;parse-names&quot;:false,&quot;dropping-particle&quot;:&quot;&quot;,&quot;non-dropping-particle&quot;:&quot;&quot;},{&quot;family&quot;:&quot;Fujita&quot;,&quot;given&quot;:&quot;T.&quot;,&quot;parse-names&quot;:false,&quot;dropping-particle&quot;:&quot;&quot;,&quot;non-dropping-particle&quot;:&quot;&quot;},{&quot;family&quot;:&quot;Bednorz&quot;,&quot;given&quot;:&quot;J. G.&quot;,&quot;parse-names&quot;:false,&quot;dropping-particle&quot;:&quot;&quot;,&quot;non-dropping-particle&quot;:&quot;&quot;},{&quot;family&quot;:&quot;Lichtenberg&quot;,&quot;given&quot;:&quot;F.&quot;,&quot;parse-names&quot;:false,&quot;dropping-particle&quot;:&quot;&quot;,&quot;non-dropping-particle&quot;:&quot;&quot;}],&quot;container-title&quot;:&quot;Nature 1994 372:6506&quot;,&quot;accessed&quot;:{&quot;date-parts&quot;:[[2024,8,3]]},&quot;DOI&quot;:&quot;10.1038/372532a0&quot;,&quot;ISSN&quot;:&quot;1476-4687&quot;,&quot;URL&quot;:&quot;https://www.nature.com/articles/372532a0&quot;,&quot;issued&quot;:{&quot;date-parts&quot;:[[1994]]},&quot;page&quot;:&quot;532-534&quot;,&quot;abstract&quot;:&quot;FOLLOWING the discovery of superconductivity at ∼30 K in La2−xBaxCuO4 (ref. 1), a large number of related compounds have been found that are superconducting at relatively high temperatures. The feature common to all of these materials is a layered crystal structure based on a perovskite template and containing planar networks of copper and oxygen. This raises the question of whether superconductivity can occur in layered perovskites that do not contain copper. To the best of our knowledge, no such material has been found to date, despite nearly a decade of searching. We describe here the discovery of superconductivity in Sr2RuO4, a layered perovskite isostructural with La2−xBaxCuO4 (Fig. 1). Our results demonstrate that the presence of copper is not a prerequisite for the existence of superconductivity in a layered perovskite. But the low value of the superconducting transition temperature (Tc = 0.93 K) points towards a special role for copper in the high-temperature superconductors.&quot;,&quot;publisher&quot;:&quot;Nature Publishing Group&quot;,&quot;issue&quot;:&quot;6506&quot;,&quot;volume&quot;:&quot;372&quot;,&quot;container-title-short&quot;:&quot;&quot;},&quot;isTemporary&quot;:false},{&quot;id&quot;:&quot;871b9a3f-761a-3218-bcfb-bfcd87578e2e&quot;,&quot;itemData&quot;:{&quot;type&quot;:&quot;article-journal&quot;,&quot;id&quot;:&quot;871b9a3f-761a-3218-bcfb-bfcd87578e2e&quot;,&quot;title&quot;:&quot;Thermodynamic evidence for a two-component superconducting order parameter in Sr2RuO4&quot;,&quot;author&quot;:[{&quot;family&quot;:&quot;Ghosh&quot;,&quot;given&quot;:&quot;Sayak&quot;,&quot;parse-names&quot;:false,&quot;dropping-particle&quot;:&quot;&quot;,&quot;non-dropping-particle&quot;:&quot;&quot;},{&quot;family&quot;:&quot;Shekhter&quot;,&quot;given&quot;:&quot;Arkady&quot;,&quot;parse-names&quot;:false,&quot;dropping-particle&quot;:&quot;&quot;,&quot;non-dropping-particle&quot;:&quot;&quot;},{&quot;family&quot;:&quot;Jerzembeck&quot;,&quot;given&quot;:&quot;F.&quot;,&quot;parse-names&quot;:false,&quot;dropping-particle&quot;:&quot;&quot;,&quot;non-dropping-particle&quot;:&quot;&quot;},{&quot;family&quot;:&quot;Kikugawa&quot;,&quot;given&quot;:&quot;N.&quot;,&quot;parse-names&quot;:false,&quot;dropping-particle&quot;:&quot;&quot;,&quot;non-dropping-particle&quot;:&quot;&quot;},{&quot;family&quot;:&quot;Sokolov&quot;,&quot;given&quot;:&quot;Dmitry A.&quot;,&quot;parse-names&quot;:false,&quot;dropping-particle&quot;:&quot;&quot;,&quot;non-dropping-particle&quot;:&quot;&quot;},{&quot;family&quot;:&quot;Brando&quot;,&quot;given&quot;:&quot;Manuel&quot;,&quot;parse-names&quot;:false,&quot;dropping-particle&quot;:&quot;&quot;,&quot;non-dropping-particle&quot;:&quot;&quot;},{&quot;family&quot;:&quot;Mackenzie&quot;,&quot;given&quot;:&quot;A. P.&quot;,&quot;parse-names&quot;:false,&quot;dropping-particle&quot;:&quot;&quot;,&quot;non-dropping-particle&quot;:&quot;&quot;},{&quot;family&quot;:&quot;Hicks&quot;,&quot;given&quot;:&quot;Clifford W.&quot;,&quot;parse-names&quot;:false,&quot;dropping-particle&quot;:&quot;&quot;,&quot;non-dropping-particle&quot;:&quot;&quot;},{&quot;family&quot;:&quot;Ramshaw&quot;,&quot;given&quot;:&quot;B. J.&quot;,&quot;parse-names&quot;:false,&quot;dropping-particle&quot;:&quot;&quot;,&quot;non-dropping-particle&quot;:&quot;&quot;}],&quot;container-title&quot;:&quot;Nat. Phys.&quot;,&quot;accessed&quot;:{&quot;date-parts&quot;:[[2024,8,3]]},&quot;DOI&quot;:&quot;10.1038/s41567-020-1032-4&quot;,&quot;ISSN&quot;:&quot;17452481&quot;,&quot;issued&quot;:{&quot;date-parts&quot;:[[2021,2,1]]},&quot;page&quot;:&quot;199-204&quot;,&quot;abstract&quot;:&quot;Sr2RuO4 has stood as the leading candidate for a spin-triplet superconductor for 26 years1. However, recent NMR experiments have cast doubt on this candidacy2,3 and it is difficult to find a theory of superconductivity that is consistent with all experiments. The order parameter symmetry for this material therefore remains an open question. Symmetry-based experiments are needed that can rule out broad classes of possible superconducting order parameters. Here, we use resonant ultrasound spectroscopy to measure the entire symmetry-resolved elastic tensor of Sr2RuO4 through the superconducting transition. We observe a thermodynamic discontinuity in the shear elastic modulus c66, which implies that the superconducting order parameter has two components. A two-component p-wave order parameter, such as px + ipy, naturally satisfies this requirement. As this order parameter appears to have been precluded by recent NMR experiments, we suggest that two other two-component order parameters, namely { dxz, dyz} and {dx2−y2,gxy(x2−y2)}, are now the prime candidates for the order parameter of Sr2RuO4.&quot;,&quot;publisher&quot;:&quot;Nature Research&quot;,&quot;issue&quot;:&quot;2&quot;,&quot;volume&quot;:&quot;17&quot;,&quot;container-title-short&quot;:&quot;&quot;},&quot;isTemporary&quot;:false},{&quot;id&quot;:&quot;c6034337-6523-3dca-ac61-9988a17646be&quot;,&quot;itemData&quot;:{&quot;type&quot;:&quot;article-journal&quot;,&quot;id&quot;:&quot;c6034337-6523-3dca-ac61-9988a17646be&quot;,&quot;title&quot;:&quot;Superconductivity on the border of itinerant-electron ferromagnetism in UGe2&quot;,&quot;author&quot;:[{&quot;family&quot;:&quot;Saxena&quot;,&quot;given&quot;:&quot;SS&quot;,&quot;parse-names&quot;:false,&quot;dropping-particle&quot;:&quot;&quot;,&quot;non-dropping-particle&quot;:&quot;&quot;}],&quot;container-title&quot;:&quot;Nature&quot;,&quot;container-title-short&quot;:&quot;Nature&quot;,&quot;accessed&quot;:{&quot;date-parts&quot;:[[2024,8,3]]},&quot;issued&quot;:{&quot;date-parts&quot;:[[2000]]},&quot;page&quot;:&quot;587-592&quot;,&quot;volume&quot;:&quot;406&quot;},&quot;isTemporary&quot;:false},{&quot;id&quot;:&quot;3f8eb5c1-e085-397e-b58d-7165f184c9fa&quot;,&quot;itemData&quot;:{&quot;type&quot;:&quot;article-journal&quot;,&quot;id&quot;:&quot;3f8eb5c1-e085-397e-b58d-7165f184c9fa&quot;,&quot;title&quot;:&quot;Possibility of coexistence of bulk superconductivity and spin fluctuations in UPt3&quot;,&quot;author&quot;:[{&quot;family&quot;:&quot;GR Stewart&quot;,&quot;given&quot;:&quot;Z Fisk, JO Willis, JL Smith&quot;,&quot;parse-names&quot;:false,&quot;dropping-particle&quot;:&quot;&quot;,&quot;non-dropping-particle&quot;:&quot;&quot;}],&quot;container-title&quot;:&quot;Phys. Rev. Lett.&quot;,&quot;accessed&quot;:{&quot;date-parts&quot;:[[2024,8,3]]},&quot;issued&quot;:{&quot;date-parts&quot;:[[1984]]},&quot;page&quot;:&quot;679-682&quot;,&quot;volume&quot;:&quot;52&quot;,&quot;container-title-short&quot;:&quot;&quot;},&quot;isTemporary&quot;:false},{&quot;id&quot;:&quot;736401c3-5994-3bab-8b04-5b0fae3d866d&quot;,&quot;itemData&quot;:{&quot;type&quot;:&quot;article-journal&quot;,&quot;id&quot;:&quot;736401c3-5994-3bab-8b04-5b0fae3d866d&quot;,&quot;title&quot;:&quot;Coexistence of superconductivity and ferromagnetism in URhGe&quot;,&quot;author&quot;:[{&quot;family&quot;:&quot;Aoki&quot;,&quot;given&quot;:&quot;D&quot;,&quot;parse-names&quot;:false,&quot;dropping-particle&quot;:&quot;&quot;,&quot;non-dropping-particle&quot;:&quot;&quot;}],&quot;container-title&quot;:&quot;Nature&quot;,&quot;container-title-short&quot;:&quot;Nature&quot;,&quot;accessed&quot;:{&quot;date-parts&quot;:[[2024,8,3]]},&quot;issued&quot;:{&quot;date-parts&quot;:[[2001]]},&quot;page&quot;:&quot;613-616&quot;,&quot;volume&quot;:&quot;413&quot;},&quot;isTemporary&quot;:false},{&quot;id&quot;:&quot;1241edbd-8bf2-3bfb-b350-95300b6ab37a&quot;,&quot;itemData&quot;:{&quot;type&quot;:&quot;article-journal&quot;,&quot;id&quot;:&quot;1241edbd-8bf2-3bfb-b350-95300b6ab37a&quot;,&quot;title&quot;:&quot;Nearly ferromagnetic spin-triplet superconductivity&quot;,&quot;author&quot;:[{&quot;family&quot;:&quot;Ran&quot;,&quot;given&quot;:&quot;Sheng&quot;,&quot;parse-names&quot;:false,&quot;dropping-particle&quot;:&quot;&quot;,&quot;non-dropping-particle&quot;:&quot;&quot;},{&quot;family&quot;:&quot;Eckberg&quot;,&quot;given&quot;:&quot;Chris&quot;,&quot;parse-names&quot;:false,&quot;dropping-particle&quot;:&quot;&quot;,&quot;non-dropping-particle&quot;:&quot;&quot;},{&quot;family&quot;:&quot;Ding&quot;,&quot;given&quot;:&quot;Qing Ping&quot;,&quot;parse-names&quot;:false,&quot;dropping-particle&quot;:&quot;&quot;,&quot;non-dropping-particle&quot;:&quot;&quot;},{&quot;family&quot;:&quot;Furukawa&quot;,&quot;given&quot;:&quot;Yuji&quot;,&quot;parse-names&quot;:false,&quot;dropping-particle&quot;:&quot;&quot;,&quot;non-dropping-particle&quot;:&quot;&quot;},{&quot;family&quot;:&quot;Metz&quot;,&quot;given&quot;:&quot;Tristin&quot;,&quot;parse-names&quot;:false,&quot;dropping-particle&quot;:&quot;&quot;,&quot;non-dropping-particle&quot;:&quot;&quot;},{&quot;family&quot;:&quot;Saha&quot;,&quot;given&quot;:&quot;Shanta R.&quot;,&quot;parse-names&quot;:false,&quot;dropping-particle&quot;:&quot;&quot;,&quot;non-dropping-particle&quot;:&quot;&quot;},{&quot;family&quot;:&quot;Liu&quot;,&quot;given&quot;:&quot;I. Lin&quot;,&quot;parse-names&quot;:false,&quot;dropping-particle&quot;:&quot;&quot;,&quot;non-dropping-particle&quot;:&quot;&quot;},{&quot;family&quot;:&quot;Zic&quot;,&quot;given&quot;:&quot;Mark&quot;,&quot;parse-names&quot;:false,&quot;dropping-particle&quot;:&quot;&quot;,&quot;non-dropping-particle&quot;:&quot;&quot;},{&quot;family&quot;:&quot;Kim&quot;,&quot;given&quot;:&quot;Hyunsoo&quot;,&quot;parse-names&quot;:false,&quot;dropping-particle&quot;:&quot;&quot;,&quot;non-dropping-particle&quot;:&quot;&quot;},{&quot;family&quot;:&quot;Paglione&quot;,&quot;given&quot;:&quot;Johnpierre&quot;,&quot;parse-names&quot;:false,&quot;dropping-particle&quot;:&quot;&quot;,&quot;non-dropping-particle&quot;:&quot;&quot;},{&quot;family&quot;:&quot;Butch&quot;,&quot;given&quot;:&quot;Nicholas P.&quot;,&quot;parse-names&quot;:false,&quot;dropping-particle&quot;:&quot;&quot;,&quot;non-dropping-particle&quot;:&quot;&quot;}],&quot;container-title&quot;:&quot;Science&quot;,&quot;container-title-short&quot;:&quot;Science (1979)&quot;,&quot;accessed&quot;:{&quot;date-parts&quot;:[[2024,8,3]]},&quot;DOI&quot;:&quot;10.1126/science.aav8645&quot;,&quot;ISSN&quot;:&quot;10959203&quot;,&quot;PMID&quot;:&quot;31416960&quot;,&quot;issued&quot;:{&quot;date-parts&quot;:[[2019]]},&quot;page&quot;:&quot;684-687&quot;,&quot;abstract&quot;:&quot;Spin-triplet superconductors potentially host topological excitations that are of interest for quantum information processing. We report the discovery of spin-triplet superconductivity in UTe2, featuring a transition temperature of 1.6 kelvin and a very large and anisotropic upper critical field exceeding 40 teslas. This superconducting phase stability suggests that UTe2 is related to ferromagnetic superconductors such as UGe2, URhGe, and UCoGe. However, the lack of magnetic order and the observation of quantum critical scaling place UTe2 at the paramagnetic end of this ferromagnetic superconductor series. A large intrinsic zero-temperature reservoir of ungapped fermions indicates a highly unconventional type of superconducting pairing.&quot;,&quot;publisher&quot;:&quot;American Association for the Advancement of Science&quot;,&quot;issue&quot;:&quot;6454&quot;,&quot;volume&quot;:&quot;365&quot;},&quot;isTemporary&quot;:false},{&quot;id&quot;:&quot;95ec0d23-19ff-3526-a17b-4a9722f2e86e&quot;,&quot;itemData&quot;:{&quot;type&quot;:&quot;article-journal&quot;,&quot;id&quot;:&quot;95ec0d23-19ff-3526-a17b-4a9722f2e86e&quot;,&quot;title&quot;:&quot;Multicomponent superconducting order parameter in UTe2&quot;,&quot;author&quot;:[{&quot;family&quot;:&quot;Hayes&quot;,&quot;given&quot;:&quot;I. M.&quot;,&quot;parse-names&quot;:false,&quot;dropping-particle&quot;:&quot;&quot;,&quot;non-dropping-particle&quot;:&quot;&quot;},{&quot;family&quot;:&quot;Wei&quot;,&quot;given&quot;:&quot;D. S.&quot;,&quot;parse-names&quot;:false,&quot;dropping-particle&quot;:&quot;&quot;,&quot;non-dropping-particle&quot;:&quot;&quot;},{&quot;family&quot;:&quot;Metz&quot;,&quot;given&quot;:&quot;T.&quot;,&quot;parse-names&quot;:false,&quot;dropping-particle&quot;:&quot;&quot;,&quot;non-dropping-particle&quot;:&quot;&quot;},{&quot;family&quot;:&quot;Zhang&quot;,&quot;given&quot;:&quot;J.&quot;,&quot;parse-names&quot;:false,&quot;dropping-particle&quot;:&quot;&quot;,&quot;non-dropping-particle&quot;:&quot;&quot;},{&quot;family&quot;:&quot;Eo&quot;,&quot;given&quot;:&quot;Y. S.&quot;,&quot;parse-names&quot;:false,&quot;dropping-particle&quot;:&quot;&quot;,&quot;non-dropping-particle&quot;:&quot;&quot;},{&quot;family&quot;:&quot;Ran&quot;,&quot;given&quot;:&quot;S.&quot;,&quot;parse-names&quot;:false,&quot;dropping-particle&quot;:&quot;&quot;,&quot;non-dropping-particle&quot;:&quot;&quot;},{&quot;family&quot;:&quot;Saha&quot;,&quot;given&quot;:&quot;S. R.&quot;,&quot;parse-names&quot;:false,&quot;dropping-particle&quot;:&quot;&quot;,&quot;non-dropping-particle&quot;:&quot;&quot;},{&quot;family&quot;:&quot;Collini&quot;,&quot;given&quot;:&quot;J.&quot;,&quot;parse-names&quot;:false,&quot;dropping-particle&quot;:&quot;&quot;,&quot;non-dropping-particle&quot;:&quot;&quot;},{&quot;family&quot;:&quot;Butch&quot;,&quot;given&quot;:&quot;N. P.&quot;,&quot;parse-names&quot;:false,&quot;dropping-particle&quot;:&quot;&quot;,&quot;non-dropping-particle&quot;:&quot;&quot;},{&quot;family&quot;:&quot;Agterberg&quot;,&quot;given&quot;:&quot;D. F.&quot;,&quot;parse-names&quot;:false,&quot;dropping-particle&quot;:&quot;&quot;,&quot;non-dropping-particle&quot;:&quot;&quot;},{&quot;family&quot;:&quot;Kapitulnik&quot;,&quot;given&quot;:&quot;A.&quot;,&quot;parse-names&quot;:false,&quot;dropping-particle&quot;:&quot;&quot;,&quot;non-dropping-particle&quot;:&quot;&quot;},{&quot;family&quot;:&quot;Paglione&quot;,&quot;given&quot;:&quot;J.&quot;,&quot;parse-names&quot;:false,&quot;dropping-particle&quot;:&quot;&quot;,&quot;non-dropping-particle&quot;:&quot;&quot;}],&quot;container-title&quot;:&quot;Science&quot;,&quot;container-title-short&quot;:&quot;Science (1979)&quot;,&quot;accessed&quot;:{&quot;date-parts&quot;:[[2024,8,3]]},&quot;DOI&quot;:&quot;10.1126/science.abb0272&quot;,&quot;ISSN&quot;:&quot;10959203&quot;,&quot;PMID&quot;:&quot;34385397&quot;,&quot;issued&quot;:{&quot;date-parts&quot;:[[2021,8,13]]},&quot;page&quot;:&quot;797-801&quot;,&quot;abstract&quot;:&quot;An unconventional superconducting state was recently discovered in uranium ditelluride (UTe2), in which spin-triplet superconductivity emerges from the paramagnetic normal state of a heavy-fermion material. The coexistence of magnetic fluctuations and superconductivity, together with the crystal structure of this material, suggests that a distinctive set of symmetries, magnetic properties, and topology underlie the superconducting state. Here, we report observations of a nonzero polar Kerr effect and of two transitions in the specific heat upon entering the superconducting state, which together suggest that the superconductivity in UTe2 is characterized by a two-component order parameter that breaks time-reversal symmetry. These data place constraints on the symmetries of the order parameter and inform the discussion on the presence of topological superconductivity in UTe2&quot;,&quot;publisher&quot;:&quot;American Association for the Advancement of Science&quot;,&quot;issue&quot;:&quot;6556&quot;,&quot;volume&quot;:&quot;373&quot;},&quot;isTemporary&quot;:false},{&quot;id&quot;:&quot;a05a45c8-7fce-36da-8285-68bb0ecab14d&quot;,&quot;itemData&quot;:{&quot;type&quot;:&quot;article-journal&quot;,&quot;id&quot;:&quot;a05a45c8-7fce-36da-8285-68bb0ecab14d&quot;,&quot;title&quot;:&quot;Chiral superconductivity in heavy-fermion metal UTe2&quot;,&quot;author&quot;:[{&quot;family&quot;:&quot;Jiao&quot;,&quot;given&quot;:&quot;Lin&quot;,&quot;parse-names&quot;:false,&quot;dropping-particle&quot;:&quot;&quot;,&quot;non-dropping-particle&quot;:&quot;&quot;},{&quot;family&quot;:&quot;Howard&quot;,&quot;given&quot;:&quot;Sean&quot;,&quot;parse-names&quot;:false,&quot;dropping-particle&quot;:&quot;&quot;,&quot;non-dropping-particle&quot;:&quot;&quot;},{&quot;family&quot;:&quot;Ran&quot;,&quot;given&quot;:&quot;Sheng&quot;,&quot;parse-names&quot;:false,&quot;dropping-particle&quot;:&quot;&quot;,&quot;non-dropping-particle&quot;:&quot;&quot;},{&quot;family&quot;:&quot;Wang&quot;,&quot;given&quot;:&quot;Zhenyu&quot;,&quot;parse-names&quot;:false,&quot;dropping-particle&quot;:&quot;&quot;,&quot;non-dropping-particle&quot;:&quot;&quot;},{&quot;family&quot;:&quot;Rodriguez&quot;,&quot;given&quot;:&quot;Jorge Olivares&quot;,&quot;parse-names&quot;:false,&quot;dropping-particle&quot;:&quot;&quot;,&quot;non-dropping-particle&quot;:&quot;&quot;},{&quot;family&quot;:&quot;Sigrist&quot;,&quot;given&quot;:&quot;Manfred&quot;,&quot;parse-names&quot;:false,&quot;dropping-particle&quot;:&quot;&quot;,&quot;non-dropping-particle&quot;:&quot;&quot;},{&quot;family&quot;:&quot;Wang&quot;,&quot;given&quot;:&quot;Ziqiang&quot;,&quot;parse-names&quot;:false,&quot;dropping-particle&quot;:&quot;&quot;,&quot;non-dropping-particle&quot;:&quot;&quot;},{&quot;family&quot;:&quot;Butch&quot;,&quot;given&quot;:&quot;Nicholas P.&quot;,&quot;parse-names&quot;:false,&quot;dropping-particle&quot;:&quot;&quot;,&quot;non-dropping-particle&quot;:&quot;&quot;},{&quot;family&quot;:&quot;Madhavan&quot;,&quot;given&quot;:&quot;Vidya&quot;,&quot;parse-names&quot;:false,&quot;dropping-particle&quot;:&quot;&quot;,&quot;non-dropping-particle&quot;:&quot;&quot;}],&quot;container-title&quot;:&quot;Nature&quot;,&quot;container-title-short&quot;:&quot;Nature&quot;,&quot;accessed&quot;:{&quot;date-parts&quot;:[[2024,8,3]]},&quot;DOI&quot;:&quot;10.1038/s41586-020-2122-2&quot;,&quot;ISSN&quot;:&quot;14764687&quot;,&quot;PMID&quot;:&quot;32214254&quot;,&quot;issued&quot;:{&quot;date-parts&quot;:[[2020,3,26]]},&quot;page&quot;:&quot;523-527&quot;,&quot;abstract&quot;:&quot;Spin-triplet superconductors are condensates of electron pairs with spin 1 and an odd-parity wavefunction1. An interesting manifestation of triplet pairing is the chiral p-wave state, which is topologically non-trivial and provides a natural platform for realizing Majorana edge modes2,3. However, triplet pairing is rare in solid-state systems and has not been unambiguously identified in any bulk compound so far. Given that pairing is usually mediated by ferromagnetic spin fluctuations, uranium-based heavy-fermion systems containing f-electron elements, which can harbour both strong correlations and magnetism, are considered ideal candidates for realizing spin-triplet superconductivity4. Here we present scanning tunnelling microscopy studies of the recently discovered heavy-fermion superconductor UTe2, which has a superconducting transition temperature of 1.6 kelvin5. We find signatures of coexisting Kondo effect and superconductivity that show competing spatial modulations within one unit cell. Scanning tunnelling spectroscopy at step edges reveals signatures of chiral in-gap states, which have been predicted to exist at the boundaries of topological superconductors. Combined with existing data that indicate triplet pairing in UTe2, the presence of chiral states suggests that UTe2 is a strong candidate for chiral-triplet topological superconductivity.&quot;,&quot;publisher&quot;:&quot;Nature Research&quot;,&quot;issue&quot;:&quot;7800&quot;,&quot;volume&quot;:&quot;579&quot;},&quot;isTemporary&quot;:false},{&quot;id&quot;:&quot;a64853f7-7029-3a71-879a-0220ec13bb44&quot;,&quot;itemData&quot;:{&quot;type&quot;:&quot;article-journal&quot;,&quot;id&quot;:&quot;a64853f7-7029-3a71-879a-0220ec13bb44&quot;,&quot;title&quot;:&quot;Single-component superconductivity in UTe2 at ambient pressure&quot;,&quot;author&quot;:[{&quot;family&quot;:&quot;Theuss&quot;,&quot;given&quot;:&quot;Florian&quot;,&quot;parse-names&quot;:false,&quot;dropping-particle&quot;:&quot;&quot;,&quot;non-dropping-particle&quot;:&quot;&quot;},{&quot;family&quot;:&quot;Shragai&quot;,&quot;given&quot;:&quot;Avi&quot;,&quot;parse-names&quot;:false,&quot;dropping-particle&quot;:&quot;&quot;,&quot;non-dropping-particle&quot;:&quot;&quot;},{&quot;family&quot;:&quot;Grissonnanche&quot;,&quot;given&quot;:&quot;Gaël&quot;,&quot;parse-names&quot;:false,&quot;dropping-particle&quot;:&quot;&quot;,&quot;non-dropping-particle&quot;:&quot;&quot;},{&quot;family&quot;:&quot;Hayes&quot;,&quot;given&quot;:&quot;Ian M.&quot;,&quot;parse-names&quot;:false,&quot;dropping-particle&quot;:&quot;&quot;,&quot;non-dropping-particle&quot;:&quot;&quot;},{&quot;family&quot;:&quot;Saha&quot;,&quot;given&quot;:&quot;Shanta R.&quot;,&quot;parse-names&quot;:false,&quot;dropping-particle&quot;:&quot;&quot;,&quot;non-dropping-particle&quot;:&quot;&quot;},{&quot;family&quot;:&quot;Eo&quot;,&quot;given&quot;:&quot;Yun Suk&quot;,&quot;parse-names&quot;:false,&quot;dropping-particle&quot;:&quot;&quot;,&quot;non-dropping-particle&quot;:&quot;&quot;},{&quot;family&quot;:&quot;Suarez&quot;,&quot;given&quot;:&quot;Alonso&quot;,&quot;parse-names&quot;:false,&quot;dropping-particle&quot;:&quot;&quot;,&quot;non-dropping-particle&quot;:&quot;&quot;},{&quot;family&quot;:&quot;Shishidou&quot;,&quot;given&quot;:&quot;Tatsuya&quot;,&quot;parse-names&quot;:false,&quot;dropping-particle&quot;:&quot;&quot;,&quot;non-dropping-particle&quot;:&quot;&quot;},{&quot;family&quot;:&quot;Butch&quot;,&quot;given&quot;:&quot;Nicholas P.&quot;,&quot;parse-names&quot;:false,&quot;dropping-particle&quot;:&quot;&quot;,&quot;non-dropping-particle&quot;:&quot;&quot;},{&quot;family&quot;:&quot;Paglione&quot;,&quot;given&quot;:&quot;Johnpierre&quot;,&quot;parse-names&quot;:false,&quot;dropping-particle&quot;:&quot;&quot;,&quot;non-dropping-particle&quot;:&quot;&quot;},{&quot;family&quot;:&quot;Ramshaw&quot;,&quot;given&quot;:&quot;B. J.&quot;,&quot;parse-names&quot;:false,&quot;dropping-particle&quot;:&quot;&quot;,&quot;non-dropping-particle&quot;:&quot;&quot;}],&quot;container-title&quot;:&quot;Nature Physics 2024 20:7&quot;,&quot;accessed&quot;:{&quot;date-parts&quot;:[[2024,8,3]]},&quot;DOI&quot;:&quot;10.1038/s41567-024-02493-1&quot;,&quot;ISSN&quot;:&quot;1745-2481&quot;,&quot;URL&quot;:&quot;https://www.nature.com/articles/s41567-024-02493-1&quot;,&quot;issued&quot;:{&quot;date-parts&quot;:[[2024,5,9]]},&quot;page&quot;:&quot;1124-1130&quot;,&quot;abstract&quot;:&quot;The microscopic mechanism of Cooper pairing in a superconductor leaves its fingerprint on the symmetry of the order parameter. UTe2 has previously been inferred to have a multi-component order parameter, in part due to the apparent presence of a two-step superconducting transition in some samples. However, recent experimental observations in newer-generation samples have raised questions about this interpretation, pointing to the need for a direct probe of the order parameter symmetry. Here we use pulse-echo ultrasound to measure the elastic moduli of UTe2 in samples that exhibit both one and two superconducting transitions. We demonstrate the absence of thermodynamic discontinuities in the shear elastic moduli of both single- and double-transition samples, providing direct evidence that UTe2 has a single-component superconducting order parameter. We further show that superconductivity is highly sensitive to compression strain along the a and c axes but insensitive to strain along the b axis. This leads us to suggest a single-component, odd-parity order parameter—specifically the B2u order parameter—as most compatible with our data. The symmetry of the superconducting order parameter in UTe2 is still debated. Now ultrasound experiments suggest that the order parameter can only have one component.&quot;,&quot;publisher&quot;:&quot;Nature Publishing Group&quot;,&quot;issue&quot;:&quot;7&quot;,&quot;volume&quot;:&quot;20&quot;,&quot;container-title-short&quot;:&quot;&quot;},&quot;isTemporary&quot;:false},{&quot;id&quot;:&quot;96e6b964-9b36-3083-b04c-5e133fb58ff8&quot;,&quot;itemData&quot;:{&quot;type&quot;:&quot;article-journal&quot;,&quot;id&quot;:&quot;96e6b964-9b36-3083-b04c-5e133fb58ff8&quot;,&quot;title&quot;:&quot;Chiral superconductivity from repulsive interactions in doped graphene&quot;,&quot;author&quot;:[{&quot;family&quot;:&quot;R Nandkishore&quot;,&quot;given&quot;:&quot;LS Levitov, AV Chubukov&quot;,&quot;parse-names&quot;:false,&quot;dropping-particle&quot;:&quot;&quot;,&quot;non-dropping-particle&quot;:&quot;&quot;}],&quot;container-title&quot;:&quot;Nat. Phys.&quot;,&quot;accessed&quot;:{&quot;date-parts&quot;:[[2024,8,3]]},&quot;issued&quot;:{&quot;date-parts&quot;:[[2012]]},&quot;page&quot;:&quot;158-163&quot;,&quot;volume&quot;:&quot;8&quot;,&quot;container-title-short&quot;:&quot;&quot;},&quot;isTemporary&quot;:false},{&quot;id&quot;:&quot;f5283ef6-24b7-39a2-920d-eef87194f0a2&quot;,&quot;itemData&quot;:{&quot;type&quot;:&quot;article-journal&quot;,&quot;id&quot;:&quot;f5283ef6-24b7-39a2-920d-eef87194f0a2&quot;,&quot;title&quot;:&quot;Evidence for chiral superconductivity on a silicon surface&quot;,&quot;author&quot;:[{&quot;family&quot;:&quot;Ming&quot;,&quot;given&quot;:&quot;F.&quot;,&quot;parse-names&quot;:false,&quot;dropping-particle&quot;:&quot;&quot;,&quot;non-dropping-particle&quot;:&quot;&quot;},{&quot;family&quot;:&quot;Wu&quot;,&quot;given&quot;:&quot;X.&quot;,&quot;parse-names&quot;:false,&quot;dropping-particle&quot;:&quot;&quot;,&quot;non-dropping-particle&quot;:&quot;&quot;},{&quot;family&quot;:&quot;Chen&quot;,&quot;given&quot;:&quot;C.&quot;,&quot;parse-names&quot;:false,&quot;dropping-particle&quot;:&quot;&quot;,&quot;non-dropping-particle&quot;:&quot;&quot;},{&quot;family&quot;:&quot;Wang&quot;,&quot;given&quot;:&quot;K. D.&quot;,&quot;parse-names&quot;:false,&quot;dropping-particle&quot;:&quot;&quot;,&quot;non-dropping-particle&quot;:&quot;&quot;},{&quot;family&quot;:&quot;Mai&quot;,&quot;given&quot;:&quot;P.&quot;,&quot;parse-names&quot;:false,&quot;dropping-particle&quot;:&quot;&quot;,&quot;non-dropping-particle&quot;:&quot;&quot;},{&quot;family&quot;:&quot;Maier&quot;,&quot;given&quot;:&quot;T. A.&quot;,&quot;parse-names&quot;:false,&quot;dropping-particle&quot;:&quot;&quot;,&quot;non-dropping-particle&quot;:&quot;&quot;},{&quot;family&quot;:&quot;Strockoz&quot;,&quot;given&quot;:&quot;J.&quot;,&quot;parse-names&quot;:false,&quot;dropping-particle&quot;:&quot;&quot;,&quot;non-dropping-particle&quot;:&quot;&quot;},{&quot;family&quot;:&quot;Venderbos&quot;,&quot;given&quot;:&quot;J. W.F.&quot;,&quot;parse-names&quot;:false,&quot;dropping-particle&quot;:&quot;&quot;,&quot;non-dropping-particle&quot;:&quot;&quot;},{&quot;family&quot;:&quot;González&quot;,&quot;given&quot;:&quot;C.&quot;,&quot;parse-names&quot;:false,&quot;dropping-particle&quot;:&quot;&quot;,&quot;non-dropping-particle&quot;:&quot;&quot;},{&quot;family&quot;:&quot;Ortega&quot;,&quot;given&quot;:&quot;J.&quot;,&quot;parse-names&quot;:false,&quot;dropping-particle&quot;:&quot;&quot;,&quot;non-dropping-particle&quot;:&quot;&quot;},{&quot;family&quot;:&quot;Johnston&quot;,&quot;given&quot;:&quot;S.&quot;,&quot;parse-names&quot;:false,&quot;dropping-particle&quot;:&quot;&quot;,&quot;non-dropping-particle&quot;:&quot;&quot;},{&quot;family&quot;:&quot;Weitering&quot;,&quot;given&quot;:&quot;H. H.&quot;,&quot;parse-names&quot;:false,&quot;dropping-particle&quot;:&quot;&quot;,&quot;non-dropping-particle&quot;:&quot;&quot;}],&quot;container-title&quot;:&quot;Nature Physics 2023 19:4&quot;,&quot;accessed&quot;:{&quot;date-parts&quot;:[[2024,8,3]]},&quot;DOI&quot;:&quot;10.1038/s41567-022-01889-1&quot;,&quot;ISSN&quot;:&quot;1745-2481&quot;,&quot;URL&quot;:&quot;https://www.nature.com/articles/s41567-022-01889-1&quot;,&quot;issued&quot;:{&quot;date-parts&quot;:[[2023,1,30]]},&quot;page&quot;:&quot;500-506&quot;,&quot;abstract&quot;:&quot;Tin adatoms on a Si(111) substrate with a one-third monolayer coverage form a two-dimensional triangular lattice with one unpaired electron per site. These electrons order into an antiferromagnetic Mott-insulating state, but doping the Sn layer with holes creates a two-dimensional conductor that becomes superconducting at low temperatures. Although the pairing symmetry of the superconducting state is currently unknown, the combination of repulsive interactions and frustration inherent in the triangular adatom lattice opens up the possibility of a chiral order parameter. Here we study the superconducting state of Sn/Si(111) using scanning tunnelling microscopy, scanning tunnelling spectroscopy and quasiparticle interference imaging. We find evidence for a doping-dependent superconducting critical temperature with a fully gapped order parameter, the presence of time-reversal symmetry breaking and a strong enhancement in zero-bias conductance near the edges of the superconducting domains. Although each individual piece of evidence could have a more mundane interpretation, our combined results suggest the possibility that Sn/Si(111) is an unconventional chiral d-wave superconductor. Adatoms on the surface of silicon can create two-dimensional superconductivity, the order parameter symmetry of which is currently not known. Now, evidence suggests it might be a topological chiral d-wave state.&quot;,&quot;publisher&quot;:&quot;Nature Publishing Group&quot;,&quot;issue&quot;:&quot;4&quot;,&quot;volume&quot;:&quot;19&quot;,&quot;container-title-short&quot;:&quot;&quot;},&quot;isTemporary&quot;:false},{&quot;id&quot;:&quot;eed4d2d7-11b5-3138-8367-bd15d5711a96&quot;,&quot;itemData&quot;:{&quot;type&quot;:&quot;article-journal&quot;,&quot;id&quot;:&quot;eed4d2d7-11b5-3138-8367-bd15d5711a96&quot;,&quot;title&quot;:&quot;Unconventional superconductivity in chiral molecule–TaS2 hybrid superlattices&quot;,&quot;author&quot;:[{&quot;family&quot;:&quot;Wan&quot;,&quot;given&quot;:&quot;Zhong&quot;,&quot;parse-names&quot;:false,&quot;dropping-particle&quot;:&quot;&quot;,&quot;non-dropping-particle&quot;:&quot;&quot;},{&quot;family&quot;:&quot;Qiu&quot;,&quot;given&quot;:&quot;Gang&quot;,&quot;parse-names&quot;:false,&quot;dropping-particle&quot;:&quot;&quot;,&quot;non-dropping-particle&quot;:&quot;&quot;},{&quot;family&quot;:&quot;Ren&quot;,&quot;given&quot;:&quot;Huaying&quot;,&quot;parse-names&quot;:false,&quot;dropping-particle&quot;:&quot;&quot;,&quot;non-dropping-particle&quot;:&quot;&quot;},{&quot;family&quot;:&quot;Qian&quot;,&quot;given&quot;:&quot;Qi&quot;,&quot;parse-names&quot;:false,&quot;dropping-particle&quot;:&quot;&quot;,&quot;non-dropping-particle&quot;:&quot;&quot;},{&quot;family&quot;:&quot;Li&quot;,&quot;given&quot;:&quot;Yaochen&quot;,&quot;parse-names&quot;:false,&quot;dropping-particle&quot;:&quot;&quot;,&quot;non-dropping-particle&quot;:&quot;&quot;},{&quot;family&quot;:&quot;Xu&quot;,&quot;given&quot;:&quot;Dong&quot;,&quot;parse-names&quot;:false,&quot;dropping-particle&quot;:&quot;&quot;,&quot;non-dropping-particle&quot;:&quot;&quot;},{&quot;family&quot;:&quot;Zhou&quot;,&quot;given&quot;:&quot;Jingyuan&quot;,&quot;parse-names&quot;:false,&quot;dropping-particle&quot;:&quot;&quot;,&quot;non-dropping-particle&quot;:&quot;&quot;},{&quot;family&quot;:&quot;Zhou&quot;,&quot;given&quot;:&quot;Jingxuan&quot;,&quot;parse-names&quot;:false,&quot;dropping-particle&quot;:&quot;&quot;,&quot;non-dropping-particle&quot;:&quot;&quot;},{&quot;family&quot;:&quot;Zhou&quot;,&quot;given&quot;:&quot;Boxuan&quot;,&quot;parse-names&quot;:false,&quot;dropping-particle&quot;:&quot;&quot;,&quot;non-dropping-particle&quot;:&quot;&quot;},{&quot;family&quot;:&quot;Wang&quot;,&quot;given&quot;:&quot;Laiyuan&quot;,&quot;parse-names&quot;:false,&quot;dropping-particle&quot;:&quot;&quot;,&quot;non-dropping-particle&quot;:&quot;&quot;},{&quot;family&quot;:&quot;Yang&quot;,&quot;given&quot;:&quot;Ting Hsun&quot;,&quot;parse-names&quot;:false,&quot;dropping-particle&quot;:&quot;&quot;,&quot;non-dropping-particle&quot;:&quot;&quot;},{&quot;family&quot;:&quot;Sofer&quot;,&quot;given&quot;:&quot;Zdeněk&quot;,&quot;parse-names&quot;:false,&quot;dropping-particle&quot;:&quot;&quot;,&quot;non-dropping-particle&quot;:&quot;&quot;},{&quot;family&quot;:&quot;Huang&quot;,&quot;given&quot;:&quot;Yu&quot;,&quot;parse-names&quot;:false,&quot;dropping-particle&quot;:&quot;&quot;,&quot;non-dropping-particle&quot;:&quot;&quot;},{&quot;family&quot;:&quot;Wang&quot;,&quot;given&quot;:&quot;Kang L.&quot;,&quot;parse-names&quot;:false,&quot;dropping-particle&quot;:&quot;&quot;,&quot;non-dropping-particle&quot;:&quot;&quot;},{&quot;family&quot;:&quot;Duan&quot;,&quot;given&quot;:&quot;Xiangfeng&quot;,&quot;parse-names&quot;:false,&quot;dropping-particle&quot;:&quot;&quot;,&quot;non-dropping-particle&quot;:&quot;&quot;}],&quot;container-title&quot;:&quot;Nature&quot;,&quot;container-title-short&quot;:&quot;Nature&quot;,&quot;accessed&quot;:{&quot;date-parts&quot;:[[2024,8,3]]},&quot;DOI&quot;:&quot;10.1038/S41586-024-07625-4&quot;,&quot;ISSN&quot;:&quot;14764687&quot;,&quot;issued&quot;:{&quot;date-parts&quot;:[[2024]]},&quot;abstract&quot;:&quot;Chiral superconductors, a unique class of unconventional superconductors in which the complex superconducting order parameter winds clockwise or anticlockwise in the momentum space1, represent a topologically non-trivial system with intrinsic time-reversal symmetry breaking (TRSB) and direct implications for topological quantum computing2,3. Intrinsic chiral superconductors are extremely rare, with only a few arguable examples, including UTe2, UPt3 and Sr2RuO4 (refs. 4–7). It has been suggested that chiral superconductivity may exist in non-centrosymmetric superconductors8,9, although such non-centrosymmetry is uncommon in typical solid-state superconductors. Alternatively, chiral molecules with neither mirror nor inversion symmetry have been widely investigated. We suggest that an incorporation of chiral molecules into conventional superconductor lattices could introduce non-centrosymmetry and help realize chiral superconductivity10. Here we explore unconventional superconductivity in chiral molecule intercalated TaS2 hybrid superlattices. Our studies reveal an exceptionally large in-plane upper critical field Bc2,|| well beyond the Pauli paramagnetic limit, a robust π-phase shift in Little–Parks measurements and a field-free superconducting diode effect (SDE). These experimental signatures of unconventional superconductivity suggest that the intriguing interplay between crystalline atomic layers and the self-assembled chiral molecular layers may lead to exotic topological materials. Our study highlights that the hybrid superlattices could lay a versatile path to artificial quantum materials by combining a vast library of layered crystals of rich physical properties with the nearly infinite variations of molecules of designable structural motifs and functional groups11.&quot;,&quot;publisher&quot;:&quot;Nature Research&quot;},&quot;isTemporary&quot;:false},{&quot;id&quot;:&quot;2ad00dfa-e0ba-37ea-a6af-063a42f41586&quot;,&quot;itemData&quot;:{&quot;type&quot;:&quot;article-journal&quot;,&quot;id&quot;:&quot;2ad00dfa-e0ba-37ea-a6af-063a42f41586&quot;,&quot;title&quot;:&quot;Observation of odd-parity superconductivity in UTe2&quot;,&quot;author&quot;:[{&quot;family&quot;:&quot;Li&quot;,&quot;given&quot;:&quot;Zixuan&quot;,&quot;parse-names&quot;:false,&quot;dropping-particle&quot;:&quot;&quot;,&quot;non-dropping-particle&quot;:&quot;&quot;},{&quot;family&quot;:&quot;Moir&quot;,&quot;given&quot;:&quot;Camilla M.&quot;,&quot;parse-names&quot;:false,&quot;dropping-particle&quot;:&quot;&quot;,&quot;non-dropping-particle&quot;:&quot;&quot;},{&quot;family&quot;:&quot;McKee&quot;,&quot;given&quot;:&quot;Nathan J.&quot;,&quot;parse-names&quot;:false,&quot;dropping-particle&quot;:&quot;&quot;,&quot;non-dropping-particle&quot;:&quot;&quot;},{&quot;family&quot;:&quot;Lee-Wong&quot;,&quot;given&quot;:&quot;Eric&quot;,&quot;parse-names&quot;:false,&quot;dropping-particle&quot;:&quot;&quot;,&quot;non-dropping-particle&quot;:&quot;&quot;},{&quot;family&quot;:&quot;Baumbach&quot;,&quot;given&quot;:&quot;Ryan E.&quot;,&quot;parse-names&quot;:false,&quot;dropping-particle&quot;:&quot;&quot;,&quot;non-dropping-particle&quot;:&quot;&quot;},{&quot;family&quot;:&quot;Maple&quot;,&quot;given&quot;:&quot;M. Brian&quot;,&quot;parse-names&quot;:false,&quot;dropping-particle&quot;:&quot;&quot;,&quot;non-dropping-particle&quot;:&quot;&quot;},{&quot;family&quot;:&quot;Liu&quot;,&quot;given&quot;:&quot;Ying&quot;,&quot;parse-names&quot;:false,&quot;dropping-particle&quot;:&quot;&quot;,&quot;non-dropping-particle&quot;:&quot;&quot;}],&quot;container-title&quot;:&quot;arXiv: 2309.08668&quot;,&quot;accessed&quot;:{&quot;date-parts&quot;:[[2024,8,4]]},&quot;ISBN&quot;:&quot;2309.08668v1&quot;,&quot;URL&quot;:&quot;https://arxiv.org/abs/2309.08668v1&quot;,&quot;issued&quot;:{&quot;date-parts&quot;:[[2023,9,15]]},&quot;abstract&quot;:&quot;Symmetry properties of the order parameter are among the most fundamental characteristics of a superconductor. The pairing symmetry of recently discovered heavy fermion superconductor UTe2 featuring an exceedingly large upper critical field has attracted a great deal of attention. Even though it is widely believed that UTe2 possesses an odd-parity, spin-triplet pairing symmetry, direct evidence for it is lacking, especially at zero or low magnetic fields. We report here the selection-rule results of Josephson coupling between In, an s-wave superconductor, and UTe2. The orientation dependence of the Josephson coupling suggests very strongly that UTe2 possess an odd-parity pairing state of B_1u in zero magnetic fields. We also report the formation of Andreev surface bound states on the (1-10) surface of UTe2.&quot;,&quot;container-title-short&quot;:&quot;&quot;},&quot;isTemporary&quot;:false},{&quot;id&quot;:&quot;f0411255-511f-397d-b00c-fa69e7e3b450&quot;,&quot;itemData&quot;:{&quot;type&quot;:&quot;article-journal&quot;,&quot;id&quot;:&quot;f0411255-511f-397d-b00c-fa69e7e3b450&quot;,&quot;title&quot;:&quot;Time-reversal symmetry-breaking charge order in a kagome superconductor&quot;,&quot;author&quot;:[{&quot;family&quot;:&quot;Mielke&quot;,&quot;given&quot;:&quot;C.&quot;,&quot;parse-names&quot;:false,&quot;dropping-particle&quot;:&quot;&quot;,&quot;non-dropping-particle&quot;:&quot;&quot;},{&quot;family&quot;:&quot;Das&quot;,&quot;given&quot;:&quot;D.&quot;,&quot;parse-names&quot;:false,&quot;dropping-particle&quot;:&quot;&quot;,&quot;non-dropping-particle&quot;:&quot;&quot;},{&quot;family&quot;:&quot;Yin&quot;,&quot;given&quot;:&quot;J. X.&quot;,&quot;parse-names&quot;:false,&quot;dropping-particle&quot;:&quot;&quot;,&quot;non-dropping-particle&quot;:&quot;&quot;},{&quot;family&quot;:&quot;Liu&quot;,&quot;given&quot;:&quot;H.&quot;,&quot;parse-names&quot;:false,&quot;dropping-particle&quot;:&quot;&quot;,&quot;non-dropping-particle&quot;:&quot;&quot;},{&quot;family&quot;:&quot;Gupta&quot;,&quot;given&quot;:&quot;R.&quot;,&quot;parse-names&quot;:false,&quot;dropping-particle&quot;:&quot;&quot;,&quot;non-dropping-particle&quot;:&quot;&quot;},{&quot;family&quot;:&quot;Jiang&quot;,&quot;given&quot;:&quot;Y. X.&quot;,&quot;parse-names&quot;:false,&quot;dropping-particle&quot;:&quot;&quot;,&quot;non-dropping-particle&quot;:&quot;&quot;},{&quot;family&quot;:&quot;Medarde&quot;,&quot;given&quot;:&quot;M.&quot;,&quot;parse-names&quot;:false,&quot;dropping-particle&quot;:&quot;&quot;,&quot;non-dropping-particle&quot;:&quot;&quot;},{&quot;family&quot;:&quot;Wu&quot;,&quot;given&quot;:&quot;X.&quot;,&quot;parse-names&quot;:false,&quot;dropping-particle&quot;:&quot;&quot;,&quot;non-dropping-particle&quot;:&quot;&quot;},{&quot;family&quot;:&quot;Lei&quot;,&quot;given&quot;:&quot;H. C.&quot;,&quot;parse-names&quot;:false,&quot;dropping-particle&quot;:&quot;&quot;,&quot;non-dropping-particle&quot;:&quot;&quot;},{&quot;family&quot;:&quot;Chang&quot;,&quot;given&quot;:&quot;J.&quot;,&quot;parse-names&quot;:false,&quot;dropping-particle&quot;:&quot;&quot;,&quot;non-dropping-particle&quot;:&quot;&quot;},{&quot;family&quot;:&quot;Dai&quot;,&quot;given&quot;:&quot;Pengcheng&quot;,&quot;parse-names&quot;:false,&quot;dropping-particle&quot;:&quot;&quot;,&quot;non-dropping-particle&quot;:&quot;&quot;},{&quot;family&quot;:&quot;Si&quot;,&quot;given&quot;:&quot;Q.&quot;,&quot;parse-names&quot;:false,&quot;dropping-particle&quot;:&quot;&quot;,&quot;non-dropping-particle&quot;:&quot;&quot;},{&quot;family&quot;:&quot;Miao&quot;,&quot;given&quot;:&quot;H.&quot;,&quot;parse-names&quot;:false,&quot;dropping-particle&quot;:&quot;&quot;,&quot;non-dropping-particle&quot;:&quot;&quot;},{&quot;family&quot;:&quot;Thomale&quot;,&quot;given&quot;:&quot;R.&quot;,&quot;parse-names&quot;:false,&quot;dropping-particle&quot;:&quot;&quot;,&quot;non-dropping-particle&quot;:&quot;&quot;},{&quot;family&quot;:&quot;Neupert&quot;,&quot;given&quot;:&quot;T.&quot;,&quot;parse-names&quot;:false,&quot;dropping-particle&quot;:&quot;&quot;,&quot;non-dropping-particle&quot;:&quot;&quot;},{&quot;family&quot;:&quot;Shi&quot;,&quot;given&quot;:&quot;Y.&quot;,&quot;parse-names&quot;:false,&quot;dropping-particle&quot;:&quot;&quot;,&quot;non-dropping-particle&quot;:&quot;&quot;},{&quot;family&quot;:&quot;Khasanov&quot;,&quot;given&quot;:&quot;R.&quot;,&quot;parse-names&quot;:false,&quot;dropping-particle&quot;:&quot;&quot;,&quot;non-dropping-particle&quot;:&quot;&quot;},{&quot;family&quot;:&quot;Hasan&quot;,&quot;given&quot;:&quot;M. Z.&quot;,&quot;parse-names&quot;:false,&quot;dropping-particle&quot;:&quot;&quot;,&quot;non-dropping-particle&quot;:&quot;&quot;},{&quot;family&quot;:&quot;Luetkens&quot;,&quot;given&quot;:&quot;H.&quot;,&quot;parse-names&quot;:false,&quot;dropping-particle&quot;:&quot;&quot;,&quot;non-dropping-particle&quot;:&quot;&quot;},{&quot;family&quot;:&quot;Guguchia&quot;,&quot;given&quot;:&quot;Z.&quot;,&quot;parse-names&quot;:false,&quot;dropping-particle&quot;:&quot;&quot;,&quot;non-dropping-particle&quot;:&quot;&quot;}],&quot;container-title&quot;:&quot;Nature&quot;,&quot;container-title-short&quot;:&quot;Nature&quot;,&quot;accessed&quot;:{&quot;date-parts&quot;:[[2024,8,14]]},&quot;DOI&quot;:&quot;10.1038/s41586-021-04327-z&quot;,&quot;ISSN&quot;:&quot;14764687&quot;,&quot;PMID&quot;:&quot;35140387&quot;,&quot;issued&quot;:{&quot;date-parts&quot;:[[2022,2,10]]},&quot;page&quot;:&quot;245-250&quot;,&quot;abstract&quot;:&quot;The kagome lattice1, which is the most prominent structural motif in quantum physics, benefits from inherent non-trivial geometry so that it can host diverse quantum phases, ranging from spin-liquid phases, to topological matter, to intertwined orders2–8 and, most rarely, to unconventional superconductivity6,9. Recently, charge sensitive probes have indicated that the kagome superconductors AV3Sb5 (A = K, Rb, Cs)9–11 exhibit unconventional chiral charge order12–19, which is analogous to the long-sought-after quantum order in the Haldane model20 or Varma model21. However, direct evidence for the time-reversal symmetry breaking of the charge order remains elusive. Here we use muon spin relaxation to probe the kagome charge order and superconductivity in KV3Sb5. We observe a noticeable enhancement of the internal field width sensed by the muon ensemble, which takes place just below the charge ordering temperature and persists into the superconducting state. Notably, the muon spin relaxation rate below the charge ordering temperature is substantially enhanced by applying an external magnetic field. We further show the multigap nature of superconductivity in KV3Sb5 and that the Tc/λab−2 ratio (where Tc is the superconducting transition temperature and λab is the magnetic penetration depth in the kagome plane) is comparable to those of unconventional high-temperature superconductors. Our results point to time-reversal symmetry-breaking charge order intertwining with unconventional superconductivity in the correlated kagome lattice.&quot;,&quot;publisher&quot;:&quot;Nature Research&quot;,&quot;issue&quot;:&quot;7896&quot;,&quot;volume&quot;:&quot;602&quot;},&quot;isTemporary&quot;:false},{&quot;id&quot;:&quot;ab6cdaba-787f-3581-b1b2-89a2b18d673d&quot;,&quot;itemData&quot;:{&quot;type&quot;:&quot;article-journal&quot;,&quot;id&quot;:&quot;ab6cdaba-787f-3581-b1b2-89a2b18d673d&quot;,&quot;title&quot;:&quot;Topological kagome magnets and superconductors&quot;,&quot;author&quot;:[{&quot;family&quot;:&quot;Yin&quot;,&quot;given&quot;:&quot;Jia Xin&quot;,&quot;parse-names&quot;:false,&quot;dropping-particle&quot;:&quot;&quot;,&quot;non-dropping-particle&quot;:&quot;&quot;},{&quot;family&quot;:&quot;Lian&quot;,&quot;given&quot;:&quot;Biao&quot;,&quot;parse-names&quot;:false,&quot;dropping-particle&quot;:&quot;&quot;,&quot;non-dropping-particle&quot;:&quot;&quot;},{&quot;family&quot;:&quot;Hasan&quot;,&quot;given&quot;:&quot;M. Zahid&quot;,&quot;parse-names&quot;:false,&quot;dropping-particle&quot;:&quot;&quot;,&quot;non-dropping-particle&quot;:&quot;&quot;}],&quot;container-title&quot;:&quot;Nature 2022 612:7941&quot;,&quot;accessed&quot;:{&quot;date-parts&quot;:[[2024,8,14]]},&quot;DOI&quot;:&quot;10.1038/s41586-022-05516-0&quot;,&quot;ISSN&quot;:&quot;1476-4687&quot;,&quot;PMID&quot;:&quot;36543954&quot;,&quot;URL&quot;:&quot;https://www.nature.com/articles/s41586-022-05516-0&quot;,&quot;issued&quot;:{&quot;date-parts&quot;:[[2022,12,21]]},&quot;page&quot;:&quot;647-657&quot;,&quot;abstract&quot;:&quot;A kagome lattice naturally features Dirac fermions, flat bands and van Hove singularities in its electronic structure. The Dirac fermions encode topology, flat bands favour correlated phenomena such as&amp;nbsp;magnetism, and van Hove singularities can lead to instabilities towards long-range many-body&amp;nbsp;orders, altogether allowing for the realization and discovery of a series of topological kagome magnets and superconductors with exotic properties. Recent progress in exploring kagome materials has revealed rich emergent phenomena resulting from the quantum interactions between geometry, topology, spin and correlation. Here we review these key developments in this field, starting from the fundamental concepts of a kagome lattice, to the realizations of Chern and Weyl topological magnetism, to various flat-band many-body correlations, and then to the puzzles of unconventional charge-density waves and superconductivity. We highlight the connection between theoretical ideas and experimental observations, and the bond between quantum interactions within kagome magnets and kagome superconductors, as well as their relation to the concepts in topological insulators, topological&amp;nbsp;superconductors,&amp;nbsp;Weyl semimetals and high-temperature superconductors. These developments broadly bridge topological quantum physics and correlated many-body physics in a wide range of bulk materials and substantially advance the frontier of topological quantum matter. Recent key developments in the exploration of kagome materials are reviewed, including fundamental concepts of a kagome lattice, realizations of Chern and Weyl topological magnetism, flat-band many-body correlations, and unconventional charge-density waves and superconductivity.&quot;,&quot;publisher&quot;:&quot;Nature Publishing Group&quot;,&quot;issue&quot;:&quot;7941&quot;,&quot;volume&quot;:&quot;612&quot;,&quot;container-title-short&quot;:&quot;&quot;},&quot;isTemporary&quot;:false},{&quot;id&quot;:&quot;724c95e6-5e1b-3090-ad64-cc9781d3f02b&quot;,&quot;itemData&quot;:{&quot;type&quot;:&quot;article-journal&quot;,&quot;id&quot;:&quot;724c95e6-5e1b-3090-ad64-cc9781d3f02b&quot;,&quot;title&quot;:&quot;Superconducting diode effect and interference patterns in kagome CsV3Sb5&quot;,&quot;author&quot;:[{&quot;family&quot;:&quot;Le&quot;,&quot;given&quot;:&quot;Tian&quot;,&quot;parse-names&quot;:false,&quot;dropping-particle&quot;:&quot;&quot;,&quot;non-dropping-particle&quot;:&quot;&quot;},{&quot;family&quot;:&quot;Pan&quot;,&quot;given&quot;:&quot;Zhiming&quot;,&quot;parse-names&quot;:false,&quot;dropping-particle&quot;:&quot;&quot;,&quot;non-dropping-particle&quot;:&quot;&quot;},{&quot;family&quot;:&quot;Xu&quot;,&quot;given&quot;:&quot;Zhuokai&quot;,&quot;parse-names&quot;:false,&quot;dropping-particle&quot;:&quot;&quot;,&quot;non-dropping-particle&quot;:&quot;&quot;},{&quot;family&quot;:&quot;Liu&quot;,&quot;given&quot;:&quot;Jinjin&quot;,&quot;parse-names&quot;:false,&quot;dropping-particle&quot;:&quot;&quot;,&quot;non-dropping-particle&quot;:&quot;&quot;},{&quot;family&quot;:&quot;Wang&quot;,&quot;given&quot;:&quot;Jialu&quot;,&quot;parse-names&quot;:false,&quot;dropping-particle&quot;:&quot;&quot;,&quot;non-dropping-particle&quot;:&quot;&quot;},{&quot;family&quot;:&quot;Lou&quot;,&quot;given&quot;:&quot;Zhefeng&quot;,&quot;parse-names&quot;:false,&quot;dropping-particle&quot;:&quot;&quot;,&quot;non-dropping-particle&quot;:&quot;&quot;},{&quot;family&quot;:&quot;Yang&quot;,&quot;given&quot;:&quot;Xiaohui&quot;,&quot;parse-names&quot;:false,&quot;dropping-particle&quot;:&quot;&quot;,&quot;non-dropping-particle&quot;:&quot;&quot;},{&quot;family&quot;:&quot;Wang&quot;,&quot;given&quot;:&quot;Zhiwei&quot;,&quot;parse-names&quot;:false,&quot;dropping-particle&quot;:&quot;&quot;,&quot;non-dropping-particle&quot;:&quot;&quot;},{&quot;family&quot;:&quot;Yao&quot;,&quot;given&quot;:&quot;Yugui&quot;,&quot;parse-names&quot;:false,&quot;dropping-particle&quot;:&quot;&quot;,&quot;non-dropping-particle&quot;:&quot;&quot;},{&quot;family&quot;:&quot;Wu&quot;,&quot;given&quot;:&quot;Congjun&quot;,&quot;parse-names&quot;:false,&quot;dropping-particle&quot;:&quot;&quot;,&quot;non-dropping-particle&quot;:&quot;&quot;},{&quot;family&quot;:&quot;Lin&quot;,&quot;given&quot;:&quot;Xiao&quot;,&quot;parse-names&quot;:false,&quot;dropping-particle&quot;:&quot;&quot;,&quot;non-dropping-particle&quot;:&quot;&quot;}],&quot;container-title&quot;:&quot;Nature 2024 630:8015&quot;,&quot;accessed&quot;:{&quot;date-parts&quot;:[[2024,8,14]]},&quot;DOI&quot;:&quot;10.1038/s41586-024-07431-y&quot;,&quot;ISSN&quot;:&quot;1476-4687&quot;,&quot;PMID&quot;:&quot;38750364&quot;,&quot;URL&quot;:&quot;https://www.nature.com/articles/s41586-024-07431-y&quot;,&quot;issued&quot;:{&quot;date-parts&quot;:[[2024,5,15]]},&quot;page&quot;:&quot;64-69&quot;,&quot;abstract&quot;:&quot;The interplay among frustrated lattice geometry, non-trivial band topology and correlation yields rich quantum states of matter in kagome systems1,2. A series of recent members in this family, AV3Sb5 (A = K, Rb or Cs), exhibit a cascade of symmetry-breaking transitions3, involving the 3Q chiral charge ordering4–8, electronic nematicity9,10, roton pair density wave11 and superconductivity12. The nature of the superconducting order is yet to be resolved. Here we report an indication of dynamic superconducting domains with boundary supercurrents in intrinsic CsV3Sb5 flakes. The magnetic field-free superconducting diode effect is observed with polarity modulated by thermal histories, suggesting that there are dynamic superconducting order domains in a spontaneous time-reversal symmetry-breaking background. Strikingly, the critical current exhibits double-slit superconductivity interference patterns when subjected to an external magnetic field. The characteristics of the patterns are modulated by thermal cycling. These phenomena are proposed as a consequence of periodically modulated supercurrents flowing along certain domain boundaries constrained by fluxoid quantization. Our results imply a time-reversal symmetry-breaking superconducting order, opening a potential for exploring exotic physics, for example, Majorana zero modes, in this intriguing topological kagome system. We observe the superconducting diode effect and interference patterns in CsV3Sb5, implying&amp;nbsp;a time-reversal symmetry-breaking superconducting order in kagome superconductors.&quot;,&quot;publisher&quot;:&quot;Nature Publishing Group&quot;,&quot;issue&quot;:&quot;8015&quot;,&quot;volume&quot;:&quot;630&quot;,&quot;container-title-short&quot;:&quot;&quot;},&quot;isTemporary&quot;:false},{&quot;id&quot;:&quot;4304e61e-3c73-38e5-b013-edbc0ca13d6a&quot;,&quot;itemData&quot;:{&quot;type&quot;:&quot;article-journal&quot;,&quot;id&quot;:&quot;4304e61e-3c73-38e5-b013-edbc0ca13d6a&quot;,&quot;title&quot;:&quot;Topological superconductivity in monolayer transition metal dichalcogenides&quot;,&quot;author&quot;:[{&quot;family&quot;:&quot;Hsu&quot;,&quot;given&quot;:&quot;Yi Ting&quot;,&quot;parse-names&quot;:false,&quot;dropping-particle&quot;:&quot;&quot;,&quot;non-dropping-particle&quot;:&quot;&quot;},{&quot;family&quot;:&quot;Vaezi&quot;,&quot;given&quot;:&quot;Abolhassan&quot;,&quot;parse-names&quot;:false,&quot;dropping-particle&quot;:&quot;&quot;,&quot;non-dropping-particle&quot;:&quot;&quot;},{&quot;family&quot;:&quot;Fischer&quot;,&quot;given&quot;:&quot;Mark H.&quot;,&quot;parse-names&quot;:false,&quot;dropping-particle&quot;:&quot;&quot;,&quot;non-dropping-particle&quot;:&quot;&quot;},{&quot;family&quot;:&quot;Kim&quot;,&quot;given&quot;:&quot;Eun Ah&quot;,&quot;parse-names&quot;:false,&quot;dropping-particle&quot;:&quot;&quot;,&quot;non-dropping-particle&quot;:&quot;&quot;}],&quot;container-title&quot;:&quot;Nature Communications 2017 8:1&quot;,&quot;accessed&quot;:{&quot;date-parts&quot;:[[2024,8,19]]},&quot;DOI&quot;:&quot;10.1038/ncomms14985&quot;,&quot;ISSN&quot;:&quot;2041-1723&quot;,&quot;PMID&quot;:&quot;28397804&quot;,&quot;URL&quot;:&quot;https://www.nature.com/articles/ncomms14985&quot;,&quot;issued&quot;:{&quot;date-parts&quot;:[[2017,4,11]]},&quot;page&quot;:&quot;1-6&quot;,&quot;abstract&quot;:&quot;Theoretically, it has been known that breaking spin degeneracy and effectively realizing spinless fermions is a promising path to topological superconductors. Yet, topological superconductors are rare to date. Here we propose to realize spinless fermions by splitting the spin degeneracy in momentum space. Specifically, we identify monolayer hole-doped transition metal dichalcogenide (TMD)s as candidates for topological superconductors out of such momentum-space-split spinless fermions. Although electron-doped TMDs have recently been found superconducting, the observed superconductivity is unlikely topological because of the near spin degeneracy. Meanwhile, hole-doped TMDs with momentum-space-split spinless fermions remain unexplored. Employing a renormalization group analysis, we propose that the unusual spin-valley locking in hole-doped TMDs together with repulsive interactions selectively favours two topological superconducting states: interpocket paired state with Chern number 2 and intrapocket paired state with finite pair momentum. A confirmation of our predictions will open up possibilities for manipulating topological superconductors on the device-friendly platform of monolayer TMDs. Conditions to realize topological superconductivity have long been known, but the materialization remains rare. Here, Hsuet al. report a strategy towards possible topological superconductivity in monolayer hole-doped transition metal dichalcogenide by splitting the spin degeneracy in momentum space.&quot;,&quot;publisher&quot;:&quot;Nature Publishing Group&quot;,&quot;issue&quot;:&quot;1&quot;,&quot;volume&quot;:&quot;8&quot;,&quot;container-title-short&quot;:&quot;&quot;},&quot;isTemporary&quot;:false},{&quot;id&quot;:&quot;ca83a83c-f51a-3d97-9b66-69216aee9a00&quot;,&quot;itemData&quot;:{&quot;type&quot;:&quot;article-journal&quot;,&quot;id&quot;:&quot;ca83a83c-f51a-3d97-9b66-69216aee9a00&quot;,&quot;title&quot;:&quot;Nodal pair-density-waves from quarter-metal in crystalline graphene multilayers&quot;,&quot;author&quot;:[{&quot;family&quot;:&quot;Murshed&quot;,&quot;given&quot;:&quot;Sk Asrap&quot;,&quot;parse-names&quot;:false,&quot;dropping-particle&quot;:&quot;&quot;,&quot;non-dropping-particle&quot;:&quot;&quot;},{&quot;family&quot;:&quot;Szabó&quot;,&quot;given&quot;:&quot;András L&quot;,&quot;parse-names&quot;:false,&quot;dropping-particle&quot;:&quot;&quot;,&quot;non-dropping-particle&quot;:&quot;&quot;},{&quot;family&quot;:&quot;Roy&quot;,&quot;given&quot;:&quot;Bitan&quot;,&quot;parse-names&quot;:false,&quot;dropping-particle&quot;:&quot;&quot;,&quot;non-dropping-particle&quot;:&quot;&quot;}],&quot;container-title&quot;:&quot;arXiv: 2210.15660&quot;,&quot;accessed&quot;:{&quot;date-parts&quot;:[[2025,2,4]]},&quot;URL&quot;:&quot;https://arxiv.org/abs/2210.15660&quot;,&quot;issued&quot;:{&quot;date-parts&quot;:[[2022,10,27]]},&quot;abstract&quot;:&quot;Crystalline graphene heterostructures, namely Bernal bilayer and rhombohedral trilayer graphene, subject to electric displacement fields, display a rich confluence of competing orders, resulting in a valley-degenerate, spin-polarized half-metal at moderate doping, and a spin- and valley-polarized quarter-metal at low doping. Here we show that the annular Fermi surface of such a quarter-metal can be susceptible toward the nucleation of a unique spin and valley polarized superconducting state, accommodating interlayer Cooper pairs that break the translational symmetry, giving rise to a Kekul\\'e or columnar pair-density-wave. The superconducting ground state produces isolated Fermi pockets of neutral Majorana fermions, featuring a three-fold rotational symmetry, resulting in power-law scaling physical observables with temperature ($T$), such as specific heat $C_v \\sim T$.&quot;,&quot;container-title-short&quot;:&quot;&quot;},&quot;isTemporary&quot;:false},{&quot;id&quot;:&quot;a4204e85-1377-3c4f-8d5d-3c31e1e117b3&quot;,&quot;itemData&quot;:{&quot;type&quot;:&quot;article-journal&quot;,&quot;id&quot;:&quot;a4204e85-1377-3c4f-8d5d-3c31e1e117b3&quot;,&quot;title&quot;:&quot;Evidence for time-reversal symmetry-breaking kagome superconductivity&quot;,&quot;author&quot;:[{&quot;family&quot;:&quot;Deng&quot;,&quot;given&quot;:&quot;Hanbin&quot;,&quot;parse-names&quot;:false,&quot;dropping-particle&quot;:&quot;&quot;,&quot;non-dropping-particle&quot;:&quot;&quot;},{&quot;family&quot;:&quot;Liu&quot;,&quot;given&quot;:&quot;Guowei&quot;,&quot;parse-names&quot;:false,&quot;dropping-particle&quot;:&quot;&quot;,&quot;non-dropping-particle&quot;:&quot;&quot;},{&quot;family&quot;:&quot;Guguchia&quot;,&quot;given&quot;:&quot;Z.&quot;,&quot;parse-names&quot;:false,&quot;dropping-particle&quot;:&quot;&quot;,&quot;non-dropping-particle&quot;:&quot;&quot;},{&quot;family&quot;:&quot;Yang&quot;,&quot;given&quot;:&quot;Tianyu&quot;,&quot;parse-names&quot;:false,&quot;dropping-particle&quot;:&quot;&quot;,&quot;non-dropping-particle&quot;:&quot;&quot;},{&quot;family&quot;:&quot;Liu&quot;,&quot;given&quot;:&quot;Jinjin&quot;,&quot;parse-names&quot;:false,&quot;dropping-particle&quot;:&quot;&quot;,&quot;non-dropping-particle&quot;:&quot;&quot;},{&quot;family&quot;:&quot;Wang&quot;,&quot;given&quot;:&quot;Zhiwei&quot;,&quot;parse-names&quot;:false,&quot;dropping-particle&quot;:&quot;&quot;,&quot;non-dropping-particle&quot;:&quot;&quot;},{&quot;family&quot;:&quot;Xie&quot;,&quot;given&quot;:&quot;Yaofeng&quot;,&quot;parse-names&quot;:false,&quot;dropping-particle&quot;:&quot;&quot;,&quot;non-dropping-particle&quot;:&quot;&quot;},{&quot;family&quot;:&quot;Shao&quot;,&quot;given&quot;:&quot;Sen&quot;,&quot;parse-names&quot;:false,&quot;dropping-particle&quot;:&quot;&quot;,&quot;non-dropping-particle&quot;:&quot;&quot;},{&quot;family&quot;:&quot;Ma&quot;,&quot;given&quot;:&quot;Haiyang&quot;,&quot;parse-names&quot;:false,&quot;dropping-particle&quot;:&quot;&quot;,&quot;non-dropping-particle&quot;:&quot;&quot;},{&quot;family&quot;:&quot;Liège&quot;,&quot;given&quot;:&quot;William&quot;,&quot;parse-names&quot;:false,&quot;dropping-particle&quot;:&quot;&quot;,&quot;non-dropping-particle&quot;:&quot;&quot;},{&quot;family&quot;:&quot;Bourdarot&quot;,&quot;given&quot;:&quot;Frédéric&quot;,&quot;parse-names&quot;:false,&quot;dropping-particle&quot;:&quot;&quot;,&quot;non-dropping-particle&quot;:&quot;&quot;},{&quot;family&quot;:&quot;Yan&quot;,&quot;given&quot;:&quot;Xiao Yu&quot;,&quot;parse-names&quot;:false,&quot;dropping-particle&quot;:&quot;&quot;,&quot;non-dropping-particle&quot;:&quot;&quot;},{&quot;family&quot;:&quot;Qin&quot;,&quot;given&quot;:&quot;Hailang&quot;,&quot;parse-names&quot;:false,&quot;dropping-particle&quot;:&quot;&quot;,&quot;non-dropping-particle&quot;:&quot;&quot;},{&quot;family&quot;:&quot;Mielke&quot;,&quot;given&quot;:&quot;C.&quot;,&quot;parse-names&quot;:false,&quot;dropping-particle&quot;:&quot;&quot;,&quot;non-dropping-particle&quot;:&quot;&quot;},{&quot;family&quot;:&quot;Khasanov&quot;,&quot;given&quot;:&quot;R.&quot;,&quot;parse-names&quot;:false,&quot;dropping-particle&quot;:&quot;&quot;,&quot;non-dropping-particle&quot;:&quot;&quot;},{&quot;family&quot;:&quot;Luetkens&quot;,&quot;given&quot;:&quot;H.&quot;,&quot;parse-names&quot;:false,&quot;dropping-particle&quot;:&quot;&quot;,&quot;non-dropping-particle&quot;:&quot;&quot;},{&quot;family&quot;:&quot;Wu&quot;,&quot;given&quot;:&quot;Xianxin&quot;,&quot;parse-names&quot;:false,&quot;dropping-particle&quot;:&quot;&quot;,&quot;non-dropping-particle&quot;:&quot;&quot;},{&quot;family&quot;:&quot;Chang&quot;,&quot;given&quot;:&quot;Guoqing&quot;,&quot;parse-names&quot;:false,&quot;dropping-particle&quot;:&quot;&quot;,&quot;non-dropping-particle&quot;:&quot;&quot;},{&quot;family&quot;:&quot;Liu&quot;,&quot;given&quot;:&quot;Jianpeng&quot;,&quot;parse-names&quot;:false,&quot;dropping-particle&quot;:&quot;&quot;,&quot;non-dropping-particle&quot;:&quot;&quot;},{&quot;family&quot;:&quot;Christensen&quot;,&quot;given&quot;:&quot;Morten Holm&quot;,&quot;parse-names&quot;:false,&quot;dropping-particle&quot;:&quot;&quot;,&quot;non-dropping-particle&quot;:&quot;&quot;},{&quot;family&quot;:&quot;Kreisel&quot;,&quot;given&quot;:&quot;Andreas&quot;,&quot;parse-names&quot;:false,&quot;dropping-particle&quot;:&quot;&quot;,&quot;non-dropping-particle&quot;:&quot;&quot;},{&quot;family&quot;:&quot;Andersen&quot;,&quot;given&quot;:&quot;Brian Møller&quot;,&quot;parse-names&quot;:false,&quot;dropping-particle&quot;:&quot;&quot;,&quot;non-dropping-particle&quot;:&quot;&quot;},{&quot;family&quot;:&quot;Huang&quot;,&quot;given&quot;:&quot;Wen&quot;,&quot;parse-names&quot;:false,&quot;dropping-particle&quot;:&quot;&quot;,&quot;non-dropping-particle&quot;:&quot;&quot;},{&quot;family&quot;:&quot;Zhao&quot;,&quot;given&quot;:&quot;Yue&quot;,&quot;parse-names&quot;:false,&quot;dropping-particle&quot;:&quot;&quot;,&quot;non-dropping-particle&quot;:&quot;&quot;},{&quot;family&quot;:&quot;Bourges&quot;,&quot;given&quot;:&quot;Philippe&quot;,&quot;parse-names&quot;:false,&quot;dropping-particle&quot;:&quot;&quot;,&quot;non-dropping-particle&quot;:&quot;&quot;},{&quot;family&quot;:&quot;Yao&quot;,&quot;given&quot;:&quot;Yugui&quot;,&quot;parse-names&quot;:false,&quot;dropping-particle&quot;:&quot;&quot;,&quot;non-dropping-particle&quot;:&quot;&quot;},{&quot;family&quot;:&quot;Dai&quot;,&quot;given&quot;:&quot;Pengcheng&quot;,&quot;parse-names&quot;:false,&quot;dropping-particle&quot;:&quot;&quot;,&quot;non-dropping-particle&quot;:&quot;&quot;},{&quot;family&quot;:&quot;Yin&quot;,&quot;given&quot;:&quot;Jia Xin&quot;,&quot;parse-names&quot;:false,&quot;dropping-particle&quot;:&quot;&quot;,&quot;non-dropping-particle&quot;:&quot;&quot;}],&quot;container-title&quot;:&quot;Nature Materials 2024 23:12&quot;,&quot;accessed&quot;:{&quot;date-parts&quot;:[[2025,2,4]]},&quot;DOI&quot;:&quot;10.1038/s41563-024-01995-w&quot;,&quot;ISSN&quot;:&quot;1476-4660&quot;,&quot;URL&quot;:&quot;https://www.nature.com/articles/s41563-024-01995-w&quot;,&quot;issued&quot;:{&quot;date-parts&quot;:[[2024,8,28]]},&quot;page&quot;:&quot;1639-1644&quot;,&quot;abstract&quot;:&quot;Superconductivity and magnetism are often antagonistic in quantum matter, although their intertwining has long been considered in frustrated-lattice systems. Here we utilize scanning tunnelling microscopy and muon spin resonance to demonstrate time-reversal symmetry-breaking superconductivity in kagome metal Cs(V, Ta)3Sb5, where the Cooper pairing exhibits magnetism and is modulated by it. In the magnetic channel, we observe spontaneous internal magnetism in a fully gapped superconducting state. Under the perturbation of inverse magnetic fields, we detect a time-reversal asymmetrical interference of Bogoliubov quasi-particles at a circular vector. At this vector, the pairing gap spontaneously modulates, which is distinct from pair density waves occurring at a point vector and consistent with the theoretical proposal of an unusual interference effect under time-reversal symmetry breaking. The correlation between internal magnetism, Bogoliubov quasi-particles and pairing modulation provides a chain of experimental indications for time-reversal symmetry-breaking kagome superconductivity. The authors use scanning tunnelling microscopy and muon spin resonance to demonstrate time-reversal symmetry-breaking superconductivity in Cs(V, Ta)3Sb5. The Cooper pairing in this state exhibits magnetism and is modulated by it.&quot;,&quot;publisher&quot;:&quot;Nature Publishing Group&quot;,&quot;issue&quot;:&quot;12&quot;,&quot;volume&quot;:&quot;23&quot;,&quot;container-title-short&quot;:&quot;&quot;},&quot;isTemporary&quot;:false}]},{&quot;citationID&quot;:&quot;MENDELEY_CITATION_33bd0f4e-e99d-4209-882e-15ad4c9f5eb3&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&quot;,&quot;citationItems&quot;:[{&quot;id&quot;:&quot;6bdfedff-1449-3015-b32a-3a476611f2f4&quot;,&quot;itemData&quot;:{&quot;type&quot;:&quot;article-journal&quot;,&quot;id&quot;:&quot;6bdfedff-1449-3015-b32a-3a476611f2f4&quot;,&quot;title&quot;:&quot;Crossover from Bardeen-Cooper-Schrieffer to Bose-Einstein condensation and the unitary Fermi gas&quot;,&quot;author&quot;:[{&quot;family&quot;:&quot;Randeria&quot;,&quot;given&quot;:&quot;Mohit&quot;,&quot;parse-names&quot;:false,&quot;dropping-particle&quot;:&quot;&quot;,&quot;non-dropping-particle&quot;:&quot;&quot;},{&quot;family&quot;:&quot;Taylor&quot;,&quot;given&quot;:&quot;Edward&quot;,&quot;parse-names&quot;:false,&quot;dropping-particle&quot;:&quot;&quot;,&quot;non-dropping-particle&quot;:&quot;&quot;}],&quot;container-title&quot;:&quot;Annual Review of Condensed Matter Physics&quot;,&quot;container-title-short&quot;:&quot;Annu Rev Condens Matter Phys&quot;,&quot;accessed&quot;:{&quot;date-parts&quot;:[[2024,8,20]]},&quot;DOI&quot;:&quot;10.1146/ANNUREV-CONMATPHYS-031113-133829/CITE/REFWORKS&quot;,&quot;ISSN&quot;:&quot;19475462&quot;,&quot;URL&quot;:&quot;https://www.annualreviews.org/content/journals/10.1146/annurev-conmatphys-031113-133829&quot;,&quot;issued&quot;:{&quot;date-parts&quot;:[[2014,3,10]]},&quot;page&quot;:&quot;209-232&quot;,&quot;abstract&quot;:&quot;The crossover from weak-coupling Bardeen-Cooper-Schrieffer (BCS) pairing to a Bose-Einstein condensate (BEC) of tightly bound pairs, as a function of the attractive interaction in Fermi systems, has long been of interest to theoretical physicists. The past decade has seen a series of remarkable experimental developments in ultracold Fermi gases that have realized the BCS-BEC crossover in the laboratory, bringing with it fresh new insights into the very strongly interacting unitary regime in the middle of this crossover. In this review, we start with a pedagogical introduction to the crossover and then focus on recent progress in the strongly interacting regime. Although our focus is on new theoretical developments, we also describe three key experiments that probe the thermodynamics, transport, and spectroscopy of the unitary Fermi gas. We discuss connections between the unitary regime and other areas of physics - quark-gluon plasmas, gauge-gravity duality, and high-temperature superconductivity - and conclude with open questions about strongly interacting Fermi gases. © Copyright 2014 by Annual Reviews. All rights reserved.&quot;,&quot;publisher&quot;:&quot;Annual Reviews Inc.&quot;,&quot;issue&quot;:&quot;1&quot;,&quot;volume&quot;:&quot;5&quot;},&quot;isTemporary&quot;:false}]},{&quot;citationID&quot;:&quot;MENDELEY_CITATION_3e563721-847d-40e1-be80-4e2f11c63275&quot;,&quot;properties&quot;:{&quot;noteIndex&quot;:0},&quot;isEdited&quot;:false,&quot;manualOverride&quot;:{&quot;isManuallyOverridden&quot;:false,&quot;citeprocText&quot;:&quot;&lt;sup&gt;1,2,4–7&lt;/sup&gt;&quot;,&quot;manualOverrideText&quot;:&quot;&quot;},&quot;citationTag&quot;:&quot;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&quot;,&quot;citationItems&quot;:[{&quot;id&quot;:&quot;19fb5071-5fa6-37de-9e44-dfc86c8db60c&quot;,&quot;itemData&quot;:{&quot;type&quot;:&quot;article-journal&quot;,&quot;id&quot;:&quot;19fb5071-5fa6-37de-9e44-dfc86c8db60c&quot;,&quot;title&quot;:&quot;Topological insulators and superconductors&quot;,&quot;author&quot;:[{&quot;family&quot;:&quot;X-L Qi&quot;,&quot;given&quot;:&quot;S-C Zhang&quot;,&quot;parse-names&quot;:false,&quot;dropping-particle&quot;:&quot;&quot;,&quot;non-dropping-particle&quot;:&quot;&quot;}],&quot;container-title&quot;:&quot;Rev. Mod. Phys.&quot;,&quot;accessed&quot;:{&quot;date-parts&quot;:[[2024,8,3]]},&quot;issued&quot;:{&quot;date-parts&quot;:[[2011]]},&quot;page&quot;:&quot;1057-1110&quot;,&quot;volume&quot;:&quot;83&quot;,&quot;container-title-short&quot;:&quot;&quot;},&quot;isTemporary&quot;:false},{&quot;id&quot;:&quot;5424468f-fa45-3844-a761-e2672c9fb341&quot;,&quot;itemData&quot;:{&quot;type&quot;:&quot;article-journal&quot;,&quot;id&quot;:&quot;5424468f-fa45-3844-a761-e2672c9fb341&quot;,&quot;title&quot;:&quot;Topological superconductors: a review&quot;,&quot;author&quot;:[{&quot;family&quot;:&quot;Sato&quot;,&quot;given&quot;:&quot;Masatoshi&quot;,&quot;parse-names&quot;:false,&quot;dropping-particle&quot;:&quot;&quot;,&quot;non-dropping-particle&quot;:&quot;&quot;},{&quot;family&quot;:&quot;Ando&quot;,&quot;given&quot;:&quot;Yoichi&quot;,&quot;parse-names&quot;:false,&quot;dropping-particle&quot;:&quot;&quot;,&quot;non-dropping-particle&quot;:&quot;&quot;}],&quot;container-title&quot;:&quot;Rep. Prog. Phys.&quot;,&quot;accessed&quot;:{&quot;date-parts&quot;:[[2024,8,3]]},&quot;DOI&quot;:&quot;10.1088/1361-6633/aa6ac7&quot;,&quot;ISSN&quot;:&quot;00344885&quot;,&quot;PMID&quot;:&quot;28367833&quot;,&quot;issued&quot;:{&quot;date-parts&quot;:[[2017,5,5]]},&quot;page&quot;:&quot;076501&quot;,&quot;abstract&quot;:&quot;This review elaborates pedagogically on the fundamental concept, basic theory, expected properties, and materials realizations of topological superconductors. The relation between topological superconductivity and Majorana fermions are explained, and the difference between dispersive Majorana fermions and a localized Majorana zero mode is emphasized. A variety of routes to topological superconductivity are explained with an emphasis on the roles of spin-orbit coupling. Present experimental situations and possible signatures of topological superconductivity are summarized with an emphasis on intrinsic topological superconductors.&quot;,&quot;publisher&quot;:&quot;Institute of Physics Publishing&quot;,&quot;issue&quot;:&quot;7&quot;,&quot;volume&quot;:&quot;80&quot;,&quot;container-title-short&quot;:&quot;&quot;},&quot;isTemporary&quot;:false},{&quot;id&quot;:&quot;4a579a16-ca0e-30a2-8dd1-8544eb9e4b9b&quot;,&quot;itemData&quot;:{&quot;type&quot;:&quot;article-journal&quot;,&quot;id&quot;:&quot;4a579a16-ca0e-30a2-8dd1-8544eb9e4b9b&quot;,&quot;title&quot;:&quot;Periodic table for topological insulators and superconductors&quot;,&quot;author&quot;:[{&quot;family&quot;:&quot;Kitaev&quot;,&quot;given&quot;:&quot;Alexei&quot;,&quot;parse-names&quot;:false,&quot;dropping-particle&quot;:&quot;&quot;,&quot;non-dropping-particle&quot;:&quot;&quot;}],&quot;container-title&quot;:&quot;AIP Conference Proceedings&quot;,&quot;container-title-short&quot;:&quot;AIP Conf Proc&quot;,&quot;accessed&quot;:{&quot;date-parts&quot;:[[2024,8,4]]},&quot;DOI&quot;:&quot;10.1063/1.3149495&quot;,&quot;ISBN&quot;:&quot;9780735406711&quot;,&quot;ISSN&quot;:&quot;0094-243X&quot;,&quot;URL&quot;:&quot;/aip/acp/article/1134/1/22/815164/Periodic-table-for-topological-insulators-and&quot;,&quot;issued&quot;:{&quot;date-parts&quot;:[[2009,5,14]]},&quot;page&quot;:&quot;22-30&quot;,&quot;abstract&quot;:&quot;Gapped phases of noninteracting fermions, with and without charge conservation and time-reversal symmetry, are classified using Bott periodicity. The symmetry and spatial dimension determines a general universality class, which corresponds to one of the 2 types of complex and 8 types of real Clifford algebras. The phases within a given class are further characterized by a topological invariant, an element of some Abelian group that can be 0, Z, or Z2. The interface between two infinite phases with different topological numbers must carry some gapless mode. Topological properties of finite systems are described in terms of Z-homology. This classification is robust with respect to disorder, provided electron states near the Fermi energy are absent or localized. In some cases (e.g., integer quantum Hall systems) the Z-theoretic classification is stable to interactions, but a counterexample is also given. © 2009 American Institute of Physics.&quot;,&quot;publisher&quot;:&quot;AIP Publishing&quot;,&quot;issue&quot;:&quot;1&quot;,&quot;volume&quot;:&quot;1134&quot;},&quot;isTemporary&quot;:false},{&quot;id&quot;:&quot;724917d3-2771-3863-9908-d32e1ae3b3bf&quot;,&quot;itemData&quot;:{&quot;type&quot;:&quot;article-journal&quot;,&quot;id&quot;:&quot;724917d3-2771-3863-9908-d32e1ae3b3bf&quot;,&quot;title&quot;:&quot;Classification of topological insulators and superconductors in three spatial dimensions&quot;,&quot;author&quot;:[{&quot;family&quot;:&quot;Schnyder&quot;,&quot;given&quot;:&quot;Andreas P.&quot;,&quot;parse-names&quot;:false,&quot;dropping-particle&quot;:&quot;&quot;,&quot;non-dropping-particle&quot;:&quot;&quot;},{&quot;family&quot;:&quot;Ryu&quot;,&quot;given&quot;:&quot;Shinsei&quot;,&quot;parse-names&quot;:false,&quot;dropping-particle&quot;:&quot;&quot;,&quot;non-dropping-particle&quot;:&quot;&quot;},{&quot;family&quot;:&quot;Furusaki&quot;,&quot;given&quot;:&quot;Akira&quot;,&quot;parse-names&quot;:false,&quot;dropping-particle&quot;:&quot;&quot;,&quot;non-dropping-particle&quot;:&quot;&quot;},{&quot;family&quot;:&quot;Ludwig&quot;,&quot;given&quot;:&quot;Andreas W.W.&quot;,&quot;parse-names&quot;:false,&quot;dropping-particle&quot;:&quot;&quot;,&quot;non-dropping-particle&quot;:&quot;&quot;}],&quot;container-title&quot;:&quot;Physical Review B&quot;,&quot;container-title-short&quot;:&quot;Phys Rev B&quot;,&quot;accessed&quot;:{&quot;date-parts&quot;:[[2024,8,4]]},&quot;DOI&quot;:&quot;10.1103/PhysRevB.78.195125&quot;,&quot;ISSN&quot;:&quot;10980121&quot;,&quot;URL&quot;:&quot;https://journals.aps.org/prb/abstract/10.1103/PhysRevB.78.195125&quot;,&quot;issued&quot;:{&quot;date-parts&quot;:[[2008,11,26]]},&quot;page&quot;:&quot;195125&quot;,&quot;abstract&quot;:&quot;We systematically study topological phases of insulators and superconductors (or superfluids) in three spatial dimensions. We find that there exist three-dimensional (3D) topologically nontrivial insulators or superconductors in five out of ten symmetry classes introduced in seminal work by Altland and Zirnbauer within the context of random matrix theory, more than a decade ago. One of these is the recently introduced Z2 topological insulator in the symplectic (or spin-orbit) symmetry class. We show that there exist precisely four more topological insulators. For these systems, all of which are time-reversal invariant in three dimensions, the space of insulating ground states satisfying certain discrete symmetry properties is partitioned into topological sectors that are separated by quantum phase transitions. Three of the above five topologically nontrivial phases can be realized as time-reversal invariant superconductors. In these the different topological sectors are characterized by an integer winding number defined in momentum space. When such 3D topological insulators are terminated by a two-dimensional surface, they support a number (which may be an arbitrary nonvanishing even number for singlet pairing) of Dirac fermion (Majorana fermion when spin-rotation symmetry is completely broken) surface modes which remain gapless under arbitrary perturbations of the Hamiltonian that preserve the characteristic discrete symmetries, including disorder. In particular, these surface modes completely evade Anderson localization from random impurities. These topological phases can be thought of as three-dimensional analogs of well-known paired topological phases in two spatial dimensions such as the spinless chiral (px±ipy)-wave superconductor (or Moore-Read Pfaffian state). In the corresponding topologically nontrivial (analogous to \&quot;weak pairing\&quot;) and topologically trivial (analogous to \&quot;strong pairing\&quot;) 3D phases, the wave functions exhibit markedly distinct behavior. When an electromagnetic U(1) gauge field and fluctuations of the gap functions are included in the dynamics, the superconducting phases with nonvanishing winding number possess nontrivial topological ground-state degeneracies. © 2008 The American Physical Society.&quot;,&quot;publisher&quot;:&quot;American Physical Society&quot;,&quot;issue&quot;:&quot;19&quot;,&quot;volume&quot;:&quot;78&quot;},&quot;isTemporary&quot;:false},{&quot;id&quot;:&quot;7e3e0e7d-35c0-3087-b80f-322f4b8d20f1&quot;,&quot;itemData&quot;:{&quot;type&quot;:&quot;article-journal&quot;,&quot;id&quot;:&quot;7e3e0e7d-35c0-3087-b80f-322f4b8d20f1&quot;,&quot;title&quot;:&quot;Non-Abelian anyons and topological quantum computation&quot;,&quot;author&quot;:[{&quot;family&quot;:&quot;Nayak&quot;,&quot;given&quot;:&quot;Chetan&quot;,&quot;parse-names&quot;:false,&quot;dropping-particle&quot;:&quot;&quot;,&quot;non-dropping-particle&quot;:&quot;&quot;},{&quot;family&quot;:&quot;Simon&quot;,&quot;given&quot;:&quot;Steven H.&quot;,&quot;parse-names&quot;:false,&quot;dropping-particle&quot;:&quot;&quot;,&quot;non-dropping-particle&quot;:&quot;&quot;},{&quot;family&quot;:&quot;Stern&quot;,&quot;given&quot;:&quot;Ady&quot;,&quot;parse-names&quot;:false,&quot;dropping-particle&quot;:&quot;&quot;,&quot;non-dropping-particle&quot;:&quot;&quot;},{&quot;family&quot;:&quot;Freedman&quot;,&quot;given&quot;:&quot;Michael&quot;,&quot;parse-names&quot;:false,&quot;dropping-particle&quot;:&quot;&quot;,&quot;non-dropping-particle&quot;:&quot;&quot;},{&quot;family&quot;:&quot;Sarma&quot;,&quot;given&quot;:&quot;Sankar&quot;,&quot;parse-names&quot;:false,&quot;dropping-particle&quot;:&quot;&quot;,&quot;non-dropping-particle&quot;:&quot;Das&quot;}],&quot;container-title&quot;:&quot;Reviews of Modern Physics&quot;,&quot;container-title-short&quot;:&quot;Rev Mod Phys&quot;,&quot;accessed&quot;:{&quot;date-parts&quot;:[[2024,8,4]]},&quot;DOI&quot;:&quot;10.1103/REVMODPHYS.80.1083/FIGURES/23/MEDIUM&quot;,&quot;ISSN&quot;:&quot;00346861&quot;,&quot;URL&quot;:&quot;https://journals.aps.org/rmp/abstract/10.1103/RevModPhys.80.1083&quot;,&quot;issued&quot;:{&quot;date-parts&quot;:[[2008,9,12]]},&quot;page&quot;:&quot;1083-1159&quot;,&quot;abstract&quot;:&quot;Topological quantum computation has emerged as one of the most exciting approaches to constructing a fault-tolerant quantum computer. The proposal relies on the existence of topological states of matter whose quasiparticle excitations are neither bosons nor fermions, but are particles known as non-Abelian anyons, meaning that they obey non-Abelian braiding statistics. Quantum information is stored in states with multiple quasiparticles, which have a topological degeneracy. The unitary gate operations that are necessary for quantum computation are carried out by braiding quasiparticles and then measuring the multiquasiparticle states. The fault tolerance of a topological quantum computer arises from the nonlocal encoding of the quasiparticle states, which makes them immune to errors caused by local perturbations. To date, the only such topological states thought to have been found in nature are fractional quantum Hall states, most prominently the ν=5/2 state, although several other prospective candidates have been proposed in systems as disparate as ultracold atoms in optical lattices and thin-film superconductors. In this review article, current research in this field is described, focusing on the general theoretical concepts of non-Abelian statistics as it relates to topological quantum computation, on understanding non-Abelian quantum Hall states, on proposed experiments to detect non-Abelian anyons, and on proposed architectures for a topological quantum computer. Both the mathematical underpinnings of topological quantum computation and the physics of the subject are addressed, using the ν=5/2 fractional quantum Hall state as the archetype of a non-Abelian topological state enabling fault-tolerant quantum computation. © 2008 The American Physical Society.&quot;,&quot;publisher&quot;:&quot;American Physical Society&quot;,&quot;issue&quot;:&quot;3&quot;,&quot;volume&quot;:&quot;80&quot;},&quot;isTemporary&quot;:false},{&quot;id&quot;:&quot;bc0fa9f2-9b54-33de-8e46-2634bccdcb7d&quot;,&quot;itemData&quot;:{&quot;type&quot;:&quot;article-journal&quot;,&quot;id&quot;:&quot;bc0fa9f2-9b54-33de-8e46-2634bccdcb7d&quot;,&quot;title&quot;:&quot;Paired states of fermions in two dimensions with breaking of parity and time-reversal symmetries and the fractional quantum Hall effect&quot;,&quot;author&quot;:[{&quot;family&quot;:&quot;N Read&quot;,&quot;given&quot;:&quot;D Green&quot;,&quot;parse-names&quot;:false,&quot;dropping-particle&quot;:&quot;&quot;,&quot;non-dropping-particle&quot;:&quot;&quot;}],&quot;container-title&quot;:&quot;Phys. Rev. B&quot;,&quot;accessed&quot;:{&quot;date-parts&quot;:[[2024,8,3]]},&quot;issued&quot;:{&quot;date-parts&quot;:[[2000]]},&quot;page&quot;:&quot;10267-10297&quot;,&quot;volume&quot;:&quot;61&quot;,&quot;container-title-short&quot;:&quot;&quot;},&quot;isTemporary&quot;:false}]},{&quot;citationID&quot;:&quot;MENDELEY_CITATION_534ed562-4c6f-4154-8c29-41af9c0a2e9f&quot;,&quot;properties&quot;:{&quot;noteIndex&quot;:0},&quot;isEdited&quot;:false,&quot;manualOverride&quot;:{&quot;isManuallyOverridden&quot;:false,&quot;citeprocText&quot;:&quot;&lt;sup&gt;2–4,6,28&lt;/sup&gt;&quot;,&quot;manualOverrideText&quot;:&quot;&quot;},&quot;citationTag&quot;:&quot;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&quot;,&quot;citationItems&quot;:[{&quot;id&quot;:&quot;bc0fa9f2-9b54-33de-8e46-2634bccdcb7d&quot;,&quot;itemData&quot;:{&quot;type&quot;:&quot;article-journal&quot;,&quot;id&quot;:&quot;bc0fa9f2-9b54-33de-8e46-2634bccdcb7d&quot;,&quot;title&quot;:&quot;Paired states of fermions in two dimensions with breaking of parity and time-reversal symmetries and the fractional quantum Hall effect&quot;,&quot;author&quot;:[{&quot;family&quot;:&quot;N Read&quot;,&quot;given&quot;:&quot;D Green&quot;,&quot;parse-names&quot;:false,&quot;dropping-particle&quot;:&quot;&quot;,&quot;non-dropping-particle&quot;:&quot;&quot;}],&quot;container-title&quot;:&quot;Phys. Rev. B&quot;,&quot;accessed&quot;:{&quot;date-parts&quot;:[[2024,8,3]]},&quot;issued&quot;:{&quot;date-parts&quot;:[[2000]]},&quot;page&quot;:&quot;10267-10297&quot;,&quot;volume&quot;:&quot;61&quot;,&quot;container-title-short&quot;:&quot;&quot;},&quot;isTemporary&quot;:false},{&quot;id&quot;:&quot;7e3e0e7d-35c0-3087-b80f-322f4b8d20f1&quot;,&quot;itemData&quot;:{&quot;type&quot;:&quot;article-journal&quot;,&quot;id&quot;:&quot;7e3e0e7d-35c0-3087-b80f-322f4b8d20f1&quot;,&quot;title&quot;:&quot;Non-Abelian anyons and topological quantum computation&quot;,&quot;author&quot;:[{&quot;family&quot;:&quot;Nayak&quot;,&quot;given&quot;:&quot;Chetan&quot;,&quot;parse-names&quot;:false,&quot;dropping-particle&quot;:&quot;&quot;,&quot;non-dropping-particle&quot;:&quot;&quot;},{&quot;family&quot;:&quot;Simon&quot;,&quot;given&quot;:&quot;Steven H.&quot;,&quot;parse-names&quot;:false,&quot;dropping-particle&quot;:&quot;&quot;,&quot;non-dropping-particle&quot;:&quot;&quot;},{&quot;family&quot;:&quot;Stern&quot;,&quot;given&quot;:&quot;Ady&quot;,&quot;parse-names&quot;:false,&quot;dropping-particle&quot;:&quot;&quot;,&quot;non-dropping-particle&quot;:&quot;&quot;},{&quot;family&quot;:&quot;Freedman&quot;,&quot;given&quot;:&quot;Michael&quot;,&quot;parse-names&quot;:false,&quot;dropping-particle&quot;:&quot;&quot;,&quot;non-dropping-particle&quot;:&quot;&quot;},{&quot;family&quot;:&quot;Sarma&quot;,&quot;given&quot;:&quot;Sankar&quot;,&quot;parse-names&quot;:false,&quot;dropping-particle&quot;:&quot;&quot;,&quot;non-dropping-particle&quot;:&quot;Das&quot;}],&quot;container-title&quot;:&quot;Reviews of Modern Physics&quot;,&quot;container-title-short&quot;:&quot;Rev Mod Phys&quot;,&quot;accessed&quot;:{&quot;date-parts&quot;:[[2024,8,4]]},&quot;DOI&quot;:&quot;10.1103/REVMODPHYS.80.1083/FIGURES/23/MEDIUM&quot;,&quot;ISSN&quot;:&quot;00346861&quot;,&quot;URL&quot;:&quot;https://journals.aps.org/rmp/abstract/10.1103/RevModPhys.80.1083&quot;,&quot;issued&quot;:{&quot;date-parts&quot;:[[2008,9,12]]},&quot;page&quot;:&quot;1083-1159&quot;,&quot;abstract&quot;:&quot;Topological quantum computation has emerged as one of the most exciting approaches to constructing a fault-tolerant quantum computer. The proposal relies on the existence of topological states of matter whose quasiparticle excitations are neither bosons nor fermions, but are particles known as non-Abelian anyons, meaning that they obey non-Abelian braiding statistics. Quantum information is stored in states with multiple quasiparticles, which have a topological degeneracy. The unitary gate operations that are necessary for quantum computation are carried out by braiding quasiparticles and then measuring the multiquasiparticle states. The fault tolerance of a topological quantum computer arises from the nonlocal encoding of the quasiparticle states, which makes them immune to errors caused by local perturbations. To date, the only such topological states thought to have been found in nature are fractional quantum Hall states, most prominently the ν=5/2 state, although several other prospective candidates have been proposed in systems as disparate as ultracold atoms in optical lattices and thin-film superconductors. In this review article, current research in this field is described, focusing on the general theoretical concepts of non-Abelian statistics as it relates to topological quantum computation, on understanding non-Abelian quantum Hall states, on proposed experiments to detect non-Abelian anyons, and on proposed architectures for a topological quantum computer. Both the mathematical underpinnings of topological quantum computation and the physics of the subject are addressed, using the ν=5/2 fractional quantum Hall state as the archetype of a non-Abelian topological state enabling fault-tolerant quantum computation. © 2008 The American Physical Society.&quot;,&quot;publisher&quot;:&quot;American Physical Society&quot;,&quot;issue&quot;:&quot;3&quot;,&quot;volume&quot;:&quot;80&quot;},&quot;isTemporary&quot;:false},{&quot;id&quot;:&quot;19fb5071-5fa6-37de-9e44-dfc86c8db60c&quot;,&quot;itemData&quot;:{&quot;type&quot;:&quot;article-journal&quot;,&quot;id&quot;:&quot;19fb5071-5fa6-37de-9e44-dfc86c8db60c&quot;,&quot;title&quot;:&quot;Topological insulators and superconductors&quot;,&quot;author&quot;:[{&quot;family&quot;:&quot;X-L Qi&quot;,&quot;given&quot;:&quot;S-C Zhang&quot;,&quot;parse-names&quot;:false,&quot;dropping-particle&quot;:&quot;&quot;,&quot;non-dropping-particle&quot;:&quot;&quot;}],&quot;container-title&quot;:&quot;Rev. Mod. Phys.&quot;,&quot;accessed&quot;:{&quot;date-parts&quot;:[[2024,8,3]]},&quot;issued&quot;:{&quot;date-parts&quot;:[[2011]]},&quot;page&quot;:&quot;1057-1110&quot;,&quot;volume&quot;:&quot;83&quot;,&quot;container-title-short&quot;:&quot;&quot;},&quot;isTemporary&quot;:false},{&quot;id&quot;:&quot;333ef619-ed6b-32b4-b60e-2ab114a7e951&quot;,&quot;itemData&quot;:{&quot;type&quot;:&quot;article-journal&quot;,&quot;id&quot;:&quot;333ef619-ed6b-32b4-b60e-2ab114a7e951&quot;,&quot;title&quot;:&quot;Chiral superconductors&quot;,&quot;author&quot;:[{&quot;family&quot;:&quot;C Kallin&quot;,&quot;given&quot;:&quot;J Berlinsky&quot;,&quot;parse-names&quot;:false,&quot;dropping-particle&quot;:&quot;&quot;,&quot;non-dropping-particle&quot;:&quot;&quot;}],&quot;container-title&quot;:&quot;Rep. Prog. Phys.&quot;,&quot;accessed&quot;:{&quot;date-parts&quot;:[[2024,8,3]]},&quot;issued&quot;:{&quot;date-parts&quot;:[[2016]]},&quot;page&quot;:&quot;054502&quot;,&quot;volume&quot;:&quot;79&quot;,&quot;container-title-short&quot;:&quot;&quot;},&quot;isTemporary&quot;:false},{&quot;id&quot;:&quot;5369c6bb-121d-3935-a3b3-22c6f080dcf4&quot;,&quot;itemData&quot;:{&quot;type&quot;:&quot;article-journal&quot;,&quot;id&quot;:&quot;5369c6bb-121d-3935-a3b3-22c6f080dcf4&quot;,&quot;title&quot;:&quot;Stable topological superconductivity in a family of two-dimensional fermion models&quot;,&quot;author&quot;:[{&quot;family&quot;:&quot;Cheng&quot;,&quot;given&quot;:&quot;Meng&quot;,&quot;parse-names&quot;:false,&quot;dropping-particle&quot;:&quot;&quot;,&quot;non-dropping-particle&quot;:&quot;&quot;},{&quot;family&quot;:&quot;Sun&quot;,&quot;given&quot;:&quot;Kai&quot;,&quot;parse-names&quot;:false,&quot;dropping-particle&quot;:&quot;&quot;,&quot;non-dropping-particle&quot;:&quot;&quot;},{&quot;family&quot;:&quot;Galitski&quot;,&quot;given&quot;:&quot;Victor&quot;,&quot;parse-names&quot;:false,&quot;dropping-particle&quot;:&quot;&quot;,&quot;non-dropping-particle&quot;:&quot;&quot;},{&quot;family&quot;:&quot;Sarma&quot;,&quot;given&quot;:&quot;S.&quot;,&quot;parse-names&quot;:false,&quot;dropping-particle&quot;:&quot;&quot;,&quot;non-dropping-particle&quot;:&quot;Das&quot;}],&quot;container-title&quot;:&quot;Physical Review B - Condensed Matter and Materials Physics&quot;,&quot;container-title-short&quot;:&quot;Phys Rev B Condens Matter Mater Phys&quot;,&quot;accessed&quot;:{&quot;date-parts&quot;:[[2024,8,25]]},&quot;DOI&quot;:&quot;10.1103/PHYSREVB.81.024504/FIGURES/2/MEDIUM&quot;,&quot;ISSN&quot;:&quot;10980121&quot;,&quot;URL&quot;:&quot;https://journals.aps.org/prb/abstract/10.1103/PhysRevB.81.024504&quot;,&quot;issued&quot;:{&quot;date-parts&quot;:[[2010,1,8]]},&quot;page&quot;:&quot;024504&quot;,&quot;abstract&quot;:&quot;We show that a large class of two-dimensional spinless fermion models exhibit topological superconducting phases characterized by a nonzero Chern number. More specifically, we consider a generic one-band Hamiltonian of spinless fermions that is invariant under both time reversal, T, and a group of rotations and reflections, G, which is either the dihedral point-symmetry group of an underlying lattice, G= Dn, or the orthogonal group of rotations in continuum, G=O (2). Pairing symmetries are classified according to the irreducible representations of T ⊗ G. We prove a theorem that for any two-dimensional representation of this group, a time-reversal symmetry-breaking paired state is energetically favorable. This implies that the ground state of any spinless fermion Hamiltonian in continuum or on a square lattice with a singly connected Fermi surface is always a topological superconductor in the presence of attraction in at least one channel. Motivated by this discovery, we examine phase diagrams of two specific lattice models with nearest-neighbor hopping and attraction on a square lattice and a triangular lattice. In accordance with the general theorem, the former model exhibits only a topological (p+ip) -wave state while the latter shows a doping-tuned quantum phase transition from such state to a nontopological but still exotic f -wave superconductor. © 2010 The American Physical Society.&quot;,&quot;publisher&quot;:&quot;American Physical Society&quot;,&quot;issue&quot;:&quot;2&quot;,&quot;volume&quot;:&quot;81&quot;},&quot;isTemporary&quot;:false}]},{&quot;citationID&quot;:&quot;MENDELEY_CITATION_b9fd4bbc-975c-43a6-90a4-50250c8559ae&quot;,&quot;properties&quot;:{&quot;noteIndex&quot;:0},&quot;isEdited&quot;:false,&quot;manualOverride&quot;:{&quot;isManuallyOverridden&quot;:false,&quot;citeprocText&quot;:&quot;&lt;sup&gt;8–24,26&lt;/sup&gt;&quot;,&quot;manualOverrideText&quot;:&quot;&quot;},&quot;citationTag&quot;:&quot;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&quot;,&quot;citationItems&quot;:[{&quot;id&quot;:&quot;bc450313-e958-33f2-9a69-a1188183b20a&quot;,&quot;itemData&quot;:{&quot;type&quot;:&quot;article-journal&quot;,&quot;id&quot;:&quot;bc450313-e958-33f2-9a69-a1188183b20a&quot;,&quot;title&quot;:&quot;Superconductivity in a layered perovskite without copper&quot;,&quot;author&quot;:[{&quot;family&quot;:&quot;Maeno&quot;,&quot;given&quot;:&quot;Y.&quot;,&quot;parse-names&quot;:false,&quot;dropping-particle&quot;:&quot;&quot;,&quot;non-dropping-particle&quot;:&quot;&quot;},{&quot;family&quot;:&quot;Hashimoto&quot;,&quot;given&quot;:&quot;H.&quot;,&quot;parse-names&quot;:false,&quot;dropping-particle&quot;:&quot;&quot;,&quot;non-dropping-particle&quot;:&quot;&quot;},{&quot;family&quot;:&quot;Yoshida&quot;,&quot;given&quot;:&quot;K.&quot;,&quot;parse-names&quot;:false,&quot;dropping-particle&quot;:&quot;&quot;,&quot;non-dropping-particle&quot;:&quot;&quot;},{&quot;family&quot;:&quot;Nishizaki&quot;,&quot;given&quot;:&quot;S.&quot;,&quot;parse-names&quot;:false,&quot;dropping-particle&quot;:&quot;&quot;,&quot;non-dropping-particle&quot;:&quot;&quot;},{&quot;family&quot;:&quot;Fujita&quot;,&quot;given&quot;:&quot;T.&quot;,&quot;parse-names&quot;:false,&quot;dropping-particle&quot;:&quot;&quot;,&quot;non-dropping-particle&quot;:&quot;&quot;},{&quot;family&quot;:&quot;Bednorz&quot;,&quot;given&quot;:&quot;J. G.&quot;,&quot;parse-names&quot;:false,&quot;dropping-particle&quot;:&quot;&quot;,&quot;non-dropping-particle&quot;:&quot;&quot;},{&quot;family&quot;:&quot;Lichtenberg&quot;,&quot;given&quot;:&quot;F.&quot;,&quot;parse-names&quot;:false,&quot;dropping-particle&quot;:&quot;&quot;,&quot;non-dropping-particle&quot;:&quot;&quot;}],&quot;container-title&quot;:&quot;Nature 1994 372:6506&quot;,&quot;accessed&quot;:{&quot;date-parts&quot;:[[2024,8,3]]},&quot;DOI&quot;:&quot;10.1038/372532a0&quot;,&quot;ISSN&quot;:&quot;1476-4687&quot;,&quot;URL&quot;:&quot;https://www.nature.com/articles/372532a0&quot;,&quot;issued&quot;:{&quot;date-parts&quot;:[[1994]]},&quot;page&quot;:&quot;532-534&quot;,&quot;abstract&quot;:&quot;FOLLOWING the discovery of superconductivity at ∼30 K in La2−xBaxCuO4 (ref. 1), a large number of related compounds have been found that are superconducting at relatively high temperatures. The feature common to all of these materials is a layered crystal structure based on a perovskite template and containing planar networks of copper and oxygen. This raises the question of whether superconductivity can occur in layered perovskites that do not contain copper. To the best of our knowledge, no such material has been found to date, despite nearly a decade of searching. We describe here the discovery of superconductivity in Sr2RuO4, a layered perovskite isostructural with La2−xBaxCuO4 (Fig. 1). Our results demonstrate that the presence of copper is not a prerequisite for the existence of superconductivity in a layered perovskite. But the low value of the superconducting transition temperature (Tc = 0.93 K) points towards a special role for copper in the high-temperature superconductors.&quot;,&quot;publisher&quot;:&quot;Nature Publishing Group&quot;,&quot;issue&quot;:&quot;6506&quot;,&quot;volume&quot;:&quot;372&quot;,&quot;container-title-short&quot;:&quot;&quot;},&quot;isTemporary&quot;:false},{&quot;id&quot;:&quot;871b9a3f-761a-3218-bcfb-bfcd87578e2e&quot;,&quot;itemData&quot;:{&quot;type&quot;:&quot;article-journal&quot;,&quot;id&quot;:&quot;871b9a3f-761a-3218-bcfb-bfcd87578e2e&quot;,&quot;title&quot;:&quot;Thermodynamic evidence for a two-component superconducting order parameter in Sr2RuO4&quot;,&quot;author&quot;:[{&quot;family&quot;:&quot;Ghosh&quot;,&quot;given&quot;:&quot;Sayak&quot;,&quot;parse-names&quot;:false,&quot;dropping-particle&quot;:&quot;&quot;,&quot;non-dropping-particle&quot;:&quot;&quot;},{&quot;family&quot;:&quot;Shekhter&quot;,&quot;given&quot;:&quot;Arkady&quot;,&quot;parse-names&quot;:false,&quot;dropping-particle&quot;:&quot;&quot;,&quot;non-dropping-particle&quot;:&quot;&quot;},{&quot;family&quot;:&quot;Jerzembeck&quot;,&quot;given&quot;:&quot;F.&quot;,&quot;parse-names&quot;:false,&quot;dropping-particle&quot;:&quot;&quot;,&quot;non-dropping-particle&quot;:&quot;&quot;},{&quot;family&quot;:&quot;Kikugawa&quot;,&quot;given&quot;:&quot;N.&quot;,&quot;parse-names&quot;:false,&quot;dropping-particle&quot;:&quot;&quot;,&quot;non-dropping-particle&quot;:&quot;&quot;},{&quot;family&quot;:&quot;Sokolov&quot;,&quot;given&quot;:&quot;Dmitry A.&quot;,&quot;parse-names&quot;:false,&quot;dropping-particle&quot;:&quot;&quot;,&quot;non-dropping-particle&quot;:&quot;&quot;},{&quot;family&quot;:&quot;Brando&quot;,&quot;given&quot;:&quot;Manuel&quot;,&quot;parse-names&quot;:false,&quot;dropping-particle&quot;:&quot;&quot;,&quot;non-dropping-particle&quot;:&quot;&quot;},{&quot;family&quot;:&quot;Mackenzie&quot;,&quot;given&quot;:&quot;A. P.&quot;,&quot;parse-names&quot;:false,&quot;dropping-particle&quot;:&quot;&quot;,&quot;non-dropping-particle&quot;:&quot;&quot;},{&quot;family&quot;:&quot;Hicks&quot;,&quot;given&quot;:&quot;Clifford W.&quot;,&quot;parse-names&quot;:false,&quot;dropping-particle&quot;:&quot;&quot;,&quot;non-dropping-particle&quot;:&quot;&quot;},{&quot;family&quot;:&quot;Ramshaw&quot;,&quot;given&quot;:&quot;B. J.&quot;,&quot;parse-names&quot;:false,&quot;dropping-particle&quot;:&quot;&quot;,&quot;non-dropping-particle&quot;:&quot;&quot;}],&quot;container-title&quot;:&quot;Nat. Phys.&quot;,&quot;accessed&quot;:{&quot;date-parts&quot;:[[2024,8,3]]},&quot;DOI&quot;:&quot;10.1038/s41567-020-1032-4&quot;,&quot;ISSN&quot;:&quot;17452481&quot;,&quot;issued&quot;:{&quot;date-parts&quot;:[[2021,2,1]]},&quot;page&quot;:&quot;199-204&quot;,&quot;abstract&quot;:&quot;Sr2RuO4 has stood as the leading candidate for a spin-triplet superconductor for 26 years1. However, recent NMR experiments have cast doubt on this candidacy2,3 and it is difficult to find a theory of superconductivity that is consistent with all experiments. The order parameter symmetry for this material therefore remains an open question. Symmetry-based experiments are needed that can rule out broad classes of possible superconducting order parameters. Here, we use resonant ultrasound spectroscopy to measure the entire symmetry-resolved elastic tensor of Sr2RuO4 through the superconducting transition. We observe a thermodynamic discontinuity in the shear elastic modulus c66, which implies that the superconducting order parameter has two components. A two-component p-wave order parameter, such as px + ipy, naturally satisfies this requirement. As this order parameter appears to have been precluded by recent NMR experiments, we suggest that two other two-component order parameters, namely { dxz, dyz} and {dx2−y2,gxy(x2−y2)}, are now the prime candidates for the order parameter of Sr2RuO4.&quot;,&quot;publisher&quot;:&quot;Nature Research&quot;,&quot;issue&quot;:&quot;2&quot;,&quot;volume&quot;:&quot;17&quot;,&quot;container-title-short&quot;:&quot;&quot;},&quot;isTemporary&quot;:false},{&quot;id&quot;:&quot;c6034337-6523-3dca-ac61-9988a17646be&quot;,&quot;itemData&quot;:{&quot;type&quot;:&quot;article-journal&quot;,&quot;id&quot;:&quot;c6034337-6523-3dca-ac61-9988a17646be&quot;,&quot;title&quot;:&quot;Superconductivity on the border of itinerant-electron ferromagnetism in UGe2&quot;,&quot;author&quot;:[{&quot;family&quot;:&quot;Saxena&quot;,&quot;given&quot;:&quot;SS&quot;,&quot;parse-names&quot;:false,&quot;dropping-particle&quot;:&quot;&quot;,&quot;non-dropping-particle&quot;:&quot;&quot;}],&quot;container-title&quot;:&quot;Nature&quot;,&quot;container-title-short&quot;:&quot;Nature&quot;,&quot;accessed&quot;:{&quot;date-parts&quot;:[[2024,8,3]]},&quot;issued&quot;:{&quot;date-parts&quot;:[[2000]]},&quot;page&quot;:&quot;587-592&quot;,&quot;volume&quot;:&quot;406&quot;},&quot;isTemporary&quot;:false},{&quot;id&quot;:&quot;3f8eb5c1-e085-397e-b58d-7165f184c9fa&quot;,&quot;itemData&quot;:{&quot;type&quot;:&quot;article-journal&quot;,&quot;id&quot;:&quot;3f8eb5c1-e085-397e-b58d-7165f184c9fa&quot;,&quot;title&quot;:&quot;Possibility of coexistence of bulk superconductivity and spin fluctuations in UPt3&quot;,&quot;author&quot;:[{&quot;family&quot;:&quot;GR Stewart&quot;,&quot;given&quot;:&quot;Z Fisk, JO Willis, JL Smith&quot;,&quot;parse-names&quot;:false,&quot;dropping-particle&quot;:&quot;&quot;,&quot;non-dropping-particle&quot;:&quot;&quot;}],&quot;container-title&quot;:&quot;Phys. Rev. Lett.&quot;,&quot;accessed&quot;:{&quot;date-parts&quot;:[[2024,8,3]]},&quot;issued&quot;:{&quot;date-parts&quot;:[[1984]]},&quot;page&quot;:&quot;679-682&quot;,&quot;volume&quot;:&quot;52&quot;,&quot;container-title-short&quot;:&quot;&quot;},&quot;isTemporary&quot;:false},{&quot;id&quot;:&quot;736401c3-5994-3bab-8b04-5b0fae3d866d&quot;,&quot;itemData&quot;:{&quot;type&quot;:&quot;article-journal&quot;,&quot;id&quot;:&quot;736401c3-5994-3bab-8b04-5b0fae3d866d&quot;,&quot;title&quot;:&quot;Coexistence of superconductivity and ferromagnetism in URhGe&quot;,&quot;author&quot;:[{&quot;family&quot;:&quot;Aoki&quot;,&quot;given&quot;:&quot;D&quot;,&quot;parse-names&quot;:false,&quot;dropping-particle&quot;:&quot;&quot;,&quot;non-dropping-particle&quot;:&quot;&quot;}],&quot;container-title&quot;:&quot;Nature&quot;,&quot;container-title-short&quot;:&quot;Nature&quot;,&quot;accessed&quot;:{&quot;date-parts&quot;:[[2024,8,3]]},&quot;issued&quot;:{&quot;date-parts&quot;:[[2001]]},&quot;page&quot;:&quot;613-616&quot;,&quot;volume&quot;:&quot;413&quot;},&quot;isTemporary&quot;:false},{&quot;id&quot;:&quot;1241edbd-8bf2-3bfb-b350-95300b6ab37a&quot;,&quot;itemData&quot;:{&quot;type&quot;:&quot;article-journal&quot;,&quot;id&quot;:&quot;1241edbd-8bf2-3bfb-b350-95300b6ab37a&quot;,&quot;title&quot;:&quot;Nearly ferromagnetic spin-triplet superconductivity&quot;,&quot;author&quot;:[{&quot;family&quot;:&quot;Ran&quot;,&quot;given&quot;:&quot;Sheng&quot;,&quot;parse-names&quot;:false,&quot;dropping-particle&quot;:&quot;&quot;,&quot;non-dropping-particle&quot;:&quot;&quot;},{&quot;family&quot;:&quot;Eckberg&quot;,&quot;given&quot;:&quot;Chris&quot;,&quot;parse-names&quot;:false,&quot;dropping-particle&quot;:&quot;&quot;,&quot;non-dropping-particle&quot;:&quot;&quot;},{&quot;family&quot;:&quot;Ding&quot;,&quot;given&quot;:&quot;Qing Ping&quot;,&quot;parse-names&quot;:false,&quot;dropping-particle&quot;:&quot;&quot;,&quot;non-dropping-particle&quot;:&quot;&quot;},{&quot;family&quot;:&quot;Furukawa&quot;,&quot;given&quot;:&quot;Yuji&quot;,&quot;parse-names&quot;:false,&quot;dropping-particle&quot;:&quot;&quot;,&quot;non-dropping-particle&quot;:&quot;&quot;},{&quot;family&quot;:&quot;Metz&quot;,&quot;given&quot;:&quot;Tristin&quot;,&quot;parse-names&quot;:false,&quot;dropping-particle&quot;:&quot;&quot;,&quot;non-dropping-particle&quot;:&quot;&quot;},{&quot;family&quot;:&quot;Saha&quot;,&quot;given&quot;:&quot;Shanta R.&quot;,&quot;parse-names&quot;:false,&quot;dropping-particle&quot;:&quot;&quot;,&quot;non-dropping-particle&quot;:&quot;&quot;},{&quot;family&quot;:&quot;Liu&quot;,&quot;given&quot;:&quot;I. Lin&quot;,&quot;parse-names&quot;:false,&quot;dropping-particle&quot;:&quot;&quot;,&quot;non-dropping-particle&quot;:&quot;&quot;},{&quot;family&quot;:&quot;Zic&quot;,&quot;given&quot;:&quot;Mark&quot;,&quot;parse-names&quot;:false,&quot;dropping-particle&quot;:&quot;&quot;,&quot;non-dropping-particle&quot;:&quot;&quot;},{&quot;family&quot;:&quot;Kim&quot;,&quot;given&quot;:&quot;Hyunsoo&quot;,&quot;parse-names&quot;:false,&quot;dropping-particle&quot;:&quot;&quot;,&quot;non-dropping-particle&quot;:&quot;&quot;},{&quot;family&quot;:&quot;Paglione&quot;,&quot;given&quot;:&quot;Johnpierre&quot;,&quot;parse-names&quot;:false,&quot;dropping-particle&quot;:&quot;&quot;,&quot;non-dropping-particle&quot;:&quot;&quot;},{&quot;family&quot;:&quot;Butch&quot;,&quot;given&quot;:&quot;Nicholas P.&quot;,&quot;parse-names&quot;:false,&quot;dropping-particle&quot;:&quot;&quot;,&quot;non-dropping-particle&quot;:&quot;&quot;}],&quot;container-title&quot;:&quot;Science&quot;,&quot;container-title-short&quot;:&quot;Science (1979)&quot;,&quot;accessed&quot;:{&quot;date-parts&quot;:[[2024,8,3]]},&quot;DOI&quot;:&quot;10.1126/science.aav8645&quot;,&quot;ISSN&quot;:&quot;10959203&quot;,&quot;PMID&quot;:&quot;31416960&quot;,&quot;issued&quot;:{&quot;date-parts&quot;:[[2019]]},&quot;page&quot;:&quot;684-687&quot;,&quot;abstract&quot;:&quot;Spin-triplet superconductors potentially host topological excitations that are of interest for quantum information processing. We report the discovery of spin-triplet superconductivity in UTe2, featuring a transition temperature of 1.6 kelvin and a very large and anisotropic upper critical field exceeding 40 teslas. This superconducting phase stability suggests that UTe2 is related to ferromagnetic superconductors such as UGe2, URhGe, and UCoGe. However, the lack of magnetic order and the observation of quantum critical scaling place UTe2 at the paramagnetic end of this ferromagnetic superconductor series. A large intrinsic zero-temperature reservoir of ungapped fermions indicates a highly unconventional type of superconducting pairing.&quot;,&quot;publisher&quot;:&quot;American Association for the Advancement of Science&quot;,&quot;issue&quot;:&quot;6454&quot;,&quot;volume&quot;:&quot;365&quot;},&quot;isTemporary&quot;:false},{&quot;id&quot;:&quot;95ec0d23-19ff-3526-a17b-4a9722f2e86e&quot;,&quot;itemData&quot;:{&quot;type&quot;:&quot;article-journal&quot;,&quot;id&quot;:&quot;95ec0d23-19ff-3526-a17b-4a9722f2e86e&quot;,&quot;title&quot;:&quot;Multicomponent superconducting order parameter in UTe2&quot;,&quot;author&quot;:[{&quot;family&quot;:&quot;Hayes&quot;,&quot;given&quot;:&quot;I. M.&quot;,&quot;parse-names&quot;:false,&quot;dropping-particle&quot;:&quot;&quot;,&quot;non-dropping-particle&quot;:&quot;&quot;},{&quot;family&quot;:&quot;Wei&quot;,&quot;given&quot;:&quot;D. S.&quot;,&quot;parse-names&quot;:false,&quot;dropping-particle&quot;:&quot;&quot;,&quot;non-dropping-particle&quot;:&quot;&quot;},{&quot;family&quot;:&quot;Metz&quot;,&quot;given&quot;:&quot;T.&quot;,&quot;parse-names&quot;:false,&quot;dropping-particle&quot;:&quot;&quot;,&quot;non-dropping-particle&quot;:&quot;&quot;},{&quot;family&quot;:&quot;Zhang&quot;,&quot;given&quot;:&quot;J.&quot;,&quot;parse-names&quot;:false,&quot;dropping-particle&quot;:&quot;&quot;,&quot;non-dropping-particle&quot;:&quot;&quot;},{&quot;family&quot;:&quot;Eo&quot;,&quot;given&quot;:&quot;Y. S.&quot;,&quot;parse-names&quot;:false,&quot;dropping-particle&quot;:&quot;&quot;,&quot;non-dropping-particle&quot;:&quot;&quot;},{&quot;family&quot;:&quot;Ran&quot;,&quot;given&quot;:&quot;S.&quot;,&quot;parse-names&quot;:false,&quot;dropping-particle&quot;:&quot;&quot;,&quot;non-dropping-particle&quot;:&quot;&quot;},{&quot;family&quot;:&quot;Saha&quot;,&quot;given&quot;:&quot;S. R.&quot;,&quot;parse-names&quot;:false,&quot;dropping-particle&quot;:&quot;&quot;,&quot;non-dropping-particle&quot;:&quot;&quot;},{&quot;family&quot;:&quot;Collini&quot;,&quot;given&quot;:&quot;J.&quot;,&quot;parse-names&quot;:false,&quot;dropping-particle&quot;:&quot;&quot;,&quot;non-dropping-particle&quot;:&quot;&quot;},{&quot;family&quot;:&quot;Butch&quot;,&quot;given&quot;:&quot;N. P.&quot;,&quot;parse-names&quot;:false,&quot;dropping-particle&quot;:&quot;&quot;,&quot;non-dropping-particle&quot;:&quot;&quot;},{&quot;family&quot;:&quot;Agterberg&quot;,&quot;given&quot;:&quot;D. F.&quot;,&quot;parse-names&quot;:false,&quot;dropping-particle&quot;:&quot;&quot;,&quot;non-dropping-particle&quot;:&quot;&quot;},{&quot;family&quot;:&quot;Kapitulnik&quot;,&quot;given&quot;:&quot;A.&quot;,&quot;parse-names&quot;:false,&quot;dropping-particle&quot;:&quot;&quot;,&quot;non-dropping-particle&quot;:&quot;&quot;},{&quot;family&quot;:&quot;Paglione&quot;,&quot;given&quot;:&quot;J.&quot;,&quot;parse-names&quot;:false,&quot;dropping-particle&quot;:&quot;&quot;,&quot;non-dropping-particle&quot;:&quot;&quot;}],&quot;container-title&quot;:&quot;Science&quot;,&quot;container-title-short&quot;:&quot;Science (1979)&quot;,&quot;accessed&quot;:{&quot;date-parts&quot;:[[2024,8,3]]},&quot;DOI&quot;:&quot;10.1126/science.abb0272&quot;,&quot;ISSN&quot;:&quot;10959203&quot;,&quot;PMID&quot;:&quot;34385397&quot;,&quot;issued&quot;:{&quot;date-parts&quot;:[[2021,8,13]]},&quot;page&quot;:&quot;797-801&quot;,&quot;abstract&quot;:&quot;An unconventional superconducting state was recently discovered in uranium ditelluride (UTe2), in which spin-triplet superconductivity emerges from the paramagnetic normal state of a heavy-fermion material. The coexistence of magnetic fluctuations and superconductivity, together with the crystal structure of this material, suggests that a distinctive set of symmetries, magnetic properties, and topology underlie the superconducting state. Here, we report observations of a nonzero polar Kerr effect and of two transitions in the specific heat upon entering the superconducting state, which together suggest that the superconductivity in UTe2 is characterized by a two-component order parameter that breaks time-reversal symmetry. These data place constraints on the symmetries of the order parameter and inform the discussion on the presence of topological superconductivity in UTe2&quot;,&quot;publisher&quot;:&quot;American Association for the Advancement of Science&quot;,&quot;issue&quot;:&quot;6556&quot;,&quot;volume&quot;:&quot;373&quot;},&quot;isTemporary&quot;:false},{&quot;id&quot;:&quot;a05a45c8-7fce-36da-8285-68bb0ecab14d&quot;,&quot;itemData&quot;:{&quot;type&quot;:&quot;article-journal&quot;,&quot;id&quot;:&quot;a05a45c8-7fce-36da-8285-68bb0ecab14d&quot;,&quot;title&quot;:&quot;Chiral superconductivity in heavy-fermion metal UTe2&quot;,&quot;author&quot;:[{&quot;family&quot;:&quot;Jiao&quot;,&quot;given&quot;:&quot;Lin&quot;,&quot;parse-names&quot;:false,&quot;dropping-particle&quot;:&quot;&quot;,&quot;non-dropping-particle&quot;:&quot;&quot;},{&quot;family&quot;:&quot;Howard&quot;,&quot;given&quot;:&quot;Sean&quot;,&quot;parse-names&quot;:false,&quot;dropping-particle&quot;:&quot;&quot;,&quot;non-dropping-particle&quot;:&quot;&quot;},{&quot;family&quot;:&quot;Ran&quot;,&quot;given&quot;:&quot;Sheng&quot;,&quot;parse-names&quot;:false,&quot;dropping-particle&quot;:&quot;&quot;,&quot;non-dropping-particle&quot;:&quot;&quot;},{&quot;family&quot;:&quot;Wang&quot;,&quot;given&quot;:&quot;Zhenyu&quot;,&quot;parse-names&quot;:false,&quot;dropping-particle&quot;:&quot;&quot;,&quot;non-dropping-particle&quot;:&quot;&quot;},{&quot;family&quot;:&quot;Rodriguez&quot;,&quot;given&quot;:&quot;Jorge Olivares&quot;,&quot;parse-names&quot;:false,&quot;dropping-particle&quot;:&quot;&quot;,&quot;non-dropping-particle&quot;:&quot;&quot;},{&quot;family&quot;:&quot;Sigrist&quot;,&quot;given&quot;:&quot;Manfred&quot;,&quot;parse-names&quot;:false,&quot;dropping-particle&quot;:&quot;&quot;,&quot;non-dropping-particle&quot;:&quot;&quot;},{&quot;family&quot;:&quot;Wang&quot;,&quot;given&quot;:&quot;Ziqiang&quot;,&quot;parse-names&quot;:false,&quot;dropping-particle&quot;:&quot;&quot;,&quot;non-dropping-particle&quot;:&quot;&quot;},{&quot;family&quot;:&quot;Butch&quot;,&quot;given&quot;:&quot;Nicholas P.&quot;,&quot;parse-names&quot;:false,&quot;dropping-particle&quot;:&quot;&quot;,&quot;non-dropping-particle&quot;:&quot;&quot;},{&quot;family&quot;:&quot;Madhavan&quot;,&quot;given&quot;:&quot;Vidya&quot;,&quot;parse-names&quot;:false,&quot;dropping-particle&quot;:&quot;&quot;,&quot;non-dropping-particle&quot;:&quot;&quot;}],&quot;container-title&quot;:&quot;Nature&quot;,&quot;container-title-short&quot;:&quot;Nature&quot;,&quot;accessed&quot;:{&quot;date-parts&quot;:[[2024,8,3]]},&quot;DOI&quot;:&quot;10.1038/s41586-020-2122-2&quot;,&quot;ISSN&quot;:&quot;14764687&quot;,&quot;PMID&quot;:&quot;32214254&quot;,&quot;issued&quot;:{&quot;date-parts&quot;:[[2020,3,26]]},&quot;page&quot;:&quot;523-527&quot;,&quot;abstract&quot;:&quot;Spin-triplet superconductors are condensates of electron pairs with spin 1 and an odd-parity wavefunction1. An interesting manifestation of triplet pairing is the chiral p-wave state, which is topologically non-trivial and provides a natural platform for realizing Majorana edge modes2,3. However, triplet pairing is rare in solid-state systems and has not been unambiguously identified in any bulk compound so far. Given that pairing is usually mediated by ferromagnetic spin fluctuations, uranium-based heavy-fermion systems containing f-electron elements, which can harbour both strong correlations and magnetism, are considered ideal candidates for realizing spin-triplet superconductivity4. Here we present scanning tunnelling microscopy studies of the recently discovered heavy-fermion superconductor UTe2, which has a superconducting transition temperature of 1.6 kelvin5. We find signatures of coexisting Kondo effect and superconductivity that show competing spatial modulations within one unit cell. Scanning tunnelling spectroscopy at step edges reveals signatures of chiral in-gap states, which have been predicted to exist at the boundaries of topological superconductors. Combined with existing data that indicate triplet pairing in UTe2, the presence of chiral states suggests that UTe2 is a strong candidate for chiral-triplet topological superconductivity.&quot;,&quot;publisher&quot;:&quot;Nature Research&quot;,&quot;issue&quot;:&quot;7800&quot;,&quot;volume&quot;:&quot;579&quot;},&quot;isTemporary&quot;:false},{&quot;id&quot;:&quot;a64853f7-7029-3a71-879a-0220ec13bb44&quot;,&quot;itemData&quot;:{&quot;type&quot;:&quot;article-journal&quot;,&quot;id&quot;:&quot;a64853f7-7029-3a71-879a-0220ec13bb44&quot;,&quot;title&quot;:&quot;Single-component superconductivity in UTe2 at ambient pressure&quot;,&quot;author&quot;:[{&quot;family&quot;:&quot;Theuss&quot;,&quot;given&quot;:&quot;Florian&quot;,&quot;parse-names&quot;:false,&quot;dropping-particle&quot;:&quot;&quot;,&quot;non-dropping-particle&quot;:&quot;&quot;},{&quot;family&quot;:&quot;Shragai&quot;,&quot;given&quot;:&quot;Avi&quot;,&quot;parse-names&quot;:false,&quot;dropping-particle&quot;:&quot;&quot;,&quot;non-dropping-particle&quot;:&quot;&quot;},{&quot;family&quot;:&quot;Grissonnanche&quot;,&quot;given&quot;:&quot;Gaël&quot;,&quot;parse-names&quot;:false,&quot;dropping-particle&quot;:&quot;&quot;,&quot;non-dropping-particle&quot;:&quot;&quot;},{&quot;family&quot;:&quot;Hayes&quot;,&quot;given&quot;:&quot;Ian M.&quot;,&quot;parse-names&quot;:false,&quot;dropping-particle&quot;:&quot;&quot;,&quot;non-dropping-particle&quot;:&quot;&quot;},{&quot;family&quot;:&quot;Saha&quot;,&quot;given&quot;:&quot;Shanta R.&quot;,&quot;parse-names&quot;:false,&quot;dropping-particle&quot;:&quot;&quot;,&quot;non-dropping-particle&quot;:&quot;&quot;},{&quot;family&quot;:&quot;Eo&quot;,&quot;given&quot;:&quot;Yun Suk&quot;,&quot;parse-names&quot;:false,&quot;dropping-particle&quot;:&quot;&quot;,&quot;non-dropping-particle&quot;:&quot;&quot;},{&quot;family&quot;:&quot;Suarez&quot;,&quot;given&quot;:&quot;Alonso&quot;,&quot;parse-names&quot;:false,&quot;dropping-particle&quot;:&quot;&quot;,&quot;non-dropping-particle&quot;:&quot;&quot;},{&quot;family&quot;:&quot;Shishidou&quot;,&quot;given&quot;:&quot;Tatsuya&quot;,&quot;parse-names&quot;:false,&quot;dropping-particle&quot;:&quot;&quot;,&quot;non-dropping-particle&quot;:&quot;&quot;},{&quot;family&quot;:&quot;Butch&quot;,&quot;given&quot;:&quot;Nicholas P.&quot;,&quot;parse-names&quot;:false,&quot;dropping-particle&quot;:&quot;&quot;,&quot;non-dropping-particle&quot;:&quot;&quot;},{&quot;family&quot;:&quot;Paglione&quot;,&quot;given&quot;:&quot;Johnpierre&quot;,&quot;parse-names&quot;:false,&quot;dropping-particle&quot;:&quot;&quot;,&quot;non-dropping-particle&quot;:&quot;&quot;},{&quot;family&quot;:&quot;Ramshaw&quot;,&quot;given&quot;:&quot;B. J.&quot;,&quot;parse-names&quot;:false,&quot;dropping-particle&quot;:&quot;&quot;,&quot;non-dropping-particle&quot;:&quot;&quot;}],&quot;container-title&quot;:&quot;Nature Physics 2024 20:7&quot;,&quot;accessed&quot;:{&quot;date-parts&quot;:[[2024,8,3]]},&quot;DOI&quot;:&quot;10.1038/s41567-024-02493-1&quot;,&quot;ISSN&quot;:&quot;1745-2481&quot;,&quot;URL&quot;:&quot;https://www.nature.com/articles/s41567-024-02493-1&quot;,&quot;issued&quot;:{&quot;date-parts&quot;:[[2024,5,9]]},&quot;page&quot;:&quot;1124-1130&quot;,&quot;abstract&quot;:&quot;The microscopic mechanism of Cooper pairing in a superconductor leaves its fingerprint on the symmetry of the order parameter. UTe2 has previously been inferred to have a multi-component order parameter, in part due to the apparent presence of a two-step superconducting transition in some samples. However, recent experimental observations in newer-generation samples have raised questions about this interpretation, pointing to the need for a direct probe of the order parameter symmetry. Here we use pulse-echo ultrasound to measure the elastic moduli of UTe2 in samples that exhibit both one and two superconducting transitions. We demonstrate the absence of thermodynamic discontinuities in the shear elastic moduli of both single- and double-transition samples, providing direct evidence that UTe2 has a single-component superconducting order parameter. We further show that superconductivity is highly sensitive to compression strain along the a and c axes but insensitive to strain along the b axis. This leads us to suggest a single-component, odd-parity order parameter—specifically the B2u order parameter—as most compatible with our data. The symmetry of the superconducting order parameter in UTe2 is still debated. Now ultrasound experiments suggest that the order parameter can only have one component.&quot;,&quot;publisher&quot;:&quot;Nature Publishing Group&quot;,&quot;issue&quot;:&quot;7&quot;,&quot;volume&quot;:&quot;20&quot;,&quot;container-title-short&quot;:&quot;&quot;},&quot;isTemporary&quot;:false},{&quot;id&quot;:&quot;96e6b964-9b36-3083-b04c-5e133fb58ff8&quot;,&quot;itemData&quot;:{&quot;type&quot;:&quot;article-journal&quot;,&quot;id&quot;:&quot;96e6b964-9b36-3083-b04c-5e133fb58ff8&quot;,&quot;title&quot;:&quot;Chiral superconductivity from repulsive interactions in doped graphene&quot;,&quot;author&quot;:[{&quot;family&quot;:&quot;R Nandkishore&quot;,&quot;given&quot;:&quot;LS Levitov, AV Chubukov&quot;,&quot;parse-names&quot;:false,&quot;dropping-particle&quot;:&quot;&quot;,&quot;non-dropping-particle&quot;:&quot;&quot;}],&quot;container-title&quot;:&quot;Nat. Phys.&quot;,&quot;accessed&quot;:{&quot;date-parts&quot;:[[2024,8,3]]},&quot;issued&quot;:{&quot;date-parts&quot;:[[2012]]},&quot;page&quot;:&quot;158-163&quot;,&quot;volume&quot;:&quot;8&quot;,&quot;container-title-short&quot;:&quot;&quot;},&quot;isTemporary&quot;:false},{&quot;id&quot;:&quot;f5283ef6-24b7-39a2-920d-eef87194f0a2&quot;,&quot;itemData&quot;:{&quot;type&quot;:&quot;article-journal&quot;,&quot;id&quot;:&quot;f5283ef6-24b7-39a2-920d-eef87194f0a2&quot;,&quot;title&quot;:&quot;Evidence for chiral superconductivity on a silicon surface&quot;,&quot;author&quot;:[{&quot;family&quot;:&quot;Ming&quot;,&quot;given&quot;:&quot;F.&quot;,&quot;parse-names&quot;:false,&quot;dropping-particle&quot;:&quot;&quot;,&quot;non-dropping-particle&quot;:&quot;&quot;},{&quot;family&quot;:&quot;Wu&quot;,&quot;given&quot;:&quot;X.&quot;,&quot;parse-names&quot;:false,&quot;dropping-particle&quot;:&quot;&quot;,&quot;non-dropping-particle&quot;:&quot;&quot;},{&quot;family&quot;:&quot;Chen&quot;,&quot;given&quot;:&quot;C.&quot;,&quot;parse-names&quot;:false,&quot;dropping-particle&quot;:&quot;&quot;,&quot;non-dropping-particle&quot;:&quot;&quot;},{&quot;family&quot;:&quot;Wang&quot;,&quot;given&quot;:&quot;K. D.&quot;,&quot;parse-names&quot;:false,&quot;dropping-particle&quot;:&quot;&quot;,&quot;non-dropping-particle&quot;:&quot;&quot;},{&quot;family&quot;:&quot;Mai&quot;,&quot;given&quot;:&quot;P.&quot;,&quot;parse-names&quot;:false,&quot;dropping-particle&quot;:&quot;&quot;,&quot;non-dropping-particle&quot;:&quot;&quot;},{&quot;family&quot;:&quot;Maier&quot;,&quot;given&quot;:&quot;T. A.&quot;,&quot;parse-names&quot;:false,&quot;dropping-particle&quot;:&quot;&quot;,&quot;non-dropping-particle&quot;:&quot;&quot;},{&quot;family&quot;:&quot;Strockoz&quot;,&quot;given&quot;:&quot;J.&quot;,&quot;parse-names&quot;:false,&quot;dropping-particle&quot;:&quot;&quot;,&quot;non-dropping-particle&quot;:&quot;&quot;},{&quot;family&quot;:&quot;Venderbos&quot;,&quot;given&quot;:&quot;J. W.F.&quot;,&quot;parse-names&quot;:false,&quot;dropping-particle&quot;:&quot;&quot;,&quot;non-dropping-particle&quot;:&quot;&quot;},{&quot;family&quot;:&quot;González&quot;,&quot;given&quot;:&quot;C.&quot;,&quot;parse-names&quot;:false,&quot;dropping-particle&quot;:&quot;&quot;,&quot;non-dropping-particle&quot;:&quot;&quot;},{&quot;family&quot;:&quot;Ortega&quot;,&quot;given&quot;:&quot;J.&quot;,&quot;parse-names&quot;:false,&quot;dropping-particle&quot;:&quot;&quot;,&quot;non-dropping-particle&quot;:&quot;&quot;},{&quot;family&quot;:&quot;Johnston&quot;,&quot;given&quot;:&quot;S.&quot;,&quot;parse-names&quot;:false,&quot;dropping-particle&quot;:&quot;&quot;,&quot;non-dropping-particle&quot;:&quot;&quot;},{&quot;family&quot;:&quot;Weitering&quot;,&quot;given&quot;:&quot;H. H.&quot;,&quot;parse-names&quot;:false,&quot;dropping-particle&quot;:&quot;&quot;,&quot;non-dropping-particle&quot;:&quot;&quot;}],&quot;container-title&quot;:&quot;Nature Physics 2023 19:4&quot;,&quot;accessed&quot;:{&quot;date-parts&quot;:[[2024,8,3]]},&quot;DOI&quot;:&quot;10.1038/s41567-022-01889-1&quot;,&quot;ISSN&quot;:&quot;1745-2481&quot;,&quot;URL&quot;:&quot;https://www.nature.com/articles/s41567-022-01889-1&quot;,&quot;issued&quot;:{&quot;date-parts&quot;:[[2023,1,30]]},&quot;page&quot;:&quot;500-506&quot;,&quot;abstract&quot;:&quot;Tin adatoms on a Si(111) substrate with a one-third monolayer coverage form a two-dimensional triangular lattice with one unpaired electron per site. These electrons order into an antiferromagnetic Mott-insulating state, but doping the Sn layer with holes creates a two-dimensional conductor that becomes superconducting at low temperatures. Although the pairing symmetry of the superconducting state is currently unknown, the combination of repulsive interactions and frustration inherent in the triangular adatom lattice opens up the possibility of a chiral order parameter. Here we study the superconducting state of Sn/Si(111) using scanning tunnelling microscopy, scanning tunnelling spectroscopy and quasiparticle interference imaging. We find evidence for a doping-dependent superconducting critical temperature with a fully gapped order parameter, the presence of time-reversal symmetry breaking and a strong enhancement in zero-bias conductance near the edges of the superconducting domains. Although each individual piece of evidence could have a more mundane interpretation, our combined results suggest the possibility that Sn/Si(111) is an unconventional chiral d-wave superconductor. Adatoms on the surface of silicon can create two-dimensional superconductivity, the order parameter symmetry of which is currently not known. Now, evidence suggests it might be a topological chiral d-wave state.&quot;,&quot;publisher&quot;:&quot;Nature Publishing Group&quot;,&quot;issue&quot;:&quot;4&quot;,&quot;volume&quot;:&quot;19&quot;,&quot;container-title-short&quot;:&quot;&quot;},&quot;isTemporary&quot;:false},{&quot;id&quot;:&quot;eed4d2d7-11b5-3138-8367-bd15d5711a96&quot;,&quot;itemData&quot;:{&quot;type&quot;:&quot;article-journal&quot;,&quot;id&quot;:&quot;eed4d2d7-11b5-3138-8367-bd15d5711a96&quot;,&quot;title&quot;:&quot;Unconventional superconductivity in chiral molecule–TaS2 hybrid superlattices&quot;,&quot;author&quot;:[{&quot;family&quot;:&quot;Wan&quot;,&quot;given&quot;:&quot;Zhong&quot;,&quot;parse-names&quot;:false,&quot;dropping-particle&quot;:&quot;&quot;,&quot;non-dropping-particle&quot;:&quot;&quot;},{&quot;family&quot;:&quot;Qiu&quot;,&quot;given&quot;:&quot;Gang&quot;,&quot;parse-names&quot;:false,&quot;dropping-particle&quot;:&quot;&quot;,&quot;non-dropping-particle&quot;:&quot;&quot;},{&quot;family&quot;:&quot;Ren&quot;,&quot;given&quot;:&quot;Huaying&quot;,&quot;parse-names&quot;:false,&quot;dropping-particle&quot;:&quot;&quot;,&quot;non-dropping-particle&quot;:&quot;&quot;},{&quot;family&quot;:&quot;Qian&quot;,&quot;given&quot;:&quot;Qi&quot;,&quot;parse-names&quot;:false,&quot;dropping-particle&quot;:&quot;&quot;,&quot;non-dropping-particle&quot;:&quot;&quot;},{&quot;family&quot;:&quot;Li&quot;,&quot;given&quot;:&quot;Yaochen&quot;,&quot;parse-names&quot;:false,&quot;dropping-particle&quot;:&quot;&quot;,&quot;non-dropping-particle&quot;:&quot;&quot;},{&quot;family&quot;:&quot;Xu&quot;,&quot;given&quot;:&quot;Dong&quot;,&quot;parse-names&quot;:false,&quot;dropping-particle&quot;:&quot;&quot;,&quot;non-dropping-particle&quot;:&quot;&quot;},{&quot;family&quot;:&quot;Zhou&quot;,&quot;given&quot;:&quot;Jingyuan&quot;,&quot;parse-names&quot;:false,&quot;dropping-particle&quot;:&quot;&quot;,&quot;non-dropping-particle&quot;:&quot;&quot;},{&quot;family&quot;:&quot;Zhou&quot;,&quot;given&quot;:&quot;Jingxuan&quot;,&quot;parse-names&quot;:false,&quot;dropping-particle&quot;:&quot;&quot;,&quot;non-dropping-particle&quot;:&quot;&quot;},{&quot;family&quot;:&quot;Zhou&quot;,&quot;given&quot;:&quot;Boxuan&quot;,&quot;parse-names&quot;:false,&quot;dropping-particle&quot;:&quot;&quot;,&quot;non-dropping-particle&quot;:&quot;&quot;},{&quot;family&quot;:&quot;Wang&quot;,&quot;given&quot;:&quot;Laiyuan&quot;,&quot;parse-names&quot;:false,&quot;dropping-particle&quot;:&quot;&quot;,&quot;non-dropping-particle&quot;:&quot;&quot;},{&quot;family&quot;:&quot;Yang&quot;,&quot;given&quot;:&quot;Ting Hsun&quot;,&quot;parse-names&quot;:false,&quot;dropping-particle&quot;:&quot;&quot;,&quot;non-dropping-particle&quot;:&quot;&quot;},{&quot;family&quot;:&quot;Sofer&quot;,&quot;given&quot;:&quot;Zdeněk&quot;,&quot;parse-names&quot;:false,&quot;dropping-particle&quot;:&quot;&quot;,&quot;non-dropping-particle&quot;:&quot;&quot;},{&quot;family&quot;:&quot;Huang&quot;,&quot;given&quot;:&quot;Yu&quot;,&quot;parse-names&quot;:false,&quot;dropping-particle&quot;:&quot;&quot;,&quot;non-dropping-particle&quot;:&quot;&quot;},{&quot;family&quot;:&quot;Wang&quot;,&quot;given&quot;:&quot;Kang L.&quot;,&quot;parse-names&quot;:false,&quot;dropping-particle&quot;:&quot;&quot;,&quot;non-dropping-particle&quot;:&quot;&quot;},{&quot;family&quot;:&quot;Duan&quot;,&quot;given&quot;:&quot;Xiangfeng&quot;,&quot;parse-names&quot;:false,&quot;dropping-particle&quot;:&quot;&quot;,&quot;non-dropping-particle&quot;:&quot;&quot;}],&quot;container-title&quot;:&quot;Nature&quot;,&quot;container-title-short&quot;:&quot;Nature&quot;,&quot;accessed&quot;:{&quot;date-parts&quot;:[[2024,8,3]]},&quot;DOI&quot;:&quot;10.1038/S41586-024-07625-4&quot;,&quot;ISSN&quot;:&quot;14764687&quot;,&quot;issued&quot;:{&quot;date-parts&quot;:[[2024]]},&quot;abstract&quot;:&quot;Chiral superconductors, a unique class of unconventional superconductors in which the complex superconducting order parameter winds clockwise or anticlockwise in the momentum space1, represent a topologically non-trivial system with intrinsic time-reversal symmetry breaking (TRSB) and direct implications for topological quantum computing2,3. Intrinsic chiral superconductors are extremely rare, with only a few arguable examples, including UTe2, UPt3 and Sr2RuO4 (refs. 4–7). It has been suggested that chiral superconductivity may exist in non-centrosymmetric superconductors8,9, although such non-centrosymmetry is uncommon in typical solid-state superconductors. Alternatively, chiral molecules with neither mirror nor inversion symmetry have been widely investigated. We suggest that an incorporation of chiral molecules into conventional superconductor lattices could introduce non-centrosymmetry and help realize chiral superconductivity10. Here we explore unconventional superconductivity in chiral molecule intercalated TaS2 hybrid superlattices. Our studies reveal an exceptionally large in-plane upper critical field Bc2,|| well beyond the Pauli paramagnetic limit, a robust π-phase shift in Little–Parks measurements and a field-free superconducting diode effect (SDE). These experimental signatures of unconventional superconductivity suggest that the intriguing interplay between crystalline atomic layers and the self-assembled chiral molecular layers may lead to exotic topological materials. Our study highlights that the hybrid superlattices could lay a versatile path to artificial quantum materials by combining a vast library of layered crystals of rich physical properties with the nearly infinite variations of molecules of designable structural motifs and functional groups11.&quot;,&quot;publisher&quot;:&quot;Nature Research&quot;},&quot;isTemporary&quot;:false},{&quot;id&quot;:&quot;2ad00dfa-e0ba-37ea-a6af-063a42f41586&quot;,&quot;itemData&quot;:{&quot;type&quot;:&quot;article-journal&quot;,&quot;id&quot;:&quot;2ad00dfa-e0ba-37ea-a6af-063a42f41586&quot;,&quot;title&quot;:&quot;Observation of odd-parity superconductivity in UTe2&quot;,&quot;author&quot;:[{&quot;family&quot;:&quot;Li&quot;,&quot;given&quot;:&quot;Zixuan&quot;,&quot;parse-names&quot;:false,&quot;dropping-particle&quot;:&quot;&quot;,&quot;non-dropping-particle&quot;:&quot;&quot;},{&quot;family&quot;:&quot;Moir&quot;,&quot;given&quot;:&quot;Camilla M.&quot;,&quot;parse-names&quot;:false,&quot;dropping-particle&quot;:&quot;&quot;,&quot;non-dropping-particle&quot;:&quot;&quot;},{&quot;family&quot;:&quot;McKee&quot;,&quot;given&quot;:&quot;Nathan J.&quot;,&quot;parse-names&quot;:false,&quot;dropping-particle&quot;:&quot;&quot;,&quot;non-dropping-particle&quot;:&quot;&quot;},{&quot;family&quot;:&quot;Lee-Wong&quot;,&quot;given&quot;:&quot;Eric&quot;,&quot;parse-names&quot;:false,&quot;dropping-particle&quot;:&quot;&quot;,&quot;non-dropping-particle&quot;:&quot;&quot;},{&quot;family&quot;:&quot;Baumbach&quot;,&quot;given&quot;:&quot;Ryan E.&quot;,&quot;parse-names&quot;:false,&quot;dropping-particle&quot;:&quot;&quot;,&quot;non-dropping-particle&quot;:&quot;&quot;},{&quot;family&quot;:&quot;Maple&quot;,&quot;given&quot;:&quot;M. Brian&quot;,&quot;parse-names&quot;:false,&quot;dropping-particle&quot;:&quot;&quot;,&quot;non-dropping-particle&quot;:&quot;&quot;},{&quot;family&quot;:&quot;Liu&quot;,&quot;given&quot;:&quot;Ying&quot;,&quot;parse-names&quot;:false,&quot;dropping-particle&quot;:&quot;&quot;,&quot;non-dropping-particle&quot;:&quot;&quot;}],&quot;container-title&quot;:&quot;arXiv: 2309.08668&quot;,&quot;accessed&quot;:{&quot;date-parts&quot;:[[2024,8,4]]},&quot;ISBN&quot;:&quot;2309.08668v1&quot;,&quot;URL&quot;:&quot;https://arxiv.org/abs/2309.08668v1&quot;,&quot;issued&quot;:{&quot;date-parts&quot;:[[2023,9,15]]},&quot;abstract&quot;:&quot;Symmetry properties of the order parameter are among the most fundamental characteristics of a superconductor. The pairing symmetry of recently discovered heavy fermion superconductor UTe2 featuring an exceedingly large upper critical field has attracted a great deal of attention. Even though it is widely believed that UTe2 possesses an odd-parity, spin-triplet pairing symmetry, direct evidence for it is lacking, especially at zero or low magnetic fields. We report here the selection-rule results of Josephson coupling between In, an s-wave superconductor, and UTe2. The orientation dependence of the Josephson coupling suggests very strongly that UTe2 possess an odd-parity pairing state of B_1u in zero magnetic fields. We also report the formation of Andreev surface bound states on the (1-10) surface of UTe2.&quot;,&quot;container-title-short&quot;:&quot;&quot;},&quot;isTemporary&quot;:false},{&quot;id&quot;:&quot;f0411255-511f-397d-b00c-fa69e7e3b450&quot;,&quot;itemData&quot;:{&quot;type&quot;:&quot;article-journal&quot;,&quot;id&quot;:&quot;f0411255-511f-397d-b00c-fa69e7e3b450&quot;,&quot;title&quot;:&quot;Time-reversal symmetry-breaking charge order in a kagome superconductor&quot;,&quot;author&quot;:[{&quot;family&quot;:&quot;Mielke&quot;,&quot;given&quot;:&quot;C.&quot;,&quot;parse-names&quot;:false,&quot;dropping-particle&quot;:&quot;&quot;,&quot;non-dropping-particle&quot;:&quot;&quot;},{&quot;family&quot;:&quot;Das&quot;,&quot;given&quot;:&quot;D.&quot;,&quot;parse-names&quot;:false,&quot;dropping-particle&quot;:&quot;&quot;,&quot;non-dropping-particle&quot;:&quot;&quot;},{&quot;family&quot;:&quot;Yin&quot;,&quot;given&quot;:&quot;J. X.&quot;,&quot;parse-names&quot;:false,&quot;dropping-particle&quot;:&quot;&quot;,&quot;non-dropping-particle&quot;:&quot;&quot;},{&quot;family&quot;:&quot;Liu&quot;,&quot;given&quot;:&quot;H.&quot;,&quot;parse-names&quot;:false,&quot;dropping-particle&quot;:&quot;&quot;,&quot;non-dropping-particle&quot;:&quot;&quot;},{&quot;family&quot;:&quot;Gupta&quot;,&quot;given&quot;:&quot;R.&quot;,&quot;parse-names&quot;:false,&quot;dropping-particle&quot;:&quot;&quot;,&quot;non-dropping-particle&quot;:&quot;&quot;},{&quot;family&quot;:&quot;Jiang&quot;,&quot;given&quot;:&quot;Y. X.&quot;,&quot;parse-names&quot;:false,&quot;dropping-particle&quot;:&quot;&quot;,&quot;non-dropping-particle&quot;:&quot;&quot;},{&quot;family&quot;:&quot;Medarde&quot;,&quot;given&quot;:&quot;M.&quot;,&quot;parse-names&quot;:false,&quot;dropping-particle&quot;:&quot;&quot;,&quot;non-dropping-particle&quot;:&quot;&quot;},{&quot;family&quot;:&quot;Wu&quot;,&quot;given&quot;:&quot;X.&quot;,&quot;parse-names&quot;:false,&quot;dropping-particle&quot;:&quot;&quot;,&quot;non-dropping-particle&quot;:&quot;&quot;},{&quot;family&quot;:&quot;Lei&quot;,&quot;given&quot;:&quot;H. C.&quot;,&quot;parse-names&quot;:false,&quot;dropping-particle&quot;:&quot;&quot;,&quot;non-dropping-particle&quot;:&quot;&quot;},{&quot;family&quot;:&quot;Chang&quot;,&quot;given&quot;:&quot;J.&quot;,&quot;parse-names&quot;:false,&quot;dropping-particle&quot;:&quot;&quot;,&quot;non-dropping-particle&quot;:&quot;&quot;},{&quot;family&quot;:&quot;Dai&quot;,&quot;given&quot;:&quot;Pengcheng&quot;,&quot;parse-names&quot;:false,&quot;dropping-particle&quot;:&quot;&quot;,&quot;non-dropping-particle&quot;:&quot;&quot;},{&quot;family&quot;:&quot;Si&quot;,&quot;given&quot;:&quot;Q.&quot;,&quot;parse-names&quot;:false,&quot;dropping-particle&quot;:&quot;&quot;,&quot;non-dropping-particle&quot;:&quot;&quot;},{&quot;family&quot;:&quot;Miao&quot;,&quot;given&quot;:&quot;H.&quot;,&quot;parse-names&quot;:false,&quot;dropping-particle&quot;:&quot;&quot;,&quot;non-dropping-particle&quot;:&quot;&quot;},{&quot;family&quot;:&quot;Thomale&quot;,&quot;given&quot;:&quot;R.&quot;,&quot;parse-names&quot;:false,&quot;dropping-particle&quot;:&quot;&quot;,&quot;non-dropping-particle&quot;:&quot;&quot;},{&quot;family&quot;:&quot;Neupert&quot;,&quot;given&quot;:&quot;T.&quot;,&quot;parse-names&quot;:false,&quot;dropping-particle&quot;:&quot;&quot;,&quot;non-dropping-particle&quot;:&quot;&quot;},{&quot;family&quot;:&quot;Shi&quot;,&quot;given&quot;:&quot;Y.&quot;,&quot;parse-names&quot;:false,&quot;dropping-particle&quot;:&quot;&quot;,&quot;non-dropping-particle&quot;:&quot;&quot;},{&quot;family&quot;:&quot;Khasanov&quot;,&quot;given&quot;:&quot;R.&quot;,&quot;parse-names&quot;:false,&quot;dropping-particle&quot;:&quot;&quot;,&quot;non-dropping-particle&quot;:&quot;&quot;},{&quot;family&quot;:&quot;Hasan&quot;,&quot;given&quot;:&quot;M. Z.&quot;,&quot;parse-names&quot;:false,&quot;dropping-particle&quot;:&quot;&quot;,&quot;non-dropping-particle&quot;:&quot;&quot;},{&quot;family&quot;:&quot;Luetkens&quot;,&quot;given&quot;:&quot;H.&quot;,&quot;parse-names&quot;:false,&quot;dropping-particle&quot;:&quot;&quot;,&quot;non-dropping-particle&quot;:&quot;&quot;},{&quot;family&quot;:&quot;Guguchia&quot;,&quot;given&quot;:&quot;Z.&quot;,&quot;parse-names&quot;:false,&quot;dropping-particle&quot;:&quot;&quot;,&quot;non-dropping-particle&quot;:&quot;&quot;}],&quot;container-title&quot;:&quot;Nature&quot;,&quot;container-title-short&quot;:&quot;Nature&quot;,&quot;accessed&quot;:{&quot;date-parts&quot;:[[2024,8,14]]},&quot;DOI&quot;:&quot;10.1038/s41586-021-04327-z&quot;,&quot;ISSN&quot;:&quot;14764687&quot;,&quot;PMID&quot;:&quot;35140387&quot;,&quot;issued&quot;:{&quot;date-parts&quot;:[[2022,2,10]]},&quot;page&quot;:&quot;245-250&quot;,&quot;abstract&quot;:&quot;The kagome lattice1, which is the most prominent structural motif in quantum physics, benefits from inherent non-trivial geometry so that it can host diverse quantum phases, ranging from spin-liquid phases, to topological matter, to intertwined orders2–8 and, most rarely, to unconventional superconductivity6,9. Recently, charge sensitive probes have indicated that the kagome superconductors AV3Sb5 (A = K, Rb, Cs)9–11 exhibit unconventional chiral charge order12–19, which is analogous to the long-sought-after quantum order in the Haldane model20 or Varma model21. However, direct evidence for the time-reversal symmetry breaking of the charge order remains elusive. Here we use muon spin relaxation to probe the kagome charge order and superconductivity in KV3Sb5. We observe a noticeable enhancement of the internal field width sensed by the muon ensemble, which takes place just below the charge ordering temperature and persists into the superconducting state. Notably, the muon spin relaxation rate below the charge ordering temperature is substantially enhanced by applying an external magnetic field. We further show the multigap nature of superconductivity in KV3Sb5 and that the Tc/λab−2 ratio (where Tc is the superconducting transition temperature and λab is the magnetic penetration depth in the kagome plane) is comparable to those of unconventional high-temperature superconductors. Our results point to time-reversal symmetry-breaking charge order intertwining with unconventional superconductivity in the correlated kagome lattice.&quot;,&quot;publisher&quot;:&quot;Nature Research&quot;,&quot;issue&quot;:&quot;7896&quot;,&quot;volume&quot;:&quot;602&quot;},&quot;isTemporary&quot;:false},{&quot;id&quot;:&quot;ab6cdaba-787f-3581-b1b2-89a2b18d673d&quot;,&quot;itemData&quot;:{&quot;type&quot;:&quot;article-journal&quot;,&quot;id&quot;:&quot;ab6cdaba-787f-3581-b1b2-89a2b18d673d&quot;,&quot;title&quot;:&quot;Topological kagome magnets and superconductors&quot;,&quot;author&quot;:[{&quot;family&quot;:&quot;Yin&quot;,&quot;given&quot;:&quot;Jia Xin&quot;,&quot;parse-names&quot;:false,&quot;dropping-particle&quot;:&quot;&quot;,&quot;non-dropping-particle&quot;:&quot;&quot;},{&quot;family&quot;:&quot;Lian&quot;,&quot;given&quot;:&quot;Biao&quot;,&quot;parse-names&quot;:false,&quot;dropping-particle&quot;:&quot;&quot;,&quot;non-dropping-particle&quot;:&quot;&quot;},{&quot;family&quot;:&quot;Hasan&quot;,&quot;given&quot;:&quot;M. Zahid&quot;,&quot;parse-names&quot;:false,&quot;dropping-particle&quot;:&quot;&quot;,&quot;non-dropping-particle&quot;:&quot;&quot;}],&quot;container-title&quot;:&quot;Nature 2022 612:7941&quot;,&quot;accessed&quot;:{&quot;date-parts&quot;:[[2024,8,14]]},&quot;DOI&quot;:&quot;10.1038/s41586-022-05516-0&quot;,&quot;ISSN&quot;:&quot;1476-4687&quot;,&quot;PMID&quot;:&quot;36543954&quot;,&quot;URL&quot;:&quot;https://www.nature.com/articles/s41586-022-05516-0&quot;,&quot;issued&quot;:{&quot;date-parts&quot;:[[2022,12,21]]},&quot;page&quot;:&quot;647-657&quot;,&quot;abstract&quot;:&quot;A kagome lattice naturally features Dirac fermions, flat bands and van Hove singularities in its electronic structure. The Dirac fermions encode topology, flat bands favour correlated phenomena such as&amp;nbsp;magnetism, and van Hove singularities can lead to instabilities towards long-range many-body&amp;nbsp;orders, altogether allowing for the realization and discovery of a series of topological kagome magnets and superconductors with exotic properties. Recent progress in exploring kagome materials has revealed rich emergent phenomena resulting from the quantum interactions between geometry, topology, spin and correlation. Here we review these key developments in this field, starting from the fundamental concepts of a kagome lattice, to the realizations of Chern and Weyl topological magnetism, to various flat-band many-body correlations, and then to the puzzles of unconventional charge-density waves and superconductivity. We highlight the connection between theoretical ideas and experimental observations, and the bond between quantum interactions within kagome magnets and kagome superconductors, as well as their relation to the concepts in topological insulators, topological&amp;nbsp;superconductors,&amp;nbsp;Weyl semimetals and high-temperature superconductors. These developments broadly bridge topological quantum physics and correlated many-body physics in a wide range of bulk materials and substantially advance the frontier of topological quantum matter. Recent key developments in the exploration of kagome materials are reviewed, including fundamental concepts of a kagome lattice, realizations of Chern and Weyl topological magnetism, flat-band many-body correlations, and unconventional charge-density waves and superconductivity.&quot;,&quot;publisher&quot;:&quot;Nature Publishing Group&quot;,&quot;issue&quot;:&quot;7941&quot;,&quot;volume&quot;:&quot;612&quot;,&quot;container-title-short&quot;:&quot;&quot;},&quot;isTemporary&quot;:false},{&quot;id&quot;:&quot;724c95e6-5e1b-3090-ad64-cc9781d3f02b&quot;,&quot;itemData&quot;:{&quot;type&quot;:&quot;article-journal&quot;,&quot;id&quot;:&quot;724c95e6-5e1b-3090-ad64-cc9781d3f02b&quot;,&quot;title&quot;:&quot;Superconducting diode effect and interference patterns in kagome CsV3Sb5&quot;,&quot;author&quot;:[{&quot;family&quot;:&quot;Le&quot;,&quot;given&quot;:&quot;Tian&quot;,&quot;parse-names&quot;:false,&quot;dropping-particle&quot;:&quot;&quot;,&quot;non-dropping-particle&quot;:&quot;&quot;},{&quot;family&quot;:&quot;Pan&quot;,&quot;given&quot;:&quot;Zhiming&quot;,&quot;parse-names&quot;:false,&quot;dropping-particle&quot;:&quot;&quot;,&quot;non-dropping-particle&quot;:&quot;&quot;},{&quot;family&quot;:&quot;Xu&quot;,&quot;given&quot;:&quot;Zhuokai&quot;,&quot;parse-names&quot;:false,&quot;dropping-particle&quot;:&quot;&quot;,&quot;non-dropping-particle&quot;:&quot;&quot;},{&quot;family&quot;:&quot;Liu&quot;,&quot;given&quot;:&quot;Jinjin&quot;,&quot;parse-names&quot;:false,&quot;dropping-particle&quot;:&quot;&quot;,&quot;non-dropping-particle&quot;:&quot;&quot;},{&quot;family&quot;:&quot;Wang&quot;,&quot;given&quot;:&quot;Jialu&quot;,&quot;parse-names&quot;:false,&quot;dropping-particle&quot;:&quot;&quot;,&quot;non-dropping-particle&quot;:&quot;&quot;},{&quot;family&quot;:&quot;Lou&quot;,&quot;given&quot;:&quot;Zhefeng&quot;,&quot;parse-names&quot;:false,&quot;dropping-particle&quot;:&quot;&quot;,&quot;non-dropping-particle&quot;:&quot;&quot;},{&quot;family&quot;:&quot;Yang&quot;,&quot;given&quot;:&quot;Xiaohui&quot;,&quot;parse-names&quot;:false,&quot;dropping-particle&quot;:&quot;&quot;,&quot;non-dropping-particle&quot;:&quot;&quot;},{&quot;family&quot;:&quot;Wang&quot;,&quot;given&quot;:&quot;Zhiwei&quot;,&quot;parse-names&quot;:false,&quot;dropping-particle&quot;:&quot;&quot;,&quot;non-dropping-particle&quot;:&quot;&quot;},{&quot;family&quot;:&quot;Yao&quot;,&quot;given&quot;:&quot;Yugui&quot;,&quot;parse-names&quot;:false,&quot;dropping-particle&quot;:&quot;&quot;,&quot;non-dropping-particle&quot;:&quot;&quot;},{&quot;family&quot;:&quot;Wu&quot;,&quot;given&quot;:&quot;Congjun&quot;,&quot;parse-names&quot;:false,&quot;dropping-particle&quot;:&quot;&quot;,&quot;non-dropping-particle&quot;:&quot;&quot;},{&quot;family&quot;:&quot;Lin&quot;,&quot;given&quot;:&quot;Xiao&quot;,&quot;parse-names&quot;:false,&quot;dropping-particle&quot;:&quot;&quot;,&quot;non-dropping-particle&quot;:&quot;&quot;}],&quot;container-title&quot;:&quot;Nature 2024 630:8015&quot;,&quot;accessed&quot;:{&quot;date-parts&quot;:[[2024,8,14]]},&quot;DOI&quot;:&quot;10.1038/s41586-024-07431-y&quot;,&quot;ISSN&quot;:&quot;1476-4687&quot;,&quot;PMID&quot;:&quot;38750364&quot;,&quot;URL&quot;:&quot;https://www.nature.com/articles/s41586-024-07431-y&quot;,&quot;issued&quot;:{&quot;date-parts&quot;:[[2024,5,15]]},&quot;page&quot;:&quot;64-69&quot;,&quot;abstract&quot;:&quot;The interplay among frustrated lattice geometry, non-trivial band topology and correlation yields rich quantum states of matter in kagome systems1,2. A series of recent members in this family, AV3Sb5 (A = K, Rb or Cs), exhibit a cascade of symmetry-breaking transitions3, involving the 3Q chiral charge ordering4–8, electronic nematicity9,10, roton pair density wave11 and superconductivity12. The nature of the superconducting order is yet to be resolved. Here we report an indication of dynamic superconducting domains with boundary supercurrents in intrinsic CsV3Sb5 flakes. The magnetic field-free superconducting diode effect is observed with polarity modulated by thermal histories, suggesting that there are dynamic superconducting order domains in a spontaneous time-reversal symmetry-breaking background. Strikingly, the critical current exhibits double-slit superconductivity interference patterns when subjected to an external magnetic field. The characteristics of the patterns are modulated by thermal cycling. These phenomena are proposed as a consequence of periodically modulated supercurrents flowing along certain domain boundaries constrained by fluxoid quantization. Our results imply a time-reversal symmetry-breaking superconducting order, opening a potential for exploring exotic physics, for example, Majorana zero modes, in this intriguing topological kagome system. We observe the superconducting diode effect and interference patterns in CsV3Sb5, implying&amp;nbsp;a time-reversal symmetry-breaking superconducting order in kagome superconductors.&quot;,&quot;publisher&quot;:&quot;Nature Publishing Group&quot;,&quot;issue&quot;:&quot;8015&quot;,&quot;volume&quot;:&quot;630&quot;,&quot;container-title-short&quot;:&quot;&quot;},&quot;isTemporary&quot;:false},{&quot;id&quot;:&quot;4304e61e-3c73-38e5-b013-edbc0ca13d6a&quot;,&quot;itemData&quot;:{&quot;type&quot;:&quot;article-journal&quot;,&quot;id&quot;:&quot;4304e61e-3c73-38e5-b013-edbc0ca13d6a&quot;,&quot;title&quot;:&quot;Topological superconductivity in monolayer transition metal dichalcogenides&quot;,&quot;author&quot;:[{&quot;family&quot;:&quot;Hsu&quot;,&quot;given&quot;:&quot;Yi Ting&quot;,&quot;parse-names&quot;:false,&quot;dropping-particle&quot;:&quot;&quot;,&quot;non-dropping-particle&quot;:&quot;&quot;},{&quot;family&quot;:&quot;Vaezi&quot;,&quot;given&quot;:&quot;Abolhassan&quot;,&quot;parse-names&quot;:false,&quot;dropping-particle&quot;:&quot;&quot;,&quot;non-dropping-particle&quot;:&quot;&quot;},{&quot;family&quot;:&quot;Fischer&quot;,&quot;given&quot;:&quot;Mark H.&quot;,&quot;parse-names&quot;:false,&quot;dropping-particle&quot;:&quot;&quot;,&quot;non-dropping-particle&quot;:&quot;&quot;},{&quot;family&quot;:&quot;Kim&quot;,&quot;given&quot;:&quot;Eun Ah&quot;,&quot;parse-names&quot;:false,&quot;dropping-particle&quot;:&quot;&quot;,&quot;non-dropping-particle&quot;:&quot;&quot;}],&quot;container-title&quot;:&quot;Nature Communications 2017 8:1&quot;,&quot;accessed&quot;:{&quot;date-parts&quot;:[[2024,8,19]]},&quot;DOI&quot;:&quot;10.1038/ncomms14985&quot;,&quot;ISSN&quot;:&quot;2041-1723&quot;,&quot;PMID&quot;:&quot;28397804&quot;,&quot;URL&quot;:&quot;https://www.nature.com/articles/ncomms14985&quot;,&quot;issued&quot;:{&quot;date-parts&quot;:[[2017,4,11]]},&quot;page&quot;:&quot;1-6&quot;,&quot;abstract&quot;:&quot;Theoretically, it has been known that breaking spin degeneracy and effectively realizing spinless fermions is a promising path to topological superconductors. Yet, topological superconductors are rare to date. Here we propose to realize spinless fermions by splitting the spin degeneracy in momentum space. Specifically, we identify monolayer hole-doped transition metal dichalcogenide (TMD)s as candidates for topological superconductors out of such momentum-space-split spinless fermions. Although electron-doped TMDs have recently been found superconducting, the observed superconductivity is unlikely topological because of the near spin degeneracy. Meanwhile, hole-doped TMDs with momentum-space-split spinless fermions remain unexplored. Employing a renormalization group analysis, we propose that the unusual spin-valley locking in hole-doped TMDs together with repulsive interactions selectively favours two topological superconducting states: interpocket paired state with Chern number 2 and intrapocket paired state with finite pair momentum. A confirmation of our predictions will open up possibilities for manipulating topological superconductors on the device-friendly platform of monolayer TMDs. Conditions to realize topological superconductivity have long been known, but the materialization remains rare. Here, Hsuet al. report a strategy towards possible topological superconductivity in monolayer hole-doped transition metal dichalcogenide by splitting the spin degeneracy in momentum space.&quot;,&quot;publisher&quot;:&quot;Nature Publishing Group&quot;,&quot;issue&quot;:&quot;1&quot;,&quot;volume&quot;:&quot;8&quot;,&quot;container-title-short&quot;:&quot;&quot;},&quot;isTemporary&quot;:false},{&quot;id&quot;:&quot;a4204e85-1377-3c4f-8d5d-3c31e1e117b3&quot;,&quot;itemData&quot;:{&quot;type&quot;:&quot;article-journal&quot;,&quot;id&quot;:&quot;a4204e85-1377-3c4f-8d5d-3c31e1e117b3&quot;,&quot;title&quot;:&quot;Evidence for time-reversal symmetry-breaking kagome superconductivity&quot;,&quot;author&quot;:[{&quot;family&quot;:&quot;Deng&quot;,&quot;given&quot;:&quot;Hanbin&quot;,&quot;parse-names&quot;:false,&quot;dropping-particle&quot;:&quot;&quot;,&quot;non-dropping-particle&quot;:&quot;&quot;},{&quot;family&quot;:&quot;Liu&quot;,&quot;given&quot;:&quot;Guowei&quot;,&quot;parse-names&quot;:false,&quot;dropping-particle&quot;:&quot;&quot;,&quot;non-dropping-particle&quot;:&quot;&quot;},{&quot;family&quot;:&quot;Guguchia&quot;,&quot;given&quot;:&quot;Z.&quot;,&quot;parse-names&quot;:false,&quot;dropping-particle&quot;:&quot;&quot;,&quot;non-dropping-particle&quot;:&quot;&quot;},{&quot;family&quot;:&quot;Yang&quot;,&quot;given&quot;:&quot;Tianyu&quot;,&quot;parse-names&quot;:false,&quot;dropping-particle&quot;:&quot;&quot;,&quot;non-dropping-particle&quot;:&quot;&quot;},{&quot;family&quot;:&quot;Liu&quot;,&quot;given&quot;:&quot;Jinjin&quot;,&quot;parse-names&quot;:false,&quot;dropping-particle&quot;:&quot;&quot;,&quot;non-dropping-particle&quot;:&quot;&quot;},{&quot;family&quot;:&quot;Wang&quot;,&quot;given&quot;:&quot;Zhiwei&quot;,&quot;parse-names&quot;:false,&quot;dropping-particle&quot;:&quot;&quot;,&quot;non-dropping-particle&quot;:&quot;&quot;},{&quot;family&quot;:&quot;Xie&quot;,&quot;given&quot;:&quot;Yaofeng&quot;,&quot;parse-names&quot;:false,&quot;dropping-particle&quot;:&quot;&quot;,&quot;non-dropping-particle&quot;:&quot;&quot;},{&quot;family&quot;:&quot;Shao&quot;,&quot;given&quot;:&quot;Sen&quot;,&quot;parse-names&quot;:false,&quot;dropping-particle&quot;:&quot;&quot;,&quot;non-dropping-particle&quot;:&quot;&quot;},{&quot;family&quot;:&quot;Ma&quot;,&quot;given&quot;:&quot;Haiyang&quot;,&quot;parse-names&quot;:false,&quot;dropping-particle&quot;:&quot;&quot;,&quot;non-dropping-particle&quot;:&quot;&quot;},{&quot;family&quot;:&quot;Liège&quot;,&quot;given&quot;:&quot;William&quot;,&quot;parse-names&quot;:false,&quot;dropping-particle&quot;:&quot;&quot;,&quot;non-dropping-particle&quot;:&quot;&quot;},{&quot;family&quot;:&quot;Bourdarot&quot;,&quot;given&quot;:&quot;Frédéric&quot;,&quot;parse-names&quot;:false,&quot;dropping-particle&quot;:&quot;&quot;,&quot;non-dropping-particle&quot;:&quot;&quot;},{&quot;family&quot;:&quot;Yan&quot;,&quot;given&quot;:&quot;Xiao Yu&quot;,&quot;parse-names&quot;:false,&quot;dropping-particle&quot;:&quot;&quot;,&quot;non-dropping-particle&quot;:&quot;&quot;},{&quot;family&quot;:&quot;Qin&quot;,&quot;given&quot;:&quot;Hailang&quot;,&quot;parse-names&quot;:false,&quot;dropping-particle&quot;:&quot;&quot;,&quot;non-dropping-particle&quot;:&quot;&quot;},{&quot;family&quot;:&quot;Mielke&quot;,&quot;given&quot;:&quot;C.&quot;,&quot;parse-names&quot;:false,&quot;dropping-particle&quot;:&quot;&quot;,&quot;non-dropping-particle&quot;:&quot;&quot;},{&quot;family&quot;:&quot;Khasanov&quot;,&quot;given&quot;:&quot;R.&quot;,&quot;parse-names&quot;:false,&quot;dropping-particle&quot;:&quot;&quot;,&quot;non-dropping-particle&quot;:&quot;&quot;},{&quot;family&quot;:&quot;Luetkens&quot;,&quot;given&quot;:&quot;H.&quot;,&quot;parse-names&quot;:false,&quot;dropping-particle&quot;:&quot;&quot;,&quot;non-dropping-particle&quot;:&quot;&quot;},{&quot;family&quot;:&quot;Wu&quot;,&quot;given&quot;:&quot;Xianxin&quot;,&quot;parse-names&quot;:false,&quot;dropping-particle&quot;:&quot;&quot;,&quot;non-dropping-particle&quot;:&quot;&quot;},{&quot;family&quot;:&quot;Chang&quot;,&quot;given&quot;:&quot;Guoqing&quot;,&quot;parse-names&quot;:false,&quot;dropping-particle&quot;:&quot;&quot;,&quot;non-dropping-particle&quot;:&quot;&quot;},{&quot;family&quot;:&quot;Liu&quot;,&quot;given&quot;:&quot;Jianpeng&quot;,&quot;parse-names&quot;:false,&quot;dropping-particle&quot;:&quot;&quot;,&quot;non-dropping-particle&quot;:&quot;&quot;},{&quot;family&quot;:&quot;Christensen&quot;,&quot;given&quot;:&quot;Morten Holm&quot;,&quot;parse-names&quot;:false,&quot;dropping-particle&quot;:&quot;&quot;,&quot;non-dropping-particle&quot;:&quot;&quot;},{&quot;family&quot;:&quot;Kreisel&quot;,&quot;given&quot;:&quot;Andreas&quot;,&quot;parse-names&quot;:false,&quot;dropping-particle&quot;:&quot;&quot;,&quot;non-dropping-particle&quot;:&quot;&quot;},{&quot;family&quot;:&quot;Andersen&quot;,&quot;given&quot;:&quot;Brian Møller&quot;,&quot;parse-names&quot;:false,&quot;dropping-particle&quot;:&quot;&quot;,&quot;non-dropping-particle&quot;:&quot;&quot;},{&quot;family&quot;:&quot;Huang&quot;,&quot;given&quot;:&quot;Wen&quot;,&quot;parse-names&quot;:false,&quot;dropping-particle&quot;:&quot;&quot;,&quot;non-dropping-particle&quot;:&quot;&quot;},{&quot;family&quot;:&quot;Zhao&quot;,&quot;given&quot;:&quot;Yue&quot;,&quot;parse-names&quot;:false,&quot;dropping-particle&quot;:&quot;&quot;,&quot;non-dropping-particle&quot;:&quot;&quot;},{&quot;family&quot;:&quot;Bourges&quot;,&quot;given&quot;:&quot;Philippe&quot;,&quot;parse-names&quot;:false,&quot;dropping-particle&quot;:&quot;&quot;,&quot;non-dropping-particle&quot;:&quot;&quot;},{&quot;family&quot;:&quot;Yao&quot;,&quot;given&quot;:&quot;Yugui&quot;,&quot;parse-names&quot;:false,&quot;dropping-particle&quot;:&quot;&quot;,&quot;non-dropping-particle&quot;:&quot;&quot;},{&quot;family&quot;:&quot;Dai&quot;,&quot;given&quot;:&quot;Pengcheng&quot;,&quot;parse-names&quot;:false,&quot;dropping-particle&quot;:&quot;&quot;,&quot;non-dropping-particle&quot;:&quot;&quot;},{&quot;family&quot;:&quot;Yin&quot;,&quot;given&quot;:&quot;Jia Xin&quot;,&quot;parse-names&quot;:false,&quot;dropping-particle&quot;:&quot;&quot;,&quot;non-dropping-particle&quot;:&quot;&quot;}],&quot;container-title&quot;:&quot;Nature Materials 2024 23:12&quot;,&quot;accessed&quot;:{&quot;date-parts&quot;:[[2025,2,4]]},&quot;DOI&quot;:&quot;10.1038/s41563-024-01995-w&quot;,&quot;ISSN&quot;:&quot;1476-4660&quot;,&quot;URL&quot;:&quot;https://www.nature.com/articles/s41563-024-01995-w&quot;,&quot;issued&quot;:{&quot;date-parts&quot;:[[2024,8,28]]},&quot;page&quot;:&quot;1639-1644&quot;,&quot;abstract&quot;:&quot;Superconductivity and magnetism are often antagonistic in quantum matter, although their intertwining has long been considered in frustrated-lattice systems. Here we utilize scanning tunnelling microscopy and muon spin resonance to demonstrate time-reversal symmetry-breaking superconductivity in kagome metal Cs(V, Ta)3Sb5, where the Cooper pairing exhibits magnetism and is modulated by it. In the magnetic channel, we observe spontaneous internal magnetism in a fully gapped superconducting state. Under the perturbation of inverse magnetic fields, we detect a time-reversal asymmetrical interference of Bogoliubov quasi-particles at a circular vector. At this vector, the pairing gap spontaneously modulates, which is distinct from pair density waves occurring at a point vector and consistent with the theoretical proposal of an unusual interference effect under time-reversal symmetry breaking. The correlation between internal magnetism, Bogoliubov quasi-particles and pairing modulation provides a chain of experimental indications for time-reversal symmetry-breaking kagome superconductivity. The authors use scanning tunnelling microscopy and muon spin resonance to demonstrate time-reversal symmetry-breaking superconductivity in Cs(V, Ta)3Sb5. The Cooper pairing in this state exhibits magnetism and is modulated by it.&quot;,&quot;publisher&quot;:&quot;Nature Publishing Group&quot;,&quot;issue&quot;:&quot;12&quot;,&quot;volume&quot;:&quot;23&quot;,&quot;container-title-short&quot;:&quot;&quot;},&quot;isTemporary&quot;:false}]},{&quot;citationID&quot;:&quot;MENDELEY_CITATION_7f12a38c-ec36-4094-975c-00e7a3b801cc&quot;,&quot;properties&quot;:{&quot;noteIndex&quot;:0},&quot;isEdited&quot;:false,&quot;manualOverride&quot;:{&quot;isManuallyOverridden&quot;:false,&quot;citeprocText&quot;:&quot;&lt;sup&gt;16,29,30&lt;/sup&gt;&quot;,&quot;manualOverrideText&quot;:&quot;&quot;},&quot;citationTag&quot;:&quot;MENDELEY_CITATION_v3_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&quot;,&quot;citationItems&quot;:[{&quot;id&quot;:&quot;a64853f7-7029-3a71-879a-0220ec13bb44&quot;,&quot;itemData&quot;:{&quot;type&quot;:&quot;article-journal&quot;,&quot;id&quot;:&quot;a64853f7-7029-3a71-879a-0220ec13bb44&quot;,&quot;title&quot;:&quot;Single-component superconductivity in UTe2 at ambient pressure&quot;,&quot;author&quot;:[{&quot;family&quot;:&quot;Theuss&quot;,&quot;given&quot;:&quot;Florian&quot;,&quot;parse-names&quot;:false,&quot;dropping-particle&quot;:&quot;&quot;,&quot;non-dropping-particle&quot;:&quot;&quot;},{&quot;family&quot;:&quot;Shragai&quot;,&quot;given&quot;:&quot;Avi&quot;,&quot;parse-names&quot;:false,&quot;dropping-particle&quot;:&quot;&quot;,&quot;non-dropping-particle&quot;:&quot;&quot;},{&quot;family&quot;:&quot;Grissonnanche&quot;,&quot;given&quot;:&quot;Gaël&quot;,&quot;parse-names&quot;:false,&quot;dropping-particle&quot;:&quot;&quot;,&quot;non-dropping-particle&quot;:&quot;&quot;},{&quot;family&quot;:&quot;Hayes&quot;,&quot;given&quot;:&quot;Ian M.&quot;,&quot;parse-names&quot;:false,&quot;dropping-particle&quot;:&quot;&quot;,&quot;non-dropping-particle&quot;:&quot;&quot;},{&quot;family&quot;:&quot;Saha&quot;,&quot;given&quot;:&quot;Shanta R.&quot;,&quot;parse-names&quot;:false,&quot;dropping-particle&quot;:&quot;&quot;,&quot;non-dropping-particle&quot;:&quot;&quot;},{&quot;family&quot;:&quot;Eo&quot;,&quot;given&quot;:&quot;Yun Suk&quot;,&quot;parse-names&quot;:false,&quot;dropping-particle&quot;:&quot;&quot;,&quot;non-dropping-particle&quot;:&quot;&quot;},{&quot;family&quot;:&quot;Suarez&quot;,&quot;given&quot;:&quot;Alonso&quot;,&quot;parse-names&quot;:false,&quot;dropping-particle&quot;:&quot;&quot;,&quot;non-dropping-particle&quot;:&quot;&quot;},{&quot;family&quot;:&quot;Shishidou&quot;,&quot;given&quot;:&quot;Tatsuya&quot;,&quot;parse-names&quot;:false,&quot;dropping-particle&quot;:&quot;&quot;,&quot;non-dropping-particle&quot;:&quot;&quot;},{&quot;family&quot;:&quot;Butch&quot;,&quot;given&quot;:&quot;Nicholas P.&quot;,&quot;parse-names&quot;:false,&quot;dropping-particle&quot;:&quot;&quot;,&quot;non-dropping-particle&quot;:&quot;&quot;},{&quot;family&quot;:&quot;Paglione&quot;,&quot;given&quot;:&quot;Johnpierre&quot;,&quot;parse-names&quot;:false,&quot;dropping-particle&quot;:&quot;&quot;,&quot;non-dropping-particle&quot;:&quot;&quot;},{&quot;family&quot;:&quot;Ramshaw&quot;,&quot;given&quot;:&quot;B. J.&quot;,&quot;parse-names&quot;:false,&quot;dropping-particle&quot;:&quot;&quot;,&quot;non-dropping-particle&quot;:&quot;&quot;}],&quot;container-title&quot;:&quot;Nature Physics 2024 20:7&quot;,&quot;accessed&quot;:{&quot;date-parts&quot;:[[2024,8,3]]},&quot;DOI&quot;:&quot;10.1038/s41567-024-02493-1&quot;,&quot;ISSN&quot;:&quot;1745-2481&quot;,&quot;URL&quot;:&quot;https://www.nature.com/articles/s41567-024-02493-1&quot;,&quot;issued&quot;:{&quot;date-parts&quot;:[[2024,5,9]]},&quot;page&quot;:&quot;1124-1130&quot;,&quot;abstract&quot;:&quot;The microscopic mechanism of Cooper pairing in a superconductor leaves its fingerprint on the symmetry of the order parameter. UTe2 has previously been inferred to have a multi-component order parameter, in part due to the apparent presence of a two-step superconducting transition in some samples. However, recent experimental observations in newer-generation samples have raised questions about this interpretation, pointing to the need for a direct probe of the order parameter symmetry. Here we use pulse-echo ultrasound to measure the elastic moduli of UTe2 in samples that exhibit both one and two superconducting transitions. We demonstrate the absence of thermodynamic discontinuities in the shear elastic moduli of both single- and double-transition samples, providing direct evidence that UTe2 has a single-component superconducting order parameter. We further show that superconductivity is highly sensitive to compression strain along the a and c axes but insensitive to strain along the b axis. This leads us to suggest a single-component, odd-parity order parameter—specifically the B2u order parameter—as most compatible with our data. The symmetry of the superconducting order parameter in UTe2 is still debated. Now ultrasound experiments suggest that the order parameter can only have one component.&quot;,&quot;publisher&quot;:&quot;Nature Publishing Group&quot;,&quot;issue&quot;:&quot;7&quot;,&quot;volume&quot;:&quot;20&quot;,&quot;container-title-short&quot;:&quot;&quot;},&quot;isTemporary&quot;:false},{&quot;id&quot;:&quot;e8d4c4de-ed15-3ed5-9975-0f3fc86eac08&quot;,&quot;itemData&quot;:{&quot;type&quot;:&quot;article-journal&quot;,&quot;id&quot;:&quot;e8d4c4de-ed15-3ed5-9975-0f3fc86eac08&quot;,&quot;title&quot;:&quot;High-sensitivity heat-capacity measurements on Sr2RuO4 under uniaxial pressure&quot;,&quot;author&quot;:[{&quot;family&quot;:&quot;Li&quot;,&quot;given&quot;:&quot;You Sheng&quot;,&quot;parse-names&quot;:false,&quot;dropping-particle&quot;:&quot;&quot;,&quot;non-dropping-particle&quot;:&quot;&quot;},{&quot;family&quot;:&quot;Kikugawa&quot;,&quot;given&quot;:&quot;Naoki&quot;,&quot;parse-names&quot;:false,&quot;dropping-particle&quot;:&quot;&quot;,&quot;non-dropping-particle&quot;:&quot;&quot;},{&quot;family&quot;:&quot;Sokolov&quot;,&quot;given&quot;:&quot;Dmitry A.&quot;,&quot;parse-names&quot;:false,&quot;dropping-particle&quot;:&quot;&quot;,&quot;non-dropping-particle&quot;:&quot;&quot;},{&quot;family&quot;:&quot;Jerzembeck&quot;,&quot;given&quot;:&quot;Fabian&quot;,&quot;parse-names&quot;:false,&quot;dropping-particle&quot;:&quot;&quot;,&quot;non-dropping-particle&quot;:&quot;&quot;},{&quot;family&quot;:&quot;Gibbs&quot;,&quot;given&quot;:&quot;Alexandra S.&quot;,&quot;parse-names&quot;:false,&quot;dropping-particle&quot;:&quot;&quot;,&quot;non-dropping-particle&quot;:&quot;&quot;},{&quot;family&quot;:&quot;Maeno&quot;,&quot;given&quot;:&quot;Yoshiteru&quot;,&quot;parse-names&quot;:false,&quot;dropping-particle&quot;:&quot;&quot;,&quot;non-dropping-particle&quot;:&quot;&quot;},{&quot;family&quot;:&quot;Hicks&quot;,&quot;given&quot;:&quot;Clifford W.&quot;,&quot;parse-names&quot;:false,&quot;dropping-particle&quot;:&quot;&quot;,&quot;non-dropping-particle&quot;:&quot;&quot;},{&quot;family&quot;:&quot;Schmalian&quot;,&quot;given&quot;:&quot;Jörg&quot;,&quot;parse-names&quot;:false,&quot;dropping-particle&quot;:&quot;&quot;,&quot;non-dropping-particle&quot;:&quot;&quot;},{&quot;family&quot;:&quot;Nicklas&quot;,&quot;given&quot;:&quot;Michael&quot;,&quot;parse-names&quot;:false,&quot;dropping-particle&quot;:&quot;&quot;,&quot;non-dropping-particle&quot;:&quot;&quot;},{&quot;family&quot;:&quot;Mackenzie&quot;,&quot;given&quot;:&quot;Andrew P.&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4,8,4]]},&quot;DOI&quot;:&quot;10.1073/PNAS.2020492118/SUPPL_FILE/PNAS.2020492118.SAPP.PDF&quot;,&quot;ISSN&quot;:&quot;10916490&quot;,&quot;PMID&quot;:&quot;33653958&quot;,&quot;URL&quot;:&quot;https://www.pnas.org/doi/abs/10.1073/pnas.2020492118&quot;,&quot;issued&quot;:{&quot;date-parts&quot;:[[2021,3,9]]},&quot;page&quot;:&quot;e2020492118&quot;,&quot;abstract&quot;:&quot;A key question regarding the unconventional superconductivity of Sr2RuO4 remains whether the order parameter is single- or two-component. Under a hypothesis of two-component superconductivity, uniaxial pressure is expected to lift their degeneracy, resulting in a split transition. The most direct and fundamental probe of a split transition is heat capacity. Here, we report measurement of heat capacity of samples subject to large and highly homogeneous uniaxial pressure. We place an upper limit on the heat-capacity signature of any second transition of a few percent of that of the primary superconducting transition. The normalized jump in heat capacity, ∆C/C, grows smoothly as a function of uniaxial pressure, favoring order parameters which are allowed to maximize in the same part of the Brillouin zone as the well-studied van Hove singularity. Thanks to the high precision of our measurements, these findings place stringent constraints on theories of the superconductivity of Sr2RuO4&quot;,&quot;publisher&quot;:&quot;National Academy of Sciences&quot;,&quot;issue&quot;:&quot;10&quot;,&quot;volume&quot;:&quot;118&quot;},&quot;isTemporary&quot;:false},{&quot;id&quot;:&quot;3f58dc36-add1-3478-afce-c138d248e8b3&quot;,&quot;itemData&quot;:{&quot;type&quot;:&quot;article-journal&quot;,&quot;id&quot;:&quot;3f58dc36-add1-3478-afce-c138d248e8b3&quot;,&quot;title&quot;:&quot;Constraints on the superconducting order parameter in Sr2RuO4 from oxygen-17 nuclear magnetic resonance&quot;,&quot;author&quot;:[{&quot;family&quot;:&quot;Pustogow&quot;,&quot;given&quot;:&quot;A.&quot;,&quot;parse-names&quot;:false,&quot;dropping-particle&quot;:&quot;&quot;,&quot;non-dropping-particle&quot;:&quot;&quot;},{&quot;family&quot;:&quot;Luo&quot;,&quot;given&quot;:&quot;Yongkang&quot;,&quot;parse-names&quot;:false,&quot;dropping-particle&quot;:&quot;&quot;,&quot;non-dropping-particle&quot;:&quot;&quot;},{&quot;family&quot;:&quot;Chronister&quot;,&quot;given&quot;:&quot;A.&quot;,&quot;parse-names&quot;:false,&quot;dropping-particle&quot;:&quot;&quot;,&quot;non-dropping-particle&quot;:&quot;&quot;},{&quot;family&quot;:&quot;Su&quot;,&quot;given&quot;:&quot;Y. S.&quot;,&quot;parse-names&quot;:false,&quot;dropping-particle&quot;:&quot;&quot;,&quot;non-dropping-particle&quot;:&quot;&quot;},{&quot;family&quot;:&quot;Sokolov&quot;,&quot;given&quot;:&quot;D. A.&quot;,&quot;parse-names&quot;:false,&quot;dropping-particle&quot;:&quot;&quot;,&quot;non-dropping-particle&quot;:&quot;&quot;},{&quot;family&quot;:&quot;Jerzembeck&quot;,&quot;given&quot;:&quot;F.&quot;,&quot;parse-names&quot;:false,&quot;dropping-particle&quot;:&quot;&quot;,&quot;non-dropping-particle&quot;:&quot;&quot;},{&quot;family&quot;:&quot;Mackenzie&quot;,&quot;given&quot;:&quot;A. P.&quot;,&quot;parse-names&quot;:false,&quot;dropping-particle&quot;:&quot;&quot;,&quot;non-dropping-particle&quot;:&quot;&quot;},{&quot;family&quot;:&quot;Hicks&quot;,&quot;given&quot;:&quot;C. W.&quot;,&quot;parse-names&quot;:false,&quot;dropping-particle&quot;:&quot;&quot;,&quot;non-dropping-particle&quot;:&quot;&quot;},{&quot;family&quot;:&quot;Kikugawa&quot;,&quot;given&quot;:&quot;N.&quot;,&quot;parse-names&quot;:false,&quot;dropping-particle&quot;:&quot;&quot;,&quot;non-dropping-particle&quot;:&quot;&quot;},{&quot;family&quot;:&quot;Raghu&quot;,&quot;given&quot;:&quot;S.&quot;,&quot;parse-names&quot;:false,&quot;dropping-particle&quot;:&quot;&quot;,&quot;non-dropping-particle&quot;:&quot;&quot;},{&quot;family&quot;:&quot;Bauer&quot;,&quot;given&quot;:&quot;E. D.&quot;,&quot;parse-names&quot;:false,&quot;dropping-particle&quot;:&quot;&quot;,&quot;non-dropping-particle&quot;:&quot;&quot;},{&quot;family&quot;:&quot;Brown&quot;,&quot;given&quot;:&quot;S. E.&quot;,&quot;parse-names&quot;:false,&quot;dropping-particle&quot;:&quot;&quot;,&quot;non-dropping-particle&quot;:&quot;&quot;}],&quot;container-title&quot;:&quot;Nature 2019 574:7776&quot;,&quot;accessed&quot;:{&quot;date-parts&quot;:[[2024,8,4]]},&quot;DOI&quot;:&quot;10.1038/s41586-019-1596-2&quot;,&quot;ISSN&quot;:&quot;1476-4687&quot;,&quot;PMID&quot;:&quot;31548658&quot;,&quot;URL&quot;:&quot;https://www.nature.com/articles/s41586-019-1596-2&quot;,&quot;issued&quot;:{&quot;date-parts&quot;:[[2019,9,23]]},&quot;page&quot;:&quot;72-75&quot;,&quot;abstract&quot;:&quot;Phases of matter are usually identified through spontaneous symmetry breaking, especially regarding unconventional superconductivity and the interactions from which it originates. In that context, the superconducting state of the quasi-two-dimensional and strongly correlated perovskite Sr2RuO4 is considered to be the only solid-state analogue to the superfluid 3He-A phase1,2, with an odd-parity order parameter that is unidirectional in spin space for all electron momenta and breaks time-reversal symmetry. This characterization was recently called into question by a search for an expected ‘split’ transition in a Sr2RuO4 crystal under in-plane uniaxial pressure, which failed to find any such evidence; instead, a dramatic rise and a peak in a single-transition temperature were observed3,4. Here we use nuclear magnetic resonance (NMR) spectroscopy of oxygen-17, which is directly sensitive to the order parameter via hyperfine coupling to the electronic spin degrees of freedom, to probe the nature of superconductivity in Sr2RuO4 and its evolution under strain. A reduction of the Knight shift is observed for all strain values and at temperatures below the critical temperature, consistent with a drop in spin polarization in the superconducting state. In unstrained samples, our results contradict a body of previous NMR work reporting no change in the Knight shift5 and the most prevalent theoretical interpretation of the order parameter as a chiral p-wave state. Sr2RuO4 is an extremely clean layered perovskite and its superconductivity emerges from a strongly correlated Fermi liquid, and our work imposes tight constraints on the order parameter symmetry of this archetypal system. 17O nuclear magnetic resonance measurements on Sr2RuO4 reveal a drop of the Knight shift in the superconducting state, contradicting previous work and imposing tight constraints on the order parameter symmetry of the system.&quot;,&quot;publisher&quot;:&quot;Nature Publishing Group&quot;,&quot;issue&quot;:&quot;7776&quot;,&quot;volume&quot;:&quot;574&quot;,&quot;container-title-short&quot;:&quot;&quot;},&quot;isTemporary&quot;:false}]},{&quot;citationID&quot;:&quot;MENDELEY_CITATION_8970ae76-ed2f-4155-9487-1d36f68b2492&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&quot;,&quot;citationItems&quot;:[{&quot;id&quot;:&quot;e4ebcbc8-8027-3d54-8289-65c095511a4b&quot;,&quot;itemData&quot;:{&quot;type&quot;:&quot;article-journal&quot;,&quot;id&quot;:&quot;e4ebcbc8-8027-3d54-8289-65c095511a4b&quot;,&quot;title&quot;:&quot;Inhomogeneous time-reversal symmetry breaking in&quot;,&quot;author&quot;:[{&quot;family&quot;:&quot;Willa&quot;,&quot;given&quot;:&quot;Roland&quot;,&quot;parse-names&quot;:false,&quot;dropping-particle&quot;:&quot;&quot;,&quot;non-dropping-particle&quot;:&quot;&quot;},{&quot;family&quot;:&quot;Hecker&quot;,&quot;given&quot;:&quot;Matthias&quot;,&quot;parse-names&quot;:false,&quot;dropping-particle&quot;:&quot;&quot;,&quot;non-dropping-particle&quot;:&quot;&quot;},{&quot;family&quot;:&quot;Fernandes&quot;,&quot;given&quot;:&quot;Rafael M.&quot;,&quot;parse-names&quot;:false,&quot;dropping-particle&quot;:&quot;&quot;,&quot;non-dropping-particle&quot;:&quot;&quot;},{&quot;family&quot;:&quot;Schmalian&quot;,&quot;given&quot;:&quot;Jörg&quot;,&quot;parse-names&quot;:false,&quot;dropping-particle&quot;:&quot;&quot;,&quot;non-dropping-particle&quot;:&quot;&quot;}],&quot;container-title&quot;:&quot;Physical Review B&quot;,&quot;container-title-short&quot;:&quot;Phys Rev B&quot;,&quot;accessed&quot;:{&quot;date-parts&quot;:[[2024,8,4]]},&quot;DOI&quot;:&quot;10.1103/PHYSREVB.104.024511/FIGURES/6/MEDIUM&quot;,&quot;ISSN&quot;:&quot;24699969&quot;,&quot;URL&quot;:&quot;https://journals.aps.org/prb/abstract/10.1103/PhysRevB.104.024511&quot;,&quot;issued&quot;:{&quot;date-parts&quot;:[[2021,7,1]]},&quot;page&quot;:&quot;024511&quot;,&quot;abstract&quot;:&quot;We show that the observed time-reversal symmetry breaking (TRSB) of the superconducting state in can be understood as originating from inhomogeneous strain fields near edge dislocations of the crystal. Specifically, we argue that, without strain inhomogeneities, is a single-component, time-reversal symmetric superconductor, likely with symmetry. However, due to the strong strain inhomogeneities generated by dislocations, a slowly decaying subleading pairing state contributes to the condensate in significant portions of the sample. As it phase winds around the dislocation, time-reversal symmetry is locally broken. Global phase locking and TRSB occur at a sharp Ising transition that is not accompanied by a change of the single-particle gap and yields a very small heat capacity anomaly. Our model thus explains the puzzling absence of a measurable heat capacity anomaly at the TRSB transition in strained samples and the dilute nature of the time-reversal symmetry broken state probed by muon spin rotation experiments. We propose that plastic deformations of the material may be used to manipulate the onset of broken time-reversal symmetry.&quot;,&quot;publisher&quot;:&quot;American Physical Society&quot;,&quot;issue&quot;:&quot;2&quot;,&quot;volume&quot;:&quot;104&quot;},&quot;isTemporary&quot;:false}]},{&quot;citationID&quot;:&quot;MENDELEY_CITATION_3d17cf8c-a9eb-48f6-af45-36224bf7c6a4&quot;,&quot;properties&quot;:{&quot;noteIndex&quot;:0},&quot;isEdited&quot;:false,&quot;manualOverride&quot;:{&quot;isManuallyOverridden&quot;:false,&quot;citeprocText&quot;:&quot;&lt;sup&gt;32,33&lt;/sup&gt;&quot;,&quot;manualOverrideText&quot;:&quot;&quot;},&quot;citationTag&quot;:&quot;MENDELEY_CITATION_v3_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&quot;,&quot;citationItems&quot;:[{&quot;id&quot;:&quot;afdc1b2f-eb1c-359a-9abf-b8ccff604ad0&quot;,&quot;itemData&quot;:{&quot;type&quot;:&quot;article-journal&quot;,&quot;id&quot;:&quot;afdc1b2f-eb1c-359a-9abf-b8ccff604ad0&quot;,&quot;title&quot;:&quot;Electronic structure of multilayer graphene&quot;,&quot;author&quot;:[{&quot;family&quot;:&quot;Min&quot;,&quot;given&quot;:&quot;Hongki&quot;,&quot;parse-names&quot;:false,&quot;dropping-particle&quot;:&quot;&quot;,&quot;non-dropping-particle&quot;:&quot;&quot;},{&quot;family&quot;:&quot;MacDonald&quot;,&quot;given&quot;:&quot;Allan H.&quot;,&quot;parse-names&quot;:false,&quot;dropping-particle&quot;:&quot;&quot;,&quot;non-dropping-particle&quot;:&quot;&quot;}],&quot;container-title&quot;:&quot;Progress of Theoretical Physics Supplement&quot;,&quot;accessed&quot;:{&quot;date-parts&quot;:[[2022,12,3]]},&quot;DOI&quot;:&quot;10.1143/PTPS.176.227/5322668/176-227.PDF&quot;,&quot;ISSN&quot;:&quot;13474081&quot;,&quot;URL&quot;:&quot;https://academic.oup.com/ptps/article/doi/10.1143/PTPS.176.227/1883294&quot;,&quot;issued&quot;:{&quot;date-parts&quot;:[[2008,6,1]]},&quot;page&quot;:&quot;227-252&quot;,&quot;abstract&quot;:&quot;We study the electronic structure of multilayer graphene using a 7r-orbital continuum model with nearest-neighbor intralayer and interlayer tunneling. Using degenerate state perturbation theory, we show that the low-energy electronic structure of arbitrarily stacked graphene multilayers consists of chiral pseudospin doublets with a conserved chirality sum.&quot;,&quot;publisher&quot;:&quot;Yukawa Institute for Theoretical Physics&quot;,&quot;issue&quot;:&quot;176&quot;,&quot;volume&quot;:&quot;176&quot;,&quot;container-title-short&quot;:&quot;&quot;},&quot;isTemporary&quot;:false},{&quot;id&quot;:&quot;c7b260a6-a607-3be2-98a9-78625954b8a3&quot;,&quot;itemData&quot;:{&quot;type&quot;:&quot;article-journal&quot;,&quot;id&quot;:&quot;c7b260a6-a607-3be2-98a9-78625954b8a3&quot;,&quot;title&quot;:&quot;Trigonal warping and Berry’s phase Nπ in ABC-stacked multilayer graphene&quot;,&quot;author&quot;:[{&quot;family&quot;:&quot;Koshino&quot;,&quot;given&quot;:&quot;Mikito&quot;,&quot;parse-names&quot;:false,&quot;dropping-particle&quot;:&quot;&quot;,&quot;non-dropping-particle&quot;:&quot;&quot;},{&quot;family&quot;:&quot;McCann&quot;,&quot;given&quot;:&quot;Edward&quot;,&quot;parse-names&quot;:false,&quot;dropping-particle&quot;:&quot;&quot;,&quot;non-dropping-particle&quot;:&quot;&quot;}],&quot;container-title&quot;:&quot;Phys. Rev. B&quot;,&quot;accessed&quot;:{&quot;date-parts&quot;:[[2022,11,5]]},&quot;DOI&quot;:&quot;10.1103/physrevb.80.165409&quot;,&quot;ISSN&quot;:&quot;10980121&quot;,&quot;issued&quot;:{&quot;date-parts&quot;:[[2009,10,12]]},&quot;page&quot;:&quot;165409&quot;,&quot;abstract&quot;:&quot;The electronic band structure of ABC-stacked multilayer graphene is studied within an effective mass approximation. The electron and hole bands touching at zero energy support chiral quasiparticles characterized by Berry's phase Nπ for N layers, generalizing the low-energy band structure of monolayer and bilayer graphene. We investigate the trigonal-warping deformation of the energy bands and show that the Lifshitz transition, in which the Fermi circle breaks up into separate parts at low energy, reflects Berry's phase Nπ. It is particularly prominent in trilayers, N=3, with the Fermi circle breaking into three parts at a relatively large energy that is related to next-nearest-layer coupling. For N=3, we study the effects of electrostatic potentials which vary in the stacking direction, and find that a perpendicular electric field, as well as opening an energy gap, strongly enhances the trigonal-warping effect. In magnetic fields, the N=3 Lifshitz transition is manifested as a coalescence of Landau levels into triply degenerate levels. © 2009 The American Physical Society.&quot;,&quot;issue&quot;:&quot;16&quot;,&quot;volume&quot;:&quot;80&quot;,&quot;container-title-short&quot;:&quot;&quot;},&quot;isTemporary&quot;:false}]},{&quot;citationID&quot;:&quot;MENDELEY_CITATION_037ff0bd-3428-426e-b3a3-181e64062ecd&quot;,&quot;properties&quot;:{&quot;noteIndex&quot;:0},&quot;isEdited&quot;:false,&quot;manualOverride&quot;:{&quot;isManuallyOverridden&quot;:false,&quot;citeprocText&quot;:&quot;&lt;sup&gt;34,35&lt;/sup&gt;&quot;,&quot;manualOverrideText&quot;:&quot;&quot;},&quot;citationTag&quot;:&quot;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&quot;,&quot;citationItems&quot;:[{&quot;id&quot;:&quot;6c25a4c1-e1b1-33c0-afdc-333155cda942&quot;,&quot;itemData&quot;:{&quot;type&quot;:&quot;article-journal&quot;,&quot;id&quot;:&quot;6c25a4c1-e1b1-33c0-afdc-333155cda942&quot;,&quot;title&quot;:&quot;Multilayer graphenes as a platform for interaction-driven physics and topological superconductivity&quot;,&quot;author&quot;:[{&quot;family&quot;:&quot;Ghazaryan&quot;,&quot;given&quot;:&quot;Areg&quot;,&quot;parse-names&quot;:false,&quot;dropping-particle&quot;:&quot;&quot;,&quot;non-dropping-particle&quot;:&quot;&quot;},{&quot;family&quot;:&quot;Holder&quot;,&quot;given&quot;:&quot;Tobias&quot;,&quot;parse-names&quot;:false,&quot;dropping-particle&quot;:&quot;&quot;,&quot;non-dropping-particle&quot;:&quot;&quot;},{&quot;family&quot;:&quot;Berg&quot;,&quot;given&quot;:&quot;Erez&quot;,&quot;parse-names&quot;:false,&quot;dropping-particle&quot;:&quot;&quot;,&quot;non-dropping-particle&quot;:&quot;&quot;},{&quot;family&quot;:&quot;Serbyn&quot;,&quot;given&quot;:&quot;Maksym&quot;,&quot;parse-names&quot;:false,&quot;dropping-particle&quot;:&quot;&quot;,&quot;non-dropping-particle&quot;:&quot;&quot;}],&quot;container-title&quot;:&quot;arXiv:2211.02492&quot;,&quot;accessed&quot;:{&quot;date-parts&quot;:[[2022,12,16]]},&quot;DOI&quot;:&quot;10.48550/arxiv.2211.02492&quot;,&quot;URL&quot;:&quot;https://arxiv.org/abs/2211.02492v1&quot;,&quot;issued&quot;:{&quot;date-parts&quot;:[[2022,11,4]]},&quot;abstract&quot;:&quot;Motivated by the recent discoveries of superconductivity in bilayer and\ntrilayer graphene, we theoretically investigate superconductivity and other\ninteraction-driven phases in multilayer graphene stacks. To this end, we study\nthe density of states of multilayer graphene with up to four layers at the\nsingle-particle band structure level in the presence of a transverse electric\nfield. Among the considered structures, tetralayer graphene with rhombohedral\n(ABCA) stacking reaches the highest density of states. We study the phases that\ncan arise in ABCA graphene by tuning the carrier density and transverse\nelectric field. For a broad region of the tuning parameters, the presence of\nstrong Coulomb repulsion leads to a spontaneous spin and valley symmetry\nbreaking via Stoner transitions. Using a model that incorporates the\nspontaneous spin and valley polarization, we explore the Kohn-Luttinger\nmechanism for superconductivity driven by repulsive Coulomb interactions. We\nfind that the strongest superconducting instability is in the $p-$wave channel,\nand occurs in proximity to the onset of Stoner transitions. Interestingly, we\nfind a range of densities and transverse electric fields where\nsuperconductivity develops out of a strongly corrugated, singly-connected Fermi\nsurface in each valley, leading to a topologically non-trivial chiral $p+ip$\nsuperconducting state with an even number of co-propagating chiral Majorana\nedge modes. Our work establishes ABCA stacked tetralayer graphene as a\npromising platform for observing strongly correlated physics and topological\nsuperconductivity.&quot;,&quot;container-title-short&quot;:&quot;&quot;},&quot;isTemporary&quot;:false},{&quot;id&quot;:&quot;47611fd6-1833-36c3-87df-d6ff2e784f07&quot;,&quot;itemData&quot;:{&quot;type&quot;:&quot;article-journal&quot;,&quot;id&quot;:&quot;47611fd6-1833-36c3-87df-d6ff2e784f07&quot;,&quot;title&quot;:&quot;Phonon-mediated unconventional superconductivity in rhombohedral stacked multilayer graphene&quot;,&quot;author&quot;:[{&quot;family&quot;:&quot;Viñas Boström&quot;,&quot;given&quot;:&quot;Emil&quot;,&quot;parse-names&quot;:false,&quot;dropping-particle&quot;:&quot;&quot;,&quot;non-dropping-particle&quot;:&quot;&quot;},{&quot;family&quot;:&quot;Fischer&quot;,&quot;given&quot;:&quot;Ammon&quot;,&quot;parse-names&quot;:false,&quot;dropping-particle&quot;:&quot;&quot;,&quot;non-dropping-particle&quot;:&quot;&quot;},{&quot;family&quot;:&quot;Profe&quot;,&quot;given&quot;:&quot;Jonas B.&quot;,&quot;parse-names&quot;:false,&quot;dropping-particle&quot;:&quot;&quot;,&quot;non-dropping-particle&quot;:&quot;&quot;},{&quot;family&quot;:&quot;Zhang&quot;,&quot;given&quot;:&quot;Jin&quot;,&quot;parse-names&quot;:false,&quot;dropping-particle&quot;:&quot;&quot;,&quot;non-dropping-particle&quot;:&quot;&quot;},{&quot;family&quot;:&quot;Kennes&quot;,&quot;given&quot;:&quot;Dante M.&quot;,&quot;parse-names&quot;:false,&quot;dropping-particle&quot;:&quot;&quot;,&quot;non-dropping-particle&quot;:&quot;&quot;},{&quot;family&quot;:&quot;Rubio&quot;,&quot;given&quot;:&quot;Angel&quot;,&quot;parse-names&quot;:false,&quot;dropping-particle&quot;:&quot;&quot;,&quot;non-dropping-particle&quot;:&quot;&quot;}],&quot;container-title&quot;:&quot;npj Computational Materials 2024 10:1&quot;,&quot;accessed&quot;:{&quot;date-parts&quot;:[[2024,8,4]]},&quot;DOI&quot;:&quot;10.1038/s41524-024-01345-z&quot;,&quot;ISSN&quot;:&quot;2057-3960&quot;,&quot;URL&quot;:&quot;https://www.nature.com/articles/s41524-024-01345-z&quot;,&quot;issued&quot;:{&quot;date-parts&quot;:[[2024,7,27]]},&quot;page&quot;:&quot;1-8&quot;,&quot;abstract&quot;:&quot;Understanding the origin of superconductivity in correlated two-dimensional materials is a key step in leveraging material engineering techniques for next-generation nanoscale devices. While it is widely accepted that phonons fluctuations only mediate conventional (s-wave) superconductivity, the common phenomenology of superconductivity in Bernal bilayer and rhombohedral trilayer graphene, as well as in a large family of graphene-based moiré systems, suggests a common superconducting mechanism across these platforms. In particular, in all these platforms some superconducting regions violate the Pauli limit, indicating unconventional superconductivity, naively ruling out conventional phonon-mediated pairing as the underlying mechanism. Here we combine first principles simulations with effective low-energy theories to investigate the superconducting mechanism and pairing symmetry in rhombohedral stacked graphene multilayers. We find that phonon-mediated superconductivity explains the main experimental findings, namely the displacement field and doping level dependence of the critical temperature, and the presence of two superconducting regions with different pairing symmetries that depend on the parent normal state. In particular, we find that intra-valley phonon scattering favors a triplet f-wave pairing when combined with electronic correlations stabilizing a spin- and valley-polarized normal state. We also propose a so far unexplored superconducting region at higher hole doping densities nh ≈ 4 × 1012 cm−2, and demonstrate how this highly hole-doped regime can be reached in heterostructures consisting of monolayer α-RuCl3 and rhombohedral trilayer graphene. Our findings promote phonon-mediated pairing as a strong contender to explain superconductivity across a wide range of graphene platforms, and demonstrate that phonons can, in fact, stabilize unconventional superconducting orders.&quot;,&quot;publisher&quot;:&quot;Nature Publishing Group&quot;,&quot;issue&quot;:&quot;1&quot;,&quot;volume&quot;:&quot;10&quot;,&quot;container-title-short&quot;:&quot;&quot;},&quot;isTemporary&quot;:false}]},{&quot;citationID&quot;:&quot;MENDELEY_CITATION_ff5bfd77-3421-47ec-a023-98a4f6154ae5&quot;,&quot;properties&quot;:{&quot;noteIndex&quot;:0},&quot;isEdited&quot;:false,&quot;manualOverride&quot;:{&quot;isManuallyOverridden&quot;:false,&quot;citeprocText&quot;:&quot;&lt;sup&gt;32,33,36&lt;/sup&gt;&quot;,&quot;manualOverrideText&quot;:&quot;&quot;},&quot;citationTag&quot;:&quot;MENDELEY_CITATION_v3_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&quot;,&quot;citationItems&quot;:[{&quot;id&quot;:&quot;5257e97d-821e-3a1e-bf8d-e782d5559307&quot;,&quot;itemData&quot;:{&quot;type&quot;:&quot;article-journal&quot;,&quot;id&quot;:&quot;5257e97d-821e-3a1e-bf8d-e782d5559307&quot;,&quot;title&quot;:&quot;The electronic properties of graphene&quot;,&quot;author&quot;:[{&quot;family&quot;:&quot;Castro Neto&quot;,&quot;given&quot;:&quot;A. H.&quot;,&quot;parse-names&quot;:false,&quot;dropping-particle&quot;:&quot;&quot;,&quot;non-dropping-particle&quot;:&quot;&quot;},{&quot;family&quot;:&quot;Guinea&quot;,&quot;given&quot;:&quot;F.&quot;,&quot;parse-names&quot;:false,&quot;dropping-particle&quot;:&quot;&quot;,&quot;non-dropping-particle&quot;:&quot;&quot;},{&quot;family&quot;:&quot;Peres&quot;,&quot;given&quot;:&quot;N. M.R.&quot;,&quot;parse-names&quot;:false,&quot;dropping-particle&quot;:&quot;&quot;,&quot;non-dropping-particle&quot;:&quot;&quot;},{&quot;family&quot;:&quot;Novoselov&quot;,&quot;given&quot;:&quot;K. S.&quot;,&quot;parse-names&quot;:false,&quot;dropping-particle&quot;:&quot;&quot;,&quot;non-dropping-particle&quot;:&quot;&quot;},{&quot;family&quot;:&quot;Geim&quot;,&quot;given&quot;:&quot;A. K.&quot;,&quot;parse-names&quot;:false,&quot;dropping-particle&quot;:&quot;&quot;,&quot;non-dropping-particle&quot;:&quot;&quot;}],&quot;container-title&quot;:&quot;Reviews of Modern Physics&quot;,&quot;container-title-short&quot;:&quot;Rev Mod Phys&quot;,&quot;accessed&quot;:{&quot;date-parts&quot;:[[2024,8,19]]},&quot;DOI&quot;:&quot;10.1103/REVMODPHYS.81.109/FIGURES/38/MEDIUM&quot;,&quot;ISSN&quot;:&quot;00346861&quot;,&quot;URL&quot;:&quot;https://journals.aps.org/rmp/abstract/10.1103/RevModPhys.81.109&quot;,&quot;issued&quot;:{&quot;date-parts&quot;:[[2009,1,6]]},&quot;page&quot;:&quot;109-162&quot;,&quot;abstract&quot;:&quot;This article reviews the basic theoretical aspects of graphene, a one-atom-thick allotrope of carbon, with unusual two-dimensional Dirac-like electronic excitations. The Dirac electrons can be controlled by application of external electric and magnetic fields, or by altering sample geometry and/or topology. The Dirac electrons behave in unusual ways in tunneling, confinement, and the integer quantum Hall effect. The electronic properties of graphene stacks are discussed and vary with stacking order and number of layers. Edge (surface) states in graphene depend on the edge termination (zigzag or armchair) and affect the physical properties of nanoribbons. Different types of disorder modify the Dirac equation leading to unusual spectroscopic and transport properties. The effects of electron-electron and electron-phonon interactions in single layer and multilayer graphene are also presented. © 2009 The American Physical Society.&quot;,&quot;publisher&quot;:&quot;American Physical Society&quot;,&quot;issue&quot;:&quot;1&quot;,&quot;volume&quot;:&quot;81&quot;},&quot;isTemporary&quot;:false},{&quot;id&quot;:&quot;afdc1b2f-eb1c-359a-9abf-b8ccff604ad0&quot;,&quot;itemData&quot;:{&quot;type&quot;:&quot;article-journal&quot;,&quot;id&quot;:&quot;afdc1b2f-eb1c-359a-9abf-b8ccff604ad0&quot;,&quot;title&quot;:&quot;Electronic structure of multilayer graphene&quot;,&quot;author&quot;:[{&quot;family&quot;:&quot;Min&quot;,&quot;given&quot;:&quot;Hongki&quot;,&quot;parse-names&quot;:false,&quot;dropping-particle&quot;:&quot;&quot;,&quot;non-dropping-particle&quot;:&quot;&quot;},{&quot;family&quot;:&quot;MacDonald&quot;,&quot;given&quot;:&quot;Allan H.&quot;,&quot;parse-names&quot;:false,&quot;dropping-particle&quot;:&quot;&quot;,&quot;non-dropping-particle&quot;:&quot;&quot;}],&quot;container-title&quot;:&quot;Progress of Theoretical Physics Supplement&quot;,&quot;accessed&quot;:{&quot;date-parts&quot;:[[2022,12,3]]},&quot;DOI&quot;:&quot;10.1143/PTPS.176.227/5322668/176-227.PDF&quot;,&quot;ISSN&quot;:&quot;13474081&quot;,&quot;URL&quot;:&quot;https://academic.oup.com/ptps/article/doi/10.1143/PTPS.176.227/1883294&quot;,&quot;issued&quot;:{&quot;date-parts&quot;:[[2008,6,1]]},&quot;page&quot;:&quot;227-252&quot;,&quot;abstract&quot;:&quot;We study the electronic structure of multilayer graphene using a 7r-orbital continuum model with nearest-neighbor intralayer and interlayer tunneling. Using degenerate state perturbation theory, we show that the low-energy electronic structure of arbitrarily stacked graphene multilayers consists of chiral pseudospin doublets with a conserved chirality sum.&quot;,&quot;publisher&quot;:&quot;Yukawa Institute for Theoretical Physics&quot;,&quot;issue&quot;:&quot;176&quot;,&quot;volume&quot;:&quot;176&quot;,&quot;container-title-short&quot;:&quot;&quot;},&quot;isTemporary&quot;:false},{&quot;id&quot;:&quot;c7b260a6-a607-3be2-98a9-78625954b8a3&quot;,&quot;itemData&quot;:{&quot;type&quot;:&quot;article-journal&quot;,&quot;id&quot;:&quot;c7b260a6-a607-3be2-98a9-78625954b8a3&quot;,&quot;title&quot;:&quot;Trigonal warping and Berry’s phase Nπ in ABC-stacked multilayer graphene&quot;,&quot;author&quot;:[{&quot;family&quot;:&quot;Koshino&quot;,&quot;given&quot;:&quot;Mikito&quot;,&quot;parse-names&quot;:false,&quot;dropping-particle&quot;:&quot;&quot;,&quot;non-dropping-particle&quot;:&quot;&quot;},{&quot;family&quot;:&quot;McCann&quot;,&quot;given&quot;:&quot;Edward&quot;,&quot;parse-names&quot;:false,&quot;dropping-particle&quot;:&quot;&quot;,&quot;non-dropping-particle&quot;:&quot;&quot;}],&quot;container-title&quot;:&quot;Phys. Rev. B&quot;,&quot;accessed&quot;:{&quot;date-parts&quot;:[[2022,11,5]]},&quot;DOI&quot;:&quot;10.1103/physrevb.80.165409&quot;,&quot;ISSN&quot;:&quot;10980121&quot;,&quot;issued&quot;:{&quot;date-parts&quot;:[[2009,10,12]]},&quot;page&quot;:&quot;165409&quot;,&quot;abstract&quot;:&quot;The electronic band structure of ABC-stacked multilayer graphene is studied within an effective mass approximation. The electron and hole bands touching at zero energy support chiral quasiparticles characterized by Berry's phase Nπ for N layers, generalizing the low-energy band structure of monolayer and bilayer graphene. We investigate the trigonal-warping deformation of the energy bands and show that the Lifshitz transition, in which the Fermi circle breaks up into separate parts at low energy, reflects Berry's phase Nπ. It is particularly prominent in trilayers, N=3, with the Fermi circle breaking into three parts at a relatively large energy that is related to next-nearest-layer coupling. For N=3, we study the effects of electrostatic potentials which vary in the stacking direction, and find that a perpendicular electric field, as well as opening an energy gap, strongly enhances the trigonal-warping effect. In magnetic fields, the N=3 Lifshitz transition is manifested as a coalescence of Landau levels into triply degenerate levels. © 2009 The American Physical Society.&quot;,&quot;issue&quot;:&quot;16&quot;,&quot;volume&quot;:&quot;80&quot;,&quot;container-title-short&quot;:&quot;&quot;},&quot;isTemporary&quot;:false}]},{&quot;citationID&quot;:&quot;MENDELEY_CITATION_9cc9cb6f-e70f-4363-bc09-bdc4f4c5c685&quot;,&quot;properties&quot;:{&quot;noteIndex&quot;:0},&quot;isEdited&quot;:false,&quot;manualOverride&quot;:{&quot;isManuallyOverridden&quot;:false,&quot;citeprocText&quot;:&quot;&lt;sup&gt;37&lt;/sup&gt;&quot;,&quot;manualOverrideText&quot;:&quot;&quot;},&quot;citationItems&quot;:[{&quot;id&quot;:&quot;45e3bf3a-8d11-3d06-babd-c42e8150e973&quot;,&quot;itemData&quot;:{&quot;type&quot;:&quot;article-journal&quot;,&quot;id&quot;:&quot;45e3bf3a-8d11-3d06-babd-c42e8150e973&quot;,&quot;title&quot;:&quot;Unifying Optical Selection Rules for Excitons in Two Dimensions: Band Topology and Winding Numbers&quot;,&quot;author&quot;:[{&quot;family&quot;:&quot;Cao&quot;,&quot;given&quot;:&quot;Ting&quot;,&quot;parse-names&quot;:false,&quot;dropping-particle&quot;:&quot;&quot;,&quot;non-dropping-particle&quot;:&quot;&quot;},{&quot;family&quot;:&quot;Wu&quot;,&quot;given&quot;:&quot;Meng&quot;,&quot;parse-names&quot;:false,&quot;dropping-particle&quot;:&quot;&quot;,&quot;non-dropping-particle&quot;:&quot;&quot;},{&quot;family&quot;:&quot;Louie&quot;,&quot;given&quot;:&quot;Steven G.&quot;,&quot;parse-names&quot;:false,&quot;dropping-particle&quot;:&quot;&quot;,&quot;non-dropping-particle&quot;:&quot;&quot;}],&quot;container-title&quot;:&quot;Physical Review Letters&quot;,&quot;container-title-short&quot;:&quot;Phys Rev Lett&quot;,&quot;accessed&quot;:{&quot;date-parts&quot;:[[2024,8,19]]},&quot;DOI&quot;:&quot;10.1103/PHYSREVLETT.120.087402/FIGURES/3/MEDIUM&quot;,&quot;ISSN&quot;:&quot;10797114&quot;,&quot;PMID&quot;:&quot;29543006&quot;,&quot;URL&quot;:&quot;https://journals.aps.org/prl/abstract/10.1103/PhysRevLett.120.087402&quot;,&quot;issued&quot;:{&quot;date-parts&quot;:[[2018,2,23]]},&quot;page&quot;:&quot;087402&quot;,&quot;abstract&quot;:&quot;We show that band topology can dramatically change the photophysics of two-dimensional semiconductors. For systems in which states near the band extrema are of multicomponent character, the spinors describing these components (pseudospins) can pick up nonzero winding numbers around the extremal k point. In these systems, we find that the strength and required light polarization of an excitonic optical transition are dictated by the optical matrix element winding number, a unique and heretofore unrecognized topological characteristic. We illustrate these findings in three gapped graphene systems - monolayer graphene with inequivalent sublattices and biased bi- and trilayer graphene, where the pseudospin textures manifest into nontrivial optical matrix element winding numbers associated with different valley and photon circular polarization. This winding-number physics leads to novel exciton series and optical selection rules, with each valley hosting multiple bright excitons coupled to light of different circular polarization. This valley-exciton selective circular dichroism can be unambiguously detected using optical spectroscopy.&quot;,&quot;publisher&quot;:&quot;American Physical Society&quot;,&quot;issue&quot;:&quot;8&quot;,&quot;volume&quot;:&quot;120&quot;},&quot;isTemporary&quot;:false}],&quot;citationTag&quot;:&quot;MENDELEY_CITATION_v3_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&quot;},{&quot;citationID&quot;:&quot;MENDELEY_CITATION_8518c22a-0ca5-48ca-9681-038a68b43d61&quot;,&quot;properties&quot;:{&quot;noteIndex&quot;:0},&quot;isEdited&quot;:false,&quot;manualOverride&quot;:{&quot;isManuallyOverridden&quot;:false,&quot;citeprocText&quot;:&quot;&lt;sup&gt;27,38&lt;/sup&gt;&quot;,&quot;manualOverrideText&quot;:&quot;&quot;},&quot;citationItems&quot;:[{&quot;id&quot;:&quot;6bdfedff-1449-3015-b32a-3a476611f2f4&quot;,&quot;itemData&quot;:{&quot;type&quot;:&quot;article-journal&quot;,&quot;id&quot;:&quot;6bdfedff-1449-3015-b32a-3a476611f2f4&quot;,&quot;title&quot;:&quot;Crossover from Bardeen-Cooper-Schrieffer to Bose-Einstein condensation and the unitary Fermi gas&quot;,&quot;author&quot;:[{&quot;family&quot;:&quot;Randeria&quot;,&quot;given&quot;:&quot;Mohit&quot;,&quot;parse-names&quot;:false,&quot;dropping-particle&quot;:&quot;&quot;,&quot;non-dropping-particle&quot;:&quot;&quot;},{&quot;family&quot;:&quot;Taylor&quot;,&quot;given&quot;:&quot;Edward&quot;,&quot;parse-names&quot;:false,&quot;dropping-particle&quot;:&quot;&quot;,&quot;non-dropping-particle&quot;:&quot;&quot;}],&quot;container-title&quot;:&quot;Annual Review of Condensed Matter Physics&quot;,&quot;container-title-short&quot;:&quot;Annu Rev Condens Matter Phys&quot;,&quot;accessed&quot;:{&quot;date-parts&quot;:[[2024,8,20]]},&quot;DOI&quot;:&quot;10.1146/ANNUREV-CONMATPHYS-031113-133829/CITE/REFWORKS&quot;,&quot;ISSN&quot;:&quot;19475462&quot;,&quot;URL&quot;:&quot;https://www.annualreviews.org/content/journals/10.1146/annurev-conmatphys-031113-133829&quot;,&quot;issued&quot;:{&quot;date-parts&quot;:[[2014,3,10]]},&quot;page&quot;:&quot;209-232&quot;,&quot;abstract&quot;:&quot;The crossover from weak-coupling Bardeen-Cooper-Schrieffer (BCS) pairing to a Bose-Einstein condensate (BEC) of tightly bound pairs, as a function of the attractive interaction in Fermi systems, has long been of interest to theoretical physicists. The past decade has seen a series of remarkable experimental developments in ultracold Fermi gases that have realized the BCS-BEC crossover in the laboratory, bringing with it fresh new insights into the very strongly interacting unitary regime in the middle of this crossover. In this review, we start with a pedagogical introduction to the crossover and then focus on recent progress in the strongly interacting regime. Although our focus is on new theoretical developments, we also describe three key experiments that probe the thermodynamics, transport, and spectroscopy of the unitary Fermi gas. We discuss connections between the unitary regime and other areas of physics - quark-gluon plasmas, gauge-gravity duality, and high-temperature superconductivity - and conclude with open questions about strongly interacting Fermi gases. © Copyright 2014 by Annual Reviews. All rights reserved.&quot;,&quot;publisher&quot;:&quot;Annual Reviews Inc.&quot;,&quot;issue&quot;:&quot;1&quot;,&quot;volume&quot;:&quot;5&quot;},&quot;isTemporary&quot;:false},{&quot;id&quot;:&quot;aa260898-6b07-33fa-a4b8-66633efb141d&quot;,&quot;itemData&quot;:{&quot;type&quot;:&quot;article-journal&quot;,&quot;id&quot;:&quot;aa260898-6b07-33fa-a4b8-66633efb141d&quot;,&quot;title&quot;:&quot;Tunable strongly coupled superconductivity in magic-angle twisted trilayer graphene&quot;,&quot;author&quot;:[{&quot;family&quot;:&quot;Park&quot;,&quot;given&quot;:&quot;Jeong Min&quot;,&quot;parse-names&quot;:false,&quot;dropping-particle&quot;:&quot;&quot;,&quot;non-dropping-particle&quot;:&quot;&quot;},{&quot;family&quot;:&quot;Cao&quot;,&quot;given&quot;:&quot;Yuan&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Jarillo-Herrero&quot;,&quot;given&quot;:&quot;Pablo&quot;,&quot;parse-names&quot;:false,&quot;dropping-particle&quot;:&quot;&quot;,&quot;non-dropping-particle&quot;:&quot;&quot;}],&quot;container-title&quot;:&quot;Nature 2021 590:7845&quot;,&quot;accessed&quot;:{&quot;date-parts&quot;:[[2024,8,4]]},&quot;DOI&quot;:&quot;10.1038/s41586-021-03192-0&quot;,&quot;ISSN&quot;:&quot;1476-4687&quot;,&quot;PMID&quot;:&quot;33526935&quot;,&quot;URL&quot;:&quot;https://www.nature.com/articles/s41586-021-03192-0&quot;,&quot;issued&quot;:{&quot;date-parts&quot;:[[2021,2,1]]},&quot;page&quot;:&quot;249-255&quot;,&quot;abstract&quot;:&quot;Moiré superlattices1,2 have recently emerged as a platform upon which correlated physics and superconductivity can be studied with unprecedented tunability3–6. Although correlated effects have been observed in several other moiré systems7–17, magic-angle twisted bilayer graphene remains the only one in which robust superconductivity has been reproducibly measured4–6. Here we realize a moiré superconductor in magic-angle twisted trilayer graphene (MATTG)18, which has better tunability of its electronic structure and superconducting properties than magic-angle twisted bilayer graphene. Measurements of the Hall effect and quantum oscillations as a function of density and electric field enable us to determine the tunable phase boundaries of the system in the normal metallic state. Zero-magnetic-field resistivity measurements reveal that the existence of superconductivity is intimately connected to the broken-symmetry phase that emerges from two carriers per moiré unit cell. We find that the superconducting phase is suppressed and bounded at the Van Hove singularities that partially surround the broken-symmetry phase, which is difficult to reconcile with weak-coupling Bardeen–Cooper–Schrieffer theory. Moreover, the extensive in situ tunability of our system allows us to reach the ultrastrong-coupling regime, characterized by a Ginzburg–Landau coherence length that reaches the average inter-particle distance, and very large TBKT/TF values, in excess of 0.1 (where TBKT and TF are the Berezinskii–Kosterlitz–Thouless transition and Fermi temperatures, respectively). These observations suggest that MATTG can be electrically tuned close to the crossover to a two-dimensional Bose–Einstein condensate. Our results establish a family of tunable moiré superconductors that have the potential to revolutionize our fundamental understanding of and the applications for strongly coupled superconductivity. Highly tunable moiré superconductivity is observed in magic-angle twisted trilayer graphene, and observations suggest that this superconductor can be tuned close to the crossover to a two-dimensional Bose–Einstein condensate.&quot;,&quot;publisher&quot;:&quot;Nature Publishing Group&quot;,&quot;issue&quot;:&quot;7845&quot;,&quot;volume&quot;:&quot;590&quot;},&quot;isTemporary&quot;:false}],&quot;citationTag&quot;:&quot;MENDELEY_CITATION_v3_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&quot;},{&quot;citationID&quot;:&quot;MENDELEY_CITATION_099b7087-b6d4-47dc-9e3b-476ace92d6bc&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&quot;,&quot;citationItems&quot;:[{&quot;id&quot;:&quot;62c8e127-2c3f-31c0-aad6-db5b362df342&quot;,&quot;itemData&quot;:{&quot;type&quot;:&quot;article-journal&quot;,&quot;id&quot;:&quot;62c8e127-2c3f-31c0-aad6-db5b362df342&quot;,&quot;title&quot;:&quot;Interface-induced superconductivity in magnetic topological insulators&quot;,&quot;author&quot;:[{&quot;family&quot;:&quot;Yi&quot;,&quot;given&quot;:&quot;Hemian&quot;,&quot;parse-names&quot;:false,&quot;dropping-particle&quot;:&quot;&quot;,&quot;non-dropping-particle&quot;:&quot;&quot;},{&quot;family&quot;:&quot;Zhao&quot;,&quot;given&quot;:&quot;Yi Fan&quot;,&quot;parse-names&quot;:false,&quot;dropping-particle&quot;:&quot;&quot;,&quot;non-dropping-particle&quot;:&quot;&quot;},{&quot;family&quot;:&quot;Chan&quot;,&quot;given&quot;:&quot;Ying Ting&quot;,&quot;parse-names&quot;:false,&quot;dropping-particle&quot;:&quot;&quot;,&quot;non-dropping-particle&quot;:&quot;&quot;},{&quot;family&quot;:&quot;Cai&quot;,&quot;given&quot;:&quot;Jiaqi&quot;,&quot;parse-names&quot;:false,&quot;dropping-particle&quot;:&quot;&quot;,&quot;non-dropping-particle&quot;:&quot;&quot;},{&quot;family&quot;:&quot;Mei&quot;,&quot;given&quot;:&quot;Ruobing&quot;,&quot;parse-names&quot;:false,&quot;dropping-particle&quot;:&quot;&quot;,&quot;non-dropping-particle&quot;:&quot;&quot;},{&quot;family&quot;:&quot;Wu&quot;,&quot;given&quot;:&quot;Xianxin&quot;,&quot;parse-names&quot;:false,&quot;dropping-particle&quot;:&quot;&quot;,&quot;non-dropping-particle&quot;:&quot;&quot;},{&quot;family&quot;:&quot;Yan&quot;,&quot;given&quot;:&quot;Zi Jie&quot;,&quot;parse-names&quot;:false,&quot;dropping-particle&quot;:&quot;&quot;,&quot;non-dropping-particle&quot;:&quot;&quot;},{&quot;family&quot;:&quot;Zhou&quot;,&quot;given&quot;:&quot;Ling Jie&quot;,&quot;parse-names&quot;:false,&quot;dropping-particle&quot;:&quot;&quot;,&quot;non-dropping-particle&quot;:&quot;&quot;},{&quot;family&quot;:&quot;Zhang&quot;,&quot;given&quot;:&quot;Ruoxi&quot;,&quot;parse-names&quot;:false,&quot;dropping-particle&quot;:&quot;&quot;,&quot;non-dropping-particle&quot;:&quot;&quot;},{&quot;family&quot;:&quot;Wang&quot;,&quot;given&quot;:&quot;Zihao&quot;,&quot;parse-names&quot;:false,&quot;dropping-particle&quot;:&quot;&quot;,&quot;non-dropping-particle&quot;:&quot;&quot;},{&quot;family&quot;:&quot;Paolini&quot;,&quot;given&quot;:&quot;Stephen&quot;,&quot;parse-names&quot;:false,&quot;dropping-particle&quot;:&quot;&quot;,&quot;non-dropping-particle&quot;:&quot;&quot;},{&quot;family&quot;:&quot;Xiao&quot;,&quot;given&quot;:&quot;Run&quot;,&quot;parse-names&quot;:false,&quot;dropping-particle&quot;:&quot;&quot;,&quot;non-dropping-particle&quot;:&quot;&quot;},{&quot;family&quot;:&quot;Wang&quot;,&quot;given&quot;:&quot;Ke&quot;,&quot;parse-names&quot;:false,&quot;dropping-particle&quot;:&quot;&quot;,&quot;non-dropping-particle&quot;:&quot;&quot;},{&quot;family&quot;:&quot;Richardella&quot;,&quot;given&quot;:&quot;Anthony R.&quot;,&quot;parse-names&quot;:false,&quot;dropping-particle&quot;:&quot;&quot;,&quot;non-dropping-particle&quot;:&quot;&quot;},{&quot;family&quot;:&quot;Singleton&quot;,&quot;given&quot;:&quot;John&quot;,&quot;parse-names&quot;:false,&quot;dropping-particle&quot;:&quot;&quot;,&quot;non-dropping-particle&quot;:&quot;&quot;},{&quot;family&quot;:&quot;Winter&quot;,&quot;given&quot;:&quot;Laurel E.&quot;,&quot;parse-names&quot;:false,&quot;dropping-particle&quot;:&quot;&quot;,&quot;non-dropping-particle&quot;:&quot;&quot;},{&quot;family&quot;:&quot;Prokscha&quot;,&quot;given&quot;:&quot;Thomas&quot;,&quot;parse-names&quot;:false,&quot;dropping-particle&quot;:&quot;&quot;,&quot;non-dropping-particle&quot;:&quot;&quot;},{&quot;family&quot;:&quot;Salman&quot;,&quot;given&quot;:&quot;Zaher&quot;,&quot;parse-names&quot;:false,&quot;dropping-particle&quot;:&quot;&quot;,&quot;non-dropping-particle&quot;:&quot;&quot;},{&quot;family&quot;:&quot;Suter&quot;,&quot;given&quot;:&quot;Andreas&quot;,&quot;parse-names&quot;:false,&quot;dropping-particle&quot;:&quot;&quot;,&quot;non-dropping-particle&quot;:&quot;&quot;},{&quot;family&quot;:&quot;Balakrishnan&quot;,&quot;given&quot;:&quot;Purnima P.&quot;,&quot;parse-names&quot;:false,&quot;dropping-particle&quot;:&quot;&quot;,&quot;non-dropping-particle&quot;:&quot;&quot;},{&quot;family&quot;:&quot;Grutter&quot;,&quot;given&quot;:&quot;Alexander J.&quot;,&quot;parse-names&quot;:false,&quot;dropping-particle&quot;:&quot;&quot;,&quot;non-dropping-particle&quot;:&quot;&quot;},{&quot;family&quot;:&quot;Chan&quot;,&quot;given&quot;:&quot;Moses H.W.&quot;,&quot;parse-names&quot;:false,&quot;dropping-particle&quot;:&quot;&quot;,&quot;non-dropping-particle&quot;:&quot;&quot;},{&quot;family&quot;:&quot;Samarth&quot;,&quot;given&quot;:&quot;Nitin&quot;,&quot;parse-names&quot;:false,&quot;dropping-particle&quot;:&quot;&quot;,&quot;non-dropping-particle&quot;:&quot;&quot;},{&quot;family&quot;:&quot;Xu&quot;,&quot;given&quot;:&quot;Xiaodong&quot;,&quot;parse-names&quot;:false,&quot;dropping-particle&quot;:&quot;&quot;,&quot;non-dropping-particle&quot;:&quot;&quot;},{&quot;family&quot;:&quot;Wu&quot;,&quot;given&quot;:&quot;Weida&quot;,&quot;parse-names&quot;:false,&quot;dropping-particle&quot;:&quot;&quot;,&quot;non-dropping-particle&quot;:&quot;&quot;},{&quot;family&quot;:&quot;Liu&quot;,&quot;given&quot;:&quot;Chao Xing&quot;,&quot;parse-names&quot;:false,&quot;dropping-particle&quot;:&quot;&quot;,&quot;non-dropping-particle&quot;:&quot;&quot;},{&quot;family&quot;:&quot;Chang&quot;,&quot;given&quot;:&quot;Cui Zu&quot;,&quot;parse-names&quot;:false,&quot;dropping-particle&quot;:&quot;&quot;,&quot;non-dropping-particle&quot;:&quot;&quot;}],&quot;container-title&quot;:&quot;Science&quot;,&quot;container-title-short&quot;:&quot;Science (1979)&quot;,&quot;accessed&quot;:{&quot;date-parts&quot;:[[2024,8,19]]},&quot;DOI&quot;:&quot;10.1126/SCIENCE.ADK1270/SUPPL_FILE/SCIENCE.ADK1270_SM.PDF&quot;,&quot;ISSN&quot;:&quot;10959203&quot;,&quot;PMID&quot;:&quot;38330133&quot;,&quot;URL&quot;:&quot;https://www.science.org/doi/10.1126/science.adk1270&quot;,&quot;issued&quot;:{&quot;date-parts&quot;:[[2024,2,9]]},&quot;page&quot;:&quot;634-639&quot;,&quot;abstract&quot;:&quot;The interface between two different materials can show unexpected quantum phenomena. In this study, we used molecular beam epitaxy to synthesize heterostructures formed by stacking together two magnetic materials, a ferromagnetic topological insulator (TI) and an antiferromagnetic iron chalcogenide (FeTe). We observed emergent interface-induced superconductivity in these heterostructures and demonstrated the co-occurrence of superconductivity, ferromagnetism, and topological band structure in the magnetic TI layer—the three essential ingredients of chiral topological superconductivity (TSC). The unusual coexistence of ferromagnetism and superconductivity is accompanied by a high upper critical magnetic field that exceeds the Pauli paramagnetic limit for conventional superconductors at low temperatures. These magnetic TI/FeTe heterostructures with robust superconductivity and atomically sharp interfaces provide an ideal wafer-scale platform for the exploration of chiral TSC and Majorana physics.&quot;,&quot;publisher&quot;:&quot;American Association for the Advancement of Science&quot;,&quot;issue&quot;:&quot;6683&quot;,&quot;volume&quot;:&quot;383&quot;},&quot;isTemporary&quot;:false}]},{&quot;citationID&quot;:&quot;MENDELEY_CITATION_2be87836-cf4c-4d71-a83b-6496c85bc3d0&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&quot;,&quot;citationItems&quot;:[{&quot;id&quot;:&quot;d2dd1cc1-2ae4-3dab-aead-a3396ab1d048&quot;,&quot;itemData&quot;:{&quot;type&quot;:&quot;article-journal&quot;,&quot;id&quot;:&quot;d2dd1cc1-2ae4-3dab-aead-a3396ab1d048&quot;,&quot;title&quot;:&quot;Experimental evidence for a first-order vortex-lattice-melting transition in untwinned, single crystal YBa2Cu3O7&quot;,&quot;author&quot;:[{&quot;family&quot;:&quot;Safar&quot;,&quot;given&quot;:&quot;H.&quot;,&quot;parse-names&quot;:false,&quot;dropping-particle&quot;:&quot;&quot;,&quot;non-dropping-particle&quot;:&quot;&quot;},{&quot;family&quot;:&quot;Gammel&quot;,&quot;given&quot;:&quot;P. L.&quot;,&quot;parse-names&quot;:false,&quot;dropping-particle&quot;:&quot;&quot;,&quot;non-dropping-particle&quot;:&quot;&quot;},{&quot;family&quot;:&quot;Huse&quot;,&quot;given&quot;:&quot;D. A.&quot;,&quot;parse-names&quot;:false,&quot;dropping-particle&quot;:&quot;&quot;,&quot;non-dropping-particle&quot;:&quot;&quot;},{&quot;family&quot;:&quot;Bishop&quot;,&quot;given&quot;:&quot;D. J.&quot;,&quot;parse-names&quot;:false,&quot;dropping-particle&quot;:&quot;&quot;,&quot;non-dropping-particle&quot;:&quot;&quot;},{&quot;family&quot;:&quot;Rice&quot;,&quot;given&quot;:&quot;J. P.&quot;,&quot;parse-names&quot;:false,&quot;dropping-particle&quot;:&quot;&quot;,&quot;non-dropping-particle&quot;:&quot;&quot;},{&quot;family&quot;:&quot;Ginsberg&quot;,&quot;given&quot;:&quot;D. M.&quot;,&quot;parse-names&quot;:false,&quot;dropping-particle&quot;:&quot;&quot;,&quot;non-dropping-particle&quot;:&quot;&quot;}],&quot;container-title&quot;:&quot;Physical Review Letters&quot;,&quot;container-title-short&quot;:&quot;Phys Rev Lett&quot;,&quot;accessed&quot;:{&quot;date-parts&quot;:[[2025,2,2]]},&quot;DOI&quot;:&quot;10.1103/PhysRevLett.69.824&quot;,&quot;ISSN&quot;:&quot;00319007&quot;,&quot;URL&quot;:&quot;https://journals.aps.org/prl/abstract/10.1103/PhysRevLett.69.824&quot;,&quot;issued&quot;:{&quot;date-parts&quot;:[[1992,8,3]]},&quot;page&quot;:&quot;824&quot;,&quot;abstract&quot;:&quot;We report on current-voltage measurements in clean, untwinned YBa2Cu3O7 single crystals with picovolt voltage sensitivity and millikelvin temperature resolution in magnetic fields ranging up to 7 T. We find evidence for a melting transition in the vortex lattice which is hysteretic in both temperature and magnetic field. The measured thermal and magnetic hysteresis widths are related by the local slope of the phase boundary. This strongly supports the picture that, in the clean limit, the melting transition of the Abrikosov vortex lattice is a first-order phase transition. © 1992 The American Physical Society.&quot;,&quot;publisher&quot;:&quot;American Physical Society&quot;,&quot;issue&quot;:&quot;5&quot;,&quot;volume&quot;:&quot;69&quot;},&quot;isTemporary&quot;:false}]},{&quot;citationID&quot;:&quot;MENDELEY_CITATION_bb54f168-e2fa-438b-ae82-bc08fb000b62&quot;,&quot;properties&quot;:{&quot;noteIndex&quot;:0},&quot;isEdited&quot;:false,&quot;manualOverride&quot;:{&quot;isManuallyOverridden&quot;:false,&quot;citeprocText&quot;:&quot;&lt;sup&gt;39,41–43&lt;/sup&gt;&quot;,&quot;manualOverrideText&quot;:&quot;&quot;},&quot;citationTag&quot;:&quot;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&quot;,&quot;citationItems&quot;:[{&quot;id&quot;:&quot;62c8e127-2c3f-31c0-aad6-db5b362df342&quot;,&quot;itemData&quot;:{&quot;type&quot;:&quot;article-journal&quot;,&quot;id&quot;:&quot;62c8e127-2c3f-31c0-aad6-db5b362df342&quot;,&quot;title&quot;:&quot;Interface-induced superconductivity in magnetic topological insulators&quot;,&quot;author&quot;:[{&quot;family&quot;:&quot;Yi&quot;,&quot;given&quot;:&quot;Hemian&quot;,&quot;parse-names&quot;:false,&quot;dropping-particle&quot;:&quot;&quot;,&quot;non-dropping-particle&quot;:&quot;&quot;},{&quot;family&quot;:&quot;Zhao&quot;,&quot;given&quot;:&quot;Yi Fan&quot;,&quot;parse-names&quot;:false,&quot;dropping-particle&quot;:&quot;&quot;,&quot;non-dropping-particle&quot;:&quot;&quot;},{&quot;family&quot;:&quot;Chan&quot;,&quot;given&quot;:&quot;Ying Ting&quot;,&quot;parse-names&quot;:false,&quot;dropping-particle&quot;:&quot;&quot;,&quot;non-dropping-particle&quot;:&quot;&quot;},{&quot;family&quot;:&quot;Cai&quot;,&quot;given&quot;:&quot;Jiaqi&quot;,&quot;parse-names&quot;:false,&quot;dropping-particle&quot;:&quot;&quot;,&quot;non-dropping-particle&quot;:&quot;&quot;},{&quot;family&quot;:&quot;Mei&quot;,&quot;given&quot;:&quot;Ruobing&quot;,&quot;parse-names&quot;:false,&quot;dropping-particle&quot;:&quot;&quot;,&quot;non-dropping-particle&quot;:&quot;&quot;},{&quot;family&quot;:&quot;Wu&quot;,&quot;given&quot;:&quot;Xianxin&quot;,&quot;parse-names&quot;:false,&quot;dropping-particle&quot;:&quot;&quot;,&quot;non-dropping-particle&quot;:&quot;&quot;},{&quot;family&quot;:&quot;Yan&quot;,&quot;given&quot;:&quot;Zi Jie&quot;,&quot;parse-names&quot;:false,&quot;dropping-particle&quot;:&quot;&quot;,&quot;non-dropping-particle&quot;:&quot;&quot;},{&quot;family&quot;:&quot;Zhou&quot;,&quot;given&quot;:&quot;Ling Jie&quot;,&quot;parse-names&quot;:false,&quot;dropping-particle&quot;:&quot;&quot;,&quot;non-dropping-particle&quot;:&quot;&quot;},{&quot;family&quot;:&quot;Zhang&quot;,&quot;given&quot;:&quot;Ruoxi&quot;,&quot;parse-names&quot;:false,&quot;dropping-particle&quot;:&quot;&quot;,&quot;non-dropping-particle&quot;:&quot;&quot;},{&quot;family&quot;:&quot;Wang&quot;,&quot;given&quot;:&quot;Zihao&quot;,&quot;parse-names&quot;:false,&quot;dropping-particle&quot;:&quot;&quot;,&quot;non-dropping-particle&quot;:&quot;&quot;},{&quot;family&quot;:&quot;Paolini&quot;,&quot;given&quot;:&quot;Stephen&quot;,&quot;parse-names&quot;:false,&quot;dropping-particle&quot;:&quot;&quot;,&quot;non-dropping-particle&quot;:&quot;&quot;},{&quot;family&quot;:&quot;Xiao&quot;,&quot;given&quot;:&quot;Run&quot;,&quot;parse-names&quot;:false,&quot;dropping-particle&quot;:&quot;&quot;,&quot;non-dropping-particle&quot;:&quot;&quot;},{&quot;family&quot;:&quot;Wang&quot;,&quot;given&quot;:&quot;Ke&quot;,&quot;parse-names&quot;:false,&quot;dropping-particle&quot;:&quot;&quot;,&quot;non-dropping-particle&quot;:&quot;&quot;},{&quot;family&quot;:&quot;Richardella&quot;,&quot;given&quot;:&quot;Anthony R.&quot;,&quot;parse-names&quot;:false,&quot;dropping-particle&quot;:&quot;&quot;,&quot;non-dropping-particle&quot;:&quot;&quot;},{&quot;family&quot;:&quot;Singleton&quot;,&quot;given&quot;:&quot;John&quot;,&quot;parse-names&quot;:false,&quot;dropping-particle&quot;:&quot;&quot;,&quot;non-dropping-particle&quot;:&quot;&quot;},{&quot;family&quot;:&quot;Winter&quot;,&quot;given&quot;:&quot;Laurel E.&quot;,&quot;parse-names&quot;:false,&quot;dropping-particle&quot;:&quot;&quot;,&quot;non-dropping-particle&quot;:&quot;&quot;},{&quot;family&quot;:&quot;Prokscha&quot;,&quot;given&quot;:&quot;Thomas&quot;,&quot;parse-names&quot;:false,&quot;dropping-particle&quot;:&quot;&quot;,&quot;non-dropping-particle&quot;:&quot;&quot;},{&quot;family&quot;:&quot;Salman&quot;,&quot;given&quot;:&quot;Zaher&quot;,&quot;parse-names&quot;:false,&quot;dropping-particle&quot;:&quot;&quot;,&quot;non-dropping-particle&quot;:&quot;&quot;},{&quot;family&quot;:&quot;Suter&quot;,&quot;given&quot;:&quot;Andreas&quot;,&quot;parse-names&quot;:false,&quot;dropping-particle&quot;:&quot;&quot;,&quot;non-dropping-particle&quot;:&quot;&quot;},{&quot;family&quot;:&quot;Balakrishnan&quot;,&quot;given&quot;:&quot;Purnima P.&quot;,&quot;parse-names&quot;:false,&quot;dropping-particle&quot;:&quot;&quot;,&quot;non-dropping-particle&quot;:&quot;&quot;},{&quot;family&quot;:&quot;Grutter&quot;,&quot;given&quot;:&quot;Alexander J.&quot;,&quot;parse-names&quot;:false,&quot;dropping-particle&quot;:&quot;&quot;,&quot;non-dropping-particle&quot;:&quot;&quot;},{&quot;family&quot;:&quot;Chan&quot;,&quot;given&quot;:&quot;Moses H.W.&quot;,&quot;parse-names&quot;:false,&quot;dropping-particle&quot;:&quot;&quot;,&quot;non-dropping-particle&quot;:&quot;&quot;},{&quot;family&quot;:&quot;Samarth&quot;,&quot;given&quot;:&quot;Nitin&quot;,&quot;parse-names&quot;:false,&quot;dropping-particle&quot;:&quot;&quot;,&quot;non-dropping-particle&quot;:&quot;&quot;},{&quot;family&quot;:&quot;Xu&quot;,&quot;given&quot;:&quot;Xiaodong&quot;,&quot;parse-names&quot;:false,&quot;dropping-particle&quot;:&quot;&quot;,&quot;non-dropping-particle&quot;:&quot;&quot;},{&quot;family&quot;:&quot;Wu&quot;,&quot;given&quot;:&quot;Weida&quot;,&quot;parse-names&quot;:false,&quot;dropping-particle&quot;:&quot;&quot;,&quot;non-dropping-particle&quot;:&quot;&quot;},{&quot;family&quot;:&quot;Liu&quot;,&quot;given&quot;:&quot;Chao Xing&quot;,&quot;parse-names&quot;:false,&quot;dropping-particle&quot;:&quot;&quot;,&quot;non-dropping-particle&quot;:&quot;&quot;},{&quot;family&quot;:&quot;Chang&quot;,&quot;given&quot;:&quot;Cui Zu&quot;,&quot;parse-names&quot;:false,&quot;dropping-particle&quot;:&quot;&quot;,&quot;non-dropping-particle&quot;:&quot;&quot;}],&quot;container-title&quot;:&quot;Science&quot;,&quot;container-title-short&quot;:&quot;Science (1979)&quot;,&quot;accessed&quot;:{&quot;date-parts&quot;:[[2024,8,19]]},&quot;DOI&quot;:&quot;10.1126/SCIENCE.ADK1270/SUPPL_FILE/SCIENCE.ADK1270_SM.PDF&quot;,&quot;ISSN&quot;:&quot;10959203&quot;,&quot;PMID&quot;:&quot;38330133&quot;,&quot;URL&quot;:&quot;https://www.science.org/doi/10.1126/science.adk1270&quot;,&quot;issued&quot;:{&quot;date-parts&quot;:[[2024,2,9]]},&quot;page&quot;:&quot;634-639&quot;,&quot;abstract&quot;:&quot;The interface between two different materials can show unexpected quantum phenomena. In this study, we used molecular beam epitaxy to synthesize heterostructures formed by stacking together two magnetic materials, a ferromagnetic topological insulator (TI) and an antiferromagnetic iron chalcogenide (FeTe). We observed emergent interface-induced superconductivity in these heterostructures and demonstrated the co-occurrence of superconductivity, ferromagnetism, and topological band structure in the magnetic TI layer—the three essential ingredients of chiral topological superconductivity (TSC). The unusual coexistence of ferromagnetism and superconductivity is accompanied by a high upper critical magnetic field that exceeds the Pauli paramagnetic limit for conventional superconductors at low temperatures. These magnetic TI/FeTe heterostructures with robust superconductivity and atomically sharp interfaces provide an ideal wafer-scale platform for the exploration of chiral TSC and Majorana physics.&quot;,&quot;publisher&quot;:&quot;American Association for the Advancement of Science&quot;,&quot;issue&quot;:&quot;6683&quot;,&quot;volume&quot;:&quot;383&quot;},&quot;isTemporary&quot;:false},{&quot;id&quot;:&quot;c4d5ca92-93ac-3e43-9e25-7da08ce9c7e2&quot;,&quot;itemData&quot;:{&quot;type&quot;:&quot;article-journal&quot;,&quot;id&quot;:&quot;c4d5ca92-93ac-3e43-9e25-7da08ce9c7e2&quot;,&quot;title&quot;:&quot;Possible spin-polarized Cooper pairing in high temperature FeSe superconductor&quot;,&quot;author&quot;:[{&quot;family&quot;:&quot;Hu&quot;,&quot;given&quot;:&quot;Yi&quot;,&quot;parse-names&quot;:false,&quot;dropping-particle&quot;:&quot;&quot;,&quot;non-dropping-particle&quot;:&quot;&quot;},{&quot;family&quot;:&quot;Meng&quot;,&quot;given&quot;:&quot;Fanyu&quot;,&quot;parse-names&quot;:false,&quot;dropping-particle&quot;:&quot;&quot;,&quot;non-dropping-particle&quot;:&quot;&quot;},{&quot;family&quot;:&quot;Lei&quot;,&quot;given&quot;:&quot;Hechang&quot;,&quot;parse-names&quot;:false,&quot;dropping-particle&quot;:&quot;&quot;,&quot;non-dropping-particle&quot;:&quot;&quot;},{&quot;family&quot;:&quot;Xue&quot;,&quot;given&quot;:&quot;Qi-Kun&quot;,&quot;parse-names&quot;:false,&quot;dropping-particle&quot;:&quot;&quot;,&quot;non-dropping-particle&quot;:&quot;&quot;},{&quot;family&quot;:&quot;Zhang&quot;,&quot;given&quot;:&quot;Ding&quot;,&quot;parse-names&quot;:false,&quot;dropping-particle&quot;:&quot;&quot;,&quot;non-dropping-particle&quot;:&quot;&quot;}],&quot;container-title&quot;:&quot;arXiv: 2405.10482&quot;,&quot;accessed&quot;:{&quot;date-parts&quot;:[[2024,8,19]]},&quot;URL&quot;:&quot;https://arxiv.org/abs/2405.10482v1&quot;,&quot;issued&quot;:{&quot;date-parts&quot;:[[2024,5,17]]},&quot;abstract&quot;:&quot;Superconductivity and long-range ferromagnetism hardly coexist in a uniform manner. The counter-example has been observed, in uranium-based superconductors for instance, with a coexisting temperature limited to about 1 K. Here, we report the coexistence of high temperature superconductivity and itinerant ferromagnetism in lithium intercalated FeSe flakes. In superconducting samples with transition temperature around 40 K, we observe the anomalous Hall effect with a hysteresis loop in transverse resistivity and a butterfly-like pattern of magneto-resistance. Intriguingly, such ferromagnetism persists down to a temperature at which the zero-field resistance fully vanishes. Furthermore, the superconductivity is enhanced under an in-plane magnetic field, suggestive of the participation of spin-polarized Cooper pairs. The surprising finding underscores a uniform coexistence of the two antagonistic phenomena on a record-high energy scale.&quot;,&quot;container-title-short&quot;:&quot;&quot;},&quot;isTemporary&quot;:false},{&quot;id&quot;:&quot;0aa6dd94-5c8b-37bb-ad71-abe2eb896ddb&quot;,&quot;itemData&quot;:{&quot;type&quot;:&quot;article-journal&quot;,&quot;id&quot;:&quot;0aa6dd94-5c8b-37bb-ad71-abe2eb896ddb&quot;,&quot;title&quot;:&quot;Electric-field-controlled superconductor–ferromagnetic insulator transition&quot;,&quot;author&quot;:[{&quot;family&quot;:&quot;Ma&quot;,&quot;given&quot;:&quot;Likuan&quot;,&quot;parse-names&quot;:false,&quot;dropping-particle&quot;:&quot;&quot;,&quot;non-dropping-particle&quot;:&quot;&quot;},{&quot;family&quot;:&quot;Lei&quot;,&quot;given&quot;:&quot;Bin&quot;,&quot;parse-names&quot;:false,&quot;dropping-particle&quot;:&quot;&quot;,&quot;non-dropping-particle&quot;:&quot;&quot;},{&quot;family&quot;:&quot;Wang&quot;,&quot;given&quot;:&quot;Naizhou&quot;,&quot;parse-names&quot;:false,&quot;dropping-particle&quot;:&quot;&quot;,&quot;non-dropping-particle&quot;:&quot;&quot;},{&quot;family&quot;:&quot;Yang&quot;,&quot;given&quot;:&quot;Kaishuai&quot;,&quot;parse-names&quot;:false,&quot;dropping-particle&quot;:&quot;&quot;,&quot;non-dropping-particle&quot;:&quot;&quot;},{&quot;family&quot;:&quot;Liu&quot;,&quot;given&quot;:&quot;Dayong&quot;,&quot;parse-names&quot;:false,&quot;dropping-particle&quot;:&quot;&quot;,&quot;non-dropping-particle&quot;:&quot;&quot;},{&quot;family&quot;:&quot;Meng&quot;,&quot;given&quot;:&quot;Fanbao&quot;,&quot;parse-names&quot;:false,&quot;dropping-particle&quot;:&quot;&quot;,&quot;non-dropping-particle&quot;:&quot;&quot;},{&quot;family&quot;:&quot;Shang&quot;,&quot;given&quot;:&quot;Chao&quot;,&quot;parse-names&quot;:false,&quot;dropping-particle&quot;:&quot;&quot;,&quot;non-dropping-particle&quot;:&quot;&quot;},{&quot;family&quot;:&quot;Sun&quot;,&quot;given&quot;:&quot;Zeliang&quot;,&quot;parse-names&quot;:false,&quot;dropping-particle&quot;:&quot;&quot;,&quot;non-dropping-particle&quot;:&quot;&quot;},{&quot;family&quot;:&quot;Cui&quot;,&quot;given&quot;:&quot;Jianhua&quot;,&quot;parse-names&quot;:false,&quot;dropping-particle&quot;:&quot;&quot;,&quot;non-dropping-particle&quot;:&quot;&quot;},{&quot;family&quot;:&quot;Zhu&quot;,&quot;given&quot;:&quot;Changsheng&quot;,&quot;parse-names&quot;:false,&quot;dropping-particle&quot;:&quot;&quot;,&quot;non-dropping-particle&quot;:&quot;&quot;},{&quot;family&quot;:&quot;Wu&quot;,&quot;given&quot;:&quot;Tao&quot;,&quot;parse-names&quot;:false,&quot;dropping-particle&quot;:&quot;&quot;,&quot;non-dropping-particle&quot;:&quot;&quot;},{&quot;family&quot;:&quot;Sun&quot;,&quot;given&quot;:&quot;Zhe&quot;,&quot;parse-names&quot;:false,&quot;dropping-particle&quot;:&quot;&quot;,&quot;non-dropping-particle&quot;:&quot;&quot;},{&quot;family&quot;:&quot;Zou&quot;,&quot;given&quot;:&quot;Liangjian&quot;,&quot;parse-names&quot;:false,&quot;dropping-particle&quot;:&quot;&quot;,&quot;non-dropping-particle&quot;:&quot;&quot;},{&quot;family&quot;:&quot;Chen&quot;,&quot;given&quot;:&quot;Xianhui&quot;,&quot;parse-names&quot;:false,&quot;dropping-particle&quot;:&quot;&quot;,&quot;non-dropping-particle&quot;:&quot;&quot;}],&quot;container-title&quot;:&quot;Science Bulletin&quot;,&quot;container-title-short&quot;:&quot;Sci Bull (Beijing)&quot;,&quot;accessed&quot;:{&quot;date-parts&quot;:[[2024,8,19]]},&quot;DOI&quot;:&quot;10.1016/J.SCIB.2019.04.022&quot;,&quot;ISSN&quot;:&quot;2095-9273&quot;,&quot;issued&quot;:{&quot;date-parts&quot;:[[2019,5,30]]},&quot;page&quot;:&quot;653-658&quot;,&quot;abstract&quot;:&quot;Superconductivity beyond electron-phonon mechanism is always twisted with magnetism. Based on a new field-effect transistor with solid ion conductor as the gate dielectric (SIC-FET), we successfully achieve an electric-field-controlled phase transition between superconductor and ferromagnetic insulator in (Li,Fe)OHFeSe. A dome-shaped superconducting phase with optimal T c of 43 K is continuously tuned into a ferromagnetic insulating phase, which exhibits an electric-field-controlled quantum critical behavior. The origin of the ferromagnetism is ascribed to the order of the interstitial Fe ions expelled from the (Li,Fe)OH layers by gating-controlled Li injection. These surprising findings offer a unique platform to study the relationship between superconductivity and ferromagnetism in Fe-based superconductors. This work also demonstrates the superior performance of the SIC-FET in regulating physical properties of layered unconventional superconductors.&quot;,&quot;publisher&quot;:&quot;Elsevier&quot;,&quot;issue&quot;:&quot;10&quot;,&quot;volume&quot;:&quot;64&quot;},&quot;isTemporary&quot;:false},{&quot;id&quot;:&quot;3c013f42-5c12-3545-97f5-71d59137ddf9&quot;,&quot;itemData&quot;:{&quot;type&quot;:&quot;article-journal&quot;,&quot;id&quot;:&quot;3c013f42-5c12-3545-97f5-71d59137ddf9&quot;,&quot;title&quot;:&quot;Direct imaging of the coexistence of ferromagnetism and superconductivity at the LaAlO3/SrTiO3 interface&quot;,&quot;author&quot;:[{&quot;family&quot;:&quot;Bert&quot;,&quot;given&quot;:&quot;Julie A.&quot;,&quot;parse-names&quot;:false,&quot;dropping-particle&quot;:&quot;&quot;,&quot;non-dropping-particle&quot;:&quot;&quot;},{&quot;family&quot;:&quot;Kalisky&quot;,&quot;given&quot;:&quot;Beena&quot;,&quot;parse-names&quot;:false,&quot;dropping-particle&quot;:&quot;&quot;,&quot;non-dropping-particle&quot;:&quot;&quot;},{&quot;family&quot;:&quot;Bell&quot;,&quot;given&quot;:&quot;Christopher&quot;,&quot;parse-names&quot;:false,&quot;dropping-particle&quot;:&quot;&quot;,&quot;non-dropping-particle&quot;:&quot;&quot;},{&quot;family&quot;:&quot;Kim&quot;,&quot;given&quot;:&quot;Minu&quot;,&quot;parse-names&quot;:false,&quot;dropping-particle&quot;:&quot;&quot;,&quot;non-dropping-particle&quot;:&quot;&quot;},{&quot;family&quot;:&quot;Hikita&quot;,&quot;given&quot;:&quot;Yasuyuki&quot;,&quot;parse-names&quot;:false,&quot;dropping-particle&quot;:&quot;&quot;,&quot;non-dropping-particle&quot;:&quot;&quot;},{&quot;family&quot;:&quot;Hwang&quot;,&quot;given&quot;:&quot;Harold Y.&quot;,&quot;parse-names&quot;:false,&quot;dropping-particle&quot;:&quot;&quot;,&quot;non-dropping-particle&quot;:&quot;&quot;},{&quot;family&quot;:&quot;Moler&quot;,&quot;given&quot;:&quot;Kathryn A.&quot;,&quot;parse-names&quot;:false,&quot;dropping-particle&quot;:&quot;&quot;,&quot;non-dropping-particle&quot;:&quot;&quot;}],&quot;container-title&quot;:&quot;Nature Physics 2011 7:10&quot;,&quot;accessed&quot;:{&quot;date-parts&quot;:[[2024,8,25]]},&quot;DOI&quot;:&quot;10.1038/nphys2079&quot;,&quot;ISSN&quot;:&quot;1745-2481&quot;,&quot;URL&quot;:&quot;https://www.nature.com/articles/nphys2079&quot;,&quot;issued&quot;:{&quot;date-parts&quot;:[[2011,9,4]]},&quot;page&quot;:&quot;767-771&quot;,&quot;abstract&quot;:&quot;When the insulators lanthanum aluminate and strontium titanate are brought together, the interface between them forms a two-dimensional superconductor. Moreover, magnetic imaging of this interface shows that superconductivity and ferromagnetism coexist in separated nanoscale domains. LaAlO3 and SrTiO3 are insulating, non-magnetic oxides, yet the interface between them exhibits a two-dimensional electron system with high electron mobility1, superconductivity at low temperatures2,3,4,5,6 and electric-field-tuned metal–insulator and superconductor–insulator phase transitions3,6,7,8. Bulk magnetization and magnetoresistance measurements also indicate some form of magnetism depending on preparation conditions5,9,10,11 and a tendency towards nanoscale electronic phase separation10. Here we use local imaging of the magnetization and magnetic susceptibility to directly observe a landscape of ferromagnetism, paramagnetism and superconductivity. We find submicrometre patches of ferromagnetism in a uniform background of paramagnetism, with a non-uniform, weak diamagnetic superconducting susceptibility at low temperature. These results demonstrate the existence of nanoscale phase separation as indicated by theoretical predictions based on nearly degenerate interface sub-bands associated with the Ti orbitals12,13. The magnitude and temperature dependence of the paramagnetic response indicate that the vast majority of the electrons at the interface are localized14, and do not contribute to transport measurements3,6,7. In addition to the implications for magnetism, the existence of a two-dimensional superconductor at an interface with highly broken inversion symmetry and a ferromagnetic landscape in the background indicates the potential for exotic superconducting phenomena.&quot;,&quot;publisher&quot;:&quot;Nature Publishing Group&quot;,&quot;issue&quot;:&quot;10&quot;,&quot;volume&quot;:&quot;7&quot;,&quot;container-title-short&quot;:&quot;&quot;},&quot;isTemporary&quot;:false}]},{&quot;citationID&quot;:&quot;MENDELEY_CITATION_ce9128f9-5d48-4a65-9cff-12a175ba99fc&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&quot;,&quot;citationItems&quot;:[{&quot;id&quot;:&quot;aa260898-6b07-33fa-a4b8-66633efb141d&quot;,&quot;itemData&quot;:{&quot;type&quot;:&quot;article-journal&quot;,&quot;id&quot;:&quot;aa260898-6b07-33fa-a4b8-66633efb141d&quot;,&quot;title&quot;:&quot;Tunable strongly coupled superconductivity in magic-angle twisted trilayer graphene&quot;,&quot;author&quot;:[{&quot;family&quot;:&quot;Park&quot;,&quot;given&quot;:&quot;Jeong Min&quot;,&quot;parse-names&quot;:false,&quot;dropping-particle&quot;:&quot;&quot;,&quot;non-dropping-particle&quot;:&quot;&quot;},{&quot;family&quot;:&quot;Cao&quot;,&quot;given&quot;:&quot;Yuan&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Jarillo-Herrero&quot;,&quot;given&quot;:&quot;Pablo&quot;,&quot;parse-names&quot;:false,&quot;dropping-particle&quot;:&quot;&quot;,&quot;non-dropping-particle&quot;:&quot;&quot;}],&quot;container-title&quot;:&quot;Nature 2021 590:7845&quot;,&quot;accessed&quot;:{&quot;date-parts&quot;:[[2024,8,4]]},&quot;DOI&quot;:&quot;10.1038/s41586-021-03192-0&quot;,&quot;ISSN&quot;:&quot;1476-4687&quot;,&quot;PMID&quot;:&quot;33526935&quot;,&quot;URL&quot;:&quot;https://www.nature.com/articles/s41586-021-03192-0&quot;,&quot;issued&quot;:{&quot;date-parts&quot;:[[2021,2,1]]},&quot;page&quot;:&quot;249-255&quot;,&quot;abstract&quot;:&quot;Moiré superlattices1,2 have recently emerged as a platform upon which correlated physics and superconductivity can be studied with unprecedented tunability3–6. Although correlated effects have been observed in several other moiré systems7–17, magic-angle twisted bilayer graphene remains the only one in which robust superconductivity has been reproducibly measured4–6. Here we realize a moiré superconductor in magic-angle twisted trilayer graphene (MATTG)18, which has better tunability of its electronic structure and superconducting properties than magic-angle twisted bilayer graphene. Measurements of the Hall effect and quantum oscillations as a function of density and electric field enable us to determine the tunable phase boundaries of the system in the normal metallic state. Zero-magnetic-field resistivity measurements reveal that the existence of superconductivity is intimately connected to the broken-symmetry phase that emerges from two carriers per moiré unit cell. We find that the superconducting phase is suppressed and bounded at the Van Hove singularities that partially surround the broken-symmetry phase, which is difficult to reconcile with weak-coupling Bardeen–Cooper–Schrieffer theory. Moreover, the extensive in situ tunability of our system allows us to reach the ultrastrong-coupling regime, characterized by a Ginzburg–Landau coherence length that reaches the average inter-particle distance, and very large TBKT/TF values, in excess of 0.1 (where TBKT and TF are the Berezinskii–Kosterlitz–Thouless transition and Fermi temperatures, respectively). These observations suggest that MATTG can be electrically tuned close to the crossover to a two-dimensional Bose–Einstein condensate. Our results establish a family of tunable moiré superconductors that have the potential to revolutionize our fundamental understanding of and the applications for strongly coupled superconductivity. Highly tunable moiré superconductivity is observed in magic-angle twisted trilayer graphene, and observations suggest that this superconductor can be tuned close to the crossover to a two-dimensional Bose–Einstein condensate.&quot;,&quot;publisher&quot;:&quot;Nature Publishing Group&quot;,&quot;issue&quot;:&quot;7845&quot;,&quot;volume&quot;:&quot;590&quot;,&quot;container-title-short&quot;:&quot;&quot;},&quot;isTemporary&quot;:false}]},{&quot;citationID&quot;:&quot;MENDELEY_CITATION_e59cac25-786d-435a-b7ae-81cfb9446a62&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&quot;,&quot;citationItems&quot;:[{&quot;id&quot;:&quot;6bdfedff-1449-3015-b32a-3a476611f2f4&quot;,&quot;itemData&quot;:{&quot;type&quot;:&quot;article-journal&quot;,&quot;id&quot;:&quot;6bdfedff-1449-3015-b32a-3a476611f2f4&quot;,&quot;title&quot;:&quot;Crossover from Bardeen-Cooper-Schrieffer to Bose-Einstein condensation and the unitary Fermi gas&quot;,&quot;author&quot;:[{&quot;family&quot;:&quot;Randeria&quot;,&quot;given&quot;:&quot;Mohit&quot;,&quot;parse-names&quot;:false,&quot;dropping-particle&quot;:&quot;&quot;,&quot;non-dropping-particle&quot;:&quot;&quot;},{&quot;family&quot;:&quot;Taylor&quot;,&quot;given&quot;:&quot;Edward&quot;,&quot;parse-names&quot;:false,&quot;dropping-particle&quot;:&quot;&quot;,&quot;non-dropping-particle&quot;:&quot;&quot;}],&quot;container-title&quot;:&quot;Annual Review of Condensed Matter Physics&quot;,&quot;container-title-short&quot;:&quot;Annu Rev Condens Matter Phys&quot;,&quot;accessed&quot;:{&quot;date-parts&quot;:[[2024,8,20]]},&quot;DOI&quot;:&quot;10.1146/ANNUREV-CONMATPHYS-031113-133829/CITE/REFWORKS&quot;,&quot;ISSN&quot;:&quot;19475462&quot;,&quot;URL&quot;:&quot;https://www.annualreviews.org/content/journals/10.1146/annurev-conmatphys-031113-133829&quot;,&quot;issued&quot;:{&quot;date-parts&quot;:[[2014,3,10]]},&quot;page&quot;:&quot;209-232&quot;,&quot;abstract&quot;:&quot;The crossover from weak-coupling Bardeen-Cooper-Schrieffer (BCS) pairing to a Bose-Einstein condensate (BEC) of tightly bound pairs, as a function of the attractive interaction in Fermi systems, has long been of interest to theoretical physicists. The past decade has seen a series of remarkable experimental developments in ultracold Fermi gases that have realized the BCS-BEC crossover in the laboratory, bringing with it fresh new insights into the very strongly interacting unitary regime in the middle of this crossover. In this review, we start with a pedagogical introduction to the crossover and then focus on recent progress in the strongly interacting regime. Although our focus is on new theoretical developments, we also describe three key experiments that probe the thermodynamics, transport, and spectroscopy of the unitary Fermi gas. We discuss connections between the unitary regime and other areas of physics - quark-gluon plasmas, gauge-gravity duality, and high-temperature superconductivity - and conclude with open questions about strongly interacting Fermi gases. © Copyright 2014 by Annual Reviews. All rights reserved.&quot;,&quot;publisher&quot;:&quot;Annual Reviews Inc.&quot;,&quot;issue&quot;:&quot;1&quot;,&quot;volume&quot;:&quot;5&quot;},&quot;isTemporary&quot;:false}]},{&quot;citationID&quot;:&quot;MENDELEY_CITATION_9133b4c6-0006-4633-bef1-dbcd9490c850&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&quot;,&quot;citationItems&quot;:[{&quot;id&quot;:&quot;aa260898-6b07-33fa-a4b8-66633efb141d&quot;,&quot;itemData&quot;:{&quot;type&quot;:&quot;article-journal&quot;,&quot;id&quot;:&quot;aa260898-6b07-33fa-a4b8-66633efb141d&quot;,&quot;title&quot;:&quot;Tunable strongly coupled superconductivity in magic-angle twisted trilayer graphene&quot;,&quot;author&quot;:[{&quot;family&quot;:&quot;Park&quot;,&quot;given&quot;:&quot;Jeong Min&quot;,&quot;parse-names&quot;:false,&quot;dropping-particle&quot;:&quot;&quot;,&quot;non-dropping-particle&quot;:&quot;&quot;},{&quot;family&quot;:&quot;Cao&quot;,&quot;given&quot;:&quot;Yuan&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Jarillo-Herrero&quot;,&quot;given&quot;:&quot;Pablo&quot;,&quot;parse-names&quot;:false,&quot;dropping-particle&quot;:&quot;&quot;,&quot;non-dropping-particle&quot;:&quot;&quot;}],&quot;container-title&quot;:&quot;Nature 2021 590:7845&quot;,&quot;accessed&quot;:{&quot;date-parts&quot;:[[2024,8,4]]},&quot;DOI&quot;:&quot;10.1038/s41586-021-03192-0&quot;,&quot;ISSN&quot;:&quot;1476-4687&quot;,&quot;PMID&quot;:&quot;33526935&quot;,&quot;URL&quot;:&quot;https://www.nature.com/articles/s41586-021-03192-0&quot;,&quot;issued&quot;:{&quot;date-parts&quot;:[[2021,2,1]]},&quot;page&quot;:&quot;249-255&quot;,&quot;abstract&quot;:&quot;Moiré superlattices1,2 have recently emerged as a platform upon which correlated physics and superconductivity can be studied with unprecedented tunability3–6. Although correlated effects have been observed in several other moiré systems7–17, magic-angle twisted bilayer graphene remains the only one in which robust superconductivity has been reproducibly measured4–6. Here we realize a moiré superconductor in magic-angle twisted trilayer graphene (MATTG)18, which has better tunability of its electronic structure and superconducting properties than magic-angle twisted bilayer graphene. Measurements of the Hall effect and quantum oscillations as a function of density and electric field enable us to determine the tunable phase boundaries of the system in the normal metallic state. Zero-magnetic-field resistivity measurements reveal that the existence of superconductivity is intimately connected to the broken-symmetry phase that emerges from two carriers per moiré unit cell. We find that the superconducting phase is suppressed and bounded at the Van Hove singularities that partially surround the broken-symmetry phase, which is difficult to reconcile with weak-coupling Bardeen–Cooper–Schrieffer theory. Moreover, the extensive in situ tunability of our system allows us to reach the ultrastrong-coupling regime, characterized by a Ginzburg–Landau coherence length that reaches the average inter-particle distance, and very large TBKT/TF values, in excess of 0.1 (where TBKT and TF are the Berezinskii–Kosterlitz–Thouless transition and Fermi temperatures, respectively). These observations suggest that MATTG can be electrically tuned close to the crossover to a two-dimensional Bose–Einstein condensate. Our results establish a family of tunable moiré superconductors that have the potential to revolutionize our fundamental understanding of and the applications for strongly coupled superconductivity. Highly tunable moiré superconductivity is observed in magic-angle twisted trilayer graphene, and observations suggest that this superconductor can be tuned close to the crossover to a two-dimensional Bose–Einstein condensate.&quot;,&quot;publisher&quot;:&quot;Nature Publishing Group&quot;,&quot;issue&quot;:&quot;7845&quot;,&quot;volume&quot;:&quot;590&quot;,&quot;container-title-short&quot;:&quot;&quot;},&quot;isTemporary&quot;:false}]},{&quot;citationID&quot;:&quot;MENDELEY_CITATION_afe8115d-711c-474c-a153-0c18859aa266&quot;,&quot;properties&quot;:{&quot;noteIndex&quot;:0},&quot;isEdited&quot;:false,&quot;manualOverride&quot;:{&quot;isManuallyOverridden&quot;:false,&quot;citeprocText&quot;:&quot;&lt;sup&gt;2–4,6&lt;/sup&gt;&quot;,&quot;manualOverrideText&quot;:&quot;&quot;},&quot;citationTag&quot;:&quot;MENDELEY_CITATION_v3_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&quot;,&quot;citationItems&quot;:[{&quot;id&quot;:&quot;bc0fa9f2-9b54-33de-8e46-2634bccdcb7d&quot;,&quot;itemData&quot;:{&quot;type&quot;:&quot;article-journal&quot;,&quot;id&quot;:&quot;bc0fa9f2-9b54-33de-8e46-2634bccdcb7d&quot;,&quot;title&quot;:&quot;Paired states of fermions in two dimensions with breaking of parity and time-reversal symmetries and the fractional quantum Hall effect&quot;,&quot;author&quot;:[{&quot;family&quot;:&quot;N Read&quot;,&quot;given&quot;:&quot;D Green&quot;,&quot;parse-names&quot;:false,&quot;dropping-particle&quot;:&quot;&quot;,&quot;non-dropping-particle&quot;:&quot;&quot;}],&quot;container-title&quot;:&quot;Phys. Rev. B&quot;,&quot;accessed&quot;:{&quot;date-parts&quot;:[[2024,8,3]]},&quot;issued&quot;:{&quot;date-parts&quot;:[[2000]]},&quot;page&quot;:&quot;10267-10297&quot;,&quot;volume&quot;:&quot;61&quot;,&quot;container-title-short&quot;:&quot;&quot;},&quot;isTemporary&quot;:false},{&quot;id&quot;:&quot;7e3e0e7d-35c0-3087-b80f-322f4b8d20f1&quot;,&quot;itemData&quot;:{&quot;type&quot;:&quot;article-journal&quot;,&quot;id&quot;:&quot;7e3e0e7d-35c0-3087-b80f-322f4b8d20f1&quot;,&quot;title&quot;:&quot;Non-Abelian anyons and topological quantum computation&quot;,&quot;author&quot;:[{&quot;family&quot;:&quot;Nayak&quot;,&quot;given&quot;:&quot;Chetan&quot;,&quot;parse-names&quot;:false,&quot;dropping-particle&quot;:&quot;&quot;,&quot;non-dropping-particle&quot;:&quot;&quot;},{&quot;family&quot;:&quot;Simon&quot;,&quot;given&quot;:&quot;Steven H.&quot;,&quot;parse-names&quot;:false,&quot;dropping-particle&quot;:&quot;&quot;,&quot;non-dropping-particle&quot;:&quot;&quot;},{&quot;family&quot;:&quot;Stern&quot;,&quot;given&quot;:&quot;Ady&quot;,&quot;parse-names&quot;:false,&quot;dropping-particle&quot;:&quot;&quot;,&quot;non-dropping-particle&quot;:&quot;&quot;},{&quot;family&quot;:&quot;Freedman&quot;,&quot;given&quot;:&quot;Michael&quot;,&quot;parse-names&quot;:false,&quot;dropping-particle&quot;:&quot;&quot;,&quot;non-dropping-particle&quot;:&quot;&quot;},{&quot;family&quot;:&quot;Sarma&quot;,&quot;given&quot;:&quot;Sankar&quot;,&quot;parse-names&quot;:false,&quot;dropping-particle&quot;:&quot;&quot;,&quot;non-dropping-particle&quot;:&quot;Das&quot;}],&quot;container-title&quot;:&quot;Reviews of Modern Physics&quot;,&quot;container-title-short&quot;:&quot;Rev Mod Phys&quot;,&quot;accessed&quot;:{&quot;date-parts&quot;:[[2024,8,4]]},&quot;DOI&quot;:&quot;10.1103/REVMODPHYS.80.1083/FIGURES/23/MEDIUM&quot;,&quot;ISSN&quot;:&quot;00346861&quot;,&quot;URL&quot;:&quot;https://journals.aps.org/rmp/abstract/10.1103/RevModPhys.80.1083&quot;,&quot;issued&quot;:{&quot;date-parts&quot;:[[2008,9,12]]},&quot;page&quot;:&quot;1083-1159&quot;,&quot;abstract&quot;:&quot;Topological quantum computation has emerged as one of the most exciting approaches to constructing a fault-tolerant quantum computer. The proposal relies on the existence of topological states of matter whose quasiparticle excitations are neither bosons nor fermions, but are particles known as non-Abelian anyons, meaning that they obey non-Abelian braiding statistics. Quantum information is stored in states with multiple quasiparticles, which have a topological degeneracy. The unitary gate operations that are necessary for quantum computation are carried out by braiding quasiparticles and then measuring the multiquasiparticle states. The fault tolerance of a topological quantum computer arises from the nonlocal encoding of the quasiparticle states, which makes them immune to errors caused by local perturbations. To date, the only such topological states thought to have been found in nature are fractional quantum Hall states, most prominently the ν=5/2 state, although several other prospective candidates have been proposed in systems as disparate as ultracold atoms in optical lattices and thin-film superconductors. In this review article, current research in this field is described, focusing on the general theoretical concepts of non-Abelian statistics as it relates to topological quantum computation, on understanding non-Abelian quantum Hall states, on proposed experiments to detect non-Abelian anyons, and on proposed architectures for a topological quantum computer. Both the mathematical underpinnings of topological quantum computation and the physics of the subject are addressed, using the ν=5/2 fractional quantum Hall state as the archetype of a non-Abelian topological state enabling fault-tolerant quantum computation. © 2008 The American Physical Society.&quot;,&quot;publisher&quot;:&quot;American Physical Society&quot;,&quot;issue&quot;:&quot;3&quot;,&quot;volume&quot;:&quot;80&quot;},&quot;isTemporary&quot;:false},{&quot;id&quot;:&quot;19fb5071-5fa6-37de-9e44-dfc86c8db60c&quot;,&quot;itemData&quot;:{&quot;type&quot;:&quot;article-journal&quot;,&quot;id&quot;:&quot;19fb5071-5fa6-37de-9e44-dfc86c8db60c&quot;,&quot;title&quot;:&quot;Topological insulators and superconductors&quot;,&quot;author&quot;:[{&quot;family&quot;:&quot;X-L Qi&quot;,&quot;given&quot;:&quot;S-C Zhang&quot;,&quot;parse-names&quot;:false,&quot;dropping-particle&quot;:&quot;&quot;,&quot;non-dropping-particle&quot;:&quot;&quot;}],&quot;container-title&quot;:&quot;Rev. Mod. Phys.&quot;,&quot;accessed&quot;:{&quot;date-parts&quot;:[[2024,8,3]]},&quot;issued&quot;:{&quot;date-parts&quot;:[[2011]]},&quot;page&quot;:&quot;1057-1110&quot;,&quot;volume&quot;:&quot;83&quot;,&quot;container-title-short&quot;:&quot;&quot;},&quot;isTemporary&quot;:false},{&quot;id&quot;:&quot;333ef619-ed6b-32b4-b60e-2ab114a7e951&quot;,&quot;itemData&quot;:{&quot;type&quot;:&quot;article-journal&quot;,&quot;id&quot;:&quot;333ef619-ed6b-32b4-b60e-2ab114a7e951&quot;,&quot;title&quot;:&quot;Chiral superconductors&quot;,&quot;author&quot;:[{&quot;family&quot;:&quot;C Kallin&quot;,&quot;given&quot;:&quot;J Berlinsky&quot;,&quot;parse-names&quot;:false,&quot;dropping-particle&quot;:&quot;&quot;,&quot;non-dropping-particle&quot;:&quot;&quot;}],&quot;container-title&quot;:&quot;Rep. Prog. Phys.&quot;,&quot;accessed&quot;:{&quot;date-parts&quot;:[[2024,8,3]]},&quot;issued&quot;:{&quot;date-parts&quot;:[[2016]]},&quot;page&quot;:&quot;054502&quot;,&quot;volume&quot;:&quot;79&quot;,&quot;container-title-short&quot;:&quot;&quot;},&quot;isTemporary&quot;:false}]},{&quot;citationID&quot;:&quot;MENDELEY_CITATION_870047ca-1f60-44d3-a209-3d039e6864df&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&quot;,&quot;citationItems&quot;:[{&quot;id&quot;:&quot;bc0fa9f2-9b54-33de-8e46-2634bccdcb7d&quot;,&quot;itemData&quot;:{&quot;type&quot;:&quot;article-journal&quot;,&quot;id&quot;:&quot;bc0fa9f2-9b54-33de-8e46-2634bccdcb7d&quot;,&quot;title&quot;:&quot;Paired states of fermions in two dimensions with breaking of parity and time-reversal symmetries and the fractional quantum Hall effect&quot;,&quot;author&quot;:[{&quot;family&quot;:&quot;N Read&quot;,&quot;given&quot;:&quot;D Green&quot;,&quot;parse-names&quot;:false,&quot;dropping-particle&quot;:&quot;&quot;,&quot;non-dropping-particle&quot;:&quot;&quot;}],&quot;container-title&quot;:&quot;Phys. Rev. B&quot;,&quot;accessed&quot;:{&quot;date-parts&quot;:[[2024,8,3]]},&quot;issued&quot;:{&quot;date-parts&quot;:[[2000]]},&quot;page&quot;:&quot;10267-10297&quot;,&quot;volume&quot;:&quot;61&quot;,&quot;container-title-short&quot;:&quot;&quot;},&quot;isTemporary&quot;:false}]},{&quot;citationID&quot;:&quot;MENDELEY_CITATION_61ac2eeb-930d-4951-8e08-46a282dbfd68&quot;,&quot;properties&quot;:{&quot;noteIndex&quot;:0},&quot;isEdited&quot;:false,&quot;manualOverride&quot;:{&quot;isManuallyOverridden&quot;:false,&quot;citeprocText&quot;:&quot;&lt;sup&gt;24,25,44–46&lt;/sup&gt;&quot;,&quot;manualOverrideText&quot;:&quot;&quot;},&quot;citationTag&quot;:&quot;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&quot;,&quot;citationItems&quot;:[{&quot;id&quot;:&quot;4304e61e-3c73-38e5-b013-edbc0ca13d6a&quot;,&quot;itemData&quot;:{&quot;type&quot;:&quot;article-journal&quot;,&quot;id&quot;:&quot;4304e61e-3c73-38e5-b013-edbc0ca13d6a&quot;,&quot;title&quot;:&quot;Topological superconductivity in monolayer transition metal dichalcogenides&quot;,&quot;author&quot;:[{&quot;family&quot;:&quot;Hsu&quot;,&quot;given&quot;:&quot;Yi Ting&quot;,&quot;parse-names&quot;:false,&quot;dropping-particle&quot;:&quot;&quot;,&quot;non-dropping-particle&quot;:&quot;&quot;},{&quot;family&quot;:&quot;Vaezi&quot;,&quot;given&quot;:&quot;Abolhassan&quot;,&quot;parse-names&quot;:false,&quot;dropping-particle&quot;:&quot;&quot;,&quot;non-dropping-particle&quot;:&quot;&quot;},{&quot;family&quot;:&quot;Fischer&quot;,&quot;given&quot;:&quot;Mark H.&quot;,&quot;parse-names&quot;:false,&quot;dropping-particle&quot;:&quot;&quot;,&quot;non-dropping-particle&quot;:&quot;&quot;},{&quot;family&quot;:&quot;Kim&quot;,&quot;given&quot;:&quot;Eun Ah&quot;,&quot;parse-names&quot;:false,&quot;dropping-particle&quot;:&quot;&quot;,&quot;non-dropping-particle&quot;:&quot;&quot;}],&quot;container-title&quot;:&quot;Nature Communications 2017 8:1&quot;,&quot;accessed&quot;:{&quot;date-parts&quot;:[[2024,8,19]]},&quot;DOI&quot;:&quot;10.1038/ncomms14985&quot;,&quot;ISSN&quot;:&quot;2041-1723&quot;,&quot;PMID&quot;:&quot;28397804&quot;,&quot;URL&quot;:&quot;https://www.nature.com/articles/ncomms14985&quot;,&quot;issued&quot;:{&quot;date-parts&quot;:[[2017,4,11]]},&quot;page&quot;:&quot;1-6&quot;,&quot;abstract&quot;:&quot;Theoretically, it has been known that breaking spin degeneracy and effectively realizing spinless fermions is a promising path to topological superconductors. Yet, topological superconductors are rare to date. Here we propose to realize spinless fermions by splitting the spin degeneracy in momentum space. Specifically, we identify monolayer hole-doped transition metal dichalcogenide (TMD)s as candidates for topological superconductors out of such momentum-space-split spinless fermions. Although electron-doped TMDs have recently been found superconducting, the observed superconductivity is unlikely topological because of the near spin degeneracy. Meanwhile, hole-doped TMDs with momentum-space-split spinless fermions remain unexplored. Employing a renormalization group analysis, we propose that the unusual spin-valley locking in hole-doped TMDs together with repulsive interactions selectively favours two topological superconducting states: interpocket paired state with Chern number 2 and intrapocket paired state with finite pair momentum. A confirmation of our predictions will open up possibilities for manipulating topological superconductors on the device-friendly platform of monolayer TMDs. Conditions to realize topological superconductivity have long been known, but the materialization remains rare. Here, Hsuet al. report a strategy towards possible topological superconductivity in monolayer hole-doped transition metal dichalcogenide by splitting the spin degeneracy in momentum space.&quot;,&quot;publisher&quot;:&quot;Nature Publishing Group&quot;,&quot;issue&quot;:&quot;1&quot;,&quot;volume&quot;:&quot;8&quot;,&quot;container-title-short&quot;:&quot;&quot;},&quot;isTemporary&quot;:false},{&quot;id&quot;:&quot;02fb5288-5a43-3c59-9759-2105bde193ae&quot;,&quot;itemData&quot;:{&quot;type&quot;:&quot;article-journal&quot;,&quot;id&quot;:&quot;02fb5288-5a43-3c59-9759-2105bde193ae&quot;,&quot;title&quot;:&quot;Superconductivity in a strong spin-exchange field&quot;,&quot;author&quot;:[{&quot;family&quot;:&quot;Fulde&quot;,&quot;given&quot;:&quot;Peter&quot;,&quot;parse-names&quot;:false,&quot;dropping-particle&quot;:&quot;&quot;,&quot;non-dropping-particle&quot;:&quot;&quot;},{&quot;family&quot;:&quot;Ferrell&quot;,&quot;given&quot;:&quot;Richard A.&quot;,&quot;parse-names&quot;:false,&quot;dropping-particle&quot;:&quot;&quot;,&quot;non-dropping-particle&quot;:&quot;&quot;}],&quot;container-title&quot;:&quot;Phys. Rev.&quot;,&quot;accessed&quot;:{&quot;date-parts&quot;:[[2024,8,25]]},&quot;DOI&quot;:&quot;10.1103/physrev.135.a550&quot;,&quot;ISSN&quot;:&quot;0031899X&quot;,&quot;issued&quot;:{&quot;date-parts&quot;:[[1964]]},&quot;page&quot;:&quot;550&quot;,&quot;abstract&quot;:&quot;A strong exchange field, such as produced by ferromagnetically aligned impurities in a metal, will tend to polarize the conduction electron spins. If the metal is a superconductor, this will happen only if the spin-exchange field is sufficiently strong compared to the energy gap. When the field is strong enough to break many electron pairs, the self-consistent gap equation is modified and a new type of depaired superconducting ground state occurs. In the idealization of a spatially uniform exchange field with no scattering, it is found that the depaired state has a spatially dependent complex Gorkov field, corresponding to a nonzero pairing momentum in the BCS model. The presence of the \&quot;normal\&quot; electrons from the broken pairs reduces the total current to zero, gives the depaired state some spin polarization, and results in almost normal Sommerfeld specific heat and single-electron tunneling characteristics. The nonzero value of the pairing momentum also gives rise to an unusual anisotropic electrodynamic behavior of the superconductor, as well as to a degenerate ground state and low-lying collective excitations, in accordance with Goldstone's theorem. The effects of scattering in an actual superconducting ferromagnetic alloy have not been studied and may interfere with experimental investigation of the theoretical results found in this paper for the idealized model. © 1964 The American Physical Society.&quot;,&quot;issue&quot;:&quot;3A&quot;,&quot;volume&quot;:&quot;135&quot;,&quot;container-title-short&quot;:&quot;&quot;},&quot;isTemporary&quot;:false},{&quot;id&quot;:&quot;f3acebc4-7069-308a-9a81-f2b00e312c26&quot;,&quot;itemData&quot;:{&quot;type&quot;:&quot;article-journal&quot;,&quot;id&quot;:&quot;f3acebc4-7069-308a-9a81-f2b00e312c26&quot;,&quot;title&quot;:&quot;Inhomogeneous state of superconductors&quot;,&quot;author&quot;:[{&quot;family&quot;:&quot;Larkin&quot;,&quot;given&quot;:&quot;A. I.; Ovchinnikov, Yu. N.&quot;,&quot;parse-names&quot;:false,&quot;dropping-particle&quot;:&quot;&quot;,&quot;non-dropping-particle&quot;:&quot;&quot;}],&quot;container-title&quot;:&quot;Sov. Phys. JETP&quot;,&quot;issued&quot;:{&quot;date-parts&quot;:[[1965]]},&quot;page&quot;:&quot;762-769&quot;,&quot;volume&quot;:&quot;20&quot;,&quot;container-title-short&quot;:&quot;&quot;},&quot;isTemporary&quot;:false},{&quot;id&quot;:&quot;fb9c2c19-5415-32c8-a507-e6b0552dba4e&quot;,&quot;itemData&quot;:{&quot;type&quot;:&quot;article-journal&quot;,&quot;id&quot;:&quot;fb9c2c19-5415-32c8-a507-e6b0552dba4e&quot;,&quot;title&quot;:&quot;Inhomogeneous superconductivity in condensed matter and QCD&quot;,&quot;author&quot;:[{&quot;family&quot;:&quot;Casalbuoni&quot;,&quot;given&quot;:&quot;Roberto&quot;,&quot;parse-names&quot;:false,&quot;dropping-particle&quot;:&quot;&quot;,&quot;non-dropping-particle&quot;:&quot;&quot;},{&quot;family&quot;:&quot;Nardulli&quot;,&quot;given&quot;:&quot;Giuseppe&quot;,&quot;parse-names&quot;:false,&quot;dropping-particle&quot;:&quot;&quot;,&quot;non-dropping-particle&quot;:&quot;&quot;}],&quot;container-title&quot;:&quot;Reviews of Modern Physics&quot;,&quot;container-title-short&quot;:&quot;Rev Mod Phys&quot;,&quot;accessed&quot;:{&quot;date-parts&quot;:[[2024,8,25]]},&quot;DOI&quot;:&quot;10.1103/RevModPhys.76.263&quot;,&quot;ISSN&quot;:&quot;00346861&quot;,&quot;URL&quot;:&quot;https://journals.aps.org/rmp/abstract/10.1103/RevModPhys.76.263&quot;,&quot;issued&quot;:{&quot;date-parts&quot;:[[2004,2,26]]},&quot;page&quot;:&quot;263&quot;,&quot;abstract&quot;:&quot;Inhomogeneous superconductivity arises when the species participating in the pairing phenomenon have different Fermi surfaces with a large enough separation. In these conditions it could be more favorable for each of the pairing fermions to stay close to its Fermi surface and, unlike the usual BCS state, for the Cooper pair to have a nonzero total momentum. For this reason, in this state the gap varies in space, the ground state is inhomogeneous, and a crystalline structure might be formed. This situation was considered for the first time by Fulde and Ferrell (1964) and Larkin and Ovchinnikov (1964), after whom the corresponding state is called the LOFF state. The spontaneous breaking of the space symmetries in the vacuum state is a characteristic feature of this phase and is associated with the presence of long-wavelength excitations of zero mass. The situation described here is of interest both in solid-state and in elementary-particle physics, in particular in quantum chromodynamics at high density and low temperature. This review presents the theoretical approach to the LOFF state and its phenomenological applications using the language of the effective field theories.&quot;,&quot;publisher&quot;:&quot;American Physical Society&quot;,&quot;issue&quot;:&quot;1&quot;,&quot;volume&quot;:&quot;76&quot;},&quot;isTemporary&quot;:false},{&quot;id&quot;:&quot;ca83a83c-f51a-3d97-9b66-69216aee9a00&quot;,&quot;itemData&quot;:{&quot;type&quot;:&quot;article-journal&quot;,&quot;id&quot;:&quot;ca83a83c-f51a-3d97-9b66-69216aee9a00&quot;,&quot;title&quot;:&quot;Nodal pair-density-waves from quarter-metal in crystalline graphene multilayers&quot;,&quot;author&quot;:[{&quot;family&quot;:&quot;Murshed&quot;,&quot;given&quot;:&quot;Sk Asrap&quot;,&quot;parse-names&quot;:false,&quot;dropping-particle&quot;:&quot;&quot;,&quot;non-dropping-particle&quot;:&quot;&quot;},{&quot;family&quot;:&quot;Szabó&quot;,&quot;given&quot;:&quot;András L&quot;,&quot;parse-names&quot;:false,&quot;dropping-particle&quot;:&quot;&quot;,&quot;non-dropping-particle&quot;:&quot;&quot;},{&quot;family&quot;:&quot;Roy&quot;,&quot;given&quot;:&quot;Bitan&quot;,&quot;parse-names&quot;:false,&quot;dropping-particle&quot;:&quot;&quot;,&quot;non-dropping-particle&quot;:&quot;&quot;}],&quot;container-title&quot;:&quot;arXiv: 2210.15660&quot;,&quot;accessed&quot;:{&quot;date-parts&quot;:[[2025,2,4]]},&quot;URL&quot;:&quot;https://arxiv.org/abs/2210.15660&quot;,&quot;issued&quot;:{&quot;date-parts&quot;:[[2022,10,27]]},&quot;abstract&quot;:&quot;Crystalline graphene heterostructures, namely Bernal bilayer and rhombohedral trilayer graphene, subject to electric displacement fields, display a rich confluence of competing orders, resulting in a valley-degenerate, spin-polarized half-metal at moderate doping, and a spin- and valley-polarized quarter-metal at low doping. Here we show that the annular Fermi surface of such a quarter-metal can be susceptible toward the nucleation of a unique spin and valley polarized superconducting state, accommodating interlayer Cooper pairs that break the translational symmetry, giving rise to a Kekul\\'e or columnar pair-density-wave. The superconducting ground state produces isolated Fermi pockets of neutral Majorana fermions, featuring a three-fold rotational symmetry, resulting in power-law scaling physical observables with temperature ($T$), such as specific heat $C_v \\sim T$.&quot;,&quot;container-title-short&quot;:&quot;&quot;},&quot;isTemporary&quot;:false}]},{&quot;citationID&quot;:&quot;MENDELEY_CITATION_ecea1d32-d01c-4101-8eae-3e80351c31ef&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&quot;,&quot;citationItems&quot;:[{&quot;id&quot;:&quot;5424468f-fa45-3844-a761-e2672c9fb341&quot;,&quot;itemData&quot;:{&quot;type&quot;:&quot;article-journal&quot;,&quot;id&quot;:&quot;5424468f-fa45-3844-a761-e2672c9fb341&quot;,&quot;title&quot;:&quot;Topological superconductors: a review&quot;,&quot;author&quot;:[{&quot;family&quot;:&quot;Sato&quot;,&quot;given&quot;:&quot;Masatoshi&quot;,&quot;parse-names&quot;:false,&quot;dropping-particle&quot;:&quot;&quot;,&quot;non-dropping-particle&quot;:&quot;&quot;},{&quot;family&quot;:&quot;Ando&quot;,&quot;given&quot;:&quot;Yoichi&quot;,&quot;parse-names&quot;:false,&quot;dropping-particle&quot;:&quot;&quot;,&quot;non-dropping-particle&quot;:&quot;&quot;}],&quot;container-title&quot;:&quot;Rep. Prog. Phys.&quot;,&quot;accessed&quot;:{&quot;date-parts&quot;:[[2024,8,3]]},&quot;DOI&quot;:&quot;10.1088/1361-6633/aa6ac7&quot;,&quot;ISSN&quot;:&quot;00344885&quot;,&quot;PMID&quot;:&quot;28367833&quot;,&quot;issued&quot;:{&quot;date-parts&quot;:[[2017,5,5]]},&quot;page&quot;:&quot;076501&quot;,&quot;abstract&quot;:&quot;This review elaborates pedagogically on the fundamental concept, basic theory, expected properties, and materials realizations of topological superconductors. The relation between topological superconductivity and Majorana fermions are explained, and the difference between dispersive Majorana fermions and a localized Majorana zero mode is emphasized. A variety of routes to topological superconductivity are explained with an emphasis on the roles of spin-orbit coupling. Present experimental situations and possible signatures of topological superconductivity are summarized with an emphasis on intrinsic topological superconductors.&quot;,&quot;publisher&quot;:&quot;Institute of Physics Publishing&quot;,&quot;issue&quot;:&quot;7&quot;,&quot;volume&quot;:&quot;80&quot;,&quot;container-title-short&quot;:&quot;&quot;},&quot;isTemporary&quot;:false},{&quot;id&quot;:&quot;bc0fa9f2-9b54-33de-8e46-2634bccdcb7d&quot;,&quot;itemData&quot;:{&quot;type&quot;:&quot;article-journal&quot;,&quot;id&quot;:&quot;bc0fa9f2-9b54-33de-8e46-2634bccdcb7d&quot;,&quot;title&quot;:&quot;Paired states of fermions in two dimensions with breaking of parity and time-reversal symmetries and the fractional quantum Hall effect&quot;,&quot;author&quot;:[{&quot;family&quot;:&quot;N Read&quot;,&quot;given&quot;:&quot;D Green&quot;,&quot;parse-names&quot;:false,&quot;dropping-particle&quot;:&quot;&quot;,&quot;non-dropping-particle&quot;:&quot;&quot;}],&quot;container-title&quot;:&quot;Phys. Rev. B&quot;,&quot;accessed&quot;:{&quot;date-parts&quot;:[[2024,8,3]]},&quot;issued&quot;:{&quot;date-parts&quot;:[[2000]]},&quot;page&quot;:&quot;10267-10297&quot;,&quot;volume&quot;:&quot;61&quot;,&quot;container-title-short&quot;:&quot;&quot;},&quot;isTemporary&quot;:false},{&quot;id&quot;:&quot;333ef619-ed6b-32b4-b60e-2ab114a7e951&quot;,&quot;itemData&quot;:{&quot;type&quot;:&quot;article-journal&quot;,&quot;id&quot;:&quot;333ef619-ed6b-32b4-b60e-2ab114a7e951&quot;,&quot;title&quot;:&quot;Chiral superconductors&quot;,&quot;author&quot;:[{&quot;family&quot;:&quot;C Kallin&quot;,&quot;given&quot;:&quot;J Berlinsky&quot;,&quot;parse-names&quot;:false,&quot;dropping-particle&quot;:&quot;&quot;,&quot;non-dropping-particle&quot;:&quot;&quot;}],&quot;container-title&quot;:&quot;Rep. Prog. Phys.&quot;,&quot;accessed&quot;:{&quot;date-parts&quot;:[[2024,8,3]]},&quot;issued&quot;:{&quot;date-parts&quot;:[[2016]]},&quot;page&quot;:&quot;054502&quot;,&quot;volume&quot;:&quot;79&quot;,&quot;container-title-short&quot;:&quot;&quot;},&quot;isTemporary&quot;:false},{&quot;id&quot;:&quot;19fb5071-5fa6-37de-9e44-dfc86c8db60c&quot;,&quot;itemData&quot;:{&quot;type&quot;:&quot;article-journal&quot;,&quot;id&quot;:&quot;19fb5071-5fa6-37de-9e44-dfc86c8db60c&quot;,&quot;title&quot;:&quot;Topological insulators and superconductors&quot;,&quot;author&quot;:[{&quot;family&quot;:&quot;X-L Qi&quot;,&quot;given&quot;:&quot;S-C Zhang&quot;,&quot;parse-names&quot;:false,&quot;dropping-particle&quot;:&quot;&quot;,&quot;non-dropping-particle&quot;:&quot;&quot;}],&quot;container-title&quot;:&quot;Rev. Mod. Phys.&quot;,&quot;accessed&quot;:{&quot;date-parts&quot;:[[2024,8,3]]},&quot;issued&quot;:{&quot;date-parts&quot;:[[2011]]},&quot;page&quot;:&quot;1057-1110&quot;,&quot;volume&quot;:&quot;83&quot;,&quot;container-title-short&quot;:&quot;&quot;},&quot;isTemporary&quot;:false},{&quot;id&quot;:&quot;4a579a16-ca0e-30a2-8dd1-8544eb9e4b9b&quot;,&quot;itemData&quot;:{&quot;type&quot;:&quot;article-journal&quot;,&quot;id&quot;:&quot;4a579a16-ca0e-30a2-8dd1-8544eb9e4b9b&quot;,&quot;title&quot;:&quot;Periodic table for topological insulators and superconductors&quot;,&quot;author&quot;:[{&quot;family&quot;:&quot;Kitaev&quot;,&quot;given&quot;:&quot;Alexei&quot;,&quot;parse-names&quot;:false,&quot;dropping-particle&quot;:&quot;&quot;,&quot;non-dropping-particle&quot;:&quot;&quot;}],&quot;container-title&quot;:&quot;AIP Conference Proceedings&quot;,&quot;container-title-short&quot;:&quot;AIP Conf Proc&quot;,&quot;accessed&quot;:{&quot;date-parts&quot;:[[2024,8,4]]},&quot;DOI&quot;:&quot;10.1063/1.3149495&quot;,&quot;ISBN&quot;:&quot;9780735406711&quot;,&quot;ISSN&quot;:&quot;0094-243X&quot;,&quot;URL&quot;:&quot;/aip/acp/article/1134/1/22/815164/Periodic-table-for-topological-insulators-and&quot;,&quot;issued&quot;:{&quot;date-parts&quot;:[[2009,5,14]]},&quot;page&quot;:&quot;22-30&quot;,&quot;abstract&quot;:&quot;Gapped phases of noninteracting fermions, with and without charge conservation and time-reversal symmetry, are classified using Bott periodicity. The symmetry and spatial dimension determines a general universality class, which corresponds to one of the 2 types of complex and 8 types of real Clifford algebras. The phases within a given class are further characterized by a topological invariant, an element of some Abelian group that can be 0, Z, or Z2. The interface between two infinite phases with different topological numbers must carry some gapless mode. Topological properties of finite systems are described in terms of Z-homology. This classification is robust with respect to disorder, provided electron states near the Fermi energy are absent or localized. In some cases (e.g., integer quantum Hall systems) the Z-theoretic classification is stable to interactions, but a counterexample is also given. © 2009 American Institute of Physics.&quot;,&quot;publisher&quot;:&quot;AIP Publishing&quot;,&quot;issue&quot;:&quot;1&quot;,&quot;volume&quot;:&quot;1134&quot;},&quot;isTemporary&quot;:false},{&quot;id&quot;:&quot;7e3e0e7d-35c0-3087-b80f-322f4b8d20f1&quot;,&quot;itemData&quot;:{&quot;type&quot;:&quot;article-journal&quot;,&quot;id&quot;:&quot;7e3e0e7d-35c0-3087-b80f-322f4b8d20f1&quot;,&quot;title&quot;:&quot;Non-Abelian anyons and topological quantum computation&quot;,&quot;author&quot;:[{&quot;family&quot;:&quot;Nayak&quot;,&quot;given&quot;:&quot;Chetan&quot;,&quot;parse-names&quot;:false,&quot;dropping-particle&quot;:&quot;&quot;,&quot;non-dropping-particle&quot;:&quot;&quot;},{&quot;family&quot;:&quot;Simon&quot;,&quot;given&quot;:&quot;Steven H.&quot;,&quot;parse-names&quot;:false,&quot;dropping-particle&quot;:&quot;&quot;,&quot;non-dropping-particle&quot;:&quot;&quot;},{&quot;family&quot;:&quot;Stern&quot;,&quot;given&quot;:&quot;Ady&quot;,&quot;parse-names&quot;:false,&quot;dropping-particle&quot;:&quot;&quot;,&quot;non-dropping-particle&quot;:&quot;&quot;},{&quot;family&quot;:&quot;Freedman&quot;,&quot;given&quot;:&quot;Michael&quot;,&quot;parse-names&quot;:false,&quot;dropping-particle&quot;:&quot;&quot;,&quot;non-dropping-particle&quot;:&quot;&quot;},{&quot;family&quot;:&quot;Sarma&quot;,&quot;given&quot;:&quot;Sankar&quot;,&quot;parse-names&quot;:false,&quot;dropping-particle&quot;:&quot;&quot;,&quot;non-dropping-particle&quot;:&quot;Das&quot;}],&quot;container-title&quot;:&quot;Reviews of Modern Physics&quot;,&quot;container-title-short&quot;:&quot;Rev Mod Phys&quot;,&quot;accessed&quot;:{&quot;date-parts&quot;:[[2024,8,4]]},&quot;DOI&quot;:&quot;10.1103/REVMODPHYS.80.1083/FIGURES/23/MEDIUM&quot;,&quot;ISSN&quot;:&quot;00346861&quot;,&quot;URL&quot;:&quot;https://journals.aps.org/rmp/abstract/10.1103/RevModPhys.80.1083&quot;,&quot;issued&quot;:{&quot;date-parts&quot;:[[2008,9,12]]},&quot;page&quot;:&quot;1083-1159&quot;,&quot;abstract&quot;:&quot;Topological quantum computation has emerged as one of the most exciting approaches to constructing a fault-tolerant quantum computer. The proposal relies on the existence of topological states of matter whose quasiparticle excitations are neither bosons nor fermions, but are particles known as non-Abelian anyons, meaning that they obey non-Abelian braiding statistics. Quantum information is stored in states with multiple quasiparticles, which have a topological degeneracy. The unitary gate operations that are necessary for quantum computation are carried out by braiding quasiparticles and then measuring the multiquasiparticle states. The fault tolerance of a topological quantum computer arises from the nonlocal encoding of the quasiparticle states, which makes them immune to errors caused by local perturbations. To date, the only such topological states thought to have been found in nature are fractional quantum Hall states, most prominently the ν=5/2 state, although several other prospective candidates have been proposed in systems as disparate as ultracold atoms in optical lattices and thin-film superconductors. In this review article, current research in this field is described, focusing on the general theoretical concepts of non-Abelian statistics as it relates to topological quantum computation, on understanding non-Abelian quantum Hall states, on proposed experiments to detect non-Abelian anyons, and on proposed architectures for a topological quantum computer. Both the mathematical underpinnings of topological quantum computation and the physics of the subject are addressed, using the ν=5/2 fractional quantum Hall state as the archetype of a non-Abelian topological state enabling fault-tolerant quantum computation. © 2008 The American Physical Society.&quot;,&quot;publisher&quot;:&quot;American Physical Society&quot;,&quot;issue&quot;:&quot;3&quot;,&quot;volume&quot;:&quot;80&quot;},&quot;isTemporary&quot;:false},{&quot;id&quot;:&quot;724917d3-2771-3863-9908-d32e1ae3b3bf&quot;,&quot;itemData&quot;:{&quot;type&quot;:&quot;article-journal&quot;,&quot;id&quot;:&quot;724917d3-2771-3863-9908-d32e1ae3b3bf&quot;,&quot;title&quot;:&quot;Classification of topological insulators and superconductors in three spatial dimensions&quot;,&quot;author&quot;:[{&quot;family&quot;:&quot;Schnyder&quot;,&quot;given&quot;:&quot;Andreas P.&quot;,&quot;parse-names&quot;:false,&quot;dropping-particle&quot;:&quot;&quot;,&quot;non-dropping-particle&quot;:&quot;&quot;},{&quot;family&quot;:&quot;Ryu&quot;,&quot;given&quot;:&quot;Shinsei&quot;,&quot;parse-names&quot;:false,&quot;dropping-particle&quot;:&quot;&quot;,&quot;non-dropping-particle&quot;:&quot;&quot;},{&quot;family&quot;:&quot;Furusaki&quot;,&quot;given&quot;:&quot;Akira&quot;,&quot;parse-names&quot;:false,&quot;dropping-particle&quot;:&quot;&quot;,&quot;non-dropping-particle&quot;:&quot;&quot;},{&quot;family&quot;:&quot;Ludwig&quot;,&quot;given&quot;:&quot;Andreas W.W.&quot;,&quot;parse-names&quot;:false,&quot;dropping-particle&quot;:&quot;&quot;,&quot;non-dropping-particle&quot;:&quot;&quot;}],&quot;container-title&quot;:&quot;Physical Review B&quot;,&quot;container-title-short&quot;:&quot;Phys Rev B&quot;,&quot;accessed&quot;:{&quot;date-parts&quot;:[[2024,8,4]]},&quot;DOI&quot;:&quot;10.1103/PhysRevB.78.195125&quot;,&quot;ISSN&quot;:&quot;10980121&quot;,&quot;URL&quot;:&quot;https://journals.aps.org/prb/abstract/10.1103/PhysRevB.78.195125&quot;,&quot;issued&quot;:{&quot;date-parts&quot;:[[2008,11,26]]},&quot;page&quot;:&quot;195125&quot;,&quot;abstract&quot;:&quot;We systematically study topological phases of insulators and superconductors (or superfluids) in three spatial dimensions. We find that there exist three-dimensional (3D) topologically nontrivial insulators or superconductors in five out of ten symmetry classes introduced in seminal work by Altland and Zirnbauer within the context of random matrix theory, more than a decade ago. One of these is the recently introduced Z2 topological insulator in the symplectic (or spin-orbit) symmetry class. We show that there exist precisely four more topological insulators. For these systems, all of which are time-reversal invariant in three dimensions, the space of insulating ground states satisfying certain discrete symmetry properties is partitioned into topological sectors that are separated by quantum phase transitions. Three of the above five topologically nontrivial phases can be realized as time-reversal invariant superconductors. In these the different topological sectors are characterized by an integer winding number defined in momentum space. When such 3D topological insulators are terminated by a two-dimensional surface, they support a number (which may be an arbitrary nonvanishing even number for singlet pairing) of Dirac fermion (Majorana fermion when spin-rotation symmetry is completely broken) surface modes which remain gapless under arbitrary perturbations of the Hamiltonian that preserve the characteristic discrete symmetries, including disorder. In particular, these surface modes completely evade Anderson localization from random impurities. These topological phases can be thought of as three-dimensional analogs of well-known paired topological phases in two spatial dimensions such as the spinless chiral (px±ipy)-wave superconductor (or Moore-Read Pfaffian state). In the corresponding topologically nontrivial (analogous to \&quot;weak pairing\&quot;) and topologically trivial (analogous to \&quot;strong pairing\&quot;) 3D phases, the wave functions exhibit markedly distinct behavior. When an electromagnetic U(1) gauge field and fluctuations of the gap functions are included in the dynamics, the superconducting phases with nonvanishing winding number possess nontrivial topological ground-state degeneracies. © 2008 The American Physical Society.&quot;,&quot;publisher&quot;:&quot;American Physical Society&quot;,&quot;issue&quot;:&quot;19&quot;,&quot;volume&quot;:&quot;78&quot;},&quot;isTemporary&quot;:false}]},{&quot;citationID&quot;:&quot;MENDELEY_CITATION_8866bb44-9125-494d-bc37-246a7228c015&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&quot;,&quot;citationItems&quot;:[{&quot;id&quot;:&quot;0243efcb-65be-3a76-b284-7b22d16b3724&quot;,&quot;itemData&quot;:{&quot;type&quot;:&quot;article-journal&quot;,&quot;id&quot;:&quot;0243efcb-65be-3a76-b284-7b22d16b3724&quot;,&quot;title&quot;:&quot;Polar Kerr effect as probe for time-reversal symmetry breaking in unconventional superconductors&quot;,&quot;author&quot;:[{&quot;family&quot;:&quot;Charbonneau&quot;,&quot;given&quot;:&quot;Patrick&quot;,&quot;parse-names&quot;:false,&quot;dropping-particle&quot;:&quot;&quot;,&quot;non-dropping-particle&quot;:&quot;&quot;},{&quot;family&quot;:&quot;Kurchan&quot;,&quot;given&quot;:&quot;Jorge&quot;,&quot;parse-names&quot;:false,&quot;dropping-particle&quot;:&quot;&quot;,&quot;non-dropping-particle&quot;:&quot;&quot;},{&quot;family&quot;:&quot;Parisi&quot;,&quot;given&quot;:&quot;Giorgio&quot;,&quot;parse-names&quot;:false,&quot;dropping-particle&quot;:&quot;&quot;,&quot;non-dropping-particle&quot;:&quot;&quot;},{&quot;family&quot;:&quot;-&quot;,&quot;given&quot;:&quot;al&quot;,&quot;parse-names&quot;:false,&quot;dropping-particle&quot;:&quot;&quot;,&quot;non-dropping-particle&quot;:&quot;&quot;},{&quot;family&quot;:&quot;Gabrié&quot;,&quot;given&quot;:&quot;Marylou&quot;,&quot;parse-names&quot;:false,&quot;dropping-particle&quot;:&quot;&quot;,&quot;non-dropping-particle&quot;:&quot;&quot;},{&quot;family&quot;:&quot;Dani&quot;,&quot;given&quot;:&quot;Varsha&quot;,&quot;parse-names&quot;:false,&quot;dropping-particle&quot;:&quot;&quot;,&quot;non-dropping-particle&quot;:&quot;&quot;},{&quot;family&quot;:&quot;Semerjian&quot;,&quot;given&quot;:&quot;Guilhem&quot;,&quot;parse-names&quot;:false,&quot;dropping-particle&quot;:&quot;&quot;,&quot;non-dropping-particle&quot;:&quot;&quot;},{&quot;family&quot;:&quot;Gradenigo&quot;,&quot;given&quot;:&quot;Giacomo&quot;,&quot;parse-names&quot;:false,&quot;dropping-particle&quot;:&quot;&quot;,&quot;non-dropping-particle&quot;:&quot;&quot;},{&quot;family&quot;:&quot;Chiara Angelini&quot;,&quot;given&quot;:&quot;Maria&quot;,&quot;parse-names&quot;:false,&quot;dropping-particle&quot;:&quot;&quot;,&quot;non-dropping-particle&quot;:&quot;&quot;},{&quot;family&quot;:&quot;Leuzzi&quot;,&quot;given&quot;:&quot;Luca&quot;,&quot;parse-names&quot;:false,&quot;dropping-particle&quot;:&quot;&quot;,&quot;non-dropping-particle&quot;:&quot;&quot;},{&quot;family&quot;:&quot;Kapitulnik&quot;,&quot;given&quot;:&quot;Aharon&quot;,&quot;parse-names&quot;:false,&quot;dropping-particle&quot;:&quot;&quot;,&quot;non-dropping-particle&quot;:&quot;&quot;},{&quot;family&quot;:&quot;Xia&quot;,&quot;given&quot;:&quot;Jing&quot;,&quot;parse-names&quot;:false,&quot;dropping-particle&quot;:&quot;&quot;,&quot;non-dropping-particle&quot;:&quot;&quot;},{&quot;family&quot;:&quot;Schemm&quot;,&quot;given&quot;:&quot;Elizabeth&quot;,&quot;parse-names&quot;:false,&quot;dropping-particle&quot;:&quot;&quot;,&quot;non-dropping-particle&quot;:&quot;&quot;},{&quot;family&quot;:&quot;Palevski&quot;,&quot;given&quot;:&quot;Alexander&quot;,&quot;parse-names&quot;:false,&quot;dropping-particle&quot;:&quot;&quot;,&quot;non-dropping-particle&quot;:&quot;&quot;}],&quot;container-title&quot;:&quot;New Journal of Physics&quot;,&quot;container-title-short&quot;:&quot;New J Phys&quot;,&quot;accessed&quot;:{&quot;date-parts&quot;:[[2024,8,20]]},&quot;DOI&quot;:&quot;10.1088/1367-2630/11/5/055060&quot;,&quot;ISSN&quot;:&quot;1367-2630&quot;,&quot;URL&quot;:&quot;https://iopscience.iop.org/article/10.1088/1367-2630/11/5/055060&quot;,&quot;issued&quot;:{&quot;date-parts&quot;:[[2009,5,29]]},&quot;page&quot;:&quot;055060&quot;,&quot;abstract&quot;:&quot;The search for broken time-reversal symmetry (time-reversal symmetry breaking (TRSB)) in unconventional superconductors has intensified in the past few years as more systems have been predicted to possess such a state. Following our pioneering study of TRSB states in Sr2RuO4 using magneto-optic probes, we embarked on a systematic study of several other of these candidate systems. The primary instrument for our studies is the Sagnac magneto-optic interferometer that we recently developed. This instrument can measure magneto-optic Faraday or Kerr effects with an unprecedented sensitivity of 10 nrad at temperatures as low as 100 mK. In this paper, we review our recent studies of TRSB in several systems, emphasizing the study of the pseudogap state of high temperature superconductors and the inverse proximity effect in superconductor/ferromagnet proximity structures. © IOP Publishing Ltd and Deutsche Physikalische Gesellschaft.&quot;,&quot;publisher&quot;:&quot;IOP Publishing&quot;,&quot;issue&quot;:&quot;5&quot;,&quot;volume&quot;:&quot;11&quot;},&quot;isTemporary&quot;:false}]},{&quot;citationID&quot;:&quot;MENDELEY_CITATION_82985fff-9f89-486a-be01-8937fb820fb9&quot;,&quot;properties&quot;:{&quot;noteIndex&quot;:0},&quot;isEdited&quot;:false,&quot;manualOverride&quot;:{&quot;isManuallyOverridden&quot;:false,&quot;citeprocText&quot;:&quot;&lt;sup&gt;43,48,49&lt;/sup&gt;&quot;,&quot;manualOverrideText&quot;:&quot;&quot;},&quot;citationTag&quot;:&quot;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&quot;,&quot;citationItems&quot;:[{&quot;id&quot;:&quot;3c013f42-5c12-3545-97f5-71d59137ddf9&quot;,&quot;itemData&quot;:{&quot;type&quot;:&quot;article-journal&quot;,&quot;id&quot;:&quot;3c013f42-5c12-3545-97f5-71d59137ddf9&quot;,&quot;title&quot;:&quot;Direct imaging of the coexistence of ferromagnetism and superconductivity at the LaAlO3/SrTiO3 interface&quot;,&quot;author&quot;:[{&quot;family&quot;:&quot;Bert&quot;,&quot;given&quot;:&quot;Julie A.&quot;,&quot;parse-names&quot;:false,&quot;dropping-particle&quot;:&quot;&quot;,&quot;non-dropping-particle&quot;:&quot;&quot;},{&quot;family&quot;:&quot;Kalisky&quot;,&quot;given&quot;:&quot;Beena&quot;,&quot;parse-names&quot;:false,&quot;dropping-particle&quot;:&quot;&quot;,&quot;non-dropping-particle&quot;:&quot;&quot;},{&quot;family&quot;:&quot;Bell&quot;,&quot;given&quot;:&quot;Christopher&quot;,&quot;parse-names&quot;:false,&quot;dropping-particle&quot;:&quot;&quot;,&quot;non-dropping-particle&quot;:&quot;&quot;},{&quot;family&quot;:&quot;Kim&quot;,&quot;given&quot;:&quot;Minu&quot;,&quot;parse-names&quot;:false,&quot;dropping-particle&quot;:&quot;&quot;,&quot;non-dropping-particle&quot;:&quot;&quot;},{&quot;family&quot;:&quot;Hikita&quot;,&quot;given&quot;:&quot;Yasuyuki&quot;,&quot;parse-names&quot;:false,&quot;dropping-particle&quot;:&quot;&quot;,&quot;non-dropping-particle&quot;:&quot;&quot;},{&quot;family&quot;:&quot;Hwang&quot;,&quot;given&quot;:&quot;Harold Y.&quot;,&quot;parse-names&quot;:false,&quot;dropping-particle&quot;:&quot;&quot;,&quot;non-dropping-particle&quot;:&quot;&quot;},{&quot;family&quot;:&quot;Moler&quot;,&quot;given&quot;:&quot;Kathryn A.&quot;,&quot;parse-names&quot;:false,&quot;dropping-particle&quot;:&quot;&quot;,&quot;non-dropping-particle&quot;:&quot;&quot;}],&quot;container-title&quot;:&quot;Nature Physics 2011 7:10&quot;,&quot;accessed&quot;:{&quot;date-parts&quot;:[[2024,8,25]]},&quot;DOI&quot;:&quot;10.1038/nphys2079&quot;,&quot;ISSN&quot;:&quot;1745-2481&quot;,&quot;URL&quot;:&quot;https://www.nature.com/articles/nphys2079&quot;,&quot;issued&quot;:{&quot;date-parts&quot;:[[2011,9,4]]},&quot;page&quot;:&quot;767-771&quot;,&quot;abstract&quot;:&quot;When the insulators lanthanum aluminate and strontium titanate are brought together, the interface between them forms a two-dimensional superconductor. Moreover, magnetic imaging of this interface shows that superconductivity and ferromagnetism coexist in separated nanoscale domains. LaAlO3 and SrTiO3 are insulating, non-magnetic oxides, yet the interface between them exhibits a two-dimensional electron system with high electron mobility1, superconductivity at low temperatures2,3,4,5,6 and electric-field-tuned metal–insulator and superconductor–insulator phase transitions3,6,7,8. Bulk magnetization and magnetoresistance measurements also indicate some form of magnetism depending on preparation conditions5,9,10,11 and a tendency towards nanoscale electronic phase separation10. Here we use local imaging of the magnetization and magnetic susceptibility to directly observe a landscape of ferromagnetism, paramagnetism and superconductivity. We find submicrometre patches of ferromagnetism in a uniform background of paramagnetism, with a non-uniform, weak diamagnetic superconducting susceptibility at low temperature. These results demonstrate the existence of nanoscale phase separation as indicated by theoretical predictions based on nearly degenerate interface sub-bands associated with the Ti orbitals12,13. The magnitude and temperature dependence of the paramagnetic response indicate that the vast majority of the electrons at the interface are localized14, and do not contribute to transport measurements3,6,7. In addition to the implications for magnetism, the existence of a two-dimensional superconductor at an interface with highly broken inversion symmetry and a ferromagnetic landscape in the background indicates the potential for exotic superconducting phenomena.&quot;,&quot;publisher&quot;:&quot;Nature Publishing Group&quot;,&quot;issue&quot;:&quot;10&quot;,&quot;volume&quot;:&quot;7&quot;,&quot;container-title-short&quot;:&quot;&quot;},&quot;isTemporary&quot;:false},{&quot;id&quot;:&quot;e3e7c509-706b-35f2-8c00-e61b7d476ff2&quot;,&quot;itemData&quot;:{&quot;type&quot;:&quot;article-journal&quot;,&quot;id&quot;:&quot;e3e7c509-706b-35f2-8c00-e61b7d476ff2&quot;,&quot;title&quot;:&quot;Nanoscale imaging of equilibrium quantum Hall edge currents and of the magnetic monopole response in graphene&quot;,&quot;author&quot;:[{&quot;family&quot;:&quot;Uri&quot;,&quot;given&quot;:&quot;Aviram&quot;,&quot;parse-names&quot;:false,&quot;dropping-particle&quot;:&quot;&quot;,&quot;non-dropping-particle&quot;:&quot;&quot;},{&quot;family&quot;:&quot;Kim&quot;,&quot;given&quot;:&quot;Youngwook&quot;,&quot;parse-names&quot;:false,&quot;dropping-particle&quot;:&quot;&quot;,&quot;non-dropping-particle&quot;:&quot;&quot;},{&quot;family&quot;:&quot;Bagani&quot;,&quot;given&quot;:&quot;Kousik&quot;,&quot;parse-names&quot;:false,&quot;dropping-particle&quot;:&quot;&quot;,&quot;non-dropping-particle&quot;:&quot;&quot;},{&quot;family&quot;:&quot;Lewandowski&quot;,&quot;given&quot;:&quot;Cyprian K.&quot;,&quot;parse-names&quot;:false,&quot;dropping-particle&quot;:&quot;&quot;,&quot;non-dropping-particle&quot;:&quot;&quot;},{&quot;family&quot;:&quot;Grover&quot;,&quot;given&quot;:&quot;Sameer&quot;,&quot;parse-names&quot;:false,&quot;dropping-particle&quot;:&quot;&quot;,&quot;non-dropping-particle&quot;:&quot;&quot;},{&quot;family&quot;:&quot;Auerbach&quot;,&quot;given&quot;:&quot;Nadav&quot;,&quot;parse-names&quot;:false,&quot;dropping-particle&quot;:&quot;&quot;,&quot;non-dropping-particle&quot;:&quot;&quot;},{&quot;family&quot;:&quot;Lachman&quot;,&quot;given&quot;:&quot;Ella O.&quot;,&quot;parse-names&quot;:false,&quot;dropping-particle&quot;:&quot;&quot;,&quot;non-dropping-particle&quot;:&quot;&quot;},{&quot;family&quot;:&quot;Myasoedov&quot;,&quot;given&quot;:&quot;Yuri&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Smet&quot;,&quot;given&quot;:&quot;Jurgen&quot;,&quot;parse-names&quot;:false,&quot;dropping-particle&quot;:&quot;&quot;,&quot;non-dropping-particle&quot;:&quot;&quot;},{&quot;family&quot;:&quot;Zeldov&quot;,&quot;given&quot;:&quot;Eli&quot;,&quot;parse-names&quot;:false,&quot;dropping-particle&quot;:&quot;&quot;,&quot;non-dropping-particle&quot;:&quot;&quot;}],&quot;container-title&quot;:&quot;Nature Physics 2019 16:2&quot;,&quot;accessed&quot;:{&quot;date-parts&quot;:[[2024,8,25]]},&quot;DOI&quot;:&quot;10.1038/s41567-019-0713-3&quot;,&quot;ISSN&quot;:&quot;1745-2481&quot;,&quot;URL&quot;:&quot;https://www.nature.com/articles/s41567-019-0713-3&quot;,&quot;issued&quot;:{&quot;date-parts&quot;:[[2019,12,23]]},&quot;page&quot;:&quot;164-170&quot;,&quot;abstract&quot;:&quot;Although the recently predicted topological magnetoelectric effect 1 and the response to an electric charge that mimics an induced mirror magnetic monopole 2 are fundamental attributes of topological states of matter with broken time-reversal symmetry, so far they have not been directly observed in experiments. Using a SQUID-on-tip 3, acting simultaneously as a tunable scanning electric charge and as an ultrasensitive nanoscale magnetometer, we induce and directly image the microscopic currents generating the magnetic monopole response in a graphene quantum Hall electron system. We find a rich and complex nonlinear behaviour, governed by the coexistence of topological and non-topological equilibrium currents, that is not captured by the monopole models 2. Furthermore, by imaging the equilibrium currents of individual quantum Hall edge states, we reveal that the edge states, which are commonly assumed to carry only a chiral downstream current, in fact carry a pair of counterpropagating currents 4, in which the topological downstream current in the incompressible region is counterbalanced by a non-topological upstream current flowing in the adjacent compressible region. The intricate patterns of the counterpropagating equilibrium-state orbital currents provide insights into the microscopic origins of the topological and non-topological charge and energy flow in quantum Hall systems. The microscopic quantum Hall edge currents and the equilibrium currents that generate the mirror magnetic monopoles in time-reversal-symmetry-broken topological matter are directly imaged in the quantum Hall state in graphene by using a SQUID-on-tip.&quot;,&quot;publisher&quot;:&quot;Nature Publishing Group&quot;,&quot;issue&quot;:&quot;2&quot;,&quot;volume&quot;:&quot;16&quot;,&quot;container-title-short&quot;:&quot;&quot;},&quot;isTemporary&quot;:false},{&quot;id&quot;:&quot;49042494-5bf2-33ba-ab5e-2350fca4ad9f&quot;,&quot;itemData&quot;:{&quot;type&quot;:&quot;article-journal&quot;,&quot;id&quot;:&quot;49042494-5bf2-33ba-ab5e-2350fca4ad9f&quot;,&quot;title&quot;:&quot;Imaging orbital ferromagnetism in a moiré Chern insulator&quot;,&quot;author&quot;:[{&quot;family&quot;:&quot;Tschirhart&quot;,&quot;given&quot;:&quot;C. L.&quot;,&quot;parse-names&quot;:false,&quot;dropping-particle&quot;:&quot;&quot;,&quot;non-dropping-particle&quot;:&quot;&quot;},{&quot;family&quot;:&quot;Serlin&quot;,&quot;given&quot;:&quot;M.&quot;,&quot;parse-names&quot;:false,&quot;dropping-particle&quot;:&quot;&quot;,&quot;non-dropping-particle&quot;:&quot;&quot;},{&quot;family&quot;:&quot;Polshyn&quot;,&quot;given&quot;:&quot;H.&quot;,&quot;parse-names&quot;:false,&quot;dropping-particle&quot;:&quot;&quot;,&quot;non-dropping-particle&quot;:&quot;&quot;},{&quot;family&quot;:&quot;Shragai&quot;,&quot;given&quot;:&quot;A.&quot;,&quot;parse-names&quot;:false,&quot;dropping-particle&quot;:&quot;&quot;,&quot;non-dropping-particle&quot;:&quot;&quot;},{&quot;family&quot;:&quot;Xia&quot;,&quot;given&quot;:&quot;Z.&quot;,&quot;parse-names&quot;:false,&quot;dropping-particle&quot;:&quot;&quot;,&quot;non-dropping-particle&quot;:&quot;&quot;},{&quot;family&quot;:&quot;Zhu&quot;,&quot;given&quot;:&quot;J.&quot;,&quot;parse-names&quot;:false,&quot;dropping-particle&quot;:&quot;&quot;,&quot;non-dropping-particle&quot;:&quot;&quot;},{&quot;family&quot;:&quot;Zhang&quot;,&quot;given&quot;:&quot;Y.&quot;,&quot;parse-names&quot;:false,&quot;dropping-particle&quot;:&quot;&quot;,&quot;non-dropping-particle&quot;:&quot;&quot;},{&quot;family&quot;:&quot;Watanabe&quot;,&quot;given&quot;:&quot;K.&quot;,&quot;parse-names&quot;:false,&quot;dropping-particle&quot;:&quot;&quot;,&quot;non-dropping-particle&quot;:&quot;&quot;},{&quot;family&quot;:&quot;Taniguchi&quot;,&quot;given&quot;:&quot;T.&quot;,&quot;parse-names&quot;:false,&quot;dropping-particle&quot;:&quot;&quot;,&quot;non-dropping-particle&quot;:&quot;&quot;},{&quot;family&quot;:&quot;Huber&quot;,&quot;given&quot;:&quot;M. E.&quot;,&quot;parse-names&quot;:false,&quot;dropping-particle&quot;:&quot;&quot;,&quot;non-dropping-particle&quot;:&quot;&quot;},{&quot;family&quot;:&quot;Young&quot;,&quot;given&quot;:&quot;A. F.&quot;,&quot;parse-names&quot;:false,&quot;dropping-particle&quot;:&quot;&quot;,&quot;non-dropping-particle&quot;:&quot;&quot;}],&quot;container-title&quot;:&quot;Science&quot;,&quot;container-title-short&quot;:&quot;Science (1979)&quot;,&quot;accessed&quot;:{&quot;date-parts&quot;:[[2024,8,25]]},&quot;DOI&quot;:&quot;10.1126/SCIENCE.ABD3190/SUPPL_FILE/ABD3190_TSCHIRHART_SM.PDF&quot;,&quot;ISSN&quot;:&quot;10959203&quot;,&quot;PMID&quot;:&quot;34045322&quot;,&quot;URL&quot;:&quot;https://www.science.org/doi/10.1126/science.abd3190&quot;,&quot;issued&quot;:{&quot;date-parts&quot;:[[2021,6,18]]},&quot;page&quot;:&quot;1323-1327&quot;,&quot;abstract&quot;:&quot;Electrons in moiré flat band systems can spontaneously break time-reversal symmetry, giving rise to a quantized anomalous Hall effect. In this study, we use a superconducting quantum interference device to image stray magnetic fields in twisted bilayer graphene aligned to hexagonal boron nitride. We find a magnetization of several Bohr magnetons per charge carrier, demonstrating that the magnetism is primarily orbital in nature. Our measurements reveal a large change in the magnetization as the chemical potential is swept across the quantum anomalous Hall gap, consistent with the expected contribution of chiral edge states to the magnetization of an orbital Chern insulator. Mapping the spatial evolution of field-driven magnetic reversal, we find a series of reproducible micrometer-scale domains pinned to\\ structural disorder.&quot;,&quot;publisher&quot;:&quot;American Association for the Advancement of Science&quot;,&quot;issue&quot;:&quot;6548&quot;,&quot;volume&quot;:&quot;372&quot;},&quot;isTemporary&quot;:false}]},{&quot;citationID&quot;:&quot;MENDELEY_CITATION_9b13692a-0fd2-4537-8c3f-37c3b1b51f0b&quot;,&quot;properties&quot;:{&quot;noteIndex&quot;:0},&quot;isEdited&quot;:false,&quot;manualOverride&quot;:{&quot;isManuallyOverridden&quot;:false,&quot;citeprocText&quot;:&quot;&lt;sup&gt;50,51&lt;/sup&gt;&quot;,&quot;manualOverrideText&quot;:&quot;&quot;},&quot;citationTag&quot;:&quot;MENDELEY_CITATION_v3_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&quot;,&quot;citationItems&quot;:[{&quot;id&quot;:&quot;367f5b33-dc32-378a-bc1f-ce2129d8ccc2&quot;,&quot;itemData&quot;:{&quot;type&quot;:&quot;article-journal&quot;,&quot;id&quot;:&quot;367f5b33-dc32-378a-bc1f-ce2129d8ccc2&quot;,&quot;title&quot;:&quot;Experimental determination of the superconducting pairing state in YBCO from the phase coherence of YBCO-Pb dc SQUIDs&quot;,&quot;author&quot;:[{&quot;family&quot;:&quot;Wollman&quot;,&quot;given&quot;:&quot;D. A.&quot;,&quot;parse-names&quot;:false,&quot;dropping-particle&quot;:&quot;&quot;,&quot;non-dropping-particle&quot;:&quot;&quot;},{&quot;family&quot;:&quot;Harlingen&quot;,&quot;given&quot;:&quot;D. J.&quot;,&quot;parse-names&quot;:false,&quot;dropping-particle&quot;:&quot;&quot;,&quot;non-dropping-particle&quot;:&quot;Van&quot;},{&quot;family&quot;:&quot;Lee&quot;,&quot;given&quot;:&quot;W. C.&quot;,&quot;parse-names&quot;:false,&quot;dropping-particle&quot;:&quot;&quot;,&quot;non-dropping-particle&quot;:&quot;&quot;},{&quot;family&quot;:&quot;Ginsberg&quot;,&quot;given&quot;:&quot;D. M.&quot;,&quot;parse-names&quot;:false,&quot;dropping-particle&quot;:&quot;&quot;,&quot;non-dropping-particle&quot;:&quot;&quot;},{&quot;family&quot;:&quot;Leggett&quot;,&quot;given&quot;:&quot;A. J.&quot;,&quot;parse-names&quot;:false,&quot;dropping-particle&quot;:&quot;&quot;,&quot;non-dropping-particle&quot;:&quot;&quot;}],&quot;container-title&quot;:&quot;Physical Review Letters&quot;,&quot;container-title-short&quot;:&quot;Phys Rev Lett&quot;,&quot;accessed&quot;:{&quot;date-parts&quot;:[[2024,8,25]]},&quot;DOI&quot;:&quot;10.1103/PhysRevLett.71.2134&quot;,&quot;ISSN&quot;:&quot;00319007&quot;,&quot;URL&quot;:&quot;https://journals.aps.org/prl/abstract/10.1103/PhysRevLett.71.2134&quot;,&quot;issued&quot;:{&quot;date-parts&quot;:[[1993,9,27]]},&quot;page&quot;:&quot;2134&quot;,&quot;abstract&quot;:&quot;We present an experiment designed to determine directly the symmetry of the pairing state in the cuprate superconductors. From the magnetic flux modulation of YBCO-Pb dc SQUIDs, we determine the spatial anisotropy of the phase of the order parameter in single crystals of YBCO. The experimental results are complicated by SQUID asymmetries and the trapping of magnetic vortices, but taken as a whole give rather strong evidence for a phase shift of π that is predicted for the dx2-y2 pairing state. This is further corroborated by single junction modulation measurements. © 1993 The American Physical Society.&quot;,&quot;publisher&quot;:&quot;American Physical Society&quot;,&quot;issue&quot;:&quot;13&quot;,&quot;volume&quot;:&quot;71&quot;},&quot;isTemporary&quot;:false},{&quot;id&quot;:&quot;bbaf4c88-25ef-3068-9fb3-0a942c4bc9fc&quot;,&quot;itemData&quot;:{&quot;type&quot;:&quot;article-journal&quot;,&quot;id&quot;:&quot;bbaf4c88-25ef-3068-9fb3-0a942c4bc9fc&quot;,&quot;title&quot;:&quot;Pairing symmetry in cuprate superconductors&quot;,&quot;author&quot;:[{&quot;family&quot;:&quot;Tsuei&quot;,&quot;given&quot;:&quot;C. C.&quot;,&quot;parse-names&quot;:false,&quot;dropping-particle&quot;:&quot;&quot;,&quot;non-dropping-particle&quot;:&quot;&quot;},{&quot;family&quot;:&quot;Kirtley&quot;,&quot;given&quot;:&quot;J. R.&quot;,&quot;parse-names&quot;:false,&quot;dropping-particle&quot;:&quot;&quot;,&quot;non-dropping-particle&quot;:&quot;&quot;}],&quot;container-title&quot;:&quot;Rev. Mod. Phys.&quot;,&quot;accessed&quot;:{&quot;date-parts&quot;:[[2024,8,3]]},&quot;DOI&quot;:&quot;10.1103/revmodphys.72.969&quot;,&quot;ISSN&quot;:&quot;00346861&quot;,&quot;issued&quot;:{&quot;date-parts&quot;:[[2000]]},&quot;page&quot;:&quot;969-1016&quot;,&quot;abstract&quot;:&quot;Pairing symmetry in the cuprate superconductors is an important and controversial topic. The recent development of phase-sensitive tests, combined with the refinement of several other symmetry-sensitive techniques, has for the most part settled this controversy in favor of predominantly d-wave symmetry for a number of optimally hole-and electron-doped cuprates. This paper begins by reviewing the concepts of the order parameter, symmetry breaking, and symmetry classification in the context of the cuprates. After a brief survey of some of the key non-phase-sensitive tests of pairing symmetry, the authors extensively review the phase-sensitive methods, which use the half-integer flux-quantum effect as an unambiguous signature for d-wave pairing symmetry. A number of related symmetry-sensitive experiments are described. The paper concludes with a brief discussion of the implications, both fundamental and applied, of the predominantly d-wave pairing symmetry in the cuprates.&quot;,&quot;publisher&quot;:&quot;American Physical Society&quot;,&quot;issue&quot;:&quot;4&quot;,&quot;volume&quot;:&quot;72&quot;,&quot;container-title-short&quot;:&quot;&quot;},&quot;isTemporary&quot;:false}]},{&quot;citationID&quot;:&quot;MENDELEY_CITATION_637c06a5-ff66-4a86-9fad-5d2753f7ce77&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&quot;,&quot;citationItems&quot;:[{&quot;id&quot;:&quot;2b53bd52-7baf-3632-8c93-3d43e90a90f1&quot;,&quot;itemData&quot;:{&quot;type&quot;:&quot;article-journal&quot;,&quot;id&quot;:&quot;2b53bd52-7baf-3632-8c93-3d43e90a90f1&quot;,&quot;title&quot;:&quot;Observation of half-quantum flux in the unconventional superconductor b-Bi2Pd&quot;,&quot;author&quot;:[{&quot;family&quot;:&quot;Li&quot;,&quot;given&quot;:&quot;Yufan&quot;,&quot;parse-names&quot;:false,&quot;dropping-particle&quot;:&quot;&quot;,&quot;non-dropping-particle&quot;:&quot;&quot;},{&quot;family&quot;:&quot;Xu&quot;,&quot;given&quot;:&quot;Xiaoying&quot;,&quot;parse-names&quot;:false,&quot;dropping-particle&quot;:&quot;&quot;,&quot;non-dropping-particle&quot;:&quot;&quot;},{&quot;family&quot;:&quot;Lee&quot;,&quot;given&quot;:&quot;M. H.&quot;,&quot;parse-names&quot;:false,&quot;dropping-particle&quot;:&quot;&quot;,&quot;non-dropping-particle&quot;:&quot;&quot;},{&quot;family&quot;:&quot;Chu&quot;,&quot;given&quot;:&quot;M. W.&quot;,&quot;parse-names&quot;:false,&quot;dropping-particle&quot;:&quot;&quot;,&quot;non-dropping-particle&quot;:&quot;&quot;},{&quot;family&quot;:&quot;Chien&quot;,&quot;given&quot;:&quot;C. L.&quot;,&quot;parse-names&quot;:false,&quot;dropping-particle&quot;:&quot;&quot;,&quot;non-dropping-particle&quot;:&quot;&quot;}],&quot;container-title&quot;:&quot;Science&quot;,&quot;container-title-short&quot;:&quot;Science (1979)&quot;,&quot;accessed&quot;:{&quot;date-parts&quot;:[[2024,8,25]]},&quot;DOI&quot;:&quot;10.1126/SCIENCE.AAU6539/SUPPL_FILE/AAU6539-LI-SM.PDF&quot;,&quot;ISSN&quot;:&quot;10959203&quot;,&quot;PMID&quot;:&quot;31601768&quot;,&quot;URL&quot;:&quot;https://www.science.org/doi/10.1126/science.aau6539&quot;,&quot;issued&quot;:{&quot;date-parts&quot;:[[2019,10,11]]},&quot;page&quot;:&quot;238-241&quot;,&quot;abstract&quot;:&quot;Magnetic flux quantization is one of the defining properties of a superconductor. We report the observation of half-integer magnetic flux quantization in mesoscopic rings of superconducting b-Bi2Pd thin films. The half-quantum fluxoid manifests itself as a p phase shift in the quantum oscillation of the superconducting critical temperature. This result verifies unconventional superconductivity of b-Bi2Pd and is consistent with a spin-triplet pairing symmetry. Our findings may have implications for flux quantum bits in the context of quantum computing.&quot;,&quot;publisher&quot;:&quot;American Association for the Advancement of Science&quot;,&quot;issue&quot;:&quot;6462&quot;,&quot;volume&quot;:&quot;366&quot;},&quot;isTemporary&quot;:false}]},{&quot;citationID&quot;:&quot;MENDELEY_CITATION_dd0f42d0-286f-4a60-8cb3-ac11ee98e070&quot;,&quot;properties&quot;:{&quot;noteIndex&quot;:0},&quot;isEdited&quot;:false,&quot;manualOverride&quot;:{&quot;isManuallyOverridden&quot;:false,&quot;citeprocText&quot;:&quot;&lt;sup&gt;53,54&lt;/sup&gt;&quot;,&quot;manualOverrideText&quot;:&quot;&quot;},&quot;citationTag&quot;:&quot;MENDELEY_CITATION_v3_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&quot;,&quot;citationItems&quot;:[{&quot;id&quot;:&quot;ef9b353c-a610-3aaa-b531-423ec8e6c98f&quot;,&quot;itemData&quot;:{&quot;type&quot;:&quot;article-journal&quot;,&quot;id&quot;:&quot;ef9b353c-a610-3aaa-b531-423ec8e6c98f&quot;,&quot;title&quot;:&quot;Induced superconductivity in the quantum spin Hall edge&quot;,&quot;author&quot;:[{&quot;family&quot;:&quot;Hart&quot;,&quot;given&quot;:&quot;Sean&quot;,&quot;parse-names&quot;:false,&quot;dropping-particle&quot;:&quot;&quot;,&quot;non-dropping-particle&quot;:&quot;&quot;},{&quot;family&quot;:&quot;Ren&quot;,&quot;given&quot;:&quot;Hechen&quot;,&quot;parse-names&quot;:false,&quot;dropping-particle&quot;:&quot;&quot;,&quot;non-dropping-particle&quot;:&quot;&quot;},{&quot;family&quot;:&quot;Wagner&quot;,&quot;given&quot;:&quot;Timo&quot;,&quot;parse-names&quot;:false,&quot;dropping-particle&quot;:&quot;&quot;,&quot;non-dropping-particle&quot;:&quot;&quot;},{&quot;family&quot;:&quot;Leubner&quot;,&quot;given&quot;:&quot;Philipp&quot;,&quot;parse-names&quot;:false,&quot;dropping-particle&quot;:&quot;&quot;,&quot;non-dropping-particle&quot;:&quot;&quot;},{&quot;family&quot;:&quot;Mühlbauer&quot;,&quot;given&quot;:&quot;Mathias&quot;,&quot;parse-names&quot;:false,&quot;dropping-particle&quot;:&quot;&quot;,&quot;non-dropping-particle&quot;:&quot;&quot;},{&quot;family&quot;:&quot;Brüne&quot;,&quot;given&quot;:&quot;Christoph&quot;,&quot;parse-names&quot;:false,&quot;dropping-particle&quot;:&quot;&quot;,&quot;non-dropping-particle&quot;:&quot;&quot;},{&quot;family&quot;:&quot;Buhmann&quot;,&quot;given&quot;:&quot;Hartmut&quot;,&quot;parse-names&quot;:false,&quot;dropping-particle&quot;:&quot;&quot;,&quot;non-dropping-particle&quot;:&quot;&quot;},{&quot;family&quot;:&quot;Molenkamp&quot;,&quot;given&quot;:&quot;Laurens W.&quot;,&quot;parse-names&quot;:false,&quot;dropping-particle&quot;:&quot;&quot;,&quot;non-dropping-particle&quot;:&quot;&quot;},{&quot;family&quot;:&quot;Yacoby&quot;,&quot;given&quot;:&quot;Amir&quot;,&quot;parse-names&quot;:false,&quot;dropping-particle&quot;:&quot;&quot;,&quot;non-dropping-particle&quot;:&quot;&quot;}],&quot;container-title&quot;:&quot;Nature Physics 2014 10:9&quot;,&quot;accessed&quot;:{&quot;date-parts&quot;:[[2024,8,25]]},&quot;DOI&quot;:&quot;10.1038/nphys3036&quot;,&quot;ISSN&quot;:&quot;1745-2481&quot;,&quot;URL&quot;:&quot;https://www.nature.com/articles/nphys3036&quot;,&quot;issued&quot;:{&quot;date-parts&quot;:[[2014,8,3]]},&quot;page&quot;:&quot;638-643&quot;,&quot;abstract&quot;:&quot;Majorana fermions, which are their own antiparticles, are expected to exist in topological superconductors. A study using superconducting leads in contact with a quantum well reveals the presence of supercurrents along one-dimensional sample edges of a quantum spin Hall state. These edge supercurrents are topological. Topological insulators are a newly discovered phase of matter characterized by gapped bulk states surrounded by conducting boundary states1,2,3. Since their theoretical discovery, these materials have encouraged intense efforts to study their properties and capabilities. Among the most striking results of this activity are proposals to engineer a new variety of superconductor at the surfaces of topological insulators4,5. These topological superconductors would be capable of supporting localized Majorana fermions, particles whose braiding properties have been proposed as the basis of a fault-tolerant quantum computer6. Despite the clear theoretical motivation, a conclusive realization of topological superconductivity remains an outstanding experimental goal. Here we present measurements of superconductivity induced in two-dimensional HgTe/HgCdTe quantum wells, a material that becomes a quantum spin Hall insulator when the well width exceeds dC&amp;nbsp;=&amp;nbsp;6.3 nm (ref.&amp;nbsp;7). In wells that are 7.5 nm wide, we find that supercurrents are confined to the one-dimensional sample edges as the bulk density is depleted. However, when the well width is decreased to 4.5 nm the edge supercurrents cannot be distinguished from those in the bulk. Our results provide evidence for supercurrents induced in the helical edges of the quantum spin Hall effect, establishing this system as a promising avenue towards topological superconductivity. In addition to directly confirming the existence of the topological edge channels, our results also provide a measurement of their widths, which range from 180 nm to 408 nm.&quot;,&quot;publisher&quot;:&quot;Nature Publishing Group&quot;,&quot;issue&quot;:&quot;9&quot;,&quot;volume&quot;:&quot;10&quot;,&quot;container-title-short&quot;:&quot;&quot;},&quot;isTemporary&quot;:false},{&quot;id&quot;:&quot;3c0fb277-bf03-33dd-96ba-09c3cfe2c9d1&quot;,&quot;itemData&quot;:{&quot;type&quot;:&quot;article-journal&quot;,&quot;id&quot;:&quot;3c0fb277-bf03-33dd-96ba-09c3cfe2c9d1&quot;,&quot;title&quot;:&quot;Evidence for an edge supercurrent in the Weyl superconductor MoTe2&quot;,&quot;author&quot;:[{&quot;family&quot;:&quot;Wang&quot;,&quot;given&quot;:&quot;Wudi&quot;,&quot;parse-names&quot;:false,&quot;dropping-particle&quot;:&quot;&quot;,&quot;non-dropping-particle&quot;:&quot;&quot;},{&quot;family&quot;:&quot;Kim&quot;,&quot;given&quot;:&quot;Stephan&quot;,&quot;parse-names&quot;:false,&quot;dropping-particle&quot;:&quot;&quot;,&quot;non-dropping-particle&quot;:&quot;&quot;},{&quot;family&quot;:&quot;Liu&quot;,&quot;given&quot;:&quot;Minhao&quot;,&quot;parse-names&quot;:false,&quot;dropping-particle&quot;:&quot;&quot;,&quot;non-dropping-particle&quot;:&quot;&quot;},{&quot;family&quot;:&quot;Cevallos&quot;,&quot;given&quot;:&quot;F. A.&quot;,&quot;parse-names&quot;:false,&quot;dropping-particle&quot;:&quot;&quot;,&quot;non-dropping-particle&quot;:&quot;&quot;},{&quot;family&quot;:&quot;Cava&quot;,&quot;given&quot;:&quot;R. J.&quot;,&quot;parse-names&quot;:false,&quot;dropping-particle&quot;:&quot;&quot;,&quot;non-dropping-particle&quot;:&quot;&quot;},{&quot;family&quot;:&quot;Ong&quot;,&quot;given&quot;:&quot;N. P.&quot;,&quot;parse-names&quot;:false,&quot;dropping-particle&quot;:&quot;&quot;,&quot;non-dropping-particle&quot;:&quot;&quot;}],&quot;container-title&quot;:&quot;Science&quot;,&quot;container-title-short&quot;:&quot;Science (1979)&quot;,&quot;accessed&quot;:{&quot;date-parts&quot;:[[2024,8,25]]},&quot;DOI&quot;:&quot;10.1126/SCIENCE.AAW9270/SUPPL_FILE/AAW9270-WANG-SM.PDF&quot;,&quot;ISSN&quot;:&quot;10959203&quot;,&quot;PMID&quot;:&quot;32355033&quot;,&quot;URL&quot;:&quot;https://www.science.org/doi/10.1126/science.aaw9270&quot;,&quot;issued&quot;:{&quot;date-parts&quot;:[[2020,5,1]]},&quot;page&quot;:&quot;534-537&quot;,&quot;abstract&quot;:&quot;Edge supercurrents in superconductors have long been an elusive target. Interest in them has reappeared in the context of topological superconductivity. We report evidence for the existence of a robust edge supercurrent in the Weyl superconductor molybdenum ditelluride (MoTe2). In a magnetic field B, fluxoid quantization generates a periodic modulation of the edge condensate observable as a “fast-mode” oscillation of the critical current Ic versus B. The fast-mode frequency is distinct from the conventional Fraunhofer oscillation displayed by the bulk supercurrent. We confirm that the fast-mode frequency increases with crystal area as expected for an edge supercurrent. In addition, weak excitation branches are resolved that display an unusual broken symmetry.&quot;,&quot;publisher&quot;:&quot;American Association for the Advancement of Science&quot;,&quot;issue&quot;:&quot;6490&quot;,&quot;volume&quot;:&quot;368&quot;},&quot;isTemporary&quot;:false}]},{&quot;citationID&quot;:&quot;MENDELEY_CITATION_8784ae04-2913-407c-8155-96535bcf8cd7&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&quot;,&quot;citationItems&quot;:[{&quot;id&quot;:&quot;e3e7c509-706b-35f2-8c00-e61b7d476ff2&quot;,&quot;itemData&quot;:{&quot;type&quot;:&quot;article-journal&quot;,&quot;id&quot;:&quot;e3e7c509-706b-35f2-8c00-e61b7d476ff2&quot;,&quot;title&quot;:&quot;Nanoscale imaging of equilibrium quantum Hall edge currents and of the magnetic monopole response in graphene&quot;,&quot;author&quot;:[{&quot;family&quot;:&quot;Uri&quot;,&quot;given&quot;:&quot;Aviram&quot;,&quot;parse-names&quot;:false,&quot;dropping-particle&quot;:&quot;&quot;,&quot;non-dropping-particle&quot;:&quot;&quot;},{&quot;family&quot;:&quot;Kim&quot;,&quot;given&quot;:&quot;Youngwook&quot;,&quot;parse-names&quot;:false,&quot;dropping-particle&quot;:&quot;&quot;,&quot;non-dropping-particle&quot;:&quot;&quot;},{&quot;family&quot;:&quot;Bagani&quot;,&quot;given&quot;:&quot;Kousik&quot;,&quot;parse-names&quot;:false,&quot;dropping-particle&quot;:&quot;&quot;,&quot;non-dropping-particle&quot;:&quot;&quot;},{&quot;family&quot;:&quot;Lewandowski&quot;,&quot;given&quot;:&quot;Cyprian K.&quot;,&quot;parse-names&quot;:false,&quot;dropping-particle&quot;:&quot;&quot;,&quot;non-dropping-particle&quot;:&quot;&quot;},{&quot;family&quot;:&quot;Grover&quot;,&quot;given&quot;:&quot;Sameer&quot;,&quot;parse-names&quot;:false,&quot;dropping-particle&quot;:&quot;&quot;,&quot;non-dropping-particle&quot;:&quot;&quot;},{&quot;family&quot;:&quot;Auerbach&quot;,&quot;given&quot;:&quot;Nadav&quot;,&quot;parse-names&quot;:false,&quot;dropping-particle&quot;:&quot;&quot;,&quot;non-dropping-particle&quot;:&quot;&quot;},{&quot;family&quot;:&quot;Lachman&quot;,&quot;given&quot;:&quot;Ella O.&quot;,&quot;parse-names&quot;:false,&quot;dropping-particle&quot;:&quot;&quot;,&quot;non-dropping-particle&quot;:&quot;&quot;},{&quot;family&quot;:&quot;Myasoedov&quot;,&quot;given&quot;:&quot;Yuri&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Smet&quot;,&quot;given&quot;:&quot;Jurgen&quot;,&quot;parse-names&quot;:false,&quot;dropping-particle&quot;:&quot;&quot;,&quot;non-dropping-particle&quot;:&quot;&quot;},{&quot;family&quot;:&quot;Zeldov&quot;,&quot;given&quot;:&quot;Eli&quot;,&quot;parse-names&quot;:false,&quot;dropping-particle&quot;:&quot;&quot;,&quot;non-dropping-particle&quot;:&quot;&quot;}],&quot;container-title&quot;:&quot;Nature Physics 2019 16:2&quot;,&quot;accessed&quot;:{&quot;date-parts&quot;:[[2024,8,25]]},&quot;DOI&quot;:&quot;10.1038/s41567-019-0713-3&quot;,&quot;ISSN&quot;:&quot;1745-2481&quot;,&quot;URL&quot;:&quot;https://www.nature.com/articles/s41567-019-0713-3&quot;,&quot;issued&quot;:{&quot;date-parts&quot;:[[2019,12,23]]},&quot;page&quot;:&quot;164-170&quot;,&quot;abstract&quot;:&quot;Although the recently predicted topological magnetoelectric effect 1 and the response to an electric charge that mimics an induced mirror magnetic monopole 2 are fundamental attributes of topological states of matter with broken time-reversal symmetry, so far they have not been directly observed in experiments. Using a SQUID-on-tip 3, acting simultaneously as a tunable scanning electric charge and as an ultrasensitive nanoscale magnetometer, we induce and directly image the microscopic currents generating the magnetic monopole response in a graphene quantum Hall electron system. We find a rich and complex nonlinear behaviour, governed by the coexistence of topological and non-topological equilibrium currents, that is not captured by the monopole models 2. Furthermore, by imaging the equilibrium currents of individual quantum Hall edge states, we reveal that the edge states, which are commonly assumed to carry only a chiral downstream current, in fact carry a pair of counterpropagating currents 4, in which the topological downstream current in the incompressible region is counterbalanced by a non-topological upstream current flowing in the adjacent compressible region. The intricate patterns of the counterpropagating equilibrium-state orbital currents provide insights into the microscopic origins of the topological and non-topological charge and energy flow in quantum Hall systems. The microscopic quantum Hall edge currents and the equilibrium currents that generate the mirror magnetic monopoles in time-reversal-symmetry-broken topological matter are directly imaged in the quantum Hall state in graphene by using a SQUID-on-tip.&quot;,&quot;publisher&quot;:&quot;Nature Publishing Group&quot;,&quot;issue&quot;:&quot;2&quot;,&quot;volume&quot;:&quot;16&quot;,&quot;container-title-short&quot;:&quot;&quot;},&quot;isTemporary&quot;:false}]},{&quot;citationID&quot;:&quot;MENDELEY_CITATION_ea14be8e-14fd-4f43-9103-4c710287d779&quot;,&quot;properties&quot;:{&quot;noteIndex&quot;:0},&quot;isEdited&quot;:false,&quot;manualOverride&quot;:{&quot;isManuallyOverridden&quot;:false,&quot;citeprocText&quot;:&quot;&lt;sup&gt;55&lt;/sup&gt;&quot;,&quot;manualOverrideText&quot;:&quot;&quot;},&quot;citationTag&quot;:&quot;MENDELEY_CITATION_v3_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&quot;,&quot;citationItems&quot;:[{&quot;id&quot;:&quot;40a01fa7-69e9-32b3-aef9-5efbcf55e53e&quot;,&quot;itemData&quot;:{&quot;type&quot;:&quot;article-journal&quot;,&quot;id&quot;:&quot;40a01fa7-69e9-32b3-aef9-5efbcf55e53e&quot;,&quot;title&quot;:&quot;Majorana quantization and half-integer thermal quantum Hall effect in a Kitaev spin liquid&quot;,&quot;author&quot;:[{&quot;family&quot;:&quot;Kasahara&quot;,&quot;given&quot;:&quot;Y.&quot;,&quot;parse-names&quot;:false,&quot;dropping-particle&quot;:&quot;&quot;,&quot;non-dropping-particle&quot;:&quot;&quot;},{&quot;family&quot;:&quot;Ohnishi&quot;,&quot;given&quot;:&quot;T.&quot;,&quot;parse-names&quot;:false,&quot;dropping-particle&quot;:&quot;&quot;,&quot;non-dropping-particle&quot;:&quot;&quot;},{&quot;family&quot;:&quot;Mizukami&quot;,&quot;given&quot;:&quot;Y.&quot;,&quot;parse-names&quot;:false,&quot;dropping-particle&quot;:&quot;&quot;,&quot;non-dropping-particle&quot;:&quot;&quot;},{&quot;family&quot;:&quot;Tanaka&quot;,&quot;given&quot;:&quot;O.&quot;,&quot;parse-names&quot;:false,&quot;dropping-particle&quot;:&quot;&quot;,&quot;non-dropping-particle&quot;:&quot;&quot;},{&quot;family&quot;:&quot;Ma&quot;,&quot;given&quot;:&quot;Sixiao&quot;,&quot;parse-names&quot;:false,&quot;dropping-particle&quot;:&quot;&quot;,&quot;non-dropping-particle&quot;:&quot;&quot;},{&quot;family&quot;:&quot;Sugii&quot;,&quot;given&quot;:&quot;K.&quot;,&quot;parse-names&quot;:false,&quot;dropping-particle&quot;:&quot;&quot;,&quot;non-dropping-particle&quot;:&quot;&quot;},{&quot;family&quot;:&quot;Kurita&quot;,&quot;given&quot;:&quot;N.&quot;,&quot;parse-names&quot;:false,&quot;dropping-particle&quot;:&quot;&quot;,&quot;non-dropping-particle&quot;:&quot;&quot;},{&quot;family&quot;:&quot;Tanaka&quot;,&quot;given&quot;:&quot;H.&quot;,&quot;parse-names&quot;:false,&quot;dropping-particle&quot;:&quot;&quot;,&quot;non-dropping-particle&quot;:&quot;&quot;},{&quot;family&quot;:&quot;Nasu&quot;,&quot;given&quot;:&quot;J.&quot;,&quot;parse-names&quot;:false,&quot;dropping-particle&quot;:&quot;&quot;,&quot;non-dropping-particle&quot;:&quot;&quot;},{&quot;family&quot;:&quot;Motome&quot;,&quot;given&quot;:&quot;Y.&quot;,&quot;parse-names&quot;:false,&quot;dropping-particle&quot;:&quot;&quot;,&quot;non-dropping-particle&quot;:&quot;&quot;},{&quot;family&quot;:&quot;Shibauchi&quot;,&quot;given&quot;:&quot;T.&quot;,&quot;parse-names&quot;:false,&quot;dropping-particle&quot;:&quot;&quot;,&quot;non-dropping-particle&quot;:&quot;&quot;},{&quot;family&quot;:&quot;Matsuda&quot;,&quot;given&quot;:&quot;Y.&quot;,&quot;parse-names&quot;:false,&quot;dropping-particle&quot;:&quot;&quot;,&quot;non-dropping-particle&quot;:&quot;&quot;}],&quot;container-title&quot;:&quot;Nature 2018 559:7713&quot;,&quot;accessed&quot;:{&quot;date-parts&quot;:[[2024,8,25]]},&quot;DOI&quot;:&quot;10.1038/s41586-018-0274-0&quot;,&quot;ISSN&quot;:&quot;1476-4687&quot;,&quot;PMID&quot;:&quot;29995863&quot;,&quot;URL&quot;:&quot;https://www.nature.com/articles/s41586-018-0274-0&quot;,&quot;issued&quot;:{&quot;date-parts&quot;:[[2018,7,11]]},&quot;page&quot;:&quot;227-231&quot;,&quot;abstract&quot;:&quot;The quantum Hall effect in two-dimensional electron gases involves the flow of topologically protected dissipationless charge currents along the edges of a sample. Integer or fractional electrical conductance is associated with edge currents of electrons or quasiparticles with fractional charges, respectively. It has been predicted that quantum Hall phenomena can also be created by edge currents with a fundamentally different origin: the fractionalization of quantum spins. However, such quantization has not yet been observed. Here we report the observation of this type of quantization of the Hall effect in an insulating two-dimensional quantum magnet1, α-RuCl3, with a dominant Kitaev interaction (a bond-dependent Ising-type interaction) on a two-dimensional honeycomb lattice2–7. We find that the application of a magnetic field parallel to the sample destroys long-range magnetic order, leading to a field-induced quantum-spin-liquid ground state with substantial entanglement of local spins8–12. In the low-temperature regime of this state, the two-dimensional thermal Hall conductance reaches a quantum plateau as a function of the applied magnetic field and has a quantization value that is exactly half of the two-dimensional thermal Hall conductance of the integer quantum Hall effect. This half-integer quantization of the thermal Hall conductance in a bulk material is a signature of topologically protected chiral edge currents of charge-neutral Majorana fermions (particles that are their own antiparticles), which have half the degrees of freedom of conventional fermions13–16. These results demonstrate the fractionalization of spins into itinerant Majorana fermions and Z2 fluxes, which is predicted to occur in Kitaev quantum spin liquids1,3. Above a critical magnetic field, the quantization disappears and the thermal Hall conductance goes to zero rapidly, indicating a topological quantum phase transition between the states with and without chiral Majorana edge modes. Emergent Majorana fermions in a quantum magnet are expected to have a great impact on strongly correlated quantum matter, opening up&amp;nbsp;the possibility of topological quantum computing at relatively high temperatures. Half-integer quantization of the thermal Hall effect in a Kitaev spin liquid reveals chiral currents of charge-neutral Majorana fermions around the edges of the sample, produced by strong electronic correlations.&quot;,&quot;publisher&quot;:&quot;Nature Publishing Group&quot;,&quot;issue&quot;:&quot;7713&quot;,&quot;volume&quot;:&quot;559&quot;,&quot;container-title-short&quot;:&quot;&quot;},&quot;isTemporary&quot;:false}]},{&quot;citationID&quot;:&quot;MENDELEY_CITATION_9f4837e1-7b8b-4f10-addb-644d1abcd181&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&quot;,&quot;citationItems&quot;:[{&quot;id&quot;:&quot;a1012806-243c-3e1a-a5a1-e504676d872b&quot;,&quot;itemData&quot;:{&quot;type&quot;:&quot;article-journal&quot;,&quot;id&quot;:&quot;a1012806-243c-3e1a-a5a1-e504676d872b&quot;,&quot;title&quot;:&quot;Extended Quantum Anomalous Hall States in Graphene/hBN Moir\\'e Superlattices&quot;,&quot;author&quot;:[{&quot;family&quot;:&quot;Lu&quot;,&quot;given&quot;:&quot;Zhengguang&quot;,&quot;parse-names&quot;:false,&quot;dropping-particle&quot;:&quot;&quot;,&quot;non-dropping-particle&quot;:&quot;&quot;},{&quot;family&quot;:&quot;Han&quot;,&quot;given&quot;:&quot;Tonghang&quot;,&quot;parse-names&quot;:false,&quot;dropping-particle&quot;:&quot;&quot;,&quot;non-dropping-particle&quot;:&quot;&quot;},{&quot;family&quot;:&quot;Yao&quot;,&quot;given&quot;:&quot;Yuxuan&quot;,&quot;parse-names&quot;:false,&quot;dropping-particle&quot;:&quot;&quot;,&quot;non-dropping-particle&quot;:&quot;&quot;},{&quot;family&quot;:&quot;Yang&quot;,&quot;given&quot;:&quot;Jixiang&quot;,&quot;parse-names&quot;:false,&quot;dropping-particle&quot;:&quot;&quot;,&quot;non-dropping-particle&quot;:&quot;&quot;},{&quot;family&quot;:&quot;Seo&quot;,&quot;given&quot;:&quot;Junseok&quot;,&quot;parse-names&quot;:false,&quot;dropping-particle&quot;:&quot;&quot;,&quot;non-dropping-particle&quot;:&quot;&quot;},{&quot;family&quot;:&quot;Shi&quot;,&quot;given&quot;:&quot;Lihan&quot;,&quot;parse-names&quot;:false,&quot;dropping-particle&quot;:&quot;&quot;,&quot;non-dropping-particle&quot;:&quot;&quot;},{&quot;family&quot;:&quot;Ye&quot;,&quot;given&quot;:&quot;Shenyong&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Ju&quot;,&quot;given&quot;:&quot;Long&quot;,&quot;parse-names&quot;:false,&quot;dropping-particle&quot;:&quot;&quot;,&quot;non-dropping-particle&quot;:&quot;&quot;}],&quot;container-title&quot;:&quot;arXiv: 2408.10203&quot;,&quot;accessed&quot;:{&quot;date-parts&quot;:[[2024,8,20]]},&quot;URL&quot;:&quot;https://arxiv.org/abs/2408.10203v1&quot;,&quot;issued&quot;:{&quot;date-parts&quot;:[[2024,8,19]]},&quot;abstract&quot;:&quot;Electrons in topological flat bands can form novel topological states driven by the correlation effects. The penta-layer rhombohedral graphene/hBN moire superlattice has been shown to host fractional quantum anomalous Hall effect (FQAHE) at ~400 mK, triggering discussions around the underlying mechanism and the role of moire effects. In particular, novel electron crystal states with non-trivial topology have been proposed. Here we report DC electrical transport measurement in rhombohedral penta- and tetra-layer graphene/hBN moire superlattices at electronic temperatures down to ~40 mK. We observed two more FQAH states in the penta-layer devices than previously reported. In a new tetra-layer device, we observed FQAHE at filling factors v = 3/5 and 2/3 at 300 mK. With a small bias current and the lowest temperature, we observed a new extended quantum anomalous Hall (EQAH) state and magnetic hysteresis, where Rxy = h/e2 and vanishing Rxx span a wide range of moire filling factor v from 0.5 to up to 1.3. By increasing the temperature or current, FQAHE can be recovered -- suggesting the break-down of the EQAH states and a phase transition into the fractional quantum Hall liquid. Furthermore, we observed displacement field-induced quantum phase transitions from the EQAH states to Fermi liquid, FQAH liquid and the likely composite Fermi liquid. Our observation establishes a new topological phase of electrons with quantized Hall resistance at zero magnetic field, and enriches the emergent quantum phenomena in materials with topological flat bands.&quot;,&quot;container-title-short&quot;:&quot;&quot;},&quot;isTemporary&quot;:false}]},{&quot;citationID&quot;:&quot;MENDELEY_CITATION_c564a14d-5a4a-4353-a824-8dcdd9288151&quot;,&quot;properties&quot;:{&quot;noteIndex&quot;:0},&quot;isEdited&quot;:false,&quot;manualOverride&quot;:{&quot;isManuallyOverridden&quot;:false,&quot;citeprocText&quot;:&quot;&lt;sup&gt;57,58&lt;/sup&gt;&quot;,&quot;manualOverrideText&quot;:&quot;&quot;},&quot;citationTag&quot;:&quot;MENDELEY_CITATION_v3_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&quot;,&quot;citationItems&quot;:[{&quot;id&quot;:&quot;f97825e7-26f6-32e7-83f6-8d174340a14a&quot;,&quot;itemData&quot;:{&quot;type&quot;:&quot;article-journal&quot;,&quot;id&quot;:&quot;f97825e7-26f6-32e7-83f6-8d174340a14a&quot;,&quot;title&quot;:&quot;Band structure of ABC-stacked graphene trilayers&quot;,&quot;author&quot;:[{&quot;family&quot;:&quot;Zhang&quot;,&quot;given&quot;:&quot;Fan&quot;,&quot;parse-names&quot;:false,&quot;dropping-particle&quot;:&quot;&quot;,&quot;non-dropping-particle&quot;:&quot;&quot;},{&quot;family&quot;:&quot;Sahu&quot;,&quot;given&quot;:&quot;Bhagawan&quot;,&quot;parse-names&quot;:false,&quot;dropping-particle&quot;:&quot;&quot;,&quot;non-dropping-particle&quot;:&quot;&quot;},{&quot;family&quot;:&quot;Min&quot;,&quot;given&quot;:&quot;Hongki&quot;,&quot;parse-names&quot;:false,&quot;dropping-particle&quot;:&quot;&quot;,&quot;non-dropping-particle&quot;:&quot;&quot;},{&quot;family&quot;:&quot;MacDonald&quot;,&quot;given&quot;:&quot;A. H.&quot;,&quot;parse-names&quot;:false,&quot;dropping-particle&quot;:&quot;&quot;,&quot;non-dropping-particle&quot;:&quot;&quot;}],&quot;container-title&quot;:&quot;Phys. Rev. B&quot;,&quot;accessed&quot;:{&quot;date-parts&quot;:[[2022,11,5]]},&quot;DOI&quot;:&quot;10.1103/physrevb.82.035409&quot;,&quot;ISSN&quot;:&quot;10980121&quot;,&quot;issued&quot;:{&quot;date-parts&quot;:[[2010,7,9]]},&quot;page&quot;:&quot;035409&quot;,&quot;abstract&quot;:&quot;The ABC -stacked N -layer-graphene family of two-dimensional electron systems is described at low energies by two remarkably flat bands with Bloch states that have strongly momentum-dependent phase differences between carbon π -orbital amplitudes on different layers and large associated momentum-space Berry phases. These properties are most easily understood using a simplified model with only nearest-neighbor interlayer hopping which leads to gapless semiconductor electronic structure and pN dispersion in both conduction and valence bands. We report on a study of the electronic band structures of trilayers which uses ab initio density-functional theory and k·p theory to fit the parameters of a π -band tight-binding model. We find that when remote interlayer hopping is retained, the triple Dirac point of the simplified model is split into three single Dirac points located along the three KM directions. External potential differences between top and bottom layers are strongly screened by charge transfer within the trilayer but still open an energy gap at overall neutrality. © 2010 The American Physical Society.&quot;,&quot;issue&quot;:&quot;3&quot;,&quot;volume&quot;:&quot;82&quot;,&quot;container-title-short&quot;:&quot;&quot;},&quot;isTemporary&quot;:false},{&quot;id&quot;:&quot;7ad70cd6-fbe5-3aac-8a42-f9bcb4e27796&quot;,&quot;itemData&quot;:{&quot;type&quot;:&quot;article-journal&quot;,&quot;id&quot;:&quot;7ad70cd6-fbe5-3aac-8a42-f9bcb4e27796&quot;,&quot;title&quot;:&quot;Spectroscopy signatures of electron correlations in a trilayer graphene/hBN moiré superlattice&quot;,&quot;author&quot;:[{&quot;family&quot;:&quot;Yang&quot;,&quot;given&quot;:&quot;Jixiang&quot;,&quot;parse-names&quot;:false,&quot;dropping-particle&quot;:&quot;&quot;,&quot;non-dropping-particle&quot;:&quot;&quot;},{&quot;family&quot;:&quot;Chen&quot;,&quot;given&quot;:&quot;Guorui&quot;,&quot;parse-names&quot;:false,&quot;dropping-particle&quot;:&quot;&quot;,&quot;non-dropping-particle&quot;:&quot;&quot;},{&quot;family&quot;:&quot;Han&quot;,&quot;given&quot;:&quot;Tianyi&quot;,&quot;parse-names&quot;:false,&quot;dropping-particle&quot;:&quot;&quot;,&quot;non-dropping-particle&quot;:&quot;&quot;},{&quot;family&quot;:&quot;Zhang&quot;,&quot;given&quot;:&quot;Qihang&quot;,&quot;parse-names&quot;:false,&quot;dropping-particle&quot;:&quot;&quot;,&quot;non-dropping-particle&quot;:&quot;&quot;},{&quot;family&quot;:&quot;Zhang&quot;,&quot;given&quot;:&quot;Ya Hui&quot;,&quot;parse-names&quot;:false,&quot;dropping-particle&quot;:&quot;&quot;,&quot;non-dropping-particle&quot;:&quot;&quot;},{&quot;family&quot;:&quot;Jiang&quot;,&quot;given&quot;:&quot;Lili&quot;,&quot;parse-names&quot;:false,&quot;dropping-particle&quot;:&quot;&quot;,&quot;non-dropping-particle&quot;:&quot;&quot;},{&quot;family&quot;:&quot;Lyu&quot;,&quot;given&quot;:&quot;Bosai&quot;,&quot;parse-names&quot;:false,&quot;dropping-particle&quot;:&quot;&quot;,&quot;non-dropping-particle&quot;:&quot;&quot;},{&quot;family&quot;:&quot;Li&quot;,&quot;given&quot;:&quot;Hongyuan&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Shi&quot;,&quot;given&quot;:&quot;Zhiwen&quot;,&quot;parse-names&quot;:false,&quot;dropping-particle&quot;:&quot;&quot;,&quot;non-dropping-particle&quot;:&quot;&quot;},{&quot;family&quot;:&quot;Senthil&quot;,&quot;given&quot;:&quot;Todadri&quot;,&quot;parse-names&quot;:false,&quot;dropping-particle&quot;:&quot;&quot;,&quot;non-dropping-particle&quot;:&quot;&quot;},{&quot;family&quot;:&quot;Zhang&quot;,&quot;given&quot;:&quot;Yuanbo&quot;,&quot;parse-names&quot;:false,&quot;dropping-particle&quot;:&quot;&quot;,&quot;non-dropping-particle&quot;:&quot;&quot;},{&quot;family&quot;:&quot;Wang&quot;,&quot;given&quot;:&quot;Feng&quot;,&quot;parse-names&quot;:false,&quot;dropping-particle&quot;:&quot;&quot;,&quot;non-dropping-particle&quot;:&quot;&quot;},{&quot;family&quot;:&quot;Ju&quot;,&quot;given&quot;:&quot;Long&quot;,&quot;parse-names&quot;:false,&quot;dropping-particle&quot;:&quot;&quot;,&quot;non-dropping-particle&quot;:&quot;&quot;}],&quot;container-title&quot;:&quot;Science&quot;,&quot;container-title-short&quot;:&quot;Science (1979)&quot;,&quot;accessed&quot;:{&quot;date-parts&quot;:[[2023,4,2]]},&quot;DOI&quot;:&quot;10.1126/SCIENCE.ABG3036/SUPPL_FILE/SCIENCE.ABG3036_SM.PDF&quot;,&quot;ISSN&quot;:&quot;10959203&quot;,&quot;PMID&quot;:&quot;35298267&quot;,&quot;URL&quot;:&quot;https://www.science.org/doi/10.1126/science.abg3036&quot;,&quot;issued&quot;:{&quot;date-parts&quot;:[[2022,3,18]]},&quot;page&quot;:&quot;1295-1299&quot;,&quot;abstract&quot;:&quot;ABC-stacked trilayer graphene/hexagonal boron nitride moiré superlattice (TLG/hBN) has emerged as a playground for correlated electron physics. We report spectroscopy measurements of dual-gated TLG/hBN using Fourier transform infrared photocurrent spectroscopy. We observed a strong optical transition between moiré minibands that narrows continuously as a bandgap is opened by gating, indicating a reduction of the single-particle bandwidth. At half-filling of the valence flat band, a broad absorption peak emerges at ~18 milli–electron volts, indicating direct optical excitation across an emerging Mott gap. Similar photocurrent spectra are observed in two other correlated insulating states at quarter- and half-filling of the first conduction band. Our findings provide key parameters of the Hubbard model for the understanding of electron correlation in TLG/hBN.&quot;,&quot;publisher&quot;:&quot;American Association for the Advancement of Science&quot;,&quot;issue&quot;:&quot;6586&quot;,&quot;volume&quot;:&quot;375&quot;},&quot;isTemporary&quot;:false}]},{&quot;citationID&quot;:&quot;MENDELEY_CITATION_0ab09960-44f3-424c-a309-201afd3d8fb3&quot;,&quot;properties&quot;:{&quot;noteIndex&quot;:0},&quot;isEdited&quot;:false,&quot;manualOverride&quot;:{&quot;isManuallyOverridden&quot;:false,&quot;citeprocText&quot;:&quot;&lt;sup&gt;59&lt;/sup&gt;&quot;,&quot;manualOverrideText&quot;:&quot;&quot;},&quot;citationTag&quot;:&quot;MENDELEY_CITATION_v3_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&quot;,&quot;citationItems&quot;:[{&quot;id&quot;:&quot;0bd727fe-a59b-3043-9b02-1a2aab729f47&quot;,&quot;itemData&quot;:{&quot;type&quot;:&quot;article-journal&quot;,&quot;id&quot;:&quot;0bd727fe-a59b-3043-9b02-1a2aab729f47&quot;,&quot;title&quot;:&quot;Quantum cascade of correlated phases in trigonally warped bilayer graphene&quot;,&quot;author&quot;:[{&quot;family&quot;:&quot;Seiler&quot;,&quot;given&quot;:&quot;Anna M.&quot;,&quot;parse-names&quot;:false,&quot;dropping-particle&quot;:&quot;&quot;,&quot;non-dropping-particle&quot;:&quot;&quot;},{&quot;family&quot;:&quot;Geisenhof&quot;,&quot;given&quot;:&quot;Fabian R.&quot;,&quot;parse-names&quot;:false,&quot;dropping-particle&quot;:&quot;&quot;,&quot;non-dropping-particle&quot;:&quot;&quot;},{&quot;family&quot;:&quot;Winterer&quot;,&quot;given&quot;:&quot;Felix&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Xu&quot;,&quot;given&quot;:&quot;Tianyi&quot;,&quot;parse-names&quot;:false,&quot;dropping-particle&quot;:&quot;&quot;,&quot;non-dropping-particle&quot;:&quot;&quot;},{&quot;family&quot;:&quot;Zhang&quot;,&quot;given&quot;:&quot;Fan&quot;,&quot;parse-names&quot;:false,&quot;dropping-particle&quot;:&quot;&quot;,&quot;non-dropping-particle&quot;:&quot;&quot;},{&quot;family&quot;:&quot;Weitz&quot;,&quot;given&quot;:&quot;R. Thomas&quot;,&quot;parse-names&quot;:false,&quot;dropping-particle&quot;:&quot;&quot;,&quot;non-dropping-particle&quot;:&quot;&quot;}],&quot;container-title&quot;:&quot;Nature 2022 608:7922&quot;,&quot;accessed&quot;:{&quot;date-parts&quot;:[[2022,11,6]]},&quot;DOI&quot;:&quot;10.1038/s41586-022-04937-1&quot;,&quot;ISSN&quot;:&quot;1476-4687&quot;,&quot;PMID&quot;:&quot;35948716&quot;,&quot;URL&quot;:&quot;https://www.nature.com/articles/s41586-022-04937-1&quot;,&quot;issued&quot;:{&quot;date-parts&quot;:[[2022,8,10]]},&quot;page&quot;:&quot;298-302&quot;,&quot;abstract&quot;:&quot;Divergent density of states offers&amp;nbsp;an opportunity to explore a wide variety of correlated electron physics. In the thinnest limit, this has been predicted and verified in the ultraflat bands of magic-angle twisted bilayer graphene1–5, the band touching points of few-layer rhombohedral graphite6–8 and the lightly doped rhombohedral trilayer graphene9–11. The simpler and seemingly better understood Bernal bilayer graphene is also susceptible to orbital magnetism at charge neutrality7 leading to layer antiferromagnetic states12 or quantum anomalous Hall&amp;nbsp;states13. Here we report the observation of a cascade of correlated phases in the vicinity of electric-field-controlled Lifshitz transitions14,15 and van Hove singularities16 in Bernal bilayer graphene. We provide evidence for the observation of Stoner ferromagnets in the form of half and quarter metals10,11. Furthermore, we identify signatures consistent with a topologically non-trivial Wigner–Hall crystal17 at zero magnetic field and its transition to a trivial Wigner crystal, as well as two correlated metals whose behaviour deviates from that of standard Fermi liquids. Our results in this reproducible, tunable, simple system&amp;nbsp;open up new horizons for studying strongly correlated electrons. A cascade of gate-tunable correlated insulating and metallic phases is observed in trigonally warped Bernal bilayer graphene at large electric fields.&quot;,&quot;publisher&quot;:&quot;Nature Publishing Group&quot;,&quot;issue&quot;:&quot;7922&quot;,&quot;volume&quot;:&quot;608&quot;,&quot;container-title-short&quot;:&quot;&quot;},&quot;isTemporary&quot;:false}]},{&quot;citationID&quot;:&quot;MENDELEY_CITATION_2ae0e013-da65-4b79-8557-f051ef6a308e&quot;,&quot;properties&quot;:{&quot;noteIndex&quot;:0},&quot;isEdited&quot;:false,&quot;manualOverride&quot;:{&quot;isManuallyOverridden&quot;:false,&quot;citeprocText&quot;:&quot;&lt;sup&gt;60–62&lt;/sup&gt;&quot;,&quot;manualOverrideText&quot;:&quot;&quot;},&quot;citationItems&quot;:[{&quot;id&quot;:&quot;b91acaa5-989a-3254-ba04-63c21e77445e&quot;,&quot;itemData&quot;:{&quot;type&quot;:&quot;article-journal&quot;,&quot;id&quot;:&quot;b91acaa5-989a-3254-ba04-63c21e77445e&quot;,&quot;title&quot;:&quot;Unconventional superconductivity in magic-angle graphene superlattices&quot;,&quot;author&quot;:[{&quot;family&quot;:&quot;Cao&quot;,&quot;given&quot;:&quot;Yuan&quot;,&quot;parse-names&quot;:false,&quot;dropping-particle&quot;:&quot;&quot;,&quot;non-dropping-particle&quot;:&quot;&quot;},{&quot;family&quot;:&quot;Fatemi&quot;,&quot;given&quot;:&quot;Valla&quot;,&quot;parse-names&quot;:false,&quot;dropping-particle&quot;:&quot;&quot;,&quot;non-dropping-particle&quot;:&quot;&quot;},{&quot;family&quot;:&quot;Fang&quot;,&quot;given&quot;:&quot;Shiang&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Kaxiras&quot;,&quot;given&quot;:&quot;Efthimios&quot;,&quot;parse-names&quot;:false,&quot;dropping-particle&quot;:&quot;&quot;,&quot;non-dropping-particle&quot;:&quot;&quot;},{&quot;family&quot;:&quot;Jarillo-Herrero&quot;,&quot;given&quot;:&quot;Pablo&quot;,&quot;parse-names&quot;:false,&quot;dropping-particle&quot;:&quot;&quot;,&quot;non-dropping-particle&quot;:&quot;&quot;}],&quot;container-title&quot;:&quot;Nature 2018 556:7699&quot;,&quot;accessed&quot;:{&quot;date-parts&quot;:[[2022,11,5]]},&quot;DOI&quot;:&quot;10.1038/nature26160&quot;,&quot;ISSN&quot;:&quot;1476-4687&quot;,&quot;PMID&quot;:&quot;29512651&quot;,&quot;URL&quot;:&quot;https://www.nature.com/articles/nature26160&quot;,&quot;issued&quot;:{&quot;date-parts&quot;:[[2018,3,5]]},&quot;page&quot;:&quot;43-50&quot;,&quot;abstract&quot;:&quot;The behaviour of strongly correlated materials, and in particular unconventional superconductors, has been studied extensively for decades, but is still not well understood. This lack of theoretical understanding has motivated the development of experimental techniques for studying such behaviour, such as using ultracold atom lattices to simulate quantum materials. Here we report the realization of intrinsic unconventional superconductivity—which cannot be explained by weak electron–phonon interactions—in a two-dimensional superlattice created by stacking two sheets of graphene that are twisted relative to each other by a small angle. For twist angles of about 1.1°—the first ‘magic’ angle—the electronic band structure of this ‘twisted bilayer graphene’ exhibits flat bands near zero Fermi energy, resulting in correlated insulating states at half-filling. Upon electrostatic doping of the material away from these correlated insulating states, we observe tunable zero-resistance states with a critical temperature of up to 1.7 kelvin. The temperature–carrier-density phase diagram of twisted bilayer graphene is similar to that of copper oxides (or cuprates), and includes dome-shaped regions that correspond to superconductivity. Moreover, quantum oscillations in the longitudinal resistance of the material indicate the presence of small Fermi surfaces near the correlated insulating states, in analogy with underdoped cuprates. The relatively high superconducting critical temperature of twisted bilayer graphene, given such a small Fermi surface (which corresponds to a carrier density of about 1011 per square centimetre), puts it among the superconductors with the strongest pairing strength between electrons. Twisted bilayer graphene is a precisely tunable, purely carbon-based, two-dimensional superconductor. It is therefore an ideal material for investigations of strongly correlated phenomena, which could lead to insights into the physics of high-critical-temperature superconductors and quantum spin liquids. A superlattice consisting of two graphene sheets twisted relative to each other by a specific amount exhibits superconductivity when doped electrostatically, with a relatively high critical temperature. In 1957, John Bardeen, Leon Cooper, and John Robert Schrieffer came up with the first theory of superconductivity to describe how some materials can conduct electricity with no electrical resistance. However, there are many superconductive materials that cannot be described using this theory. Understanding the mechanism of unconventional superconductivity could help scientists engineer materials with higher transition temperatures. Pablo Jarillo-Herrero and colleagues now show that when two graphene sheets are twisted by a certain angle they exhibit unconventional superconductivity, with features similar to high-temperature superconducting cuprates. This system can easily be tuned through both the twist angle and electric fields, so could provide a new two-dimensional platform for understanding the origin of high-temperature superconductivity. Elsewhere in this issue, the same team reports that twisting graphene sheets in this manner also creates an insulating state that appears to be driven by strong electronic interactions, consistent with a Mott-like insulator phase.&quot;,&quot;publisher&quot;:&quot;Nature Publishing Group&quot;,&quot;issue&quot;:&quot;7699&quot;,&quot;volume&quot;:&quot;556&quot;,&quot;container-title-short&quot;:&quot;&quot;},&quot;isTemporary&quot;:false},{&quot;id&quot;:&quot;9ea8f6c2-9076-3bc8-a082-26626cfeac6f&quot;,&quot;itemData&quot;:{&quot;type&quot;:&quot;article-journal&quot;,&quot;id&quot;:&quot;9ea8f6c2-9076-3bc8-a082-26626cfeac6f&quot;,&quot;title&quot;:&quot;Tuning superconductivity in twisted bilayer graphene&quot;,&quot;author&quot;:[{&quot;family&quot;:&quot;Yankowitz&quot;,&quot;given&quot;:&quot;Matthew&quot;,&quot;parse-names&quot;:false,&quot;dropping-particle&quot;:&quot;&quot;,&quot;non-dropping-particle&quot;:&quot;&quot;},{&quot;family&quot;:&quot;Chen&quot;,&quot;given&quot;:&quot;Shaowen&quot;,&quot;parse-names&quot;:false,&quot;dropping-particle&quot;:&quot;&quot;,&quot;non-dropping-particle&quot;:&quot;&quot;},{&quot;family&quot;:&quot;Polshyn&quot;,&quot;given&quot;:&quot;Hryhoriy&quot;,&quot;parse-names&quot;:false,&quot;dropping-particle&quot;:&quot;&quot;,&quot;non-dropping-particle&quot;:&quot;&quot;},{&quot;family&quot;:&quot;Zhang&quot;,&quot;given&quot;:&quot;Yuxuan&quot;,&quot;parse-names&quot;:false,&quot;dropping-particle&quot;:&quot;&quot;,&quot;non-dropping-particle&quot;:&quot;&quot;},{&quot;family&quot;:&quot;Watanabe&quot;,&quot;given&quot;:&quot;K.&quot;,&quot;parse-names&quot;:false,&quot;dropping-particle&quot;:&quot;&quot;,&quot;non-dropping-particle&quot;:&quot;&quot;},{&quot;family&quot;:&quot;Taniguchi&quot;,&quot;given&quot;:&quot;T.&quot;,&quot;parse-names&quot;:false,&quot;dropping-particle&quot;:&quot;&quot;,&quot;non-dropping-particle&quot;:&quot;&quot;},{&quot;family&quot;:&quot;Graf&quot;,&quot;given&quot;:&quot;David&quot;,&quot;parse-names&quot;:false,&quot;dropping-particle&quot;:&quot;&quot;,&quot;non-dropping-particle&quot;:&quot;&quot;},{&quot;family&quot;:&quot;Young&quot;,&quot;given&quot;:&quot;Andrea F.&quot;,&quot;parse-names&quot;:false,&quot;dropping-particle&quot;:&quot;&quot;,&quot;non-dropping-particle&quot;:&quot;&quot;},{&quot;family&quot;:&quot;Dean&quot;,&quot;given&quot;:&quot;Cory R.&quot;,&quot;parse-names&quot;:false,&quot;dropping-particle&quot;:&quot;&quot;,&quot;non-dropping-particle&quot;:&quot;&quot;}],&quot;container-title&quot;:&quot;Science&quot;,&quot;container-title-short&quot;:&quot;Science (1979)&quot;,&quot;accessed&quot;:{&quot;date-parts&quot;:[[2022,11,22]]},&quot;DOI&quot;:&quot;10.1126/SCIENCE.AAV1910&quot;,&quot;ISSN&quot;:&quot;10959203&quot;,&quot;PMID&quot;:&quot;30679385&quot;,&quot;issued&quot;:{&quot;date-parts&quot;:[[2019]]},&quot;page&quot;:&quot;1059-1064&quot;,&quot;abstract&quot;:&quot;Materials with flat electronic bands often exhibit exotic quantum phenomena owing to strong correlations. An isolated low-energy flat band can be induced in bilayer graphene by simply rotating the layers by 1.1°, resulting in the appearance of gate-tunable superconducting and correlated insulating phases. In this study, we demonstrate that in addition to the twist angle, the interlayer coupling can be varied to precisely tune these phases. We induce superconductivity at a twist angle larger than 1.1°—in which correlated phases are otherwise absent—by varying the interlayer spacing with hydrostatic pressure. Our low-disorder devices reveal details about the superconducting phase diagram and its relationship to the nearby insulator. Our results demonstrate twisted bilayer graphene to be a distinctively tunable platform for exploring correlated states.&quot;,&quot;publisher&quot;:&quot;American Association for the Advancement of Science&quot;,&quot;issue&quot;:&quot;6431&quot;,&quot;volume&quot;:&quot;363&quot;},&quot;isTemporary&quot;:false},{&quot;id&quot;:&quot;167c60c7-3298-35aa-825c-fce4fbc99e02&quot;,&quot;itemData&quot;:{&quot;type&quot;:&quot;article-journal&quot;,&quot;id&quot;:&quot;167c60c7-3298-35aa-825c-fce4fbc99e02&quot;,&quot;title&quot;:&quot;Superconductors, orbital magnets and correlated states in magic-angle bilayer graphene&quot;,&quot;author&quot;:[{&quot;family&quot;:&quot;Lu&quot;,&quot;given&quot;:&quot;Xiaobo&quot;,&quot;parse-names&quot;:false,&quot;dropping-particle&quot;:&quot;&quot;,&quot;non-dropping-particle&quot;:&quot;&quot;},{&quot;family&quot;:&quot;Stepanov&quot;,&quot;given&quot;:&quot;Petr&quot;,&quot;parse-names&quot;:false,&quot;dropping-particle&quot;:&quot;&quot;,&quot;non-dropping-particle&quot;:&quot;&quot;},{&quot;family&quot;:&quot;Yang&quot;,&quot;given&quot;:&quot;Wei&quot;,&quot;parse-names&quot;:false,&quot;dropping-particle&quot;:&quot;&quot;,&quot;non-dropping-particle&quot;:&quot;&quot;},{&quot;family&quot;:&quot;Xie&quot;,&quot;given&quot;:&quot;Ming&quot;,&quot;parse-names&quot;:false,&quot;dropping-particle&quot;:&quot;&quot;,&quot;non-dropping-particle&quot;:&quot;&quot;},{&quot;family&quot;:&quot;Aamir&quot;,&quot;given&quot;:&quot;Mohammed Ali&quot;,&quot;parse-names&quot;:false,&quot;dropping-particle&quot;:&quot;&quot;,&quot;non-dropping-particle&quot;:&quot;&quot;},{&quot;family&quot;:&quot;Das&quot;,&quot;given&quot;:&quot;Ipsita&quot;,&quot;parse-names&quot;:false,&quot;dropping-particle&quot;:&quot;&quot;,&quot;non-dropping-particle&quot;:&quot;&quot;},{&quot;family&quot;:&quot;Urgell&quot;,&quot;given&quot;:&quot;Carles&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Zhang&quot;,&quot;given&quot;:&quot;Guangyu&quot;,&quot;parse-names&quot;:false,&quot;dropping-particle&quot;:&quot;&quot;,&quot;non-dropping-particle&quot;:&quot;&quot;},{&quot;family&quot;:&quot;Bachtold&quot;,&quot;given&quot;:&quot;Adrian&quot;,&quot;parse-names&quot;:false,&quot;dropping-particle&quot;:&quot;&quot;,&quot;non-dropping-particle&quot;:&quot;&quot;},{&quot;family&quot;:&quot;MacDonald&quot;,&quot;given&quot;:&quot;Allan H.&quot;,&quot;parse-names&quot;:false,&quot;dropping-particle&quot;:&quot;&quot;,&quot;non-dropping-particle&quot;:&quot;&quot;},{&quot;family&quot;:&quot;Efetov&quot;,&quot;given&quot;:&quot;Dmitri K.&quot;,&quot;parse-names&quot;:false,&quot;dropping-particle&quot;:&quot;&quot;,&quot;non-dropping-particle&quot;:&quot;&quot;}],&quot;container-title&quot;:&quot;Nature&quot;,&quot;container-title-short&quot;:&quot;Nature&quot;,&quot;accessed&quot;:{&quot;date-parts&quot;:[[2023,3,21]]},&quot;DOI&quot;:&quot;10.1038/s41586-019-1695-0&quot;,&quot;ISSN&quot;:&quot;14764687&quot;,&quot;PMID&quot;:&quot;31666722&quot;,&quot;issued&quot;:{&quot;date-parts&quot;:[[2019,10,31]]},&quot;page&quot;:&quot;653-657&quot;,&quot;abstract&quot;:&quot;Superconductivity can occur under conditions approaching broken-symmetry parent states1. In bilayer graphene, the twisting of one layer with respect to the other at ‘magic’ twist angles of around 1 degree leads to the emergence of ultra-flat moiré superlattice minibands. Such bands are a rich and highly tunable source of strong-correlation physics2–5, notably superconductivity, which emerges close to interaction-induced insulating states6,7. Here we report the fabrication of magic-angle twisted bilayer graphene devices with highly uniform twist angles. The reduction in twist-angle disorder reveals the presence of insulating states at all integer occupancies of the fourfold spin–valley degenerate flat conduction and valence bands—that is, at moiré band filling factors ν = 0, ±1, ±2, ±3. At ν ≈ −2, superconductivity is observed below critical temperatures of up to 3 kelvin. We also observe three new superconducting domes at much lower temperatures, close to the ν = 0 and ν = ±1 insulating states. Notably, at ν = ± 1 we find states with non-zero Chern numbers. For ν = −1 the insulating state exhibits a sharp hysteretic resistance enhancement when a perpendicular magnetic field greater than 3.6 tesla is applied, which is consistent with a field-driven phase transition. Our study shows that broken-symmetry states, interaction-driven insulators, orbital magnets, states with non-zero Chern numbers and superconducting domes occur frequently across a wide range of moiré flat band fillings, including close to charge neutrality. This study provides a more detailed view of the phenomenology of magic-angle twisted bilayer graphene, adding to our evolving understanding of its emergent properties.&quot;,&quot;publisher&quot;:&quot;Nature Publishing Group&quot;,&quot;issue&quot;:&quot;7780&quot;,&quot;volume&quot;:&quot;574&quot;},&quot;isTemporary&quot;:false}],&quot;citationTag&quot;:&quot;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&quot;},{&quot;citationID&quot;:&quot;MENDELEY_CITATION_c1058abf-d823-4d2b-8e3a-08038ac991b6&quot;,&quot;properties&quot;:{&quot;noteIndex&quot;:0},&quot;isEdited&quot;:false,&quot;manualOverride&quot;:{&quot;isManuallyOverridden&quot;:false,&quot;citeprocText&quot;:&quot;&lt;sup&gt;63&lt;/sup&gt;&quot;,&quot;manualOverrideText&quot;:&quot;&quot;},&quot;citationTag&quot;:&quot;MENDELEY_CITATION_v3_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&quot;,&quot;citationItems&quot;:[{&quot;id&quot;:&quot;82222ca8-883c-36a1-9b4e-5c6204ba4789&quot;,&quot;itemData&quot;:{&quot;type&quot;:&quot;article-journal&quot;,&quot;id&quot;:&quot;82222ca8-883c-36a1-9b4e-5c6204ba4789&quot;,&quot;title&quot;:&quot;Signatures of tunable superconductivity in a trilayer graphene moiré superlattice&quot;,&quot;author&quot;:[{&quot;family&quot;:&quot;Chen&quot;,&quot;given&quot;:&quot;Guorui&quot;,&quot;parse-names&quot;:false,&quot;dropping-particle&quot;:&quot;&quot;,&quot;non-dropping-particle&quot;:&quot;&quot;},{&quot;family&quot;:&quot;Sharpe&quot;,&quot;given&quot;:&quot;Aaron L.&quot;,&quot;parse-names&quot;:false,&quot;dropping-particle&quot;:&quot;&quot;,&quot;non-dropping-particle&quot;:&quot;&quot;},{&quot;family&quot;:&quot;Gallagher&quot;,&quot;given&quot;:&quot;Patrick&quot;,&quot;parse-names&quot;:false,&quot;dropping-particle&quot;:&quot;&quot;,&quot;non-dropping-particle&quot;:&quot;&quot;},{&quot;family&quot;:&quot;Rosen&quot;,&quot;given&quot;:&quot;Ilan T.&quot;,&quot;parse-names&quot;:false,&quot;dropping-particle&quot;:&quot;&quot;,&quot;non-dropping-particle&quot;:&quot;&quot;},{&quot;family&quot;:&quot;Fox&quot;,&quot;given&quot;:&quot;Eli J.&quot;,&quot;parse-names&quot;:false,&quot;dropping-particle&quot;:&quot;&quot;,&quot;non-dropping-particle&quot;:&quot;&quot;},{&quot;family&quot;:&quot;Jiang&quot;,&quot;given&quot;:&quot;Lili&quot;,&quot;parse-names&quot;:false,&quot;dropping-particle&quot;:&quot;&quot;,&quot;non-dropping-particle&quot;:&quot;&quot;},{&quot;family&quot;:&quot;Lyu&quot;,&quot;given&quot;:&quot;Bosai&quot;,&quot;parse-names&quot;:false,&quot;dropping-particle&quot;:&quot;&quot;,&quot;non-dropping-particle&quot;:&quot;&quot;},{&quot;family&quot;:&quot;Li&quot;,&quot;given&quot;:&quot;Hongyuan&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Jung&quot;,&quot;given&quot;:&quot;Jeil&quot;,&quot;parse-names&quot;:false,&quot;dropping-particle&quot;:&quot;&quot;,&quot;non-dropping-particle&quot;:&quot;&quot;},{&quot;family&quot;:&quot;Shi&quot;,&quot;given&quot;:&quot;Zhiwen&quot;,&quot;parse-names&quot;:false,&quot;dropping-particle&quot;:&quot;&quot;,&quot;non-dropping-particle&quot;:&quot;&quot;},{&quot;family&quot;:&quot;Goldhaber-Gordon&quot;,&quot;given&quot;:&quot;David&quot;,&quot;parse-names&quot;:false,&quot;dropping-particle&quot;:&quot;&quot;,&quot;non-dropping-particle&quot;:&quot;&quot;},{&quot;family&quot;:&quot;Zhang&quot;,&quot;given&quot;:&quot;Yuanbo&quot;,&quot;parse-names&quot;:false,&quot;dropping-particle&quot;:&quot;&quot;,&quot;non-dropping-particle&quot;:&quot;&quot;},{&quot;family&quot;:&quot;Wang&quot;,&quot;given&quot;:&quot;Feng&quot;,&quot;parse-names&quot;:false,&quot;dropping-particle&quot;:&quot;&quot;,&quot;non-dropping-particle&quot;:&quot;&quot;}],&quot;container-title&quot;:&quot;Nature&quot;,&quot;container-title-short&quot;:&quot;Nature&quot;,&quot;accessed&quot;:{&quot;date-parts&quot;:[[2022,11,5]]},&quot;DOI&quot;:&quot;10.1038/s41586-019-1393-y&quot;,&quot;ISSN&quot;:&quot;14764687&quot;,&quot;PMID&quot;:&quot;31316203&quot;,&quot;issued&quot;:{&quot;date-parts&quot;:[[2019,8,8]]},&quot;page&quot;:&quot;215-219&quot;,&quot;abstract&quot;:&quot;Understanding the mechanism of high-transition-temperature (high-Tc) superconductivity is a central problem in condensed matter physics. It is often speculated that high-Tc superconductivity arises in a doped Mott insulator1 as described by the Hubbard model2–4. An exact solution of the Hubbard model, however, is extremely challenging owing to the strong electron–electron correlation in Mott insulators. Therefore, it is highly desirable to study a tunable Hubbard system, in which systematic investigations of the unconventional superconductivity and its evolution with the Hubbard parameters can deepen our understanding of the Hubbard model. Here we report signatures of tunable superconductivity in an ABC-trilayer graphene (TLG) and hexagonal boron nitride (hBN) moiré superlattice. Unlike in ‘magic angle’ twisted bilayer graphene, theoretical calculations show that under a vertical displacement field, the ABC-TLG/hBN heterostructure features an isolated flat valence miniband associated with a Hubbard model on a triangular superlattice5,6 where the bandwidth can be tuned continuously with the vertical displacement field. Upon applying such a displacement field we find experimentally that the ABC-TLG/hBN superlattice displays Mott insulating states below 20 kelvin at one-quarter and one-half fillings of the states, corresponding to one and two holes per unit cell, respectively. Upon further cooling, signatures of superconductivity (‘domes’) emerge below 1 kelvin for the electron- and hole-doped sides of the one-quarter-filling Mott state. The electronic behaviour in the ABC-TLG/hBN superlattice is expected to depend sensitively on the interplay between the electron–electron interaction and the miniband bandwidth. By varying the vertical displacement field, we demonstrate transitions from the candidate superconductor to Mott insulator and metallic phases. Our study shows that ABC-TLG/hBN heterostructures offer attractive model systems in which to explore rich correlated behaviour emerging in the tunable triangular Hubbard model.&quot;,&quot;publisher&quot;:&quot;Nature Publishing Group&quot;,&quot;issue&quot;:&quot;7768&quot;,&quot;volume&quot;:&quot;572&quot;},&quot;isTemporary&quot;:false}]},{&quot;citationID&quot;:&quot;MENDELEY_CITATION_c5bcbe74-efad-4ea9-83d5-af6b5c409a1b&quot;,&quot;properties&quot;:{&quot;noteIndex&quot;:0},&quot;isEdited&quot;:false,&quot;manualOverride&quot;:{&quot;isManuallyOverridden&quot;:false,&quot;citeprocText&quot;:&quot;&lt;sup&gt;64–72&lt;/sup&gt;&quot;,&quot;manualOverrideText&quot;:&quot;&quot;},&quot;citationTag&quot;:&quot;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&quot;,&quot;citationItems&quot;:[{&quot;id&quot;:&quot;30c99f44-c031-3ba2-b760-6fb191bd8b32&quot;,&quot;itemData&quot;:{&quot;type&quot;:&quot;article-journal&quot;,&quot;id&quot;:&quot;30c99f44-c031-3ba2-b760-6fb191bd8b32&quot;,&quot;title&quot;:&quot;Superconductivity in rhombohedral trilayer graphene&quot;,&quot;author&quot;:[{&quot;family&quot;:&quot;Zhou&quot;,&quot;given&quot;:&quot;Haoxin&quot;,&quot;parse-names&quot;:false,&quot;dropping-particle&quot;:&quot;&quot;,&quot;non-dropping-particle&quot;:&quot;&quot;},{&quot;family&quot;:&quot;Xie&quot;,&quot;given&quot;:&quot;Tian&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Young&quot;,&quot;given&quot;:&quot;Andrea F.&quot;,&quot;parse-names&quot;:false,&quot;dropping-particle&quot;:&quot;&quot;,&quot;non-dropping-particle&quot;:&quot;&quot;}],&quot;container-title&quot;:&quot;Nature 2021 598:7881&quot;,&quot;accessed&quot;:{&quot;date-parts&quot;:[[2022,11,5]]},&quot;DOI&quot;:&quot;10.1038/s41586-021-03926-0&quot;,&quot;ISSN&quot;:&quot;1476-4687&quot;,&quot;PMID&quot;:&quot;34469942&quot;,&quot;URL&quot;:&quot;https://www.nature.com/articles/s41586-021-03926-0&quot;,&quot;issued&quot;:{&quot;date-parts&quot;:[[2021,9,1]]},&quot;page&quot;:&quot;434-438&quot;,&quot;abstract&quot;:&quot;To access superconductivity via the electric&amp;nbsp;field&amp;nbsp;effect in a clean, two-dimensional device is a central goal of nanoelectronics. Recently, superconductivity has been realized in graphene moiré heterostructures1–4; however, many of these structures are not mechanically stable, and experiments show signatures of strong disorder. Here we report the observation of superconductivity—manifesting as low or vanishing resistivity at sub-kelvin temperatures—in crystalline rhombohedral trilayer graphene5,6, a structurally metastable carbon allotrope. Superconductivity occurs in two distinct gate-tuned regions (SC1 and SC2), and is deep in the clean limit defined by the ratio of mean free path and superconducting coherence length. Mapping of the normal state Fermi surfaces by quantum oscillations reveals that both superconductors emerge from an annular Fermi sea, and are proximal to an isospin-symmetry-breaking transition where the Fermi surface degeneracy changes7. SC1 emerges from a paramagnetic normal state, whereas SC2 emerges from a spin-polarized, valley-unpolarized half-metal17 and violates the Pauli limit for in-plane magnetic fields by at least one order of magnitude8,9. We discuss our results in view of several mechanisms, including conventional phonon-mediated pairing10,11, pairing due to fluctuations of the proximal isospin order12, and intrinsic instabilities of the annular Fermi liquid13,14. Our observation of superconductivity in a clean and structurally simple two-dimensional metal provides a model system to test competing theoretical models of superconductivity without the complication of modelling disorder, while enabling new classes of field-effect controlled electronic devices based on correlated electron phenomena and ballistic electron transport. Superconductivity is observed in rhombohedral trilayer graphene in the absence of a moiré superlattice, with two distinct superconducting states both occurring at a symmetry-breaking transition where the Fermi surface degeneracy changes.&quot;,&quot;publisher&quot;:&quot;Nature Publishing Group&quot;,&quot;issue&quot;:&quot;7881&quot;,&quot;volume&quot;:&quot;598&quot;,&quot;container-title-short&quot;:&quot;&quot;},&quot;isTemporary&quot;:false},{&quot;id&quot;:&quot;3e8c7c97-d013-311f-afae-9919b6db10b4&quot;,&quot;itemData&quot;:{&quot;type&quot;:&quot;article-journal&quot;,&quot;id&quot;:&quot;3e8c7c97-d013-311f-afae-9919b6db10b4&quot;,&quot;title&quot;:&quot;Superconductivity and correlated phases in non-twisted bilayer and trilayer graphene&quot;,&quot;author&quot;:[{&quot;family&quot;:&quot;Pantaleón&quot;,&quot;given&quot;:&quot;Pierre A.&quot;,&quot;parse-names&quot;:false,&quot;dropping-particle&quot;:&quot;&quot;,&quot;non-dropping-particle&quot;:&quot;&quot;},{&quot;family&quot;:&quot;Jimeno-Pozo&quot;,&quot;given&quot;:&quot;Alejandro&quot;,&quot;parse-names&quot;:false,&quot;dropping-particle&quot;:&quot;&quot;,&quot;non-dropping-particle&quot;:&quot;&quot;},{&quot;family&quot;:&quot;Sainz-Cruz&quot;,&quot;given&quot;:&quot;Héctor&quot;,&quot;parse-names&quot;:false,&quot;dropping-particle&quot;:&quot;&quot;,&quot;non-dropping-particle&quot;:&quot;&quot;},{&quot;family&quot;:&quot;Phong&quot;,&quot;given&quot;:&quot;Võ Tiến&quot;,&quot;parse-names&quot;:false,&quot;dropping-particle&quot;:&quot;&quot;,&quot;non-dropping-particle&quot;:&quot;&quot;},{&quot;family&quot;:&quot;Cea&quot;,&quot;given&quot;:&quot;Tommaso&quot;,&quot;parse-names&quot;:false,&quot;dropping-particle&quot;:&quot;&quot;,&quot;non-dropping-particle&quot;:&quot;&quot;},{&quot;family&quot;:&quot;Guinea&quot;,&quot;given&quot;:&quot;Francisco&quot;,&quot;parse-names&quot;:false,&quot;dropping-particle&quot;:&quot;&quot;,&quot;non-dropping-particle&quot;:&quot;&quot;}],&quot;container-title&quot;:&quot;Nature Reviews Physics 2023 5:5&quot;,&quot;accessed&quot;:{&quot;date-parts&quot;:[[2024,8,4]]},&quot;DOI&quot;:&quot;10.1038/s42254-023-00575-2&quot;,&quot;ISSN&quot;:&quot;2522-5820&quot;,&quot;URL&quot;:&quot;https://www.nature.com/articles/s42254-023-00575-2&quot;,&quot;issued&quot;:{&quot;date-parts&quot;:[[2023,4,13]]},&quot;page&quot;:&quot;304-315&quot;,&quot;abstract&quot;:&quot;Twisted bilayer graphene has a rich phase diagram, including superconductivity. Recently, an unexpected discovery has been the observation of superconductivity in non-twisted graphene bilayers and trilayers. In this Perspective, we give an overview of the search for uncommon phases in non-twisted graphene systems. We first contextualize these recent results within earlier work in the field, before examining the new experimental findings. Finally, we analyse the numerous theoretical models that study the underlying physical processes in these systems. Superconductivity and cascades of correlated phases have been discovered in Bernal bilayer and rhombohedral trilayer graphene. This Perspective reviews the recent experimental findings and provides an analysis of the theoretical models that aim to explain them.&quot;,&quot;publisher&quot;:&quot;Nature Publishing Group&quot;,&quot;issue&quot;:&quot;5&quot;,&quot;volume&quot;:&quot;5&quot;,&quot;container-title-short&quot;:&quot;&quot;},&quot;isTemporary&quot;:false},{&quot;id&quot;:&quot;d628b961-39b1-3f45-9c93-2db9f5819793&quot;,&quot;itemData&quot;:{&quot;type&quot;:&quot;article-journal&quot;,&quot;id&quot;:&quot;d628b961-39b1-3f45-9c93-2db9f5819793&quot;,&quot;title&quot;:&quot;Enhanced superconductivity in spin–orbit proximitized bilayer graphene&quot;,&quot;author&quot;:[{&quot;family&quot;:&quot;Zhang&quot;,&quot;given&quot;:&quot;Yiran&quot;,&quot;parse-names&quot;:false,&quot;dropping-particle&quot;:&quot;&quot;,&quot;non-dropping-particle&quot;:&quot;&quot;},{&quot;family&quot;:&quot;Polski&quot;,&quot;given&quot;:&quot;Robert&quot;,&quot;parse-names&quot;:false,&quot;dropping-particle&quot;:&quot;&quot;,&quot;non-dropping-particle&quot;:&quot;&quot;},{&quot;family&quot;:&quot;Thomson&quot;,&quot;given&quot;:&quot;Alex&quot;,&quot;parse-names&quot;:false,&quot;dropping-particle&quot;:&quot;&quot;,&quot;non-dropping-particle&quot;:&quot;&quot;},{&quot;family&quot;:&quot;Lantagne-Hurtubise&quot;,&quot;given&quot;:&quot;Étienne&quot;,&quot;parse-names&quot;:false,&quot;dropping-particle&quot;:&quot;&quot;,&quot;non-dropping-particle&quot;:&quot;&quot;},{&quot;family&quot;:&quot;Lewandowski&quot;,&quot;given&quot;:&quot;Cyprian&quot;,&quot;parse-names&quot;:false,&quot;dropping-particle&quot;:&quot;&quot;,&quot;non-dropping-particle&quot;:&quot;&quot;},{&quot;family&quot;:&quot;Zhou&quot;,&quot;given&quot;:&quot;Haoxin&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Alicea&quot;,&quot;given&quot;:&quot;Jason&quot;,&quot;parse-names&quot;:false,&quot;dropping-particle&quot;:&quot;&quot;,&quot;non-dropping-particle&quot;:&quot;&quot;},{&quot;family&quot;:&quot;Nadj-Perge&quot;,&quot;given&quot;:&quot;Stevan&quot;,&quot;parse-names&quot;:false,&quot;dropping-particle&quot;:&quot;&quot;,&quot;non-dropping-particle&quot;:&quot;&quot;}],&quot;container-title&quot;:&quot;Nature 2023 613:7943&quot;,&quot;accessed&quot;:{&quot;date-parts&quot;:[[2023,8,30]]},&quot;DOI&quot;:&quot;10.1038/s41586-022-05446-x&quot;,&quot;ISSN&quot;:&quot;1476-4687&quot;,&quot;PMID&quot;:&quot;36631645&quot;,&quot;URL&quot;:&quot;https://www.nature.com/articles/s41586-022-05446-x&quot;,&quot;issued&quot;:{&quot;date-parts&quot;:[[2023,1,11]]},&quot;page&quot;:&quot;268-273&quot;,&quot;abstract&quot;:&quot;In the presence of a large perpendicular electric field, Bernal-stacked bilayer graphene (BLG) features several broken-symmetry metallic phases1–3 as well as magnetic-field-induced superconductivity1. The superconducting state is quite fragile, however, appearing only in a narrow window of density and with a maximum critical temperature Tc ≈ 30 mK. Here we show that placing monolayer tungsten diselenide (WSe2) on BLG promotes Cooper pairing to an extraordinary degree: superconductivity appears at zero magnetic field, exhibits an order of magnitude enhancement in Tc and occurs over a density range that is wider by a factor of eight. By mapping quantum oscillations in BLG–WSe2 as a function of electric field and doping, we establish that superconductivity emerges throughout a region for which the normal state is polarized, with two out of four spin-valley flavours predominantly populated. In-plane magnetic field measurements further reveal that superconductivity in BLG–WSe2 can exhibit striking dependence of the critical field on doping, with the Chandrasekhar–Clogston (Pauli) limit roughly obeyed on one end of the superconducting dome, yet sharply violated on the other. Moreover, the superconductivity arises only for perpendicular electric fields that push BLG hole wavefunctions towards WSe2, indicating that proximity-induced (Ising) spin–orbit coupling plays a key role in stabilizing the pairing. Our results pave the way for engineering robust, highly tunable and ultra-clean graphene-based superconductors. Placing monolayer tungsten diselenide on Bernal-stacked bilayer graphene promotes enhanced superconductivity, indicating that proximity-induced spin–orbit coupling plays a key role in stabilizing the pairing, paving the way for engineering tunable, ultra-clean graphene-based superconductors.&quot;,&quot;publisher&quot;:&quot;Nature Publishing Group&quot;,&quot;issue&quot;:&quot;7943&quot;,&quot;volume&quot;:&quot;613&quot;,&quot;container-title-short&quot;:&quot;&quot;},&quot;isTemporary&quot;:false},{&quot;id&quot;:&quot;83272c3d-bfee-3309-adcd-d6d0afe68495&quot;,&quot;itemData&quot;:{&quot;type&quot;:&quot;article-journal&quot;,&quot;id&quot;:&quot;83272c3d-bfee-3309-adcd-d6d0afe68495&quot;,&quot;title&quot;:&quot;Ising Superconductivity and Nematicity in Bernal Bilayer Graphene with Strong Spin Orbit Coupling&quot;,&quot;author&quot;:[{&quot;family&quot;:&quot;Holleis&quot;,&quot;given&quot;:&quot;Ludwig&quot;,&quot;parse-names&quot;:false,&quot;dropping-particle&quot;:&quot;&quot;,&quot;non-dropping-particle&quot;:&quot;&quot;},{&quot;family&quot;:&quot;Patterson&quot;,&quot;given&quot;:&quot;Caitlin L.&quot;,&quot;parse-names&quot;:false,&quot;dropping-particle&quot;:&quot;&quot;,&quot;non-dropping-particle&quot;:&quot;&quot;},{&quot;family&quot;:&quot;Zhang&quot;,&quot;given&quot;:&quot;Yiran&quot;,&quot;parse-names&quot;:false,&quot;dropping-particle&quot;:&quot;&quot;,&quot;non-dropping-particle&quot;:&quot;&quot;},{&quot;family&quot;:&quot;Yoo&quot;,&quot;given&quot;:&quot;Heun Mo&quot;,&quot;parse-names&quot;:false,&quot;dropping-particle&quot;:&quot;&quot;,&quot;non-dropping-particle&quot;:&quot;&quot;},{&quot;family&quot;:&quot;Zhou&quot;,&quot;given&quot;:&quot;Haoxin&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Nadj-Perge&quot;,&quot;given&quot;:&quot;Stevan&quot;,&quot;parse-names&quot;:false,&quot;dropping-particle&quot;:&quot;&quot;,&quot;non-dropping-particle&quot;:&quot;&quot;},{&quot;family&quot;:&quot;Young&quot;,&quot;given&quot;:&quot;Andrea F.&quot;,&quot;parse-names&quot;:false,&quot;dropping-particle&quot;:&quot;&quot;,&quot;non-dropping-particle&quot;:&quot;&quot;}],&quot;container-title&quot;:&quot;arXiv:2303.00742&quot;,&quot;accessed&quot;:{&quot;date-parts&quot;:[[2023,8,29]]},&quot;URL&quot;:&quot;https://arxiv.org/abs/2303.00742v1&quot;,&quot;issued&quot;:{&quot;date-parts&quot;:[[2023,3,1]]},&quot;abstract&quot;:&quot;Superconductivity is a ubiquitous feature of graphite allotropes, having been\nobserved in Bernal bilayers, rhombohedral trilayers, and a wide variety of\nangle-misaligned multilayers. Despite significant differences in the electronic\nstructure across these systems, supporting the graphite layer on a WSe$_2$\nsubstrate has been consistently observed to expand the range of\nsuperconductivity in carrier density and temperature. Here, we report the\nobservation of two distinct superconducting states (denoted SC$_1$ and SC$_2$)\nin Bernal bilayer graphene with strong proximity-induced Ising spin-orbit\ncoupling. Quantum oscillations show that while the normal state of SC$_1$ is\nconsistent with the single-particle band structure, SC$_2$ emerges from a\nnematic normal state with broken rotational symmetry. Both superconductors are\nrobust to in-plane magnetic fields, violating the paramagnetic limit as\nexpected for spin-valley locked Ising superconductors. Our results show that\nthe enhancement of superconductivity in WSe$_2$ supported graphite allotropes\ncan be directly linked to Ising spin orbit coupling, which favors\nvalley-balanced ground states with time-reversal symmetric Fermi surfaces\nfriendly to superconducting pairing.&quot;,&quot;container-title-short&quot;:&quot;&quot;},&quot;isTemporary&quot;:false},{&quot;id&quot;:&quot;d3ed519e-58b4-389f-85ec-f85810a187c5&quot;,&quot;itemData&quot;:{&quot;type&quot;:&quot;article-journal&quot;,&quot;id&quot;:&quot;d3ed519e-58b4-389f-85ec-f85810a187c5&quot;,&quot;title&quot;:&quot;Tunable superconductivity in electron- and hole-doped Bernal bilayer graphene&quot;,&quot;author&quot;:[{&quot;family&quot;:&quot;Li&quot;,&quot;given&quot;:&quot;Chushan&quot;,&quot;parse-names&quot;:false,&quot;dropping-particle&quot;:&quot;&quot;,&quot;non-dropping-particle&quot;:&quot;&quot;},{&quot;family&quot;:&quot;Xu&quot;,&quot;given&quot;:&quot;Fan&quot;,&quot;parse-names&quot;:false,&quot;dropping-particle&quot;:&quot;&quot;,&quot;non-dropping-particle&quot;:&quot;&quot;},{&quot;family&quot;:&quot;Li&quot;,&quot;given&quot;:&quot;Bohao&quot;,&quot;parse-names&quot;:false,&quot;dropping-particle&quot;:&quot;&quot;,&quot;non-dropping-particle&quot;:&quot;&quot;},{&quot;family&quot;:&quot;Li&quot;,&quot;given&quot;:&quot;Jiayi&quot;,&quot;parse-names&quot;:false,&quot;dropping-particle&quot;:&quot;&quot;,&quot;non-dropping-particle&quot;:&quot;&quot;},{&quot;family&quot;:&quot;Li&quot;,&quot;given&quot;:&quot;Guoan&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Tong&quot;,&quot;given&quot;:&quot;Bingbing&quot;,&quot;parse-names&quot;:false,&quot;dropping-particle&quot;:&quot;&quot;,&quot;non-dropping-particle&quot;:&quot;&quot;},{&quot;family&quot;:&quot;Shen&quot;,&quot;given&quot;:&quot;Jie&quot;,&quot;parse-names&quot;:false,&quot;dropping-particle&quot;:&quot;&quot;,&quot;non-dropping-particle&quot;:&quot;&quot;},{&quot;family&quot;:&quot;Lu&quot;,&quot;given&quot;:&quot;Li&quot;,&quot;parse-names&quot;:false,&quot;dropping-particle&quot;:&quot;&quot;,&quot;non-dropping-particle&quot;:&quot;&quot;},{&quot;family&quot;:&quot;Jia&quot;,&quot;given&quot;:&quot;Jinfeng&quot;,&quot;parse-names&quot;:false,&quot;dropping-particle&quot;:&quot;&quot;,&quot;non-dropping-particle&quot;:&quot;&quot;},{&quot;family&quot;:&quot;Wu&quot;,&quot;given&quot;:&quot;Fengcheng&quot;,&quot;parse-names&quot;:false,&quot;dropping-particle&quot;:&quot;&quot;,&quot;non-dropping-particle&quot;:&quot;&quot;},{&quot;family&quot;:&quot;Liu&quot;,&quot;given&quot;:&quot;Xiaoxue&quot;,&quot;parse-names&quot;:false,&quot;dropping-particle&quot;:&quot;&quot;,&quot;non-dropping-particle&quot;:&quot;&quot;},{&quot;family&quot;:&quot;Li&quot;,&quot;given&quot;:&quot;Tingxin&quot;,&quot;parse-names&quot;:false,&quot;dropping-particle&quot;:&quot;&quot;,&quot;non-dropping-particle&quot;:&quot;&quot;}],&quot;container-title&quot;:&quot;Nature 2024 631:8020&quot;,&quot;accessed&quot;:{&quot;date-parts&quot;:[[2024,8,18]]},&quot;DOI&quot;:&quot;10.1038/s41586-024-07584-w&quot;,&quot;ISBN&quot;:&quot;4158602407584&quot;,&quot;ISSN&quot;:&quot;1476-4687&quot;,&quot;PMID&quot;:&quot;38898282&quot;,&quot;URL&quot;:&quot;https://www.nature.com/articles/s41586-024-07584-w&quot;,&quot;issued&quot;:{&quot;date-parts&quot;:[[2024,6,19]]},&quot;page&quot;:&quot;300-306&quot;,&quot;abstract&quot;:&quot;Graphene-based, high-quality, two-dimensional electronic systems have emerged as a highly tunable platform for studying superconductivity1–21. Specifically, superconductivity has been observed in both electron- and hole-doped twisted graphene moiré systems1–17, whereas in crystalline graphene systems, superconductivity has so far been observed only&amp;nbsp;in hole-doped rhombohedral trilayer graphene&amp;nbsp;(RTG)18 and hole-doped Bernal bilayer graphene (BBG)19–21. Recently, enhanced superconductivity has been demonstrated20,21 in BBG because of the proximity to a monolayer WSe2. Here we report the observation of superconductivity and a series of flavour-symmetry-breaking phases in electron- and hole-doped BBG/WSe2 devices by electrostatic doping. The strength of the observed superconductivity is tunable by applied vertical electric fields. The maximum Berezinskii–Kosterlitz−Thouless transition temperature for the electron- and hole-doped superconductivity is about 210 mK and 400 mK, respectively. Superconductivities emerge only when the applied electric fields drive the BBG electron or hole wavefunctions towards the WSe2 layer, underscoring the importance of the WSe2 layer in the observed superconductivity. The hole-doped superconductivity violates the Pauli paramagnetic limit, consistent with an Ising-like superconductor. By contrast, the electron-doped superconductivity obeys the Pauli limit, although the proximity-induced Ising spin–orbit coupling is also notable in the conduction band. Our findings highlight the rich physics associated with the conduction band in BBG, paving the way for further studies into the superconducting mechanisms of crystalline graphene and the development of superconductor devices based on BBG. Tunable superconductivity and a series of flavour-symmetry-breaking phases are observed in electron- and hole-doped Bernal bilayer graphene.&quot;,&quot;publisher&quot;:&quot;Nature Publishing Group&quot;,&quot;issue&quot;:&quot;8020&quot;,&quot;volume&quot;:&quot;631&quot;,&quot;container-title-short&quot;:&quot;&quot;},&quot;isTemporary&quot;:false},{&quot;id&quot;:&quot;82a8d54e-c94d-3764-b82b-11baa4d8dda5&quot;,&quot;itemData&quot;:{&quot;type&quot;:&quot;article-journal&quot;,&quot;id&quot;:&quot;82a8d54e-c94d-3764-b82b-11baa4d8dda5&quot;,&quot;title&quot;:&quot;Twist-Programmable Superconductivity in Spin-Orbit Coupled Bilayer Graphene&quot;,&quot;author&quot;:[{&quot;family&quot;:&quot;Zhang&quot;,&quot;given&quot;:&quot;Yiran&quot;,&quot;parse-names&quot;:false,&quot;dropping-particle&quot;:&quot;&quot;,&quot;non-dropping-particle&quot;:&quot;&quot;},{&quot;family&quot;:&quot;Shavit&quot;,&quot;given&quot;:&quot;Gal&quot;,&quot;parse-names&quot;:false,&quot;dropping-particle&quot;:&quot;&quot;,&quot;non-dropping-particle&quot;:&quot;&quot;},{&quot;family&quot;:&quot;Ma&quot;,&quot;given&quot;:&quot;Huiyang&quot;,&quot;parse-names&quot;:false,&quot;dropping-particle&quot;:&quot;&quot;,&quot;non-dropping-particle&quot;:&quot;&quot;},{&quot;family&quot;:&quot;Han&quot;,&quot;given&quot;:&quot;Youngjoon&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Hsieh&quot;,&quot;given&quot;:&quot;David&quot;,&quot;parse-names&quot;:false,&quot;dropping-particle&quot;:&quot;&quot;,&quot;non-dropping-particle&quot;:&quot;&quot;},{&quot;family&quot;:&quot;Lewandowski&quot;,&quot;given&quot;:&quot;Cyprian&quot;,&quot;parse-names&quot;:false,&quot;dropping-particle&quot;:&quot;&quot;,&quot;non-dropping-particle&quot;:&quot;&quot;},{&quot;family&quot;:&quot;Oppen&quot;,&quot;given&quot;:&quot;Felix&quot;,&quot;parse-names&quot;:false,&quot;dropping-particle&quot;:&quot;&quot;,&quot;non-dropping-particle&quot;:&quot;von&quot;},{&quot;family&quot;:&quot;Oreg&quot;,&quot;given&quot;:&quot;Yuval&quot;,&quot;parse-names&quot;:false,&quot;dropping-particle&quot;:&quot;&quot;,&quot;non-dropping-particle&quot;:&quot;&quot;},{&quot;family&quot;:&quot;Nadj-Perge&quot;,&quot;given&quot;:&quot;Stevan&quot;,&quot;parse-names&quot;:false,&quot;dropping-particle&quot;:&quot;&quot;,&quot;non-dropping-particle&quot;:&quot;&quot;}],&quot;container-title&quot;:&quot;arXiv: 2408.10335&quot;,&quot;accessed&quot;:{&quot;date-parts&quot;:[[2024,8,22]]},&quot;URL&quot;:&quot;https://arxiv.org/abs/2408.10335v1&quot;,&quot;issued&quot;:{&quot;date-parts&quot;:[[2024,8,19]]},&quot;abstract&quot;:&quot;The relative twist angle between layers of near-lattice-matched van der Waals materials is critical for the emergent correlated phenomena associated with moire flat bands. However, the concept of angle rotation control is not exclusive to moir\\'e superlattices in which electrons directly experience a twist-angle-dependent periodic potential. Instead, it can also be employed to induce programmable symmetry-breaking perturbations with the goal of stabilizing desired correlated states. Here, we experimentally demonstrate `moireless' twist-tuning of superconductivity together with other correlated orders in Bernal bilayer graphene proximitized by tungsten diselenide. The alignment between the two materials systematically controls the strength of the induced Ising spin-orbit coupling (SOC), profoundly altering the phase diagram. As Ising SOC is increased, superconductivity onsets at a higher displacement field and features a higher critical temperature, reaching up to 0.5K. Within the main superconducting dome and in the strong Ising SOC limit, we find an unusual phase transition characterized by a nematic redistribution of holes among trigonally warped Fermi pockets and enhanced resilience to in-plane magnetic fields. The behavior of the superconducting phase is well captured by our theoretical model, which emphasizes the role of interband interactions between Fermi pockets arising due to interaction-enhanced symmetry breaking. Moreover, we identify two additional superconducting regions, one of which descends from an inter-valley coherent normal state and exhibits a Pauli-limit violation ratio exceeding 40, among the highest for all known superconductors. Our results provide new insights into ultra-clean graphene-based superconductors and underscore the potential of utilizing moireless-twist engineering across a range of van der Waals heterostructures.&quot;,&quot;container-title-short&quot;:&quot;&quot;},&quot;isTemporary&quot;:false},{&quot;id&quot;:&quot;a034f9e5-a990-3a09-ab74-6f5565107f19&quot;,&quot;itemData&quot;:{&quot;type&quot;:&quot;article-journal&quot;,&quot;id&quot;:&quot;a034f9e5-a990-3a09-ab74-6f5565107f19&quot;,&quot;title&quot;:&quot;Superconductivity and spin canting in spin-orbit proximitized rhombohedral trilayer graphene&quot;,&quot;author&quot;:[{&quot;family&quot;:&quot;Patterson&quot;,&quot;given&quot;:&quot;Caitlin L.&quot;,&quot;parse-names&quot;:false,&quot;dropping-particle&quot;:&quot;&quot;,&quot;non-dropping-particle&quot;:&quot;&quot;},{&quot;family&quot;:&quot;Sheekey&quot;,&quot;given&quot;:&quot;Owen I.&quot;,&quot;parse-names&quot;:false,&quot;dropping-particle&quot;:&quot;&quot;,&quot;non-dropping-particle&quot;:&quot;&quot;},{&quot;family&quot;:&quot;Arp&quot;,&quot;given&quot;:&quot;Trevor B.&quot;,&quot;parse-names&quot;:false,&quot;dropping-particle&quot;:&quot;&quot;,&quot;non-dropping-particle&quot;:&quot;&quot;},{&quot;family&quot;:&quot;Holleis&quot;,&quot;given&quot;:&quot;Ludwig F. W.&quot;,&quot;parse-names&quot;:false,&quot;dropping-particle&quot;:&quot;&quot;,&quot;non-dropping-particle&quot;:&quot;&quot;},{&quot;family&quot;:&quot;Koh&quot;,&quot;given&quot;:&quot;Jin Ming&quot;,&quot;parse-names&quot;:false,&quot;dropping-particle&quot;:&quot;&quot;,&quot;non-dropping-particle&quot;:&quot;&quot;},{&quot;family&quot;:&quot;Choi&quot;,&quot;given&quot;:&quot;Youngjoon&quot;,&quot;parse-names&quot;:false,&quot;dropping-particle&quot;:&quot;&quot;,&quot;non-dropping-particle&quot;:&quot;&quot;},{&quot;family&quot;:&quot;Xie&quot;,&quot;given&quot;:&quot;Tian&quot;,&quot;parse-names&quot;:false,&quot;dropping-particle&quot;:&quot;&quot;,&quot;non-dropping-particle&quot;:&quot;&quot;},{&quot;family&quot;:&quot;Xu&quot;,&quot;given&quot;:&quot;Siyuan&quot;,&quot;parse-names&quot;:false,&quot;dropping-particle&quot;:&quot;&quot;,&quot;non-dropping-particle&quot;:&quot;&quot;},{&quot;family&quot;:&quot;Redekop&quot;,&quot;given&quot;:&quot;Evgeny&quot;,&quot;parse-names&quot;:false,&quot;dropping-particle&quot;:&quot;&quot;,&quot;non-dropping-particle&quot;:&quot;&quot;},{&quot;family&quot;:&quot;Babikyan&quot;,&quot;given&quot;:&quot;Grigory&quot;,&quot;parse-names&quot;:false,&quot;dropping-particle&quot;:&quot;&quot;,&quot;non-dropping-particle&quot;:&quot;&quot;},{&quot;family&quot;:&quot;Zhou&quot;,&quot;given&quot;:&quot;Haoxin&quot;,&quot;parse-names&quot;:false,&quot;dropping-particle&quot;:&quot;&quot;,&quot;non-dropping-particle&quot;:&quot;&quot;},{&quot;family&quot;:&quot;Cheng&quot;,&quot;given&quot;:&quot;Xiang&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Jin&quot;,&quot;given&quot;:&quot;Chenhao&quot;,&quot;parse-names&quot;:false,&quot;dropping-particle&quot;:&quot;&quot;,&quot;non-dropping-particle&quot;:&quot;&quot;},{&quot;family&quot;:&quot;Lantagne-Hurtubise&quot;,&quot;given&quot;:&quot;Etienne&quot;,&quot;parse-names&quot;:false,&quot;dropping-particle&quot;:&quot;&quot;,&quot;non-dropping-particle&quot;:&quot;&quot;},{&quot;family&quot;:&quot;Alicea&quot;,&quot;given&quot;:&quot;Jason&quot;,&quot;parse-names&quot;:false,&quot;dropping-particle&quot;:&quot;&quot;,&quot;non-dropping-particle&quot;:&quot;&quot;},{&quot;family&quot;:&quot;Young&quot;,&quot;given&quot;:&quot;Andrea F.&quot;,&quot;parse-names&quot;:false,&quot;dropping-particle&quot;:&quot;&quot;,&quot;non-dropping-particle&quot;:&quot;&quot;}],&quot;container-title&quot;:&quot;arXiv: 2408.10190&quot;,&quot;accessed&quot;:{&quot;date-parts&quot;:[[2024,8,22]]},&quot;URL&quot;:&quot;https://arxiv.org/abs/2408.10190v1&quot;,&quot;issued&quot;:{&quot;date-parts&quot;:[[2024,8,19]]},&quot;abstract&quot;:&quot;Graphene and transition metal dichalcogenide flat-band systems show similar phase diagrams, replete with magnetic and superconducting phases. An abiding question has been whether magnetic ordering competes with superconductivity or facilitates pairing. The advent of crystalline graphene superconductors enables a new generation of controlled experiments to probe the microscopic origin of superconductivity. For example, recent studies of Bernal bilayer graphene show a dramatic increase in the observed domain and critical temperature $T_c$ of superconducting states in the presence of enhanced spin-orbit coupling; the mechanism for this enhancement, however, remains unclear. Here, we show that introducing spin-orbit coupling in rhombohedral trilayer graphene (RTG) via substrate proximity effect generates new superconducting pockets for both electron and hole doping, with maximal $T_c\\approx$ 300mK three times larger than in RTG encapsulated by hexagonal boron nitride alone. Using local magnetometry and thermodynamic compressibility measurements, we show that superconductivity straddles an apparently continuous transition between a spin-canted state with a finite in-plane magnetic moment and a state with complete spin-valley locking. This transition is reproduced in our Hartree-Fock calculations, where it is driven by the competition between spin-orbit coupling and the carrier-density-tuned Hund's interaction. Our experiment suggests that the enhancement of superconductivity by spin-orbit coupling is driven not by a change in the ground state symmetry or degeneracy but rather by a quantitative change in the canting angle. These results align with a recently proposed mechanism for the enhancement of superconductivity in spin-orbit coupled rhombohedral multilayers, in which fluctuations in the spin-canting order contribute to the pairing interaction.&quot;,&quot;container-title-short&quot;:&quot;&quot;},&quot;isTemporary&quot;:false},{&quot;id&quot;:&quot;6f0892eb-cd7f-351b-bf1b-d85e2139e7b2&quot;,&quot;itemData&quot;:{&quot;type&quot;:&quot;article-journal&quot;,&quot;id&quot;:&quot;6f0892eb-cd7f-351b-bf1b-d85e2139e7b2&quot;,&quot;title&quot;:&quot;Diverse Impacts of Spin-Orbit Coupling on Superconductivity in Rhombohedral Graphene&quot;,&quot;author&quot;:[{&quot;family&quot;:&quot;Yang&quot;,&quot;given&quot;:&quot;Jixiang&quot;,&quot;parse-names&quot;:false,&quot;dropping-particle&quot;:&quot;&quot;,&quot;non-dropping-particle&quot;:&quot;&quot;},{&quot;family&quot;:&quot;Shi&quot;,&quot;given&quot;:&quot;Xiaoyan&quot;,&quot;parse-names&quot;:false,&quot;dropping-particle&quot;:&quot;&quot;,&quot;non-dropping-particle&quot;:&quot;&quot;},{&quot;family&quot;:&quot;Ye&quot;,&quot;given&quot;:&quot;Shenyong&quot;,&quot;parse-names&quot;:false,&quot;dropping-particle&quot;:&quot;&quot;,&quot;non-dropping-particle&quot;:&quot;&quot;},{&quot;family&quot;:&quot;Yoon&quot;,&quot;given&quot;:&quot;Chiho&quot;,&quot;parse-names&quot;:false,&quot;dropping-particle&quot;:&quot;&quot;,&quot;non-dropping-particle&quot;:&quot;&quot;},{&quot;family&quot;:&quot;Lu&quot;,&quot;given&quot;:&quot;Zhengguang&quot;,&quot;parse-names&quot;:false,&quot;dropping-particle&quot;:&quot;&quot;,&quot;non-dropping-particle&quot;:&quot;&quot;},{&quot;family&quot;:&quot;Kakani&quot;,&quot;given&quot;:&quot;Vivek&quot;,&quot;parse-names&quot;:false,&quot;dropping-particle&quot;:&quot;&quot;,&quot;non-dropping-particle&quot;:&quot;&quot;},{&quot;family&quot;:&quot;Han&quot;,&quot;given&quot;:&quot;Tonghang&quot;,&quot;parse-names&quot;:false,&quot;dropping-particle&quot;:&quot;&quot;,&quot;non-dropping-particle&quot;:&quot;&quot;},{&quot;family&quot;:&quot;Seo&quot;,&quot;given&quot;:&quot;Junseok&quot;,&quot;parse-names&quot;:false,&quot;dropping-particle&quot;:&quot;&quot;,&quot;non-dropping-particle&quot;:&quot;&quot;},{&quot;family&quot;:&quot;Shi&quot;,&quot;given&quot;:&quot;Lihan&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Zhang&quot;,&quot;given&quot;:&quot;Fan&quot;,&quot;parse-names&quot;:false,&quot;dropping-particle&quot;:&quot;&quot;,&quot;non-dropping-particle&quot;:&quot;&quot;},{&quot;family&quot;:&quot;Ju&quot;,&quot;given&quot;:&quot;Long&quot;,&quot;parse-names&quot;:false,&quot;dropping-particle&quot;:&quot;&quot;,&quot;non-dropping-particle&quot;:&quot;&quot;}],&quot;container-title&quot;:&quot;arXiv: 2408.09906&quot;,&quot;accessed&quot;:{&quot;date-parts&quot;:[[2024,8,22]]},&quot;URL&quot;:&quot;https://arxiv.org/abs/2408.09906v1&quot;,&quot;issued&quot;:{&quot;date-parts&quot;:[[2024,8,19]]},&quot;abstract&quot;:&quot;Engineering non-Abelian quasiparticles by combining superconductivity and topological states have been proposed as a route to realize topological quantum computation. Rhombohedral multilayer graphene with layer number N&gt;=3 has been shown as a promising platform, as it hosts integer and fractional quantum anomalous Hall effects when proximitized by transition metal dichalcogenide (TMD) and a moire potential. However, superconductivity in similar devices have remained largely unexplored, although proximitized spin-orbit-coupling (SOC) effect has been shown to strengthen or induce superconductivity in both crystalline and twisted graphene. Here we report electron transport measurements of TMD-proximitized rhombohedral trilayer graphene (RTG) at temperatures down to 40 mK. We observed a new hole-doped superconducting state SC4 with a transition temperature Tc of 230 mK. On the electron-doped side, we identified a new isospin-symmetry breaking three-quarter-metal (TQM) phase. Near this three-quarter-metal state, the state SC3, very weak in bare RTG, is fully developed into a superconducting state at 110 mK. By performing fermiology analysis based on the quantum oscillation measurement, we showed that the SC3 and SC4 states reside at the phase boundaries between different isospin-symmetry-breaking states. These observations are aligned with the existing understanding that SOC enhances graphene superconductivity. Surprisingly, the original superconducting state SC1 in bare RTG is strongly suppressed in the presence of TMD, and we cannot find it down to the base temperature of our measurement. Our observations form the basis of exploring superconductivity and non-Abelian quasiparticles in rhombohedral graphene devices, and provide experimental evidence that challenges the understanding of the impacts of SOC on graphene superconductivity.&quot;,&quot;container-title-short&quot;:&quot;&quot;},&quot;isTemporary&quot;:false},{&quot;id&quot;:&quot;102c3323-faa1-304e-9fd0-87363f96ef8f&quot;,&quot;itemData&quot;:{&quot;type&quot;:&quot;article-journal&quot;,&quot;id&quot;:&quot;102c3323-faa1-304e-9fd0-87363f96ef8f&quot;,&quot;title&quot;:&quot;Isospin magnetism and spin-polarized superconductivity in Bernal bilayer graphene&quot;,&quot;author&quot;:[{&quot;family&quot;:&quot;Zhou&quot;,&quot;given&quot;:&quot;Haoxin&quot;,&quot;parse-names&quot;:false,&quot;dropping-particle&quot;:&quot;&quot;,&quot;non-dropping-particle&quot;:&quot;&quot;},{&quot;family&quot;:&quot;Holleis&quot;,&quot;given&quot;:&quot;Ludwig&quot;,&quot;parse-names&quot;:false,&quot;dropping-particle&quot;:&quot;&quot;,&quot;non-dropping-particle&quot;:&quot;&quot;},{&quot;family&quot;:&quot;Saito&quot;,&quot;given&quot;:&quot;Yu&quot;,&quot;parse-names&quot;:false,&quot;dropping-particle&quot;:&quot;&quot;,&quot;non-dropping-particle&quot;:&quot;&quot;},{&quot;family&quot;:&quot;Cohen&quot;,&quot;given&quot;:&quot;Liam&quot;,&quot;parse-names&quot;:false,&quot;dropping-particle&quot;:&quot;&quot;,&quot;non-dropping-particle&quot;:&quot;&quot;},{&quot;family&quot;:&quot;Huynh&quot;,&quot;given&quot;:&quot;William&quot;,&quot;parse-names&quot;:false,&quot;dropping-particle&quot;:&quot;&quot;,&quot;non-dropping-particle&quot;:&quot;&quot;},{&quot;family&quot;:&quot;Patterson&quot;,&quot;given&quot;:&quot;Caitlin L.&quot;,&quot;parse-names&quot;:false,&quot;dropping-particle&quot;:&quot;&quot;,&quot;non-dropping-particle&quot;:&quot;&quot;},{&quot;family&quot;:&quot;Yang&quot;,&quot;given&quot;:&quot;Fangyuan&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Young&quot;,&quot;given&quot;:&quot;Andrea F.&quot;,&quot;parse-names&quot;:false,&quot;dropping-particle&quot;:&quot;&quot;,&quot;non-dropping-particle&quot;:&quot;&quot;}],&quot;container-title&quot;:&quot;Science&quot;,&quot;container-title-short&quot;:&quot;Science (1979)&quot;,&quot;accessed&quot;:{&quot;date-parts&quot;:[[2022,11,5]]},&quot;DOI&quot;:&quot;10.1126/SCIENCE.ABM8386/SUPPL_FILE/SCIENCE.ABM8386_SM.PDF&quot;,&quot;ISSN&quot;:&quot;10959203&quot;,&quot;PMID&quot;:&quot;35025604&quot;,&quot;URL&quot;:&quot;https://www.science.org/doi/10.1126/science.abm8386&quot;,&quot;issued&quot;:{&quot;date-parts&quot;:[[2022,2,18]]},&quot;page&quot;:&quot;774-778&quot;,&quot;abstract&quot;:&quot;In conventional superconductors, Cooper pairing occurs between electrons of opposite spin. We observe spin-polarized superconductivity in Bernal bilayer graphene when doped to a saddle-point van Hove singularity generated by a large applied perpendicular electric field. We observe a cascade of electrostatic gate-tuned transitions between electronic phases distinguished by their polarization within the isospin space defined by the combination of the spin and momentum-space valley degrees of freedom. Although all of these phases are metallic at zero magnetic field, we observe a transition to a superconducting state at finite magnetic field B1 ≈ 150 milliteslas applied parallel to the two-dimensional sheet. Superconductivity occurs near a symmetry-breaking transition and exists exclusively above the B1 limit expected of a paramagnetic superconductor with the observed transition critical temperature TC ≈ 30 millikelvins, consistent with a spin-triplet order parameter.&quot;,&quot;publisher&quot;:&quot;American Association for the Advancement of Science&quot;,&quot;issue&quot;:&quot;6582&quot;,&quot;volume&quot;:&quot;375&quot;},&quot;isTemporary&quot;:false}]},{&quot;citationID&quot;:&quot;MENDELEY_CITATION_b193e878-6f49-4060-8796-409c5547c8db&quot;,&quot;properties&quot;:{&quot;noteIndex&quot;:0},&quot;isEdited&quot;:false,&quot;manualOverride&quot;:{&quot;isManuallyOverridden&quot;:false,&quot;citeprocText&quot;:&quot;&lt;sup&gt;73–78&lt;/sup&gt;&quot;,&quot;manualOverrideText&quot;:&quot;&quot;},&quot;citationItems&quot;:[{&quot;id&quot;:&quot;2ba170ad-346d-372f-9019-a61ba36c2b6b&quot;,&quot;itemData&quot;:{&quot;type&quot;:&quot;article-journal&quot;,&quot;id&quot;:&quot;2ba170ad-346d-372f-9019-a61ba36c2b6b&quot;,&quot;title&quot;:&quot;Half- and quarter-metals in rhombohedral trilayer graphene&quot;,&quot;author&quot;:[{&quot;family&quot;:&quot;Zhou&quot;,&quot;given&quot;:&quot;Haoxin&quot;,&quot;parse-names&quot;:false,&quot;dropping-particle&quot;:&quot;&quot;,&quot;non-dropping-particle&quot;:&quot;&quot;},{&quot;family&quot;:&quot;Xie&quot;,&quot;given&quot;:&quot;Tian&quot;,&quot;parse-names&quot;:false,&quot;dropping-particle&quot;:&quot;&quot;,&quot;non-dropping-particle&quot;:&quot;&quot;},{&quot;family&quot;:&quot;Ghazaryan&quot;,&quot;given&quot;:&quot;Areg&quot;,&quot;parse-names&quot;:false,&quot;dropping-particle&quot;:&quot;&quot;,&quot;non-dropping-particle&quot;:&quot;&quot;},{&quot;family&quot;:&quot;Holder&quot;,&quot;given&quot;:&quot;Tobias&quot;,&quot;parse-names&quot;:false,&quot;dropping-particle&quot;:&quot;&quot;,&quot;non-dropping-particle&quot;:&quot;&quot;},{&quot;family&quot;:&quot;Ehrets&quot;,&quot;given&quot;:&quot;James R.&quot;,&quot;parse-names&quot;:false,&quot;dropping-particle&quot;:&quot;&quot;,&quot;non-dropping-particle&quot;:&quot;&quot;},{&quot;family&quot;:&quot;Spanton&quot;,&quot;given&quot;:&quot;Eric M.&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Berg&quot;,&quot;given&quot;:&quot;Erez&quot;,&quot;parse-names&quot;:false,&quot;dropping-particle&quot;:&quot;&quot;,&quot;non-dropping-particle&quot;:&quot;&quot;},{&quot;family&quot;:&quot;Serbyn&quot;,&quot;given&quot;:&quot;Maksym&quot;,&quot;parse-names&quot;:false,&quot;dropping-particle&quot;:&quot;&quot;,&quot;non-dropping-particle&quot;:&quot;&quot;},{&quot;family&quot;:&quot;Young&quot;,&quot;given&quot;:&quot;Andrea F.&quot;,&quot;parse-names&quot;:false,&quot;dropping-particle&quot;:&quot;&quot;,&quot;non-dropping-particle&quot;:&quot;&quot;}],&quot;container-title&quot;:&quot;Nature 2021 598:7881&quot;,&quot;accessed&quot;:{&quot;date-parts&quot;:[[2022,11,5]]},&quot;DOI&quot;:&quot;10.1038/s41586-021-03938-w&quot;,&quot;ISSN&quot;:&quot;1476-4687&quot;,&quot;PMID&quot;:&quot;34469943&quot;,&quot;URL&quot;:&quot;https://www.nature.com/articles/s41586-021-03938-w&quot;,&quot;issued&quot;:{&quot;date-parts&quot;:[[2021,9,1]]},&quot;page&quot;:&quot;429-433&quot;,&quot;abstract&quot;:&quot;Ferromagnetism is most common in transition metal compounds where electrons occupy highly localized d orbitals. However, ferromagnetic order may also arise in low-density two-dimensional electron systems1–5. Here we show that gate-tuned van Hove singularities in rhombohedral trilayer graphene6 drive spontaneous ferromagnetic polarization of the electron system into one or more spin and valley flavours. Using capacitance and transport measurements, we observe a cascade of transitions tuned to the density and electronic displacement field between phases in which quantum oscillations have fourfold, twofold or onefold degeneracy, associated with a spin- and valley-degenerate normal metal, spin-polarized ‘half-metal’, and spin- and valley-polarized ‘quarter-metal’, respectively. For electron doping, the salient features of the data are well captured by a phenomenological Stoner model7 that includes valley-anisotropic interactions. For hole filling, we observe a richer phase diagram featuring a delicate interplay of broken symmetries and transitions in the Fermi surface topology. Finally, we introduce a moiré superlattice using a rotationally aligned hexagonal boron nitride substrate5,8. Remarkably, we find that the isospin order is only weakly perturbed, with the moiré potential catalysing the formation of topologically nontrivial gapped states whenever itinerant half- or quarter-metal states occur at half- or quarter-superlattice band filling. Our results show that rhombohedral graphene is an ideal platform for well-controlled tests of many-body theory, and reveal magnetism in moiré materials4,5,9,10 to be fundamentally itinerant in nature. A study shows that rhombohedral graphene is an ideal platform for well-controlled tests of many-body theory and reveals that magnetism in moiré materials is fundamentally itinerant in nature.&quot;,&quot;publisher&quot;:&quot;Nature Publishing Group&quot;,&quot;issue&quot;:&quot;7881&quot;,&quot;volume&quot;:&quot;598&quot;,&quot;container-title-short&quot;:&quot;&quot;},&quot;isTemporary&quot;:false},{&quot;id&quot;:&quot;cdb4b79c-4155-3356-9b71-ac8eafd925da&quot;,&quot;itemData&quot;:{&quot;type&quot;:&quot;article-journal&quot;,&quot;id&quot;:&quot;cdb4b79c-4155-3356-9b71-ac8eafd925da&quot;,&quot;title&quot;:&quot;Orbital Multiferroicity in Pentalayer Rhombohedral Graphene&quot;,&quot;author&quot;:[{&quot;family&quot;:&quot;Han&quot;,&quot;given&quot;:&quot;Tonghang&quot;,&quot;parse-names&quot;:false,&quot;dropping-particle&quot;:&quot;&quot;,&quot;non-dropping-particle&quot;:&quot;&quot;},{&quot;family&quot;:&quot;Lu&quot;,&quot;given&quot;:&quot;Zhengguang&quot;,&quot;parse-names&quot;:false,&quot;dropping-particle&quot;:&quot;&quot;,&quot;non-dropping-particle&quot;:&quot;&quot;},{&quot;family&quot;:&quot;Scuri&quot;,&quot;given&quot;:&quot;Giovanni&quot;,&quot;parse-names&quot;:false,&quot;dropping-particle&quot;:&quot;&quot;,&quot;non-dropping-particle&quot;:&quot;&quot;},{&quot;family&quot;:&quot;Sung&quot;,&quot;given&quot;:&quot;Jiho&quot;,&quot;parse-names&quot;:false,&quot;dropping-particle&quot;:&quot;&quot;,&quot;non-dropping-particle&quot;:&quot;&quot;},{&quot;family&quot;:&quot;Wang&quot;,&quot;given&quot;:&quot;Jue&quot;,&quot;parse-names&quot;:false,&quot;dropping-particle&quot;:&quot;&quot;,&quot;non-dropping-particle&quot;:&quot;&quot;},{&quot;family&quot;:&quot;Han&quot;,&quot;given&quot;:&quot;Tianyi&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Fu&quot;,&quot;given&quot;:&quot;Liang&quot;,&quot;parse-names&quot;:false,&quot;dropping-particle&quot;:&quot;&quot;,&quot;non-dropping-particle&quot;:&quot;&quot;},{&quot;family&quot;:&quot;Park&quot;,&quot;given&quot;:&quot;Hongkun&quot;,&quot;parse-names&quot;:false,&quot;dropping-particle&quot;:&quot;&quot;,&quot;non-dropping-particle&quot;:&quot;&quot;},{&quot;family&quot;:&quot;Ju&quot;,&quot;given&quot;:&quot;Long&quot;,&quot;parse-names&quot;:false,&quot;dropping-particle&quot;:&quot;&quot;,&quot;non-dropping-particle&quot;:&quot;&quot;}],&quot;container-title&quot;:&quot;Nature&quot;,&quot;container-title-short&quot;:&quot;Nature&quot;,&quot;accessed&quot;:{&quot;date-parts&quot;:[[2023,8,29]]},&quot;URL&quot;:&quot;https://arxiv.org/abs/2308.08837v1&quot;,&quot;issued&quot;:{&quot;date-parts&quot;:[[2023,8,17]]},&quot;page&quot;:&quot;41-47&quot;,&quot;abstract&quot;:&quot;Ferroic orders describe spontaneous polarization of spin, charge, and lattice\ndegrees of freedom in materials. Materials featuring multiple ferroic orders,\nknown as multiferroics, play important roles in multi-functional electrical and\nmagnetic device applications. 2D materials with honeycomb lattices offer\nexciting opportunities to engineer unconventional multiferroicity, where the\nferroic orders are driven purely by the orbital degrees of freedom but not\nelectron spin. These include ferro-valleytricity corresponding to the electron\nvalley and ferro-orbital-magnetism supported by quantum geometric effects. Such\norbital multiferroics could offer strong valley-magnetic couplings and large\nresponses to external fields-enabling device applications such as\nmultiple-state memory elements, and electric control of valley and magnetic\nstates. Here we report orbital multiferroicity in pentalayer rhombohedral\ngraphene using low temperature magneto-transport measurements. We observed\nanomalous Hall signals Rxy with an exceptionally large Hall angle (tan{\\Theta}H\n&gt; 0.6) and orbital magnetic hysteresis at hole doping. There are four such\nstates with different valley polarizations and orbital magnetizations, forming\na valley-magnetic quartet. By sweeping the gate electric field E we observed a\nbutterfly-shaped hysteresis of Rxy connecting the quartet. This hysteresis\nindicates a ferro-valleytronic order that couples to the composite field E\\cdot\nB, but not the individual fields. Tuning E would switch each ferroic order\nindependently, and achieve non-volatile switching of them together. Our\nobservations demonstrate a new type of multiferroics and point to electrically\ntunable ultra-low power valleytronic and magnetic devices.&quot;,&quot;volume&quot;:&quot;623&quot;},&quot;isTemporary&quot;:false},{&quot;id&quot;:&quot;f2ad0b2a-ffa3-35c4-b5ba-34f839c81363&quot;,&quot;itemData&quot;:{&quot;type&quot;:&quot;article-journal&quot;,&quot;id&quot;:&quot;f2ad0b2a-ffa3-35c4-b5ba-34f839c81363&quot;,&quot;title&quot;:&quot;Correlated Insulator and Chern Insulators in Pentalayer Rhombohedral Stacked Graphene&quot;,&quot;author&quot;:[{&quot;family&quot;:&quot;Han&quot;,&quot;given&quot;:&quot;Tonghang&quot;,&quot;parse-names&quot;:false,&quot;dropping-particle&quot;:&quot;&quot;,&quot;non-dropping-particle&quot;:&quot;&quot;},{&quot;family&quot;:&quot;Lu&quot;,&quot;given&quot;:&quot;Zhengguang&quot;,&quot;parse-names&quot;:false,&quot;dropping-particle&quot;:&quot;&quot;,&quot;non-dropping-particle&quot;:&quot;&quot;},{&quot;family&quot;:&quot;Scuri&quot;,&quot;given&quot;:&quot;Giovanni&quot;,&quot;parse-names&quot;:false,&quot;dropping-particle&quot;:&quot;&quot;,&quot;non-dropping-particle&quot;:&quot;&quot;},{&quot;family&quot;:&quot;Sung&quot;,&quot;given&quot;:&quot;Jiho&quot;,&quot;parse-names&quot;:false,&quot;dropping-particle&quot;:&quot;&quot;,&quot;non-dropping-particle&quot;:&quot;&quot;},{&quot;family&quot;:&quot;Wang&quot;,&quot;given&quot;:&quot;Jue&quot;,&quot;parse-names&quot;:false,&quot;dropping-particle&quot;:&quot;&quot;,&quot;non-dropping-particle&quot;:&quot;&quot;},{&quot;family&quot;:&quot;Han&quot;,&quot;given&quot;:&quot;Tianyi&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Park&quot;,&quot;given&quot;:&quot;Hongkun&quot;,&quot;parse-names&quot;:false,&quot;dropping-particle&quot;:&quot;&quot;,&quot;non-dropping-particle&quot;:&quot;&quot;},{&quot;family&quot;:&quot;Ju&quot;,&quot;given&quot;:&quot;Long&quot;,&quot;parse-names&quot;:false,&quot;dropping-particle&quot;:&quot;&quot;,&quot;non-dropping-particle&quot;:&quot;&quot;}],&quot;container-title&quot;:&quot;Nat. Nanotechnology&quot;,&quot;issued&quot;:{&quot;date-parts&quot;:[[2024]]},&quot;page&quot;:&quot;181-187&quot;,&quot;volume&quot;:&quot;19&quot;,&quot;container-title-short&quot;:&quot;&quot;},&quot;isTemporary&quot;:false},{&quot;id&quot;:&quot;2b6fe3a5-56fd-3fbe-a11f-bda495d1f591&quot;,&quot;itemData&quot;:{&quot;type&quot;:&quot;article-journal&quot;,&quot;id&quot;:&quot;2b6fe3a5-56fd-3fbe-a11f-bda495d1f591&quot;,&quot;title&quot;:&quot;Spontaneous broken-symmetry insulator and metals in tetralayer rhombohedral graphene&quot;,&quot;author&quot;:[{&quot;family&quot;:&quot;Liu&quot;,&quot;given&quot;:&quot;Kai&quot;,&quot;parse-names&quot;:false,&quot;dropping-particle&quot;:&quot;&quot;,&quot;non-dropping-particle&quot;:&quot;&quot;},{&quot;family&quot;:&quot;Zheng&quot;,&quot;given&quot;:&quot;Jian&quot;,&quot;parse-names&quot;:false,&quot;dropping-particle&quot;:&quot;&quot;,&quot;non-dropping-particle&quot;:&quot;&quot;},{&quot;family&quot;:&quot;Sha&quot;,&quot;given&quot;:&quot;Yating&quot;,&quot;parse-names&quot;:false,&quot;dropping-particle&quot;:&quot;&quot;,&quot;non-dropping-particle&quot;:&quot;&quot;},{&quot;family&quot;:&quot;Lyu&quot;,&quot;given&quot;:&quot;Bosai&quot;,&quot;parse-names&quot;:false,&quot;dropping-particle&quot;:&quot;&quot;,&quot;non-dropping-particle&quot;:&quot;&quot;},{&quot;family&quot;:&quot;Li&quot;,&quot;given&quot;:&quot;Fengping&quot;,&quot;parse-names&quot;:false,&quot;dropping-particle&quot;:&quot;&quot;,&quot;non-dropping-particle&quot;:&quot;&quot;},{&quot;family&quot;:&quot;Park&quot;,&quot;given&quot;:&quot;Youngju&quot;,&quot;parse-names&quot;:false,&quot;dropping-particle&quot;:&quot;&quot;,&quot;non-dropping-particle&quot;:&quot;&quot;},{&quot;family&quot;:&quot;Ren&quot;,&quot;given&quot;:&quot;Yulu&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Jia&quot;,&quot;given&quot;:&quot;Jinfeng&quot;,&quot;parse-names&quot;:false,&quot;dropping-particle&quot;:&quot;&quot;,&quot;non-dropping-particle&quot;:&quot;&quot;},{&quot;family&quot;:&quot;Luo&quot;,&quot;given&quot;:&quot;Weidong&quot;,&quot;parse-names&quot;:false,&quot;dropping-particle&quot;:&quot;&quot;,&quot;non-dropping-particle&quot;:&quot;&quot;},{&quot;family&quot;:&quot;Shi&quot;,&quot;given&quot;:&quot;Zhiwen&quot;,&quot;parse-names&quot;:false,&quot;dropping-particle&quot;:&quot;&quot;,&quot;non-dropping-particle&quot;:&quot;&quot;},{&quot;family&quot;:&quot;Jung&quot;,&quot;given&quot;:&quot;Jeil&quot;,&quot;parse-names&quot;:false,&quot;dropping-particle&quot;:&quot;&quot;,&quot;non-dropping-particle&quot;:&quot;&quot;},{&quot;family&quot;:&quot;Chen&quot;,&quot;given&quot;:&quot;Guorui&quot;,&quot;parse-names&quot;:false,&quot;dropping-particle&quot;:&quot;&quot;,&quot;non-dropping-particle&quot;:&quot;&quot;}],&quot;container-title&quot;:&quot;Nature Nanotechnology&quot;,&quot;container-title-short&quot;:&quot;Nat Nanotechnol&quot;,&quot;accessed&quot;:{&quot;date-parts&quot;:[[2023,8,26]]},&quot;URL&quot;:&quot;https://arxiv.org/abs/2306.11042v1&quot;,&quot;issued&quot;:{&quot;date-parts&quot;:[[2024,6,19]]},&quot;page&quot;:&quot;188-195&quot;,&quot;abstract&quot;:&quot;Interactions among charge carriers in graphene can lead to the spontaneous\nbreaking of multiple degeneracies. When increasing the number of graphene\nlayers following rhombohedral stacking, the dominant role of Coulomb\ninteractions becomes pronounced due to the significant reduction in kinetic\nenergy. In this study, we employ phonon-polariton assisted near-field infrared\nimaging to determine the stacking orders of tetralayer graphene devices.\nThrough quantum transport measurements, we observe a range of spontaneous\nbroken-symmetry states and their transitions, which can be finely tuned by\ncarrier density n and electric displacement field D. Specifically, we observe a\nlayer antiferromagnetic insulator at n = D = 0 with a gap of approximately 15\nmeV. Increasing D allows for a continuous phase transition from a layer\nantiferromagnetic insulator to a layer polarized insulator. By simultaneously\ntuning n and D, we observe isospin polarized metals, including\nspin-valley-polarized and spin-polarized metals. These transitions are\nassociated with changes in Fermi surface topology and are consistent with the\nStoner criteria. Our findings highlight the efficient fabrication of specially\nstacked multilayer graphene devices and demonstrate that crystalline multilayer\ngraphene is an ideal platform for investigating a wide range of broken\nsymmetries driven by Coulomb interactions.&quot;,&quot;volume&quot;:&quot;19&quot;},&quot;isTemporary&quot;:false},{&quot;id&quot;:&quot;d516789d-7e28-348f-9cde-9a70632ff0dc&quot;,&quot;itemData&quot;:{&quot;type&quot;:&quot;article-journal&quot;,&quot;id&quot;:&quot;d516789d-7e28-348f-9cde-9a70632ff0dc&quot;,&quot;title&quot;:&quot;Observation of a Chern insulator in crystalline ABCA-tetralayer graphene with spin-orbit coupling&quot;,&quot;author&quot;:[{&quot;family&quot;:&quot;Sha&quot;,&quot;given&quot;:&quot;Yating&quot;,&quot;parse-names&quot;:false,&quot;dropping-particle&quot;:&quot;&quot;,&quot;non-dropping-particle&quot;:&quot;&quot;},{&quot;family&quot;:&quot;Zheng&quot;,&quot;given&quot;:&quot;Jian&quot;,&quot;parse-names&quot;:false,&quot;dropping-particle&quot;:&quot;&quot;,&quot;non-dropping-particle&quot;:&quot;&quot;},{&quot;family&quot;:&quot;Liu&quot;,&quot;given&quot;:&quot;Kai&quot;,&quot;parse-names&quot;:false,&quot;dropping-particle&quot;:&quot;&quot;,&quot;non-dropping-particle&quot;:&quot;&quot;},{&quot;family&quot;:&quot;Du&quot;,&quot;given&quot;:&quot;Hong&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Jia&quot;,&quot;given&quot;:&quot;Jinfeng&quot;,&quot;parse-names&quot;:false,&quot;dropping-particle&quot;:&quot;&quot;,&quot;non-dropping-particle&quot;:&quot;&quot;},{&quot;family&quot;:&quot;Shi&quot;,&quot;given&quot;:&quot;Zhiwen&quot;,&quot;parse-names&quot;:false,&quot;dropping-particle&quot;:&quot;&quot;,&quot;non-dropping-particle&quot;:&quot;&quot;},{&quot;family&quot;:&quot;Zhong&quot;,&quot;given&quot;:&quot;Ruidan&quot;,&quot;parse-names&quot;:false,&quot;dropping-particle&quot;:&quot;&quot;,&quot;non-dropping-particle&quot;:&quot;&quot;},{&quot;family&quot;:&quot;Chen&quot;,&quot;given&quot;:&quot;Guorui&quot;,&quot;parse-names&quot;:false,&quot;dropping-particle&quot;:&quot;&quot;,&quot;non-dropping-particle&quot;:&quot;&quot;}],&quot;container-title&quot;:&quot;Science&quot;,&quot;container-title-short&quot;:&quot;Science (1979)&quot;,&quot;accessed&quot;:{&quot;date-parts&quot;:[[2024,6,11]]},&quot;DOI&quot;:&quot;10.1126/SCIENCE.ADJ8272/SUPPL_FILE/SCIENCE.ADJ8272_SM.PDF&quot;,&quot;ISSN&quot;:&quot;0036-8075&quot;,&quot;PMID&quot;:&quot;38662836&quot;,&quot;URL&quot;:&quot;https://www.science.org/doi/10.1126/science.adj8272&quot;,&quot;issued&quot;:{&quot;date-parts&quot;:[[2024,4,26]]},&quot;page&quot;:&quot;414-419&quot;,&quot;abstract&quot;:&quot;Degeneracies in multilayer graphene, including spin, valley, and layer degrees of freedom, can be lifted by Coulomb interactions, resulting in rich broken-symmetry states. Here, we report a ferromagnetic state in charge-neutral ABCA-tetralayer graphene driven by proximity-induced spin-orbit coupling from adjacent tungsten diselenide. The ferromagnetic state is identified as a Chern insulator with a Chern number of 4; its maximum Hall resistance reaches 78% quantization at zero magnetic field and is fully quantized at either 0.4 or –1.5 tesla. Three distinct broken-symmetry insulating states, layer-antiferromagnet, Chern insulator, and layer-polarized insulator, along with their transitions, can be continuously tuned by the vertical displacement field. In this system, the magnetic order of the Chern insulator can be switched by three knobs, including magnetic field, electrical doping, and vertical displacement field. Properties of two-dimensional layered materials depend sensitively on the stacking arrangement of the layers. Rhombohedral multilayer graphene has been predicted to host topologically nontrivial states such as the Chern insulator. Sha et al . observed such a state in four-layer rhombohedral graphene encapsulated by hexagonal boron nitride and placed next to a layer of tungsten diselenide. The role of this last layer was to induce spin-orbit coupling, which is normally negligible in graphene. Transport measurements indicated ferromagnetism and a quantization of Hall resistance stabilized by magnetic fields, corresponding to a Chern number of 4. —Jelena Stajic &quot;,&quot;publisher&quot;:&quot;American Association for the Advancement of Science (AAAS)&quot;,&quot;issue&quot;:&quot;6694&quot;,&quot;volume&quot;:&quot;384&quot;},&quot;isTemporary&quot;:false},{&quot;id&quot;:&quot;6317e948-b863-3dba-a4d9-ebc0f726f492&quot;,&quot;itemData&quot;:{&quot;type&quot;:&quot;article-journal&quot;,&quot;id&quot;:&quot;6317e948-b863-3dba-a4d9-ebc0f726f492&quot;,&quot;title&quot;:&quot;Large quantum anomalous Hall effect in spin-orbit proximitized rhombohedral graphene&quot;,&quot;author&quot;:[{&quot;family&quot;:&quot;Han&quot;,&quot;given&quot;:&quot;Tonghang&quot;,&quot;parse-names&quot;:false,&quot;dropping-particle&quot;:&quot;&quot;,&quot;non-dropping-particle&quot;:&quot;&quot;},{&quot;family&quot;:&quot;Lu&quot;,&quot;given&quot;:&quot;Zhengguang&quot;,&quot;parse-names&quot;:false,&quot;dropping-particle&quot;:&quot;&quot;,&quot;non-dropping-particle&quot;:&quot;&quot;},{&quot;family&quot;:&quot;Yao&quot;,&quot;given&quot;:&quot;Yuxuan&quot;,&quot;parse-names&quot;:false,&quot;dropping-particle&quot;:&quot;&quot;,&quot;non-dropping-particle&quot;:&quot;&quot;},{&quot;family&quot;:&quot;Yang&quot;,&quot;given&quot;:&quot;Jixiang&quot;,&quot;parse-names&quot;:false,&quot;dropping-particle&quot;:&quot;&quot;,&quot;non-dropping-particle&quot;:&quot;&quot;},{&quot;family&quot;:&quot;Seo&quot;,&quot;given&quot;:&quot;Junseok&quot;,&quot;parse-names&quot;:false,&quot;dropping-particle&quot;:&quot;&quot;,&quot;non-dropping-particle&quot;:&quot;&quot;},{&quot;family&quot;:&quot;Yoon&quot;,&quot;given&quot;:&quot;Chiho&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Fu&quot;,&quot;given&quot;:&quot;Liang&quot;,&quot;parse-names&quot;:false,&quot;dropping-particle&quot;:&quot;&quot;,&quot;non-dropping-particle&quot;:&quot;&quot;},{&quot;family&quot;:&quot;Zhang&quot;,&quot;given&quot;:&quot;Fan&quot;,&quot;parse-names&quot;:false,&quot;dropping-particle&quot;:&quot;&quot;,&quot;non-dropping-particle&quot;:&quot;&quot;},{&quot;family&quot;:&quot;Ju&quot;,&quot;given&quot;:&quot;Long&quot;,&quot;parse-names&quot;:false,&quot;dropping-particle&quot;:&quot;&quot;,&quot;non-dropping-particle&quot;:&quot;&quot;}],&quot;container-title&quot;:&quot;Science (New York, N.Y.)&quot;,&quot;container-title-short&quot;:&quot;Science&quot;,&quot;accessed&quot;:{&quot;date-parts&quot;:[[2024,6,11]]},&quot;DOI&quot;:&quot;10.1126/SCIENCE.ADK9749/SUPPL_FILE/SCIENCE.ADK9749_SM.PDF&quot;,&quot;ISSN&quot;:&quot;10959203&quot;,&quot;PMID&quot;:&quot;38723084&quot;,&quot;URL&quot;:&quot;https://www.science.org/doi/10.1126/science.adk9749&quot;,&quot;issued&quot;:{&quot;date-parts&quot;:[[2024,5,10]]},&quot;page&quot;:&quot;647-651&quot;,&quot;abstract&quot;:&quot;The quantum anomalous Hall effect (QAHE) is a robust topological phenomenon that features quantized Hall resistance at zero magnetic field. We report the QAHE in a rhombohedral pentalayer graphene-monolayer tungsten disulfide (WS2) heterostructure. Distinct from other experimentally confirmed QAHE systems, this system has neither magnetic element nor moiré superlattice effect. The QAH states emerge at charge neutrality and feature Chern numbers C = ±5 at temperatures of up to about 1.5 kelvin. This large QAHE arises from the synergy of the electron correlation in intrinsic flat bands of pentalayer graphene, the gate-tuning effect, and the proximity-induced Ising spin-orbit coupling. Our experiment demonstrates the potential of crystalline two-dimensional materials for intertwined electron correlation and band topology physics and may enable a route for engineering chiral Majorana edge states.&quot;,&quot;publisher&quot;:&quot;American Association for the Advancement of Science&quot;,&quot;issue&quot;:&quot;6696&quot;,&quot;volume&quot;:&quot;384&quot;},&quot;isTemporary&quot;:false}],&quot;citationTag&quot;:&quot;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&quot;},{&quot;citationID&quot;:&quot;MENDELEY_CITATION_9ea2b489-ebfe-401c-bc30-67ff9db5e2a8&quot;,&quot;properties&quot;:{&quot;noteIndex&quot;:0},&quot;isEdited&quot;:false,&quot;manualOverride&quot;:{&quot;isManuallyOverridden&quot;:false,&quot;citeprocText&quot;:&quot;&lt;sup&gt;56,79,80&lt;/sup&gt;&quot;,&quot;manualOverrideText&quot;:&quot;&quot;},&quot;citationTag&quot;:&quot;MENDELEY_CITATION_v3_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&quot;,&quot;citationItems&quot;:[{&quot;id&quot;:&quot;dab7151e-51a3-37f6-9ad3-1fbfe8d89787&quot;,&quot;itemData&quot;:{&quot;type&quot;:&quot;article-journal&quot;,&quot;id&quot;:&quot;dab7151e-51a3-37f6-9ad3-1fbfe8d89787&quot;,&quot;title&quot;:&quot;Fractional quantum anomalous Hall effect in multilayer graphene&quot;,&quot;author&quot;:[{&quot;family&quot;:&quot;Lu&quot;,&quot;given&quot;:&quot;Zhengguang&quot;,&quot;parse-names&quot;:false,&quot;dropping-particle&quot;:&quot;&quot;,&quot;non-dropping-particle&quot;:&quot;&quot;},{&quot;family&quot;:&quot;Han&quot;,&quot;given&quot;:&quot;Tonghang&quot;,&quot;parse-names&quot;:false,&quot;dropping-particle&quot;:&quot;&quot;,&quot;non-dropping-particle&quot;:&quot;&quot;},{&quot;family&quot;:&quot;Yao&quot;,&quot;given&quot;:&quot;Yuxuan&quot;,&quot;parse-names&quot;:false,&quot;dropping-particle&quot;:&quot;&quot;,&quot;non-dropping-particle&quot;:&quot;&quot;},{&quot;family&quot;:&quot;Reddy&quot;,&quot;given&quot;:&quot;Aidan P.&quot;,&quot;parse-names&quot;:false,&quot;dropping-particle&quot;:&quot;&quot;,&quot;non-dropping-particle&quot;:&quot;&quot;},{&quot;family&quot;:&quot;Yang&quot;,&quot;given&quot;:&quot;Jixiang&quot;,&quot;parse-names&quot;:false,&quot;dropping-particle&quot;:&quot;&quot;,&quot;non-dropping-particle&quot;:&quot;&quot;},{&quot;family&quot;:&quot;Seo&quot;,&quot;given&quot;:&quot;Junseok&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Fu&quot;,&quot;given&quot;:&quot;Liang&quot;,&quot;parse-names&quot;:false,&quot;dropping-particle&quot;:&quot;&quot;,&quot;non-dropping-particle&quot;:&quot;&quot;},{&quot;family&quot;:&quot;Ju&quot;,&quot;given&quot;:&quot;Long&quot;,&quot;parse-names&quot;:false,&quot;dropping-particle&quot;:&quot;&quot;,&quot;non-dropping-particle&quot;:&quot;&quot;}],&quot;container-title&quot;:&quot;Nature 2024 626:8000&quot;,&quot;accessed&quot;:{&quot;date-parts&quot;:[[2024,6,11]]},&quot;DOI&quot;:&quot;10.1038/s41586-023-07010-7&quot;,&quot;ISSN&quot;:&quot;1476-4687&quot;,&quot;PMID&quot;:&quot;38383622&quot;,&quot;URL&quot;:&quot;https://www.nature.com/articles/s41586-023-07010-7&quot;,&quot;issued&quot;:{&quot;date-parts&quot;:[[2024,2,21]]},&quot;page&quot;:&quot;759-764&quot;,&quot;abstract&quot;:&quot;The fractional quantum anomalous Hall effect (FQAHE), the analogue of the fractional quantum Hall effect1 at zero magnetic field, is predicted to exist in topological flat bands under spontaneous time-reversal-symmetry breaking2–6. The demonstration of FQAHE could lead to non-Abelian anyons that form the basis of topological quantum computation7–9. So far, FQAHE has been observed only in twisted MoTe2 at a moiré filling factor v &amp;gt; 1/2 (refs. 10–13). Graphene-based moiré superlattices are believed to host FQAHE with the potential advantage of superior material quality and higher electron mobility. Here we report the observation of integer and fractional QAH effects in a rhombohedral pentalayer graphene–hBN moiré superlattice. At zero magnetic field, we observed plateaus of quantized Hall resistance $${R}_{xy}=\\frac{h}{v{{\\rm{e}}}^{2}}$$ at v = 1, 2/3, 3/5, 4/7, 4/9, 3/7 and 2/5 of the moiré superlattice, respectively, accompanied by clear dips in the longitudinal resistance Rxx. Rxy equals $$\\frac{2h}{{{\\rm{e}}}^{2}}$$ at v = 1/2 and varies linearly with v, similar to the composite Fermi liquid in the half-filled lowest Landau level at high magnetic fields14–16. By tuning the gate-displacement field D and v, we observed phase transitions from composite Fermi liquid and FQAH states to other correlated electron states. Our system provides an ideal platform for exploring charge fractionalization and (non-Abelian) anyonic braiding at zero magnetic field7–9,17–19, especially considering a lateral junction between FQAHE and superconducting regions in the same device20–22. Integer and fractional quantum anomalous Hall effects in a rhombohedral pentalayer graphene–hBN moiré superlattice are observed, providing an ideal platform for exploring charge fractionalization and (non-Abelian) anyonic braiding at zero magnetic field.&quot;,&quot;publisher&quot;:&quot;Nature Publishing Group&quot;,&quot;issue&quot;:&quot;8000&quot;,&quot;volume&quot;:&quot;626&quot;,&quot;container-title-short&quot;:&quot;&quot;},&quot;isTemporary&quot;:false},{&quot;id&quot;:&quot;a1012806-243c-3e1a-a5a1-e504676d872b&quot;,&quot;itemData&quot;:{&quot;type&quot;:&quot;article-journal&quot;,&quot;id&quot;:&quot;a1012806-243c-3e1a-a5a1-e504676d872b&quot;,&quot;title&quot;:&quot;Extended Quantum Anomalous Hall States in Graphene/hBN Moir\\'e Superlattices&quot;,&quot;author&quot;:[{&quot;family&quot;:&quot;Lu&quot;,&quot;given&quot;:&quot;Zhengguang&quot;,&quot;parse-names&quot;:false,&quot;dropping-particle&quot;:&quot;&quot;,&quot;non-dropping-particle&quot;:&quot;&quot;},{&quot;family&quot;:&quot;Han&quot;,&quot;given&quot;:&quot;Tonghang&quot;,&quot;parse-names&quot;:false,&quot;dropping-particle&quot;:&quot;&quot;,&quot;non-dropping-particle&quot;:&quot;&quot;},{&quot;family&quot;:&quot;Yao&quot;,&quot;given&quot;:&quot;Yuxuan&quot;,&quot;parse-names&quot;:false,&quot;dropping-particle&quot;:&quot;&quot;,&quot;non-dropping-particle&quot;:&quot;&quot;},{&quot;family&quot;:&quot;Yang&quot;,&quot;given&quot;:&quot;Jixiang&quot;,&quot;parse-names&quot;:false,&quot;dropping-particle&quot;:&quot;&quot;,&quot;non-dropping-particle&quot;:&quot;&quot;},{&quot;family&quot;:&quot;Seo&quot;,&quot;given&quot;:&quot;Junseok&quot;,&quot;parse-names&quot;:false,&quot;dropping-particle&quot;:&quot;&quot;,&quot;non-dropping-particle&quot;:&quot;&quot;},{&quot;family&quot;:&quot;Shi&quot;,&quot;given&quot;:&quot;Lihan&quot;,&quot;parse-names&quot;:false,&quot;dropping-particle&quot;:&quot;&quot;,&quot;non-dropping-particle&quot;:&quot;&quot;},{&quot;family&quot;:&quot;Ye&quot;,&quot;given&quot;:&quot;Shenyong&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Ju&quot;,&quot;given&quot;:&quot;Long&quot;,&quot;parse-names&quot;:false,&quot;dropping-particle&quot;:&quot;&quot;,&quot;non-dropping-particle&quot;:&quot;&quot;}],&quot;container-title&quot;:&quot;arXiv: 2408.10203&quot;,&quot;accessed&quot;:{&quot;date-parts&quot;:[[2024,8,20]]},&quot;URL&quot;:&quot;https://arxiv.org/abs/2408.10203v1&quot;,&quot;issued&quot;:{&quot;date-parts&quot;:[[2024,8,19]]},&quot;abstract&quot;:&quot;Electrons in topological flat bands can form novel topological states driven by the correlation effects. The penta-layer rhombohedral graphene/hBN moire superlattice has been shown to host fractional quantum anomalous Hall effect (FQAHE) at ~400 mK, triggering discussions around the underlying mechanism and the role of moire effects. In particular, novel electron crystal states with non-trivial topology have been proposed. Here we report DC electrical transport measurement in rhombohedral penta- and tetra-layer graphene/hBN moire superlattices at electronic temperatures down to ~40 mK. We observed two more FQAH states in the penta-layer devices than previously reported. In a new tetra-layer device, we observed FQAHE at filling factors v = 3/5 and 2/3 at 300 mK. With a small bias current and the lowest temperature, we observed a new extended quantum anomalous Hall (EQAH) state and magnetic hysteresis, where Rxy = h/e2 and vanishing Rxx span a wide range of moire filling factor v from 0.5 to up to 1.3. By increasing the temperature or current, FQAHE can be recovered -- suggesting the break-down of the EQAH states and a phase transition into the fractional quantum Hall liquid. Furthermore, we observed displacement field-induced quantum phase transitions from the EQAH states to Fermi liquid, FQAH liquid and the likely composite Fermi liquid. Our observation establishes a new topological phase of electrons with quantized Hall resistance at zero magnetic field, and enriches the emergent quantum phenomena in materials with topological flat bands.&quot;,&quot;container-title-short&quot;:&quot;&quot;},&quot;isTemporary&quot;:false},{&quot;id&quot;:&quot;9a933ba0-a8bf-30f7-9e04-c0cb50f552a7&quot;,&quot;itemData&quot;:{&quot;type&quot;:&quot;article-journal&quot;,&quot;id&quot;:&quot;9a933ba0-a8bf-30f7-9e04-c0cb50f552a7&quot;,&quot;title&quot;:&quot;Even- and Odd-denominator Fractional Quantum Anomalous Hall Effect in Graphene Moire Superlattices&quot;,&quot;author&quot;:[{&quot;family&quot;:&quot;Xie&quot;,&quot;given&quot;:&quot;Jian&quot;,&quot;parse-names&quot;:false,&quot;dropping-particle&quot;:&quot;&quot;,&quot;non-dropping-particle&quot;:&quot;&quot;},{&quot;family&quot;:&quot;Huo&quot;,&quot;given&quot;:&quot;Zihao&quot;,&quot;parse-names&quot;:false,&quot;dropping-particle&quot;:&quot;&quot;,&quot;non-dropping-particle&quot;:&quot;&quot;},{&quot;family&quot;:&quot;Lu&quot;,&quot;given&quot;:&quot;Xin&quot;,&quot;parse-names&quot;:false,&quot;dropping-particle&quot;:&quot;&quot;,&quot;non-dropping-particle&quot;:&quot;&quot;},{&quot;family&quot;:&quot;Feng&quot;,&quot;given&quot;:&quot;Zuo&quot;,&quot;parse-names&quot;:false,&quot;dropping-particle&quot;:&quot;&quot;,&quot;non-dropping-particle&quot;:&quot;&quot;},{&quot;family&quot;:&quot;Zhang&quot;,&quot;given&quot;:&quot;Zaizhe&quot;,&quot;parse-names&quot;:false,&quot;dropping-particle&quot;:&quot;&quot;,&quot;non-dropping-particle&quot;:&quot;&quot;},{&quot;family&quot;:&quot;Wang&quot;,&quot;given&quot;:&quot;Wenxuan&quot;,&quot;parse-names&quot;:false,&quot;dropping-particle&quot;:&quot;&quot;,&quot;non-dropping-particle&quot;:&quot;&quot;},{&quot;family&quot;:&quot;Yang&quot;,&quot;given&quot;:&quot;Qiu&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Liu&quot;,&quot;given&quot;:&quot;Kaihui&quot;,&quot;parse-names&quot;:false,&quot;dropping-particle&quot;:&quot;&quot;,&quot;non-dropping-particle&quot;:&quot;&quot;},{&quot;family&quot;:&quot;Song&quot;,&quot;given&quot;:&quot;Zhida&quot;,&quot;parse-names&quot;:false,&quot;dropping-particle&quot;:&quot;&quot;,&quot;non-dropping-particle&quot;:&quot;&quot;},{&quot;family&quot;:&quot;Xie&quot;,&quot;given&quot;:&quot;X. C.&quot;,&quot;parse-names&quot;:false,&quot;dropping-particle&quot;:&quot;&quot;,&quot;non-dropping-particle&quot;:&quot;&quot;},{&quot;family&quot;:&quot;Liu&quot;,&quot;given&quot;:&quot;Jianpeng&quot;,&quot;parse-names&quot;:false,&quot;dropping-particle&quot;:&quot;&quot;,&quot;non-dropping-particle&quot;:&quot;&quot;},{&quot;family&quot;:&quot;Lu&quot;,&quot;given&quot;:&quot;Xiaobo&quot;,&quot;parse-names&quot;:false,&quot;dropping-particle&quot;:&quot;&quot;,&quot;non-dropping-particle&quot;:&quot;&quot;}],&quot;container-title&quot;:&quot;arXiv: 2405.16944&quot;,&quot;accessed&quot;:{&quot;date-parts&quot;:[[2024,6,29]]},&quot;URL&quot;:&quot;https://arxiv.org/abs/2405.16944v1&quot;,&quot;issued&quot;:{&quot;date-parts&quot;:[[2024,5,27]]},&quot;abstract&quot;:&quot;Fractional quantum anomalous hall effect (FQAHE), a transport effect with fractionally quantized Hall plateau emerging under zero magnetic field, provides a radically new opportunity to engineer topological quantum electronics. By construction of topological flat band with moire engineering, intrinsic FQAHE has been observed in twisted MoTe2 system and rhombohedral pentalayer graphene/hBN moire superlattices with anomalous Hall resistivity quantization number C &lt;= 2/3 including the gapless composite Fermi-liquid state with C = 1/2. Here we experimentally demonstrate a new system of rhombohedral hexalayer graphene (RHG)/hBN moire superlattices showing both fractional and integer quantum anomalous Hall effects when the lowest flat Chern band is fractionally and fully filled at zero magnetic field. The zero-field Hall resistance Rho_xy = h/Ce2 is quantized to values corresponding to C = 3/5, 2/3, 5/7, 3/4, 7/9 and 1 at moire filling factors v = 3/5, 2/3, 5/7, 3/4, 7/9 and 1, respectively. Particularly, the C = 3/4 FQAHE state at v = 3/4 moire filling featuring a minimum of longitudinal resistance Rho_xx and fractionally quantized Hall resistance Rho_xy = 4h/3e2, is observed for the first time under zero magnetic field. Such a state may be similar to the C = 3/4 fractional quantum hall (FQHE) state recently observed at high magnetic fields9,10 and possibly host fractional charge excitations obeying non-Abelian statistics. By tuning the electrical and magnetic fields at 0 &lt; v &lt; 1, we have observed a sign reversal of the Hall resistivity for v = 2/3 state, indicating a transition from quasi-electron-like excitations to quasi-hole ones. Our experiment has established RHG/hBN moire superlattices a promising platform to explore quasi-particles with fractional charge excitations and non-Abelian anyons at zero magnetic field.&quot;,&quot;container-title-short&quot;:&quot;&quot;},&quot;isTemporary&quot;:false}]},{&quot;citationID&quot;:&quot;MENDELEY_CITATION_2707336b-12d7-4e37-b465-8d5a34406f33&quot;,&quot;properties&quot;:{&quot;noteIndex&quot;:0},&quot;isEdited&quot;:false,&quot;manualOverride&quot;:{&quot;isManuallyOverridden&quot;:false,&quot;citeprocText&quot;:&quot;&lt;sup&gt;64&lt;/sup&gt;&quot;,&quot;manualOverrideText&quot;:&quot;&quot;},&quot;citationTag&quot;:&quot;MENDELEY_CITATION_v3_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&quot;,&quot;citationItems&quot;:[{&quot;id&quot;:&quot;30c99f44-c031-3ba2-b760-6fb191bd8b32&quot;,&quot;itemData&quot;:{&quot;type&quot;:&quot;article-journal&quot;,&quot;id&quot;:&quot;30c99f44-c031-3ba2-b760-6fb191bd8b32&quot;,&quot;title&quot;:&quot;Superconductivity in rhombohedral trilayer graphene&quot;,&quot;author&quot;:[{&quot;family&quot;:&quot;Zhou&quot;,&quot;given&quot;:&quot;Haoxin&quot;,&quot;parse-names&quot;:false,&quot;dropping-particle&quot;:&quot;&quot;,&quot;non-dropping-particle&quot;:&quot;&quot;},{&quot;family&quot;:&quot;Xie&quot;,&quot;given&quot;:&quot;Tian&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Young&quot;,&quot;given&quot;:&quot;Andrea F.&quot;,&quot;parse-names&quot;:false,&quot;dropping-particle&quot;:&quot;&quot;,&quot;non-dropping-particle&quot;:&quot;&quot;}],&quot;container-title&quot;:&quot;Nature 2021 598:7881&quot;,&quot;accessed&quot;:{&quot;date-parts&quot;:[[2022,11,5]]},&quot;DOI&quot;:&quot;10.1038/s41586-021-03926-0&quot;,&quot;ISSN&quot;:&quot;1476-4687&quot;,&quot;PMID&quot;:&quot;34469942&quot;,&quot;URL&quot;:&quot;https://www.nature.com/articles/s41586-021-03926-0&quot;,&quot;issued&quot;:{&quot;date-parts&quot;:[[2021,9,1]]},&quot;page&quot;:&quot;434-438&quot;,&quot;abstract&quot;:&quot;To access superconductivity via the electric&amp;nbsp;field&amp;nbsp;effect in a clean, two-dimensional device is a central goal of nanoelectronics. Recently, superconductivity has been realized in graphene moiré heterostructures1–4; however, many of these structures are not mechanically stable, and experiments show signatures of strong disorder. Here we report the observation of superconductivity—manifesting as low or vanishing resistivity at sub-kelvin temperatures—in crystalline rhombohedral trilayer graphene5,6, a structurally metastable carbon allotrope. Superconductivity occurs in two distinct gate-tuned regions (SC1 and SC2), and is deep in the clean limit defined by the ratio of mean free path and superconducting coherence length. Mapping of the normal state Fermi surfaces by quantum oscillations reveals that both superconductors emerge from an annular Fermi sea, and are proximal to an isospin-symmetry-breaking transition where the Fermi surface degeneracy changes7. SC1 emerges from a paramagnetic normal state, whereas SC2 emerges from a spin-polarized, valley-unpolarized half-metal17 and violates the Pauli limit for in-plane magnetic fields by at least one order of magnitude8,9. We discuss our results in view of several mechanisms, including conventional phonon-mediated pairing10,11, pairing due to fluctuations of the proximal isospin order12, and intrinsic instabilities of the annular Fermi liquid13,14. Our observation of superconductivity in a clean and structurally simple two-dimensional metal provides a model system to test competing theoretical models of superconductivity without the complication of modelling disorder, while enabling new classes of field-effect controlled electronic devices based on correlated electron phenomena and ballistic electron transport. Superconductivity is observed in rhombohedral trilayer graphene in the absence of a moiré superlattice, with two distinct superconducting states both occurring at a symmetry-breaking transition where the Fermi surface degeneracy changes.&quot;,&quot;publisher&quot;:&quot;Nature Publishing Group&quot;,&quot;issue&quot;:&quot;7881&quot;,&quot;volume&quot;:&quot;598&quot;,&quot;container-title-short&quot;:&quot;&quot;},&quot;isTemporary&quot;:false}]},{&quot;citationID&quot;:&quot;MENDELEY_CITATION_08270052-d1f5-43cc-a9d5-5553e96382bb&quot;,&quot;properties&quot;:{&quot;noteIndex&quot;:0},&quot;isEdited&quot;:false,&quot;manualOverride&quot;:{&quot;isManuallyOverridden&quot;:false,&quot;citeprocText&quot;:&quot;&lt;sup&gt;73&lt;/sup&gt;&quot;,&quot;manualOverrideText&quot;:&quot;&quot;},&quot;citationTag&quot;:&quot;MENDELEY_CITATION_v3_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&quot;,&quot;citationItems&quot;:[{&quot;id&quot;:&quot;2ba170ad-346d-372f-9019-a61ba36c2b6b&quot;,&quot;itemData&quot;:{&quot;type&quot;:&quot;article-journal&quot;,&quot;id&quot;:&quot;2ba170ad-346d-372f-9019-a61ba36c2b6b&quot;,&quot;title&quot;:&quot;Half- and quarter-metals in rhombohedral trilayer graphene&quot;,&quot;author&quot;:[{&quot;family&quot;:&quot;Zhou&quot;,&quot;given&quot;:&quot;Haoxin&quot;,&quot;parse-names&quot;:false,&quot;dropping-particle&quot;:&quot;&quot;,&quot;non-dropping-particle&quot;:&quot;&quot;},{&quot;family&quot;:&quot;Xie&quot;,&quot;given&quot;:&quot;Tian&quot;,&quot;parse-names&quot;:false,&quot;dropping-particle&quot;:&quot;&quot;,&quot;non-dropping-particle&quot;:&quot;&quot;},{&quot;family&quot;:&quot;Ghazaryan&quot;,&quot;given&quot;:&quot;Areg&quot;,&quot;parse-names&quot;:false,&quot;dropping-particle&quot;:&quot;&quot;,&quot;non-dropping-particle&quot;:&quot;&quot;},{&quot;family&quot;:&quot;Holder&quot;,&quot;given&quot;:&quot;Tobias&quot;,&quot;parse-names&quot;:false,&quot;dropping-particle&quot;:&quot;&quot;,&quot;non-dropping-particle&quot;:&quot;&quot;},{&quot;family&quot;:&quot;Ehrets&quot;,&quot;given&quot;:&quot;James R.&quot;,&quot;parse-names&quot;:false,&quot;dropping-particle&quot;:&quot;&quot;,&quot;non-dropping-particle&quot;:&quot;&quot;},{&quot;family&quot;:&quot;Spanton&quot;,&quot;given&quot;:&quot;Eric M.&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Berg&quot;,&quot;given&quot;:&quot;Erez&quot;,&quot;parse-names&quot;:false,&quot;dropping-particle&quot;:&quot;&quot;,&quot;non-dropping-particle&quot;:&quot;&quot;},{&quot;family&quot;:&quot;Serbyn&quot;,&quot;given&quot;:&quot;Maksym&quot;,&quot;parse-names&quot;:false,&quot;dropping-particle&quot;:&quot;&quot;,&quot;non-dropping-particle&quot;:&quot;&quot;},{&quot;family&quot;:&quot;Young&quot;,&quot;given&quot;:&quot;Andrea F.&quot;,&quot;parse-names&quot;:false,&quot;dropping-particle&quot;:&quot;&quot;,&quot;non-dropping-particle&quot;:&quot;&quot;}],&quot;container-title&quot;:&quot;Nature 2021 598:7881&quot;,&quot;accessed&quot;:{&quot;date-parts&quot;:[[2022,11,5]]},&quot;DOI&quot;:&quot;10.1038/s41586-021-03938-w&quot;,&quot;ISSN&quot;:&quot;1476-4687&quot;,&quot;PMID&quot;:&quot;34469943&quot;,&quot;URL&quot;:&quot;https://www.nature.com/articles/s41586-021-03938-w&quot;,&quot;issued&quot;:{&quot;date-parts&quot;:[[2021,9,1]]},&quot;page&quot;:&quot;429-433&quot;,&quot;abstract&quot;:&quot;Ferromagnetism is most common in transition metal compounds where electrons occupy highly localized d orbitals. However, ferromagnetic order may also arise in low-density two-dimensional electron systems1–5. Here we show that gate-tuned van Hove singularities in rhombohedral trilayer graphene6 drive spontaneous ferromagnetic polarization of the electron system into one or more spin and valley flavours. Using capacitance and transport measurements, we observe a cascade of transitions tuned to the density and electronic displacement field between phases in which quantum oscillations have fourfold, twofold or onefold degeneracy, associated with a spin- and valley-degenerate normal metal, spin-polarized ‘half-metal’, and spin- and valley-polarized ‘quarter-metal’, respectively. For electron doping, the salient features of the data are well captured by a phenomenological Stoner model7 that includes valley-anisotropic interactions. For hole filling, we observe a richer phase diagram featuring a delicate interplay of broken symmetries and transitions in the Fermi surface topology. Finally, we introduce a moiré superlattice using a rotationally aligned hexagonal boron nitride substrate5,8. Remarkably, we find that the isospin order is only weakly perturbed, with the moiré potential catalysing the formation of topologically nontrivial gapped states whenever itinerant half- or quarter-metal states occur at half- or quarter-superlattice band filling. Our results show that rhombohedral graphene is an ideal platform for well-controlled tests of many-body theory, and reveal magnetism in moiré materials4,5,9,10 to be fundamentally itinerant in nature. A study shows that rhombohedral graphene is an ideal platform for well-controlled tests of many-body theory and reveals that magnetism in moiré materials is fundamentally itinerant in nature.&quot;,&quot;publisher&quot;:&quot;Nature Publishing Group&quot;,&quot;issue&quot;:&quot;7881&quot;,&quot;volume&quot;:&quot;598&quot;,&quot;container-title-short&quot;:&quot;&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C6785-A546-4AFC-94C4-2E0053F8CDD8}">
  <ds:schemaRefs>
    <ds:schemaRef ds:uri="http://schemas.openxmlformats.org/officeDocument/2006/bibliography"/>
  </ds:schemaRefs>
</ds:datastoreItem>
</file>

<file path=docMetadata/LabelInfo.xml><?xml version="1.0" encoding="utf-8"?>
<clbl:labelList xmlns:clbl="http://schemas.microsoft.com/office/2020/mipLabelMetadata">
  <clbl:label id="{a36450eb-db06-42a7-8d1b-026719f701e3}" enabled="0" method="" siteId="{a36450eb-db06-42a7-8d1b-026719f701e3}" removed="1"/>
</clbl:labelList>
</file>

<file path=docProps/app.xml><?xml version="1.0" encoding="utf-8"?>
<Properties xmlns="http://schemas.openxmlformats.org/officeDocument/2006/extended-properties" xmlns:vt="http://schemas.openxmlformats.org/officeDocument/2006/docPropsVTypes">
  <Template>Normal.dotm</Template>
  <TotalTime>71</TotalTime>
  <Pages>33</Pages>
  <Words>10089</Words>
  <Characters>57513</Characters>
  <Application>Microsoft Office Word</Application>
  <DocSecurity>0</DocSecurity>
  <Lines>479</Lines>
  <Paragraphs>134</Paragraphs>
  <ScaleCrop>false</ScaleCrop>
  <Company/>
  <LinksUpToDate>false</LinksUpToDate>
  <CharactersWithSpaces>67468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 Ju</dc:creator>
  <cp:keywords/>
  <dc:description/>
  <cp:lastModifiedBy>Tonghang Han</cp:lastModifiedBy>
  <cp:revision>392</cp:revision>
  <cp:lastPrinted>2024-08-26T18:14:00Z</cp:lastPrinted>
  <dcterms:created xsi:type="dcterms:W3CDTF">2024-08-30T21:53:00Z</dcterms:created>
  <dcterms:modified xsi:type="dcterms:W3CDTF">2026-05-21T18:56:00Z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7e379e1a2150d2653f1d08de8eef1cf2e7964c6b1ae22e012487d57e2bacfd22</vt:lpwstr>
  </property>
</Properties>
</file>