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29A2" w14:textId="14459987" w:rsidR="005648B4" w:rsidRPr="00A86829" w:rsidRDefault="004D7996" w:rsidP="00454C0D">
      <w:pPr>
        <w:snapToGrid w:val="0"/>
        <w:spacing w:line="360" w:lineRule="auto"/>
        <w:rPr>
          <w:rFonts w:ascii="Times New Roman" w:eastAsia="ＭＳ Ｐ明朝" w:hAnsi="Times New Roman" w:cs="Times New Roman"/>
          <w:b/>
          <w:bCs/>
          <w:sz w:val="28"/>
          <w:szCs w:val="28"/>
        </w:rPr>
      </w:pPr>
      <w:r w:rsidRPr="00A86829">
        <w:rPr>
          <w:rFonts w:ascii="Times New Roman" w:eastAsia="ＭＳ Ｐ明朝" w:hAnsi="Times New Roman" w:cs="Times New Roman" w:hint="eastAsia"/>
          <w:b/>
          <w:bCs/>
          <w:sz w:val="28"/>
          <w:szCs w:val="28"/>
        </w:rPr>
        <w:t>The variation of o</w:t>
      </w:r>
      <w:r w:rsidR="004905AE" w:rsidRPr="00A86829">
        <w:rPr>
          <w:rFonts w:ascii="Times New Roman" w:eastAsia="ＭＳ Ｐ明朝" w:hAnsi="Times New Roman" w:cs="Times New Roman" w:hint="eastAsia"/>
          <w:b/>
          <w:bCs/>
          <w:sz w:val="28"/>
          <w:szCs w:val="28"/>
        </w:rPr>
        <w:t xml:space="preserve">xygen and cation </w:t>
      </w:r>
      <w:r w:rsidR="004905AE" w:rsidRPr="00A86829">
        <w:rPr>
          <w:rFonts w:ascii="Times New Roman" w:eastAsia="ＭＳ Ｐ明朝" w:hAnsi="Times New Roman" w:cs="Times New Roman"/>
          <w:b/>
          <w:bCs/>
          <w:sz w:val="28"/>
          <w:szCs w:val="28"/>
        </w:rPr>
        <w:t>vacancies</w:t>
      </w:r>
      <w:r w:rsidR="004905AE" w:rsidRPr="00A86829">
        <w:rPr>
          <w:rFonts w:ascii="Times New Roman" w:eastAsia="ＭＳ Ｐ明朝" w:hAnsi="Times New Roman" w:cs="Times New Roman" w:hint="eastAsia"/>
          <w:b/>
          <w:bCs/>
          <w:sz w:val="28"/>
          <w:szCs w:val="28"/>
        </w:rPr>
        <w:t xml:space="preserve"> </w:t>
      </w:r>
      <w:r w:rsidR="00607A4B" w:rsidRPr="00A86829">
        <w:rPr>
          <w:rFonts w:ascii="Times New Roman" w:eastAsia="ＭＳ Ｐ明朝" w:hAnsi="Times New Roman" w:cs="Times New Roman"/>
          <w:b/>
          <w:bCs/>
          <w:sz w:val="28"/>
          <w:szCs w:val="28"/>
        </w:rPr>
        <w:t>in strontium titanate</w:t>
      </w:r>
      <w:r w:rsidR="00607A4B" w:rsidRPr="00A86829" w:rsidDel="00607A4B">
        <w:rPr>
          <w:rFonts w:ascii="Times New Roman" w:eastAsia="ＭＳ Ｐ明朝" w:hAnsi="Times New Roman" w:cs="Times New Roman"/>
          <w:b/>
          <w:bCs/>
          <w:sz w:val="28"/>
          <w:szCs w:val="28"/>
        </w:rPr>
        <w:t xml:space="preserve"> </w:t>
      </w:r>
      <w:r w:rsidR="001D403E" w:rsidRPr="00A86829">
        <w:rPr>
          <w:rFonts w:ascii="Times New Roman" w:eastAsia="ＭＳ Ｐ明朝" w:hAnsi="Times New Roman" w:cs="Times New Roman" w:hint="eastAsia"/>
          <w:b/>
          <w:bCs/>
          <w:sz w:val="28"/>
          <w:szCs w:val="28"/>
        </w:rPr>
        <w:t xml:space="preserve">polycrystals </w:t>
      </w:r>
      <w:r w:rsidR="00A83C26" w:rsidRPr="00A86829">
        <w:rPr>
          <w:rFonts w:ascii="Times New Roman" w:eastAsia="ＭＳ Ｐ明朝" w:hAnsi="Times New Roman" w:cs="Times New Roman"/>
          <w:b/>
          <w:bCs/>
          <w:sz w:val="28"/>
          <w:szCs w:val="28"/>
        </w:rPr>
        <w:t>flash</w:t>
      </w:r>
      <w:r w:rsidR="001D403E" w:rsidRPr="00A86829">
        <w:rPr>
          <w:rFonts w:ascii="Times New Roman" w:eastAsia="ＭＳ Ｐ明朝" w:hAnsi="Times New Roman" w:cs="Times New Roman" w:hint="eastAsia"/>
          <w:b/>
          <w:bCs/>
          <w:sz w:val="28"/>
          <w:szCs w:val="28"/>
        </w:rPr>
        <w:t>-</w:t>
      </w:r>
      <w:r w:rsidR="00A83C26" w:rsidRPr="00A86829">
        <w:rPr>
          <w:rFonts w:ascii="Times New Roman" w:eastAsia="ＭＳ Ｐ明朝" w:hAnsi="Times New Roman" w:cs="Times New Roman"/>
          <w:b/>
          <w:bCs/>
          <w:sz w:val="28"/>
          <w:szCs w:val="28"/>
        </w:rPr>
        <w:t>sinter</w:t>
      </w:r>
      <w:r w:rsidR="001D403E" w:rsidRPr="00A86829">
        <w:rPr>
          <w:rFonts w:ascii="Times New Roman" w:eastAsia="ＭＳ Ｐ明朝" w:hAnsi="Times New Roman" w:cs="Times New Roman" w:hint="eastAsia"/>
          <w:b/>
          <w:bCs/>
          <w:sz w:val="28"/>
          <w:szCs w:val="28"/>
        </w:rPr>
        <w:t>ed</w:t>
      </w:r>
      <w:r w:rsidR="00A83C26" w:rsidRPr="00A86829">
        <w:rPr>
          <w:rFonts w:ascii="Times New Roman" w:eastAsia="ＭＳ Ｐ明朝" w:hAnsi="Times New Roman" w:cs="Times New Roman"/>
          <w:b/>
          <w:bCs/>
          <w:sz w:val="28"/>
          <w:szCs w:val="28"/>
        </w:rPr>
        <w:t xml:space="preserve"> </w:t>
      </w:r>
      <w:r w:rsidR="004905AE" w:rsidRPr="00A86829">
        <w:rPr>
          <w:rFonts w:ascii="Times New Roman" w:eastAsia="ＭＳ Ｐ明朝" w:hAnsi="Times New Roman" w:cs="Times New Roman" w:hint="eastAsia"/>
          <w:b/>
          <w:bCs/>
          <w:sz w:val="28"/>
          <w:szCs w:val="28"/>
        </w:rPr>
        <w:t>under direct and alternati</w:t>
      </w:r>
      <w:r w:rsidR="006A114F" w:rsidRPr="00A86829">
        <w:rPr>
          <w:rFonts w:ascii="Times New Roman" w:eastAsia="ＭＳ Ｐ明朝" w:hAnsi="Times New Roman" w:cs="Times New Roman"/>
          <w:b/>
          <w:bCs/>
          <w:sz w:val="28"/>
          <w:szCs w:val="28"/>
        </w:rPr>
        <w:t>ng</w:t>
      </w:r>
      <w:r w:rsidR="004905AE" w:rsidRPr="00A86829">
        <w:rPr>
          <w:rFonts w:ascii="Times New Roman" w:eastAsia="ＭＳ Ｐ明朝" w:hAnsi="Times New Roman" w:cs="Times New Roman" w:hint="eastAsia"/>
          <w:b/>
          <w:bCs/>
          <w:sz w:val="28"/>
          <w:szCs w:val="28"/>
        </w:rPr>
        <w:t xml:space="preserve"> electric fields</w:t>
      </w:r>
    </w:p>
    <w:p w14:paraId="1A307174" w14:textId="77777777" w:rsidR="005648B4" w:rsidRPr="00A86829" w:rsidRDefault="005648B4" w:rsidP="00454C0D">
      <w:pPr>
        <w:snapToGrid w:val="0"/>
        <w:spacing w:line="360" w:lineRule="auto"/>
        <w:rPr>
          <w:rFonts w:ascii="Times New Roman" w:eastAsia="ＭＳ Ｐ明朝" w:hAnsi="Times New Roman" w:cs="Times New Roman"/>
          <w:b/>
          <w:bCs/>
          <w:sz w:val="28"/>
          <w:szCs w:val="28"/>
        </w:rPr>
      </w:pPr>
    </w:p>
    <w:p w14:paraId="12299098" w14:textId="77777777" w:rsidR="005648B4" w:rsidRPr="00A86829" w:rsidRDefault="005648B4" w:rsidP="00454C0D">
      <w:pPr>
        <w:snapToGrid w:val="0"/>
        <w:spacing w:line="360" w:lineRule="auto"/>
        <w:rPr>
          <w:rFonts w:ascii="Times New Roman" w:eastAsia="ＭＳ Ｐ明朝" w:hAnsi="Times New Roman" w:cs="Times New Roman"/>
          <w:b/>
          <w:bCs/>
          <w:sz w:val="28"/>
          <w:szCs w:val="28"/>
        </w:rPr>
      </w:pPr>
    </w:p>
    <w:p w14:paraId="17651B24" w14:textId="5032260D" w:rsidR="00115081" w:rsidRPr="00A86829" w:rsidRDefault="00A83C26" w:rsidP="00454C0D">
      <w:pPr>
        <w:snapToGrid w:val="0"/>
        <w:spacing w:line="360" w:lineRule="auto"/>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Shunta I</w:t>
      </w:r>
      <w:r w:rsidR="004930E1" w:rsidRPr="00A86829">
        <w:rPr>
          <w:rFonts w:ascii="Times New Roman" w:eastAsia="ＭＳ Ｐ明朝" w:hAnsi="Times New Roman" w:cs="Times New Roman"/>
          <w:sz w:val="24"/>
          <w:szCs w:val="24"/>
        </w:rPr>
        <w:t>nagaki</w:t>
      </w:r>
      <w:r w:rsidRPr="00A86829">
        <w:rPr>
          <w:rFonts w:ascii="Times New Roman" w:eastAsia="ＭＳ Ｐ明朝" w:hAnsi="Times New Roman" w:cs="Times New Roman"/>
          <w:sz w:val="24"/>
          <w:szCs w:val="24"/>
          <w:vertAlign w:val="superscript"/>
        </w:rPr>
        <w:t>1</w:t>
      </w:r>
      <w:r w:rsidRPr="00A86829">
        <w:rPr>
          <w:rFonts w:ascii="Times New Roman" w:eastAsia="ＭＳ Ｐ明朝" w:hAnsi="Times New Roman" w:cs="Times New Roman"/>
          <w:sz w:val="24"/>
          <w:szCs w:val="24"/>
        </w:rPr>
        <w:t xml:space="preserve">, </w:t>
      </w:r>
      <w:r w:rsidR="0032731A" w:rsidRPr="00A86829">
        <w:rPr>
          <w:rFonts w:ascii="Times New Roman" w:eastAsia="ＭＳ Ｐ明朝" w:hAnsi="Times New Roman" w:cs="Times New Roman"/>
          <w:sz w:val="24"/>
          <w:szCs w:val="24"/>
        </w:rPr>
        <w:t>Tomoharu T</w:t>
      </w:r>
      <w:r w:rsidR="004930E1" w:rsidRPr="00A86829">
        <w:rPr>
          <w:rFonts w:ascii="Times New Roman" w:eastAsia="ＭＳ Ｐ明朝" w:hAnsi="Times New Roman" w:cs="Times New Roman"/>
          <w:sz w:val="24"/>
          <w:szCs w:val="24"/>
        </w:rPr>
        <w:t>okunaga</w:t>
      </w:r>
      <w:r w:rsidR="004814B5" w:rsidRPr="00A86829">
        <w:rPr>
          <w:rFonts w:ascii="Times New Roman" w:eastAsia="ＭＳ Ｐ明朝" w:hAnsi="Times New Roman" w:cs="Times New Roman"/>
          <w:sz w:val="24"/>
          <w:szCs w:val="24"/>
          <w:vertAlign w:val="superscript"/>
        </w:rPr>
        <w:t>1</w:t>
      </w:r>
      <w:r w:rsidR="007F62B9" w:rsidRPr="00A86829">
        <w:rPr>
          <w:rFonts w:ascii="Times New Roman" w:eastAsia="ＭＳ Ｐ明朝" w:hAnsi="Times New Roman" w:cs="Times New Roman" w:hint="eastAsia"/>
          <w:sz w:val="24"/>
          <w:szCs w:val="24"/>
        </w:rPr>
        <w:t xml:space="preserve">, </w:t>
      </w:r>
      <w:r w:rsidR="00033160" w:rsidRPr="00A86829">
        <w:rPr>
          <w:rFonts w:ascii="Times New Roman" w:hAnsi="Times New Roman" w:cs="Times New Roman"/>
          <w:sz w:val="24"/>
          <w:szCs w:val="24"/>
        </w:rPr>
        <w:t>Kiyoshi K</w:t>
      </w:r>
      <w:r w:rsidR="004930E1" w:rsidRPr="00A86829">
        <w:rPr>
          <w:rFonts w:ascii="Times New Roman" w:hAnsi="Times New Roman" w:cs="Times New Roman"/>
          <w:sz w:val="24"/>
          <w:szCs w:val="24"/>
        </w:rPr>
        <w:t>obayashi</w:t>
      </w:r>
      <w:r w:rsidR="00033160" w:rsidRPr="00A86829">
        <w:rPr>
          <w:rFonts w:ascii="Times New Roman" w:eastAsia="ＭＳ Ｐ明朝" w:hAnsi="Times New Roman" w:cs="Times New Roman" w:hint="eastAsia"/>
          <w:sz w:val="24"/>
          <w:szCs w:val="24"/>
          <w:vertAlign w:val="superscript"/>
        </w:rPr>
        <w:t>2</w:t>
      </w:r>
      <w:r w:rsidR="004930E1" w:rsidRPr="00A86829">
        <w:rPr>
          <w:rFonts w:ascii="Times New Roman" w:eastAsia="ＭＳ Ｐ明朝" w:hAnsi="Times New Roman" w:cs="Times New Roman"/>
          <w:sz w:val="24"/>
          <w:szCs w:val="24"/>
        </w:rPr>
        <w:t>,</w:t>
      </w:r>
      <w:r w:rsidR="004814B5" w:rsidRPr="00A86829">
        <w:rPr>
          <w:rFonts w:ascii="Times New Roman" w:eastAsia="ＭＳ Ｐ明朝" w:hAnsi="Times New Roman" w:cs="Times New Roman"/>
          <w:sz w:val="24"/>
          <w:szCs w:val="24"/>
        </w:rPr>
        <w:t xml:space="preserve"> </w:t>
      </w:r>
      <w:r w:rsidR="0032731A" w:rsidRPr="00A86829">
        <w:rPr>
          <w:rFonts w:ascii="Times New Roman" w:eastAsia="ＭＳ Ｐ明朝" w:hAnsi="Times New Roman" w:cs="Times New Roman"/>
          <w:sz w:val="24"/>
          <w:szCs w:val="24"/>
        </w:rPr>
        <w:t>Takahisa Y</w:t>
      </w:r>
      <w:r w:rsidR="004930E1" w:rsidRPr="00A86829">
        <w:rPr>
          <w:rFonts w:ascii="Times New Roman" w:eastAsia="ＭＳ Ｐ明朝" w:hAnsi="Times New Roman" w:cs="Times New Roman"/>
          <w:sz w:val="24"/>
          <w:szCs w:val="24"/>
        </w:rPr>
        <w:t>amamoto</w:t>
      </w:r>
      <w:r w:rsidR="004814B5" w:rsidRPr="00A86829">
        <w:rPr>
          <w:rFonts w:ascii="Times New Roman" w:eastAsia="ＭＳ Ｐ明朝" w:hAnsi="Times New Roman" w:cs="Times New Roman"/>
          <w:sz w:val="24"/>
          <w:szCs w:val="24"/>
          <w:vertAlign w:val="superscript"/>
        </w:rPr>
        <w:t>1</w:t>
      </w:r>
      <w:r w:rsidR="00033160" w:rsidRPr="00A86829">
        <w:rPr>
          <w:rFonts w:ascii="Times New Roman" w:eastAsia="ＭＳ Ｐ明朝" w:hAnsi="Times New Roman" w:cs="Times New Roman" w:hint="eastAsia"/>
          <w:sz w:val="24"/>
          <w:szCs w:val="24"/>
          <w:vertAlign w:val="superscript"/>
        </w:rPr>
        <w:t xml:space="preserve"> </w:t>
      </w:r>
      <w:r w:rsidR="0032731A" w:rsidRPr="00A86829">
        <w:rPr>
          <w:rFonts w:ascii="Times New Roman" w:eastAsia="ＭＳ Ｐ明朝" w:hAnsi="Times New Roman" w:cs="Times New Roman"/>
          <w:sz w:val="24"/>
          <w:szCs w:val="24"/>
        </w:rPr>
        <w:t>*</w:t>
      </w:r>
    </w:p>
    <w:p w14:paraId="1CCEE622" w14:textId="77777777" w:rsidR="00115081" w:rsidRPr="00A86829" w:rsidRDefault="00115081" w:rsidP="00454C0D">
      <w:pPr>
        <w:snapToGrid w:val="0"/>
        <w:spacing w:line="360" w:lineRule="auto"/>
        <w:rPr>
          <w:rFonts w:ascii="Times New Roman" w:eastAsia="ＭＳ Ｐ明朝" w:hAnsi="Times New Roman" w:cs="Times New Roman"/>
          <w:sz w:val="24"/>
          <w:szCs w:val="24"/>
        </w:rPr>
      </w:pPr>
    </w:p>
    <w:p w14:paraId="70C6FFE2" w14:textId="77777777" w:rsidR="004814B5" w:rsidRPr="00A86829" w:rsidRDefault="004814B5" w:rsidP="00454C0D">
      <w:pPr>
        <w:snapToGrid w:val="0"/>
        <w:spacing w:line="360" w:lineRule="auto"/>
        <w:rPr>
          <w:rFonts w:ascii="Times New Roman" w:eastAsia="ＭＳ Ｐ明朝" w:hAnsi="Times New Roman" w:cs="Times New Roman"/>
          <w:i/>
          <w:sz w:val="24"/>
          <w:szCs w:val="24"/>
        </w:rPr>
      </w:pPr>
      <w:r w:rsidRPr="00A86829">
        <w:rPr>
          <w:rFonts w:ascii="Times New Roman" w:eastAsia="ＭＳ Ｐ明朝" w:hAnsi="Times New Roman" w:cs="Times New Roman"/>
          <w:i/>
          <w:sz w:val="24"/>
          <w:szCs w:val="24"/>
          <w:vertAlign w:val="superscript"/>
        </w:rPr>
        <w:t>1</w:t>
      </w:r>
      <w:r w:rsidRPr="00A86829">
        <w:rPr>
          <w:rFonts w:ascii="Times New Roman" w:eastAsia="ＭＳ Ｐ明朝" w:hAnsi="Times New Roman" w:cs="Times New Roman"/>
          <w:i/>
          <w:sz w:val="24"/>
          <w:szCs w:val="24"/>
        </w:rPr>
        <w:t>Department of Materials Design Innovation Engineering, Nagoya University, Furo-</w:t>
      </w:r>
      <w:proofErr w:type="spellStart"/>
      <w:r w:rsidRPr="00A86829">
        <w:rPr>
          <w:rFonts w:ascii="Times New Roman" w:eastAsia="ＭＳ Ｐ明朝" w:hAnsi="Times New Roman" w:cs="Times New Roman"/>
          <w:i/>
          <w:sz w:val="24"/>
          <w:szCs w:val="24"/>
        </w:rPr>
        <w:t>cho</w:t>
      </w:r>
      <w:proofErr w:type="spellEnd"/>
      <w:r w:rsidRPr="00A86829">
        <w:rPr>
          <w:rFonts w:ascii="Times New Roman" w:eastAsia="ＭＳ Ｐ明朝" w:hAnsi="Times New Roman" w:cs="Times New Roman"/>
          <w:i/>
          <w:sz w:val="24"/>
          <w:szCs w:val="24"/>
        </w:rPr>
        <w:t>, Chikusa-</w:t>
      </w:r>
      <w:proofErr w:type="spellStart"/>
      <w:r w:rsidRPr="00A86829">
        <w:rPr>
          <w:rFonts w:ascii="Times New Roman" w:eastAsia="ＭＳ Ｐ明朝" w:hAnsi="Times New Roman" w:cs="Times New Roman"/>
          <w:i/>
          <w:sz w:val="24"/>
          <w:szCs w:val="24"/>
        </w:rPr>
        <w:t>ku</w:t>
      </w:r>
      <w:proofErr w:type="spellEnd"/>
      <w:r w:rsidRPr="00A86829">
        <w:rPr>
          <w:rFonts w:ascii="Times New Roman" w:eastAsia="ＭＳ Ｐ明朝" w:hAnsi="Times New Roman" w:cs="Times New Roman"/>
          <w:i/>
          <w:sz w:val="24"/>
          <w:szCs w:val="24"/>
        </w:rPr>
        <w:t>, Nagoya, Aichi 464-8603, Japan</w:t>
      </w:r>
    </w:p>
    <w:p w14:paraId="50246E1E" w14:textId="77777777" w:rsidR="00033160" w:rsidRPr="00A86829" w:rsidRDefault="00033160" w:rsidP="00454C0D">
      <w:pPr>
        <w:snapToGrid w:val="0"/>
        <w:spacing w:line="360" w:lineRule="auto"/>
        <w:rPr>
          <w:rFonts w:ascii="Times New Roman" w:hAnsi="Times New Roman" w:cs="Times New Roman"/>
          <w:sz w:val="24"/>
          <w:szCs w:val="24"/>
          <w:vertAlign w:val="superscript"/>
        </w:rPr>
      </w:pPr>
    </w:p>
    <w:p w14:paraId="7BDE54DD" w14:textId="500E55F5" w:rsidR="00033160" w:rsidRPr="00A86829" w:rsidRDefault="00033160" w:rsidP="00454C0D">
      <w:pPr>
        <w:snapToGrid w:val="0"/>
        <w:spacing w:line="360" w:lineRule="auto"/>
        <w:rPr>
          <w:rFonts w:ascii="Times New Roman" w:hAnsi="Times New Roman" w:cs="Times New Roman"/>
          <w:i/>
          <w:iCs/>
          <w:sz w:val="24"/>
          <w:szCs w:val="24"/>
        </w:rPr>
      </w:pPr>
      <w:r w:rsidRPr="00A86829">
        <w:rPr>
          <w:rFonts w:ascii="Times New Roman" w:hAnsi="Times New Roman" w:cs="Times New Roman" w:hint="eastAsia"/>
          <w:i/>
          <w:iCs/>
          <w:sz w:val="24"/>
          <w:szCs w:val="24"/>
          <w:vertAlign w:val="superscript"/>
        </w:rPr>
        <w:t>2</w:t>
      </w:r>
      <w:r w:rsidRPr="00A86829">
        <w:rPr>
          <w:rFonts w:ascii="Times New Roman" w:hAnsi="Times New Roman" w:cs="Times New Roman"/>
          <w:i/>
          <w:iCs/>
          <w:sz w:val="24"/>
          <w:szCs w:val="24"/>
        </w:rPr>
        <w:t xml:space="preserve">Research Center for Electronic and Optical Materials, National Institute for Materials Science, 1-2-1 </w:t>
      </w:r>
      <w:proofErr w:type="spellStart"/>
      <w:r w:rsidRPr="00A86829">
        <w:rPr>
          <w:rFonts w:ascii="Times New Roman" w:hAnsi="Times New Roman" w:cs="Times New Roman"/>
          <w:i/>
          <w:iCs/>
          <w:sz w:val="24"/>
          <w:szCs w:val="24"/>
        </w:rPr>
        <w:t>Sengen</w:t>
      </w:r>
      <w:proofErr w:type="spellEnd"/>
      <w:r w:rsidRPr="00A86829">
        <w:rPr>
          <w:rFonts w:ascii="Times New Roman" w:hAnsi="Times New Roman" w:cs="Times New Roman"/>
          <w:i/>
          <w:iCs/>
          <w:sz w:val="24"/>
          <w:szCs w:val="24"/>
        </w:rPr>
        <w:t>, Tsukuba, Ibaraki 305-0047, Japan</w:t>
      </w:r>
    </w:p>
    <w:p w14:paraId="6ED5D0E6" w14:textId="77777777" w:rsidR="0032731A" w:rsidRPr="00A86829" w:rsidRDefault="0032731A" w:rsidP="00454C0D">
      <w:pPr>
        <w:snapToGrid w:val="0"/>
        <w:spacing w:line="360" w:lineRule="auto"/>
        <w:rPr>
          <w:rFonts w:ascii="Times New Roman" w:eastAsia="ＭＳ Ｐ明朝" w:hAnsi="Times New Roman" w:cs="Times New Roman"/>
          <w:sz w:val="24"/>
          <w:szCs w:val="24"/>
        </w:rPr>
      </w:pPr>
    </w:p>
    <w:p w14:paraId="6F397F9D" w14:textId="2EEA9A7D" w:rsidR="008E2C1B" w:rsidRPr="00A86829" w:rsidRDefault="0076006F" w:rsidP="00454C0D">
      <w:pPr>
        <w:snapToGrid w:val="0"/>
        <w:spacing w:line="360" w:lineRule="auto"/>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 </w:t>
      </w:r>
      <w:r w:rsidR="008E2C1B" w:rsidRPr="00A86829">
        <w:rPr>
          <w:rFonts w:ascii="Times New Roman" w:eastAsia="ＭＳ Ｐ明朝" w:hAnsi="Times New Roman" w:cs="Times New Roman"/>
          <w:sz w:val="24"/>
          <w:szCs w:val="24"/>
        </w:rPr>
        <w:t>Corresponding author: yamamoto.takahisa@material.nagoya-u.ac.jp</w:t>
      </w:r>
    </w:p>
    <w:p w14:paraId="2A27C223" w14:textId="77777777" w:rsidR="00F55751" w:rsidRPr="00A86829" w:rsidRDefault="00F55751" w:rsidP="00454C0D">
      <w:pPr>
        <w:widowControl/>
        <w:snapToGrid w:val="0"/>
        <w:spacing w:line="360" w:lineRule="auto"/>
        <w:rPr>
          <w:rFonts w:ascii="Times New Roman" w:eastAsia="ＭＳ Ｐ明朝" w:hAnsi="Times New Roman" w:cs="Times New Roman"/>
          <w:sz w:val="24"/>
          <w:szCs w:val="24"/>
        </w:rPr>
      </w:pPr>
    </w:p>
    <w:p w14:paraId="15132347" w14:textId="77777777" w:rsidR="000D5F86" w:rsidRPr="00A86829" w:rsidRDefault="000D5F86" w:rsidP="00454C0D">
      <w:pPr>
        <w:widowControl/>
        <w:snapToGrid w:val="0"/>
        <w:spacing w:line="360" w:lineRule="auto"/>
        <w:rPr>
          <w:rFonts w:ascii="Times New Roman" w:eastAsia="ＭＳ Ｐ明朝" w:hAnsi="Times New Roman" w:cs="Times New Roman"/>
          <w:b/>
          <w:sz w:val="24"/>
          <w:szCs w:val="24"/>
        </w:rPr>
      </w:pPr>
      <w:r w:rsidRPr="00A86829">
        <w:rPr>
          <w:rFonts w:ascii="Times New Roman" w:eastAsia="ＭＳ Ｐ明朝" w:hAnsi="Times New Roman" w:cs="Times New Roman"/>
          <w:b/>
          <w:sz w:val="24"/>
          <w:szCs w:val="24"/>
        </w:rPr>
        <w:br w:type="page"/>
      </w:r>
    </w:p>
    <w:p w14:paraId="6A66C240" w14:textId="61C6BB72" w:rsidR="008E2C1B" w:rsidRPr="00A86829" w:rsidRDefault="0026657A" w:rsidP="00454C0D">
      <w:pPr>
        <w:snapToGrid w:val="0"/>
        <w:spacing w:line="360" w:lineRule="auto"/>
        <w:rPr>
          <w:rFonts w:ascii="Times New Roman" w:eastAsia="ＭＳ Ｐ明朝" w:hAnsi="Times New Roman" w:cs="Times New Roman"/>
          <w:b/>
          <w:sz w:val="24"/>
          <w:szCs w:val="24"/>
        </w:rPr>
      </w:pPr>
      <w:r w:rsidRPr="00A86829">
        <w:rPr>
          <w:rFonts w:ascii="Times New Roman" w:eastAsia="ＭＳ Ｐ明朝" w:hAnsi="Times New Roman" w:cs="Times New Roman"/>
          <w:b/>
          <w:sz w:val="24"/>
          <w:szCs w:val="24"/>
        </w:rPr>
        <w:lastRenderedPageBreak/>
        <w:t>Abstract</w:t>
      </w:r>
    </w:p>
    <w:p w14:paraId="264CC44F" w14:textId="4141DC9E" w:rsidR="009423D7" w:rsidRPr="00A86829" w:rsidRDefault="00A169ED" w:rsidP="00C251B8">
      <w:pPr>
        <w:snapToGrid w:val="0"/>
        <w:spacing w:line="360" w:lineRule="auto"/>
        <w:ind w:firstLineChars="100" w:firstLine="240"/>
        <w:rPr>
          <w:rFonts w:ascii="Times New Roman" w:eastAsia="ＭＳ Ｐ明朝" w:hAnsi="Times New Roman" w:cs="Times New Roman"/>
          <w:sz w:val="24"/>
          <w:szCs w:val="24"/>
        </w:rPr>
      </w:pPr>
      <w:bookmarkStart w:id="0" w:name="_Hlk199767632"/>
      <w:r w:rsidRPr="00A86829">
        <w:rPr>
          <w:rFonts w:ascii="Times New Roman" w:eastAsia="ＭＳ Ｐ明朝" w:hAnsi="Times New Roman" w:cs="Times New Roman" w:hint="eastAsia"/>
          <w:sz w:val="24"/>
          <w:szCs w:val="24"/>
        </w:rPr>
        <w:t>P</w:t>
      </w:r>
      <w:r w:rsidR="00C251B8" w:rsidRPr="00A86829">
        <w:rPr>
          <w:rFonts w:ascii="Times New Roman" w:eastAsia="ＭＳ Ｐ明朝" w:hAnsi="Times New Roman" w:cs="Times New Roman"/>
          <w:sz w:val="24"/>
          <w:szCs w:val="24"/>
        </w:rPr>
        <w:t xml:space="preserve">oint defect </w:t>
      </w:r>
      <w:r w:rsidR="00F04408" w:rsidRPr="00A86829">
        <w:rPr>
          <w:rFonts w:ascii="Times New Roman" w:eastAsia="ＭＳ Ｐ明朝" w:hAnsi="Times New Roman" w:cs="Times New Roman"/>
          <w:sz w:val="24"/>
          <w:szCs w:val="24"/>
        </w:rPr>
        <w:t>formation</w:t>
      </w:r>
      <w:r w:rsidR="00F04408" w:rsidRPr="00A86829">
        <w:rPr>
          <w:rFonts w:ascii="Times New Roman" w:eastAsia="ＭＳ Ｐ明朝" w:hAnsi="Times New Roman" w:cs="Times New Roman" w:hint="eastAsia"/>
          <w:sz w:val="24"/>
          <w:szCs w:val="24"/>
        </w:rPr>
        <w:t xml:space="preserve"> </w:t>
      </w:r>
      <w:r w:rsidR="00C251B8" w:rsidRPr="00A86829">
        <w:rPr>
          <w:rFonts w:ascii="Times New Roman" w:eastAsia="ＭＳ Ｐ明朝" w:hAnsi="Times New Roman" w:cs="Times New Roman"/>
          <w:sz w:val="24"/>
          <w:szCs w:val="24"/>
        </w:rPr>
        <w:t xml:space="preserve">was investigated </w:t>
      </w:r>
      <w:r w:rsidR="00163C6B" w:rsidRPr="00A86829">
        <w:rPr>
          <w:rFonts w:ascii="Times New Roman" w:eastAsia="ＭＳ Ｐ明朝" w:hAnsi="Times New Roman" w:cs="Times New Roman"/>
          <w:sz w:val="24"/>
          <w:szCs w:val="24"/>
        </w:rPr>
        <w:t>based on</w:t>
      </w:r>
      <w:r w:rsidR="00EB2DBC" w:rsidRPr="00A86829">
        <w:rPr>
          <w:rFonts w:ascii="Times New Roman" w:eastAsia="ＭＳ Ｐ明朝" w:hAnsi="Times New Roman" w:cs="Times New Roman"/>
          <w:sz w:val="24"/>
          <w:szCs w:val="24"/>
        </w:rPr>
        <w:t xml:space="preserve"> </w:t>
      </w:r>
      <w:r w:rsidR="00675D13" w:rsidRPr="00A86829">
        <w:rPr>
          <w:rFonts w:ascii="Times New Roman" w:eastAsia="ＭＳ Ｐ明朝" w:hAnsi="Times New Roman" w:cs="Times New Roman"/>
          <w:sz w:val="24"/>
          <w:szCs w:val="24"/>
        </w:rPr>
        <w:t>the</w:t>
      </w:r>
      <w:r w:rsidR="00C251B8" w:rsidRPr="00A86829">
        <w:rPr>
          <w:rFonts w:ascii="Times New Roman" w:eastAsia="ＭＳ Ｐ明朝" w:hAnsi="Times New Roman" w:cs="Times New Roman"/>
          <w:sz w:val="24"/>
          <w:szCs w:val="24"/>
        </w:rPr>
        <w:t xml:space="preserve"> electron energy-loss near-edge structure </w:t>
      </w:r>
      <w:r w:rsidR="00675D13" w:rsidRPr="00A86829">
        <w:rPr>
          <w:rFonts w:ascii="Times New Roman" w:eastAsia="ＭＳ Ｐ明朝" w:hAnsi="Times New Roman" w:cs="Times New Roman"/>
          <w:sz w:val="24"/>
          <w:szCs w:val="24"/>
        </w:rPr>
        <w:t>observed within the</w:t>
      </w:r>
      <w:r w:rsidR="00C251B8" w:rsidRPr="00A86829">
        <w:rPr>
          <w:rFonts w:ascii="Times New Roman" w:eastAsia="ＭＳ Ｐ明朝" w:hAnsi="Times New Roman" w:cs="Times New Roman"/>
          <w:sz w:val="24"/>
          <w:szCs w:val="24"/>
        </w:rPr>
        <w:t xml:space="preserve"> grain</w:t>
      </w:r>
      <w:r w:rsidR="00675D13" w:rsidRPr="00A86829">
        <w:rPr>
          <w:rFonts w:ascii="Times New Roman" w:eastAsia="ＭＳ Ｐ明朝" w:hAnsi="Times New Roman" w:cs="Times New Roman"/>
          <w:sz w:val="24"/>
          <w:szCs w:val="24"/>
        </w:rPr>
        <w:t>s</w:t>
      </w:r>
      <w:r w:rsidR="00C251B8" w:rsidRPr="00A86829">
        <w:rPr>
          <w:rFonts w:ascii="Times New Roman" w:eastAsia="ＭＳ Ｐ明朝" w:hAnsi="Times New Roman" w:cs="Times New Roman"/>
          <w:sz w:val="24"/>
          <w:szCs w:val="24"/>
        </w:rPr>
        <w:t xml:space="preserve"> and </w:t>
      </w:r>
      <w:r w:rsidR="009423D7" w:rsidRPr="00A86829">
        <w:rPr>
          <w:rFonts w:ascii="Times New Roman" w:eastAsia="ＭＳ Ｐ明朝" w:hAnsi="Times New Roman" w:cs="Times New Roman" w:hint="eastAsia"/>
          <w:sz w:val="24"/>
          <w:szCs w:val="24"/>
        </w:rPr>
        <w:t>10 nm from</w:t>
      </w:r>
      <w:r w:rsidR="00675D13" w:rsidRPr="00A86829">
        <w:rPr>
          <w:rFonts w:ascii="Times New Roman" w:eastAsia="ＭＳ Ｐ明朝" w:hAnsi="Times New Roman" w:cs="Times New Roman"/>
          <w:sz w:val="24"/>
          <w:szCs w:val="24"/>
        </w:rPr>
        <w:t xml:space="preserve"> the</w:t>
      </w:r>
      <w:r w:rsidR="009423D7" w:rsidRPr="00A86829">
        <w:rPr>
          <w:rFonts w:ascii="Times New Roman" w:eastAsia="ＭＳ Ｐ明朝" w:hAnsi="Times New Roman" w:cs="Times New Roman" w:hint="eastAsia"/>
          <w:sz w:val="24"/>
          <w:szCs w:val="24"/>
        </w:rPr>
        <w:t xml:space="preserve"> </w:t>
      </w:r>
      <w:r w:rsidR="00C251B8" w:rsidRPr="00A86829">
        <w:rPr>
          <w:rFonts w:ascii="Times New Roman" w:eastAsia="ＭＳ Ｐ明朝" w:hAnsi="Times New Roman" w:cs="Times New Roman"/>
          <w:sz w:val="24"/>
          <w:szCs w:val="24"/>
        </w:rPr>
        <w:t>grain boundaries of strontium</w:t>
      </w:r>
      <w:r w:rsidR="00C251B8" w:rsidRPr="00A86829">
        <w:rPr>
          <w:rFonts w:ascii="Times New Roman" w:eastAsia="ＭＳ Ｐ明朝" w:hAnsi="Times New Roman" w:cs="Times New Roman" w:hint="eastAsia"/>
          <w:sz w:val="24"/>
          <w:szCs w:val="24"/>
        </w:rPr>
        <w:t xml:space="preserve"> titanate </w:t>
      </w:r>
      <w:r w:rsidR="00CA1D10" w:rsidRPr="00A86829">
        <w:rPr>
          <w:rFonts w:ascii="Times New Roman" w:eastAsia="ＭＳ Ｐ明朝" w:hAnsi="Times New Roman" w:cs="Times New Roman"/>
          <w:sz w:val="24"/>
          <w:szCs w:val="24"/>
        </w:rPr>
        <w:t>flash-sintered</w:t>
      </w:r>
      <w:r w:rsidR="00C251B8" w:rsidRPr="00A86829">
        <w:rPr>
          <w:rFonts w:ascii="Times New Roman" w:eastAsia="ＭＳ Ｐ明朝" w:hAnsi="Times New Roman" w:cs="Times New Roman"/>
          <w:sz w:val="24"/>
          <w:szCs w:val="24"/>
        </w:rPr>
        <w:t xml:space="preserve"> under direct (DC) and alternating (AC) electric fields</w:t>
      </w:r>
      <w:r w:rsidR="00CA1D10" w:rsidRPr="00A86829">
        <w:rPr>
          <w:rFonts w:ascii="Times New Roman" w:eastAsia="ＭＳ Ｐ明朝" w:hAnsi="Times New Roman" w:cs="Times New Roman" w:hint="eastAsia"/>
          <w:sz w:val="24"/>
          <w:szCs w:val="24"/>
        </w:rPr>
        <w:t xml:space="preserve"> </w:t>
      </w:r>
      <w:r w:rsidR="00675D13" w:rsidRPr="00A86829">
        <w:rPr>
          <w:rFonts w:ascii="Times New Roman" w:eastAsia="ＭＳ Ｐ明朝" w:hAnsi="Times New Roman" w:cs="Times New Roman"/>
          <w:sz w:val="24"/>
          <w:szCs w:val="24"/>
        </w:rPr>
        <w:t>with</w:t>
      </w:r>
      <w:r w:rsidR="00675D13" w:rsidRPr="00A86829">
        <w:rPr>
          <w:rFonts w:ascii="Times New Roman" w:eastAsia="ＭＳ Ｐ明朝" w:hAnsi="Times New Roman" w:cs="Times New Roman" w:hint="eastAsia"/>
          <w:sz w:val="24"/>
          <w:szCs w:val="24"/>
        </w:rPr>
        <w:t xml:space="preserve"> </w:t>
      </w:r>
      <w:r w:rsidR="00CA1D10" w:rsidRPr="00A86829">
        <w:rPr>
          <w:rFonts w:ascii="Times New Roman" w:eastAsia="ＭＳ Ｐ明朝" w:hAnsi="Times New Roman" w:cs="Times New Roman"/>
          <w:sz w:val="24"/>
          <w:szCs w:val="24"/>
        </w:rPr>
        <w:t>strengths</w:t>
      </w:r>
      <w:r w:rsidR="00CA1D10" w:rsidRPr="00A86829">
        <w:rPr>
          <w:rFonts w:ascii="Times New Roman" w:eastAsia="ＭＳ Ｐ明朝" w:hAnsi="Times New Roman" w:cs="Times New Roman" w:hint="eastAsia"/>
          <w:sz w:val="24"/>
          <w:szCs w:val="24"/>
        </w:rPr>
        <w:t xml:space="preserve"> </w:t>
      </w:r>
      <w:r w:rsidR="00675D13" w:rsidRPr="00A86829">
        <w:rPr>
          <w:rFonts w:ascii="Times New Roman" w:eastAsia="ＭＳ Ｐ明朝" w:hAnsi="Times New Roman" w:cs="Times New Roman"/>
          <w:sz w:val="24"/>
          <w:szCs w:val="24"/>
        </w:rPr>
        <w:t>of</w:t>
      </w:r>
      <w:r w:rsidR="00675D13" w:rsidRPr="00A86829">
        <w:rPr>
          <w:rFonts w:ascii="Times New Roman" w:eastAsia="ＭＳ Ｐ明朝" w:hAnsi="Times New Roman" w:cs="Times New Roman" w:hint="eastAsia"/>
          <w:sz w:val="24"/>
          <w:szCs w:val="24"/>
        </w:rPr>
        <w:t xml:space="preserve"> </w:t>
      </w:r>
      <w:r w:rsidR="00CA1D10" w:rsidRPr="00A86829">
        <w:rPr>
          <w:rFonts w:ascii="Times New Roman" w:eastAsia="ＭＳ Ｐ明朝" w:hAnsi="Times New Roman" w:cs="Times New Roman" w:hint="eastAsia"/>
          <w:sz w:val="24"/>
          <w:szCs w:val="24"/>
        </w:rPr>
        <w:t>100 and 200 V/cm</w:t>
      </w:r>
      <w:r w:rsidR="00C251B8" w:rsidRPr="00A86829">
        <w:rPr>
          <w:rFonts w:ascii="Times New Roman" w:eastAsia="ＭＳ Ｐ明朝" w:hAnsi="Times New Roman" w:cs="Times New Roman"/>
          <w:sz w:val="24"/>
          <w:szCs w:val="24"/>
        </w:rPr>
        <w:t xml:space="preserve">. </w:t>
      </w:r>
      <w:r w:rsidR="00675D13" w:rsidRPr="00A86829">
        <w:rPr>
          <w:rFonts w:ascii="Times New Roman" w:eastAsia="ＭＳ Ｐ明朝" w:hAnsi="Times New Roman" w:cs="Times New Roman"/>
          <w:sz w:val="24"/>
          <w:szCs w:val="24"/>
        </w:rPr>
        <w:t>More o</w:t>
      </w:r>
      <w:r w:rsidR="00CA1D10" w:rsidRPr="00A86829">
        <w:rPr>
          <w:rFonts w:ascii="Times New Roman" w:eastAsia="ＭＳ Ｐ明朝" w:hAnsi="Times New Roman" w:cs="Times New Roman"/>
          <w:sz w:val="24"/>
          <w:szCs w:val="24"/>
        </w:rPr>
        <w:t>xygen vacanc</w:t>
      </w:r>
      <w:r w:rsidR="00CA1D10" w:rsidRPr="00A86829">
        <w:rPr>
          <w:rFonts w:ascii="Times New Roman" w:eastAsia="ＭＳ Ｐ明朝" w:hAnsi="Times New Roman" w:cs="Times New Roman" w:hint="eastAsia"/>
          <w:sz w:val="24"/>
          <w:szCs w:val="24"/>
        </w:rPr>
        <w:t xml:space="preserve">ies </w:t>
      </w:r>
      <w:r w:rsidR="00675D13" w:rsidRPr="00A86829">
        <w:rPr>
          <w:rFonts w:ascii="Times New Roman" w:eastAsia="ＭＳ Ｐ明朝" w:hAnsi="Times New Roman" w:cs="Times New Roman"/>
          <w:sz w:val="24"/>
          <w:szCs w:val="24"/>
        </w:rPr>
        <w:t>were</w:t>
      </w:r>
      <w:r w:rsidR="00675D13" w:rsidRPr="00A86829">
        <w:rPr>
          <w:rFonts w:ascii="Times New Roman" w:eastAsia="ＭＳ Ｐ明朝" w:hAnsi="Times New Roman" w:cs="Times New Roman" w:hint="eastAsia"/>
          <w:sz w:val="24"/>
          <w:szCs w:val="24"/>
        </w:rPr>
        <w:t xml:space="preserve"> </w:t>
      </w:r>
      <w:r w:rsidR="00CA1D10" w:rsidRPr="00A86829">
        <w:rPr>
          <w:rFonts w:ascii="Times New Roman" w:eastAsia="ＭＳ Ｐ明朝" w:hAnsi="Times New Roman" w:cs="Times New Roman"/>
          <w:sz w:val="24"/>
          <w:szCs w:val="24"/>
        </w:rPr>
        <w:t xml:space="preserve">generated </w:t>
      </w:r>
      <w:r w:rsidR="00675D13" w:rsidRPr="00A86829">
        <w:rPr>
          <w:rFonts w:ascii="Times New Roman" w:eastAsia="ＭＳ Ｐ明朝" w:hAnsi="Times New Roman" w:cs="Times New Roman"/>
          <w:sz w:val="24"/>
          <w:szCs w:val="24"/>
        </w:rPr>
        <w:t xml:space="preserve">in </w:t>
      </w:r>
      <w:r w:rsidR="00C251B8" w:rsidRPr="00A86829">
        <w:rPr>
          <w:rFonts w:ascii="Times New Roman" w:eastAsia="ＭＳ Ｐ明朝" w:hAnsi="Times New Roman" w:cs="Times New Roman"/>
          <w:sz w:val="24"/>
          <w:szCs w:val="24"/>
        </w:rPr>
        <w:t xml:space="preserve">both </w:t>
      </w:r>
      <w:r w:rsidR="00C251B8" w:rsidRPr="00A86829">
        <w:rPr>
          <w:rFonts w:ascii="Times New Roman" w:eastAsia="ＭＳ Ｐ明朝" w:hAnsi="Times New Roman" w:cs="Times New Roman" w:hint="eastAsia"/>
          <w:sz w:val="24"/>
          <w:szCs w:val="24"/>
        </w:rPr>
        <w:t>regions</w:t>
      </w:r>
      <w:r w:rsidR="00CA1D10" w:rsidRPr="00A86829">
        <w:rPr>
          <w:rFonts w:ascii="Times New Roman" w:eastAsia="ＭＳ Ｐ明朝" w:hAnsi="Times New Roman" w:cs="Times New Roman" w:hint="eastAsia"/>
          <w:sz w:val="24"/>
          <w:szCs w:val="24"/>
        </w:rPr>
        <w:t xml:space="preserve"> </w:t>
      </w:r>
      <w:r w:rsidR="00F07AC7" w:rsidRPr="00A86829">
        <w:rPr>
          <w:rFonts w:ascii="Times New Roman" w:eastAsia="ＭＳ Ｐ明朝" w:hAnsi="Times New Roman" w:cs="Times New Roman"/>
          <w:sz w:val="24"/>
          <w:szCs w:val="24"/>
        </w:rPr>
        <w:t>under</w:t>
      </w:r>
      <w:r w:rsidR="00CA1D10" w:rsidRPr="00A86829">
        <w:rPr>
          <w:rFonts w:ascii="Times New Roman" w:eastAsia="ＭＳ Ｐ明朝" w:hAnsi="Times New Roman" w:cs="Times New Roman" w:hint="eastAsia"/>
          <w:sz w:val="24"/>
          <w:szCs w:val="24"/>
        </w:rPr>
        <w:t xml:space="preserve"> </w:t>
      </w:r>
      <w:r w:rsidR="00C63AA6" w:rsidRPr="00A86829">
        <w:rPr>
          <w:rFonts w:ascii="Times New Roman" w:eastAsia="ＭＳ Ｐ明朝" w:hAnsi="Times New Roman" w:cs="Times New Roman"/>
          <w:sz w:val="24"/>
          <w:szCs w:val="24"/>
        </w:rPr>
        <w:t xml:space="preserve">the </w:t>
      </w:r>
      <w:r w:rsidR="00CA1D10" w:rsidRPr="00A86829">
        <w:rPr>
          <w:rFonts w:ascii="Times New Roman" w:eastAsia="ＭＳ Ｐ明朝" w:hAnsi="Times New Roman" w:cs="Times New Roman" w:hint="eastAsia"/>
          <w:sz w:val="24"/>
          <w:szCs w:val="24"/>
        </w:rPr>
        <w:t>DC field</w:t>
      </w:r>
      <w:r w:rsidR="00675D13" w:rsidRPr="00A86829">
        <w:rPr>
          <w:rFonts w:ascii="Times New Roman" w:eastAsia="ＭＳ Ｐ明朝" w:hAnsi="Times New Roman" w:cs="Times New Roman"/>
          <w:sz w:val="24"/>
          <w:szCs w:val="24"/>
        </w:rPr>
        <w:t xml:space="preserve"> than under no field</w:t>
      </w:r>
      <w:r w:rsidR="00C251B8" w:rsidRPr="00A86829">
        <w:rPr>
          <w:rFonts w:ascii="Times New Roman" w:eastAsia="ＭＳ Ｐ明朝" w:hAnsi="Times New Roman" w:cs="Times New Roman"/>
          <w:sz w:val="24"/>
          <w:szCs w:val="24"/>
        </w:rPr>
        <w:t xml:space="preserve">, </w:t>
      </w:r>
      <w:r w:rsidR="00CA1D10" w:rsidRPr="00A86829">
        <w:rPr>
          <w:rFonts w:ascii="Times New Roman" w:eastAsia="ＭＳ Ｐ明朝" w:hAnsi="Times New Roman" w:cs="Times New Roman" w:hint="eastAsia"/>
          <w:sz w:val="24"/>
          <w:szCs w:val="24"/>
        </w:rPr>
        <w:t xml:space="preserve">but </w:t>
      </w:r>
      <w:r w:rsidR="00675D13" w:rsidRPr="00A86829">
        <w:rPr>
          <w:rFonts w:ascii="Times New Roman" w:eastAsia="ＭＳ Ｐ明朝" w:hAnsi="Times New Roman" w:cs="Times New Roman"/>
          <w:sz w:val="24"/>
          <w:szCs w:val="24"/>
        </w:rPr>
        <w:t xml:space="preserve">the same behavior was </w:t>
      </w:r>
      <w:r w:rsidR="00CA1D10" w:rsidRPr="00A86829">
        <w:rPr>
          <w:rFonts w:ascii="Times New Roman" w:eastAsia="ＭＳ Ｐ明朝" w:hAnsi="Times New Roman" w:cs="Times New Roman" w:hint="eastAsia"/>
          <w:sz w:val="24"/>
          <w:szCs w:val="24"/>
        </w:rPr>
        <w:t>only</w:t>
      </w:r>
      <w:r w:rsidR="00675D13" w:rsidRPr="00A86829">
        <w:rPr>
          <w:rFonts w:ascii="Times New Roman" w:eastAsia="ＭＳ Ｐ明朝" w:hAnsi="Times New Roman" w:cs="Times New Roman"/>
          <w:sz w:val="24"/>
          <w:szCs w:val="24"/>
        </w:rPr>
        <w:t xml:space="preserve"> observed</w:t>
      </w:r>
      <w:r w:rsidR="00CA1D10" w:rsidRPr="00A86829">
        <w:rPr>
          <w:rFonts w:ascii="Times New Roman" w:eastAsia="ＭＳ Ｐ明朝" w:hAnsi="Times New Roman" w:cs="Times New Roman" w:hint="eastAsia"/>
          <w:sz w:val="24"/>
          <w:szCs w:val="24"/>
        </w:rPr>
        <w:t xml:space="preserve"> </w:t>
      </w:r>
      <w:r w:rsidR="00F04408" w:rsidRPr="00A86829">
        <w:rPr>
          <w:rFonts w:ascii="Times New Roman" w:eastAsia="ＭＳ Ｐ明朝" w:hAnsi="Times New Roman" w:cs="Times New Roman" w:hint="eastAsia"/>
          <w:sz w:val="24"/>
          <w:szCs w:val="24"/>
        </w:rPr>
        <w:t>under</w:t>
      </w:r>
      <w:r w:rsidR="00CA1D10" w:rsidRPr="00A86829">
        <w:rPr>
          <w:rFonts w:ascii="Times New Roman" w:eastAsia="ＭＳ Ｐ明朝" w:hAnsi="Times New Roman" w:cs="Times New Roman" w:hint="eastAsia"/>
          <w:sz w:val="24"/>
          <w:szCs w:val="24"/>
        </w:rPr>
        <w:t xml:space="preserve"> </w:t>
      </w:r>
      <w:r w:rsidR="00C63AA6" w:rsidRPr="00A86829">
        <w:rPr>
          <w:rFonts w:ascii="Times New Roman" w:eastAsia="ＭＳ Ｐ明朝" w:hAnsi="Times New Roman" w:cs="Times New Roman"/>
          <w:sz w:val="24"/>
          <w:szCs w:val="24"/>
        </w:rPr>
        <w:t xml:space="preserve">the </w:t>
      </w:r>
      <w:r w:rsidR="00CA1D10" w:rsidRPr="00A86829">
        <w:rPr>
          <w:rFonts w:ascii="Times New Roman" w:eastAsia="ＭＳ Ｐ明朝" w:hAnsi="Times New Roman" w:cs="Times New Roman"/>
          <w:sz w:val="24"/>
          <w:szCs w:val="24"/>
        </w:rPr>
        <w:t>AC field</w:t>
      </w:r>
      <w:r w:rsidR="00CA1D10" w:rsidRPr="00A86829">
        <w:rPr>
          <w:rFonts w:ascii="Times New Roman" w:eastAsia="ＭＳ Ｐ明朝" w:hAnsi="Times New Roman" w:cs="Times New Roman" w:hint="eastAsia"/>
          <w:sz w:val="24"/>
          <w:szCs w:val="24"/>
        </w:rPr>
        <w:t xml:space="preserve"> of 200 V/cm. </w:t>
      </w:r>
      <w:r w:rsidR="00675D13" w:rsidRPr="00A86829">
        <w:rPr>
          <w:rFonts w:ascii="Times New Roman" w:eastAsia="ＭＳ Ｐ明朝" w:hAnsi="Times New Roman" w:cs="Times New Roman"/>
          <w:sz w:val="24"/>
          <w:szCs w:val="24"/>
        </w:rPr>
        <w:t>Similarly</w:t>
      </w:r>
      <w:r w:rsidR="00C251B8" w:rsidRPr="00A86829">
        <w:rPr>
          <w:rFonts w:ascii="Times New Roman" w:eastAsia="ＭＳ Ｐ明朝" w:hAnsi="Times New Roman" w:cs="Times New Roman"/>
          <w:sz w:val="24"/>
          <w:szCs w:val="24"/>
        </w:rPr>
        <w:t xml:space="preserve">, strontium vacancies </w:t>
      </w:r>
      <w:r w:rsidR="00675D13" w:rsidRPr="00A86829">
        <w:rPr>
          <w:rFonts w:ascii="Times New Roman" w:eastAsia="ＭＳ Ｐ明朝" w:hAnsi="Times New Roman" w:cs="Times New Roman"/>
          <w:sz w:val="24"/>
          <w:szCs w:val="24"/>
        </w:rPr>
        <w:t>we</w:t>
      </w:r>
      <w:r w:rsidR="00C251B8" w:rsidRPr="00A86829">
        <w:rPr>
          <w:rFonts w:ascii="Times New Roman" w:eastAsia="ＭＳ Ｐ明朝" w:hAnsi="Times New Roman" w:cs="Times New Roman"/>
          <w:sz w:val="24"/>
          <w:szCs w:val="24"/>
        </w:rPr>
        <w:t xml:space="preserve">re generated </w:t>
      </w:r>
      <w:r w:rsidR="00675D13" w:rsidRPr="00A86829">
        <w:rPr>
          <w:rFonts w:ascii="Times New Roman" w:eastAsia="ＭＳ Ｐ明朝" w:hAnsi="Times New Roman" w:cs="Times New Roman"/>
          <w:sz w:val="24"/>
          <w:szCs w:val="24"/>
        </w:rPr>
        <w:t>in</w:t>
      </w:r>
      <w:r w:rsidR="00675D13" w:rsidRPr="00A86829">
        <w:rPr>
          <w:rFonts w:ascii="Times New Roman" w:eastAsia="ＭＳ Ｐ明朝" w:hAnsi="Times New Roman" w:cs="Times New Roman" w:hint="eastAsia"/>
          <w:sz w:val="24"/>
          <w:szCs w:val="24"/>
        </w:rPr>
        <w:t xml:space="preserve"> </w:t>
      </w:r>
      <w:r w:rsidR="009423D7" w:rsidRPr="00A86829">
        <w:rPr>
          <w:rFonts w:ascii="Times New Roman" w:eastAsia="ＭＳ Ｐ明朝" w:hAnsi="Times New Roman" w:cs="Times New Roman" w:hint="eastAsia"/>
          <w:sz w:val="24"/>
          <w:szCs w:val="24"/>
        </w:rPr>
        <w:t xml:space="preserve">both regions under </w:t>
      </w:r>
      <w:r w:rsidR="00C63AA6" w:rsidRPr="00A86829">
        <w:rPr>
          <w:rFonts w:ascii="Times New Roman" w:eastAsia="ＭＳ Ｐ明朝" w:hAnsi="Times New Roman" w:cs="Times New Roman"/>
          <w:sz w:val="24"/>
          <w:szCs w:val="24"/>
        </w:rPr>
        <w:t xml:space="preserve">the </w:t>
      </w:r>
      <w:r w:rsidR="009423D7" w:rsidRPr="00A86829">
        <w:rPr>
          <w:rFonts w:ascii="Times New Roman" w:eastAsia="ＭＳ Ｐ明朝" w:hAnsi="Times New Roman" w:cs="Times New Roman" w:hint="eastAsia"/>
          <w:sz w:val="24"/>
          <w:szCs w:val="24"/>
        </w:rPr>
        <w:t>DC field</w:t>
      </w:r>
      <w:r w:rsidR="00F07AC7" w:rsidRPr="00A86829">
        <w:rPr>
          <w:rFonts w:ascii="Times New Roman" w:eastAsia="ＭＳ Ｐ明朝" w:hAnsi="Times New Roman" w:cs="Times New Roman" w:hint="eastAsia"/>
          <w:sz w:val="24"/>
          <w:szCs w:val="24"/>
        </w:rPr>
        <w:t xml:space="preserve"> but only </w:t>
      </w:r>
      <w:r w:rsidR="00675D13" w:rsidRPr="00A86829">
        <w:rPr>
          <w:rFonts w:ascii="Times New Roman" w:eastAsia="ＭＳ Ｐ明朝" w:hAnsi="Times New Roman" w:cs="Times New Roman"/>
          <w:sz w:val="24"/>
          <w:szCs w:val="24"/>
        </w:rPr>
        <w:t>within the</w:t>
      </w:r>
      <w:r w:rsidR="00675D13" w:rsidRPr="00A86829">
        <w:rPr>
          <w:rFonts w:ascii="Times New Roman" w:eastAsia="ＭＳ Ｐ明朝" w:hAnsi="Times New Roman" w:cs="Times New Roman" w:hint="eastAsia"/>
          <w:sz w:val="24"/>
          <w:szCs w:val="24"/>
        </w:rPr>
        <w:t xml:space="preserve"> </w:t>
      </w:r>
      <w:r w:rsidR="00F07AC7" w:rsidRPr="00A86829">
        <w:rPr>
          <w:rFonts w:ascii="Times New Roman" w:eastAsia="ＭＳ Ｐ明朝" w:hAnsi="Times New Roman" w:cs="Times New Roman" w:hint="eastAsia"/>
          <w:sz w:val="24"/>
          <w:szCs w:val="24"/>
        </w:rPr>
        <w:t>grain</w:t>
      </w:r>
      <w:r w:rsidR="00675D13" w:rsidRPr="00A86829">
        <w:rPr>
          <w:rFonts w:ascii="Times New Roman" w:eastAsia="ＭＳ Ｐ明朝" w:hAnsi="Times New Roman" w:cs="Times New Roman"/>
          <w:sz w:val="24"/>
          <w:szCs w:val="24"/>
        </w:rPr>
        <w:t>s</w:t>
      </w:r>
      <w:r w:rsidR="00F07AC7" w:rsidRPr="00A86829">
        <w:rPr>
          <w:rFonts w:ascii="Times New Roman" w:eastAsia="ＭＳ Ｐ明朝" w:hAnsi="Times New Roman" w:cs="Times New Roman" w:hint="eastAsia"/>
          <w:sz w:val="24"/>
          <w:szCs w:val="24"/>
        </w:rPr>
        <w:t xml:space="preserve"> under </w:t>
      </w:r>
      <w:r w:rsidR="00C63AA6" w:rsidRPr="00A86829">
        <w:rPr>
          <w:rFonts w:ascii="Times New Roman" w:eastAsia="ＭＳ Ｐ明朝" w:hAnsi="Times New Roman" w:cs="Times New Roman"/>
          <w:sz w:val="24"/>
          <w:szCs w:val="24"/>
        </w:rPr>
        <w:t xml:space="preserve">the </w:t>
      </w:r>
      <w:r w:rsidR="00F07AC7" w:rsidRPr="00A86829">
        <w:rPr>
          <w:rFonts w:ascii="Times New Roman" w:eastAsia="ＭＳ Ｐ明朝" w:hAnsi="Times New Roman" w:cs="Times New Roman" w:hint="eastAsia"/>
          <w:sz w:val="24"/>
          <w:szCs w:val="24"/>
        </w:rPr>
        <w:t xml:space="preserve">AC field. </w:t>
      </w:r>
      <w:r w:rsidR="00675D13" w:rsidRPr="00A86829">
        <w:rPr>
          <w:rFonts w:ascii="Times New Roman" w:eastAsia="ＭＳ Ｐ明朝" w:hAnsi="Times New Roman" w:cs="Times New Roman" w:hint="eastAsia"/>
          <w:sz w:val="24"/>
          <w:szCs w:val="24"/>
        </w:rPr>
        <w:t>T</w:t>
      </w:r>
      <w:r w:rsidR="00675D13" w:rsidRPr="00A86829">
        <w:rPr>
          <w:rFonts w:ascii="Times New Roman" w:eastAsia="ＭＳ Ｐ明朝" w:hAnsi="Times New Roman" w:cs="Times New Roman"/>
          <w:sz w:val="24"/>
          <w:szCs w:val="24"/>
        </w:rPr>
        <w:t>he discrepancies in vacanc</w:t>
      </w:r>
      <w:r w:rsidR="00675D13" w:rsidRPr="00A86829">
        <w:rPr>
          <w:rFonts w:ascii="Times New Roman" w:eastAsia="ＭＳ Ｐ明朝" w:hAnsi="Times New Roman" w:cs="Times New Roman" w:hint="eastAsia"/>
          <w:sz w:val="24"/>
          <w:szCs w:val="24"/>
        </w:rPr>
        <w:t>y</w:t>
      </w:r>
      <w:r w:rsidR="00675D13" w:rsidRPr="00A86829">
        <w:rPr>
          <w:rFonts w:ascii="Times New Roman" w:eastAsia="ＭＳ Ｐ明朝" w:hAnsi="Times New Roman" w:cs="Times New Roman"/>
          <w:sz w:val="24"/>
          <w:szCs w:val="24"/>
        </w:rPr>
        <w:t xml:space="preserve"> formation may be</w:t>
      </w:r>
      <w:r w:rsidR="00675D13" w:rsidRPr="00A86829">
        <w:rPr>
          <w:rFonts w:ascii="Times New Roman" w:eastAsia="ＭＳ Ｐ明朝" w:hAnsi="Times New Roman" w:cs="Times New Roman" w:hint="eastAsia"/>
          <w:sz w:val="24"/>
          <w:szCs w:val="24"/>
        </w:rPr>
        <w:t xml:space="preserve"> </w:t>
      </w:r>
      <w:r w:rsidR="00675D13" w:rsidRPr="00A86829">
        <w:rPr>
          <w:rFonts w:ascii="Times New Roman" w:eastAsia="ＭＳ Ｐ明朝" w:hAnsi="Times New Roman" w:cs="Times New Roman"/>
          <w:sz w:val="24"/>
          <w:szCs w:val="24"/>
        </w:rPr>
        <w:t>related to their generation and annihilation</w:t>
      </w:r>
      <w:r w:rsidR="008D4EA0" w:rsidRPr="00A86829">
        <w:rPr>
          <w:rFonts w:ascii="Times New Roman" w:eastAsia="ＭＳ Ｐ明朝" w:hAnsi="Times New Roman" w:cs="Times New Roman"/>
          <w:sz w:val="24"/>
          <w:szCs w:val="24"/>
        </w:rPr>
        <w:t xml:space="preserve"> rates</w:t>
      </w:r>
      <w:r w:rsidR="00675D13" w:rsidRPr="00A86829">
        <w:rPr>
          <w:rFonts w:ascii="Times New Roman" w:eastAsia="ＭＳ Ｐ明朝" w:hAnsi="Times New Roman" w:cs="Times New Roman"/>
          <w:sz w:val="24"/>
          <w:szCs w:val="24"/>
        </w:rPr>
        <w:t xml:space="preserve"> at grain boundaries under AC electric fields.</w:t>
      </w:r>
      <w:r w:rsidR="00675D13" w:rsidRPr="00A86829">
        <w:rPr>
          <w:rFonts w:ascii="Times New Roman" w:eastAsia="ＭＳ Ｐ明朝" w:hAnsi="Times New Roman" w:cs="Times New Roman" w:hint="eastAsia"/>
          <w:sz w:val="24"/>
          <w:szCs w:val="24"/>
        </w:rPr>
        <w:t xml:space="preserve"> </w:t>
      </w:r>
      <w:r w:rsidR="00675D13" w:rsidRPr="00A86829">
        <w:rPr>
          <w:rFonts w:ascii="Times New Roman" w:eastAsia="ＭＳ Ｐ明朝" w:hAnsi="Times New Roman" w:cs="Times New Roman"/>
          <w:sz w:val="24"/>
          <w:szCs w:val="24"/>
        </w:rPr>
        <w:t>T</w:t>
      </w:r>
      <w:r w:rsidR="00F07AC7" w:rsidRPr="00A86829">
        <w:rPr>
          <w:rFonts w:ascii="Times New Roman" w:eastAsia="ＭＳ Ｐ明朝" w:hAnsi="Times New Roman" w:cs="Times New Roman"/>
          <w:sz w:val="24"/>
          <w:szCs w:val="24"/>
        </w:rPr>
        <w:t xml:space="preserve">he intricacies of the electric field-induced vacancy formation mechanism require further elucidation, </w:t>
      </w:r>
      <w:r w:rsidR="00675D13" w:rsidRPr="00A86829">
        <w:rPr>
          <w:rFonts w:ascii="Times New Roman" w:eastAsia="ＭＳ Ｐ明朝" w:hAnsi="Times New Roman" w:cs="Times New Roman"/>
          <w:sz w:val="24"/>
          <w:szCs w:val="24"/>
        </w:rPr>
        <w:t>but this work underscores the importance of</w:t>
      </w:r>
      <w:r w:rsidR="00F07AC7" w:rsidRPr="00A86829">
        <w:rPr>
          <w:rFonts w:ascii="Times New Roman" w:eastAsia="ＭＳ Ｐ明朝" w:hAnsi="Times New Roman" w:cs="Times New Roman"/>
          <w:sz w:val="24"/>
          <w:szCs w:val="24"/>
        </w:rPr>
        <w:t xml:space="preserve"> consider</w:t>
      </w:r>
      <w:r w:rsidR="00675D13" w:rsidRPr="00A86829">
        <w:rPr>
          <w:rFonts w:ascii="Times New Roman" w:eastAsia="ＭＳ Ｐ明朝" w:hAnsi="Times New Roman" w:cs="Times New Roman"/>
          <w:sz w:val="24"/>
          <w:szCs w:val="24"/>
        </w:rPr>
        <w:t>ing</w:t>
      </w:r>
      <w:r w:rsidR="00F07AC7" w:rsidRPr="00A86829">
        <w:rPr>
          <w:rFonts w:ascii="Times New Roman" w:eastAsia="ＭＳ Ｐ明朝" w:hAnsi="Times New Roman" w:cs="Times New Roman"/>
          <w:sz w:val="24"/>
          <w:szCs w:val="24"/>
        </w:rPr>
        <w:t xml:space="preserve"> the role</w:t>
      </w:r>
      <w:r w:rsidR="00675D13" w:rsidRPr="00A86829">
        <w:rPr>
          <w:rFonts w:ascii="Times New Roman" w:eastAsia="ＭＳ Ｐ明朝" w:hAnsi="Times New Roman" w:cs="Times New Roman"/>
          <w:sz w:val="24"/>
          <w:szCs w:val="24"/>
        </w:rPr>
        <w:t>s</w:t>
      </w:r>
      <w:r w:rsidR="00F07AC7" w:rsidRPr="00A86829">
        <w:rPr>
          <w:rFonts w:ascii="Times New Roman" w:eastAsia="ＭＳ Ｐ明朝" w:hAnsi="Times New Roman" w:cs="Times New Roman"/>
          <w:sz w:val="24"/>
          <w:szCs w:val="24"/>
        </w:rPr>
        <w:t xml:space="preserve"> of both oxygen and cation vacancies in the accelerated mass diffusion during flash sintering.</w:t>
      </w:r>
      <w:bookmarkEnd w:id="0"/>
    </w:p>
    <w:p w14:paraId="522777AB" w14:textId="77777777" w:rsidR="00F07AC7" w:rsidRPr="00A86829" w:rsidRDefault="00F07AC7" w:rsidP="00C251B8">
      <w:pPr>
        <w:snapToGrid w:val="0"/>
        <w:spacing w:line="360" w:lineRule="auto"/>
        <w:ind w:firstLineChars="100" w:firstLine="240"/>
        <w:rPr>
          <w:rFonts w:ascii="Times New Roman" w:eastAsia="ＭＳ Ｐ明朝" w:hAnsi="Times New Roman" w:cs="Times New Roman"/>
          <w:sz w:val="24"/>
          <w:szCs w:val="24"/>
        </w:rPr>
      </w:pPr>
    </w:p>
    <w:p w14:paraId="09BBE541" w14:textId="77777777" w:rsidR="00E01BA2" w:rsidRPr="00A86829" w:rsidRDefault="00E01BA2" w:rsidP="00454C0D">
      <w:pPr>
        <w:snapToGrid w:val="0"/>
        <w:spacing w:line="360" w:lineRule="auto"/>
        <w:rPr>
          <w:rFonts w:ascii="Times New Roman" w:eastAsia="ＭＳ Ｐ明朝" w:hAnsi="Times New Roman" w:cs="Times New Roman"/>
          <w:sz w:val="24"/>
          <w:szCs w:val="24"/>
        </w:rPr>
      </w:pPr>
    </w:p>
    <w:p w14:paraId="3C10AD6B" w14:textId="7DD6A4C6" w:rsidR="000D5F86" w:rsidRPr="00A86829" w:rsidRDefault="000D5F86" w:rsidP="00454C0D">
      <w:pPr>
        <w:snapToGrid w:val="0"/>
        <w:spacing w:line="360" w:lineRule="auto"/>
        <w:rPr>
          <w:rFonts w:ascii="Times New Roman" w:eastAsia="ＭＳ Ｐ明朝" w:hAnsi="Times New Roman" w:cs="Times New Roman"/>
          <w:sz w:val="24"/>
          <w:szCs w:val="24"/>
        </w:rPr>
      </w:pPr>
      <w:r w:rsidRPr="00A86829">
        <w:rPr>
          <w:rFonts w:ascii="Times New Roman" w:eastAsia="ＭＳ Ｐ明朝" w:hAnsi="Times New Roman" w:cs="Times New Roman"/>
          <w:b/>
          <w:bCs/>
          <w:sz w:val="24"/>
          <w:szCs w:val="24"/>
        </w:rPr>
        <w:t>Keywords:</w:t>
      </w:r>
      <w:r w:rsidRPr="00A86829">
        <w:rPr>
          <w:rFonts w:ascii="Times New Roman" w:eastAsia="ＭＳ Ｐ明朝" w:hAnsi="Times New Roman" w:cs="Times New Roman"/>
          <w:sz w:val="24"/>
          <w:szCs w:val="24"/>
        </w:rPr>
        <w:t xml:space="preserve"> </w:t>
      </w:r>
      <w:r w:rsidR="0023707A" w:rsidRPr="00A86829">
        <w:rPr>
          <w:rFonts w:ascii="Times New Roman" w:eastAsia="ＭＳ Ｐ明朝" w:hAnsi="Times New Roman" w:cs="Times New Roman" w:hint="eastAsia"/>
          <w:sz w:val="24"/>
          <w:szCs w:val="24"/>
        </w:rPr>
        <w:t>f</w:t>
      </w:r>
      <w:r w:rsidRPr="00A86829">
        <w:rPr>
          <w:rFonts w:ascii="Times New Roman" w:eastAsia="ＭＳ Ｐ明朝" w:hAnsi="Times New Roman" w:cs="Times New Roman"/>
          <w:sz w:val="24"/>
          <w:szCs w:val="24"/>
        </w:rPr>
        <w:t xml:space="preserve">lash sintering, </w:t>
      </w:r>
      <w:r w:rsidR="0023707A" w:rsidRPr="00A86829">
        <w:rPr>
          <w:rFonts w:ascii="Times New Roman" w:eastAsia="ＭＳ Ｐ明朝" w:hAnsi="Times New Roman" w:cs="Times New Roman" w:hint="eastAsia"/>
          <w:sz w:val="24"/>
          <w:szCs w:val="24"/>
        </w:rPr>
        <w:t>s</w:t>
      </w:r>
      <w:r w:rsidR="0023707A" w:rsidRPr="00A86829">
        <w:rPr>
          <w:rFonts w:ascii="Times New Roman" w:eastAsia="ＭＳ Ｐ明朝" w:hAnsi="Times New Roman" w:cs="Times New Roman"/>
          <w:sz w:val="24"/>
          <w:szCs w:val="24"/>
        </w:rPr>
        <w:t xml:space="preserve">trontium titanate, </w:t>
      </w:r>
      <w:r w:rsidR="0023707A" w:rsidRPr="00A86829">
        <w:rPr>
          <w:rFonts w:ascii="Times New Roman" w:eastAsia="ＭＳ Ｐ明朝" w:hAnsi="Times New Roman" w:cs="Times New Roman" w:hint="eastAsia"/>
          <w:sz w:val="24"/>
          <w:szCs w:val="24"/>
        </w:rPr>
        <w:t>o</w:t>
      </w:r>
      <w:r w:rsidR="001944D7" w:rsidRPr="00A86829">
        <w:rPr>
          <w:rFonts w:ascii="Times New Roman" w:eastAsia="ＭＳ Ｐ明朝" w:hAnsi="Times New Roman" w:cs="Times New Roman"/>
          <w:sz w:val="24"/>
          <w:szCs w:val="24"/>
        </w:rPr>
        <w:t xml:space="preserve">xygen </w:t>
      </w:r>
      <w:r w:rsidR="0023707A" w:rsidRPr="00A86829">
        <w:rPr>
          <w:rFonts w:ascii="Times New Roman" w:eastAsia="ＭＳ Ｐ明朝" w:hAnsi="Times New Roman" w:cs="Times New Roman" w:hint="eastAsia"/>
          <w:sz w:val="24"/>
          <w:szCs w:val="24"/>
        </w:rPr>
        <w:t>vacancies</w:t>
      </w:r>
      <w:r w:rsidR="001944D7" w:rsidRPr="00A86829">
        <w:rPr>
          <w:rFonts w:ascii="Times New Roman" w:eastAsia="ＭＳ Ｐ明朝" w:hAnsi="Times New Roman" w:cs="Times New Roman"/>
          <w:sz w:val="24"/>
          <w:szCs w:val="24"/>
        </w:rPr>
        <w:t xml:space="preserve">, </w:t>
      </w:r>
      <w:r w:rsidR="0023707A" w:rsidRPr="00A86829">
        <w:rPr>
          <w:rFonts w:ascii="Times New Roman" w:eastAsia="ＭＳ Ｐ明朝" w:hAnsi="Times New Roman" w:cs="Times New Roman" w:hint="eastAsia"/>
          <w:sz w:val="24"/>
          <w:szCs w:val="24"/>
        </w:rPr>
        <w:t>s</w:t>
      </w:r>
      <w:r w:rsidR="0023707A" w:rsidRPr="00A86829">
        <w:rPr>
          <w:rFonts w:ascii="Times New Roman" w:eastAsia="ＭＳ Ｐ明朝" w:hAnsi="Times New Roman" w:cs="Times New Roman"/>
          <w:sz w:val="24"/>
          <w:szCs w:val="24"/>
        </w:rPr>
        <w:t xml:space="preserve">trontium </w:t>
      </w:r>
      <w:r w:rsidR="0023707A" w:rsidRPr="00A86829">
        <w:rPr>
          <w:rFonts w:ascii="Times New Roman" w:eastAsia="ＭＳ Ｐ明朝" w:hAnsi="Times New Roman" w:cs="Times New Roman" w:hint="eastAsia"/>
          <w:sz w:val="24"/>
          <w:szCs w:val="24"/>
        </w:rPr>
        <w:t>vacancies</w:t>
      </w:r>
      <w:r w:rsidR="0023707A" w:rsidRPr="00A86829">
        <w:rPr>
          <w:rFonts w:ascii="Times New Roman" w:eastAsia="ＭＳ Ｐ明朝" w:hAnsi="Times New Roman" w:cs="Times New Roman"/>
          <w:sz w:val="24"/>
          <w:szCs w:val="24"/>
        </w:rPr>
        <w:t>,</w:t>
      </w:r>
      <w:r w:rsidR="0023707A" w:rsidRPr="00A86829">
        <w:rPr>
          <w:rFonts w:ascii="Times New Roman" w:eastAsia="ＭＳ Ｐ明朝" w:hAnsi="Times New Roman" w:cs="Times New Roman" w:hint="eastAsia"/>
          <w:sz w:val="24"/>
          <w:szCs w:val="24"/>
        </w:rPr>
        <w:t xml:space="preserve"> e</w:t>
      </w:r>
      <w:r w:rsidR="001944D7" w:rsidRPr="00A86829">
        <w:rPr>
          <w:rFonts w:ascii="Times New Roman" w:eastAsia="ＭＳ Ｐ明朝" w:hAnsi="Times New Roman" w:cs="Times New Roman"/>
          <w:sz w:val="24"/>
          <w:szCs w:val="24"/>
        </w:rPr>
        <w:t>lectron energy-loss spectroscopy</w:t>
      </w:r>
    </w:p>
    <w:p w14:paraId="17C62C3D" w14:textId="77777777" w:rsidR="00F57C17" w:rsidRPr="00A86829" w:rsidRDefault="00F57C17" w:rsidP="00454C0D">
      <w:pPr>
        <w:snapToGrid w:val="0"/>
        <w:spacing w:line="360" w:lineRule="auto"/>
        <w:rPr>
          <w:rFonts w:ascii="Times New Roman" w:eastAsia="ＭＳ Ｐ明朝" w:hAnsi="Times New Roman" w:cs="Times New Roman"/>
          <w:sz w:val="24"/>
          <w:szCs w:val="24"/>
        </w:rPr>
      </w:pPr>
    </w:p>
    <w:p w14:paraId="57A04875" w14:textId="77777777" w:rsidR="00C1410A" w:rsidRPr="00A86829" w:rsidRDefault="00C1410A" w:rsidP="00454C0D">
      <w:pPr>
        <w:snapToGrid w:val="0"/>
        <w:spacing w:line="360" w:lineRule="auto"/>
        <w:rPr>
          <w:rFonts w:ascii="Times New Roman" w:eastAsia="ＭＳ Ｐ明朝" w:hAnsi="Times New Roman" w:cs="Times New Roman"/>
          <w:sz w:val="24"/>
          <w:szCs w:val="24"/>
        </w:rPr>
      </w:pPr>
    </w:p>
    <w:p w14:paraId="50CDDBCE" w14:textId="77777777" w:rsidR="00780E61" w:rsidRPr="00A86829" w:rsidRDefault="00780E61">
      <w:pPr>
        <w:widowControl/>
        <w:jc w:val="left"/>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br w:type="page"/>
      </w:r>
    </w:p>
    <w:p w14:paraId="07921C25" w14:textId="25D3FE41" w:rsidR="0053152C" w:rsidRPr="00A86829" w:rsidRDefault="00EA624D" w:rsidP="00454C0D">
      <w:pPr>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lastRenderedPageBreak/>
        <w:t>1</w:t>
      </w:r>
      <w:r w:rsidR="0053152C" w:rsidRPr="00A86829">
        <w:rPr>
          <w:rFonts w:ascii="Times New Roman" w:eastAsia="ＭＳ Ｐ明朝" w:hAnsi="Times New Roman" w:cs="Times New Roman"/>
          <w:b/>
          <w:bCs/>
          <w:sz w:val="24"/>
          <w:szCs w:val="24"/>
        </w:rPr>
        <w:t xml:space="preserve">. </w:t>
      </w:r>
      <w:r w:rsidRPr="00A86829">
        <w:rPr>
          <w:rFonts w:ascii="Times New Roman" w:eastAsia="ＭＳ Ｐ明朝" w:hAnsi="Times New Roman" w:cs="Times New Roman"/>
          <w:b/>
          <w:bCs/>
          <w:sz w:val="24"/>
          <w:szCs w:val="24"/>
        </w:rPr>
        <w:t>Introduction</w:t>
      </w:r>
    </w:p>
    <w:p w14:paraId="44EAD48A" w14:textId="18AB5968" w:rsidR="00A87AA3" w:rsidRPr="00A86829" w:rsidRDefault="00A96DE0" w:rsidP="00A87AA3">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bCs/>
          <w:sz w:val="24"/>
          <w:szCs w:val="24"/>
        </w:rPr>
        <w:t xml:space="preserve">When a ceramic green compact is heated </w:t>
      </w:r>
      <w:r w:rsidR="00592296" w:rsidRPr="00A86829">
        <w:rPr>
          <w:rFonts w:ascii="Times New Roman" w:eastAsia="ＭＳ Ｐ明朝" w:hAnsi="Times New Roman" w:cs="Times New Roman" w:hint="eastAsia"/>
          <w:bCs/>
          <w:sz w:val="24"/>
          <w:szCs w:val="24"/>
        </w:rPr>
        <w:t>under</w:t>
      </w:r>
      <w:r w:rsidR="006B7A60" w:rsidRPr="00A86829">
        <w:rPr>
          <w:rFonts w:ascii="Times New Roman" w:eastAsia="ＭＳ Ｐ明朝" w:hAnsi="Times New Roman" w:cs="Times New Roman"/>
          <w:bCs/>
          <w:sz w:val="24"/>
          <w:szCs w:val="24"/>
        </w:rPr>
        <w:t xml:space="preserve"> </w:t>
      </w:r>
      <w:r w:rsidRPr="00A86829">
        <w:rPr>
          <w:rFonts w:ascii="Times New Roman" w:eastAsia="ＭＳ Ｐ明朝" w:hAnsi="Times New Roman" w:cs="Times New Roman"/>
          <w:bCs/>
          <w:sz w:val="24"/>
          <w:szCs w:val="24"/>
        </w:rPr>
        <w:t>an electric field above a threshold value, a phenomenon</w:t>
      </w:r>
      <w:r w:rsidR="0090617E" w:rsidRPr="00A86829">
        <w:rPr>
          <w:rFonts w:ascii="Times New Roman" w:eastAsia="ＭＳ Ｐ明朝" w:hAnsi="Times New Roman" w:cs="Times New Roman"/>
          <w:bCs/>
          <w:sz w:val="24"/>
          <w:szCs w:val="24"/>
        </w:rPr>
        <w:t xml:space="preserve"> occurs</w:t>
      </w:r>
      <w:r w:rsidR="00756B79" w:rsidRPr="00A86829">
        <w:rPr>
          <w:rFonts w:ascii="Times New Roman" w:eastAsia="ＭＳ Ｐ明朝" w:hAnsi="Times New Roman" w:cs="Times New Roman"/>
          <w:bCs/>
          <w:sz w:val="24"/>
          <w:szCs w:val="24"/>
        </w:rPr>
        <w:t xml:space="preserve"> </w:t>
      </w:r>
      <w:r w:rsidR="004A3F75" w:rsidRPr="00A86829">
        <w:rPr>
          <w:rFonts w:ascii="Times New Roman" w:eastAsia="ＭＳ Ｐ明朝" w:hAnsi="Times New Roman" w:cs="Times New Roman"/>
          <w:bCs/>
          <w:sz w:val="24"/>
          <w:szCs w:val="24"/>
        </w:rPr>
        <w:t xml:space="preserve">in which </w:t>
      </w:r>
      <w:r w:rsidR="006B7A60" w:rsidRPr="00A86829">
        <w:rPr>
          <w:rFonts w:ascii="Times New Roman" w:eastAsia="ＭＳ Ｐ明朝" w:hAnsi="Times New Roman" w:cs="Times New Roman"/>
          <w:bCs/>
          <w:sz w:val="24"/>
          <w:szCs w:val="24"/>
        </w:rPr>
        <w:t xml:space="preserve">the </w:t>
      </w:r>
      <w:r w:rsidRPr="00A86829">
        <w:rPr>
          <w:rFonts w:ascii="Times New Roman" w:eastAsia="ＭＳ Ｐ明朝" w:hAnsi="Times New Roman" w:cs="Times New Roman"/>
          <w:bCs/>
          <w:sz w:val="24"/>
          <w:szCs w:val="24"/>
        </w:rPr>
        <w:t>electric power exhibits a spike</w:t>
      </w:r>
      <w:r w:rsidR="0090617E" w:rsidRPr="00A86829">
        <w:rPr>
          <w:rFonts w:ascii="Times New Roman" w:eastAsia="ＭＳ Ｐ明朝" w:hAnsi="Times New Roman" w:cs="Times New Roman"/>
          <w:bCs/>
          <w:sz w:val="24"/>
          <w:szCs w:val="24"/>
        </w:rPr>
        <w:t>, known as a flash event</w:t>
      </w:r>
      <w:r w:rsidR="00D91948" w:rsidRPr="00A86829">
        <w:rPr>
          <w:rFonts w:ascii="Times New Roman" w:eastAsia="ＭＳ Ｐ明朝" w:hAnsi="Times New Roman" w:cs="Times New Roman" w:hint="eastAsia"/>
          <w:bCs/>
          <w:sz w:val="24"/>
          <w:szCs w:val="24"/>
        </w:rPr>
        <w:t xml:space="preserve"> [1]</w:t>
      </w:r>
      <w:r w:rsidRPr="00A86829">
        <w:rPr>
          <w:rFonts w:ascii="Times New Roman" w:eastAsia="ＭＳ Ｐ明朝" w:hAnsi="Times New Roman" w:cs="Times New Roman"/>
          <w:bCs/>
          <w:sz w:val="24"/>
          <w:szCs w:val="24"/>
        </w:rPr>
        <w:t xml:space="preserve">. </w:t>
      </w:r>
      <w:r w:rsidR="00A86829">
        <w:rPr>
          <w:rFonts w:ascii="Times New Roman" w:eastAsia="ＭＳ Ｐ明朝" w:hAnsi="Times New Roman" w:cs="Times New Roman" w:hint="eastAsia"/>
          <w:bCs/>
          <w:sz w:val="24"/>
          <w:szCs w:val="24"/>
        </w:rPr>
        <w:t>A</w:t>
      </w:r>
      <w:r w:rsidR="0090617E" w:rsidRPr="00A86829">
        <w:rPr>
          <w:rFonts w:ascii="Times New Roman" w:eastAsia="ＭＳ Ｐ明朝" w:hAnsi="Times New Roman" w:cs="Times New Roman"/>
          <w:bCs/>
          <w:sz w:val="24"/>
          <w:szCs w:val="24"/>
        </w:rPr>
        <w:t xml:space="preserve">n electric field can be leveraged </w:t>
      </w:r>
      <w:r w:rsidR="00A86829">
        <w:rPr>
          <w:rFonts w:ascii="Times New Roman" w:eastAsia="ＭＳ Ｐ明朝" w:hAnsi="Times New Roman" w:cs="Times New Roman" w:hint="eastAsia"/>
          <w:bCs/>
          <w:sz w:val="24"/>
          <w:szCs w:val="24"/>
        </w:rPr>
        <w:t xml:space="preserve">to induce the flash event </w:t>
      </w:r>
      <w:r w:rsidR="0090617E" w:rsidRPr="00A86829">
        <w:rPr>
          <w:rFonts w:ascii="Times New Roman" w:eastAsia="ＭＳ Ｐ明朝" w:hAnsi="Times New Roman" w:cs="Times New Roman"/>
          <w:bCs/>
          <w:sz w:val="24"/>
          <w:szCs w:val="24"/>
        </w:rPr>
        <w:t xml:space="preserve">during </w:t>
      </w:r>
      <w:r w:rsidR="00CE7C77" w:rsidRPr="00A86829">
        <w:rPr>
          <w:rFonts w:ascii="Times New Roman" w:eastAsia="ＭＳ Ｐ明朝" w:hAnsi="Times New Roman" w:cs="Times New Roman" w:hint="eastAsia"/>
          <w:bCs/>
          <w:sz w:val="24"/>
          <w:szCs w:val="24"/>
        </w:rPr>
        <w:t xml:space="preserve">the </w:t>
      </w:r>
      <w:r w:rsidRPr="00A86829">
        <w:rPr>
          <w:rFonts w:ascii="Times New Roman" w:eastAsia="ＭＳ Ｐ明朝" w:hAnsi="Times New Roman" w:cs="Times New Roman"/>
          <w:bCs/>
          <w:sz w:val="24"/>
          <w:szCs w:val="24"/>
        </w:rPr>
        <w:t>sintering</w:t>
      </w:r>
      <w:r w:rsidR="0031260F" w:rsidRPr="00A86829">
        <w:rPr>
          <w:rFonts w:ascii="Times New Roman" w:eastAsia="ＭＳ Ｐ明朝" w:hAnsi="Times New Roman" w:cs="Times New Roman"/>
          <w:bCs/>
          <w:sz w:val="24"/>
          <w:szCs w:val="24"/>
        </w:rPr>
        <w:t xml:space="preserve"> </w:t>
      </w:r>
      <w:r w:rsidR="0090617E" w:rsidRPr="00A86829">
        <w:rPr>
          <w:rFonts w:ascii="Times New Roman" w:eastAsia="ＭＳ Ｐ明朝" w:hAnsi="Times New Roman" w:cs="Times New Roman"/>
          <w:bCs/>
          <w:sz w:val="24"/>
          <w:szCs w:val="24"/>
        </w:rPr>
        <w:t>to</w:t>
      </w:r>
      <w:r w:rsidR="0031260F" w:rsidRPr="00A86829">
        <w:rPr>
          <w:rFonts w:ascii="Times New Roman" w:eastAsia="ＭＳ Ｐ明朝" w:hAnsi="Times New Roman" w:cs="Times New Roman"/>
          <w:bCs/>
          <w:sz w:val="24"/>
          <w:szCs w:val="24"/>
        </w:rPr>
        <w:t xml:space="preserve"> achieve </w:t>
      </w:r>
      <w:r w:rsidR="0090617E" w:rsidRPr="00A86829">
        <w:rPr>
          <w:rFonts w:ascii="Times New Roman" w:eastAsia="ＭＳ Ｐ明朝" w:hAnsi="Times New Roman" w:cs="Times New Roman"/>
          <w:bCs/>
          <w:sz w:val="24"/>
          <w:szCs w:val="24"/>
        </w:rPr>
        <w:t xml:space="preserve">more rapid </w:t>
      </w:r>
      <w:r w:rsidR="0031260F" w:rsidRPr="00A86829">
        <w:rPr>
          <w:rFonts w:ascii="Times New Roman" w:eastAsia="ＭＳ Ｐ明朝" w:hAnsi="Times New Roman" w:cs="Times New Roman"/>
          <w:bCs/>
          <w:sz w:val="24"/>
          <w:szCs w:val="24"/>
        </w:rPr>
        <w:t xml:space="preserve">densification at lower </w:t>
      </w:r>
      <w:r w:rsidR="00772BE8" w:rsidRPr="00A86829">
        <w:rPr>
          <w:rFonts w:ascii="Times New Roman" w:eastAsia="ＭＳ Ｐ明朝" w:hAnsi="Times New Roman" w:cs="Times New Roman"/>
          <w:bCs/>
          <w:sz w:val="24"/>
          <w:szCs w:val="24"/>
        </w:rPr>
        <w:t xml:space="preserve">furnace </w:t>
      </w:r>
      <w:r w:rsidR="0031260F" w:rsidRPr="00A86829">
        <w:rPr>
          <w:rFonts w:ascii="Times New Roman" w:eastAsia="ＭＳ Ｐ明朝" w:hAnsi="Times New Roman" w:cs="Times New Roman"/>
          <w:bCs/>
          <w:sz w:val="24"/>
          <w:szCs w:val="24"/>
        </w:rPr>
        <w:t>temperature</w:t>
      </w:r>
      <w:r w:rsidR="004A3F75" w:rsidRPr="00A86829">
        <w:rPr>
          <w:rFonts w:ascii="Times New Roman" w:eastAsia="ＭＳ Ｐ明朝" w:hAnsi="Times New Roman" w:cs="Times New Roman"/>
          <w:bCs/>
          <w:sz w:val="24"/>
          <w:szCs w:val="24"/>
        </w:rPr>
        <w:t>s</w:t>
      </w:r>
      <w:r w:rsidR="0031260F" w:rsidRPr="00A86829">
        <w:rPr>
          <w:rFonts w:ascii="Times New Roman" w:eastAsia="ＭＳ Ｐ明朝" w:hAnsi="Times New Roman" w:cs="Times New Roman"/>
          <w:bCs/>
          <w:sz w:val="24"/>
          <w:szCs w:val="24"/>
        </w:rPr>
        <w:t xml:space="preserve"> </w:t>
      </w:r>
      <w:r w:rsidR="0090617E" w:rsidRPr="00A86829">
        <w:rPr>
          <w:rFonts w:ascii="Times New Roman" w:eastAsia="ＭＳ Ｐ明朝" w:hAnsi="Times New Roman" w:cs="Times New Roman"/>
          <w:bCs/>
          <w:sz w:val="24"/>
          <w:szCs w:val="24"/>
        </w:rPr>
        <w:t>than</w:t>
      </w:r>
      <w:r w:rsidR="0031260F" w:rsidRPr="00A86829">
        <w:rPr>
          <w:rFonts w:ascii="Times New Roman" w:eastAsia="ＭＳ Ｐ明朝" w:hAnsi="Times New Roman" w:cs="Times New Roman"/>
          <w:bCs/>
          <w:sz w:val="24"/>
          <w:szCs w:val="24"/>
        </w:rPr>
        <w:t xml:space="preserve"> no</w:t>
      </w:r>
      <w:r w:rsidR="008C3255" w:rsidRPr="00A86829">
        <w:rPr>
          <w:rFonts w:ascii="Times New Roman" w:eastAsia="ＭＳ Ｐ明朝" w:hAnsi="Times New Roman" w:cs="Times New Roman" w:hint="eastAsia"/>
          <w:bCs/>
          <w:sz w:val="24"/>
          <w:szCs w:val="24"/>
        </w:rPr>
        <w:t>-</w:t>
      </w:r>
      <w:r w:rsidR="0031260F" w:rsidRPr="00A86829">
        <w:rPr>
          <w:rFonts w:ascii="Times New Roman" w:eastAsia="ＭＳ Ｐ明朝" w:hAnsi="Times New Roman" w:cs="Times New Roman"/>
          <w:bCs/>
          <w:sz w:val="24"/>
          <w:szCs w:val="24"/>
        </w:rPr>
        <w:t>field sintering</w:t>
      </w:r>
      <w:r w:rsidR="00592296" w:rsidRPr="00A86829">
        <w:rPr>
          <w:rFonts w:ascii="Times New Roman" w:eastAsia="ＭＳ Ｐ明朝" w:hAnsi="Times New Roman" w:cs="Times New Roman" w:hint="eastAsia"/>
          <w:sz w:val="24"/>
          <w:szCs w:val="24"/>
        </w:rPr>
        <w:t xml:space="preserve">. </w:t>
      </w:r>
      <w:r w:rsidR="0090617E" w:rsidRPr="00A86829">
        <w:rPr>
          <w:rFonts w:ascii="Times New Roman" w:eastAsia="ＭＳ Ｐ明朝" w:hAnsi="Times New Roman" w:cs="Times New Roman"/>
          <w:sz w:val="24"/>
          <w:szCs w:val="24"/>
        </w:rPr>
        <w:t>T</w:t>
      </w:r>
      <w:r w:rsidR="006A114F" w:rsidRPr="00A86829">
        <w:rPr>
          <w:rFonts w:ascii="Times New Roman" w:eastAsia="ＭＳ Ｐ明朝" w:hAnsi="Times New Roman" w:cs="Times New Roman"/>
          <w:sz w:val="24"/>
          <w:szCs w:val="24"/>
        </w:rPr>
        <w:t xml:space="preserve">he </w:t>
      </w:r>
      <w:r w:rsidR="00C81C73" w:rsidRPr="00A86829">
        <w:rPr>
          <w:rFonts w:ascii="Times New Roman" w:eastAsia="ＭＳ Ｐ明朝" w:hAnsi="Times New Roman" w:cs="Times New Roman"/>
          <w:sz w:val="24"/>
          <w:szCs w:val="24"/>
        </w:rPr>
        <w:t xml:space="preserve">effectiveness </w:t>
      </w:r>
      <w:r w:rsidR="005655EB" w:rsidRPr="00A86829">
        <w:rPr>
          <w:rFonts w:ascii="Times New Roman" w:eastAsia="ＭＳ Ｐ明朝" w:hAnsi="Times New Roman" w:cs="Times New Roman" w:hint="eastAsia"/>
          <w:sz w:val="24"/>
          <w:szCs w:val="24"/>
        </w:rPr>
        <w:t xml:space="preserve">of </w:t>
      </w:r>
      <w:r w:rsidR="005655EB" w:rsidRPr="00A86829">
        <w:rPr>
          <w:rFonts w:ascii="Times New Roman" w:eastAsia="ＭＳ Ｐ明朝" w:hAnsi="Times New Roman" w:cs="Times New Roman"/>
          <w:bCs/>
          <w:sz w:val="24"/>
          <w:szCs w:val="24"/>
        </w:rPr>
        <w:t>flash event</w:t>
      </w:r>
      <w:r w:rsidR="0090617E" w:rsidRPr="00A86829">
        <w:rPr>
          <w:rFonts w:ascii="Times New Roman" w:eastAsia="ＭＳ Ｐ明朝" w:hAnsi="Times New Roman" w:cs="Times New Roman"/>
          <w:bCs/>
          <w:sz w:val="24"/>
          <w:szCs w:val="24"/>
        </w:rPr>
        <w:t>s</w:t>
      </w:r>
      <w:r w:rsidR="005655EB" w:rsidRPr="00A86829">
        <w:rPr>
          <w:rFonts w:ascii="Times New Roman" w:eastAsia="ＭＳ Ｐ明朝" w:hAnsi="Times New Roman" w:cs="Times New Roman"/>
          <w:sz w:val="24"/>
          <w:szCs w:val="24"/>
        </w:rPr>
        <w:t xml:space="preserve"> </w:t>
      </w:r>
      <w:r w:rsidR="006A114F" w:rsidRPr="00A86829">
        <w:rPr>
          <w:rFonts w:ascii="Times New Roman" w:eastAsia="ＭＳ Ｐ明朝" w:hAnsi="Times New Roman" w:cs="Times New Roman"/>
          <w:sz w:val="24"/>
          <w:szCs w:val="24"/>
        </w:rPr>
        <w:t>i</w:t>
      </w:r>
      <w:r w:rsidR="005655EB" w:rsidRPr="00A86829">
        <w:rPr>
          <w:rFonts w:ascii="Times New Roman" w:eastAsia="ＭＳ Ｐ明朝" w:hAnsi="Times New Roman" w:cs="Times New Roman" w:hint="eastAsia"/>
          <w:sz w:val="24"/>
          <w:szCs w:val="24"/>
        </w:rPr>
        <w:t xml:space="preserve">n promoting densification </w:t>
      </w:r>
      <w:r w:rsidR="00C81C73" w:rsidRPr="00A86829">
        <w:rPr>
          <w:rFonts w:ascii="Times New Roman" w:eastAsia="ＭＳ Ｐ明朝" w:hAnsi="Times New Roman" w:cs="Times New Roman"/>
          <w:sz w:val="24"/>
          <w:szCs w:val="24"/>
        </w:rPr>
        <w:t>has been confirmed in various ceramics [2-4].</w:t>
      </w:r>
      <w:r w:rsidR="00A87AA3" w:rsidRPr="00A86829">
        <w:rPr>
          <w:rFonts w:ascii="Times New Roman" w:eastAsia="ＭＳ Ｐ明朝" w:hAnsi="Times New Roman" w:cs="Times New Roman" w:hint="eastAsia"/>
          <w:sz w:val="24"/>
          <w:szCs w:val="24"/>
        </w:rPr>
        <w:t xml:space="preserve"> </w:t>
      </w:r>
      <w:bookmarkStart w:id="1" w:name="_Hlk187658003"/>
    </w:p>
    <w:p w14:paraId="00430326" w14:textId="63089960" w:rsidR="00CA69AA" w:rsidRPr="00A86829" w:rsidRDefault="00675D13" w:rsidP="001C58FC">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During </w:t>
      </w:r>
      <w:r w:rsidR="00CE7C77" w:rsidRPr="00A86829">
        <w:rPr>
          <w:rFonts w:ascii="Times New Roman" w:eastAsia="ＭＳ Ｐ明朝" w:hAnsi="Times New Roman" w:cs="Times New Roman" w:hint="eastAsia"/>
          <w:sz w:val="24"/>
          <w:szCs w:val="24"/>
        </w:rPr>
        <w:t xml:space="preserve">the </w:t>
      </w:r>
      <w:r w:rsidR="00765FD5" w:rsidRPr="00A86829">
        <w:rPr>
          <w:rFonts w:ascii="Times New Roman" w:eastAsia="ＭＳ Ｐ明朝" w:hAnsi="Times New Roman" w:cs="Times New Roman" w:hint="eastAsia"/>
          <w:sz w:val="24"/>
          <w:szCs w:val="24"/>
        </w:rPr>
        <w:t>flash</w:t>
      </w:r>
      <w:r w:rsidR="0090617E" w:rsidRPr="00A86829">
        <w:rPr>
          <w:rFonts w:ascii="Times New Roman" w:eastAsia="ＭＳ Ｐ明朝" w:hAnsi="Times New Roman" w:cs="Times New Roman"/>
          <w:sz w:val="24"/>
          <w:szCs w:val="24"/>
        </w:rPr>
        <w:t xml:space="preserve"> sintering</w:t>
      </w:r>
      <w:r w:rsidR="002B2AE9" w:rsidRPr="00A86829">
        <w:rPr>
          <w:rFonts w:ascii="Times New Roman" w:eastAsia="ＭＳ Ｐ明朝" w:hAnsi="Times New Roman" w:cs="Times New Roman"/>
          <w:sz w:val="24"/>
          <w:szCs w:val="24"/>
        </w:rPr>
        <w:t xml:space="preserve">, mass diffusion is increased beyond what would be expected </w:t>
      </w:r>
      <w:r w:rsidR="0090617E" w:rsidRPr="00A86829">
        <w:rPr>
          <w:rFonts w:ascii="Times New Roman" w:eastAsia="ＭＳ Ｐ明朝" w:hAnsi="Times New Roman" w:cs="Times New Roman"/>
          <w:sz w:val="24"/>
          <w:szCs w:val="24"/>
        </w:rPr>
        <w:t xml:space="preserve">as a result of the </w:t>
      </w:r>
      <w:r w:rsidR="002B2AE9" w:rsidRPr="00A86829">
        <w:rPr>
          <w:rFonts w:ascii="Times New Roman" w:eastAsia="ＭＳ Ｐ明朝" w:hAnsi="Times New Roman" w:cs="Times New Roman"/>
          <w:sz w:val="24"/>
          <w:szCs w:val="24"/>
        </w:rPr>
        <w:t>Joule heat</w:t>
      </w:r>
      <w:r w:rsidR="002B2AE9" w:rsidRPr="00A86829">
        <w:rPr>
          <w:rFonts w:ascii="Times New Roman" w:eastAsia="ＭＳ Ｐ明朝" w:hAnsi="Times New Roman" w:cs="Times New Roman" w:hint="eastAsia"/>
          <w:sz w:val="24"/>
          <w:szCs w:val="24"/>
        </w:rPr>
        <w:t xml:space="preserve"> </w:t>
      </w:r>
      <w:r w:rsidR="0090617E" w:rsidRPr="00A86829">
        <w:rPr>
          <w:rFonts w:ascii="Times New Roman" w:eastAsia="ＭＳ Ｐ明朝" w:hAnsi="Times New Roman" w:cs="Times New Roman"/>
          <w:sz w:val="24"/>
          <w:szCs w:val="24"/>
        </w:rPr>
        <w:t>generated</w:t>
      </w:r>
      <w:r w:rsidR="0090617E" w:rsidRPr="00A86829">
        <w:rPr>
          <w:rFonts w:ascii="Times New Roman" w:eastAsia="ＭＳ Ｐ明朝" w:hAnsi="Times New Roman" w:cs="Times New Roman" w:hint="eastAsia"/>
          <w:sz w:val="24"/>
          <w:szCs w:val="24"/>
        </w:rPr>
        <w:t xml:space="preserve"> </w:t>
      </w:r>
      <w:r w:rsidR="002B2AE9" w:rsidRPr="00A86829">
        <w:rPr>
          <w:rFonts w:ascii="Times New Roman" w:eastAsia="ＭＳ Ｐ明朝" w:hAnsi="Times New Roman" w:cs="Times New Roman" w:hint="eastAsia"/>
          <w:sz w:val="24"/>
          <w:szCs w:val="24"/>
        </w:rPr>
        <w:t>by electric power dissipation</w:t>
      </w:r>
      <w:r w:rsidR="0090617E" w:rsidRPr="00A86829">
        <w:rPr>
          <w:rFonts w:ascii="Times New Roman" w:eastAsia="ＭＳ Ｐ明朝" w:hAnsi="Times New Roman" w:cs="Times New Roman"/>
          <w:sz w:val="24"/>
          <w:szCs w:val="24"/>
        </w:rPr>
        <w:t>.</w:t>
      </w:r>
      <w:r w:rsidR="002B2AE9" w:rsidRPr="00A86829">
        <w:rPr>
          <w:rFonts w:ascii="Times New Roman" w:eastAsia="ＭＳ Ｐ明朝" w:hAnsi="Times New Roman" w:cs="Times New Roman"/>
          <w:sz w:val="24"/>
          <w:szCs w:val="24"/>
        </w:rPr>
        <w:t xml:space="preserve"> </w:t>
      </w:r>
      <w:bookmarkEnd w:id="1"/>
      <w:r w:rsidR="0090617E" w:rsidRPr="00A86829">
        <w:rPr>
          <w:rFonts w:ascii="Times New Roman" w:eastAsia="ＭＳ Ｐ明朝" w:hAnsi="Times New Roman" w:cs="Times New Roman"/>
          <w:sz w:val="24"/>
          <w:szCs w:val="24"/>
        </w:rPr>
        <w:t>F</w:t>
      </w:r>
      <w:r w:rsidR="002B2AE9" w:rsidRPr="00A86829">
        <w:rPr>
          <w:rFonts w:ascii="Times New Roman" w:eastAsia="ＭＳ Ｐ明朝" w:hAnsi="Times New Roman" w:cs="Times New Roman"/>
          <w:sz w:val="24"/>
          <w:szCs w:val="24"/>
        </w:rPr>
        <w:t>or example, increased grain growth rates [5], rapid diffusion bonding [</w:t>
      </w:r>
      <w:r w:rsidR="00AD2EAA" w:rsidRPr="00A86829">
        <w:rPr>
          <w:rFonts w:ascii="Times New Roman" w:eastAsia="ＭＳ Ｐ明朝" w:hAnsi="Times New Roman" w:cs="Times New Roman" w:hint="eastAsia"/>
          <w:sz w:val="24"/>
          <w:szCs w:val="24"/>
        </w:rPr>
        <w:t>6-</w:t>
      </w:r>
      <w:r w:rsidR="002B2AE9" w:rsidRPr="00A86829">
        <w:rPr>
          <w:rFonts w:ascii="Times New Roman" w:eastAsia="ＭＳ Ｐ明朝" w:hAnsi="Times New Roman" w:cs="Times New Roman"/>
          <w:sz w:val="24"/>
          <w:szCs w:val="24"/>
        </w:rPr>
        <w:t xml:space="preserve">8], increased high-temperature plastic deformation rates [9], increased </w:t>
      </w:r>
      <w:r w:rsidR="0090617E" w:rsidRPr="00A86829">
        <w:rPr>
          <w:rFonts w:ascii="Times New Roman" w:eastAsia="ＭＳ Ｐ明朝" w:hAnsi="Times New Roman" w:cs="Times New Roman"/>
          <w:sz w:val="24"/>
          <w:szCs w:val="24"/>
        </w:rPr>
        <w:t xml:space="preserve">microcrack </w:t>
      </w:r>
      <w:r w:rsidR="002B2AE9" w:rsidRPr="00A86829">
        <w:rPr>
          <w:rFonts w:ascii="Times New Roman" w:eastAsia="ＭＳ Ｐ明朝" w:hAnsi="Times New Roman" w:cs="Times New Roman" w:hint="eastAsia"/>
          <w:sz w:val="24"/>
          <w:szCs w:val="24"/>
        </w:rPr>
        <w:t xml:space="preserve">healing </w:t>
      </w:r>
      <w:r w:rsidR="002B2AE9" w:rsidRPr="00A86829">
        <w:rPr>
          <w:rFonts w:ascii="Times New Roman" w:eastAsia="ＭＳ Ｐ明朝" w:hAnsi="Times New Roman" w:cs="Times New Roman"/>
          <w:sz w:val="24"/>
          <w:szCs w:val="24"/>
        </w:rPr>
        <w:t>rates [10</w:t>
      </w:r>
      <w:r w:rsidR="00AD2EAA" w:rsidRPr="00A86829">
        <w:rPr>
          <w:rFonts w:ascii="Times New Roman" w:eastAsia="ＭＳ Ｐ明朝" w:hAnsi="Times New Roman" w:cs="Times New Roman" w:hint="eastAsia"/>
          <w:sz w:val="24"/>
          <w:szCs w:val="24"/>
        </w:rPr>
        <w:t>,</w:t>
      </w:r>
      <w:r w:rsidR="002B2AE9" w:rsidRPr="00A86829">
        <w:rPr>
          <w:rFonts w:ascii="Times New Roman" w:eastAsia="ＭＳ Ｐ明朝" w:hAnsi="Times New Roman" w:cs="Times New Roman"/>
          <w:sz w:val="24"/>
          <w:szCs w:val="24"/>
        </w:rPr>
        <w:t>1</w:t>
      </w:r>
      <w:r w:rsidR="00AD2EAA" w:rsidRPr="00A86829">
        <w:rPr>
          <w:rFonts w:ascii="Times New Roman" w:eastAsia="ＭＳ Ｐ明朝" w:hAnsi="Times New Roman" w:cs="Times New Roman" w:hint="eastAsia"/>
          <w:sz w:val="24"/>
          <w:szCs w:val="24"/>
        </w:rPr>
        <w:t>1</w:t>
      </w:r>
      <w:r w:rsidR="002B2AE9" w:rsidRPr="00A86829">
        <w:rPr>
          <w:rFonts w:ascii="Times New Roman" w:eastAsia="ＭＳ Ｐ明朝" w:hAnsi="Times New Roman" w:cs="Times New Roman"/>
          <w:sz w:val="24"/>
          <w:szCs w:val="24"/>
        </w:rPr>
        <w:t>]</w:t>
      </w:r>
      <w:r w:rsidR="008A4399" w:rsidRPr="00A86829">
        <w:rPr>
          <w:rFonts w:ascii="Times New Roman" w:eastAsia="ＭＳ Ｐ明朝" w:hAnsi="Times New Roman" w:cs="Times New Roman" w:hint="eastAsia"/>
          <w:sz w:val="24"/>
          <w:szCs w:val="24"/>
        </w:rPr>
        <w:t>, and enhance</w:t>
      </w:r>
      <w:r w:rsidR="0090617E" w:rsidRPr="00A86829">
        <w:rPr>
          <w:rFonts w:ascii="Times New Roman" w:eastAsia="ＭＳ Ｐ明朝" w:hAnsi="Times New Roman" w:cs="Times New Roman"/>
          <w:sz w:val="24"/>
          <w:szCs w:val="24"/>
        </w:rPr>
        <w:t>d</w:t>
      </w:r>
      <w:r w:rsidR="008A4399" w:rsidRPr="00A86829">
        <w:rPr>
          <w:rFonts w:ascii="Times New Roman" w:eastAsia="ＭＳ Ｐ明朝" w:hAnsi="Times New Roman" w:cs="Times New Roman" w:hint="eastAsia"/>
          <w:sz w:val="24"/>
          <w:szCs w:val="24"/>
        </w:rPr>
        <w:t xml:space="preserve"> shrinkage [12</w:t>
      </w:r>
      <w:r w:rsidR="00410D92" w:rsidRPr="00A86829">
        <w:rPr>
          <w:rFonts w:ascii="Times New Roman" w:eastAsia="ＭＳ Ｐ明朝" w:hAnsi="Times New Roman" w:cs="Times New Roman" w:hint="eastAsia"/>
          <w:sz w:val="24"/>
          <w:szCs w:val="24"/>
        </w:rPr>
        <w:t>, 13</w:t>
      </w:r>
      <w:r w:rsidR="008A4399" w:rsidRPr="00A86829">
        <w:rPr>
          <w:rFonts w:ascii="Times New Roman" w:eastAsia="ＭＳ Ｐ明朝" w:hAnsi="Times New Roman" w:cs="Times New Roman" w:hint="eastAsia"/>
          <w:sz w:val="24"/>
          <w:szCs w:val="24"/>
        </w:rPr>
        <w:t>]</w:t>
      </w:r>
      <w:r w:rsidR="002B2AE9" w:rsidRPr="00A86829">
        <w:rPr>
          <w:rFonts w:ascii="Times New Roman" w:eastAsia="ＭＳ Ｐ明朝" w:hAnsi="Times New Roman" w:cs="Times New Roman"/>
          <w:sz w:val="24"/>
          <w:szCs w:val="24"/>
        </w:rPr>
        <w:t xml:space="preserve"> have been experimentally confirmed. These </w:t>
      </w:r>
      <w:r w:rsidR="0090617E" w:rsidRPr="00A86829">
        <w:rPr>
          <w:rFonts w:ascii="Times New Roman" w:eastAsia="ＭＳ Ｐ明朝" w:hAnsi="Times New Roman" w:cs="Times New Roman"/>
          <w:sz w:val="24"/>
          <w:szCs w:val="24"/>
        </w:rPr>
        <w:t xml:space="preserve">previous </w:t>
      </w:r>
      <w:r w:rsidR="002B2AE9" w:rsidRPr="00A86829">
        <w:rPr>
          <w:rFonts w:ascii="Times New Roman" w:eastAsia="ＭＳ Ｐ明朝" w:hAnsi="Times New Roman" w:cs="Times New Roman"/>
          <w:sz w:val="24"/>
          <w:szCs w:val="24"/>
        </w:rPr>
        <w:t xml:space="preserve">reports mainly </w:t>
      </w:r>
      <w:r w:rsidR="0090617E" w:rsidRPr="00A86829">
        <w:rPr>
          <w:rFonts w:ascii="Times New Roman" w:eastAsia="ＭＳ Ｐ明朝" w:hAnsi="Times New Roman" w:cs="Times New Roman"/>
          <w:sz w:val="24"/>
          <w:szCs w:val="24"/>
        </w:rPr>
        <w:t>focused</w:t>
      </w:r>
      <w:r w:rsidR="002B2AE9" w:rsidRPr="00A86829">
        <w:rPr>
          <w:rFonts w:ascii="Times New Roman" w:eastAsia="ＭＳ Ｐ明朝" w:hAnsi="Times New Roman" w:cs="Times New Roman"/>
          <w:sz w:val="24"/>
          <w:szCs w:val="24"/>
        </w:rPr>
        <w:t xml:space="preserve"> on </w:t>
      </w:r>
      <w:r w:rsidR="00DF29F6" w:rsidRPr="00A86829">
        <w:rPr>
          <w:rFonts w:ascii="Times New Roman" w:eastAsia="ＭＳ Ｐ明朝" w:hAnsi="Times New Roman" w:cs="Times New Roman" w:hint="eastAsia"/>
          <w:sz w:val="24"/>
          <w:szCs w:val="24"/>
        </w:rPr>
        <w:t xml:space="preserve">the </w:t>
      </w:r>
      <w:r w:rsidR="002B2AE9" w:rsidRPr="00A86829">
        <w:rPr>
          <w:rFonts w:ascii="Times New Roman" w:eastAsia="ＭＳ Ｐ明朝" w:hAnsi="Times New Roman" w:cs="Times New Roman"/>
          <w:sz w:val="24"/>
          <w:szCs w:val="24"/>
        </w:rPr>
        <w:t>mass diffusion caused by intergranular and</w:t>
      </w:r>
      <w:r w:rsidR="002B2AE9" w:rsidRPr="00A86829">
        <w:rPr>
          <w:rFonts w:ascii="Times New Roman" w:eastAsia="ＭＳ Ｐ明朝" w:hAnsi="Times New Roman" w:cs="Times New Roman" w:hint="eastAsia"/>
          <w:sz w:val="24"/>
          <w:szCs w:val="24"/>
        </w:rPr>
        <w:t>/or</w:t>
      </w:r>
      <w:r w:rsidR="002B2AE9" w:rsidRPr="00A86829">
        <w:rPr>
          <w:rFonts w:ascii="Times New Roman" w:eastAsia="ＭＳ Ｐ明朝" w:hAnsi="Times New Roman" w:cs="Times New Roman"/>
          <w:sz w:val="24"/>
          <w:szCs w:val="24"/>
        </w:rPr>
        <w:t xml:space="preserve"> intragranular diffusion, but </w:t>
      </w:r>
      <w:r w:rsidR="0090617E" w:rsidRPr="00A86829">
        <w:rPr>
          <w:rFonts w:ascii="Times New Roman" w:eastAsia="ＭＳ Ｐ明朝" w:hAnsi="Times New Roman" w:cs="Times New Roman"/>
          <w:sz w:val="24"/>
          <w:szCs w:val="24"/>
        </w:rPr>
        <w:t xml:space="preserve">the mass diffusion </w:t>
      </w:r>
      <w:r w:rsidRPr="00A86829">
        <w:rPr>
          <w:rFonts w:ascii="Times New Roman" w:eastAsia="ＭＳ Ｐ明朝" w:hAnsi="Times New Roman" w:cs="Times New Roman"/>
          <w:sz w:val="24"/>
          <w:szCs w:val="24"/>
        </w:rPr>
        <w:t>due to</w:t>
      </w:r>
      <w:r w:rsidR="002B2AE9" w:rsidRPr="00A86829">
        <w:rPr>
          <w:rFonts w:ascii="Times New Roman" w:eastAsia="ＭＳ Ｐ明朝" w:hAnsi="Times New Roman" w:cs="Times New Roman" w:hint="eastAsia"/>
          <w:sz w:val="24"/>
          <w:szCs w:val="24"/>
        </w:rPr>
        <w:t xml:space="preserve"> </w:t>
      </w:r>
      <w:r w:rsidR="002B2AE9" w:rsidRPr="00A86829">
        <w:rPr>
          <w:rFonts w:ascii="Times New Roman" w:eastAsia="ＭＳ Ｐ明朝" w:hAnsi="Times New Roman" w:cs="Times New Roman"/>
          <w:sz w:val="24"/>
          <w:szCs w:val="24"/>
        </w:rPr>
        <w:t xml:space="preserve">surface diffusion has also been </w:t>
      </w:r>
      <w:r w:rsidR="008C3255" w:rsidRPr="00A86829">
        <w:rPr>
          <w:rFonts w:ascii="Times New Roman" w:eastAsia="ＭＳ Ｐ明朝" w:hAnsi="Times New Roman" w:cs="Times New Roman" w:hint="eastAsia"/>
          <w:sz w:val="24"/>
          <w:szCs w:val="24"/>
        </w:rPr>
        <w:t>confirmed</w:t>
      </w:r>
      <w:r w:rsidR="002B2AE9" w:rsidRPr="00A86829">
        <w:rPr>
          <w:rFonts w:ascii="Times New Roman" w:eastAsia="ＭＳ Ｐ明朝" w:hAnsi="Times New Roman" w:cs="Times New Roman"/>
          <w:sz w:val="24"/>
          <w:szCs w:val="24"/>
        </w:rPr>
        <w:t xml:space="preserve"> </w:t>
      </w:r>
      <w:r w:rsidR="008C3255" w:rsidRPr="00A86829">
        <w:rPr>
          <w:rFonts w:ascii="Times New Roman" w:eastAsia="ＭＳ Ｐ明朝" w:hAnsi="Times New Roman" w:cs="Times New Roman" w:hint="eastAsia"/>
          <w:sz w:val="24"/>
          <w:szCs w:val="24"/>
        </w:rPr>
        <w:t>[1</w:t>
      </w:r>
      <w:r w:rsidR="00410D92" w:rsidRPr="00A86829">
        <w:rPr>
          <w:rFonts w:ascii="Times New Roman" w:eastAsia="ＭＳ Ｐ明朝" w:hAnsi="Times New Roman" w:cs="Times New Roman" w:hint="eastAsia"/>
          <w:sz w:val="24"/>
          <w:szCs w:val="24"/>
        </w:rPr>
        <w:t>4</w:t>
      </w:r>
      <w:r w:rsidR="008C3255" w:rsidRPr="00A86829">
        <w:rPr>
          <w:rFonts w:ascii="Times New Roman" w:eastAsia="ＭＳ Ｐ明朝" w:hAnsi="Times New Roman" w:cs="Times New Roman" w:hint="eastAsia"/>
          <w:sz w:val="24"/>
          <w:szCs w:val="24"/>
        </w:rPr>
        <w:t>]</w:t>
      </w:r>
      <w:r w:rsidR="0090617E" w:rsidRPr="00A86829">
        <w:rPr>
          <w:rFonts w:ascii="Times New Roman" w:eastAsia="ＭＳ Ｐ明朝" w:hAnsi="Times New Roman" w:cs="Times New Roman"/>
          <w:sz w:val="24"/>
          <w:szCs w:val="24"/>
        </w:rPr>
        <w:t>;</w:t>
      </w:r>
      <w:r w:rsidR="002B2AE9" w:rsidRPr="00A86829">
        <w:rPr>
          <w:rFonts w:ascii="Times New Roman" w:eastAsia="ＭＳ Ｐ明朝" w:hAnsi="Times New Roman" w:cs="Times New Roman"/>
          <w:sz w:val="24"/>
          <w:szCs w:val="24"/>
        </w:rPr>
        <w:t xml:space="preserve"> </w:t>
      </w:r>
      <w:r w:rsidR="0090617E" w:rsidRPr="00A86829">
        <w:rPr>
          <w:rFonts w:ascii="Times New Roman" w:eastAsia="ＭＳ Ｐ明朝" w:hAnsi="Times New Roman" w:cs="Times New Roman"/>
          <w:sz w:val="24"/>
          <w:szCs w:val="24"/>
        </w:rPr>
        <w:t xml:space="preserve">specifically, </w:t>
      </w:r>
      <w:proofErr w:type="spellStart"/>
      <w:r w:rsidR="0090617E" w:rsidRPr="00A86829">
        <w:rPr>
          <w:rFonts w:ascii="Times New Roman" w:eastAsia="ＭＳ Ｐ明朝" w:hAnsi="Times New Roman" w:cs="Times New Roman"/>
          <w:sz w:val="24"/>
          <w:szCs w:val="24"/>
        </w:rPr>
        <w:t>Katsuyama</w:t>
      </w:r>
      <w:proofErr w:type="spellEnd"/>
      <w:r w:rsidR="0090617E" w:rsidRPr="00A86829">
        <w:rPr>
          <w:rFonts w:ascii="Times New Roman" w:eastAsia="ＭＳ Ｐ明朝" w:hAnsi="Times New Roman" w:cs="Times New Roman"/>
          <w:sz w:val="24"/>
          <w:szCs w:val="24"/>
        </w:rPr>
        <w:t xml:space="preserve"> et al. </w:t>
      </w:r>
      <w:r w:rsidR="002B2AE9" w:rsidRPr="00A86829">
        <w:rPr>
          <w:rFonts w:ascii="Times New Roman" w:eastAsia="ＭＳ Ｐ明朝" w:hAnsi="Times New Roman" w:cs="Times New Roman"/>
          <w:sz w:val="24"/>
          <w:szCs w:val="24"/>
        </w:rPr>
        <w:t xml:space="preserve">investigated the step-terrace structure </w:t>
      </w:r>
      <w:r w:rsidR="0090617E" w:rsidRPr="00A86829">
        <w:rPr>
          <w:rFonts w:ascii="Times New Roman" w:eastAsia="ＭＳ Ｐ明朝" w:hAnsi="Times New Roman" w:cs="Times New Roman"/>
          <w:sz w:val="24"/>
          <w:szCs w:val="24"/>
        </w:rPr>
        <w:t xml:space="preserve">that </w:t>
      </w:r>
      <w:r w:rsidR="002B2AE9" w:rsidRPr="00A86829">
        <w:rPr>
          <w:rFonts w:ascii="Times New Roman" w:eastAsia="ＭＳ Ｐ明朝" w:hAnsi="Times New Roman" w:cs="Times New Roman"/>
          <w:sz w:val="24"/>
          <w:szCs w:val="24"/>
        </w:rPr>
        <w:t>formed on the (001)</w:t>
      </w:r>
      <w:r w:rsidR="002B2AE9" w:rsidRPr="00A86829">
        <w:rPr>
          <w:rFonts w:ascii="Times New Roman" w:eastAsia="ＭＳ Ｐ明朝" w:hAnsi="Times New Roman" w:cs="Times New Roman" w:hint="eastAsia"/>
          <w:sz w:val="24"/>
          <w:szCs w:val="24"/>
        </w:rPr>
        <w:t xml:space="preserve"> </w:t>
      </w:r>
      <w:r w:rsidR="002B2AE9" w:rsidRPr="00A86829">
        <w:rPr>
          <w:rFonts w:ascii="Times New Roman" w:eastAsia="ＭＳ Ｐ明朝" w:hAnsi="Times New Roman" w:cs="Times New Roman"/>
          <w:sz w:val="24"/>
          <w:szCs w:val="24"/>
        </w:rPr>
        <w:t>surface of SrTiO</w:t>
      </w:r>
      <w:r w:rsidR="002B2AE9" w:rsidRPr="00A86829">
        <w:rPr>
          <w:rFonts w:ascii="Times New Roman" w:eastAsia="ＭＳ Ｐ明朝" w:hAnsi="Times New Roman" w:cs="Times New Roman"/>
          <w:sz w:val="24"/>
          <w:szCs w:val="24"/>
          <w:vertAlign w:val="subscript"/>
        </w:rPr>
        <w:t>3</w:t>
      </w:r>
      <w:r w:rsidR="002B2AE9" w:rsidRPr="00A86829">
        <w:rPr>
          <w:rFonts w:ascii="Times New Roman" w:eastAsia="ＭＳ Ｐ明朝" w:hAnsi="Times New Roman" w:cs="Times New Roman"/>
          <w:sz w:val="24"/>
          <w:szCs w:val="24"/>
        </w:rPr>
        <w:t xml:space="preserve"> single crystal</w:t>
      </w:r>
      <w:r w:rsidR="0090617E" w:rsidRPr="00A86829">
        <w:rPr>
          <w:rFonts w:ascii="Times New Roman" w:eastAsia="ＭＳ Ｐ明朝" w:hAnsi="Times New Roman" w:cs="Times New Roman"/>
          <w:sz w:val="24"/>
          <w:szCs w:val="24"/>
        </w:rPr>
        <w:t>s</w:t>
      </w:r>
      <w:r w:rsidR="002B2AE9" w:rsidRPr="00A86829">
        <w:rPr>
          <w:rFonts w:ascii="Times New Roman" w:eastAsia="ＭＳ Ｐ明朝" w:hAnsi="Times New Roman" w:cs="Times New Roman"/>
          <w:sz w:val="24"/>
          <w:szCs w:val="24"/>
        </w:rPr>
        <w:t xml:space="preserve"> after flash treatment (annealing </w:t>
      </w:r>
      <w:r w:rsidR="00004B42" w:rsidRPr="00A86829">
        <w:rPr>
          <w:rFonts w:ascii="Times New Roman" w:eastAsia="ＭＳ Ｐ明朝" w:hAnsi="Times New Roman" w:cs="Times New Roman" w:hint="eastAsia"/>
          <w:sz w:val="24"/>
          <w:szCs w:val="24"/>
        </w:rPr>
        <w:t xml:space="preserve">under </w:t>
      </w:r>
      <w:r w:rsidR="008C3255" w:rsidRPr="00A86829">
        <w:rPr>
          <w:rFonts w:ascii="Times New Roman" w:eastAsia="ＭＳ Ｐ明朝" w:hAnsi="Times New Roman" w:cs="Times New Roman" w:hint="eastAsia"/>
          <w:sz w:val="24"/>
          <w:szCs w:val="24"/>
        </w:rPr>
        <w:t xml:space="preserve">a </w:t>
      </w:r>
      <w:r w:rsidR="002B2AE9" w:rsidRPr="00A86829">
        <w:rPr>
          <w:rFonts w:ascii="Times New Roman" w:eastAsia="ＭＳ Ｐ明朝" w:hAnsi="Times New Roman" w:cs="Times New Roman"/>
          <w:sz w:val="24"/>
          <w:szCs w:val="24"/>
        </w:rPr>
        <w:t xml:space="preserve">flash </w:t>
      </w:r>
      <w:r w:rsidR="002B2AE9" w:rsidRPr="00A86829">
        <w:rPr>
          <w:rFonts w:ascii="Times New Roman" w:eastAsia="ＭＳ Ｐ明朝" w:hAnsi="Times New Roman" w:cs="Times New Roman" w:hint="eastAsia"/>
          <w:sz w:val="24"/>
          <w:szCs w:val="24"/>
        </w:rPr>
        <w:t>event</w:t>
      </w:r>
      <w:r w:rsidR="002B2AE9" w:rsidRPr="00A86829">
        <w:rPr>
          <w:rFonts w:ascii="Times New Roman" w:eastAsia="ＭＳ Ｐ明朝" w:hAnsi="Times New Roman" w:cs="Times New Roman"/>
          <w:sz w:val="24"/>
          <w:szCs w:val="24"/>
        </w:rPr>
        <w:t xml:space="preserve">) and experimentally </w:t>
      </w:r>
      <w:r w:rsidRPr="00A86829">
        <w:rPr>
          <w:rFonts w:ascii="Times New Roman" w:eastAsia="ＭＳ Ｐ明朝" w:hAnsi="Times New Roman" w:cs="Times New Roman"/>
          <w:sz w:val="24"/>
          <w:szCs w:val="24"/>
        </w:rPr>
        <w:t xml:space="preserve">demonstrated </w:t>
      </w:r>
      <w:r w:rsidR="002B2AE9" w:rsidRPr="00A86829">
        <w:rPr>
          <w:rFonts w:ascii="Times New Roman" w:eastAsia="ＭＳ Ｐ明朝" w:hAnsi="Times New Roman" w:cs="Times New Roman"/>
          <w:sz w:val="24"/>
          <w:szCs w:val="24"/>
        </w:rPr>
        <w:t xml:space="preserve">that a high density of two-dimensional </w:t>
      </w:r>
      <w:r w:rsidR="002B2AE9" w:rsidRPr="00A86829">
        <w:rPr>
          <w:rFonts w:ascii="Times New Roman" w:eastAsia="ＭＳ Ｐ明朝" w:hAnsi="Times New Roman" w:cs="Times New Roman" w:hint="eastAsia"/>
          <w:sz w:val="24"/>
          <w:szCs w:val="24"/>
        </w:rPr>
        <w:t>(</w:t>
      </w:r>
      <w:r w:rsidR="002B2AE9" w:rsidRPr="00A86829">
        <w:rPr>
          <w:rFonts w:ascii="Times New Roman" w:eastAsia="ＭＳ Ｐ明朝" w:hAnsi="Times New Roman" w:cs="Times New Roman"/>
          <w:sz w:val="24"/>
          <w:szCs w:val="24"/>
        </w:rPr>
        <w:t>2D</w:t>
      </w:r>
      <w:r w:rsidR="002B2AE9" w:rsidRPr="00A86829">
        <w:rPr>
          <w:rFonts w:ascii="Times New Roman" w:eastAsia="ＭＳ Ｐ明朝" w:hAnsi="Times New Roman" w:cs="Times New Roman" w:hint="eastAsia"/>
          <w:sz w:val="24"/>
          <w:szCs w:val="24"/>
        </w:rPr>
        <w:t xml:space="preserve">) </w:t>
      </w:r>
      <w:r w:rsidR="002B2AE9" w:rsidRPr="00A86829">
        <w:rPr>
          <w:rFonts w:ascii="Times New Roman" w:eastAsia="ＭＳ Ｐ明朝" w:hAnsi="Times New Roman" w:cs="Times New Roman"/>
          <w:sz w:val="24"/>
          <w:szCs w:val="24"/>
        </w:rPr>
        <w:t>nuclei form</w:t>
      </w:r>
      <w:r w:rsidR="0090617E" w:rsidRPr="00A86829">
        <w:rPr>
          <w:rFonts w:ascii="Times New Roman" w:eastAsia="ＭＳ Ｐ明朝" w:hAnsi="Times New Roman" w:cs="Times New Roman"/>
          <w:sz w:val="24"/>
          <w:szCs w:val="24"/>
        </w:rPr>
        <w:t>s</w:t>
      </w:r>
      <w:r w:rsidR="002B2AE9" w:rsidRPr="00A86829">
        <w:rPr>
          <w:rFonts w:ascii="Times New Roman" w:eastAsia="ＭＳ Ｐ明朝" w:hAnsi="Times New Roman" w:cs="Times New Roman"/>
          <w:sz w:val="24"/>
          <w:szCs w:val="24"/>
        </w:rPr>
        <w:t xml:space="preserve"> on the surface </w:t>
      </w:r>
      <w:r w:rsidR="00004B42" w:rsidRPr="00A86829">
        <w:rPr>
          <w:rFonts w:ascii="Times New Roman" w:eastAsia="ＭＳ Ｐ明朝" w:hAnsi="Times New Roman" w:cs="Times New Roman" w:hint="eastAsia"/>
          <w:sz w:val="24"/>
          <w:szCs w:val="24"/>
        </w:rPr>
        <w:t xml:space="preserve">under </w:t>
      </w:r>
      <w:r w:rsidR="002B2AE9" w:rsidRPr="00A86829">
        <w:rPr>
          <w:rFonts w:ascii="Times New Roman" w:eastAsia="ＭＳ Ｐ明朝" w:hAnsi="Times New Roman" w:cs="Times New Roman"/>
          <w:sz w:val="24"/>
          <w:szCs w:val="24"/>
        </w:rPr>
        <w:t xml:space="preserve">both </w:t>
      </w:r>
      <w:r w:rsidR="00004B42" w:rsidRPr="00A86829">
        <w:rPr>
          <w:rFonts w:ascii="Times New Roman" w:eastAsia="ＭＳ Ｐ明朝" w:hAnsi="Times New Roman" w:cs="Times New Roman" w:hint="eastAsia"/>
          <w:sz w:val="24"/>
          <w:szCs w:val="24"/>
        </w:rPr>
        <w:t xml:space="preserve">direct </w:t>
      </w:r>
      <w:r w:rsidR="0090617E" w:rsidRPr="00A86829">
        <w:rPr>
          <w:rFonts w:ascii="Times New Roman" w:eastAsia="ＭＳ Ｐ明朝" w:hAnsi="Times New Roman" w:cs="Times New Roman"/>
          <w:sz w:val="24"/>
          <w:szCs w:val="24"/>
        </w:rPr>
        <w:t>and</w:t>
      </w:r>
      <w:r w:rsidR="00004B42" w:rsidRPr="00A86829">
        <w:rPr>
          <w:rFonts w:ascii="Times New Roman" w:eastAsia="ＭＳ Ｐ明朝" w:hAnsi="Times New Roman" w:cs="Times New Roman" w:hint="eastAsia"/>
          <w:sz w:val="24"/>
          <w:szCs w:val="24"/>
        </w:rPr>
        <w:t xml:space="preserve"> alternati</w:t>
      </w:r>
      <w:r w:rsidR="006A114F" w:rsidRPr="00A86829">
        <w:rPr>
          <w:rFonts w:ascii="Times New Roman" w:eastAsia="ＭＳ Ｐ明朝" w:hAnsi="Times New Roman" w:cs="Times New Roman"/>
          <w:sz w:val="24"/>
          <w:szCs w:val="24"/>
        </w:rPr>
        <w:t>ng</w:t>
      </w:r>
      <w:r w:rsidR="00004B42" w:rsidRPr="00A86829">
        <w:rPr>
          <w:rFonts w:ascii="Times New Roman" w:eastAsia="ＭＳ Ｐ明朝" w:hAnsi="Times New Roman" w:cs="Times New Roman" w:hint="eastAsia"/>
          <w:sz w:val="24"/>
          <w:szCs w:val="24"/>
        </w:rPr>
        <w:t xml:space="preserve"> current (DC</w:t>
      </w:r>
      <w:r w:rsidR="0090617E" w:rsidRPr="00A86829">
        <w:rPr>
          <w:rFonts w:ascii="Times New Roman" w:eastAsia="ＭＳ Ｐ明朝" w:hAnsi="Times New Roman" w:cs="Times New Roman"/>
          <w:sz w:val="24"/>
          <w:szCs w:val="24"/>
        </w:rPr>
        <w:t xml:space="preserve"> and </w:t>
      </w:r>
      <w:r w:rsidR="00004B42" w:rsidRPr="00A86829">
        <w:rPr>
          <w:rFonts w:ascii="Times New Roman" w:eastAsia="ＭＳ Ｐ明朝" w:hAnsi="Times New Roman" w:cs="Times New Roman" w:hint="eastAsia"/>
          <w:sz w:val="24"/>
          <w:szCs w:val="24"/>
        </w:rPr>
        <w:t xml:space="preserve">AC) electric </w:t>
      </w:r>
      <w:r w:rsidR="002B2AE9" w:rsidRPr="00A86829">
        <w:rPr>
          <w:rFonts w:ascii="Times New Roman" w:eastAsia="ＭＳ Ｐ明朝" w:hAnsi="Times New Roman" w:cs="Times New Roman"/>
          <w:sz w:val="24"/>
          <w:szCs w:val="24"/>
        </w:rPr>
        <w:t xml:space="preserve">fields. They </w:t>
      </w:r>
      <w:r w:rsidR="002B2AE9" w:rsidRPr="00A86829">
        <w:rPr>
          <w:rFonts w:ascii="Times New Roman" w:eastAsia="ＭＳ Ｐ明朝" w:hAnsi="Times New Roman" w:cs="Times New Roman" w:hint="eastAsia"/>
          <w:sz w:val="24"/>
          <w:szCs w:val="24"/>
        </w:rPr>
        <w:t>claimed</w:t>
      </w:r>
      <w:r w:rsidR="002B2AE9" w:rsidRPr="00A86829">
        <w:rPr>
          <w:rFonts w:ascii="Times New Roman" w:eastAsia="ＭＳ Ｐ明朝" w:hAnsi="Times New Roman" w:cs="Times New Roman"/>
          <w:sz w:val="24"/>
          <w:szCs w:val="24"/>
        </w:rPr>
        <w:t xml:space="preserve"> that th</w:t>
      </w:r>
      <w:r w:rsidR="0090617E" w:rsidRPr="00A86829">
        <w:rPr>
          <w:rFonts w:ascii="Times New Roman" w:eastAsia="ＭＳ Ｐ明朝" w:hAnsi="Times New Roman" w:cs="Times New Roman"/>
          <w:sz w:val="24"/>
          <w:szCs w:val="24"/>
        </w:rPr>
        <w:t>e</w:t>
      </w:r>
      <w:r w:rsidR="002B2AE9" w:rsidRPr="00A86829">
        <w:rPr>
          <w:rFonts w:ascii="Times New Roman" w:eastAsia="ＭＳ Ｐ明朝" w:hAnsi="Times New Roman" w:cs="Times New Roman"/>
          <w:sz w:val="24"/>
          <w:szCs w:val="24"/>
        </w:rPr>
        <w:t xml:space="preserve"> increase in 2D nuclei density is due to the </w:t>
      </w:r>
      <w:r w:rsidR="007563CD" w:rsidRPr="00A86829">
        <w:rPr>
          <w:rFonts w:ascii="Times New Roman" w:eastAsia="ＭＳ Ｐ明朝" w:hAnsi="Times New Roman" w:cs="Times New Roman" w:hint="eastAsia"/>
          <w:sz w:val="24"/>
          <w:szCs w:val="24"/>
        </w:rPr>
        <w:t xml:space="preserve">electric </w:t>
      </w:r>
      <w:r w:rsidR="002B2AE9" w:rsidRPr="00A86829">
        <w:rPr>
          <w:rFonts w:ascii="Times New Roman" w:eastAsia="ＭＳ Ｐ明朝" w:hAnsi="Times New Roman" w:cs="Times New Roman"/>
          <w:sz w:val="24"/>
          <w:szCs w:val="24"/>
        </w:rPr>
        <w:t xml:space="preserve">field-induced increase in mass diffusion </w:t>
      </w:r>
      <w:r w:rsidR="0090617E" w:rsidRPr="00A86829">
        <w:rPr>
          <w:rFonts w:ascii="Times New Roman" w:eastAsia="ＭＳ Ｐ明朝" w:hAnsi="Times New Roman" w:cs="Times New Roman"/>
          <w:sz w:val="24"/>
          <w:szCs w:val="24"/>
        </w:rPr>
        <w:t>at the</w:t>
      </w:r>
      <w:r w:rsidR="002B2AE9" w:rsidRPr="00A86829">
        <w:rPr>
          <w:rFonts w:ascii="Times New Roman" w:eastAsia="ＭＳ Ｐ明朝" w:hAnsi="Times New Roman" w:cs="Times New Roman"/>
          <w:sz w:val="24"/>
          <w:szCs w:val="24"/>
        </w:rPr>
        <w:t xml:space="preserve"> surface.</w:t>
      </w:r>
    </w:p>
    <w:p w14:paraId="17F13350" w14:textId="09490D7E" w:rsidR="00CE7C77" w:rsidRPr="00A86829" w:rsidRDefault="00675D13" w:rsidP="00CE7C77">
      <w:pPr>
        <w:snapToGrid w:val="0"/>
        <w:spacing w:line="360" w:lineRule="auto"/>
        <w:ind w:firstLineChars="100" w:firstLine="240"/>
        <w:rPr>
          <w:rFonts w:ascii="Times New Roman" w:eastAsia="ＭＳ Ｐ明朝" w:hAnsi="Times New Roman" w:cs="Times New Roman"/>
          <w:bCs/>
          <w:sz w:val="24"/>
          <w:szCs w:val="24"/>
        </w:rPr>
      </w:pPr>
      <w:r w:rsidRPr="00A86829">
        <w:rPr>
          <w:rFonts w:ascii="Times New Roman" w:eastAsia="ＭＳ Ｐ明朝" w:hAnsi="Times New Roman" w:cs="Times New Roman"/>
          <w:bCs/>
          <w:sz w:val="24"/>
          <w:szCs w:val="24"/>
        </w:rPr>
        <w:t xml:space="preserve">The </w:t>
      </w:r>
      <w:r w:rsidR="00CE7C77" w:rsidRPr="00A86829">
        <w:rPr>
          <w:rFonts w:ascii="Times New Roman" w:eastAsia="ＭＳ Ｐ明朝" w:hAnsi="Times New Roman" w:cs="Times New Roman" w:hint="eastAsia"/>
          <w:bCs/>
          <w:sz w:val="24"/>
          <w:szCs w:val="24"/>
        </w:rPr>
        <w:t>o</w:t>
      </w:r>
      <w:r w:rsidR="00CE7C77" w:rsidRPr="00A86829">
        <w:rPr>
          <w:rFonts w:ascii="Times New Roman" w:eastAsia="ＭＳ Ｐ明朝" w:hAnsi="Times New Roman" w:cs="Times New Roman"/>
          <w:bCs/>
          <w:sz w:val="24"/>
          <w:szCs w:val="24"/>
        </w:rPr>
        <w:t xml:space="preserve">xygen vacancies </w:t>
      </w:r>
      <w:r w:rsidR="00CE7C77" w:rsidRPr="00A86829">
        <w:rPr>
          <w:rFonts w:ascii="Times New Roman" w:eastAsia="ＭＳ Ｐ明朝" w:hAnsi="Times New Roman" w:cs="Times New Roman" w:hint="eastAsia"/>
          <w:bCs/>
          <w:sz w:val="24"/>
          <w:szCs w:val="24"/>
        </w:rPr>
        <w:t xml:space="preserve">caused during flash sintering </w:t>
      </w:r>
      <w:r w:rsidR="00CE7C77" w:rsidRPr="00A86829">
        <w:rPr>
          <w:rFonts w:ascii="Times New Roman" w:eastAsia="ＭＳ Ｐ明朝" w:hAnsi="Times New Roman" w:cs="Times New Roman"/>
          <w:bCs/>
          <w:sz w:val="24"/>
          <w:szCs w:val="24"/>
        </w:rPr>
        <w:t>may promote ma</w:t>
      </w:r>
      <w:r w:rsidR="00CE7C77" w:rsidRPr="00A86829">
        <w:rPr>
          <w:rFonts w:ascii="Times New Roman" w:eastAsia="ＭＳ Ｐ明朝" w:hAnsi="Times New Roman" w:cs="Times New Roman" w:hint="eastAsia"/>
          <w:bCs/>
          <w:sz w:val="24"/>
          <w:szCs w:val="24"/>
        </w:rPr>
        <w:t>ss</w:t>
      </w:r>
      <w:r w:rsidR="00CE7C77" w:rsidRPr="00A86829">
        <w:rPr>
          <w:rFonts w:ascii="Times New Roman" w:eastAsia="ＭＳ Ｐ明朝" w:hAnsi="Times New Roman" w:cs="Times New Roman"/>
          <w:bCs/>
          <w:sz w:val="24"/>
          <w:szCs w:val="24"/>
        </w:rPr>
        <w:t xml:space="preserve"> diffusion </w:t>
      </w:r>
      <w:r w:rsidR="00CE7C77" w:rsidRPr="00A86829">
        <w:rPr>
          <w:rFonts w:ascii="Times New Roman" w:eastAsia="ＭＳ Ｐ明朝" w:hAnsi="Times New Roman" w:cs="Times New Roman" w:hint="eastAsia"/>
          <w:bCs/>
          <w:sz w:val="24"/>
          <w:szCs w:val="24"/>
        </w:rPr>
        <w:t xml:space="preserve">[14-16], which is </w:t>
      </w:r>
      <w:r w:rsidR="00CE7C77" w:rsidRPr="00A86829">
        <w:rPr>
          <w:rFonts w:ascii="Times New Roman" w:eastAsia="ＭＳ Ｐ明朝" w:hAnsi="Times New Roman" w:cs="Times New Roman"/>
          <w:bCs/>
          <w:sz w:val="24"/>
          <w:szCs w:val="24"/>
        </w:rPr>
        <w:t xml:space="preserve">attributed to the relatively low diffusion barrier of cations adjacent to oxygen vacancies </w:t>
      </w:r>
      <w:r w:rsidR="00CE7C77" w:rsidRPr="00A86829">
        <w:rPr>
          <w:rFonts w:ascii="Times New Roman" w:eastAsia="ＭＳ Ｐ明朝" w:hAnsi="Times New Roman" w:cs="Times New Roman" w:hint="eastAsia"/>
          <w:bCs/>
          <w:sz w:val="24"/>
          <w:szCs w:val="24"/>
        </w:rPr>
        <w:t>[17,18]</w:t>
      </w:r>
      <w:r w:rsidR="00CE7C77" w:rsidRPr="00A86829">
        <w:rPr>
          <w:rFonts w:ascii="Times New Roman" w:eastAsia="ＭＳ Ｐ明朝" w:hAnsi="Times New Roman" w:cs="Times New Roman"/>
          <w:bCs/>
          <w:sz w:val="24"/>
          <w:szCs w:val="24"/>
        </w:rPr>
        <w:t>.</w:t>
      </w:r>
      <w:r w:rsidR="00CE7C77" w:rsidRPr="00A86829">
        <w:rPr>
          <w:rFonts w:ascii="Times New Roman" w:eastAsia="ＭＳ Ｐ明朝" w:hAnsi="Times New Roman" w:cs="Times New Roman" w:hint="eastAsia"/>
          <w:bCs/>
          <w:sz w:val="24"/>
          <w:szCs w:val="24"/>
        </w:rPr>
        <w:t xml:space="preserve"> </w:t>
      </w:r>
      <w:r w:rsidR="00CE7C77" w:rsidRPr="00A86829">
        <w:rPr>
          <w:rFonts w:ascii="Times New Roman" w:eastAsia="ＭＳ Ｐ明朝" w:hAnsi="Times New Roman" w:cs="Times New Roman"/>
          <w:bCs/>
          <w:sz w:val="24"/>
          <w:szCs w:val="24"/>
        </w:rPr>
        <w:t>Furthermore</w:t>
      </w:r>
      <w:r w:rsidR="00CE7C77" w:rsidRPr="00A86829">
        <w:rPr>
          <w:rFonts w:ascii="Times New Roman" w:eastAsia="ＭＳ Ｐ明朝" w:hAnsi="Times New Roman" w:cs="Times New Roman" w:hint="eastAsia"/>
          <w:bCs/>
          <w:sz w:val="24"/>
          <w:szCs w:val="24"/>
        </w:rPr>
        <w:t xml:space="preserve">, </w:t>
      </w:r>
      <w:r w:rsidR="00CE7C77" w:rsidRPr="00A86829">
        <w:rPr>
          <w:rFonts w:ascii="Times New Roman" w:eastAsia="ＭＳ Ｐ明朝" w:hAnsi="Times New Roman" w:cs="Times New Roman"/>
          <w:bCs/>
          <w:sz w:val="24"/>
          <w:szCs w:val="24"/>
        </w:rPr>
        <w:t>the formation of oxygen vacancies has been experimentally confirmed during flash sintering using a DC electric field</w:t>
      </w:r>
      <w:r w:rsidR="00CE7C77" w:rsidRPr="00A86829">
        <w:rPr>
          <w:rFonts w:ascii="Times New Roman" w:eastAsia="ＭＳ Ｐ明朝" w:hAnsi="Times New Roman" w:cs="Times New Roman" w:hint="eastAsia"/>
          <w:bCs/>
          <w:sz w:val="24"/>
          <w:szCs w:val="24"/>
        </w:rPr>
        <w:t xml:space="preserve"> [19-21].</w:t>
      </w:r>
      <w:r w:rsidR="00CE7C77" w:rsidRPr="00A86829">
        <w:rPr>
          <w:rFonts w:ascii="Times New Roman" w:eastAsia="ＭＳ Ｐ明朝" w:hAnsi="Times New Roman" w:cs="Times New Roman"/>
          <w:bCs/>
          <w:sz w:val="24"/>
          <w:szCs w:val="24"/>
        </w:rPr>
        <w:t xml:space="preserve"> </w:t>
      </w:r>
      <w:r w:rsidR="00CE7C77" w:rsidRPr="00A86829">
        <w:rPr>
          <w:rFonts w:ascii="Times New Roman" w:eastAsia="ＭＳ Ｐ明朝" w:hAnsi="Times New Roman" w:cs="Times New Roman" w:hint="eastAsia"/>
          <w:bCs/>
          <w:sz w:val="24"/>
          <w:szCs w:val="24"/>
        </w:rPr>
        <w:t>O</w:t>
      </w:r>
      <w:r w:rsidR="00CE7C77" w:rsidRPr="00A86829">
        <w:rPr>
          <w:rFonts w:ascii="Times New Roman" w:eastAsia="ＭＳ Ｐ明朝" w:hAnsi="Times New Roman" w:cs="Times New Roman"/>
          <w:bCs/>
          <w:sz w:val="24"/>
          <w:szCs w:val="24"/>
        </w:rPr>
        <w:t xml:space="preserve">xygen ion diffusion from the negative electrode to the positive electrode is </w:t>
      </w:r>
      <w:r w:rsidR="00CE7C77" w:rsidRPr="00A86829">
        <w:rPr>
          <w:rFonts w:ascii="Times New Roman" w:eastAsia="ＭＳ Ｐ明朝" w:hAnsi="Times New Roman" w:cs="Times New Roman" w:hint="eastAsia"/>
          <w:bCs/>
          <w:sz w:val="24"/>
          <w:szCs w:val="24"/>
        </w:rPr>
        <w:t>caused</w:t>
      </w:r>
      <w:r w:rsidR="00CE7C77" w:rsidRPr="00A86829">
        <w:rPr>
          <w:rFonts w:ascii="Times New Roman" w:eastAsia="ＭＳ Ｐ明朝" w:hAnsi="Times New Roman" w:cs="Times New Roman"/>
          <w:bCs/>
          <w:sz w:val="24"/>
          <w:szCs w:val="24"/>
        </w:rPr>
        <w:t xml:space="preserve"> under DC electric field</w:t>
      </w:r>
      <w:r w:rsidR="00CE7C77" w:rsidRPr="00A86829">
        <w:rPr>
          <w:rFonts w:ascii="Times New Roman" w:eastAsia="ＭＳ Ｐ明朝" w:hAnsi="Times New Roman" w:cs="Times New Roman" w:hint="eastAsia"/>
          <w:bCs/>
          <w:sz w:val="24"/>
          <w:szCs w:val="24"/>
        </w:rPr>
        <w:t xml:space="preserve">, </w:t>
      </w:r>
      <w:r w:rsidR="00CE7C77" w:rsidRPr="00A86829">
        <w:rPr>
          <w:rFonts w:ascii="Times New Roman" w:eastAsia="ＭＳ Ｐ明朝" w:hAnsi="Times New Roman" w:cs="Times New Roman"/>
          <w:bCs/>
          <w:sz w:val="24"/>
          <w:szCs w:val="24"/>
        </w:rPr>
        <w:t xml:space="preserve">a </w:t>
      </w:r>
      <w:r w:rsidR="00CE7C77" w:rsidRPr="00A86829">
        <w:rPr>
          <w:rFonts w:ascii="Times New Roman" w:eastAsia="ＭＳ Ｐ明朝" w:hAnsi="Times New Roman" w:cs="Times New Roman" w:hint="eastAsia"/>
          <w:bCs/>
          <w:sz w:val="24"/>
          <w:szCs w:val="24"/>
        </w:rPr>
        <w:t xml:space="preserve">unidirectional electric field, </w:t>
      </w:r>
      <w:r w:rsidR="00CE7C77" w:rsidRPr="00A86829">
        <w:rPr>
          <w:rFonts w:ascii="Times New Roman" w:eastAsia="ＭＳ Ｐ明朝" w:hAnsi="Times New Roman" w:cs="Times New Roman"/>
          <w:bCs/>
          <w:sz w:val="24"/>
          <w:szCs w:val="24"/>
        </w:rPr>
        <w:t xml:space="preserve">and thus, </w:t>
      </w:r>
      <w:r w:rsidR="00CE7C77" w:rsidRPr="00A86829">
        <w:rPr>
          <w:rFonts w:ascii="Times New Roman" w:eastAsia="ＭＳ Ｐ明朝" w:hAnsi="Times New Roman" w:cs="Times New Roman" w:hint="eastAsia"/>
          <w:bCs/>
          <w:sz w:val="24"/>
          <w:szCs w:val="24"/>
        </w:rPr>
        <w:t>i</w:t>
      </w:r>
      <w:r w:rsidR="00CE7C77" w:rsidRPr="00A86829">
        <w:rPr>
          <w:rFonts w:ascii="Times New Roman" w:eastAsia="ＭＳ Ｐ明朝" w:hAnsi="Times New Roman" w:cs="Times New Roman"/>
          <w:bCs/>
          <w:sz w:val="24"/>
          <w:szCs w:val="24"/>
        </w:rPr>
        <w:t xml:space="preserve">t is </w:t>
      </w:r>
      <w:r w:rsidR="00CE7C77" w:rsidRPr="00A86829">
        <w:rPr>
          <w:rFonts w:ascii="Times New Roman" w:eastAsia="ＭＳ Ｐ明朝" w:hAnsi="Times New Roman" w:cs="Times New Roman" w:hint="eastAsia"/>
          <w:bCs/>
          <w:sz w:val="24"/>
          <w:szCs w:val="24"/>
        </w:rPr>
        <w:t>simply</w:t>
      </w:r>
      <w:r w:rsidR="00CE7C77" w:rsidRPr="00A86829">
        <w:rPr>
          <w:rFonts w:ascii="Times New Roman" w:eastAsia="ＭＳ Ｐ明朝" w:hAnsi="Times New Roman" w:cs="Times New Roman"/>
          <w:bCs/>
          <w:sz w:val="24"/>
          <w:szCs w:val="24"/>
        </w:rPr>
        <w:t xml:space="preserve"> understandable why oxygen vacancies are formed and distributed</w:t>
      </w:r>
      <w:r w:rsidR="00CE7C77" w:rsidRPr="00A86829">
        <w:rPr>
          <w:rFonts w:ascii="Times New Roman" w:eastAsia="ＭＳ Ｐ明朝" w:hAnsi="Times New Roman" w:cs="Times New Roman" w:hint="eastAsia"/>
          <w:bCs/>
          <w:sz w:val="24"/>
          <w:szCs w:val="24"/>
        </w:rPr>
        <w:t xml:space="preserve"> during flash sintering under DC electric fields</w:t>
      </w:r>
      <w:r w:rsidR="00CE7C77" w:rsidRPr="00A86829">
        <w:rPr>
          <w:rFonts w:ascii="Times New Roman" w:eastAsia="ＭＳ Ｐ明朝" w:hAnsi="Times New Roman" w:cs="Times New Roman"/>
          <w:bCs/>
          <w:sz w:val="24"/>
          <w:szCs w:val="24"/>
        </w:rPr>
        <w:t>.</w:t>
      </w:r>
    </w:p>
    <w:p w14:paraId="715EA65F" w14:textId="5A182D74" w:rsidR="00197C49" w:rsidRPr="00A86829" w:rsidRDefault="00EB2DBC" w:rsidP="00295156">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bCs/>
          <w:sz w:val="24"/>
          <w:szCs w:val="24"/>
        </w:rPr>
        <w:t>Conversely</w:t>
      </w:r>
      <w:r w:rsidR="00D05F5D" w:rsidRPr="00A86829">
        <w:rPr>
          <w:rFonts w:ascii="Times New Roman" w:eastAsia="ＭＳ Ｐ明朝" w:hAnsi="Times New Roman" w:cs="Times New Roman"/>
          <w:bCs/>
          <w:sz w:val="24"/>
          <w:szCs w:val="24"/>
        </w:rPr>
        <w:t xml:space="preserve">, oxygen vacancies are also formed under </w:t>
      </w:r>
      <w:r w:rsidR="007D4084" w:rsidRPr="00A86829">
        <w:rPr>
          <w:rFonts w:ascii="Times New Roman" w:eastAsia="ＭＳ Ｐ明朝" w:hAnsi="Times New Roman" w:cs="Times New Roman"/>
          <w:bCs/>
          <w:sz w:val="24"/>
          <w:szCs w:val="24"/>
        </w:rPr>
        <w:t xml:space="preserve">an </w:t>
      </w:r>
      <w:r w:rsidR="00D05F5D" w:rsidRPr="00A86829">
        <w:rPr>
          <w:rFonts w:ascii="Times New Roman" w:eastAsia="ＭＳ Ｐ明朝" w:hAnsi="Times New Roman" w:cs="Times New Roman"/>
          <w:bCs/>
          <w:sz w:val="24"/>
          <w:szCs w:val="24"/>
        </w:rPr>
        <w:t>AC electric field</w:t>
      </w:r>
      <w:r w:rsidR="008F5BD6" w:rsidRPr="00A86829">
        <w:rPr>
          <w:rFonts w:ascii="Times New Roman" w:eastAsia="ＭＳ Ｐ明朝" w:hAnsi="Times New Roman" w:cs="Times New Roman" w:hint="eastAsia"/>
          <w:bCs/>
          <w:sz w:val="24"/>
          <w:szCs w:val="24"/>
        </w:rPr>
        <w:t xml:space="preserve"> [22-25]</w:t>
      </w:r>
      <w:r w:rsidR="00D05F5D" w:rsidRPr="00A86829">
        <w:rPr>
          <w:rFonts w:ascii="Times New Roman" w:eastAsia="ＭＳ Ｐ明朝" w:hAnsi="Times New Roman" w:cs="Times New Roman"/>
          <w:bCs/>
          <w:sz w:val="24"/>
          <w:szCs w:val="24"/>
        </w:rPr>
        <w:t xml:space="preserve">, </w:t>
      </w:r>
      <w:r w:rsidR="004E114B" w:rsidRPr="00A86829">
        <w:rPr>
          <w:rFonts w:ascii="Times New Roman" w:eastAsia="ＭＳ Ｐ明朝" w:hAnsi="Times New Roman" w:cs="Times New Roman"/>
          <w:bCs/>
          <w:sz w:val="24"/>
          <w:szCs w:val="24"/>
        </w:rPr>
        <w:t>in which</w:t>
      </w:r>
      <w:r w:rsidR="004E114B" w:rsidRPr="00A86829">
        <w:rPr>
          <w:rFonts w:ascii="Times New Roman" w:eastAsia="ＭＳ Ｐ明朝" w:hAnsi="Times New Roman" w:cs="Times New Roman" w:hint="eastAsia"/>
          <w:bCs/>
          <w:sz w:val="24"/>
          <w:szCs w:val="24"/>
        </w:rPr>
        <w:t xml:space="preserve"> </w:t>
      </w:r>
      <w:r w:rsidR="00D05F5D" w:rsidRPr="00A86829">
        <w:rPr>
          <w:rFonts w:ascii="Times New Roman" w:eastAsia="ＭＳ Ｐ明朝" w:hAnsi="Times New Roman" w:cs="Times New Roman"/>
          <w:bCs/>
          <w:sz w:val="24"/>
          <w:szCs w:val="24"/>
        </w:rPr>
        <w:t xml:space="preserve">the electric field alternates and the </w:t>
      </w:r>
      <w:r w:rsidR="008F5BD6" w:rsidRPr="00A86829">
        <w:rPr>
          <w:rFonts w:ascii="Times New Roman" w:eastAsia="ＭＳ Ｐ明朝" w:hAnsi="Times New Roman" w:cs="Times New Roman" w:hint="eastAsia"/>
          <w:bCs/>
          <w:sz w:val="24"/>
          <w:szCs w:val="24"/>
        </w:rPr>
        <w:t xml:space="preserve">unidirectional </w:t>
      </w:r>
      <w:r w:rsidR="00D05F5D" w:rsidRPr="00A86829">
        <w:rPr>
          <w:rFonts w:ascii="Times New Roman" w:eastAsia="ＭＳ Ｐ明朝" w:hAnsi="Times New Roman" w:cs="Times New Roman"/>
          <w:bCs/>
          <w:sz w:val="24"/>
          <w:szCs w:val="24"/>
        </w:rPr>
        <w:t xml:space="preserve">driving force for </w:t>
      </w:r>
      <w:r w:rsidR="008F5BD6" w:rsidRPr="00A86829">
        <w:rPr>
          <w:rFonts w:ascii="Times New Roman" w:eastAsia="ＭＳ Ｐ明朝" w:hAnsi="Times New Roman" w:cs="Times New Roman" w:hint="eastAsia"/>
          <w:bCs/>
          <w:sz w:val="24"/>
          <w:szCs w:val="24"/>
        </w:rPr>
        <w:t xml:space="preserve">oxygen </w:t>
      </w:r>
      <w:r w:rsidR="00D05F5D" w:rsidRPr="00A86829">
        <w:rPr>
          <w:rFonts w:ascii="Times New Roman" w:eastAsia="ＭＳ Ｐ明朝" w:hAnsi="Times New Roman" w:cs="Times New Roman"/>
          <w:bCs/>
          <w:sz w:val="24"/>
          <w:szCs w:val="24"/>
        </w:rPr>
        <w:t xml:space="preserve">diffusion is not </w:t>
      </w:r>
      <w:r w:rsidR="004E114B" w:rsidRPr="00A86829">
        <w:rPr>
          <w:rFonts w:ascii="Times New Roman" w:eastAsia="ＭＳ Ｐ明朝" w:hAnsi="Times New Roman" w:cs="Times New Roman"/>
          <w:bCs/>
          <w:sz w:val="24"/>
          <w:szCs w:val="24"/>
        </w:rPr>
        <w:t xml:space="preserve">always </w:t>
      </w:r>
      <w:r w:rsidR="00675D13" w:rsidRPr="00A86829">
        <w:rPr>
          <w:rFonts w:ascii="Times New Roman" w:eastAsia="ＭＳ Ｐ明朝" w:hAnsi="Times New Roman" w:cs="Times New Roman"/>
          <w:bCs/>
          <w:sz w:val="24"/>
          <w:szCs w:val="24"/>
        </w:rPr>
        <w:t>constant</w:t>
      </w:r>
      <w:r w:rsidR="00D05F5D" w:rsidRPr="00A86829">
        <w:rPr>
          <w:rFonts w:ascii="Times New Roman" w:eastAsia="ＭＳ Ｐ明朝" w:hAnsi="Times New Roman" w:cs="Times New Roman"/>
          <w:bCs/>
          <w:sz w:val="24"/>
          <w:szCs w:val="24"/>
        </w:rPr>
        <w:t xml:space="preserve">. </w:t>
      </w:r>
      <w:r w:rsidR="00CD5DE5" w:rsidRPr="00A86829">
        <w:rPr>
          <w:rFonts w:ascii="Times New Roman" w:eastAsia="ＭＳ Ｐ明朝" w:hAnsi="Times New Roman" w:cs="Times New Roman" w:hint="eastAsia"/>
          <w:bCs/>
          <w:sz w:val="24"/>
          <w:szCs w:val="24"/>
        </w:rPr>
        <w:t xml:space="preserve">For example, </w:t>
      </w:r>
      <w:r w:rsidR="008F5BD6" w:rsidRPr="00A86829">
        <w:rPr>
          <w:rFonts w:ascii="Times New Roman" w:eastAsia="ＭＳ Ｐ明朝" w:hAnsi="Times New Roman" w:cs="Times New Roman" w:hint="eastAsia"/>
          <w:bCs/>
          <w:sz w:val="24"/>
          <w:szCs w:val="24"/>
        </w:rPr>
        <w:t>Raj</w:t>
      </w:r>
      <w:r w:rsidR="00A8701D" w:rsidRPr="00A86829">
        <w:rPr>
          <w:rFonts w:ascii="Times New Roman" w:eastAsia="ＭＳ Ｐ明朝" w:hAnsi="Times New Roman" w:cs="Times New Roman"/>
          <w:bCs/>
          <w:sz w:val="24"/>
          <w:szCs w:val="24"/>
        </w:rPr>
        <w:t xml:space="preserve"> et al. performed </w:t>
      </w:r>
      <w:r w:rsidR="00197C49" w:rsidRPr="00A86829">
        <w:rPr>
          <w:rFonts w:ascii="Times New Roman" w:eastAsia="ＭＳ Ｐ明朝" w:hAnsi="Times New Roman" w:cs="Times New Roman"/>
          <w:bCs/>
          <w:sz w:val="24"/>
          <w:szCs w:val="24"/>
        </w:rPr>
        <w:t xml:space="preserve">X-ray </w:t>
      </w:r>
      <w:r w:rsidR="00197C49" w:rsidRPr="00A86829">
        <w:rPr>
          <w:rFonts w:ascii="Times New Roman" w:eastAsia="ＭＳ Ｐ明朝" w:hAnsi="Times New Roman" w:cs="Times New Roman" w:hint="eastAsia"/>
          <w:bCs/>
          <w:sz w:val="24"/>
          <w:szCs w:val="24"/>
        </w:rPr>
        <w:t>p</w:t>
      </w:r>
      <w:r w:rsidR="00197C49" w:rsidRPr="00A86829">
        <w:rPr>
          <w:rFonts w:ascii="Times New Roman" w:eastAsia="ＭＳ Ｐ明朝" w:hAnsi="Times New Roman" w:cs="Times New Roman"/>
          <w:bCs/>
          <w:sz w:val="24"/>
          <w:szCs w:val="24"/>
        </w:rPr>
        <w:t xml:space="preserve">hotoelectron </w:t>
      </w:r>
      <w:r w:rsidR="00197C49" w:rsidRPr="00A86829">
        <w:rPr>
          <w:rFonts w:ascii="Times New Roman" w:eastAsia="ＭＳ Ｐ明朝" w:hAnsi="Times New Roman" w:cs="Times New Roman" w:hint="eastAsia"/>
          <w:bCs/>
          <w:sz w:val="24"/>
          <w:szCs w:val="24"/>
        </w:rPr>
        <w:t>s</w:t>
      </w:r>
      <w:r w:rsidR="00197C49" w:rsidRPr="00A86829">
        <w:rPr>
          <w:rFonts w:ascii="Times New Roman" w:eastAsia="ＭＳ Ｐ明朝" w:hAnsi="Times New Roman" w:cs="Times New Roman"/>
          <w:bCs/>
          <w:sz w:val="24"/>
          <w:szCs w:val="24"/>
        </w:rPr>
        <w:t>pectroscopy</w:t>
      </w:r>
      <w:r w:rsidR="00A8701D" w:rsidRPr="00A86829">
        <w:rPr>
          <w:rFonts w:ascii="Times New Roman" w:eastAsia="ＭＳ Ｐ明朝" w:hAnsi="Times New Roman" w:cs="Times New Roman"/>
          <w:bCs/>
          <w:sz w:val="24"/>
          <w:szCs w:val="24"/>
        </w:rPr>
        <w:t xml:space="preserve"> </w:t>
      </w:r>
      <w:r w:rsidR="00197C49" w:rsidRPr="00A86829">
        <w:rPr>
          <w:rFonts w:ascii="Times New Roman" w:eastAsia="ＭＳ Ｐ明朝" w:hAnsi="Times New Roman" w:cs="Times New Roman" w:hint="eastAsia"/>
          <w:bCs/>
          <w:sz w:val="24"/>
          <w:szCs w:val="24"/>
        </w:rPr>
        <w:t xml:space="preserve">(XPS) </w:t>
      </w:r>
      <w:r w:rsidR="00A8701D" w:rsidRPr="00A86829">
        <w:rPr>
          <w:rFonts w:ascii="Times New Roman" w:eastAsia="ＭＳ Ｐ明朝" w:hAnsi="Times New Roman" w:cs="Times New Roman"/>
          <w:bCs/>
          <w:sz w:val="24"/>
          <w:szCs w:val="24"/>
        </w:rPr>
        <w:t>measurements on TiO</w:t>
      </w:r>
      <w:r w:rsidR="00A8701D" w:rsidRPr="00A86829">
        <w:rPr>
          <w:rFonts w:ascii="Times New Roman" w:eastAsia="ＭＳ Ｐ明朝" w:hAnsi="Times New Roman" w:cs="Times New Roman"/>
          <w:bCs/>
          <w:sz w:val="24"/>
          <w:szCs w:val="24"/>
          <w:vertAlign w:val="subscript"/>
        </w:rPr>
        <w:t>2</w:t>
      </w:r>
      <w:r w:rsidR="00A8701D" w:rsidRPr="00A86829">
        <w:rPr>
          <w:rFonts w:ascii="Times New Roman" w:eastAsia="ＭＳ Ｐ明朝" w:hAnsi="Times New Roman" w:cs="Times New Roman"/>
          <w:bCs/>
          <w:sz w:val="24"/>
          <w:szCs w:val="24"/>
        </w:rPr>
        <w:t xml:space="preserve"> flash-sintered using an AC electric field and </w:t>
      </w:r>
      <w:r w:rsidR="004E114B" w:rsidRPr="00A86829">
        <w:rPr>
          <w:rFonts w:ascii="Times New Roman" w:eastAsia="ＭＳ Ｐ明朝" w:hAnsi="Times New Roman" w:cs="Times New Roman"/>
          <w:bCs/>
          <w:sz w:val="24"/>
          <w:szCs w:val="24"/>
        </w:rPr>
        <w:t>experimentally</w:t>
      </w:r>
      <w:r w:rsidR="004E114B" w:rsidRPr="00A86829">
        <w:rPr>
          <w:rFonts w:ascii="Times New Roman" w:eastAsia="ＭＳ Ｐ明朝" w:hAnsi="Times New Roman" w:cs="Times New Roman" w:hint="eastAsia"/>
          <w:bCs/>
          <w:sz w:val="24"/>
          <w:szCs w:val="24"/>
        </w:rPr>
        <w:t xml:space="preserve"> </w:t>
      </w:r>
      <w:r w:rsidR="00A8701D" w:rsidRPr="00A86829">
        <w:rPr>
          <w:rFonts w:ascii="Times New Roman" w:eastAsia="ＭＳ Ｐ明朝" w:hAnsi="Times New Roman" w:cs="Times New Roman"/>
          <w:bCs/>
          <w:sz w:val="24"/>
          <w:szCs w:val="24"/>
        </w:rPr>
        <w:t>clarified the decrease in Ti valence due to the formation of oxygen vacancies</w:t>
      </w:r>
      <w:r w:rsidR="00197C49" w:rsidRPr="00A86829">
        <w:rPr>
          <w:rFonts w:ascii="Times New Roman" w:eastAsia="ＭＳ Ｐ明朝" w:hAnsi="Times New Roman" w:cs="Times New Roman" w:hint="eastAsia"/>
          <w:bCs/>
          <w:sz w:val="24"/>
          <w:szCs w:val="24"/>
        </w:rPr>
        <w:t xml:space="preserve"> </w:t>
      </w:r>
      <w:r w:rsidR="00D24B2D" w:rsidRPr="00A86829">
        <w:rPr>
          <w:rFonts w:ascii="Times New Roman" w:eastAsia="ＭＳ Ｐ明朝" w:hAnsi="Times New Roman" w:cs="Times New Roman" w:hint="eastAsia"/>
          <w:sz w:val="24"/>
          <w:szCs w:val="24"/>
        </w:rPr>
        <w:t>[</w:t>
      </w:r>
      <w:r w:rsidR="00A8701D" w:rsidRPr="00A86829">
        <w:rPr>
          <w:rFonts w:ascii="Times New Roman" w:eastAsia="ＭＳ Ｐ明朝" w:hAnsi="Times New Roman" w:cs="Times New Roman" w:hint="eastAsia"/>
          <w:sz w:val="24"/>
          <w:szCs w:val="24"/>
        </w:rPr>
        <w:t>2</w:t>
      </w:r>
      <w:r w:rsidR="00781B5C" w:rsidRPr="00A86829">
        <w:rPr>
          <w:rFonts w:ascii="Times New Roman" w:eastAsia="ＭＳ Ｐ明朝" w:hAnsi="Times New Roman" w:cs="Times New Roman" w:hint="eastAsia"/>
          <w:sz w:val="24"/>
          <w:szCs w:val="24"/>
        </w:rPr>
        <w:t>4</w:t>
      </w:r>
      <w:r w:rsidR="00D24B2D" w:rsidRPr="00A86829">
        <w:rPr>
          <w:rFonts w:ascii="Times New Roman" w:eastAsia="ＭＳ Ｐ明朝" w:hAnsi="Times New Roman" w:cs="Times New Roman" w:hint="eastAsia"/>
          <w:sz w:val="24"/>
          <w:szCs w:val="24"/>
        </w:rPr>
        <w:t>]</w:t>
      </w:r>
      <w:r w:rsidR="00197C49" w:rsidRPr="00A86829">
        <w:rPr>
          <w:rFonts w:ascii="Times New Roman" w:eastAsia="ＭＳ Ｐ明朝" w:hAnsi="Times New Roman" w:cs="Times New Roman" w:hint="eastAsia"/>
          <w:sz w:val="24"/>
          <w:szCs w:val="24"/>
        </w:rPr>
        <w:t xml:space="preserve">. </w:t>
      </w:r>
      <w:r w:rsidR="00254B7F" w:rsidRPr="00A86829">
        <w:rPr>
          <w:rFonts w:ascii="Times New Roman" w:eastAsia="ＭＳ Ｐ明朝" w:hAnsi="Times New Roman" w:cs="Times New Roman"/>
          <w:sz w:val="24"/>
          <w:szCs w:val="24"/>
        </w:rPr>
        <w:t xml:space="preserve">XPS is highly sensitive to valence changes, </w:t>
      </w:r>
      <w:r w:rsidR="00675D13" w:rsidRPr="00A86829">
        <w:rPr>
          <w:rFonts w:ascii="Times New Roman" w:eastAsia="ＭＳ Ｐ明朝" w:hAnsi="Times New Roman" w:cs="Times New Roman"/>
          <w:sz w:val="24"/>
          <w:szCs w:val="24"/>
        </w:rPr>
        <w:t xml:space="preserve">reliably </w:t>
      </w:r>
      <w:r w:rsidR="00254B7F" w:rsidRPr="00A86829">
        <w:rPr>
          <w:rFonts w:ascii="Times New Roman" w:eastAsia="ＭＳ Ｐ明朝" w:hAnsi="Times New Roman" w:cs="Times New Roman"/>
          <w:sz w:val="24"/>
          <w:szCs w:val="24"/>
        </w:rPr>
        <w:t>confirm</w:t>
      </w:r>
      <w:r w:rsidR="00197C49" w:rsidRPr="00A86829">
        <w:rPr>
          <w:rFonts w:ascii="Times New Roman" w:eastAsia="ＭＳ Ｐ明朝" w:hAnsi="Times New Roman" w:cs="Times New Roman" w:hint="eastAsia"/>
          <w:sz w:val="24"/>
          <w:szCs w:val="24"/>
        </w:rPr>
        <w:t>ing</w:t>
      </w:r>
      <w:r w:rsidR="00254B7F" w:rsidRPr="00A86829">
        <w:rPr>
          <w:rFonts w:ascii="Times New Roman" w:eastAsia="ＭＳ Ｐ明朝" w:hAnsi="Times New Roman" w:cs="Times New Roman"/>
          <w:sz w:val="24"/>
          <w:szCs w:val="24"/>
        </w:rPr>
        <w:t xml:space="preserve"> the formation of oxygen vacancies </w:t>
      </w:r>
      <w:r w:rsidR="00675D13" w:rsidRPr="00A86829">
        <w:rPr>
          <w:rFonts w:ascii="Times New Roman" w:eastAsia="ＭＳ Ｐ明朝" w:hAnsi="Times New Roman" w:cs="Times New Roman"/>
          <w:sz w:val="24"/>
          <w:szCs w:val="24"/>
        </w:rPr>
        <w:t>under</w:t>
      </w:r>
      <w:r w:rsidR="00254B7F" w:rsidRPr="00A86829">
        <w:rPr>
          <w:rFonts w:ascii="Times New Roman" w:eastAsia="ＭＳ Ｐ明朝" w:hAnsi="Times New Roman" w:cs="Times New Roman"/>
          <w:sz w:val="24"/>
          <w:szCs w:val="24"/>
        </w:rPr>
        <w:t xml:space="preserve"> DC/AC electric field</w:t>
      </w:r>
      <w:r w:rsidR="00197C49" w:rsidRPr="00A86829">
        <w:rPr>
          <w:rFonts w:ascii="Times New Roman" w:eastAsia="ＭＳ Ｐ明朝" w:hAnsi="Times New Roman" w:cs="Times New Roman" w:hint="eastAsia"/>
          <w:sz w:val="24"/>
          <w:szCs w:val="24"/>
        </w:rPr>
        <w:t>s</w:t>
      </w:r>
      <w:r w:rsidR="00254B7F" w:rsidRPr="00A86829">
        <w:rPr>
          <w:rFonts w:ascii="Times New Roman" w:eastAsia="ＭＳ Ｐ明朝" w:hAnsi="Times New Roman" w:cs="Times New Roman"/>
          <w:sz w:val="24"/>
          <w:szCs w:val="24"/>
        </w:rPr>
        <w:t>.</w:t>
      </w:r>
      <w:r w:rsidR="00F85530" w:rsidRPr="00A86829">
        <w:rPr>
          <w:rFonts w:ascii="Times New Roman" w:eastAsia="ＭＳ Ｐ明朝" w:hAnsi="Times New Roman" w:cs="Times New Roman" w:hint="eastAsia"/>
          <w:sz w:val="24"/>
          <w:szCs w:val="24"/>
        </w:rPr>
        <w:t xml:space="preserve"> </w:t>
      </w:r>
      <w:r w:rsidR="000C1472" w:rsidRPr="00A86829">
        <w:rPr>
          <w:rFonts w:ascii="Times New Roman" w:eastAsia="ＭＳ Ｐ明朝" w:hAnsi="Times New Roman" w:cs="Times New Roman"/>
          <w:sz w:val="24"/>
          <w:szCs w:val="24"/>
        </w:rPr>
        <w:t xml:space="preserve">In the case of polycrystalline materials, the point defects </w:t>
      </w:r>
      <w:r w:rsidR="000C1472" w:rsidRPr="00A86829">
        <w:rPr>
          <w:rFonts w:ascii="Times New Roman" w:eastAsia="ＭＳ Ｐ明朝" w:hAnsi="Times New Roman" w:cs="Times New Roman" w:hint="eastAsia"/>
          <w:sz w:val="24"/>
          <w:szCs w:val="24"/>
        </w:rPr>
        <w:t>caused</w:t>
      </w:r>
      <w:r w:rsidR="000C1472" w:rsidRPr="00A86829">
        <w:rPr>
          <w:rFonts w:ascii="Times New Roman" w:eastAsia="ＭＳ Ｐ明朝" w:hAnsi="Times New Roman" w:cs="Times New Roman"/>
          <w:sz w:val="24"/>
          <w:szCs w:val="24"/>
        </w:rPr>
        <w:t xml:space="preserve"> during flash sintering are expected to involve grain boundaries, which act as sites for the generation and annihilation of point defects</w:t>
      </w:r>
      <w:r w:rsidR="008F5BD6" w:rsidRPr="00A86829">
        <w:rPr>
          <w:rFonts w:ascii="Times New Roman" w:eastAsia="ＭＳ Ｐ明朝" w:hAnsi="Times New Roman" w:cs="Times New Roman" w:hint="eastAsia"/>
          <w:sz w:val="24"/>
          <w:szCs w:val="24"/>
        </w:rPr>
        <w:t>.</w:t>
      </w:r>
      <w:r w:rsidR="000C1472" w:rsidRPr="00A86829">
        <w:rPr>
          <w:rFonts w:ascii="Times New Roman" w:eastAsia="ＭＳ Ｐ明朝" w:hAnsi="Times New Roman" w:cs="Times New Roman"/>
          <w:sz w:val="24"/>
          <w:szCs w:val="24"/>
        </w:rPr>
        <w:t xml:space="preserve"> </w:t>
      </w:r>
      <w:r w:rsidR="008F5BD6" w:rsidRPr="00A86829">
        <w:rPr>
          <w:rFonts w:ascii="Times New Roman" w:eastAsia="ＭＳ Ｐ明朝" w:hAnsi="Times New Roman" w:cs="Times New Roman" w:hint="eastAsia"/>
          <w:sz w:val="24"/>
          <w:szCs w:val="24"/>
        </w:rPr>
        <w:t>T</w:t>
      </w:r>
      <w:r w:rsidR="000C1472" w:rsidRPr="00A86829">
        <w:rPr>
          <w:rFonts w:ascii="Times New Roman" w:eastAsia="ＭＳ Ｐ明朝" w:hAnsi="Times New Roman" w:cs="Times New Roman"/>
          <w:sz w:val="24"/>
          <w:szCs w:val="24"/>
        </w:rPr>
        <w:t>herefore</w:t>
      </w:r>
      <w:r w:rsidR="00675D13" w:rsidRPr="00A86829">
        <w:rPr>
          <w:rFonts w:ascii="Times New Roman" w:eastAsia="ＭＳ Ｐ明朝" w:hAnsi="Times New Roman" w:cs="Times New Roman"/>
          <w:sz w:val="24"/>
          <w:szCs w:val="24"/>
        </w:rPr>
        <w:t>,</w:t>
      </w:r>
      <w:r w:rsidR="000C1472" w:rsidRPr="00A86829">
        <w:rPr>
          <w:rFonts w:ascii="Times New Roman" w:eastAsia="ＭＳ Ｐ明朝" w:hAnsi="Times New Roman" w:cs="Times New Roman"/>
          <w:sz w:val="24"/>
          <w:szCs w:val="24"/>
        </w:rPr>
        <w:t xml:space="preserve"> a distribution of point defect </w:t>
      </w:r>
      <w:r w:rsidR="004E114B" w:rsidRPr="00A86829">
        <w:rPr>
          <w:rFonts w:ascii="Times New Roman" w:eastAsia="ＭＳ Ｐ明朝" w:hAnsi="Times New Roman" w:cs="Times New Roman" w:hint="eastAsia"/>
          <w:sz w:val="24"/>
          <w:szCs w:val="24"/>
        </w:rPr>
        <w:t xml:space="preserve">content </w:t>
      </w:r>
      <w:r w:rsidR="00675D13" w:rsidRPr="00A86829">
        <w:rPr>
          <w:rFonts w:ascii="Times New Roman" w:eastAsia="ＭＳ Ｐ明朝" w:hAnsi="Times New Roman" w:cs="Times New Roman"/>
          <w:sz w:val="24"/>
          <w:szCs w:val="24"/>
        </w:rPr>
        <w:t>is expected</w:t>
      </w:r>
      <w:r w:rsidR="000C1472" w:rsidRPr="00A86829">
        <w:rPr>
          <w:rFonts w:ascii="Times New Roman" w:eastAsia="ＭＳ Ｐ明朝" w:hAnsi="Times New Roman" w:cs="Times New Roman"/>
          <w:sz w:val="24"/>
          <w:szCs w:val="24"/>
        </w:rPr>
        <w:t xml:space="preserve"> </w:t>
      </w:r>
      <w:r w:rsidR="004E114B" w:rsidRPr="00A86829">
        <w:rPr>
          <w:rFonts w:ascii="Times New Roman" w:eastAsia="ＭＳ Ｐ明朝" w:hAnsi="Times New Roman" w:cs="Times New Roman" w:hint="eastAsia"/>
          <w:sz w:val="24"/>
          <w:szCs w:val="24"/>
        </w:rPr>
        <w:t>to</w:t>
      </w:r>
      <w:r w:rsidR="004E114B" w:rsidRPr="00A86829">
        <w:rPr>
          <w:rFonts w:ascii="Times New Roman" w:eastAsia="ＭＳ Ｐ明朝" w:hAnsi="Times New Roman" w:cs="Times New Roman"/>
          <w:sz w:val="24"/>
          <w:szCs w:val="24"/>
        </w:rPr>
        <w:t xml:space="preserve"> occur within the grains.</w:t>
      </w:r>
      <w:r w:rsidR="004E114B" w:rsidRPr="00A86829">
        <w:rPr>
          <w:rFonts w:ascii="Times New Roman" w:eastAsia="ＭＳ Ｐ明朝" w:hAnsi="Times New Roman" w:cs="Times New Roman" w:hint="eastAsia"/>
          <w:sz w:val="24"/>
          <w:szCs w:val="24"/>
        </w:rPr>
        <w:t xml:space="preserve"> </w:t>
      </w:r>
      <w:r w:rsidR="009F6647" w:rsidRPr="00A86829">
        <w:rPr>
          <w:rFonts w:ascii="Times New Roman" w:eastAsia="ＭＳ Ｐ明朝" w:hAnsi="Times New Roman" w:cs="Times New Roman" w:hint="eastAsia"/>
          <w:sz w:val="24"/>
          <w:szCs w:val="24"/>
        </w:rPr>
        <w:t>I</w:t>
      </w:r>
      <w:r w:rsidR="009F6647" w:rsidRPr="00A86829">
        <w:rPr>
          <w:rFonts w:ascii="Times New Roman" w:eastAsia="ＭＳ Ｐ明朝" w:hAnsi="Times New Roman" w:cs="Times New Roman"/>
          <w:sz w:val="24"/>
          <w:szCs w:val="24"/>
        </w:rPr>
        <w:t xml:space="preserve">n </w:t>
      </w:r>
      <w:r w:rsidR="009F6647" w:rsidRPr="00A86829">
        <w:rPr>
          <w:rFonts w:ascii="Times New Roman" w:eastAsia="ＭＳ Ｐ明朝" w:hAnsi="Times New Roman" w:cs="Times New Roman" w:hint="eastAsia"/>
          <w:sz w:val="24"/>
          <w:szCs w:val="24"/>
        </w:rPr>
        <w:t xml:space="preserve">our </w:t>
      </w:r>
      <w:r w:rsidR="009F6647" w:rsidRPr="00A86829">
        <w:rPr>
          <w:rFonts w:ascii="Times New Roman" w:eastAsia="ＭＳ Ｐ明朝" w:hAnsi="Times New Roman" w:cs="Times New Roman"/>
          <w:sz w:val="24"/>
          <w:szCs w:val="24"/>
        </w:rPr>
        <w:t xml:space="preserve">previous studies, we employed semi-quantitative estimations </w:t>
      </w:r>
      <w:r w:rsidR="009F6647" w:rsidRPr="00A86829">
        <w:rPr>
          <w:rFonts w:ascii="Times New Roman" w:eastAsia="ＭＳ Ｐ明朝" w:hAnsi="Times New Roman" w:cs="Times New Roman" w:hint="eastAsia"/>
          <w:sz w:val="24"/>
          <w:szCs w:val="24"/>
        </w:rPr>
        <w:t>of</w:t>
      </w:r>
      <w:r w:rsidR="009F6647" w:rsidRPr="00A86829">
        <w:rPr>
          <w:rFonts w:ascii="Times New Roman" w:eastAsia="ＭＳ Ｐ明朝" w:hAnsi="Times New Roman" w:cs="Times New Roman"/>
          <w:sz w:val="24"/>
          <w:szCs w:val="24"/>
        </w:rPr>
        <w:t xml:space="preserve"> </w:t>
      </w:r>
      <w:r w:rsidR="009F6647" w:rsidRPr="00A86829">
        <w:rPr>
          <w:rFonts w:ascii="Times New Roman" w:eastAsia="ＭＳ Ｐ明朝" w:hAnsi="Times New Roman" w:cs="Times New Roman"/>
          <w:sz w:val="24"/>
          <w:szCs w:val="24"/>
        </w:rPr>
        <w:lastRenderedPageBreak/>
        <w:t>the oxygen vacancy concentrations in SrTiO</w:t>
      </w:r>
      <w:r w:rsidR="009F6647" w:rsidRPr="00A86829">
        <w:rPr>
          <w:rFonts w:ascii="Times New Roman" w:eastAsia="ＭＳ Ｐ明朝" w:hAnsi="Times New Roman" w:cs="Times New Roman"/>
          <w:sz w:val="24"/>
          <w:szCs w:val="24"/>
          <w:vertAlign w:val="subscript"/>
        </w:rPr>
        <w:t>3</w:t>
      </w:r>
      <w:r w:rsidR="009F6647" w:rsidRPr="00A86829">
        <w:rPr>
          <w:rFonts w:ascii="Times New Roman" w:eastAsia="ＭＳ Ｐ明朝" w:hAnsi="Times New Roman" w:cs="Times New Roman"/>
          <w:sz w:val="24"/>
          <w:szCs w:val="24"/>
        </w:rPr>
        <w:t xml:space="preserve"> polycrystals </w:t>
      </w:r>
      <w:r w:rsidR="009F6647" w:rsidRPr="00A86829">
        <w:rPr>
          <w:rFonts w:ascii="Times New Roman" w:eastAsia="ＭＳ Ｐ明朝" w:hAnsi="Times New Roman" w:cs="Times New Roman" w:hint="eastAsia"/>
          <w:sz w:val="24"/>
          <w:szCs w:val="24"/>
        </w:rPr>
        <w:t xml:space="preserve">flash-sintered under </w:t>
      </w:r>
      <w:r w:rsidR="009F6647" w:rsidRPr="00A86829">
        <w:rPr>
          <w:rFonts w:ascii="Times New Roman" w:eastAsia="ＭＳ Ｐ明朝" w:hAnsi="Times New Roman" w:cs="Times New Roman"/>
          <w:sz w:val="24"/>
          <w:szCs w:val="24"/>
        </w:rPr>
        <w:t xml:space="preserve">DC and AC </w:t>
      </w:r>
      <w:r w:rsidR="009F6647" w:rsidRPr="00A86829">
        <w:rPr>
          <w:rFonts w:ascii="Times New Roman" w:eastAsia="ＭＳ Ｐ明朝" w:hAnsi="Times New Roman" w:cs="Times New Roman" w:hint="eastAsia"/>
          <w:sz w:val="24"/>
          <w:szCs w:val="24"/>
        </w:rPr>
        <w:t xml:space="preserve">electric </w:t>
      </w:r>
      <w:r w:rsidR="009F6647" w:rsidRPr="00A86829">
        <w:rPr>
          <w:rFonts w:ascii="Times New Roman" w:eastAsia="ＭＳ Ｐ明朝" w:hAnsi="Times New Roman" w:cs="Times New Roman"/>
          <w:sz w:val="24"/>
          <w:szCs w:val="24"/>
        </w:rPr>
        <w:t xml:space="preserve">fields, </w:t>
      </w:r>
      <w:r w:rsidR="00432817" w:rsidRPr="00A86829">
        <w:rPr>
          <w:rFonts w:ascii="Times New Roman" w:eastAsia="ＭＳ Ｐ明朝" w:hAnsi="Times New Roman" w:cs="Times New Roman"/>
          <w:sz w:val="24"/>
          <w:szCs w:val="24"/>
        </w:rPr>
        <w:t xml:space="preserve">using </w:t>
      </w:r>
      <w:r w:rsidR="009F6647" w:rsidRPr="00A86829">
        <w:rPr>
          <w:rFonts w:ascii="Times New Roman" w:eastAsia="ＭＳ Ｐ明朝" w:hAnsi="Times New Roman" w:cs="Times New Roman"/>
          <w:sz w:val="24"/>
          <w:szCs w:val="24"/>
        </w:rPr>
        <w:t>the fine structure variation of the Ti L</w:t>
      </w:r>
      <w:r w:rsidR="009F6647" w:rsidRPr="00A86829">
        <w:rPr>
          <w:rFonts w:ascii="Times New Roman" w:eastAsia="ＭＳ Ｐ明朝" w:hAnsi="Times New Roman" w:cs="Times New Roman"/>
          <w:sz w:val="24"/>
          <w:szCs w:val="24"/>
          <w:vertAlign w:val="subscript"/>
        </w:rPr>
        <w:t>23</w:t>
      </w:r>
      <w:r w:rsidR="009F6647" w:rsidRPr="00A86829">
        <w:rPr>
          <w:rFonts w:ascii="Times New Roman" w:eastAsia="ＭＳ Ｐ明朝" w:hAnsi="Times New Roman" w:cs="Times New Roman" w:hint="eastAsia"/>
          <w:sz w:val="24"/>
          <w:szCs w:val="24"/>
        </w:rPr>
        <w:t>-edge</w:t>
      </w:r>
      <w:r w:rsidR="009F6647" w:rsidRPr="00A86829">
        <w:rPr>
          <w:rFonts w:ascii="Times New Roman" w:eastAsia="ＭＳ Ｐ明朝" w:hAnsi="Times New Roman" w:cs="Times New Roman" w:hint="eastAsia"/>
          <w:sz w:val="24"/>
          <w:szCs w:val="24"/>
          <w:vertAlign w:val="subscript"/>
        </w:rPr>
        <w:t xml:space="preserve"> </w:t>
      </w:r>
      <w:r w:rsidR="009F6647" w:rsidRPr="00A86829">
        <w:rPr>
          <w:rFonts w:ascii="Times New Roman" w:eastAsia="ＭＳ Ｐ明朝" w:hAnsi="Times New Roman" w:cs="Times New Roman"/>
          <w:sz w:val="24"/>
          <w:szCs w:val="24"/>
        </w:rPr>
        <w:t>electron energy-loss near-edge structure (ELNES) as a diagnostic tool</w:t>
      </w:r>
      <w:r w:rsidR="009F6647" w:rsidRPr="00A86829">
        <w:rPr>
          <w:rFonts w:ascii="Times New Roman" w:eastAsia="ＭＳ Ｐ明朝" w:hAnsi="Times New Roman" w:cs="Times New Roman" w:hint="eastAsia"/>
          <w:sz w:val="24"/>
          <w:szCs w:val="24"/>
        </w:rPr>
        <w:t xml:space="preserve"> [2</w:t>
      </w:r>
      <w:r w:rsidR="00197C49" w:rsidRPr="00A86829">
        <w:rPr>
          <w:rFonts w:ascii="Times New Roman" w:eastAsia="ＭＳ Ｐ明朝" w:hAnsi="Times New Roman" w:cs="Times New Roman" w:hint="eastAsia"/>
          <w:sz w:val="24"/>
          <w:szCs w:val="24"/>
        </w:rPr>
        <w:t>6</w:t>
      </w:r>
      <w:r w:rsidR="009F6647" w:rsidRPr="00A86829">
        <w:rPr>
          <w:rFonts w:ascii="Times New Roman" w:eastAsia="ＭＳ Ｐ明朝" w:hAnsi="Times New Roman" w:cs="Times New Roman" w:hint="eastAsia"/>
          <w:sz w:val="24"/>
          <w:szCs w:val="24"/>
        </w:rPr>
        <w:t>]</w:t>
      </w:r>
      <w:r w:rsidR="009F6647" w:rsidRPr="00A86829">
        <w:rPr>
          <w:rFonts w:ascii="Times New Roman" w:eastAsia="ＭＳ Ｐ明朝" w:hAnsi="Times New Roman" w:cs="Times New Roman"/>
          <w:sz w:val="24"/>
          <w:szCs w:val="24"/>
        </w:rPr>
        <w:t xml:space="preserve">. </w:t>
      </w:r>
      <w:r w:rsidR="00254B7F" w:rsidRPr="00A86829">
        <w:rPr>
          <w:rFonts w:ascii="Times New Roman" w:eastAsia="ＭＳ Ｐ明朝" w:hAnsi="Times New Roman" w:cs="Times New Roman"/>
          <w:sz w:val="24"/>
          <w:szCs w:val="24"/>
        </w:rPr>
        <w:t xml:space="preserve">The </w:t>
      </w:r>
      <w:r w:rsidR="00FB21C3" w:rsidRPr="00A86829">
        <w:rPr>
          <w:rFonts w:ascii="Times New Roman" w:eastAsia="ＭＳ Ｐ明朝" w:hAnsi="Times New Roman" w:cs="Times New Roman"/>
          <w:sz w:val="24"/>
          <w:szCs w:val="24"/>
        </w:rPr>
        <w:t>electron energy-loss (</w:t>
      </w:r>
      <w:r w:rsidR="00254B7F" w:rsidRPr="00A86829">
        <w:rPr>
          <w:rFonts w:ascii="Times New Roman" w:eastAsia="ＭＳ Ｐ明朝" w:hAnsi="Times New Roman" w:cs="Times New Roman"/>
          <w:sz w:val="24"/>
          <w:szCs w:val="24"/>
        </w:rPr>
        <w:t>EEL</w:t>
      </w:r>
      <w:r w:rsidR="00FB21C3" w:rsidRPr="00A86829">
        <w:rPr>
          <w:rFonts w:ascii="Times New Roman" w:eastAsia="ＭＳ Ｐ明朝" w:hAnsi="Times New Roman" w:cs="Times New Roman"/>
          <w:sz w:val="24"/>
          <w:szCs w:val="24"/>
        </w:rPr>
        <w:t>)</w:t>
      </w:r>
      <w:r w:rsidR="00254B7F" w:rsidRPr="00A86829">
        <w:rPr>
          <w:rFonts w:ascii="Times New Roman" w:eastAsia="ＭＳ Ｐ明朝" w:hAnsi="Times New Roman" w:cs="Times New Roman"/>
          <w:sz w:val="24"/>
          <w:szCs w:val="24"/>
        </w:rPr>
        <w:t xml:space="preserve"> </w:t>
      </w:r>
      <w:r w:rsidR="008F5BD6" w:rsidRPr="00A86829">
        <w:rPr>
          <w:rFonts w:ascii="Times New Roman" w:eastAsia="ＭＳ Ｐ明朝" w:hAnsi="Times New Roman" w:cs="Times New Roman"/>
          <w:sz w:val="24"/>
          <w:szCs w:val="24"/>
        </w:rPr>
        <w:t>measurement,</w:t>
      </w:r>
      <w:r w:rsidR="00254B7F" w:rsidRPr="00A86829">
        <w:rPr>
          <w:rFonts w:ascii="Times New Roman" w:eastAsia="ＭＳ Ｐ明朝" w:hAnsi="Times New Roman" w:cs="Times New Roman"/>
          <w:sz w:val="24"/>
          <w:szCs w:val="24"/>
        </w:rPr>
        <w:t xml:space="preserve"> combined with </w:t>
      </w:r>
      <w:r w:rsidR="00254B7F" w:rsidRPr="00A86829">
        <w:rPr>
          <w:rFonts w:ascii="Times New Roman" w:eastAsia="ＭＳ Ｐ明朝" w:hAnsi="Times New Roman" w:cs="Times New Roman" w:hint="eastAsia"/>
          <w:sz w:val="24"/>
          <w:szCs w:val="24"/>
        </w:rPr>
        <w:t>transmission electron microscopy</w:t>
      </w:r>
      <w:r w:rsidR="00675D13" w:rsidRPr="00A86829">
        <w:rPr>
          <w:rFonts w:ascii="Times New Roman" w:eastAsia="ＭＳ Ｐ明朝" w:hAnsi="Times New Roman" w:cs="Times New Roman"/>
          <w:sz w:val="24"/>
          <w:szCs w:val="24"/>
        </w:rPr>
        <w:t xml:space="preserve"> (TEM)</w:t>
      </w:r>
      <w:r w:rsidR="008F5BD6" w:rsidRPr="00A86829">
        <w:rPr>
          <w:rFonts w:ascii="Times New Roman" w:eastAsia="ＭＳ Ｐ明朝" w:hAnsi="Times New Roman" w:cs="Times New Roman"/>
          <w:sz w:val="24"/>
          <w:szCs w:val="24"/>
        </w:rPr>
        <w:t>,</w:t>
      </w:r>
      <w:r w:rsidR="00254B7F" w:rsidRPr="00A86829">
        <w:rPr>
          <w:rFonts w:ascii="Times New Roman" w:eastAsia="ＭＳ Ｐ明朝" w:hAnsi="Times New Roman" w:cs="Times New Roman"/>
          <w:sz w:val="24"/>
          <w:szCs w:val="24"/>
        </w:rPr>
        <w:t xml:space="preserve"> has the advantage of nanoscale region.</w:t>
      </w:r>
    </w:p>
    <w:p w14:paraId="6F21C7FD" w14:textId="784C1D1A" w:rsidR="009F6647" w:rsidRPr="00A86829" w:rsidRDefault="00254B7F" w:rsidP="00295156">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In this study, we </w:t>
      </w:r>
      <w:r w:rsidR="008F5BD6" w:rsidRPr="00A86829">
        <w:rPr>
          <w:rFonts w:ascii="Times New Roman" w:eastAsia="ＭＳ Ｐ明朝" w:hAnsi="Times New Roman" w:cs="Times New Roman"/>
          <w:sz w:val="24"/>
          <w:szCs w:val="24"/>
        </w:rPr>
        <w:t>conducted</w:t>
      </w:r>
      <w:r w:rsidR="008F5BD6" w:rsidRPr="00A86829">
        <w:rPr>
          <w:rFonts w:ascii="Times New Roman" w:eastAsia="ＭＳ Ｐ明朝" w:hAnsi="Times New Roman" w:cs="Times New Roman" w:hint="eastAsia"/>
          <w:sz w:val="24"/>
          <w:szCs w:val="24"/>
        </w:rPr>
        <w:t xml:space="preserve"> EEL measurement</w:t>
      </w:r>
      <w:r w:rsidR="00626553" w:rsidRPr="00A86829">
        <w:rPr>
          <w:rFonts w:ascii="Times New Roman" w:eastAsia="ＭＳ Ｐ明朝" w:hAnsi="Times New Roman" w:cs="Times New Roman"/>
          <w:sz w:val="24"/>
          <w:szCs w:val="24"/>
        </w:rPr>
        <w:t>s</w:t>
      </w:r>
      <w:r w:rsidR="008F5BD6" w:rsidRPr="00A86829">
        <w:rPr>
          <w:rFonts w:ascii="Times New Roman" w:eastAsia="ＭＳ Ｐ明朝" w:hAnsi="Times New Roman" w:cs="Times New Roman" w:hint="eastAsia"/>
          <w:sz w:val="24"/>
          <w:szCs w:val="24"/>
        </w:rPr>
        <w:t xml:space="preserve"> for</w:t>
      </w:r>
      <w:r w:rsidRPr="00A86829">
        <w:rPr>
          <w:rFonts w:ascii="Times New Roman" w:eastAsia="ＭＳ Ｐ明朝" w:hAnsi="Times New Roman" w:cs="Times New Roman"/>
          <w:sz w:val="24"/>
          <w:szCs w:val="24"/>
        </w:rPr>
        <w:t xml:space="preserve"> SrTiO</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 xml:space="preserve"> flash-sintered using a DC/AC electric field to investigate the formation of oxygen and cation vacancies inside the grains and in the </w:t>
      </w:r>
      <w:r w:rsidR="0000119F" w:rsidRPr="00A86829">
        <w:rPr>
          <w:rFonts w:ascii="Times New Roman" w:eastAsia="ＭＳ Ｐ明朝" w:hAnsi="Times New Roman" w:cs="Times New Roman"/>
          <w:sz w:val="24"/>
          <w:szCs w:val="24"/>
        </w:rPr>
        <w:t>region</w:t>
      </w:r>
      <w:r w:rsidR="00626553"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very close to the grain boundaries.</w:t>
      </w:r>
      <w:r w:rsidRPr="00A86829">
        <w:rPr>
          <w:rFonts w:ascii="Times New Roman" w:eastAsia="ＭＳ Ｐ明朝" w:hAnsi="Times New Roman" w:cs="Times New Roman" w:hint="eastAsia"/>
          <w:sz w:val="24"/>
          <w:szCs w:val="24"/>
        </w:rPr>
        <w:t xml:space="preserve"> </w:t>
      </w:r>
      <w:r w:rsidR="00626553" w:rsidRPr="00A86829">
        <w:rPr>
          <w:rFonts w:ascii="Times New Roman" w:eastAsia="ＭＳ Ｐ明朝" w:hAnsi="Times New Roman" w:cs="Times New Roman"/>
          <w:sz w:val="24"/>
          <w:szCs w:val="24"/>
        </w:rPr>
        <w:t>The v</w:t>
      </w:r>
      <w:r w:rsidR="008F5BD6" w:rsidRPr="00A86829">
        <w:rPr>
          <w:rFonts w:ascii="Times New Roman" w:eastAsia="ＭＳ Ｐ明朝" w:hAnsi="Times New Roman" w:cs="Times New Roman" w:hint="eastAsia"/>
          <w:sz w:val="24"/>
          <w:szCs w:val="24"/>
        </w:rPr>
        <w:t>acancy</w:t>
      </w:r>
      <w:r w:rsidR="009F6647" w:rsidRPr="00A86829">
        <w:rPr>
          <w:rFonts w:ascii="Times New Roman" w:eastAsia="ＭＳ Ｐ明朝" w:hAnsi="Times New Roman" w:cs="Times New Roman"/>
          <w:sz w:val="24"/>
          <w:szCs w:val="24"/>
        </w:rPr>
        <w:t xml:space="preserve"> formation behaviors</w:t>
      </w:r>
      <w:r w:rsidR="009F6647" w:rsidRPr="00A86829">
        <w:rPr>
          <w:rFonts w:ascii="Times New Roman" w:eastAsia="ＭＳ Ｐ明朝" w:hAnsi="Times New Roman" w:cs="Times New Roman" w:hint="eastAsia"/>
          <w:sz w:val="24"/>
          <w:szCs w:val="24"/>
        </w:rPr>
        <w:t xml:space="preserve"> </w:t>
      </w:r>
      <w:r w:rsidR="009F6647" w:rsidRPr="00A86829">
        <w:rPr>
          <w:rFonts w:ascii="Times New Roman" w:eastAsia="ＭＳ Ｐ明朝" w:hAnsi="Times New Roman" w:cs="Times New Roman"/>
          <w:sz w:val="24"/>
          <w:szCs w:val="24"/>
        </w:rPr>
        <w:t>are discussed</w:t>
      </w:r>
      <w:r w:rsidR="00626553" w:rsidRPr="00A86829">
        <w:rPr>
          <w:rFonts w:ascii="Times New Roman" w:eastAsia="ＭＳ Ｐ明朝" w:hAnsi="Times New Roman" w:cs="Times New Roman"/>
          <w:sz w:val="24"/>
          <w:szCs w:val="24"/>
        </w:rPr>
        <w:t>, highlighting the differences observed in the case of AC fields</w:t>
      </w:r>
      <w:r w:rsidR="00EF591C" w:rsidRPr="00A86829">
        <w:rPr>
          <w:rFonts w:ascii="Times New Roman" w:eastAsia="ＭＳ Ｐ明朝" w:hAnsi="Times New Roman" w:cs="Times New Roman"/>
          <w:sz w:val="24"/>
          <w:szCs w:val="24"/>
        </w:rPr>
        <w:t>, as well as the importance of cation vacancies in mass diffusion</w:t>
      </w:r>
      <w:r w:rsidR="008F5BD6" w:rsidRPr="00A86829">
        <w:rPr>
          <w:rFonts w:ascii="Times New Roman" w:eastAsia="ＭＳ Ｐ明朝" w:hAnsi="Times New Roman" w:cs="Times New Roman" w:hint="eastAsia"/>
          <w:sz w:val="24"/>
          <w:szCs w:val="24"/>
        </w:rPr>
        <w:t>.</w:t>
      </w:r>
    </w:p>
    <w:p w14:paraId="64C2A4C5" w14:textId="77777777" w:rsidR="00C26DF1" w:rsidRPr="00A86829" w:rsidRDefault="00C26DF1" w:rsidP="009F6647">
      <w:pPr>
        <w:snapToGrid w:val="0"/>
        <w:spacing w:line="360" w:lineRule="auto"/>
        <w:ind w:firstLineChars="100" w:firstLine="240"/>
        <w:rPr>
          <w:rFonts w:ascii="Times New Roman" w:eastAsia="ＭＳ Ｐ明朝" w:hAnsi="Times New Roman" w:cs="Times New Roman"/>
          <w:sz w:val="24"/>
          <w:szCs w:val="24"/>
        </w:rPr>
      </w:pPr>
    </w:p>
    <w:p w14:paraId="553D9A99" w14:textId="77777777" w:rsidR="00C37919" w:rsidRPr="00A86829" w:rsidRDefault="00C37919" w:rsidP="000D77BD">
      <w:pPr>
        <w:snapToGrid w:val="0"/>
        <w:spacing w:line="360" w:lineRule="auto"/>
        <w:ind w:firstLineChars="100" w:firstLine="240"/>
        <w:rPr>
          <w:rFonts w:ascii="Times New Roman" w:eastAsia="ＭＳ Ｐ明朝" w:hAnsi="Times New Roman" w:cs="Times New Roman"/>
          <w:sz w:val="24"/>
          <w:szCs w:val="24"/>
        </w:rPr>
      </w:pPr>
    </w:p>
    <w:p w14:paraId="785C68EF" w14:textId="58BCB8B7" w:rsidR="00FB4E5A" w:rsidRPr="00A86829" w:rsidRDefault="00FB4E5A" w:rsidP="00454C0D">
      <w:pPr>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br w:type="page"/>
      </w:r>
    </w:p>
    <w:p w14:paraId="2B0DDCFB" w14:textId="2BD3D343" w:rsidR="00901960" w:rsidRPr="00A86829" w:rsidRDefault="00901960" w:rsidP="00454C0D">
      <w:pPr>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lastRenderedPageBreak/>
        <w:t>2. Materials and methods</w:t>
      </w:r>
    </w:p>
    <w:p w14:paraId="1BC7017A" w14:textId="7686F2D4" w:rsidR="009A6CCC" w:rsidRPr="00A86829" w:rsidRDefault="009A6CCC" w:rsidP="00454C0D">
      <w:pPr>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t>2.1</w:t>
      </w:r>
      <w:r w:rsidR="00ED7E1B" w:rsidRPr="00A86829">
        <w:rPr>
          <w:rFonts w:ascii="Times New Roman" w:eastAsia="ＭＳ Ｐ明朝" w:hAnsi="Times New Roman" w:cs="Times New Roman" w:hint="eastAsia"/>
          <w:b/>
          <w:bCs/>
          <w:sz w:val="24"/>
          <w:szCs w:val="24"/>
        </w:rPr>
        <w:t>.</w:t>
      </w:r>
      <w:r w:rsidRPr="00A86829">
        <w:rPr>
          <w:rFonts w:ascii="Times New Roman" w:eastAsia="ＭＳ Ｐ明朝" w:hAnsi="Times New Roman" w:cs="Times New Roman"/>
          <w:b/>
          <w:bCs/>
          <w:sz w:val="24"/>
          <w:szCs w:val="24"/>
        </w:rPr>
        <w:t xml:space="preserve"> Sample preparation</w:t>
      </w:r>
    </w:p>
    <w:p w14:paraId="3677CF25" w14:textId="7D8B2803" w:rsidR="000D4F31" w:rsidRPr="00A86829" w:rsidRDefault="005D66C9" w:rsidP="00454C0D">
      <w:pPr>
        <w:snapToGrid w:val="0"/>
        <w:spacing w:line="360" w:lineRule="auto"/>
        <w:ind w:firstLineChars="50" w:firstLine="12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Green compacts with </w:t>
      </w:r>
      <w:r w:rsidR="008C6A5D" w:rsidRPr="00A86829">
        <w:rPr>
          <w:rFonts w:ascii="Times New Roman" w:eastAsia="ＭＳ Ｐ明朝" w:hAnsi="Times New Roman" w:cs="Times New Roman"/>
          <w:sz w:val="24"/>
          <w:szCs w:val="24"/>
        </w:rPr>
        <w:t xml:space="preserve">dimensions of </w:t>
      </w:r>
      <w:r w:rsidRPr="00A86829">
        <w:rPr>
          <w:rFonts w:ascii="Times New Roman" w:eastAsia="ＭＳ Ｐ明朝" w:hAnsi="Times New Roman" w:cs="Times New Roman"/>
          <w:sz w:val="24"/>
          <w:szCs w:val="24"/>
        </w:rPr>
        <w:t>3.5 mm × 3.5 mm</w:t>
      </w:r>
      <w:r w:rsidR="0050015B" w:rsidRPr="00A86829">
        <w:rPr>
          <w:rFonts w:ascii="Times New Roman" w:eastAsia="ＭＳ Ｐ明朝" w:hAnsi="Times New Roman" w:cs="Times New Roman"/>
          <w:sz w:val="24"/>
          <w:szCs w:val="24"/>
        </w:rPr>
        <w:t xml:space="preserve"> ×</w:t>
      </w:r>
      <w:r w:rsidR="0050015B"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 xml:space="preserve">15 mm were prepared </w:t>
      </w:r>
      <w:r w:rsidR="008C6A5D" w:rsidRPr="00A86829">
        <w:rPr>
          <w:rFonts w:ascii="Times New Roman" w:eastAsia="ＭＳ Ｐ明朝" w:hAnsi="Times New Roman" w:cs="Times New Roman"/>
          <w:sz w:val="24"/>
          <w:szCs w:val="24"/>
        </w:rPr>
        <w:t xml:space="preserve">using </w:t>
      </w:r>
      <w:r w:rsidR="0050015B" w:rsidRPr="00A86829">
        <w:rPr>
          <w:rFonts w:ascii="Times New Roman" w:eastAsia="ＭＳ Ｐ明朝" w:hAnsi="Times New Roman" w:cs="Times New Roman"/>
          <w:sz w:val="24"/>
          <w:szCs w:val="24"/>
        </w:rPr>
        <w:t xml:space="preserve">a </w:t>
      </w:r>
      <w:r w:rsidRPr="00A86829">
        <w:rPr>
          <w:rFonts w:ascii="Times New Roman" w:eastAsia="ＭＳ Ｐ明朝" w:hAnsi="Times New Roman" w:cs="Times New Roman"/>
          <w:sz w:val="24"/>
          <w:szCs w:val="24"/>
        </w:rPr>
        <w:t>conventional compacting method</w:t>
      </w:r>
      <w:r w:rsidR="008C6A5D"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 xml:space="preserve">we employed </w:t>
      </w:r>
      <w:r w:rsidR="0050015B" w:rsidRPr="00A86829">
        <w:rPr>
          <w:rFonts w:ascii="Times New Roman" w:eastAsia="ＭＳ Ｐ明朝" w:hAnsi="Times New Roman" w:cs="Times New Roman"/>
          <w:sz w:val="24"/>
          <w:szCs w:val="24"/>
        </w:rPr>
        <w:t xml:space="preserve">uniaxial pressing at 75 MPa and cold isostatic pressing at 100 MPa </w:t>
      </w:r>
      <w:r w:rsidRPr="00A86829">
        <w:rPr>
          <w:rFonts w:ascii="Times New Roman" w:eastAsia="ＭＳ Ｐ明朝" w:hAnsi="Times New Roman" w:cs="Times New Roman"/>
          <w:sz w:val="24"/>
          <w:szCs w:val="24"/>
        </w:rPr>
        <w:t>using c</w:t>
      </w:r>
      <w:r w:rsidR="00901960" w:rsidRPr="00A86829">
        <w:rPr>
          <w:rFonts w:ascii="Times New Roman" w:eastAsia="ＭＳ Ｐ明朝" w:hAnsi="Times New Roman" w:cs="Times New Roman"/>
          <w:sz w:val="24"/>
          <w:szCs w:val="24"/>
        </w:rPr>
        <w:t xml:space="preserve">ommercially available </w:t>
      </w:r>
      <w:r w:rsidR="00612A12" w:rsidRPr="00A86829">
        <w:rPr>
          <w:rFonts w:ascii="Times New Roman" w:eastAsia="ＭＳ Ｐ明朝" w:hAnsi="Times New Roman" w:cs="Times New Roman"/>
          <w:sz w:val="24"/>
          <w:szCs w:val="24"/>
        </w:rPr>
        <w:t>SrTiO</w:t>
      </w:r>
      <w:r w:rsidR="00612A12" w:rsidRPr="00A86829">
        <w:rPr>
          <w:rFonts w:ascii="Times New Roman" w:eastAsia="ＭＳ Ｐ明朝" w:hAnsi="Times New Roman" w:cs="Times New Roman"/>
          <w:sz w:val="24"/>
          <w:szCs w:val="24"/>
          <w:vertAlign w:val="subscript"/>
        </w:rPr>
        <w:t>3</w:t>
      </w:r>
      <w:r w:rsidR="00612A12" w:rsidRPr="00A86829">
        <w:rPr>
          <w:rFonts w:ascii="Times New Roman" w:eastAsia="ＭＳ Ｐ明朝" w:hAnsi="Times New Roman" w:cs="Times New Roman"/>
          <w:sz w:val="24"/>
          <w:szCs w:val="24"/>
        </w:rPr>
        <w:t xml:space="preserve"> </w:t>
      </w:r>
      <w:r w:rsidR="00F96BB6" w:rsidRPr="00A86829">
        <w:rPr>
          <w:rFonts w:ascii="Times New Roman" w:eastAsia="ＭＳ Ｐ明朝" w:hAnsi="Times New Roman" w:cs="Times New Roman"/>
          <w:sz w:val="24"/>
          <w:szCs w:val="24"/>
        </w:rPr>
        <w:t xml:space="preserve">powder </w:t>
      </w:r>
      <w:r w:rsidR="00843A3B" w:rsidRPr="00A86829">
        <w:rPr>
          <w:rFonts w:ascii="Times New Roman" w:eastAsia="ＭＳ Ｐ明朝" w:hAnsi="Times New Roman" w:cs="Times New Roman"/>
          <w:sz w:val="24"/>
          <w:szCs w:val="24"/>
        </w:rPr>
        <w:t>(</w:t>
      </w:r>
      <w:r w:rsidR="00173BF7" w:rsidRPr="00A86829">
        <w:rPr>
          <w:rFonts w:ascii="Times New Roman" w:eastAsia="ＭＳ Ｐ明朝" w:hAnsi="Times New Roman" w:cs="Times New Roman"/>
          <w:sz w:val="24"/>
          <w:szCs w:val="24"/>
        </w:rPr>
        <w:t>Sigma</w:t>
      </w:r>
      <w:r w:rsidR="008C6A5D" w:rsidRPr="00A86829">
        <w:rPr>
          <w:rFonts w:ascii="Times New Roman" w:eastAsia="ＭＳ Ｐ明朝" w:hAnsi="Times New Roman" w:cs="Times New Roman"/>
          <w:sz w:val="24"/>
          <w:szCs w:val="24"/>
        </w:rPr>
        <w:t>-</w:t>
      </w:r>
      <w:r w:rsidR="00173BF7" w:rsidRPr="00A86829">
        <w:rPr>
          <w:rFonts w:ascii="Times New Roman" w:eastAsia="ＭＳ Ｐ明朝" w:hAnsi="Times New Roman" w:cs="Times New Roman"/>
          <w:sz w:val="24"/>
          <w:szCs w:val="24"/>
        </w:rPr>
        <w:t>Aldrich</w:t>
      </w:r>
      <w:r w:rsidR="00F027B3" w:rsidRPr="00A86829">
        <w:rPr>
          <w:rFonts w:ascii="Times New Roman" w:eastAsia="ＭＳ Ｐ明朝" w:hAnsi="Times New Roman" w:cs="Times New Roman"/>
          <w:sz w:val="24"/>
          <w:szCs w:val="24"/>
        </w:rPr>
        <w:t xml:space="preserve">, St. Louis, </w:t>
      </w:r>
      <w:r w:rsidR="00C5351F" w:rsidRPr="00A86829">
        <w:rPr>
          <w:rFonts w:ascii="Times New Roman" w:eastAsia="ＭＳ Ｐ明朝" w:hAnsi="Times New Roman" w:cs="Times New Roman"/>
          <w:sz w:val="24"/>
          <w:szCs w:val="24"/>
        </w:rPr>
        <w:t xml:space="preserve">MO, </w:t>
      </w:r>
      <w:r w:rsidR="00F027B3" w:rsidRPr="00A86829">
        <w:rPr>
          <w:rFonts w:ascii="Times New Roman" w:eastAsia="ＭＳ Ｐ明朝" w:hAnsi="Times New Roman" w:cs="Times New Roman"/>
          <w:sz w:val="24"/>
          <w:szCs w:val="24"/>
        </w:rPr>
        <w:t>US</w:t>
      </w:r>
      <w:r w:rsidR="00843A3B" w:rsidRPr="00A86829">
        <w:rPr>
          <w:rFonts w:ascii="Times New Roman" w:eastAsia="ＭＳ Ｐ明朝" w:hAnsi="Times New Roman" w:cs="Times New Roman"/>
          <w:sz w:val="24"/>
          <w:szCs w:val="24"/>
        </w:rPr>
        <w:t>)</w:t>
      </w:r>
      <w:r w:rsidR="00B51291"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with a</w:t>
      </w:r>
      <w:r w:rsidR="008C6A5D" w:rsidRPr="00A86829">
        <w:rPr>
          <w:rFonts w:ascii="Times New Roman" w:eastAsia="ＭＳ Ｐ明朝" w:hAnsi="Times New Roman" w:cs="Times New Roman" w:hint="eastAsia"/>
          <w:sz w:val="24"/>
          <w:szCs w:val="24"/>
        </w:rPr>
        <w:t xml:space="preserve"> </w:t>
      </w:r>
      <w:r w:rsidR="00612A12" w:rsidRPr="00A86829">
        <w:rPr>
          <w:rFonts w:ascii="Times New Roman" w:eastAsia="ＭＳ Ｐ明朝" w:hAnsi="Times New Roman" w:cs="Times New Roman"/>
          <w:sz w:val="24"/>
          <w:szCs w:val="24"/>
        </w:rPr>
        <w:t>purity</w:t>
      </w:r>
      <w:r w:rsidR="00B51291"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of</w:t>
      </w:r>
      <w:r w:rsidR="0050015B" w:rsidRPr="00A86829">
        <w:rPr>
          <w:rFonts w:ascii="Times New Roman" w:eastAsia="ＭＳ Ｐ明朝" w:hAnsi="Times New Roman" w:cs="Times New Roman" w:hint="eastAsia"/>
          <w:sz w:val="24"/>
          <w:szCs w:val="24"/>
        </w:rPr>
        <w:t xml:space="preserve"> </w:t>
      </w:r>
      <w:r w:rsidR="00B51291" w:rsidRPr="00A86829">
        <w:rPr>
          <w:rFonts w:ascii="Times New Roman" w:eastAsia="ＭＳ Ｐ明朝" w:hAnsi="Times New Roman" w:cs="Times New Roman"/>
          <w:sz w:val="24"/>
          <w:szCs w:val="24"/>
        </w:rPr>
        <w:t>&gt; 99%</w:t>
      </w:r>
      <w:r w:rsidR="00612A12" w:rsidRPr="00A86829">
        <w:rPr>
          <w:rFonts w:ascii="Times New Roman" w:eastAsia="ＭＳ Ｐ明朝" w:hAnsi="Times New Roman" w:cs="Times New Roman"/>
          <w:sz w:val="24"/>
          <w:szCs w:val="24"/>
        </w:rPr>
        <w:t xml:space="preserve"> and </w:t>
      </w:r>
      <w:r w:rsidR="008C6A5D" w:rsidRPr="00A86829">
        <w:rPr>
          <w:rFonts w:ascii="Times New Roman" w:eastAsia="ＭＳ Ｐ明朝" w:hAnsi="Times New Roman" w:cs="Times New Roman"/>
          <w:sz w:val="24"/>
          <w:szCs w:val="24"/>
        </w:rPr>
        <w:t xml:space="preserve">an </w:t>
      </w:r>
      <w:r w:rsidR="00612A12" w:rsidRPr="00A86829">
        <w:rPr>
          <w:rFonts w:ascii="Times New Roman" w:eastAsia="ＭＳ Ｐ明朝" w:hAnsi="Times New Roman" w:cs="Times New Roman"/>
          <w:sz w:val="24"/>
          <w:szCs w:val="24"/>
        </w:rPr>
        <w:t xml:space="preserve">average grain size </w:t>
      </w:r>
      <w:r w:rsidR="008C6A5D" w:rsidRPr="00A86829">
        <w:rPr>
          <w:rFonts w:ascii="Times New Roman" w:eastAsia="ＭＳ Ｐ明朝" w:hAnsi="Times New Roman" w:cs="Times New Roman"/>
          <w:sz w:val="24"/>
          <w:szCs w:val="24"/>
        </w:rPr>
        <w:t>of approximately</w:t>
      </w:r>
      <w:r w:rsidR="00C95CDA" w:rsidRPr="00A86829">
        <w:rPr>
          <w:rFonts w:ascii="Times New Roman" w:eastAsia="ＭＳ Ｐ明朝" w:hAnsi="Times New Roman" w:cs="Times New Roman"/>
          <w:sz w:val="24"/>
          <w:szCs w:val="24"/>
        </w:rPr>
        <w:t xml:space="preserve"> </w:t>
      </w:r>
      <w:r w:rsidR="00173BF7" w:rsidRPr="00A86829">
        <w:rPr>
          <w:rFonts w:ascii="Times New Roman" w:eastAsia="ＭＳ Ｐ明朝" w:hAnsi="Times New Roman" w:cs="Times New Roman"/>
          <w:sz w:val="24"/>
          <w:szCs w:val="24"/>
        </w:rPr>
        <w:t>100</w:t>
      </w:r>
      <w:r w:rsidR="00612A12" w:rsidRPr="00A86829">
        <w:rPr>
          <w:rFonts w:ascii="Times New Roman" w:eastAsia="ＭＳ Ｐ明朝" w:hAnsi="Times New Roman" w:cs="Times New Roman"/>
          <w:sz w:val="24"/>
          <w:szCs w:val="24"/>
        </w:rPr>
        <w:t xml:space="preserve"> nm</w:t>
      </w:r>
      <w:r w:rsidR="008C6A5D" w:rsidRPr="00A86829">
        <w:rPr>
          <w:rFonts w:ascii="Times New Roman" w:eastAsia="ＭＳ Ｐ明朝" w:hAnsi="Times New Roman" w:cs="Times New Roman"/>
          <w:sz w:val="24"/>
          <w:szCs w:val="24"/>
        </w:rPr>
        <w:t>,</w:t>
      </w:r>
      <w:r w:rsidR="00901960"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 xml:space="preserve">according to </w:t>
      </w:r>
      <w:r w:rsidR="00901960" w:rsidRPr="00A86829">
        <w:rPr>
          <w:rFonts w:ascii="Times New Roman" w:eastAsia="ＭＳ Ｐ明朝" w:hAnsi="Times New Roman" w:cs="Times New Roman"/>
          <w:sz w:val="24"/>
          <w:szCs w:val="24"/>
        </w:rPr>
        <w:t>the manufacturer</w:t>
      </w:r>
      <w:r w:rsidR="00985645" w:rsidRPr="00A86829">
        <w:rPr>
          <w:rFonts w:ascii="Times New Roman" w:eastAsia="ＭＳ Ｐ明朝" w:hAnsi="Times New Roman" w:cs="Times New Roman"/>
          <w:sz w:val="24"/>
          <w:szCs w:val="24"/>
        </w:rPr>
        <w:t>’s</w:t>
      </w:r>
      <w:r w:rsidR="00843A3B" w:rsidRPr="00A86829">
        <w:rPr>
          <w:rFonts w:ascii="Times New Roman" w:eastAsia="ＭＳ Ｐ明朝" w:hAnsi="Times New Roman" w:cs="Times New Roman"/>
          <w:sz w:val="24"/>
          <w:szCs w:val="24"/>
        </w:rPr>
        <w:t xml:space="preserve"> report</w:t>
      </w:r>
      <w:r w:rsidR="00901960" w:rsidRPr="00A86829">
        <w:rPr>
          <w:rFonts w:ascii="Times New Roman" w:eastAsia="ＭＳ Ｐ明朝" w:hAnsi="Times New Roman" w:cs="Times New Roman"/>
          <w:sz w:val="24"/>
          <w:szCs w:val="24"/>
        </w:rPr>
        <w:t>.</w:t>
      </w:r>
      <w:r w:rsidR="007C5A2C" w:rsidRPr="00A86829">
        <w:rPr>
          <w:rFonts w:ascii="Times New Roman" w:eastAsia="ＭＳ Ｐ明朝" w:hAnsi="Times New Roman" w:cs="Times New Roman"/>
          <w:sz w:val="24"/>
          <w:szCs w:val="24"/>
        </w:rPr>
        <w:t xml:space="preserve"> </w:t>
      </w:r>
      <w:r w:rsidR="00901960" w:rsidRPr="00A86829">
        <w:rPr>
          <w:rFonts w:ascii="Times New Roman" w:eastAsia="ＭＳ Ｐ明朝" w:hAnsi="Times New Roman" w:cs="Times New Roman"/>
          <w:sz w:val="24"/>
          <w:szCs w:val="24"/>
        </w:rPr>
        <w:t>Platinum sheets were used as the electrode materials</w:t>
      </w:r>
      <w:r w:rsidR="008C6A5D" w:rsidRPr="00A86829">
        <w:rPr>
          <w:rFonts w:ascii="Times New Roman" w:eastAsia="ＭＳ Ｐ明朝" w:hAnsi="Times New Roman" w:cs="Times New Roman"/>
          <w:sz w:val="24"/>
          <w:szCs w:val="24"/>
        </w:rPr>
        <w:t>,</w:t>
      </w:r>
      <w:r w:rsidR="00901960" w:rsidRPr="00A86829">
        <w:rPr>
          <w:rFonts w:ascii="Times New Roman" w:eastAsia="ＭＳ Ｐ明朝" w:hAnsi="Times New Roman" w:cs="Times New Roman"/>
          <w:sz w:val="24"/>
          <w:szCs w:val="24"/>
        </w:rPr>
        <w:t xml:space="preserve"> adhered with Pt paste on both longitudinal faces of the compact</w:t>
      </w:r>
      <w:r w:rsidR="008C6A5D" w:rsidRPr="00A86829">
        <w:rPr>
          <w:rFonts w:ascii="Times New Roman" w:eastAsia="ＭＳ Ｐ明朝" w:hAnsi="Times New Roman" w:cs="Times New Roman"/>
          <w:sz w:val="24"/>
          <w:szCs w:val="24"/>
        </w:rPr>
        <w:t xml:space="preserve"> specimens</w:t>
      </w:r>
      <w:r w:rsidR="00901960" w:rsidRPr="00A86829">
        <w:rPr>
          <w:rFonts w:ascii="Times New Roman" w:eastAsia="ＭＳ Ｐ明朝" w:hAnsi="Times New Roman" w:cs="Times New Roman"/>
          <w:sz w:val="24"/>
          <w:szCs w:val="24"/>
        </w:rPr>
        <w:t xml:space="preserve">. </w:t>
      </w:r>
      <w:r w:rsidR="00507DC1" w:rsidRPr="00A86829">
        <w:rPr>
          <w:rFonts w:ascii="Times New Roman" w:eastAsia="ＭＳ Ｐ明朝" w:hAnsi="Times New Roman" w:cs="Times New Roman" w:hint="eastAsia"/>
          <w:sz w:val="24"/>
          <w:szCs w:val="24"/>
        </w:rPr>
        <w:t xml:space="preserve">A </w:t>
      </w:r>
      <w:r w:rsidR="00791470" w:rsidRPr="00A86829">
        <w:rPr>
          <w:rFonts w:ascii="Times New Roman" w:eastAsia="ＭＳ Ｐ明朝" w:hAnsi="Times New Roman" w:cs="Times New Roman"/>
          <w:sz w:val="24"/>
          <w:szCs w:val="24"/>
        </w:rPr>
        <w:t xml:space="preserve">voltage-to-current protocol that </w:t>
      </w:r>
      <w:r w:rsidR="00F769C5" w:rsidRPr="00A86829">
        <w:rPr>
          <w:rFonts w:ascii="Times New Roman" w:eastAsia="ＭＳ Ｐ明朝" w:hAnsi="Times New Roman" w:cs="Times New Roman"/>
          <w:sz w:val="24"/>
          <w:szCs w:val="24"/>
        </w:rPr>
        <w:t xml:space="preserve">employs </w:t>
      </w:r>
      <w:r w:rsidR="00791470" w:rsidRPr="00A86829">
        <w:rPr>
          <w:rFonts w:ascii="Times New Roman" w:eastAsia="ＭＳ Ｐ明朝" w:hAnsi="Times New Roman" w:cs="Times New Roman"/>
          <w:sz w:val="24"/>
          <w:szCs w:val="24"/>
        </w:rPr>
        <w:t>DC/AC electric fields was used for flash sintering</w:t>
      </w:r>
      <w:r w:rsidR="0074434C" w:rsidRPr="00A86829">
        <w:rPr>
          <w:rFonts w:ascii="Times New Roman" w:eastAsia="ＭＳ Ｐ明朝" w:hAnsi="Times New Roman" w:cs="Times New Roman" w:hint="eastAsia"/>
          <w:sz w:val="24"/>
          <w:szCs w:val="24"/>
        </w:rPr>
        <w:t xml:space="preserve"> [1]</w:t>
      </w:r>
      <w:r w:rsidR="00507DC1"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Specifically, the g</w:t>
      </w:r>
      <w:r w:rsidR="00507DC1" w:rsidRPr="00A86829">
        <w:rPr>
          <w:rFonts w:ascii="Times New Roman" w:eastAsia="ＭＳ Ｐ明朝" w:hAnsi="Times New Roman" w:cs="Times New Roman"/>
          <w:sz w:val="24"/>
          <w:szCs w:val="24"/>
        </w:rPr>
        <w:t>reen compacts adhered with P</w:t>
      </w:r>
      <w:r w:rsidR="00507DC1" w:rsidRPr="00A86829">
        <w:rPr>
          <w:rFonts w:ascii="Times New Roman" w:eastAsia="ＭＳ Ｐ明朝" w:hAnsi="Times New Roman" w:cs="Times New Roman" w:hint="eastAsia"/>
          <w:sz w:val="24"/>
          <w:szCs w:val="24"/>
        </w:rPr>
        <w:t xml:space="preserve">t electrodes </w:t>
      </w:r>
      <w:r w:rsidR="00507DC1" w:rsidRPr="00A86829">
        <w:rPr>
          <w:rFonts w:ascii="Times New Roman" w:eastAsia="ＭＳ Ｐ明朝" w:hAnsi="Times New Roman" w:cs="Times New Roman"/>
          <w:sz w:val="24"/>
          <w:szCs w:val="24"/>
        </w:rPr>
        <w:t>were heated at a rate of 5</w:t>
      </w:r>
      <w:r w:rsidR="00051F8E" w:rsidRPr="00A86829">
        <w:rPr>
          <w:rFonts w:ascii="Times New Roman" w:eastAsia="ＭＳ Ｐ明朝" w:hAnsi="Times New Roman" w:cs="Times New Roman"/>
          <w:sz w:val="24"/>
          <w:szCs w:val="24"/>
        </w:rPr>
        <w:t xml:space="preserve"> </w:t>
      </w:r>
      <w:r w:rsidR="00507DC1" w:rsidRPr="00A86829">
        <w:rPr>
          <w:rFonts w:ascii="Times New Roman" w:eastAsia="ＭＳ Ｐ明朝" w:hAnsi="Times New Roman" w:cs="Times New Roman"/>
          <w:sz w:val="24"/>
          <w:szCs w:val="24"/>
        </w:rPr>
        <w:t>°C/min under DC/AC electric fields</w:t>
      </w:r>
      <w:r w:rsidR="00507DC1" w:rsidRPr="00A86829">
        <w:rPr>
          <w:rFonts w:ascii="Times New Roman" w:eastAsia="ＭＳ Ｐ明朝" w:hAnsi="Times New Roman" w:cs="Times New Roman" w:hint="eastAsia"/>
          <w:sz w:val="24"/>
          <w:szCs w:val="24"/>
        </w:rPr>
        <w:t xml:space="preserve"> using a</w:t>
      </w:r>
      <w:r w:rsidR="00901960" w:rsidRPr="00A86829">
        <w:rPr>
          <w:rFonts w:ascii="Times New Roman" w:eastAsia="ＭＳ Ｐ明朝" w:hAnsi="Times New Roman" w:cs="Times New Roman"/>
          <w:sz w:val="24"/>
          <w:szCs w:val="24"/>
        </w:rPr>
        <w:t xml:space="preserve"> high-temperature dilatometer (EVO2 TMA8301, Rigaku, Japan) </w:t>
      </w:r>
      <w:r w:rsidR="00025CF1" w:rsidRPr="00A86829">
        <w:rPr>
          <w:rFonts w:ascii="Times New Roman" w:eastAsia="ＭＳ Ｐ明朝" w:hAnsi="Times New Roman" w:cs="Times New Roman"/>
          <w:sz w:val="24"/>
          <w:szCs w:val="24"/>
        </w:rPr>
        <w:t xml:space="preserve">that was </w:t>
      </w:r>
      <w:r w:rsidR="00901960" w:rsidRPr="00A86829">
        <w:rPr>
          <w:rFonts w:ascii="Times New Roman" w:eastAsia="ＭＳ Ｐ明朝" w:hAnsi="Times New Roman" w:cs="Times New Roman"/>
          <w:sz w:val="24"/>
          <w:szCs w:val="24"/>
        </w:rPr>
        <w:t>modified to apply an electric field</w:t>
      </w:r>
      <w:r w:rsidR="00F733A3" w:rsidRPr="00A86829">
        <w:rPr>
          <w:rFonts w:ascii="Times New Roman" w:eastAsia="ＭＳ Ｐ明朝" w:hAnsi="Times New Roman" w:cs="Times New Roman" w:hint="eastAsia"/>
          <w:sz w:val="24"/>
          <w:szCs w:val="24"/>
        </w:rPr>
        <w:t xml:space="preserve"> </w:t>
      </w:r>
      <w:r w:rsidR="00F733A3" w:rsidRPr="00A86829">
        <w:rPr>
          <w:rFonts w:ascii="Times New Roman" w:eastAsia="ＭＳ Ｐ明朝" w:hAnsi="Times New Roman" w:cs="Times New Roman" w:hint="eastAsia"/>
          <w:bCs/>
          <w:sz w:val="24"/>
          <w:szCs w:val="24"/>
        </w:rPr>
        <w:t>[</w:t>
      </w:r>
      <w:r w:rsidR="0074434C" w:rsidRPr="00A86829">
        <w:rPr>
          <w:rFonts w:ascii="Times New Roman" w:eastAsia="ＭＳ Ｐ明朝" w:hAnsi="Times New Roman" w:cs="Times New Roman" w:hint="eastAsia"/>
          <w:bCs/>
          <w:sz w:val="24"/>
          <w:szCs w:val="24"/>
        </w:rPr>
        <w:t>2</w:t>
      </w:r>
      <w:r w:rsidR="00781B5C" w:rsidRPr="00A86829">
        <w:rPr>
          <w:rFonts w:ascii="Times New Roman" w:eastAsia="ＭＳ Ｐ明朝" w:hAnsi="Times New Roman" w:cs="Times New Roman" w:hint="eastAsia"/>
          <w:bCs/>
          <w:sz w:val="24"/>
          <w:szCs w:val="24"/>
        </w:rPr>
        <w:t>7</w:t>
      </w:r>
      <w:r w:rsidR="00F733A3" w:rsidRPr="00A86829">
        <w:rPr>
          <w:rFonts w:ascii="Times New Roman" w:eastAsia="ＭＳ Ｐ明朝" w:hAnsi="Times New Roman" w:cs="Times New Roman" w:hint="eastAsia"/>
          <w:bCs/>
          <w:sz w:val="24"/>
          <w:szCs w:val="24"/>
        </w:rPr>
        <w:t>]</w:t>
      </w:r>
      <w:r w:rsidR="00901960" w:rsidRPr="00A86829">
        <w:rPr>
          <w:rFonts w:ascii="Times New Roman" w:eastAsia="ＭＳ Ｐ明朝" w:hAnsi="Times New Roman" w:cs="Times New Roman"/>
          <w:sz w:val="24"/>
          <w:szCs w:val="24"/>
        </w:rPr>
        <w:t>.</w:t>
      </w:r>
      <w:r w:rsidR="0050015B" w:rsidRPr="00A86829">
        <w:rPr>
          <w:rFonts w:ascii="Times New Roman" w:eastAsia="ＭＳ Ｐ明朝" w:hAnsi="Times New Roman" w:cs="Times New Roman" w:hint="eastAsia"/>
          <w:sz w:val="24"/>
          <w:szCs w:val="24"/>
        </w:rPr>
        <w:t xml:space="preserve"> </w:t>
      </w:r>
      <w:r w:rsidR="00651C88" w:rsidRPr="00A86829">
        <w:rPr>
          <w:rFonts w:ascii="Times New Roman" w:eastAsia="ＭＳ Ｐ明朝" w:hAnsi="Times New Roman" w:cs="Times New Roman"/>
          <w:sz w:val="24"/>
          <w:szCs w:val="24"/>
        </w:rPr>
        <w:t xml:space="preserve">A stabilized power supply (Asterion AST-751, </w:t>
      </w:r>
      <w:proofErr w:type="spellStart"/>
      <w:r w:rsidR="00651C88" w:rsidRPr="00A86829">
        <w:rPr>
          <w:rFonts w:ascii="Times New Roman" w:eastAsia="ＭＳ Ｐ明朝" w:hAnsi="Times New Roman" w:cs="Times New Roman"/>
          <w:sz w:val="24"/>
          <w:szCs w:val="24"/>
        </w:rPr>
        <w:t>Ametek</w:t>
      </w:r>
      <w:proofErr w:type="spellEnd"/>
      <w:r w:rsidR="00651C88" w:rsidRPr="00A86829">
        <w:rPr>
          <w:rFonts w:ascii="Times New Roman" w:eastAsia="ＭＳ Ｐ明朝" w:hAnsi="Times New Roman" w:cs="Times New Roman"/>
          <w:sz w:val="24"/>
          <w:szCs w:val="24"/>
        </w:rPr>
        <w:t xml:space="preserve">, Berwyn, PA, US) was driven at a constant voltage during </w:t>
      </w:r>
      <w:r w:rsidR="00651C88" w:rsidRPr="00A86829">
        <w:rPr>
          <w:rFonts w:ascii="Times New Roman" w:eastAsia="ＭＳ Ｐ明朝" w:hAnsi="Times New Roman" w:cs="Times New Roman" w:hint="eastAsia"/>
          <w:sz w:val="24"/>
          <w:szCs w:val="24"/>
        </w:rPr>
        <w:t>the</w:t>
      </w:r>
      <w:r w:rsidR="00651C88" w:rsidRPr="00A86829">
        <w:rPr>
          <w:rFonts w:ascii="Times New Roman" w:eastAsia="ＭＳ Ｐ明朝" w:hAnsi="Times New Roman" w:cs="Times New Roman"/>
          <w:sz w:val="24"/>
          <w:szCs w:val="24"/>
        </w:rPr>
        <w:t xml:space="preserve"> heating process.</w:t>
      </w:r>
      <w:r w:rsidR="00651C88" w:rsidRPr="00A86829">
        <w:rPr>
          <w:rFonts w:ascii="Times New Roman" w:eastAsia="ＭＳ Ｐ明朝" w:hAnsi="Times New Roman" w:cs="Times New Roman" w:hint="eastAsia"/>
          <w:sz w:val="24"/>
          <w:szCs w:val="24"/>
        </w:rPr>
        <w:t xml:space="preserve"> </w:t>
      </w:r>
      <w:r w:rsidR="00CC5736" w:rsidRPr="00A86829">
        <w:rPr>
          <w:rFonts w:ascii="Times New Roman" w:eastAsia="ＭＳ Ｐ明朝" w:hAnsi="Times New Roman" w:cs="Times New Roman" w:hint="eastAsia"/>
          <w:sz w:val="24"/>
          <w:szCs w:val="24"/>
        </w:rPr>
        <w:t xml:space="preserve">The initial </w:t>
      </w:r>
      <w:r w:rsidR="00507DC1" w:rsidRPr="00A86829">
        <w:rPr>
          <w:rFonts w:ascii="Times New Roman" w:eastAsia="ＭＳ Ｐ明朝" w:hAnsi="Times New Roman" w:cs="Times New Roman" w:hint="eastAsia"/>
          <w:sz w:val="24"/>
          <w:szCs w:val="24"/>
        </w:rPr>
        <w:t xml:space="preserve">DC and AC </w:t>
      </w:r>
      <w:r w:rsidR="00612A12" w:rsidRPr="00A86829">
        <w:rPr>
          <w:rFonts w:ascii="Times New Roman" w:eastAsia="ＭＳ Ｐ明朝" w:hAnsi="Times New Roman" w:cs="Times New Roman"/>
          <w:sz w:val="24"/>
          <w:szCs w:val="24"/>
        </w:rPr>
        <w:t xml:space="preserve">electric </w:t>
      </w:r>
      <w:r w:rsidR="00651C88" w:rsidRPr="00A86829">
        <w:rPr>
          <w:rFonts w:ascii="Times New Roman" w:eastAsia="ＭＳ Ｐ明朝" w:hAnsi="Times New Roman" w:cs="Times New Roman"/>
          <w:sz w:val="24"/>
          <w:szCs w:val="24"/>
        </w:rPr>
        <w:t>fields</w:t>
      </w:r>
      <w:r w:rsidR="00612A12" w:rsidRPr="00A86829">
        <w:rPr>
          <w:rFonts w:ascii="Times New Roman" w:eastAsia="ＭＳ Ｐ明朝" w:hAnsi="Times New Roman" w:cs="Times New Roman"/>
          <w:sz w:val="24"/>
          <w:szCs w:val="24"/>
        </w:rPr>
        <w:t xml:space="preserve"> </w:t>
      </w:r>
      <w:r w:rsidR="00E4686A" w:rsidRPr="00A86829">
        <w:rPr>
          <w:rFonts w:ascii="Times New Roman" w:eastAsia="ＭＳ Ｐ明朝" w:hAnsi="Times New Roman" w:cs="Times New Roman" w:hint="eastAsia"/>
          <w:sz w:val="24"/>
          <w:szCs w:val="24"/>
        </w:rPr>
        <w:t>o</w:t>
      </w:r>
      <w:r w:rsidR="00F769C5" w:rsidRPr="00A86829">
        <w:rPr>
          <w:rFonts w:ascii="Times New Roman" w:eastAsia="ＭＳ Ｐ明朝" w:hAnsi="Times New Roman" w:cs="Times New Roman"/>
          <w:sz w:val="24"/>
          <w:szCs w:val="24"/>
        </w:rPr>
        <w:t>f</w:t>
      </w:r>
      <w:r w:rsidR="00F769C5" w:rsidRPr="00A86829">
        <w:rPr>
          <w:rFonts w:ascii="Times New Roman" w:eastAsia="ＭＳ Ｐ明朝" w:hAnsi="Times New Roman" w:cs="Times New Roman" w:hint="eastAsia"/>
          <w:sz w:val="24"/>
          <w:szCs w:val="24"/>
        </w:rPr>
        <w:t xml:space="preserve"> </w:t>
      </w:r>
      <w:r w:rsidR="00CE7086" w:rsidRPr="00A86829">
        <w:rPr>
          <w:rFonts w:ascii="Times New Roman" w:eastAsia="ＭＳ Ｐ明朝" w:hAnsi="Times New Roman" w:cs="Times New Roman"/>
          <w:sz w:val="24"/>
          <w:szCs w:val="24"/>
        </w:rPr>
        <w:t>1</w:t>
      </w:r>
      <w:r w:rsidR="00843A3B" w:rsidRPr="00A86829">
        <w:rPr>
          <w:rFonts w:ascii="Times New Roman" w:eastAsia="ＭＳ Ｐ明朝" w:hAnsi="Times New Roman" w:cs="Times New Roman"/>
          <w:sz w:val="24"/>
          <w:szCs w:val="24"/>
        </w:rPr>
        <w:t>00</w:t>
      </w:r>
      <w:r w:rsidR="00612A12" w:rsidRPr="00A86829">
        <w:rPr>
          <w:rFonts w:ascii="Times New Roman" w:eastAsia="ＭＳ Ｐ明朝" w:hAnsi="Times New Roman" w:cs="Times New Roman"/>
          <w:sz w:val="24"/>
          <w:szCs w:val="24"/>
        </w:rPr>
        <w:t xml:space="preserve"> </w:t>
      </w:r>
      <w:r w:rsidR="00507DC1" w:rsidRPr="00A86829">
        <w:rPr>
          <w:rFonts w:ascii="Times New Roman" w:eastAsia="ＭＳ Ｐ明朝" w:hAnsi="Times New Roman" w:cs="Times New Roman" w:hint="eastAsia"/>
          <w:sz w:val="24"/>
          <w:szCs w:val="24"/>
        </w:rPr>
        <w:t xml:space="preserve">and 200 </w:t>
      </w:r>
      <w:r w:rsidR="00612A12" w:rsidRPr="00A86829">
        <w:rPr>
          <w:rFonts w:ascii="Times New Roman" w:eastAsia="ＭＳ Ｐ明朝" w:hAnsi="Times New Roman" w:cs="Times New Roman"/>
          <w:sz w:val="24"/>
          <w:szCs w:val="24"/>
        </w:rPr>
        <w:t>V/cm</w:t>
      </w:r>
      <w:r w:rsidR="00F769C5" w:rsidRPr="00A86829">
        <w:rPr>
          <w:rFonts w:ascii="Times New Roman" w:eastAsia="ＭＳ Ｐ明朝" w:hAnsi="Times New Roman" w:cs="Times New Roman"/>
          <w:sz w:val="24"/>
          <w:szCs w:val="24"/>
        </w:rPr>
        <w:t xml:space="preserve"> were applied</w:t>
      </w:r>
      <w:r w:rsidR="00163C6B" w:rsidRPr="00A86829">
        <w:rPr>
          <w:rFonts w:ascii="Times New Roman" w:eastAsia="ＭＳ Ｐ明朝" w:hAnsi="Times New Roman" w:cs="Times New Roman" w:hint="eastAsia"/>
          <w:sz w:val="24"/>
          <w:szCs w:val="24"/>
        </w:rPr>
        <w:t xml:space="preserve"> t</w:t>
      </w:r>
      <w:r w:rsidR="00163C6B" w:rsidRPr="00A86829">
        <w:rPr>
          <w:rFonts w:ascii="Times New Roman" w:eastAsia="ＭＳ Ｐ明朝" w:hAnsi="Times New Roman" w:cs="Times New Roman"/>
          <w:sz w:val="24"/>
          <w:szCs w:val="24"/>
        </w:rPr>
        <w:t>o compare the data with the electric field conditions used in our previous report</w:t>
      </w:r>
      <w:r w:rsidR="00507DC1" w:rsidRPr="00A86829">
        <w:rPr>
          <w:rFonts w:ascii="Times New Roman" w:eastAsia="ＭＳ Ｐ明朝" w:hAnsi="Times New Roman" w:cs="Times New Roman" w:hint="eastAsia"/>
          <w:sz w:val="24"/>
          <w:szCs w:val="24"/>
        </w:rPr>
        <w:t xml:space="preserve"> </w:t>
      </w:r>
      <w:r w:rsidR="00163C6B" w:rsidRPr="00A86829">
        <w:rPr>
          <w:rFonts w:ascii="Times New Roman" w:eastAsia="ＭＳ Ｐ明朝" w:hAnsi="Times New Roman" w:cs="Times New Roman" w:hint="eastAsia"/>
          <w:sz w:val="24"/>
          <w:szCs w:val="24"/>
        </w:rPr>
        <w:t xml:space="preserve">[26], </w:t>
      </w:r>
      <w:r w:rsidR="00507DC1" w:rsidRPr="00A86829">
        <w:rPr>
          <w:rFonts w:ascii="Times New Roman" w:eastAsia="ＭＳ Ｐ明朝" w:hAnsi="Times New Roman" w:cs="Times New Roman" w:hint="eastAsia"/>
          <w:sz w:val="24"/>
          <w:szCs w:val="24"/>
        </w:rPr>
        <w:t xml:space="preserve">in which </w:t>
      </w:r>
      <w:r w:rsidR="008C6A5D" w:rsidRPr="00A86829">
        <w:rPr>
          <w:rFonts w:ascii="Times New Roman" w:eastAsia="ＭＳ Ｐ明朝" w:hAnsi="Times New Roman" w:cs="Times New Roman"/>
          <w:sz w:val="24"/>
          <w:szCs w:val="24"/>
        </w:rPr>
        <w:t xml:space="preserve">the </w:t>
      </w:r>
      <w:r w:rsidR="00612A12" w:rsidRPr="00A86829">
        <w:rPr>
          <w:rFonts w:ascii="Times New Roman" w:eastAsia="ＭＳ Ｐ明朝" w:hAnsi="Times New Roman" w:cs="Times New Roman"/>
          <w:sz w:val="24"/>
          <w:szCs w:val="24"/>
        </w:rPr>
        <w:t xml:space="preserve">preset current limit </w:t>
      </w:r>
      <w:r w:rsidR="00507DC1" w:rsidRPr="00A86829">
        <w:rPr>
          <w:rFonts w:ascii="Times New Roman" w:eastAsia="ＭＳ Ｐ明朝" w:hAnsi="Times New Roman" w:cs="Times New Roman"/>
          <w:sz w:val="24"/>
          <w:szCs w:val="24"/>
        </w:rPr>
        <w:t>for the DC electric field</w:t>
      </w:r>
      <w:r w:rsidR="00507DC1" w:rsidRPr="00A86829">
        <w:rPr>
          <w:rFonts w:ascii="Times New Roman" w:eastAsia="ＭＳ Ｐ明朝" w:hAnsi="Times New Roman" w:cs="Times New Roman" w:hint="eastAsia"/>
          <w:sz w:val="24"/>
          <w:szCs w:val="24"/>
        </w:rPr>
        <w:t xml:space="preserve">s </w:t>
      </w:r>
      <w:r w:rsidR="008C6A5D" w:rsidRPr="00A86829">
        <w:rPr>
          <w:rFonts w:ascii="Times New Roman" w:eastAsia="ＭＳ Ｐ明朝" w:hAnsi="Times New Roman" w:cs="Times New Roman"/>
          <w:sz w:val="24"/>
          <w:szCs w:val="24"/>
        </w:rPr>
        <w:t>wa</w:t>
      </w:r>
      <w:r w:rsidR="00651C88" w:rsidRPr="00A86829">
        <w:rPr>
          <w:rFonts w:ascii="Times New Roman" w:eastAsia="ＭＳ Ｐ明朝" w:hAnsi="Times New Roman" w:cs="Times New Roman"/>
          <w:sz w:val="24"/>
          <w:szCs w:val="24"/>
        </w:rPr>
        <w:t>s</w:t>
      </w:r>
      <w:r w:rsidR="00507DC1" w:rsidRPr="00A86829">
        <w:rPr>
          <w:rFonts w:ascii="Times New Roman" w:eastAsia="ＭＳ Ｐ明朝" w:hAnsi="Times New Roman" w:cs="Times New Roman" w:hint="eastAsia"/>
          <w:sz w:val="24"/>
          <w:szCs w:val="24"/>
        </w:rPr>
        <w:t xml:space="preserve"> </w:t>
      </w:r>
      <w:r w:rsidR="00F873C1" w:rsidRPr="00A86829">
        <w:rPr>
          <w:rFonts w:ascii="Times New Roman" w:eastAsia="ＭＳ Ｐ明朝" w:hAnsi="Times New Roman" w:cs="Times New Roman"/>
          <w:sz w:val="24"/>
          <w:szCs w:val="24"/>
        </w:rPr>
        <w:t>300</w:t>
      </w:r>
      <w:r w:rsidR="00612A12" w:rsidRPr="00A86829">
        <w:rPr>
          <w:rFonts w:ascii="Times New Roman" w:eastAsia="ＭＳ Ｐ明朝" w:hAnsi="Times New Roman" w:cs="Times New Roman"/>
          <w:sz w:val="24"/>
          <w:szCs w:val="24"/>
        </w:rPr>
        <w:t xml:space="preserve"> mA </w:t>
      </w:r>
      <w:r w:rsidR="00603912" w:rsidRPr="00A86829">
        <w:rPr>
          <w:rFonts w:ascii="Times New Roman" w:eastAsia="ＭＳ Ｐ明朝" w:hAnsi="Times New Roman" w:cs="Times New Roman"/>
          <w:sz w:val="24"/>
          <w:szCs w:val="24"/>
        </w:rPr>
        <w:t>(current density</w:t>
      </w:r>
      <w:r w:rsidR="00EB35E4" w:rsidRPr="00A86829">
        <w:rPr>
          <w:rFonts w:ascii="Times New Roman" w:eastAsia="ＭＳ Ｐ明朝" w:hAnsi="Times New Roman" w:cs="Times New Roman"/>
          <w:sz w:val="24"/>
          <w:szCs w:val="24"/>
        </w:rPr>
        <w:t>:</w:t>
      </w:r>
      <w:r w:rsidR="00603912"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w:t>
      </w:r>
      <w:r w:rsidR="00603912" w:rsidRPr="00A86829">
        <w:rPr>
          <w:rFonts w:ascii="Times New Roman" w:eastAsia="ＭＳ Ｐ明朝" w:hAnsi="Times New Roman" w:cs="Times New Roman"/>
          <w:sz w:val="24"/>
          <w:szCs w:val="24"/>
        </w:rPr>
        <w:t>24.5 mA/mm</w:t>
      </w:r>
      <w:r w:rsidR="00603912" w:rsidRPr="00A86829">
        <w:rPr>
          <w:rFonts w:ascii="Times New Roman" w:eastAsia="ＭＳ Ｐ明朝" w:hAnsi="Times New Roman" w:cs="Times New Roman"/>
          <w:sz w:val="24"/>
          <w:szCs w:val="24"/>
          <w:vertAlign w:val="superscript"/>
        </w:rPr>
        <w:t>2</w:t>
      </w:r>
      <w:r w:rsidR="00603912"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 xml:space="preserve">for </w:t>
      </w:r>
      <w:r w:rsidR="00603912" w:rsidRPr="00A86829">
        <w:rPr>
          <w:rFonts w:ascii="Times New Roman" w:eastAsia="ＭＳ Ｐ明朝" w:hAnsi="Times New Roman" w:cs="Times New Roman"/>
          <w:sz w:val="24"/>
          <w:szCs w:val="24"/>
        </w:rPr>
        <w:t>a green compact state)</w:t>
      </w:r>
      <w:r w:rsidR="008C6A5D" w:rsidRPr="00A86829">
        <w:rPr>
          <w:rFonts w:ascii="Times New Roman" w:eastAsia="ＭＳ Ｐ明朝" w:hAnsi="Times New Roman" w:cs="Times New Roman"/>
          <w:sz w:val="24"/>
          <w:szCs w:val="24"/>
        </w:rPr>
        <w:t>,</w:t>
      </w:r>
      <w:r w:rsidR="00603912" w:rsidRPr="00A86829">
        <w:rPr>
          <w:rFonts w:ascii="Times New Roman" w:eastAsia="ＭＳ Ｐ明朝" w:hAnsi="Times New Roman" w:cs="Times New Roman"/>
          <w:sz w:val="24"/>
          <w:szCs w:val="24"/>
        </w:rPr>
        <w:t xml:space="preserve"> and </w:t>
      </w:r>
      <w:r w:rsidR="008C6A5D" w:rsidRPr="00A86829">
        <w:rPr>
          <w:rFonts w:ascii="Times New Roman" w:eastAsia="ＭＳ Ｐ明朝" w:hAnsi="Times New Roman" w:cs="Times New Roman"/>
          <w:sz w:val="24"/>
          <w:szCs w:val="24"/>
        </w:rPr>
        <w:t xml:space="preserve">the preset current limit </w:t>
      </w:r>
      <w:r w:rsidR="00507DC1" w:rsidRPr="00A86829">
        <w:rPr>
          <w:rFonts w:ascii="Times New Roman" w:eastAsia="ＭＳ Ｐ明朝" w:hAnsi="Times New Roman" w:cs="Times New Roman" w:hint="eastAsia"/>
          <w:sz w:val="24"/>
          <w:szCs w:val="24"/>
        </w:rPr>
        <w:t xml:space="preserve">for </w:t>
      </w:r>
      <w:r w:rsidR="00507DC1" w:rsidRPr="00A86829">
        <w:rPr>
          <w:rFonts w:ascii="Times New Roman" w:eastAsia="ＭＳ Ｐ明朝" w:hAnsi="Times New Roman" w:cs="Times New Roman"/>
          <w:sz w:val="24"/>
          <w:szCs w:val="24"/>
        </w:rPr>
        <w:t xml:space="preserve">the AC electric field </w:t>
      </w:r>
      <w:r w:rsidR="00BD2928" w:rsidRPr="00A86829">
        <w:rPr>
          <w:rFonts w:ascii="Times New Roman" w:eastAsia="ＭＳ Ｐ明朝" w:hAnsi="Times New Roman" w:cs="Times New Roman" w:hint="eastAsia"/>
          <w:sz w:val="24"/>
          <w:szCs w:val="24"/>
        </w:rPr>
        <w:t>at 1</w:t>
      </w:r>
      <w:r w:rsidR="008C6A5D" w:rsidRPr="00A86829">
        <w:rPr>
          <w:rFonts w:ascii="Times New Roman" w:eastAsia="ＭＳ Ｐ明朝" w:hAnsi="Times New Roman" w:cs="Times New Roman"/>
          <w:sz w:val="24"/>
          <w:szCs w:val="24"/>
        </w:rPr>
        <w:t xml:space="preserve"> k</w:t>
      </w:r>
      <w:r w:rsidR="00BD2928" w:rsidRPr="00A86829">
        <w:rPr>
          <w:rFonts w:ascii="Times New Roman" w:eastAsia="ＭＳ Ｐ明朝" w:hAnsi="Times New Roman" w:cs="Times New Roman" w:hint="eastAsia"/>
          <w:sz w:val="24"/>
          <w:szCs w:val="24"/>
        </w:rPr>
        <w:t xml:space="preserve">Hz </w:t>
      </w:r>
      <w:r w:rsidR="008C6A5D" w:rsidRPr="00A86829">
        <w:rPr>
          <w:rFonts w:ascii="Times New Roman" w:eastAsia="ＭＳ Ｐ明朝" w:hAnsi="Times New Roman" w:cs="Times New Roman"/>
          <w:sz w:val="24"/>
          <w:szCs w:val="24"/>
        </w:rPr>
        <w:t>wa</w:t>
      </w:r>
      <w:r w:rsidR="00651C88" w:rsidRPr="00A86829">
        <w:rPr>
          <w:rFonts w:ascii="Times New Roman" w:eastAsia="ＭＳ Ｐ明朝" w:hAnsi="Times New Roman" w:cs="Times New Roman" w:hint="eastAsia"/>
          <w:sz w:val="24"/>
          <w:szCs w:val="24"/>
        </w:rPr>
        <w:t>s</w:t>
      </w:r>
      <w:r w:rsidR="00507DC1" w:rsidRPr="00A86829">
        <w:rPr>
          <w:rFonts w:ascii="Times New Roman" w:eastAsia="ＭＳ Ｐ明朝" w:hAnsi="Times New Roman" w:cs="Times New Roman" w:hint="eastAsia"/>
          <w:sz w:val="24"/>
          <w:szCs w:val="24"/>
        </w:rPr>
        <w:t xml:space="preserve"> </w:t>
      </w:r>
      <w:r w:rsidR="001D5094" w:rsidRPr="00A86829">
        <w:rPr>
          <w:rFonts w:ascii="Times New Roman" w:eastAsia="ＭＳ Ｐ明朝" w:hAnsi="Times New Roman" w:cs="Times New Roman"/>
          <w:sz w:val="24"/>
          <w:szCs w:val="24"/>
        </w:rPr>
        <w:t>170</w:t>
      </w:r>
      <w:r w:rsidR="00603912" w:rsidRPr="00A86829">
        <w:rPr>
          <w:rFonts w:ascii="Times New Roman" w:eastAsia="ＭＳ Ｐ明朝" w:hAnsi="Times New Roman" w:cs="Times New Roman"/>
          <w:sz w:val="24"/>
          <w:szCs w:val="24"/>
        </w:rPr>
        <w:t xml:space="preserve"> mA (current density</w:t>
      </w:r>
      <w:r w:rsidR="00EB35E4" w:rsidRPr="00A86829">
        <w:rPr>
          <w:rFonts w:ascii="Times New Roman" w:eastAsia="ＭＳ Ｐ明朝" w:hAnsi="Times New Roman" w:cs="Times New Roman"/>
          <w:sz w:val="24"/>
          <w:szCs w:val="24"/>
        </w:rPr>
        <w:t>:</w:t>
      </w:r>
      <w:r w:rsidR="00603912"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w:t>
      </w:r>
      <w:r w:rsidR="001D5094" w:rsidRPr="00A86829">
        <w:rPr>
          <w:rFonts w:ascii="Times New Roman" w:eastAsia="ＭＳ Ｐ明朝" w:hAnsi="Times New Roman" w:cs="Times New Roman"/>
          <w:sz w:val="24"/>
          <w:szCs w:val="24"/>
        </w:rPr>
        <w:t>13.9</w:t>
      </w:r>
      <w:r w:rsidR="00603912" w:rsidRPr="00A86829">
        <w:rPr>
          <w:rFonts w:ascii="Times New Roman" w:eastAsia="ＭＳ Ｐ明朝" w:hAnsi="Times New Roman" w:cs="Times New Roman"/>
          <w:sz w:val="24"/>
          <w:szCs w:val="24"/>
        </w:rPr>
        <w:t xml:space="preserve"> mA/mm</w:t>
      </w:r>
      <w:r w:rsidR="00603912" w:rsidRPr="00A86829">
        <w:rPr>
          <w:rFonts w:ascii="Times New Roman" w:eastAsia="ＭＳ Ｐ明朝" w:hAnsi="Times New Roman" w:cs="Times New Roman"/>
          <w:sz w:val="24"/>
          <w:szCs w:val="24"/>
          <w:vertAlign w:val="superscript"/>
        </w:rPr>
        <w:t>2</w:t>
      </w:r>
      <w:r w:rsidR="00603912"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 xml:space="preserve">for </w:t>
      </w:r>
      <w:r w:rsidR="00603912" w:rsidRPr="00A86829">
        <w:rPr>
          <w:rFonts w:ascii="Times New Roman" w:eastAsia="ＭＳ Ｐ明朝" w:hAnsi="Times New Roman" w:cs="Times New Roman"/>
          <w:sz w:val="24"/>
          <w:szCs w:val="24"/>
        </w:rPr>
        <w:t>a green compact state)</w:t>
      </w:r>
      <w:r w:rsidR="00507DC1" w:rsidRPr="00A86829">
        <w:rPr>
          <w:rFonts w:ascii="Times New Roman" w:eastAsia="ＭＳ Ｐ明朝" w:hAnsi="Times New Roman" w:cs="Times New Roman" w:hint="eastAsia"/>
          <w:sz w:val="24"/>
          <w:szCs w:val="24"/>
        </w:rPr>
        <w:t>. T</w:t>
      </w:r>
      <w:r w:rsidR="00C5351F" w:rsidRPr="00A86829">
        <w:rPr>
          <w:rFonts w:ascii="Times New Roman" w:eastAsia="ＭＳ Ｐ明朝" w:hAnsi="Times New Roman" w:cs="Times New Roman"/>
          <w:sz w:val="24"/>
          <w:szCs w:val="24"/>
        </w:rPr>
        <w:t xml:space="preserve">he </w:t>
      </w:r>
      <w:r w:rsidR="00603912" w:rsidRPr="00A86829">
        <w:rPr>
          <w:rFonts w:ascii="Times New Roman" w:eastAsia="ＭＳ Ｐ明朝" w:hAnsi="Times New Roman" w:cs="Times New Roman"/>
          <w:sz w:val="24"/>
          <w:szCs w:val="24"/>
        </w:rPr>
        <w:t>electric field</w:t>
      </w:r>
      <w:r w:rsidR="00F733A3" w:rsidRPr="00A86829">
        <w:rPr>
          <w:rFonts w:ascii="Times New Roman" w:eastAsia="ＭＳ Ｐ明朝" w:hAnsi="Times New Roman" w:cs="Times New Roman" w:hint="eastAsia"/>
          <w:sz w:val="24"/>
          <w:szCs w:val="24"/>
        </w:rPr>
        <w:t>s</w:t>
      </w:r>
      <w:r w:rsidR="00603912" w:rsidRPr="00A86829">
        <w:rPr>
          <w:rFonts w:ascii="Times New Roman" w:eastAsia="ＭＳ Ｐ明朝" w:hAnsi="Times New Roman" w:cs="Times New Roman"/>
          <w:sz w:val="24"/>
          <w:szCs w:val="24"/>
        </w:rPr>
        <w:t xml:space="preserve"> and limit currents </w:t>
      </w:r>
      <w:r w:rsidR="008C6A5D" w:rsidRPr="00A86829">
        <w:rPr>
          <w:rFonts w:ascii="Times New Roman" w:eastAsia="ＭＳ Ｐ明朝" w:hAnsi="Times New Roman" w:cs="Times New Roman"/>
          <w:sz w:val="24"/>
          <w:szCs w:val="24"/>
        </w:rPr>
        <w:t>we</w:t>
      </w:r>
      <w:r w:rsidR="00603912" w:rsidRPr="00A86829">
        <w:rPr>
          <w:rFonts w:ascii="Times New Roman" w:eastAsia="ＭＳ Ｐ明朝" w:hAnsi="Times New Roman" w:cs="Times New Roman"/>
          <w:sz w:val="24"/>
          <w:szCs w:val="24"/>
        </w:rPr>
        <w:t>re</w:t>
      </w:r>
      <w:r w:rsidR="008C6A5D" w:rsidRPr="00A86829">
        <w:rPr>
          <w:rFonts w:ascii="Times New Roman" w:eastAsia="ＭＳ Ｐ明朝" w:hAnsi="Times New Roman" w:cs="Times New Roman"/>
          <w:sz w:val="24"/>
          <w:szCs w:val="24"/>
        </w:rPr>
        <w:t xml:space="preserve"> taken as</w:t>
      </w:r>
      <w:r w:rsidR="00603912" w:rsidRPr="00A86829">
        <w:rPr>
          <w:rFonts w:ascii="Times New Roman" w:eastAsia="ＭＳ Ｐ明朝" w:hAnsi="Times New Roman" w:cs="Times New Roman"/>
          <w:sz w:val="24"/>
          <w:szCs w:val="24"/>
        </w:rPr>
        <w:t xml:space="preserve"> root</w:t>
      </w:r>
      <w:r w:rsidR="00C5351F" w:rsidRPr="00A86829">
        <w:rPr>
          <w:rFonts w:ascii="Times New Roman" w:eastAsia="ＭＳ Ｐ明朝" w:hAnsi="Times New Roman" w:cs="Times New Roman"/>
          <w:sz w:val="24"/>
          <w:szCs w:val="24"/>
        </w:rPr>
        <w:t>-</w:t>
      </w:r>
      <w:r w:rsidR="00603912" w:rsidRPr="00A86829">
        <w:rPr>
          <w:rFonts w:ascii="Times New Roman" w:eastAsia="ＭＳ Ｐ明朝" w:hAnsi="Times New Roman" w:cs="Times New Roman"/>
          <w:sz w:val="24"/>
          <w:szCs w:val="24"/>
        </w:rPr>
        <w:t>mean</w:t>
      </w:r>
      <w:r w:rsidR="00C5351F" w:rsidRPr="00A86829">
        <w:rPr>
          <w:rFonts w:ascii="Times New Roman" w:eastAsia="ＭＳ Ｐ明朝" w:hAnsi="Times New Roman" w:cs="Times New Roman"/>
          <w:sz w:val="24"/>
          <w:szCs w:val="24"/>
        </w:rPr>
        <w:t>-</w:t>
      </w:r>
      <w:r w:rsidR="00603912" w:rsidRPr="00A86829">
        <w:rPr>
          <w:rFonts w:ascii="Times New Roman" w:eastAsia="ＭＳ Ｐ明朝" w:hAnsi="Times New Roman" w:cs="Times New Roman"/>
          <w:sz w:val="24"/>
          <w:szCs w:val="24"/>
        </w:rPr>
        <w:t xml:space="preserve">square values for </w:t>
      </w:r>
      <w:r w:rsidR="00C5351F" w:rsidRPr="00A86829">
        <w:rPr>
          <w:rFonts w:ascii="Times New Roman" w:eastAsia="ＭＳ Ｐ明朝" w:hAnsi="Times New Roman" w:cs="Times New Roman"/>
          <w:sz w:val="24"/>
          <w:szCs w:val="24"/>
        </w:rPr>
        <w:t xml:space="preserve">the </w:t>
      </w:r>
      <w:r w:rsidR="00603912" w:rsidRPr="00A86829">
        <w:rPr>
          <w:rFonts w:ascii="Times New Roman" w:eastAsia="ＭＳ Ｐ明朝" w:hAnsi="Times New Roman" w:cs="Times New Roman"/>
          <w:sz w:val="24"/>
          <w:szCs w:val="24"/>
        </w:rPr>
        <w:t>AC electric field</w:t>
      </w:r>
      <w:r w:rsidR="00507DC1" w:rsidRPr="00A86829">
        <w:rPr>
          <w:rFonts w:ascii="Times New Roman" w:eastAsia="ＭＳ Ｐ明朝" w:hAnsi="Times New Roman" w:cs="Times New Roman" w:hint="eastAsia"/>
          <w:sz w:val="24"/>
          <w:szCs w:val="24"/>
        </w:rPr>
        <w:t>s</w:t>
      </w:r>
      <w:r w:rsidR="00603912" w:rsidRPr="00A86829">
        <w:rPr>
          <w:rFonts w:ascii="Times New Roman" w:eastAsia="ＭＳ Ｐ明朝" w:hAnsi="Times New Roman" w:cs="Times New Roman"/>
          <w:sz w:val="24"/>
          <w:szCs w:val="24"/>
        </w:rPr>
        <w:t xml:space="preserve">. The respective limit currents were optimized </w:t>
      </w:r>
      <w:r w:rsidR="00C5351F" w:rsidRPr="00A86829">
        <w:rPr>
          <w:rFonts w:ascii="Times New Roman" w:eastAsia="ＭＳ Ｐ明朝" w:hAnsi="Times New Roman" w:cs="Times New Roman"/>
          <w:sz w:val="24"/>
          <w:szCs w:val="24"/>
        </w:rPr>
        <w:t xml:space="preserve">such </w:t>
      </w:r>
      <w:r w:rsidR="00B12B9C" w:rsidRPr="00A86829">
        <w:rPr>
          <w:rFonts w:ascii="Times New Roman" w:eastAsia="ＭＳ Ｐ明朝" w:hAnsi="Times New Roman" w:cs="Times New Roman"/>
          <w:sz w:val="24"/>
          <w:szCs w:val="24"/>
        </w:rPr>
        <w:t xml:space="preserve">that the respective sample temperatures determined from the </w:t>
      </w:r>
      <w:r w:rsidR="00ED7E1B" w:rsidRPr="00A86829">
        <w:rPr>
          <w:rFonts w:ascii="Times New Roman" w:eastAsia="ＭＳ Ｐ明朝" w:hAnsi="Times New Roman" w:cs="Times New Roman" w:hint="eastAsia"/>
          <w:sz w:val="24"/>
          <w:szCs w:val="24"/>
        </w:rPr>
        <w:t xml:space="preserve">electric </w:t>
      </w:r>
      <w:r w:rsidR="00B12B9C" w:rsidRPr="00A86829">
        <w:rPr>
          <w:rFonts w:ascii="Times New Roman" w:eastAsia="ＭＳ Ｐ明朝" w:hAnsi="Times New Roman" w:cs="Times New Roman"/>
          <w:sz w:val="24"/>
          <w:szCs w:val="24"/>
        </w:rPr>
        <w:t xml:space="preserve">power dissipation during </w:t>
      </w:r>
      <w:r w:rsidR="00C5351F" w:rsidRPr="00A86829">
        <w:rPr>
          <w:rFonts w:ascii="Times New Roman" w:eastAsia="ＭＳ Ｐ明朝" w:hAnsi="Times New Roman" w:cs="Times New Roman"/>
          <w:sz w:val="24"/>
          <w:szCs w:val="24"/>
        </w:rPr>
        <w:t xml:space="preserve">the </w:t>
      </w:r>
      <w:r w:rsidR="00B12B9C" w:rsidRPr="00A86829">
        <w:rPr>
          <w:rFonts w:ascii="Times New Roman" w:eastAsia="ＭＳ Ｐ明朝" w:hAnsi="Times New Roman" w:cs="Times New Roman"/>
          <w:sz w:val="24"/>
          <w:szCs w:val="24"/>
        </w:rPr>
        <w:t>steady state were similar</w:t>
      </w:r>
      <w:r w:rsidR="00804F58" w:rsidRPr="00A86829">
        <w:rPr>
          <w:rFonts w:ascii="Times New Roman" w:eastAsia="ＭＳ Ｐ明朝" w:hAnsi="Times New Roman" w:cs="Times New Roman" w:hint="eastAsia"/>
          <w:sz w:val="24"/>
          <w:szCs w:val="24"/>
        </w:rPr>
        <w:t xml:space="preserve">, </w:t>
      </w:r>
      <w:r w:rsidR="00196AEA" w:rsidRPr="00A86829">
        <w:rPr>
          <w:rFonts w:ascii="Times New Roman" w:eastAsia="ＭＳ Ｐ明朝" w:hAnsi="Times New Roman" w:cs="Times New Roman"/>
          <w:sz w:val="24"/>
          <w:szCs w:val="24"/>
        </w:rPr>
        <w:t>as described in the Results section (Fig</w:t>
      </w:r>
      <w:r w:rsidR="00675D13" w:rsidRPr="00A86829">
        <w:rPr>
          <w:rFonts w:ascii="Times New Roman" w:eastAsia="ＭＳ Ｐ明朝" w:hAnsi="Times New Roman" w:cs="Times New Roman"/>
          <w:sz w:val="24"/>
          <w:szCs w:val="24"/>
        </w:rPr>
        <w:t>.</w:t>
      </w:r>
      <w:r w:rsidR="00196AEA" w:rsidRPr="00A86829">
        <w:rPr>
          <w:rFonts w:ascii="Times New Roman" w:eastAsia="ＭＳ Ｐ明朝" w:hAnsi="Times New Roman" w:cs="Times New Roman"/>
          <w:sz w:val="24"/>
          <w:szCs w:val="24"/>
        </w:rPr>
        <w:t xml:space="preserve"> 1)</w:t>
      </w:r>
      <w:r w:rsidR="00603912" w:rsidRPr="00A86829">
        <w:rPr>
          <w:rFonts w:ascii="Times New Roman" w:eastAsia="ＭＳ Ｐ明朝" w:hAnsi="Times New Roman" w:cs="Times New Roman"/>
          <w:sz w:val="24"/>
          <w:szCs w:val="24"/>
        </w:rPr>
        <w:t xml:space="preserve">. </w:t>
      </w:r>
      <w:r w:rsidR="00612A12" w:rsidRPr="00A86829">
        <w:rPr>
          <w:rFonts w:ascii="Times New Roman" w:eastAsia="ＭＳ Ｐ明朝" w:hAnsi="Times New Roman" w:cs="Times New Roman"/>
          <w:sz w:val="24"/>
          <w:szCs w:val="24"/>
        </w:rPr>
        <w:t xml:space="preserve">When </w:t>
      </w:r>
      <w:r w:rsidR="00C5351F" w:rsidRPr="00A86829">
        <w:rPr>
          <w:rFonts w:ascii="Times New Roman" w:eastAsia="ＭＳ Ｐ明朝" w:hAnsi="Times New Roman" w:cs="Times New Roman"/>
          <w:sz w:val="24"/>
          <w:szCs w:val="24"/>
        </w:rPr>
        <w:t xml:space="preserve">the </w:t>
      </w:r>
      <w:r w:rsidR="00612A12" w:rsidRPr="00A86829">
        <w:rPr>
          <w:rFonts w:ascii="Times New Roman" w:eastAsia="ＭＳ Ｐ明朝" w:hAnsi="Times New Roman" w:cs="Times New Roman"/>
          <w:sz w:val="24"/>
          <w:szCs w:val="24"/>
        </w:rPr>
        <w:t xml:space="preserve">electric current </w:t>
      </w:r>
      <w:r w:rsidR="008C6A5D" w:rsidRPr="00A86829">
        <w:rPr>
          <w:rFonts w:ascii="Times New Roman" w:eastAsia="ＭＳ Ｐ明朝" w:hAnsi="Times New Roman" w:cs="Times New Roman"/>
          <w:sz w:val="24"/>
          <w:szCs w:val="24"/>
        </w:rPr>
        <w:t>in the s</w:t>
      </w:r>
      <w:r w:rsidR="005C6C55" w:rsidRPr="00A86829">
        <w:rPr>
          <w:rFonts w:ascii="Times New Roman" w:eastAsia="ＭＳ Ｐ明朝" w:hAnsi="Times New Roman" w:cs="Times New Roman" w:hint="eastAsia"/>
          <w:sz w:val="24"/>
          <w:szCs w:val="24"/>
        </w:rPr>
        <w:t>amples</w:t>
      </w:r>
      <w:r w:rsidR="008C6A5D" w:rsidRPr="00A86829">
        <w:rPr>
          <w:rFonts w:ascii="Times New Roman" w:eastAsia="ＭＳ Ｐ明朝" w:hAnsi="Times New Roman" w:cs="Times New Roman"/>
          <w:sz w:val="24"/>
          <w:szCs w:val="24"/>
        </w:rPr>
        <w:t xml:space="preserve"> </w:t>
      </w:r>
      <w:r w:rsidR="00C5351F" w:rsidRPr="00A86829">
        <w:rPr>
          <w:rFonts w:ascii="Times New Roman" w:eastAsia="ＭＳ Ｐ明朝" w:hAnsi="Times New Roman" w:cs="Times New Roman"/>
          <w:sz w:val="24"/>
          <w:szCs w:val="24"/>
        </w:rPr>
        <w:t xml:space="preserve">reached </w:t>
      </w:r>
      <w:r w:rsidR="002E654A" w:rsidRPr="00A86829">
        <w:rPr>
          <w:rFonts w:ascii="Times New Roman" w:eastAsia="ＭＳ Ｐ明朝" w:hAnsi="Times New Roman" w:cs="Times New Roman"/>
          <w:sz w:val="24"/>
          <w:szCs w:val="24"/>
        </w:rPr>
        <w:t xml:space="preserve">the </w:t>
      </w:r>
      <w:r w:rsidR="00612A12" w:rsidRPr="00A86829">
        <w:rPr>
          <w:rFonts w:ascii="Times New Roman" w:eastAsia="ＭＳ Ｐ明朝" w:hAnsi="Times New Roman" w:cs="Times New Roman"/>
          <w:sz w:val="24"/>
          <w:szCs w:val="24"/>
        </w:rPr>
        <w:t xml:space="preserve">preset current limit, </w:t>
      </w:r>
      <w:r w:rsidR="00C5351F" w:rsidRPr="00A86829">
        <w:rPr>
          <w:rFonts w:ascii="Times New Roman" w:eastAsia="ＭＳ Ｐ明朝" w:hAnsi="Times New Roman" w:cs="Times New Roman"/>
          <w:sz w:val="24"/>
          <w:szCs w:val="24"/>
        </w:rPr>
        <w:t xml:space="preserve">the </w:t>
      </w:r>
      <w:r w:rsidR="00612A12" w:rsidRPr="00A86829">
        <w:rPr>
          <w:rFonts w:ascii="Times New Roman" w:eastAsia="ＭＳ Ｐ明朝" w:hAnsi="Times New Roman" w:cs="Times New Roman"/>
          <w:sz w:val="24"/>
          <w:szCs w:val="24"/>
        </w:rPr>
        <w:t xml:space="preserve">furnace ramp was </w:t>
      </w:r>
      <w:r w:rsidR="00053A0C" w:rsidRPr="00A86829">
        <w:rPr>
          <w:rFonts w:ascii="Times New Roman" w:eastAsia="ＭＳ Ｐ明朝" w:hAnsi="Times New Roman" w:cs="Times New Roman"/>
          <w:sz w:val="24"/>
          <w:szCs w:val="24"/>
        </w:rPr>
        <w:t>stopped,</w:t>
      </w:r>
      <w:r w:rsidR="00612A12" w:rsidRPr="00A86829">
        <w:rPr>
          <w:rFonts w:ascii="Times New Roman" w:eastAsia="ＭＳ Ｐ明朝" w:hAnsi="Times New Roman" w:cs="Times New Roman"/>
          <w:sz w:val="24"/>
          <w:szCs w:val="24"/>
        </w:rPr>
        <w:t xml:space="preserve"> and </w:t>
      </w:r>
      <w:r w:rsidR="00651C88" w:rsidRPr="00A86829">
        <w:rPr>
          <w:rFonts w:ascii="Times New Roman" w:eastAsia="ＭＳ Ｐ明朝" w:hAnsi="Times New Roman" w:cs="Times New Roman"/>
          <w:sz w:val="24"/>
          <w:szCs w:val="24"/>
        </w:rPr>
        <w:t xml:space="preserve">the power supply was </w:t>
      </w:r>
      <w:r w:rsidR="00673B93" w:rsidRPr="00A86829">
        <w:rPr>
          <w:rFonts w:ascii="Times New Roman" w:eastAsia="ＭＳ Ｐ明朝" w:hAnsi="Times New Roman" w:cs="Times New Roman" w:hint="eastAsia"/>
          <w:sz w:val="24"/>
          <w:szCs w:val="24"/>
        </w:rPr>
        <w:t xml:space="preserve">automatically </w:t>
      </w:r>
      <w:r w:rsidR="00651C88" w:rsidRPr="00A86829">
        <w:rPr>
          <w:rFonts w:ascii="Times New Roman" w:eastAsia="ＭＳ Ｐ明朝" w:hAnsi="Times New Roman" w:cs="Times New Roman"/>
          <w:sz w:val="24"/>
          <w:szCs w:val="24"/>
        </w:rPr>
        <w:t>switched to a constant current control mode</w:t>
      </w:r>
      <w:r w:rsidR="008C6A5D" w:rsidRPr="00A86829">
        <w:rPr>
          <w:rFonts w:ascii="Times New Roman" w:eastAsia="ＭＳ Ｐ明朝" w:hAnsi="Times New Roman" w:cs="Times New Roman"/>
          <w:sz w:val="24"/>
          <w:szCs w:val="24"/>
        </w:rPr>
        <w:t>,</w:t>
      </w:r>
      <w:r w:rsidR="00651C88" w:rsidRPr="00A86829">
        <w:rPr>
          <w:rFonts w:ascii="Times New Roman" w:eastAsia="ＭＳ Ｐ明朝" w:hAnsi="Times New Roman" w:cs="Times New Roman"/>
          <w:sz w:val="24"/>
          <w:szCs w:val="24"/>
        </w:rPr>
        <w:t xml:space="preserve"> driven at the respective limit current</w:t>
      </w:r>
      <w:r w:rsidR="00651C88" w:rsidRPr="00A86829">
        <w:rPr>
          <w:rFonts w:ascii="Times New Roman" w:eastAsia="ＭＳ Ｐ明朝" w:hAnsi="Times New Roman" w:cs="Times New Roman" w:hint="eastAsia"/>
          <w:sz w:val="24"/>
          <w:szCs w:val="24"/>
        </w:rPr>
        <w:t>. T</w:t>
      </w:r>
      <w:r w:rsidR="00C5351F" w:rsidRPr="00A86829">
        <w:rPr>
          <w:rFonts w:ascii="Times New Roman" w:eastAsia="ＭＳ Ｐ明朝" w:hAnsi="Times New Roman" w:cs="Times New Roman"/>
          <w:sz w:val="24"/>
          <w:szCs w:val="24"/>
        </w:rPr>
        <w:t xml:space="preserve">he </w:t>
      </w:r>
      <w:r w:rsidR="00612A12" w:rsidRPr="00A86829">
        <w:rPr>
          <w:rFonts w:ascii="Times New Roman" w:eastAsia="ＭＳ Ｐ明朝" w:hAnsi="Times New Roman" w:cs="Times New Roman"/>
          <w:sz w:val="24"/>
          <w:szCs w:val="24"/>
        </w:rPr>
        <w:t xml:space="preserve">furnace temperature </w:t>
      </w:r>
      <w:r w:rsidR="00651C88" w:rsidRPr="00A86829">
        <w:rPr>
          <w:rFonts w:ascii="Times New Roman" w:eastAsia="ＭＳ Ｐ明朝" w:hAnsi="Times New Roman" w:cs="Times New Roman" w:hint="eastAsia"/>
          <w:sz w:val="24"/>
          <w:szCs w:val="24"/>
        </w:rPr>
        <w:t xml:space="preserve">and </w:t>
      </w:r>
      <w:r w:rsidR="00673B93" w:rsidRPr="00A86829">
        <w:rPr>
          <w:rFonts w:ascii="Times New Roman" w:eastAsia="ＭＳ Ｐ明朝" w:hAnsi="Times New Roman" w:cs="Times New Roman" w:hint="eastAsia"/>
          <w:sz w:val="24"/>
          <w:szCs w:val="24"/>
        </w:rPr>
        <w:t xml:space="preserve">electrical conditions were </w:t>
      </w:r>
      <w:r w:rsidR="00C5351F" w:rsidRPr="00A86829">
        <w:rPr>
          <w:rFonts w:ascii="Times New Roman" w:eastAsia="ＭＳ Ｐ明朝" w:hAnsi="Times New Roman" w:cs="Times New Roman"/>
          <w:sz w:val="24"/>
          <w:szCs w:val="24"/>
        </w:rPr>
        <w:t xml:space="preserve">maintained </w:t>
      </w:r>
      <w:r w:rsidR="00170E13" w:rsidRPr="00A86829">
        <w:rPr>
          <w:rFonts w:ascii="Times New Roman" w:eastAsia="ＭＳ Ｐ明朝" w:hAnsi="Times New Roman" w:cs="Times New Roman"/>
          <w:sz w:val="24"/>
          <w:szCs w:val="24"/>
        </w:rPr>
        <w:t xml:space="preserve">for </w:t>
      </w:r>
      <w:r w:rsidR="00603912" w:rsidRPr="00A86829">
        <w:rPr>
          <w:rFonts w:ascii="Times New Roman" w:eastAsia="ＭＳ Ｐ明朝" w:hAnsi="Times New Roman" w:cs="Times New Roman"/>
          <w:sz w:val="24"/>
          <w:szCs w:val="24"/>
        </w:rPr>
        <w:t>60 min</w:t>
      </w:r>
      <w:r w:rsidR="00843A3B" w:rsidRPr="00A86829">
        <w:rPr>
          <w:rFonts w:ascii="Times New Roman" w:eastAsia="ＭＳ Ｐ明朝" w:hAnsi="Times New Roman" w:cs="Times New Roman"/>
          <w:sz w:val="24"/>
          <w:szCs w:val="24"/>
        </w:rPr>
        <w:t xml:space="preserve">. </w:t>
      </w:r>
      <w:r w:rsidR="00170E13" w:rsidRPr="00A86829">
        <w:rPr>
          <w:rFonts w:ascii="Times New Roman" w:eastAsia="ＭＳ Ｐ明朝" w:hAnsi="Times New Roman" w:cs="Times New Roman"/>
          <w:sz w:val="24"/>
          <w:szCs w:val="24"/>
        </w:rPr>
        <w:t xml:space="preserve">After </w:t>
      </w:r>
      <w:r w:rsidR="00791470" w:rsidRPr="00A86829">
        <w:rPr>
          <w:rFonts w:ascii="Times New Roman" w:eastAsia="ＭＳ Ｐ明朝" w:hAnsi="Times New Roman" w:cs="Times New Roman"/>
          <w:sz w:val="24"/>
          <w:szCs w:val="24"/>
        </w:rPr>
        <w:t>that</w:t>
      </w:r>
      <w:r w:rsidR="00673B93" w:rsidRPr="00A86829">
        <w:rPr>
          <w:rFonts w:ascii="Times New Roman" w:eastAsia="ＭＳ Ｐ明朝" w:hAnsi="Times New Roman" w:cs="Times New Roman" w:hint="eastAsia"/>
          <w:sz w:val="24"/>
          <w:szCs w:val="24"/>
        </w:rPr>
        <w:t xml:space="preserve">, </w:t>
      </w:r>
      <w:r w:rsidR="00170E13" w:rsidRPr="00A86829">
        <w:rPr>
          <w:rFonts w:ascii="Times New Roman" w:eastAsia="ＭＳ Ｐ明朝" w:hAnsi="Times New Roman" w:cs="Times New Roman"/>
          <w:sz w:val="24"/>
          <w:szCs w:val="24"/>
        </w:rPr>
        <w:t xml:space="preserve">the </w:t>
      </w:r>
      <w:r w:rsidR="00673B93" w:rsidRPr="00A86829">
        <w:rPr>
          <w:rFonts w:ascii="Times New Roman" w:eastAsia="ＭＳ Ｐ明朝" w:hAnsi="Times New Roman" w:cs="Times New Roman"/>
          <w:sz w:val="24"/>
          <w:szCs w:val="24"/>
        </w:rPr>
        <w:t xml:space="preserve">furnace </w:t>
      </w:r>
      <w:r w:rsidR="00673B93" w:rsidRPr="00A86829">
        <w:rPr>
          <w:rFonts w:ascii="Times New Roman" w:eastAsia="ＭＳ Ｐ明朝" w:hAnsi="Times New Roman" w:cs="Times New Roman" w:hint="eastAsia"/>
          <w:sz w:val="24"/>
          <w:szCs w:val="24"/>
        </w:rPr>
        <w:t xml:space="preserve">and the </w:t>
      </w:r>
      <w:r w:rsidR="00170E13" w:rsidRPr="00A86829">
        <w:rPr>
          <w:rFonts w:ascii="Times New Roman" w:eastAsia="ＭＳ Ｐ明朝" w:hAnsi="Times New Roman" w:cs="Times New Roman"/>
          <w:sz w:val="24"/>
          <w:szCs w:val="24"/>
        </w:rPr>
        <w:t>power supply were switched off</w:t>
      </w:r>
      <w:r w:rsidR="008C6A5D" w:rsidRPr="00A86829">
        <w:rPr>
          <w:rFonts w:ascii="Times New Roman" w:eastAsia="ＭＳ Ｐ明朝" w:hAnsi="Times New Roman" w:cs="Times New Roman"/>
          <w:sz w:val="24"/>
          <w:szCs w:val="24"/>
        </w:rPr>
        <w:t>,</w:t>
      </w:r>
      <w:r w:rsidR="00170E13" w:rsidRPr="00A86829">
        <w:rPr>
          <w:rFonts w:ascii="Times New Roman" w:eastAsia="ＭＳ Ｐ明朝" w:hAnsi="Times New Roman" w:cs="Times New Roman"/>
          <w:sz w:val="24"/>
          <w:szCs w:val="24"/>
        </w:rPr>
        <w:t xml:space="preserve"> and </w:t>
      </w:r>
      <w:r w:rsidR="00EB35E4" w:rsidRPr="00A86829">
        <w:rPr>
          <w:rFonts w:ascii="Times New Roman" w:eastAsia="ＭＳ Ｐ明朝" w:hAnsi="Times New Roman" w:cs="Times New Roman"/>
          <w:sz w:val="24"/>
          <w:szCs w:val="24"/>
        </w:rPr>
        <w:t xml:space="preserve">the </w:t>
      </w:r>
      <w:r w:rsidR="00170E13" w:rsidRPr="00A86829">
        <w:rPr>
          <w:rFonts w:ascii="Times New Roman" w:eastAsia="ＭＳ Ｐ明朝" w:hAnsi="Times New Roman" w:cs="Times New Roman"/>
          <w:sz w:val="24"/>
          <w:szCs w:val="24"/>
        </w:rPr>
        <w:t>samples were furnace</w:t>
      </w:r>
      <w:r w:rsidR="00676089" w:rsidRPr="00A86829">
        <w:rPr>
          <w:rFonts w:ascii="Times New Roman" w:eastAsia="ＭＳ Ｐ明朝" w:hAnsi="Times New Roman" w:cs="Times New Roman"/>
          <w:sz w:val="24"/>
          <w:szCs w:val="24"/>
        </w:rPr>
        <w:t>-</w:t>
      </w:r>
      <w:r w:rsidR="00170E13" w:rsidRPr="00A86829">
        <w:rPr>
          <w:rFonts w:ascii="Times New Roman" w:eastAsia="ＭＳ Ｐ明朝" w:hAnsi="Times New Roman" w:cs="Times New Roman"/>
          <w:sz w:val="24"/>
          <w:szCs w:val="24"/>
        </w:rPr>
        <w:t xml:space="preserve">cooled </w:t>
      </w:r>
      <w:r w:rsidR="008C6A5D" w:rsidRPr="00A86829">
        <w:rPr>
          <w:rFonts w:ascii="Times New Roman" w:eastAsia="ＭＳ Ｐ明朝" w:hAnsi="Times New Roman" w:cs="Times New Roman"/>
          <w:sz w:val="24"/>
          <w:szCs w:val="24"/>
        </w:rPr>
        <w:t xml:space="preserve">to </w:t>
      </w:r>
      <w:r w:rsidR="00BD3AE2" w:rsidRPr="00A86829">
        <w:rPr>
          <w:rFonts w:ascii="Times New Roman" w:eastAsia="ＭＳ Ｐ明朝" w:hAnsi="Times New Roman" w:cs="Times New Roman"/>
          <w:sz w:val="24"/>
          <w:szCs w:val="24"/>
        </w:rPr>
        <w:t>approximately</w:t>
      </w:r>
      <w:r w:rsidR="008C6A5D" w:rsidRPr="00A86829">
        <w:rPr>
          <w:rFonts w:ascii="Times New Roman" w:eastAsia="ＭＳ Ｐ明朝" w:hAnsi="Times New Roman" w:cs="Times New Roman"/>
          <w:sz w:val="24"/>
          <w:szCs w:val="24"/>
        </w:rPr>
        <w:t xml:space="preserve"> 200 °C at a </w:t>
      </w:r>
      <w:r w:rsidR="00170E13" w:rsidRPr="00A86829">
        <w:rPr>
          <w:rFonts w:ascii="Times New Roman" w:eastAsia="ＭＳ Ｐ明朝" w:hAnsi="Times New Roman" w:cs="Times New Roman"/>
          <w:sz w:val="24"/>
          <w:szCs w:val="24"/>
        </w:rPr>
        <w:t xml:space="preserve">rate </w:t>
      </w:r>
      <w:r w:rsidR="008C6A5D" w:rsidRPr="00A86829">
        <w:rPr>
          <w:rFonts w:ascii="Times New Roman" w:eastAsia="ＭＳ Ｐ明朝" w:hAnsi="Times New Roman" w:cs="Times New Roman"/>
          <w:sz w:val="24"/>
          <w:szCs w:val="24"/>
        </w:rPr>
        <w:t xml:space="preserve">of approximately </w:t>
      </w:r>
      <w:r w:rsidR="00170E13" w:rsidRPr="00A86829">
        <w:rPr>
          <w:rFonts w:ascii="Times New Roman" w:eastAsia="ＭＳ Ｐ明朝" w:hAnsi="Times New Roman" w:cs="Times New Roman"/>
          <w:sz w:val="24"/>
          <w:szCs w:val="24"/>
        </w:rPr>
        <w:t>20</w:t>
      </w:r>
      <w:r w:rsidR="008C6A5D" w:rsidRPr="00A86829">
        <w:rPr>
          <w:rFonts w:ascii="Times New Roman" w:eastAsia="ＭＳ Ｐ明朝" w:hAnsi="Times New Roman" w:cs="Times New Roman"/>
          <w:sz w:val="24"/>
          <w:szCs w:val="24"/>
        </w:rPr>
        <w:t xml:space="preserve"> </w:t>
      </w:r>
      <w:r w:rsidR="00EB35E4" w:rsidRPr="00A86829">
        <w:rPr>
          <w:rFonts w:ascii="Times New Roman" w:eastAsia="ＭＳ Ｐ明朝" w:hAnsi="Times New Roman" w:cs="Times New Roman"/>
          <w:sz w:val="24"/>
          <w:szCs w:val="24"/>
        </w:rPr>
        <w:t>°C/</w:t>
      </w:r>
      <w:r w:rsidR="00170E13" w:rsidRPr="00A86829">
        <w:rPr>
          <w:rFonts w:ascii="Times New Roman" w:eastAsia="ＭＳ Ｐ明朝" w:hAnsi="Times New Roman" w:cs="Times New Roman"/>
          <w:sz w:val="24"/>
          <w:szCs w:val="24"/>
        </w:rPr>
        <w:t>min</w:t>
      </w:r>
      <w:r w:rsidR="00843A3B" w:rsidRPr="00A86829">
        <w:rPr>
          <w:rFonts w:ascii="Times New Roman" w:eastAsia="ＭＳ Ｐ明朝" w:hAnsi="Times New Roman" w:cs="Times New Roman"/>
          <w:sz w:val="24"/>
          <w:szCs w:val="24"/>
        </w:rPr>
        <w:t xml:space="preserve">. </w:t>
      </w:r>
      <w:r w:rsidR="00170E13" w:rsidRPr="00A86829">
        <w:rPr>
          <w:rFonts w:ascii="Times New Roman" w:eastAsia="ＭＳ Ｐ明朝" w:hAnsi="Times New Roman" w:cs="Times New Roman"/>
          <w:sz w:val="24"/>
          <w:szCs w:val="24"/>
        </w:rPr>
        <w:t>For comparison, green compacts were thermally sintered at 1300</w:t>
      </w:r>
      <w:r w:rsidR="008C6A5D" w:rsidRPr="00A86829">
        <w:rPr>
          <w:rFonts w:ascii="Times New Roman" w:eastAsia="ＭＳ Ｐ明朝" w:hAnsi="Times New Roman" w:cs="Times New Roman"/>
          <w:sz w:val="24"/>
          <w:szCs w:val="24"/>
        </w:rPr>
        <w:t xml:space="preserve"> </w:t>
      </w:r>
      <w:r w:rsidR="00335DEA" w:rsidRPr="00A86829">
        <w:rPr>
          <w:rFonts w:ascii="Times New Roman" w:eastAsia="ＭＳ Ｐ明朝" w:hAnsi="Times New Roman" w:cs="Times New Roman"/>
          <w:sz w:val="24"/>
          <w:szCs w:val="24"/>
        </w:rPr>
        <w:t>°C</w:t>
      </w:r>
      <w:r w:rsidR="00170E13" w:rsidRPr="00A86829">
        <w:rPr>
          <w:rFonts w:ascii="Times New Roman" w:eastAsia="ＭＳ Ｐ明朝" w:hAnsi="Times New Roman" w:cs="Times New Roman"/>
          <w:sz w:val="24"/>
          <w:szCs w:val="24"/>
        </w:rPr>
        <w:t xml:space="preserve"> for 3</w:t>
      </w:r>
      <w:r w:rsidR="00676089" w:rsidRPr="00A86829">
        <w:rPr>
          <w:rFonts w:ascii="Times New Roman" w:eastAsia="ＭＳ Ｐ明朝" w:hAnsi="Times New Roman" w:cs="Times New Roman"/>
          <w:sz w:val="24"/>
          <w:szCs w:val="24"/>
        </w:rPr>
        <w:t xml:space="preserve"> </w:t>
      </w:r>
      <w:r w:rsidR="00170E13" w:rsidRPr="00A86829">
        <w:rPr>
          <w:rFonts w:ascii="Times New Roman" w:eastAsia="ＭＳ Ｐ明朝" w:hAnsi="Times New Roman" w:cs="Times New Roman"/>
          <w:sz w:val="24"/>
          <w:szCs w:val="24"/>
        </w:rPr>
        <w:t xml:space="preserve">h without </w:t>
      </w:r>
      <w:r w:rsidR="008C6A5D" w:rsidRPr="00A86829">
        <w:rPr>
          <w:rFonts w:ascii="Times New Roman" w:eastAsia="ＭＳ Ｐ明朝" w:hAnsi="Times New Roman" w:cs="Times New Roman"/>
          <w:sz w:val="24"/>
          <w:szCs w:val="24"/>
        </w:rPr>
        <w:t xml:space="preserve">the </w:t>
      </w:r>
      <w:r w:rsidR="00676089" w:rsidRPr="00A86829">
        <w:rPr>
          <w:rFonts w:ascii="Times New Roman" w:eastAsia="ＭＳ Ｐ明朝" w:hAnsi="Times New Roman" w:cs="Times New Roman"/>
          <w:sz w:val="24"/>
          <w:szCs w:val="24"/>
        </w:rPr>
        <w:t xml:space="preserve">application of an </w:t>
      </w:r>
      <w:r w:rsidR="00170E13" w:rsidRPr="00A86829">
        <w:rPr>
          <w:rFonts w:ascii="Times New Roman" w:eastAsia="ＭＳ Ｐ明朝" w:hAnsi="Times New Roman" w:cs="Times New Roman"/>
          <w:sz w:val="24"/>
          <w:szCs w:val="24"/>
        </w:rPr>
        <w:t>electric field.</w:t>
      </w:r>
      <w:r w:rsidR="0028018D" w:rsidRPr="00A86829">
        <w:rPr>
          <w:rFonts w:ascii="Times New Roman" w:eastAsia="ＭＳ Ｐ明朝" w:hAnsi="Times New Roman" w:cs="Times New Roman" w:hint="eastAsia"/>
          <w:sz w:val="24"/>
          <w:szCs w:val="24"/>
        </w:rPr>
        <w:t xml:space="preserve"> Hereafter, the samples </w:t>
      </w:r>
      <w:r w:rsidR="008C6A5D" w:rsidRPr="00A86829">
        <w:rPr>
          <w:rFonts w:ascii="Times New Roman" w:eastAsia="ＭＳ Ｐ明朝" w:hAnsi="Times New Roman" w:cs="Times New Roman"/>
          <w:sz w:val="24"/>
          <w:szCs w:val="24"/>
        </w:rPr>
        <w:t>ar</w:t>
      </w:r>
      <w:r w:rsidR="0028018D" w:rsidRPr="00A86829">
        <w:rPr>
          <w:rFonts w:ascii="Times New Roman" w:eastAsia="ＭＳ Ｐ明朝" w:hAnsi="Times New Roman" w:cs="Times New Roman" w:hint="eastAsia"/>
          <w:sz w:val="24"/>
          <w:szCs w:val="24"/>
        </w:rPr>
        <w:t xml:space="preserve">e </w:t>
      </w:r>
      <w:r w:rsidR="008C6A5D" w:rsidRPr="00A86829">
        <w:rPr>
          <w:rFonts w:ascii="Times New Roman" w:eastAsia="ＭＳ Ｐ明朝" w:hAnsi="Times New Roman" w:cs="Times New Roman"/>
          <w:sz w:val="24"/>
          <w:szCs w:val="24"/>
        </w:rPr>
        <w:t>de</w:t>
      </w:r>
      <w:r w:rsidR="0028018D" w:rsidRPr="00A86829">
        <w:rPr>
          <w:rFonts w:ascii="Times New Roman" w:eastAsia="ＭＳ Ｐ明朝" w:hAnsi="Times New Roman" w:cs="Times New Roman" w:hint="eastAsia"/>
          <w:sz w:val="24"/>
          <w:szCs w:val="24"/>
        </w:rPr>
        <w:t xml:space="preserve">noted </w:t>
      </w:r>
      <w:r w:rsidR="009A28C7" w:rsidRPr="00A86829">
        <w:rPr>
          <w:rFonts w:ascii="Times New Roman" w:eastAsia="ＭＳ Ｐ明朝" w:hAnsi="Times New Roman" w:cs="Times New Roman"/>
          <w:sz w:val="24"/>
          <w:szCs w:val="24"/>
        </w:rPr>
        <w:t xml:space="preserve">as </w:t>
      </w:r>
      <w:r w:rsidR="0028018D" w:rsidRPr="00A86829">
        <w:rPr>
          <w:rFonts w:ascii="Times New Roman" w:eastAsia="ＭＳ Ｐ明朝" w:hAnsi="Times New Roman" w:cs="Times New Roman" w:hint="eastAsia"/>
          <w:sz w:val="24"/>
          <w:szCs w:val="24"/>
        </w:rPr>
        <w:t>no-field, DC-100, DC-200, AC-100, and AC-200</w:t>
      </w:r>
      <w:r w:rsidR="005C6C55" w:rsidRPr="00A86829">
        <w:rPr>
          <w:rFonts w:ascii="Times New Roman" w:eastAsia="ＭＳ Ｐ明朝" w:hAnsi="Times New Roman" w:cs="Times New Roman" w:hint="eastAsia"/>
          <w:sz w:val="24"/>
          <w:szCs w:val="24"/>
        </w:rPr>
        <w:t xml:space="preserve"> samples</w:t>
      </w:r>
      <w:r w:rsidR="00283D34" w:rsidRPr="00A86829">
        <w:rPr>
          <w:rFonts w:ascii="Times New Roman" w:eastAsia="ＭＳ Ｐ明朝" w:hAnsi="Times New Roman" w:cs="Times New Roman" w:hint="eastAsia"/>
          <w:sz w:val="24"/>
          <w:szCs w:val="24"/>
        </w:rPr>
        <w:t xml:space="preserve">, </w:t>
      </w:r>
      <w:r w:rsidR="00F769C5" w:rsidRPr="00A86829">
        <w:rPr>
          <w:rFonts w:ascii="Times New Roman" w:eastAsia="ＭＳ Ｐ明朝" w:hAnsi="Times New Roman" w:cs="Times New Roman"/>
          <w:sz w:val="24"/>
          <w:szCs w:val="24"/>
        </w:rPr>
        <w:t>where 100 and 200 denote the field strength used during preparation</w:t>
      </w:r>
      <w:r w:rsidR="0028018D" w:rsidRPr="00A86829">
        <w:rPr>
          <w:rFonts w:ascii="Times New Roman" w:eastAsia="ＭＳ Ｐ明朝" w:hAnsi="Times New Roman" w:cs="Times New Roman" w:hint="eastAsia"/>
          <w:sz w:val="24"/>
          <w:szCs w:val="24"/>
        </w:rPr>
        <w:t>.</w:t>
      </w:r>
    </w:p>
    <w:p w14:paraId="05EC4A98" w14:textId="77777777" w:rsidR="00673DE8" w:rsidRPr="00A86829" w:rsidRDefault="00673DE8" w:rsidP="00454C0D">
      <w:pPr>
        <w:snapToGrid w:val="0"/>
        <w:spacing w:line="360" w:lineRule="auto"/>
        <w:ind w:firstLineChars="100" w:firstLine="240"/>
        <w:rPr>
          <w:rFonts w:ascii="Times New Roman" w:eastAsia="ＭＳ Ｐ明朝" w:hAnsi="Times New Roman" w:cs="Times New Roman"/>
          <w:sz w:val="24"/>
          <w:szCs w:val="24"/>
        </w:rPr>
      </w:pPr>
    </w:p>
    <w:p w14:paraId="0F02A653" w14:textId="2B20374D" w:rsidR="00C625ED" w:rsidRPr="00A86829" w:rsidRDefault="00C625ED" w:rsidP="00454C0D">
      <w:pPr>
        <w:snapToGrid w:val="0"/>
        <w:spacing w:line="360" w:lineRule="auto"/>
        <w:rPr>
          <w:rFonts w:ascii="Times New Roman" w:eastAsia="ＭＳ Ｐ明朝" w:hAnsi="Times New Roman" w:cs="Times New Roman"/>
          <w:b/>
          <w:bCs/>
          <w:sz w:val="24"/>
          <w:szCs w:val="24"/>
        </w:rPr>
      </w:pPr>
      <w:bookmarkStart w:id="2" w:name="_Hlk65151894"/>
      <w:r w:rsidRPr="00A86829">
        <w:rPr>
          <w:rFonts w:ascii="Times New Roman" w:eastAsia="ＭＳ Ｐ明朝" w:hAnsi="Times New Roman" w:cs="Times New Roman"/>
          <w:b/>
          <w:bCs/>
          <w:sz w:val="24"/>
          <w:szCs w:val="24"/>
        </w:rPr>
        <w:t>2.2</w:t>
      </w:r>
      <w:r w:rsidR="00ED7E1B" w:rsidRPr="00A86829">
        <w:rPr>
          <w:rFonts w:ascii="Times New Roman" w:eastAsia="ＭＳ Ｐ明朝" w:hAnsi="Times New Roman" w:cs="Times New Roman" w:hint="eastAsia"/>
          <w:b/>
          <w:bCs/>
          <w:sz w:val="24"/>
          <w:szCs w:val="24"/>
        </w:rPr>
        <w:t>.</w:t>
      </w:r>
      <w:r w:rsidRPr="00A86829">
        <w:rPr>
          <w:rFonts w:ascii="Times New Roman" w:eastAsia="ＭＳ Ｐ明朝" w:hAnsi="Times New Roman" w:cs="Times New Roman"/>
          <w:b/>
          <w:bCs/>
          <w:sz w:val="24"/>
          <w:szCs w:val="24"/>
        </w:rPr>
        <w:t xml:space="preserve"> Microstructure and electronic state analysis</w:t>
      </w:r>
    </w:p>
    <w:p w14:paraId="6F18AFE7" w14:textId="5E8B0495" w:rsidR="004D73E3" w:rsidRPr="00A86829" w:rsidRDefault="00D0426E" w:rsidP="00454C0D">
      <w:pPr>
        <w:snapToGrid w:val="0"/>
        <w:spacing w:line="360" w:lineRule="auto"/>
        <w:ind w:firstLineChars="50" w:firstLine="12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Oxygen and cation vacancies were measured using an</w:t>
      </w:r>
      <w:r w:rsidR="006E6F60"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 xml:space="preserve">EEL spectrometer </w:t>
      </w:r>
      <w:r w:rsidR="008C6A5D" w:rsidRPr="00A86829">
        <w:rPr>
          <w:rFonts w:ascii="Times New Roman" w:eastAsia="ＭＳ Ｐ明朝" w:hAnsi="Times New Roman" w:cs="Times New Roman"/>
          <w:sz w:val="24"/>
          <w:szCs w:val="24"/>
        </w:rPr>
        <w:t xml:space="preserve">with </w:t>
      </w:r>
      <w:r w:rsidRPr="00A86829">
        <w:rPr>
          <w:rFonts w:ascii="Times New Roman" w:eastAsia="ＭＳ Ｐ明朝" w:hAnsi="Times New Roman" w:cs="Times New Roman" w:hint="eastAsia"/>
          <w:sz w:val="24"/>
          <w:szCs w:val="24"/>
        </w:rPr>
        <w:t xml:space="preserve">an </w:t>
      </w:r>
      <w:r w:rsidRPr="00A86829">
        <w:rPr>
          <w:rFonts w:ascii="Times New Roman" w:eastAsia="ＭＳ Ｐ明朝" w:hAnsi="Times New Roman" w:cs="Times New Roman"/>
          <w:sz w:val="24"/>
          <w:szCs w:val="24"/>
        </w:rPr>
        <w:t xml:space="preserve">imaging filter system </w:t>
      </w:r>
      <w:r w:rsidR="008C6A5D"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Quantum ER, Gatan, Pleasanton, CA, US)</w:t>
      </w:r>
      <w:r w:rsidR="008C6A5D"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installed in </w:t>
      </w:r>
      <w:r w:rsidR="00053A0C" w:rsidRPr="00A86829">
        <w:rPr>
          <w:rFonts w:ascii="Times New Roman" w:eastAsia="ＭＳ Ｐ明朝" w:hAnsi="Times New Roman" w:cs="Times New Roman" w:hint="eastAsia"/>
          <w:sz w:val="24"/>
          <w:szCs w:val="24"/>
        </w:rPr>
        <w:t xml:space="preserve">a </w:t>
      </w:r>
      <w:r w:rsidRPr="00A86829">
        <w:rPr>
          <w:rFonts w:ascii="Times New Roman" w:eastAsia="ＭＳ Ｐ明朝" w:hAnsi="Times New Roman" w:cs="Times New Roman"/>
          <w:sz w:val="24"/>
          <w:szCs w:val="24"/>
        </w:rPr>
        <w:t>scanning transmission electron microscop</w:t>
      </w:r>
      <w:r w:rsidR="00053A0C" w:rsidRPr="00A86829">
        <w:rPr>
          <w:rFonts w:ascii="Times New Roman" w:eastAsia="ＭＳ Ｐ明朝" w:hAnsi="Times New Roman" w:cs="Times New Roman" w:hint="eastAsia"/>
          <w:sz w:val="24"/>
          <w:szCs w:val="24"/>
        </w:rPr>
        <w:t>e</w:t>
      </w:r>
      <w:r w:rsidRPr="00A86829">
        <w:rPr>
          <w:rFonts w:ascii="Times New Roman" w:eastAsia="ＭＳ Ｐ明朝" w:hAnsi="Times New Roman" w:cs="Times New Roman"/>
          <w:sz w:val="24"/>
          <w:szCs w:val="24"/>
        </w:rPr>
        <w:t xml:space="preserve"> (ARM-200FC, JEOL, Tokyo, Japan). </w:t>
      </w:r>
    </w:p>
    <w:p w14:paraId="210E57C5" w14:textId="0AFB45E4" w:rsidR="00D0426E" w:rsidRPr="00A86829" w:rsidRDefault="006E6F60" w:rsidP="00454C0D">
      <w:pPr>
        <w:snapToGrid w:val="0"/>
        <w:spacing w:line="360" w:lineRule="auto"/>
        <w:ind w:firstLineChars="50" w:firstLine="12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The </w:t>
      </w:r>
      <w:r w:rsidR="005C6C55" w:rsidRPr="00A86829">
        <w:rPr>
          <w:rFonts w:ascii="Times New Roman" w:eastAsia="ＭＳ Ｐ明朝" w:hAnsi="Times New Roman" w:cs="Times New Roman" w:hint="eastAsia"/>
          <w:sz w:val="24"/>
          <w:szCs w:val="24"/>
        </w:rPr>
        <w:t>formation</w:t>
      </w:r>
      <w:r w:rsidRPr="00A86829">
        <w:rPr>
          <w:rFonts w:ascii="Times New Roman" w:eastAsia="ＭＳ Ｐ明朝" w:hAnsi="Times New Roman" w:cs="Times New Roman"/>
          <w:sz w:val="24"/>
          <w:szCs w:val="24"/>
        </w:rPr>
        <w:t xml:space="preserve"> of oxygen </w:t>
      </w:r>
      <w:r w:rsidRPr="00A86829">
        <w:rPr>
          <w:rFonts w:ascii="Times New Roman" w:eastAsia="ＭＳ Ｐ明朝" w:hAnsi="Times New Roman" w:cs="Times New Roman" w:hint="eastAsia"/>
          <w:sz w:val="24"/>
          <w:szCs w:val="24"/>
        </w:rPr>
        <w:t xml:space="preserve">and cation </w:t>
      </w:r>
      <w:r w:rsidRPr="00A86829">
        <w:rPr>
          <w:rFonts w:ascii="Times New Roman" w:eastAsia="ＭＳ Ｐ明朝" w:hAnsi="Times New Roman" w:cs="Times New Roman"/>
          <w:sz w:val="24"/>
          <w:szCs w:val="24"/>
        </w:rPr>
        <w:t xml:space="preserve">vacancies was </w:t>
      </w:r>
      <w:r w:rsidR="008C6A5D" w:rsidRPr="00A86829">
        <w:rPr>
          <w:rFonts w:ascii="Times New Roman" w:eastAsia="ＭＳ Ｐ明朝" w:hAnsi="Times New Roman" w:cs="Times New Roman"/>
          <w:sz w:val="24"/>
          <w:szCs w:val="24"/>
        </w:rPr>
        <w:t>evaluated</w:t>
      </w:r>
      <w:r w:rsidR="008C6A5D"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hint="eastAsia"/>
          <w:sz w:val="24"/>
          <w:szCs w:val="24"/>
        </w:rPr>
        <w:t>using</w:t>
      </w:r>
      <w:r w:rsidRPr="00A86829">
        <w:rPr>
          <w:rFonts w:ascii="Times New Roman" w:eastAsia="ＭＳ Ｐ明朝" w:hAnsi="Times New Roman" w:cs="Times New Roman"/>
          <w:sz w:val="24"/>
          <w:szCs w:val="24"/>
        </w:rPr>
        <w:t xml:space="preserve"> the </w:t>
      </w:r>
      <w:r w:rsidRPr="00A86829">
        <w:rPr>
          <w:rFonts w:ascii="Times New Roman" w:eastAsia="ＭＳ Ｐ明朝" w:hAnsi="Times New Roman" w:cs="Times New Roman" w:hint="eastAsia"/>
          <w:sz w:val="24"/>
          <w:szCs w:val="24"/>
        </w:rPr>
        <w:t>fine structur</w:t>
      </w:r>
      <w:r w:rsidR="008C6A5D" w:rsidRPr="00A86829">
        <w:rPr>
          <w:rFonts w:ascii="Times New Roman" w:eastAsia="ＭＳ Ｐ明朝" w:hAnsi="Times New Roman" w:cs="Times New Roman"/>
          <w:sz w:val="24"/>
          <w:szCs w:val="24"/>
        </w:rPr>
        <w:t>e</w:t>
      </w:r>
      <w:r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variation</w:t>
      </w:r>
      <w:r w:rsidR="008C6A5D"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hint="eastAsia"/>
          <w:sz w:val="24"/>
          <w:szCs w:val="24"/>
        </w:rPr>
        <w:lastRenderedPageBreak/>
        <w:t>of</w:t>
      </w:r>
      <w:r w:rsidR="008C6A5D" w:rsidRPr="00A86829">
        <w:rPr>
          <w:rFonts w:ascii="Times New Roman" w:eastAsia="ＭＳ Ｐ明朝" w:hAnsi="Times New Roman" w:cs="Times New Roman"/>
          <w:sz w:val="24"/>
          <w:szCs w:val="24"/>
        </w:rPr>
        <w:t xml:space="preserve"> the</w:t>
      </w:r>
      <w:r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Ti L</w:t>
      </w:r>
      <w:r w:rsidRPr="00A86829">
        <w:rPr>
          <w:rFonts w:ascii="Times New Roman" w:eastAsia="ＭＳ Ｐ明朝" w:hAnsi="Times New Roman" w:cs="Times New Roman"/>
          <w:sz w:val="24"/>
          <w:szCs w:val="24"/>
          <w:vertAlign w:val="subscript"/>
        </w:rPr>
        <w:t>23</w:t>
      </w:r>
      <w:r w:rsidRPr="00A86829">
        <w:rPr>
          <w:rFonts w:ascii="Times New Roman" w:eastAsia="ＭＳ Ｐ明朝" w:hAnsi="Times New Roman" w:cs="Times New Roman"/>
          <w:sz w:val="24"/>
          <w:szCs w:val="24"/>
        </w:rPr>
        <w:t>-edge</w:t>
      </w:r>
      <w:r w:rsidRPr="00A86829">
        <w:rPr>
          <w:rFonts w:ascii="Times New Roman" w:eastAsia="ＭＳ Ｐ明朝" w:hAnsi="Times New Roman" w:cs="Times New Roman" w:hint="eastAsia"/>
          <w:sz w:val="24"/>
          <w:szCs w:val="24"/>
        </w:rPr>
        <w:t>s</w:t>
      </w:r>
      <w:r w:rsidRPr="00A86829">
        <w:rPr>
          <w:rFonts w:ascii="Times New Roman" w:eastAsia="ＭＳ Ｐ明朝" w:hAnsi="Times New Roman" w:cs="Times New Roman"/>
          <w:sz w:val="24"/>
          <w:szCs w:val="24"/>
        </w:rPr>
        <w:t xml:space="preserve"> </w:t>
      </w:r>
      <w:r w:rsidRPr="00A86829">
        <w:rPr>
          <w:rFonts w:ascii="Times New Roman" w:eastAsia="ＭＳ Ｐ明朝" w:hAnsi="Times New Roman" w:cs="Times New Roman" w:hint="eastAsia"/>
          <w:sz w:val="24"/>
          <w:szCs w:val="24"/>
        </w:rPr>
        <w:t xml:space="preserve">and </w:t>
      </w:r>
      <w:r w:rsidRPr="00A86829">
        <w:rPr>
          <w:rFonts w:ascii="Times New Roman" w:eastAsia="ＭＳ Ｐ明朝" w:hAnsi="Times New Roman" w:cs="Times New Roman"/>
          <w:sz w:val="24"/>
          <w:szCs w:val="24"/>
        </w:rPr>
        <w:t>O K-edge</w:t>
      </w:r>
      <w:r w:rsidRPr="00A86829">
        <w:rPr>
          <w:rFonts w:ascii="Times New Roman" w:eastAsia="ＭＳ Ｐ明朝" w:hAnsi="Times New Roman" w:cs="Times New Roman" w:hint="eastAsia"/>
          <w:sz w:val="24"/>
          <w:szCs w:val="24"/>
        </w:rPr>
        <w:t>s, respectively</w:t>
      </w:r>
      <w:r w:rsidR="008C6A5D"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hint="eastAsia"/>
          <w:sz w:val="24"/>
          <w:szCs w:val="24"/>
        </w:rPr>
        <w:t xml:space="preserve"> </w:t>
      </w:r>
      <w:r w:rsidR="008C6A5D" w:rsidRPr="00A86829">
        <w:rPr>
          <w:rFonts w:ascii="Times New Roman" w:eastAsia="ＭＳ Ｐ明朝" w:hAnsi="Times New Roman" w:cs="Times New Roman"/>
          <w:sz w:val="24"/>
          <w:szCs w:val="24"/>
        </w:rPr>
        <w:t>A</w:t>
      </w:r>
      <w:r w:rsidRPr="00A86829">
        <w:rPr>
          <w:rFonts w:ascii="Times New Roman" w:eastAsia="ＭＳ Ｐ明朝" w:hAnsi="Times New Roman" w:cs="Times New Roman"/>
          <w:sz w:val="24"/>
          <w:szCs w:val="24"/>
        </w:rPr>
        <w:t xml:space="preserve">t least </w:t>
      </w:r>
      <w:r w:rsidR="00432817" w:rsidRPr="00A86829">
        <w:rPr>
          <w:rFonts w:ascii="Times New Roman" w:eastAsia="ＭＳ Ｐ明朝" w:hAnsi="Times New Roman" w:cs="Times New Roman"/>
          <w:sz w:val="24"/>
          <w:szCs w:val="24"/>
        </w:rPr>
        <w:t xml:space="preserve">10 </w:t>
      </w:r>
      <w:r w:rsidRPr="00A86829">
        <w:rPr>
          <w:rFonts w:ascii="Times New Roman" w:eastAsia="ＭＳ Ｐ明朝" w:hAnsi="Times New Roman" w:cs="Times New Roman"/>
          <w:sz w:val="24"/>
          <w:szCs w:val="24"/>
        </w:rPr>
        <w:t>points were acquired</w:t>
      </w:r>
      <w:r w:rsidRPr="00A86829">
        <w:rPr>
          <w:rFonts w:ascii="Times New Roman" w:eastAsia="ＭＳ Ｐ明朝" w:hAnsi="Times New Roman" w:cs="Times New Roman" w:hint="eastAsia"/>
          <w:sz w:val="24"/>
          <w:szCs w:val="24"/>
        </w:rPr>
        <w:t xml:space="preserve"> from </w:t>
      </w:r>
      <w:r w:rsidRPr="00A86829">
        <w:rPr>
          <w:rFonts w:ascii="Times New Roman" w:eastAsia="ＭＳ Ｐ明朝" w:hAnsi="Times New Roman" w:cs="Times New Roman"/>
          <w:sz w:val="24"/>
          <w:szCs w:val="24"/>
        </w:rPr>
        <w:t xml:space="preserve">the grain </w:t>
      </w:r>
      <w:r w:rsidRPr="00A86829">
        <w:rPr>
          <w:rFonts w:ascii="Times New Roman" w:eastAsia="ＭＳ Ｐ明朝" w:hAnsi="Times New Roman" w:cs="Times New Roman" w:hint="eastAsia"/>
          <w:sz w:val="24"/>
          <w:szCs w:val="24"/>
        </w:rPr>
        <w:t>interiors</w:t>
      </w:r>
      <w:r w:rsidR="009F6647" w:rsidRPr="00A86829">
        <w:rPr>
          <w:rFonts w:ascii="Times New Roman" w:eastAsia="ＭＳ Ｐ明朝" w:hAnsi="Times New Roman" w:cs="Times New Roman" w:hint="eastAsia"/>
          <w:sz w:val="24"/>
          <w:szCs w:val="24"/>
        </w:rPr>
        <w:t xml:space="preserve"> (</w:t>
      </w:r>
      <w:r w:rsidR="009F6647" w:rsidRPr="00A86829">
        <w:rPr>
          <w:rFonts w:ascii="Times New Roman" w:eastAsia="ＭＳ Ｐ明朝" w:hAnsi="Times New Roman" w:cs="Times New Roman"/>
          <w:sz w:val="24"/>
          <w:szCs w:val="24"/>
        </w:rPr>
        <w:t>the</w:t>
      </w:r>
      <w:r w:rsidR="009F6647" w:rsidRPr="00A86829">
        <w:rPr>
          <w:rFonts w:ascii="Times New Roman" w:eastAsia="ＭＳ Ｐ明朝" w:hAnsi="Times New Roman" w:cs="Times New Roman" w:hint="eastAsia"/>
          <w:sz w:val="24"/>
          <w:szCs w:val="24"/>
        </w:rPr>
        <w:t xml:space="preserve"> center </w:t>
      </w:r>
      <w:r w:rsidR="0000119F" w:rsidRPr="00A86829">
        <w:rPr>
          <w:rFonts w:ascii="Times New Roman" w:eastAsia="ＭＳ Ｐ明朝" w:hAnsi="Times New Roman" w:cs="Times New Roman"/>
          <w:sz w:val="24"/>
          <w:szCs w:val="24"/>
        </w:rPr>
        <w:t>region</w:t>
      </w:r>
      <w:r w:rsidR="009F6647" w:rsidRPr="00A86829">
        <w:rPr>
          <w:rFonts w:ascii="Times New Roman" w:eastAsia="ＭＳ Ｐ明朝" w:hAnsi="Times New Roman" w:cs="Times New Roman" w:hint="eastAsia"/>
          <w:sz w:val="24"/>
          <w:szCs w:val="24"/>
        </w:rPr>
        <w:t xml:space="preserve"> of grains) and </w:t>
      </w:r>
      <w:r w:rsidR="00A21CC1" w:rsidRPr="00A86829">
        <w:rPr>
          <w:rFonts w:ascii="Times New Roman" w:eastAsia="ＭＳ Ｐ明朝" w:hAnsi="Times New Roman" w:cs="Times New Roman" w:hint="eastAsia"/>
          <w:sz w:val="24"/>
          <w:szCs w:val="24"/>
        </w:rPr>
        <w:t xml:space="preserve">the </w:t>
      </w:r>
      <w:r w:rsidR="0000119F" w:rsidRPr="00A86829">
        <w:rPr>
          <w:rFonts w:ascii="Times New Roman" w:eastAsia="ＭＳ Ｐ明朝" w:hAnsi="Times New Roman" w:cs="Times New Roman"/>
          <w:sz w:val="24"/>
          <w:szCs w:val="24"/>
        </w:rPr>
        <w:t>region</w:t>
      </w:r>
      <w:r w:rsidR="00A21CC1" w:rsidRPr="00A86829">
        <w:rPr>
          <w:rFonts w:ascii="Times New Roman" w:eastAsia="ＭＳ Ｐ明朝" w:hAnsi="Times New Roman" w:cs="Times New Roman" w:hint="eastAsia"/>
          <w:sz w:val="24"/>
          <w:szCs w:val="24"/>
        </w:rPr>
        <w:t xml:space="preserve">s </w:t>
      </w:r>
      <w:r w:rsidR="00F769C5" w:rsidRPr="00A86829">
        <w:rPr>
          <w:rFonts w:ascii="Times New Roman" w:eastAsia="ＭＳ Ｐ明朝" w:hAnsi="Times New Roman" w:cs="Times New Roman"/>
          <w:sz w:val="24"/>
          <w:szCs w:val="24"/>
        </w:rPr>
        <w:t xml:space="preserve">located </w:t>
      </w:r>
      <w:r w:rsidR="00144269" w:rsidRPr="00A86829">
        <w:rPr>
          <w:rFonts w:ascii="Times New Roman" w:eastAsia="ＭＳ Ｐ明朝" w:hAnsi="Times New Roman" w:cs="Times New Roman"/>
          <w:sz w:val="24"/>
          <w:szCs w:val="24"/>
        </w:rPr>
        <w:t>approximately 10 nm away from the grain boundar</w:t>
      </w:r>
      <w:r w:rsidR="00144269" w:rsidRPr="00A86829">
        <w:rPr>
          <w:rFonts w:ascii="Times New Roman" w:eastAsia="ＭＳ Ｐ明朝" w:hAnsi="Times New Roman" w:cs="Times New Roman" w:hint="eastAsia"/>
          <w:sz w:val="24"/>
          <w:szCs w:val="24"/>
        </w:rPr>
        <w:t>ies</w:t>
      </w:r>
      <w:r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of each sample</w:t>
      </w:r>
      <w:r w:rsidR="008C6A5D" w:rsidRPr="00A86829">
        <w:rPr>
          <w:rFonts w:ascii="Times New Roman" w:eastAsia="ＭＳ Ｐ明朝" w:hAnsi="Times New Roman" w:cs="Times New Roman"/>
          <w:sz w:val="24"/>
          <w:szCs w:val="24"/>
        </w:rPr>
        <w:t xml:space="preserve"> for both edge measurements</w:t>
      </w:r>
      <w:r w:rsidRPr="00A86829">
        <w:rPr>
          <w:rFonts w:ascii="Times New Roman" w:eastAsia="ＭＳ Ｐ明朝" w:hAnsi="Times New Roman" w:cs="Times New Roman"/>
          <w:sz w:val="24"/>
          <w:szCs w:val="24"/>
        </w:rPr>
        <w:t xml:space="preserve">. </w:t>
      </w:r>
      <w:r w:rsidR="009F64D4" w:rsidRPr="00A86829">
        <w:rPr>
          <w:rFonts w:ascii="Times New Roman" w:eastAsia="ＭＳ Ｐ明朝" w:hAnsi="Times New Roman" w:cs="Times New Roman" w:hint="eastAsia"/>
          <w:sz w:val="24"/>
          <w:szCs w:val="24"/>
        </w:rPr>
        <w:t>T</w:t>
      </w:r>
      <w:r w:rsidRPr="00A86829">
        <w:rPr>
          <w:rFonts w:ascii="Times New Roman" w:eastAsia="ＭＳ Ｐ明朝" w:hAnsi="Times New Roman" w:cs="Times New Roman"/>
          <w:sz w:val="24"/>
          <w:szCs w:val="24"/>
        </w:rPr>
        <w:t xml:space="preserve">he </w:t>
      </w:r>
      <w:r w:rsidR="009F64D4" w:rsidRPr="00A86829">
        <w:rPr>
          <w:rFonts w:ascii="Times New Roman" w:eastAsia="ＭＳ Ｐ明朝" w:hAnsi="Times New Roman" w:cs="Times New Roman" w:hint="eastAsia"/>
          <w:sz w:val="24"/>
          <w:szCs w:val="24"/>
        </w:rPr>
        <w:t xml:space="preserve">EEL spectra </w:t>
      </w:r>
      <w:r w:rsidRPr="00A86829">
        <w:rPr>
          <w:rFonts w:ascii="Times New Roman" w:eastAsia="ＭＳ Ｐ明朝" w:hAnsi="Times New Roman" w:cs="Times New Roman"/>
          <w:sz w:val="24"/>
          <w:szCs w:val="24"/>
        </w:rPr>
        <w:t xml:space="preserve">were </w:t>
      </w:r>
      <w:r w:rsidR="009F64D4" w:rsidRPr="00A86829">
        <w:rPr>
          <w:rFonts w:ascii="Times New Roman" w:eastAsia="ＭＳ Ｐ明朝" w:hAnsi="Times New Roman" w:cs="Times New Roman"/>
          <w:sz w:val="24"/>
          <w:szCs w:val="24"/>
        </w:rPr>
        <w:t xml:space="preserve">acquired under diffraction mode (camera </w:t>
      </w:r>
      <w:r w:rsidR="005C6C55" w:rsidRPr="00A86829">
        <w:rPr>
          <w:rFonts w:ascii="Times New Roman" w:eastAsia="ＭＳ Ｐ明朝" w:hAnsi="Times New Roman" w:cs="Times New Roman" w:hint="eastAsia"/>
          <w:sz w:val="24"/>
          <w:szCs w:val="24"/>
        </w:rPr>
        <w:t>length</w:t>
      </w:r>
      <w:r w:rsidR="009F64D4" w:rsidRPr="00A86829">
        <w:rPr>
          <w:rFonts w:ascii="Times New Roman" w:eastAsia="ＭＳ Ｐ明朝" w:hAnsi="Times New Roman" w:cs="Times New Roman"/>
          <w:sz w:val="24"/>
          <w:szCs w:val="24"/>
        </w:rPr>
        <w:t xml:space="preserve">: 2 cm) </w:t>
      </w:r>
      <w:r w:rsidR="00CB267F" w:rsidRPr="00A86829">
        <w:rPr>
          <w:rFonts w:ascii="Times New Roman" w:eastAsia="ＭＳ Ｐ明朝" w:hAnsi="Times New Roman" w:cs="Times New Roman" w:hint="eastAsia"/>
          <w:sz w:val="24"/>
          <w:szCs w:val="24"/>
        </w:rPr>
        <w:t>using</w:t>
      </w:r>
      <w:r w:rsidR="009F64D4" w:rsidRPr="00A86829">
        <w:rPr>
          <w:rFonts w:ascii="Times New Roman" w:eastAsia="ＭＳ Ｐ明朝" w:hAnsi="Times New Roman" w:cs="Times New Roman"/>
          <w:sz w:val="24"/>
          <w:szCs w:val="24"/>
        </w:rPr>
        <w:t xml:space="preserve"> a 2</w:t>
      </w:r>
      <w:r w:rsidR="008C6A5D" w:rsidRPr="00A86829">
        <w:rPr>
          <w:rFonts w:ascii="Times New Roman" w:eastAsia="ＭＳ Ｐ明朝" w:hAnsi="Times New Roman" w:cs="Times New Roman"/>
          <w:sz w:val="24"/>
          <w:szCs w:val="24"/>
        </w:rPr>
        <w:t xml:space="preserve"> </w:t>
      </w:r>
      <w:r w:rsidR="009F64D4" w:rsidRPr="00A86829">
        <w:rPr>
          <w:rFonts w:ascii="Times New Roman" w:eastAsia="ＭＳ Ｐ明朝" w:hAnsi="Times New Roman" w:cs="Times New Roman"/>
          <w:sz w:val="24"/>
          <w:szCs w:val="24"/>
        </w:rPr>
        <w:t>nm-diameter nanoprobe</w:t>
      </w:r>
      <w:r w:rsidR="008C6A5D" w:rsidRPr="00A86829">
        <w:rPr>
          <w:rFonts w:ascii="Times New Roman" w:eastAsia="ＭＳ Ｐ明朝" w:hAnsi="Times New Roman" w:cs="Times New Roman"/>
          <w:sz w:val="24"/>
          <w:szCs w:val="24"/>
        </w:rPr>
        <w:t xml:space="preserve"> </w:t>
      </w:r>
      <w:r w:rsidR="00675D13" w:rsidRPr="00A86829">
        <w:rPr>
          <w:rFonts w:ascii="Times New Roman" w:eastAsia="ＭＳ Ｐ明朝" w:hAnsi="Times New Roman" w:cs="Times New Roman"/>
          <w:sz w:val="24"/>
          <w:szCs w:val="24"/>
        </w:rPr>
        <w:t>in the</w:t>
      </w:r>
      <w:r w:rsidR="00675D13" w:rsidRPr="00A86829">
        <w:rPr>
          <w:rFonts w:ascii="Times New Roman" w:eastAsia="ＭＳ Ｐ明朝" w:hAnsi="Times New Roman" w:cs="Times New Roman" w:hint="eastAsia"/>
          <w:sz w:val="24"/>
          <w:szCs w:val="24"/>
        </w:rPr>
        <w:t xml:space="preserve"> </w:t>
      </w:r>
      <w:r w:rsidR="00F06711" w:rsidRPr="00A86829">
        <w:rPr>
          <w:rFonts w:ascii="Times New Roman" w:eastAsia="ＭＳ Ｐ明朝" w:hAnsi="Times New Roman" w:cs="Times New Roman" w:hint="eastAsia"/>
          <w:sz w:val="24"/>
          <w:szCs w:val="24"/>
        </w:rPr>
        <w:t xml:space="preserve">TEM </w:t>
      </w:r>
      <w:r w:rsidR="008C6A5D" w:rsidRPr="00A86829">
        <w:rPr>
          <w:rFonts w:ascii="Times New Roman" w:eastAsia="ＭＳ Ｐ明朝" w:hAnsi="Times New Roman" w:cs="Times New Roman"/>
          <w:sz w:val="24"/>
          <w:szCs w:val="24"/>
        </w:rPr>
        <w:t>illumination mode</w:t>
      </w:r>
      <w:r w:rsidR="009F64D4" w:rsidRPr="00A86829">
        <w:rPr>
          <w:rFonts w:ascii="Times New Roman" w:eastAsia="ＭＳ Ｐ明朝" w:hAnsi="Times New Roman" w:cs="Times New Roman"/>
          <w:sz w:val="24"/>
          <w:szCs w:val="24"/>
        </w:rPr>
        <w:t xml:space="preserve"> </w:t>
      </w:r>
      <w:r w:rsidR="008C6A5D" w:rsidRPr="00A86829">
        <w:rPr>
          <w:rFonts w:ascii="Times New Roman" w:eastAsia="ＭＳ Ｐ明朝" w:hAnsi="Times New Roman" w:cs="Times New Roman"/>
          <w:sz w:val="24"/>
          <w:szCs w:val="24"/>
        </w:rPr>
        <w:t>(</w:t>
      </w:r>
      <w:r w:rsidR="009F64D4" w:rsidRPr="00A86829">
        <w:rPr>
          <w:rFonts w:ascii="Times New Roman" w:eastAsia="ＭＳ Ｐ明朝" w:hAnsi="Times New Roman" w:cs="Times New Roman"/>
          <w:sz w:val="24"/>
          <w:szCs w:val="24"/>
        </w:rPr>
        <w:t>energy dispersion</w:t>
      </w:r>
      <w:r w:rsidR="00675D13" w:rsidRPr="00A86829">
        <w:rPr>
          <w:rFonts w:ascii="Times New Roman" w:eastAsia="ＭＳ Ｐ明朝" w:hAnsi="Times New Roman" w:cs="Times New Roman"/>
          <w:sz w:val="24"/>
          <w:szCs w:val="24"/>
        </w:rPr>
        <w:t>:</w:t>
      </w:r>
      <w:r w:rsidR="009F64D4" w:rsidRPr="00A86829">
        <w:rPr>
          <w:rFonts w:ascii="Times New Roman" w:eastAsia="ＭＳ Ｐ明朝" w:hAnsi="Times New Roman" w:cs="Times New Roman" w:hint="eastAsia"/>
          <w:sz w:val="24"/>
          <w:szCs w:val="24"/>
        </w:rPr>
        <w:t xml:space="preserve"> </w:t>
      </w:r>
      <w:r w:rsidR="009F64D4" w:rsidRPr="00A86829">
        <w:rPr>
          <w:rFonts w:ascii="Times New Roman" w:eastAsia="ＭＳ Ｐ明朝" w:hAnsi="Times New Roman" w:cs="Times New Roman"/>
          <w:sz w:val="24"/>
          <w:szCs w:val="24"/>
        </w:rPr>
        <w:t>0.1 eV/</w:t>
      </w:r>
      <w:proofErr w:type="spellStart"/>
      <w:r w:rsidR="009F64D4" w:rsidRPr="00A86829">
        <w:rPr>
          <w:rFonts w:ascii="Times New Roman" w:eastAsia="ＭＳ Ｐ明朝" w:hAnsi="Times New Roman" w:cs="Times New Roman"/>
          <w:sz w:val="24"/>
          <w:szCs w:val="24"/>
        </w:rPr>
        <w:t>ch</w:t>
      </w:r>
      <w:proofErr w:type="spellEnd"/>
      <w:r w:rsidR="008C6A5D" w:rsidRPr="00A86829">
        <w:rPr>
          <w:rFonts w:ascii="Times New Roman" w:eastAsia="ＭＳ Ｐ明朝" w:hAnsi="Times New Roman" w:cs="Times New Roman"/>
          <w:sz w:val="24"/>
          <w:szCs w:val="24"/>
        </w:rPr>
        <w:t>)</w:t>
      </w:r>
      <w:r w:rsidR="009F64D4" w:rsidRPr="00A86829">
        <w:rPr>
          <w:rFonts w:ascii="Times New Roman" w:eastAsia="ＭＳ Ｐ明朝" w:hAnsi="Times New Roman" w:cs="Times New Roman"/>
          <w:sz w:val="24"/>
          <w:szCs w:val="24"/>
        </w:rPr>
        <w:t xml:space="preserve">. Zero-loss peaks were also acquired at the same location that the core-loss spectra were acquired. </w:t>
      </w:r>
      <w:r w:rsidR="008C6A5D" w:rsidRPr="00A86829">
        <w:rPr>
          <w:rFonts w:ascii="Times New Roman" w:eastAsia="ＭＳ Ｐ明朝" w:hAnsi="Times New Roman" w:cs="Times New Roman"/>
          <w:sz w:val="24"/>
          <w:szCs w:val="24"/>
        </w:rPr>
        <w:t>Then</w:t>
      </w:r>
      <w:r w:rsidR="009F64D4" w:rsidRPr="00A86829">
        <w:rPr>
          <w:rFonts w:ascii="Times New Roman" w:eastAsia="ＭＳ Ｐ明朝" w:hAnsi="Times New Roman" w:cs="Times New Roman"/>
          <w:sz w:val="24"/>
          <w:szCs w:val="24"/>
        </w:rPr>
        <w:t xml:space="preserve">, the </w:t>
      </w:r>
      <w:r w:rsidR="008C6A5D" w:rsidRPr="00A86829">
        <w:rPr>
          <w:rFonts w:ascii="Times New Roman" w:eastAsia="ＭＳ Ｐ明朝" w:hAnsi="Times New Roman" w:cs="Times New Roman"/>
          <w:sz w:val="24"/>
          <w:szCs w:val="24"/>
        </w:rPr>
        <w:t xml:space="preserve">background-subtracted EEL spectra were obtained by removing the </w:t>
      </w:r>
      <w:r w:rsidR="009F64D4" w:rsidRPr="00A86829">
        <w:rPr>
          <w:rFonts w:ascii="Times New Roman" w:eastAsia="ＭＳ Ｐ明朝" w:hAnsi="Times New Roman" w:cs="Times New Roman"/>
          <w:sz w:val="24"/>
          <w:szCs w:val="24"/>
        </w:rPr>
        <w:t>effect</w:t>
      </w:r>
      <w:r w:rsidR="008C6A5D" w:rsidRPr="00A86829">
        <w:rPr>
          <w:rFonts w:ascii="Times New Roman" w:eastAsia="ＭＳ Ｐ明朝" w:hAnsi="Times New Roman" w:cs="Times New Roman"/>
          <w:sz w:val="24"/>
          <w:szCs w:val="24"/>
        </w:rPr>
        <w:t>s</w:t>
      </w:r>
      <w:r w:rsidR="009F64D4" w:rsidRPr="00A86829">
        <w:rPr>
          <w:rFonts w:ascii="Times New Roman" w:eastAsia="ＭＳ Ｐ明朝" w:hAnsi="Times New Roman" w:cs="Times New Roman"/>
          <w:sz w:val="24"/>
          <w:szCs w:val="24"/>
        </w:rPr>
        <w:t xml:space="preserve"> of plural scattering using Digital Micrograph 2.3 </w:t>
      </w:r>
      <w:r w:rsidR="008C6A5D" w:rsidRPr="00A86829">
        <w:rPr>
          <w:rFonts w:ascii="Times New Roman" w:eastAsia="ＭＳ Ｐ明朝" w:hAnsi="Times New Roman" w:cs="Times New Roman"/>
          <w:sz w:val="24"/>
          <w:szCs w:val="24"/>
        </w:rPr>
        <w:t xml:space="preserve">software </w:t>
      </w:r>
      <w:r w:rsidR="009F64D4" w:rsidRPr="00A86829">
        <w:rPr>
          <w:rFonts w:ascii="Times New Roman" w:eastAsia="ＭＳ Ｐ明朝" w:hAnsi="Times New Roman" w:cs="Times New Roman"/>
          <w:sz w:val="24"/>
          <w:szCs w:val="24"/>
        </w:rPr>
        <w:t>(Gatan, Pleasanton, CA, US).</w:t>
      </w:r>
      <w:r w:rsidR="009F64D4" w:rsidRPr="00A86829">
        <w:rPr>
          <w:rFonts w:ascii="Times New Roman" w:eastAsia="ＭＳ Ｐ明朝" w:hAnsi="Times New Roman" w:cs="Times New Roman" w:hint="eastAsia"/>
          <w:sz w:val="24"/>
          <w:szCs w:val="24"/>
        </w:rPr>
        <w:t xml:space="preserve"> </w:t>
      </w:r>
      <w:r w:rsidR="008C6A5D" w:rsidRPr="00A86829">
        <w:rPr>
          <w:rFonts w:ascii="Times New Roman" w:eastAsia="ＭＳ Ｐ明朝" w:hAnsi="Times New Roman" w:cs="Times New Roman"/>
          <w:sz w:val="24"/>
          <w:szCs w:val="24"/>
        </w:rPr>
        <w:t xml:space="preserve">For </w:t>
      </w:r>
      <w:r w:rsidR="008C6A5D" w:rsidRPr="00A86829">
        <w:rPr>
          <w:rFonts w:ascii="Times New Roman" w:eastAsia="ＭＳ Ｐ明朝" w:hAnsi="Times New Roman" w:cs="Times New Roman" w:hint="eastAsia"/>
          <w:sz w:val="24"/>
          <w:szCs w:val="24"/>
        </w:rPr>
        <w:t>EEL measurements</w:t>
      </w:r>
      <w:r w:rsidR="008C6A5D" w:rsidRPr="00A86829">
        <w:rPr>
          <w:rFonts w:ascii="Times New Roman" w:eastAsia="ＭＳ Ｐ明朝" w:hAnsi="Times New Roman" w:cs="Times New Roman"/>
          <w:sz w:val="24"/>
          <w:szCs w:val="24"/>
        </w:rPr>
        <w:t>, t</w:t>
      </w:r>
      <w:r w:rsidR="004D73E3" w:rsidRPr="00A86829">
        <w:rPr>
          <w:rFonts w:ascii="Times New Roman" w:eastAsia="ＭＳ Ｐ明朝" w:hAnsi="Times New Roman" w:cs="Times New Roman"/>
          <w:sz w:val="24"/>
          <w:szCs w:val="24"/>
        </w:rPr>
        <w:t>hin foils were prepared from a cent</w:t>
      </w:r>
      <w:r w:rsidR="008C6A5D" w:rsidRPr="00A86829">
        <w:rPr>
          <w:rFonts w:ascii="Times New Roman" w:eastAsia="ＭＳ Ｐ明朝" w:hAnsi="Times New Roman" w:cs="Times New Roman"/>
          <w:sz w:val="24"/>
          <w:szCs w:val="24"/>
        </w:rPr>
        <w:t>ral</w:t>
      </w:r>
      <w:r w:rsidR="004D73E3" w:rsidRPr="00A86829">
        <w:rPr>
          <w:rFonts w:ascii="Times New Roman" w:eastAsia="ＭＳ Ｐ明朝" w:hAnsi="Times New Roman" w:cs="Times New Roman"/>
          <w:sz w:val="24"/>
          <w:szCs w:val="24"/>
        </w:rPr>
        <w:t xml:space="preserve"> </w:t>
      </w:r>
      <w:r w:rsidR="0000119F" w:rsidRPr="00A86829">
        <w:rPr>
          <w:rFonts w:ascii="Times New Roman" w:eastAsia="ＭＳ Ｐ明朝" w:hAnsi="Times New Roman" w:cs="Times New Roman"/>
          <w:sz w:val="24"/>
          <w:szCs w:val="24"/>
        </w:rPr>
        <w:t>region</w:t>
      </w:r>
      <w:r w:rsidR="004D73E3" w:rsidRPr="00A86829">
        <w:rPr>
          <w:rFonts w:ascii="Times New Roman" w:eastAsia="ＭＳ Ｐ明朝" w:hAnsi="Times New Roman" w:cs="Times New Roman"/>
          <w:sz w:val="24"/>
          <w:szCs w:val="24"/>
        </w:rPr>
        <w:t xml:space="preserve"> of the </w:t>
      </w:r>
      <w:r w:rsidR="009A28C7" w:rsidRPr="00A86829">
        <w:rPr>
          <w:rFonts w:ascii="Times New Roman" w:eastAsia="ＭＳ Ｐ明朝" w:hAnsi="Times New Roman" w:cs="Times New Roman" w:hint="eastAsia"/>
          <w:sz w:val="24"/>
          <w:szCs w:val="24"/>
        </w:rPr>
        <w:t>flash</w:t>
      </w:r>
      <w:r w:rsidR="009A28C7" w:rsidRPr="00A86829">
        <w:rPr>
          <w:rFonts w:ascii="Times New Roman" w:eastAsia="ＭＳ Ｐ明朝" w:hAnsi="Times New Roman" w:cs="Times New Roman"/>
          <w:sz w:val="24"/>
          <w:szCs w:val="24"/>
        </w:rPr>
        <w:t>-</w:t>
      </w:r>
      <w:r w:rsidR="004D73E3" w:rsidRPr="00A86829">
        <w:rPr>
          <w:rFonts w:ascii="Times New Roman" w:eastAsia="ＭＳ Ｐ明朝" w:hAnsi="Times New Roman" w:cs="Times New Roman"/>
          <w:sz w:val="24"/>
          <w:szCs w:val="24"/>
        </w:rPr>
        <w:t xml:space="preserve">sintered compacts by </w:t>
      </w:r>
      <w:r w:rsidR="00F769C5" w:rsidRPr="00A86829">
        <w:rPr>
          <w:rFonts w:ascii="Times New Roman" w:eastAsia="ＭＳ Ｐ明朝" w:hAnsi="Times New Roman" w:cs="Times New Roman"/>
          <w:sz w:val="24"/>
          <w:szCs w:val="24"/>
        </w:rPr>
        <w:t xml:space="preserve">employing </w:t>
      </w:r>
      <w:r w:rsidR="00F06711" w:rsidRPr="00A86829">
        <w:rPr>
          <w:rFonts w:ascii="Times New Roman" w:eastAsia="ＭＳ Ｐ明朝" w:hAnsi="Times New Roman" w:cs="Times New Roman" w:hint="eastAsia"/>
          <w:sz w:val="24"/>
          <w:szCs w:val="24"/>
        </w:rPr>
        <w:t xml:space="preserve">conventional </w:t>
      </w:r>
      <w:proofErr w:type="spellStart"/>
      <w:r w:rsidR="004D73E3" w:rsidRPr="00A86829">
        <w:rPr>
          <w:rFonts w:ascii="Times New Roman" w:eastAsia="ＭＳ Ｐ明朝" w:hAnsi="Times New Roman" w:cs="Times New Roman"/>
          <w:sz w:val="24"/>
          <w:szCs w:val="24"/>
        </w:rPr>
        <w:t>Ar</w:t>
      </w:r>
      <w:proofErr w:type="spellEnd"/>
      <w:r w:rsidR="004D73E3" w:rsidRPr="00A86829">
        <w:rPr>
          <w:rFonts w:ascii="Times New Roman" w:eastAsia="ＭＳ Ｐ明朝" w:hAnsi="Times New Roman" w:cs="Times New Roman"/>
          <w:sz w:val="24"/>
          <w:szCs w:val="24"/>
        </w:rPr>
        <w:t xml:space="preserve"> ion milling</w:t>
      </w:r>
      <w:r w:rsidR="00F06711" w:rsidRPr="00A86829">
        <w:rPr>
          <w:rFonts w:ascii="Times New Roman" w:eastAsia="ＭＳ Ｐ明朝" w:hAnsi="Times New Roman" w:cs="Times New Roman" w:hint="eastAsia"/>
          <w:sz w:val="24"/>
          <w:szCs w:val="24"/>
        </w:rPr>
        <w:t xml:space="preserve"> after mechanical grinding and polishing</w:t>
      </w:r>
      <w:r w:rsidR="004D73E3" w:rsidRPr="00A86829">
        <w:rPr>
          <w:rFonts w:ascii="Times New Roman" w:eastAsia="ＭＳ Ｐ明朝" w:hAnsi="Times New Roman" w:cs="Times New Roman"/>
          <w:sz w:val="24"/>
          <w:szCs w:val="24"/>
        </w:rPr>
        <w:t>.</w:t>
      </w:r>
    </w:p>
    <w:p w14:paraId="509A57D5" w14:textId="757CEC0F" w:rsidR="00C625ED" w:rsidRPr="00A86829" w:rsidRDefault="00C625ED" w:rsidP="00454C0D">
      <w:pPr>
        <w:snapToGrid w:val="0"/>
        <w:spacing w:line="360" w:lineRule="auto"/>
        <w:rPr>
          <w:rFonts w:ascii="Times New Roman" w:eastAsia="ＭＳ Ｐ明朝" w:hAnsi="Times New Roman" w:cs="Times New Roman"/>
          <w:sz w:val="24"/>
          <w:szCs w:val="24"/>
        </w:rPr>
      </w:pPr>
    </w:p>
    <w:p w14:paraId="6BD0B3C6" w14:textId="77777777" w:rsidR="006F05B8" w:rsidRPr="00A86829" w:rsidRDefault="006F05B8" w:rsidP="00454C0D">
      <w:pPr>
        <w:widowControl/>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br w:type="page"/>
      </w:r>
    </w:p>
    <w:p w14:paraId="21E47CE8" w14:textId="02C8E9D2" w:rsidR="00367F18" w:rsidRPr="00A86829" w:rsidRDefault="00741033" w:rsidP="00C851D8">
      <w:pPr>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lastRenderedPageBreak/>
        <w:t xml:space="preserve">3. </w:t>
      </w:r>
      <w:r w:rsidR="00A6035D" w:rsidRPr="00A86829">
        <w:rPr>
          <w:rFonts w:ascii="Times New Roman" w:eastAsia="ＭＳ Ｐ明朝" w:hAnsi="Times New Roman" w:cs="Times New Roman"/>
          <w:b/>
          <w:bCs/>
          <w:sz w:val="24"/>
          <w:szCs w:val="24"/>
        </w:rPr>
        <w:t>RESULTS</w:t>
      </w:r>
    </w:p>
    <w:p w14:paraId="09BA7800" w14:textId="3BEB9194" w:rsidR="00231602" w:rsidRPr="00A86829" w:rsidRDefault="001F3FD3" w:rsidP="00091BC3">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t xml:space="preserve">Figure 1 illustrates the process time dependence of </w:t>
      </w:r>
      <w:r w:rsidR="00040864" w:rsidRPr="00A86829">
        <w:rPr>
          <w:rFonts w:ascii="Times New Roman" w:hAnsi="Times New Roman" w:cs="Times New Roman"/>
          <w:sz w:val="24"/>
          <w:szCs w:val="24"/>
        </w:rPr>
        <w:t xml:space="preserve">the </w:t>
      </w:r>
      <w:r w:rsidRPr="00A86829">
        <w:rPr>
          <w:rFonts w:ascii="Times New Roman" w:hAnsi="Times New Roman" w:cs="Times New Roman"/>
          <w:sz w:val="24"/>
          <w:szCs w:val="24"/>
        </w:rPr>
        <w:t xml:space="preserve">(a) electric power density, (b) relative density, and (c) electrical conductivity </w:t>
      </w:r>
      <w:r w:rsidR="00040864" w:rsidRPr="00A86829">
        <w:rPr>
          <w:rFonts w:ascii="Times New Roman" w:hAnsi="Times New Roman" w:cs="Times New Roman"/>
          <w:sz w:val="24"/>
          <w:szCs w:val="24"/>
        </w:rPr>
        <w:t>for SrTiO</w:t>
      </w:r>
      <w:r w:rsidR="00040864" w:rsidRPr="00A86829">
        <w:rPr>
          <w:rFonts w:ascii="Times New Roman" w:hAnsi="Times New Roman" w:cs="Times New Roman"/>
          <w:sz w:val="24"/>
          <w:szCs w:val="24"/>
          <w:vertAlign w:val="subscript"/>
        </w:rPr>
        <w:t>3</w:t>
      </w:r>
      <w:r w:rsidR="00040864"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 xml:space="preserve">during flash sintering </w:t>
      </w:r>
      <w:r w:rsidR="00EC4FD1" w:rsidRPr="00A86829">
        <w:rPr>
          <w:rFonts w:ascii="Times New Roman" w:hAnsi="Times New Roman" w:cs="Times New Roman" w:hint="eastAsia"/>
          <w:sz w:val="24"/>
          <w:szCs w:val="24"/>
        </w:rPr>
        <w:t xml:space="preserve">under the </w:t>
      </w:r>
      <w:r w:rsidR="00040864" w:rsidRPr="00A86829">
        <w:rPr>
          <w:rFonts w:ascii="Times New Roman" w:hAnsi="Times New Roman" w:cs="Times New Roman"/>
          <w:sz w:val="24"/>
          <w:szCs w:val="24"/>
        </w:rPr>
        <w:t>corresponding</w:t>
      </w:r>
      <w:r w:rsidR="00EC4FD1" w:rsidRPr="00A86829">
        <w:rPr>
          <w:rFonts w:ascii="Times New Roman" w:hAnsi="Times New Roman" w:cs="Times New Roman" w:hint="eastAsia"/>
          <w:sz w:val="24"/>
          <w:szCs w:val="24"/>
        </w:rPr>
        <w:t xml:space="preserve"> electrical conditions.</w:t>
      </w:r>
      <w:r w:rsidRPr="00A86829">
        <w:rPr>
          <w:rFonts w:ascii="Times New Roman" w:hAnsi="Times New Roman" w:cs="Times New Roman"/>
          <w:sz w:val="24"/>
          <w:szCs w:val="24"/>
        </w:rPr>
        <w:t xml:space="preserve"> For reference, the furnace temperature is also indicated on the upper </w:t>
      </w:r>
      <w:r w:rsidR="00FE4196" w:rsidRPr="00A86829">
        <w:rPr>
          <w:rFonts w:ascii="Times New Roman" w:hAnsi="Times New Roman" w:cs="Times New Roman"/>
          <w:sz w:val="24"/>
          <w:szCs w:val="24"/>
        </w:rPr>
        <w:t>horizontal axis</w:t>
      </w:r>
      <w:r w:rsidRPr="00A86829">
        <w:rPr>
          <w:rFonts w:ascii="Times New Roman" w:hAnsi="Times New Roman" w:cs="Times New Roman"/>
          <w:sz w:val="24"/>
          <w:szCs w:val="24"/>
        </w:rPr>
        <w:t xml:space="preserve"> of Fig</w:t>
      </w:r>
      <w:r w:rsidR="00EC4FD1" w:rsidRPr="00A86829">
        <w:rPr>
          <w:rFonts w:ascii="Times New Roman" w:hAnsi="Times New Roman" w:cs="Times New Roman" w:hint="eastAsia"/>
          <w:sz w:val="24"/>
          <w:szCs w:val="24"/>
        </w:rPr>
        <w:t>.</w:t>
      </w:r>
      <w:r w:rsidRPr="00A86829">
        <w:rPr>
          <w:rFonts w:ascii="Times New Roman" w:hAnsi="Times New Roman" w:cs="Times New Roman"/>
          <w:sz w:val="24"/>
          <w:szCs w:val="24"/>
        </w:rPr>
        <w:t xml:space="preserve"> 1(a).</w:t>
      </w:r>
      <w:r w:rsidR="00040864" w:rsidRPr="00A86829">
        <w:rPr>
          <w:rFonts w:ascii="Times New Roman" w:hAnsi="Times New Roman" w:cs="Times New Roman"/>
          <w:sz w:val="24"/>
          <w:szCs w:val="24"/>
        </w:rPr>
        <w:t xml:space="preserve"> </w:t>
      </w:r>
      <w:r w:rsidR="00FE4196" w:rsidRPr="00A86829">
        <w:rPr>
          <w:rFonts w:ascii="Times New Roman" w:hAnsi="Times New Roman" w:cs="Times New Roman" w:hint="eastAsia"/>
          <w:sz w:val="24"/>
          <w:szCs w:val="24"/>
        </w:rPr>
        <w:t>T</w:t>
      </w:r>
      <w:r w:rsidRPr="00A86829">
        <w:rPr>
          <w:rFonts w:ascii="Times New Roman" w:hAnsi="Times New Roman" w:cs="Times New Roman"/>
          <w:sz w:val="24"/>
          <w:szCs w:val="24"/>
        </w:rPr>
        <w:t xml:space="preserve">he electric power density exhibits a </w:t>
      </w:r>
      <w:r w:rsidR="00753492" w:rsidRPr="00A86829">
        <w:rPr>
          <w:rFonts w:ascii="Times New Roman" w:hAnsi="Times New Roman" w:cs="Times New Roman" w:hint="eastAsia"/>
          <w:sz w:val="24"/>
          <w:szCs w:val="24"/>
        </w:rPr>
        <w:t xml:space="preserve">spike </w:t>
      </w:r>
      <w:r w:rsidRPr="00A86829">
        <w:rPr>
          <w:rFonts w:ascii="Times New Roman" w:hAnsi="Times New Roman" w:cs="Times New Roman"/>
          <w:sz w:val="24"/>
          <w:szCs w:val="24"/>
        </w:rPr>
        <w:t xml:space="preserve">for both </w:t>
      </w:r>
      <w:r w:rsidR="00F769C5" w:rsidRPr="00A86829">
        <w:rPr>
          <w:rFonts w:ascii="Times New Roman" w:hAnsi="Times New Roman" w:cs="Times New Roman"/>
          <w:sz w:val="24"/>
          <w:szCs w:val="24"/>
        </w:rPr>
        <w:t xml:space="preserve">the </w:t>
      </w:r>
      <w:r w:rsidRPr="00A86829">
        <w:rPr>
          <w:rFonts w:ascii="Times New Roman" w:hAnsi="Times New Roman" w:cs="Times New Roman"/>
          <w:sz w:val="24"/>
          <w:szCs w:val="24"/>
        </w:rPr>
        <w:t>DC and AC electric fields</w:t>
      </w:r>
      <w:r w:rsidR="00040864" w:rsidRPr="00A86829">
        <w:rPr>
          <w:rFonts w:ascii="Times New Roman" w:hAnsi="Times New Roman" w:cs="Times New Roman"/>
          <w:sz w:val="24"/>
          <w:szCs w:val="24"/>
        </w:rPr>
        <w:t>,</w:t>
      </w:r>
      <w:r w:rsidR="00753492" w:rsidRPr="00A86829">
        <w:rPr>
          <w:rFonts w:ascii="Times New Roman" w:hAnsi="Times New Roman" w:cs="Times New Roman"/>
          <w:sz w:val="24"/>
          <w:szCs w:val="24"/>
        </w:rPr>
        <w:t xml:space="preserve"> followed by a period of relatively constant behavior</w:t>
      </w:r>
      <w:r w:rsidRPr="00A86829">
        <w:rPr>
          <w:rFonts w:ascii="Times New Roman" w:hAnsi="Times New Roman" w:cs="Times New Roman"/>
          <w:sz w:val="24"/>
          <w:szCs w:val="24"/>
        </w:rPr>
        <w:t>. Th</w:t>
      </w:r>
      <w:r w:rsidR="00040864" w:rsidRPr="00A86829">
        <w:rPr>
          <w:rFonts w:ascii="Times New Roman" w:hAnsi="Times New Roman" w:cs="Times New Roman"/>
          <w:sz w:val="24"/>
          <w:szCs w:val="24"/>
        </w:rPr>
        <w:t>is</w:t>
      </w:r>
      <w:r w:rsidRPr="00A86829">
        <w:rPr>
          <w:rFonts w:ascii="Times New Roman" w:hAnsi="Times New Roman" w:cs="Times New Roman"/>
          <w:sz w:val="24"/>
          <w:szCs w:val="24"/>
        </w:rPr>
        <w:t xml:space="preserve"> is analogous to the typical behavior observed </w:t>
      </w:r>
      <w:r w:rsidR="00040864" w:rsidRPr="00A86829">
        <w:rPr>
          <w:rFonts w:ascii="Times New Roman" w:hAnsi="Times New Roman" w:cs="Times New Roman"/>
          <w:sz w:val="24"/>
          <w:szCs w:val="24"/>
        </w:rPr>
        <w:t xml:space="preserve">for </w:t>
      </w:r>
      <w:r w:rsidRPr="00A86829">
        <w:rPr>
          <w:rFonts w:ascii="Times New Roman" w:hAnsi="Times New Roman" w:cs="Times New Roman"/>
          <w:sz w:val="24"/>
          <w:szCs w:val="24"/>
        </w:rPr>
        <w:t xml:space="preserve">the voltage-to-current </w:t>
      </w:r>
      <w:r w:rsidR="00EC4FD1" w:rsidRPr="00A86829">
        <w:rPr>
          <w:rFonts w:ascii="Times New Roman" w:hAnsi="Times New Roman" w:cs="Times New Roman" w:hint="eastAsia"/>
          <w:sz w:val="24"/>
          <w:szCs w:val="24"/>
        </w:rPr>
        <w:t>protocol in flash sintering</w:t>
      </w:r>
      <w:r w:rsidRPr="00A86829">
        <w:rPr>
          <w:rFonts w:ascii="Times New Roman" w:hAnsi="Times New Roman" w:cs="Times New Roman"/>
          <w:sz w:val="24"/>
          <w:szCs w:val="24"/>
        </w:rPr>
        <w:t xml:space="preserve">, as previously reported [1-4]. </w:t>
      </w:r>
      <w:r w:rsidR="00040864" w:rsidRPr="00A86829">
        <w:rPr>
          <w:rFonts w:ascii="Times New Roman" w:hAnsi="Times New Roman" w:cs="Times New Roman"/>
          <w:sz w:val="24"/>
          <w:szCs w:val="24"/>
        </w:rPr>
        <w:t xml:space="preserve">For </w:t>
      </w:r>
      <w:r w:rsidRPr="00A86829">
        <w:rPr>
          <w:rFonts w:ascii="Times New Roman" w:hAnsi="Times New Roman" w:cs="Times New Roman"/>
          <w:sz w:val="24"/>
          <w:szCs w:val="24"/>
        </w:rPr>
        <w:t xml:space="preserve">all conditions, the </w:t>
      </w:r>
      <w:r w:rsidR="003E1A96" w:rsidRPr="00A86829">
        <w:rPr>
          <w:rFonts w:ascii="Times New Roman" w:hAnsi="Times New Roman" w:cs="Times New Roman"/>
          <w:sz w:val="24"/>
          <w:szCs w:val="24"/>
        </w:rPr>
        <w:t xml:space="preserve">electric power density </w:t>
      </w:r>
      <w:r w:rsidRPr="00A86829">
        <w:rPr>
          <w:rFonts w:ascii="Times New Roman" w:hAnsi="Times New Roman" w:cs="Times New Roman"/>
          <w:sz w:val="24"/>
          <w:szCs w:val="24"/>
        </w:rPr>
        <w:t xml:space="preserve">remained </w:t>
      </w:r>
      <w:r w:rsidR="00040864" w:rsidRPr="00A86829">
        <w:rPr>
          <w:rFonts w:ascii="Times New Roman" w:hAnsi="Times New Roman" w:cs="Times New Roman"/>
          <w:sz w:val="24"/>
          <w:szCs w:val="24"/>
        </w:rPr>
        <w:t xml:space="preserve">constant </w:t>
      </w:r>
      <w:r w:rsidR="009A28C7" w:rsidRPr="00A86829">
        <w:rPr>
          <w:rFonts w:ascii="Times New Roman" w:hAnsi="Times New Roman" w:cs="Times New Roman"/>
          <w:sz w:val="24"/>
          <w:szCs w:val="24"/>
        </w:rPr>
        <w:t xml:space="preserve">at </w:t>
      </w:r>
      <w:r w:rsidRPr="00A86829">
        <w:rPr>
          <w:rFonts w:ascii="Times New Roman" w:hAnsi="Times New Roman" w:cs="Times New Roman"/>
          <w:sz w:val="24"/>
          <w:szCs w:val="24"/>
        </w:rPr>
        <w:t xml:space="preserve">approximately </w:t>
      </w:r>
      <w:r w:rsidR="00387294" w:rsidRPr="00A86829">
        <w:rPr>
          <w:rFonts w:ascii="Times New Roman" w:hAnsi="Times New Roman" w:cs="Times New Roman" w:hint="eastAsia"/>
          <w:sz w:val="24"/>
          <w:szCs w:val="24"/>
        </w:rPr>
        <w:t>230</w:t>
      </w:r>
      <w:r w:rsidR="009A28C7" w:rsidRPr="00A86829">
        <w:rPr>
          <w:rFonts w:ascii="Times New Roman" w:hAnsi="Times New Roman" w:cs="Arial"/>
          <w:sz w:val="24"/>
          <w:szCs w:val="24"/>
        </w:rPr>
        <w:t>–</w:t>
      </w:r>
      <w:r w:rsidRPr="00A86829">
        <w:rPr>
          <w:rFonts w:ascii="Times New Roman" w:hAnsi="Times New Roman" w:cs="Times New Roman"/>
          <w:sz w:val="24"/>
          <w:szCs w:val="24"/>
        </w:rPr>
        <w:t>2</w:t>
      </w:r>
      <w:r w:rsidR="00387294" w:rsidRPr="00A86829">
        <w:rPr>
          <w:rFonts w:ascii="Times New Roman" w:hAnsi="Times New Roman" w:cs="Times New Roman" w:hint="eastAsia"/>
          <w:sz w:val="24"/>
          <w:szCs w:val="24"/>
        </w:rPr>
        <w:t>5</w:t>
      </w:r>
      <w:r w:rsidRPr="00A86829">
        <w:rPr>
          <w:rFonts w:ascii="Times New Roman" w:hAnsi="Times New Roman" w:cs="Times New Roman"/>
          <w:sz w:val="24"/>
          <w:szCs w:val="24"/>
        </w:rPr>
        <w:t xml:space="preserve">0 </w:t>
      </w:r>
      <w:proofErr w:type="spellStart"/>
      <w:r w:rsidRPr="00A86829">
        <w:rPr>
          <w:rFonts w:ascii="Times New Roman" w:hAnsi="Times New Roman" w:cs="Times New Roman"/>
          <w:sz w:val="24"/>
          <w:szCs w:val="24"/>
        </w:rPr>
        <w:t>mW</w:t>
      </w:r>
      <w:proofErr w:type="spellEnd"/>
      <w:r w:rsidRPr="00A86829">
        <w:rPr>
          <w:rFonts w:ascii="Times New Roman" w:hAnsi="Times New Roman" w:cs="Times New Roman"/>
          <w:sz w:val="24"/>
          <w:szCs w:val="24"/>
        </w:rPr>
        <w:t>/mm</w:t>
      </w:r>
      <w:r w:rsidR="00040864" w:rsidRPr="00A86829">
        <w:rPr>
          <w:rFonts w:ascii="Times New Roman" w:hAnsi="Times New Roman" w:cs="Times New Roman"/>
          <w:sz w:val="24"/>
          <w:szCs w:val="24"/>
          <w:vertAlign w:val="superscript"/>
        </w:rPr>
        <w:t>3</w:t>
      </w:r>
      <w:r w:rsidR="00040864" w:rsidRPr="00A86829">
        <w:rPr>
          <w:rFonts w:ascii="Times New Roman" w:hAnsi="Times New Roman" w:cs="Times New Roman"/>
          <w:sz w:val="24"/>
          <w:szCs w:val="24"/>
        </w:rPr>
        <w:t>,</w:t>
      </w:r>
      <w:r w:rsidRPr="00A86829">
        <w:rPr>
          <w:rFonts w:ascii="Times New Roman" w:hAnsi="Times New Roman" w:cs="Times New Roman"/>
          <w:sz w:val="24"/>
          <w:szCs w:val="24"/>
        </w:rPr>
        <w:t xml:space="preserve"> following </w:t>
      </w:r>
      <w:r w:rsidR="00040864" w:rsidRPr="00A86829">
        <w:rPr>
          <w:rFonts w:ascii="Times New Roman" w:hAnsi="Times New Roman" w:cs="Times New Roman"/>
          <w:sz w:val="24"/>
          <w:szCs w:val="24"/>
        </w:rPr>
        <w:t xml:space="preserve">the </w:t>
      </w:r>
      <w:r w:rsidR="00753492" w:rsidRPr="00A86829">
        <w:rPr>
          <w:rFonts w:ascii="Times New Roman" w:hAnsi="Times New Roman" w:cs="Times New Roman" w:hint="eastAsia"/>
          <w:sz w:val="24"/>
          <w:szCs w:val="24"/>
        </w:rPr>
        <w:t>spike</w:t>
      </w:r>
      <w:r w:rsidRPr="00A86829">
        <w:rPr>
          <w:rFonts w:ascii="Times New Roman" w:hAnsi="Times New Roman" w:cs="Times New Roman"/>
          <w:sz w:val="24"/>
          <w:szCs w:val="24"/>
        </w:rPr>
        <w:t>. According to the blackbody radiation model</w:t>
      </w:r>
      <w:r w:rsidR="003E1A96" w:rsidRPr="00A86829">
        <w:rPr>
          <w:rFonts w:ascii="Times New Roman" w:hAnsi="Times New Roman" w:cs="Times New Roman" w:hint="eastAsia"/>
          <w:sz w:val="24"/>
          <w:szCs w:val="24"/>
        </w:rPr>
        <w:t xml:space="preserve"> </w:t>
      </w:r>
      <w:r w:rsidR="003E1A96" w:rsidRPr="00A86829">
        <w:rPr>
          <w:rFonts w:ascii="Times New Roman" w:hAnsi="Times New Roman" w:cs="Times New Roman"/>
          <w:sz w:val="24"/>
          <w:szCs w:val="24"/>
        </w:rPr>
        <w:t>[2</w:t>
      </w:r>
      <w:r w:rsidR="00781B5C" w:rsidRPr="00A86829">
        <w:rPr>
          <w:rFonts w:ascii="Times New Roman" w:hAnsi="Times New Roman" w:cs="Times New Roman" w:hint="eastAsia"/>
          <w:sz w:val="24"/>
          <w:szCs w:val="24"/>
        </w:rPr>
        <w:t>8</w:t>
      </w:r>
      <w:r w:rsidR="003E1A96" w:rsidRPr="00A86829">
        <w:rPr>
          <w:rFonts w:ascii="Times New Roman" w:hAnsi="Times New Roman" w:cs="Times New Roman"/>
          <w:sz w:val="24"/>
          <w:szCs w:val="24"/>
        </w:rPr>
        <w:t>, 2</w:t>
      </w:r>
      <w:r w:rsidR="00781B5C" w:rsidRPr="00A86829">
        <w:rPr>
          <w:rFonts w:ascii="Times New Roman" w:hAnsi="Times New Roman" w:cs="Times New Roman" w:hint="eastAsia"/>
          <w:sz w:val="24"/>
          <w:szCs w:val="24"/>
        </w:rPr>
        <w:t>9</w:t>
      </w:r>
      <w:r w:rsidR="003E1A96" w:rsidRPr="00A86829">
        <w:rPr>
          <w:rFonts w:ascii="Times New Roman" w:hAnsi="Times New Roman" w:cs="Times New Roman"/>
          <w:sz w:val="24"/>
          <w:szCs w:val="24"/>
        </w:rPr>
        <w:t>]</w:t>
      </w:r>
      <w:r w:rsidRPr="00A86829">
        <w:rPr>
          <w:rFonts w:ascii="Times New Roman" w:hAnsi="Times New Roman" w:cs="Times New Roman"/>
          <w:sz w:val="24"/>
          <w:szCs w:val="24"/>
        </w:rPr>
        <w:t xml:space="preserve">, the sample temperature </w:t>
      </w:r>
      <w:r w:rsidR="00040864" w:rsidRPr="00A86829">
        <w:rPr>
          <w:rFonts w:ascii="Times New Roman" w:hAnsi="Times New Roman" w:cs="Times New Roman"/>
          <w:sz w:val="24"/>
          <w:szCs w:val="24"/>
        </w:rPr>
        <w:t xml:space="preserve">in </w:t>
      </w:r>
      <w:r w:rsidRPr="00A86829">
        <w:rPr>
          <w:rFonts w:ascii="Times New Roman" w:hAnsi="Times New Roman" w:cs="Times New Roman"/>
          <w:sz w:val="24"/>
          <w:szCs w:val="24"/>
        </w:rPr>
        <w:t xml:space="preserve">this </w:t>
      </w:r>
      <w:r w:rsidR="00040864" w:rsidRPr="00A86829">
        <w:rPr>
          <w:rFonts w:ascii="Times New Roman" w:hAnsi="Times New Roman" w:cs="Times New Roman"/>
          <w:sz w:val="24"/>
          <w:szCs w:val="24"/>
        </w:rPr>
        <w:t>constant</w:t>
      </w:r>
      <w:r w:rsidR="00040864" w:rsidRPr="00A86829">
        <w:rPr>
          <w:rFonts w:ascii="Times New Roman" w:hAnsi="Times New Roman" w:cs="Times New Roman" w:hint="eastAsia"/>
          <w:sz w:val="24"/>
          <w:szCs w:val="24"/>
        </w:rPr>
        <w:t xml:space="preserve"> </w:t>
      </w:r>
      <w:r w:rsidR="003E1A96" w:rsidRPr="00A86829">
        <w:rPr>
          <w:rFonts w:ascii="Times New Roman" w:hAnsi="Times New Roman" w:cs="Times New Roman" w:hint="eastAsia"/>
          <w:sz w:val="24"/>
          <w:szCs w:val="24"/>
        </w:rPr>
        <w:t>state</w:t>
      </w:r>
      <w:r w:rsidRPr="00A86829">
        <w:rPr>
          <w:rFonts w:ascii="Times New Roman" w:hAnsi="Times New Roman" w:cs="Times New Roman"/>
          <w:sz w:val="24"/>
          <w:szCs w:val="24"/>
        </w:rPr>
        <w:t xml:space="preserve"> </w:t>
      </w:r>
      <w:r w:rsidR="00040864" w:rsidRPr="00A86829">
        <w:rPr>
          <w:rFonts w:ascii="Times New Roman" w:hAnsi="Times New Roman" w:cs="Times New Roman"/>
          <w:sz w:val="24"/>
          <w:szCs w:val="24"/>
        </w:rPr>
        <w:t>was</w:t>
      </w:r>
      <w:r w:rsidRPr="00A86829">
        <w:rPr>
          <w:rFonts w:ascii="Times New Roman" w:hAnsi="Times New Roman" w:cs="Times New Roman"/>
          <w:sz w:val="24"/>
          <w:szCs w:val="24"/>
        </w:rPr>
        <w:t xml:space="preserve"> estimated to be 1300</w:t>
      </w:r>
      <w:r w:rsidR="009A28C7" w:rsidRPr="00A86829">
        <w:rPr>
          <w:rFonts w:ascii="Times New Roman" w:hAnsi="Times New Roman" w:cs="Arial"/>
          <w:sz w:val="24"/>
          <w:szCs w:val="24"/>
        </w:rPr>
        <w:t>–</w:t>
      </w:r>
      <w:r w:rsidRPr="00A86829">
        <w:rPr>
          <w:rFonts w:ascii="Times New Roman" w:hAnsi="Times New Roman" w:cs="Times New Roman"/>
          <w:sz w:val="24"/>
          <w:szCs w:val="24"/>
        </w:rPr>
        <w:t>1350</w:t>
      </w:r>
      <w:r w:rsidR="00040864" w:rsidRPr="00A86829">
        <w:rPr>
          <w:rFonts w:ascii="Times New Roman" w:hAnsi="Times New Roman" w:cs="Times New Roman"/>
          <w:sz w:val="24"/>
          <w:szCs w:val="24"/>
        </w:rPr>
        <w:t xml:space="preserve"> </w:t>
      </w:r>
      <w:r w:rsidRPr="00A86829">
        <w:rPr>
          <w:rFonts w:ascii="Times New Roman" w:hAnsi="Times New Roman" w:cs="Times New Roman"/>
          <w:sz w:val="24"/>
          <w:szCs w:val="24"/>
        </w:rPr>
        <w:t xml:space="preserve">°C. </w:t>
      </w:r>
      <w:bookmarkStart w:id="3" w:name="_Hlk197187559"/>
      <w:r w:rsidR="003E1A96" w:rsidRPr="00A86829">
        <w:rPr>
          <w:rFonts w:ascii="Times New Roman" w:hAnsi="Times New Roman" w:cs="Times New Roman" w:hint="eastAsia"/>
          <w:sz w:val="24"/>
          <w:szCs w:val="24"/>
        </w:rPr>
        <w:t>T</w:t>
      </w:r>
      <w:r w:rsidRPr="00A86829">
        <w:rPr>
          <w:rFonts w:ascii="Times New Roman" w:hAnsi="Times New Roman" w:cs="Times New Roman"/>
          <w:sz w:val="24"/>
          <w:szCs w:val="24"/>
        </w:rPr>
        <w:t xml:space="preserve">he current limit during flash sintering was </w:t>
      </w:r>
      <w:r w:rsidR="00753492" w:rsidRPr="00A86829">
        <w:rPr>
          <w:rFonts w:ascii="Times New Roman" w:hAnsi="Times New Roman" w:cs="Times New Roman" w:hint="eastAsia"/>
          <w:sz w:val="24"/>
          <w:szCs w:val="24"/>
        </w:rPr>
        <w:t>optimized</w:t>
      </w:r>
      <w:r w:rsidRPr="00A86829">
        <w:rPr>
          <w:rFonts w:ascii="Times New Roman" w:hAnsi="Times New Roman" w:cs="Times New Roman"/>
          <w:sz w:val="24"/>
          <w:szCs w:val="24"/>
        </w:rPr>
        <w:t xml:space="preserve"> to ensure that the sample temperatures were approximately </w:t>
      </w:r>
      <w:r w:rsidR="00C46B9F" w:rsidRPr="00A86829">
        <w:rPr>
          <w:rFonts w:ascii="Times New Roman" w:hAnsi="Times New Roman" w:cs="Times New Roman" w:hint="eastAsia"/>
          <w:sz w:val="24"/>
          <w:szCs w:val="24"/>
        </w:rPr>
        <w:t>similar</w:t>
      </w:r>
      <w:r w:rsidRPr="00A86829">
        <w:rPr>
          <w:rFonts w:ascii="Times New Roman" w:hAnsi="Times New Roman" w:cs="Times New Roman"/>
          <w:sz w:val="24"/>
          <w:szCs w:val="24"/>
        </w:rPr>
        <w:t xml:space="preserve"> for </w:t>
      </w:r>
      <w:r w:rsidR="00040864" w:rsidRPr="00A86829">
        <w:rPr>
          <w:rFonts w:ascii="Times New Roman" w:hAnsi="Times New Roman" w:cs="Times New Roman"/>
          <w:sz w:val="24"/>
          <w:szCs w:val="24"/>
        </w:rPr>
        <w:t xml:space="preserve">each </w:t>
      </w:r>
      <w:r w:rsidRPr="00A86829">
        <w:rPr>
          <w:rFonts w:ascii="Times New Roman" w:hAnsi="Times New Roman" w:cs="Times New Roman"/>
          <w:sz w:val="24"/>
          <w:szCs w:val="24"/>
        </w:rPr>
        <w:t xml:space="preserve">sample. As </w:t>
      </w:r>
      <w:r w:rsidR="00040864" w:rsidRPr="00A86829">
        <w:rPr>
          <w:rFonts w:ascii="Times New Roman" w:hAnsi="Times New Roman" w:cs="Times New Roman"/>
          <w:sz w:val="24"/>
          <w:szCs w:val="24"/>
        </w:rPr>
        <w:t>expected for</w:t>
      </w:r>
      <w:r w:rsidRPr="00A86829">
        <w:rPr>
          <w:rFonts w:ascii="Times New Roman" w:hAnsi="Times New Roman" w:cs="Times New Roman"/>
          <w:sz w:val="24"/>
          <w:szCs w:val="24"/>
        </w:rPr>
        <w:t xml:space="preserve"> the voltage-to-current </w:t>
      </w:r>
      <w:r w:rsidR="00753492" w:rsidRPr="00A86829">
        <w:rPr>
          <w:rFonts w:ascii="Times New Roman" w:hAnsi="Times New Roman" w:cs="Times New Roman" w:hint="eastAsia"/>
          <w:sz w:val="24"/>
          <w:szCs w:val="24"/>
        </w:rPr>
        <w:t>protocol</w:t>
      </w:r>
      <w:r w:rsidR="004D66D1" w:rsidRPr="00A86829">
        <w:rPr>
          <w:rFonts w:ascii="Times New Roman" w:hAnsi="Times New Roman" w:cs="Times New Roman" w:hint="eastAsia"/>
          <w:sz w:val="24"/>
          <w:szCs w:val="24"/>
        </w:rPr>
        <w:t xml:space="preserve"> </w:t>
      </w:r>
      <w:r w:rsidR="004D66D1" w:rsidRPr="00A86829">
        <w:rPr>
          <w:rFonts w:ascii="Times New Roman" w:hAnsi="Times New Roman" w:cs="Times New Roman"/>
          <w:sz w:val="24"/>
          <w:szCs w:val="24"/>
        </w:rPr>
        <w:t>[1-4]</w:t>
      </w:r>
      <w:r w:rsidRPr="00A86829">
        <w:rPr>
          <w:rFonts w:ascii="Times New Roman" w:hAnsi="Times New Roman" w:cs="Times New Roman"/>
          <w:sz w:val="24"/>
          <w:szCs w:val="24"/>
        </w:rPr>
        <w:t xml:space="preserve">, a </w:t>
      </w:r>
      <w:bookmarkEnd w:id="3"/>
      <w:r w:rsidRPr="00A86829">
        <w:rPr>
          <w:rFonts w:ascii="Times New Roman" w:hAnsi="Times New Roman" w:cs="Times New Roman"/>
          <w:sz w:val="24"/>
          <w:szCs w:val="24"/>
        </w:rPr>
        <w:t xml:space="preserve">significant increase in relative density was observed </w:t>
      </w:r>
      <w:r w:rsidR="00040864" w:rsidRPr="00A86829">
        <w:rPr>
          <w:rFonts w:ascii="Times New Roman" w:hAnsi="Times New Roman" w:cs="Times New Roman"/>
          <w:sz w:val="24"/>
          <w:szCs w:val="24"/>
        </w:rPr>
        <w:t>along</w:t>
      </w:r>
      <w:r w:rsidRPr="00A86829">
        <w:rPr>
          <w:rFonts w:ascii="Times New Roman" w:hAnsi="Times New Roman" w:cs="Times New Roman"/>
          <w:sz w:val="24"/>
          <w:szCs w:val="24"/>
        </w:rPr>
        <w:t xml:space="preserve"> with a </w:t>
      </w:r>
      <w:r w:rsidR="00753492" w:rsidRPr="00A86829">
        <w:rPr>
          <w:rFonts w:ascii="Times New Roman" w:hAnsi="Times New Roman" w:cs="Times New Roman" w:hint="eastAsia"/>
          <w:sz w:val="24"/>
          <w:szCs w:val="24"/>
        </w:rPr>
        <w:t>spike</w:t>
      </w:r>
      <w:r w:rsidRPr="00A86829">
        <w:rPr>
          <w:rFonts w:ascii="Times New Roman" w:hAnsi="Times New Roman" w:cs="Times New Roman"/>
          <w:sz w:val="24"/>
          <w:szCs w:val="24"/>
        </w:rPr>
        <w:t xml:space="preserve"> </w:t>
      </w:r>
      <w:r w:rsidR="009A28C7" w:rsidRPr="00A86829">
        <w:rPr>
          <w:rFonts w:ascii="Times New Roman" w:hAnsi="Times New Roman" w:cs="Times New Roman"/>
          <w:sz w:val="24"/>
          <w:szCs w:val="24"/>
        </w:rPr>
        <w:t>in</w:t>
      </w:r>
      <w:r w:rsidR="009A28C7" w:rsidRPr="00A86829">
        <w:rPr>
          <w:rFonts w:ascii="Times New Roman" w:hAnsi="Times New Roman" w:cs="Times New Roman" w:hint="eastAsia"/>
          <w:sz w:val="24"/>
          <w:szCs w:val="24"/>
        </w:rPr>
        <w:t xml:space="preserve"> </w:t>
      </w:r>
      <w:r w:rsidR="00753492" w:rsidRPr="00A86829">
        <w:rPr>
          <w:rFonts w:ascii="Times New Roman" w:hAnsi="Times New Roman" w:cs="Times New Roman" w:hint="eastAsia"/>
          <w:sz w:val="24"/>
          <w:szCs w:val="24"/>
        </w:rPr>
        <w:t xml:space="preserve">the </w:t>
      </w:r>
      <w:r w:rsidRPr="00A86829">
        <w:rPr>
          <w:rFonts w:ascii="Times New Roman" w:hAnsi="Times New Roman" w:cs="Times New Roman"/>
          <w:sz w:val="24"/>
          <w:szCs w:val="24"/>
        </w:rPr>
        <w:t xml:space="preserve">electric power density (Fig. 1(b)). However, for the DC-200 sample, no further densification was observed after the initial </w:t>
      </w:r>
      <w:r w:rsidR="0062564C" w:rsidRPr="00A86829">
        <w:rPr>
          <w:rFonts w:ascii="Times New Roman" w:hAnsi="Times New Roman" w:cs="Times New Roman"/>
          <w:sz w:val="24"/>
          <w:szCs w:val="24"/>
        </w:rPr>
        <w:t>spike</w:t>
      </w:r>
      <w:r w:rsidRPr="00A86829">
        <w:rPr>
          <w:rFonts w:ascii="Times New Roman" w:hAnsi="Times New Roman" w:cs="Times New Roman"/>
          <w:sz w:val="24"/>
          <w:szCs w:val="24"/>
        </w:rPr>
        <w:t>, remain</w:t>
      </w:r>
      <w:r w:rsidR="0062564C" w:rsidRPr="00A86829">
        <w:rPr>
          <w:rFonts w:ascii="Times New Roman" w:hAnsi="Times New Roman" w:cs="Times New Roman"/>
          <w:sz w:val="24"/>
          <w:szCs w:val="24"/>
        </w:rPr>
        <w:t>ing</w:t>
      </w:r>
      <w:r w:rsidRPr="00A86829">
        <w:rPr>
          <w:rFonts w:ascii="Times New Roman" w:hAnsi="Times New Roman" w:cs="Times New Roman"/>
          <w:sz w:val="24"/>
          <w:szCs w:val="24"/>
        </w:rPr>
        <w:t xml:space="preserve"> almost constant (arrow in Fig. 1(b)). This phenomenon is likely caused by preferential densification of the outer periphery of the compact, which has been observed during </w:t>
      </w:r>
      <w:r w:rsidR="00040864" w:rsidRPr="00A86829">
        <w:rPr>
          <w:rFonts w:ascii="Times New Roman" w:hAnsi="Times New Roman" w:cs="Times New Roman"/>
          <w:sz w:val="24"/>
          <w:szCs w:val="24"/>
        </w:rPr>
        <w:t xml:space="preserve">the </w:t>
      </w:r>
      <w:r w:rsidRPr="00A86829">
        <w:rPr>
          <w:rFonts w:ascii="Times New Roman" w:hAnsi="Times New Roman" w:cs="Times New Roman"/>
          <w:sz w:val="24"/>
          <w:szCs w:val="24"/>
        </w:rPr>
        <w:t xml:space="preserve">flash sintering of </w:t>
      </w:r>
      <w:r w:rsidR="0029001F" w:rsidRPr="00A86829">
        <w:rPr>
          <w:rFonts w:ascii="Times New Roman" w:hAnsi="Times New Roman" w:cs="Times New Roman" w:hint="eastAsia"/>
          <w:sz w:val="24"/>
          <w:szCs w:val="24"/>
        </w:rPr>
        <w:t xml:space="preserve">fully stabilized </w:t>
      </w:r>
      <w:r w:rsidRPr="00A86829">
        <w:rPr>
          <w:rFonts w:ascii="Times New Roman" w:hAnsi="Times New Roman" w:cs="Times New Roman"/>
          <w:sz w:val="24"/>
          <w:szCs w:val="24"/>
        </w:rPr>
        <w:t xml:space="preserve">zirconia </w:t>
      </w:r>
      <w:r w:rsidR="0029001F" w:rsidRPr="00A86829">
        <w:rPr>
          <w:rFonts w:ascii="Times New Roman" w:hAnsi="Times New Roman" w:cs="Times New Roman" w:hint="eastAsia"/>
          <w:sz w:val="24"/>
          <w:szCs w:val="24"/>
        </w:rPr>
        <w:t>polycrystals [</w:t>
      </w:r>
      <w:r w:rsidR="00781B5C" w:rsidRPr="00A86829">
        <w:rPr>
          <w:rFonts w:ascii="Times New Roman" w:hAnsi="Times New Roman" w:cs="Times New Roman" w:hint="eastAsia"/>
          <w:sz w:val="24"/>
          <w:szCs w:val="24"/>
        </w:rPr>
        <w:t>30</w:t>
      </w:r>
      <w:r w:rsidR="0029001F" w:rsidRPr="00A86829">
        <w:rPr>
          <w:rFonts w:ascii="Times New Roman" w:hAnsi="Times New Roman" w:cs="Times New Roman" w:hint="eastAsia"/>
          <w:sz w:val="24"/>
          <w:szCs w:val="24"/>
        </w:rPr>
        <w:t>]</w:t>
      </w:r>
      <w:r w:rsidRPr="00A86829">
        <w:rPr>
          <w:rFonts w:ascii="Times New Roman" w:hAnsi="Times New Roman" w:cs="Times New Roman"/>
          <w:sz w:val="24"/>
          <w:szCs w:val="24"/>
        </w:rPr>
        <w:t xml:space="preserve">. </w:t>
      </w:r>
      <w:r w:rsidR="00040864" w:rsidRPr="00A86829">
        <w:rPr>
          <w:rFonts w:ascii="Times New Roman" w:hAnsi="Times New Roman" w:cs="Times New Roman"/>
          <w:sz w:val="24"/>
          <w:szCs w:val="24"/>
        </w:rPr>
        <w:t>Except for</w:t>
      </w:r>
      <w:r w:rsidRPr="00A86829">
        <w:rPr>
          <w:rFonts w:ascii="Times New Roman" w:hAnsi="Times New Roman" w:cs="Times New Roman"/>
          <w:sz w:val="24"/>
          <w:szCs w:val="24"/>
        </w:rPr>
        <w:t xml:space="preserve"> </w:t>
      </w:r>
      <w:r w:rsidR="00C42393" w:rsidRPr="00A86829">
        <w:rPr>
          <w:rFonts w:ascii="Times New Roman" w:hAnsi="Times New Roman" w:cs="Times New Roman"/>
          <w:sz w:val="24"/>
          <w:szCs w:val="24"/>
        </w:rPr>
        <w:t xml:space="preserve">the </w:t>
      </w:r>
      <w:r w:rsidRPr="00A86829">
        <w:rPr>
          <w:rFonts w:ascii="Times New Roman" w:hAnsi="Times New Roman" w:cs="Times New Roman"/>
          <w:sz w:val="24"/>
          <w:szCs w:val="24"/>
        </w:rPr>
        <w:t>DC-200</w:t>
      </w:r>
      <w:r w:rsidR="00FE4196" w:rsidRPr="00A86829">
        <w:rPr>
          <w:rFonts w:ascii="Times New Roman" w:hAnsi="Times New Roman" w:cs="Times New Roman" w:hint="eastAsia"/>
          <w:sz w:val="24"/>
          <w:szCs w:val="24"/>
        </w:rPr>
        <w:t xml:space="preserve"> sample</w:t>
      </w:r>
      <w:r w:rsidRPr="00A86829">
        <w:rPr>
          <w:rFonts w:ascii="Times New Roman" w:hAnsi="Times New Roman" w:cs="Times New Roman"/>
          <w:sz w:val="24"/>
          <w:szCs w:val="24"/>
        </w:rPr>
        <w:t>,</w:t>
      </w:r>
      <w:r w:rsidR="0029001F" w:rsidRPr="00A86829">
        <w:rPr>
          <w:rFonts w:ascii="Times New Roman" w:hAnsi="Times New Roman" w:cs="Times New Roman" w:hint="eastAsia"/>
          <w:sz w:val="24"/>
          <w:szCs w:val="24"/>
        </w:rPr>
        <w:t xml:space="preserve"> </w:t>
      </w:r>
      <w:r w:rsidR="00040864" w:rsidRPr="00A86829">
        <w:rPr>
          <w:rFonts w:ascii="Times New Roman" w:hAnsi="Times New Roman" w:cs="Times New Roman"/>
          <w:sz w:val="24"/>
          <w:szCs w:val="24"/>
        </w:rPr>
        <w:t>a</w:t>
      </w:r>
      <w:r w:rsidR="00040864"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 xml:space="preserve">densification of approximately 97% relative density </w:t>
      </w:r>
      <w:r w:rsidR="00040864" w:rsidRPr="00A86829">
        <w:rPr>
          <w:rFonts w:ascii="Times New Roman" w:hAnsi="Times New Roman" w:cs="Times New Roman"/>
          <w:sz w:val="24"/>
          <w:szCs w:val="24"/>
        </w:rPr>
        <w:t>was</w:t>
      </w:r>
      <w:r w:rsidRPr="00A86829">
        <w:rPr>
          <w:rFonts w:ascii="Times New Roman" w:hAnsi="Times New Roman" w:cs="Times New Roman"/>
          <w:sz w:val="24"/>
          <w:szCs w:val="24"/>
        </w:rPr>
        <w:t xml:space="preserve"> achieved</w:t>
      </w:r>
      <w:r w:rsidR="00040864" w:rsidRPr="00A86829">
        <w:rPr>
          <w:rFonts w:ascii="Times New Roman" w:hAnsi="Times New Roman" w:cs="Times New Roman"/>
          <w:sz w:val="24"/>
          <w:szCs w:val="24"/>
        </w:rPr>
        <w:t xml:space="preserve"> for all samples</w:t>
      </w:r>
      <w:r w:rsidRPr="00A86829">
        <w:rPr>
          <w:rFonts w:ascii="Times New Roman" w:hAnsi="Times New Roman" w:cs="Times New Roman"/>
          <w:sz w:val="24"/>
          <w:szCs w:val="24"/>
        </w:rPr>
        <w:t>.</w:t>
      </w:r>
      <w:r w:rsidR="00C42689" w:rsidRPr="00A86829">
        <w:rPr>
          <w:rFonts w:ascii="Times New Roman" w:hAnsi="Times New Roman" w:cs="Times New Roman" w:hint="eastAsia"/>
          <w:sz w:val="24"/>
          <w:szCs w:val="24"/>
        </w:rPr>
        <w:t xml:space="preserve"> </w:t>
      </w:r>
      <w:bookmarkStart w:id="4" w:name="_Hlk197266386"/>
      <w:r w:rsidR="009E14D2" w:rsidRPr="00A86829">
        <w:rPr>
          <w:rFonts w:ascii="Times New Roman" w:hAnsi="Times New Roman" w:cs="Times New Roman"/>
          <w:sz w:val="24"/>
          <w:szCs w:val="24"/>
        </w:rPr>
        <w:t xml:space="preserve">The difference in average </w:t>
      </w:r>
      <w:r w:rsidR="009E14D2" w:rsidRPr="00A86829">
        <w:rPr>
          <w:rFonts w:ascii="Times New Roman" w:hAnsi="Times New Roman" w:cs="Times New Roman" w:hint="eastAsia"/>
          <w:sz w:val="24"/>
          <w:szCs w:val="24"/>
        </w:rPr>
        <w:t>grain</w:t>
      </w:r>
      <w:r w:rsidR="009E14D2" w:rsidRPr="00A86829">
        <w:rPr>
          <w:rFonts w:ascii="Times New Roman" w:hAnsi="Times New Roman" w:cs="Times New Roman"/>
          <w:sz w:val="24"/>
          <w:szCs w:val="24"/>
        </w:rPr>
        <w:t xml:space="preserve"> size </w:t>
      </w:r>
      <w:r w:rsidR="009E14D2" w:rsidRPr="00A86829">
        <w:rPr>
          <w:rFonts w:ascii="Times New Roman" w:hAnsi="Times New Roman" w:cs="Times New Roman" w:hint="eastAsia"/>
          <w:sz w:val="24"/>
          <w:szCs w:val="24"/>
        </w:rPr>
        <w:t>among</w:t>
      </w:r>
      <w:r w:rsidR="009E14D2" w:rsidRPr="00A86829">
        <w:rPr>
          <w:rFonts w:ascii="Times New Roman" w:hAnsi="Times New Roman" w:cs="Times New Roman"/>
          <w:sz w:val="24"/>
          <w:szCs w:val="24"/>
        </w:rPr>
        <w:t xml:space="preserve"> the</w:t>
      </w:r>
      <w:r w:rsidR="009E14D2" w:rsidRPr="00A86829">
        <w:rPr>
          <w:rFonts w:ascii="Times New Roman" w:hAnsi="Times New Roman" w:cs="Times New Roman" w:hint="eastAsia"/>
          <w:sz w:val="24"/>
          <w:szCs w:val="24"/>
        </w:rPr>
        <w:t xml:space="preserve"> </w:t>
      </w:r>
      <w:r w:rsidR="009E14D2" w:rsidRPr="00A86829">
        <w:rPr>
          <w:rFonts w:ascii="Times New Roman" w:hAnsi="Times New Roman" w:cs="Times New Roman"/>
          <w:sz w:val="24"/>
          <w:szCs w:val="24"/>
        </w:rPr>
        <w:t>sample</w:t>
      </w:r>
      <w:r w:rsidR="009E14D2" w:rsidRPr="00A86829">
        <w:rPr>
          <w:rFonts w:ascii="Times New Roman" w:hAnsi="Times New Roman" w:cs="Times New Roman" w:hint="eastAsia"/>
          <w:sz w:val="24"/>
          <w:szCs w:val="24"/>
        </w:rPr>
        <w:t>s</w:t>
      </w:r>
      <w:r w:rsidR="009E14D2" w:rsidRPr="00A86829">
        <w:rPr>
          <w:rFonts w:ascii="Times New Roman" w:hAnsi="Times New Roman" w:cs="Times New Roman"/>
          <w:sz w:val="24"/>
          <w:szCs w:val="24"/>
        </w:rPr>
        <w:t xml:space="preserve"> was within approximately 30%.</w:t>
      </w:r>
      <w:bookmarkEnd w:id="4"/>
    </w:p>
    <w:p w14:paraId="7B25FE02" w14:textId="319C1273" w:rsidR="001F3FD3" w:rsidRPr="00A86829" w:rsidRDefault="001F3FD3" w:rsidP="00C851D8">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t xml:space="preserve">Figure 2 depicts </w:t>
      </w:r>
      <w:r w:rsidR="00CC37F5" w:rsidRPr="00A86829">
        <w:rPr>
          <w:rFonts w:ascii="Times New Roman" w:hAnsi="Times New Roman" w:cs="Times New Roman" w:hint="eastAsia"/>
          <w:sz w:val="24"/>
          <w:szCs w:val="24"/>
        </w:rPr>
        <w:t xml:space="preserve">typical </w:t>
      </w:r>
      <w:r w:rsidR="00CC37F5" w:rsidRPr="00A86829">
        <w:rPr>
          <w:rFonts w:ascii="Times New Roman" w:hAnsi="Times New Roman" w:cs="Times New Roman"/>
          <w:sz w:val="24"/>
          <w:szCs w:val="24"/>
        </w:rPr>
        <w:t>examples</w:t>
      </w:r>
      <w:r w:rsidR="00CC37F5" w:rsidRPr="00A86829">
        <w:rPr>
          <w:rFonts w:ascii="Times New Roman" w:hAnsi="Times New Roman" w:cs="Times New Roman" w:hint="eastAsia"/>
          <w:sz w:val="24"/>
          <w:szCs w:val="24"/>
        </w:rPr>
        <w:t xml:space="preserve"> of </w:t>
      </w:r>
      <w:r w:rsidR="00F769C5" w:rsidRPr="00A86829">
        <w:rPr>
          <w:rFonts w:ascii="Times New Roman" w:hAnsi="Times New Roman" w:cs="Times New Roman"/>
          <w:sz w:val="24"/>
          <w:szCs w:val="24"/>
        </w:rPr>
        <w:t xml:space="preserve">the </w:t>
      </w:r>
      <w:r w:rsidRPr="00A86829">
        <w:rPr>
          <w:rFonts w:ascii="Times New Roman" w:hAnsi="Times New Roman" w:cs="Times New Roman"/>
          <w:sz w:val="24"/>
          <w:szCs w:val="24"/>
        </w:rPr>
        <w:t>Ti L</w:t>
      </w:r>
      <w:r w:rsidRPr="00A86829">
        <w:rPr>
          <w:rFonts w:ascii="Times New Roman" w:hAnsi="Times New Roman" w:cs="Times New Roman"/>
          <w:sz w:val="24"/>
          <w:szCs w:val="24"/>
          <w:vertAlign w:val="subscript"/>
        </w:rPr>
        <w:t>23</w:t>
      </w:r>
      <w:r w:rsidRPr="00A86829">
        <w:rPr>
          <w:rFonts w:ascii="Times New Roman" w:hAnsi="Times New Roman" w:cs="Times New Roman"/>
          <w:sz w:val="24"/>
          <w:szCs w:val="24"/>
        </w:rPr>
        <w:t>-edge</w:t>
      </w:r>
      <w:r w:rsidR="001068E1" w:rsidRPr="00A86829">
        <w:rPr>
          <w:rFonts w:ascii="Times New Roman" w:hAnsi="Times New Roman" w:cs="Times New Roman" w:hint="eastAsia"/>
          <w:sz w:val="24"/>
          <w:szCs w:val="24"/>
        </w:rPr>
        <w:t>s</w:t>
      </w:r>
      <w:r w:rsidRPr="00A86829">
        <w:rPr>
          <w:rFonts w:ascii="Times New Roman" w:hAnsi="Times New Roman" w:cs="Times New Roman"/>
          <w:sz w:val="24"/>
          <w:szCs w:val="24"/>
        </w:rPr>
        <w:t xml:space="preserve"> obtained </w:t>
      </w:r>
      <w:r w:rsidR="00CC37F5" w:rsidRPr="00A86829">
        <w:rPr>
          <w:rFonts w:ascii="Times New Roman" w:hAnsi="Times New Roman" w:cs="Times New Roman" w:hint="eastAsia"/>
          <w:sz w:val="24"/>
          <w:szCs w:val="24"/>
        </w:rPr>
        <w:t>at</w:t>
      </w:r>
      <w:r w:rsidR="00F769C5" w:rsidRPr="00A86829">
        <w:rPr>
          <w:rFonts w:ascii="Times New Roman" w:hAnsi="Times New Roman" w:cs="Times New Roman"/>
          <w:sz w:val="24"/>
          <w:szCs w:val="24"/>
        </w:rPr>
        <w:t xml:space="preserve"> the</w:t>
      </w:r>
      <w:r w:rsidR="00CC37F5" w:rsidRPr="00A86829">
        <w:rPr>
          <w:rFonts w:ascii="Times New Roman" w:hAnsi="Times New Roman" w:cs="Times New Roman" w:hint="eastAsia"/>
          <w:sz w:val="24"/>
          <w:szCs w:val="24"/>
        </w:rPr>
        <w:t xml:space="preserve"> grain interiors of</w:t>
      </w:r>
      <w:r w:rsidR="0028018D"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 xml:space="preserve">no-field, DC-200, and AC-200 </w:t>
      </w:r>
      <w:r w:rsidR="0028018D" w:rsidRPr="00A86829">
        <w:rPr>
          <w:rFonts w:ascii="Times New Roman" w:hAnsi="Times New Roman" w:cs="Times New Roman" w:hint="eastAsia"/>
          <w:sz w:val="24"/>
          <w:szCs w:val="24"/>
        </w:rPr>
        <w:t xml:space="preserve">samples, which </w:t>
      </w:r>
      <w:r w:rsidR="00040864" w:rsidRPr="00A86829">
        <w:rPr>
          <w:rFonts w:ascii="Times New Roman" w:hAnsi="Times New Roman" w:cs="Times New Roman"/>
          <w:sz w:val="24"/>
          <w:szCs w:val="24"/>
        </w:rPr>
        <w:t>we</w:t>
      </w:r>
      <w:r w:rsidR="0028018D" w:rsidRPr="00A86829">
        <w:rPr>
          <w:rFonts w:ascii="Times New Roman" w:hAnsi="Times New Roman" w:cs="Times New Roman" w:hint="eastAsia"/>
          <w:sz w:val="24"/>
          <w:szCs w:val="24"/>
        </w:rPr>
        <w:t xml:space="preserve">re used </w:t>
      </w:r>
      <w:r w:rsidR="00750D8B" w:rsidRPr="00A86829">
        <w:rPr>
          <w:rFonts w:ascii="Times New Roman" w:hAnsi="Times New Roman" w:cs="Times New Roman"/>
          <w:sz w:val="24"/>
          <w:szCs w:val="24"/>
        </w:rPr>
        <w:t>to estimate</w:t>
      </w:r>
      <w:r w:rsidR="0028018D" w:rsidRPr="00A86829">
        <w:rPr>
          <w:rFonts w:ascii="Times New Roman" w:hAnsi="Times New Roman" w:cs="Times New Roman" w:hint="eastAsia"/>
          <w:sz w:val="24"/>
          <w:szCs w:val="24"/>
        </w:rPr>
        <w:t xml:space="preserve"> oxygen vacancies. </w:t>
      </w:r>
      <w:r w:rsidRPr="00A86829">
        <w:rPr>
          <w:rFonts w:ascii="Times New Roman" w:hAnsi="Times New Roman" w:cs="Times New Roman"/>
          <w:sz w:val="24"/>
          <w:szCs w:val="24"/>
        </w:rPr>
        <w:t>The Ti L</w:t>
      </w:r>
      <w:r w:rsidRPr="00A86829">
        <w:rPr>
          <w:rFonts w:ascii="Times New Roman" w:hAnsi="Times New Roman" w:cs="Times New Roman"/>
          <w:sz w:val="24"/>
          <w:szCs w:val="24"/>
          <w:vertAlign w:val="subscript"/>
        </w:rPr>
        <w:t>2</w:t>
      </w:r>
      <w:r w:rsidR="006A0CAA" w:rsidRPr="00A86829">
        <w:rPr>
          <w:rFonts w:ascii="Times New Roman" w:hAnsi="Times New Roman" w:cs="Times New Roman" w:hint="eastAsia"/>
          <w:sz w:val="24"/>
          <w:szCs w:val="24"/>
          <w:vertAlign w:val="subscript"/>
        </w:rPr>
        <w:t xml:space="preserve"> </w:t>
      </w:r>
      <w:r w:rsidR="006A0CAA" w:rsidRPr="00A86829">
        <w:rPr>
          <w:rFonts w:ascii="Times New Roman" w:hAnsi="Times New Roman" w:cs="Times New Roman" w:hint="eastAsia"/>
          <w:sz w:val="24"/>
          <w:szCs w:val="24"/>
        </w:rPr>
        <w:t>and L</w:t>
      </w:r>
      <w:r w:rsidRPr="00A86829">
        <w:rPr>
          <w:rFonts w:ascii="Times New Roman" w:hAnsi="Times New Roman" w:cs="Times New Roman"/>
          <w:sz w:val="24"/>
          <w:szCs w:val="24"/>
          <w:vertAlign w:val="subscript"/>
        </w:rPr>
        <w:t>3</w:t>
      </w:r>
      <w:r w:rsidR="006A0CAA" w:rsidRPr="00A86829">
        <w:rPr>
          <w:rFonts w:ascii="Times New Roman" w:hAnsi="Times New Roman" w:cs="Times New Roman" w:hint="eastAsia"/>
          <w:sz w:val="24"/>
          <w:szCs w:val="24"/>
        </w:rPr>
        <w:t xml:space="preserve"> orbitals are</w:t>
      </w:r>
      <w:r w:rsidRPr="00A86829">
        <w:rPr>
          <w:rFonts w:ascii="Times New Roman" w:hAnsi="Times New Roman" w:cs="Times New Roman"/>
          <w:sz w:val="24"/>
          <w:szCs w:val="24"/>
        </w:rPr>
        <w:t xml:space="preserve"> split into </w:t>
      </w:r>
      <w:proofErr w:type="spellStart"/>
      <w:r w:rsidRPr="00A86829">
        <w:rPr>
          <w:rFonts w:ascii="Times New Roman" w:hAnsi="Times New Roman" w:cs="Times New Roman"/>
          <w:sz w:val="24"/>
          <w:szCs w:val="24"/>
        </w:rPr>
        <w:t>e</w:t>
      </w:r>
      <w:r w:rsidRPr="00A86829">
        <w:rPr>
          <w:rFonts w:ascii="Times New Roman" w:hAnsi="Times New Roman" w:cs="Times New Roman"/>
          <w:sz w:val="24"/>
          <w:szCs w:val="24"/>
          <w:vertAlign w:val="subscript"/>
        </w:rPr>
        <w:t>g</w:t>
      </w:r>
      <w:proofErr w:type="spellEnd"/>
      <w:r w:rsidRPr="00A86829">
        <w:rPr>
          <w:rFonts w:ascii="Times New Roman" w:hAnsi="Times New Roman" w:cs="Times New Roman"/>
          <w:sz w:val="24"/>
          <w:szCs w:val="24"/>
        </w:rPr>
        <w:t xml:space="preserve"> and t</w:t>
      </w:r>
      <w:r w:rsidRPr="00A86829">
        <w:rPr>
          <w:rFonts w:ascii="Times New Roman" w:hAnsi="Times New Roman" w:cs="Times New Roman"/>
          <w:sz w:val="24"/>
          <w:szCs w:val="24"/>
          <w:vertAlign w:val="subscript"/>
        </w:rPr>
        <w:t>2g</w:t>
      </w:r>
      <w:r w:rsidRPr="00A86829">
        <w:rPr>
          <w:rFonts w:ascii="Times New Roman" w:hAnsi="Times New Roman" w:cs="Times New Roman"/>
          <w:sz w:val="24"/>
          <w:szCs w:val="24"/>
        </w:rPr>
        <w:t xml:space="preserve"> orbitals </w:t>
      </w:r>
      <w:r w:rsidR="00040864" w:rsidRPr="00A86829">
        <w:rPr>
          <w:rFonts w:ascii="Times New Roman" w:hAnsi="Times New Roman" w:cs="Times New Roman"/>
          <w:sz w:val="24"/>
          <w:szCs w:val="24"/>
        </w:rPr>
        <w:t>because</w:t>
      </w:r>
      <w:r w:rsidRPr="00A86829">
        <w:rPr>
          <w:rFonts w:ascii="Times New Roman" w:hAnsi="Times New Roman" w:cs="Times New Roman"/>
          <w:sz w:val="24"/>
          <w:szCs w:val="24"/>
        </w:rPr>
        <w:t xml:space="preserve"> of the coordination </w:t>
      </w:r>
      <w:r w:rsidR="00040864" w:rsidRPr="00A86829">
        <w:rPr>
          <w:rFonts w:ascii="Times New Roman" w:hAnsi="Times New Roman" w:cs="Times New Roman"/>
          <w:sz w:val="24"/>
          <w:szCs w:val="24"/>
        </w:rPr>
        <w:t xml:space="preserve">between </w:t>
      </w:r>
      <w:r w:rsidRPr="00A86829">
        <w:rPr>
          <w:rFonts w:ascii="Times New Roman" w:hAnsi="Times New Roman" w:cs="Times New Roman"/>
          <w:sz w:val="24"/>
          <w:szCs w:val="24"/>
        </w:rPr>
        <w:t xml:space="preserve">Ti </w:t>
      </w:r>
      <w:r w:rsidR="00040864" w:rsidRPr="00A86829">
        <w:rPr>
          <w:rFonts w:ascii="Times New Roman" w:hAnsi="Times New Roman" w:cs="Times New Roman"/>
          <w:sz w:val="24"/>
          <w:szCs w:val="24"/>
        </w:rPr>
        <w:t>and</w:t>
      </w:r>
      <w:r w:rsidRPr="00A86829">
        <w:rPr>
          <w:rFonts w:ascii="Times New Roman" w:hAnsi="Times New Roman" w:cs="Times New Roman"/>
          <w:sz w:val="24"/>
          <w:szCs w:val="24"/>
        </w:rPr>
        <w:t xml:space="preserve"> oxygen ions</w:t>
      </w:r>
      <w:r w:rsidR="006A0CAA" w:rsidRPr="00A86829">
        <w:rPr>
          <w:rFonts w:ascii="Times New Roman" w:hAnsi="Times New Roman" w:cs="Times New Roman" w:hint="eastAsia"/>
          <w:sz w:val="24"/>
          <w:szCs w:val="24"/>
        </w:rPr>
        <w:t>, respectively</w:t>
      </w:r>
      <w:r w:rsidRPr="00A86829">
        <w:rPr>
          <w:rFonts w:ascii="Times New Roman" w:hAnsi="Times New Roman" w:cs="Times New Roman"/>
          <w:sz w:val="24"/>
          <w:szCs w:val="24"/>
        </w:rPr>
        <w:t>. Accordingly, the Ti L</w:t>
      </w:r>
      <w:r w:rsidRPr="00A86829">
        <w:rPr>
          <w:rFonts w:ascii="Times New Roman" w:hAnsi="Times New Roman" w:cs="Times New Roman"/>
          <w:sz w:val="24"/>
          <w:szCs w:val="24"/>
          <w:vertAlign w:val="subscript"/>
        </w:rPr>
        <w:t>23</w:t>
      </w:r>
      <w:r w:rsidRPr="00A86829">
        <w:rPr>
          <w:rFonts w:ascii="Times New Roman" w:hAnsi="Times New Roman" w:cs="Times New Roman"/>
          <w:sz w:val="24"/>
          <w:szCs w:val="24"/>
        </w:rPr>
        <w:t>-edge comprise</w:t>
      </w:r>
      <w:r w:rsidR="00040864" w:rsidRPr="00A86829">
        <w:rPr>
          <w:rFonts w:ascii="Times New Roman" w:hAnsi="Times New Roman" w:cs="Times New Roman"/>
          <w:sz w:val="24"/>
          <w:szCs w:val="24"/>
        </w:rPr>
        <w:t>s</w:t>
      </w:r>
      <w:r w:rsidRPr="00A86829">
        <w:rPr>
          <w:rFonts w:ascii="Times New Roman" w:hAnsi="Times New Roman" w:cs="Times New Roman"/>
          <w:sz w:val="24"/>
          <w:szCs w:val="24"/>
        </w:rPr>
        <w:t xml:space="preserve"> four distinct peaks</w:t>
      </w:r>
      <w:r w:rsidR="00CC5736" w:rsidRPr="00A86829">
        <w:rPr>
          <w:rFonts w:ascii="Times New Roman" w:hAnsi="Times New Roman" w:cs="Times New Roman"/>
          <w:sz w:val="24"/>
          <w:szCs w:val="24"/>
        </w:rPr>
        <w:t xml:space="preserve"> </w:t>
      </w:r>
      <w:r w:rsidRPr="00A86829">
        <w:rPr>
          <w:rFonts w:ascii="Times New Roman" w:hAnsi="Times New Roman" w:cs="Times New Roman"/>
          <w:sz w:val="24"/>
          <w:szCs w:val="24"/>
        </w:rPr>
        <w:t>[</w:t>
      </w:r>
      <w:r w:rsidR="00781B5C" w:rsidRPr="00A86829">
        <w:rPr>
          <w:rFonts w:ascii="Times New Roman" w:hAnsi="Times New Roman" w:cs="Times New Roman" w:hint="eastAsia"/>
          <w:sz w:val="24"/>
          <w:szCs w:val="24"/>
        </w:rPr>
        <w:t>31</w:t>
      </w:r>
      <w:r w:rsidRPr="00A86829">
        <w:rPr>
          <w:rFonts w:ascii="Times New Roman" w:hAnsi="Times New Roman" w:cs="Times New Roman"/>
          <w:sz w:val="24"/>
          <w:szCs w:val="24"/>
        </w:rPr>
        <w:t xml:space="preserve">]. When oxygen vacancies are formed, the splitting of this degeneracy </w:t>
      </w:r>
      <w:r w:rsidR="006A0CAA" w:rsidRPr="00A86829">
        <w:rPr>
          <w:rFonts w:ascii="Times New Roman" w:hAnsi="Times New Roman" w:cs="Times New Roman" w:hint="eastAsia"/>
          <w:sz w:val="24"/>
          <w:szCs w:val="24"/>
        </w:rPr>
        <w:t>becomes</w:t>
      </w:r>
      <w:r w:rsidRPr="00A86829">
        <w:rPr>
          <w:rFonts w:ascii="Times New Roman" w:hAnsi="Times New Roman" w:cs="Times New Roman"/>
          <w:sz w:val="24"/>
          <w:szCs w:val="24"/>
        </w:rPr>
        <w:t xml:space="preserve"> </w:t>
      </w:r>
      <w:r w:rsidR="00FE4196" w:rsidRPr="00A86829">
        <w:rPr>
          <w:rFonts w:ascii="Times New Roman" w:hAnsi="Times New Roman" w:cs="Times New Roman"/>
          <w:sz w:val="24"/>
          <w:szCs w:val="24"/>
        </w:rPr>
        <w:t>weakened</w:t>
      </w:r>
      <w:r w:rsidRPr="00A86829">
        <w:rPr>
          <w:rFonts w:ascii="Times New Roman" w:hAnsi="Times New Roman" w:cs="Times New Roman"/>
          <w:sz w:val="24"/>
          <w:szCs w:val="24"/>
        </w:rPr>
        <w:t xml:space="preserve">, resulting in the widening of the </w:t>
      </w:r>
      <w:proofErr w:type="spellStart"/>
      <w:r w:rsidRPr="00A86829">
        <w:rPr>
          <w:rFonts w:ascii="Times New Roman" w:hAnsi="Times New Roman" w:cs="Times New Roman"/>
          <w:sz w:val="24"/>
          <w:szCs w:val="24"/>
        </w:rPr>
        <w:t>e</w:t>
      </w:r>
      <w:r w:rsidRPr="00A86829">
        <w:rPr>
          <w:rFonts w:ascii="Times New Roman" w:hAnsi="Times New Roman" w:cs="Times New Roman"/>
          <w:sz w:val="24"/>
          <w:szCs w:val="24"/>
          <w:vertAlign w:val="subscript"/>
        </w:rPr>
        <w:t>g</w:t>
      </w:r>
      <w:proofErr w:type="spellEnd"/>
      <w:r w:rsidRPr="00A86829">
        <w:rPr>
          <w:rFonts w:ascii="Times New Roman" w:hAnsi="Times New Roman" w:cs="Times New Roman"/>
          <w:sz w:val="24"/>
          <w:szCs w:val="24"/>
        </w:rPr>
        <w:t xml:space="preserve"> and t</w:t>
      </w:r>
      <w:r w:rsidRPr="00A86829">
        <w:rPr>
          <w:rFonts w:ascii="Times New Roman" w:hAnsi="Times New Roman" w:cs="Times New Roman"/>
          <w:sz w:val="24"/>
          <w:szCs w:val="24"/>
          <w:vertAlign w:val="subscript"/>
        </w:rPr>
        <w:t>2g</w:t>
      </w:r>
      <w:r w:rsidRPr="00A86829">
        <w:rPr>
          <w:rFonts w:ascii="Times New Roman" w:hAnsi="Times New Roman" w:cs="Times New Roman"/>
          <w:sz w:val="24"/>
          <w:szCs w:val="24"/>
        </w:rPr>
        <w:t xml:space="preserve"> </w:t>
      </w:r>
      <w:r w:rsidR="006A0CAA" w:rsidRPr="00A86829">
        <w:rPr>
          <w:rFonts w:ascii="Times New Roman" w:hAnsi="Times New Roman" w:cs="Times New Roman" w:hint="eastAsia"/>
          <w:sz w:val="24"/>
          <w:szCs w:val="24"/>
        </w:rPr>
        <w:t>peaks</w:t>
      </w:r>
      <w:r w:rsidRPr="00A86829">
        <w:rPr>
          <w:rFonts w:ascii="Times New Roman" w:hAnsi="Times New Roman" w:cs="Times New Roman"/>
          <w:sz w:val="24"/>
          <w:szCs w:val="24"/>
        </w:rPr>
        <w:t>, which increases the intensity of the peak base</w:t>
      </w:r>
      <w:r w:rsidR="00F769C5" w:rsidRPr="00A86829">
        <w:rPr>
          <w:rFonts w:ascii="Times New Roman" w:hAnsi="Times New Roman" w:cs="Times New Roman"/>
          <w:sz w:val="24"/>
          <w:szCs w:val="24"/>
        </w:rPr>
        <w:t xml:space="preserve"> (valley)</w:t>
      </w:r>
      <w:r w:rsidRPr="00A86829">
        <w:rPr>
          <w:rFonts w:ascii="Times New Roman" w:hAnsi="Times New Roman" w:cs="Times New Roman"/>
          <w:sz w:val="24"/>
          <w:szCs w:val="24"/>
        </w:rPr>
        <w:t xml:space="preserve"> composed of the </w:t>
      </w:r>
      <w:r w:rsidR="00040864" w:rsidRPr="00A86829">
        <w:rPr>
          <w:rFonts w:ascii="Times New Roman" w:hAnsi="Times New Roman" w:cs="Times New Roman"/>
          <w:sz w:val="24"/>
          <w:szCs w:val="24"/>
        </w:rPr>
        <w:t xml:space="preserve">corresponding </w:t>
      </w:r>
      <w:r w:rsidRPr="00A86829">
        <w:rPr>
          <w:rFonts w:ascii="Times New Roman" w:hAnsi="Times New Roman" w:cs="Times New Roman"/>
          <w:sz w:val="24"/>
          <w:szCs w:val="24"/>
        </w:rPr>
        <w:t xml:space="preserve">peaks (arrows in </w:t>
      </w:r>
      <w:r w:rsidR="0028018D" w:rsidRPr="00A86829">
        <w:rPr>
          <w:rFonts w:ascii="Times New Roman" w:hAnsi="Times New Roman" w:cs="Times New Roman" w:hint="eastAsia"/>
          <w:sz w:val="24"/>
          <w:szCs w:val="24"/>
        </w:rPr>
        <w:t>Fig. 2</w:t>
      </w:r>
      <w:r w:rsidRPr="00A86829">
        <w:rPr>
          <w:rFonts w:ascii="Times New Roman" w:hAnsi="Times New Roman" w:cs="Times New Roman"/>
          <w:sz w:val="24"/>
          <w:szCs w:val="24"/>
        </w:rPr>
        <w:t>) [</w:t>
      </w:r>
      <w:r w:rsidR="00781B5C" w:rsidRPr="00A86829">
        <w:rPr>
          <w:rFonts w:ascii="Times New Roman" w:hAnsi="Times New Roman" w:cs="Times New Roman" w:hint="eastAsia"/>
          <w:sz w:val="24"/>
          <w:szCs w:val="24"/>
        </w:rPr>
        <w:t>32</w:t>
      </w:r>
      <w:r w:rsidR="001B2BB7" w:rsidRPr="00A86829">
        <w:rPr>
          <w:rFonts w:ascii="Times New Roman" w:hAnsi="Times New Roman" w:cs="Times New Roman" w:hint="eastAsia"/>
          <w:sz w:val="24"/>
          <w:szCs w:val="24"/>
        </w:rPr>
        <w:t>,</w:t>
      </w:r>
      <w:r w:rsidR="00A01AC8" w:rsidRPr="00A86829">
        <w:rPr>
          <w:rFonts w:ascii="Times New Roman" w:hAnsi="Times New Roman" w:cs="Times New Roman"/>
          <w:sz w:val="24"/>
          <w:szCs w:val="24"/>
        </w:rPr>
        <w:t xml:space="preserve"> </w:t>
      </w:r>
      <w:r w:rsidR="00781B5C" w:rsidRPr="00A86829">
        <w:rPr>
          <w:rFonts w:ascii="Times New Roman" w:hAnsi="Times New Roman" w:cs="Times New Roman" w:hint="eastAsia"/>
          <w:sz w:val="24"/>
          <w:szCs w:val="24"/>
        </w:rPr>
        <w:t>33</w:t>
      </w:r>
      <w:r w:rsidRPr="00A86829">
        <w:rPr>
          <w:rFonts w:ascii="Times New Roman" w:hAnsi="Times New Roman" w:cs="Times New Roman"/>
          <w:sz w:val="24"/>
          <w:szCs w:val="24"/>
        </w:rPr>
        <w:t xml:space="preserve">]. Compared </w:t>
      </w:r>
      <w:r w:rsidR="008C6A5D" w:rsidRPr="00A86829">
        <w:rPr>
          <w:rFonts w:ascii="Times New Roman" w:hAnsi="Times New Roman" w:cs="Times New Roman"/>
          <w:sz w:val="24"/>
          <w:szCs w:val="24"/>
        </w:rPr>
        <w:t xml:space="preserve">with </w:t>
      </w:r>
      <w:r w:rsidR="00BD3AE2" w:rsidRPr="00A86829">
        <w:rPr>
          <w:rFonts w:ascii="Times New Roman" w:hAnsi="Times New Roman" w:cs="Times New Roman"/>
          <w:sz w:val="24"/>
          <w:szCs w:val="24"/>
        </w:rPr>
        <w:t xml:space="preserve">the findings for </w:t>
      </w:r>
      <w:r w:rsidRPr="00A86829">
        <w:rPr>
          <w:rFonts w:ascii="Times New Roman" w:hAnsi="Times New Roman" w:cs="Times New Roman"/>
          <w:sz w:val="24"/>
          <w:szCs w:val="24"/>
        </w:rPr>
        <w:t>the no-field sample shown in Fig. 2(a), the peak intensit</w:t>
      </w:r>
      <w:r w:rsidR="00865C02" w:rsidRPr="00A86829">
        <w:rPr>
          <w:rFonts w:ascii="Times New Roman" w:hAnsi="Times New Roman" w:cs="Times New Roman" w:hint="eastAsia"/>
          <w:sz w:val="24"/>
          <w:szCs w:val="24"/>
        </w:rPr>
        <w:t>ies</w:t>
      </w:r>
      <w:r w:rsidRPr="00A86829">
        <w:rPr>
          <w:rFonts w:ascii="Times New Roman" w:hAnsi="Times New Roman" w:cs="Times New Roman"/>
          <w:sz w:val="24"/>
          <w:szCs w:val="24"/>
        </w:rPr>
        <w:t xml:space="preserve"> at the arrow position</w:t>
      </w:r>
      <w:r w:rsidR="00865C02" w:rsidRPr="00A86829">
        <w:rPr>
          <w:rFonts w:ascii="Times New Roman" w:hAnsi="Times New Roman" w:cs="Times New Roman" w:hint="eastAsia"/>
          <w:sz w:val="24"/>
          <w:szCs w:val="24"/>
        </w:rPr>
        <w:t>s</w:t>
      </w:r>
      <w:r w:rsidRPr="00A86829">
        <w:rPr>
          <w:rFonts w:ascii="Times New Roman" w:hAnsi="Times New Roman" w:cs="Times New Roman"/>
          <w:sz w:val="24"/>
          <w:szCs w:val="24"/>
        </w:rPr>
        <w:t xml:space="preserve"> </w:t>
      </w:r>
      <w:r w:rsidR="001068E1" w:rsidRPr="00A86829">
        <w:rPr>
          <w:rFonts w:ascii="Times New Roman" w:hAnsi="Times New Roman" w:cs="Times New Roman" w:hint="eastAsia"/>
          <w:sz w:val="24"/>
          <w:szCs w:val="24"/>
        </w:rPr>
        <w:t>(</w:t>
      </w:r>
      <w:r w:rsidR="001068E1" w:rsidRPr="00A86829">
        <w:rPr>
          <w:rFonts w:ascii="Times New Roman" w:hAnsi="Times New Roman" w:cs="Times New Roman"/>
          <w:sz w:val="24"/>
          <w:szCs w:val="24"/>
        </w:rPr>
        <w:t>the peak base</w:t>
      </w:r>
      <w:r w:rsidR="004852AA" w:rsidRPr="00A86829">
        <w:rPr>
          <w:rFonts w:ascii="Times New Roman" w:hAnsi="Times New Roman" w:cs="Times New Roman" w:hint="eastAsia"/>
          <w:sz w:val="24"/>
          <w:szCs w:val="24"/>
        </w:rPr>
        <w:t xml:space="preserve"> between</w:t>
      </w:r>
      <w:r w:rsidR="00F769C5" w:rsidRPr="00A86829">
        <w:rPr>
          <w:rFonts w:ascii="Times New Roman" w:hAnsi="Times New Roman" w:cs="Times New Roman"/>
          <w:sz w:val="24"/>
          <w:szCs w:val="24"/>
        </w:rPr>
        <w:t xml:space="preserve"> the</w:t>
      </w:r>
      <w:r w:rsidR="004852AA" w:rsidRPr="00A86829">
        <w:rPr>
          <w:rFonts w:ascii="Times New Roman" w:hAnsi="Times New Roman" w:cs="Times New Roman" w:hint="eastAsia"/>
          <w:sz w:val="24"/>
          <w:szCs w:val="24"/>
        </w:rPr>
        <w:t xml:space="preserve"> L</w:t>
      </w:r>
      <w:r w:rsidR="004852AA" w:rsidRPr="00A86829">
        <w:rPr>
          <w:rFonts w:ascii="Times New Roman" w:hAnsi="Times New Roman" w:cs="Times New Roman" w:hint="eastAsia"/>
          <w:sz w:val="24"/>
          <w:szCs w:val="24"/>
          <w:vertAlign w:val="subscript"/>
        </w:rPr>
        <w:t>3</w:t>
      </w:r>
      <w:r w:rsidR="004852AA" w:rsidRPr="00A86829">
        <w:rPr>
          <w:rFonts w:ascii="Times New Roman" w:hAnsi="Times New Roman" w:cs="Times New Roman" w:hint="eastAsia"/>
          <w:sz w:val="24"/>
          <w:szCs w:val="24"/>
        </w:rPr>
        <w:t>-</w:t>
      </w:r>
      <w:r w:rsidR="004852AA" w:rsidRPr="00A86829">
        <w:rPr>
          <w:rFonts w:ascii="Times New Roman" w:hAnsi="Times New Roman" w:cs="Times New Roman"/>
          <w:sz w:val="24"/>
          <w:szCs w:val="24"/>
        </w:rPr>
        <w:t>e</w:t>
      </w:r>
      <w:r w:rsidR="004852AA" w:rsidRPr="00A86829">
        <w:rPr>
          <w:rFonts w:ascii="Times New Roman" w:hAnsi="Times New Roman" w:cs="Times New Roman"/>
          <w:sz w:val="24"/>
          <w:szCs w:val="24"/>
          <w:vertAlign w:val="subscript"/>
        </w:rPr>
        <w:t>g</w:t>
      </w:r>
      <w:r w:rsidR="004852AA" w:rsidRPr="00A86829">
        <w:rPr>
          <w:rFonts w:ascii="Times New Roman" w:hAnsi="Times New Roman" w:cs="Times New Roman"/>
          <w:sz w:val="24"/>
          <w:szCs w:val="24"/>
        </w:rPr>
        <w:t xml:space="preserve"> and t</w:t>
      </w:r>
      <w:r w:rsidR="004852AA" w:rsidRPr="00A86829">
        <w:rPr>
          <w:rFonts w:ascii="Times New Roman" w:hAnsi="Times New Roman" w:cs="Times New Roman"/>
          <w:sz w:val="24"/>
          <w:szCs w:val="24"/>
          <w:vertAlign w:val="subscript"/>
        </w:rPr>
        <w:t>2g</w:t>
      </w:r>
      <w:r w:rsidR="004852AA" w:rsidRPr="00A86829">
        <w:rPr>
          <w:rFonts w:ascii="Times New Roman" w:hAnsi="Times New Roman" w:cs="Times New Roman"/>
          <w:sz w:val="24"/>
          <w:szCs w:val="24"/>
        </w:rPr>
        <w:t xml:space="preserve"> </w:t>
      </w:r>
      <w:r w:rsidR="004852AA" w:rsidRPr="00A86829">
        <w:rPr>
          <w:rFonts w:ascii="Times New Roman" w:hAnsi="Times New Roman" w:cs="Times New Roman" w:hint="eastAsia"/>
          <w:sz w:val="24"/>
          <w:szCs w:val="24"/>
        </w:rPr>
        <w:t>peaks</w:t>
      </w:r>
      <w:r w:rsidR="001068E1" w:rsidRPr="00A86829">
        <w:rPr>
          <w:rFonts w:ascii="Times New Roman" w:hAnsi="Times New Roman" w:cs="Times New Roman" w:hint="eastAsia"/>
          <w:sz w:val="24"/>
          <w:szCs w:val="24"/>
        </w:rPr>
        <w:t xml:space="preserve">) </w:t>
      </w:r>
      <w:r w:rsidR="00865C02" w:rsidRPr="00A86829">
        <w:rPr>
          <w:rFonts w:ascii="Times New Roman" w:hAnsi="Times New Roman" w:cs="Times New Roman" w:hint="eastAsia"/>
          <w:sz w:val="24"/>
          <w:szCs w:val="24"/>
        </w:rPr>
        <w:t>are</w:t>
      </w:r>
      <w:r w:rsidRPr="00A86829">
        <w:rPr>
          <w:rFonts w:ascii="Times New Roman" w:hAnsi="Times New Roman" w:cs="Times New Roman"/>
          <w:sz w:val="24"/>
          <w:szCs w:val="24"/>
        </w:rPr>
        <w:t xml:space="preserve"> increased for both the DC-200 and AC-200 </w:t>
      </w:r>
      <w:r w:rsidR="0028018D" w:rsidRPr="00A86829">
        <w:rPr>
          <w:rFonts w:ascii="Times New Roman" w:hAnsi="Times New Roman" w:cs="Times New Roman" w:hint="eastAsia"/>
          <w:sz w:val="24"/>
          <w:szCs w:val="24"/>
        </w:rPr>
        <w:t>samples</w:t>
      </w:r>
      <w:r w:rsidR="00040864" w:rsidRPr="00A86829">
        <w:rPr>
          <w:rFonts w:ascii="Times New Roman" w:hAnsi="Times New Roman" w:cs="Times New Roman"/>
          <w:sz w:val="24"/>
          <w:szCs w:val="24"/>
        </w:rPr>
        <w:t>, suggesting</w:t>
      </w:r>
      <w:r w:rsidRPr="00A86829">
        <w:rPr>
          <w:rFonts w:ascii="Times New Roman" w:hAnsi="Times New Roman" w:cs="Times New Roman"/>
          <w:sz w:val="24"/>
          <w:szCs w:val="24"/>
        </w:rPr>
        <w:t xml:space="preserve"> that the</w:t>
      </w:r>
      <w:r w:rsidR="00040864" w:rsidRPr="00A86829">
        <w:rPr>
          <w:rFonts w:ascii="Times New Roman" w:hAnsi="Times New Roman" w:cs="Times New Roman"/>
          <w:sz w:val="24"/>
          <w:szCs w:val="24"/>
        </w:rPr>
        <w:t>re are more</w:t>
      </w:r>
      <w:r w:rsidRPr="00A86829">
        <w:rPr>
          <w:rFonts w:ascii="Times New Roman" w:hAnsi="Times New Roman" w:cs="Times New Roman"/>
          <w:sz w:val="24"/>
          <w:szCs w:val="24"/>
        </w:rPr>
        <w:t xml:space="preserve"> oxygen vacancies in </w:t>
      </w:r>
      <w:r w:rsidR="00F769C5" w:rsidRPr="00A86829">
        <w:rPr>
          <w:rFonts w:ascii="Times New Roman" w:hAnsi="Times New Roman" w:cs="Times New Roman"/>
          <w:sz w:val="24"/>
          <w:szCs w:val="24"/>
        </w:rPr>
        <w:t xml:space="preserve">the </w:t>
      </w:r>
      <w:r w:rsidRPr="00A86829">
        <w:rPr>
          <w:rFonts w:ascii="Times New Roman" w:hAnsi="Times New Roman" w:cs="Times New Roman"/>
          <w:sz w:val="24"/>
          <w:szCs w:val="24"/>
        </w:rPr>
        <w:t xml:space="preserve">DC-200 and AC-200 </w:t>
      </w:r>
      <w:r w:rsidR="00B17D38" w:rsidRPr="00A86829">
        <w:rPr>
          <w:rFonts w:ascii="Times New Roman" w:hAnsi="Times New Roman" w:cs="Times New Roman" w:hint="eastAsia"/>
          <w:sz w:val="24"/>
          <w:szCs w:val="24"/>
        </w:rPr>
        <w:t xml:space="preserve">samples </w:t>
      </w:r>
      <w:r w:rsidR="00040864" w:rsidRPr="00A86829">
        <w:rPr>
          <w:rFonts w:ascii="Times New Roman" w:hAnsi="Times New Roman" w:cs="Times New Roman"/>
          <w:sz w:val="24"/>
          <w:szCs w:val="24"/>
        </w:rPr>
        <w:t>than in</w:t>
      </w:r>
      <w:r w:rsidRPr="00A86829">
        <w:rPr>
          <w:rFonts w:ascii="Times New Roman" w:hAnsi="Times New Roman" w:cs="Times New Roman"/>
          <w:sz w:val="24"/>
          <w:szCs w:val="24"/>
        </w:rPr>
        <w:t xml:space="preserve"> the no-field </w:t>
      </w:r>
      <w:r w:rsidR="00040864" w:rsidRPr="00A86829">
        <w:rPr>
          <w:rFonts w:ascii="Times New Roman" w:hAnsi="Times New Roman" w:cs="Times New Roman"/>
          <w:sz w:val="24"/>
          <w:szCs w:val="24"/>
        </w:rPr>
        <w:t>sample</w:t>
      </w:r>
      <w:r w:rsidRPr="00A86829">
        <w:rPr>
          <w:rFonts w:ascii="Times New Roman" w:hAnsi="Times New Roman" w:cs="Times New Roman"/>
          <w:sz w:val="24"/>
          <w:szCs w:val="24"/>
        </w:rPr>
        <w:t>.</w:t>
      </w:r>
    </w:p>
    <w:p w14:paraId="5253203A" w14:textId="7634D881" w:rsidR="00C851D8" w:rsidRPr="00A86829" w:rsidRDefault="00C851D8" w:rsidP="00C851D8">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Li et al. estimated the </w:t>
      </w:r>
      <w:r w:rsidR="009A28C7" w:rsidRPr="00A86829">
        <w:rPr>
          <w:rFonts w:ascii="Times New Roman" w:eastAsia="ＭＳ Ｐ明朝" w:hAnsi="Times New Roman" w:cs="Times New Roman"/>
          <w:sz w:val="24"/>
          <w:szCs w:val="24"/>
        </w:rPr>
        <w:t xml:space="preserve">number </w:t>
      </w:r>
      <w:r w:rsidRPr="00A86829">
        <w:rPr>
          <w:rFonts w:ascii="Times New Roman" w:eastAsia="ＭＳ Ｐ明朝" w:hAnsi="Times New Roman" w:cs="Times New Roman"/>
          <w:sz w:val="24"/>
          <w:szCs w:val="24"/>
        </w:rPr>
        <w:t xml:space="preserve">of oxygen vacancies from the </w:t>
      </w:r>
      <w:r w:rsidR="006A175D" w:rsidRPr="00A86829">
        <w:rPr>
          <w:rFonts w:ascii="Times New Roman" w:eastAsia="ＭＳ Ｐ明朝" w:hAnsi="Times New Roman" w:cs="Times New Roman" w:hint="eastAsia"/>
          <w:sz w:val="24"/>
          <w:szCs w:val="24"/>
        </w:rPr>
        <w:t xml:space="preserve">fine structure </w:t>
      </w:r>
      <w:r w:rsidR="006A175D" w:rsidRPr="00A86829">
        <w:rPr>
          <w:rFonts w:ascii="Times New Roman" w:eastAsia="ＭＳ Ｐ明朝" w:hAnsi="Times New Roman" w:cs="Times New Roman"/>
          <w:sz w:val="24"/>
          <w:szCs w:val="24"/>
        </w:rPr>
        <w:t>variation</w:t>
      </w:r>
      <w:r w:rsidR="006A175D" w:rsidRPr="00A86829">
        <w:rPr>
          <w:rFonts w:ascii="Times New Roman" w:eastAsia="ＭＳ Ｐ明朝" w:hAnsi="Times New Roman" w:cs="Times New Roman" w:hint="eastAsia"/>
          <w:sz w:val="24"/>
          <w:szCs w:val="24"/>
        </w:rPr>
        <w:t xml:space="preserve"> of </w:t>
      </w:r>
      <w:r w:rsidRPr="00A86829">
        <w:rPr>
          <w:rFonts w:ascii="Times New Roman" w:eastAsia="ＭＳ Ｐ明朝" w:hAnsi="Times New Roman" w:cs="Times New Roman"/>
          <w:sz w:val="24"/>
          <w:szCs w:val="24"/>
        </w:rPr>
        <w:t>Ti L</w:t>
      </w:r>
      <w:r w:rsidRPr="00A86829">
        <w:rPr>
          <w:rFonts w:ascii="Times New Roman" w:eastAsia="ＭＳ Ｐ明朝" w:hAnsi="Times New Roman" w:cs="Times New Roman"/>
          <w:sz w:val="24"/>
          <w:szCs w:val="24"/>
          <w:vertAlign w:val="subscript"/>
        </w:rPr>
        <w:t>23</w:t>
      </w:r>
      <w:r w:rsidRPr="00A86829">
        <w:rPr>
          <w:rFonts w:ascii="Times New Roman" w:eastAsia="ＭＳ Ｐ明朝" w:hAnsi="Times New Roman" w:cs="Times New Roman"/>
          <w:sz w:val="24"/>
          <w:szCs w:val="24"/>
        </w:rPr>
        <w:t>-edge</w:t>
      </w:r>
      <w:r w:rsidR="006A175D" w:rsidRPr="00A86829">
        <w:rPr>
          <w:rFonts w:ascii="Times New Roman" w:eastAsia="ＭＳ Ｐ明朝" w:hAnsi="Times New Roman" w:cs="Times New Roman" w:hint="eastAsia"/>
          <w:sz w:val="24"/>
          <w:szCs w:val="24"/>
        </w:rPr>
        <w:t>s</w:t>
      </w:r>
      <w:r w:rsidRPr="00A86829">
        <w:rPr>
          <w:rFonts w:ascii="Times New Roman" w:eastAsia="ＭＳ Ｐ明朝" w:hAnsi="Times New Roman" w:cs="Times New Roman"/>
          <w:sz w:val="24"/>
          <w:szCs w:val="24"/>
        </w:rPr>
        <w:t xml:space="preserve"> using the following relationship [</w:t>
      </w:r>
      <w:r w:rsidR="00781B5C" w:rsidRPr="00A86829">
        <w:rPr>
          <w:rFonts w:ascii="Times New Roman" w:eastAsia="ＭＳ Ｐ明朝" w:hAnsi="Times New Roman" w:cs="Times New Roman" w:hint="eastAsia"/>
          <w:sz w:val="24"/>
          <w:szCs w:val="24"/>
        </w:rPr>
        <w:t>34</w:t>
      </w:r>
      <w:r w:rsidRPr="00A86829">
        <w:rPr>
          <w:rFonts w:ascii="Times New Roman" w:eastAsia="ＭＳ Ｐ明朝" w:hAnsi="Times New Roman" w:cs="Times New Roman"/>
          <w:sz w:val="24"/>
          <w:szCs w:val="24"/>
        </w:rPr>
        <w:t>]</w:t>
      </w:r>
      <w:r w:rsidR="00040864" w:rsidRPr="00A86829">
        <w:rPr>
          <w:rFonts w:ascii="Times New Roman" w:eastAsia="ＭＳ Ｐ明朝" w:hAnsi="Times New Roman" w:cs="Times New Roman"/>
          <w:sz w:val="24"/>
          <w:szCs w:val="24"/>
        </w:rPr>
        <w:t>:</w:t>
      </w:r>
    </w:p>
    <w:p w14:paraId="5A082969" w14:textId="398958D8" w:rsidR="00C851D8" w:rsidRPr="00A86829" w:rsidRDefault="00C851D8" w:rsidP="00C851D8">
      <w:pPr>
        <w:snapToGrid w:val="0"/>
        <w:spacing w:line="360" w:lineRule="auto"/>
        <w:rPr>
          <w:rFonts w:ascii="Times New Roman" w:eastAsia="ＭＳ Ｐ明朝" w:hAnsi="Times New Roman" w:cs="Times New Roman"/>
          <w:sz w:val="24"/>
          <w:szCs w:val="24"/>
        </w:rPr>
      </w:pPr>
      <m:oMath>
        <m:r>
          <w:rPr>
            <w:rFonts w:ascii="Cambria Math" w:eastAsia="ＭＳ Ｐ明朝" w:hAnsi="Cambria Math" w:cs="Times New Roman"/>
            <w:sz w:val="24"/>
            <w:szCs w:val="24"/>
          </w:rPr>
          <m:t>r=</m:t>
        </m:r>
        <m:f>
          <m:fPr>
            <m:ctrlPr>
              <w:rPr>
                <w:rFonts w:ascii="Cambria Math" w:eastAsia="ＭＳ Ｐ明朝" w:hAnsi="Cambria Math" w:cs="Times New Roman"/>
                <w:i/>
                <w:sz w:val="24"/>
                <w:szCs w:val="24"/>
              </w:rPr>
            </m:ctrlPr>
          </m:fPr>
          <m:num>
            <m:r>
              <w:rPr>
                <w:rFonts w:ascii="Cambria Math" w:eastAsia="ＭＳ Ｐ明朝" w:hAnsi="Cambria Math" w:cs="Times New Roman"/>
                <w:sz w:val="24"/>
                <w:szCs w:val="24"/>
              </w:rPr>
              <m:t>A-C</m:t>
            </m:r>
          </m:num>
          <m:den>
            <m:r>
              <w:rPr>
                <w:rFonts w:ascii="Cambria Math" w:eastAsia="ＭＳ Ｐ明朝" w:hAnsi="Cambria Math" w:cs="Times New Roman"/>
                <w:sz w:val="24"/>
                <w:szCs w:val="24"/>
              </w:rPr>
              <m:t>B-C</m:t>
            </m:r>
          </m:den>
        </m:f>
      </m:oMath>
      <w:r w:rsidRPr="00A86829">
        <w:rPr>
          <w:rFonts w:ascii="Times New Roman" w:eastAsia="ＭＳ Ｐ明朝" w:hAnsi="Times New Roman" w:cs="Times New Roman"/>
          <w:sz w:val="24"/>
          <w:szCs w:val="24"/>
        </w:rPr>
        <w:t>,    Eq. 1</w:t>
      </w:r>
    </w:p>
    <w:p w14:paraId="53D0295E" w14:textId="026F76D7" w:rsidR="00A06981" w:rsidRPr="00A86829" w:rsidRDefault="00C851D8" w:rsidP="00124330">
      <w:pPr>
        <w:snapToGrid w:val="0"/>
        <w:spacing w:line="360" w:lineRule="auto"/>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where </w:t>
      </w:r>
      <w:r w:rsidRPr="00A86829">
        <w:rPr>
          <w:rFonts w:ascii="Times New Roman" w:eastAsia="ＭＳ Ｐ明朝" w:hAnsi="Times New Roman" w:cs="Times New Roman"/>
          <w:i/>
          <w:iCs/>
          <w:sz w:val="24"/>
          <w:szCs w:val="24"/>
        </w:rPr>
        <w:t>A</w:t>
      </w:r>
      <w:r w:rsidRPr="00A86829">
        <w:rPr>
          <w:rFonts w:ascii="Times New Roman" w:eastAsia="ＭＳ Ｐ明朝" w:hAnsi="Times New Roman" w:cs="Times New Roman"/>
          <w:sz w:val="24"/>
          <w:szCs w:val="24"/>
        </w:rPr>
        <w:t xml:space="preserve"> is the L</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-e</w:t>
      </w:r>
      <w:r w:rsidRPr="00A86829">
        <w:rPr>
          <w:rFonts w:ascii="Times New Roman" w:eastAsia="ＭＳ Ｐ明朝" w:hAnsi="Times New Roman" w:cs="Times New Roman"/>
          <w:sz w:val="24"/>
          <w:szCs w:val="24"/>
          <w:vertAlign w:val="subscript"/>
        </w:rPr>
        <w:t>g</w:t>
      </w:r>
      <w:r w:rsidRPr="00A86829">
        <w:rPr>
          <w:rFonts w:ascii="Times New Roman" w:eastAsia="ＭＳ Ｐ明朝" w:hAnsi="Times New Roman" w:cs="Times New Roman"/>
          <w:sz w:val="24"/>
          <w:szCs w:val="24"/>
        </w:rPr>
        <w:t xml:space="preserve"> peak intensity, </w:t>
      </w:r>
      <w:r w:rsidRPr="00A86829">
        <w:rPr>
          <w:rFonts w:ascii="Times New Roman" w:eastAsia="ＭＳ Ｐ明朝" w:hAnsi="Times New Roman" w:cs="Times New Roman"/>
          <w:i/>
          <w:iCs/>
          <w:sz w:val="24"/>
          <w:szCs w:val="24"/>
        </w:rPr>
        <w:t>B</w:t>
      </w:r>
      <w:r w:rsidRPr="00A86829">
        <w:rPr>
          <w:rFonts w:ascii="Times New Roman" w:eastAsia="ＭＳ Ｐ明朝" w:hAnsi="Times New Roman" w:cs="Times New Roman"/>
          <w:sz w:val="24"/>
          <w:szCs w:val="24"/>
        </w:rPr>
        <w:t xml:space="preserve"> is the L</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-t</w:t>
      </w:r>
      <w:r w:rsidRPr="00A86829">
        <w:rPr>
          <w:rFonts w:ascii="Times New Roman" w:eastAsia="ＭＳ Ｐ明朝" w:hAnsi="Times New Roman" w:cs="Times New Roman"/>
          <w:sz w:val="24"/>
          <w:szCs w:val="24"/>
          <w:vertAlign w:val="subscript"/>
        </w:rPr>
        <w:t>2g</w:t>
      </w:r>
      <w:r w:rsidRPr="00A86829">
        <w:rPr>
          <w:rFonts w:ascii="Times New Roman" w:eastAsia="ＭＳ Ｐ明朝" w:hAnsi="Times New Roman" w:cs="Times New Roman"/>
          <w:sz w:val="24"/>
          <w:szCs w:val="24"/>
        </w:rPr>
        <w:t xml:space="preserve"> peak intensity, and </w:t>
      </w:r>
      <w:r w:rsidRPr="00A86829">
        <w:rPr>
          <w:rFonts w:ascii="Times New Roman" w:eastAsia="ＭＳ Ｐ明朝" w:hAnsi="Times New Roman" w:cs="Times New Roman"/>
          <w:i/>
          <w:iCs/>
          <w:sz w:val="24"/>
          <w:szCs w:val="24"/>
        </w:rPr>
        <w:t>C</w:t>
      </w:r>
      <w:r w:rsidRPr="00A86829">
        <w:rPr>
          <w:rFonts w:ascii="Times New Roman" w:eastAsia="ＭＳ Ｐ明朝" w:hAnsi="Times New Roman" w:cs="Times New Roman"/>
          <w:sz w:val="24"/>
          <w:szCs w:val="24"/>
        </w:rPr>
        <w:t xml:space="preserve"> is the intensity at the </w:t>
      </w:r>
      <w:r w:rsidRPr="00A86829">
        <w:rPr>
          <w:rFonts w:ascii="Times New Roman" w:eastAsia="ＭＳ Ｐ明朝" w:hAnsi="Times New Roman" w:cs="Times New Roman"/>
          <w:sz w:val="24"/>
          <w:szCs w:val="24"/>
        </w:rPr>
        <w:lastRenderedPageBreak/>
        <w:t xml:space="preserve">base between the </w:t>
      </w:r>
      <w:r w:rsidR="00831572" w:rsidRPr="00A86829">
        <w:rPr>
          <w:rFonts w:ascii="Times New Roman" w:eastAsia="ＭＳ Ｐ明朝" w:hAnsi="Times New Roman" w:cs="Times New Roman"/>
          <w:sz w:val="24"/>
          <w:szCs w:val="24"/>
        </w:rPr>
        <w:t>L</w:t>
      </w:r>
      <w:r w:rsidR="00831572" w:rsidRPr="00A86829">
        <w:rPr>
          <w:rFonts w:ascii="Times New Roman" w:eastAsia="ＭＳ Ｐ明朝" w:hAnsi="Times New Roman" w:cs="Times New Roman"/>
          <w:sz w:val="24"/>
          <w:szCs w:val="24"/>
          <w:vertAlign w:val="subscript"/>
        </w:rPr>
        <w:t>3</w:t>
      </w:r>
      <w:r w:rsidR="00831572" w:rsidRPr="00A86829">
        <w:rPr>
          <w:rFonts w:ascii="Times New Roman" w:eastAsia="ＭＳ Ｐ明朝" w:hAnsi="Times New Roman" w:cs="Times New Roman"/>
          <w:sz w:val="24"/>
          <w:szCs w:val="24"/>
        </w:rPr>
        <w:t>-e</w:t>
      </w:r>
      <w:r w:rsidR="00831572" w:rsidRPr="00A86829">
        <w:rPr>
          <w:rFonts w:ascii="Times New Roman" w:eastAsia="ＭＳ Ｐ明朝" w:hAnsi="Times New Roman" w:cs="Times New Roman"/>
          <w:sz w:val="24"/>
          <w:szCs w:val="24"/>
          <w:vertAlign w:val="subscript"/>
        </w:rPr>
        <w:t>g</w:t>
      </w:r>
      <w:r w:rsidRPr="00A86829">
        <w:rPr>
          <w:rFonts w:ascii="Times New Roman" w:eastAsia="ＭＳ Ｐ明朝" w:hAnsi="Times New Roman" w:cs="Times New Roman"/>
          <w:sz w:val="24"/>
          <w:szCs w:val="24"/>
        </w:rPr>
        <w:t xml:space="preserve"> and </w:t>
      </w:r>
      <w:r w:rsidR="00831572" w:rsidRPr="00A86829">
        <w:rPr>
          <w:rFonts w:ascii="Times New Roman" w:eastAsia="ＭＳ Ｐ明朝" w:hAnsi="Times New Roman" w:cs="Times New Roman"/>
          <w:sz w:val="24"/>
          <w:szCs w:val="24"/>
        </w:rPr>
        <w:t>t</w:t>
      </w:r>
      <w:r w:rsidR="00831572" w:rsidRPr="00A86829">
        <w:rPr>
          <w:rFonts w:ascii="Times New Roman" w:eastAsia="ＭＳ Ｐ明朝" w:hAnsi="Times New Roman" w:cs="Times New Roman"/>
          <w:sz w:val="24"/>
          <w:szCs w:val="24"/>
          <w:vertAlign w:val="subscript"/>
        </w:rPr>
        <w:t>2g</w:t>
      </w:r>
      <w:r w:rsidRPr="00A86829">
        <w:rPr>
          <w:rFonts w:ascii="Times New Roman" w:eastAsia="ＭＳ Ｐ明朝" w:hAnsi="Times New Roman" w:cs="Times New Roman"/>
          <w:sz w:val="24"/>
          <w:szCs w:val="24"/>
        </w:rPr>
        <w:t xml:space="preserve"> peaks</w:t>
      </w:r>
      <w:r w:rsidR="00865C02" w:rsidRPr="00A86829">
        <w:rPr>
          <w:rFonts w:ascii="Times New Roman" w:eastAsia="ＭＳ Ｐ明朝" w:hAnsi="Times New Roman" w:cs="Times New Roman" w:hint="eastAsia"/>
          <w:sz w:val="24"/>
          <w:szCs w:val="24"/>
        </w:rPr>
        <w:t xml:space="preserve"> (the intensities at the arrow in Fig. 2)</w:t>
      </w:r>
      <w:r w:rsidRPr="00A86829">
        <w:rPr>
          <w:rFonts w:ascii="Times New Roman" w:eastAsia="ＭＳ Ｐ明朝" w:hAnsi="Times New Roman" w:cs="Times New Roman"/>
          <w:sz w:val="24"/>
          <w:szCs w:val="24"/>
        </w:rPr>
        <w:t xml:space="preserve">. Figure 3 shows the </w:t>
      </w:r>
      <w:proofErr w:type="spellStart"/>
      <w:r w:rsidRPr="00A86829">
        <w:rPr>
          <w:rFonts w:ascii="Times New Roman" w:eastAsia="ＭＳ Ｐ明朝" w:hAnsi="Times New Roman" w:cs="Times New Roman"/>
          <w:i/>
          <w:iCs/>
          <w:sz w:val="24"/>
          <w:szCs w:val="24"/>
        </w:rPr>
        <w:t>r</w:t>
      </w:r>
      <w:r w:rsidRPr="00A86829">
        <w:rPr>
          <w:rFonts w:ascii="Times New Roman" w:eastAsia="ＭＳ Ｐ明朝" w:hAnsi="Times New Roman" w:cs="Times New Roman"/>
          <w:sz w:val="24"/>
          <w:szCs w:val="24"/>
        </w:rPr>
        <w:t>-values</w:t>
      </w:r>
      <w:proofErr w:type="spellEnd"/>
      <w:r w:rsidRPr="00A86829">
        <w:rPr>
          <w:rFonts w:ascii="Times New Roman" w:eastAsia="ＭＳ Ｐ明朝" w:hAnsi="Times New Roman" w:cs="Times New Roman"/>
          <w:sz w:val="24"/>
          <w:szCs w:val="24"/>
        </w:rPr>
        <w:t xml:space="preserve"> obtained </w:t>
      </w:r>
      <w:r w:rsidR="00040864" w:rsidRPr="00A86829">
        <w:rPr>
          <w:rFonts w:ascii="Times New Roman" w:eastAsia="ＭＳ Ｐ明朝" w:hAnsi="Times New Roman" w:cs="Times New Roman"/>
          <w:sz w:val="24"/>
          <w:szCs w:val="24"/>
        </w:rPr>
        <w:t xml:space="preserve">using </w:t>
      </w:r>
      <w:r w:rsidRPr="00A86829">
        <w:rPr>
          <w:rFonts w:ascii="Times New Roman" w:eastAsia="ＭＳ Ｐ明朝" w:hAnsi="Times New Roman" w:cs="Times New Roman"/>
          <w:sz w:val="24"/>
          <w:szCs w:val="24"/>
        </w:rPr>
        <w:t>Eq. 1</w:t>
      </w:r>
      <w:r w:rsidR="00A458A4" w:rsidRPr="00A86829">
        <w:rPr>
          <w:rFonts w:ascii="Times New Roman" w:eastAsia="ＭＳ Ｐ明朝" w:hAnsi="Times New Roman" w:cs="Times New Roman" w:hint="eastAsia"/>
          <w:sz w:val="24"/>
          <w:szCs w:val="24"/>
        </w:rPr>
        <w:t>, which</w:t>
      </w:r>
      <w:r w:rsidRPr="00A86829">
        <w:rPr>
          <w:rFonts w:ascii="Times New Roman" w:eastAsia="ＭＳ Ｐ明朝" w:hAnsi="Times New Roman" w:cs="Times New Roman"/>
          <w:sz w:val="24"/>
          <w:szCs w:val="24"/>
        </w:rPr>
        <w:t xml:space="preserve"> </w:t>
      </w:r>
      <w:r w:rsidR="00733B7D" w:rsidRPr="00A86829">
        <w:rPr>
          <w:rFonts w:ascii="Times New Roman" w:eastAsia="ＭＳ Ｐ明朝" w:hAnsi="Times New Roman" w:cs="Times New Roman" w:hint="eastAsia"/>
          <w:sz w:val="24"/>
          <w:szCs w:val="24"/>
        </w:rPr>
        <w:t xml:space="preserve">are </w:t>
      </w:r>
      <w:r w:rsidR="00733B7D" w:rsidRPr="00A86829">
        <w:rPr>
          <w:rFonts w:ascii="Times New Roman" w:eastAsia="ＭＳ Ｐ明朝" w:hAnsi="Times New Roman" w:cs="Times New Roman"/>
          <w:sz w:val="24"/>
          <w:szCs w:val="24"/>
        </w:rPr>
        <w:t>taken</w:t>
      </w:r>
      <w:r w:rsidR="00733B7D" w:rsidRPr="00A86829">
        <w:rPr>
          <w:rFonts w:ascii="Times New Roman" w:eastAsia="ＭＳ Ｐ明朝" w:hAnsi="Times New Roman" w:cs="Times New Roman" w:hint="eastAsia"/>
          <w:sz w:val="24"/>
          <w:szCs w:val="24"/>
        </w:rPr>
        <w:t xml:space="preserve"> from</w:t>
      </w:r>
      <w:r w:rsidR="00F769C5" w:rsidRPr="00A86829">
        <w:rPr>
          <w:rFonts w:ascii="Times New Roman" w:eastAsia="ＭＳ Ｐ明朝" w:hAnsi="Times New Roman" w:cs="Times New Roman"/>
          <w:sz w:val="24"/>
          <w:szCs w:val="24"/>
        </w:rPr>
        <w:t xml:space="preserve"> the</w:t>
      </w:r>
      <w:r w:rsidR="00733B7D" w:rsidRPr="00A86829">
        <w:rPr>
          <w:rFonts w:ascii="Times New Roman" w:eastAsia="ＭＳ Ｐ明朝" w:hAnsi="Times New Roman" w:cs="Times New Roman" w:hint="eastAsia"/>
          <w:sz w:val="24"/>
          <w:szCs w:val="24"/>
        </w:rPr>
        <w:t xml:space="preserve"> (a) grain interiors and (b) </w:t>
      </w:r>
      <w:r w:rsidR="00F769C5" w:rsidRPr="00A86829">
        <w:rPr>
          <w:rFonts w:ascii="Times New Roman" w:eastAsia="ＭＳ Ｐ明朝" w:hAnsi="Times New Roman" w:cs="Times New Roman"/>
          <w:sz w:val="24"/>
          <w:szCs w:val="24"/>
        </w:rPr>
        <w:t>regions loc</w:t>
      </w:r>
      <w:r w:rsidR="00733B7D" w:rsidRPr="00A86829">
        <w:rPr>
          <w:rFonts w:ascii="Times New Roman" w:eastAsia="ＭＳ Ｐ明朝" w:hAnsi="Times New Roman" w:cs="Times New Roman" w:hint="eastAsia"/>
          <w:sz w:val="24"/>
          <w:szCs w:val="24"/>
        </w:rPr>
        <w:t>at</w:t>
      </w:r>
      <w:r w:rsidR="00F769C5" w:rsidRPr="00A86829">
        <w:rPr>
          <w:rFonts w:ascii="Times New Roman" w:eastAsia="ＭＳ Ｐ明朝" w:hAnsi="Times New Roman" w:cs="Times New Roman"/>
          <w:sz w:val="24"/>
          <w:szCs w:val="24"/>
        </w:rPr>
        <w:t>ed</w:t>
      </w:r>
      <w:r w:rsidR="00733B7D" w:rsidRPr="00A86829">
        <w:rPr>
          <w:rFonts w:ascii="Times New Roman" w:eastAsia="ＭＳ Ｐ明朝" w:hAnsi="Times New Roman" w:cs="Times New Roman" w:hint="eastAsia"/>
          <w:sz w:val="24"/>
          <w:szCs w:val="24"/>
        </w:rPr>
        <w:t xml:space="preserve"> approximately 10 nm away from grain boundaries. T</w:t>
      </w:r>
      <w:r w:rsidRPr="00A86829">
        <w:rPr>
          <w:rFonts w:ascii="Times New Roman" w:eastAsia="ＭＳ Ｐ明朝" w:hAnsi="Times New Roman" w:cs="Times New Roman"/>
          <w:sz w:val="24"/>
          <w:szCs w:val="24"/>
        </w:rPr>
        <w:t xml:space="preserve">he data </w:t>
      </w:r>
      <w:r w:rsidR="0000119F" w:rsidRPr="00A86829">
        <w:rPr>
          <w:rFonts w:ascii="Times New Roman" w:eastAsia="ＭＳ Ｐ明朝" w:hAnsi="Times New Roman" w:cs="Times New Roman"/>
          <w:sz w:val="24"/>
          <w:szCs w:val="24"/>
        </w:rPr>
        <w:t>acquired</w:t>
      </w:r>
      <w:r w:rsidR="0000119F" w:rsidRPr="00A86829">
        <w:rPr>
          <w:rFonts w:ascii="Times New Roman" w:eastAsia="ＭＳ Ｐ明朝" w:hAnsi="Times New Roman" w:cs="Times New Roman" w:hint="eastAsia"/>
          <w:sz w:val="24"/>
          <w:szCs w:val="24"/>
        </w:rPr>
        <w:t xml:space="preserve"> </w:t>
      </w:r>
      <w:r w:rsidR="00F769C5" w:rsidRPr="00A86829">
        <w:rPr>
          <w:rFonts w:ascii="Times New Roman" w:eastAsia="ＭＳ Ｐ明朝" w:hAnsi="Times New Roman" w:cs="Times New Roman"/>
          <w:sz w:val="24"/>
          <w:szCs w:val="24"/>
        </w:rPr>
        <w:t>in the</w:t>
      </w:r>
      <w:r w:rsidR="00F769C5" w:rsidRPr="00A86829">
        <w:rPr>
          <w:rFonts w:ascii="Times New Roman" w:eastAsia="ＭＳ Ｐ明朝" w:hAnsi="Times New Roman" w:cs="Times New Roman" w:hint="eastAsia"/>
          <w:sz w:val="24"/>
          <w:szCs w:val="24"/>
        </w:rPr>
        <w:t xml:space="preserve"> </w:t>
      </w:r>
      <w:r w:rsidR="0000119F" w:rsidRPr="00A86829">
        <w:rPr>
          <w:rFonts w:ascii="Times New Roman" w:eastAsia="ＭＳ Ｐ明朝" w:hAnsi="Times New Roman" w:cs="Times New Roman" w:hint="eastAsia"/>
          <w:sz w:val="24"/>
          <w:szCs w:val="24"/>
        </w:rPr>
        <w:t xml:space="preserve">grain </w:t>
      </w:r>
      <w:r w:rsidR="0000119F" w:rsidRPr="00A86829">
        <w:rPr>
          <w:rFonts w:ascii="Times New Roman" w:eastAsia="ＭＳ Ｐ明朝" w:hAnsi="Times New Roman" w:cs="Times New Roman"/>
          <w:sz w:val="24"/>
          <w:szCs w:val="24"/>
        </w:rPr>
        <w:t>interiors</w:t>
      </w:r>
      <w:r w:rsidR="0000119F" w:rsidRPr="00A86829">
        <w:rPr>
          <w:rFonts w:ascii="Times New Roman" w:eastAsia="ＭＳ Ｐ明朝" w:hAnsi="Times New Roman" w:cs="Times New Roman" w:hint="eastAsia"/>
          <w:sz w:val="24"/>
          <w:szCs w:val="24"/>
        </w:rPr>
        <w:t xml:space="preserve"> </w:t>
      </w:r>
      <w:r w:rsidR="00F769C5" w:rsidRPr="00A86829">
        <w:rPr>
          <w:rFonts w:ascii="Times New Roman" w:eastAsia="ＭＳ Ｐ明朝" w:hAnsi="Times New Roman" w:cs="Times New Roman"/>
          <w:sz w:val="24"/>
          <w:szCs w:val="24"/>
        </w:rPr>
        <w:t xml:space="preserve">of the </w:t>
      </w:r>
      <w:r w:rsidRPr="00A86829">
        <w:rPr>
          <w:rFonts w:ascii="Times New Roman" w:eastAsia="ＭＳ Ｐ明朝" w:hAnsi="Times New Roman" w:cs="Times New Roman"/>
          <w:sz w:val="24"/>
          <w:szCs w:val="24"/>
        </w:rPr>
        <w:t xml:space="preserve">no-field and DC/AC-100 </w:t>
      </w:r>
      <w:r w:rsidR="00C14FA7" w:rsidRPr="00A86829">
        <w:rPr>
          <w:rFonts w:ascii="Times New Roman" w:eastAsia="ＭＳ Ｐ明朝" w:hAnsi="Times New Roman" w:cs="Times New Roman" w:hint="eastAsia"/>
          <w:sz w:val="24"/>
          <w:szCs w:val="24"/>
        </w:rPr>
        <w:t>sample</w:t>
      </w:r>
      <w:r w:rsidR="0090093A" w:rsidRPr="00A86829">
        <w:rPr>
          <w:rFonts w:ascii="Times New Roman" w:eastAsia="ＭＳ Ｐ明朝" w:hAnsi="Times New Roman" w:cs="Times New Roman" w:hint="eastAsia"/>
          <w:sz w:val="24"/>
          <w:szCs w:val="24"/>
        </w:rPr>
        <w:t xml:space="preserve">s </w:t>
      </w:r>
      <w:r w:rsidR="00733B7D" w:rsidRPr="00A86829">
        <w:rPr>
          <w:rFonts w:ascii="Times New Roman" w:eastAsia="ＭＳ Ｐ明朝" w:hAnsi="Times New Roman" w:cs="Times New Roman" w:hint="eastAsia"/>
          <w:sz w:val="24"/>
          <w:szCs w:val="24"/>
        </w:rPr>
        <w:t xml:space="preserve">(Fig. 3(a)) </w:t>
      </w:r>
      <w:r w:rsidRPr="00A86829">
        <w:rPr>
          <w:rFonts w:ascii="Times New Roman" w:eastAsia="ＭＳ Ｐ明朝" w:hAnsi="Times New Roman" w:cs="Times New Roman"/>
          <w:sz w:val="24"/>
          <w:szCs w:val="24"/>
        </w:rPr>
        <w:t xml:space="preserve">are </w:t>
      </w:r>
      <w:r w:rsidR="00CC37F5" w:rsidRPr="00A86829">
        <w:rPr>
          <w:rFonts w:ascii="Times New Roman" w:eastAsia="ＭＳ Ｐ明朝" w:hAnsi="Times New Roman" w:cs="Times New Roman" w:hint="eastAsia"/>
          <w:sz w:val="24"/>
          <w:szCs w:val="24"/>
        </w:rPr>
        <w:t>replotted</w:t>
      </w:r>
      <w:r w:rsidRPr="00A86829">
        <w:rPr>
          <w:rFonts w:ascii="Times New Roman" w:eastAsia="ＭＳ Ｐ明朝" w:hAnsi="Times New Roman" w:cs="Times New Roman"/>
          <w:sz w:val="24"/>
          <w:szCs w:val="24"/>
        </w:rPr>
        <w:t xml:space="preserve"> from our previous report [</w:t>
      </w:r>
      <w:r w:rsidR="00245919" w:rsidRPr="00A86829">
        <w:rPr>
          <w:rFonts w:ascii="Times New Roman" w:eastAsia="ＭＳ Ｐ明朝" w:hAnsi="Times New Roman" w:cs="Times New Roman" w:hint="eastAsia"/>
          <w:sz w:val="24"/>
          <w:szCs w:val="24"/>
        </w:rPr>
        <w:t>2</w:t>
      </w:r>
      <w:r w:rsidR="00781B5C" w:rsidRPr="00A86829">
        <w:rPr>
          <w:rFonts w:ascii="Times New Roman" w:eastAsia="ＭＳ Ｐ明朝" w:hAnsi="Times New Roman" w:cs="Times New Roman" w:hint="eastAsia"/>
          <w:sz w:val="24"/>
          <w:szCs w:val="24"/>
        </w:rPr>
        <w:t>6</w:t>
      </w:r>
      <w:r w:rsidRPr="00A86829">
        <w:rPr>
          <w:rFonts w:ascii="Times New Roman" w:eastAsia="ＭＳ Ｐ明朝" w:hAnsi="Times New Roman" w:cs="Times New Roman"/>
          <w:sz w:val="24"/>
          <w:szCs w:val="24"/>
        </w:rPr>
        <w:t xml:space="preserve">]. In Fig. 3, a higher </w:t>
      </w:r>
      <w:proofErr w:type="spellStart"/>
      <w:r w:rsidRPr="00A86829">
        <w:rPr>
          <w:rFonts w:ascii="Times New Roman" w:eastAsia="ＭＳ Ｐ明朝" w:hAnsi="Times New Roman" w:cs="Times New Roman"/>
          <w:i/>
          <w:iCs/>
          <w:sz w:val="24"/>
          <w:szCs w:val="24"/>
        </w:rPr>
        <w:t>r</w:t>
      </w:r>
      <w:r w:rsidR="009A28C7"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value</w:t>
      </w:r>
      <w:proofErr w:type="spellEnd"/>
      <w:r w:rsidRPr="00A86829">
        <w:rPr>
          <w:rFonts w:ascii="Times New Roman" w:eastAsia="ＭＳ Ｐ明朝" w:hAnsi="Times New Roman" w:cs="Times New Roman"/>
          <w:sz w:val="24"/>
          <w:szCs w:val="24"/>
        </w:rPr>
        <w:t xml:space="preserve"> means a higher oxygen vacancy content, </w:t>
      </w:r>
      <w:r w:rsidR="00040864" w:rsidRPr="00A86829">
        <w:rPr>
          <w:rFonts w:ascii="Times New Roman" w:eastAsia="ＭＳ Ｐ明朝" w:hAnsi="Times New Roman" w:cs="Times New Roman"/>
          <w:sz w:val="24"/>
          <w:szCs w:val="24"/>
        </w:rPr>
        <w:t xml:space="preserve">and </w:t>
      </w:r>
      <w:r w:rsidRPr="00A86829">
        <w:rPr>
          <w:rFonts w:ascii="Times New Roman" w:eastAsia="ＭＳ Ｐ明朝" w:hAnsi="Times New Roman" w:cs="Times New Roman"/>
          <w:sz w:val="24"/>
          <w:szCs w:val="24"/>
        </w:rPr>
        <w:t>the median value</w:t>
      </w:r>
      <w:r w:rsidR="008D619C"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of the distributed data </w:t>
      </w:r>
      <w:r w:rsidR="008D619C" w:rsidRPr="00A86829">
        <w:rPr>
          <w:rFonts w:ascii="Times New Roman" w:eastAsia="ＭＳ Ｐ明朝" w:hAnsi="Times New Roman" w:cs="Times New Roman"/>
          <w:sz w:val="24"/>
          <w:szCs w:val="24"/>
        </w:rPr>
        <w:t xml:space="preserve">are </w:t>
      </w:r>
      <w:r w:rsidR="00040864" w:rsidRPr="00A86829">
        <w:rPr>
          <w:rFonts w:ascii="Times New Roman" w:eastAsia="ＭＳ Ｐ明朝" w:hAnsi="Times New Roman" w:cs="Times New Roman"/>
          <w:sz w:val="24"/>
          <w:szCs w:val="24"/>
        </w:rPr>
        <w:t>indicated by</w:t>
      </w:r>
      <w:r w:rsidRPr="00A86829">
        <w:rPr>
          <w:rFonts w:ascii="Times New Roman" w:eastAsia="ＭＳ Ｐ明朝" w:hAnsi="Times New Roman" w:cs="Times New Roman"/>
          <w:sz w:val="24"/>
          <w:szCs w:val="24"/>
        </w:rPr>
        <w:t xml:space="preserve"> </w:t>
      </w:r>
      <w:r w:rsidR="005E5D8B" w:rsidRPr="00A86829">
        <w:rPr>
          <w:rFonts w:ascii="Times New Roman" w:eastAsia="ＭＳ Ｐ明朝" w:hAnsi="Times New Roman" w:cs="Times New Roman"/>
          <w:sz w:val="24"/>
          <w:szCs w:val="24"/>
        </w:rPr>
        <w:t xml:space="preserve">hollow circles </w:t>
      </w:r>
      <w:r w:rsidRPr="00A86829">
        <w:rPr>
          <w:rFonts w:ascii="Times New Roman" w:eastAsia="ＭＳ Ｐ明朝" w:hAnsi="Times New Roman" w:cs="Times New Roman"/>
          <w:sz w:val="24"/>
          <w:szCs w:val="24"/>
        </w:rPr>
        <w:t xml:space="preserve">(for reference, the </w:t>
      </w:r>
      <w:r w:rsidR="0090093A" w:rsidRPr="00A86829">
        <w:rPr>
          <w:rFonts w:ascii="Times New Roman" w:eastAsia="ＭＳ Ｐ明朝" w:hAnsi="Times New Roman" w:cs="Times New Roman"/>
          <w:sz w:val="24"/>
          <w:szCs w:val="24"/>
        </w:rPr>
        <w:t>average</w:t>
      </w:r>
      <w:r w:rsidR="0090093A"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value</w:t>
      </w:r>
      <w:r w:rsidR="008D619C"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w:t>
      </w:r>
      <w:r w:rsidR="008D619C" w:rsidRPr="00A86829">
        <w:rPr>
          <w:rFonts w:ascii="Times New Roman" w:eastAsia="ＭＳ Ｐ明朝" w:hAnsi="Times New Roman" w:cs="Times New Roman"/>
          <w:sz w:val="24"/>
          <w:szCs w:val="24"/>
        </w:rPr>
        <w:t>are</w:t>
      </w:r>
      <w:r w:rsidR="00E4686A" w:rsidRPr="00A86829">
        <w:rPr>
          <w:rFonts w:ascii="Times New Roman" w:eastAsia="ＭＳ Ｐ明朝" w:hAnsi="Times New Roman" w:cs="Times New Roman" w:hint="eastAsia"/>
          <w:sz w:val="24"/>
          <w:szCs w:val="24"/>
        </w:rPr>
        <w:t xml:space="preserve"> </w:t>
      </w:r>
      <w:r w:rsidR="00040864" w:rsidRPr="00A86829">
        <w:rPr>
          <w:rFonts w:ascii="Times New Roman" w:eastAsia="ＭＳ Ｐ明朝" w:hAnsi="Times New Roman" w:cs="Times New Roman"/>
          <w:sz w:val="24"/>
          <w:szCs w:val="24"/>
        </w:rPr>
        <w:t>indicated by</w:t>
      </w:r>
      <w:r w:rsidRPr="00A86829">
        <w:rPr>
          <w:rFonts w:ascii="Times New Roman" w:eastAsia="ＭＳ Ｐ明朝" w:hAnsi="Times New Roman" w:cs="Times New Roman"/>
          <w:sz w:val="24"/>
          <w:szCs w:val="24"/>
        </w:rPr>
        <w:t xml:space="preserve"> </w:t>
      </w:r>
      <w:r w:rsidR="005E5D8B" w:rsidRPr="00A86829">
        <w:rPr>
          <w:rFonts w:ascii="Times New Roman" w:eastAsia="ＭＳ Ｐ明朝" w:hAnsi="Times New Roman" w:cs="Times New Roman"/>
          <w:sz w:val="24"/>
          <w:szCs w:val="24"/>
        </w:rPr>
        <w:t>hollow rectangles</w:t>
      </w:r>
      <w:r w:rsidRPr="00A86829">
        <w:rPr>
          <w:rFonts w:ascii="Times New Roman" w:eastAsia="ＭＳ Ｐ明朝" w:hAnsi="Times New Roman" w:cs="Times New Roman"/>
          <w:sz w:val="24"/>
          <w:szCs w:val="24"/>
        </w:rPr>
        <w:t>).</w:t>
      </w:r>
      <w:r w:rsidR="00332946" w:rsidRPr="00A86829">
        <w:rPr>
          <w:rFonts w:ascii="Times New Roman" w:eastAsia="ＭＳ Ｐ明朝" w:hAnsi="Times New Roman" w:cs="Times New Roman" w:hint="eastAsia"/>
          <w:sz w:val="24"/>
          <w:szCs w:val="24"/>
        </w:rPr>
        <w:t xml:space="preserve"> </w:t>
      </w:r>
    </w:p>
    <w:p w14:paraId="058ECA6C" w14:textId="4AD14EAC" w:rsidR="00346DF0" w:rsidRPr="00A86829" w:rsidRDefault="0079128F" w:rsidP="00BF26DD">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F</w:t>
      </w:r>
      <w:r w:rsidR="00346DF0" w:rsidRPr="00A86829">
        <w:rPr>
          <w:rFonts w:ascii="Times New Roman" w:eastAsia="ＭＳ Ｐ明朝" w:hAnsi="Times New Roman" w:cs="Times New Roman" w:hint="eastAsia"/>
          <w:sz w:val="24"/>
          <w:szCs w:val="24"/>
        </w:rPr>
        <w:t xml:space="preserve">or the data </w:t>
      </w:r>
      <w:r w:rsidR="0000119F" w:rsidRPr="00A86829">
        <w:rPr>
          <w:rFonts w:ascii="Times New Roman" w:eastAsia="ＭＳ Ｐ明朝" w:hAnsi="Times New Roman" w:cs="Times New Roman"/>
          <w:sz w:val="24"/>
          <w:szCs w:val="24"/>
        </w:rPr>
        <w:t>acquired</w:t>
      </w:r>
      <w:r w:rsidR="0000119F" w:rsidRPr="00A86829">
        <w:rPr>
          <w:rFonts w:ascii="Times New Roman" w:eastAsia="ＭＳ Ｐ明朝" w:hAnsi="Times New Roman" w:cs="Times New Roman" w:hint="eastAsia"/>
          <w:sz w:val="24"/>
          <w:szCs w:val="24"/>
        </w:rPr>
        <w:t xml:space="preserve"> </w:t>
      </w:r>
      <w:r w:rsidR="00346DF0" w:rsidRPr="00A86829">
        <w:rPr>
          <w:rFonts w:ascii="Times New Roman" w:eastAsia="ＭＳ Ｐ明朝" w:hAnsi="Times New Roman" w:cs="Times New Roman" w:hint="eastAsia"/>
          <w:sz w:val="24"/>
          <w:szCs w:val="24"/>
        </w:rPr>
        <w:t>at</w:t>
      </w:r>
      <w:r w:rsidR="00F769C5" w:rsidRPr="00A86829">
        <w:rPr>
          <w:rFonts w:ascii="Times New Roman" w:eastAsia="ＭＳ Ｐ明朝" w:hAnsi="Times New Roman" w:cs="Times New Roman"/>
          <w:sz w:val="24"/>
          <w:szCs w:val="24"/>
        </w:rPr>
        <w:t xml:space="preserve"> the</w:t>
      </w:r>
      <w:r w:rsidR="00346DF0" w:rsidRPr="00A86829">
        <w:rPr>
          <w:rFonts w:ascii="Times New Roman" w:eastAsia="ＭＳ Ｐ明朝" w:hAnsi="Times New Roman" w:cs="Times New Roman" w:hint="eastAsia"/>
          <w:sz w:val="24"/>
          <w:szCs w:val="24"/>
        </w:rPr>
        <w:t xml:space="preserve"> grain interiors (Fig. 3(a)), t</w:t>
      </w:r>
      <w:r w:rsidR="00C851D8" w:rsidRPr="00A86829">
        <w:rPr>
          <w:rFonts w:ascii="Times New Roman" w:eastAsia="ＭＳ Ｐ明朝" w:hAnsi="Times New Roman" w:cs="Times New Roman"/>
          <w:sz w:val="24"/>
          <w:szCs w:val="24"/>
        </w:rPr>
        <w:t xml:space="preserve">he median </w:t>
      </w:r>
      <w:proofErr w:type="spellStart"/>
      <w:r w:rsidR="00C851D8" w:rsidRPr="00A86829">
        <w:rPr>
          <w:rFonts w:ascii="Times New Roman" w:eastAsia="ＭＳ Ｐ明朝" w:hAnsi="Times New Roman" w:cs="Times New Roman"/>
          <w:i/>
          <w:iCs/>
          <w:sz w:val="24"/>
          <w:szCs w:val="24"/>
        </w:rPr>
        <w:t>r</w:t>
      </w:r>
      <w:r w:rsidR="00C851D8" w:rsidRPr="00A86829">
        <w:rPr>
          <w:rFonts w:ascii="Times New Roman" w:eastAsia="ＭＳ Ｐ明朝" w:hAnsi="Times New Roman" w:cs="Times New Roman"/>
          <w:sz w:val="24"/>
          <w:szCs w:val="24"/>
        </w:rPr>
        <w:t>-value</w:t>
      </w:r>
      <w:proofErr w:type="spellEnd"/>
      <w:r w:rsidR="00C851D8" w:rsidRPr="00A86829">
        <w:rPr>
          <w:rFonts w:ascii="Times New Roman" w:eastAsia="ＭＳ Ｐ明朝" w:hAnsi="Times New Roman" w:cs="Times New Roman"/>
          <w:sz w:val="24"/>
          <w:szCs w:val="24"/>
        </w:rPr>
        <w:t xml:space="preserve"> is </w:t>
      </w:r>
      <w:r w:rsidR="008C6A5D" w:rsidRPr="00A86829">
        <w:rPr>
          <w:rFonts w:ascii="Times New Roman" w:eastAsia="ＭＳ Ｐ明朝" w:hAnsi="Times New Roman" w:cs="Times New Roman"/>
          <w:sz w:val="24"/>
          <w:szCs w:val="24"/>
        </w:rPr>
        <w:t>~</w:t>
      </w:r>
      <w:r w:rsidR="00C851D8" w:rsidRPr="00A86829">
        <w:rPr>
          <w:rFonts w:ascii="Times New Roman" w:eastAsia="ＭＳ Ｐ明朝" w:hAnsi="Times New Roman" w:cs="Times New Roman"/>
          <w:sz w:val="24"/>
          <w:szCs w:val="24"/>
        </w:rPr>
        <w:t xml:space="preserve">2.1 for the no-field </w:t>
      </w:r>
      <w:r w:rsidR="006B74A3" w:rsidRPr="00A86829">
        <w:rPr>
          <w:rFonts w:ascii="Times New Roman" w:eastAsia="ＭＳ Ｐ明朝" w:hAnsi="Times New Roman" w:cs="Times New Roman" w:hint="eastAsia"/>
          <w:sz w:val="24"/>
          <w:szCs w:val="24"/>
        </w:rPr>
        <w:t>sample</w:t>
      </w:r>
      <w:r w:rsidR="00040864" w:rsidRPr="00A86829">
        <w:rPr>
          <w:rFonts w:ascii="Times New Roman" w:eastAsia="ＭＳ Ｐ明朝" w:hAnsi="Times New Roman" w:cs="Times New Roman"/>
          <w:sz w:val="24"/>
          <w:szCs w:val="24"/>
        </w:rPr>
        <w:t xml:space="preserve"> and</w:t>
      </w:r>
      <w:r w:rsidR="00C851D8" w:rsidRPr="00A86829">
        <w:rPr>
          <w:rFonts w:ascii="Times New Roman" w:eastAsia="ＭＳ Ｐ明朝" w:hAnsi="Times New Roman" w:cs="Times New Roman"/>
          <w:sz w:val="24"/>
          <w:szCs w:val="24"/>
        </w:rPr>
        <w:t xml:space="preserve"> increases for the DC flash</w:t>
      </w:r>
      <w:r w:rsidR="009A28C7" w:rsidRPr="00A86829">
        <w:rPr>
          <w:rFonts w:ascii="Times New Roman" w:eastAsia="ＭＳ Ｐ明朝" w:hAnsi="Times New Roman" w:cs="Times New Roman"/>
          <w:sz w:val="24"/>
          <w:szCs w:val="24"/>
        </w:rPr>
        <w:t>-</w:t>
      </w:r>
      <w:r w:rsidR="00C851D8" w:rsidRPr="00A86829">
        <w:rPr>
          <w:rFonts w:ascii="Times New Roman" w:eastAsia="ＭＳ Ｐ明朝" w:hAnsi="Times New Roman" w:cs="Times New Roman"/>
          <w:sz w:val="24"/>
          <w:szCs w:val="24"/>
        </w:rPr>
        <w:t xml:space="preserve">sintered </w:t>
      </w:r>
      <w:r w:rsidR="006B74A3" w:rsidRPr="00A86829">
        <w:rPr>
          <w:rFonts w:ascii="Times New Roman" w:eastAsia="ＭＳ Ｐ明朝" w:hAnsi="Times New Roman" w:cs="Times New Roman" w:hint="eastAsia"/>
          <w:sz w:val="24"/>
          <w:szCs w:val="24"/>
        </w:rPr>
        <w:t>samples</w:t>
      </w:r>
      <w:r w:rsidR="00C851D8" w:rsidRPr="00A86829">
        <w:rPr>
          <w:rFonts w:ascii="Times New Roman" w:eastAsia="ＭＳ Ｐ明朝" w:hAnsi="Times New Roman" w:cs="Times New Roman"/>
          <w:sz w:val="24"/>
          <w:szCs w:val="24"/>
        </w:rPr>
        <w:t xml:space="preserve">. </w:t>
      </w:r>
      <w:r w:rsidR="00AB2BA3" w:rsidRPr="00A86829">
        <w:rPr>
          <w:rFonts w:ascii="Times New Roman" w:eastAsia="ＭＳ Ｐ明朝" w:hAnsi="Times New Roman" w:cs="Times New Roman" w:hint="eastAsia"/>
          <w:sz w:val="24"/>
          <w:szCs w:val="24"/>
        </w:rPr>
        <w:t>F</w:t>
      </w:r>
      <w:r w:rsidR="00C851D8" w:rsidRPr="00A86829">
        <w:rPr>
          <w:rFonts w:ascii="Times New Roman" w:eastAsia="ＭＳ Ｐ明朝" w:hAnsi="Times New Roman" w:cs="Times New Roman"/>
          <w:sz w:val="24"/>
          <w:szCs w:val="24"/>
        </w:rPr>
        <w:t xml:space="preserve">or the AC </w:t>
      </w:r>
      <w:r w:rsidR="009A28C7" w:rsidRPr="00A86829">
        <w:rPr>
          <w:rFonts w:ascii="Times New Roman" w:eastAsia="ＭＳ Ｐ明朝" w:hAnsi="Times New Roman" w:cs="Times New Roman"/>
          <w:sz w:val="24"/>
          <w:szCs w:val="24"/>
        </w:rPr>
        <w:t>flash-</w:t>
      </w:r>
      <w:r w:rsidR="00C851D8" w:rsidRPr="00A86829">
        <w:rPr>
          <w:rFonts w:ascii="Times New Roman" w:eastAsia="ＭＳ Ｐ明朝" w:hAnsi="Times New Roman" w:cs="Times New Roman"/>
          <w:sz w:val="24"/>
          <w:szCs w:val="24"/>
        </w:rPr>
        <w:t xml:space="preserve">sintered </w:t>
      </w:r>
      <w:r w:rsidR="006B74A3" w:rsidRPr="00A86829">
        <w:rPr>
          <w:rFonts w:ascii="Times New Roman" w:eastAsia="ＭＳ Ｐ明朝" w:hAnsi="Times New Roman" w:cs="Times New Roman" w:hint="eastAsia"/>
          <w:sz w:val="24"/>
          <w:szCs w:val="24"/>
        </w:rPr>
        <w:t>samples</w:t>
      </w:r>
      <w:r w:rsidR="00C851D8" w:rsidRPr="00A86829">
        <w:rPr>
          <w:rFonts w:ascii="Times New Roman" w:eastAsia="ＭＳ Ｐ明朝" w:hAnsi="Times New Roman" w:cs="Times New Roman"/>
          <w:sz w:val="24"/>
          <w:szCs w:val="24"/>
        </w:rPr>
        <w:t xml:space="preserve">, the </w:t>
      </w:r>
      <w:proofErr w:type="spellStart"/>
      <w:r w:rsidR="00C851D8" w:rsidRPr="00A86829">
        <w:rPr>
          <w:rFonts w:ascii="Times New Roman" w:eastAsia="ＭＳ Ｐ明朝" w:hAnsi="Times New Roman" w:cs="Times New Roman"/>
          <w:i/>
          <w:iCs/>
          <w:sz w:val="24"/>
          <w:szCs w:val="24"/>
        </w:rPr>
        <w:t>r</w:t>
      </w:r>
      <w:r w:rsidR="00C851D8" w:rsidRPr="00A86829">
        <w:rPr>
          <w:rFonts w:ascii="Times New Roman" w:eastAsia="ＭＳ Ｐ明朝" w:hAnsi="Times New Roman" w:cs="Times New Roman"/>
          <w:sz w:val="24"/>
          <w:szCs w:val="24"/>
        </w:rPr>
        <w:t>-value</w:t>
      </w:r>
      <w:proofErr w:type="spellEnd"/>
      <w:r w:rsidR="00C851D8" w:rsidRPr="00A86829">
        <w:rPr>
          <w:rFonts w:ascii="Times New Roman" w:eastAsia="ＭＳ Ｐ明朝" w:hAnsi="Times New Roman" w:cs="Times New Roman"/>
          <w:sz w:val="24"/>
          <w:szCs w:val="24"/>
        </w:rPr>
        <w:t xml:space="preserve"> </w:t>
      </w:r>
      <w:r w:rsidR="00147B2B" w:rsidRPr="00A86829">
        <w:rPr>
          <w:rFonts w:ascii="Times New Roman" w:eastAsia="ＭＳ Ｐ明朝" w:hAnsi="Times New Roman" w:cs="Times New Roman" w:hint="eastAsia"/>
          <w:sz w:val="24"/>
          <w:szCs w:val="24"/>
        </w:rPr>
        <w:t xml:space="preserve">of </w:t>
      </w:r>
      <w:r w:rsidR="00C42393" w:rsidRPr="00A86829">
        <w:rPr>
          <w:rFonts w:ascii="Times New Roman" w:eastAsia="ＭＳ Ｐ明朝" w:hAnsi="Times New Roman" w:cs="Times New Roman"/>
          <w:sz w:val="24"/>
          <w:szCs w:val="24"/>
        </w:rPr>
        <w:t xml:space="preserve">the </w:t>
      </w:r>
      <w:r w:rsidR="00147B2B" w:rsidRPr="00A86829">
        <w:rPr>
          <w:rFonts w:ascii="Times New Roman" w:eastAsia="ＭＳ Ｐ明朝" w:hAnsi="Times New Roman" w:cs="Times New Roman" w:hint="eastAsia"/>
          <w:sz w:val="24"/>
          <w:szCs w:val="24"/>
        </w:rPr>
        <w:t xml:space="preserve">AC-100 sample </w:t>
      </w:r>
      <w:r w:rsidR="00C851D8" w:rsidRPr="00A86829">
        <w:rPr>
          <w:rFonts w:ascii="Times New Roman" w:eastAsia="ＭＳ Ｐ明朝" w:hAnsi="Times New Roman" w:cs="Times New Roman"/>
          <w:sz w:val="24"/>
          <w:szCs w:val="24"/>
        </w:rPr>
        <w:t xml:space="preserve">is similar to that of the no-field </w:t>
      </w:r>
      <w:r w:rsidR="006B74A3" w:rsidRPr="00A86829">
        <w:rPr>
          <w:rFonts w:ascii="Times New Roman" w:eastAsia="ＭＳ Ｐ明朝" w:hAnsi="Times New Roman" w:cs="Times New Roman" w:hint="eastAsia"/>
          <w:sz w:val="24"/>
          <w:szCs w:val="24"/>
        </w:rPr>
        <w:t>sample</w:t>
      </w:r>
      <w:r w:rsidR="00C851D8" w:rsidRPr="00A86829">
        <w:rPr>
          <w:rFonts w:ascii="Times New Roman" w:eastAsia="ＭＳ Ｐ明朝" w:hAnsi="Times New Roman" w:cs="Times New Roman"/>
          <w:sz w:val="24"/>
          <w:szCs w:val="24"/>
        </w:rPr>
        <w:t xml:space="preserve">, but the </w:t>
      </w:r>
      <w:proofErr w:type="spellStart"/>
      <w:r w:rsidR="00C851D8" w:rsidRPr="00A86829">
        <w:rPr>
          <w:rFonts w:ascii="Times New Roman" w:eastAsia="ＭＳ Ｐ明朝" w:hAnsi="Times New Roman" w:cs="Times New Roman"/>
          <w:i/>
          <w:iCs/>
          <w:sz w:val="24"/>
          <w:szCs w:val="24"/>
        </w:rPr>
        <w:t>r</w:t>
      </w:r>
      <w:r w:rsidR="00C851D8" w:rsidRPr="00A86829">
        <w:rPr>
          <w:rFonts w:ascii="Times New Roman" w:eastAsia="ＭＳ Ｐ明朝" w:hAnsi="Times New Roman" w:cs="Times New Roman"/>
          <w:sz w:val="24"/>
          <w:szCs w:val="24"/>
        </w:rPr>
        <w:t>-value</w:t>
      </w:r>
      <w:proofErr w:type="spellEnd"/>
      <w:r w:rsidR="00C851D8" w:rsidRPr="00A86829">
        <w:rPr>
          <w:rFonts w:ascii="Times New Roman" w:eastAsia="ＭＳ Ｐ明朝" w:hAnsi="Times New Roman" w:cs="Times New Roman"/>
          <w:sz w:val="24"/>
          <w:szCs w:val="24"/>
        </w:rPr>
        <w:t xml:space="preserve"> increases </w:t>
      </w:r>
      <w:r w:rsidR="00040864" w:rsidRPr="00A86829">
        <w:rPr>
          <w:rFonts w:ascii="Times New Roman" w:eastAsia="ＭＳ Ｐ明朝" w:hAnsi="Times New Roman" w:cs="Times New Roman"/>
          <w:sz w:val="24"/>
          <w:szCs w:val="24"/>
        </w:rPr>
        <w:t xml:space="preserve">for </w:t>
      </w:r>
      <w:r w:rsidR="00C42393" w:rsidRPr="00A86829">
        <w:rPr>
          <w:rFonts w:ascii="Times New Roman" w:eastAsia="ＭＳ Ｐ明朝" w:hAnsi="Times New Roman" w:cs="Times New Roman"/>
          <w:sz w:val="24"/>
          <w:szCs w:val="24"/>
        </w:rPr>
        <w:t xml:space="preserve">the </w:t>
      </w:r>
      <w:r w:rsidR="00040864" w:rsidRPr="00A86829">
        <w:rPr>
          <w:rFonts w:ascii="Times New Roman" w:eastAsia="ＭＳ Ｐ明朝" w:hAnsi="Times New Roman" w:cs="Times New Roman"/>
          <w:sz w:val="24"/>
          <w:szCs w:val="24"/>
        </w:rPr>
        <w:t>AC-</w:t>
      </w:r>
      <w:r w:rsidR="00C851D8" w:rsidRPr="00A86829">
        <w:rPr>
          <w:rFonts w:ascii="Times New Roman" w:eastAsia="ＭＳ Ｐ明朝" w:hAnsi="Times New Roman" w:cs="Times New Roman"/>
          <w:sz w:val="24"/>
          <w:szCs w:val="24"/>
        </w:rPr>
        <w:t>200</w:t>
      </w:r>
      <w:r w:rsidR="00147B2B" w:rsidRPr="00A86829">
        <w:rPr>
          <w:rFonts w:ascii="Times New Roman" w:eastAsia="ＭＳ Ｐ明朝" w:hAnsi="Times New Roman" w:cs="Times New Roman" w:hint="eastAsia"/>
          <w:sz w:val="24"/>
          <w:szCs w:val="24"/>
        </w:rPr>
        <w:t xml:space="preserve"> sample</w:t>
      </w:r>
      <w:r w:rsidR="0093207D" w:rsidRPr="00A86829">
        <w:rPr>
          <w:rFonts w:ascii="Times New Roman" w:eastAsia="ＭＳ Ｐ明朝" w:hAnsi="Times New Roman" w:cs="Times New Roman"/>
          <w:sz w:val="24"/>
          <w:szCs w:val="24"/>
        </w:rPr>
        <w:t xml:space="preserve"> </w:t>
      </w:r>
      <w:r w:rsidRPr="00A86829">
        <w:rPr>
          <w:rFonts w:ascii="Times New Roman" w:eastAsia="ＭＳ Ｐ明朝" w:hAnsi="Times New Roman" w:cs="Times New Roman"/>
          <w:sz w:val="24"/>
          <w:szCs w:val="24"/>
        </w:rPr>
        <w:t>and</w:t>
      </w:r>
      <w:r w:rsidR="00040864" w:rsidRPr="00A86829">
        <w:rPr>
          <w:rFonts w:ascii="Times New Roman" w:eastAsia="ＭＳ Ｐ明朝" w:hAnsi="Times New Roman" w:cs="Times New Roman"/>
          <w:sz w:val="24"/>
          <w:szCs w:val="24"/>
        </w:rPr>
        <w:t xml:space="preserve"> </w:t>
      </w:r>
      <w:r w:rsidR="00C851D8" w:rsidRPr="00A86829">
        <w:rPr>
          <w:rFonts w:ascii="Times New Roman" w:eastAsia="ＭＳ Ｐ明朝" w:hAnsi="Times New Roman" w:cs="Times New Roman"/>
          <w:sz w:val="24"/>
          <w:szCs w:val="24"/>
        </w:rPr>
        <w:t xml:space="preserve">is comparable to that of </w:t>
      </w:r>
      <w:r w:rsidR="00C42393" w:rsidRPr="00A86829">
        <w:rPr>
          <w:rFonts w:ascii="Times New Roman" w:eastAsia="ＭＳ Ｐ明朝" w:hAnsi="Times New Roman" w:cs="Times New Roman"/>
          <w:sz w:val="24"/>
          <w:szCs w:val="24"/>
        </w:rPr>
        <w:t xml:space="preserve">the </w:t>
      </w:r>
      <w:r w:rsidR="00C851D8" w:rsidRPr="00A86829">
        <w:rPr>
          <w:rFonts w:ascii="Times New Roman" w:eastAsia="ＭＳ Ｐ明朝" w:hAnsi="Times New Roman" w:cs="Times New Roman"/>
          <w:sz w:val="24"/>
          <w:szCs w:val="24"/>
        </w:rPr>
        <w:t>DC-200</w:t>
      </w:r>
      <w:r w:rsidR="00147B2B" w:rsidRPr="00A86829">
        <w:rPr>
          <w:rFonts w:ascii="Times New Roman" w:eastAsia="ＭＳ Ｐ明朝" w:hAnsi="Times New Roman" w:cs="Times New Roman" w:hint="eastAsia"/>
          <w:sz w:val="24"/>
          <w:szCs w:val="24"/>
        </w:rPr>
        <w:t xml:space="preserve"> sample</w:t>
      </w:r>
      <w:r w:rsidR="00C851D8" w:rsidRPr="00A86829">
        <w:rPr>
          <w:rFonts w:ascii="Times New Roman" w:eastAsia="ＭＳ Ｐ明朝" w:hAnsi="Times New Roman" w:cs="Times New Roman"/>
          <w:sz w:val="24"/>
          <w:szCs w:val="24"/>
        </w:rPr>
        <w:t xml:space="preserve">. </w:t>
      </w:r>
      <w:r w:rsidRPr="00A86829">
        <w:rPr>
          <w:rFonts w:ascii="Times New Roman" w:eastAsia="ＭＳ Ｐ明朝" w:hAnsi="Times New Roman" w:cs="Times New Roman"/>
          <w:sz w:val="24"/>
          <w:szCs w:val="24"/>
        </w:rPr>
        <w:t xml:space="preserve">We previously showed </w:t>
      </w:r>
      <w:r w:rsidR="00F05BCC" w:rsidRPr="00A86829">
        <w:rPr>
          <w:rFonts w:ascii="Times New Roman" w:eastAsia="ＭＳ Ｐ明朝" w:hAnsi="Times New Roman" w:cs="Times New Roman"/>
          <w:sz w:val="24"/>
          <w:szCs w:val="24"/>
        </w:rPr>
        <w:t>that the oxygen vacanc</w:t>
      </w:r>
      <w:r w:rsidR="00040864" w:rsidRPr="00A86829">
        <w:rPr>
          <w:rFonts w:ascii="Times New Roman" w:eastAsia="ＭＳ Ｐ明朝" w:hAnsi="Times New Roman" w:cs="Times New Roman"/>
          <w:sz w:val="24"/>
          <w:szCs w:val="24"/>
        </w:rPr>
        <w:t>y content</w:t>
      </w:r>
      <w:r w:rsidR="00F05BCC" w:rsidRPr="00A86829">
        <w:rPr>
          <w:rFonts w:ascii="Times New Roman" w:eastAsia="ＭＳ Ｐ明朝" w:hAnsi="Times New Roman" w:cs="Times New Roman"/>
          <w:sz w:val="24"/>
          <w:szCs w:val="24"/>
        </w:rPr>
        <w:t xml:space="preserve"> in </w:t>
      </w:r>
      <w:r w:rsidR="00C42393" w:rsidRPr="00A86829">
        <w:rPr>
          <w:rFonts w:ascii="Times New Roman" w:eastAsia="ＭＳ Ｐ明朝" w:hAnsi="Times New Roman" w:cs="Times New Roman"/>
          <w:sz w:val="24"/>
          <w:szCs w:val="24"/>
        </w:rPr>
        <w:t xml:space="preserve">the </w:t>
      </w:r>
      <w:r w:rsidR="00245919" w:rsidRPr="00A86829">
        <w:rPr>
          <w:rFonts w:ascii="Times New Roman" w:eastAsia="ＭＳ Ｐ明朝" w:hAnsi="Times New Roman" w:cs="Times New Roman" w:hint="eastAsia"/>
          <w:sz w:val="24"/>
          <w:szCs w:val="24"/>
        </w:rPr>
        <w:t>AC-</w:t>
      </w:r>
      <w:r w:rsidR="00F05BCC" w:rsidRPr="00A86829">
        <w:rPr>
          <w:rFonts w:ascii="Times New Roman" w:eastAsia="ＭＳ Ｐ明朝" w:hAnsi="Times New Roman" w:cs="Times New Roman"/>
          <w:sz w:val="24"/>
          <w:szCs w:val="24"/>
        </w:rPr>
        <w:t xml:space="preserve">100 </w:t>
      </w:r>
      <w:r w:rsidR="00147B2B" w:rsidRPr="00A86829">
        <w:rPr>
          <w:rFonts w:ascii="Times New Roman" w:eastAsia="ＭＳ Ｐ明朝" w:hAnsi="Times New Roman" w:cs="Times New Roman" w:hint="eastAsia"/>
          <w:sz w:val="24"/>
          <w:szCs w:val="24"/>
        </w:rPr>
        <w:t xml:space="preserve">sample </w:t>
      </w:r>
      <w:r w:rsidR="00F05BCC" w:rsidRPr="00A86829">
        <w:rPr>
          <w:rFonts w:ascii="Times New Roman" w:eastAsia="ＭＳ Ｐ明朝" w:hAnsi="Times New Roman" w:cs="Times New Roman"/>
          <w:sz w:val="24"/>
          <w:szCs w:val="24"/>
        </w:rPr>
        <w:t xml:space="preserve">was similar to that </w:t>
      </w:r>
      <w:r w:rsidR="00040864" w:rsidRPr="00A86829">
        <w:rPr>
          <w:rFonts w:ascii="Times New Roman" w:eastAsia="ＭＳ Ｐ明朝" w:hAnsi="Times New Roman" w:cs="Times New Roman"/>
          <w:sz w:val="24"/>
          <w:szCs w:val="24"/>
        </w:rPr>
        <w:t xml:space="preserve">in </w:t>
      </w:r>
      <w:r w:rsidR="00F05BCC" w:rsidRPr="00A86829">
        <w:rPr>
          <w:rFonts w:ascii="Times New Roman" w:eastAsia="ＭＳ Ｐ明朝" w:hAnsi="Times New Roman" w:cs="Times New Roman"/>
          <w:sz w:val="24"/>
          <w:szCs w:val="24"/>
        </w:rPr>
        <w:t xml:space="preserve">the no-field </w:t>
      </w:r>
      <w:r w:rsidR="00040864" w:rsidRPr="00A86829">
        <w:rPr>
          <w:rFonts w:ascii="Times New Roman" w:eastAsia="ＭＳ Ｐ明朝" w:hAnsi="Times New Roman" w:cs="Times New Roman"/>
          <w:sz w:val="24"/>
          <w:szCs w:val="24"/>
        </w:rPr>
        <w:t>sample</w:t>
      </w:r>
      <w:r w:rsidRPr="00A86829">
        <w:rPr>
          <w:rFonts w:ascii="Times New Roman" w:eastAsia="ＭＳ Ｐ明朝" w:hAnsi="Times New Roman" w:cs="Times New Roman"/>
          <w:sz w:val="24"/>
          <w:szCs w:val="24"/>
        </w:rPr>
        <w:t xml:space="preserve"> [</w:t>
      </w:r>
      <w:r w:rsidRPr="00A86829">
        <w:rPr>
          <w:rFonts w:ascii="Times New Roman" w:eastAsia="ＭＳ Ｐ明朝" w:hAnsi="Times New Roman" w:cs="Times New Roman" w:hint="eastAsia"/>
          <w:sz w:val="24"/>
          <w:szCs w:val="24"/>
        </w:rPr>
        <w:t>26</w:t>
      </w:r>
      <w:r w:rsidRPr="00A86829">
        <w:rPr>
          <w:rFonts w:ascii="Times New Roman" w:eastAsia="ＭＳ Ｐ明朝" w:hAnsi="Times New Roman" w:cs="Times New Roman"/>
          <w:sz w:val="24"/>
          <w:szCs w:val="24"/>
        </w:rPr>
        <w:t>]</w:t>
      </w:r>
      <w:r w:rsidR="00F05BCC" w:rsidRPr="00A86829">
        <w:rPr>
          <w:rFonts w:ascii="Times New Roman" w:eastAsia="ＭＳ Ｐ明朝" w:hAnsi="Times New Roman" w:cs="Times New Roman"/>
          <w:sz w:val="24"/>
          <w:szCs w:val="24"/>
        </w:rPr>
        <w:t xml:space="preserve">, </w:t>
      </w:r>
      <w:r w:rsidR="0062564C" w:rsidRPr="00A86829">
        <w:rPr>
          <w:rFonts w:ascii="Times New Roman" w:eastAsia="ＭＳ Ｐ明朝" w:hAnsi="Times New Roman" w:cs="Times New Roman"/>
          <w:sz w:val="24"/>
          <w:szCs w:val="24"/>
        </w:rPr>
        <w:t xml:space="preserve">but in the present study, </w:t>
      </w:r>
      <w:r w:rsidR="00F05BCC" w:rsidRPr="00A86829">
        <w:rPr>
          <w:rFonts w:ascii="Times New Roman" w:eastAsia="ＭＳ Ｐ明朝" w:hAnsi="Times New Roman" w:cs="Times New Roman"/>
          <w:sz w:val="24"/>
          <w:szCs w:val="24"/>
        </w:rPr>
        <w:t xml:space="preserve">we found that </w:t>
      </w:r>
      <w:r w:rsidRPr="00A86829">
        <w:rPr>
          <w:rFonts w:ascii="Times New Roman" w:eastAsia="ＭＳ Ｐ明朝" w:hAnsi="Times New Roman" w:cs="Times New Roman"/>
          <w:sz w:val="24"/>
          <w:szCs w:val="24"/>
        </w:rPr>
        <w:t xml:space="preserve">relatively </w:t>
      </w:r>
      <w:r w:rsidR="00F05BCC" w:rsidRPr="00A86829">
        <w:rPr>
          <w:rFonts w:ascii="Times New Roman" w:eastAsia="ＭＳ Ｐ明朝" w:hAnsi="Times New Roman" w:cs="Times New Roman"/>
          <w:sz w:val="24"/>
          <w:szCs w:val="24"/>
        </w:rPr>
        <w:t xml:space="preserve">more oxygen vacancies are formed </w:t>
      </w:r>
      <w:r w:rsidR="00147B2B" w:rsidRPr="00A86829">
        <w:rPr>
          <w:rFonts w:ascii="Times New Roman" w:eastAsia="ＭＳ Ｐ明朝" w:hAnsi="Times New Roman" w:cs="Times New Roman" w:hint="eastAsia"/>
          <w:sz w:val="24"/>
          <w:szCs w:val="24"/>
        </w:rPr>
        <w:t xml:space="preserve">by </w:t>
      </w:r>
      <w:r w:rsidR="00147B2B" w:rsidRPr="00A86829">
        <w:rPr>
          <w:rFonts w:ascii="Times New Roman" w:eastAsia="ＭＳ Ｐ明朝" w:hAnsi="Times New Roman" w:cs="Times New Roman"/>
          <w:sz w:val="24"/>
          <w:szCs w:val="24"/>
        </w:rPr>
        <w:t>increasing</w:t>
      </w:r>
      <w:r w:rsidR="00147B2B"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the AC</w:t>
      </w:r>
      <w:r w:rsidRPr="00A86829">
        <w:rPr>
          <w:rFonts w:ascii="Times New Roman" w:eastAsia="ＭＳ Ｐ明朝" w:hAnsi="Times New Roman" w:cs="Times New Roman" w:hint="eastAsia"/>
          <w:sz w:val="24"/>
          <w:szCs w:val="24"/>
        </w:rPr>
        <w:t xml:space="preserve"> </w:t>
      </w:r>
      <w:r w:rsidR="00147B2B" w:rsidRPr="00A86829">
        <w:rPr>
          <w:rFonts w:ascii="Times New Roman" w:eastAsia="ＭＳ Ｐ明朝" w:hAnsi="Times New Roman" w:cs="Times New Roman" w:hint="eastAsia"/>
          <w:sz w:val="24"/>
          <w:szCs w:val="24"/>
        </w:rPr>
        <w:t>electric field strength</w:t>
      </w:r>
      <w:r w:rsidR="0000119F" w:rsidRPr="00A86829">
        <w:rPr>
          <w:rFonts w:ascii="Times New Roman" w:eastAsia="ＭＳ Ｐ明朝" w:hAnsi="Times New Roman" w:cs="Times New Roman" w:hint="eastAsia"/>
          <w:sz w:val="24"/>
          <w:szCs w:val="24"/>
        </w:rPr>
        <w:t xml:space="preserve"> to 200 V/cm</w:t>
      </w:r>
      <w:r w:rsidR="00124330" w:rsidRPr="00A86829">
        <w:rPr>
          <w:rFonts w:ascii="Times New Roman" w:eastAsia="ＭＳ Ｐ明朝" w:hAnsi="Times New Roman" w:cs="Times New Roman" w:hint="eastAsia"/>
          <w:sz w:val="24"/>
          <w:szCs w:val="24"/>
        </w:rPr>
        <w:t>.</w:t>
      </w:r>
      <w:r w:rsidR="00BF26DD"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Similarly, for</w:t>
      </w:r>
      <w:r w:rsidR="00346DF0" w:rsidRPr="00A86829">
        <w:rPr>
          <w:rFonts w:ascii="Times New Roman" w:eastAsia="ＭＳ Ｐ明朝" w:hAnsi="Times New Roman" w:cs="Times New Roman" w:hint="eastAsia"/>
          <w:sz w:val="24"/>
          <w:szCs w:val="24"/>
        </w:rPr>
        <w:t xml:space="preserve"> the data </w:t>
      </w:r>
      <w:r w:rsidR="0000119F" w:rsidRPr="00A86829">
        <w:rPr>
          <w:rFonts w:ascii="Times New Roman" w:eastAsia="ＭＳ Ｐ明朝" w:hAnsi="Times New Roman" w:cs="Times New Roman"/>
          <w:sz w:val="24"/>
          <w:szCs w:val="24"/>
        </w:rPr>
        <w:t>acquired</w:t>
      </w:r>
      <w:r w:rsidR="0000119F"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near the</w:t>
      </w:r>
      <w:r w:rsidRPr="00A86829">
        <w:rPr>
          <w:rFonts w:ascii="Times New Roman" w:eastAsia="ＭＳ Ｐ明朝" w:hAnsi="Times New Roman" w:cs="Times New Roman" w:hint="eastAsia"/>
          <w:sz w:val="24"/>
          <w:szCs w:val="24"/>
        </w:rPr>
        <w:t xml:space="preserve"> </w:t>
      </w:r>
      <w:r w:rsidR="00346DF0" w:rsidRPr="00A86829">
        <w:rPr>
          <w:rFonts w:ascii="Times New Roman" w:eastAsia="ＭＳ Ｐ明朝" w:hAnsi="Times New Roman" w:cs="Times New Roman" w:hint="eastAsia"/>
          <w:sz w:val="24"/>
          <w:szCs w:val="24"/>
        </w:rPr>
        <w:t xml:space="preserve">grain </w:t>
      </w:r>
      <w:r w:rsidR="00750C1C" w:rsidRPr="00A86829">
        <w:rPr>
          <w:rFonts w:ascii="Times New Roman" w:eastAsia="ＭＳ Ｐ明朝" w:hAnsi="Times New Roman" w:cs="Times New Roman" w:hint="eastAsia"/>
          <w:sz w:val="24"/>
          <w:szCs w:val="24"/>
        </w:rPr>
        <w:t>boundaries</w:t>
      </w:r>
      <w:r w:rsidR="00346DF0" w:rsidRPr="00A86829">
        <w:rPr>
          <w:rFonts w:ascii="Times New Roman" w:eastAsia="ＭＳ Ｐ明朝" w:hAnsi="Times New Roman" w:cs="Times New Roman" w:hint="eastAsia"/>
          <w:sz w:val="24"/>
          <w:szCs w:val="24"/>
        </w:rPr>
        <w:t xml:space="preserve"> (Fig. 3(b)), </w:t>
      </w:r>
      <w:r w:rsidR="00CC37F5" w:rsidRPr="00A86829">
        <w:rPr>
          <w:rFonts w:ascii="Times New Roman" w:eastAsia="ＭＳ Ｐ明朝" w:hAnsi="Times New Roman" w:cs="Times New Roman"/>
          <w:sz w:val="24"/>
          <w:szCs w:val="24"/>
        </w:rPr>
        <w:t xml:space="preserve">the </w:t>
      </w:r>
      <w:proofErr w:type="spellStart"/>
      <w:r w:rsidR="00CC37F5" w:rsidRPr="00A86829">
        <w:rPr>
          <w:rFonts w:ascii="Times New Roman" w:eastAsia="ＭＳ Ｐ明朝" w:hAnsi="Times New Roman" w:cs="Times New Roman"/>
          <w:i/>
          <w:iCs/>
          <w:sz w:val="24"/>
          <w:szCs w:val="24"/>
        </w:rPr>
        <w:t>r</w:t>
      </w:r>
      <w:r w:rsidR="00CC37F5" w:rsidRPr="00A86829">
        <w:rPr>
          <w:rFonts w:ascii="Times New Roman" w:eastAsia="ＭＳ Ｐ明朝" w:hAnsi="Times New Roman" w:cs="Times New Roman"/>
          <w:sz w:val="24"/>
          <w:szCs w:val="24"/>
        </w:rPr>
        <w:t>-value</w:t>
      </w:r>
      <w:r w:rsidR="00CC37F5" w:rsidRPr="00A86829">
        <w:rPr>
          <w:rFonts w:ascii="Times New Roman" w:eastAsia="ＭＳ Ｐ明朝" w:hAnsi="Times New Roman" w:cs="Times New Roman" w:hint="eastAsia"/>
          <w:sz w:val="24"/>
          <w:szCs w:val="24"/>
        </w:rPr>
        <w:t>s</w:t>
      </w:r>
      <w:proofErr w:type="spellEnd"/>
      <w:r w:rsidR="00CC37F5" w:rsidRPr="00A86829">
        <w:rPr>
          <w:rFonts w:ascii="Times New Roman" w:eastAsia="ＭＳ Ｐ明朝" w:hAnsi="Times New Roman" w:cs="Times New Roman"/>
          <w:sz w:val="24"/>
          <w:szCs w:val="24"/>
        </w:rPr>
        <w:t xml:space="preserve"> </w:t>
      </w:r>
      <w:r w:rsidR="00CC37F5" w:rsidRPr="00A86829">
        <w:rPr>
          <w:rFonts w:ascii="Times New Roman" w:eastAsia="ＭＳ Ｐ明朝" w:hAnsi="Times New Roman" w:cs="Times New Roman" w:hint="eastAsia"/>
          <w:sz w:val="24"/>
          <w:szCs w:val="24"/>
        </w:rPr>
        <w:t>of</w:t>
      </w:r>
      <w:r w:rsidRPr="00A86829">
        <w:rPr>
          <w:rFonts w:ascii="Times New Roman" w:eastAsia="ＭＳ Ｐ明朝" w:hAnsi="Times New Roman" w:cs="Times New Roman"/>
          <w:sz w:val="24"/>
          <w:szCs w:val="24"/>
        </w:rPr>
        <w:t xml:space="preserve"> the</w:t>
      </w:r>
      <w:r w:rsidR="00CC37F5" w:rsidRPr="00A86829">
        <w:rPr>
          <w:rFonts w:ascii="Times New Roman" w:eastAsia="ＭＳ Ｐ明朝" w:hAnsi="Times New Roman" w:cs="Times New Roman" w:hint="eastAsia"/>
          <w:sz w:val="24"/>
          <w:szCs w:val="24"/>
        </w:rPr>
        <w:t xml:space="preserve"> DC-100/200 and AC-2</w:t>
      </w:r>
      <w:r w:rsidR="00CC37F5" w:rsidRPr="00A86829">
        <w:rPr>
          <w:rFonts w:ascii="Times New Roman" w:eastAsia="ＭＳ Ｐ明朝" w:hAnsi="Times New Roman" w:cs="Times New Roman"/>
          <w:sz w:val="24"/>
          <w:szCs w:val="24"/>
        </w:rPr>
        <w:t>00</w:t>
      </w:r>
      <w:r w:rsidR="00CC37F5" w:rsidRPr="00A86829">
        <w:rPr>
          <w:rFonts w:ascii="Times New Roman" w:eastAsia="ＭＳ Ｐ明朝" w:hAnsi="Times New Roman" w:cs="Times New Roman" w:hint="eastAsia"/>
          <w:sz w:val="24"/>
          <w:szCs w:val="24"/>
        </w:rPr>
        <w:t xml:space="preserve"> samples </w:t>
      </w:r>
      <w:r w:rsidRPr="00A86829">
        <w:rPr>
          <w:rFonts w:ascii="Times New Roman" w:eastAsia="ＭＳ Ｐ明朝" w:hAnsi="Times New Roman" w:cs="Times New Roman"/>
          <w:sz w:val="24"/>
          <w:szCs w:val="24"/>
        </w:rPr>
        <w:t>increase</w:t>
      </w:r>
      <w:r w:rsidR="00750C1C" w:rsidRPr="00A86829">
        <w:rPr>
          <w:rFonts w:ascii="Times New Roman" w:eastAsia="ＭＳ Ｐ明朝" w:hAnsi="Times New Roman" w:cs="Times New Roman" w:hint="eastAsia"/>
          <w:sz w:val="24"/>
          <w:szCs w:val="24"/>
        </w:rPr>
        <w:t xml:space="preserve"> compared </w:t>
      </w:r>
      <w:r w:rsidRPr="00A86829">
        <w:rPr>
          <w:rFonts w:ascii="Times New Roman" w:eastAsia="ＭＳ Ｐ明朝" w:hAnsi="Times New Roman" w:cs="Times New Roman"/>
          <w:sz w:val="24"/>
          <w:szCs w:val="24"/>
        </w:rPr>
        <w:t xml:space="preserve">with </w:t>
      </w:r>
      <w:r w:rsidR="00750C1C" w:rsidRPr="00A86829">
        <w:rPr>
          <w:rFonts w:ascii="Times New Roman" w:eastAsia="ＭＳ Ｐ明朝" w:hAnsi="Times New Roman" w:cs="Times New Roman" w:hint="eastAsia"/>
          <w:sz w:val="24"/>
          <w:szCs w:val="24"/>
        </w:rPr>
        <w:t>that in the no-field sample</w:t>
      </w:r>
      <w:r w:rsidRPr="00A86829">
        <w:rPr>
          <w:rFonts w:ascii="Times New Roman" w:eastAsia="ＭＳ Ｐ明朝" w:hAnsi="Times New Roman" w:cs="Times New Roman"/>
          <w:sz w:val="24"/>
          <w:szCs w:val="24"/>
        </w:rPr>
        <w:t>, demonstrating a relative increase in the oxygen vacancy concentrations when prepared under an electric field</w:t>
      </w:r>
      <w:r w:rsidR="00750C1C" w:rsidRPr="00A86829">
        <w:rPr>
          <w:rFonts w:ascii="Times New Roman" w:eastAsia="ＭＳ Ｐ明朝" w:hAnsi="Times New Roman" w:cs="Times New Roman" w:hint="eastAsia"/>
          <w:sz w:val="24"/>
          <w:szCs w:val="24"/>
        </w:rPr>
        <w:t xml:space="preserve">. </w:t>
      </w:r>
    </w:p>
    <w:p w14:paraId="0142FD02" w14:textId="09A209E1" w:rsidR="00C851D8" w:rsidRPr="00A86829" w:rsidRDefault="00C851D8" w:rsidP="00C851D8">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Figure 4</w:t>
      </w:r>
      <w:r w:rsidR="00274CFB" w:rsidRPr="00A86829">
        <w:rPr>
          <w:rFonts w:ascii="Times New Roman" w:eastAsia="ＭＳ Ｐ明朝" w:hAnsi="Times New Roman" w:cs="Times New Roman" w:hint="eastAsia"/>
          <w:sz w:val="24"/>
          <w:szCs w:val="24"/>
        </w:rPr>
        <w:t>(a-c)</w:t>
      </w:r>
      <w:r w:rsidRPr="00A86829">
        <w:rPr>
          <w:rFonts w:ascii="Times New Roman" w:eastAsia="ＭＳ Ｐ明朝" w:hAnsi="Times New Roman" w:cs="Times New Roman"/>
          <w:sz w:val="24"/>
          <w:szCs w:val="24"/>
        </w:rPr>
        <w:t xml:space="preserve"> shows </w:t>
      </w:r>
      <w:r w:rsidR="0088739B" w:rsidRPr="00A86829">
        <w:rPr>
          <w:rFonts w:ascii="Times New Roman" w:eastAsia="ＭＳ Ｐ明朝" w:hAnsi="Times New Roman" w:cs="Times New Roman" w:hint="eastAsia"/>
          <w:sz w:val="24"/>
          <w:szCs w:val="24"/>
        </w:rPr>
        <w:t xml:space="preserve">typical examples of </w:t>
      </w:r>
      <w:r w:rsidR="00C42393" w:rsidRPr="00A86829">
        <w:rPr>
          <w:rFonts w:ascii="Times New Roman" w:eastAsia="ＭＳ Ｐ明朝" w:hAnsi="Times New Roman" w:cs="Times New Roman"/>
          <w:sz w:val="24"/>
          <w:szCs w:val="24"/>
        </w:rPr>
        <w:t xml:space="preserve">the </w:t>
      </w:r>
      <w:r w:rsidRPr="00A86829">
        <w:rPr>
          <w:rFonts w:ascii="Times New Roman" w:eastAsia="ＭＳ Ｐ明朝" w:hAnsi="Times New Roman" w:cs="Times New Roman"/>
          <w:sz w:val="24"/>
          <w:szCs w:val="24"/>
        </w:rPr>
        <w:t xml:space="preserve">O K-edges </w:t>
      </w:r>
      <w:r w:rsidR="00040864" w:rsidRPr="00A86829">
        <w:rPr>
          <w:rFonts w:ascii="Times New Roman" w:eastAsia="ＭＳ Ｐ明朝" w:hAnsi="Times New Roman" w:cs="Times New Roman"/>
          <w:sz w:val="24"/>
          <w:szCs w:val="24"/>
        </w:rPr>
        <w:t xml:space="preserve">used </w:t>
      </w:r>
      <w:r w:rsidRPr="00A86829">
        <w:rPr>
          <w:rFonts w:ascii="Times New Roman" w:eastAsia="ＭＳ Ｐ明朝" w:hAnsi="Times New Roman" w:cs="Times New Roman"/>
          <w:sz w:val="24"/>
          <w:szCs w:val="24"/>
        </w:rPr>
        <w:t xml:space="preserve">to </w:t>
      </w:r>
      <w:r w:rsidR="00040864" w:rsidRPr="00A86829">
        <w:rPr>
          <w:rFonts w:ascii="Times New Roman" w:eastAsia="ＭＳ Ｐ明朝" w:hAnsi="Times New Roman" w:cs="Times New Roman"/>
          <w:sz w:val="24"/>
          <w:szCs w:val="24"/>
        </w:rPr>
        <w:t>examine</w:t>
      </w:r>
      <w:r w:rsidRPr="00A86829">
        <w:rPr>
          <w:rFonts w:ascii="Times New Roman" w:eastAsia="ＭＳ Ｐ明朝" w:hAnsi="Times New Roman" w:cs="Times New Roman"/>
          <w:sz w:val="24"/>
          <w:szCs w:val="24"/>
        </w:rPr>
        <w:t xml:space="preserve"> cation vacancy formation</w:t>
      </w:r>
      <w:r w:rsidR="008F1FCE" w:rsidRPr="00A86829">
        <w:rPr>
          <w:rFonts w:ascii="Times New Roman" w:eastAsia="ＭＳ Ｐ明朝" w:hAnsi="Times New Roman" w:cs="Times New Roman" w:hint="eastAsia"/>
          <w:sz w:val="24"/>
          <w:szCs w:val="24"/>
        </w:rPr>
        <w:t xml:space="preserve">, taken at grain interiors of </w:t>
      </w:r>
      <w:r w:rsidR="00040864" w:rsidRPr="00A86829">
        <w:rPr>
          <w:rFonts w:ascii="Times New Roman" w:eastAsia="ＭＳ Ｐ明朝" w:hAnsi="Times New Roman" w:cs="Times New Roman"/>
          <w:sz w:val="24"/>
          <w:szCs w:val="24"/>
        </w:rPr>
        <w:t>the</w:t>
      </w:r>
      <w:r w:rsidRPr="00A86829">
        <w:rPr>
          <w:rFonts w:ascii="Times New Roman" w:eastAsia="ＭＳ Ｐ明朝" w:hAnsi="Times New Roman" w:cs="Times New Roman"/>
          <w:sz w:val="24"/>
          <w:szCs w:val="24"/>
        </w:rPr>
        <w:t xml:space="preserve"> (a) no-field, (b) DC-200, and (c) AC-200 </w:t>
      </w:r>
      <w:r w:rsidR="006A47E2" w:rsidRPr="00A86829">
        <w:rPr>
          <w:rFonts w:ascii="Times New Roman" w:eastAsia="ＭＳ Ｐ明朝" w:hAnsi="Times New Roman" w:cs="Times New Roman" w:hint="eastAsia"/>
          <w:sz w:val="24"/>
          <w:szCs w:val="24"/>
        </w:rPr>
        <w:t>samples</w:t>
      </w:r>
      <w:r w:rsidRPr="00A86829">
        <w:rPr>
          <w:rFonts w:ascii="Times New Roman" w:eastAsia="ＭＳ Ｐ明朝" w:hAnsi="Times New Roman" w:cs="Times New Roman"/>
          <w:sz w:val="24"/>
          <w:szCs w:val="24"/>
        </w:rPr>
        <w:t xml:space="preserve">. Fig. 4(d-f) shows the </w:t>
      </w:r>
      <w:r w:rsidR="006A47E2" w:rsidRPr="00A86829">
        <w:rPr>
          <w:rFonts w:ascii="Times New Roman" w:eastAsia="ＭＳ Ｐ明朝" w:hAnsi="Times New Roman" w:cs="Times New Roman"/>
          <w:sz w:val="24"/>
          <w:szCs w:val="24"/>
        </w:rPr>
        <w:t>experimental</w:t>
      </w:r>
      <w:r w:rsidR="006A47E2" w:rsidRPr="00A86829">
        <w:rPr>
          <w:rFonts w:ascii="Times New Roman" w:eastAsia="ＭＳ Ｐ明朝" w:hAnsi="Times New Roman" w:cs="Times New Roman" w:hint="eastAsia"/>
          <w:sz w:val="24"/>
          <w:szCs w:val="24"/>
        </w:rPr>
        <w:t xml:space="preserve"> </w:t>
      </w:r>
      <w:r w:rsidR="006A47E2" w:rsidRPr="00A86829">
        <w:rPr>
          <w:rFonts w:ascii="Times New Roman" w:eastAsia="ＭＳ Ｐ明朝" w:hAnsi="Times New Roman" w:cs="Times New Roman"/>
          <w:sz w:val="24"/>
          <w:szCs w:val="24"/>
        </w:rPr>
        <w:t>O K-edge</w:t>
      </w:r>
      <w:r w:rsidR="006A47E2" w:rsidRPr="00A86829">
        <w:rPr>
          <w:rFonts w:ascii="Times New Roman" w:eastAsia="ＭＳ Ｐ明朝" w:hAnsi="Times New Roman" w:cs="Times New Roman" w:hint="eastAsia"/>
          <w:sz w:val="24"/>
          <w:szCs w:val="24"/>
        </w:rPr>
        <w:t xml:space="preserve"> and </w:t>
      </w:r>
      <w:r w:rsidR="006A47E2" w:rsidRPr="00A86829">
        <w:rPr>
          <w:rFonts w:ascii="Times New Roman" w:eastAsia="ＭＳ Ｐ明朝" w:hAnsi="Times New Roman" w:cs="Times New Roman"/>
          <w:sz w:val="24"/>
          <w:szCs w:val="24"/>
        </w:rPr>
        <w:t>theoretical</w:t>
      </w:r>
      <w:r w:rsidR="006A47E2" w:rsidRPr="00A86829">
        <w:rPr>
          <w:rFonts w:ascii="Times New Roman" w:eastAsia="ＭＳ Ｐ明朝" w:hAnsi="Times New Roman" w:cs="Times New Roman" w:hint="eastAsia"/>
          <w:sz w:val="24"/>
          <w:szCs w:val="24"/>
        </w:rPr>
        <w:t xml:space="preserve"> </w:t>
      </w:r>
      <w:r w:rsidR="00040864" w:rsidRPr="00A86829">
        <w:rPr>
          <w:rFonts w:ascii="Times New Roman" w:eastAsia="ＭＳ Ｐ明朝" w:hAnsi="Times New Roman" w:cs="Times New Roman"/>
          <w:sz w:val="24"/>
          <w:szCs w:val="24"/>
        </w:rPr>
        <w:t xml:space="preserve">partial </w:t>
      </w:r>
      <w:r w:rsidR="006A47E2" w:rsidRPr="00A86829">
        <w:rPr>
          <w:rFonts w:ascii="Times New Roman" w:eastAsia="ＭＳ Ｐ明朝" w:hAnsi="Times New Roman" w:cs="Times New Roman" w:hint="eastAsia"/>
          <w:sz w:val="24"/>
          <w:szCs w:val="24"/>
        </w:rPr>
        <w:t>density of states</w:t>
      </w:r>
      <w:r w:rsidR="00040864" w:rsidRPr="00A86829">
        <w:rPr>
          <w:rFonts w:ascii="Times New Roman" w:eastAsia="ＭＳ Ｐ明朝" w:hAnsi="Times New Roman" w:cs="Times New Roman"/>
          <w:sz w:val="24"/>
          <w:szCs w:val="24"/>
        </w:rPr>
        <w:t xml:space="preserve"> (PDOS)</w:t>
      </w:r>
      <w:r w:rsidR="0093207D"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reported by Tomita et al. [</w:t>
      </w:r>
      <w:r w:rsidR="00FE5804" w:rsidRPr="00A86829">
        <w:rPr>
          <w:rFonts w:ascii="Times New Roman" w:eastAsia="ＭＳ Ｐ明朝" w:hAnsi="Times New Roman" w:cs="Times New Roman" w:hint="eastAsia"/>
          <w:sz w:val="24"/>
          <w:szCs w:val="24"/>
        </w:rPr>
        <w:t>3</w:t>
      </w:r>
      <w:r w:rsidR="00781B5C" w:rsidRPr="00A86829">
        <w:rPr>
          <w:rFonts w:ascii="Times New Roman" w:eastAsia="ＭＳ Ｐ明朝" w:hAnsi="Times New Roman" w:cs="Times New Roman" w:hint="eastAsia"/>
          <w:sz w:val="24"/>
          <w:szCs w:val="24"/>
        </w:rPr>
        <w:t>5</w:t>
      </w:r>
      <w:r w:rsidRPr="00A86829">
        <w:rPr>
          <w:rFonts w:ascii="Times New Roman" w:eastAsia="ＭＳ Ｐ明朝" w:hAnsi="Times New Roman" w:cs="Times New Roman"/>
          <w:sz w:val="24"/>
          <w:szCs w:val="24"/>
        </w:rPr>
        <w:t xml:space="preserve">]. The O K-edge </w:t>
      </w:r>
      <w:r w:rsidR="00040864" w:rsidRPr="00A86829">
        <w:rPr>
          <w:rFonts w:ascii="Times New Roman" w:eastAsia="ＭＳ Ｐ明朝" w:hAnsi="Times New Roman" w:cs="Times New Roman"/>
          <w:sz w:val="24"/>
          <w:szCs w:val="24"/>
        </w:rPr>
        <w:t>contains</w:t>
      </w:r>
      <w:r w:rsidRPr="00A86829">
        <w:rPr>
          <w:rFonts w:ascii="Times New Roman" w:eastAsia="ＭＳ Ｐ明朝" w:hAnsi="Times New Roman" w:cs="Times New Roman"/>
          <w:sz w:val="24"/>
          <w:szCs w:val="24"/>
        </w:rPr>
        <w:t xml:space="preserve"> four </w:t>
      </w:r>
      <w:r w:rsidR="00040864" w:rsidRPr="00A86829">
        <w:rPr>
          <w:rFonts w:ascii="Times New Roman" w:eastAsia="ＭＳ Ｐ明朝" w:hAnsi="Times New Roman" w:cs="Times New Roman"/>
          <w:sz w:val="24"/>
          <w:szCs w:val="24"/>
        </w:rPr>
        <w:t xml:space="preserve">main </w:t>
      </w:r>
      <w:r w:rsidRPr="00A86829">
        <w:rPr>
          <w:rFonts w:ascii="Times New Roman" w:eastAsia="ＭＳ Ｐ明朝" w:hAnsi="Times New Roman" w:cs="Times New Roman"/>
          <w:sz w:val="24"/>
          <w:szCs w:val="24"/>
        </w:rPr>
        <w:t>peaks</w:t>
      </w:r>
      <w:r w:rsidR="00040864"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w:t>
      </w:r>
      <w:r w:rsidR="00040864" w:rsidRPr="00A86829">
        <w:rPr>
          <w:rFonts w:ascii="Times New Roman" w:eastAsia="ＭＳ Ｐ明朝" w:hAnsi="Times New Roman" w:cs="Times New Roman"/>
          <w:sz w:val="24"/>
          <w:szCs w:val="24"/>
        </w:rPr>
        <w:t>marked</w:t>
      </w:r>
      <w:r w:rsidR="00861E13"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A</w:t>
      </w:r>
      <w:r w:rsidR="00040864" w:rsidRPr="00A86829">
        <w:rPr>
          <w:rFonts w:ascii="Times New Roman" w:eastAsia="ＭＳ Ｐ明朝" w:hAnsi="Times New Roman" w:cs="Arial"/>
          <w:sz w:val="24"/>
          <w:szCs w:val="24"/>
        </w:rPr>
        <w:t>–</w:t>
      </w:r>
      <w:r w:rsidRPr="00A86829">
        <w:rPr>
          <w:rFonts w:ascii="Times New Roman" w:eastAsia="ＭＳ Ｐ明朝" w:hAnsi="Times New Roman" w:cs="Times New Roman"/>
          <w:sz w:val="24"/>
          <w:szCs w:val="24"/>
        </w:rPr>
        <w:t>D in Fig. 4</w:t>
      </w:r>
      <w:r w:rsidR="00F92EB6" w:rsidRPr="00A86829">
        <w:rPr>
          <w:rFonts w:ascii="Times New Roman" w:eastAsia="ＭＳ Ｐ明朝" w:hAnsi="Times New Roman" w:cs="Times New Roman"/>
          <w:sz w:val="24"/>
          <w:szCs w:val="24"/>
        </w:rPr>
        <w:t xml:space="preserve">(a) and </w:t>
      </w:r>
      <w:r w:rsidRPr="00A86829">
        <w:rPr>
          <w:rFonts w:ascii="Times New Roman" w:eastAsia="ＭＳ Ｐ明朝" w:hAnsi="Times New Roman" w:cs="Times New Roman"/>
          <w:sz w:val="24"/>
          <w:szCs w:val="24"/>
        </w:rPr>
        <w:t xml:space="preserve">(d). </w:t>
      </w:r>
      <w:r w:rsidR="00040864" w:rsidRPr="00A86829">
        <w:rPr>
          <w:rFonts w:ascii="Times New Roman" w:eastAsia="ＭＳ Ｐ明朝" w:hAnsi="Times New Roman" w:cs="Times New Roman"/>
          <w:sz w:val="24"/>
          <w:szCs w:val="24"/>
        </w:rPr>
        <w:t>P</w:t>
      </w:r>
      <w:r w:rsidR="00B63748" w:rsidRPr="00A86829">
        <w:rPr>
          <w:rFonts w:ascii="Times New Roman" w:eastAsia="ＭＳ Ｐ明朝" w:hAnsi="Times New Roman" w:cs="Times New Roman"/>
          <w:sz w:val="24"/>
          <w:szCs w:val="24"/>
        </w:rPr>
        <w:t xml:space="preserve">eaks A and B </w:t>
      </w:r>
      <w:r w:rsidRPr="00A86829">
        <w:rPr>
          <w:rFonts w:ascii="Times New Roman" w:eastAsia="ＭＳ Ｐ明朝" w:hAnsi="Times New Roman" w:cs="Times New Roman"/>
          <w:sz w:val="24"/>
          <w:szCs w:val="24"/>
        </w:rPr>
        <w:t xml:space="preserve">are attributed to the </w:t>
      </w:r>
      <w:r w:rsidR="005D132A" w:rsidRPr="00A86829">
        <w:rPr>
          <w:rFonts w:ascii="Times New Roman" w:eastAsia="ＭＳ Ｐ明朝" w:hAnsi="Times New Roman" w:cs="Times New Roman" w:hint="eastAsia"/>
          <w:sz w:val="24"/>
          <w:szCs w:val="24"/>
        </w:rPr>
        <w:t xml:space="preserve">PDOS </w:t>
      </w:r>
      <w:r w:rsidR="00B63748" w:rsidRPr="00A86829">
        <w:rPr>
          <w:rFonts w:ascii="Times New Roman" w:eastAsia="ＭＳ Ｐ明朝" w:hAnsi="Times New Roman" w:cs="Times New Roman" w:hint="eastAsia"/>
          <w:sz w:val="24"/>
          <w:szCs w:val="24"/>
        </w:rPr>
        <w:t xml:space="preserve">from </w:t>
      </w:r>
      <w:r w:rsidRPr="00A86829">
        <w:rPr>
          <w:rFonts w:ascii="Times New Roman" w:eastAsia="ＭＳ Ｐ明朝" w:hAnsi="Times New Roman" w:cs="Times New Roman"/>
          <w:sz w:val="24"/>
          <w:szCs w:val="24"/>
        </w:rPr>
        <w:t>Ti</w:t>
      </w:r>
      <w:r w:rsidR="000214AA" w:rsidRPr="00A86829">
        <w:rPr>
          <w:rFonts w:ascii="Times New Roman" w:eastAsia="ＭＳ Ｐ明朝" w:hAnsi="Times New Roman" w:cs="Times New Roman" w:hint="eastAsia"/>
          <w:sz w:val="24"/>
          <w:szCs w:val="24"/>
        </w:rPr>
        <w:t>-</w:t>
      </w:r>
      <w:r w:rsidRPr="00A86829">
        <w:rPr>
          <w:rFonts w:ascii="Times New Roman" w:eastAsia="ＭＳ Ｐ明朝" w:hAnsi="Times New Roman" w:cs="Times New Roman"/>
          <w:sz w:val="24"/>
          <w:szCs w:val="24"/>
        </w:rPr>
        <w:t xml:space="preserve">d orbitals (Fig. 4(e)), and </w:t>
      </w:r>
      <w:r w:rsidR="00B63748" w:rsidRPr="00A86829">
        <w:rPr>
          <w:rFonts w:ascii="Times New Roman" w:eastAsia="ＭＳ Ｐ明朝" w:hAnsi="Times New Roman" w:cs="Times New Roman"/>
          <w:sz w:val="24"/>
          <w:szCs w:val="24"/>
        </w:rPr>
        <w:t xml:space="preserve">peaks </w:t>
      </w:r>
      <w:r w:rsidR="00B63748" w:rsidRPr="00A86829">
        <w:rPr>
          <w:rFonts w:ascii="Times New Roman" w:eastAsia="ＭＳ Ｐ明朝" w:hAnsi="Times New Roman" w:cs="Times New Roman" w:hint="eastAsia"/>
          <w:sz w:val="24"/>
          <w:szCs w:val="24"/>
        </w:rPr>
        <w:t xml:space="preserve">C and D </w:t>
      </w:r>
      <w:r w:rsidR="00B63748" w:rsidRPr="00A86829">
        <w:rPr>
          <w:rFonts w:ascii="Times New Roman" w:eastAsia="ＭＳ Ｐ明朝" w:hAnsi="Times New Roman" w:cs="Times New Roman"/>
          <w:sz w:val="24"/>
          <w:szCs w:val="24"/>
        </w:rPr>
        <w:t>are attributed to</w:t>
      </w:r>
      <w:r w:rsidR="00B63748" w:rsidRPr="00A86829">
        <w:rPr>
          <w:rFonts w:ascii="Times New Roman" w:eastAsia="ＭＳ Ｐ明朝" w:hAnsi="Times New Roman" w:cs="Times New Roman" w:hint="eastAsia"/>
          <w:sz w:val="24"/>
          <w:szCs w:val="24"/>
        </w:rPr>
        <w:t xml:space="preserve"> </w:t>
      </w:r>
      <w:r w:rsidR="00040864" w:rsidRPr="00A86829">
        <w:rPr>
          <w:rFonts w:ascii="Times New Roman" w:eastAsia="ＭＳ Ｐ明朝" w:hAnsi="Times New Roman" w:cs="Times New Roman"/>
          <w:sz w:val="24"/>
          <w:szCs w:val="24"/>
        </w:rPr>
        <w:t>the PDOS</w:t>
      </w:r>
      <w:r w:rsidR="00040864" w:rsidRPr="00A86829">
        <w:rPr>
          <w:rFonts w:ascii="Times New Roman" w:eastAsia="ＭＳ Ｐ明朝" w:hAnsi="Times New Roman" w:cs="Times New Roman" w:hint="eastAsia"/>
          <w:sz w:val="24"/>
          <w:szCs w:val="24"/>
        </w:rPr>
        <w:t xml:space="preserve"> </w:t>
      </w:r>
      <w:r w:rsidR="00B63748" w:rsidRPr="00A86829">
        <w:rPr>
          <w:rFonts w:ascii="Times New Roman" w:eastAsia="ＭＳ Ｐ明朝" w:hAnsi="Times New Roman" w:cs="Times New Roman" w:hint="eastAsia"/>
          <w:sz w:val="24"/>
          <w:szCs w:val="24"/>
        </w:rPr>
        <w:t xml:space="preserve">from </w:t>
      </w:r>
      <w:r w:rsidRPr="00A86829">
        <w:rPr>
          <w:rFonts w:ascii="Times New Roman" w:eastAsia="ＭＳ Ｐ明朝" w:hAnsi="Times New Roman" w:cs="Times New Roman"/>
          <w:sz w:val="24"/>
          <w:szCs w:val="24"/>
        </w:rPr>
        <w:t>Sr</w:t>
      </w:r>
      <w:r w:rsidR="000214AA" w:rsidRPr="00A86829">
        <w:rPr>
          <w:rFonts w:ascii="Times New Roman" w:eastAsia="ＭＳ Ｐ明朝" w:hAnsi="Times New Roman" w:cs="Times New Roman" w:hint="eastAsia"/>
          <w:sz w:val="24"/>
          <w:szCs w:val="24"/>
        </w:rPr>
        <w:t>-</w:t>
      </w:r>
      <w:r w:rsidRPr="00A86829">
        <w:rPr>
          <w:rFonts w:ascii="Times New Roman" w:eastAsia="ＭＳ Ｐ明朝" w:hAnsi="Times New Roman" w:cs="Times New Roman"/>
          <w:sz w:val="24"/>
          <w:szCs w:val="24"/>
        </w:rPr>
        <w:t>d orbitals (Fig. 4(f)). Therefore, it can</w:t>
      </w:r>
      <w:r w:rsidR="00040864" w:rsidRPr="00A86829">
        <w:rPr>
          <w:rFonts w:ascii="Times New Roman" w:eastAsia="ＭＳ Ｐ明朝" w:hAnsi="Times New Roman" w:cs="Times New Roman"/>
          <w:sz w:val="24"/>
          <w:szCs w:val="24"/>
        </w:rPr>
        <w:t xml:space="preserve"> roughly</w:t>
      </w:r>
      <w:r w:rsidRPr="00A86829">
        <w:rPr>
          <w:rFonts w:ascii="Times New Roman" w:eastAsia="ＭＳ Ｐ明朝" w:hAnsi="Times New Roman" w:cs="Times New Roman"/>
          <w:sz w:val="24"/>
          <w:szCs w:val="24"/>
        </w:rPr>
        <w:t xml:space="preserve"> be assumed that the intensity of </w:t>
      </w:r>
      <w:r w:rsidR="00040864" w:rsidRPr="00A86829">
        <w:rPr>
          <w:rFonts w:ascii="Times New Roman" w:eastAsia="ＭＳ Ｐ明朝" w:hAnsi="Times New Roman" w:cs="Times New Roman"/>
          <w:sz w:val="24"/>
          <w:szCs w:val="24"/>
        </w:rPr>
        <w:t xml:space="preserve">peaks </w:t>
      </w:r>
      <w:r w:rsidRPr="00A86829">
        <w:rPr>
          <w:rFonts w:ascii="Times New Roman" w:eastAsia="ＭＳ Ｐ明朝" w:hAnsi="Times New Roman" w:cs="Times New Roman"/>
          <w:sz w:val="24"/>
          <w:szCs w:val="24"/>
        </w:rPr>
        <w:t>A and</w:t>
      </w:r>
      <w:r w:rsidR="000214AA" w:rsidRPr="00A86829">
        <w:rPr>
          <w:rFonts w:ascii="Times New Roman" w:eastAsia="ＭＳ Ｐ明朝" w:hAnsi="Times New Roman" w:cs="Times New Roman" w:hint="eastAsia"/>
          <w:sz w:val="24"/>
          <w:szCs w:val="24"/>
        </w:rPr>
        <w:t>/or</w:t>
      </w:r>
      <w:r w:rsidRPr="00A86829">
        <w:rPr>
          <w:rFonts w:ascii="Times New Roman" w:eastAsia="ＭＳ Ｐ明朝" w:hAnsi="Times New Roman" w:cs="Times New Roman"/>
          <w:sz w:val="24"/>
          <w:szCs w:val="24"/>
        </w:rPr>
        <w:t xml:space="preserve"> B decreases when Ti vacancies form and the intensity of </w:t>
      </w:r>
      <w:r w:rsidR="00040864" w:rsidRPr="00A86829">
        <w:rPr>
          <w:rFonts w:ascii="Times New Roman" w:eastAsia="ＭＳ Ｐ明朝" w:hAnsi="Times New Roman" w:cs="Times New Roman"/>
          <w:sz w:val="24"/>
          <w:szCs w:val="24"/>
        </w:rPr>
        <w:t xml:space="preserve">peaks </w:t>
      </w:r>
      <w:r w:rsidRPr="00A86829">
        <w:rPr>
          <w:rFonts w:ascii="Times New Roman" w:eastAsia="ＭＳ Ｐ明朝" w:hAnsi="Times New Roman" w:cs="Times New Roman"/>
          <w:sz w:val="24"/>
          <w:szCs w:val="24"/>
        </w:rPr>
        <w:t>C and</w:t>
      </w:r>
      <w:r w:rsidR="000214AA" w:rsidRPr="00A86829">
        <w:rPr>
          <w:rFonts w:ascii="Times New Roman" w:eastAsia="ＭＳ Ｐ明朝" w:hAnsi="Times New Roman" w:cs="Times New Roman" w:hint="eastAsia"/>
          <w:sz w:val="24"/>
          <w:szCs w:val="24"/>
        </w:rPr>
        <w:t>/or</w:t>
      </w:r>
      <w:r w:rsidRPr="00A86829">
        <w:rPr>
          <w:rFonts w:ascii="Times New Roman" w:eastAsia="ＭＳ Ｐ明朝" w:hAnsi="Times New Roman" w:cs="Times New Roman"/>
          <w:sz w:val="24"/>
          <w:szCs w:val="24"/>
        </w:rPr>
        <w:t xml:space="preserve"> D decreases when Sr vacancies form. The </w:t>
      </w:r>
      <w:r w:rsidR="00F92EB6" w:rsidRPr="00A86829">
        <w:rPr>
          <w:rFonts w:ascii="Times New Roman" w:eastAsia="ＭＳ Ｐ明朝" w:hAnsi="Times New Roman" w:cs="Times New Roman"/>
          <w:sz w:val="24"/>
          <w:szCs w:val="24"/>
        </w:rPr>
        <w:t xml:space="preserve">shape of the </w:t>
      </w:r>
      <w:r w:rsidRPr="00A86829">
        <w:rPr>
          <w:rFonts w:ascii="Times New Roman" w:eastAsia="ＭＳ Ｐ明朝" w:hAnsi="Times New Roman" w:cs="Times New Roman"/>
          <w:sz w:val="24"/>
          <w:szCs w:val="24"/>
        </w:rPr>
        <w:t xml:space="preserve">O K-edge </w:t>
      </w:r>
      <w:r w:rsidR="00F92EB6" w:rsidRPr="00A86829">
        <w:rPr>
          <w:rFonts w:ascii="Times New Roman" w:eastAsia="ＭＳ Ｐ明朝" w:hAnsi="Times New Roman" w:cs="Times New Roman"/>
          <w:sz w:val="24"/>
          <w:szCs w:val="24"/>
        </w:rPr>
        <w:t>for</w:t>
      </w:r>
      <w:r w:rsidR="00F92EB6" w:rsidRPr="00A86829">
        <w:rPr>
          <w:rFonts w:ascii="Times New Roman" w:eastAsia="ＭＳ Ｐ明朝" w:hAnsi="Times New Roman" w:cs="Times New Roman" w:hint="eastAsia"/>
          <w:sz w:val="24"/>
          <w:szCs w:val="24"/>
        </w:rPr>
        <w:t xml:space="preserve"> </w:t>
      </w:r>
      <w:r w:rsidR="009A28C7" w:rsidRPr="00A86829">
        <w:rPr>
          <w:rFonts w:ascii="Times New Roman" w:eastAsia="ＭＳ Ｐ明朝" w:hAnsi="Times New Roman" w:cs="Times New Roman"/>
          <w:sz w:val="24"/>
          <w:szCs w:val="24"/>
        </w:rPr>
        <w:t xml:space="preserve">the </w:t>
      </w:r>
      <w:r w:rsidR="0087242E" w:rsidRPr="00A86829">
        <w:rPr>
          <w:rFonts w:ascii="Times New Roman" w:eastAsia="ＭＳ Ｐ明朝" w:hAnsi="Times New Roman" w:cs="Times New Roman" w:hint="eastAsia"/>
          <w:sz w:val="24"/>
          <w:szCs w:val="24"/>
        </w:rPr>
        <w:t>no-field sample</w:t>
      </w:r>
      <w:r w:rsidR="00F92EB6" w:rsidRPr="00A86829">
        <w:rPr>
          <w:rFonts w:ascii="Times New Roman" w:eastAsia="ＭＳ Ｐ明朝" w:hAnsi="Times New Roman" w:cs="Times New Roman"/>
          <w:sz w:val="24"/>
          <w:szCs w:val="24"/>
        </w:rPr>
        <w:t xml:space="preserve"> shown</w:t>
      </w:r>
      <w:r w:rsidR="0087242E"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 xml:space="preserve">in Fig. 4(a) is consistent with </w:t>
      </w:r>
      <w:r w:rsidR="00F92EB6" w:rsidRPr="00A86829">
        <w:rPr>
          <w:rFonts w:ascii="Times New Roman" w:eastAsia="ＭＳ Ｐ明朝" w:hAnsi="Times New Roman" w:cs="Times New Roman"/>
          <w:sz w:val="24"/>
          <w:szCs w:val="24"/>
        </w:rPr>
        <w:t>that</w:t>
      </w:r>
      <w:r w:rsidRPr="00A86829">
        <w:rPr>
          <w:rFonts w:ascii="Times New Roman" w:eastAsia="ＭＳ Ｐ明朝" w:hAnsi="Times New Roman" w:cs="Times New Roman"/>
          <w:sz w:val="24"/>
          <w:szCs w:val="24"/>
        </w:rPr>
        <w:t xml:space="preserve"> shown in Fig. 4(d). </w:t>
      </w:r>
      <w:r w:rsidR="00432817" w:rsidRPr="00A86829">
        <w:rPr>
          <w:rFonts w:ascii="Times New Roman" w:eastAsia="ＭＳ Ｐ明朝" w:hAnsi="Times New Roman" w:cs="Times New Roman"/>
          <w:sz w:val="24"/>
          <w:szCs w:val="24"/>
        </w:rPr>
        <w:t xml:space="preserve">By </w:t>
      </w:r>
      <w:r w:rsidRPr="00A86829">
        <w:rPr>
          <w:rFonts w:ascii="Times New Roman" w:eastAsia="ＭＳ Ｐ明朝" w:hAnsi="Times New Roman" w:cs="Times New Roman"/>
          <w:sz w:val="24"/>
          <w:szCs w:val="24"/>
        </w:rPr>
        <w:t xml:space="preserve">contrast, </w:t>
      </w:r>
      <w:r w:rsidR="00040864" w:rsidRPr="00A86829">
        <w:rPr>
          <w:rFonts w:ascii="Times New Roman" w:eastAsia="ＭＳ Ｐ明朝" w:hAnsi="Times New Roman" w:cs="Times New Roman"/>
          <w:sz w:val="24"/>
          <w:szCs w:val="24"/>
        </w:rPr>
        <w:t xml:space="preserve">for </w:t>
      </w:r>
      <w:r w:rsidRPr="00A86829">
        <w:rPr>
          <w:rFonts w:ascii="Times New Roman" w:eastAsia="ＭＳ Ｐ明朝" w:hAnsi="Times New Roman" w:cs="Times New Roman"/>
          <w:sz w:val="24"/>
          <w:szCs w:val="24"/>
        </w:rPr>
        <w:t xml:space="preserve">the DC/AC-200 </w:t>
      </w:r>
      <w:r w:rsidR="00894271" w:rsidRPr="00A86829">
        <w:rPr>
          <w:rFonts w:ascii="Times New Roman" w:eastAsia="ＭＳ Ｐ明朝" w:hAnsi="Times New Roman" w:cs="Times New Roman" w:hint="eastAsia"/>
          <w:sz w:val="24"/>
          <w:szCs w:val="24"/>
        </w:rPr>
        <w:t xml:space="preserve">samples </w:t>
      </w:r>
      <w:r w:rsidRPr="00A86829">
        <w:rPr>
          <w:rFonts w:ascii="Times New Roman" w:eastAsia="ＭＳ Ｐ明朝" w:hAnsi="Times New Roman" w:cs="Times New Roman"/>
          <w:sz w:val="24"/>
          <w:szCs w:val="24"/>
        </w:rPr>
        <w:t>shown in Fig. 4(b) and (c), peak</w:t>
      </w:r>
      <w:r w:rsidR="009A28C7"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A and B are similar to those of the no-field </w:t>
      </w:r>
      <w:r w:rsidR="00835161" w:rsidRPr="00A86829">
        <w:rPr>
          <w:rFonts w:ascii="Times New Roman" w:eastAsia="ＭＳ Ｐ明朝" w:hAnsi="Times New Roman" w:cs="Times New Roman" w:hint="eastAsia"/>
          <w:sz w:val="24"/>
          <w:szCs w:val="24"/>
        </w:rPr>
        <w:t>sample</w:t>
      </w:r>
      <w:r w:rsidRPr="00A86829">
        <w:rPr>
          <w:rFonts w:ascii="Times New Roman" w:eastAsia="ＭＳ Ｐ明朝" w:hAnsi="Times New Roman" w:cs="Times New Roman"/>
          <w:sz w:val="24"/>
          <w:szCs w:val="24"/>
        </w:rPr>
        <w:t>, but the shape</w:t>
      </w:r>
      <w:r w:rsidR="009A28C7"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of peak</w:t>
      </w:r>
      <w:r w:rsidR="009A28C7"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C and D </w:t>
      </w:r>
      <w:r w:rsidR="00894271" w:rsidRPr="00A86829">
        <w:rPr>
          <w:rFonts w:ascii="Times New Roman" w:eastAsia="ＭＳ Ｐ明朝" w:hAnsi="Times New Roman" w:cs="Times New Roman" w:hint="eastAsia"/>
          <w:sz w:val="24"/>
          <w:szCs w:val="24"/>
        </w:rPr>
        <w:t>differ</w:t>
      </w:r>
      <w:r w:rsidR="00A4719B" w:rsidRPr="00A86829">
        <w:rPr>
          <w:rFonts w:ascii="Times New Roman" w:eastAsia="ＭＳ Ｐ明朝" w:hAnsi="Times New Roman" w:cs="Times New Roman" w:hint="eastAsia"/>
          <w:sz w:val="24"/>
          <w:szCs w:val="24"/>
        </w:rPr>
        <w:t xml:space="preserve"> from those of </w:t>
      </w:r>
      <w:r w:rsidR="00A4719B" w:rsidRPr="00A86829">
        <w:rPr>
          <w:rFonts w:ascii="Times New Roman" w:eastAsia="ＭＳ Ｐ明朝" w:hAnsi="Times New Roman" w:cs="Times New Roman"/>
          <w:sz w:val="24"/>
          <w:szCs w:val="24"/>
        </w:rPr>
        <w:t xml:space="preserve">the no-field </w:t>
      </w:r>
      <w:r w:rsidR="00A4719B" w:rsidRPr="00A86829">
        <w:rPr>
          <w:rFonts w:ascii="Times New Roman" w:eastAsia="ＭＳ Ｐ明朝" w:hAnsi="Times New Roman" w:cs="Times New Roman" w:hint="eastAsia"/>
          <w:sz w:val="24"/>
          <w:szCs w:val="24"/>
        </w:rPr>
        <w:t>sample</w:t>
      </w:r>
      <w:r w:rsidRPr="00A86829">
        <w:rPr>
          <w:rFonts w:ascii="Times New Roman" w:eastAsia="ＭＳ Ｐ明朝" w:hAnsi="Times New Roman" w:cs="Times New Roman"/>
          <w:sz w:val="24"/>
          <w:szCs w:val="24"/>
        </w:rPr>
        <w:t xml:space="preserve">. </w:t>
      </w:r>
      <w:r w:rsidR="00040864" w:rsidRPr="00A86829">
        <w:rPr>
          <w:rFonts w:ascii="Times New Roman" w:eastAsia="ＭＳ Ｐ明朝" w:hAnsi="Times New Roman" w:cs="Times New Roman"/>
          <w:sz w:val="24"/>
          <w:szCs w:val="24"/>
        </w:rPr>
        <w:t>P</w:t>
      </w:r>
      <w:r w:rsidRPr="00A86829">
        <w:rPr>
          <w:rFonts w:ascii="Times New Roman" w:eastAsia="ＭＳ Ｐ明朝" w:hAnsi="Times New Roman" w:cs="Times New Roman"/>
          <w:sz w:val="24"/>
          <w:szCs w:val="24"/>
        </w:rPr>
        <w:t xml:space="preserve">eak D </w:t>
      </w:r>
      <w:r w:rsidR="00040864" w:rsidRPr="00A86829">
        <w:rPr>
          <w:rFonts w:ascii="Times New Roman" w:eastAsia="ＭＳ Ｐ明朝" w:hAnsi="Times New Roman" w:cs="Times New Roman"/>
          <w:sz w:val="24"/>
          <w:szCs w:val="24"/>
        </w:rPr>
        <w:t>becomes</w:t>
      </w:r>
      <w:r w:rsidRPr="00A86829">
        <w:rPr>
          <w:rFonts w:ascii="Times New Roman" w:eastAsia="ＭＳ Ｐ明朝" w:hAnsi="Times New Roman" w:cs="Times New Roman"/>
          <w:sz w:val="24"/>
          <w:szCs w:val="24"/>
        </w:rPr>
        <w:t xml:space="preserve"> indistinct (</w:t>
      </w:r>
      <w:r w:rsidR="000214AA" w:rsidRPr="00A86829">
        <w:rPr>
          <w:rFonts w:ascii="Times New Roman" w:eastAsia="ＭＳ Ｐ明朝" w:hAnsi="Times New Roman" w:cs="Times New Roman"/>
          <w:sz w:val="24"/>
          <w:szCs w:val="24"/>
        </w:rPr>
        <w:t>arrows</w:t>
      </w:r>
      <w:r w:rsidR="000214AA" w:rsidRPr="00A86829">
        <w:rPr>
          <w:rFonts w:ascii="Times New Roman" w:eastAsia="ＭＳ Ｐ明朝" w:hAnsi="Times New Roman" w:cs="Times New Roman" w:hint="eastAsia"/>
          <w:sz w:val="24"/>
          <w:szCs w:val="24"/>
        </w:rPr>
        <w:t xml:space="preserve"> in </w:t>
      </w:r>
      <w:r w:rsidRPr="00A86829">
        <w:rPr>
          <w:rFonts w:ascii="Times New Roman" w:eastAsia="ＭＳ Ｐ明朝" w:hAnsi="Times New Roman" w:cs="Times New Roman"/>
          <w:sz w:val="24"/>
          <w:szCs w:val="24"/>
        </w:rPr>
        <w:t xml:space="preserve">Fig. 4(a-c)). Compared </w:t>
      </w:r>
      <w:r w:rsidR="00040864" w:rsidRPr="00A86829">
        <w:rPr>
          <w:rFonts w:ascii="Times New Roman" w:eastAsia="ＭＳ Ｐ明朝" w:hAnsi="Times New Roman" w:cs="Times New Roman"/>
          <w:sz w:val="24"/>
          <w:szCs w:val="24"/>
        </w:rPr>
        <w:t xml:space="preserve">with </w:t>
      </w:r>
      <w:r w:rsidRPr="00A86829">
        <w:rPr>
          <w:rFonts w:ascii="Times New Roman" w:eastAsia="ＭＳ Ｐ明朝" w:hAnsi="Times New Roman" w:cs="Times New Roman"/>
          <w:sz w:val="24"/>
          <w:szCs w:val="24"/>
        </w:rPr>
        <w:t>the theoretical calculation</w:t>
      </w:r>
      <w:r w:rsidR="00040864"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shown in Fig. 4(</w:t>
      </w:r>
      <w:r w:rsidR="000214AA" w:rsidRPr="00A86829">
        <w:rPr>
          <w:rFonts w:ascii="Times New Roman" w:eastAsia="ＭＳ Ｐ明朝" w:hAnsi="Times New Roman" w:cs="Times New Roman" w:hint="eastAsia"/>
          <w:sz w:val="24"/>
          <w:szCs w:val="24"/>
        </w:rPr>
        <w:t xml:space="preserve">e and </w:t>
      </w:r>
      <w:r w:rsidRPr="00A86829">
        <w:rPr>
          <w:rFonts w:ascii="Times New Roman" w:eastAsia="ＭＳ Ｐ明朝" w:hAnsi="Times New Roman" w:cs="Times New Roman"/>
          <w:sz w:val="24"/>
          <w:szCs w:val="24"/>
        </w:rPr>
        <w:t xml:space="preserve">f), this change in the shape of the O K-edge </w:t>
      </w:r>
      <w:r w:rsidR="00040864" w:rsidRPr="00A86829">
        <w:rPr>
          <w:rFonts w:ascii="Times New Roman" w:eastAsia="ＭＳ Ｐ明朝" w:hAnsi="Times New Roman" w:cs="Times New Roman"/>
          <w:sz w:val="24"/>
          <w:szCs w:val="24"/>
        </w:rPr>
        <w:t xml:space="preserve">indicates </w:t>
      </w:r>
      <w:r w:rsidRPr="00A86829">
        <w:rPr>
          <w:rFonts w:ascii="Times New Roman" w:eastAsia="ＭＳ Ｐ明朝" w:hAnsi="Times New Roman" w:cs="Times New Roman"/>
          <w:sz w:val="24"/>
          <w:szCs w:val="24"/>
        </w:rPr>
        <w:t xml:space="preserve">that the </w:t>
      </w:r>
      <w:r w:rsidR="005D132A" w:rsidRPr="00A86829">
        <w:rPr>
          <w:rFonts w:ascii="Times New Roman" w:eastAsia="ＭＳ Ｐ明朝" w:hAnsi="Times New Roman" w:cs="Times New Roman" w:hint="eastAsia"/>
          <w:sz w:val="24"/>
          <w:szCs w:val="24"/>
        </w:rPr>
        <w:t>PDOS</w:t>
      </w:r>
      <w:r w:rsidR="00A4719B" w:rsidRPr="00A86829">
        <w:rPr>
          <w:rFonts w:ascii="Times New Roman" w:eastAsia="ＭＳ Ｐ明朝" w:hAnsi="Times New Roman" w:cs="Times New Roman" w:hint="eastAsia"/>
          <w:sz w:val="24"/>
          <w:szCs w:val="24"/>
        </w:rPr>
        <w:t xml:space="preserve"> contributed from</w:t>
      </w:r>
      <w:r w:rsidRPr="00A86829">
        <w:rPr>
          <w:rFonts w:ascii="Times New Roman" w:eastAsia="ＭＳ Ｐ明朝" w:hAnsi="Times New Roman" w:cs="Times New Roman"/>
          <w:sz w:val="24"/>
          <w:szCs w:val="24"/>
        </w:rPr>
        <w:t xml:space="preserve"> the Sr</w:t>
      </w:r>
      <w:r w:rsidR="000214AA" w:rsidRPr="00A86829">
        <w:rPr>
          <w:rFonts w:ascii="Times New Roman" w:eastAsia="ＭＳ Ｐ明朝" w:hAnsi="Times New Roman" w:cs="Times New Roman" w:hint="eastAsia"/>
          <w:sz w:val="24"/>
          <w:szCs w:val="24"/>
        </w:rPr>
        <w:t>-</w:t>
      </w:r>
      <w:r w:rsidRPr="00A86829">
        <w:rPr>
          <w:rFonts w:ascii="Times New Roman" w:eastAsia="ＭＳ Ｐ明朝" w:hAnsi="Times New Roman" w:cs="Times New Roman"/>
          <w:sz w:val="24"/>
          <w:szCs w:val="24"/>
        </w:rPr>
        <w:t xml:space="preserve">d orbital (Sr-d t2g) has decreased. </w:t>
      </w:r>
      <w:r w:rsidR="002313BE" w:rsidRPr="00A86829">
        <w:rPr>
          <w:rFonts w:ascii="Times New Roman" w:eastAsia="ＭＳ Ｐ明朝" w:hAnsi="Times New Roman" w:cs="Times New Roman" w:hint="eastAsia"/>
          <w:sz w:val="24"/>
          <w:szCs w:val="24"/>
        </w:rPr>
        <w:t>I</w:t>
      </w:r>
      <w:r w:rsidRPr="00A86829">
        <w:rPr>
          <w:rFonts w:ascii="Times New Roman" w:eastAsia="ＭＳ Ｐ明朝" w:hAnsi="Times New Roman" w:cs="Times New Roman"/>
          <w:sz w:val="24"/>
          <w:szCs w:val="24"/>
        </w:rPr>
        <w:t xml:space="preserve">n other words, the decrease in the </w:t>
      </w:r>
      <w:r w:rsidR="00040864" w:rsidRPr="00A86829">
        <w:rPr>
          <w:rFonts w:ascii="Times New Roman" w:eastAsia="ＭＳ Ｐ明朝" w:hAnsi="Times New Roman" w:cs="Times New Roman"/>
          <w:sz w:val="24"/>
          <w:szCs w:val="24"/>
        </w:rPr>
        <w:t xml:space="preserve">peak D </w:t>
      </w:r>
      <w:r w:rsidRPr="00A86829">
        <w:rPr>
          <w:rFonts w:ascii="Times New Roman" w:eastAsia="ＭＳ Ｐ明朝" w:hAnsi="Times New Roman" w:cs="Times New Roman"/>
          <w:sz w:val="24"/>
          <w:szCs w:val="24"/>
        </w:rPr>
        <w:t xml:space="preserve">intensity suggests </w:t>
      </w:r>
      <w:r w:rsidR="00040864" w:rsidRPr="00A86829">
        <w:rPr>
          <w:rFonts w:ascii="Times New Roman" w:eastAsia="ＭＳ Ｐ明朝" w:hAnsi="Times New Roman" w:cs="Times New Roman"/>
          <w:sz w:val="24"/>
          <w:szCs w:val="24"/>
        </w:rPr>
        <w:t>an increase in</w:t>
      </w:r>
      <w:r w:rsidRPr="00A86829">
        <w:rPr>
          <w:rFonts w:ascii="Times New Roman" w:eastAsia="ＭＳ Ｐ明朝" w:hAnsi="Times New Roman" w:cs="Times New Roman"/>
          <w:sz w:val="24"/>
          <w:szCs w:val="24"/>
        </w:rPr>
        <w:t xml:space="preserve"> Sr vacancies</w:t>
      </w:r>
      <w:r w:rsidR="00040864" w:rsidRPr="00A86829">
        <w:rPr>
          <w:rFonts w:ascii="Times New Roman" w:eastAsia="ＭＳ Ｐ明朝" w:hAnsi="Times New Roman" w:cs="Times New Roman"/>
          <w:sz w:val="24"/>
          <w:szCs w:val="24"/>
        </w:rPr>
        <w:t>, especially considering that</w:t>
      </w:r>
      <w:r w:rsidRPr="00A86829">
        <w:rPr>
          <w:rFonts w:ascii="Times New Roman" w:eastAsia="ＭＳ Ｐ明朝" w:hAnsi="Times New Roman" w:cs="Times New Roman"/>
          <w:sz w:val="24"/>
          <w:szCs w:val="24"/>
        </w:rPr>
        <w:t xml:space="preserve"> </w:t>
      </w:r>
      <w:r w:rsidR="00040864" w:rsidRPr="00A86829">
        <w:rPr>
          <w:rFonts w:ascii="Times New Roman" w:eastAsia="ＭＳ Ｐ明朝" w:hAnsi="Times New Roman" w:cs="Times New Roman"/>
          <w:sz w:val="24"/>
          <w:szCs w:val="24"/>
        </w:rPr>
        <w:t>t</w:t>
      </w:r>
      <w:r w:rsidRPr="00A86829">
        <w:rPr>
          <w:rFonts w:ascii="Times New Roman" w:eastAsia="ＭＳ Ｐ明朝" w:hAnsi="Times New Roman" w:cs="Times New Roman"/>
          <w:sz w:val="24"/>
          <w:szCs w:val="24"/>
        </w:rPr>
        <w:t>his change in</w:t>
      </w:r>
      <w:r w:rsidR="00040864" w:rsidRPr="00A86829">
        <w:rPr>
          <w:rFonts w:ascii="Times New Roman" w:eastAsia="ＭＳ Ｐ明朝" w:hAnsi="Times New Roman" w:cs="Times New Roman"/>
          <w:sz w:val="24"/>
          <w:szCs w:val="24"/>
        </w:rPr>
        <w:t xml:space="preserve"> the</w:t>
      </w:r>
      <w:r w:rsidRPr="00A86829">
        <w:rPr>
          <w:rFonts w:ascii="Times New Roman" w:eastAsia="ＭＳ Ｐ明朝" w:hAnsi="Times New Roman" w:cs="Times New Roman"/>
          <w:sz w:val="24"/>
          <w:szCs w:val="24"/>
        </w:rPr>
        <w:t xml:space="preserve"> O K-edge is consistent with the theoretical calculation </w:t>
      </w:r>
      <w:r w:rsidR="00040864" w:rsidRPr="00A86829">
        <w:rPr>
          <w:rFonts w:ascii="Times New Roman" w:eastAsia="ＭＳ Ｐ明朝" w:hAnsi="Times New Roman" w:cs="Times New Roman"/>
          <w:sz w:val="24"/>
          <w:szCs w:val="24"/>
        </w:rPr>
        <w:t xml:space="preserve">for </w:t>
      </w:r>
      <w:r w:rsidRPr="00A86829">
        <w:rPr>
          <w:rFonts w:ascii="Times New Roman" w:eastAsia="ＭＳ Ｐ明朝" w:hAnsi="Times New Roman" w:cs="Times New Roman"/>
          <w:sz w:val="24"/>
          <w:szCs w:val="24"/>
        </w:rPr>
        <w:t xml:space="preserve">the change </w:t>
      </w:r>
      <w:r w:rsidR="00A1129B" w:rsidRPr="00A86829">
        <w:rPr>
          <w:rFonts w:ascii="Times New Roman" w:eastAsia="ＭＳ Ｐ明朝" w:hAnsi="Times New Roman" w:cs="Times New Roman"/>
          <w:sz w:val="24"/>
          <w:szCs w:val="24"/>
        </w:rPr>
        <w:t>in</w:t>
      </w:r>
      <w:r w:rsidRPr="00A86829">
        <w:rPr>
          <w:rFonts w:ascii="Times New Roman" w:eastAsia="ＭＳ Ｐ明朝" w:hAnsi="Times New Roman" w:cs="Times New Roman"/>
          <w:sz w:val="24"/>
          <w:szCs w:val="24"/>
        </w:rPr>
        <w:t xml:space="preserve"> O K-edge ELNES </w:t>
      </w:r>
      <w:r w:rsidR="00432817" w:rsidRPr="00A86829">
        <w:rPr>
          <w:rFonts w:ascii="Times New Roman" w:eastAsia="ＭＳ Ｐ明朝" w:hAnsi="Times New Roman" w:cs="Times New Roman"/>
          <w:sz w:val="24"/>
          <w:szCs w:val="24"/>
        </w:rPr>
        <w:t>because of</w:t>
      </w:r>
      <w:r w:rsidRPr="00A86829">
        <w:rPr>
          <w:rFonts w:ascii="Times New Roman" w:eastAsia="ＭＳ Ｐ明朝" w:hAnsi="Times New Roman" w:cs="Times New Roman"/>
          <w:sz w:val="24"/>
          <w:szCs w:val="24"/>
        </w:rPr>
        <w:t xml:space="preserve"> Sr vacancies in SrTiO</w:t>
      </w:r>
      <w:r w:rsidRPr="00A86829">
        <w:rPr>
          <w:rFonts w:ascii="Times New Roman" w:eastAsia="ＭＳ Ｐ明朝" w:hAnsi="Times New Roman" w:cs="Times New Roman"/>
          <w:sz w:val="24"/>
          <w:szCs w:val="24"/>
          <w:vertAlign w:val="subscript"/>
        </w:rPr>
        <w:t>3</w:t>
      </w:r>
      <w:r w:rsidR="00A1129B" w:rsidRPr="00A86829">
        <w:rPr>
          <w:rFonts w:ascii="Times New Roman" w:eastAsia="ＭＳ Ｐ明朝" w:hAnsi="Times New Roman" w:cs="Times New Roman"/>
          <w:sz w:val="24"/>
          <w:szCs w:val="24"/>
        </w:rPr>
        <w:t>, as</w:t>
      </w:r>
      <w:r w:rsidRPr="00A86829">
        <w:rPr>
          <w:rFonts w:ascii="Times New Roman" w:eastAsia="ＭＳ Ｐ明朝" w:hAnsi="Times New Roman" w:cs="Times New Roman"/>
          <w:sz w:val="24"/>
          <w:szCs w:val="24"/>
        </w:rPr>
        <w:t xml:space="preserve"> reported by Mizoguchi et al</w:t>
      </w:r>
      <w:r w:rsidR="00040864" w:rsidRPr="00A86829">
        <w:rPr>
          <w:rFonts w:ascii="Times New Roman" w:eastAsia="ＭＳ Ｐ明朝" w:hAnsi="Times New Roman" w:cs="Times New Roman"/>
          <w:sz w:val="24"/>
          <w:szCs w:val="24"/>
        </w:rPr>
        <w:t>.</w:t>
      </w:r>
      <w:r w:rsidR="00142984" w:rsidRPr="00A86829">
        <w:rPr>
          <w:rFonts w:ascii="Times New Roman" w:eastAsia="ＭＳ Ｐ明朝" w:hAnsi="Times New Roman" w:cs="Times New Roman" w:hint="eastAsia"/>
          <w:sz w:val="24"/>
          <w:szCs w:val="24"/>
        </w:rPr>
        <w:t xml:space="preserve"> [</w:t>
      </w:r>
      <w:r w:rsidR="005D132A" w:rsidRPr="00A86829">
        <w:rPr>
          <w:rFonts w:ascii="Times New Roman" w:eastAsia="ＭＳ Ｐ明朝" w:hAnsi="Times New Roman" w:cs="Times New Roman" w:hint="eastAsia"/>
          <w:sz w:val="24"/>
          <w:szCs w:val="24"/>
        </w:rPr>
        <w:t>3</w:t>
      </w:r>
      <w:r w:rsidR="00781B5C" w:rsidRPr="00A86829">
        <w:rPr>
          <w:rFonts w:ascii="Times New Roman" w:eastAsia="ＭＳ Ｐ明朝" w:hAnsi="Times New Roman" w:cs="Times New Roman" w:hint="eastAsia"/>
          <w:sz w:val="24"/>
          <w:szCs w:val="24"/>
        </w:rPr>
        <w:t>6</w:t>
      </w:r>
      <w:r w:rsidR="00142984" w:rsidRPr="00A86829">
        <w:rPr>
          <w:rFonts w:ascii="Times New Roman" w:eastAsia="ＭＳ Ｐ明朝" w:hAnsi="Times New Roman" w:cs="Times New Roman" w:hint="eastAsia"/>
          <w:sz w:val="24"/>
          <w:szCs w:val="24"/>
        </w:rPr>
        <w:t>]</w:t>
      </w:r>
      <w:r w:rsidRPr="00A86829">
        <w:rPr>
          <w:rFonts w:ascii="Times New Roman" w:eastAsia="ＭＳ Ｐ明朝" w:hAnsi="Times New Roman" w:cs="Times New Roman"/>
          <w:sz w:val="24"/>
          <w:szCs w:val="24"/>
        </w:rPr>
        <w:t xml:space="preserve">. </w:t>
      </w:r>
      <w:r w:rsidR="00432817" w:rsidRPr="00A86829">
        <w:rPr>
          <w:rFonts w:ascii="Times New Roman" w:eastAsia="ＭＳ Ｐ明朝" w:hAnsi="Times New Roman" w:cs="Times New Roman"/>
          <w:sz w:val="24"/>
          <w:szCs w:val="24"/>
        </w:rPr>
        <w:t>By</w:t>
      </w:r>
      <w:r w:rsidR="00432817" w:rsidRPr="00A86829">
        <w:rPr>
          <w:rFonts w:ascii="Times New Roman" w:eastAsia="ＭＳ Ｐ明朝" w:hAnsi="Times New Roman" w:cs="Times New Roman" w:hint="eastAsia"/>
          <w:sz w:val="24"/>
          <w:szCs w:val="24"/>
        </w:rPr>
        <w:t xml:space="preserve"> </w:t>
      </w:r>
      <w:r w:rsidR="005D132A" w:rsidRPr="00A86829">
        <w:rPr>
          <w:rFonts w:ascii="Times New Roman" w:eastAsia="ＭＳ Ｐ明朝" w:hAnsi="Times New Roman" w:cs="Times New Roman" w:hint="eastAsia"/>
          <w:sz w:val="24"/>
          <w:szCs w:val="24"/>
        </w:rPr>
        <w:t>contrast</w:t>
      </w:r>
      <w:r w:rsidRPr="00A86829">
        <w:rPr>
          <w:rFonts w:ascii="Times New Roman" w:eastAsia="ＭＳ Ｐ明朝" w:hAnsi="Times New Roman" w:cs="Times New Roman"/>
          <w:sz w:val="24"/>
          <w:szCs w:val="24"/>
        </w:rPr>
        <w:t>, no change was observed for peaks A and B in DC/AC-200</w:t>
      </w:r>
      <w:r w:rsidR="008D6B6F" w:rsidRPr="00A86829">
        <w:rPr>
          <w:rFonts w:ascii="Times New Roman" w:eastAsia="ＭＳ Ｐ明朝" w:hAnsi="Times New Roman" w:cs="Times New Roman" w:hint="eastAsia"/>
          <w:sz w:val="24"/>
          <w:szCs w:val="24"/>
        </w:rPr>
        <w:t xml:space="preserve"> samples</w:t>
      </w:r>
      <w:r w:rsidR="00040864"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suggest</w:t>
      </w:r>
      <w:r w:rsidR="00040864" w:rsidRPr="00A86829">
        <w:rPr>
          <w:rFonts w:ascii="Times New Roman" w:eastAsia="ＭＳ Ｐ明朝" w:hAnsi="Times New Roman" w:cs="Times New Roman"/>
          <w:sz w:val="24"/>
          <w:szCs w:val="24"/>
        </w:rPr>
        <w:t>ing</w:t>
      </w:r>
      <w:r w:rsidRPr="00A86829">
        <w:rPr>
          <w:rFonts w:ascii="Times New Roman" w:eastAsia="ＭＳ Ｐ明朝" w:hAnsi="Times New Roman" w:cs="Times New Roman"/>
          <w:sz w:val="24"/>
          <w:szCs w:val="24"/>
        </w:rPr>
        <w:t xml:space="preserve"> that the cation vacancies </w:t>
      </w:r>
      <w:r w:rsidRPr="00A86829">
        <w:rPr>
          <w:rFonts w:ascii="Times New Roman" w:eastAsia="ＭＳ Ｐ明朝" w:hAnsi="Times New Roman" w:cs="Times New Roman"/>
          <w:sz w:val="24"/>
          <w:szCs w:val="24"/>
        </w:rPr>
        <w:lastRenderedPageBreak/>
        <w:t>that form in DC/AC flash</w:t>
      </w:r>
      <w:r w:rsidR="009A28C7"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sintered SrTiO</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 xml:space="preserve"> polycrystals are Sr vacancies. This is consistent with previous reports </w:t>
      </w:r>
      <w:r w:rsidR="00040864" w:rsidRPr="00A86829">
        <w:rPr>
          <w:rFonts w:ascii="Times New Roman" w:eastAsia="ＭＳ Ｐ明朝" w:hAnsi="Times New Roman" w:cs="Times New Roman"/>
          <w:sz w:val="24"/>
          <w:szCs w:val="24"/>
        </w:rPr>
        <w:t>showing that</w:t>
      </w:r>
      <w:r w:rsidRPr="00A86829">
        <w:rPr>
          <w:rFonts w:ascii="Times New Roman" w:eastAsia="ＭＳ Ｐ明朝" w:hAnsi="Times New Roman" w:cs="Times New Roman"/>
          <w:sz w:val="24"/>
          <w:szCs w:val="24"/>
        </w:rPr>
        <w:t xml:space="preserve"> Sr vacancies are the dominant cation vacancies </w:t>
      </w:r>
      <w:r w:rsidR="00040864" w:rsidRPr="00A86829">
        <w:rPr>
          <w:rFonts w:ascii="Times New Roman" w:eastAsia="ＭＳ Ｐ明朝" w:hAnsi="Times New Roman" w:cs="Times New Roman"/>
          <w:sz w:val="24"/>
          <w:szCs w:val="24"/>
        </w:rPr>
        <w:t xml:space="preserve">produced </w:t>
      </w:r>
      <w:r w:rsidRPr="00A86829">
        <w:rPr>
          <w:rFonts w:ascii="Times New Roman" w:eastAsia="ＭＳ Ｐ明朝" w:hAnsi="Times New Roman" w:cs="Times New Roman"/>
          <w:sz w:val="24"/>
          <w:szCs w:val="24"/>
        </w:rPr>
        <w:t>in SrTiO</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 xml:space="preserve"> during no-field annealing [</w:t>
      </w:r>
      <w:r w:rsidR="005D132A" w:rsidRPr="00A86829">
        <w:rPr>
          <w:rFonts w:ascii="Times New Roman" w:eastAsia="ＭＳ Ｐ明朝" w:hAnsi="Times New Roman" w:cs="Times New Roman" w:hint="eastAsia"/>
          <w:sz w:val="24"/>
          <w:szCs w:val="24"/>
        </w:rPr>
        <w:t>3</w:t>
      </w:r>
      <w:r w:rsidR="00781B5C" w:rsidRPr="00A86829">
        <w:rPr>
          <w:rFonts w:ascii="Times New Roman" w:eastAsia="ＭＳ Ｐ明朝" w:hAnsi="Times New Roman" w:cs="Times New Roman" w:hint="eastAsia"/>
          <w:sz w:val="24"/>
          <w:szCs w:val="24"/>
        </w:rPr>
        <w:t>7</w:t>
      </w:r>
      <w:r w:rsidRPr="00A86829">
        <w:rPr>
          <w:rFonts w:ascii="Times New Roman" w:eastAsia="ＭＳ Ｐ明朝" w:hAnsi="Times New Roman" w:cs="Times New Roman"/>
          <w:sz w:val="24"/>
          <w:szCs w:val="24"/>
        </w:rPr>
        <w:t>, 3</w:t>
      </w:r>
      <w:r w:rsidR="00781B5C" w:rsidRPr="00A86829">
        <w:rPr>
          <w:rFonts w:ascii="Times New Roman" w:eastAsia="ＭＳ Ｐ明朝" w:hAnsi="Times New Roman" w:cs="Times New Roman" w:hint="eastAsia"/>
          <w:sz w:val="24"/>
          <w:szCs w:val="24"/>
        </w:rPr>
        <w:t>8</w:t>
      </w:r>
      <w:r w:rsidRPr="00A86829">
        <w:rPr>
          <w:rFonts w:ascii="Times New Roman" w:eastAsia="ＭＳ Ｐ明朝" w:hAnsi="Times New Roman" w:cs="Times New Roman"/>
          <w:sz w:val="24"/>
          <w:szCs w:val="24"/>
        </w:rPr>
        <w:t>].</w:t>
      </w:r>
    </w:p>
    <w:p w14:paraId="01F0D61A" w14:textId="08C3A9D3" w:rsidR="00C851D8" w:rsidRPr="00A86829" w:rsidRDefault="00C851D8" w:rsidP="00C851D8">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The separation state of peak</w:t>
      </w:r>
      <w:r w:rsidR="00040864"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 xml:space="preserve"> C and D was evaluated semi-quantitatively using the following relationship</w:t>
      </w:r>
      <w:r w:rsidR="00040864" w:rsidRPr="00A86829">
        <w:rPr>
          <w:rFonts w:ascii="Times New Roman" w:eastAsia="ＭＳ Ｐ明朝" w:hAnsi="Times New Roman" w:cs="Times New Roman"/>
          <w:sz w:val="24"/>
          <w:szCs w:val="24"/>
        </w:rPr>
        <w:t>:</w:t>
      </w:r>
    </w:p>
    <w:p w14:paraId="62B88E16" w14:textId="2A9DF474" w:rsidR="00C851D8" w:rsidRPr="00A86829" w:rsidRDefault="00C851D8" w:rsidP="00C851D8">
      <w:pPr>
        <w:snapToGrid w:val="0"/>
        <w:spacing w:line="360" w:lineRule="auto"/>
        <w:rPr>
          <w:rFonts w:ascii="Times New Roman" w:eastAsia="ＭＳ Ｐ明朝" w:hAnsi="Times New Roman" w:cs="Times New Roman"/>
          <w:sz w:val="24"/>
          <w:szCs w:val="24"/>
        </w:rPr>
      </w:pPr>
      <m:oMath>
        <m:r>
          <w:rPr>
            <w:rFonts w:ascii="Cambria Math" w:eastAsia="ＭＳ Ｐ明朝" w:hAnsi="Cambria Math" w:cs="Times New Roman"/>
            <w:sz w:val="24"/>
            <w:szCs w:val="24"/>
          </w:rPr>
          <m:t>s=</m:t>
        </m:r>
        <m:f>
          <m:fPr>
            <m:ctrlPr>
              <w:rPr>
                <w:rFonts w:ascii="Cambria Math" w:eastAsia="ＭＳ Ｐ明朝" w:hAnsi="Cambria Math" w:cs="Times New Roman"/>
                <w:i/>
                <w:sz w:val="24"/>
                <w:szCs w:val="24"/>
              </w:rPr>
            </m:ctrlPr>
          </m:fPr>
          <m:num>
            <m:r>
              <w:rPr>
                <w:rFonts w:ascii="Cambria Math" w:eastAsia="ＭＳ Ｐ明朝" w:hAnsi="Cambria Math" w:cs="Times New Roman"/>
                <w:sz w:val="24"/>
                <w:szCs w:val="24"/>
              </w:rPr>
              <m:t>E</m:t>
            </m:r>
          </m:num>
          <m:den>
            <m:r>
              <w:rPr>
                <w:rFonts w:ascii="Cambria Math" w:eastAsia="ＭＳ Ｐ明朝" w:hAnsi="Cambria Math" w:cs="Times New Roman"/>
                <w:sz w:val="24"/>
                <w:szCs w:val="24"/>
              </w:rPr>
              <m:t>C+D</m:t>
            </m:r>
          </m:den>
        </m:f>
      </m:oMath>
      <w:r w:rsidR="00040864"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hint="eastAsia"/>
          <w:sz w:val="24"/>
          <w:szCs w:val="24"/>
        </w:rPr>
        <w:t xml:space="preserve">   Eq. 2</w:t>
      </w:r>
    </w:p>
    <w:p w14:paraId="663711A3" w14:textId="2E072AAB" w:rsidR="006E4CEA" w:rsidRPr="00A86829" w:rsidRDefault="00C851D8" w:rsidP="00C851D8">
      <w:pPr>
        <w:snapToGrid w:val="0"/>
        <w:spacing w:line="360" w:lineRule="auto"/>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where C, D, and </w:t>
      </w:r>
      <w:proofErr w:type="spellStart"/>
      <w:r w:rsidRPr="00A86829">
        <w:rPr>
          <w:rFonts w:ascii="Times New Roman" w:eastAsia="ＭＳ Ｐ明朝" w:hAnsi="Times New Roman" w:cs="Times New Roman"/>
          <w:sz w:val="24"/>
          <w:szCs w:val="24"/>
        </w:rPr>
        <w:t>E</w:t>
      </w:r>
      <w:proofErr w:type="spellEnd"/>
      <w:r w:rsidRPr="00A86829">
        <w:rPr>
          <w:rFonts w:ascii="Times New Roman" w:eastAsia="ＭＳ Ｐ明朝" w:hAnsi="Times New Roman" w:cs="Times New Roman"/>
          <w:sz w:val="24"/>
          <w:szCs w:val="24"/>
        </w:rPr>
        <w:t xml:space="preserve"> are the </w:t>
      </w:r>
      <w:r w:rsidR="00040864" w:rsidRPr="00A86829">
        <w:rPr>
          <w:rFonts w:ascii="Times New Roman" w:eastAsia="ＭＳ Ｐ明朝" w:hAnsi="Times New Roman" w:cs="Times New Roman"/>
          <w:sz w:val="24"/>
          <w:szCs w:val="24"/>
        </w:rPr>
        <w:t xml:space="preserve">corresponding </w:t>
      </w:r>
      <w:r w:rsidRPr="00A86829">
        <w:rPr>
          <w:rFonts w:ascii="Times New Roman" w:eastAsia="ＭＳ Ｐ明朝" w:hAnsi="Times New Roman" w:cs="Times New Roman"/>
          <w:sz w:val="24"/>
          <w:szCs w:val="24"/>
        </w:rPr>
        <w:t>peak intensities shown in Fig. 4(a).</w:t>
      </w:r>
      <w:r w:rsidR="002313BE" w:rsidRPr="00A86829">
        <w:rPr>
          <w:rFonts w:ascii="Times New Roman" w:eastAsia="ＭＳ Ｐ明朝" w:hAnsi="Times New Roman" w:cs="Times New Roman" w:hint="eastAsia"/>
          <w:sz w:val="24"/>
          <w:szCs w:val="24"/>
        </w:rPr>
        <w:t xml:space="preserve"> </w:t>
      </w:r>
      <w:r w:rsidR="00370376" w:rsidRPr="00A86829">
        <w:rPr>
          <w:rFonts w:ascii="Times New Roman" w:eastAsia="ＭＳ Ｐ明朝" w:hAnsi="Times New Roman" w:cs="Times New Roman" w:hint="eastAsia"/>
          <w:sz w:val="24"/>
        </w:rPr>
        <w:t xml:space="preserve">The estimation using Eq. 2 was conducted under the assumption that </w:t>
      </w:r>
      <w:r w:rsidR="00370376" w:rsidRPr="00A86829">
        <w:rPr>
          <w:rFonts w:ascii="Times New Roman" w:eastAsia="ＭＳ Ｐ明朝" w:hAnsi="Times New Roman" w:cs="Times New Roman"/>
          <w:sz w:val="24"/>
        </w:rPr>
        <w:t xml:space="preserve">the effect of oxygen vacancies on the height of each peak </w:t>
      </w:r>
      <w:r w:rsidR="00370376" w:rsidRPr="00A86829">
        <w:rPr>
          <w:rFonts w:ascii="Times New Roman" w:eastAsia="ＭＳ Ｐ明朝" w:hAnsi="Times New Roman" w:cs="Times New Roman" w:hint="eastAsia"/>
          <w:sz w:val="24"/>
        </w:rPr>
        <w:t xml:space="preserve">ratio </w:t>
      </w:r>
      <w:r w:rsidR="00370376" w:rsidRPr="00A86829">
        <w:rPr>
          <w:rFonts w:ascii="Times New Roman" w:eastAsia="ＭＳ Ｐ明朝" w:hAnsi="Times New Roman" w:cs="Times New Roman"/>
          <w:sz w:val="24"/>
        </w:rPr>
        <w:t>is ignor</w:t>
      </w:r>
      <w:r w:rsidR="00370376" w:rsidRPr="00A86829">
        <w:rPr>
          <w:rFonts w:ascii="Times New Roman" w:eastAsia="ＭＳ Ｐ明朝" w:hAnsi="Times New Roman" w:cs="Times New Roman" w:hint="eastAsia"/>
          <w:sz w:val="24"/>
        </w:rPr>
        <w:t>able</w:t>
      </w:r>
      <w:r w:rsidR="00370376" w:rsidRPr="00A86829">
        <w:rPr>
          <w:rFonts w:ascii="Times New Roman" w:eastAsia="ＭＳ Ｐ明朝" w:hAnsi="Times New Roman" w:cs="Times New Roman"/>
          <w:sz w:val="24"/>
        </w:rPr>
        <w:t>.</w:t>
      </w:r>
      <w:r w:rsidR="002313BE"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 xml:space="preserve">The </w:t>
      </w:r>
      <w:r w:rsidR="00040864" w:rsidRPr="00A86829">
        <w:rPr>
          <w:rFonts w:ascii="Times New Roman" w:eastAsia="ＭＳ Ｐ明朝" w:hAnsi="Times New Roman" w:cs="Times New Roman"/>
          <w:i/>
          <w:iCs/>
          <w:sz w:val="24"/>
          <w:szCs w:val="24"/>
        </w:rPr>
        <w:t>s</w:t>
      </w:r>
      <w:r w:rsidR="00274CFB" w:rsidRPr="00A86829">
        <w:rPr>
          <w:rFonts w:ascii="Times New Roman" w:eastAsia="ＭＳ Ｐ明朝" w:hAnsi="Times New Roman" w:cs="Times New Roman" w:hint="eastAsia"/>
          <w:sz w:val="24"/>
          <w:szCs w:val="24"/>
        </w:rPr>
        <w:t>-value</w:t>
      </w:r>
      <w:r w:rsidR="00C42393" w:rsidRPr="00A86829">
        <w:rPr>
          <w:rFonts w:ascii="Times New Roman" w:eastAsia="ＭＳ Ｐ明朝" w:hAnsi="Times New Roman" w:cs="Times New Roman"/>
          <w:sz w:val="24"/>
          <w:szCs w:val="24"/>
        </w:rPr>
        <w:t>s</w:t>
      </w:r>
      <w:r w:rsidR="00274CFB" w:rsidRPr="00A86829">
        <w:rPr>
          <w:rFonts w:ascii="Times New Roman" w:eastAsia="ＭＳ Ｐ明朝" w:hAnsi="Times New Roman" w:cs="Times New Roman" w:hint="eastAsia"/>
          <w:sz w:val="24"/>
          <w:szCs w:val="24"/>
        </w:rPr>
        <w:t xml:space="preserve"> </w:t>
      </w:r>
      <w:r w:rsidR="002A6C15" w:rsidRPr="00A86829">
        <w:rPr>
          <w:rFonts w:ascii="Times New Roman" w:eastAsia="ＭＳ Ｐ明朝" w:hAnsi="Times New Roman" w:cs="Times New Roman"/>
          <w:sz w:val="24"/>
          <w:szCs w:val="24"/>
        </w:rPr>
        <w:t>estimated</w:t>
      </w:r>
      <w:r w:rsidR="002A6C15" w:rsidRPr="00A86829">
        <w:rPr>
          <w:rFonts w:ascii="Times New Roman" w:eastAsia="ＭＳ Ｐ明朝" w:hAnsi="Times New Roman" w:cs="Times New Roman" w:hint="eastAsia"/>
          <w:sz w:val="24"/>
          <w:szCs w:val="24"/>
        </w:rPr>
        <w:t xml:space="preserve"> </w:t>
      </w:r>
      <w:r w:rsidR="00C42393" w:rsidRPr="00A86829">
        <w:rPr>
          <w:rFonts w:ascii="Times New Roman" w:eastAsia="ＭＳ Ｐ明朝" w:hAnsi="Times New Roman" w:cs="Times New Roman"/>
          <w:sz w:val="24"/>
          <w:szCs w:val="24"/>
        </w:rPr>
        <w:t>using</w:t>
      </w:r>
      <w:r w:rsidR="00C42393" w:rsidRPr="00A86829">
        <w:rPr>
          <w:rFonts w:ascii="Times New Roman" w:eastAsia="ＭＳ Ｐ明朝" w:hAnsi="Times New Roman" w:cs="Times New Roman" w:hint="eastAsia"/>
          <w:sz w:val="24"/>
          <w:szCs w:val="24"/>
        </w:rPr>
        <w:t xml:space="preserve"> </w:t>
      </w:r>
      <w:r w:rsidR="002A6C15" w:rsidRPr="00A86829">
        <w:rPr>
          <w:rFonts w:ascii="Times New Roman" w:eastAsia="ＭＳ Ｐ明朝" w:hAnsi="Times New Roman" w:cs="Times New Roman" w:hint="eastAsia"/>
          <w:sz w:val="24"/>
          <w:szCs w:val="24"/>
        </w:rPr>
        <w:t xml:space="preserve">Eq. 2 </w:t>
      </w:r>
      <w:r w:rsidRPr="00A86829">
        <w:rPr>
          <w:rFonts w:ascii="Times New Roman" w:eastAsia="ＭＳ Ｐ明朝" w:hAnsi="Times New Roman" w:cs="Times New Roman"/>
          <w:sz w:val="24"/>
          <w:szCs w:val="24"/>
        </w:rPr>
        <w:t>are shown in Fig</w:t>
      </w:r>
      <w:r w:rsidR="00040864"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5</w:t>
      </w:r>
      <w:r w:rsidR="00474A46" w:rsidRPr="00A86829">
        <w:rPr>
          <w:rFonts w:ascii="Times New Roman" w:eastAsia="ＭＳ Ｐ明朝" w:hAnsi="Times New Roman" w:cs="Times New Roman" w:hint="eastAsia"/>
          <w:sz w:val="24"/>
          <w:szCs w:val="24"/>
        </w:rPr>
        <w:t xml:space="preserve">, in which the median values of distributed data are </w:t>
      </w:r>
      <w:r w:rsidR="00F92EB6" w:rsidRPr="00A86829">
        <w:rPr>
          <w:rFonts w:ascii="Times New Roman" w:eastAsia="ＭＳ Ｐ明朝" w:hAnsi="Times New Roman" w:cs="Times New Roman"/>
          <w:sz w:val="24"/>
          <w:szCs w:val="24"/>
        </w:rPr>
        <w:t>indicated by</w:t>
      </w:r>
      <w:r w:rsidR="00474A46" w:rsidRPr="00A86829">
        <w:rPr>
          <w:rFonts w:ascii="Times New Roman" w:eastAsia="ＭＳ Ｐ明朝" w:hAnsi="Times New Roman" w:cs="Times New Roman" w:hint="eastAsia"/>
          <w:sz w:val="24"/>
          <w:szCs w:val="24"/>
        </w:rPr>
        <w:t xml:space="preserve"> </w:t>
      </w:r>
      <w:r w:rsidR="00474A46" w:rsidRPr="00A86829">
        <w:rPr>
          <w:rFonts w:ascii="Times New Roman" w:eastAsia="ＭＳ Ｐ明朝" w:hAnsi="Times New Roman" w:cs="Times New Roman"/>
          <w:sz w:val="24"/>
          <w:szCs w:val="24"/>
        </w:rPr>
        <w:t>hollow</w:t>
      </w:r>
      <w:r w:rsidR="005E5D8B" w:rsidRPr="00A86829">
        <w:rPr>
          <w:rFonts w:ascii="Times New Roman" w:eastAsia="ＭＳ Ｐ明朝" w:hAnsi="Times New Roman" w:cs="Times New Roman" w:hint="eastAsia"/>
          <w:sz w:val="24"/>
          <w:szCs w:val="24"/>
        </w:rPr>
        <w:t xml:space="preserve"> </w:t>
      </w:r>
      <w:r w:rsidR="00474A46" w:rsidRPr="00A86829">
        <w:rPr>
          <w:rFonts w:ascii="Times New Roman" w:eastAsia="ＭＳ Ｐ明朝" w:hAnsi="Times New Roman" w:cs="Times New Roman" w:hint="eastAsia"/>
          <w:sz w:val="24"/>
          <w:szCs w:val="24"/>
        </w:rPr>
        <w:t xml:space="preserve">circles </w:t>
      </w:r>
      <w:r w:rsidR="005E5D8B" w:rsidRPr="00A86829">
        <w:rPr>
          <w:rFonts w:ascii="Times New Roman" w:eastAsia="ＭＳ Ｐ明朝" w:hAnsi="Times New Roman" w:cs="Times New Roman" w:hint="eastAsia"/>
          <w:sz w:val="24"/>
          <w:szCs w:val="24"/>
        </w:rPr>
        <w:t>(</w:t>
      </w:r>
      <w:r w:rsidR="005E5D8B" w:rsidRPr="00A86829">
        <w:rPr>
          <w:rFonts w:ascii="Times New Roman" w:eastAsia="ＭＳ Ｐ明朝" w:hAnsi="Times New Roman" w:cs="Times New Roman"/>
          <w:sz w:val="24"/>
          <w:szCs w:val="24"/>
        </w:rPr>
        <w:t>for reference, the average</w:t>
      </w:r>
      <w:r w:rsidR="005E5D8B" w:rsidRPr="00A86829">
        <w:rPr>
          <w:rFonts w:ascii="Times New Roman" w:eastAsia="ＭＳ Ｐ明朝" w:hAnsi="Times New Roman" w:cs="Times New Roman" w:hint="eastAsia"/>
          <w:sz w:val="24"/>
          <w:szCs w:val="24"/>
        </w:rPr>
        <w:t xml:space="preserve"> </w:t>
      </w:r>
      <w:r w:rsidR="005E5D8B" w:rsidRPr="00A86829">
        <w:rPr>
          <w:rFonts w:ascii="Times New Roman" w:eastAsia="ＭＳ Ｐ明朝" w:hAnsi="Times New Roman" w:cs="Times New Roman"/>
          <w:sz w:val="24"/>
          <w:szCs w:val="24"/>
        </w:rPr>
        <w:t>values are indicated by hollow rectangles</w:t>
      </w:r>
      <w:r w:rsidR="005E5D8B" w:rsidRPr="00A86829">
        <w:rPr>
          <w:rFonts w:ascii="Times New Roman" w:eastAsia="ＭＳ Ｐ明朝" w:hAnsi="Times New Roman" w:cs="Times New Roman" w:hint="eastAsia"/>
          <w:sz w:val="24"/>
          <w:szCs w:val="24"/>
        </w:rPr>
        <w:t>)</w:t>
      </w:r>
      <w:r w:rsidR="00474A46" w:rsidRPr="00A86829">
        <w:rPr>
          <w:rFonts w:ascii="Times New Roman" w:eastAsia="ＭＳ Ｐ明朝" w:hAnsi="Times New Roman" w:cs="Times New Roman" w:hint="eastAsia"/>
          <w:sz w:val="24"/>
          <w:szCs w:val="24"/>
        </w:rPr>
        <w:t xml:space="preserve">. In Fig. 5, </w:t>
      </w:r>
      <w:r w:rsidR="009A28C7" w:rsidRPr="00A86829">
        <w:rPr>
          <w:rFonts w:ascii="Times New Roman" w:eastAsia="ＭＳ Ｐ明朝" w:hAnsi="Times New Roman" w:cs="Times New Roman"/>
          <w:sz w:val="24"/>
          <w:szCs w:val="24"/>
        </w:rPr>
        <w:t xml:space="preserve">a </w:t>
      </w:r>
      <w:r w:rsidRPr="00A86829">
        <w:rPr>
          <w:rFonts w:ascii="Times New Roman" w:eastAsia="ＭＳ Ｐ明朝" w:hAnsi="Times New Roman" w:cs="Times New Roman"/>
          <w:sz w:val="24"/>
          <w:szCs w:val="24"/>
        </w:rPr>
        <w:t xml:space="preserve">higher </w:t>
      </w:r>
      <w:r w:rsidRPr="00A86829">
        <w:rPr>
          <w:rFonts w:ascii="Times New Roman" w:eastAsia="ＭＳ Ｐ明朝" w:hAnsi="Times New Roman" w:cs="Times New Roman"/>
          <w:i/>
          <w:iCs/>
          <w:sz w:val="24"/>
          <w:szCs w:val="24"/>
        </w:rPr>
        <w:t>s</w:t>
      </w:r>
      <w:r w:rsidR="00243F7F" w:rsidRPr="00A86829">
        <w:rPr>
          <w:rFonts w:ascii="Times New Roman" w:eastAsia="ＭＳ Ｐ明朝" w:hAnsi="Times New Roman" w:cs="Times New Roman" w:hint="eastAsia"/>
          <w:sz w:val="24"/>
          <w:szCs w:val="24"/>
        </w:rPr>
        <w:t>-</w:t>
      </w:r>
      <w:r w:rsidRPr="00A86829">
        <w:rPr>
          <w:rFonts w:ascii="Times New Roman" w:eastAsia="ＭＳ Ｐ明朝" w:hAnsi="Times New Roman" w:cs="Times New Roman"/>
          <w:sz w:val="24"/>
          <w:szCs w:val="24"/>
        </w:rPr>
        <w:t xml:space="preserve">value </w:t>
      </w:r>
      <w:r w:rsidR="00040864" w:rsidRPr="00A86829">
        <w:rPr>
          <w:rFonts w:ascii="Times New Roman" w:eastAsia="ＭＳ Ｐ明朝" w:hAnsi="Times New Roman" w:cs="Times New Roman"/>
          <w:sz w:val="24"/>
          <w:szCs w:val="24"/>
        </w:rPr>
        <w:t xml:space="preserve">indicates a </w:t>
      </w:r>
      <w:r w:rsidRPr="00A86829">
        <w:rPr>
          <w:rFonts w:ascii="Times New Roman" w:eastAsia="ＭＳ Ｐ明朝" w:hAnsi="Times New Roman" w:cs="Times New Roman"/>
          <w:sz w:val="24"/>
          <w:szCs w:val="24"/>
        </w:rPr>
        <w:t xml:space="preserve">higher Sr vacancy content. </w:t>
      </w:r>
    </w:p>
    <w:p w14:paraId="04B80754" w14:textId="3A3F7648" w:rsidR="008F1FCE" w:rsidRPr="00A86829" w:rsidRDefault="008F1FCE" w:rsidP="008F1FCE">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hint="eastAsia"/>
          <w:sz w:val="24"/>
          <w:szCs w:val="24"/>
        </w:rPr>
        <w:t>Fig</w:t>
      </w:r>
      <w:r w:rsidR="00675D13" w:rsidRPr="00A86829">
        <w:rPr>
          <w:rFonts w:ascii="Times New Roman" w:eastAsia="ＭＳ Ｐ明朝" w:hAnsi="Times New Roman" w:cs="Times New Roman"/>
          <w:sz w:val="24"/>
          <w:szCs w:val="24"/>
        </w:rPr>
        <w:t>ure</w:t>
      </w:r>
      <w:r w:rsidRPr="00A86829">
        <w:rPr>
          <w:rFonts w:ascii="Times New Roman" w:eastAsia="ＭＳ Ｐ明朝" w:hAnsi="Times New Roman" w:cs="Times New Roman" w:hint="eastAsia"/>
          <w:sz w:val="24"/>
          <w:szCs w:val="24"/>
        </w:rPr>
        <w:t xml:space="preserve"> 5 show</w:t>
      </w:r>
      <w:r w:rsidR="00675D13"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hint="eastAsia"/>
          <w:sz w:val="24"/>
          <w:szCs w:val="24"/>
        </w:rPr>
        <w:t xml:space="preserve"> that f</w:t>
      </w:r>
      <w:r w:rsidRPr="00A86829">
        <w:rPr>
          <w:rFonts w:ascii="Times New Roman" w:eastAsia="ＭＳ Ｐ明朝" w:hAnsi="Times New Roman" w:cs="Times New Roman"/>
          <w:sz w:val="24"/>
          <w:szCs w:val="24"/>
        </w:rPr>
        <w:t xml:space="preserve">lash sintering </w:t>
      </w:r>
      <w:r w:rsidR="00F74262" w:rsidRPr="00A86829">
        <w:rPr>
          <w:rFonts w:ascii="Times New Roman" w:eastAsia="ＭＳ Ｐ明朝" w:hAnsi="Times New Roman" w:cs="Times New Roman"/>
          <w:sz w:val="24"/>
          <w:szCs w:val="24"/>
        </w:rPr>
        <w:t>performed under a DC or AC electric field</w:t>
      </w:r>
      <w:r w:rsidR="00F74262"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hint="eastAsia"/>
          <w:sz w:val="24"/>
          <w:szCs w:val="24"/>
        </w:rPr>
        <w:t xml:space="preserve">varies </w:t>
      </w:r>
      <w:r w:rsidRPr="00A86829">
        <w:rPr>
          <w:rFonts w:ascii="Times New Roman" w:eastAsia="ＭＳ Ｐ明朝" w:hAnsi="Times New Roman" w:cs="Times New Roman"/>
          <w:sz w:val="24"/>
          <w:szCs w:val="24"/>
        </w:rPr>
        <w:t>the Sr vacancy content</w:t>
      </w:r>
      <w:r w:rsidR="00F74262"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w:t>
      </w:r>
      <w:r w:rsidR="00F74262" w:rsidRPr="00A86829">
        <w:rPr>
          <w:rFonts w:ascii="Times New Roman" w:eastAsia="ＭＳ Ｐ明朝" w:hAnsi="Times New Roman" w:cs="Times New Roman"/>
          <w:sz w:val="24"/>
          <w:szCs w:val="24"/>
        </w:rPr>
        <w:t>unlike the constant vacancy content observed in</w:t>
      </w:r>
      <w:r w:rsidRPr="00A86829">
        <w:rPr>
          <w:rFonts w:ascii="Times New Roman" w:eastAsia="ＭＳ Ｐ明朝" w:hAnsi="Times New Roman" w:cs="Times New Roman"/>
          <w:sz w:val="24"/>
          <w:szCs w:val="24"/>
        </w:rPr>
        <w:t xml:space="preserve"> no-field </w:t>
      </w:r>
      <w:r w:rsidRPr="00A86829">
        <w:rPr>
          <w:rFonts w:ascii="Times New Roman" w:eastAsia="ＭＳ Ｐ明朝" w:hAnsi="Times New Roman" w:cs="Times New Roman" w:hint="eastAsia"/>
          <w:sz w:val="24"/>
          <w:szCs w:val="24"/>
        </w:rPr>
        <w:t>sample</w:t>
      </w:r>
      <w:r w:rsidR="00F74262" w:rsidRPr="00A86829">
        <w:rPr>
          <w:rFonts w:ascii="Times New Roman" w:eastAsia="ＭＳ Ｐ明朝" w:hAnsi="Times New Roman" w:cs="Times New Roman"/>
          <w:sz w:val="24"/>
          <w:szCs w:val="24"/>
        </w:rPr>
        <w:t>s</w:t>
      </w:r>
      <w:r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hint="eastAsia"/>
          <w:sz w:val="24"/>
          <w:szCs w:val="24"/>
        </w:rPr>
        <w:t xml:space="preserve"> The Sr vacancy content increases at grain </w:t>
      </w:r>
      <w:r w:rsidRPr="00A86829">
        <w:rPr>
          <w:rFonts w:ascii="Times New Roman" w:eastAsia="ＭＳ Ｐ明朝" w:hAnsi="Times New Roman" w:cs="Times New Roman"/>
          <w:sz w:val="24"/>
          <w:szCs w:val="24"/>
        </w:rPr>
        <w:t>interiors</w:t>
      </w:r>
      <w:r w:rsidRPr="00A86829">
        <w:rPr>
          <w:rFonts w:ascii="Times New Roman" w:eastAsia="ＭＳ Ｐ明朝" w:hAnsi="Times New Roman" w:cs="Times New Roman" w:hint="eastAsia"/>
          <w:sz w:val="24"/>
          <w:szCs w:val="24"/>
        </w:rPr>
        <w:t xml:space="preserve"> irrespective of DC/AC electric fields (Fig. 5(a))</w:t>
      </w:r>
      <w:r w:rsidR="0011276D"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hint="eastAsia"/>
          <w:sz w:val="24"/>
          <w:szCs w:val="24"/>
        </w:rPr>
        <w:t xml:space="preserve"> </w:t>
      </w:r>
      <w:r w:rsidR="003D2578" w:rsidRPr="00A86829">
        <w:rPr>
          <w:rFonts w:ascii="Times New Roman" w:eastAsia="ＭＳ Ｐ明朝" w:hAnsi="Times New Roman" w:cs="Times New Roman"/>
          <w:sz w:val="24"/>
          <w:szCs w:val="24"/>
        </w:rPr>
        <w:t xml:space="preserve">As for the data </w:t>
      </w:r>
      <w:r w:rsidR="00243F7F" w:rsidRPr="00A86829">
        <w:rPr>
          <w:rFonts w:ascii="Times New Roman" w:eastAsia="ＭＳ Ｐ明朝" w:hAnsi="Times New Roman" w:cs="Times New Roman"/>
          <w:sz w:val="24"/>
          <w:szCs w:val="24"/>
        </w:rPr>
        <w:t>acquired</w:t>
      </w:r>
      <w:r w:rsidR="003D2578" w:rsidRPr="00A86829">
        <w:rPr>
          <w:rFonts w:ascii="Times New Roman" w:eastAsia="ＭＳ Ｐ明朝" w:hAnsi="Times New Roman" w:cs="Times New Roman"/>
          <w:sz w:val="24"/>
          <w:szCs w:val="24"/>
        </w:rPr>
        <w:t xml:space="preserve"> </w:t>
      </w:r>
      <w:r w:rsidR="00F92EB6" w:rsidRPr="00A86829">
        <w:rPr>
          <w:rFonts w:ascii="Times New Roman" w:eastAsia="ＭＳ Ｐ明朝" w:hAnsi="Times New Roman" w:cs="Times New Roman"/>
          <w:sz w:val="24"/>
          <w:szCs w:val="24"/>
        </w:rPr>
        <w:t xml:space="preserve">near the </w:t>
      </w:r>
      <w:r w:rsidR="003D2578" w:rsidRPr="00A86829">
        <w:rPr>
          <w:rFonts w:ascii="Times New Roman" w:eastAsia="ＭＳ Ｐ明朝" w:hAnsi="Times New Roman" w:cs="Times New Roman"/>
          <w:sz w:val="24"/>
          <w:szCs w:val="24"/>
        </w:rPr>
        <w:t xml:space="preserve">grain boundaries, the DC and AC </w:t>
      </w:r>
      <w:r w:rsidR="003D2578" w:rsidRPr="00A86829">
        <w:rPr>
          <w:rFonts w:ascii="Times New Roman" w:eastAsia="ＭＳ Ｐ明朝" w:hAnsi="Times New Roman" w:cs="Times New Roman" w:hint="eastAsia"/>
          <w:sz w:val="24"/>
          <w:szCs w:val="24"/>
        </w:rPr>
        <w:t>sample</w:t>
      </w:r>
      <w:r w:rsidR="003D2578" w:rsidRPr="00A86829">
        <w:rPr>
          <w:rFonts w:ascii="Times New Roman" w:eastAsia="ＭＳ Ｐ明朝" w:hAnsi="Times New Roman" w:cs="Times New Roman"/>
          <w:sz w:val="24"/>
          <w:szCs w:val="24"/>
        </w:rPr>
        <w:t>s showed different behaviors. In the DC sample</w:t>
      </w:r>
      <w:r w:rsidR="003D2578" w:rsidRPr="00A86829">
        <w:rPr>
          <w:rFonts w:ascii="Times New Roman" w:eastAsia="ＭＳ Ｐ明朝" w:hAnsi="Times New Roman" w:cs="Times New Roman" w:hint="eastAsia"/>
          <w:sz w:val="24"/>
          <w:szCs w:val="24"/>
        </w:rPr>
        <w:t>s</w:t>
      </w:r>
      <w:r w:rsidR="003D2578" w:rsidRPr="00A86829">
        <w:rPr>
          <w:rFonts w:ascii="Times New Roman" w:eastAsia="ＭＳ Ｐ明朝" w:hAnsi="Times New Roman" w:cs="Times New Roman"/>
          <w:sz w:val="24"/>
          <w:szCs w:val="24"/>
        </w:rPr>
        <w:t>, the Sr vacancy cont</w:t>
      </w:r>
      <w:r w:rsidR="003D2578" w:rsidRPr="00A86829">
        <w:rPr>
          <w:rFonts w:ascii="Times New Roman" w:eastAsia="ＭＳ Ｐ明朝" w:hAnsi="Times New Roman" w:cs="Times New Roman" w:hint="eastAsia"/>
          <w:sz w:val="24"/>
          <w:szCs w:val="24"/>
        </w:rPr>
        <w:t>ent</w:t>
      </w:r>
      <w:r w:rsidR="003D2578" w:rsidRPr="00A86829">
        <w:rPr>
          <w:rFonts w:ascii="Times New Roman" w:eastAsia="ＭＳ Ｐ明朝" w:hAnsi="Times New Roman" w:cs="Times New Roman"/>
          <w:sz w:val="24"/>
          <w:szCs w:val="24"/>
        </w:rPr>
        <w:t xml:space="preserve"> increased more than that in the no-field sample, </w:t>
      </w:r>
      <w:r w:rsidR="00F92EB6" w:rsidRPr="00A86829">
        <w:rPr>
          <w:rFonts w:ascii="Times New Roman" w:eastAsia="ＭＳ Ｐ明朝" w:hAnsi="Times New Roman" w:cs="Times New Roman"/>
          <w:sz w:val="24"/>
          <w:szCs w:val="24"/>
        </w:rPr>
        <w:t xml:space="preserve">but </w:t>
      </w:r>
      <w:r w:rsidR="003D2578" w:rsidRPr="00A86829">
        <w:rPr>
          <w:rFonts w:ascii="Times New Roman" w:eastAsia="ＭＳ Ｐ明朝" w:hAnsi="Times New Roman" w:cs="Times New Roman"/>
          <w:sz w:val="24"/>
          <w:szCs w:val="24"/>
        </w:rPr>
        <w:t>in the AC sample</w:t>
      </w:r>
      <w:r w:rsidR="003D2578" w:rsidRPr="00A86829">
        <w:rPr>
          <w:rFonts w:ascii="Times New Roman" w:eastAsia="ＭＳ Ｐ明朝" w:hAnsi="Times New Roman" w:cs="Times New Roman" w:hint="eastAsia"/>
          <w:sz w:val="24"/>
          <w:szCs w:val="24"/>
        </w:rPr>
        <w:t>s</w:t>
      </w:r>
      <w:r w:rsidR="003D2578" w:rsidRPr="00A86829">
        <w:rPr>
          <w:rFonts w:ascii="Times New Roman" w:eastAsia="ＭＳ Ｐ明朝" w:hAnsi="Times New Roman" w:cs="Times New Roman"/>
          <w:sz w:val="24"/>
          <w:szCs w:val="24"/>
        </w:rPr>
        <w:t xml:space="preserve">, </w:t>
      </w:r>
      <w:r w:rsidR="00F92EB6" w:rsidRPr="00A86829">
        <w:rPr>
          <w:rFonts w:ascii="Times New Roman" w:eastAsia="ＭＳ Ｐ明朝" w:hAnsi="Times New Roman" w:cs="Times New Roman"/>
          <w:sz w:val="24"/>
          <w:szCs w:val="24"/>
        </w:rPr>
        <w:t>the Sr vacancy cont</w:t>
      </w:r>
      <w:r w:rsidR="00F92EB6" w:rsidRPr="00A86829">
        <w:rPr>
          <w:rFonts w:ascii="Times New Roman" w:eastAsia="ＭＳ Ｐ明朝" w:hAnsi="Times New Roman" w:cs="Times New Roman" w:hint="eastAsia"/>
          <w:sz w:val="24"/>
          <w:szCs w:val="24"/>
        </w:rPr>
        <w:t>ent</w:t>
      </w:r>
      <w:r w:rsidR="00F92EB6" w:rsidRPr="00A86829">
        <w:rPr>
          <w:rFonts w:ascii="Times New Roman" w:eastAsia="ＭＳ Ｐ明朝" w:hAnsi="Times New Roman" w:cs="Times New Roman"/>
          <w:sz w:val="24"/>
          <w:szCs w:val="24"/>
        </w:rPr>
        <w:t xml:space="preserve"> </w:t>
      </w:r>
      <w:r w:rsidR="003D2578" w:rsidRPr="00A86829">
        <w:rPr>
          <w:rFonts w:ascii="Times New Roman" w:eastAsia="ＭＳ Ｐ明朝" w:hAnsi="Times New Roman" w:cs="Times New Roman"/>
          <w:sz w:val="24"/>
          <w:szCs w:val="24"/>
        </w:rPr>
        <w:t>was similar to that in the no-field sample.</w:t>
      </w:r>
    </w:p>
    <w:p w14:paraId="7CC47E41" w14:textId="77777777" w:rsidR="008F1FCE" w:rsidRPr="00A86829" w:rsidRDefault="008F1FCE" w:rsidP="003D2578">
      <w:pPr>
        <w:snapToGrid w:val="0"/>
        <w:spacing w:line="360" w:lineRule="auto"/>
        <w:rPr>
          <w:rFonts w:ascii="Times New Roman" w:eastAsia="ＭＳ Ｐ明朝" w:hAnsi="Times New Roman" w:cs="Times New Roman"/>
          <w:sz w:val="24"/>
          <w:szCs w:val="24"/>
        </w:rPr>
      </w:pPr>
    </w:p>
    <w:p w14:paraId="2267F4B9" w14:textId="77777777" w:rsidR="00297DA4" w:rsidRPr="00A86829" w:rsidRDefault="00297DA4" w:rsidP="00C851D8">
      <w:pPr>
        <w:snapToGrid w:val="0"/>
        <w:spacing w:line="360" w:lineRule="auto"/>
        <w:rPr>
          <w:rFonts w:ascii="Times New Roman" w:eastAsia="ＭＳ Ｐ明朝" w:hAnsi="Times New Roman" w:cs="Times New Roman"/>
          <w:sz w:val="24"/>
          <w:szCs w:val="24"/>
        </w:rPr>
      </w:pPr>
    </w:p>
    <w:p w14:paraId="6F4B3826" w14:textId="6A25F754" w:rsidR="00632348" w:rsidRPr="00A86829" w:rsidRDefault="00632348">
      <w:pPr>
        <w:widowControl/>
        <w:jc w:val="left"/>
        <w:rPr>
          <w:rFonts w:ascii="Times New Roman" w:eastAsia="ＭＳ Ｐ明朝" w:hAnsi="Times New Roman" w:cs="Times New Roman"/>
          <w:b/>
          <w:bCs/>
          <w:sz w:val="24"/>
          <w:szCs w:val="24"/>
        </w:rPr>
      </w:pPr>
    </w:p>
    <w:p w14:paraId="638C436F" w14:textId="77777777" w:rsidR="006E4CEA" w:rsidRPr="00A86829" w:rsidRDefault="006E4CEA">
      <w:pPr>
        <w:widowControl/>
        <w:jc w:val="left"/>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br w:type="page"/>
      </w:r>
    </w:p>
    <w:p w14:paraId="3CD0BFCA" w14:textId="4D8E34CC" w:rsidR="00FF6A6B" w:rsidRPr="00A86829" w:rsidRDefault="0096746D" w:rsidP="00454C0D">
      <w:pPr>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hint="eastAsia"/>
          <w:b/>
          <w:bCs/>
          <w:sz w:val="24"/>
          <w:szCs w:val="24"/>
        </w:rPr>
        <w:lastRenderedPageBreak/>
        <w:t xml:space="preserve">4. </w:t>
      </w:r>
      <w:r w:rsidR="00FF6A6B" w:rsidRPr="00A86829">
        <w:rPr>
          <w:rFonts w:ascii="Times New Roman" w:eastAsia="ＭＳ Ｐ明朝" w:hAnsi="Times New Roman" w:cs="Times New Roman" w:hint="eastAsia"/>
          <w:b/>
          <w:bCs/>
          <w:sz w:val="24"/>
          <w:szCs w:val="24"/>
        </w:rPr>
        <w:t>DISCUSSION</w:t>
      </w:r>
    </w:p>
    <w:p w14:paraId="0AE4FCB9" w14:textId="6FE307AC" w:rsidR="007660AB" w:rsidRPr="00A86829" w:rsidRDefault="00851212" w:rsidP="003154B0">
      <w:pPr>
        <w:snapToGrid w:val="0"/>
        <w:spacing w:line="360" w:lineRule="auto"/>
        <w:ind w:firstLineChars="100" w:firstLine="240"/>
        <w:rPr>
          <w:rFonts w:ascii="Times New Roman" w:hAnsi="Times New Roman" w:cs="Times New Roman"/>
          <w:sz w:val="24"/>
          <w:szCs w:val="24"/>
        </w:rPr>
      </w:pPr>
      <w:bookmarkStart w:id="5" w:name="_Hlk197180238"/>
      <w:r w:rsidRPr="00A86829">
        <w:rPr>
          <w:rFonts w:ascii="Times New Roman" w:hAnsi="Times New Roman" w:cs="Times New Roman"/>
          <w:sz w:val="24"/>
          <w:szCs w:val="24"/>
        </w:rPr>
        <w:t>Table 1 summarizes the variation in the oxygen and Sr vacanc</w:t>
      </w:r>
      <w:r w:rsidR="00F92EB6" w:rsidRPr="00A86829">
        <w:rPr>
          <w:rFonts w:ascii="Times New Roman" w:hAnsi="Times New Roman" w:cs="Times New Roman"/>
          <w:sz w:val="24"/>
          <w:szCs w:val="24"/>
        </w:rPr>
        <w:t>y</w:t>
      </w:r>
      <w:r w:rsidRPr="00A86829">
        <w:rPr>
          <w:rFonts w:ascii="Times New Roman" w:hAnsi="Times New Roman" w:cs="Times New Roman"/>
          <w:sz w:val="24"/>
          <w:szCs w:val="24"/>
        </w:rPr>
        <w:t xml:space="preserve"> </w:t>
      </w:r>
      <w:r w:rsidR="00F92EB6" w:rsidRPr="00A86829">
        <w:rPr>
          <w:rFonts w:ascii="Times New Roman" w:hAnsi="Times New Roman" w:cs="Times New Roman" w:hint="eastAsia"/>
          <w:sz w:val="24"/>
          <w:szCs w:val="24"/>
        </w:rPr>
        <w:t>content</w:t>
      </w:r>
      <w:r w:rsidR="00F92EB6" w:rsidRPr="00A86829">
        <w:rPr>
          <w:rFonts w:ascii="Times New Roman" w:hAnsi="Times New Roman" w:cs="Times New Roman"/>
          <w:sz w:val="24"/>
          <w:szCs w:val="24"/>
        </w:rPr>
        <w:t xml:space="preserve">s </w:t>
      </w:r>
      <w:r w:rsidRPr="00A86829">
        <w:rPr>
          <w:rFonts w:ascii="Times New Roman" w:hAnsi="Times New Roman" w:cs="Times New Roman"/>
          <w:sz w:val="24"/>
          <w:szCs w:val="24"/>
        </w:rPr>
        <w:t>shown in Figs</w:t>
      </w:r>
      <w:r w:rsidRPr="00A86829">
        <w:rPr>
          <w:rFonts w:ascii="Times New Roman" w:hAnsi="Times New Roman" w:cs="Times New Roman" w:hint="eastAsia"/>
          <w:sz w:val="24"/>
          <w:szCs w:val="24"/>
        </w:rPr>
        <w:t>.</w:t>
      </w:r>
      <w:r w:rsidRPr="00A86829">
        <w:rPr>
          <w:rFonts w:ascii="Times New Roman" w:hAnsi="Times New Roman" w:cs="Times New Roman"/>
          <w:sz w:val="24"/>
          <w:szCs w:val="24"/>
        </w:rPr>
        <w:t xml:space="preserve"> 3 and 5</w:t>
      </w:r>
      <w:r w:rsidR="00F92EB6" w:rsidRPr="00A86829">
        <w:rPr>
          <w:rFonts w:ascii="Times New Roman" w:hAnsi="Times New Roman" w:cs="Times New Roman"/>
          <w:sz w:val="24"/>
          <w:szCs w:val="24"/>
        </w:rPr>
        <w:t xml:space="preserve">, </w:t>
      </w:r>
      <w:r w:rsidR="003154B0" w:rsidRPr="00A86829">
        <w:rPr>
          <w:rFonts w:ascii="Times New Roman" w:hAnsi="Times New Roman" w:cs="Times New Roman"/>
          <w:sz w:val="24"/>
          <w:szCs w:val="24"/>
        </w:rPr>
        <w:t xml:space="preserve">relative to the vacancy </w:t>
      </w:r>
      <w:r w:rsidR="003154B0" w:rsidRPr="00A86829">
        <w:rPr>
          <w:rFonts w:ascii="Times New Roman" w:hAnsi="Times New Roman" w:cs="Times New Roman" w:hint="eastAsia"/>
          <w:sz w:val="24"/>
          <w:szCs w:val="24"/>
        </w:rPr>
        <w:t>content</w:t>
      </w:r>
      <w:r w:rsidR="003154B0" w:rsidRPr="00A86829">
        <w:rPr>
          <w:rFonts w:ascii="Times New Roman" w:hAnsi="Times New Roman" w:cs="Times New Roman"/>
          <w:sz w:val="24"/>
          <w:szCs w:val="24"/>
        </w:rPr>
        <w:t xml:space="preserve"> </w:t>
      </w:r>
      <w:r w:rsidR="003154B0" w:rsidRPr="00A86829">
        <w:rPr>
          <w:rFonts w:ascii="Times New Roman" w:hAnsi="Times New Roman" w:cs="Times New Roman" w:hint="eastAsia"/>
          <w:sz w:val="24"/>
          <w:szCs w:val="24"/>
        </w:rPr>
        <w:t xml:space="preserve">obtained </w:t>
      </w:r>
      <w:r w:rsidR="003154B0" w:rsidRPr="00A86829">
        <w:rPr>
          <w:rFonts w:ascii="Times New Roman" w:hAnsi="Times New Roman" w:cs="Times New Roman"/>
          <w:sz w:val="24"/>
          <w:szCs w:val="24"/>
        </w:rPr>
        <w:t xml:space="preserve">in the </w:t>
      </w:r>
      <w:r w:rsidR="003154B0" w:rsidRPr="00A86829">
        <w:rPr>
          <w:rFonts w:ascii="Times New Roman" w:hAnsi="Times New Roman" w:cs="Times New Roman" w:hint="eastAsia"/>
          <w:sz w:val="24"/>
          <w:szCs w:val="24"/>
        </w:rPr>
        <w:t xml:space="preserve">no-field </w:t>
      </w:r>
      <w:r w:rsidR="003154B0" w:rsidRPr="00A86829">
        <w:rPr>
          <w:rFonts w:ascii="Times New Roman" w:hAnsi="Times New Roman" w:cs="Times New Roman"/>
          <w:sz w:val="24"/>
          <w:szCs w:val="24"/>
        </w:rPr>
        <w:t>sample.</w:t>
      </w:r>
      <w:r w:rsidR="003154B0"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The oxygen vacancy cont</w:t>
      </w:r>
      <w:r w:rsidR="003154B0" w:rsidRPr="00A86829">
        <w:rPr>
          <w:rFonts w:ascii="Times New Roman" w:hAnsi="Times New Roman" w:cs="Times New Roman" w:hint="eastAsia"/>
          <w:sz w:val="24"/>
          <w:szCs w:val="24"/>
        </w:rPr>
        <w:t>ent</w:t>
      </w:r>
      <w:r w:rsidRPr="00A86829">
        <w:rPr>
          <w:rFonts w:ascii="Times New Roman" w:hAnsi="Times New Roman" w:cs="Times New Roman"/>
          <w:sz w:val="24"/>
          <w:szCs w:val="24"/>
        </w:rPr>
        <w:t xml:space="preserve"> increased in </w:t>
      </w:r>
      <w:r w:rsidR="00F92EB6" w:rsidRPr="00A86829">
        <w:rPr>
          <w:rFonts w:ascii="Times New Roman" w:hAnsi="Times New Roman" w:cs="Times New Roman"/>
          <w:sz w:val="24"/>
          <w:szCs w:val="24"/>
        </w:rPr>
        <w:t xml:space="preserve">both regions in </w:t>
      </w:r>
      <w:r w:rsidRPr="00A86829">
        <w:rPr>
          <w:rFonts w:ascii="Times New Roman" w:hAnsi="Times New Roman" w:cs="Times New Roman"/>
          <w:sz w:val="24"/>
          <w:szCs w:val="24"/>
        </w:rPr>
        <w:t xml:space="preserve">all </w:t>
      </w:r>
      <w:r w:rsidR="00F92EB6" w:rsidRPr="00A86829">
        <w:rPr>
          <w:rFonts w:ascii="Times New Roman" w:hAnsi="Times New Roman" w:cs="Times New Roman"/>
          <w:sz w:val="24"/>
          <w:szCs w:val="24"/>
        </w:rPr>
        <w:t xml:space="preserve">field-assisted </w:t>
      </w:r>
      <w:r w:rsidRPr="00A86829">
        <w:rPr>
          <w:rFonts w:ascii="Times New Roman" w:hAnsi="Times New Roman" w:cs="Times New Roman"/>
          <w:sz w:val="24"/>
          <w:szCs w:val="24"/>
        </w:rPr>
        <w:t>samples except for the AC-100 sample</w:t>
      </w:r>
      <w:r w:rsidR="00F92EB6" w:rsidRPr="00A86829">
        <w:rPr>
          <w:rFonts w:ascii="Times New Roman" w:hAnsi="Times New Roman" w:cs="Times New Roman"/>
          <w:sz w:val="24"/>
          <w:szCs w:val="24"/>
        </w:rPr>
        <w:t>, which showed no relative increase in either region</w:t>
      </w:r>
      <w:r w:rsidRPr="00A86829">
        <w:rPr>
          <w:rFonts w:ascii="Times New Roman" w:hAnsi="Times New Roman" w:cs="Times New Roman"/>
          <w:sz w:val="24"/>
          <w:szCs w:val="24"/>
        </w:rPr>
        <w:t xml:space="preserve">. The Sr vacancies increased within the grains in all samples, but in the region </w:t>
      </w:r>
      <w:r w:rsidR="003154B0" w:rsidRPr="00A86829">
        <w:rPr>
          <w:rFonts w:ascii="Times New Roman" w:hAnsi="Times New Roman" w:cs="Times New Roman" w:hint="eastAsia"/>
          <w:sz w:val="24"/>
          <w:szCs w:val="24"/>
        </w:rPr>
        <w:t>very close to</w:t>
      </w:r>
      <w:r w:rsidR="00F92EB6" w:rsidRPr="00A86829">
        <w:rPr>
          <w:rFonts w:ascii="Times New Roman" w:hAnsi="Times New Roman" w:cs="Times New Roman"/>
          <w:sz w:val="24"/>
          <w:szCs w:val="24"/>
        </w:rPr>
        <w:t xml:space="preserve"> the</w:t>
      </w:r>
      <w:r w:rsidR="003154B0" w:rsidRPr="00A86829">
        <w:rPr>
          <w:rFonts w:ascii="Times New Roman" w:hAnsi="Times New Roman" w:cs="Times New Roman" w:hint="eastAsia"/>
          <w:sz w:val="24"/>
          <w:szCs w:val="24"/>
        </w:rPr>
        <w:t xml:space="preserve"> grain boundaries</w:t>
      </w:r>
      <w:r w:rsidRPr="00A86829">
        <w:rPr>
          <w:rFonts w:ascii="Times New Roman" w:hAnsi="Times New Roman" w:cs="Times New Roman"/>
          <w:sz w:val="24"/>
          <w:szCs w:val="24"/>
        </w:rPr>
        <w:t>, the vacanc</w:t>
      </w:r>
      <w:r w:rsidR="003154B0" w:rsidRPr="00A86829">
        <w:rPr>
          <w:rFonts w:ascii="Times New Roman" w:hAnsi="Times New Roman" w:cs="Times New Roman" w:hint="eastAsia"/>
          <w:sz w:val="24"/>
          <w:szCs w:val="24"/>
        </w:rPr>
        <w:t>y content</w:t>
      </w:r>
      <w:r w:rsidRPr="00A86829">
        <w:rPr>
          <w:rFonts w:ascii="Times New Roman" w:hAnsi="Times New Roman" w:cs="Times New Roman"/>
          <w:sz w:val="24"/>
          <w:szCs w:val="24"/>
        </w:rPr>
        <w:t xml:space="preserve"> increased </w:t>
      </w:r>
      <w:r w:rsidR="00F92EB6" w:rsidRPr="00A86829">
        <w:rPr>
          <w:rFonts w:ascii="Times New Roman" w:hAnsi="Times New Roman" w:cs="Times New Roman"/>
          <w:sz w:val="24"/>
          <w:szCs w:val="24"/>
        </w:rPr>
        <w:t>only u</w:t>
      </w:r>
      <w:r w:rsidRPr="00A86829">
        <w:rPr>
          <w:rFonts w:ascii="Times New Roman" w:hAnsi="Times New Roman" w:cs="Times New Roman"/>
          <w:sz w:val="24"/>
          <w:szCs w:val="24"/>
        </w:rPr>
        <w:t>n</w:t>
      </w:r>
      <w:r w:rsidR="00F92EB6" w:rsidRPr="00A86829">
        <w:rPr>
          <w:rFonts w:ascii="Times New Roman" w:hAnsi="Times New Roman" w:cs="Times New Roman"/>
          <w:sz w:val="24"/>
          <w:szCs w:val="24"/>
        </w:rPr>
        <w:t>der</w:t>
      </w:r>
      <w:r w:rsidRPr="00A86829">
        <w:rPr>
          <w:rFonts w:ascii="Times New Roman" w:hAnsi="Times New Roman" w:cs="Times New Roman"/>
          <w:sz w:val="24"/>
          <w:szCs w:val="24"/>
        </w:rPr>
        <w:t xml:space="preserve"> the DC electric field</w:t>
      </w:r>
      <w:r w:rsidR="00F92EB6" w:rsidRPr="00A86829">
        <w:rPr>
          <w:rFonts w:ascii="Times New Roman" w:hAnsi="Times New Roman" w:cs="Times New Roman"/>
          <w:sz w:val="24"/>
          <w:szCs w:val="24"/>
        </w:rPr>
        <w:t>;</w:t>
      </w:r>
      <w:r w:rsidRPr="00A86829">
        <w:rPr>
          <w:rFonts w:ascii="Times New Roman" w:hAnsi="Times New Roman" w:cs="Times New Roman"/>
          <w:sz w:val="24"/>
          <w:szCs w:val="24"/>
        </w:rPr>
        <w:t xml:space="preserve"> </w:t>
      </w:r>
      <w:r w:rsidR="00F92EB6" w:rsidRPr="00A86829">
        <w:rPr>
          <w:rFonts w:ascii="Times New Roman" w:hAnsi="Times New Roman" w:cs="Times New Roman"/>
          <w:sz w:val="24"/>
          <w:szCs w:val="24"/>
        </w:rPr>
        <w:t>u</w:t>
      </w:r>
      <w:r w:rsidRPr="00A86829">
        <w:rPr>
          <w:rFonts w:ascii="Times New Roman" w:hAnsi="Times New Roman" w:cs="Times New Roman"/>
          <w:sz w:val="24"/>
          <w:szCs w:val="24"/>
        </w:rPr>
        <w:t>n</w:t>
      </w:r>
      <w:r w:rsidR="00F92EB6" w:rsidRPr="00A86829">
        <w:rPr>
          <w:rFonts w:ascii="Times New Roman" w:hAnsi="Times New Roman" w:cs="Times New Roman"/>
          <w:sz w:val="24"/>
          <w:szCs w:val="24"/>
        </w:rPr>
        <w:t>der</w:t>
      </w:r>
      <w:r w:rsidRPr="00A86829">
        <w:rPr>
          <w:rFonts w:ascii="Times New Roman" w:hAnsi="Times New Roman" w:cs="Times New Roman"/>
          <w:sz w:val="24"/>
          <w:szCs w:val="24"/>
        </w:rPr>
        <w:t xml:space="preserve"> the AC electric field, the</w:t>
      </w:r>
      <w:r w:rsidR="00F92EB6" w:rsidRPr="00A86829">
        <w:rPr>
          <w:rFonts w:ascii="Times New Roman" w:hAnsi="Times New Roman" w:cs="Times New Roman"/>
          <w:sz w:val="24"/>
          <w:szCs w:val="24"/>
        </w:rPr>
        <w:t xml:space="preserve"> Sr vacanc</w:t>
      </w:r>
      <w:r w:rsidRPr="00A86829">
        <w:rPr>
          <w:rFonts w:ascii="Times New Roman" w:hAnsi="Times New Roman" w:cs="Times New Roman"/>
          <w:sz w:val="24"/>
          <w:szCs w:val="24"/>
        </w:rPr>
        <w:t>y</w:t>
      </w:r>
      <w:r w:rsidR="00F92EB6" w:rsidRPr="00A86829">
        <w:rPr>
          <w:rFonts w:ascii="Times New Roman" w:hAnsi="Times New Roman" w:cs="Times New Roman"/>
          <w:sz w:val="24"/>
          <w:szCs w:val="24"/>
        </w:rPr>
        <w:t xml:space="preserve"> content</w:t>
      </w:r>
      <w:r w:rsidRPr="00A86829">
        <w:rPr>
          <w:rFonts w:ascii="Times New Roman" w:hAnsi="Times New Roman" w:cs="Times New Roman"/>
          <w:sz w:val="24"/>
          <w:szCs w:val="24"/>
        </w:rPr>
        <w:t xml:space="preserve"> w</w:t>
      </w:r>
      <w:r w:rsidR="00F92EB6" w:rsidRPr="00A86829">
        <w:rPr>
          <w:rFonts w:ascii="Times New Roman" w:hAnsi="Times New Roman" w:cs="Times New Roman"/>
          <w:sz w:val="24"/>
          <w:szCs w:val="24"/>
        </w:rPr>
        <w:t>as</w:t>
      </w:r>
      <w:r w:rsidRPr="00A86829">
        <w:rPr>
          <w:rFonts w:ascii="Times New Roman" w:hAnsi="Times New Roman" w:cs="Times New Roman"/>
          <w:sz w:val="24"/>
          <w:szCs w:val="24"/>
        </w:rPr>
        <w:t xml:space="preserve"> almost the same as</w:t>
      </w:r>
      <w:r w:rsidR="00F92EB6" w:rsidRPr="00A86829">
        <w:rPr>
          <w:rFonts w:ascii="Times New Roman" w:hAnsi="Times New Roman" w:cs="Times New Roman"/>
          <w:sz w:val="24"/>
          <w:szCs w:val="24"/>
        </w:rPr>
        <w:t xml:space="preserve"> that</w:t>
      </w:r>
      <w:r w:rsidRPr="00A86829">
        <w:rPr>
          <w:rFonts w:ascii="Times New Roman" w:hAnsi="Times New Roman" w:cs="Times New Roman"/>
          <w:sz w:val="24"/>
          <w:szCs w:val="24"/>
        </w:rPr>
        <w:t xml:space="preserve"> in the no-field sample</w:t>
      </w:r>
      <w:r w:rsidR="00F92EB6" w:rsidRPr="00A86829">
        <w:rPr>
          <w:rFonts w:ascii="Times New Roman" w:hAnsi="Times New Roman" w:cs="Times New Roman"/>
          <w:sz w:val="24"/>
          <w:szCs w:val="24"/>
        </w:rPr>
        <w:t>, even using 200 V/cm</w:t>
      </w:r>
      <w:r w:rsidRPr="00A86829">
        <w:rPr>
          <w:rFonts w:ascii="Times New Roman" w:hAnsi="Times New Roman" w:cs="Times New Roman"/>
          <w:sz w:val="24"/>
          <w:szCs w:val="24"/>
        </w:rPr>
        <w:t>.</w:t>
      </w:r>
    </w:p>
    <w:p w14:paraId="0B57B4BC" w14:textId="0FE1FC11" w:rsidR="002A0296" w:rsidRPr="00A86829" w:rsidRDefault="0042032A" w:rsidP="002604B6">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t xml:space="preserve">The </w:t>
      </w:r>
      <w:r w:rsidRPr="00A86829">
        <w:rPr>
          <w:rFonts w:ascii="Times New Roman" w:hAnsi="Times New Roman" w:cs="Times New Roman" w:hint="eastAsia"/>
          <w:sz w:val="24"/>
          <w:szCs w:val="24"/>
        </w:rPr>
        <w:t>formation</w:t>
      </w:r>
      <w:r w:rsidRPr="00A86829">
        <w:rPr>
          <w:rFonts w:ascii="Times New Roman" w:hAnsi="Times New Roman" w:cs="Times New Roman"/>
          <w:sz w:val="24"/>
          <w:szCs w:val="24"/>
        </w:rPr>
        <w:t xml:space="preserve"> of oxygen vacancies under a DC electric field has been confirmed not only by XPS measurements but also by</w:t>
      </w:r>
      <w:r w:rsidR="006E4193" w:rsidRPr="00A86829">
        <w:rPr>
          <w:rFonts w:ascii="Times New Roman" w:hAnsi="Times New Roman" w:cs="Times New Roman"/>
          <w:sz w:val="24"/>
          <w:szCs w:val="24"/>
        </w:rPr>
        <w:t xml:space="preserve"> examining</w:t>
      </w:r>
      <w:r w:rsidRPr="00A86829">
        <w:rPr>
          <w:rFonts w:ascii="Times New Roman" w:hAnsi="Times New Roman" w:cs="Times New Roman"/>
          <w:sz w:val="24"/>
          <w:szCs w:val="24"/>
        </w:rPr>
        <w:t xml:space="preserve"> phenomena involving oxygen vacancies</w:t>
      </w:r>
      <w:r w:rsidR="006E4193" w:rsidRPr="00A86829">
        <w:rPr>
          <w:rFonts w:ascii="Times New Roman" w:hAnsi="Times New Roman" w:cs="Times New Roman"/>
          <w:sz w:val="24"/>
          <w:szCs w:val="24"/>
        </w:rPr>
        <w:t xml:space="preserve"> [3</w:t>
      </w:r>
      <w:r w:rsidR="006E4193" w:rsidRPr="00A86829">
        <w:rPr>
          <w:rFonts w:ascii="Times New Roman" w:hAnsi="Times New Roman" w:cs="Times New Roman" w:hint="eastAsia"/>
          <w:sz w:val="24"/>
          <w:szCs w:val="24"/>
        </w:rPr>
        <w:t>9</w:t>
      </w:r>
      <w:r w:rsidR="006E4193" w:rsidRPr="00A86829">
        <w:rPr>
          <w:rFonts w:ascii="Times New Roman" w:hAnsi="Times New Roman" w:cs="Times New Roman"/>
          <w:sz w:val="24"/>
          <w:szCs w:val="24"/>
        </w:rPr>
        <w:t>]</w:t>
      </w:r>
      <w:r w:rsidRPr="00A86829">
        <w:rPr>
          <w:rFonts w:ascii="Times New Roman" w:hAnsi="Times New Roman" w:cs="Times New Roman"/>
          <w:sz w:val="24"/>
          <w:szCs w:val="24"/>
        </w:rPr>
        <w:t>.</w:t>
      </w:r>
      <w:r w:rsidRPr="00A86829">
        <w:rPr>
          <w:rFonts w:ascii="Times New Roman" w:hAnsi="Times New Roman" w:cs="Times New Roman" w:hint="eastAsia"/>
          <w:sz w:val="24"/>
          <w:szCs w:val="24"/>
        </w:rPr>
        <w:t xml:space="preserve"> </w:t>
      </w:r>
      <w:r w:rsidR="00040864" w:rsidRPr="00A86829">
        <w:rPr>
          <w:rFonts w:ascii="Times New Roman" w:hAnsi="Times New Roman" w:cs="Times New Roman"/>
          <w:sz w:val="24"/>
          <w:szCs w:val="24"/>
        </w:rPr>
        <w:t xml:space="preserve">Rheinheimer et al. experimentally observed a </w:t>
      </w:r>
      <w:r w:rsidR="00AA13F8" w:rsidRPr="00A86829">
        <w:rPr>
          <w:rFonts w:ascii="Times New Roman" w:hAnsi="Times New Roman" w:cs="Times New Roman"/>
          <w:sz w:val="24"/>
          <w:szCs w:val="24"/>
        </w:rPr>
        <w:t xml:space="preserve">reduced state </w:t>
      </w:r>
      <w:r w:rsidR="00040864" w:rsidRPr="00A86829">
        <w:rPr>
          <w:rFonts w:ascii="Times New Roman" w:hAnsi="Times New Roman" w:cs="Times New Roman"/>
          <w:sz w:val="24"/>
          <w:szCs w:val="24"/>
        </w:rPr>
        <w:t>for SrTiO</w:t>
      </w:r>
      <w:r w:rsidR="00040864" w:rsidRPr="00A86829">
        <w:rPr>
          <w:rFonts w:ascii="Times New Roman" w:hAnsi="Times New Roman" w:cs="Times New Roman"/>
          <w:sz w:val="24"/>
          <w:szCs w:val="24"/>
          <w:vertAlign w:val="subscript"/>
        </w:rPr>
        <w:t>3</w:t>
      </w:r>
      <w:r w:rsidR="00040864" w:rsidRPr="00A86829">
        <w:rPr>
          <w:rFonts w:ascii="Times New Roman" w:hAnsi="Times New Roman" w:cs="Times New Roman"/>
          <w:sz w:val="24"/>
          <w:szCs w:val="24"/>
        </w:rPr>
        <w:t xml:space="preserve"> </w:t>
      </w:r>
      <w:r w:rsidR="00AA13F8" w:rsidRPr="00A86829">
        <w:rPr>
          <w:rFonts w:ascii="Times New Roman" w:hAnsi="Times New Roman" w:cs="Times New Roman"/>
          <w:sz w:val="24"/>
          <w:szCs w:val="24"/>
        </w:rPr>
        <w:t xml:space="preserve">during </w:t>
      </w:r>
      <w:r w:rsidR="00040864" w:rsidRPr="00A86829">
        <w:rPr>
          <w:rFonts w:ascii="Times New Roman" w:hAnsi="Times New Roman" w:cs="Times New Roman"/>
          <w:sz w:val="24"/>
          <w:szCs w:val="24"/>
        </w:rPr>
        <w:t xml:space="preserve">DC </w:t>
      </w:r>
      <w:r w:rsidR="00AA13F8" w:rsidRPr="00A86829">
        <w:rPr>
          <w:rFonts w:ascii="Times New Roman" w:hAnsi="Times New Roman" w:cs="Times New Roman"/>
          <w:sz w:val="24"/>
          <w:szCs w:val="24"/>
        </w:rPr>
        <w:t>flash sintering</w:t>
      </w:r>
      <w:r w:rsidR="007A1C39" w:rsidRPr="00A86829">
        <w:rPr>
          <w:rFonts w:ascii="Times New Roman" w:hAnsi="Times New Roman" w:cs="Times New Roman" w:hint="eastAsia"/>
          <w:sz w:val="24"/>
          <w:szCs w:val="24"/>
        </w:rPr>
        <w:t xml:space="preserve">. </w:t>
      </w:r>
      <w:r w:rsidR="00040864" w:rsidRPr="00A86829">
        <w:rPr>
          <w:rFonts w:ascii="Times New Roman" w:hAnsi="Times New Roman" w:cs="Times New Roman"/>
          <w:sz w:val="24"/>
          <w:szCs w:val="24"/>
        </w:rPr>
        <w:t>Specifically, t</w:t>
      </w:r>
      <w:r w:rsidR="007A1C39" w:rsidRPr="00A86829">
        <w:rPr>
          <w:rFonts w:ascii="Times New Roman" w:hAnsi="Times New Roman" w:cs="Times New Roman" w:hint="eastAsia"/>
          <w:sz w:val="24"/>
          <w:szCs w:val="24"/>
        </w:rPr>
        <w:t>hey</w:t>
      </w:r>
      <w:r w:rsidR="00AA13F8" w:rsidRPr="00A86829">
        <w:rPr>
          <w:rFonts w:ascii="Times New Roman" w:hAnsi="Times New Roman" w:cs="Times New Roman"/>
          <w:sz w:val="24"/>
          <w:szCs w:val="24"/>
        </w:rPr>
        <w:t xml:space="preserve"> found that the grain growth rate increased on the negative electrode side</w:t>
      </w:r>
      <w:r w:rsidR="007A1C39" w:rsidRPr="00A86829">
        <w:rPr>
          <w:rFonts w:ascii="Times New Roman" w:hAnsi="Times New Roman" w:cs="Times New Roman" w:hint="eastAsia"/>
          <w:sz w:val="24"/>
          <w:szCs w:val="24"/>
        </w:rPr>
        <w:t xml:space="preserve"> </w:t>
      </w:r>
      <w:r w:rsidR="00040864" w:rsidRPr="00A86829">
        <w:rPr>
          <w:rFonts w:ascii="Times New Roman" w:hAnsi="Times New Roman" w:cs="Times New Roman"/>
          <w:sz w:val="24"/>
          <w:szCs w:val="24"/>
        </w:rPr>
        <w:t xml:space="preserve">and </w:t>
      </w:r>
      <w:r w:rsidR="007A1C39" w:rsidRPr="00A86829">
        <w:rPr>
          <w:rFonts w:ascii="Times New Roman" w:hAnsi="Times New Roman" w:cs="Times New Roman"/>
          <w:sz w:val="24"/>
          <w:szCs w:val="24"/>
        </w:rPr>
        <w:t>attributed</w:t>
      </w:r>
      <w:r w:rsidR="007A1C39" w:rsidRPr="00A86829">
        <w:rPr>
          <w:rFonts w:ascii="Times New Roman" w:hAnsi="Times New Roman" w:cs="Times New Roman" w:hint="eastAsia"/>
          <w:sz w:val="24"/>
          <w:szCs w:val="24"/>
        </w:rPr>
        <w:t xml:space="preserve"> </w:t>
      </w:r>
      <w:r w:rsidR="00040864" w:rsidRPr="00A86829">
        <w:rPr>
          <w:rFonts w:ascii="Times New Roman" w:hAnsi="Times New Roman" w:cs="Times New Roman"/>
          <w:sz w:val="24"/>
          <w:szCs w:val="24"/>
        </w:rPr>
        <w:t xml:space="preserve">this increase </w:t>
      </w:r>
      <w:r w:rsidR="00AA13F8" w:rsidRPr="00A86829">
        <w:rPr>
          <w:rFonts w:ascii="Times New Roman" w:hAnsi="Times New Roman" w:cs="Times New Roman"/>
          <w:sz w:val="24"/>
          <w:szCs w:val="24"/>
        </w:rPr>
        <w:t xml:space="preserve">to </w:t>
      </w:r>
      <w:r w:rsidR="007A1C39" w:rsidRPr="00A86829">
        <w:rPr>
          <w:rFonts w:ascii="Times New Roman" w:hAnsi="Times New Roman" w:cs="Times New Roman" w:hint="eastAsia"/>
          <w:sz w:val="24"/>
          <w:szCs w:val="24"/>
        </w:rPr>
        <w:t xml:space="preserve">the formation of </w:t>
      </w:r>
      <w:r w:rsidR="00AA13F8" w:rsidRPr="00A86829">
        <w:rPr>
          <w:rFonts w:ascii="Times New Roman" w:hAnsi="Times New Roman" w:cs="Times New Roman"/>
          <w:sz w:val="24"/>
          <w:szCs w:val="24"/>
        </w:rPr>
        <w:t xml:space="preserve">oxygen vacancies. </w:t>
      </w:r>
      <w:r w:rsidR="00254B7F" w:rsidRPr="00A86829">
        <w:rPr>
          <w:rFonts w:ascii="Times New Roman" w:hAnsi="Times New Roman" w:cs="Times New Roman"/>
          <w:sz w:val="24"/>
          <w:szCs w:val="24"/>
        </w:rPr>
        <w:t>They explain</w:t>
      </w:r>
      <w:r w:rsidR="00254B7F" w:rsidRPr="00A86829">
        <w:rPr>
          <w:rFonts w:ascii="Times New Roman" w:hAnsi="Times New Roman" w:cs="Times New Roman" w:hint="eastAsia"/>
          <w:sz w:val="24"/>
          <w:szCs w:val="24"/>
        </w:rPr>
        <w:t>ed</w:t>
      </w:r>
      <w:r w:rsidR="00254B7F" w:rsidRPr="00A86829">
        <w:rPr>
          <w:rFonts w:ascii="Times New Roman" w:hAnsi="Times New Roman" w:cs="Times New Roman"/>
          <w:sz w:val="24"/>
          <w:szCs w:val="24"/>
        </w:rPr>
        <w:t xml:space="preserve"> the relationship between oxygen vacancy formation during DC flash and the grain growth rate </w:t>
      </w:r>
      <w:r w:rsidR="00254B7F" w:rsidRPr="00A86829">
        <w:rPr>
          <w:rFonts w:ascii="Times New Roman" w:hAnsi="Times New Roman" w:cs="Times New Roman" w:hint="eastAsia"/>
          <w:sz w:val="24"/>
          <w:szCs w:val="24"/>
        </w:rPr>
        <w:t xml:space="preserve">in terms of </w:t>
      </w:r>
      <w:r w:rsidR="00254B7F" w:rsidRPr="00A86829">
        <w:rPr>
          <w:rFonts w:ascii="Times New Roman" w:hAnsi="Times New Roman" w:cs="Times New Roman"/>
          <w:sz w:val="24"/>
          <w:szCs w:val="24"/>
        </w:rPr>
        <w:t xml:space="preserve">a space charge </w:t>
      </w:r>
      <w:r w:rsidR="007B0EB8" w:rsidRPr="00A86829">
        <w:rPr>
          <w:rFonts w:ascii="Times New Roman" w:hAnsi="Times New Roman" w:cs="Times New Roman" w:hint="eastAsia"/>
          <w:sz w:val="24"/>
          <w:szCs w:val="24"/>
        </w:rPr>
        <w:t xml:space="preserve">variation </w:t>
      </w:r>
      <w:r w:rsidR="00254B7F" w:rsidRPr="00A86829">
        <w:rPr>
          <w:rFonts w:ascii="Times New Roman" w:hAnsi="Times New Roman" w:cs="Times New Roman"/>
          <w:sz w:val="24"/>
          <w:szCs w:val="24"/>
        </w:rPr>
        <w:t>at the grain boundaries</w:t>
      </w:r>
      <w:r w:rsidR="00254B7F" w:rsidRPr="00A86829">
        <w:rPr>
          <w:rFonts w:ascii="Times New Roman" w:hAnsi="Times New Roman" w:cs="Times New Roman" w:hint="eastAsia"/>
          <w:sz w:val="24"/>
          <w:szCs w:val="24"/>
        </w:rPr>
        <w:t xml:space="preserve">, which is </w:t>
      </w:r>
      <w:r w:rsidR="007B0EB8" w:rsidRPr="00A86829">
        <w:rPr>
          <w:rFonts w:ascii="Times New Roman" w:hAnsi="Times New Roman" w:cs="Times New Roman" w:hint="eastAsia"/>
          <w:sz w:val="24"/>
          <w:szCs w:val="24"/>
        </w:rPr>
        <w:t>caused by oxygen vacancy formation</w:t>
      </w:r>
      <w:r w:rsidR="00254B7F" w:rsidRPr="00A86829">
        <w:rPr>
          <w:rFonts w:ascii="Times New Roman" w:hAnsi="Times New Roman" w:cs="Times New Roman"/>
          <w:sz w:val="24"/>
          <w:szCs w:val="24"/>
        </w:rPr>
        <w:t>.</w:t>
      </w:r>
      <w:r w:rsidR="00254B7F" w:rsidRPr="00A86829">
        <w:rPr>
          <w:rFonts w:ascii="Times New Roman" w:hAnsi="Times New Roman" w:cs="Times New Roman" w:hint="eastAsia"/>
          <w:color w:val="FF0000"/>
          <w:sz w:val="24"/>
          <w:szCs w:val="24"/>
        </w:rPr>
        <w:t xml:space="preserve"> </w:t>
      </w:r>
      <w:r w:rsidR="00C45B53" w:rsidRPr="00A86829">
        <w:rPr>
          <w:rFonts w:ascii="Times New Roman" w:hAnsi="Times New Roman" w:cs="Times New Roman"/>
          <w:sz w:val="24"/>
          <w:szCs w:val="24"/>
        </w:rPr>
        <w:t>A similar</w:t>
      </w:r>
      <w:r w:rsidR="00C45B53" w:rsidRPr="00A86829">
        <w:rPr>
          <w:rFonts w:ascii="Times New Roman" w:hAnsi="Times New Roman" w:cs="Times New Roman" w:hint="eastAsia"/>
          <w:sz w:val="24"/>
          <w:szCs w:val="24"/>
        </w:rPr>
        <w:t xml:space="preserve"> reduction caused</w:t>
      </w:r>
      <w:bookmarkEnd w:id="5"/>
      <w:r w:rsidR="00C45B53" w:rsidRPr="00A86829">
        <w:rPr>
          <w:rFonts w:ascii="Times New Roman" w:hAnsi="Times New Roman" w:cs="Times New Roman" w:hint="eastAsia"/>
          <w:sz w:val="24"/>
          <w:szCs w:val="24"/>
        </w:rPr>
        <w:t xml:space="preserve"> by </w:t>
      </w:r>
      <w:r w:rsidR="00C42393" w:rsidRPr="00A86829">
        <w:rPr>
          <w:rFonts w:ascii="Times New Roman" w:hAnsi="Times New Roman" w:cs="Times New Roman"/>
          <w:sz w:val="24"/>
          <w:szCs w:val="24"/>
        </w:rPr>
        <w:t xml:space="preserve">a </w:t>
      </w:r>
      <w:r w:rsidR="00C45B53" w:rsidRPr="00A86829">
        <w:rPr>
          <w:rFonts w:ascii="Times New Roman" w:hAnsi="Times New Roman" w:cs="Times New Roman" w:hint="eastAsia"/>
          <w:sz w:val="24"/>
          <w:szCs w:val="24"/>
        </w:rPr>
        <w:t xml:space="preserve">DC electric field </w:t>
      </w:r>
      <w:r w:rsidR="00C42393" w:rsidRPr="00A86829">
        <w:rPr>
          <w:rFonts w:ascii="Times New Roman" w:hAnsi="Times New Roman" w:cs="Times New Roman"/>
          <w:sz w:val="24"/>
          <w:szCs w:val="24"/>
        </w:rPr>
        <w:t>was</w:t>
      </w:r>
      <w:r w:rsidR="00C42393" w:rsidRPr="00A86829">
        <w:rPr>
          <w:rFonts w:ascii="Times New Roman" w:hAnsi="Times New Roman" w:cs="Times New Roman" w:hint="eastAsia"/>
          <w:sz w:val="24"/>
          <w:szCs w:val="24"/>
        </w:rPr>
        <w:t xml:space="preserve"> </w:t>
      </w:r>
      <w:r w:rsidR="00C45B53" w:rsidRPr="00A86829">
        <w:rPr>
          <w:rFonts w:ascii="Times New Roman" w:hAnsi="Times New Roman" w:cs="Times New Roman"/>
          <w:sz w:val="24"/>
          <w:szCs w:val="24"/>
        </w:rPr>
        <w:t>confirmed</w:t>
      </w:r>
      <w:r w:rsidR="00183A3A" w:rsidRPr="00A86829">
        <w:rPr>
          <w:rFonts w:ascii="Times New Roman" w:hAnsi="Times New Roman" w:cs="Times New Roman" w:hint="eastAsia"/>
          <w:sz w:val="24"/>
          <w:szCs w:val="24"/>
        </w:rPr>
        <w:t xml:space="preserve"> </w:t>
      </w:r>
      <w:r w:rsidR="00C45B53" w:rsidRPr="00A86829">
        <w:rPr>
          <w:rFonts w:ascii="Times New Roman" w:hAnsi="Times New Roman" w:cs="Times New Roman" w:hint="eastAsia"/>
          <w:sz w:val="24"/>
          <w:szCs w:val="24"/>
        </w:rPr>
        <w:t>in zirconia</w:t>
      </w:r>
      <w:r w:rsidR="006E4193" w:rsidRPr="00A86829">
        <w:rPr>
          <w:rFonts w:ascii="Times New Roman" w:hAnsi="Times New Roman" w:cs="Times New Roman"/>
          <w:sz w:val="24"/>
          <w:szCs w:val="24"/>
        </w:rPr>
        <w:t>;</w:t>
      </w:r>
      <w:r w:rsidR="00C45B53" w:rsidRPr="00A86829">
        <w:rPr>
          <w:rFonts w:ascii="Times New Roman" w:hAnsi="Times New Roman" w:cs="Times New Roman" w:hint="eastAsia"/>
          <w:sz w:val="24"/>
          <w:szCs w:val="24"/>
        </w:rPr>
        <w:t xml:space="preserve"> </w:t>
      </w:r>
      <w:r w:rsidR="006E4193" w:rsidRPr="00A86829">
        <w:rPr>
          <w:rFonts w:ascii="Times New Roman" w:hAnsi="Times New Roman" w:cs="Times New Roman"/>
          <w:sz w:val="24"/>
          <w:szCs w:val="24"/>
        </w:rPr>
        <w:t>b</w:t>
      </w:r>
      <w:r w:rsidR="00AA13F8" w:rsidRPr="00A86829">
        <w:rPr>
          <w:rFonts w:ascii="Times New Roman" w:hAnsi="Times New Roman" w:cs="Times New Roman"/>
          <w:sz w:val="24"/>
          <w:szCs w:val="24"/>
        </w:rPr>
        <w:t xml:space="preserve">lackening </w:t>
      </w:r>
      <w:r w:rsidR="00981427" w:rsidRPr="00A86829">
        <w:rPr>
          <w:rFonts w:ascii="Times New Roman" w:hAnsi="Times New Roman" w:cs="Times New Roman"/>
          <w:sz w:val="24"/>
          <w:szCs w:val="24"/>
        </w:rPr>
        <w:t>as a result of</w:t>
      </w:r>
      <w:r w:rsidR="00AA13F8" w:rsidRPr="00A86829">
        <w:rPr>
          <w:rFonts w:ascii="Times New Roman" w:hAnsi="Times New Roman" w:cs="Times New Roman"/>
          <w:sz w:val="24"/>
          <w:szCs w:val="24"/>
        </w:rPr>
        <w:t xml:space="preserve"> excess oxygen vacancy formation </w:t>
      </w:r>
      <w:r w:rsidR="006E4193" w:rsidRPr="00A86829">
        <w:rPr>
          <w:rFonts w:ascii="Times New Roman" w:hAnsi="Times New Roman" w:cs="Times New Roman"/>
          <w:sz w:val="24"/>
          <w:szCs w:val="24"/>
        </w:rPr>
        <w:t>occurs</w:t>
      </w:r>
      <w:r w:rsidR="00AA13F8" w:rsidRPr="00A86829">
        <w:rPr>
          <w:rFonts w:ascii="Times New Roman" w:hAnsi="Times New Roman" w:cs="Times New Roman"/>
          <w:sz w:val="24"/>
          <w:szCs w:val="24"/>
        </w:rPr>
        <w:t xml:space="preserve"> </w:t>
      </w:r>
      <w:r w:rsidR="00C45B53" w:rsidRPr="00A86829">
        <w:rPr>
          <w:rFonts w:ascii="Times New Roman" w:hAnsi="Times New Roman" w:cs="Times New Roman" w:hint="eastAsia"/>
          <w:sz w:val="24"/>
          <w:szCs w:val="24"/>
        </w:rPr>
        <w:t xml:space="preserve">in zirconia </w:t>
      </w:r>
      <w:r w:rsidR="00AA13F8" w:rsidRPr="00A86829">
        <w:rPr>
          <w:rFonts w:ascii="Times New Roman" w:hAnsi="Times New Roman" w:cs="Times New Roman"/>
          <w:sz w:val="24"/>
          <w:szCs w:val="24"/>
        </w:rPr>
        <w:t xml:space="preserve">depending on </w:t>
      </w:r>
      <w:r w:rsidR="007600E8" w:rsidRPr="00A86829">
        <w:rPr>
          <w:rFonts w:ascii="Times New Roman" w:hAnsi="Times New Roman" w:cs="Times New Roman"/>
          <w:sz w:val="24"/>
          <w:szCs w:val="24"/>
        </w:rPr>
        <w:t xml:space="preserve">the </w:t>
      </w:r>
      <w:r w:rsidR="00AA13F8" w:rsidRPr="00A86829">
        <w:rPr>
          <w:rFonts w:ascii="Times New Roman" w:hAnsi="Times New Roman" w:cs="Times New Roman"/>
          <w:sz w:val="24"/>
          <w:szCs w:val="24"/>
        </w:rPr>
        <w:t>DC field conditions [</w:t>
      </w:r>
      <w:r w:rsidR="00781B5C" w:rsidRPr="00A86829">
        <w:rPr>
          <w:rFonts w:ascii="Times New Roman" w:hAnsi="Times New Roman" w:cs="Times New Roman" w:hint="eastAsia"/>
          <w:sz w:val="24"/>
          <w:szCs w:val="24"/>
        </w:rPr>
        <w:t>40</w:t>
      </w:r>
      <w:r w:rsidR="00AA13F8" w:rsidRPr="00A86829">
        <w:rPr>
          <w:rFonts w:ascii="Times New Roman" w:hAnsi="Times New Roman" w:cs="Times New Roman"/>
          <w:sz w:val="24"/>
          <w:szCs w:val="24"/>
        </w:rPr>
        <w:t xml:space="preserve">, </w:t>
      </w:r>
      <w:r w:rsidR="00781B5C" w:rsidRPr="00A86829">
        <w:rPr>
          <w:rFonts w:ascii="Times New Roman" w:hAnsi="Times New Roman" w:cs="Times New Roman" w:hint="eastAsia"/>
          <w:sz w:val="24"/>
          <w:szCs w:val="24"/>
        </w:rPr>
        <w:t>41</w:t>
      </w:r>
      <w:r w:rsidR="00AA13F8" w:rsidRPr="00A86829">
        <w:rPr>
          <w:rFonts w:ascii="Times New Roman" w:hAnsi="Times New Roman" w:cs="Times New Roman"/>
          <w:sz w:val="24"/>
          <w:szCs w:val="24"/>
        </w:rPr>
        <w:t xml:space="preserve">]. </w:t>
      </w:r>
      <w:r w:rsidR="007A1C39" w:rsidRPr="00A86829">
        <w:rPr>
          <w:rFonts w:ascii="Times New Roman" w:hAnsi="Times New Roman" w:cs="Times New Roman"/>
          <w:sz w:val="24"/>
          <w:szCs w:val="24"/>
        </w:rPr>
        <w:t xml:space="preserve">The strongly reduced state </w:t>
      </w:r>
      <w:r w:rsidR="007A1C39" w:rsidRPr="00A86829">
        <w:rPr>
          <w:rFonts w:ascii="Times New Roman" w:hAnsi="Times New Roman" w:cs="Times New Roman" w:hint="eastAsia"/>
          <w:sz w:val="24"/>
          <w:szCs w:val="24"/>
        </w:rPr>
        <w:t>caused</w:t>
      </w:r>
      <w:r w:rsidR="007A1C39" w:rsidRPr="00A86829">
        <w:rPr>
          <w:rFonts w:ascii="Times New Roman" w:hAnsi="Times New Roman" w:cs="Times New Roman"/>
          <w:sz w:val="24"/>
          <w:szCs w:val="24"/>
        </w:rPr>
        <w:t xml:space="preserve"> by th</w:t>
      </w:r>
      <w:r w:rsidR="007A1C39" w:rsidRPr="00A86829">
        <w:rPr>
          <w:rFonts w:ascii="Times New Roman" w:hAnsi="Times New Roman" w:cs="Times New Roman" w:hint="eastAsia"/>
          <w:sz w:val="24"/>
          <w:szCs w:val="24"/>
        </w:rPr>
        <w:t>e</w:t>
      </w:r>
      <w:r w:rsidR="007A1C39" w:rsidRPr="00A86829">
        <w:rPr>
          <w:rFonts w:ascii="Times New Roman" w:hAnsi="Times New Roman" w:cs="Times New Roman"/>
          <w:sz w:val="24"/>
          <w:szCs w:val="24"/>
        </w:rPr>
        <w:t xml:space="preserve"> DC electric field has also been observed to </w:t>
      </w:r>
      <w:r w:rsidR="007600E8" w:rsidRPr="00A86829">
        <w:rPr>
          <w:rFonts w:ascii="Times New Roman" w:hAnsi="Times New Roman" w:cs="Times New Roman"/>
          <w:sz w:val="24"/>
          <w:szCs w:val="24"/>
        </w:rPr>
        <w:t>promote the</w:t>
      </w:r>
      <w:r w:rsidR="007A1C39" w:rsidRPr="00A86829">
        <w:rPr>
          <w:rFonts w:ascii="Times New Roman" w:hAnsi="Times New Roman" w:cs="Times New Roman" w:hint="eastAsia"/>
          <w:sz w:val="24"/>
          <w:szCs w:val="24"/>
        </w:rPr>
        <w:t xml:space="preserve"> </w:t>
      </w:r>
      <w:r w:rsidR="007A1C39" w:rsidRPr="00A86829">
        <w:rPr>
          <w:rFonts w:ascii="Times New Roman" w:hAnsi="Times New Roman" w:cs="Times New Roman"/>
          <w:sz w:val="24"/>
          <w:szCs w:val="24"/>
        </w:rPr>
        <w:t>nitridation of zirconia</w:t>
      </w:r>
      <w:r w:rsidR="007A1C39" w:rsidRPr="00A86829">
        <w:rPr>
          <w:rFonts w:ascii="Times New Roman" w:hAnsi="Times New Roman" w:cs="Times New Roman" w:hint="eastAsia"/>
          <w:sz w:val="24"/>
          <w:szCs w:val="24"/>
        </w:rPr>
        <w:t xml:space="preserve"> </w:t>
      </w:r>
      <w:r w:rsidR="00AA13F8" w:rsidRPr="00A86829">
        <w:rPr>
          <w:rFonts w:ascii="Times New Roman" w:hAnsi="Times New Roman" w:cs="Times New Roman"/>
          <w:sz w:val="24"/>
          <w:szCs w:val="24"/>
        </w:rPr>
        <w:t>[</w:t>
      </w:r>
      <w:r w:rsidR="00781B5C" w:rsidRPr="00A86829">
        <w:rPr>
          <w:rFonts w:ascii="Times New Roman" w:hAnsi="Times New Roman" w:cs="Times New Roman" w:hint="eastAsia"/>
          <w:sz w:val="24"/>
          <w:szCs w:val="24"/>
        </w:rPr>
        <w:t>42</w:t>
      </w:r>
      <w:r w:rsidR="00AA13F8" w:rsidRPr="00A86829">
        <w:rPr>
          <w:rFonts w:ascii="Times New Roman" w:hAnsi="Times New Roman" w:cs="Times New Roman"/>
          <w:sz w:val="24"/>
          <w:szCs w:val="24"/>
        </w:rPr>
        <w:t xml:space="preserve">, </w:t>
      </w:r>
      <w:r w:rsidR="00781B5C" w:rsidRPr="00A86829">
        <w:rPr>
          <w:rFonts w:ascii="Times New Roman" w:hAnsi="Times New Roman" w:cs="Times New Roman" w:hint="eastAsia"/>
          <w:sz w:val="24"/>
          <w:szCs w:val="24"/>
        </w:rPr>
        <w:t>43</w:t>
      </w:r>
      <w:r w:rsidR="00AA13F8" w:rsidRPr="00A86829">
        <w:rPr>
          <w:rFonts w:ascii="Times New Roman" w:hAnsi="Times New Roman" w:cs="Times New Roman"/>
          <w:sz w:val="24"/>
          <w:szCs w:val="24"/>
        </w:rPr>
        <w:t xml:space="preserve">]. Under a DC electric field, oxygen ions diffuse from the negative to the positive electrode </w:t>
      </w:r>
      <w:r w:rsidR="007600E8" w:rsidRPr="00A86829">
        <w:rPr>
          <w:rFonts w:ascii="Times New Roman" w:hAnsi="Times New Roman" w:cs="Times New Roman"/>
          <w:sz w:val="24"/>
          <w:szCs w:val="24"/>
        </w:rPr>
        <w:t xml:space="preserve">owing </w:t>
      </w:r>
      <w:r w:rsidR="00AA13F8" w:rsidRPr="00A86829">
        <w:rPr>
          <w:rFonts w:ascii="Times New Roman" w:hAnsi="Times New Roman" w:cs="Times New Roman"/>
          <w:sz w:val="24"/>
          <w:szCs w:val="24"/>
        </w:rPr>
        <w:t xml:space="preserve">to the forced diffusion of oxygen ions induced by the </w:t>
      </w:r>
      <w:r w:rsidR="007A1C39" w:rsidRPr="00A86829">
        <w:rPr>
          <w:rFonts w:ascii="Times New Roman" w:hAnsi="Times New Roman" w:cs="Times New Roman" w:hint="eastAsia"/>
          <w:sz w:val="24"/>
          <w:szCs w:val="24"/>
        </w:rPr>
        <w:t>uni</w:t>
      </w:r>
      <w:r w:rsidR="00AA13F8" w:rsidRPr="00A86829">
        <w:rPr>
          <w:rFonts w:ascii="Times New Roman" w:hAnsi="Times New Roman" w:cs="Times New Roman"/>
          <w:sz w:val="24"/>
          <w:szCs w:val="24"/>
        </w:rPr>
        <w:t>directional electric field (</w:t>
      </w:r>
      <w:r w:rsidR="00183A3A" w:rsidRPr="00A86829">
        <w:rPr>
          <w:rFonts w:ascii="Times New Roman" w:hAnsi="Times New Roman" w:cs="Times New Roman"/>
          <w:sz w:val="24"/>
          <w:szCs w:val="24"/>
        </w:rPr>
        <w:t>drift-diffusion</w:t>
      </w:r>
      <w:r w:rsidR="00AA13F8" w:rsidRPr="00A86829">
        <w:rPr>
          <w:rFonts w:ascii="Times New Roman" w:hAnsi="Times New Roman" w:cs="Times New Roman"/>
          <w:sz w:val="24"/>
          <w:szCs w:val="24"/>
        </w:rPr>
        <w:t xml:space="preserve">). Therefore, if the amount of oxygen taken into the material from the negative electrode </w:t>
      </w:r>
      <w:r w:rsidRPr="00A86829">
        <w:rPr>
          <w:rFonts w:ascii="Times New Roman" w:hAnsi="Times New Roman" w:cs="Times New Roman" w:hint="eastAsia"/>
          <w:sz w:val="24"/>
          <w:szCs w:val="24"/>
        </w:rPr>
        <w:t xml:space="preserve">(and/or grain boundaries) </w:t>
      </w:r>
      <w:r w:rsidR="00AA13F8" w:rsidRPr="00A86829">
        <w:rPr>
          <w:rFonts w:ascii="Times New Roman" w:hAnsi="Times New Roman" w:cs="Times New Roman"/>
          <w:sz w:val="24"/>
          <w:szCs w:val="24"/>
        </w:rPr>
        <w:t>is less than the amount diffused by the electric field, a reduced state is formed [</w:t>
      </w:r>
      <w:r w:rsidR="00781B5C" w:rsidRPr="00A86829">
        <w:rPr>
          <w:rFonts w:ascii="Times New Roman" w:hAnsi="Times New Roman" w:cs="Times New Roman" w:hint="eastAsia"/>
          <w:sz w:val="24"/>
          <w:szCs w:val="24"/>
        </w:rPr>
        <w:t>44</w:t>
      </w:r>
      <w:r w:rsidR="00AA13F8" w:rsidRPr="00A86829">
        <w:rPr>
          <w:rFonts w:ascii="Times New Roman" w:hAnsi="Times New Roman" w:cs="Times New Roman"/>
          <w:sz w:val="24"/>
          <w:szCs w:val="24"/>
        </w:rPr>
        <w:t>]</w:t>
      </w:r>
      <w:r w:rsidR="00E4686A" w:rsidRPr="00A86829">
        <w:rPr>
          <w:rFonts w:ascii="Times New Roman" w:hAnsi="Times New Roman" w:cs="Times New Roman" w:hint="eastAsia"/>
          <w:sz w:val="24"/>
          <w:szCs w:val="24"/>
        </w:rPr>
        <w:t>,</w:t>
      </w:r>
      <w:r w:rsidR="00E257C6" w:rsidRPr="00A86829">
        <w:rPr>
          <w:rFonts w:ascii="Times New Roman" w:hAnsi="Times New Roman" w:cs="Times New Roman" w:hint="eastAsia"/>
          <w:sz w:val="24"/>
          <w:szCs w:val="24"/>
        </w:rPr>
        <w:t xml:space="preserve"> </w:t>
      </w:r>
      <w:r w:rsidR="006E4193" w:rsidRPr="00A86829">
        <w:rPr>
          <w:rFonts w:ascii="Times New Roman" w:hAnsi="Times New Roman" w:cs="Times New Roman"/>
          <w:sz w:val="24"/>
          <w:szCs w:val="24"/>
        </w:rPr>
        <w:t>which explains</w:t>
      </w:r>
      <w:r w:rsidR="0073314D" w:rsidRPr="00A86829">
        <w:rPr>
          <w:rFonts w:ascii="Times New Roman" w:hAnsi="Times New Roman" w:cs="Times New Roman"/>
          <w:sz w:val="24"/>
          <w:szCs w:val="24"/>
        </w:rPr>
        <w:t xml:space="preserve"> why oxygen vacancies are generated under a DC electric field.</w:t>
      </w:r>
    </w:p>
    <w:p w14:paraId="5E6C05F4" w14:textId="5F7ADCE6" w:rsidR="00AA13F8" w:rsidRPr="00A86829" w:rsidRDefault="006E4193" w:rsidP="00470BF1">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t>O</w:t>
      </w:r>
      <w:r w:rsidR="0073314D" w:rsidRPr="00A86829">
        <w:rPr>
          <w:rFonts w:ascii="Times New Roman" w:hAnsi="Times New Roman" w:cs="Times New Roman"/>
          <w:sz w:val="24"/>
          <w:szCs w:val="24"/>
        </w:rPr>
        <w:t>xygen vacanc</w:t>
      </w:r>
      <w:r w:rsidRPr="00A86829">
        <w:rPr>
          <w:rFonts w:ascii="Times New Roman" w:hAnsi="Times New Roman" w:cs="Times New Roman"/>
          <w:sz w:val="24"/>
          <w:szCs w:val="24"/>
        </w:rPr>
        <w:t>y formation has</w:t>
      </w:r>
      <w:r w:rsidR="0073314D" w:rsidRPr="00A86829">
        <w:rPr>
          <w:rFonts w:ascii="Times New Roman" w:hAnsi="Times New Roman" w:cs="Times New Roman"/>
          <w:sz w:val="24"/>
          <w:szCs w:val="24"/>
        </w:rPr>
        <w:t xml:space="preserve"> also be</w:t>
      </w:r>
      <w:r w:rsidRPr="00A86829">
        <w:rPr>
          <w:rFonts w:ascii="Times New Roman" w:hAnsi="Times New Roman" w:cs="Times New Roman"/>
          <w:sz w:val="24"/>
          <w:szCs w:val="24"/>
        </w:rPr>
        <w:t>en</w:t>
      </w:r>
      <w:r w:rsidR="0073314D" w:rsidRPr="00A86829">
        <w:rPr>
          <w:rFonts w:ascii="Times New Roman" w:hAnsi="Times New Roman" w:cs="Times New Roman"/>
          <w:sz w:val="24"/>
          <w:szCs w:val="24"/>
        </w:rPr>
        <w:t xml:space="preserve"> </w:t>
      </w:r>
      <w:r w:rsidRPr="00A86829">
        <w:rPr>
          <w:rFonts w:ascii="Times New Roman" w:hAnsi="Times New Roman" w:cs="Times New Roman"/>
          <w:sz w:val="24"/>
          <w:szCs w:val="24"/>
        </w:rPr>
        <w:t>con</w:t>
      </w:r>
      <w:r w:rsidR="0073314D" w:rsidRPr="00A86829">
        <w:rPr>
          <w:rFonts w:ascii="Times New Roman" w:hAnsi="Times New Roman" w:cs="Times New Roman"/>
          <w:sz w:val="24"/>
          <w:szCs w:val="24"/>
        </w:rPr>
        <w:t>f</w:t>
      </w:r>
      <w:r w:rsidRPr="00A86829">
        <w:rPr>
          <w:rFonts w:ascii="Times New Roman" w:hAnsi="Times New Roman" w:cs="Times New Roman"/>
          <w:sz w:val="24"/>
          <w:szCs w:val="24"/>
        </w:rPr>
        <w:t>i</w:t>
      </w:r>
      <w:r w:rsidR="0073314D" w:rsidRPr="00A86829">
        <w:rPr>
          <w:rFonts w:ascii="Times New Roman" w:hAnsi="Times New Roman" w:cs="Times New Roman"/>
          <w:sz w:val="24"/>
          <w:szCs w:val="24"/>
        </w:rPr>
        <w:t xml:space="preserve">rmed </w:t>
      </w:r>
      <w:r w:rsidRPr="00A86829">
        <w:rPr>
          <w:rFonts w:ascii="Times New Roman" w:hAnsi="Times New Roman" w:cs="Times New Roman"/>
          <w:sz w:val="24"/>
          <w:szCs w:val="24"/>
        </w:rPr>
        <w:t>us</w:t>
      </w:r>
      <w:r w:rsidR="0073314D" w:rsidRPr="00A86829">
        <w:rPr>
          <w:rFonts w:ascii="Times New Roman" w:hAnsi="Times New Roman" w:cs="Times New Roman"/>
          <w:sz w:val="24"/>
          <w:szCs w:val="24"/>
        </w:rPr>
        <w:t>in</w:t>
      </w:r>
      <w:r w:rsidRPr="00A86829">
        <w:rPr>
          <w:rFonts w:ascii="Times New Roman" w:hAnsi="Times New Roman" w:cs="Times New Roman"/>
          <w:sz w:val="24"/>
          <w:szCs w:val="24"/>
        </w:rPr>
        <w:t>g</w:t>
      </w:r>
      <w:r w:rsidR="0073314D" w:rsidRPr="00A86829">
        <w:rPr>
          <w:rFonts w:ascii="Times New Roman" w:hAnsi="Times New Roman" w:cs="Times New Roman"/>
          <w:sz w:val="24"/>
          <w:szCs w:val="24"/>
        </w:rPr>
        <w:t xml:space="preserve"> AC electric</w:t>
      </w:r>
      <w:r w:rsidR="000F39F6" w:rsidRPr="00A86829">
        <w:rPr>
          <w:rFonts w:ascii="Times New Roman" w:hAnsi="Times New Roman" w:cs="Times New Roman"/>
          <w:sz w:val="24"/>
          <w:szCs w:val="24"/>
        </w:rPr>
        <w:t xml:space="preserve"> fields</w:t>
      </w:r>
      <w:r w:rsidRPr="00A86829">
        <w:rPr>
          <w:rFonts w:ascii="Times New Roman" w:hAnsi="Times New Roman" w:cs="Times New Roman" w:hint="eastAsia"/>
          <w:sz w:val="24"/>
          <w:szCs w:val="24"/>
        </w:rPr>
        <w:t>, via XPS [22-25]</w:t>
      </w:r>
      <w:r w:rsidR="000F39F6" w:rsidRPr="00A86829">
        <w:rPr>
          <w:rFonts w:ascii="Times New Roman" w:hAnsi="Times New Roman" w:cs="Times New Roman"/>
          <w:sz w:val="24"/>
          <w:szCs w:val="24"/>
        </w:rPr>
        <w:t xml:space="preserve">, </w:t>
      </w:r>
      <w:r w:rsidRPr="00A86829">
        <w:rPr>
          <w:rFonts w:ascii="Times New Roman" w:hAnsi="Times New Roman" w:cs="Times New Roman"/>
          <w:sz w:val="24"/>
          <w:szCs w:val="24"/>
        </w:rPr>
        <w:t xml:space="preserve">but </w:t>
      </w:r>
      <w:r w:rsidR="000F39F6" w:rsidRPr="00A86829">
        <w:rPr>
          <w:rFonts w:ascii="Times New Roman" w:hAnsi="Times New Roman" w:cs="Times New Roman"/>
          <w:sz w:val="24"/>
          <w:szCs w:val="24"/>
        </w:rPr>
        <w:t xml:space="preserve">the electric field is alternating (not </w:t>
      </w:r>
      <w:r w:rsidRPr="00A86829">
        <w:rPr>
          <w:rFonts w:ascii="Times New Roman" w:hAnsi="Times New Roman" w:cs="Times New Roman"/>
          <w:sz w:val="24"/>
          <w:szCs w:val="24"/>
        </w:rPr>
        <w:t>constantly applied</w:t>
      </w:r>
      <w:r w:rsidR="000F39F6" w:rsidRPr="00A86829">
        <w:rPr>
          <w:rFonts w:ascii="Times New Roman" w:hAnsi="Times New Roman" w:cs="Times New Roman"/>
          <w:sz w:val="24"/>
          <w:szCs w:val="24"/>
        </w:rPr>
        <w:t>)</w:t>
      </w:r>
      <w:r w:rsidR="000F39F6" w:rsidRPr="00A86829">
        <w:rPr>
          <w:rFonts w:ascii="Times New Roman" w:hAnsi="Times New Roman" w:cs="Times New Roman" w:hint="eastAsia"/>
          <w:sz w:val="24"/>
          <w:szCs w:val="24"/>
        </w:rPr>
        <w:t>,</w:t>
      </w:r>
      <w:r w:rsidRPr="00A86829">
        <w:rPr>
          <w:rFonts w:ascii="Times New Roman" w:hAnsi="Times New Roman" w:cs="Times New Roman"/>
          <w:sz w:val="24"/>
          <w:szCs w:val="24"/>
        </w:rPr>
        <w:t xml:space="preserve"> making the phenomena more difficult to describe</w:t>
      </w:r>
      <w:r w:rsidR="0073314D" w:rsidRPr="00A86829">
        <w:rPr>
          <w:rFonts w:ascii="Times New Roman" w:hAnsi="Times New Roman" w:cs="Times New Roman"/>
          <w:sz w:val="24"/>
          <w:szCs w:val="24"/>
        </w:rPr>
        <w:t>.</w:t>
      </w:r>
      <w:r w:rsidR="0073314D" w:rsidRPr="00A86829">
        <w:rPr>
          <w:rFonts w:ascii="Times New Roman" w:hAnsi="Times New Roman" w:cs="Times New Roman" w:hint="eastAsia"/>
          <w:color w:val="FF0000"/>
          <w:sz w:val="24"/>
          <w:szCs w:val="24"/>
        </w:rPr>
        <w:t xml:space="preserve"> </w:t>
      </w:r>
      <w:r w:rsidR="00CB34F1" w:rsidRPr="00A86829">
        <w:rPr>
          <w:rFonts w:ascii="Times New Roman" w:hAnsi="Times New Roman" w:cs="Times New Roman"/>
          <w:sz w:val="24"/>
          <w:szCs w:val="24"/>
        </w:rPr>
        <w:t>Moreover</w:t>
      </w:r>
      <w:r w:rsidR="00AA13F8" w:rsidRPr="00A86829">
        <w:rPr>
          <w:rFonts w:ascii="Times New Roman" w:hAnsi="Times New Roman" w:cs="Times New Roman"/>
          <w:sz w:val="24"/>
          <w:szCs w:val="24"/>
        </w:rPr>
        <w:t xml:space="preserve">, experimental reports </w:t>
      </w:r>
      <w:r w:rsidR="00CB34F1" w:rsidRPr="00A86829">
        <w:rPr>
          <w:rFonts w:ascii="Times New Roman" w:hAnsi="Times New Roman" w:cs="Times New Roman"/>
          <w:sz w:val="24"/>
          <w:szCs w:val="24"/>
        </w:rPr>
        <w:t xml:space="preserve">have indirectly shown </w:t>
      </w:r>
      <w:r w:rsidR="00AA13F8" w:rsidRPr="00A86829">
        <w:rPr>
          <w:rFonts w:ascii="Times New Roman" w:hAnsi="Times New Roman" w:cs="Times New Roman"/>
          <w:sz w:val="24"/>
          <w:szCs w:val="24"/>
        </w:rPr>
        <w:t xml:space="preserve">the formation of oxygen vacancies </w:t>
      </w:r>
      <w:r w:rsidR="00CB34F1" w:rsidRPr="00A86829">
        <w:rPr>
          <w:rFonts w:ascii="Times New Roman" w:hAnsi="Times New Roman" w:cs="Times New Roman"/>
          <w:sz w:val="24"/>
          <w:szCs w:val="24"/>
        </w:rPr>
        <w:t>during</w:t>
      </w:r>
      <w:r w:rsidR="00AA13F8" w:rsidRPr="00A86829">
        <w:rPr>
          <w:rFonts w:ascii="Times New Roman" w:hAnsi="Times New Roman" w:cs="Times New Roman"/>
          <w:sz w:val="24"/>
          <w:szCs w:val="24"/>
        </w:rPr>
        <w:t xml:space="preserve"> flash</w:t>
      </w:r>
      <w:r w:rsidR="00CB34F1" w:rsidRPr="00A86829">
        <w:rPr>
          <w:rFonts w:ascii="Times New Roman" w:hAnsi="Times New Roman" w:cs="Times New Roman"/>
          <w:sz w:val="24"/>
          <w:szCs w:val="24"/>
        </w:rPr>
        <w:t xml:space="preserve"> sintering</w:t>
      </w:r>
      <w:r w:rsidR="00781B5C" w:rsidRPr="00A86829">
        <w:rPr>
          <w:rFonts w:ascii="Times New Roman" w:hAnsi="Times New Roman" w:cs="Times New Roman" w:hint="eastAsia"/>
          <w:sz w:val="24"/>
          <w:szCs w:val="24"/>
        </w:rPr>
        <w:t xml:space="preserve"> </w:t>
      </w:r>
      <w:r w:rsidR="000F39F6" w:rsidRPr="00A86829">
        <w:rPr>
          <w:rFonts w:ascii="Times New Roman" w:hAnsi="Times New Roman" w:cs="Times New Roman" w:hint="eastAsia"/>
          <w:sz w:val="24"/>
          <w:szCs w:val="24"/>
        </w:rPr>
        <w:t xml:space="preserve">under </w:t>
      </w:r>
      <w:r w:rsidR="000F39F6" w:rsidRPr="00A86829">
        <w:rPr>
          <w:rFonts w:ascii="Times New Roman" w:hAnsi="Times New Roman" w:cs="Times New Roman"/>
          <w:sz w:val="24"/>
          <w:szCs w:val="24"/>
        </w:rPr>
        <w:t xml:space="preserve">an </w:t>
      </w:r>
      <w:r w:rsidR="000F39F6" w:rsidRPr="00A86829">
        <w:rPr>
          <w:rFonts w:ascii="Times New Roman" w:hAnsi="Times New Roman" w:cs="Times New Roman" w:hint="eastAsia"/>
          <w:sz w:val="24"/>
          <w:szCs w:val="24"/>
        </w:rPr>
        <w:t xml:space="preserve">AC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000F39F6" w:rsidRPr="00A86829">
        <w:rPr>
          <w:rFonts w:ascii="Times New Roman" w:hAnsi="Times New Roman" w:cs="Times New Roman"/>
          <w:sz w:val="24"/>
          <w:szCs w:val="24"/>
        </w:rPr>
        <w:t>field</w:t>
      </w:r>
      <w:r w:rsidR="000F39F6" w:rsidRPr="00A86829">
        <w:rPr>
          <w:rFonts w:ascii="Times New Roman" w:hAnsi="Times New Roman" w:cs="Times New Roman" w:hint="eastAsia"/>
          <w:sz w:val="24"/>
          <w:szCs w:val="24"/>
        </w:rPr>
        <w:t xml:space="preserve"> </w:t>
      </w:r>
      <w:r w:rsidR="00781B5C" w:rsidRPr="00A86829">
        <w:rPr>
          <w:rFonts w:ascii="Times New Roman" w:hAnsi="Times New Roman" w:cs="Times New Roman" w:hint="eastAsia"/>
          <w:sz w:val="24"/>
          <w:szCs w:val="24"/>
        </w:rPr>
        <w:t>[45,46]</w:t>
      </w:r>
      <w:r w:rsidR="00AA13F8" w:rsidRPr="00A86829">
        <w:rPr>
          <w:rFonts w:ascii="Times New Roman" w:hAnsi="Times New Roman" w:cs="Times New Roman"/>
          <w:sz w:val="24"/>
          <w:szCs w:val="24"/>
        </w:rPr>
        <w:t xml:space="preserve">. Ono et al. </w:t>
      </w:r>
      <w:r w:rsidR="00A01AC8" w:rsidRPr="00A86829">
        <w:rPr>
          <w:rFonts w:ascii="Times New Roman" w:hAnsi="Times New Roman" w:cs="Times New Roman"/>
          <w:sz w:val="24"/>
          <w:szCs w:val="24"/>
        </w:rPr>
        <w:t>demonstrated</w:t>
      </w:r>
      <w:r w:rsidR="00AA13F8" w:rsidRPr="00A86829">
        <w:rPr>
          <w:rFonts w:ascii="Times New Roman" w:hAnsi="Times New Roman" w:cs="Times New Roman"/>
          <w:sz w:val="24"/>
          <w:szCs w:val="24"/>
        </w:rPr>
        <w:t xml:space="preserve"> that </w:t>
      </w:r>
      <w:r w:rsidR="00A01AC8" w:rsidRPr="00A86829">
        <w:rPr>
          <w:rFonts w:ascii="Times New Roman" w:hAnsi="Times New Roman" w:cs="Times New Roman"/>
          <w:sz w:val="24"/>
          <w:szCs w:val="24"/>
        </w:rPr>
        <w:t xml:space="preserve">the </w:t>
      </w:r>
      <w:r w:rsidR="00CB34F1" w:rsidRPr="00A86829">
        <w:rPr>
          <w:rFonts w:ascii="Times New Roman" w:hAnsi="Times New Roman" w:cs="Times New Roman"/>
          <w:sz w:val="24"/>
          <w:szCs w:val="24"/>
        </w:rPr>
        <w:t>photoluminescence</w:t>
      </w:r>
      <w:r w:rsidR="00CB34F1" w:rsidRPr="00A86829">
        <w:rPr>
          <w:rFonts w:ascii="Times New Roman" w:hAnsi="Times New Roman" w:cs="Times New Roman" w:hint="eastAsia"/>
          <w:sz w:val="24"/>
          <w:szCs w:val="24"/>
        </w:rPr>
        <w:t xml:space="preserve"> (PL) </w:t>
      </w:r>
      <w:r w:rsidR="00CB34F1" w:rsidRPr="00A86829">
        <w:rPr>
          <w:rFonts w:ascii="Times New Roman" w:hAnsi="Times New Roman" w:cs="Times New Roman"/>
          <w:sz w:val="24"/>
          <w:szCs w:val="24"/>
        </w:rPr>
        <w:t xml:space="preserve">emission intensity of </w:t>
      </w:r>
      <w:r w:rsidR="00AA13F8" w:rsidRPr="00A86829">
        <w:rPr>
          <w:rFonts w:ascii="Times New Roman" w:hAnsi="Times New Roman" w:cs="Times New Roman"/>
          <w:sz w:val="24"/>
          <w:szCs w:val="24"/>
        </w:rPr>
        <w:t>flash</w:t>
      </w:r>
      <w:r w:rsidR="009A28C7" w:rsidRPr="00A86829">
        <w:rPr>
          <w:rFonts w:ascii="Times New Roman" w:hAnsi="Times New Roman" w:cs="Times New Roman"/>
          <w:sz w:val="24"/>
          <w:szCs w:val="24"/>
        </w:rPr>
        <w:t>-</w:t>
      </w:r>
      <w:r w:rsidR="00AA13F8" w:rsidRPr="00A86829">
        <w:rPr>
          <w:rFonts w:ascii="Times New Roman" w:hAnsi="Times New Roman" w:cs="Times New Roman"/>
          <w:sz w:val="24"/>
          <w:szCs w:val="24"/>
        </w:rPr>
        <w:t>sintered Ga</w:t>
      </w:r>
      <w:r w:rsidR="00AA13F8" w:rsidRPr="00A86829">
        <w:rPr>
          <w:rFonts w:ascii="Times New Roman" w:hAnsi="Times New Roman" w:cs="Times New Roman"/>
          <w:sz w:val="24"/>
          <w:szCs w:val="24"/>
          <w:vertAlign w:val="subscript"/>
        </w:rPr>
        <w:t>2</w:t>
      </w:r>
      <w:r w:rsidR="00AA13F8" w:rsidRPr="00A86829">
        <w:rPr>
          <w:rFonts w:ascii="Times New Roman" w:hAnsi="Times New Roman" w:cs="Times New Roman"/>
          <w:sz w:val="24"/>
          <w:szCs w:val="24"/>
        </w:rPr>
        <w:t>O</w:t>
      </w:r>
      <w:r w:rsidR="00AA13F8" w:rsidRPr="00A86829">
        <w:rPr>
          <w:rFonts w:ascii="Times New Roman" w:hAnsi="Times New Roman" w:cs="Times New Roman"/>
          <w:sz w:val="24"/>
          <w:szCs w:val="24"/>
          <w:vertAlign w:val="subscript"/>
        </w:rPr>
        <w:t>3</w:t>
      </w:r>
      <w:r w:rsidR="00AA13F8" w:rsidRPr="00A86829">
        <w:rPr>
          <w:rFonts w:ascii="Times New Roman" w:hAnsi="Times New Roman" w:cs="Times New Roman"/>
          <w:sz w:val="24"/>
          <w:szCs w:val="24"/>
        </w:rPr>
        <w:t xml:space="preserve"> </w:t>
      </w:r>
      <w:r w:rsidR="00CB34F1" w:rsidRPr="00A86829">
        <w:rPr>
          <w:rFonts w:ascii="Times New Roman" w:hAnsi="Times New Roman" w:cs="Times New Roman"/>
          <w:sz w:val="24"/>
          <w:szCs w:val="24"/>
        </w:rPr>
        <w:t xml:space="preserve">was </w:t>
      </w:r>
      <w:r w:rsidR="00AA13F8" w:rsidRPr="00A86829">
        <w:rPr>
          <w:rFonts w:ascii="Times New Roman" w:hAnsi="Times New Roman" w:cs="Times New Roman"/>
          <w:sz w:val="24"/>
          <w:szCs w:val="24"/>
        </w:rPr>
        <w:t xml:space="preserve">significantly increased </w:t>
      </w:r>
      <w:r w:rsidR="00CB34F1" w:rsidRPr="00A86829">
        <w:rPr>
          <w:rFonts w:ascii="Times New Roman" w:hAnsi="Times New Roman" w:cs="Times New Roman"/>
          <w:sz w:val="24"/>
          <w:szCs w:val="24"/>
        </w:rPr>
        <w:t xml:space="preserve">by processing under an AC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00CB34F1" w:rsidRPr="00A86829">
        <w:rPr>
          <w:rFonts w:ascii="Times New Roman" w:hAnsi="Times New Roman" w:cs="Times New Roman"/>
          <w:sz w:val="24"/>
          <w:szCs w:val="24"/>
        </w:rPr>
        <w:t>field,</w:t>
      </w:r>
      <w:r w:rsidR="00AA13F8" w:rsidRPr="00A86829">
        <w:rPr>
          <w:rFonts w:ascii="Times New Roman" w:hAnsi="Times New Roman" w:cs="Times New Roman"/>
          <w:sz w:val="24"/>
          <w:szCs w:val="24"/>
        </w:rPr>
        <w:t xml:space="preserve"> </w:t>
      </w:r>
      <w:r w:rsidR="00CB34F1" w:rsidRPr="00A86829">
        <w:rPr>
          <w:rFonts w:ascii="Times New Roman" w:hAnsi="Times New Roman" w:cs="Times New Roman"/>
          <w:sz w:val="24"/>
          <w:szCs w:val="24"/>
        </w:rPr>
        <w:t xml:space="preserve">likely </w:t>
      </w:r>
      <w:r w:rsidR="00BD3AE2" w:rsidRPr="00A86829">
        <w:rPr>
          <w:rFonts w:ascii="Times New Roman" w:hAnsi="Times New Roman" w:cs="Times New Roman"/>
          <w:sz w:val="24"/>
          <w:szCs w:val="24"/>
        </w:rPr>
        <w:t>because of</w:t>
      </w:r>
      <w:r w:rsidR="00AA13F8" w:rsidRPr="00A86829">
        <w:rPr>
          <w:rFonts w:ascii="Times New Roman" w:hAnsi="Times New Roman" w:cs="Times New Roman"/>
          <w:sz w:val="24"/>
          <w:szCs w:val="24"/>
        </w:rPr>
        <w:t xml:space="preserve"> the </w:t>
      </w:r>
      <w:r w:rsidR="00CB34F1" w:rsidRPr="00A86829">
        <w:rPr>
          <w:rFonts w:ascii="Times New Roman" w:hAnsi="Times New Roman" w:cs="Times New Roman"/>
          <w:sz w:val="24"/>
          <w:szCs w:val="24"/>
        </w:rPr>
        <w:t xml:space="preserve">enhanced </w:t>
      </w:r>
      <w:r w:rsidR="00AA13F8" w:rsidRPr="00A86829">
        <w:rPr>
          <w:rFonts w:ascii="Times New Roman" w:hAnsi="Times New Roman" w:cs="Times New Roman"/>
          <w:sz w:val="24"/>
          <w:szCs w:val="24"/>
        </w:rPr>
        <w:t>donor-acceptor transition [</w:t>
      </w:r>
      <w:r w:rsidR="00781B5C" w:rsidRPr="00A86829">
        <w:rPr>
          <w:rFonts w:ascii="Times New Roman" w:hAnsi="Times New Roman" w:cs="Times New Roman" w:hint="eastAsia"/>
          <w:sz w:val="24"/>
          <w:szCs w:val="24"/>
        </w:rPr>
        <w:t>45</w:t>
      </w:r>
      <w:r w:rsidR="00AA13F8" w:rsidRPr="00A86829">
        <w:rPr>
          <w:rFonts w:ascii="Times New Roman" w:hAnsi="Times New Roman" w:cs="Times New Roman"/>
          <w:sz w:val="24"/>
          <w:szCs w:val="24"/>
        </w:rPr>
        <w:t xml:space="preserve">]. They further investigated </w:t>
      </w:r>
      <w:r w:rsidR="00CB34F1" w:rsidRPr="00A86829">
        <w:rPr>
          <w:rFonts w:ascii="Times New Roman" w:hAnsi="Times New Roman" w:cs="Times New Roman"/>
          <w:sz w:val="24"/>
          <w:szCs w:val="24"/>
        </w:rPr>
        <w:t xml:space="preserve">the effect of </w:t>
      </w:r>
      <w:r w:rsidR="00AA13F8" w:rsidRPr="00A86829">
        <w:rPr>
          <w:rFonts w:ascii="Times New Roman" w:hAnsi="Times New Roman" w:cs="Times New Roman"/>
          <w:sz w:val="24"/>
          <w:szCs w:val="24"/>
        </w:rPr>
        <w:t xml:space="preserve">a DC electric field and confirmed that the </w:t>
      </w:r>
      <w:r w:rsidR="00781435" w:rsidRPr="00A86829">
        <w:rPr>
          <w:rFonts w:ascii="Times New Roman" w:hAnsi="Times New Roman" w:cs="Times New Roman" w:hint="eastAsia"/>
          <w:sz w:val="24"/>
          <w:szCs w:val="24"/>
        </w:rPr>
        <w:t>PL</w:t>
      </w:r>
      <w:r w:rsidR="00AA13F8" w:rsidRPr="00A86829">
        <w:rPr>
          <w:rFonts w:ascii="Times New Roman" w:hAnsi="Times New Roman" w:cs="Times New Roman"/>
          <w:sz w:val="24"/>
          <w:szCs w:val="24"/>
        </w:rPr>
        <w:t xml:space="preserve"> emission intensity increases on the </w:t>
      </w:r>
      <w:r w:rsidR="005C6C55" w:rsidRPr="00A86829">
        <w:rPr>
          <w:rFonts w:ascii="Times New Roman" w:hAnsi="Times New Roman" w:cs="Times New Roman" w:hint="eastAsia"/>
          <w:sz w:val="24"/>
          <w:szCs w:val="24"/>
        </w:rPr>
        <w:t>negative electrode</w:t>
      </w:r>
      <w:r w:rsidR="00AA13F8" w:rsidRPr="00A86829">
        <w:rPr>
          <w:rFonts w:ascii="Times New Roman" w:hAnsi="Times New Roman" w:cs="Times New Roman"/>
          <w:sz w:val="24"/>
          <w:szCs w:val="24"/>
        </w:rPr>
        <w:t xml:space="preserve"> side, predict</w:t>
      </w:r>
      <w:r w:rsidR="00CB34F1" w:rsidRPr="00A86829">
        <w:rPr>
          <w:rFonts w:ascii="Times New Roman" w:hAnsi="Times New Roman" w:cs="Times New Roman"/>
          <w:sz w:val="24"/>
          <w:szCs w:val="24"/>
        </w:rPr>
        <w:t>ing</w:t>
      </w:r>
      <w:r w:rsidR="00AA13F8" w:rsidRPr="00A86829">
        <w:rPr>
          <w:rFonts w:ascii="Times New Roman" w:hAnsi="Times New Roman" w:cs="Times New Roman"/>
          <w:sz w:val="24"/>
          <w:szCs w:val="24"/>
        </w:rPr>
        <w:t xml:space="preserve"> that the increase in </w:t>
      </w:r>
      <w:r w:rsidR="00781435" w:rsidRPr="00A86829">
        <w:rPr>
          <w:rFonts w:ascii="Times New Roman" w:hAnsi="Times New Roman" w:cs="Times New Roman" w:hint="eastAsia"/>
          <w:sz w:val="24"/>
          <w:szCs w:val="24"/>
        </w:rPr>
        <w:t>PL</w:t>
      </w:r>
      <w:r w:rsidR="00AA13F8" w:rsidRPr="00A86829">
        <w:rPr>
          <w:rFonts w:ascii="Times New Roman" w:hAnsi="Times New Roman" w:cs="Times New Roman"/>
          <w:sz w:val="24"/>
          <w:szCs w:val="24"/>
        </w:rPr>
        <w:t xml:space="preserve"> emission intensity observed </w:t>
      </w:r>
      <w:r w:rsidR="00CB34F1" w:rsidRPr="00A86829">
        <w:rPr>
          <w:rFonts w:ascii="Times New Roman" w:hAnsi="Times New Roman" w:cs="Times New Roman"/>
          <w:sz w:val="24"/>
          <w:szCs w:val="24"/>
        </w:rPr>
        <w:t xml:space="preserve">after sintering </w:t>
      </w:r>
      <w:r w:rsidR="00AA13F8" w:rsidRPr="00A86829">
        <w:rPr>
          <w:rFonts w:ascii="Times New Roman" w:hAnsi="Times New Roman" w:cs="Times New Roman"/>
          <w:sz w:val="24"/>
          <w:szCs w:val="24"/>
        </w:rPr>
        <w:t>in</w:t>
      </w:r>
      <w:r w:rsidR="00CB34F1" w:rsidRPr="00A86829">
        <w:rPr>
          <w:rFonts w:ascii="Times New Roman" w:hAnsi="Times New Roman" w:cs="Times New Roman"/>
          <w:sz w:val="24"/>
          <w:szCs w:val="24"/>
        </w:rPr>
        <w:t xml:space="preserve"> an</w:t>
      </w:r>
      <w:r w:rsidR="00AA13F8" w:rsidRPr="00A86829">
        <w:rPr>
          <w:rFonts w:ascii="Times New Roman" w:hAnsi="Times New Roman" w:cs="Times New Roman"/>
          <w:sz w:val="24"/>
          <w:szCs w:val="24"/>
        </w:rPr>
        <w:t xml:space="preserve"> AC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00AA13F8" w:rsidRPr="00A86829">
        <w:rPr>
          <w:rFonts w:ascii="Times New Roman" w:hAnsi="Times New Roman" w:cs="Times New Roman"/>
          <w:sz w:val="24"/>
          <w:szCs w:val="24"/>
        </w:rPr>
        <w:t>field is due to an increase in</w:t>
      </w:r>
      <w:r w:rsidR="00CB34F1" w:rsidRPr="00A86829">
        <w:rPr>
          <w:rFonts w:ascii="Times New Roman" w:hAnsi="Times New Roman" w:cs="Times New Roman"/>
          <w:sz w:val="24"/>
          <w:szCs w:val="24"/>
        </w:rPr>
        <w:t xml:space="preserve"> the</w:t>
      </w:r>
      <w:r w:rsidR="00AA13F8" w:rsidRPr="00A86829">
        <w:rPr>
          <w:rFonts w:ascii="Times New Roman" w:hAnsi="Times New Roman" w:cs="Times New Roman"/>
          <w:sz w:val="24"/>
          <w:szCs w:val="24"/>
        </w:rPr>
        <w:t xml:space="preserve"> oxygen vacancy concentration. However, it </w:t>
      </w:r>
      <w:r w:rsidRPr="00A86829">
        <w:rPr>
          <w:rFonts w:ascii="Times New Roman" w:hAnsi="Times New Roman" w:cs="Times New Roman"/>
          <w:sz w:val="24"/>
          <w:szCs w:val="24"/>
        </w:rPr>
        <w:t>rema</w:t>
      </w:r>
      <w:r w:rsidR="00AA13F8" w:rsidRPr="00A86829">
        <w:rPr>
          <w:rFonts w:ascii="Times New Roman" w:hAnsi="Times New Roman" w:cs="Times New Roman"/>
          <w:sz w:val="24"/>
          <w:szCs w:val="24"/>
        </w:rPr>
        <w:t>i</w:t>
      </w:r>
      <w:r w:rsidRPr="00A86829">
        <w:rPr>
          <w:rFonts w:ascii="Times New Roman" w:hAnsi="Times New Roman" w:cs="Times New Roman"/>
          <w:sz w:val="24"/>
          <w:szCs w:val="24"/>
        </w:rPr>
        <w:t>n</w:t>
      </w:r>
      <w:r w:rsidR="00AA13F8" w:rsidRPr="00A86829">
        <w:rPr>
          <w:rFonts w:ascii="Times New Roman" w:hAnsi="Times New Roman" w:cs="Times New Roman"/>
          <w:sz w:val="24"/>
          <w:szCs w:val="24"/>
        </w:rPr>
        <w:t xml:space="preserve">s difficult to intuitively understand the </w:t>
      </w:r>
      <w:r w:rsidR="00CB34F1" w:rsidRPr="00A86829">
        <w:rPr>
          <w:rFonts w:ascii="Times New Roman" w:hAnsi="Times New Roman" w:cs="Times New Roman"/>
          <w:sz w:val="24"/>
          <w:szCs w:val="24"/>
        </w:rPr>
        <w:t>mechanism</w:t>
      </w:r>
      <w:r w:rsidR="00A01AC8" w:rsidRPr="00A86829">
        <w:rPr>
          <w:rFonts w:ascii="Times New Roman" w:hAnsi="Times New Roman" w:cs="Times New Roman"/>
          <w:sz w:val="24"/>
          <w:szCs w:val="24"/>
        </w:rPr>
        <w:t xml:space="preserve"> </w:t>
      </w:r>
      <w:r w:rsidR="00AA13F8" w:rsidRPr="00A86829">
        <w:rPr>
          <w:rFonts w:ascii="Times New Roman" w:hAnsi="Times New Roman" w:cs="Times New Roman"/>
          <w:sz w:val="24"/>
          <w:szCs w:val="24"/>
        </w:rPr>
        <w:t>of oxygen vacanc</w:t>
      </w:r>
      <w:r w:rsidR="00A01AC8" w:rsidRPr="00A86829">
        <w:rPr>
          <w:rFonts w:ascii="Times New Roman" w:hAnsi="Times New Roman" w:cs="Times New Roman"/>
          <w:sz w:val="24"/>
          <w:szCs w:val="24"/>
        </w:rPr>
        <w:t>y formation</w:t>
      </w:r>
      <w:r w:rsidR="00AA13F8" w:rsidRPr="00A86829">
        <w:rPr>
          <w:rFonts w:ascii="Times New Roman" w:hAnsi="Times New Roman" w:cs="Times New Roman"/>
          <w:sz w:val="24"/>
          <w:szCs w:val="24"/>
        </w:rPr>
        <w:t xml:space="preserve"> </w:t>
      </w:r>
      <w:r w:rsidR="00CB34F1" w:rsidRPr="00A86829">
        <w:rPr>
          <w:rFonts w:ascii="Times New Roman" w:hAnsi="Times New Roman" w:cs="Times New Roman"/>
          <w:sz w:val="24"/>
          <w:szCs w:val="24"/>
        </w:rPr>
        <w:t>under an</w:t>
      </w:r>
      <w:r w:rsidR="00AA13F8" w:rsidRPr="00A86829">
        <w:rPr>
          <w:rFonts w:ascii="Times New Roman" w:hAnsi="Times New Roman" w:cs="Times New Roman"/>
          <w:sz w:val="24"/>
          <w:szCs w:val="24"/>
        </w:rPr>
        <w:t xml:space="preserve"> </w:t>
      </w:r>
      <w:r w:rsidR="00CB34F1" w:rsidRPr="00A86829">
        <w:rPr>
          <w:rFonts w:ascii="Times New Roman" w:hAnsi="Times New Roman" w:cs="Times New Roman"/>
          <w:sz w:val="24"/>
          <w:szCs w:val="24"/>
        </w:rPr>
        <w:t>AC</w:t>
      </w:r>
      <w:r w:rsidR="00AA13F8" w:rsidRPr="00A86829">
        <w:rPr>
          <w:rFonts w:ascii="Times New Roman" w:hAnsi="Times New Roman" w:cs="Times New Roman"/>
          <w:sz w:val="24"/>
          <w:szCs w:val="24"/>
        </w:rPr>
        <w:t xml:space="preserve">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00AA13F8" w:rsidRPr="00A86829">
        <w:rPr>
          <w:rFonts w:ascii="Times New Roman" w:hAnsi="Times New Roman" w:cs="Times New Roman"/>
          <w:sz w:val="24"/>
          <w:szCs w:val="24"/>
        </w:rPr>
        <w:t>field</w:t>
      </w:r>
      <w:r w:rsidR="00E4686A" w:rsidRPr="00A86829">
        <w:rPr>
          <w:rFonts w:ascii="Times New Roman" w:hAnsi="Times New Roman" w:cs="Times New Roman" w:hint="eastAsia"/>
          <w:sz w:val="24"/>
          <w:szCs w:val="24"/>
        </w:rPr>
        <w:t>.</w:t>
      </w:r>
    </w:p>
    <w:p w14:paraId="712D45E4" w14:textId="1C8D4DF9" w:rsidR="00AA13F8" w:rsidRPr="00A86829" w:rsidRDefault="00AA13F8" w:rsidP="00781435">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lastRenderedPageBreak/>
        <w:t xml:space="preserve">In oxygen ion conductors, </w:t>
      </w:r>
      <w:r w:rsidR="006D3FCE" w:rsidRPr="00A86829">
        <w:rPr>
          <w:rFonts w:ascii="Times New Roman" w:hAnsi="Times New Roman" w:cs="Times New Roman" w:hint="eastAsia"/>
          <w:sz w:val="24"/>
          <w:szCs w:val="24"/>
        </w:rPr>
        <w:t xml:space="preserve">the </w:t>
      </w:r>
      <w:r w:rsidRPr="00A86829">
        <w:rPr>
          <w:rFonts w:ascii="Times New Roman" w:hAnsi="Times New Roman" w:cs="Times New Roman"/>
          <w:sz w:val="24"/>
          <w:szCs w:val="24"/>
        </w:rPr>
        <w:t>migration of oxygen ions occurs in response to an applied electric field</w:t>
      </w:r>
      <w:r w:rsidR="00DA4404" w:rsidRPr="00A86829">
        <w:rPr>
          <w:rFonts w:ascii="Times New Roman" w:hAnsi="Times New Roman" w:cs="Times New Roman" w:hint="eastAsia"/>
          <w:sz w:val="24"/>
          <w:szCs w:val="24"/>
        </w:rPr>
        <w:t>. U</w:t>
      </w:r>
      <w:r w:rsidR="006D3FCE" w:rsidRPr="00A86829">
        <w:rPr>
          <w:rFonts w:ascii="Times New Roman" w:hAnsi="Times New Roman" w:cs="Times New Roman" w:hint="eastAsia"/>
          <w:sz w:val="24"/>
          <w:szCs w:val="24"/>
        </w:rPr>
        <w:t xml:space="preserve">nidirectional </w:t>
      </w:r>
      <w:r w:rsidRPr="00A86829">
        <w:rPr>
          <w:rFonts w:ascii="Times New Roman" w:hAnsi="Times New Roman" w:cs="Times New Roman"/>
          <w:sz w:val="24"/>
          <w:szCs w:val="24"/>
        </w:rPr>
        <w:t xml:space="preserve">migration occurs </w:t>
      </w:r>
      <w:r w:rsidR="00CB34F1" w:rsidRPr="00A86829">
        <w:rPr>
          <w:rFonts w:ascii="Times New Roman" w:hAnsi="Times New Roman" w:cs="Times New Roman"/>
          <w:sz w:val="24"/>
          <w:szCs w:val="24"/>
        </w:rPr>
        <w:t xml:space="preserve">during </w:t>
      </w:r>
      <w:r w:rsidRPr="00A86829">
        <w:rPr>
          <w:rFonts w:ascii="Times New Roman" w:hAnsi="Times New Roman" w:cs="Times New Roman"/>
          <w:sz w:val="24"/>
          <w:szCs w:val="24"/>
        </w:rPr>
        <w:t xml:space="preserve">half of the alternating </w:t>
      </w:r>
      <w:r w:rsidR="00CB34F1" w:rsidRPr="00A86829">
        <w:rPr>
          <w:rFonts w:ascii="Times New Roman" w:hAnsi="Times New Roman" w:cs="Times New Roman"/>
          <w:sz w:val="24"/>
          <w:szCs w:val="24"/>
        </w:rPr>
        <w:t>cycle</w:t>
      </w:r>
      <w:r w:rsidR="00DA4404" w:rsidRPr="00A86829">
        <w:rPr>
          <w:rFonts w:ascii="Times New Roman" w:hAnsi="Times New Roman" w:cs="Times New Roman" w:hint="eastAsia"/>
          <w:sz w:val="24"/>
          <w:szCs w:val="24"/>
        </w:rPr>
        <w:t xml:space="preserve"> u</w:t>
      </w:r>
      <w:r w:rsidR="00DA4404" w:rsidRPr="00A86829">
        <w:rPr>
          <w:rFonts w:ascii="Times New Roman" w:hAnsi="Times New Roman" w:cs="Times New Roman"/>
          <w:sz w:val="24"/>
          <w:szCs w:val="24"/>
        </w:rPr>
        <w:t xml:space="preserve">nder an AC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00DA4404" w:rsidRPr="00A86829">
        <w:rPr>
          <w:rFonts w:ascii="Times New Roman" w:hAnsi="Times New Roman" w:cs="Times New Roman"/>
          <w:sz w:val="24"/>
          <w:szCs w:val="24"/>
        </w:rPr>
        <w:t>field</w:t>
      </w:r>
      <w:r w:rsidRPr="00A86829">
        <w:rPr>
          <w:rFonts w:ascii="Times New Roman" w:hAnsi="Times New Roman" w:cs="Times New Roman"/>
          <w:sz w:val="24"/>
          <w:szCs w:val="24"/>
        </w:rPr>
        <w:t xml:space="preserve">. The migration distance </w:t>
      </w:r>
      <m:oMath>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L</m:t>
            </m:r>
          </m:e>
          <m:sub>
            <m:r>
              <w:rPr>
                <w:rFonts w:ascii="Cambria Math" w:eastAsia="ＭＳ Ｐ明朝" w:hAnsi="Cambria Math" w:cs="Times New Roman"/>
                <w:sz w:val="24"/>
                <w:szCs w:val="24"/>
              </w:rPr>
              <m:t>0</m:t>
            </m:r>
          </m:sub>
        </m:sSub>
      </m:oMath>
      <w:r w:rsidRPr="00A86829">
        <w:rPr>
          <w:rFonts w:ascii="Times New Roman" w:hAnsi="Times New Roman" w:cs="Times New Roman"/>
          <w:sz w:val="24"/>
          <w:szCs w:val="24"/>
        </w:rPr>
        <w:t xml:space="preserve"> </w:t>
      </w:r>
      <w:r w:rsidR="00DA4404" w:rsidRPr="00A86829">
        <w:rPr>
          <w:rFonts w:ascii="Times New Roman" w:hAnsi="Times New Roman" w:cs="Times New Roman"/>
          <w:sz w:val="24"/>
          <w:szCs w:val="24"/>
        </w:rPr>
        <w:t>during half of the alternating cycle</w:t>
      </w:r>
      <w:r w:rsidRPr="00A86829">
        <w:rPr>
          <w:rFonts w:ascii="Times New Roman" w:hAnsi="Times New Roman" w:cs="Times New Roman"/>
          <w:sz w:val="24"/>
          <w:szCs w:val="24"/>
        </w:rPr>
        <w:t xml:space="preserve"> is</w:t>
      </w:r>
      <w:r w:rsidR="006D3FCE" w:rsidRPr="00A86829">
        <w:rPr>
          <w:rFonts w:ascii="Times New Roman" w:hAnsi="Times New Roman" w:cs="Times New Roman" w:hint="eastAsia"/>
          <w:sz w:val="24"/>
          <w:szCs w:val="24"/>
        </w:rPr>
        <w:t xml:space="preserve"> expressed by the </w:t>
      </w:r>
      <w:r w:rsidR="006D3FCE" w:rsidRPr="00A86829">
        <w:rPr>
          <w:rFonts w:ascii="Times New Roman" w:hAnsi="Times New Roman" w:cs="Times New Roman"/>
          <w:sz w:val="24"/>
          <w:szCs w:val="24"/>
        </w:rPr>
        <w:t>following</w:t>
      </w:r>
      <w:r w:rsidR="006D3FCE" w:rsidRPr="00A86829">
        <w:rPr>
          <w:rFonts w:ascii="Times New Roman" w:hAnsi="Times New Roman" w:cs="Times New Roman" w:hint="eastAsia"/>
          <w:sz w:val="24"/>
          <w:szCs w:val="24"/>
        </w:rPr>
        <w:t xml:space="preserve"> </w:t>
      </w:r>
      <w:r w:rsidR="006D3FCE" w:rsidRPr="00A86829">
        <w:rPr>
          <w:rFonts w:ascii="Times New Roman" w:hAnsi="Times New Roman" w:cs="Times New Roman"/>
          <w:sz w:val="24"/>
          <w:szCs w:val="24"/>
        </w:rPr>
        <w:t>relation</w:t>
      </w:r>
      <w:r w:rsidR="00040864" w:rsidRPr="00A86829">
        <w:rPr>
          <w:rFonts w:ascii="Times New Roman" w:hAnsi="Times New Roman" w:cs="Times New Roman"/>
          <w:sz w:val="24"/>
          <w:szCs w:val="24"/>
        </w:rPr>
        <w:t>:</w:t>
      </w:r>
    </w:p>
    <w:p w14:paraId="70DF3D60" w14:textId="387D81CD" w:rsidR="00AA13F8" w:rsidRPr="00A86829" w:rsidRDefault="00000000" w:rsidP="00470BF1">
      <w:pPr>
        <w:snapToGrid w:val="0"/>
        <w:spacing w:line="360" w:lineRule="auto"/>
        <w:rPr>
          <w:rFonts w:ascii="Times New Roman" w:eastAsia="ＭＳ Ｐ明朝" w:hAnsi="Times New Roman" w:cs="Times New Roman"/>
          <w:sz w:val="24"/>
          <w:szCs w:val="24"/>
        </w:rPr>
      </w:pPr>
      <m:oMath>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L</m:t>
            </m:r>
          </m:e>
          <m:sub>
            <m:r>
              <w:rPr>
                <w:rFonts w:ascii="Cambria Math" w:eastAsia="ＭＳ Ｐ明朝" w:hAnsi="Cambria Math" w:cs="Times New Roman"/>
                <w:sz w:val="24"/>
                <w:szCs w:val="24"/>
              </w:rPr>
              <m:t>0</m:t>
            </m:r>
          </m:sub>
        </m:sSub>
        <m:r>
          <w:rPr>
            <w:rFonts w:ascii="Cambria Math" w:eastAsia="ＭＳ Ｐ明朝" w:hAnsi="Cambria Math" w:cs="Times New Roman"/>
            <w:sz w:val="24"/>
            <w:szCs w:val="24"/>
          </w:rPr>
          <m:t>=</m:t>
        </m:r>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m</m:t>
            </m:r>
          </m:e>
          <m:sub>
            <m:r>
              <m:rPr>
                <m:sty m:val="p"/>
              </m:rPr>
              <w:rPr>
                <w:rFonts w:ascii="Cambria Math" w:eastAsia="ＭＳ Ｐ明朝" w:hAnsi="Cambria Math" w:cs="Times New Roman"/>
                <w:sz w:val="24"/>
                <w:szCs w:val="24"/>
              </w:rPr>
              <m:t>Vo</m:t>
            </m:r>
          </m:sub>
        </m:sSub>
        <m:r>
          <w:rPr>
            <w:rFonts w:ascii="Cambria Math" w:eastAsia="ＭＳ Ｐ明朝" w:hAnsi="Cambria Math" w:cs="Times New Roman"/>
            <w:sz w:val="24"/>
            <w:szCs w:val="24"/>
          </w:rPr>
          <m:t>∙</m:t>
        </m:r>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E</m:t>
            </m:r>
          </m:e>
          <m:sub>
            <m:r>
              <m:rPr>
                <m:sty m:val="p"/>
              </m:rPr>
              <w:rPr>
                <w:rFonts w:ascii="Cambria Math" w:eastAsia="ＭＳ Ｐ明朝" w:hAnsi="Cambria Math" w:cs="Times New Roman"/>
                <w:sz w:val="24"/>
                <w:szCs w:val="24"/>
              </w:rPr>
              <m:t>eff</m:t>
            </m:r>
          </m:sub>
        </m:sSub>
        <m:r>
          <w:rPr>
            <w:rFonts w:ascii="Cambria Math" w:eastAsia="ＭＳ Ｐ明朝" w:hAnsi="Cambria Math" w:cs="Times New Roman"/>
            <w:sz w:val="24"/>
            <w:szCs w:val="24"/>
          </w:rPr>
          <m:t>∙</m:t>
        </m:r>
        <m:f>
          <m:fPr>
            <m:ctrlPr>
              <w:rPr>
                <w:rFonts w:ascii="Cambria Math" w:eastAsia="ＭＳ Ｐ明朝" w:hAnsi="Cambria Math" w:cs="Times New Roman"/>
                <w:i/>
                <w:sz w:val="24"/>
                <w:szCs w:val="24"/>
              </w:rPr>
            </m:ctrlPr>
          </m:fPr>
          <m:num>
            <m:r>
              <w:rPr>
                <w:rFonts w:ascii="Cambria Math" w:eastAsia="ＭＳ Ｐ明朝" w:hAnsi="Cambria Math" w:cs="Times New Roman"/>
                <w:sz w:val="24"/>
                <w:szCs w:val="24"/>
              </w:rPr>
              <m:t>1</m:t>
            </m:r>
          </m:num>
          <m:den>
            <m:r>
              <w:rPr>
                <w:rFonts w:ascii="Cambria Math" w:eastAsia="ＭＳ Ｐ明朝" w:hAnsi="Cambria Math" w:cs="Times New Roman"/>
                <w:sz w:val="24"/>
                <w:szCs w:val="24"/>
              </w:rPr>
              <m:t>2f</m:t>
            </m:r>
          </m:den>
        </m:f>
      </m:oMath>
      <w:r w:rsidR="00040864" w:rsidRPr="00A86829">
        <w:rPr>
          <w:rFonts w:ascii="Times New Roman" w:eastAsia="ＭＳ Ｐ明朝" w:hAnsi="Times New Roman" w:cs="Times New Roman"/>
          <w:sz w:val="24"/>
          <w:szCs w:val="24"/>
        </w:rPr>
        <w:t>,</w:t>
      </w:r>
      <w:r w:rsidR="00BD3AE2" w:rsidRPr="00A86829">
        <w:rPr>
          <w:rFonts w:ascii="Times New Roman" w:eastAsia="ＭＳ Ｐ明朝" w:hAnsi="Times New Roman" w:cs="Times New Roman"/>
          <w:sz w:val="24"/>
          <w:szCs w:val="24"/>
        </w:rPr>
        <w:t xml:space="preserve">  </w:t>
      </w:r>
      <w:r w:rsidR="00AA13F8" w:rsidRPr="00A86829">
        <w:rPr>
          <w:rFonts w:ascii="Times New Roman" w:eastAsia="ＭＳ Ｐ明朝" w:hAnsi="Times New Roman" w:cs="Times New Roman"/>
          <w:sz w:val="24"/>
          <w:szCs w:val="24"/>
        </w:rPr>
        <w:t>Eq. 3</w:t>
      </w:r>
    </w:p>
    <w:p w14:paraId="771E6045" w14:textId="14D77AF2" w:rsidR="008C55E4" w:rsidRPr="00A86829" w:rsidRDefault="00AA13F8" w:rsidP="00470BF1">
      <w:pPr>
        <w:snapToGrid w:val="0"/>
        <w:spacing w:line="360" w:lineRule="auto"/>
        <w:rPr>
          <w:rFonts w:ascii="Times New Roman" w:hAnsi="Times New Roman" w:cs="Times New Roman"/>
          <w:sz w:val="24"/>
          <w:szCs w:val="24"/>
        </w:rPr>
      </w:pPr>
      <w:r w:rsidRPr="00A86829">
        <w:rPr>
          <w:rFonts w:ascii="Times New Roman" w:hAnsi="Times New Roman" w:cs="Times New Roman"/>
          <w:sz w:val="24"/>
          <w:szCs w:val="24"/>
        </w:rPr>
        <w:t xml:space="preserve">where </w:t>
      </w:r>
      <m:oMath>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m</m:t>
            </m:r>
          </m:e>
          <m:sub>
            <m:r>
              <m:rPr>
                <m:sty m:val="p"/>
              </m:rPr>
              <w:rPr>
                <w:rFonts w:ascii="Cambria Math" w:eastAsia="ＭＳ Ｐ明朝" w:hAnsi="Cambria Math" w:cs="Times New Roman"/>
                <w:sz w:val="24"/>
                <w:szCs w:val="24"/>
              </w:rPr>
              <m:t>Vo</m:t>
            </m:r>
          </m:sub>
        </m:sSub>
      </m:oMath>
      <w:r w:rsidRPr="00A86829">
        <w:rPr>
          <w:rFonts w:ascii="Times New Roman" w:hAnsi="Times New Roman" w:cs="Times New Roman"/>
          <w:sz w:val="24"/>
          <w:szCs w:val="24"/>
        </w:rPr>
        <w:t xml:space="preserve"> is the mobility of oxygen vacancies, </w:t>
      </w:r>
      <m:oMath>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E</m:t>
            </m:r>
          </m:e>
          <m:sub>
            <m:r>
              <m:rPr>
                <m:sty m:val="p"/>
              </m:rPr>
              <w:rPr>
                <w:rFonts w:ascii="Cambria Math" w:eastAsia="ＭＳ Ｐ明朝" w:hAnsi="Cambria Math" w:cs="Times New Roman"/>
                <w:sz w:val="24"/>
                <w:szCs w:val="24"/>
              </w:rPr>
              <m:t>eff</m:t>
            </m:r>
          </m:sub>
        </m:sSub>
      </m:oMath>
      <w:r w:rsidRPr="00A86829">
        <w:rPr>
          <w:rFonts w:ascii="Times New Roman" w:hAnsi="Times New Roman" w:cs="Times New Roman"/>
          <w:sz w:val="24"/>
          <w:szCs w:val="24"/>
        </w:rPr>
        <w:t xml:space="preserve"> is the effective value of the AC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field</w:t>
      </w:r>
      <w:r w:rsidR="00CE72F5" w:rsidRPr="00A86829">
        <w:rPr>
          <w:rFonts w:ascii="Times New Roman" w:hAnsi="Times New Roman" w:cs="Times New Roman" w:hint="eastAsia"/>
          <w:sz w:val="24"/>
          <w:szCs w:val="24"/>
        </w:rPr>
        <w:t xml:space="preserve"> strength</w:t>
      </w:r>
      <w:r w:rsidRPr="00A86829">
        <w:rPr>
          <w:rFonts w:ascii="Times New Roman" w:hAnsi="Times New Roman" w:cs="Times New Roman"/>
          <w:sz w:val="24"/>
          <w:szCs w:val="24"/>
        </w:rPr>
        <w:t xml:space="preserve">, and </w:t>
      </w:r>
      <w:r w:rsidRPr="00A86829">
        <w:rPr>
          <w:rFonts w:ascii="Times New Roman" w:hAnsi="Times New Roman" w:cs="Times New Roman"/>
          <w:i/>
          <w:iCs/>
          <w:sz w:val="24"/>
          <w:szCs w:val="24"/>
        </w:rPr>
        <w:t>f</w:t>
      </w:r>
      <w:r w:rsidRPr="00A86829">
        <w:rPr>
          <w:rFonts w:ascii="Times New Roman" w:hAnsi="Times New Roman" w:cs="Times New Roman"/>
          <w:sz w:val="24"/>
          <w:szCs w:val="24"/>
        </w:rPr>
        <w:t xml:space="preserve"> is the frequency of the AC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 xml:space="preserve">field. </w:t>
      </w:r>
      <w:r w:rsidR="0042032A" w:rsidRPr="00A86829">
        <w:rPr>
          <w:rFonts w:ascii="Times New Roman" w:hAnsi="Times New Roman" w:cs="Times New Roman" w:hint="eastAsia"/>
          <w:sz w:val="24"/>
          <w:szCs w:val="24"/>
        </w:rPr>
        <w:t>I</w:t>
      </w:r>
      <w:r w:rsidRPr="00A86829">
        <w:rPr>
          <w:rFonts w:ascii="Times New Roman" w:hAnsi="Times New Roman" w:cs="Times New Roman"/>
          <w:sz w:val="24"/>
          <w:szCs w:val="24"/>
        </w:rPr>
        <w:t xml:space="preserve">f the distance </w:t>
      </w:r>
      <m:oMath>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L</m:t>
            </m:r>
          </m:e>
          <m:sub>
            <m:r>
              <w:rPr>
                <w:rFonts w:ascii="Cambria Math" w:eastAsia="ＭＳ Ｐ明朝" w:hAnsi="Cambria Math" w:cs="Times New Roman"/>
                <w:sz w:val="24"/>
                <w:szCs w:val="24"/>
              </w:rPr>
              <m:t>0</m:t>
            </m:r>
          </m:sub>
        </m:sSub>
      </m:oMath>
      <w:r w:rsidRPr="00A86829">
        <w:rPr>
          <w:rFonts w:ascii="Times New Roman" w:hAnsi="Times New Roman" w:cs="Times New Roman"/>
          <w:sz w:val="24"/>
          <w:szCs w:val="24"/>
        </w:rPr>
        <w:t xml:space="preserve"> </w:t>
      </w:r>
      <w:r w:rsidR="006D3FCE" w:rsidRPr="00A86829">
        <w:rPr>
          <w:rFonts w:ascii="Times New Roman" w:hAnsi="Times New Roman" w:cs="Times New Roman" w:hint="eastAsia"/>
          <w:sz w:val="24"/>
          <w:szCs w:val="24"/>
        </w:rPr>
        <w:t>that oxygen ion</w:t>
      </w:r>
      <w:r w:rsidR="00040864" w:rsidRPr="00A86829">
        <w:rPr>
          <w:rFonts w:ascii="Times New Roman" w:hAnsi="Times New Roman" w:cs="Times New Roman"/>
          <w:sz w:val="24"/>
          <w:szCs w:val="24"/>
        </w:rPr>
        <w:t>s</w:t>
      </w:r>
      <w:r w:rsidR="006D3FCE"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 xml:space="preserve">can travel in one direction </w:t>
      </w:r>
      <w:r w:rsidR="0060497D" w:rsidRPr="00A86829">
        <w:rPr>
          <w:rFonts w:ascii="Times New Roman" w:hAnsi="Times New Roman" w:cs="Times New Roman"/>
          <w:sz w:val="24"/>
          <w:szCs w:val="24"/>
        </w:rPr>
        <w:t>during half of the alternating cycle</w:t>
      </w:r>
      <w:r w:rsidR="0060497D"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 xml:space="preserve">is greater than the distance between the </w:t>
      </w:r>
      <w:r w:rsidR="00CE72F5" w:rsidRPr="00A86829">
        <w:rPr>
          <w:rFonts w:ascii="Times New Roman" w:hAnsi="Times New Roman" w:cs="Times New Roman" w:hint="eastAsia"/>
          <w:sz w:val="24"/>
          <w:szCs w:val="24"/>
        </w:rPr>
        <w:t xml:space="preserve">negative/positive </w:t>
      </w:r>
      <w:r w:rsidRPr="00A86829">
        <w:rPr>
          <w:rFonts w:ascii="Times New Roman" w:hAnsi="Times New Roman" w:cs="Times New Roman"/>
          <w:sz w:val="24"/>
          <w:szCs w:val="24"/>
        </w:rPr>
        <w:t xml:space="preserve">electrodes attached to both ends of the sample, a reduction state </w:t>
      </w:r>
      <w:r w:rsidR="00CB34F1" w:rsidRPr="00A86829">
        <w:rPr>
          <w:rFonts w:ascii="Times New Roman" w:hAnsi="Times New Roman" w:cs="Times New Roman"/>
          <w:sz w:val="24"/>
          <w:szCs w:val="24"/>
        </w:rPr>
        <w:t xml:space="preserve">may occur, </w:t>
      </w:r>
      <w:r w:rsidRPr="00A86829">
        <w:rPr>
          <w:rFonts w:ascii="Times New Roman" w:hAnsi="Times New Roman" w:cs="Times New Roman"/>
          <w:sz w:val="24"/>
          <w:szCs w:val="24"/>
        </w:rPr>
        <w:t xml:space="preserve">similar to </w:t>
      </w:r>
      <w:r w:rsidR="00CB34F1" w:rsidRPr="00A86829">
        <w:rPr>
          <w:rFonts w:ascii="Times New Roman" w:hAnsi="Times New Roman" w:cs="Times New Roman"/>
          <w:sz w:val="24"/>
          <w:szCs w:val="24"/>
        </w:rPr>
        <w:t xml:space="preserve">that observed under a </w:t>
      </w:r>
      <w:r w:rsidRPr="00A86829">
        <w:rPr>
          <w:rFonts w:ascii="Times New Roman" w:hAnsi="Times New Roman" w:cs="Times New Roman"/>
          <w:sz w:val="24"/>
          <w:szCs w:val="24"/>
        </w:rPr>
        <w:t xml:space="preserve">DC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field. The mobility of divalent oxygen ions is estimated to be 1.1 × 10</w:t>
      </w:r>
      <w:r w:rsidRPr="00A86829">
        <w:rPr>
          <w:rFonts w:ascii="Times New Roman" w:hAnsi="Times New Roman" w:cs="Times New Roman"/>
          <w:sz w:val="24"/>
          <w:szCs w:val="24"/>
          <w:vertAlign w:val="superscript"/>
        </w:rPr>
        <w:t>-2</w:t>
      </w:r>
      <w:r w:rsidRPr="00A86829">
        <w:rPr>
          <w:rFonts w:ascii="Times New Roman" w:hAnsi="Times New Roman" w:cs="Times New Roman"/>
          <w:sz w:val="24"/>
          <w:szCs w:val="24"/>
        </w:rPr>
        <w:t xml:space="preserve"> cm</w:t>
      </w:r>
      <w:r w:rsidRPr="00A86829">
        <w:rPr>
          <w:rFonts w:ascii="Times New Roman" w:hAnsi="Times New Roman" w:cs="Times New Roman"/>
          <w:sz w:val="24"/>
          <w:szCs w:val="24"/>
          <w:vertAlign w:val="superscript"/>
        </w:rPr>
        <w:t>2</w:t>
      </w:r>
      <w:r w:rsidRPr="00A86829">
        <w:rPr>
          <w:rFonts w:ascii="Times New Roman" w:hAnsi="Times New Roman" w:cs="Times New Roman"/>
          <w:sz w:val="24"/>
          <w:szCs w:val="24"/>
        </w:rPr>
        <w:t>/V</w:t>
      </w:r>
      <w:r w:rsidRPr="00A86829">
        <w:rPr>
          <w:rFonts w:ascii="Times New Roman" w:hAnsi="Times New Roman" w:cs="Times New Roman"/>
          <w:sz w:val="24"/>
          <w:szCs w:val="24"/>
        </w:rPr>
        <w:t>･</w:t>
      </w:r>
      <w:r w:rsidRPr="00A86829">
        <w:rPr>
          <w:rFonts w:ascii="Times New Roman" w:hAnsi="Times New Roman" w:cs="Times New Roman"/>
          <w:sz w:val="24"/>
          <w:szCs w:val="24"/>
        </w:rPr>
        <w:t xml:space="preserve">s based on the calculated sample temperature </w:t>
      </w:r>
      <w:r w:rsidR="00CB34F1" w:rsidRPr="00A86829">
        <w:rPr>
          <w:rFonts w:ascii="Times New Roman" w:hAnsi="Times New Roman" w:cs="Times New Roman"/>
          <w:sz w:val="24"/>
          <w:szCs w:val="24"/>
        </w:rPr>
        <w:t xml:space="preserve">in </w:t>
      </w:r>
      <w:r w:rsidRPr="00A86829">
        <w:rPr>
          <w:rFonts w:ascii="Times New Roman" w:hAnsi="Times New Roman" w:cs="Times New Roman"/>
          <w:sz w:val="24"/>
          <w:szCs w:val="24"/>
        </w:rPr>
        <w:t>the present study [</w:t>
      </w:r>
      <w:r w:rsidR="00FE5804" w:rsidRPr="00A86829">
        <w:rPr>
          <w:rFonts w:ascii="Times New Roman" w:hAnsi="Times New Roman" w:cs="Times New Roman" w:hint="eastAsia"/>
          <w:sz w:val="24"/>
          <w:szCs w:val="24"/>
        </w:rPr>
        <w:t>4</w:t>
      </w:r>
      <w:r w:rsidR="00781B5C" w:rsidRPr="00A86829">
        <w:rPr>
          <w:rFonts w:ascii="Times New Roman" w:hAnsi="Times New Roman" w:cs="Times New Roman" w:hint="eastAsia"/>
          <w:sz w:val="24"/>
          <w:szCs w:val="24"/>
        </w:rPr>
        <w:t>7</w:t>
      </w:r>
      <w:r w:rsidRPr="00A86829">
        <w:rPr>
          <w:rFonts w:ascii="Times New Roman" w:hAnsi="Times New Roman" w:cs="Times New Roman"/>
          <w:sz w:val="24"/>
          <w:szCs w:val="24"/>
        </w:rPr>
        <w:t xml:space="preserve">]. </w:t>
      </w:r>
      <w:r w:rsidR="00CB34F1" w:rsidRPr="00A86829">
        <w:rPr>
          <w:rFonts w:ascii="Times New Roman" w:hAnsi="Times New Roman" w:cs="Times New Roman"/>
          <w:sz w:val="24"/>
          <w:szCs w:val="24"/>
        </w:rPr>
        <w:t xml:space="preserve">For </w:t>
      </w:r>
      <w:r w:rsidRPr="00A86829">
        <w:rPr>
          <w:rFonts w:ascii="Times New Roman" w:hAnsi="Times New Roman" w:cs="Times New Roman"/>
          <w:sz w:val="24"/>
          <w:szCs w:val="24"/>
        </w:rPr>
        <w:t>a rough approximation</w:t>
      </w:r>
      <w:r w:rsidR="00CB34F1" w:rsidRPr="00A86829">
        <w:rPr>
          <w:rFonts w:ascii="Times New Roman" w:hAnsi="Times New Roman" w:cs="Times New Roman"/>
          <w:sz w:val="24"/>
          <w:szCs w:val="24"/>
        </w:rPr>
        <w:t>,</w:t>
      </w:r>
      <w:r w:rsidRPr="00A86829">
        <w:rPr>
          <w:rFonts w:ascii="Times New Roman" w:hAnsi="Times New Roman" w:cs="Times New Roman"/>
          <w:sz w:val="24"/>
          <w:szCs w:val="24"/>
        </w:rPr>
        <w:t xml:space="preserve"> ignoring scattering at grain boundaries</w:t>
      </w:r>
      <w:r w:rsidR="00CB34F1" w:rsidRPr="00A86829">
        <w:rPr>
          <w:rFonts w:ascii="Times New Roman" w:hAnsi="Times New Roman" w:cs="Times New Roman"/>
          <w:sz w:val="24"/>
          <w:szCs w:val="24"/>
        </w:rPr>
        <w:t xml:space="preserve"> and other defects</w:t>
      </w:r>
      <w:r w:rsidRPr="00A86829">
        <w:rPr>
          <w:rFonts w:ascii="Times New Roman" w:hAnsi="Times New Roman" w:cs="Times New Roman"/>
          <w:sz w:val="24"/>
          <w:szCs w:val="24"/>
        </w:rPr>
        <w:t xml:space="preserve">, the distance </w:t>
      </w:r>
      <m:oMath>
        <m:sSub>
          <m:sSubPr>
            <m:ctrlPr>
              <w:rPr>
                <w:rFonts w:ascii="Cambria Math" w:eastAsia="ＭＳ Ｐ明朝" w:hAnsi="Cambria Math" w:cs="Times New Roman"/>
                <w:i/>
                <w:sz w:val="24"/>
                <w:szCs w:val="24"/>
              </w:rPr>
            </m:ctrlPr>
          </m:sSubPr>
          <m:e>
            <m:r>
              <w:rPr>
                <w:rFonts w:ascii="Cambria Math" w:eastAsia="ＭＳ Ｐ明朝" w:hAnsi="Cambria Math" w:cs="Times New Roman"/>
                <w:sz w:val="24"/>
                <w:szCs w:val="24"/>
              </w:rPr>
              <m:t>L</m:t>
            </m:r>
          </m:e>
          <m:sub>
            <m:r>
              <w:rPr>
                <w:rFonts w:ascii="Cambria Math" w:eastAsia="ＭＳ Ｐ明朝" w:hAnsi="Cambria Math" w:cs="Times New Roman"/>
                <w:sz w:val="24"/>
                <w:szCs w:val="24"/>
              </w:rPr>
              <m:t>0</m:t>
            </m:r>
          </m:sub>
        </m:sSub>
      </m:oMath>
      <w:r w:rsidRPr="00A86829">
        <w:rPr>
          <w:rFonts w:ascii="Times New Roman" w:hAnsi="Times New Roman" w:cs="Times New Roman"/>
          <w:sz w:val="24"/>
          <w:szCs w:val="24"/>
        </w:rPr>
        <w:t xml:space="preserve"> is </w:t>
      </w:r>
      <w:r w:rsidR="008C6A5D" w:rsidRPr="00A86829">
        <w:rPr>
          <w:rFonts w:ascii="Times New Roman" w:hAnsi="Times New Roman" w:cs="Times New Roman"/>
          <w:sz w:val="24"/>
          <w:szCs w:val="24"/>
        </w:rPr>
        <w:t xml:space="preserve">approximately </w:t>
      </w:r>
      <w:r w:rsidRPr="00A86829">
        <w:rPr>
          <w:rFonts w:ascii="Times New Roman" w:hAnsi="Times New Roman" w:cs="Times New Roman"/>
          <w:sz w:val="24"/>
          <w:szCs w:val="24"/>
        </w:rPr>
        <w:t>7.9 × 10</w:t>
      </w:r>
      <w:r w:rsidRPr="00A86829">
        <w:rPr>
          <w:rFonts w:ascii="Times New Roman" w:hAnsi="Times New Roman" w:cs="Times New Roman"/>
          <w:sz w:val="24"/>
          <w:szCs w:val="24"/>
          <w:vertAlign w:val="superscript"/>
        </w:rPr>
        <w:t>-3</w:t>
      </w:r>
      <w:r w:rsidRPr="00A86829">
        <w:rPr>
          <w:rFonts w:ascii="Times New Roman" w:hAnsi="Times New Roman" w:cs="Times New Roman"/>
          <w:sz w:val="24"/>
          <w:szCs w:val="24"/>
        </w:rPr>
        <w:t xml:space="preserve"> mm </w:t>
      </w:r>
      <w:r w:rsidR="00CB34F1" w:rsidRPr="00A86829">
        <w:rPr>
          <w:rFonts w:ascii="Times New Roman" w:hAnsi="Times New Roman" w:cs="Times New Roman"/>
          <w:sz w:val="24"/>
          <w:szCs w:val="24"/>
        </w:rPr>
        <w:t xml:space="preserve">under </w:t>
      </w:r>
      <w:r w:rsidR="00CE72F5" w:rsidRPr="00A86829">
        <w:rPr>
          <w:rFonts w:ascii="Times New Roman" w:hAnsi="Times New Roman" w:cs="Times New Roman"/>
          <w:sz w:val="24"/>
          <w:szCs w:val="24"/>
        </w:rPr>
        <w:t xml:space="preserve">the AC </w:t>
      </w:r>
      <w:r w:rsidR="003F7500" w:rsidRPr="00A86829">
        <w:rPr>
          <w:rFonts w:ascii="Times New Roman" w:hAnsi="Times New Roman" w:cs="Times New Roman"/>
          <w:sz w:val="24"/>
          <w:szCs w:val="24"/>
        </w:rPr>
        <w:t>electric</w:t>
      </w:r>
      <w:r w:rsidR="003F7500" w:rsidRPr="00A86829">
        <w:rPr>
          <w:rFonts w:ascii="Times New Roman" w:hAnsi="Times New Roman" w:cs="Times New Roman" w:hint="eastAsia"/>
          <w:sz w:val="24"/>
          <w:szCs w:val="24"/>
        </w:rPr>
        <w:t xml:space="preserve"> </w:t>
      </w:r>
      <w:r w:rsidR="00CE72F5" w:rsidRPr="00A86829">
        <w:rPr>
          <w:rFonts w:ascii="Times New Roman" w:hAnsi="Times New Roman" w:cs="Times New Roman"/>
          <w:sz w:val="24"/>
          <w:szCs w:val="24"/>
        </w:rPr>
        <w:t xml:space="preserve">field </w:t>
      </w:r>
      <w:r w:rsidR="00CE72F5" w:rsidRPr="00A86829">
        <w:rPr>
          <w:rFonts w:ascii="Times New Roman" w:hAnsi="Times New Roman" w:cs="Times New Roman" w:hint="eastAsia"/>
          <w:sz w:val="24"/>
          <w:szCs w:val="24"/>
        </w:rPr>
        <w:t xml:space="preserve">of </w:t>
      </w:r>
      <w:r w:rsidRPr="00A86829">
        <w:rPr>
          <w:rFonts w:ascii="Times New Roman" w:hAnsi="Times New Roman" w:cs="Times New Roman"/>
          <w:sz w:val="24"/>
          <w:szCs w:val="24"/>
        </w:rPr>
        <w:t xml:space="preserve">200 V/cm </w:t>
      </w:r>
      <w:r w:rsidR="00CE72F5" w:rsidRPr="00A86829">
        <w:rPr>
          <w:rFonts w:ascii="Times New Roman" w:hAnsi="Times New Roman" w:cs="Times New Roman" w:hint="eastAsia"/>
          <w:sz w:val="24"/>
          <w:szCs w:val="24"/>
        </w:rPr>
        <w:t>and a</w:t>
      </w:r>
      <w:r w:rsidRPr="00A86829">
        <w:rPr>
          <w:rFonts w:ascii="Times New Roman" w:hAnsi="Times New Roman" w:cs="Times New Roman"/>
          <w:sz w:val="24"/>
          <w:szCs w:val="24"/>
        </w:rPr>
        <w:t xml:space="preserve"> frequency of 1 </w:t>
      </w:r>
      <w:r w:rsidR="008C6A5D" w:rsidRPr="00A86829">
        <w:rPr>
          <w:rFonts w:ascii="Times New Roman" w:hAnsi="Times New Roman" w:cs="Times New Roman"/>
          <w:sz w:val="24"/>
          <w:szCs w:val="24"/>
        </w:rPr>
        <w:t>k</w:t>
      </w:r>
      <w:r w:rsidRPr="00A86829">
        <w:rPr>
          <w:rFonts w:ascii="Times New Roman" w:hAnsi="Times New Roman" w:cs="Times New Roman"/>
          <w:sz w:val="24"/>
          <w:szCs w:val="24"/>
        </w:rPr>
        <w:t xml:space="preserve">Hz. </w:t>
      </w:r>
      <w:r w:rsidR="008C6A5D" w:rsidRPr="00A86829">
        <w:rPr>
          <w:rFonts w:ascii="Times New Roman" w:hAnsi="Times New Roman" w:cs="Times New Roman"/>
          <w:sz w:val="24"/>
          <w:szCs w:val="24"/>
        </w:rPr>
        <w:t xml:space="preserve">Considering that </w:t>
      </w:r>
      <w:r w:rsidRPr="00A86829">
        <w:rPr>
          <w:rFonts w:ascii="Times New Roman" w:hAnsi="Times New Roman" w:cs="Times New Roman"/>
          <w:sz w:val="24"/>
          <w:szCs w:val="24"/>
        </w:rPr>
        <w:t xml:space="preserve">this distance is </w:t>
      </w:r>
      <w:r w:rsidR="006E4193" w:rsidRPr="00A86829">
        <w:rPr>
          <w:rFonts w:ascii="Times New Roman" w:hAnsi="Times New Roman" w:cs="Times New Roman"/>
          <w:sz w:val="24"/>
          <w:szCs w:val="24"/>
        </w:rPr>
        <w:t xml:space="preserve">significantly </w:t>
      </w:r>
      <w:r w:rsidRPr="00A86829">
        <w:rPr>
          <w:rFonts w:ascii="Times New Roman" w:hAnsi="Times New Roman" w:cs="Times New Roman"/>
          <w:sz w:val="24"/>
          <w:szCs w:val="24"/>
        </w:rPr>
        <w:t>smaller than 15 mm</w:t>
      </w:r>
      <w:r w:rsidR="00981427" w:rsidRPr="00A86829">
        <w:rPr>
          <w:rFonts w:ascii="Times New Roman" w:hAnsi="Times New Roman" w:cs="Times New Roman"/>
          <w:sz w:val="24"/>
          <w:szCs w:val="24"/>
        </w:rPr>
        <w:t xml:space="preserve"> (</w:t>
      </w:r>
      <w:r w:rsidRPr="00A86829">
        <w:rPr>
          <w:rFonts w:ascii="Times New Roman" w:hAnsi="Times New Roman" w:cs="Times New Roman"/>
          <w:sz w:val="24"/>
          <w:szCs w:val="24"/>
        </w:rPr>
        <w:t>the distance between both electrodes</w:t>
      </w:r>
      <w:r w:rsidR="00981427" w:rsidRPr="00A86829">
        <w:rPr>
          <w:rFonts w:ascii="Times New Roman" w:hAnsi="Times New Roman" w:cs="Times New Roman"/>
          <w:sz w:val="24"/>
          <w:szCs w:val="24"/>
        </w:rPr>
        <w:t>)</w:t>
      </w:r>
      <w:r w:rsidRPr="00A86829">
        <w:rPr>
          <w:rFonts w:ascii="Times New Roman" w:hAnsi="Times New Roman" w:cs="Times New Roman"/>
          <w:sz w:val="24"/>
          <w:szCs w:val="24"/>
        </w:rPr>
        <w:t xml:space="preserve">, a reduced state is </w:t>
      </w:r>
      <w:r w:rsidR="006E4193" w:rsidRPr="00A86829">
        <w:rPr>
          <w:rFonts w:ascii="Times New Roman" w:hAnsi="Times New Roman" w:cs="Times New Roman"/>
          <w:sz w:val="24"/>
          <w:szCs w:val="24"/>
        </w:rPr>
        <w:t xml:space="preserve">unlikely to </w:t>
      </w:r>
      <w:r w:rsidRPr="00A86829">
        <w:rPr>
          <w:rFonts w:ascii="Times New Roman" w:hAnsi="Times New Roman" w:cs="Times New Roman"/>
          <w:sz w:val="24"/>
          <w:szCs w:val="24"/>
        </w:rPr>
        <w:t>form.</w:t>
      </w:r>
    </w:p>
    <w:p w14:paraId="0523CCB5" w14:textId="07794C29" w:rsidR="00F23C2C" w:rsidRPr="00A86829" w:rsidRDefault="00470BF1" w:rsidP="006D3FCE">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The formation of oxygen vacancies </w:t>
      </w:r>
      <w:r w:rsidR="004036BF" w:rsidRPr="00A86829">
        <w:rPr>
          <w:rFonts w:ascii="Times New Roman" w:eastAsia="ＭＳ Ｐ明朝" w:hAnsi="Times New Roman" w:cs="Times New Roman" w:hint="eastAsia"/>
          <w:sz w:val="24"/>
          <w:szCs w:val="24"/>
        </w:rPr>
        <w:t xml:space="preserve">at </w:t>
      </w:r>
      <w:r w:rsidR="009A28C7" w:rsidRPr="00A86829">
        <w:rPr>
          <w:rFonts w:ascii="Times New Roman" w:eastAsia="ＭＳ Ｐ明朝" w:hAnsi="Times New Roman" w:cs="Times New Roman"/>
          <w:sz w:val="24"/>
          <w:szCs w:val="24"/>
        </w:rPr>
        <w:t xml:space="preserve">the </w:t>
      </w:r>
      <w:r w:rsidR="004036BF" w:rsidRPr="00A86829">
        <w:rPr>
          <w:rFonts w:ascii="Times New Roman" w:eastAsia="ＭＳ Ｐ明朝" w:hAnsi="Times New Roman" w:cs="Times New Roman" w:hint="eastAsia"/>
          <w:sz w:val="24"/>
          <w:szCs w:val="24"/>
        </w:rPr>
        <w:t>interior of</w:t>
      </w:r>
      <w:r w:rsidRPr="00A86829">
        <w:rPr>
          <w:rFonts w:ascii="Times New Roman" w:eastAsia="ＭＳ Ｐ明朝" w:hAnsi="Times New Roman" w:cs="Times New Roman"/>
          <w:sz w:val="24"/>
          <w:szCs w:val="24"/>
        </w:rPr>
        <w:t xml:space="preserve"> polycrystal</w:t>
      </w:r>
      <w:r w:rsidR="006E4193" w:rsidRPr="00A86829">
        <w:rPr>
          <w:rFonts w:ascii="Times New Roman" w:eastAsia="ＭＳ Ｐ明朝" w:hAnsi="Times New Roman" w:cs="Times New Roman"/>
          <w:sz w:val="24"/>
          <w:szCs w:val="24"/>
        </w:rPr>
        <w:t>line</w:t>
      </w:r>
      <w:r w:rsidRPr="00A86829">
        <w:rPr>
          <w:rFonts w:ascii="Times New Roman" w:eastAsia="ＭＳ Ｐ明朝" w:hAnsi="Times New Roman" w:cs="Times New Roman"/>
          <w:sz w:val="24"/>
          <w:szCs w:val="24"/>
        </w:rPr>
        <w:t xml:space="preserve"> </w:t>
      </w:r>
      <w:r w:rsidR="006E4193" w:rsidRPr="00A86829">
        <w:rPr>
          <w:rFonts w:ascii="Times New Roman" w:eastAsia="ＭＳ Ｐ明朝" w:hAnsi="Times New Roman" w:cs="Times New Roman" w:hint="eastAsia"/>
          <w:sz w:val="24"/>
          <w:szCs w:val="24"/>
        </w:rPr>
        <w:t>grain</w:t>
      </w:r>
      <w:r w:rsidR="006E4193" w:rsidRPr="00A86829">
        <w:rPr>
          <w:rFonts w:ascii="Times New Roman" w:eastAsia="ＭＳ Ｐ明朝" w:hAnsi="Times New Roman" w:cs="Times New Roman"/>
          <w:sz w:val="24"/>
          <w:szCs w:val="24"/>
        </w:rPr>
        <w:t>s</w:t>
      </w:r>
      <w:r w:rsidR="006E4193"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occurs by the ejection of oxygen ions to the grain boundar</w:t>
      </w:r>
      <w:r w:rsidR="006E4193" w:rsidRPr="00A86829">
        <w:rPr>
          <w:rFonts w:ascii="Times New Roman" w:eastAsia="ＭＳ Ｐ明朝" w:hAnsi="Times New Roman" w:cs="Times New Roman"/>
          <w:sz w:val="24"/>
          <w:szCs w:val="24"/>
        </w:rPr>
        <w:t>ies</w:t>
      </w:r>
      <w:r w:rsidRPr="00A86829">
        <w:rPr>
          <w:rFonts w:ascii="Times New Roman" w:eastAsia="ＭＳ Ｐ明朝" w:hAnsi="Times New Roman" w:cs="Times New Roman"/>
          <w:sz w:val="24"/>
          <w:szCs w:val="24"/>
        </w:rPr>
        <w:t xml:space="preserve">, </w:t>
      </w:r>
      <w:r w:rsidR="008D619C" w:rsidRPr="00A86829">
        <w:rPr>
          <w:rFonts w:ascii="Times New Roman" w:eastAsia="ＭＳ Ｐ明朝" w:hAnsi="Times New Roman" w:cs="Times New Roman"/>
          <w:sz w:val="24"/>
          <w:szCs w:val="24"/>
        </w:rPr>
        <w:t>including</w:t>
      </w:r>
      <w:r w:rsidRPr="00A86829">
        <w:rPr>
          <w:rFonts w:ascii="Times New Roman" w:eastAsia="ＭＳ Ｐ明朝" w:hAnsi="Times New Roman" w:cs="Times New Roman"/>
          <w:sz w:val="24"/>
          <w:szCs w:val="24"/>
        </w:rPr>
        <w:t xml:space="preserve"> the polycrystal surface</w:t>
      </w:r>
      <w:r w:rsidR="00DC094F" w:rsidRPr="00A86829">
        <w:rPr>
          <w:rFonts w:ascii="Times New Roman" w:eastAsia="ＭＳ Ｐ明朝" w:hAnsi="Times New Roman" w:cs="Times New Roman" w:hint="eastAsia"/>
          <w:sz w:val="24"/>
          <w:szCs w:val="24"/>
        </w:rPr>
        <w:t>. U</w:t>
      </w:r>
      <w:r w:rsidRPr="00A86829">
        <w:rPr>
          <w:rFonts w:ascii="Times New Roman" w:eastAsia="ＭＳ Ｐ明朝" w:hAnsi="Times New Roman" w:cs="Times New Roman"/>
          <w:sz w:val="24"/>
          <w:szCs w:val="24"/>
        </w:rPr>
        <w:t xml:space="preserve">nder AC electric fields, the ejection of oxygen ions to the grain boundary and the uptake of oxygen ions from the grain boundary </w:t>
      </w:r>
      <w:r w:rsidR="004036BF" w:rsidRPr="00A86829">
        <w:rPr>
          <w:rFonts w:ascii="Times New Roman" w:eastAsia="ＭＳ Ｐ明朝" w:hAnsi="Times New Roman" w:cs="Times New Roman" w:hint="eastAsia"/>
          <w:sz w:val="24"/>
          <w:szCs w:val="24"/>
        </w:rPr>
        <w:t xml:space="preserve">to </w:t>
      </w:r>
      <w:r w:rsidR="009A28C7" w:rsidRPr="00A86829">
        <w:rPr>
          <w:rFonts w:ascii="Times New Roman" w:eastAsia="ＭＳ Ｐ明朝" w:hAnsi="Times New Roman" w:cs="Times New Roman"/>
          <w:sz w:val="24"/>
          <w:szCs w:val="24"/>
        </w:rPr>
        <w:t xml:space="preserve">the </w:t>
      </w:r>
      <w:r w:rsidR="004036BF" w:rsidRPr="00A86829">
        <w:rPr>
          <w:rFonts w:ascii="Times New Roman" w:eastAsia="ＭＳ Ｐ明朝" w:hAnsi="Times New Roman" w:cs="Times New Roman" w:hint="eastAsia"/>
          <w:sz w:val="24"/>
          <w:szCs w:val="24"/>
        </w:rPr>
        <w:t>grain interior</w:t>
      </w:r>
      <w:r w:rsidRPr="00A86829">
        <w:rPr>
          <w:rFonts w:ascii="Times New Roman" w:eastAsia="ＭＳ Ｐ明朝" w:hAnsi="Times New Roman" w:cs="Times New Roman"/>
          <w:sz w:val="24"/>
          <w:szCs w:val="24"/>
        </w:rPr>
        <w:t xml:space="preserve"> </w:t>
      </w:r>
      <w:r w:rsidR="008D619C" w:rsidRPr="00A86829">
        <w:rPr>
          <w:rFonts w:ascii="Times New Roman" w:eastAsia="ＭＳ Ｐ明朝" w:hAnsi="Times New Roman" w:cs="Times New Roman"/>
          <w:sz w:val="24"/>
          <w:szCs w:val="24"/>
        </w:rPr>
        <w:t xml:space="preserve">both </w:t>
      </w:r>
      <w:r w:rsidRPr="00A86829">
        <w:rPr>
          <w:rFonts w:ascii="Times New Roman" w:eastAsia="ＭＳ Ｐ明朝" w:hAnsi="Times New Roman" w:cs="Times New Roman"/>
          <w:sz w:val="24"/>
          <w:szCs w:val="24"/>
        </w:rPr>
        <w:t xml:space="preserve">occur. If the probabilities </w:t>
      </w:r>
      <w:r w:rsidR="008D619C" w:rsidRPr="00A86829">
        <w:rPr>
          <w:rFonts w:ascii="Times New Roman" w:eastAsia="ＭＳ Ｐ明朝" w:hAnsi="Times New Roman" w:cs="Times New Roman"/>
          <w:sz w:val="24"/>
          <w:szCs w:val="24"/>
        </w:rPr>
        <w:t>of</w:t>
      </w:r>
      <w:r w:rsidRPr="00A86829">
        <w:rPr>
          <w:rFonts w:ascii="Times New Roman" w:eastAsia="ＭＳ Ｐ明朝" w:hAnsi="Times New Roman" w:cs="Times New Roman"/>
          <w:sz w:val="24"/>
          <w:szCs w:val="24"/>
        </w:rPr>
        <w:t xml:space="preserve"> each process </w:t>
      </w:r>
      <w:r w:rsidR="008D619C" w:rsidRPr="00A86829">
        <w:rPr>
          <w:rFonts w:ascii="Times New Roman" w:eastAsia="ＭＳ Ｐ明朝" w:hAnsi="Times New Roman" w:cs="Times New Roman"/>
          <w:sz w:val="24"/>
          <w:szCs w:val="24"/>
        </w:rPr>
        <w:t xml:space="preserve">based on their </w:t>
      </w:r>
      <w:r w:rsidR="006E4193" w:rsidRPr="00A86829">
        <w:rPr>
          <w:rFonts w:ascii="Times New Roman" w:eastAsia="ＭＳ Ｐ明朝" w:hAnsi="Times New Roman" w:cs="Times New Roman"/>
          <w:sz w:val="24"/>
          <w:szCs w:val="24"/>
        </w:rPr>
        <w:t xml:space="preserve">energy </w:t>
      </w:r>
      <w:r w:rsidR="008D619C" w:rsidRPr="00A86829">
        <w:rPr>
          <w:rFonts w:ascii="Times New Roman" w:eastAsia="ＭＳ Ｐ明朝" w:hAnsi="Times New Roman" w:cs="Times New Roman"/>
          <w:sz w:val="24"/>
          <w:szCs w:val="24"/>
        </w:rPr>
        <w:t>barrier</w:t>
      </w:r>
      <w:r w:rsidR="006E4193" w:rsidRPr="00A86829">
        <w:rPr>
          <w:rFonts w:ascii="Times New Roman" w:eastAsia="ＭＳ Ｐ明朝" w:hAnsi="Times New Roman" w:cs="Times New Roman"/>
          <w:sz w:val="24"/>
          <w:szCs w:val="24"/>
        </w:rPr>
        <w:t>s</w:t>
      </w:r>
      <w:r w:rsidR="008D619C" w:rsidRPr="00A86829">
        <w:rPr>
          <w:rFonts w:ascii="Times New Roman" w:eastAsia="ＭＳ Ｐ明朝" w:hAnsi="Times New Roman" w:cs="Times New Roman"/>
          <w:sz w:val="24"/>
          <w:szCs w:val="24"/>
        </w:rPr>
        <w:t xml:space="preserve"> </w:t>
      </w:r>
      <w:r w:rsidRPr="00A86829">
        <w:rPr>
          <w:rFonts w:ascii="Times New Roman" w:eastAsia="ＭＳ Ｐ明朝" w:hAnsi="Times New Roman" w:cs="Times New Roman"/>
          <w:sz w:val="24"/>
          <w:szCs w:val="24"/>
        </w:rPr>
        <w:t xml:space="preserve">are </w:t>
      </w:r>
      <w:proofErr w:type="spellStart"/>
      <w:r w:rsidRPr="00A86829">
        <w:rPr>
          <w:rFonts w:ascii="Times New Roman" w:eastAsia="ＭＳ Ｐ明朝" w:hAnsi="Times New Roman" w:cs="Times New Roman"/>
          <w:sz w:val="24"/>
          <w:szCs w:val="24"/>
        </w:rPr>
        <w:t>ν</w:t>
      </w:r>
      <w:r w:rsidRPr="00A86829">
        <w:rPr>
          <w:rFonts w:ascii="Times New Roman" w:eastAsia="ＭＳ Ｐ明朝" w:hAnsi="Times New Roman" w:cs="Times New Roman"/>
          <w:sz w:val="24"/>
          <w:szCs w:val="24"/>
          <w:vertAlign w:val="subscript"/>
        </w:rPr>
        <w:t>out</w:t>
      </w:r>
      <w:proofErr w:type="spellEnd"/>
      <w:r w:rsidRPr="00A86829">
        <w:rPr>
          <w:rFonts w:ascii="Times New Roman" w:eastAsia="ＭＳ Ｐ明朝" w:hAnsi="Times New Roman" w:cs="Times New Roman"/>
          <w:sz w:val="24"/>
          <w:szCs w:val="24"/>
        </w:rPr>
        <w:t xml:space="preserve"> and </w:t>
      </w:r>
      <w:proofErr w:type="spellStart"/>
      <w:r w:rsidRPr="00A86829">
        <w:rPr>
          <w:rFonts w:ascii="Times New Roman" w:eastAsia="ＭＳ Ｐ明朝" w:hAnsi="Times New Roman" w:cs="Times New Roman"/>
          <w:sz w:val="24"/>
          <w:szCs w:val="24"/>
        </w:rPr>
        <w:t>ν</w:t>
      </w:r>
      <w:r w:rsidRPr="00A86829">
        <w:rPr>
          <w:rFonts w:ascii="Times New Roman" w:eastAsia="ＭＳ Ｐ明朝" w:hAnsi="Times New Roman" w:cs="Times New Roman"/>
          <w:sz w:val="24"/>
          <w:szCs w:val="24"/>
          <w:vertAlign w:val="subscript"/>
        </w:rPr>
        <w:t>in</w:t>
      </w:r>
      <w:proofErr w:type="spellEnd"/>
      <w:r w:rsidRPr="00A86829">
        <w:rPr>
          <w:rFonts w:ascii="Times New Roman" w:eastAsia="ＭＳ Ｐ明朝" w:hAnsi="Times New Roman" w:cs="Times New Roman"/>
          <w:sz w:val="24"/>
          <w:szCs w:val="24"/>
        </w:rPr>
        <w:t xml:space="preserve">, and </w:t>
      </w:r>
      <w:proofErr w:type="spellStart"/>
      <w:r w:rsidR="0099727B" w:rsidRPr="00A86829">
        <w:rPr>
          <w:rFonts w:ascii="Times New Roman" w:eastAsia="ＭＳ Ｐ明朝" w:hAnsi="Times New Roman" w:cs="Times New Roman"/>
          <w:sz w:val="24"/>
          <w:szCs w:val="24"/>
        </w:rPr>
        <w:t>ν</w:t>
      </w:r>
      <w:r w:rsidR="0099727B" w:rsidRPr="00A86829">
        <w:rPr>
          <w:rFonts w:ascii="Times New Roman" w:eastAsia="ＭＳ Ｐ明朝" w:hAnsi="Times New Roman" w:cs="Times New Roman"/>
          <w:sz w:val="24"/>
          <w:szCs w:val="24"/>
          <w:vertAlign w:val="subscript"/>
        </w:rPr>
        <w:t>out</w:t>
      </w:r>
      <w:proofErr w:type="spellEnd"/>
      <w:r w:rsidR="0099727B" w:rsidRPr="00A86829">
        <w:rPr>
          <w:rFonts w:ascii="Times New Roman" w:eastAsia="ＭＳ Ｐ明朝" w:hAnsi="Times New Roman" w:cs="Times New Roman" w:hint="eastAsia"/>
          <w:sz w:val="24"/>
          <w:szCs w:val="24"/>
        </w:rPr>
        <w:t xml:space="preserve"> </w:t>
      </w:r>
      <w:r w:rsidRPr="00A86829">
        <w:rPr>
          <w:rFonts w:ascii="Times New Roman" w:eastAsia="ＭＳ Ｐ明朝" w:hAnsi="Times New Roman" w:cs="Times New Roman"/>
          <w:sz w:val="24"/>
          <w:szCs w:val="24"/>
        </w:rPr>
        <w:t>&gt;</w:t>
      </w:r>
      <w:r w:rsidR="0099727B" w:rsidRPr="00A86829">
        <w:rPr>
          <w:rFonts w:ascii="Times New Roman" w:eastAsia="ＭＳ Ｐ明朝" w:hAnsi="Times New Roman" w:cs="Times New Roman" w:hint="eastAsia"/>
          <w:sz w:val="24"/>
          <w:szCs w:val="24"/>
        </w:rPr>
        <w:t xml:space="preserve"> </w:t>
      </w:r>
      <w:proofErr w:type="spellStart"/>
      <w:r w:rsidR="0099727B" w:rsidRPr="00A86829">
        <w:rPr>
          <w:rFonts w:ascii="Times New Roman" w:eastAsia="ＭＳ Ｐ明朝" w:hAnsi="Times New Roman" w:cs="Times New Roman"/>
          <w:sz w:val="24"/>
          <w:szCs w:val="24"/>
        </w:rPr>
        <w:t>ν</w:t>
      </w:r>
      <w:r w:rsidR="0099727B" w:rsidRPr="00A86829">
        <w:rPr>
          <w:rFonts w:ascii="Times New Roman" w:eastAsia="ＭＳ Ｐ明朝" w:hAnsi="Times New Roman" w:cs="Times New Roman"/>
          <w:sz w:val="24"/>
          <w:szCs w:val="24"/>
          <w:vertAlign w:val="subscript"/>
        </w:rPr>
        <w:t>in</w:t>
      </w:r>
      <w:proofErr w:type="spellEnd"/>
      <w:r w:rsidRPr="00A86829">
        <w:rPr>
          <w:rFonts w:ascii="Times New Roman" w:eastAsia="ＭＳ Ｐ明朝" w:hAnsi="Times New Roman" w:cs="Times New Roman"/>
          <w:sz w:val="24"/>
          <w:szCs w:val="24"/>
        </w:rPr>
        <w:t xml:space="preserve">, then it can be inferred that the </w:t>
      </w:r>
      <w:r w:rsidR="00F23C2C" w:rsidRPr="00A86829">
        <w:rPr>
          <w:rFonts w:ascii="Times New Roman" w:eastAsia="ＭＳ Ｐ明朝" w:hAnsi="Times New Roman" w:cs="Times New Roman" w:hint="eastAsia"/>
          <w:sz w:val="24"/>
          <w:szCs w:val="24"/>
        </w:rPr>
        <w:t>region</w:t>
      </w:r>
      <w:r w:rsidRPr="00A86829">
        <w:rPr>
          <w:rFonts w:ascii="Times New Roman" w:eastAsia="ＭＳ Ｐ明朝" w:hAnsi="Times New Roman" w:cs="Times New Roman"/>
          <w:sz w:val="24"/>
          <w:szCs w:val="24"/>
        </w:rPr>
        <w:t xml:space="preserve"> near the grain boundary </w:t>
      </w:r>
      <w:r w:rsidR="006E4193" w:rsidRPr="00A86829">
        <w:rPr>
          <w:rFonts w:ascii="Times New Roman" w:eastAsia="ＭＳ Ｐ明朝" w:hAnsi="Times New Roman" w:cs="Times New Roman"/>
          <w:sz w:val="24"/>
          <w:szCs w:val="24"/>
        </w:rPr>
        <w:t xml:space="preserve">exhibits </w:t>
      </w:r>
      <w:r w:rsidRPr="00A86829">
        <w:rPr>
          <w:rFonts w:ascii="Times New Roman" w:eastAsia="ＭＳ Ｐ明朝" w:hAnsi="Times New Roman" w:cs="Times New Roman"/>
          <w:sz w:val="24"/>
          <w:szCs w:val="24"/>
        </w:rPr>
        <w:t xml:space="preserve">a reduced state. </w:t>
      </w:r>
      <w:r w:rsidR="008D619C" w:rsidRPr="00A86829">
        <w:rPr>
          <w:rFonts w:ascii="Times New Roman" w:eastAsia="ＭＳ Ｐ明朝" w:hAnsi="Times New Roman" w:cs="Times New Roman"/>
          <w:sz w:val="24"/>
          <w:szCs w:val="24"/>
        </w:rPr>
        <w:t>The</w:t>
      </w:r>
      <w:r w:rsidRPr="00A86829">
        <w:rPr>
          <w:rFonts w:ascii="Times New Roman" w:eastAsia="ＭＳ Ｐ明朝" w:hAnsi="Times New Roman" w:cs="Times New Roman"/>
          <w:sz w:val="24"/>
          <w:szCs w:val="24"/>
        </w:rPr>
        <w:t xml:space="preserve"> phenomenon</w:t>
      </w:r>
      <w:r w:rsidR="00531B7F" w:rsidRPr="00A86829">
        <w:rPr>
          <w:rFonts w:ascii="Times New Roman" w:eastAsia="ＭＳ Ｐ明朝" w:hAnsi="Times New Roman" w:cs="Times New Roman" w:hint="eastAsia"/>
          <w:sz w:val="24"/>
          <w:szCs w:val="24"/>
        </w:rPr>
        <w:t xml:space="preserve"> caused by </w:t>
      </w:r>
      <w:proofErr w:type="spellStart"/>
      <w:r w:rsidR="00531B7F" w:rsidRPr="00A86829">
        <w:rPr>
          <w:rFonts w:ascii="Times New Roman" w:eastAsia="ＭＳ Ｐ明朝" w:hAnsi="Times New Roman" w:cs="Times New Roman"/>
          <w:sz w:val="24"/>
          <w:szCs w:val="24"/>
        </w:rPr>
        <w:t>ν</w:t>
      </w:r>
      <w:r w:rsidR="00531B7F" w:rsidRPr="00A86829">
        <w:rPr>
          <w:rFonts w:ascii="Times New Roman" w:eastAsia="ＭＳ Ｐ明朝" w:hAnsi="Times New Roman" w:cs="Times New Roman"/>
          <w:sz w:val="24"/>
          <w:szCs w:val="24"/>
          <w:vertAlign w:val="subscript"/>
        </w:rPr>
        <w:t>out</w:t>
      </w:r>
      <w:proofErr w:type="spellEnd"/>
      <w:r w:rsidR="00531B7F" w:rsidRPr="00A86829">
        <w:rPr>
          <w:rFonts w:ascii="Times New Roman" w:eastAsia="ＭＳ Ｐ明朝" w:hAnsi="Times New Roman" w:cs="Times New Roman" w:hint="eastAsia"/>
          <w:sz w:val="24"/>
          <w:szCs w:val="24"/>
        </w:rPr>
        <w:t xml:space="preserve"> </w:t>
      </w:r>
      <w:r w:rsidR="00531B7F" w:rsidRPr="00A86829">
        <w:rPr>
          <w:rFonts w:ascii="Times New Roman" w:eastAsia="ＭＳ Ｐ明朝" w:hAnsi="Times New Roman" w:cs="Times New Roman"/>
          <w:sz w:val="24"/>
          <w:szCs w:val="24"/>
        </w:rPr>
        <w:t>&gt;</w:t>
      </w:r>
      <w:r w:rsidR="00531B7F" w:rsidRPr="00A86829">
        <w:rPr>
          <w:rFonts w:ascii="Times New Roman" w:eastAsia="ＭＳ Ｐ明朝" w:hAnsi="Times New Roman" w:cs="Times New Roman" w:hint="eastAsia"/>
          <w:sz w:val="24"/>
          <w:szCs w:val="24"/>
        </w:rPr>
        <w:t xml:space="preserve"> </w:t>
      </w:r>
      <w:proofErr w:type="spellStart"/>
      <w:r w:rsidR="00531B7F" w:rsidRPr="00A86829">
        <w:rPr>
          <w:rFonts w:ascii="Times New Roman" w:eastAsia="ＭＳ Ｐ明朝" w:hAnsi="Times New Roman" w:cs="Times New Roman"/>
          <w:sz w:val="24"/>
          <w:szCs w:val="24"/>
        </w:rPr>
        <w:t>ν</w:t>
      </w:r>
      <w:r w:rsidR="00531B7F" w:rsidRPr="00A86829">
        <w:rPr>
          <w:rFonts w:ascii="Times New Roman" w:eastAsia="ＭＳ Ｐ明朝" w:hAnsi="Times New Roman" w:cs="Times New Roman"/>
          <w:sz w:val="24"/>
          <w:szCs w:val="24"/>
          <w:vertAlign w:val="subscript"/>
        </w:rPr>
        <w:t>in</w:t>
      </w:r>
      <w:proofErr w:type="spellEnd"/>
      <w:r w:rsidRPr="00A86829">
        <w:rPr>
          <w:rFonts w:ascii="Times New Roman" w:eastAsia="ＭＳ Ｐ明朝" w:hAnsi="Times New Roman" w:cs="Times New Roman"/>
          <w:sz w:val="24"/>
          <w:szCs w:val="24"/>
        </w:rPr>
        <w:t xml:space="preserve"> has been </w:t>
      </w:r>
      <w:r w:rsidR="008D619C" w:rsidRPr="00A86829">
        <w:rPr>
          <w:rFonts w:ascii="Times New Roman" w:eastAsia="ＭＳ Ｐ明朝" w:hAnsi="Times New Roman" w:cs="Times New Roman"/>
          <w:sz w:val="24"/>
          <w:szCs w:val="24"/>
        </w:rPr>
        <w:t>described in terms of</w:t>
      </w:r>
      <w:r w:rsidRPr="00A86829">
        <w:rPr>
          <w:rFonts w:ascii="Times New Roman" w:eastAsia="ＭＳ Ｐ明朝" w:hAnsi="Times New Roman" w:cs="Times New Roman"/>
          <w:sz w:val="24"/>
          <w:szCs w:val="24"/>
        </w:rPr>
        <w:t xml:space="preserve"> the asymmetr</w:t>
      </w:r>
      <w:r w:rsidR="008D619C" w:rsidRPr="00A86829">
        <w:rPr>
          <w:rFonts w:ascii="Times New Roman" w:eastAsia="ＭＳ Ｐ明朝" w:hAnsi="Times New Roman" w:cs="Times New Roman"/>
          <w:sz w:val="24"/>
          <w:szCs w:val="24"/>
        </w:rPr>
        <w:t>ical</w:t>
      </w:r>
      <w:r w:rsidRPr="00A86829">
        <w:rPr>
          <w:rFonts w:ascii="Times New Roman" w:eastAsia="ＭＳ Ｐ明朝" w:hAnsi="Times New Roman" w:cs="Times New Roman"/>
          <w:sz w:val="24"/>
          <w:szCs w:val="24"/>
        </w:rPr>
        <w:t xml:space="preserve"> electrode overvoltage in solid electrolytes with respect to the applied electric field [</w:t>
      </w:r>
      <w:r w:rsidR="00DC094F" w:rsidRPr="00A86829">
        <w:rPr>
          <w:rFonts w:ascii="Times New Roman" w:eastAsia="ＭＳ Ｐ明朝" w:hAnsi="Times New Roman" w:cs="Times New Roman" w:hint="eastAsia"/>
          <w:sz w:val="24"/>
          <w:szCs w:val="24"/>
        </w:rPr>
        <w:t>4</w:t>
      </w:r>
      <w:r w:rsidR="00781B5C" w:rsidRPr="00A86829">
        <w:rPr>
          <w:rFonts w:ascii="Times New Roman" w:eastAsia="ＭＳ Ｐ明朝" w:hAnsi="Times New Roman" w:cs="Times New Roman" w:hint="eastAsia"/>
          <w:sz w:val="24"/>
          <w:szCs w:val="24"/>
        </w:rPr>
        <w:t>8</w:t>
      </w:r>
      <w:r w:rsidRPr="00A86829">
        <w:rPr>
          <w:rFonts w:ascii="Times New Roman" w:eastAsia="ＭＳ Ｐ明朝" w:hAnsi="Times New Roman" w:cs="Times New Roman"/>
          <w:sz w:val="24"/>
          <w:szCs w:val="24"/>
        </w:rPr>
        <w:t xml:space="preserve">]. For example, Fujiwara et al. reported that the current at a platinum electrode attached to </w:t>
      </w:r>
      <w:r w:rsidR="008D619C" w:rsidRPr="00A86829">
        <w:rPr>
          <w:rFonts w:ascii="Times New Roman" w:hAnsi="Times New Roman" w:cs="Times New Roman"/>
          <w:sz w:val="24"/>
        </w:rPr>
        <w:t>yttria-stabilized zirconia</w:t>
      </w:r>
      <w:r w:rsidRPr="00A86829">
        <w:rPr>
          <w:rFonts w:ascii="Times New Roman" w:eastAsia="ＭＳ Ｐ明朝" w:hAnsi="Times New Roman" w:cs="Times New Roman"/>
          <w:sz w:val="24"/>
          <w:szCs w:val="24"/>
        </w:rPr>
        <w:t xml:space="preserve"> is asymmetric with respect to the applied electrolytic direction [4</w:t>
      </w:r>
      <w:r w:rsidR="00781B5C" w:rsidRPr="00A86829">
        <w:rPr>
          <w:rFonts w:ascii="Times New Roman" w:eastAsia="ＭＳ Ｐ明朝" w:hAnsi="Times New Roman" w:cs="Times New Roman" w:hint="eastAsia"/>
          <w:sz w:val="24"/>
          <w:szCs w:val="24"/>
        </w:rPr>
        <w:t>9</w:t>
      </w:r>
      <w:r w:rsidRPr="00A86829">
        <w:rPr>
          <w:rFonts w:ascii="Times New Roman" w:eastAsia="ＭＳ Ｐ明朝" w:hAnsi="Times New Roman" w:cs="Times New Roman"/>
          <w:sz w:val="24"/>
          <w:szCs w:val="24"/>
        </w:rPr>
        <w:t xml:space="preserve">]. </w:t>
      </w:r>
      <w:r w:rsidR="008D619C" w:rsidRPr="00A86829">
        <w:rPr>
          <w:rFonts w:ascii="Times New Roman" w:eastAsia="ＭＳ Ｐ明朝" w:hAnsi="Times New Roman" w:cs="Times New Roman"/>
          <w:sz w:val="24"/>
          <w:szCs w:val="24"/>
        </w:rPr>
        <w:t>Similarly</w:t>
      </w:r>
      <w:r w:rsidRPr="00A86829">
        <w:rPr>
          <w:rFonts w:ascii="Times New Roman" w:eastAsia="ＭＳ Ｐ明朝" w:hAnsi="Times New Roman" w:cs="Times New Roman"/>
          <w:sz w:val="24"/>
          <w:szCs w:val="24"/>
        </w:rPr>
        <w:t>, Mihara et al. reported that the current at a LaCoO</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 xml:space="preserve"> electrode fixed to a solid electrolyte, </w:t>
      </w:r>
      <w:r w:rsidR="0099727B" w:rsidRPr="00A86829">
        <w:rPr>
          <w:rFonts w:ascii="Times New Roman" w:eastAsia="ＭＳ Ｐ明朝" w:hAnsi="Times New Roman" w:cs="Times New Roman" w:hint="eastAsia"/>
          <w:sz w:val="24"/>
          <w:szCs w:val="24"/>
        </w:rPr>
        <w:t>l</w:t>
      </w:r>
      <w:r w:rsidR="0099727B" w:rsidRPr="00A86829">
        <w:rPr>
          <w:rFonts w:ascii="Times New Roman" w:eastAsia="ＭＳ Ｐ明朝" w:hAnsi="Times New Roman" w:cs="Times New Roman"/>
          <w:sz w:val="24"/>
          <w:szCs w:val="24"/>
        </w:rPr>
        <w:t xml:space="preserve">anthanum silicate </w:t>
      </w:r>
      <w:proofErr w:type="spellStart"/>
      <w:r w:rsidR="0099727B" w:rsidRPr="00A86829">
        <w:rPr>
          <w:rFonts w:ascii="Times New Roman" w:eastAsia="ＭＳ Ｐ明朝" w:hAnsi="Times New Roman" w:cs="Times New Roman"/>
          <w:sz w:val="24"/>
          <w:szCs w:val="24"/>
        </w:rPr>
        <w:t>oxyapatite</w:t>
      </w:r>
      <w:proofErr w:type="spellEnd"/>
      <w:r w:rsidRPr="00A86829">
        <w:rPr>
          <w:rFonts w:ascii="Times New Roman" w:eastAsia="ＭＳ Ｐ明朝" w:hAnsi="Times New Roman" w:cs="Times New Roman"/>
          <w:sz w:val="24"/>
          <w:szCs w:val="24"/>
        </w:rPr>
        <w:t>, was asymmetric with respect to the direction of the applied electric field [</w:t>
      </w:r>
      <w:r w:rsidR="00781B5C" w:rsidRPr="00A86829">
        <w:rPr>
          <w:rFonts w:ascii="Times New Roman" w:eastAsia="ＭＳ Ｐ明朝" w:hAnsi="Times New Roman" w:cs="Times New Roman" w:hint="eastAsia"/>
          <w:sz w:val="24"/>
          <w:szCs w:val="24"/>
        </w:rPr>
        <w:t>50</w:t>
      </w:r>
      <w:r w:rsidRPr="00A86829">
        <w:rPr>
          <w:rFonts w:ascii="Times New Roman" w:eastAsia="ＭＳ Ｐ明朝" w:hAnsi="Times New Roman" w:cs="Times New Roman"/>
          <w:sz w:val="24"/>
          <w:szCs w:val="24"/>
        </w:rPr>
        <w:t>]</w:t>
      </w:r>
      <w:r w:rsidR="0099727B" w:rsidRPr="00A86829">
        <w:rPr>
          <w:rFonts w:ascii="Times New Roman" w:eastAsia="ＭＳ Ｐ明朝" w:hAnsi="Times New Roman" w:cs="Times New Roman" w:hint="eastAsia"/>
          <w:sz w:val="24"/>
          <w:szCs w:val="24"/>
        </w:rPr>
        <w:t>.</w:t>
      </w:r>
      <w:r w:rsidRPr="00A86829">
        <w:rPr>
          <w:rFonts w:ascii="Times New Roman" w:eastAsia="ＭＳ Ｐ明朝" w:hAnsi="Times New Roman" w:cs="Times New Roman"/>
          <w:sz w:val="24"/>
          <w:szCs w:val="24"/>
        </w:rPr>
        <w:t xml:space="preserve"> </w:t>
      </w:r>
      <w:r w:rsidR="00DF3851" w:rsidRPr="00A86829">
        <w:rPr>
          <w:rFonts w:ascii="Times New Roman" w:eastAsia="ＭＳ Ｐ明朝" w:hAnsi="Times New Roman" w:cs="Times New Roman" w:hint="eastAsia"/>
          <w:sz w:val="24"/>
          <w:szCs w:val="24"/>
        </w:rPr>
        <w:t>If there exists an asymmetry (</w:t>
      </w:r>
      <w:proofErr w:type="spellStart"/>
      <w:r w:rsidR="00DF3851" w:rsidRPr="00A86829">
        <w:rPr>
          <w:rFonts w:ascii="Times New Roman" w:eastAsia="ＭＳ Ｐ明朝" w:hAnsi="Times New Roman" w:cs="Times New Roman"/>
          <w:sz w:val="24"/>
          <w:szCs w:val="24"/>
        </w:rPr>
        <w:t>ν</w:t>
      </w:r>
      <w:r w:rsidR="00DF3851" w:rsidRPr="00A86829">
        <w:rPr>
          <w:rFonts w:ascii="Times New Roman" w:eastAsia="ＭＳ Ｐ明朝" w:hAnsi="Times New Roman" w:cs="Times New Roman"/>
          <w:sz w:val="24"/>
          <w:szCs w:val="24"/>
          <w:vertAlign w:val="subscript"/>
        </w:rPr>
        <w:t>out</w:t>
      </w:r>
      <w:proofErr w:type="spellEnd"/>
      <w:r w:rsidR="00DF3851" w:rsidRPr="00A86829">
        <w:rPr>
          <w:rFonts w:ascii="Times New Roman" w:eastAsia="ＭＳ Ｐ明朝" w:hAnsi="Times New Roman" w:cs="Times New Roman"/>
          <w:sz w:val="24"/>
          <w:szCs w:val="24"/>
        </w:rPr>
        <w:t xml:space="preserve"> </w:t>
      </w:r>
      <m:oMath>
        <m:r>
          <w:rPr>
            <w:rFonts w:ascii="Cambria Math" w:eastAsia="ＭＳ Ｐ明朝" w:hAnsi="Cambria Math" w:cs="Times New Roman"/>
            <w:sz w:val="24"/>
            <w:szCs w:val="24"/>
          </w:rPr>
          <m:t>≠</m:t>
        </m:r>
      </m:oMath>
      <w:r w:rsidR="00DF3851" w:rsidRPr="00A86829">
        <w:rPr>
          <w:rFonts w:ascii="Times New Roman" w:eastAsia="ＭＳ Ｐ明朝" w:hAnsi="Times New Roman" w:cs="Times New Roman" w:hint="eastAsia"/>
          <w:sz w:val="24"/>
          <w:szCs w:val="24"/>
        </w:rPr>
        <w:t xml:space="preserve"> </w:t>
      </w:r>
      <w:proofErr w:type="spellStart"/>
      <w:r w:rsidR="00DF3851" w:rsidRPr="00A86829">
        <w:rPr>
          <w:rFonts w:ascii="Times New Roman" w:eastAsia="ＭＳ Ｐ明朝" w:hAnsi="Times New Roman" w:cs="Times New Roman"/>
          <w:sz w:val="24"/>
          <w:szCs w:val="24"/>
        </w:rPr>
        <w:t>ν</w:t>
      </w:r>
      <w:r w:rsidR="00DF3851" w:rsidRPr="00A86829">
        <w:rPr>
          <w:rFonts w:ascii="Times New Roman" w:eastAsia="ＭＳ Ｐ明朝" w:hAnsi="Times New Roman" w:cs="Times New Roman"/>
          <w:sz w:val="24"/>
          <w:szCs w:val="24"/>
          <w:vertAlign w:val="subscript"/>
        </w:rPr>
        <w:t>in</w:t>
      </w:r>
      <w:proofErr w:type="spellEnd"/>
      <w:r w:rsidR="00DF3851" w:rsidRPr="00A86829">
        <w:rPr>
          <w:rFonts w:ascii="Times New Roman" w:eastAsia="ＭＳ Ｐ明朝" w:hAnsi="Times New Roman" w:cs="Times New Roman" w:hint="eastAsia"/>
          <w:sz w:val="24"/>
          <w:szCs w:val="24"/>
        </w:rPr>
        <w:t>) in the processes of oxygen ion ejection to grain boundaries and incorporation to grain</w:t>
      </w:r>
      <w:r w:rsidR="00531B7F" w:rsidRPr="00A86829">
        <w:rPr>
          <w:rFonts w:ascii="Times New Roman" w:eastAsia="ＭＳ Ｐ明朝" w:hAnsi="Times New Roman" w:cs="Times New Roman" w:hint="eastAsia"/>
          <w:sz w:val="24"/>
          <w:szCs w:val="24"/>
        </w:rPr>
        <w:t xml:space="preserve"> interiors</w:t>
      </w:r>
      <w:r w:rsidR="00DF3851" w:rsidRPr="00A86829">
        <w:rPr>
          <w:rFonts w:ascii="Times New Roman" w:eastAsia="ＭＳ Ｐ明朝" w:hAnsi="Times New Roman" w:cs="Times New Roman" w:hint="eastAsia"/>
          <w:sz w:val="24"/>
          <w:szCs w:val="24"/>
        </w:rPr>
        <w:t xml:space="preserve">, and this asymmetry is </w:t>
      </w:r>
      <w:proofErr w:type="spellStart"/>
      <w:r w:rsidR="00DF3851" w:rsidRPr="00A86829">
        <w:rPr>
          <w:rFonts w:ascii="Times New Roman" w:eastAsia="ＭＳ Ｐ明朝" w:hAnsi="Times New Roman" w:cs="Times New Roman"/>
          <w:sz w:val="24"/>
          <w:szCs w:val="24"/>
        </w:rPr>
        <w:t>ν</w:t>
      </w:r>
      <w:r w:rsidR="00DF3851" w:rsidRPr="00A86829">
        <w:rPr>
          <w:rFonts w:ascii="Times New Roman" w:eastAsia="ＭＳ Ｐ明朝" w:hAnsi="Times New Roman" w:cs="Times New Roman"/>
          <w:sz w:val="24"/>
          <w:szCs w:val="24"/>
          <w:vertAlign w:val="subscript"/>
        </w:rPr>
        <w:t>out</w:t>
      </w:r>
      <w:proofErr w:type="spellEnd"/>
      <w:r w:rsidR="00DF3851" w:rsidRPr="00A86829">
        <w:rPr>
          <w:rFonts w:ascii="Times New Roman" w:eastAsia="ＭＳ Ｐ明朝" w:hAnsi="Times New Roman" w:cs="Times New Roman"/>
          <w:sz w:val="24"/>
          <w:szCs w:val="24"/>
        </w:rPr>
        <w:t xml:space="preserve"> </w:t>
      </w:r>
      <w:r w:rsidR="00DF3851" w:rsidRPr="00A86829">
        <w:rPr>
          <w:rFonts w:ascii="Times New Roman" w:eastAsia="ＭＳ Ｐ明朝" w:hAnsi="Times New Roman" w:cs="Times New Roman" w:hint="eastAsia"/>
          <w:sz w:val="24"/>
          <w:szCs w:val="24"/>
        </w:rPr>
        <w:t xml:space="preserve">&gt; </w:t>
      </w:r>
      <w:proofErr w:type="spellStart"/>
      <w:r w:rsidR="00DF3851" w:rsidRPr="00A86829">
        <w:rPr>
          <w:rFonts w:ascii="Times New Roman" w:eastAsia="ＭＳ Ｐ明朝" w:hAnsi="Times New Roman" w:cs="Times New Roman"/>
          <w:sz w:val="24"/>
          <w:szCs w:val="24"/>
        </w:rPr>
        <w:t>ν</w:t>
      </w:r>
      <w:r w:rsidR="00DF3851" w:rsidRPr="00A86829">
        <w:rPr>
          <w:rFonts w:ascii="Times New Roman" w:eastAsia="ＭＳ Ｐ明朝" w:hAnsi="Times New Roman" w:cs="Times New Roman"/>
          <w:sz w:val="24"/>
          <w:szCs w:val="24"/>
          <w:vertAlign w:val="subscript"/>
        </w:rPr>
        <w:t>in</w:t>
      </w:r>
      <w:proofErr w:type="spellEnd"/>
      <w:r w:rsidR="00DF3851" w:rsidRPr="00A86829">
        <w:rPr>
          <w:rFonts w:ascii="Times New Roman" w:eastAsia="ＭＳ Ｐ明朝" w:hAnsi="Times New Roman" w:cs="Times New Roman" w:hint="eastAsia"/>
          <w:sz w:val="24"/>
          <w:szCs w:val="24"/>
        </w:rPr>
        <w:t xml:space="preserve">, </w:t>
      </w:r>
      <w:r w:rsidR="00DF3851" w:rsidRPr="00A86829">
        <w:rPr>
          <w:rFonts w:ascii="Times New Roman" w:eastAsia="ＭＳ Ｐ明朝" w:hAnsi="Times New Roman" w:cs="Times New Roman"/>
          <w:sz w:val="24"/>
          <w:szCs w:val="24"/>
        </w:rPr>
        <w:t xml:space="preserve">reduction </w:t>
      </w:r>
      <w:r w:rsidR="006E4193" w:rsidRPr="00A86829">
        <w:rPr>
          <w:rFonts w:ascii="Times New Roman" w:eastAsia="ＭＳ Ｐ明朝" w:hAnsi="Times New Roman" w:cs="Times New Roman"/>
          <w:sz w:val="24"/>
          <w:szCs w:val="24"/>
        </w:rPr>
        <w:t xml:space="preserve">is likely to occur </w:t>
      </w:r>
      <w:r w:rsidR="00DF3851" w:rsidRPr="00A86829">
        <w:rPr>
          <w:rFonts w:ascii="Times New Roman" w:eastAsia="ＭＳ Ｐ明朝" w:hAnsi="Times New Roman" w:cs="Times New Roman"/>
          <w:sz w:val="24"/>
          <w:szCs w:val="24"/>
        </w:rPr>
        <w:t>under AC electric fields.</w:t>
      </w:r>
      <w:r w:rsidR="004046F7" w:rsidRPr="00A86829">
        <w:rPr>
          <w:rFonts w:ascii="Times New Roman" w:eastAsia="ＭＳ Ｐ明朝" w:hAnsi="Times New Roman" w:cs="Times New Roman"/>
          <w:sz w:val="24"/>
          <w:szCs w:val="24"/>
          <w:lang w:val="en-GB"/>
        </w:rPr>
        <w:t xml:space="preserve"> </w:t>
      </w:r>
      <w:r w:rsidR="00C31D12" w:rsidRPr="00A86829">
        <w:rPr>
          <w:rFonts w:ascii="Times New Roman" w:eastAsia="ＭＳ Ｐ明朝" w:hAnsi="Times New Roman" w:cs="Times New Roman"/>
          <w:sz w:val="24"/>
          <w:szCs w:val="24"/>
        </w:rPr>
        <w:t>As shown in Fig</w:t>
      </w:r>
      <w:r w:rsidR="00C31D12" w:rsidRPr="00A86829">
        <w:rPr>
          <w:rFonts w:ascii="Times New Roman" w:eastAsia="ＭＳ Ｐ明朝" w:hAnsi="Times New Roman" w:cs="Times New Roman" w:hint="eastAsia"/>
          <w:sz w:val="24"/>
          <w:szCs w:val="24"/>
        </w:rPr>
        <w:t>.</w:t>
      </w:r>
      <w:r w:rsidR="00C31D12" w:rsidRPr="00A86829">
        <w:rPr>
          <w:rFonts w:ascii="Times New Roman" w:eastAsia="ＭＳ Ｐ明朝" w:hAnsi="Times New Roman" w:cs="Times New Roman"/>
          <w:sz w:val="24"/>
          <w:szCs w:val="24"/>
        </w:rPr>
        <w:t xml:space="preserve"> 3(b)</w:t>
      </w:r>
      <w:r w:rsidR="00F23C2C" w:rsidRPr="00A86829">
        <w:rPr>
          <w:rFonts w:ascii="Times New Roman" w:eastAsia="ＭＳ Ｐ明朝" w:hAnsi="Times New Roman" w:cs="Times New Roman" w:hint="eastAsia"/>
          <w:sz w:val="24"/>
          <w:szCs w:val="24"/>
        </w:rPr>
        <w:t xml:space="preserve"> (Table 1)</w:t>
      </w:r>
      <w:r w:rsidR="00C31D12" w:rsidRPr="00A86829">
        <w:rPr>
          <w:rFonts w:ascii="Times New Roman" w:eastAsia="ＭＳ Ｐ明朝" w:hAnsi="Times New Roman" w:cs="Times New Roman"/>
          <w:sz w:val="24"/>
          <w:szCs w:val="24"/>
        </w:rPr>
        <w:t>, the oxygen vacancy cont</w:t>
      </w:r>
      <w:r w:rsidR="00C31D12" w:rsidRPr="00A86829">
        <w:rPr>
          <w:rFonts w:ascii="Times New Roman" w:eastAsia="ＭＳ Ｐ明朝" w:hAnsi="Times New Roman" w:cs="Times New Roman" w:hint="eastAsia"/>
          <w:sz w:val="24"/>
          <w:szCs w:val="24"/>
        </w:rPr>
        <w:t>ent</w:t>
      </w:r>
      <w:r w:rsidR="00C31D12" w:rsidRPr="00A86829">
        <w:rPr>
          <w:rFonts w:ascii="Times New Roman" w:eastAsia="ＭＳ Ｐ明朝" w:hAnsi="Times New Roman" w:cs="Times New Roman"/>
          <w:sz w:val="24"/>
          <w:szCs w:val="24"/>
        </w:rPr>
        <w:t xml:space="preserve"> in </w:t>
      </w:r>
      <w:r w:rsidR="006E4193" w:rsidRPr="00A86829">
        <w:rPr>
          <w:rFonts w:ascii="Times New Roman" w:eastAsia="ＭＳ Ｐ明朝" w:hAnsi="Times New Roman" w:cs="Times New Roman"/>
          <w:sz w:val="24"/>
          <w:szCs w:val="24"/>
        </w:rPr>
        <w:t xml:space="preserve">the </w:t>
      </w:r>
      <w:r w:rsidR="00C31D12" w:rsidRPr="00A86829">
        <w:rPr>
          <w:rFonts w:ascii="Times New Roman" w:eastAsia="ＭＳ Ｐ明朝" w:hAnsi="Times New Roman" w:cs="Times New Roman"/>
          <w:sz w:val="24"/>
          <w:szCs w:val="24"/>
        </w:rPr>
        <w:t>region</w:t>
      </w:r>
      <w:r w:rsidR="00C31D12" w:rsidRPr="00A86829">
        <w:rPr>
          <w:rFonts w:ascii="Times New Roman" w:eastAsia="ＭＳ Ｐ明朝" w:hAnsi="Times New Roman" w:cs="Times New Roman" w:hint="eastAsia"/>
          <w:sz w:val="24"/>
          <w:szCs w:val="24"/>
        </w:rPr>
        <w:t xml:space="preserve"> </w:t>
      </w:r>
      <w:r w:rsidR="006E4193" w:rsidRPr="00A86829">
        <w:rPr>
          <w:rFonts w:ascii="Times New Roman" w:eastAsia="ＭＳ Ｐ明朝" w:hAnsi="Times New Roman" w:cs="Times New Roman" w:hint="eastAsia"/>
          <w:sz w:val="24"/>
          <w:szCs w:val="24"/>
        </w:rPr>
        <w:t xml:space="preserve">very close </w:t>
      </w:r>
      <w:r w:rsidR="00C31D12" w:rsidRPr="00A86829">
        <w:rPr>
          <w:rFonts w:ascii="Times New Roman" w:eastAsia="ＭＳ Ｐ明朝" w:hAnsi="Times New Roman" w:cs="Times New Roman" w:hint="eastAsia"/>
          <w:sz w:val="24"/>
          <w:szCs w:val="24"/>
        </w:rPr>
        <w:t xml:space="preserve">to </w:t>
      </w:r>
      <w:r w:rsidR="00C31D12" w:rsidRPr="00A86829">
        <w:rPr>
          <w:rFonts w:ascii="Times New Roman" w:eastAsia="ＭＳ Ｐ明朝" w:hAnsi="Times New Roman" w:cs="Times New Roman"/>
          <w:sz w:val="24"/>
          <w:szCs w:val="24"/>
        </w:rPr>
        <w:t>the grain boundar</w:t>
      </w:r>
      <w:r w:rsidR="00C31D12" w:rsidRPr="00A86829">
        <w:rPr>
          <w:rFonts w:ascii="Times New Roman" w:eastAsia="ＭＳ Ｐ明朝" w:hAnsi="Times New Roman" w:cs="Times New Roman" w:hint="eastAsia"/>
          <w:sz w:val="24"/>
          <w:szCs w:val="24"/>
        </w:rPr>
        <w:t>y</w:t>
      </w:r>
      <w:r w:rsidR="00C31D12" w:rsidRPr="00A86829">
        <w:rPr>
          <w:rFonts w:ascii="Times New Roman" w:eastAsia="ＭＳ Ｐ明朝" w:hAnsi="Times New Roman" w:cs="Times New Roman"/>
          <w:sz w:val="24"/>
          <w:szCs w:val="24"/>
        </w:rPr>
        <w:t xml:space="preserve"> increases, which is consistent with </w:t>
      </w:r>
      <w:r w:rsidR="00F03FCA" w:rsidRPr="00A86829">
        <w:rPr>
          <w:rFonts w:ascii="Times New Roman" w:eastAsia="ＭＳ Ｐ明朝" w:hAnsi="Times New Roman" w:cs="Times New Roman"/>
          <w:sz w:val="24"/>
          <w:szCs w:val="24"/>
        </w:rPr>
        <w:t xml:space="preserve">the above-mentioned </w:t>
      </w:r>
      <w:r w:rsidR="00023785" w:rsidRPr="00A86829">
        <w:rPr>
          <w:rFonts w:ascii="Times New Roman" w:eastAsia="ＭＳ Ｐ明朝" w:hAnsi="Times New Roman" w:cs="Times New Roman"/>
          <w:sz w:val="24"/>
          <w:szCs w:val="24"/>
        </w:rPr>
        <w:t>consideration</w:t>
      </w:r>
      <w:r w:rsidR="00C31D12" w:rsidRPr="00A86829">
        <w:rPr>
          <w:rFonts w:ascii="Times New Roman" w:eastAsia="ＭＳ Ｐ明朝" w:hAnsi="Times New Roman" w:cs="Times New Roman"/>
          <w:sz w:val="24"/>
          <w:szCs w:val="24"/>
        </w:rPr>
        <w:t>.</w:t>
      </w:r>
      <w:r w:rsidR="00434EE9" w:rsidRPr="00A86829">
        <w:rPr>
          <w:rFonts w:ascii="Times New Roman" w:eastAsia="ＭＳ Ｐ明朝" w:hAnsi="Times New Roman" w:cs="Times New Roman" w:hint="eastAsia"/>
          <w:sz w:val="24"/>
          <w:szCs w:val="24"/>
        </w:rPr>
        <w:t xml:space="preserve"> </w:t>
      </w:r>
    </w:p>
    <w:p w14:paraId="6B379F6A" w14:textId="17DA4EFD" w:rsidR="00434EE9" w:rsidRPr="00A86829" w:rsidRDefault="00DA24D9" w:rsidP="00F23C2C">
      <w:pPr>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 xml:space="preserve">Grain boundaries act as sites for the generation and annihilation of point defects (oxygen and Sr vacancies). The </w:t>
      </w:r>
      <w:r w:rsidRPr="00A86829">
        <w:rPr>
          <w:rFonts w:ascii="Times New Roman" w:eastAsia="ＭＳ Ｐ明朝" w:hAnsi="Times New Roman" w:cs="Times New Roman" w:hint="eastAsia"/>
          <w:sz w:val="24"/>
          <w:szCs w:val="24"/>
        </w:rPr>
        <w:t>rate</w:t>
      </w:r>
      <w:r w:rsidRPr="00A86829">
        <w:rPr>
          <w:rFonts w:ascii="Times New Roman" w:eastAsia="ＭＳ Ｐ明朝" w:hAnsi="Times New Roman" w:cs="Times New Roman"/>
          <w:sz w:val="24"/>
          <w:szCs w:val="24"/>
        </w:rPr>
        <w:t xml:space="preserve"> of their generation and annihilation is </w:t>
      </w:r>
      <w:r w:rsidRPr="00A86829">
        <w:rPr>
          <w:rFonts w:ascii="Times New Roman" w:eastAsia="ＭＳ Ｐ明朝" w:hAnsi="Times New Roman" w:cs="Times New Roman" w:hint="eastAsia"/>
          <w:sz w:val="24"/>
          <w:szCs w:val="24"/>
        </w:rPr>
        <w:t xml:space="preserve">considered </w:t>
      </w:r>
      <w:r w:rsidRPr="00A86829">
        <w:rPr>
          <w:rFonts w:ascii="Times New Roman" w:eastAsia="ＭＳ Ｐ明朝" w:hAnsi="Times New Roman" w:cs="Times New Roman"/>
          <w:sz w:val="24"/>
          <w:szCs w:val="24"/>
        </w:rPr>
        <w:t xml:space="preserve">to be related to the lattice </w:t>
      </w:r>
      <w:r w:rsidRPr="00A86829">
        <w:rPr>
          <w:rFonts w:ascii="Times New Roman" w:eastAsia="ＭＳ Ｐ明朝" w:hAnsi="Times New Roman" w:cs="Times New Roman" w:hint="eastAsia"/>
          <w:sz w:val="24"/>
          <w:szCs w:val="24"/>
        </w:rPr>
        <w:t xml:space="preserve">coherency </w:t>
      </w:r>
      <w:r w:rsidRPr="00A86829">
        <w:rPr>
          <w:rFonts w:ascii="Times New Roman" w:eastAsia="ＭＳ Ｐ明朝" w:hAnsi="Times New Roman" w:cs="Times New Roman"/>
          <w:sz w:val="24"/>
          <w:szCs w:val="24"/>
        </w:rPr>
        <w:t xml:space="preserve">of the grain boundaries, </w:t>
      </w:r>
      <w:r w:rsidR="008D4EA0" w:rsidRPr="00A86829">
        <w:rPr>
          <w:rFonts w:ascii="Times New Roman" w:eastAsia="ＭＳ Ｐ明朝" w:hAnsi="Times New Roman" w:cs="Times New Roman"/>
          <w:sz w:val="24"/>
          <w:szCs w:val="24"/>
        </w:rPr>
        <w:t>which is expected to</w:t>
      </w:r>
      <w:r w:rsidRPr="00A86829">
        <w:rPr>
          <w:rFonts w:ascii="Times New Roman" w:eastAsia="ＭＳ Ｐ明朝" w:hAnsi="Times New Roman" w:cs="Times New Roman"/>
          <w:sz w:val="24"/>
          <w:szCs w:val="24"/>
        </w:rPr>
        <w:t xml:space="preserve"> differ for each grain boundary. </w:t>
      </w:r>
      <w:r w:rsidRPr="00A86829">
        <w:rPr>
          <w:rFonts w:ascii="Times New Roman" w:eastAsia="ＭＳ Ｐ明朝" w:hAnsi="Times New Roman" w:cs="Times New Roman"/>
          <w:sz w:val="24"/>
          <w:szCs w:val="24"/>
        </w:rPr>
        <w:lastRenderedPageBreak/>
        <w:t>One of the reasons for the wide distribution of data shown in Figs</w:t>
      </w:r>
      <w:r w:rsidRPr="00A86829">
        <w:rPr>
          <w:rFonts w:ascii="Times New Roman" w:eastAsia="ＭＳ Ｐ明朝" w:hAnsi="Times New Roman" w:cs="Times New Roman" w:hint="eastAsia"/>
          <w:sz w:val="24"/>
          <w:szCs w:val="24"/>
        </w:rPr>
        <w:t>.</w:t>
      </w:r>
      <w:r w:rsidRPr="00A86829">
        <w:rPr>
          <w:rFonts w:ascii="Times New Roman" w:eastAsia="ＭＳ Ｐ明朝" w:hAnsi="Times New Roman" w:cs="Times New Roman"/>
          <w:sz w:val="24"/>
          <w:szCs w:val="24"/>
        </w:rPr>
        <w:t xml:space="preserve"> 3 and 5 </w:t>
      </w:r>
      <w:r w:rsidR="00C42393" w:rsidRPr="00A86829">
        <w:rPr>
          <w:rFonts w:ascii="Times New Roman" w:eastAsia="ＭＳ Ｐ明朝" w:hAnsi="Times New Roman" w:cs="Times New Roman"/>
          <w:sz w:val="24"/>
          <w:szCs w:val="24"/>
        </w:rPr>
        <w:t xml:space="preserve">may be </w:t>
      </w:r>
      <w:r w:rsidRPr="00A86829">
        <w:rPr>
          <w:rFonts w:ascii="Times New Roman" w:eastAsia="ＭＳ Ｐ明朝" w:hAnsi="Times New Roman" w:cs="Times New Roman"/>
          <w:sz w:val="24"/>
          <w:szCs w:val="24"/>
        </w:rPr>
        <w:t xml:space="preserve">the difference in the lattice </w:t>
      </w:r>
      <w:r w:rsidRPr="00A86829">
        <w:rPr>
          <w:rFonts w:ascii="Times New Roman" w:eastAsia="ＭＳ Ｐ明朝" w:hAnsi="Times New Roman" w:cs="Times New Roman" w:hint="eastAsia"/>
          <w:sz w:val="24"/>
          <w:szCs w:val="24"/>
        </w:rPr>
        <w:t>coherency</w:t>
      </w:r>
      <w:r w:rsidRPr="00A86829">
        <w:rPr>
          <w:rFonts w:ascii="Times New Roman" w:eastAsia="ＭＳ Ｐ明朝" w:hAnsi="Times New Roman" w:cs="Times New Roman"/>
          <w:sz w:val="24"/>
          <w:szCs w:val="24"/>
        </w:rPr>
        <w:t xml:space="preserve"> </w:t>
      </w:r>
      <w:r w:rsidR="008D4EA0" w:rsidRPr="00A86829">
        <w:rPr>
          <w:rFonts w:ascii="Times New Roman" w:eastAsia="ＭＳ Ｐ明朝" w:hAnsi="Times New Roman" w:cs="Times New Roman"/>
          <w:sz w:val="24"/>
          <w:szCs w:val="24"/>
        </w:rPr>
        <w:t xml:space="preserve">among </w:t>
      </w:r>
      <w:r w:rsidRPr="00A86829">
        <w:rPr>
          <w:rFonts w:ascii="Times New Roman" w:eastAsia="ＭＳ Ｐ明朝" w:hAnsi="Times New Roman" w:cs="Times New Roman"/>
          <w:sz w:val="24"/>
          <w:szCs w:val="24"/>
        </w:rPr>
        <w:t xml:space="preserve">the </w:t>
      </w:r>
      <w:r w:rsidR="008D4EA0" w:rsidRPr="00A86829">
        <w:rPr>
          <w:rFonts w:ascii="Times New Roman" w:eastAsia="ＭＳ Ｐ明朝" w:hAnsi="Times New Roman" w:cs="Times New Roman"/>
          <w:sz w:val="24"/>
          <w:szCs w:val="24"/>
        </w:rPr>
        <w:t xml:space="preserve">various </w:t>
      </w:r>
      <w:r w:rsidRPr="00A86829">
        <w:rPr>
          <w:rFonts w:ascii="Times New Roman" w:eastAsia="ＭＳ Ｐ明朝" w:hAnsi="Times New Roman" w:cs="Times New Roman"/>
          <w:sz w:val="24"/>
          <w:szCs w:val="24"/>
        </w:rPr>
        <w:t>grain boundaries.</w:t>
      </w:r>
    </w:p>
    <w:p w14:paraId="7879BFDB" w14:textId="536B63E3" w:rsidR="00452D13" w:rsidRPr="00A86829" w:rsidRDefault="008D4EA0" w:rsidP="00AE5A68">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t>T</w:t>
      </w:r>
      <w:r w:rsidR="00452D13" w:rsidRPr="00A86829">
        <w:rPr>
          <w:rFonts w:ascii="Times New Roman" w:hAnsi="Times New Roman" w:cs="Times New Roman"/>
          <w:sz w:val="24"/>
          <w:szCs w:val="24"/>
        </w:rPr>
        <w:t>he Sr vacancy content increase</w:t>
      </w:r>
      <w:r w:rsidRPr="00A86829">
        <w:rPr>
          <w:rFonts w:ascii="Times New Roman" w:hAnsi="Times New Roman" w:cs="Times New Roman"/>
          <w:sz w:val="24"/>
          <w:szCs w:val="24"/>
        </w:rPr>
        <w:t>d</w:t>
      </w:r>
      <w:r w:rsidR="00452D13" w:rsidRPr="00A86829">
        <w:rPr>
          <w:rFonts w:ascii="Times New Roman" w:hAnsi="Times New Roman" w:cs="Times New Roman"/>
          <w:sz w:val="24"/>
          <w:szCs w:val="24"/>
        </w:rPr>
        <w:t xml:space="preserve"> in both the interior of the grains and the regions </w:t>
      </w:r>
      <w:r w:rsidR="00C42393" w:rsidRPr="00A86829">
        <w:rPr>
          <w:rFonts w:ascii="Times New Roman" w:hAnsi="Times New Roman" w:cs="Times New Roman"/>
          <w:sz w:val="24"/>
          <w:szCs w:val="24"/>
        </w:rPr>
        <w:t>near</w:t>
      </w:r>
      <w:r w:rsidR="00452D13" w:rsidRPr="00A86829">
        <w:rPr>
          <w:rFonts w:ascii="Times New Roman" w:hAnsi="Times New Roman" w:cs="Times New Roman"/>
          <w:sz w:val="24"/>
          <w:szCs w:val="24"/>
        </w:rPr>
        <w:t xml:space="preserve"> the grain boundaries</w:t>
      </w:r>
      <w:r w:rsidRPr="00A86829">
        <w:rPr>
          <w:rFonts w:ascii="Times New Roman" w:hAnsi="Times New Roman" w:cs="Times New Roman"/>
          <w:sz w:val="24"/>
          <w:szCs w:val="24"/>
        </w:rPr>
        <w:t xml:space="preserve"> under the DC electric field</w:t>
      </w:r>
      <w:r w:rsidR="00A21CC1" w:rsidRPr="00A86829">
        <w:rPr>
          <w:rFonts w:ascii="Times New Roman" w:hAnsi="Times New Roman" w:cs="Times New Roman" w:hint="eastAsia"/>
          <w:sz w:val="24"/>
          <w:szCs w:val="24"/>
        </w:rPr>
        <w:t xml:space="preserve">, </w:t>
      </w:r>
      <w:r w:rsidR="00A21CC1" w:rsidRPr="00A86829">
        <w:rPr>
          <w:rFonts w:ascii="Times New Roman" w:hAnsi="Times New Roman" w:cs="Times New Roman"/>
          <w:sz w:val="24"/>
          <w:szCs w:val="24"/>
        </w:rPr>
        <w:t>compared</w:t>
      </w:r>
      <w:r w:rsidR="00A21CC1" w:rsidRPr="00A86829">
        <w:rPr>
          <w:rFonts w:ascii="Times New Roman" w:hAnsi="Times New Roman" w:cs="Times New Roman" w:hint="eastAsia"/>
          <w:sz w:val="24"/>
          <w:szCs w:val="24"/>
        </w:rPr>
        <w:t xml:space="preserve"> </w:t>
      </w:r>
      <w:r w:rsidR="00F74262" w:rsidRPr="00A86829">
        <w:rPr>
          <w:rFonts w:ascii="Times New Roman" w:hAnsi="Times New Roman" w:cs="Times New Roman"/>
          <w:sz w:val="24"/>
          <w:szCs w:val="24"/>
        </w:rPr>
        <w:t>with</w:t>
      </w:r>
      <w:r w:rsidR="00F74262" w:rsidRPr="00A86829">
        <w:rPr>
          <w:rFonts w:ascii="Times New Roman" w:hAnsi="Times New Roman" w:cs="Times New Roman" w:hint="eastAsia"/>
          <w:sz w:val="24"/>
          <w:szCs w:val="24"/>
        </w:rPr>
        <w:t xml:space="preserve"> </w:t>
      </w:r>
      <w:r w:rsidR="00A21CC1" w:rsidRPr="00A86829">
        <w:rPr>
          <w:rFonts w:ascii="Times New Roman" w:hAnsi="Times New Roman" w:cs="Times New Roman"/>
          <w:sz w:val="24"/>
          <w:szCs w:val="24"/>
        </w:rPr>
        <w:t>that</w:t>
      </w:r>
      <w:r w:rsidR="00A21CC1" w:rsidRPr="00A86829">
        <w:rPr>
          <w:rFonts w:ascii="Times New Roman" w:hAnsi="Times New Roman" w:cs="Times New Roman" w:hint="eastAsia"/>
          <w:sz w:val="24"/>
          <w:szCs w:val="24"/>
        </w:rPr>
        <w:t xml:space="preserve"> in the no-field </w:t>
      </w:r>
      <w:r w:rsidR="00A21CC1" w:rsidRPr="00A86829">
        <w:rPr>
          <w:rFonts w:ascii="Times New Roman" w:hAnsi="Times New Roman" w:cs="Times New Roman"/>
          <w:sz w:val="24"/>
          <w:szCs w:val="24"/>
        </w:rPr>
        <w:t>sintered compact</w:t>
      </w:r>
      <w:r w:rsidR="00452D13" w:rsidRPr="00A86829">
        <w:rPr>
          <w:rFonts w:ascii="Times New Roman" w:hAnsi="Times New Roman" w:cs="Times New Roman"/>
          <w:sz w:val="24"/>
          <w:szCs w:val="24"/>
        </w:rPr>
        <w:t xml:space="preserve">. </w:t>
      </w:r>
      <w:r w:rsidRPr="00A86829">
        <w:rPr>
          <w:rFonts w:ascii="Times New Roman" w:hAnsi="Times New Roman" w:cs="Times New Roman"/>
          <w:sz w:val="24"/>
          <w:szCs w:val="24"/>
        </w:rPr>
        <w:t>Conversely, i</w:t>
      </w:r>
      <w:r w:rsidR="00452D13" w:rsidRPr="00A86829">
        <w:rPr>
          <w:rFonts w:ascii="Times New Roman" w:hAnsi="Times New Roman" w:cs="Times New Roman"/>
          <w:sz w:val="24"/>
          <w:szCs w:val="24"/>
        </w:rPr>
        <w:t>n the presence of an AC electric field, there was a</w:t>
      </w:r>
      <w:r w:rsidRPr="00A86829">
        <w:rPr>
          <w:rFonts w:ascii="Times New Roman" w:hAnsi="Times New Roman" w:cs="Times New Roman"/>
          <w:sz w:val="24"/>
          <w:szCs w:val="24"/>
        </w:rPr>
        <w:t xml:space="preserve"> relative</w:t>
      </w:r>
      <w:r w:rsidR="00452D13" w:rsidRPr="00A86829">
        <w:rPr>
          <w:rFonts w:ascii="Times New Roman" w:hAnsi="Times New Roman" w:cs="Times New Roman"/>
          <w:sz w:val="24"/>
          <w:szCs w:val="24"/>
        </w:rPr>
        <w:t xml:space="preserve"> increase in the Sr vacancy content within the grains</w:t>
      </w:r>
      <w:r w:rsidRPr="00A86829">
        <w:rPr>
          <w:rFonts w:ascii="Times New Roman" w:hAnsi="Times New Roman" w:cs="Times New Roman"/>
          <w:sz w:val="24"/>
          <w:szCs w:val="24"/>
        </w:rPr>
        <w:t xml:space="preserve"> but not near the grain boundaries, regardless of the field strength investigated herein</w:t>
      </w:r>
      <w:r w:rsidR="00452D13" w:rsidRPr="00A86829">
        <w:rPr>
          <w:rFonts w:ascii="Times New Roman" w:hAnsi="Times New Roman" w:cs="Times New Roman"/>
          <w:sz w:val="24"/>
          <w:szCs w:val="24"/>
        </w:rPr>
        <w:t xml:space="preserve">. The precise mechanism underlying the variation in Sr vacancy content during flash events remains to be fully elucidated. However, one </w:t>
      </w:r>
      <w:r w:rsidR="003F7500" w:rsidRPr="00A86829">
        <w:rPr>
          <w:rFonts w:ascii="Times New Roman" w:hAnsi="Times New Roman" w:cs="Times New Roman" w:hint="eastAsia"/>
          <w:sz w:val="24"/>
          <w:szCs w:val="24"/>
        </w:rPr>
        <w:t>possible</w:t>
      </w:r>
      <w:r w:rsidR="00452D13" w:rsidRPr="00A86829">
        <w:rPr>
          <w:rFonts w:ascii="Times New Roman" w:hAnsi="Times New Roman" w:cs="Times New Roman"/>
          <w:sz w:val="24"/>
          <w:szCs w:val="24"/>
        </w:rPr>
        <w:t xml:space="preserve"> explanation is presented </w:t>
      </w:r>
      <w:r w:rsidRPr="00A86829">
        <w:rPr>
          <w:rFonts w:ascii="Times New Roman" w:hAnsi="Times New Roman" w:cs="Times New Roman"/>
          <w:sz w:val="24"/>
          <w:szCs w:val="24"/>
        </w:rPr>
        <w:t>as follows</w:t>
      </w:r>
      <w:r w:rsidR="00452D13" w:rsidRPr="00A86829">
        <w:rPr>
          <w:rFonts w:ascii="Times New Roman" w:hAnsi="Times New Roman" w:cs="Times New Roman"/>
          <w:sz w:val="24"/>
          <w:szCs w:val="24"/>
        </w:rPr>
        <w:t>.</w:t>
      </w:r>
    </w:p>
    <w:p w14:paraId="269C8F4A" w14:textId="59E3CEA2" w:rsidR="00A36C16" w:rsidRPr="00A86829" w:rsidRDefault="00AE5A68" w:rsidP="00AE5A68">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t xml:space="preserve">In the densification of powder compacts </w:t>
      </w:r>
      <w:r w:rsidR="00CF5BAB" w:rsidRPr="00A86829">
        <w:rPr>
          <w:rFonts w:ascii="Times New Roman" w:hAnsi="Times New Roman" w:cs="Times New Roman" w:hint="eastAsia"/>
          <w:sz w:val="24"/>
          <w:szCs w:val="24"/>
        </w:rPr>
        <w:t>via</w:t>
      </w:r>
      <w:r w:rsidRPr="00A86829">
        <w:rPr>
          <w:rFonts w:ascii="Times New Roman" w:hAnsi="Times New Roman" w:cs="Times New Roman"/>
          <w:sz w:val="24"/>
          <w:szCs w:val="24"/>
        </w:rPr>
        <w:t xml:space="preserve"> rapid heating, such as flash sintering, the time spent in the temperature range where surface diffusion is dominant is significantly decreased. A reduction in the mass diffusion caused by surface diffusion leads to a suppression of the reduction in the driving force acting on the neck portions between powder particles. Consequently, </w:t>
      </w:r>
      <w:r w:rsidR="00A21CC1" w:rsidRPr="00A86829">
        <w:rPr>
          <w:rFonts w:ascii="Times New Roman" w:hAnsi="Times New Roman" w:cs="Times New Roman" w:hint="eastAsia"/>
          <w:sz w:val="24"/>
          <w:szCs w:val="24"/>
        </w:rPr>
        <w:t>grain</w:t>
      </w:r>
      <w:r w:rsidRPr="00A86829">
        <w:rPr>
          <w:rFonts w:ascii="Times New Roman" w:hAnsi="Times New Roman" w:cs="Times New Roman"/>
          <w:sz w:val="24"/>
          <w:szCs w:val="24"/>
        </w:rPr>
        <w:t xml:space="preserve"> and/or grain boundary diffusion occurring </w:t>
      </w:r>
      <w:r w:rsidR="006D2F63" w:rsidRPr="00A86829">
        <w:rPr>
          <w:rFonts w:ascii="Times New Roman" w:hAnsi="Times New Roman" w:cs="Times New Roman"/>
          <w:sz w:val="24"/>
          <w:szCs w:val="24"/>
        </w:rPr>
        <w:t xml:space="preserve">at </w:t>
      </w:r>
      <w:r w:rsidRPr="00A86829">
        <w:rPr>
          <w:rFonts w:ascii="Times New Roman" w:hAnsi="Times New Roman" w:cs="Times New Roman"/>
          <w:sz w:val="24"/>
          <w:szCs w:val="24"/>
        </w:rPr>
        <w:t>a higher temperature range is effectively activated while the high diffusion driving force acting between powder particles is maintained [51]. The mass diffusion that occurs during the densification is attributable to an increase in the vacanc</w:t>
      </w:r>
      <w:r w:rsidR="008D4EA0" w:rsidRPr="00A86829">
        <w:rPr>
          <w:rFonts w:ascii="Times New Roman" w:hAnsi="Times New Roman" w:cs="Times New Roman"/>
          <w:sz w:val="24"/>
          <w:szCs w:val="24"/>
        </w:rPr>
        <w:t>y content</w:t>
      </w:r>
      <w:r w:rsidRPr="00A86829">
        <w:rPr>
          <w:rFonts w:ascii="Times New Roman" w:hAnsi="Times New Roman" w:cs="Times New Roman"/>
          <w:sz w:val="24"/>
          <w:szCs w:val="24"/>
        </w:rPr>
        <w:t xml:space="preserve">, which </w:t>
      </w:r>
      <w:r w:rsidR="008D4EA0" w:rsidRPr="00A86829">
        <w:rPr>
          <w:rFonts w:ascii="Times New Roman" w:hAnsi="Times New Roman" w:cs="Times New Roman"/>
          <w:sz w:val="24"/>
          <w:szCs w:val="24"/>
        </w:rPr>
        <w:t>is influenced by</w:t>
      </w:r>
      <w:r w:rsidRPr="00A86829">
        <w:rPr>
          <w:rFonts w:ascii="Times New Roman" w:hAnsi="Times New Roman" w:cs="Times New Roman"/>
          <w:sz w:val="24"/>
          <w:szCs w:val="24"/>
        </w:rPr>
        <w:t xml:space="preserve"> the radius of curvature present at the necks between powder particles [52]. </w:t>
      </w:r>
      <w:r w:rsidR="00A8359B" w:rsidRPr="00A86829">
        <w:rPr>
          <w:rFonts w:ascii="Times New Roman" w:hAnsi="Times New Roman" w:cs="Times New Roman" w:hint="eastAsia"/>
          <w:sz w:val="24"/>
          <w:szCs w:val="24"/>
        </w:rPr>
        <w:t>T</w:t>
      </w:r>
      <w:r w:rsidRPr="00A86829">
        <w:rPr>
          <w:rFonts w:ascii="Times New Roman" w:hAnsi="Times New Roman" w:cs="Times New Roman"/>
          <w:sz w:val="24"/>
          <w:szCs w:val="24"/>
        </w:rPr>
        <w:t>he Sr vacanc</w:t>
      </w:r>
      <w:r w:rsidR="008D4EA0" w:rsidRPr="00A86829">
        <w:rPr>
          <w:rFonts w:ascii="Times New Roman" w:hAnsi="Times New Roman" w:cs="Times New Roman"/>
          <w:sz w:val="24"/>
          <w:szCs w:val="24"/>
        </w:rPr>
        <w:t>y content</w:t>
      </w:r>
      <w:r w:rsidRPr="00A86829">
        <w:rPr>
          <w:rFonts w:ascii="Times New Roman" w:hAnsi="Times New Roman" w:cs="Times New Roman"/>
          <w:sz w:val="24"/>
          <w:szCs w:val="24"/>
        </w:rPr>
        <w:t xml:space="preserve"> within the grains increase</w:t>
      </w:r>
      <w:r w:rsidR="008D4EA0" w:rsidRPr="00A86829">
        <w:rPr>
          <w:rFonts w:ascii="Times New Roman" w:hAnsi="Times New Roman" w:cs="Times New Roman"/>
          <w:sz w:val="24"/>
          <w:szCs w:val="24"/>
        </w:rPr>
        <w:t>d</w:t>
      </w:r>
      <w:r w:rsidRPr="00A86829">
        <w:rPr>
          <w:rFonts w:ascii="Times New Roman" w:hAnsi="Times New Roman" w:cs="Times New Roman"/>
          <w:sz w:val="24"/>
          <w:szCs w:val="24"/>
        </w:rPr>
        <w:t xml:space="preserve"> </w:t>
      </w:r>
      <w:r w:rsidR="00F74262" w:rsidRPr="00A86829">
        <w:rPr>
          <w:rFonts w:ascii="Times New Roman" w:hAnsi="Times New Roman" w:cs="Times New Roman"/>
          <w:sz w:val="24"/>
          <w:szCs w:val="24"/>
        </w:rPr>
        <w:t>u</w:t>
      </w:r>
      <w:r w:rsidRPr="00A86829">
        <w:rPr>
          <w:rFonts w:ascii="Times New Roman" w:hAnsi="Times New Roman" w:cs="Times New Roman"/>
          <w:sz w:val="24"/>
          <w:szCs w:val="24"/>
        </w:rPr>
        <w:t>n</w:t>
      </w:r>
      <w:r w:rsidR="00F74262" w:rsidRPr="00A86829">
        <w:rPr>
          <w:rFonts w:ascii="Times New Roman" w:hAnsi="Times New Roman" w:cs="Times New Roman"/>
          <w:sz w:val="24"/>
          <w:szCs w:val="24"/>
        </w:rPr>
        <w:t>der</w:t>
      </w:r>
      <w:r w:rsidRPr="00A86829">
        <w:rPr>
          <w:rFonts w:ascii="Times New Roman" w:hAnsi="Times New Roman" w:cs="Times New Roman"/>
          <w:sz w:val="24"/>
          <w:szCs w:val="24"/>
        </w:rPr>
        <w:t xml:space="preserve"> both</w:t>
      </w:r>
      <w:r w:rsidR="00F74262" w:rsidRPr="00A86829">
        <w:rPr>
          <w:rFonts w:ascii="Times New Roman" w:hAnsi="Times New Roman" w:cs="Times New Roman"/>
          <w:sz w:val="24"/>
          <w:szCs w:val="24"/>
        </w:rPr>
        <w:t xml:space="preserve"> the</w:t>
      </w:r>
      <w:r w:rsidRPr="00A86829">
        <w:rPr>
          <w:rFonts w:ascii="Times New Roman" w:hAnsi="Times New Roman" w:cs="Times New Roman"/>
          <w:sz w:val="24"/>
          <w:szCs w:val="24"/>
        </w:rPr>
        <w:t xml:space="preserve"> DC and AC electric fields</w:t>
      </w:r>
      <w:r w:rsidR="00A21CC1" w:rsidRPr="00A86829">
        <w:rPr>
          <w:rFonts w:ascii="Times New Roman" w:hAnsi="Times New Roman" w:cs="Times New Roman" w:hint="eastAsia"/>
          <w:sz w:val="24"/>
          <w:szCs w:val="24"/>
        </w:rPr>
        <w:t xml:space="preserve">, compared </w:t>
      </w:r>
      <w:r w:rsidR="00F74262" w:rsidRPr="00A86829">
        <w:rPr>
          <w:rFonts w:ascii="Times New Roman" w:hAnsi="Times New Roman" w:cs="Times New Roman"/>
          <w:sz w:val="24"/>
          <w:szCs w:val="24"/>
        </w:rPr>
        <w:t>with</w:t>
      </w:r>
      <w:r w:rsidR="00F74262" w:rsidRPr="00A86829">
        <w:rPr>
          <w:rFonts w:ascii="Times New Roman" w:hAnsi="Times New Roman" w:cs="Times New Roman" w:hint="eastAsia"/>
          <w:sz w:val="24"/>
          <w:szCs w:val="24"/>
        </w:rPr>
        <w:t xml:space="preserve"> </w:t>
      </w:r>
      <w:r w:rsidR="00A21CC1" w:rsidRPr="00A86829">
        <w:rPr>
          <w:rFonts w:ascii="Times New Roman" w:hAnsi="Times New Roman" w:cs="Times New Roman" w:hint="eastAsia"/>
          <w:sz w:val="24"/>
          <w:szCs w:val="24"/>
        </w:rPr>
        <w:t xml:space="preserve">that </w:t>
      </w:r>
      <w:r w:rsidR="00F74262" w:rsidRPr="00A86829">
        <w:rPr>
          <w:rFonts w:ascii="Times New Roman" w:hAnsi="Times New Roman" w:cs="Times New Roman"/>
          <w:sz w:val="24"/>
          <w:szCs w:val="24"/>
        </w:rPr>
        <w:t>u</w:t>
      </w:r>
      <w:r w:rsidR="00A21CC1" w:rsidRPr="00A86829">
        <w:rPr>
          <w:rFonts w:ascii="Times New Roman" w:hAnsi="Times New Roman" w:cs="Times New Roman" w:hint="eastAsia"/>
          <w:sz w:val="24"/>
          <w:szCs w:val="24"/>
        </w:rPr>
        <w:t>n</w:t>
      </w:r>
      <w:r w:rsidR="00F74262" w:rsidRPr="00A86829">
        <w:rPr>
          <w:rFonts w:ascii="Times New Roman" w:hAnsi="Times New Roman" w:cs="Times New Roman"/>
          <w:sz w:val="24"/>
          <w:szCs w:val="24"/>
        </w:rPr>
        <w:t>der</w:t>
      </w:r>
      <w:r w:rsidR="00A21CC1" w:rsidRPr="00A86829">
        <w:rPr>
          <w:rFonts w:ascii="Times New Roman" w:hAnsi="Times New Roman" w:cs="Times New Roman" w:hint="eastAsia"/>
          <w:sz w:val="24"/>
          <w:szCs w:val="24"/>
        </w:rPr>
        <w:t xml:space="preserve"> no</w:t>
      </w:r>
      <w:r w:rsidR="00675D13" w:rsidRPr="00A86829">
        <w:rPr>
          <w:rFonts w:ascii="Times New Roman" w:hAnsi="Times New Roman" w:cs="Times New Roman"/>
          <w:sz w:val="24"/>
          <w:szCs w:val="24"/>
        </w:rPr>
        <w:t xml:space="preserve"> </w:t>
      </w:r>
      <w:r w:rsidR="00A21CC1" w:rsidRPr="00A86829">
        <w:rPr>
          <w:rFonts w:ascii="Times New Roman" w:hAnsi="Times New Roman" w:cs="Times New Roman" w:hint="eastAsia"/>
          <w:sz w:val="24"/>
          <w:szCs w:val="24"/>
        </w:rPr>
        <w:t>fie</w:t>
      </w:r>
      <w:r w:rsidR="00675D13" w:rsidRPr="00A86829">
        <w:rPr>
          <w:rFonts w:ascii="Times New Roman" w:hAnsi="Times New Roman" w:cs="Times New Roman"/>
          <w:sz w:val="24"/>
          <w:szCs w:val="24"/>
        </w:rPr>
        <w:t>l</w:t>
      </w:r>
      <w:r w:rsidR="00A21CC1" w:rsidRPr="00A86829">
        <w:rPr>
          <w:rFonts w:ascii="Times New Roman" w:hAnsi="Times New Roman" w:cs="Times New Roman" w:hint="eastAsia"/>
          <w:sz w:val="24"/>
          <w:szCs w:val="24"/>
        </w:rPr>
        <w:t>d</w:t>
      </w:r>
      <w:r w:rsidRPr="00A86829">
        <w:rPr>
          <w:rFonts w:ascii="Times New Roman" w:hAnsi="Times New Roman" w:cs="Times New Roman"/>
          <w:sz w:val="24"/>
          <w:szCs w:val="24"/>
        </w:rPr>
        <w:t>. This phenomenon potentially mirrors the rise in Sr vacancies that transpired during the accelerated heating process. It is hypothesized that the Sr vacancy content likely revert</w:t>
      </w:r>
      <w:r w:rsidR="008D4EA0" w:rsidRPr="00A86829">
        <w:rPr>
          <w:rFonts w:ascii="Times New Roman" w:hAnsi="Times New Roman" w:cs="Times New Roman"/>
          <w:sz w:val="24"/>
          <w:szCs w:val="24"/>
        </w:rPr>
        <w:t>s</w:t>
      </w:r>
      <w:r w:rsidRPr="00A86829">
        <w:rPr>
          <w:rFonts w:ascii="Times New Roman" w:hAnsi="Times New Roman" w:cs="Times New Roman"/>
          <w:sz w:val="24"/>
          <w:szCs w:val="24"/>
        </w:rPr>
        <w:t xml:space="preserve"> to its equilibrium with the sample temperature during the process in which the flash event is sustained at a steady state. As illustrated in Fig</w:t>
      </w:r>
      <w:r w:rsidR="002325F1" w:rsidRPr="00A86829">
        <w:rPr>
          <w:rFonts w:ascii="Times New Roman" w:hAnsi="Times New Roman" w:cs="Times New Roman" w:hint="eastAsia"/>
          <w:sz w:val="24"/>
          <w:szCs w:val="24"/>
        </w:rPr>
        <w:t>.</w:t>
      </w:r>
      <w:r w:rsidRPr="00A86829">
        <w:rPr>
          <w:rFonts w:ascii="Times New Roman" w:hAnsi="Times New Roman" w:cs="Times New Roman"/>
          <w:sz w:val="24"/>
          <w:szCs w:val="24"/>
        </w:rPr>
        <w:t xml:space="preserve"> 5(b), the Sr vacancy content exhibits a comparable </w:t>
      </w:r>
      <w:r w:rsidR="008D4EA0" w:rsidRPr="00A86829">
        <w:rPr>
          <w:rFonts w:ascii="Times New Roman" w:hAnsi="Times New Roman" w:cs="Times New Roman"/>
          <w:sz w:val="24"/>
          <w:szCs w:val="24"/>
        </w:rPr>
        <w:t xml:space="preserve">level </w:t>
      </w:r>
      <w:r w:rsidRPr="00A86829">
        <w:rPr>
          <w:rFonts w:ascii="Times New Roman" w:hAnsi="Times New Roman" w:cs="Times New Roman"/>
          <w:sz w:val="24"/>
          <w:szCs w:val="24"/>
        </w:rPr>
        <w:t xml:space="preserve">to that of the no-field compact </w:t>
      </w:r>
      <w:r w:rsidR="008D4EA0" w:rsidRPr="00A86829">
        <w:rPr>
          <w:rFonts w:ascii="Times New Roman" w:hAnsi="Times New Roman" w:cs="Times New Roman"/>
          <w:sz w:val="24"/>
          <w:szCs w:val="24"/>
        </w:rPr>
        <w:t>after processing under</w:t>
      </w:r>
      <w:r w:rsidRPr="00A86829">
        <w:rPr>
          <w:rFonts w:ascii="Times New Roman" w:hAnsi="Times New Roman" w:cs="Times New Roman"/>
          <w:sz w:val="24"/>
          <w:szCs w:val="24"/>
        </w:rPr>
        <w:t xml:space="preserve"> an AC electric field. It </w:t>
      </w:r>
      <w:r w:rsidR="002325F1" w:rsidRPr="00A86829">
        <w:rPr>
          <w:rFonts w:ascii="Times New Roman" w:hAnsi="Times New Roman" w:cs="Times New Roman" w:hint="eastAsia"/>
          <w:sz w:val="24"/>
          <w:szCs w:val="24"/>
        </w:rPr>
        <w:t xml:space="preserve">can be </w:t>
      </w:r>
      <w:r w:rsidR="002325F1" w:rsidRPr="00A86829">
        <w:rPr>
          <w:rFonts w:ascii="Times New Roman" w:hAnsi="Times New Roman" w:cs="Times New Roman"/>
          <w:sz w:val="24"/>
          <w:szCs w:val="24"/>
        </w:rPr>
        <w:t>inferred</w:t>
      </w:r>
      <w:r w:rsidR="002325F1" w:rsidRPr="00A86829">
        <w:rPr>
          <w:rFonts w:ascii="Times New Roman" w:hAnsi="Times New Roman" w:cs="Times New Roman" w:hint="eastAsia"/>
          <w:sz w:val="24"/>
          <w:szCs w:val="24"/>
        </w:rPr>
        <w:t xml:space="preserve"> that </w:t>
      </w:r>
      <w:r w:rsidRPr="00A86829">
        <w:rPr>
          <w:rFonts w:ascii="Times New Roman" w:hAnsi="Times New Roman" w:cs="Times New Roman"/>
          <w:sz w:val="24"/>
          <w:szCs w:val="24"/>
        </w:rPr>
        <w:t xml:space="preserve">the effect of the </w:t>
      </w:r>
      <w:r w:rsidR="008D4EA0" w:rsidRPr="00A86829">
        <w:rPr>
          <w:rFonts w:ascii="Times New Roman" w:hAnsi="Times New Roman" w:cs="Times New Roman"/>
          <w:sz w:val="24"/>
          <w:szCs w:val="24"/>
        </w:rPr>
        <w:t xml:space="preserve">AC </w:t>
      </w:r>
      <w:r w:rsidRPr="00A86829">
        <w:rPr>
          <w:rFonts w:ascii="Times New Roman" w:hAnsi="Times New Roman" w:cs="Times New Roman"/>
          <w:sz w:val="24"/>
          <w:szCs w:val="24"/>
        </w:rPr>
        <w:t xml:space="preserve">electric field on the formation of Sr vacancies and the maintenance of their content is smaller than </w:t>
      </w:r>
      <w:r w:rsidR="008D4EA0" w:rsidRPr="00A86829">
        <w:rPr>
          <w:rFonts w:ascii="Times New Roman" w:hAnsi="Times New Roman" w:cs="Times New Roman"/>
          <w:sz w:val="24"/>
          <w:szCs w:val="24"/>
        </w:rPr>
        <w:t xml:space="preserve">that of </w:t>
      </w:r>
      <w:r w:rsidRPr="00A86829">
        <w:rPr>
          <w:rFonts w:ascii="Times New Roman" w:hAnsi="Times New Roman" w:cs="Times New Roman"/>
          <w:sz w:val="24"/>
          <w:szCs w:val="24"/>
        </w:rPr>
        <w:t>the DC electric field.</w:t>
      </w:r>
      <w:r w:rsidR="00A36C16" w:rsidRPr="00A86829">
        <w:rPr>
          <w:rFonts w:ascii="Times New Roman" w:hAnsi="Times New Roman" w:cs="Times New Roman" w:hint="eastAsia"/>
          <w:sz w:val="24"/>
          <w:szCs w:val="24"/>
        </w:rPr>
        <w:t xml:space="preserve"> </w:t>
      </w:r>
      <w:r w:rsidR="008D4EA0" w:rsidRPr="00A86829">
        <w:rPr>
          <w:rFonts w:ascii="Times New Roman" w:hAnsi="Times New Roman" w:cs="Times New Roman"/>
          <w:sz w:val="24"/>
          <w:szCs w:val="24"/>
        </w:rPr>
        <w:t>Hence</w:t>
      </w:r>
      <w:r w:rsidR="00A36C16" w:rsidRPr="00A86829">
        <w:rPr>
          <w:rFonts w:ascii="Times New Roman" w:hAnsi="Times New Roman" w:cs="Times New Roman" w:hint="eastAsia"/>
          <w:sz w:val="24"/>
          <w:szCs w:val="24"/>
        </w:rPr>
        <w:t>, i</w:t>
      </w:r>
      <w:r w:rsidR="00A36C16" w:rsidRPr="00A86829">
        <w:rPr>
          <w:rFonts w:ascii="Times New Roman" w:eastAsia="ＭＳ Ｐ明朝" w:hAnsi="Times New Roman" w:cs="Times New Roman"/>
          <w:sz w:val="24"/>
          <w:szCs w:val="24"/>
        </w:rPr>
        <w:t xml:space="preserve">t is imperative to consider the involvement of both the </w:t>
      </w:r>
      <w:r w:rsidR="00A36C16" w:rsidRPr="00A86829">
        <w:rPr>
          <w:rFonts w:ascii="Times New Roman" w:eastAsia="ＭＳ Ｐ明朝" w:hAnsi="Times New Roman" w:cs="Times New Roman" w:hint="eastAsia"/>
          <w:sz w:val="24"/>
          <w:szCs w:val="24"/>
        </w:rPr>
        <w:t xml:space="preserve">oxygen and </w:t>
      </w:r>
      <w:r w:rsidR="00A36C16" w:rsidRPr="00A86829">
        <w:rPr>
          <w:rFonts w:ascii="Times New Roman" w:eastAsia="ＭＳ Ｐ明朝" w:hAnsi="Times New Roman" w:cs="Times New Roman"/>
          <w:sz w:val="24"/>
          <w:szCs w:val="24"/>
        </w:rPr>
        <w:t>cation vacancies in the enhanced mass diffusion that occurs during flash sintering.</w:t>
      </w:r>
    </w:p>
    <w:p w14:paraId="6161BDA4" w14:textId="72E8CCD8" w:rsidR="00AE5A68" w:rsidRPr="00A86829" w:rsidRDefault="00A36C16" w:rsidP="00AE5A68">
      <w:pPr>
        <w:snapToGrid w:val="0"/>
        <w:spacing w:line="360" w:lineRule="auto"/>
        <w:ind w:firstLineChars="100" w:firstLine="240"/>
        <w:rPr>
          <w:rFonts w:ascii="Times New Roman" w:hAnsi="Times New Roman" w:cs="Times New Roman"/>
          <w:sz w:val="24"/>
          <w:szCs w:val="24"/>
        </w:rPr>
      </w:pPr>
      <w:r w:rsidRPr="00A86829">
        <w:rPr>
          <w:rFonts w:ascii="Times New Roman" w:hAnsi="Times New Roman" w:cs="Times New Roman"/>
          <w:sz w:val="24"/>
          <w:szCs w:val="24"/>
        </w:rPr>
        <w:t>The increase in the mass diffusion that is considered to occur during flash sintering requires further investigation.</w:t>
      </w:r>
      <w:r w:rsidRPr="00A86829">
        <w:rPr>
          <w:rFonts w:ascii="Times New Roman" w:hAnsi="Times New Roman" w:cs="Times New Roman" w:hint="eastAsia"/>
          <w:sz w:val="24"/>
          <w:szCs w:val="24"/>
        </w:rPr>
        <w:t xml:space="preserve"> </w:t>
      </w:r>
      <w:r w:rsidR="00AE5A68" w:rsidRPr="00A86829">
        <w:rPr>
          <w:rFonts w:ascii="Times New Roman" w:hAnsi="Times New Roman" w:cs="Times New Roman"/>
          <w:sz w:val="24"/>
          <w:szCs w:val="24"/>
        </w:rPr>
        <w:t xml:space="preserve">Raj et al. reported on the variation </w:t>
      </w:r>
      <w:r w:rsidR="00614C8E" w:rsidRPr="00A86829">
        <w:rPr>
          <w:rFonts w:ascii="Times New Roman" w:hAnsi="Times New Roman" w:cs="Times New Roman"/>
          <w:sz w:val="24"/>
          <w:szCs w:val="24"/>
        </w:rPr>
        <w:t xml:space="preserve">in the </w:t>
      </w:r>
      <w:r w:rsidR="00AE5A68" w:rsidRPr="00A86829">
        <w:rPr>
          <w:rFonts w:ascii="Times New Roman" w:hAnsi="Times New Roman" w:cs="Times New Roman"/>
          <w:sz w:val="24"/>
          <w:szCs w:val="24"/>
        </w:rPr>
        <w:t>diffusion length caused by flash sintering using compositional analysis [53]</w:t>
      </w:r>
      <w:r w:rsidR="00614C8E" w:rsidRPr="00A86829">
        <w:rPr>
          <w:rFonts w:ascii="Times New Roman" w:hAnsi="Times New Roman" w:cs="Times New Roman"/>
          <w:sz w:val="24"/>
          <w:szCs w:val="24"/>
        </w:rPr>
        <w:t>,</w:t>
      </w:r>
      <w:r w:rsidRPr="00A86829">
        <w:rPr>
          <w:rFonts w:ascii="Times New Roman" w:hAnsi="Times New Roman" w:cs="Times New Roman" w:hint="eastAsia"/>
          <w:sz w:val="24"/>
          <w:szCs w:val="24"/>
        </w:rPr>
        <w:t xml:space="preserve"> </w:t>
      </w:r>
      <w:r w:rsidRPr="00A86829">
        <w:rPr>
          <w:rFonts w:ascii="Times New Roman" w:hAnsi="Times New Roman" w:cs="Times New Roman"/>
          <w:sz w:val="24"/>
          <w:szCs w:val="24"/>
        </w:rPr>
        <w:t>claim</w:t>
      </w:r>
      <w:r w:rsidR="00614C8E" w:rsidRPr="00A86829">
        <w:rPr>
          <w:rFonts w:ascii="Times New Roman" w:hAnsi="Times New Roman" w:cs="Times New Roman"/>
          <w:sz w:val="24"/>
          <w:szCs w:val="24"/>
        </w:rPr>
        <w:t>ing</w:t>
      </w:r>
      <w:r w:rsidRPr="00A86829">
        <w:rPr>
          <w:rFonts w:ascii="Times New Roman" w:hAnsi="Times New Roman" w:cs="Times New Roman" w:hint="eastAsia"/>
          <w:sz w:val="24"/>
          <w:szCs w:val="24"/>
        </w:rPr>
        <w:t xml:space="preserve"> that t</w:t>
      </w:r>
      <w:r w:rsidR="002325F1" w:rsidRPr="00A86829">
        <w:rPr>
          <w:rFonts w:ascii="Times New Roman" w:hAnsi="Times New Roman" w:cs="Times New Roman" w:hint="eastAsia"/>
          <w:sz w:val="24"/>
          <w:szCs w:val="24"/>
        </w:rPr>
        <w:t xml:space="preserve">he diffusion length (diffusion rate) was </w:t>
      </w:r>
      <w:r w:rsidR="002325F1" w:rsidRPr="00A86829">
        <w:rPr>
          <w:rFonts w:ascii="Times New Roman" w:hAnsi="Times New Roman" w:cs="Times New Roman"/>
          <w:sz w:val="24"/>
          <w:szCs w:val="24"/>
        </w:rPr>
        <w:t>significantly</w:t>
      </w:r>
      <w:r w:rsidR="002325F1" w:rsidRPr="00A86829">
        <w:rPr>
          <w:rFonts w:ascii="Times New Roman" w:hAnsi="Times New Roman" w:cs="Times New Roman" w:hint="eastAsia"/>
          <w:sz w:val="24"/>
          <w:szCs w:val="24"/>
        </w:rPr>
        <w:t xml:space="preserve"> increased </w:t>
      </w:r>
      <w:r w:rsidR="002325F1" w:rsidRPr="00A86829">
        <w:rPr>
          <w:rFonts w:ascii="Times New Roman" w:hAnsi="Times New Roman" w:cs="Times New Roman"/>
          <w:sz w:val="24"/>
          <w:szCs w:val="24"/>
        </w:rPr>
        <w:t>under</w:t>
      </w:r>
      <w:r w:rsidR="002325F1" w:rsidRPr="00A86829">
        <w:rPr>
          <w:rFonts w:ascii="Times New Roman" w:hAnsi="Times New Roman" w:cs="Times New Roman" w:hint="eastAsia"/>
          <w:sz w:val="24"/>
          <w:szCs w:val="24"/>
        </w:rPr>
        <w:t xml:space="preserve"> flash sintering. </w:t>
      </w:r>
      <w:r w:rsidR="00614C8E" w:rsidRPr="00A86829">
        <w:rPr>
          <w:rFonts w:ascii="Times New Roman" w:hAnsi="Times New Roman" w:cs="Times New Roman"/>
          <w:sz w:val="24"/>
          <w:szCs w:val="24"/>
        </w:rPr>
        <w:t xml:space="preserve">Accordingly, </w:t>
      </w:r>
      <w:r w:rsidRPr="00A86829">
        <w:rPr>
          <w:rFonts w:ascii="Times New Roman" w:hAnsi="Times New Roman" w:cs="Times New Roman"/>
          <w:sz w:val="24"/>
          <w:szCs w:val="24"/>
        </w:rPr>
        <w:t xml:space="preserve">to clarify the </w:t>
      </w:r>
      <w:r w:rsidR="00614C8E" w:rsidRPr="00A86829">
        <w:rPr>
          <w:rFonts w:ascii="Times New Roman" w:hAnsi="Times New Roman" w:cs="Times New Roman"/>
          <w:sz w:val="24"/>
          <w:szCs w:val="24"/>
        </w:rPr>
        <w:t xml:space="preserve">mechanism and magnitude of the </w:t>
      </w:r>
      <w:r w:rsidRPr="00A86829">
        <w:rPr>
          <w:rFonts w:ascii="Times New Roman" w:hAnsi="Times New Roman" w:cs="Times New Roman"/>
          <w:sz w:val="24"/>
          <w:szCs w:val="24"/>
        </w:rPr>
        <w:t>increase in ma</w:t>
      </w:r>
      <w:r w:rsidRPr="00A86829">
        <w:rPr>
          <w:rFonts w:ascii="Times New Roman" w:hAnsi="Times New Roman" w:cs="Times New Roman" w:hint="eastAsia"/>
          <w:sz w:val="24"/>
          <w:szCs w:val="24"/>
        </w:rPr>
        <w:t>ss</w:t>
      </w:r>
      <w:r w:rsidRPr="00A86829">
        <w:rPr>
          <w:rFonts w:ascii="Times New Roman" w:hAnsi="Times New Roman" w:cs="Times New Roman"/>
          <w:sz w:val="24"/>
          <w:szCs w:val="24"/>
        </w:rPr>
        <w:t xml:space="preserve"> diffusion that is expected to occur during flash sintering,</w:t>
      </w:r>
      <w:r w:rsidRPr="00A86829">
        <w:rPr>
          <w:rFonts w:ascii="Times New Roman" w:hAnsi="Times New Roman" w:cs="Times New Roman" w:hint="eastAsia"/>
          <w:sz w:val="24"/>
          <w:szCs w:val="24"/>
        </w:rPr>
        <w:t xml:space="preserve"> </w:t>
      </w:r>
      <w:r w:rsidR="00AE5A68" w:rsidRPr="00A86829">
        <w:rPr>
          <w:rFonts w:ascii="Times New Roman" w:hAnsi="Times New Roman" w:cs="Times New Roman"/>
          <w:sz w:val="24"/>
          <w:szCs w:val="24"/>
        </w:rPr>
        <w:t xml:space="preserve">it </w:t>
      </w:r>
      <w:r w:rsidRPr="00A86829">
        <w:rPr>
          <w:rFonts w:ascii="Times New Roman" w:hAnsi="Times New Roman" w:cs="Times New Roman" w:hint="eastAsia"/>
          <w:sz w:val="24"/>
          <w:szCs w:val="24"/>
        </w:rPr>
        <w:t xml:space="preserve">is </w:t>
      </w:r>
      <w:r w:rsidR="00517663" w:rsidRPr="00A86829">
        <w:rPr>
          <w:rFonts w:ascii="Times New Roman" w:hAnsi="Times New Roman" w:cs="Times New Roman"/>
          <w:sz w:val="24"/>
          <w:szCs w:val="24"/>
        </w:rPr>
        <w:t>preferable</w:t>
      </w:r>
      <w:r w:rsidRPr="00A86829">
        <w:rPr>
          <w:rFonts w:ascii="Times New Roman" w:hAnsi="Times New Roman" w:cs="Times New Roman" w:hint="eastAsia"/>
          <w:sz w:val="24"/>
          <w:szCs w:val="24"/>
        </w:rPr>
        <w:t xml:space="preserve"> </w:t>
      </w:r>
      <w:r w:rsidR="00517663" w:rsidRPr="00A86829">
        <w:rPr>
          <w:rFonts w:ascii="Times New Roman" w:hAnsi="Times New Roman" w:cs="Times New Roman" w:hint="eastAsia"/>
          <w:sz w:val="24"/>
          <w:szCs w:val="24"/>
        </w:rPr>
        <w:t xml:space="preserve">to </w:t>
      </w:r>
      <w:r w:rsidR="00614C8E" w:rsidRPr="00A86829">
        <w:rPr>
          <w:rFonts w:ascii="Times New Roman" w:hAnsi="Times New Roman" w:cs="Times New Roman"/>
          <w:sz w:val="24"/>
          <w:szCs w:val="24"/>
        </w:rPr>
        <w:t xml:space="preserve">directly </w:t>
      </w:r>
      <w:r w:rsidR="00517663" w:rsidRPr="00A86829">
        <w:rPr>
          <w:rFonts w:ascii="Times New Roman" w:hAnsi="Times New Roman" w:cs="Times New Roman" w:hint="eastAsia"/>
          <w:sz w:val="24"/>
          <w:szCs w:val="24"/>
        </w:rPr>
        <w:t xml:space="preserve">examine </w:t>
      </w:r>
      <w:r w:rsidR="00AE5A68" w:rsidRPr="00A86829">
        <w:rPr>
          <w:rFonts w:ascii="Times New Roman" w:hAnsi="Times New Roman" w:cs="Times New Roman"/>
          <w:sz w:val="24"/>
          <w:szCs w:val="24"/>
        </w:rPr>
        <w:t>the amount of mass diffusion (e.g., experiments using diffusion couples)</w:t>
      </w:r>
      <w:r w:rsidR="002325F1" w:rsidRPr="00A86829">
        <w:rPr>
          <w:rFonts w:ascii="Times New Roman" w:hAnsi="Times New Roman" w:cs="Times New Roman" w:hint="eastAsia"/>
          <w:sz w:val="24"/>
          <w:szCs w:val="24"/>
        </w:rPr>
        <w:t>]</w:t>
      </w:r>
      <w:r w:rsidR="00AE5A68" w:rsidRPr="00A86829">
        <w:rPr>
          <w:rFonts w:ascii="Times New Roman" w:hAnsi="Times New Roman" w:cs="Times New Roman"/>
          <w:sz w:val="24"/>
          <w:szCs w:val="24"/>
        </w:rPr>
        <w:t>.</w:t>
      </w:r>
    </w:p>
    <w:p w14:paraId="557650AC" w14:textId="12061581" w:rsidR="00634FE4" w:rsidRPr="00A86829" w:rsidRDefault="00634FE4" w:rsidP="00091BC3">
      <w:pPr>
        <w:snapToGrid w:val="0"/>
        <w:spacing w:line="360" w:lineRule="auto"/>
        <w:rPr>
          <w:rFonts w:ascii="Times New Roman" w:eastAsia="ＭＳ Ｐ明朝" w:hAnsi="Times New Roman" w:cs="Times New Roman"/>
          <w:dstrike/>
          <w:sz w:val="24"/>
          <w:szCs w:val="24"/>
        </w:rPr>
      </w:pPr>
    </w:p>
    <w:p w14:paraId="5A54299A" w14:textId="77777777" w:rsidR="00634FE4" w:rsidRPr="00A86829" w:rsidRDefault="00634FE4" w:rsidP="00091BC3">
      <w:pPr>
        <w:snapToGrid w:val="0"/>
        <w:spacing w:line="360" w:lineRule="auto"/>
        <w:rPr>
          <w:rFonts w:ascii="Times New Roman" w:eastAsia="ＭＳ Ｐ明朝" w:hAnsi="Times New Roman" w:cs="Times New Roman"/>
          <w:sz w:val="24"/>
          <w:szCs w:val="24"/>
        </w:rPr>
      </w:pPr>
    </w:p>
    <w:p w14:paraId="4701F190" w14:textId="3701C7A1" w:rsidR="003D5CF3" w:rsidRPr="00A86829" w:rsidRDefault="003D5CF3" w:rsidP="00091BC3">
      <w:pPr>
        <w:snapToGrid w:val="0"/>
        <w:spacing w:line="360" w:lineRule="auto"/>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br w:type="page"/>
      </w:r>
    </w:p>
    <w:bookmarkEnd w:id="2"/>
    <w:p w14:paraId="6187F658" w14:textId="4DFE1273" w:rsidR="003D5CF3" w:rsidRPr="00A86829" w:rsidRDefault="003D5CF3" w:rsidP="00454C0D">
      <w:pPr>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hint="eastAsia"/>
          <w:b/>
          <w:bCs/>
          <w:sz w:val="24"/>
          <w:szCs w:val="24"/>
        </w:rPr>
        <w:lastRenderedPageBreak/>
        <w:t>5. CONCLUSIONS</w:t>
      </w:r>
    </w:p>
    <w:p w14:paraId="460409F8" w14:textId="6525FCBD" w:rsidR="004C7F88" w:rsidRPr="00A86829" w:rsidRDefault="004C7F88" w:rsidP="000E63F4">
      <w:pPr>
        <w:widowControl/>
        <w:snapToGrid w:val="0"/>
        <w:spacing w:line="360" w:lineRule="auto"/>
        <w:ind w:firstLineChars="100" w:firstLine="24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SrTiO</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 xml:space="preserve"> polycrystals were flash-sintered under DC/AC </w:t>
      </w:r>
      <w:r w:rsidR="00D3712E" w:rsidRPr="00A86829">
        <w:rPr>
          <w:rFonts w:ascii="Times New Roman" w:eastAsia="ＭＳ Ｐ明朝" w:hAnsi="Times New Roman" w:cs="Times New Roman" w:hint="eastAsia"/>
          <w:sz w:val="24"/>
          <w:szCs w:val="24"/>
        </w:rPr>
        <w:t xml:space="preserve">electric </w:t>
      </w:r>
      <w:r w:rsidRPr="00A86829">
        <w:rPr>
          <w:rFonts w:ascii="Times New Roman" w:eastAsia="ＭＳ Ｐ明朝" w:hAnsi="Times New Roman" w:cs="Times New Roman"/>
          <w:sz w:val="24"/>
          <w:szCs w:val="24"/>
        </w:rPr>
        <w:t xml:space="preserve">fields, and the formation of oxygen and cation vacancies was investigated in terms of </w:t>
      </w:r>
      <w:r w:rsidR="008D619C" w:rsidRPr="00A86829">
        <w:rPr>
          <w:rFonts w:ascii="Times New Roman" w:eastAsia="ＭＳ Ｐ明朝" w:hAnsi="Times New Roman" w:cs="Times New Roman"/>
          <w:sz w:val="24"/>
          <w:szCs w:val="24"/>
        </w:rPr>
        <w:t xml:space="preserve">the </w:t>
      </w:r>
      <w:r w:rsidRPr="00A86829">
        <w:rPr>
          <w:rFonts w:ascii="Times New Roman" w:eastAsia="ＭＳ Ｐ明朝" w:hAnsi="Times New Roman" w:cs="Times New Roman"/>
          <w:sz w:val="24"/>
          <w:szCs w:val="24"/>
        </w:rPr>
        <w:t>Ti L</w:t>
      </w:r>
      <w:r w:rsidRPr="00A86829">
        <w:rPr>
          <w:rFonts w:ascii="Times New Roman" w:eastAsia="ＭＳ Ｐ明朝" w:hAnsi="Times New Roman" w:cs="Times New Roman"/>
          <w:sz w:val="24"/>
          <w:szCs w:val="24"/>
          <w:vertAlign w:val="subscript"/>
        </w:rPr>
        <w:t>23</w:t>
      </w:r>
      <w:r w:rsidRPr="00A86829">
        <w:rPr>
          <w:rFonts w:ascii="Times New Roman" w:eastAsia="ＭＳ Ｐ明朝" w:hAnsi="Times New Roman" w:cs="Times New Roman"/>
          <w:sz w:val="24"/>
          <w:szCs w:val="24"/>
        </w:rPr>
        <w:t>-edge and O K-edge ELNES acquired by EEL measurements</w:t>
      </w:r>
      <w:r w:rsidR="00EF591C"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w:t>
      </w:r>
      <w:r w:rsidR="00EF591C" w:rsidRPr="00A86829">
        <w:rPr>
          <w:rFonts w:ascii="Times New Roman" w:eastAsia="ＭＳ Ｐ明朝" w:hAnsi="Times New Roman" w:cs="Times New Roman"/>
          <w:sz w:val="24"/>
          <w:szCs w:val="24"/>
        </w:rPr>
        <w:t xml:space="preserve">particularly in the </w:t>
      </w:r>
      <w:r w:rsidRPr="00A86829">
        <w:rPr>
          <w:rFonts w:ascii="Times New Roman" w:eastAsia="ＭＳ Ｐ明朝" w:hAnsi="Times New Roman" w:cs="Times New Roman"/>
          <w:sz w:val="24"/>
          <w:szCs w:val="24"/>
        </w:rPr>
        <w:t>grain interiors</w:t>
      </w:r>
      <w:r w:rsidR="004976DC" w:rsidRPr="00A86829">
        <w:rPr>
          <w:rFonts w:ascii="Times New Roman" w:eastAsia="ＭＳ Ｐ明朝" w:hAnsi="Times New Roman" w:cs="Times New Roman" w:hint="eastAsia"/>
          <w:sz w:val="24"/>
          <w:szCs w:val="24"/>
        </w:rPr>
        <w:t xml:space="preserve"> and the </w:t>
      </w:r>
      <w:r w:rsidR="00D3712E" w:rsidRPr="00A86829">
        <w:rPr>
          <w:rFonts w:ascii="Times New Roman" w:eastAsia="ＭＳ Ｐ明朝" w:hAnsi="Times New Roman" w:cs="Times New Roman" w:hint="eastAsia"/>
          <w:sz w:val="24"/>
          <w:szCs w:val="24"/>
        </w:rPr>
        <w:t>region</w:t>
      </w:r>
      <w:r w:rsidR="00EF591C" w:rsidRPr="00A86829">
        <w:rPr>
          <w:rFonts w:ascii="Times New Roman" w:eastAsia="ＭＳ Ｐ明朝" w:hAnsi="Times New Roman" w:cs="Times New Roman"/>
          <w:sz w:val="24"/>
          <w:szCs w:val="24"/>
        </w:rPr>
        <w:t>s</w:t>
      </w:r>
      <w:r w:rsidR="004976DC" w:rsidRPr="00A86829">
        <w:rPr>
          <w:rFonts w:ascii="Times New Roman" w:eastAsia="ＭＳ Ｐ明朝" w:hAnsi="Times New Roman" w:cs="Times New Roman" w:hint="eastAsia"/>
          <w:sz w:val="24"/>
          <w:szCs w:val="24"/>
        </w:rPr>
        <w:t xml:space="preserve"> very close to grain boundaries (approximately 10 nm away from grain boundaries)</w:t>
      </w:r>
      <w:r w:rsidRPr="00A86829">
        <w:rPr>
          <w:rFonts w:ascii="Times New Roman" w:eastAsia="ＭＳ Ｐ明朝" w:hAnsi="Times New Roman" w:cs="Times New Roman"/>
          <w:sz w:val="24"/>
          <w:szCs w:val="24"/>
        </w:rPr>
        <w:t xml:space="preserve">. The results are </w:t>
      </w:r>
      <w:r w:rsidR="008D619C" w:rsidRPr="00A86829">
        <w:rPr>
          <w:rFonts w:ascii="Times New Roman" w:eastAsia="ＭＳ Ｐ明朝" w:hAnsi="Times New Roman" w:cs="Times New Roman"/>
          <w:sz w:val="24"/>
          <w:szCs w:val="24"/>
        </w:rPr>
        <w:t xml:space="preserve">summarized </w:t>
      </w:r>
      <w:r w:rsidRPr="00A86829">
        <w:rPr>
          <w:rFonts w:ascii="Times New Roman" w:eastAsia="ＭＳ Ｐ明朝" w:hAnsi="Times New Roman" w:cs="Times New Roman"/>
          <w:sz w:val="24"/>
          <w:szCs w:val="24"/>
        </w:rPr>
        <w:t>as follows.</w:t>
      </w:r>
    </w:p>
    <w:p w14:paraId="41923BD6" w14:textId="2D69CB9B" w:rsidR="009F6156" w:rsidRPr="00A86829" w:rsidRDefault="004C7F88" w:rsidP="00AB7E46">
      <w:pPr>
        <w:pStyle w:val="ac"/>
        <w:widowControl/>
        <w:numPr>
          <w:ilvl w:val="0"/>
          <w:numId w:val="32"/>
        </w:numPr>
        <w:snapToGrid w:val="0"/>
        <w:spacing w:line="360" w:lineRule="auto"/>
        <w:ind w:leftChars="0"/>
        <w:rPr>
          <w:rFonts w:ascii="Times New Roman" w:eastAsia="ＭＳ Ｐ明朝" w:hAnsi="Times New Roman" w:cs="Times New Roman"/>
          <w:sz w:val="24"/>
          <w:szCs w:val="24"/>
        </w:rPr>
      </w:pPr>
      <w:r w:rsidRPr="00A86829">
        <w:rPr>
          <w:rFonts w:ascii="Times New Roman" w:eastAsia="ＭＳ Ｐ明朝" w:hAnsi="Times New Roman" w:cs="Times New Roman" w:hint="eastAsia"/>
          <w:sz w:val="24"/>
          <w:szCs w:val="24"/>
        </w:rPr>
        <w:t>T</w:t>
      </w:r>
      <w:r w:rsidRPr="00A86829">
        <w:rPr>
          <w:rFonts w:ascii="Times New Roman" w:eastAsia="ＭＳ Ｐ明朝" w:hAnsi="Times New Roman" w:cs="Times New Roman"/>
          <w:sz w:val="24"/>
          <w:szCs w:val="24"/>
        </w:rPr>
        <w:t>he oxygen vacancy formation was estimated semi-quantitatively using the L</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-e</w:t>
      </w:r>
      <w:r w:rsidRPr="00A86829">
        <w:rPr>
          <w:rFonts w:ascii="Times New Roman" w:eastAsia="ＭＳ Ｐ明朝" w:hAnsi="Times New Roman" w:cs="Times New Roman"/>
          <w:sz w:val="24"/>
          <w:szCs w:val="24"/>
          <w:vertAlign w:val="subscript"/>
        </w:rPr>
        <w:t>g</w:t>
      </w:r>
      <w:r w:rsidRPr="00A86829">
        <w:rPr>
          <w:rFonts w:ascii="Times New Roman" w:eastAsia="ＭＳ Ｐ明朝" w:hAnsi="Times New Roman" w:cs="Times New Roman"/>
          <w:sz w:val="24"/>
          <w:szCs w:val="24"/>
        </w:rPr>
        <w:t xml:space="preserve"> and L</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-t</w:t>
      </w:r>
      <w:r w:rsidRPr="00A86829">
        <w:rPr>
          <w:rFonts w:ascii="Times New Roman" w:eastAsia="ＭＳ Ｐ明朝" w:hAnsi="Times New Roman" w:cs="Times New Roman"/>
          <w:sz w:val="24"/>
          <w:szCs w:val="24"/>
          <w:vertAlign w:val="subscript"/>
        </w:rPr>
        <w:t>2g</w:t>
      </w:r>
      <w:r w:rsidRPr="00A86829">
        <w:rPr>
          <w:rFonts w:ascii="Times New Roman" w:eastAsia="ＭＳ Ｐ明朝" w:hAnsi="Times New Roman" w:cs="Times New Roman"/>
          <w:sz w:val="24"/>
          <w:szCs w:val="24"/>
        </w:rPr>
        <w:t xml:space="preserve"> peak separation in</w:t>
      </w:r>
      <w:r w:rsidR="008D619C" w:rsidRPr="00A86829">
        <w:rPr>
          <w:rFonts w:ascii="Times New Roman" w:eastAsia="ＭＳ Ｐ明朝" w:hAnsi="Times New Roman" w:cs="Times New Roman"/>
          <w:sz w:val="24"/>
          <w:szCs w:val="24"/>
        </w:rPr>
        <w:t xml:space="preserve"> the</w:t>
      </w:r>
      <w:r w:rsidRPr="00A86829">
        <w:rPr>
          <w:rFonts w:ascii="Times New Roman" w:eastAsia="ＭＳ Ｐ明朝" w:hAnsi="Times New Roman" w:cs="Times New Roman"/>
          <w:sz w:val="24"/>
          <w:szCs w:val="24"/>
        </w:rPr>
        <w:t xml:space="preserve"> Ti L</w:t>
      </w:r>
      <w:r w:rsidRPr="00A86829">
        <w:rPr>
          <w:rFonts w:ascii="Times New Roman" w:eastAsia="ＭＳ Ｐ明朝" w:hAnsi="Times New Roman" w:cs="Times New Roman"/>
          <w:sz w:val="24"/>
          <w:szCs w:val="24"/>
          <w:vertAlign w:val="subscript"/>
        </w:rPr>
        <w:t>23</w:t>
      </w:r>
      <w:r w:rsidRPr="00A86829">
        <w:rPr>
          <w:rFonts w:ascii="Times New Roman" w:eastAsia="ＭＳ Ｐ明朝" w:hAnsi="Times New Roman" w:cs="Times New Roman"/>
          <w:sz w:val="24"/>
          <w:szCs w:val="24"/>
        </w:rPr>
        <w:t>-edge ELNES</w:t>
      </w:r>
      <w:r w:rsidR="008D619C" w:rsidRPr="00A86829">
        <w:rPr>
          <w:rFonts w:ascii="Times New Roman" w:eastAsia="ＭＳ Ｐ明朝" w:hAnsi="Times New Roman" w:cs="Times New Roman"/>
          <w:sz w:val="24"/>
          <w:szCs w:val="24"/>
        </w:rPr>
        <w:t>,</w:t>
      </w:r>
      <w:r w:rsidRPr="00A86829">
        <w:rPr>
          <w:rFonts w:ascii="Times New Roman" w:eastAsia="ＭＳ Ｐ明朝" w:hAnsi="Times New Roman" w:cs="Times New Roman"/>
          <w:sz w:val="24"/>
          <w:szCs w:val="24"/>
        </w:rPr>
        <w:t xml:space="preserve"> confirm</w:t>
      </w:r>
      <w:r w:rsidR="008D619C" w:rsidRPr="00A86829">
        <w:rPr>
          <w:rFonts w:ascii="Times New Roman" w:eastAsia="ＭＳ Ｐ明朝" w:hAnsi="Times New Roman" w:cs="Times New Roman"/>
          <w:sz w:val="24"/>
          <w:szCs w:val="24"/>
        </w:rPr>
        <w:t>ing</w:t>
      </w:r>
      <w:r w:rsidRPr="00A86829">
        <w:rPr>
          <w:rFonts w:ascii="Times New Roman" w:eastAsia="ＭＳ Ｐ明朝" w:hAnsi="Times New Roman" w:cs="Times New Roman"/>
          <w:sz w:val="24"/>
          <w:szCs w:val="24"/>
        </w:rPr>
        <w:t xml:space="preserve"> that the formation </w:t>
      </w:r>
      <w:r w:rsidR="00D3712E" w:rsidRPr="00A86829">
        <w:rPr>
          <w:rFonts w:ascii="Times New Roman" w:eastAsia="ＭＳ Ｐ明朝" w:hAnsi="Times New Roman" w:cs="Times New Roman" w:hint="eastAsia"/>
          <w:sz w:val="24"/>
          <w:szCs w:val="24"/>
        </w:rPr>
        <w:t xml:space="preserve">of oxygen vacancies </w:t>
      </w:r>
      <w:r w:rsidRPr="00A86829">
        <w:rPr>
          <w:rFonts w:ascii="Times New Roman" w:eastAsia="ＭＳ Ｐ明朝" w:hAnsi="Times New Roman" w:cs="Times New Roman"/>
          <w:sz w:val="24"/>
          <w:szCs w:val="24"/>
        </w:rPr>
        <w:t xml:space="preserve">was induced by flash sintering under DC </w:t>
      </w:r>
      <w:r w:rsidR="00D3712E" w:rsidRPr="00A86829">
        <w:rPr>
          <w:rFonts w:ascii="Times New Roman" w:eastAsia="ＭＳ Ｐ明朝" w:hAnsi="Times New Roman" w:cs="Times New Roman" w:hint="eastAsia"/>
          <w:sz w:val="24"/>
          <w:szCs w:val="24"/>
        </w:rPr>
        <w:t xml:space="preserve">electric </w:t>
      </w:r>
      <w:r w:rsidRPr="00A86829">
        <w:rPr>
          <w:rFonts w:ascii="Times New Roman" w:eastAsia="ＭＳ Ｐ明朝" w:hAnsi="Times New Roman" w:cs="Times New Roman"/>
          <w:sz w:val="24"/>
          <w:szCs w:val="24"/>
        </w:rPr>
        <w:t xml:space="preserve">fields </w:t>
      </w:r>
      <w:r w:rsidR="00EF591C" w:rsidRPr="00A86829">
        <w:rPr>
          <w:rFonts w:ascii="Times New Roman" w:eastAsia="ＭＳ Ｐ明朝" w:hAnsi="Times New Roman" w:cs="Times New Roman"/>
          <w:sz w:val="24"/>
          <w:szCs w:val="24"/>
        </w:rPr>
        <w:t xml:space="preserve">of </w:t>
      </w:r>
      <w:r w:rsidRPr="00A86829">
        <w:rPr>
          <w:rFonts w:ascii="Times New Roman" w:eastAsia="ＭＳ Ｐ明朝" w:hAnsi="Times New Roman" w:cs="Times New Roman"/>
          <w:sz w:val="24"/>
          <w:szCs w:val="24"/>
        </w:rPr>
        <w:t>100 and 200</w:t>
      </w:r>
      <w:r w:rsidR="00040864" w:rsidRPr="00A86829">
        <w:rPr>
          <w:rFonts w:ascii="Times New Roman" w:eastAsia="ＭＳ Ｐ明朝" w:hAnsi="Times New Roman" w:cs="Times New Roman"/>
          <w:sz w:val="24"/>
          <w:szCs w:val="24"/>
        </w:rPr>
        <w:t xml:space="preserve"> </w:t>
      </w:r>
      <w:r w:rsidRPr="00A86829">
        <w:rPr>
          <w:rFonts w:ascii="Times New Roman" w:eastAsia="ＭＳ Ｐ明朝" w:hAnsi="Times New Roman" w:cs="Times New Roman"/>
          <w:sz w:val="24"/>
          <w:szCs w:val="24"/>
        </w:rPr>
        <w:t>V/cm</w:t>
      </w:r>
      <w:r w:rsidR="00EF591C" w:rsidRPr="00A86829">
        <w:rPr>
          <w:rFonts w:ascii="Times New Roman" w:eastAsia="ＭＳ Ｐ明朝" w:hAnsi="Times New Roman" w:cs="Times New Roman"/>
          <w:sz w:val="24"/>
          <w:szCs w:val="24"/>
        </w:rPr>
        <w:t>, both within the grains and near grain boundaries</w:t>
      </w:r>
      <w:r w:rsidRPr="00A86829">
        <w:rPr>
          <w:rFonts w:ascii="Times New Roman" w:eastAsia="ＭＳ Ｐ明朝" w:hAnsi="Times New Roman" w:cs="Times New Roman"/>
          <w:sz w:val="24"/>
          <w:szCs w:val="24"/>
        </w:rPr>
        <w:t xml:space="preserve">. </w:t>
      </w:r>
      <w:r w:rsidR="00B52B50" w:rsidRPr="00A86829">
        <w:rPr>
          <w:rFonts w:ascii="Times New Roman" w:eastAsia="ＭＳ Ｐ明朝" w:hAnsi="Times New Roman" w:cs="Times New Roman"/>
          <w:sz w:val="24"/>
          <w:szCs w:val="24"/>
        </w:rPr>
        <w:t xml:space="preserve">By </w:t>
      </w:r>
      <w:r w:rsidRPr="00A86829">
        <w:rPr>
          <w:rFonts w:ascii="Times New Roman" w:eastAsia="ＭＳ Ｐ明朝" w:hAnsi="Times New Roman" w:cs="Times New Roman"/>
          <w:sz w:val="24"/>
          <w:szCs w:val="24"/>
        </w:rPr>
        <w:t xml:space="preserve">contrast, flash sintering under AC fields at 100 V/cm </w:t>
      </w:r>
      <w:r w:rsidR="008D619C" w:rsidRPr="00A86829">
        <w:rPr>
          <w:rFonts w:ascii="Times New Roman" w:eastAsia="ＭＳ Ｐ明朝" w:hAnsi="Times New Roman" w:cs="Times New Roman"/>
          <w:sz w:val="24"/>
          <w:szCs w:val="24"/>
        </w:rPr>
        <w:t>produced similar results to</w:t>
      </w:r>
      <w:r w:rsidRPr="00A86829">
        <w:rPr>
          <w:rFonts w:ascii="Times New Roman" w:eastAsia="ＭＳ Ｐ明朝" w:hAnsi="Times New Roman" w:cs="Times New Roman"/>
          <w:sz w:val="24"/>
          <w:szCs w:val="24"/>
        </w:rPr>
        <w:t xml:space="preserve"> no-field sintering, </w:t>
      </w:r>
      <w:r w:rsidR="00EF591C" w:rsidRPr="00A86829">
        <w:rPr>
          <w:rFonts w:ascii="Times New Roman" w:eastAsia="ＭＳ Ｐ明朝" w:hAnsi="Times New Roman" w:cs="Times New Roman"/>
          <w:sz w:val="24"/>
          <w:szCs w:val="24"/>
        </w:rPr>
        <w:t xml:space="preserve">and </w:t>
      </w:r>
      <w:r w:rsidRPr="00A86829">
        <w:rPr>
          <w:rFonts w:ascii="Times New Roman" w:eastAsia="ＭＳ Ｐ明朝" w:hAnsi="Times New Roman" w:cs="Times New Roman"/>
          <w:sz w:val="24"/>
          <w:szCs w:val="24"/>
        </w:rPr>
        <w:t xml:space="preserve">the </w:t>
      </w:r>
      <w:r w:rsidR="008D619C" w:rsidRPr="00A86829">
        <w:rPr>
          <w:rFonts w:ascii="Times New Roman" w:eastAsia="ＭＳ Ｐ明朝" w:hAnsi="Times New Roman" w:cs="Times New Roman"/>
          <w:sz w:val="24"/>
          <w:szCs w:val="24"/>
        </w:rPr>
        <w:t>oxygen vacanc</w:t>
      </w:r>
      <w:r w:rsidR="009F6156" w:rsidRPr="00A86829">
        <w:rPr>
          <w:rFonts w:ascii="Times New Roman" w:eastAsia="ＭＳ Ｐ明朝" w:hAnsi="Times New Roman" w:cs="Times New Roman" w:hint="eastAsia"/>
          <w:sz w:val="24"/>
          <w:szCs w:val="24"/>
        </w:rPr>
        <w:t xml:space="preserve">y content </w:t>
      </w:r>
      <w:r w:rsidR="00EF591C" w:rsidRPr="00A86829">
        <w:rPr>
          <w:rFonts w:ascii="Times New Roman" w:eastAsia="ＭＳ Ｐ明朝" w:hAnsi="Times New Roman" w:cs="Times New Roman"/>
          <w:sz w:val="24"/>
          <w:szCs w:val="24"/>
        </w:rPr>
        <w:t xml:space="preserve">only </w:t>
      </w:r>
      <w:r w:rsidRPr="00A86829">
        <w:rPr>
          <w:rFonts w:ascii="Times New Roman" w:eastAsia="ＭＳ Ｐ明朝" w:hAnsi="Times New Roman" w:cs="Times New Roman"/>
          <w:sz w:val="24"/>
          <w:szCs w:val="24"/>
        </w:rPr>
        <w:t xml:space="preserve">increased </w:t>
      </w:r>
      <w:r w:rsidR="00D3712E" w:rsidRPr="00A86829">
        <w:rPr>
          <w:rFonts w:ascii="Times New Roman" w:eastAsia="ＭＳ Ｐ明朝" w:hAnsi="Times New Roman" w:cs="Times New Roman"/>
          <w:sz w:val="24"/>
          <w:szCs w:val="24"/>
        </w:rPr>
        <w:t xml:space="preserve">under </w:t>
      </w:r>
      <w:r w:rsidR="00EF591C" w:rsidRPr="00A86829">
        <w:rPr>
          <w:rFonts w:ascii="Times New Roman" w:eastAsia="ＭＳ Ｐ明朝" w:hAnsi="Times New Roman" w:cs="Times New Roman"/>
          <w:sz w:val="24"/>
          <w:szCs w:val="24"/>
        </w:rPr>
        <w:t xml:space="preserve">the </w:t>
      </w:r>
      <w:r w:rsidR="00D3712E" w:rsidRPr="00A86829">
        <w:rPr>
          <w:rFonts w:ascii="Times New Roman" w:eastAsia="ＭＳ Ｐ明朝" w:hAnsi="Times New Roman" w:cs="Times New Roman"/>
          <w:sz w:val="24"/>
          <w:szCs w:val="24"/>
        </w:rPr>
        <w:t xml:space="preserve">AC field </w:t>
      </w:r>
      <w:r w:rsidR="00EF591C" w:rsidRPr="00A86829">
        <w:rPr>
          <w:rFonts w:ascii="Times New Roman" w:eastAsia="ＭＳ Ｐ明朝" w:hAnsi="Times New Roman" w:cs="Times New Roman"/>
          <w:sz w:val="24"/>
          <w:szCs w:val="24"/>
        </w:rPr>
        <w:t xml:space="preserve">of </w:t>
      </w:r>
      <w:r w:rsidR="00D3712E" w:rsidRPr="00A86829">
        <w:rPr>
          <w:rFonts w:ascii="Times New Roman" w:eastAsia="ＭＳ Ｐ明朝" w:hAnsi="Times New Roman" w:cs="Times New Roman" w:hint="eastAsia"/>
          <w:sz w:val="24"/>
          <w:szCs w:val="24"/>
        </w:rPr>
        <w:t>2</w:t>
      </w:r>
      <w:r w:rsidR="00D3712E" w:rsidRPr="00A86829">
        <w:rPr>
          <w:rFonts w:ascii="Times New Roman" w:eastAsia="ＭＳ Ｐ明朝" w:hAnsi="Times New Roman" w:cs="Times New Roman"/>
          <w:sz w:val="24"/>
          <w:szCs w:val="24"/>
        </w:rPr>
        <w:t>00 V/cm</w:t>
      </w:r>
      <w:r w:rsidR="009F6156" w:rsidRPr="00A86829">
        <w:rPr>
          <w:rFonts w:ascii="Times New Roman" w:eastAsia="ＭＳ Ｐ明朝" w:hAnsi="Times New Roman" w:cs="Times New Roman" w:hint="eastAsia"/>
          <w:sz w:val="24"/>
          <w:szCs w:val="24"/>
        </w:rPr>
        <w:t xml:space="preserve">, </w:t>
      </w:r>
      <w:r w:rsidR="00EF591C" w:rsidRPr="00A86829">
        <w:rPr>
          <w:rFonts w:ascii="Times New Roman" w:eastAsia="ＭＳ Ｐ明朝" w:hAnsi="Times New Roman" w:cs="Times New Roman"/>
          <w:sz w:val="24"/>
          <w:szCs w:val="24"/>
        </w:rPr>
        <w:t>both within the grains and near grain boundaries</w:t>
      </w:r>
      <w:r w:rsidR="00D62B28" w:rsidRPr="00A86829">
        <w:rPr>
          <w:rFonts w:ascii="Times New Roman" w:eastAsia="ＭＳ Ｐ明朝" w:hAnsi="Times New Roman" w:cs="Times New Roman" w:hint="eastAsia"/>
          <w:sz w:val="24"/>
          <w:szCs w:val="24"/>
        </w:rPr>
        <w:t>.</w:t>
      </w:r>
    </w:p>
    <w:p w14:paraId="23FF56B9" w14:textId="24845352" w:rsidR="004C7F88" w:rsidRPr="00A86829" w:rsidRDefault="00D62B28" w:rsidP="009F6156">
      <w:pPr>
        <w:pStyle w:val="ac"/>
        <w:widowControl/>
        <w:numPr>
          <w:ilvl w:val="0"/>
          <w:numId w:val="32"/>
        </w:numPr>
        <w:snapToGrid w:val="0"/>
        <w:spacing w:line="360" w:lineRule="auto"/>
        <w:ind w:leftChars="0"/>
        <w:rPr>
          <w:rFonts w:ascii="Times New Roman" w:eastAsia="ＭＳ Ｐ明朝" w:hAnsi="Times New Roman" w:cs="Times New Roman"/>
          <w:sz w:val="24"/>
          <w:szCs w:val="24"/>
        </w:rPr>
      </w:pPr>
      <w:r w:rsidRPr="00A86829">
        <w:rPr>
          <w:rFonts w:ascii="Times New Roman" w:eastAsia="ＭＳ Ｐ明朝" w:hAnsi="Times New Roman" w:cs="Times New Roman" w:hint="eastAsia"/>
          <w:sz w:val="24"/>
          <w:szCs w:val="24"/>
        </w:rPr>
        <w:t>T</w:t>
      </w:r>
      <w:r w:rsidR="004C7F88" w:rsidRPr="00A86829">
        <w:rPr>
          <w:rFonts w:ascii="Times New Roman" w:eastAsia="ＭＳ Ｐ明朝" w:hAnsi="Times New Roman" w:cs="Times New Roman"/>
          <w:sz w:val="24"/>
          <w:szCs w:val="24"/>
        </w:rPr>
        <w:t xml:space="preserve">he oxygen vacancy formation that occurs during flash sintering under AC </w:t>
      </w:r>
      <w:r w:rsidR="007B0E1F" w:rsidRPr="00A86829">
        <w:rPr>
          <w:rFonts w:ascii="Times New Roman" w:eastAsia="ＭＳ Ｐ明朝" w:hAnsi="Times New Roman" w:cs="Times New Roman" w:hint="eastAsia"/>
          <w:sz w:val="24"/>
          <w:szCs w:val="24"/>
        </w:rPr>
        <w:t xml:space="preserve">electric </w:t>
      </w:r>
      <w:r w:rsidR="004C7F88" w:rsidRPr="00A86829">
        <w:rPr>
          <w:rFonts w:ascii="Times New Roman" w:eastAsia="ＭＳ Ｐ明朝" w:hAnsi="Times New Roman" w:cs="Times New Roman"/>
          <w:sz w:val="24"/>
          <w:szCs w:val="24"/>
        </w:rPr>
        <w:t xml:space="preserve">fields was inferred to be due, at least in part, to the higher probability of oxygen ejection from </w:t>
      </w:r>
      <w:r w:rsidR="00EF591C" w:rsidRPr="00A86829">
        <w:rPr>
          <w:rFonts w:ascii="Times New Roman" w:eastAsia="ＭＳ Ｐ明朝" w:hAnsi="Times New Roman" w:cs="Times New Roman"/>
          <w:sz w:val="24"/>
          <w:szCs w:val="24"/>
        </w:rPr>
        <w:t xml:space="preserve">the </w:t>
      </w:r>
      <w:r w:rsidR="004C7F88" w:rsidRPr="00A86829">
        <w:rPr>
          <w:rFonts w:ascii="Times New Roman" w:eastAsia="ＭＳ Ｐ明朝" w:hAnsi="Times New Roman" w:cs="Times New Roman"/>
          <w:sz w:val="24"/>
          <w:szCs w:val="24"/>
        </w:rPr>
        <w:t>grain interiors to</w:t>
      </w:r>
      <w:r w:rsidR="00EF591C" w:rsidRPr="00A86829">
        <w:rPr>
          <w:rFonts w:ascii="Times New Roman" w:eastAsia="ＭＳ Ｐ明朝" w:hAnsi="Times New Roman" w:cs="Times New Roman"/>
          <w:sz w:val="24"/>
          <w:szCs w:val="24"/>
        </w:rPr>
        <w:t xml:space="preserve"> the</w:t>
      </w:r>
      <w:r w:rsidR="004C7F88" w:rsidRPr="00A86829">
        <w:rPr>
          <w:rFonts w:ascii="Times New Roman" w:eastAsia="ＭＳ Ｐ明朝" w:hAnsi="Times New Roman" w:cs="Times New Roman"/>
          <w:sz w:val="24"/>
          <w:szCs w:val="24"/>
        </w:rPr>
        <w:t xml:space="preserve"> grain boundaries</w:t>
      </w:r>
      <w:r w:rsidR="008D619C" w:rsidRPr="00A86829">
        <w:rPr>
          <w:rFonts w:ascii="Times New Roman" w:eastAsia="ＭＳ Ｐ明朝" w:hAnsi="Times New Roman" w:cs="Times New Roman"/>
          <w:sz w:val="24"/>
          <w:szCs w:val="24"/>
        </w:rPr>
        <w:t>,</w:t>
      </w:r>
      <w:r w:rsidR="004C7F88" w:rsidRPr="00A86829">
        <w:rPr>
          <w:rFonts w:ascii="Times New Roman" w:eastAsia="ＭＳ Ｐ明朝" w:hAnsi="Times New Roman" w:cs="Times New Roman"/>
          <w:sz w:val="24"/>
          <w:szCs w:val="24"/>
        </w:rPr>
        <w:t xml:space="preserve"> </w:t>
      </w:r>
      <w:r w:rsidR="008D619C" w:rsidRPr="00A86829">
        <w:rPr>
          <w:rFonts w:ascii="Times New Roman" w:eastAsia="ＭＳ Ｐ明朝" w:hAnsi="Times New Roman" w:cs="Times New Roman"/>
          <w:sz w:val="24"/>
          <w:szCs w:val="24"/>
        </w:rPr>
        <w:t>as opposed</w:t>
      </w:r>
      <w:r w:rsidR="004C7F88" w:rsidRPr="00A86829">
        <w:rPr>
          <w:rFonts w:ascii="Times New Roman" w:eastAsia="ＭＳ Ｐ明朝" w:hAnsi="Times New Roman" w:cs="Times New Roman"/>
          <w:sz w:val="24"/>
          <w:szCs w:val="24"/>
        </w:rPr>
        <w:t xml:space="preserve"> to the probability of oxygen uptake from </w:t>
      </w:r>
      <w:r w:rsidR="00EF591C" w:rsidRPr="00A86829">
        <w:rPr>
          <w:rFonts w:ascii="Times New Roman" w:eastAsia="ＭＳ Ｐ明朝" w:hAnsi="Times New Roman" w:cs="Times New Roman"/>
          <w:sz w:val="24"/>
          <w:szCs w:val="24"/>
        </w:rPr>
        <w:t xml:space="preserve">the </w:t>
      </w:r>
      <w:r w:rsidR="004C7F88" w:rsidRPr="00A86829">
        <w:rPr>
          <w:rFonts w:ascii="Times New Roman" w:eastAsia="ＭＳ Ｐ明朝" w:hAnsi="Times New Roman" w:cs="Times New Roman"/>
          <w:sz w:val="24"/>
          <w:szCs w:val="24"/>
        </w:rPr>
        <w:t>grain boundaries into</w:t>
      </w:r>
      <w:r w:rsidR="00EF591C" w:rsidRPr="00A86829">
        <w:rPr>
          <w:rFonts w:ascii="Times New Roman" w:eastAsia="ＭＳ Ｐ明朝" w:hAnsi="Times New Roman" w:cs="Times New Roman"/>
          <w:sz w:val="24"/>
          <w:szCs w:val="24"/>
        </w:rPr>
        <w:t xml:space="preserve"> the</w:t>
      </w:r>
      <w:r w:rsidR="004C7F88" w:rsidRPr="00A86829">
        <w:rPr>
          <w:rFonts w:ascii="Times New Roman" w:eastAsia="ＭＳ Ｐ明朝" w:hAnsi="Times New Roman" w:cs="Times New Roman"/>
          <w:sz w:val="24"/>
          <w:szCs w:val="24"/>
        </w:rPr>
        <w:t xml:space="preserve"> grain interiors.</w:t>
      </w:r>
    </w:p>
    <w:p w14:paraId="71C902E4" w14:textId="0D453C87" w:rsidR="00D62B28" w:rsidRPr="00A86829" w:rsidRDefault="00D62B28" w:rsidP="009F6156">
      <w:pPr>
        <w:pStyle w:val="ac"/>
        <w:widowControl/>
        <w:numPr>
          <w:ilvl w:val="0"/>
          <w:numId w:val="32"/>
        </w:numPr>
        <w:snapToGrid w:val="0"/>
        <w:spacing w:line="360" w:lineRule="auto"/>
        <w:ind w:leftChars="0"/>
        <w:rPr>
          <w:rFonts w:ascii="Times New Roman" w:eastAsia="ＭＳ Ｐ明朝" w:hAnsi="Times New Roman" w:cs="Times New Roman"/>
          <w:sz w:val="24"/>
          <w:szCs w:val="24"/>
        </w:rPr>
      </w:pPr>
      <w:r w:rsidRPr="00A86829">
        <w:rPr>
          <w:rFonts w:ascii="Times New Roman" w:eastAsia="ＭＳ Ｐ明朝" w:hAnsi="Times New Roman" w:cs="Times New Roman" w:hint="eastAsia"/>
          <w:sz w:val="24"/>
          <w:szCs w:val="24"/>
        </w:rPr>
        <w:t>The c</w:t>
      </w:r>
      <w:r w:rsidRPr="00A86829">
        <w:rPr>
          <w:rFonts w:ascii="Times New Roman" w:eastAsia="ＭＳ Ｐ明朝" w:hAnsi="Times New Roman" w:cs="Times New Roman"/>
          <w:sz w:val="24"/>
          <w:szCs w:val="24"/>
        </w:rPr>
        <w:t xml:space="preserve">ation vacancy formation was estimated semi-quantitatively </w:t>
      </w:r>
      <w:r w:rsidR="00EF591C" w:rsidRPr="00A86829">
        <w:rPr>
          <w:rFonts w:ascii="Times New Roman" w:eastAsia="ＭＳ Ｐ明朝" w:hAnsi="Times New Roman" w:cs="Times New Roman"/>
          <w:sz w:val="24"/>
          <w:szCs w:val="24"/>
        </w:rPr>
        <w:t xml:space="preserve">by considering the </w:t>
      </w:r>
      <w:r w:rsidRPr="00A86829">
        <w:rPr>
          <w:rFonts w:ascii="Times New Roman" w:eastAsia="ＭＳ Ｐ明朝" w:hAnsi="Times New Roman" w:cs="Times New Roman"/>
          <w:sz w:val="24"/>
          <w:szCs w:val="24"/>
        </w:rPr>
        <w:t xml:space="preserve">fine structure variation of the O K-edge ELNES. </w:t>
      </w:r>
      <w:r w:rsidR="007B0E1F" w:rsidRPr="00A86829">
        <w:rPr>
          <w:rFonts w:ascii="Times New Roman" w:eastAsia="ＭＳ Ｐ明朝" w:hAnsi="Times New Roman" w:cs="Times New Roman" w:hint="eastAsia"/>
          <w:sz w:val="24"/>
          <w:szCs w:val="24"/>
        </w:rPr>
        <w:t>The c</w:t>
      </w:r>
      <w:r w:rsidR="007B0E1F" w:rsidRPr="00A86829">
        <w:rPr>
          <w:rFonts w:ascii="Times New Roman" w:eastAsia="ＭＳ Ｐ明朝" w:hAnsi="Times New Roman" w:cs="Times New Roman"/>
          <w:sz w:val="24"/>
          <w:szCs w:val="24"/>
        </w:rPr>
        <w:t>ation vacancy</w:t>
      </w:r>
      <w:r w:rsidR="007B0E1F" w:rsidRPr="00A86829">
        <w:rPr>
          <w:rFonts w:ascii="Times New Roman" w:eastAsia="ＭＳ Ｐ明朝" w:hAnsi="Times New Roman" w:cs="Times New Roman" w:hint="eastAsia"/>
          <w:sz w:val="24"/>
          <w:szCs w:val="24"/>
        </w:rPr>
        <w:t xml:space="preserve"> caused by DC and AC electric fields was </w:t>
      </w:r>
      <w:r w:rsidR="007B0E1F" w:rsidRPr="00A86829">
        <w:rPr>
          <w:rFonts w:ascii="Times New Roman" w:eastAsia="ＭＳ Ｐ明朝" w:hAnsi="Times New Roman" w:cs="Times New Roman"/>
          <w:sz w:val="24"/>
          <w:szCs w:val="24"/>
        </w:rPr>
        <w:t>determined</w:t>
      </w:r>
      <w:r w:rsidR="007B0E1F" w:rsidRPr="00A86829">
        <w:rPr>
          <w:rFonts w:ascii="Times New Roman" w:eastAsia="ＭＳ Ｐ明朝" w:hAnsi="Times New Roman" w:cs="Times New Roman" w:hint="eastAsia"/>
          <w:sz w:val="24"/>
          <w:szCs w:val="24"/>
        </w:rPr>
        <w:t xml:space="preserve"> to be</w:t>
      </w:r>
      <w:r w:rsidR="00EF591C" w:rsidRPr="00A86829">
        <w:rPr>
          <w:rFonts w:ascii="Times New Roman" w:eastAsia="ＭＳ Ｐ明朝" w:hAnsi="Times New Roman" w:cs="Times New Roman"/>
          <w:sz w:val="24"/>
          <w:szCs w:val="24"/>
        </w:rPr>
        <w:t xml:space="preserve"> the</w:t>
      </w:r>
      <w:r w:rsidR="007B0E1F" w:rsidRPr="00A86829">
        <w:rPr>
          <w:rFonts w:ascii="Times New Roman" w:eastAsia="ＭＳ Ｐ明朝" w:hAnsi="Times New Roman" w:cs="Times New Roman" w:hint="eastAsia"/>
          <w:sz w:val="24"/>
          <w:szCs w:val="24"/>
        </w:rPr>
        <w:t xml:space="preserve"> Sr vacanc</w:t>
      </w:r>
      <w:r w:rsidR="00EF591C" w:rsidRPr="00A86829">
        <w:rPr>
          <w:rFonts w:ascii="Times New Roman" w:eastAsia="ＭＳ Ｐ明朝" w:hAnsi="Times New Roman" w:cs="Times New Roman"/>
          <w:sz w:val="24"/>
          <w:szCs w:val="24"/>
        </w:rPr>
        <w:t>y,</w:t>
      </w:r>
      <w:r w:rsidR="007B0E1F" w:rsidRPr="00A86829">
        <w:rPr>
          <w:rFonts w:ascii="Times New Roman" w:eastAsia="ＭＳ Ｐ明朝" w:hAnsi="Times New Roman" w:cs="Times New Roman" w:hint="eastAsia"/>
          <w:sz w:val="24"/>
          <w:szCs w:val="24"/>
        </w:rPr>
        <w:t xml:space="preserve"> </w:t>
      </w:r>
      <w:r w:rsidR="00EF591C" w:rsidRPr="00A86829">
        <w:rPr>
          <w:rFonts w:ascii="Times New Roman" w:eastAsia="ＭＳ Ｐ明朝" w:hAnsi="Times New Roman" w:cs="Times New Roman"/>
          <w:sz w:val="24"/>
          <w:szCs w:val="24"/>
        </w:rPr>
        <w:t>based on</w:t>
      </w:r>
      <w:r w:rsidR="00EF591C" w:rsidRPr="00A86829">
        <w:rPr>
          <w:rFonts w:ascii="Times New Roman" w:eastAsia="ＭＳ Ｐ明朝" w:hAnsi="Times New Roman" w:cs="Times New Roman" w:hint="eastAsia"/>
          <w:sz w:val="24"/>
          <w:szCs w:val="24"/>
        </w:rPr>
        <w:t xml:space="preserve"> </w:t>
      </w:r>
      <w:r w:rsidR="007B0E1F" w:rsidRPr="00A86829">
        <w:rPr>
          <w:rFonts w:ascii="Times New Roman" w:eastAsia="ＭＳ Ｐ明朝" w:hAnsi="Times New Roman" w:cs="Times New Roman" w:hint="eastAsia"/>
          <w:sz w:val="24"/>
          <w:szCs w:val="24"/>
        </w:rPr>
        <w:t>t</w:t>
      </w:r>
      <w:r w:rsidRPr="00A86829">
        <w:rPr>
          <w:rFonts w:ascii="Times New Roman" w:eastAsia="ＭＳ Ｐ明朝" w:hAnsi="Times New Roman" w:cs="Times New Roman"/>
          <w:sz w:val="24"/>
          <w:szCs w:val="24"/>
        </w:rPr>
        <w:t>he change in Sr-d t</w:t>
      </w:r>
      <w:r w:rsidRPr="00A86829">
        <w:rPr>
          <w:rFonts w:ascii="Times New Roman" w:eastAsia="ＭＳ Ｐ明朝" w:hAnsi="Times New Roman" w:cs="Times New Roman"/>
          <w:sz w:val="24"/>
          <w:szCs w:val="24"/>
          <w:vertAlign w:val="subscript"/>
        </w:rPr>
        <w:t>2g</w:t>
      </w:r>
      <w:r w:rsidRPr="00A86829">
        <w:rPr>
          <w:rFonts w:ascii="Times New Roman" w:eastAsia="ＭＳ Ｐ明朝" w:hAnsi="Times New Roman" w:cs="Times New Roman"/>
          <w:sz w:val="24"/>
          <w:szCs w:val="24"/>
        </w:rPr>
        <w:t xml:space="preserve"> orbitals </w:t>
      </w:r>
      <w:r w:rsidR="007B0E1F" w:rsidRPr="00A86829">
        <w:rPr>
          <w:rFonts w:ascii="Times New Roman" w:eastAsia="ＭＳ Ｐ明朝" w:hAnsi="Times New Roman" w:cs="Times New Roman" w:hint="eastAsia"/>
          <w:sz w:val="24"/>
          <w:szCs w:val="24"/>
        </w:rPr>
        <w:t>before/</w:t>
      </w:r>
      <w:r w:rsidRPr="00A86829">
        <w:rPr>
          <w:rFonts w:ascii="Times New Roman" w:eastAsia="ＭＳ Ｐ明朝" w:hAnsi="Times New Roman" w:cs="Times New Roman"/>
          <w:sz w:val="24"/>
          <w:szCs w:val="24"/>
        </w:rPr>
        <w:t xml:space="preserve">after flash sintering under both DC and AC fields. </w:t>
      </w:r>
      <w:r w:rsidR="00EF591C" w:rsidRPr="00A86829">
        <w:rPr>
          <w:rFonts w:ascii="Times New Roman" w:eastAsia="ＭＳ Ｐ明朝" w:hAnsi="Times New Roman" w:cs="Times New Roman"/>
          <w:sz w:val="24"/>
          <w:szCs w:val="24"/>
        </w:rPr>
        <w:t>Compared with t</w:t>
      </w:r>
      <w:r w:rsidR="00282ADB" w:rsidRPr="00A86829">
        <w:rPr>
          <w:rFonts w:ascii="Times New Roman" w:eastAsia="ＭＳ Ｐ明朝" w:hAnsi="Times New Roman" w:cs="Times New Roman"/>
          <w:sz w:val="24"/>
          <w:szCs w:val="24"/>
        </w:rPr>
        <w:t>he Sr vacancy cont</w:t>
      </w:r>
      <w:r w:rsidR="00282ADB" w:rsidRPr="00A86829">
        <w:rPr>
          <w:rFonts w:ascii="Times New Roman" w:eastAsia="ＭＳ Ｐ明朝" w:hAnsi="Times New Roman" w:cs="Times New Roman" w:hint="eastAsia"/>
          <w:sz w:val="24"/>
          <w:szCs w:val="24"/>
        </w:rPr>
        <w:t>ent</w:t>
      </w:r>
      <w:r w:rsidR="00282ADB" w:rsidRPr="00A86829">
        <w:rPr>
          <w:rFonts w:ascii="Times New Roman" w:eastAsia="ＭＳ Ｐ明朝" w:hAnsi="Times New Roman" w:cs="Times New Roman"/>
          <w:sz w:val="24"/>
          <w:szCs w:val="24"/>
        </w:rPr>
        <w:t xml:space="preserve"> </w:t>
      </w:r>
      <w:r w:rsidR="00EF591C" w:rsidRPr="00A86829">
        <w:rPr>
          <w:rFonts w:ascii="Times New Roman" w:eastAsia="ＭＳ Ｐ明朝" w:hAnsi="Times New Roman" w:cs="Times New Roman"/>
          <w:sz w:val="24"/>
          <w:szCs w:val="24"/>
        </w:rPr>
        <w:t xml:space="preserve">observed near the grain boundaries after </w:t>
      </w:r>
      <w:r w:rsidR="00EF591C" w:rsidRPr="00A86829">
        <w:rPr>
          <w:rFonts w:ascii="Times New Roman" w:eastAsia="ＭＳ Ｐ明朝" w:hAnsi="Times New Roman" w:cs="Times New Roman" w:hint="eastAsia"/>
          <w:sz w:val="24"/>
          <w:szCs w:val="24"/>
        </w:rPr>
        <w:t>no-field sintering</w:t>
      </w:r>
      <w:r w:rsidR="00EF591C" w:rsidRPr="00A86829">
        <w:rPr>
          <w:rFonts w:ascii="Times New Roman" w:eastAsia="ＭＳ Ｐ明朝" w:hAnsi="Times New Roman" w:cs="Times New Roman"/>
          <w:sz w:val="24"/>
          <w:szCs w:val="24"/>
        </w:rPr>
        <w:t xml:space="preserve">, </w:t>
      </w:r>
      <w:r w:rsidR="00282ADB" w:rsidRPr="00A86829">
        <w:rPr>
          <w:rFonts w:ascii="Times New Roman" w:eastAsia="ＭＳ Ｐ明朝" w:hAnsi="Times New Roman" w:cs="Times New Roman"/>
          <w:sz w:val="24"/>
          <w:szCs w:val="24"/>
        </w:rPr>
        <w:t>the DC electric field</w:t>
      </w:r>
      <w:r w:rsidR="00EF591C" w:rsidRPr="00A86829">
        <w:rPr>
          <w:rFonts w:ascii="Times New Roman" w:eastAsia="ＭＳ Ｐ明朝" w:hAnsi="Times New Roman" w:cs="Times New Roman"/>
          <w:sz w:val="24"/>
          <w:szCs w:val="24"/>
        </w:rPr>
        <w:t xml:space="preserve"> increased the content</w:t>
      </w:r>
      <w:r w:rsidR="00282ADB" w:rsidRPr="00A86829">
        <w:rPr>
          <w:rFonts w:ascii="Times New Roman" w:eastAsia="ＭＳ Ｐ明朝" w:hAnsi="Times New Roman" w:cs="Times New Roman"/>
          <w:sz w:val="24"/>
          <w:szCs w:val="24"/>
        </w:rPr>
        <w:t xml:space="preserve">, </w:t>
      </w:r>
      <w:r w:rsidR="00EF591C" w:rsidRPr="00A86829">
        <w:rPr>
          <w:rFonts w:ascii="Times New Roman" w:eastAsia="ＭＳ Ｐ明朝" w:hAnsi="Times New Roman" w:cs="Times New Roman"/>
          <w:sz w:val="24"/>
          <w:szCs w:val="24"/>
        </w:rPr>
        <w:t>whereas</w:t>
      </w:r>
      <w:r w:rsidR="00282ADB" w:rsidRPr="00A86829">
        <w:rPr>
          <w:rFonts w:ascii="Times New Roman" w:eastAsia="ＭＳ Ｐ明朝" w:hAnsi="Times New Roman" w:cs="Times New Roman"/>
          <w:sz w:val="24"/>
          <w:szCs w:val="24"/>
        </w:rPr>
        <w:t xml:space="preserve"> the AC electric field</w:t>
      </w:r>
      <w:r w:rsidR="00EF591C" w:rsidRPr="00A86829">
        <w:rPr>
          <w:rFonts w:ascii="Times New Roman" w:eastAsia="ＭＳ Ｐ明朝" w:hAnsi="Times New Roman" w:cs="Times New Roman"/>
          <w:sz w:val="24"/>
          <w:szCs w:val="24"/>
        </w:rPr>
        <w:t xml:space="preserve"> produced almost no change in the content, regardless of the field strength</w:t>
      </w:r>
      <w:r w:rsidR="00282ADB" w:rsidRPr="00A86829">
        <w:rPr>
          <w:rFonts w:ascii="Times New Roman" w:eastAsia="ＭＳ Ｐ明朝" w:hAnsi="Times New Roman" w:cs="Times New Roman"/>
          <w:sz w:val="24"/>
          <w:szCs w:val="24"/>
        </w:rPr>
        <w:t>.</w:t>
      </w:r>
      <w:r w:rsidR="00282ADB" w:rsidRPr="00A86829">
        <w:rPr>
          <w:rFonts w:ascii="Times New Roman" w:eastAsia="ＭＳ Ｐ明朝" w:hAnsi="Times New Roman" w:cs="Times New Roman" w:hint="eastAsia"/>
          <w:sz w:val="24"/>
          <w:szCs w:val="24"/>
        </w:rPr>
        <w:t xml:space="preserve"> </w:t>
      </w:r>
      <w:r w:rsidR="00EF591C" w:rsidRPr="00A86829">
        <w:rPr>
          <w:rFonts w:ascii="Times New Roman" w:eastAsia="ＭＳ Ｐ明朝" w:hAnsi="Times New Roman" w:cs="Times New Roman"/>
          <w:sz w:val="24"/>
          <w:szCs w:val="24"/>
        </w:rPr>
        <w:t xml:space="preserve">Notably, the Sr vacancy content increased within the grains in all field-assisted samples, compared with the no-field samples. </w:t>
      </w:r>
      <w:r w:rsidRPr="00A86829">
        <w:rPr>
          <w:rFonts w:ascii="Times New Roman" w:eastAsia="ＭＳ Ｐ明朝" w:hAnsi="Times New Roman" w:cs="Times New Roman"/>
          <w:sz w:val="24"/>
          <w:szCs w:val="24"/>
        </w:rPr>
        <w:t>Further investigation is necessary to clarify the reason for Sr vacancy formation during flash sintering under DC/AC fields.</w:t>
      </w:r>
    </w:p>
    <w:p w14:paraId="7459761D" w14:textId="00FCF59E" w:rsidR="00471835" w:rsidRPr="00A86829" w:rsidRDefault="00471835" w:rsidP="009F6156">
      <w:pPr>
        <w:pStyle w:val="ac"/>
        <w:widowControl/>
        <w:numPr>
          <w:ilvl w:val="0"/>
          <w:numId w:val="32"/>
        </w:numPr>
        <w:snapToGrid w:val="0"/>
        <w:spacing w:line="360" w:lineRule="auto"/>
        <w:ind w:leftChars="0"/>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t>To explain the excessive increase in mass diffusion, beyond what is expected from Joule heating alone, it may be necessary to account for cation vacancies (Sr vacancies in the case of SrTiO</w:t>
      </w:r>
      <w:r w:rsidRPr="00A86829">
        <w:rPr>
          <w:rFonts w:ascii="Times New Roman" w:eastAsia="ＭＳ Ｐ明朝" w:hAnsi="Times New Roman" w:cs="Times New Roman"/>
          <w:sz w:val="24"/>
          <w:szCs w:val="24"/>
          <w:vertAlign w:val="subscript"/>
        </w:rPr>
        <w:t>3</w:t>
      </w:r>
      <w:r w:rsidRPr="00A86829">
        <w:rPr>
          <w:rFonts w:ascii="Times New Roman" w:eastAsia="ＭＳ Ｐ明朝" w:hAnsi="Times New Roman" w:cs="Times New Roman"/>
          <w:sz w:val="24"/>
          <w:szCs w:val="24"/>
        </w:rPr>
        <w:t>), in addition to the oxygen vacancies.</w:t>
      </w:r>
    </w:p>
    <w:p w14:paraId="5E3DB929" w14:textId="61E36747" w:rsidR="0067790D" w:rsidRPr="00A86829" w:rsidRDefault="0067790D" w:rsidP="00471835">
      <w:pPr>
        <w:widowControl/>
        <w:snapToGrid w:val="0"/>
        <w:spacing w:line="360" w:lineRule="auto"/>
        <w:rPr>
          <w:rFonts w:ascii="Times New Roman" w:eastAsia="ＭＳ Ｐ明朝" w:hAnsi="Times New Roman" w:cs="Times New Roman"/>
          <w:sz w:val="24"/>
          <w:szCs w:val="24"/>
        </w:rPr>
      </w:pPr>
    </w:p>
    <w:p w14:paraId="69991A18" w14:textId="77777777" w:rsidR="0067790D" w:rsidRPr="00A86829" w:rsidRDefault="0067790D" w:rsidP="00454C0D">
      <w:pPr>
        <w:widowControl/>
        <w:snapToGrid w:val="0"/>
        <w:spacing w:line="360" w:lineRule="auto"/>
        <w:rPr>
          <w:rFonts w:ascii="Times New Roman" w:eastAsia="ＭＳ Ｐ明朝" w:hAnsi="Times New Roman" w:cs="Times New Roman"/>
          <w:sz w:val="24"/>
          <w:szCs w:val="24"/>
        </w:rPr>
      </w:pPr>
    </w:p>
    <w:p w14:paraId="35E32D1D" w14:textId="5EF50573" w:rsidR="006C449A" w:rsidRPr="00A86829" w:rsidRDefault="006C449A">
      <w:pPr>
        <w:widowControl/>
        <w:jc w:val="left"/>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br w:type="page"/>
      </w:r>
    </w:p>
    <w:p w14:paraId="3E1C6588" w14:textId="6F009B45" w:rsidR="00607A4B" w:rsidRPr="00A86829" w:rsidRDefault="00607A4B" w:rsidP="00454C0D">
      <w:pPr>
        <w:widowControl/>
        <w:snapToGrid w:val="0"/>
        <w:spacing w:line="360" w:lineRule="auto"/>
        <w:rPr>
          <w:rFonts w:ascii="Times New Roman" w:eastAsia="ＭＳ Ｐ明朝" w:hAnsi="Times New Roman" w:cs="Times New Roman"/>
          <w:b/>
          <w:bCs/>
          <w:sz w:val="24"/>
          <w:szCs w:val="24"/>
        </w:rPr>
      </w:pPr>
      <w:r w:rsidRPr="00A86829">
        <w:rPr>
          <w:rFonts w:ascii="Times New Roman" w:eastAsia="ＭＳ Ｐ明朝" w:hAnsi="Times New Roman" w:cs="Times New Roman"/>
          <w:b/>
          <w:bCs/>
          <w:sz w:val="24"/>
          <w:szCs w:val="24"/>
        </w:rPr>
        <w:lastRenderedPageBreak/>
        <w:t>Acknowledgments</w:t>
      </w:r>
    </w:p>
    <w:p w14:paraId="01DBF37D" w14:textId="244585AA" w:rsidR="00894D44" w:rsidRPr="00A86829" w:rsidRDefault="00894D44" w:rsidP="00405F98">
      <w:pPr>
        <w:snapToGrid w:val="0"/>
        <w:spacing w:line="360" w:lineRule="auto"/>
        <w:rPr>
          <w:rFonts w:ascii="Times New Roman" w:eastAsia="ＭＳ 明朝" w:hAnsi="Times New Roman" w:cs="Times New Roman"/>
          <w:sz w:val="24"/>
          <w:szCs w:val="24"/>
        </w:rPr>
      </w:pPr>
      <w:r w:rsidRPr="00A86829">
        <w:rPr>
          <w:rFonts w:ascii="Times New Roman" w:eastAsia="ＭＳ 明朝" w:hAnsi="Times New Roman" w:cs="Times New Roman"/>
          <w:sz w:val="24"/>
          <w:szCs w:val="24"/>
        </w:rPr>
        <w:t xml:space="preserve">This </w:t>
      </w:r>
      <w:r w:rsidRPr="00A86829">
        <w:rPr>
          <w:rFonts w:ascii="Times New Roman" w:eastAsia="ＭＳ 明朝" w:hAnsi="Times New Roman" w:cs="Times New Roman" w:hint="eastAsia"/>
          <w:sz w:val="24"/>
          <w:szCs w:val="24"/>
        </w:rPr>
        <w:t>study</w:t>
      </w:r>
      <w:r w:rsidRPr="00A86829">
        <w:rPr>
          <w:rFonts w:ascii="Times New Roman" w:eastAsia="ＭＳ 明朝" w:hAnsi="Times New Roman" w:cs="Times New Roman"/>
          <w:sz w:val="24"/>
          <w:szCs w:val="24"/>
        </w:rPr>
        <w:t xml:space="preserve"> was financially</w:t>
      </w:r>
      <w:r w:rsidRPr="00A86829">
        <w:rPr>
          <w:rFonts w:ascii="Times New Roman" w:eastAsia="ＭＳ 明朝" w:hAnsi="Times New Roman" w:cs="Times New Roman" w:hint="eastAsia"/>
          <w:sz w:val="24"/>
          <w:szCs w:val="24"/>
        </w:rPr>
        <w:t xml:space="preserve"> </w:t>
      </w:r>
      <w:r w:rsidRPr="00A86829">
        <w:rPr>
          <w:rFonts w:ascii="Times New Roman" w:eastAsia="ＭＳ 明朝" w:hAnsi="Times New Roman" w:cs="Times New Roman"/>
          <w:sz w:val="24"/>
          <w:szCs w:val="24"/>
        </w:rPr>
        <w:t xml:space="preserve">supported by JSPS KAKENHI (Grant Number 24K01156) and CREST (JPMJCR1996) from the Japan Science and Technology Agency (JST). </w:t>
      </w:r>
      <w:r w:rsidRPr="00A86829">
        <w:rPr>
          <w:rFonts w:ascii="Times New Roman" w:eastAsia="ＭＳ 明朝" w:hAnsi="Times New Roman" w:cs="Times New Roman" w:hint="eastAsia"/>
          <w:sz w:val="24"/>
          <w:szCs w:val="24"/>
        </w:rPr>
        <w:t xml:space="preserve">A part of this study </w:t>
      </w:r>
      <w:r w:rsidR="00301363" w:rsidRPr="00A86829">
        <w:rPr>
          <w:rFonts w:ascii="Times New Roman" w:eastAsia="ＭＳ 明朝" w:hAnsi="Times New Roman" w:cs="Times New Roman"/>
          <w:sz w:val="24"/>
          <w:szCs w:val="24"/>
        </w:rPr>
        <w:t>was supported by Advanced Research Infrastructure for Materials and Nanotechnology in Japan (ARIM) of the Ministry of Education, Culture, Sports, Science and Technology (MEXT).</w:t>
      </w:r>
    </w:p>
    <w:p w14:paraId="7C6704CC" w14:textId="2F2B8A25" w:rsidR="00301363" w:rsidRPr="00A86829" w:rsidRDefault="00301363">
      <w:pPr>
        <w:widowControl/>
        <w:jc w:val="left"/>
        <w:rPr>
          <w:rFonts w:ascii="Times New Roman" w:eastAsia="ＭＳ Ｐ明朝" w:hAnsi="Times New Roman" w:cs="Times New Roman"/>
          <w:sz w:val="24"/>
          <w:szCs w:val="24"/>
        </w:rPr>
      </w:pPr>
      <w:r w:rsidRPr="00A86829">
        <w:rPr>
          <w:rFonts w:ascii="Times New Roman" w:eastAsia="ＭＳ Ｐ明朝" w:hAnsi="Times New Roman" w:cs="Times New Roman"/>
          <w:sz w:val="24"/>
          <w:szCs w:val="24"/>
        </w:rPr>
        <w:br w:type="page"/>
      </w:r>
    </w:p>
    <w:p w14:paraId="58F919DE" w14:textId="77777777" w:rsidR="005F02DC" w:rsidRPr="00A86829" w:rsidRDefault="005F02DC" w:rsidP="005F02DC">
      <w:pPr>
        <w:widowControl/>
        <w:snapToGrid w:val="0"/>
        <w:spacing w:line="360" w:lineRule="auto"/>
        <w:rPr>
          <w:rFonts w:ascii="Times New Roman" w:eastAsia="ＭＳ Ｐ明朝" w:hAnsi="Times New Roman" w:cs="Times New Roman"/>
          <w:b/>
          <w:bCs/>
          <w:sz w:val="24"/>
          <w:szCs w:val="24"/>
        </w:rPr>
      </w:pPr>
      <w:bookmarkStart w:id="6" w:name="_Hlk187759054"/>
      <w:r w:rsidRPr="00A86829">
        <w:rPr>
          <w:rFonts w:ascii="Times New Roman" w:eastAsia="ＭＳ Ｐ明朝" w:hAnsi="Times New Roman" w:cs="Times New Roman"/>
          <w:b/>
          <w:bCs/>
          <w:sz w:val="24"/>
          <w:szCs w:val="24"/>
        </w:rPr>
        <w:lastRenderedPageBreak/>
        <w:t>References</w:t>
      </w:r>
    </w:p>
    <w:p w14:paraId="676246D1"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1</w:t>
      </w:r>
      <w:r w:rsidRPr="00A86829">
        <w:rPr>
          <w:rFonts w:ascii="Times New Roman" w:hAnsi="Times New Roman" w:cs="Times New Roman" w:hint="eastAsia"/>
          <w:sz w:val="24"/>
        </w:rPr>
        <w:t xml:space="preserve">] </w:t>
      </w:r>
      <w:r w:rsidRPr="00A86829">
        <w:rPr>
          <w:rFonts w:ascii="Times New Roman" w:hAnsi="Times New Roman" w:cs="Times New Roman"/>
          <w:sz w:val="24"/>
        </w:rPr>
        <w:t>M. Cologna, B. Rashkova, R. Raj, Flash sintering of nanograin zirconia in &lt;5 s at 850°C, J. Am. Ceram. Soc. 93 (2010) 3556–3559. https://doi.org/</w:t>
      </w:r>
      <w:r w:rsidRPr="00A86829">
        <w:rPr>
          <w:rFonts w:ascii="Times New Roman" w:hAnsi="Times New Roman" w:cs="Times New Roman"/>
          <w:sz w:val="24"/>
          <w:bdr w:val="none" w:sz="0" w:space="0" w:color="auto" w:frame="1"/>
          <w:shd w:val="clear" w:color="auto" w:fill="FFFFFF"/>
        </w:rPr>
        <w:t>10.1111/j.1551-2916.2010.04089.x.</w:t>
      </w:r>
    </w:p>
    <w:p w14:paraId="4043B2B7"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2</w:t>
      </w:r>
      <w:r w:rsidRPr="00A86829">
        <w:rPr>
          <w:rFonts w:ascii="Times New Roman" w:hAnsi="Times New Roman" w:cs="Times New Roman" w:hint="eastAsia"/>
          <w:sz w:val="24"/>
        </w:rPr>
        <w:t>]</w:t>
      </w:r>
      <w:r w:rsidRPr="00A86829">
        <w:rPr>
          <w:rFonts w:ascii="Times New Roman" w:hAnsi="Times New Roman" w:cs="Times New Roman"/>
          <w:sz w:val="24"/>
        </w:rPr>
        <w:t xml:space="preserve"> M. Yu, S. Grasso, R. Mckinnon, T. Saunders, M.J. Reece, Review of flash sintering: materials, mechanisms and modelling, Adv. Appl. Ceram. 116 (2017) 24–60. https://doi.org/10.1080/17436753.2016.1251051.</w:t>
      </w:r>
    </w:p>
    <w:p w14:paraId="002BFAD0"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3</w:t>
      </w:r>
      <w:r w:rsidRPr="00A86829">
        <w:rPr>
          <w:rFonts w:ascii="Times New Roman" w:hAnsi="Times New Roman" w:cs="Times New Roman" w:hint="eastAsia"/>
          <w:sz w:val="24"/>
        </w:rPr>
        <w:t xml:space="preserve">] </w:t>
      </w:r>
      <w:r w:rsidRPr="00A86829">
        <w:rPr>
          <w:rFonts w:ascii="Times New Roman" w:hAnsi="Times New Roman" w:cs="Times New Roman"/>
          <w:sz w:val="24"/>
        </w:rPr>
        <w:t xml:space="preserve">O. Guillon, R.A.D. Souza, T.P. Mishra, W. Rheinheimer, Electric‑field‑assisted processing of ceramics: nonthermal effects and related mechanisms, MRS Bull. 46 (2021) 52–58. </w:t>
      </w:r>
      <w:r w:rsidRPr="00A86829">
        <w:rPr>
          <w:rFonts w:ascii="Times New Roman" w:hAnsi="Times New Roman" w:cs="Times New Roman"/>
          <w:sz w:val="24"/>
          <w:shd w:val="clear" w:color="auto" w:fill="FFFFFF"/>
        </w:rPr>
        <w:t>https://doi.org/10.1557/s43577-020-00008-w.</w:t>
      </w:r>
    </w:p>
    <w:p w14:paraId="3241B95B"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4</w:t>
      </w:r>
      <w:r w:rsidRPr="00A86829">
        <w:rPr>
          <w:rFonts w:ascii="Times New Roman" w:hAnsi="Times New Roman" w:cs="Times New Roman" w:hint="eastAsia"/>
          <w:sz w:val="24"/>
        </w:rPr>
        <w:t>]</w:t>
      </w:r>
      <w:r w:rsidRPr="00A86829">
        <w:rPr>
          <w:rFonts w:ascii="Times New Roman" w:hAnsi="Times New Roman" w:cs="Times New Roman"/>
          <w:sz w:val="24"/>
        </w:rPr>
        <w:t xml:space="preserve"> M. </w:t>
      </w:r>
      <w:proofErr w:type="spellStart"/>
      <w:r w:rsidRPr="00A86829">
        <w:rPr>
          <w:rFonts w:ascii="Times New Roman" w:hAnsi="Times New Roman" w:cs="Times New Roman"/>
          <w:sz w:val="24"/>
        </w:rPr>
        <w:t>Biesuz</w:t>
      </w:r>
      <w:proofErr w:type="spellEnd"/>
      <w:r w:rsidRPr="00A86829">
        <w:rPr>
          <w:rFonts w:ascii="Times New Roman" w:hAnsi="Times New Roman" w:cs="Times New Roman"/>
          <w:sz w:val="24"/>
        </w:rPr>
        <w:t xml:space="preserve">, V.M. </w:t>
      </w:r>
      <w:proofErr w:type="spellStart"/>
      <w:r w:rsidRPr="00A86829">
        <w:rPr>
          <w:rFonts w:ascii="Times New Roman" w:hAnsi="Times New Roman" w:cs="Times New Roman"/>
          <w:sz w:val="24"/>
        </w:rPr>
        <w:t>Sglavo</w:t>
      </w:r>
      <w:proofErr w:type="spellEnd"/>
      <w:r w:rsidRPr="00A86829">
        <w:rPr>
          <w:rFonts w:ascii="Times New Roman" w:hAnsi="Times New Roman" w:cs="Times New Roman"/>
          <w:sz w:val="24"/>
        </w:rPr>
        <w:t xml:space="preserve">, Flash sintering of ceramics, J. Eur. Ceram. Soc. 39 (2019) 115-143. </w:t>
      </w:r>
      <w:r w:rsidRPr="00A86829">
        <w:rPr>
          <w:rStyle w:val="anchor-text"/>
          <w:rFonts w:ascii="Times New Roman" w:hAnsi="Times New Roman" w:cs="Times New Roman"/>
          <w:sz w:val="24"/>
        </w:rPr>
        <w:t>https://doi.org/10.1016/j.jeurceramsoc.2018.08.048.</w:t>
      </w:r>
    </w:p>
    <w:p w14:paraId="1E70AFF4"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5</w:t>
      </w:r>
      <w:r w:rsidRPr="00A86829">
        <w:rPr>
          <w:rFonts w:ascii="Times New Roman" w:hAnsi="Times New Roman" w:cs="Times New Roman" w:hint="eastAsia"/>
          <w:sz w:val="24"/>
        </w:rPr>
        <w:t>]</w:t>
      </w:r>
      <w:r w:rsidRPr="00A86829">
        <w:rPr>
          <w:rFonts w:ascii="Times New Roman" w:hAnsi="Times New Roman" w:cs="Times New Roman"/>
          <w:sz w:val="24"/>
        </w:rPr>
        <w:t xml:space="preserve"> K. Ren, J. Xia, Y. Wang, Grain growth kinetics of 3 mol% yttria-stabilized zirconia during flash sintering, J. Eur. Ceram. Soc. 39 (2019) 1366–1373.</w:t>
      </w:r>
      <w:r w:rsidRPr="00A86829">
        <w:rPr>
          <w:rStyle w:val="anchor-text"/>
          <w:rFonts w:ascii="Times New Roman" w:hAnsi="Times New Roman" w:cs="Times New Roman"/>
          <w:sz w:val="24"/>
        </w:rPr>
        <w:t xml:space="preserve"> https://doi.org/10.1016/j.jeurceramsoc.2018.11.032</w:t>
      </w:r>
      <w:r w:rsidRPr="00A86829">
        <w:rPr>
          <w:rFonts w:ascii="Times New Roman" w:hAnsi="Times New Roman" w:cs="Times New Roman"/>
          <w:sz w:val="24"/>
        </w:rPr>
        <w:t>.</w:t>
      </w:r>
    </w:p>
    <w:p w14:paraId="641AE7F9"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6</w:t>
      </w:r>
      <w:r w:rsidRPr="00A86829">
        <w:rPr>
          <w:rFonts w:ascii="Times New Roman" w:hAnsi="Times New Roman" w:cs="Times New Roman" w:hint="eastAsia"/>
          <w:sz w:val="24"/>
        </w:rPr>
        <w:t>]</w:t>
      </w:r>
      <w:r w:rsidRPr="00A86829">
        <w:rPr>
          <w:rFonts w:ascii="Times New Roman" w:hAnsi="Times New Roman" w:cs="Times New Roman"/>
          <w:sz w:val="24"/>
        </w:rPr>
        <w:t xml:space="preserve"> T. Li, Y. Liu, G. Li, H. Zhou, K. Zhang, J. Yang, X. Liu, Z. Huang, High-performance flash joining of MgAl</w:t>
      </w:r>
      <w:r w:rsidRPr="00A86829">
        <w:rPr>
          <w:rFonts w:ascii="Times New Roman" w:hAnsi="Times New Roman" w:cs="Times New Roman"/>
          <w:sz w:val="24"/>
          <w:vertAlign w:val="subscript"/>
        </w:rPr>
        <w:t>2</w:t>
      </w:r>
      <w:r w:rsidRPr="00A86829">
        <w:rPr>
          <w:rFonts w:ascii="Times New Roman" w:hAnsi="Times New Roman" w:cs="Times New Roman"/>
          <w:sz w:val="24"/>
        </w:rPr>
        <w:t>O</w:t>
      </w:r>
      <w:r w:rsidRPr="00A86829">
        <w:rPr>
          <w:rFonts w:ascii="Times New Roman" w:hAnsi="Times New Roman" w:cs="Times New Roman"/>
          <w:sz w:val="24"/>
          <w:vertAlign w:val="subscript"/>
        </w:rPr>
        <w:t>4</w:t>
      </w:r>
      <w:r w:rsidRPr="00A86829">
        <w:rPr>
          <w:rFonts w:ascii="Times New Roman" w:hAnsi="Times New Roman" w:cs="Times New Roman"/>
          <w:sz w:val="24"/>
        </w:rPr>
        <w:t xml:space="preserve"> transparent ceramics, Ceram. Int. 48 (2022) 32561–5. https://doi.org/10.1016/j.ceramint.2022.07.336.</w:t>
      </w:r>
    </w:p>
    <w:p w14:paraId="77422E78"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7</w:t>
      </w:r>
      <w:r w:rsidRPr="00A86829">
        <w:rPr>
          <w:rFonts w:ascii="Times New Roman" w:hAnsi="Times New Roman" w:cs="Times New Roman" w:hint="eastAsia"/>
          <w:sz w:val="24"/>
        </w:rPr>
        <w:t xml:space="preserve">] K. </w:t>
      </w:r>
      <w:r w:rsidRPr="00A86829">
        <w:rPr>
          <w:rFonts w:ascii="Times New Roman" w:hAnsi="Times New Roman" w:cs="Times New Roman"/>
          <w:sz w:val="24"/>
        </w:rPr>
        <w:t xml:space="preserve">Nambu, </w:t>
      </w:r>
      <w:r w:rsidRPr="00A86829">
        <w:rPr>
          <w:rFonts w:ascii="Times New Roman" w:hAnsi="Times New Roman" w:cs="Times New Roman" w:hint="eastAsia"/>
          <w:sz w:val="24"/>
        </w:rPr>
        <w:t xml:space="preserve">T. </w:t>
      </w:r>
      <w:r w:rsidRPr="00A86829">
        <w:rPr>
          <w:rFonts w:ascii="Times New Roman" w:hAnsi="Times New Roman" w:cs="Times New Roman"/>
          <w:sz w:val="24"/>
        </w:rPr>
        <w:t xml:space="preserve">Kitaoka, </w:t>
      </w:r>
      <w:r w:rsidRPr="00A86829">
        <w:rPr>
          <w:rFonts w:ascii="Times New Roman" w:hAnsi="Times New Roman" w:cs="Times New Roman" w:hint="eastAsia"/>
          <w:sz w:val="24"/>
        </w:rPr>
        <w:t xml:space="preserve">K. </w:t>
      </w:r>
      <w:r w:rsidRPr="00A86829">
        <w:rPr>
          <w:rFonts w:ascii="Times New Roman" w:hAnsi="Times New Roman" w:cs="Times New Roman"/>
          <w:sz w:val="24"/>
        </w:rPr>
        <w:t xml:space="preserve">Morita, </w:t>
      </w:r>
      <w:r w:rsidRPr="00A86829">
        <w:rPr>
          <w:rFonts w:ascii="Times New Roman" w:hAnsi="Times New Roman" w:cs="Times New Roman" w:hint="eastAsia"/>
          <w:sz w:val="24"/>
        </w:rPr>
        <w:t xml:space="preserve">K. </w:t>
      </w:r>
      <w:r w:rsidRPr="00A86829">
        <w:rPr>
          <w:rFonts w:ascii="Times New Roman" w:hAnsi="Times New Roman" w:cs="Times New Roman"/>
          <w:sz w:val="24"/>
        </w:rPr>
        <w:t xml:space="preserve">Soga, </w:t>
      </w:r>
      <w:r w:rsidRPr="00A86829">
        <w:rPr>
          <w:rFonts w:ascii="Times New Roman" w:hAnsi="Times New Roman" w:cs="Times New Roman" w:hint="eastAsia"/>
          <w:sz w:val="24"/>
        </w:rPr>
        <w:t xml:space="preserve">T. </w:t>
      </w:r>
      <w:r w:rsidRPr="00A86829">
        <w:rPr>
          <w:rFonts w:ascii="Times New Roman" w:hAnsi="Times New Roman" w:cs="Times New Roman"/>
          <w:sz w:val="24"/>
        </w:rPr>
        <w:t xml:space="preserve">Tokunaga, </w:t>
      </w:r>
      <w:r w:rsidRPr="00A86829">
        <w:rPr>
          <w:rFonts w:ascii="Times New Roman" w:hAnsi="Times New Roman" w:cs="Times New Roman" w:hint="eastAsia"/>
          <w:sz w:val="24"/>
        </w:rPr>
        <w:t xml:space="preserve">T. </w:t>
      </w:r>
      <w:r w:rsidRPr="00A86829">
        <w:rPr>
          <w:rFonts w:ascii="Times New Roman" w:hAnsi="Times New Roman" w:cs="Times New Roman"/>
          <w:sz w:val="24"/>
        </w:rPr>
        <w:t xml:space="preserve">Yamamoto, </w:t>
      </w:r>
      <w:r w:rsidRPr="00A86829">
        <w:rPr>
          <w:rFonts w:ascii="Times New Roman" w:hAnsi="Times New Roman" w:cs="Times New Roman" w:hint="eastAsia"/>
          <w:sz w:val="24"/>
        </w:rPr>
        <w:t xml:space="preserve">H. </w:t>
      </w:r>
      <w:r w:rsidRPr="00A86829">
        <w:rPr>
          <w:rFonts w:ascii="Times New Roman" w:hAnsi="Times New Roman" w:cs="Times New Roman"/>
          <w:sz w:val="24"/>
        </w:rPr>
        <w:t xml:space="preserve">Masuda, </w:t>
      </w:r>
      <w:r w:rsidRPr="00A86829">
        <w:rPr>
          <w:rFonts w:ascii="Times New Roman" w:hAnsi="Times New Roman" w:cs="Times New Roman" w:hint="eastAsia"/>
          <w:sz w:val="24"/>
        </w:rPr>
        <w:t xml:space="preserve">H. </w:t>
      </w:r>
      <w:r w:rsidRPr="00A86829">
        <w:rPr>
          <w:rFonts w:ascii="Times New Roman" w:hAnsi="Times New Roman" w:cs="Times New Roman"/>
          <w:sz w:val="24"/>
        </w:rPr>
        <w:t>Yoshida, Flash self-joining of Y-TZP ceramics assisted with an AC electric field, J. Am. Ceram. Soc. 106 (2023) 2073–82. https://doi.org/10.1111/jace.18889.</w:t>
      </w:r>
    </w:p>
    <w:p w14:paraId="40FDAAD4"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8</w:t>
      </w:r>
      <w:r w:rsidRPr="00A86829">
        <w:rPr>
          <w:rFonts w:ascii="Times New Roman" w:hAnsi="Times New Roman" w:cs="Times New Roman" w:hint="eastAsia"/>
          <w:sz w:val="24"/>
        </w:rPr>
        <w:t>]</w:t>
      </w:r>
      <w:r w:rsidRPr="00A86829">
        <w:rPr>
          <w:rFonts w:ascii="Times New Roman" w:hAnsi="Times New Roman" w:cs="Times New Roman"/>
          <w:sz w:val="24"/>
        </w:rPr>
        <w:t xml:space="preserve"> J. Xia, K. Ren, W. Liu, Y. Wang, Ultrafast joining of zirconia ceramics using electric field at low temperatures, J. Eur. Ceram. Soc. 39 (2019) 3173–9. https://doi.org/10.1016/j.jeurceramsoc.2019.04.023.</w:t>
      </w:r>
    </w:p>
    <w:p w14:paraId="5E8F5CF5"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9</w:t>
      </w:r>
      <w:r w:rsidRPr="00A86829">
        <w:rPr>
          <w:rFonts w:ascii="Times New Roman" w:hAnsi="Times New Roman" w:cs="Times New Roman" w:hint="eastAsia"/>
          <w:sz w:val="24"/>
        </w:rPr>
        <w:t>]</w:t>
      </w:r>
      <w:r w:rsidRPr="00A86829">
        <w:rPr>
          <w:rFonts w:ascii="Times New Roman" w:hAnsi="Times New Roman" w:cs="Times New Roman"/>
          <w:sz w:val="24"/>
        </w:rPr>
        <w:t xml:space="preserve"> Y. Sasaki, K. Morita, T. Yamamoto, K. Soga, H. Masuda, H. Yoshida, Electric current dependence of plastic flow behavior with large tensile elongation in tetragonal zirconia polycrystal under a DC field, Scr. Mater. 194 (2021) 113659. https://doi.org/10.1016/j.scriptamat.2020.113659.</w:t>
      </w:r>
    </w:p>
    <w:p w14:paraId="3CEE09F5"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eastAsia="ＭＳ Ｐ明朝" w:hAnsi="Times New Roman" w:cs="Times New Roman"/>
          <w:sz w:val="24"/>
        </w:rPr>
        <w:t>10</w:t>
      </w:r>
      <w:r w:rsidRPr="00A86829">
        <w:rPr>
          <w:rFonts w:ascii="Times New Roman" w:eastAsia="ＭＳ Ｐ明朝" w:hAnsi="Times New Roman" w:cs="Times New Roman" w:hint="eastAsia"/>
          <w:sz w:val="24"/>
        </w:rPr>
        <w:t>]</w:t>
      </w:r>
      <w:r w:rsidRPr="00A86829">
        <w:rPr>
          <w:rFonts w:ascii="Times New Roman" w:hAnsi="Times New Roman" w:cs="Times New Roman"/>
          <w:sz w:val="24"/>
        </w:rPr>
        <w:t xml:space="preserve"> S. Takahashi, K. Morita, K. Nambu, D. Terada, K. Kobayashi, T. Tokunaga, T. Yamamoto, Effect of initial grain size on crack healing behavior under DC electric field of zirconia (8Y-CSZ) ceramic, Adv. Eng. Mater. 25 (2023) 2201807. https://doi.org/10.1002/adem.202201807.</w:t>
      </w:r>
    </w:p>
    <w:p w14:paraId="1300C583"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11</w:t>
      </w:r>
      <w:r w:rsidRPr="00A86829">
        <w:rPr>
          <w:rFonts w:ascii="Times New Roman" w:eastAsia="ＭＳ Ｐ明朝" w:hAnsi="Times New Roman" w:cs="Times New Roman" w:hint="eastAsia"/>
          <w:sz w:val="24"/>
        </w:rPr>
        <w:t>]</w:t>
      </w:r>
      <w:r w:rsidRPr="00A86829">
        <w:rPr>
          <w:rFonts w:ascii="Times New Roman" w:hAnsi="Times New Roman" w:cs="Times New Roman"/>
          <w:sz w:val="24"/>
        </w:rPr>
        <w:t xml:space="preserve"> S. </w:t>
      </w:r>
      <w:proofErr w:type="spellStart"/>
      <w:r w:rsidRPr="00A86829">
        <w:rPr>
          <w:rFonts w:ascii="Times New Roman" w:hAnsi="Times New Roman" w:cs="Times New Roman"/>
          <w:sz w:val="24"/>
        </w:rPr>
        <w:t>Kayukawa</w:t>
      </w:r>
      <w:proofErr w:type="spellEnd"/>
      <w:r w:rsidRPr="00A86829">
        <w:rPr>
          <w:rFonts w:ascii="Times New Roman" w:hAnsi="Times New Roman" w:cs="Times New Roman"/>
          <w:sz w:val="24"/>
        </w:rPr>
        <w:t xml:space="preserve">, Y. </w:t>
      </w:r>
      <w:proofErr w:type="spellStart"/>
      <w:r w:rsidRPr="00A86829">
        <w:rPr>
          <w:rFonts w:ascii="Times New Roman" w:hAnsi="Times New Roman" w:cs="Times New Roman"/>
          <w:sz w:val="24"/>
        </w:rPr>
        <w:t>Katsuyama</w:t>
      </w:r>
      <w:proofErr w:type="spellEnd"/>
      <w:r w:rsidRPr="00A86829">
        <w:rPr>
          <w:rFonts w:ascii="Times New Roman" w:hAnsi="Times New Roman" w:cs="Times New Roman"/>
          <w:sz w:val="24"/>
        </w:rPr>
        <w:t>, A. Kodaira, T. Tokunaga, K. Morita, A. Nakamura, T. Yamamoto, Flash healing of Vickers microcracks formed on the (001) surface of cubic zirconia single crystals, J. Euro. Ceram. Soc. 43 (2023) 6272–8. https://doi.org/10.1016/j.jeurceramsoc.2023.06.001.</w:t>
      </w:r>
    </w:p>
    <w:p w14:paraId="1FA5ED56" w14:textId="77777777" w:rsidR="005F02DC" w:rsidRPr="00A86829" w:rsidRDefault="005F02DC" w:rsidP="005F02DC">
      <w:pPr>
        <w:snapToGrid w:val="0"/>
        <w:spacing w:line="360" w:lineRule="auto"/>
        <w:rPr>
          <w:rFonts w:ascii="Times New Roman" w:eastAsia="游明朝" w:hAnsi="Times New Roman" w:cs="Times New Roman"/>
          <w:sz w:val="24"/>
        </w:rPr>
      </w:pPr>
      <w:r w:rsidRPr="00A86829">
        <w:rPr>
          <w:rFonts w:ascii="Times New Roman" w:eastAsia="ＭＳ Ｐ明朝" w:hAnsi="Times New Roman" w:cs="Times New Roman" w:hint="eastAsia"/>
          <w:sz w:val="24"/>
        </w:rPr>
        <w:t>[</w:t>
      </w:r>
      <w:r w:rsidRPr="00A86829">
        <w:rPr>
          <w:rFonts w:ascii="Times New Roman" w:hAnsi="Times New Roman" w:cs="Times New Roman"/>
          <w:sz w:val="24"/>
        </w:rPr>
        <w:t>12</w:t>
      </w:r>
      <w:r w:rsidRPr="00A86829">
        <w:rPr>
          <w:rFonts w:ascii="Times New Roman" w:hAnsi="Times New Roman" w:cs="Times New Roman" w:hint="eastAsia"/>
          <w:sz w:val="24"/>
        </w:rPr>
        <w:t>]</w:t>
      </w:r>
      <w:r w:rsidRPr="00A86829">
        <w:rPr>
          <w:rFonts w:ascii="Times New Roman" w:hAnsi="Times New Roman" w:cs="Times New Roman"/>
          <w:sz w:val="24"/>
        </w:rPr>
        <w:t xml:space="preserve"> </w:t>
      </w:r>
      <w:r w:rsidRPr="00A86829">
        <w:rPr>
          <w:rFonts w:ascii="Times New Roman" w:eastAsia="游明朝" w:hAnsi="Times New Roman" w:cs="Times New Roman"/>
          <w:sz w:val="24"/>
        </w:rPr>
        <w:t xml:space="preserve">P. Kumar M K, D. Yadav, J.-M. Lebrun, R. Raj, Flash sintering with current rate: A different </w:t>
      </w:r>
      <w:r w:rsidRPr="00A86829">
        <w:rPr>
          <w:rFonts w:ascii="Times New Roman" w:eastAsia="游明朝" w:hAnsi="Times New Roman" w:cs="Times New Roman"/>
          <w:sz w:val="24"/>
        </w:rPr>
        <w:lastRenderedPageBreak/>
        <w:t>approach, J. Am. Ceram. Soc. 102 (2019) 823–835. https://doi.org/10.1111/jace.16037.</w:t>
      </w:r>
    </w:p>
    <w:p w14:paraId="6E4DDC9D" w14:textId="3A538A45"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[13] </w:t>
      </w:r>
      <w:r w:rsidRPr="00A86829">
        <w:rPr>
          <w:rFonts w:ascii="Times New Roman" w:hAnsi="Times New Roman" w:cs="Times New Roman"/>
          <w:sz w:val="24"/>
        </w:rPr>
        <w:t>M</w:t>
      </w:r>
      <w:r w:rsidRPr="00A86829">
        <w:rPr>
          <w:rFonts w:ascii="Times New Roman" w:hAnsi="Times New Roman" w:cs="Times New Roman" w:hint="eastAsia"/>
          <w:sz w:val="24"/>
        </w:rPr>
        <w:t>.</w:t>
      </w:r>
      <w:r w:rsidRPr="00A86829">
        <w:rPr>
          <w:rFonts w:ascii="Times New Roman" w:hAnsi="Times New Roman" w:cs="Times New Roman"/>
          <w:sz w:val="24"/>
        </w:rPr>
        <w:t xml:space="preserve"> Koike, A</w:t>
      </w:r>
      <w:r w:rsidRPr="00A86829">
        <w:rPr>
          <w:rFonts w:ascii="Times New Roman" w:hAnsi="Times New Roman" w:cs="Times New Roman" w:hint="eastAsia"/>
          <w:sz w:val="24"/>
        </w:rPr>
        <w:t>.</w:t>
      </w:r>
      <w:r w:rsidRPr="00A86829">
        <w:rPr>
          <w:rFonts w:ascii="Times New Roman" w:hAnsi="Times New Roman" w:cs="Times New Roman"/>
          <w:sz w:val="24"/>
        </w:rPr>
        <w:t xml:space="preserve"> Kodaira, T</w:t>
      </w:r>
      <w:r w:rsidRPr="00A86829">
        <w:rPr>
          <w:rFonts w:ascii="Times New Roman" w:hAnsi="Times New Roman" w:cs="Times New Roman" w:hint="eastAsia"/>
          <w:sz w:val="24"/>
        </w:rPr>
        <w:t>.</w:t>
      </w:r>
      <w:r w:rsidRPr="00A86829">
        <w:rPr>
          <w:rFonts w:ascii="Times New Roman" w:hAnsi="Times New Roman" w:cs="Times New Roman"/>
          <w:sz w:val="24"/>
        </w:rPr>
        <w:t xml:space="preserve"> Tokunaga</w:t>
      </w:r>
      <w:r w:rsidRPr="00A86829">
        <w:rPr>
          <w:rFonts w:ascii="Times New Roman" w:hAnsi="Times New Roman" w:cs="Times New Roman" w:hint="eastAsia"/>
          <w:sz w:val="24"/>
        </w:rPr>
        <w:t>,</w:t>
      </w:r>
      <w:r w:rsidRPr="00A86829">
        <w:rPr>
          <w:rFonts w:ascii="Times New Roman" w:hAnsi="Times New Roman" w:cs="Times New Roman"/>
          <w:sz w:val="24"/>
        </w:rPr>
        <w:t xml:space="preserve"> T</w:t>
      </w:r>
      <w:r w:rsidRPr="00A86829">
        <w:rPr>
          <w:rFonts w:ascii="Times New Roman" w:hAnsi="Times New Roman" w:cs="Times New Roman" w:hint="eastAsia"/>
          <w:sz w:val="24"/>
        </w:rPr>
        <w:t>.</w:t>
      </w:r>
      <w:r w:rsidRPr="00A86829">
        <w:rPr>
          <w:rFonts w:ascii="Times New Roman" w:hAnsi="Times New Roman" w:cs="Times New Roman"/>
          <w:sz w:val="24"/>
        </w:rPr>
        <w:t xml:space="preserve"> Yamamoto</w:t>
      </w:r>
      <w:r w:rsidRPr="00A86829">
        <w:rPr>
          <w:rFonts w:ascii="Times New Roman" w:hAnsi="Times New Roman" w:cs="Times New Roman" w:hint="eastAsia"/>
          <w:sz w:val="24"/>
        </w:rPr>
        <w:t xml:space="preserve">, </w:t>
      </w:r>
      <w:r w:rsidRPr="00A86829">
        <w:rPr>
          <w:rFonts w:ascii="Times New Roman" w:hAnsi="Times New Roman" w:cs="Times New Roman"/>
          <w:sz w:val="24"/>
        </w:rPr>
        <w:t>Shrinkage-rate controlled flash sintering</w:t>
      </w:r>
      <w:r w:rsidRPr="00A86829">
        <w:rPr>
          <w:rFonts w:ascii="Times New Roman" w:hAnsi="Times New Roman" w:cs="Times New Roman" w:hint="eastAsia"/>
          <w:sz w:val="24"/>
        </w:rPr>
        <w:t xml:space="preserve"> </w:t>
      </w:r>
      <w:r w:rsidRPr="00A86829">
        <w:rPr>
          <w:rFonts w:ascii="Times New Roman" w:hAnsi="Times New Roman" w:cs="Times New Roman"/>
          <w:sz w:val="24"/>
        </w:rPr>
        <w:t>for 3­10 mol%Y</w:t>
      </w:r>
      <w:r w:rsidRPr="00A86829">
        <w:rPr>
          <w:rFonts w:ascii="Times New Roman" w:hAnsi="Times New Roman" w:cs="Times New Roman"/>
          <w:sz w:val="24"/>
          <w:vertAlign w:val="subscript"/>
        </w:rPr>
        <w:t>2</w:t>
      </w:r>
      <w:r w:rsidRPr="00A86829">
        <w:rPr>
          <w:rFonts w:ascii="Times New Roman" w:hAnsi="Times New Roman" w:cs="Times New Roman"/>
          <w:sz w:val="24"/>
        </w:rPr>
        <w:t>O</w:t>
      </w:r>
      <w:r w:rsidRPr="00A86829">
        <w:rPr>
          <w:rFonts w:ascii="Times New Roman" w:hAnsi="Times New Roman" w:cs="Times New Roman"/>
          <w:sz w:val="24"/>
          <w:vertAlign w:val="subscript"/>
        </w:rPr>
        <w:t>3</w:t>
      </w:r>
      <w:r w:rsidRPr="00A86829">
        <w:rPr>
          <w:rFonts w:ascii="Times New Roman" w:hAnsi="Times New Roman" w:cs="Times New Roman"/>
          <w:sz w:val="24"/>
        </w:rPr>
        <w:t>-doped ZrO</w:t>
      </w:r>
      <w:r w:rsidRPr="00A86829">
        <w:rPr>
          <w:rFonts w:ascii="Times New Roman" w:hAnsi="Times New Roman" w:cs="Times New Roman"/>
          <w:sz w:val="24"/>
          <w:vertAlign w:val="subscript"/>
        </w:rPr>
        <w:t>2</w:t>
      </w:r>
      <w:r w:rsidRPr="00A86829">
        <w:rPr>
          <w:rFonts w:ascii="Times New Roman" w:hAnsi="Times New Roman" w:cs="Times New Roman"/>
          <w:sz w:val="24"/>
        </w:rPr>
        <w:t xml:space="preserve"> polycrystals</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w:t>
      </w:r>
      <w:proofErr w:type="spellStart"/>
      <w:r w:rsidRPr="00A86829">
        <w:rPr>
          <w:rFonts w:ascii="Times New Roman" w:hAnsi="Times New Roman" w:cs="Times New Roman"/>
          <w:sz w:val="24"/>
        </w:rPr>
        <w:t>Jpn</w:t>
      </w:r>
      <w:proofErr w:type="spellEnd"/>
      <w:r w:rsidRPr="00A86829">
        <w:rPr>
          <w:rFonts w:ascii="Times New Roman" w:hAnsi="Times New Roman" w:cs="Times New Roman" w:hint="eastAsia"/>
          <w:sz w:val="24"/>
        </w:rPr>
        <w:t>.,</w:t>
      </w:r>
      <w:r w:rsidRPr="00A86829">
        <w:rPr>
          <w:rFonts w:ascii="Times New Roman" w:hAnsi="Times New Roman" w:cs="Times New Roman"/>
          <w:sz w:val="24"/>
        </w:rPr>
        <w:t xml:space="preserve"> 130 </w:t>
      </w:r>
      <w:r w:rsidRPr="00A86829">
        <w:rPr>
          <w:rFonts w:ascii="Times New Roman" w:hAnsi="Times New Roman" w:cs="Times New Roman" w:hint="eastAsia"/>
          <w:sz w:val="24"/>
        </w:rPr>
        <w:t>(2022)</w:t>
      </w:r>
      <w:r w:rsidRPr="00A86829">
        <w:rPr>
          <w:rFonts w:ascii="Times New Roman" w:hAnsi="Times New Roman" w:cs="Times New Roman"/>
          <w:sz w:val="24"/>
        </w:rPr>
        <w:t xml:space="preserve"> 906-912</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https://doi.org/10.2109/jcersj2.22114</w:t>
      </w:r>
      <w:r w:rsidRPr="00A86829">
        <w:rPr>
          <w:rFonts w:ascii="Times New Roman" w:hAnsi="Times New Roman" w:cs="Times New Roman" w:hint="eastAsia"/>
          <w:sz w:val="24"/>
        </w:rPr>
        <w:t>.</w:t>
      </w:r>
      <w:r w:rsidRPr="00A86829">
        <w:rPr>
          <w:rFonts w:ascii="Times New Roman" w:hAnsi="Times New Roman" w:cs="Times New Roman"/>
          <w:sz w:val="24"/>
        </w:rPr>
        <w:cr/>
      </w:r>
      <w:r w:rsidRPr="00A86829">
        <w:rPr>
          <w:rFonts w:ascii="Times New Roman" w:hAnsi="Times New Roman" w:cs="Times New Roman" w:hint="eastAsia"/>
          <w:sz w:val="24"/>
        </w:rPr>
        <w:t>[</w:t>
      </w:r>
      <w:r w:rsidRPr="00A86829">
        <w:rPr>
          <w:rFonts w:ascii="Times New Roman" w:hAnsi="Times New Roman" w:cs="Times New Roman"/>
          <w:sz w:val="24"/>
        </w:rPr>
        <w:t>1</w:t>
      </w:r>
      <w:r w:rsidRPr="00A86829">
        <w:rPr>
          <w:rFonts w:ascii="Times New Roman" w:hAnsi="Times New Roman" w:cs="Times New Roman" w:hint="eastAsia"/>
          <w:sz w:val="24"/>
        </w:rPr>
        <w:t>4]</w:t>
      </w:r>
      <w:r w:rsidRPr="00A86829">
        <w:rPr>
          <w:rFonts w:ascii="Times New Roman" w:hAnsi="Times New Roman" w:cs="Times New Roman"/>
          <w:sz w:val="24"/>
        </w:rPr>
        <w:t xml:space="preserve"> Y. </w:t>
      </w:r>
      <w:proofErr w:type="spellStart"/>
      <w:r w:rsidRPr="00A86829">
        <w:rPr>
          <w:rFonts w:ascii="Times New Roman" w:hAnsi="Times New Roman" w:cs="Times New Roman"/>
          <w:sz w:val="24"/>
        </w:rPr>
        <w:t>Katsuyama</w:t>
      </w:r>
      <w:proofErr w:type="spellEnd"/>
      <w:r w:rsidRPr="00A86829">
        <w:rPr>
          <w:rFonts w:ascii="Times New Roman" w:hAnsi="Times New Roman" w:cs="Times New Roman"/>
          <w:sz w:val="24"/>
        </w:rPr>
        <w:t xml:space="preserve">, S. </w:t>
      </w:r>
      <w:proofErr w:type="spellStart"/>
      <w:r w:rsidRPr="00A86829">
        <w:rPr>
          <w:rFonts w:ascii="Times New Roman" w:hAnsi="Times New Roman" w:cs="Times New Roman"/>
          <w:sz w:val="24"/>
        </w:rPr>
        <w:t>Kayukawa</w:t>
      </w:r>
      <w:proofErr w:type="spellEnd"/>
      <w:r w:rsidRPr="00A86829">
        <w:rPr>
          <w:rFonts w:ascii="Times New Roman" w:hAnsi="Times New Roman" w:cs="Times New Roman"/>
          <w:sz w:val="24"/>
        </w:rPr>
        <w:t>, T. Tokunaga, S. Kobayashi, S. Hidaka, A. Nakamura, T. Yamamoto, Variation of (001) surface structures of strontium titanate single crystals caused by flash event under direct/alternative current electric fields, Ceram. Inter. 50 (2024) 37366</w:t>
      </w:r>
      <w:r w:rsidRPr="00A86829">
        <w:rPr>
          <w:rFonts w:ascii="Times New Roman" w:hAnsi="Times New Roman" w:cs="Arial"/>
          <w:sz w:val="24"/>
        </w:rPr>
        <w:t>–</w:t>
      </w:r>
      <w:r w:rsidRPr="00A86829">
        <w:rPr>
          <w:rFonts w:ascii="Times New Roman" w:hAnsi="Times New Roman" w:cs="Times New Roman"/>
          <w:sz w:val="24"/>
        </w:rPr>
        <w:t>72. https://doi.org/10.1016/j.ceramint.2024.05.055.</w:t>
      </w:r>
    </w:p>
    <w:p w14:paraId="3C15659A"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[15] </w:t>
      </w:r>
      <w:r w:rsidRPr="00A86829">
        <w:rPr>
          <w:rFonts w:ascii="Times New Roman" w:hAnsi="Times New Roman" w:cs="Times New Roman"/>
          <w:sz w:val="24"/>
        </w:rPr>
        <w:t>H. Masuda, K. Morita, T. Tokunaga, T. Yamamoto, H. Yoshida, Anelasticity induced by AC flash processing of cubic zirconia, Acta Mater. 227 (2022) 117704. https://doi.org/10.1016/j.actamat.2022.117704.</w:t>
      </w:r>
    </w:p>
    <w:p w14:paraId="1BE79472"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1</w:t>
      </w:r>
      <w:r w:rsidRPr="00A86829">
        <w:rPr>
          <w:rFonts w:ascii="Times New Roman" w:hAnsi="Times New Roman" w:cs="Times New Roman" w:hint="eastAsia"/>
          <w:sz w:val="24"/>
        </w:rPr>
        <w:t>6]</w:t>
      </w:r>
      <w:r w:rsidRPr="00A86829">
        <w:rPr>
          <w:rFonts w:ascii="Times New Roman" w:hAnsi="Times New Roman" w:cs="Times New Roman"/>
          <w:sz w:val="24"/>
        </w:rPr>
        <w:t xml:space="preserve"> H. Masuda, T. Tokunaga, T. Yamamoto, H. Yoshida, Optical and mechanical properties of rutile TiO</w:t>
      </w:r>
      <w:r w:rsidRPr="00A86829">
        <w:rPr>
          <w:rFonts w:ascii="Times New Roman" w:hAnsi="Times New Roman" w:cs="Times New Roman"/>
          <w:sz w:val="24"/>
          <w:vertAlign w:val="subscript"/>
        </w:rPr>
        <w:t>2</w:t>
      </w:r>
      <w:r w:rsidRPr="00A86829">
        <w:rPr>
          <w:rFonts w:ascii="Times New Roman" w:hAnsi="Times New Roman" w:cs="Times New Roman"/>
          <w:sz w:val="24"/>
        </w:rPr>
        <w:t xml:space="preserve"> subjected to AC flash processing, Scripta Mater. 246 (2024) 116088. https://doi.org/10.1016/j.scriptamat.2024.116088.</w:t>
      </w:r>
    </w:p>
    <w:p w14:paraId="1E36A88A"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[17] </w:t>
      </w:r>
      <w:r w:rsidRPr="00A86829">
        <w:rPr>
          <w:rFonts w:ascii="Times New Roman" w:hAnsi="Times New Roman" w:cs="Times New Roman"/>
          <w:sz w:val="24"/>
        </w:rPr>
        <w:t>A. Walsh, C. R.A. Catlow, A.G.H. Smith, A.A. Sokol, S.M. Woodley, Strontium migration assisted by oxygen vacancies in SrTiO</w:t>
      </w:r>
      <w:r w:rsidRPr="00A86829">
        <w:rPr>
          <w:rFonts w:ascii="Times New Roman" w:hAnsi="Times New Roman" w:cs="Times New Roman"/>
          <w:sz w:val="24"/>
          <w:vertAlign w:val="subscript"/>
        </w:rPr>
        <w:t>3</w:t>
      </w:r>
      <w:r w:rsidRPr="00A86829">
        <w:rPr>
          <w:rFonts w:ascii="Times New Roman" w:hAnsi="Times New Roman" w:cs="Times New Roman"/>
          <w:sz w:val="24"/>
        </w:rPr>
        <w:t xml:space="preserve"> from classical and quantum mechanical simulations, Phys. Rev. B. 83 (2011) 220301. https://doi.org/10.1103/PhysRevB.83.220301.</w:t>
      </w:r>
    </w:p>
    <w:p w14:paraId="31EC88C8"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[18] </w:t>
      </w:r>
      <w:r w:rsidRPr="00A86829">
        <w:rPr>
          <w:rFonts w:ascii="Times New Roman" w:hAnsi="Times New Roman" w:cs="Times New Roman"/>
          <w:sz w:val="24"/>
        </w:rPr>
        <w:t>Y. Dong, L. Qi, A. Alvarez, J. Li, I.W. Chen, Enhanced mobility of cations and</w:t>
      </w:r>
      <w:r w:rsidRPr="00A86829">
        <w:rPr>
          <w:rFonts w:ascii="Times New Roman" w:hAnsi="Times New Roman" w:cs="Times New Roman" w:hint="eastAsia"/>
          <w:sz w:val="24"/>
        </w:rPr>
        <w:t xml:space="preserve"> </w:t>
      </w:r>
      <w:r w:rsidRPr="00A86829">
        <w:rPr>
          <w:rFonts w:ascii="Times New Roman" w:hAnsi="Times New Roman" w:cs="Times New Roman"/>
          <w:sz w:val="24"/>
        </w:rPr>
        <w:t xml:space="preserve">anions in the redox state: the </w:t>
      </w:r>
      <w:proofErr w:type="spellStart"/>
      <w:r w:rsidRPr="00A86829">
        <w:rPr>
          <w:rFonts w:ascii="Times New Roman" w:hAnsi="Times New Roman" w:cs="Times New Roman"/>
          <w:sz w:val="24"/>
        </w:rPr>
        <w:t>polaronium</w:t>
      </w:r>
      <w:proofErr w:type="spellEnd"/>
      <w:r w:rsidRPr="00A86829">
        <w:rPr>
          <w:rFonts w:ascii="Times New Roman" w:hAnsi="Times New Roman" w:cs="Times New Roman"/>
          <w:sz w:val="24"/>
        </w:rPr>
        <w:t xml:space="preserve"> mechanism, Acta Mater. 232 (2022)</w:t>
      </w:r>
      <w:r w:rsidRPr="00A86829">
        <w:rPr>
          <w:rFonts w:ascii="Times New Roman" w:hAnsi="Times New Roman" w:cs="Times New Roman" w:hint="eastAsia"/>
          <w:sz w:val="24"/>
        </w:rPr>
        <w:t xml:space="preserve"> </w:t>
      </w:r>
      <w:r w:rsidRPr="00A86829">
        <w:rPr>
          <w:rFonts w:ascii="Times New Roman" w:hAnsi="Times New Roman" w:cs="Times New Roman"/>
          <w:sz w:val="24"/>
        </w:rPr>
        <w:t>117941.</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https://doi.org/10.1016/j.actamat.2022.117941</w:t>
      </w:r>
      <w:r w:rsidRPr="00A86829">
        <w:rPr>
          <w:rFonts w:ascii="Times New Roman" w:hAnsi="Times New Roman" w:cs="Times New Roman" w:hint="eastAsia"/>
          <w:sz w:val="24"/>
        </w:rPr>
        <w:t>.</w:t>
      </w:r>
    </w:p>
    <w:p w14:paraId="5A48218B"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[19] </w:t>
      </w:r>
      <w:r w:rsidRPr="00A86829">
        <w:rPr>
          <w:rFonts w:ascii="Times New Roman" w:hAnsi="Times New Roman" w:cs="Times New Roman"/>
          <w:sz w:val="24"/>
        </w:rPr>
        <w:t>E</w:t>
      </w:r>
      <w:r w:rsidRPr="00A86829">
        <w:rPr>
          <w:rFonts w:ascii="Times New Roman" w:hAnsi="Times New Roman" w:cs="Times New Roman" w:hint="eastAsia"/>
          <w:sz w:val="24"/>
        </w:rPr>
        <w:t>.</w:t>
      </w:r>
      <w:r w:rsidRPr="00A86829">
        <w:rPr>
          <w:rFonts w:ascii="Times New Roman" w:hAnsi="Times New Roman" w:cs="Times New Roman"/>
          <w:sz w:val="24"/>
        </w:rPr>
        <w:t xml:space="preserve"> Gil-González</w:t>
      </w:r>
      <w:r w:rsidRPr="00A86829">
        <w:rPr>
          <w:rFonts w:ascii="Times New Roman" w:hAnsi="Times New Roman" w:cs="Times New Roman" w:hint="eastAsia"/>
          <w:sz w:val="24"/>
        </w:rPr>
        <w:t>,</w:t>
      </w:r>
      <w:r w:rsidRPr="00A86829">
        <w:rPr>
          <w:rFonts w:ascii="Times New Roman" w:hAnsi="Times New Roman" w:cs="Times New Roman"/>
          <w:sz w:val="24"/>
        </w:rPr>
        <w:t xml:space="preserve"> A</w:t>
      </w:r>
      <w:r w:rsidRPr="00A86829">
        <w:rPr>
          <w:rFonts w:ascii="Times New Roman" w:hAnsi="Times New Roman" w:cs="Times New Roman" w:hint="eastAsia"/>
          <w:sz w:val="24"/>
        </w:rPr>
        <w:t>.</w:t>
      </w:r>
      <w:r w:rsidRPr="00A86829">
        <w:rPr>
          <w:rFonts w:ascii="Times New Roman" w:hAnsi="Times New Roman" w:cs="Times New Roman"/>
          <w:sz w:val="24"/>
        </w:rPr>
        <w:t xml:space="preserve"> Taibi1, A</w:t>
      </w:r>
      <w:r w:rsidRPr="00A86829">
        <w:rPr>
          <w:rFonts w:ascii="Times New Roman" w:hAnsi="Times New Roman" w:cs="Times New Roman" w:hint="eastAsia"/>
          <w:sz w:val="24"/>
        </w:rPr>
        <w:t>.</w:t>
      </w:r>
      <w:r w:rsidRPr="00A86829">
        <w:rPr>
          <w:rFonts w:ascii="Times New Roman" w:hAnsi="Times New Roman" w:cs="Times New Roman"/>
          <w:sz w:val="24"/>
        </w:rPr>
        <w:t xml:space="preserve"> </w:t>
      </w:r>
      <w:proofErr w:type="spellStart"/>
      <w:r w:rsidRPr="00A86829">
        <w:rPr>
          <w:rFonts w:ascii="Times New Roman" w:hAnsi="Times New Roman" w:cs="Times New Roman"/>
          <w:sz w:val="24"/>
        </w:rPr>
        <w:t>Perejón</w:t>
      </w:r>
      <w:proofErr w:type="spellEnd"/>
      <w:r w:rsidRPr="00A86829">
        <w:rPr>
          <w:rFonts w:ascii="Times New Roman" w:hAnsi="Times New Roman" w:cs="Times New Roman" w:hint="eastAsia"/>
          <w:sz w:val="24"/>
        </w:rPr>
        <w:t xml:space="preserve">, </w:t>
      </w:r>
      <w:r w:rsidRPr="00A86829">
        <w:rPr>
          <w:rFonts w:ascii="Times New Roman" w:hAnsi="Times New Roman" w:cs="Times New Roman"/>
          <w:sz w:val="24"/>
        </w:rPr>
        <w:t>P</w:t>
      </w:r>
      <w:r w:rsidRPr="00A86829">
        <w:rPr>
          <w:rFonts w:ascii="Times New Roman" w:hAnsi="Times New Roman" w:cs="Times New Roman" w:hint="eastAsia"/>
          <w:sz w:val="24"/>
        </w:rPr>
        <w:t>.</w:t>
      </w:r>
      <w:r w:rsidRPr="00A86829">
        <w:rPr>
          <w:rFonts w:ascii="Times New Roman" w:hAnsi="Times New Roman" w:cs="Times New Roman"/>
          <w:sz w:val="24"/>
        </w:rPr>
        <w:t>E. Sánchez-Jiménez</w:t>
      </w:r>
      <w:r w:rsidRPr="00A86829">
        <w:rPr>
          <w:rFonts w:ascii="Times New Roman" w:hAnsi="Times New Roman" w:cs="Times New Roman" w:hint="eastAsia"/>
          <w:sz w:val="24"/>
        </w:rPr>
        <w:t>,</w:t>
      </w:r>
      <w:r w:rsidRPr="00A86829">
        <w:rPr>
          <w:rFonts w:ascii="Times New Roman" w:hAnsi="Times New Roman" w:cs="Times New Roman"/>
          <w:sz w:val="24"/>
        </w:rPr>
        <w:t xml:space="preserve"> L</w:t>
      </w:r>
      <w:r w:rsidRPr="00A86829">
        <w:rPr>
          <w:rFonts w:ascii="Times New Roman" w:hAnsi="Times New Roman" w:cs="Times New Roman" w:hint="eastAsia"/>
          <w:sz w:val="24"/>
        </w:rPr>
        <w:t>.</w:t>
      </w:r>
      <w:r w:rsidRPr="00A86829">
        <w:rPr>
          <w:rFonts w:ascii="Times New Roman" w:hAnsi="Times New Roman" w:cs="Times New Roman"/>
          <w:sz w:val="24"/>
        </w:rPr>
        <w:t>A. Pérez-Maqueda</w:t>
      </w:r>
      <w:r w:rsidRPr="00A86829">
        <w:rPr>
          <w:rFonts w:ascii="Times New Roman" w:hAnsi="Times New Roman" w:cs="Times New Roman" w:hint="eastAsia"/>
          <w:sz w:val="24"/>
        </w:rPr>
        <w:t xml:space="preserve">, </w:t>
      </w:r>
      <w:r w:rsidRPr="00A86829">
        <w:rPr>
          <w:rFonts w:ascii="Times New Roman" w:hAnsi="Times New Roman" w:cs="Times New Roman"/>
          <w:sz w:val="24"/>
        </w:rPr>
        <w:t>Plasma-flash sintering: Metastable phase stabilization and</w:t>
      </w:r>
      <w:r w:rsidRPr="00A86829">
        <w:rPr>
          <w:rFonts w:ascii="Times New Roman" w:hAnsi="Times New Roman" w:cs="Times New Roman" w:hint="eastAsia"/>
          <w:sz w:val="24"/>
        </w:rPr>
        <w:t xml:space="preserve"> </w:t>
      </w:r>
      <w:r w:rsidRPr="00A86829">
        <w:rPr>
          <w:rFonts w:ascii="Times New Roman" w:hAnsi="Times New Roman" w:cs="Times New Roman"/>
          <w:sz w:val="24"/>
        </w:rPr>
        <w:t>evidence of ionized species</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Am</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w:t>
      </w:r>
      <w:r w:rsidRPr="00A86829">
        <w:rPr>
          <w:rFonts w:ascii="Times New Roman" w:hAnsi="Times New Roman" w:cs="Times New Roman" w:hint="eastAsia"/>
          <w:sz w:val="24"/>
        </w:rPr>
        <w:t>108 (</w:t>
      </w:r>
      <w:r w:rsidRPr="00A86829">
        <w:rPr>
          <w:rFonts w:ascii="Times New Roman" w:hAnsi="Times New Roman" w:cs="Times New Roman"/>
          <w:sz w:val="24"/>
        </w:rPr>
        <w:t>2025</w:t>
      </w:r>
      <w:r w:rsidRPr="00A86829">
        <w:rPr>
          <w:rFonts w:ascii="Times New Roman" w:hAnsi="Times New Roman" w:cs="Times New Roman" w:hint="eastAsia"/>
          <w:sz w:val="24"/>
        </w:rPr>
        <w:t xml:space="preserve">) </w:t>
      </w:r>
      <w:r w:rsidRPr="00A86829">
        <w:rPr>
          <w:rFonts w:ascii="Times New Roman" w:hAnsi="Times New Roman" w:cs="Times New Roman"/>
          <w:sz w:val="24"/>
        </w:rPr>
        <w:t>20105</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https://doi.org/10.1111/jace.20105</w:t>
      </w:r>
      <w:r w:rsidRPr="00A86829">
        <w:rPr>
          <w:rFonts w:ascii="Times New Roman" w:hAnsi="Times New Roman" w:cs="Times New Roman" w:hint="eastAsia"/>
          <w:sz w:val="24"/>
        </w:rPr>
        <w:t>.</w:t>
      </w:r>
    </w:p>
    <w:p w14:paraId="1C3BB6E0"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[20] </w:t>
      </w:r>
      <w:r w:rsidRPr="00A86829">
        <w:rPr>
          <w:rFonts w:ascii="Times New Roman" w:hAnsi="Times New Roman" w:cs="Times New Roman"/>
          <w:sz w:val="24"/>
        </w:rPr>
        <w:t>S</w:t>
      </w:r>
      <w:r w:rsidRPr="00A86829">
        <w:rPr>
          <w:rFonts w:ascii="Times New Roman" w:hAnsi="Times New Roman" w:cs="Times New Roman" w:hint="eastAsia"/>
          <w:sz w:val="24"/>
        </w:rPr>
        <w:t>.</w:t>
      </w:r>
      <w:r w:rsidRPr="00A86829">
        <w:rPr>
          <w:rFonts w:ascii="Times New Roman" w:hAnsi="Times New Roman" w:cs="Times New Roman"/>
          <w:sz w:val="24"/>
        </w:rPr>
        <w:t xml:space="preserve"> Jo</w:t>
      </w:r>
      <w:r w:rsidRPr="00A86829">
        <w:rPr>
          <w:rFonts w:ascii="Times New Roman" w:hAnsi="Times New Roman" w:cs="Times New Roman" w:hint="eastAsia"/>
          <w:sz w:val="24"/>
        </w:rPr>
        <w:t>,</w:t>
      </w:r>
      <w:r w:rsidRPr="00A86829">
        <w:rPr>
          <w:rFonts w:ascii="Times New Roman" w:hAnsi="Times New Roman" w:cs="Times New Roman"/>
          <w:sz w:val="24"/>
        </w:rPr>
        <w:t xml:space="preserve"> M</w:t>
      </w:r>
      <w:r w:rsidRPr="00A86829">
        <w:rPr>
          <w:rFonts w:ascii="Times New Roman" w:hAnsi="Times New Roman" w:cs="Times New Roman" w:hint="eastAsia"/>
          <w:sz w:val="24"/>
        </w:rPr>
        <w:t>.</w:t>
      </w:r>
      <w:r w:rsidRPr="00A86829">
        <w:rPr>
          <w:rFonts w:ascii="Times New Roman" w:hAnsi="Times New Roman" w:cs="Times New Roman"/>
          <w:sz w:val="24"/>
        </w:rPr>
        <w:t xml:space="preserve"> </w:t>
      </w:r>
      <w:proofErr w:type="spellStart"/>
      <w:r w:rsidRPr="00A86829">
        <w:rPr>
          <w:rFonts w:ascii="Times New Roman" w:hAnsi="Times New Roman" w:cs="Times New Roman"/>
          <w:sz w:val="24"/>
        </w:rPr>
        <w:t>Kindelmann</w:t>
      </w:r>
      <w:proofErr w:type="spellEnd"/>
      <w:r w:rsidRPr="00A86829">
        <w:rPr>
          <w:rFonts w:ascii="Times New Roman" w:hAnsi="Times New Roman" w:cs="Times New Roman" w:hint="eastAsia"/>
          <w:sz w:val="24"/>
        </w:rPr>
        <w:t>,</w:t>
      </w:r>
      <w:r w:rsidRPr="00A86829">
        <w:rPr>
          <w:rFonts w:ascii="Times New Roman" w:hAnsi="Times New Roman" w:cs="Times New Roman"/>
          <w:sz w:val="24"/>
        </w:rPr>
        <w:t xml:space="preserve"> D</w:t>
      </w:r>
      <w:r w:rsidRPr="00A86829">
        <w:rPr>
          <w:rFonts w:ascii="Times New Roman" w:hAnsi="Times New Roman" w:cs="Times New Roman" w:hint="eastAsia"/>
          <w:sz w:val="24"/>
        </w:rPr>
        <w:t>.</w:t>
      </w:r>
      <w:r w:rsidRPr="00A86829">
        <w:rPr>
          <w:rFonts w:ascii="Times New Roman" w:hAnsi="Times New Roman" w:cs="Times New Roman"/>
          <w:sz w:val="24"/>
        </w:rPr>
        <w:t xml:space="preserve"> Jennings</w:t>
      </w:r>
      <w:r w:rsidRPr="00A86829">
        <w:rPr>
          <w:rFonts w:ascii="Times New Roman" w:hAnsi="Times New Roman" w:cs="Times New Roman" w:hint="eastAsia"/>
          <w:sz w:val="24"/>
        </w:rPr>
        <w:t>,</w:t>
      </w:r>
      <w:r w:rsidRPr="00A86829">
        <w:rPr>
          <w:rFonts w:ascii="Times New Roman" w:hAnsi="Times New Roman" w:cs="Times New Roman"/>
          <w:sz w:val="24"/>
        </w:rPr>
        <w:t xml:space="preserve"> L</w:t>
      </w:r>
      <w:r w:rsidRPr="00A86829">
        <w:rPr>
          <w:rFonts w:ascii="Times New Roman" w:hAnsi="Times New Roman" w:cs="Times New Roman" w:hint="eastAsia"/>
          <w:sz w:val="24"/>
        </w:rPr>
        <w:t>.</w:t>
      </w:r>
      <w:r w:rsidRPr="00A86829">
        <w:rPr>
          <w:rFonts w:ascii="Times New Roman" w:hAnsi="Times New Roman" w:cs="Times New Roman"/>
          <w:sz w:val="24"/>
        </w:rPr>
        <w:t xml:space="preserve"> Balice</w:t>
      </w:r>
      <w:r w:rsidRPr="00A86829">
        <w:rPr>
          <w:rFonts w:ascii="Times New Roman" w:hAnsi="Times New Roman" w:cs="Times New Roman" w:hint="eastAsia"/>
          <w:sz w:val="24"/>
        </w:rPr>
        <w:t xml:space="preserve">, </w:t>
      </w:r>
      <w:r w:rsidRPr="00A86829">
        <w:rPr>
          <w:rFonts w:ascii="Times New Roman" w:hAnsi="Times New Roman" w:cs="Times New Roman"/>
          <w:sz w:val="24"/>
        </w:rPr>
        <w:t>Y</w:t>
      </w:r>
      <w:r w:rsidRPr="00A86829">
        <w:rPr>
          <w:rFonts w:ascii="Times New Roman" w:hAnsi="Times New Roman" w:cs="Times New Roman" w:hint="eastAsia"/>
          <w:sz w:val="24"/>
        </w:rPr>
        <w:t>.</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Sohn</w:t>
      </w:r>
      <w:r w:rsidRPr="00A86829">
        <w:rPr>
          <w:rFonts w:ascii="Times New Roman" w:hAnsi="Times New Roman" w:cs="Times New Roman" w:hint="eastAsia"/>
          <w:sz w:val="24"/>
        </w:rPr>
        <w:t>,</w:t>
      </w:r>
      <w:r w:rsidRPr="00A86829">
        <w:rPr>
          <w:rFonts w:ascii="Times New Roman" w:hAnsi="Times New Roman" w:cs="Times New Roman"/>
          <w:sz w:val="24"/>
        </w:rPr>
        <w:t xml:space="preserve"> W</w:t>
      </w:r>
      <w:r w:rsidRPr="00A86829">
        <w:rPr>
          <w:rFonts w:ascii="Times New Roman" w:hAnsi="Times New Roman" w:cs="Times New Roman" w:hint="eastAsia"/>
          <w:sz w:val="24"/>
        </w:rPr>
        <w:t>.</w:t>
      </w:r>
      <w:r w:rsidRPr="00A86829">
        <w:rPr>
          <w:rFonts w:ascii="Times New Roman" w:hAnsi="Times New Roman" w:cs="Times New Roman"/>
          <w:sz w:val="24"/>
        </w:rPr>
        <w:t>S Scheld</w:t>
      </w:r>
      <w:r w:rsidRPr="00A86829">
        <w:rPr>
          <w:rFonts w:ascii="Times New Roman" w:hAnsi="Times New Roman" w:cs="Times New Roman" w:hint="eastAsia"/>
          <w:sz w:val="24"/>
        </w:rPr>
        <w:t>,</w:t>
      </w:r>
      <w:r w:rsidRPr="00A86829">
        <w:rPr>
          <w:rFonts w:ascii="Times New Roman" w:hAnsi="Times New Roman" w:cs="Times New Roman"/>
          <w:sz w:val="24"/>
        </w:rPr>
        <w:t xml:space="preserve"> M</w:t>
      </w:r>
      <w:r w:rsidRPr="00A86829">
        <w:rPr>
          <w:rFonts w:ascii="Times New Roman" w:hAnsi="Times New Roman" w:cs="Times New Roman" w:hint="eastAsia"/>
          <w:sz w:val="24"/>
        </w:rPr>
        <w:t>.</w:t>
      </w:r>
      <w:r w:rsidRPr="00A86829">
        <w:rPr>
          <w:rFonts w:ascii="Times New Roman" w:hAnsi="Times New Roman" w:cs="Times New Roman"/>
          <w:sz w:val="24"/>
        </w:rPr>
        <w:t xml:space="preserve"> Bram</w:t>
      </w:r>
      <w:r w:rsidRPr="00A86829">
        <w:rPr>
          <w:rFonts w:ascii="Times New Roman" w:hAnsi="Times New Roman" w:cs="Times New Roman" w:hint="eastAsia"/>
          <w:sz w:val="24"/>
        </w:rPr>
        <w:t xml:space="preserve">, </w:t>
      </w:r>
      <w:r w:rsidRPr="00A86829">
        <w:rPr>
          <w:rFonts w:ascii="Times New Roman" w:hAnsi="Times New Roman" w:cs="Times New Roman"/>
          <w:sz w:val="24"/>
        </w:rPr>
        <w:t>O</w:t>
      </w:r>
      <w:r w:rsidRPr="00A86829">
        <w:rPr>
          <w:rFonts w:ascii="Times New Roman" w:hAnsi="Times New Roman" w:cs="Times New Roman" w:hint="eastAsia"/>
          <w:sz w:val="24"/>
        </w:rPr>
        <w:t>.</w:t>
      </w:r>
      <w:r w:rsidRPr="00A86829">
        <w:rPr>
          <w:rFonts w:ascii="Times New Roman" w:hAnsi="Times New Roman" w:cs="Times New Roman"/>
          <w:sz w:val="24"/>
        </w:rPr>
        <w:t xml:space="preserve"> Guillon</w:t>
      </w:r>
      <w:r w:rsidRPr="00A86829">
        <w:rPr>
          <w:rFonts w:ascii="Times New Roman" w:hAnsi="Times New Roman" w:cs="Times New Roman" w:hint="eastAsia"/>
          <w:sz w:val="24"/>
        </w:rPr>
        <w:t>,</w:t>
      </w:r>
      <w:r w:rsidRPr="00A86829">
        <w:rPr>
          <w:rFonts w:ascii="Times New Roman" w:hAnsi="Times New Roman" w:cs="Times New Roman"/>
          <w:sz w:val="24"/>
        </w:rPr>
        <w:t xml:space="preserve"> J</w:t>
      </w:r>
      <w:r w:rsidRPr="00A86829">
        <w:rPr>
          <w:rFonts w:ascii="Times New Roman" w:hAnsi="Times New Roman" w:cs="Times New Roman" w:hint="eastAsia"/>
          <w:sz w:val="24"/>
        </w:rPr>
        <w:t>.</w:t>
      </w:r>
      <w:r w:rsidRPr="00A86829">
        <w:rPr>
          <w:rFonts w:ascii="Times New Roman" w:hAnsi="Times New Roman" w:cs="Times New Roman"/>
          <w:sz w:val="24"/>
        </w:rPr>
        <w:t xml:space="preserve"> Mayer, R</w:t>
      </w:r>
      <w:r w:rsidRPr="00A86829">
        <w:rPr>
          <w:rFonts w:ascii="Times New Roman" w:hAnsi="Times New Roman" w:cs="Times New Roman" w:hint="eastAsia"/>
          <w:sz w:val="24"/>
        </w:rPr>
        <w:t>.</w:t>
      </w:r>
      <w:r w:rsidRPr="00A86829">
        <w:rPr>
          <w:rFonts w:ascii="Times New Roman" w:hAnsi="Times New Roman" w:cs="Times New Roman"/>
          <w:sz w:val="24"/>
        </w:rPr>
        <w:t xml:space="preserve"> Raj</w:t>
      </w:r>
      <w:r w:rsidRPr="00A86829">
        <w:rPr>
          <w:rFonts w:ascii="Times New Roman" w:hAnsi="Times New Roman" w:cs="Times New Roman" w:hint="eastAsia"/>
          <w:sz w:val="24"/>
        </w:rPr>
        <w:t xml:space="preserve">, </w:t>
      </w:r>
      <w:r w:rsidRPr="00A86829">
        <w:rPr>
          <w:rFonts w:ascii="Times New Roman" w:hAnsi="Times New Roman" w:cs="Times New Roman"/>
          <w:sz w:val="24"/>
        </w:rPr>
        <w:t>Flash-induced defects in single-crystal 8YSZ characterized</w:t>
      </w:r>
      <w:r w:rsidRPr="00A86829">
        <w:rPr>
          <w:rFonts w:ascii="Times New Roman" w:hAnsi="Times New Roman" w:cs="Times New Roman" w:hint="eastAsia"/>
          <w:sz w:val="24"/>
        </w:rPr>
        <w:t xml:space="preserve"> </w:t>
      </w:r>
      <w:r w:rsidRPr="00A86829">
        <w:rPr>
          <w:rFonts w:ascii="Times New Roman" w:hAnsi="Times New Roman" w:cs="Times New Roman"/>
          <w:sz w:val="24"/>
        </w:rPr>
        <w:t>by TEM, XRD, and Raman spectroscopy</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Am</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w:t>
      </w:r>
      <w:r w:rsidRPr="00A86829">
        <w:rPr>
          <w:rFonts w:ascii="Times New Roman" w:hAnsi="Times New Roman" w:cs="Times New Roman" w:hint="eastAsia"/>
          <w:sz w:val="24"/>
        </w:rPr>
        <w:t>107 (</w:t>
      </w:r>
      <w:r w:rsidRPr="00A86829">
        <w:rPr>
          <w:rFonts w:ascii="Times New Roman" w:hAnsi="Times New Roman" w:cs="Times New Roman"/>
          <w:sz w:val="24"/>
        </w:rPr>
        <w:t>2024</w:t>
      </w:r>
      <w:r w:rsidRPr="00A86829">
        <w:rPr>
          <w:rFonts w:ascii="Times New Roman" w:hAnsi="Times New Roman" w:cs="Times New Roman" w:hint="eastAsia"/>
          <w:sz w:val="24"/>
        </w:rPr>
        <w:t xml:space="preserve">) </w:t>
      </w:r>
      <w:r w:rsidRPr="00A86829">
        <w:rPr>
          <w:rFonts w:ascii="Times New Roman" w:hAnsi="Times New Roman" w:cs="Times New Roman"/>
          <w:sz w:val="24"/>
        </w:rPr>
        <w:t>5786–5800.</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https://doi.org/10.1111/jace.19915</w:t>
      </w:r>
      <w:r w:rsidRPr="00A86829">
        <w:rPr>
          <w:rFonts w:ascii="Times New Roman" w:hAnsi="Times New Roman" w:cs="Times New Roman" w:hint="eastAsia"/>
          <w:sz w:val="24"/>
        </w:rPr>
        <w:t>.</w:t>
      </w:r>
    </w:p>
    <w:p w14:paraId="39E38000"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[21] </w:t>
      </w:r>
      <w:r w:rsidRPr="00A86829">
        <w:rPr>
          <w:rFonts w:ascii="Times New Roman" w:hAnsi="Times New Roman" w:cs="Times New Roman"/>
          <w:sz w:val="24"/>
        </w:rPr>
        <w:t>W</w:t>
      </w:r>
      <w:r w:rsidRPr="00A86829">
        <w:rPr>
          <w:rFonts w:ascii="Times New Roman" w:hAnsi="Times New Roman" w:cs="Times New Roman" w:hint="eastAsia"/>
          <w:sz w:val="24"/>
        </w:rPr>
        <w:t>.</w:t>
      </w:r>
      <w:r w:rsidRPr="00A86829">
        <w:rPr>
          <w:rFonts w:ascii="Times New Roman" w:hAnsi="Times New Roman" w:cs="Times New Roman"/>
          <w:sz w:val="24"/>
        </w:rPr>
        <w:t xml:space="preserve"> Rheinheimer</w:t>
      </w:r>
      <w:r w:rsidRPr="00A86829">
        <w:rPr>
          <w:rFonts w:ascii="Times New Roman" w:hAnsi="Times New Roman" w:cs="Times New Roman" w:hint="eastAsia"/>
          <w:sz w:val="24"/>
        </w:rPr>
        <w:t xml:space="preserve">, </w:t>
      </w:r>
      <w:r w:rsidRPr="00A86829">
        <w:rPr>
          <w:rFonts w:ascii="Times New Roman" w:hAnsi="Times New Roman" w:cs="Times New Roman"/>
          <w:sz w:val="24"/>
        </w:rPr>
        <w:t>X</w:t>
      </w:r>
      <w:r w:rsidRPr="00A86829">
        <w:rPr>
          <w:rFonts w:ascii="Times New Roman" w:hAnsi="Times New Roman" w:cs="Times New Roman" w:hint="eastAsia"/>
          <w:sz w:val="24"/>
        </w:rPr>
        <w:t>.</w:t>
      </w:r>
      <w:r w:rsidRPr="00A86829">
        <w:rPr>
          <w:rFonts w:ascii="Times New Roman" w:hAnsi="Times New Roman" w:cs="Times New Roman"/>
          <w:sz w:val="24"/>
        </w:rPr>
        <w:t xml:space="preserve"> L</w:t>
      </w:r>
      <w:r w:rsidRPr="00A86829">
        <w:rPr>
          <w:rFonts w:ascii="Times New Roman" w:hAnsi="Times New Roman" w:cs="Times New Roman" w:hint="eastAsia"/>
          <w:sz w:val="24"/>
        </w:rPr>
        <w:t>.</w:t>
      </w:r>
      <w:r w:rsidRPr="00A86829">
        <w:rPr>
          <w:rFonts w:ascii="Times New Roman" w:hAnsi="Times New Roman" w:cs="Times New Roman"/>
          <w:sz w:val="24"/>
        </w:rPr>
        <w:t xml:space="preserve"> Phuah</w:t>
      </w:r>
      <w:r w:rsidRPr="00A86829">
        <w:rPr>
          <w:rFonts w:ascii="Times New Roman" w:hAnsi="Times New Roman" w:cs="Times New Roman" w:hint="eastAsia"/>
          <w:sz w:val="24"/>
        </w:rPr>
        <w:t xml:space="preserve">, </w:t>
      </w:r>
      <w:r w:rsidRPr="00A86829">
        <w:rPr>
          <w:rFonts w:ascii="Times New Roman" w:hAnsi="Times New Roman" w:cs="Times New Roman"/>
          <w:sz w:val="24"/>
        </w:rPr>
        <w:t>H</w:t>
      </w:r>
      <w:r w:rsidRPr="00A86829">
        <w:rPr>
          <w:rFonts w:ascii="Times New Roman" w:hAnsi="Times New Roman" w:cs="Times New Roman" w:hint="eastAsia"/>
          <w:sz w:val="24"/>
        </w:rPr>
        <w:t>.</w:t>
      </w:r>
      <w:r w:rsidRPr="00A86829">
        <w:rPr>
          <w:rFonts w:ascii="Times New Roman" w:hAnsi="Times New Roman" w:cs="Times New Roman"/>
          <w:sz w:val="24"/>
        </w:rPr>
        <w:t xml:space="preserve"> Wang, F</w:t>
      </w:r>
      <w:r w:rsidRPr="00A86829">
        <w:rPr>
          <w:rFonts w:ascii="Times New Roman" w:hAnsi="Times New Roman" w:cs="Times New Roman" w:hint="eastAsia"/>
          <w:sz w:val="24"/>
        </w:rPr>
        <w:t>.</w:t>
      </w:r>
      <w:r w:rsidRPr="00A86829">
        <w:rPr>
          <w:rFonts w:ascii="Times New Roman" w:hAnsi="Times New Roman" w:cs="Times New Roman"/>
          <w:sz w:val="24"/>
        </w:rPr>
        <w:t xml:space="preserve"> Lemke</w:t>
      </w:r>
      <w:r w:rsidRPr="00A86829">
        <w:rPr>
          <w:rFonts w:ascii="Times New Roman" w:hAnsi="Times New Roman" w:cs="Times New Roman" w:hint="eastAsia"/>
          <w:sz w:val="24"/>
        </w:rPr>
        <w:t xml:space="preserve">, </w:t>
      </w:r>
      <w:r w:rsidRPr="00A86829">
        <w:rPr>
          <w:rFonts w:ascii="Times New Roman" w:hAnsi="Times New Roman" w:cs="Times New Roman"/>
          <w:sz w:val="24"/>
        </w:rPr>
        <w:t>M</w:t>
      </w:r>
      <w:r w:rsidRPr="00A86829">
        <w:rPr>
          <w:rFonts w:ascii="Times New Roman" w:hAnsi="Times New Roman" w:cs="Times New Roman" w:hint="eastAsia"/>
          <w:sz w:val="24"/>
        </w:rPr>
        <w:t>.</w:t>
      </w:r>
      <w:r w:rsidRPr="00A86829">
        <w:rPr>
          <w:rFonts w:ascii="Times New Roman" w:hAnsi="Times New Roman" w:cs="Times New Roman"/>
          <w:sz w:val="24"/>
        </w:rPr>
        <w:t xml:space="preserve"> J. Hoffmann</w:t>
      </w:r>
      <w:r w:rsidRPr="00A86829">
        <w:rPr>
          <w:rFonts w:ascii="Times New Roman" w:hAnsi="Times New Roman" w:cs="Times New Roman" w:hint="eastAsia"/>
          <w:sz w:val="24"/>
        </w:rPr>
        <w:t xml:space="preserve">, </w:t>
      </w:r>
      <w:r w:rsidRPr="00A86829">
        <w:rPr>
          <w:rFonts w:ascii="Times New Roman" w:hAnsi="Times New Roman" w:cs="Times New Roman"/>
          <w:sz w:val="24"/>
        </w:rPr>
        <w:t>H</w:t>
      </w:r>
      <w:r w:rsidRPr="00A86829">
        <w:rPr>
          <w:rFonts w:ascii="Times New Roman" w:hAnsi="Times New Roman" w:cs="Times New Roman" w:hint="eastAsia"/>
          <w:sz w:val="24"/>
        </w:rPr>
        <w:t>.</w:t>
      </w:r>
      <w:r w:rsidRPr="00A86829">
        <w:rPr>
          <w:rFonts w:ascii="Times New Roman" w:hAnsi="Times New Roman" w:cs="Times New Roman"/>
          <w:sz w:val="24"/>
        </w:rPr>
        <w:t xml:space="preserve"> Wang</w:t>
      </w:r>
      <w:r w:rsidRPr="00A86829">
        <w:rPr>
          <w:rFonts w:ascii="Times New Roman" w:hAnsi="Times New Roman" w:cs="Times New Roman" w:hint="eastAsia"/>
          <w:sz w:val="24"/>
        </w:rPr>
        <w:t xml:space="preserve">, </w:t>
      </w:r>
      <w:r w:rsidRPr="00A86829">
        <w:rPr>
          <w:rFonts w:ascii="Times New Roman" w:hAnsi="Times New Roman" w:cs="Times New Roman"/>
          <w:sz w:val="24"/>
        </w:rPr>
        <w:t>The role of point defects and defect gradients in flash sintering of</w:t>
      </w:r>
      <w:r w:rsidRPr="00A86829">
        <w:rPr>
          <w:rFonts w:ascii="Times New Roman" w:hAnsi="Times New Roman" w:cs="Times New Roman" w:hint="eastAsia"/>
          <w:sz w:val="24"/>
        </w:rPr>
        <w:t xml:space="preserve"> </w:t>
      </w:r>
      <w:r w:rsidRPr="00A86829">
        <w:rPr>
          <w:rFonts w:ascii="Times New Roman" w:hAnsi="Times New Roman" w:cs="Times New Roman"/>
          <w:sz w:val="24"/>
        </w:rPr>
        <w:t>perovskite oxides</w:t>
      </w:r>
      <w:r w:rsidRPr="00A86829">
        <w:rPr>
          <w:rFonts w:ascii="Times New Roman" w:hAnsi="Times New Roman" w:cs="Times New Roman" w:hint="eastAsia"/>
          <w:sz w:val="24"/>
        </w:rPr>
        <w:t xml:space="preserve">, </w:t>
      </w:r>
      <w:r w:rsidRPr="00A86829">
        <w:rPr>
          <w:rFonts w:ascii="Times New Roman" w:hAnsi="Times New Roman" w:cs="Times New Roman"/>
          <w:sz w:val="24"/>
        </w:rPr>
        <w:t>Acta Mater</w:t>
      </w:r>
      <w:r w:rsidRPr="00A86829">
        <w:rPr>
          <w:rFonts w:ascii="Times New Roman" w:hAnsi="Times New Roman" w:cs="Times New Roman" w:hint="eastAsia"/>
          <w:sz w:val="24"/>
        </w:rPr>
        <w:t xml:space="preserve">. 165 (2019) 398-408. </w:t>
      </w:r>
      <w:r w:rsidRPr="00A86829">
        <w:rPr>
          <w:rFonts w:ascii="Times New Roman" w:hAnsi="Times New Roman" w:cs="Times New Roman"/>
          <w:sz w:val="24"/>
        </w:rPr>
        <w:t>https://doi.org/10.1016/j.actamat.2018.12.007</w:t>
      </w:r>
      <w:r w:rsidRPr="00A86829">
        <w:rPr>
          <w:rFonts w:ascii="Times New Roman" w:hAnsi="Times New Roman" w:cs="Times New Roman" w:hint="eastAsia"/>
          <w:sz w:val="24"/>
        </w:rPr>
        <w:t xml:space="preserve">. </w:t>
      </w:r>
    </w:p>
    <w:p w14:paraId="67B2448F"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[22] </w:t>
      </w:r>
      <w:r w:rsidRPr="00A86829">
        <w:rPr>
          <w:rFonts w:ascii="Times New Roman" w:hAnsi="Times New Roman" w:cs="Times New Roman"/>
          <w:sz w:val="24"/>
        </w:rPr>
        <w:t>K</w:t>
      </w:r>
      <w:r w:rsidRPr="00A86829">
        <w:rPr>
          <w:rFonts w:ascii="Times New Roman" w:hAnsi="Times New Roman" w:cs="Times New Roman" w:hint="eastAsia"/>
          <w:sz w:val="24"/>
        </w:rPr>
        <w:t>.</w:t>
      </w:r>
      <w:r w:rsidRPr="00A86829">
        <w:rPr>
          <w:rFonts w:ascii="Times New Roman" w:hAnsi="Times New Roman" w:cs="Times New Roman"/>
          <w:sz w:val="24"/>
        </w:rPr>
        <w:t xml:space="preserve"> Ren, S</w:t>
      </w:r>
      <w:r w:rsidRPr="00A86829">
        <w:rPr>
          <w:rFonts w:ascii="Times New Roman" w:hAnsi="Times New Roman" w:cs="Times New Roman" w:hint="eastAsia"/>
          <w:sz w:val="24"/>
        </w:rPr>
        <w:t>.</w:t>
      </w:r>
      <w:r w:rsidRPr="00A86829">
        <w:rPr>
          <w:rFonts w:ascii="Times New Roman" w:hAnsi="Times New Roman" w:cs="Times New Roman"/>
          <w:sz w:val="24"/>
        </w:rPr>
        <w:t xml:space="preserve"> Huanga, Y</w:t>
      </w:r>
      <w:r w:rsidRPr="00A86829">
        <w:rPr>
          <w:rFonts w:ascii="Times New Roman" w:hAnsi="Times New Roman" w:cs="Times New Roman" w:hint="eastAsia"/>
          <w:sz w:val="24"/>
        </w:rPr>
        <w:t>.</w:t>
      </w:r>
      <w:r w:rsidRPr="00A86829">
        <w:rPr>
          <w:rFonts w:ascii="Times New Roman" w:hAnsi="Times New Roman" w:cs="Times New Roman"/>
          <w:sz w:val="24"/>
        </w:rPr>
        <w:t xml:space="preserve"> Cao</w:t>
      </w:r>
      <w:r w:rsidRPr="00A86829">
        <w:rPr>
          <w:rFonts w:ascii="Times New Roman" w:hAnsi="Times New Roman" w:cs="Times New Roman" w:hint="eastAsia"/>
          <w:sz w:val="24"/>
        </w:rPr>
        <w:t xml:space="preserve">, </w:t>
      </w:r>
      <w:r w:rsidRPr="00A86829">
        <w:rPr>
          <w:rFonts w:ascii="Times New Roman" w:hAnsi="Times New Roman" w:cs="Times New Roman"/>
          <w:sz w:val="24"/>
        </w:rPr>
        <w:t>G</w:t>
      </w:r>
      <w:r w:rsidRPr="00A86829">
        <w:rPr>
          <w:rFonts w:ascii="Times New Roman" w:hAnsi="Times New Roman" w:cs="Times New Roman" w:hint="eastAsia"/>
          <w:sz w:val="24"/>
        </w:rPr>
        <w:t>.</w:t>
      </w:r>
      <w:r w:rsidRPr="00A86829">
        <w:rPr>
          <w:rFonts w:ascii="Times New Roman" w:hAnsi="Times New Roman" w:cs="Times New Roman"/>
          <w:sz w:val="24"/>
        </w:rPr>
        <w:t xml:space="preserve"> Shao</w:t>
      </w:r>
      <w:r w:rsidRPr="00A86829">
        <w:rPr>
          <w:rFonts w:ascii="Times New Roman" w:hAnsi="Times New Roman" w:cs="Times New Roman" w:hint="eastAsia"/>
          <w:sz w:val="24"/>
        </w:rPr>
        <w:t xml:space="preserve">, </w:t>
      </w:r>
      <w:r w:rsidRPr="00A86829">
        <w:rPr>
          <w:rFonts w:ascii="Times New Roman" w:hAnsi="Times New Roman" w:cs="Times New Roman"/>
          <w:sz w:val="24"/>
        </w:rPr>
        <w:t>Y</w:t>
      </w:r>
      <w:r w:rsidRPr="00A86829">
        <w:rPr>
          <w:rFonts w:ascii="Times New Roman" w:hAnsi="Times New Roman" w:cs="Times New Roman" w:hint="eastAsia"/>
          <w:sz w:val="24"/>
        </w:rPr>
        <w:t>.</w:t>
      </w:r>
      <w:r w:rsidRPr="00A86829">
        <w:rPr>
          <w:rFonts w:ascii="Times New Roman" w:hAnsi="Times New Roman" w:cs="Times New Roman"/>
          <w:sz w:val="24"/>
        </w:rPr>
        <w:t xml:space="preserve"> Wang</w:t>
      </w:r>
      <w:r w:rsidRPr="00A86829">
        <w:rPr>
          <w:rFonts w:ascii="Times New Roman" w:hAnsi="Times New Roman" w:cs="Times New Roman" w:hint="eastAsia"/>
          <w:sz w:val="24"/>
        </w:rPr>
        <w:t xml:space="preserve">, </w:t>
      </w:r>
      <w:r w:rsidRPr="00A86829">
        <w:rPr>
          <w:rFonts w:ascii="Times New Roman" w:hAnsi="Times New Roman" w:cs="Times New Roman"/>
          <w:sz w:val="24"/>
        </w:rPr>
        <w:t>The densification behavior of flash sintered BaTiO</w:t>
      </w:r>
      <w:r w:rsidRPr="00A86829">
        <w:rPr>
          <w:rFonts w:ascii="Times New Roman" w:hAnsi="Times New Roman" w:cs="Times New Roman"/>
          <w:sz w:val="24"/>
          <w:vertAlign w:val="subscript"/>
        </w:rPr>
        <w:t>3</w:t>
      </w:r>
      <w:r w:rsidRPr="00A86829">
        <w:rPr>
          <w:rFonts w:ascii="Times New Roman" w:hAnsi="Times New Roman" w:cs="Times New Roman" w:hint="eastAsia"/>
          <w:sz w:val="24"/>
        </w:rPr>
        <w:t xml:space="preserve">, </w:t>
      </w:r>
      <w:r w:rsidRPr="00A86829">
        <w:rPr>
          <w:rFonts w:ascii="Times New Roman" w:hAnsi="Times New Roman" w:cs="Times New Roman"/>
          <w:sz w:val="24"/>
        </w:rPr>
        <w:t>Scrip</w:t>
      </w:r>
      <w:r w:rsidRPr="00A86829">
        <w:rPr>
          <w:rFonts w:ascii="Times New Roman" w:hAnsi="Times New Roman" w:cs="Times New Roman" w:hint="eastAsia"/>
          <w:sz w:val="24"/>
        </w:rPr>
        <w:t>.</w:t>
      </w:r>
      <w:r w:rsidRPr="00A86829">
        <w:rPr>
          <w:rFonts w:ascii="Times New Roman" w:hAnsi="Times New Roman" w:cs="Times New Roman"/>
          <w:sz w:val="24"/>
        </w:rPr>
        <w:t xml:space="preserve"> Mater</w:t>
      </w:r>
      <w:r w:rsidRPr="00A86829">
        <w:rPr>
          <w:rFonts w:ascii="Times New Roman" w:hAnsi="Times New Roman" w:cs="Times New Roman" w:hint="eastAsia"/>
          <w:sz w:val="24"/>
        </w:rPr>
        <w:t>.,</w:t>
      </w:r>
      <w:r w:rsidRPr="00A86829">
        <w:rPr>
          <w:rFonts w:ascii="Times New Roman" w:hAnsi="Times New Roman" w:cs="Times New Roman"/>
          <w:sz w:val="24"/>
        </w:rPr>
        <w:t xml:space="preserve"> 186 (2020) 362–365</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https://doi.org/10.1016/j.scriptamat.2020.05.005</w:t>
      </w:r>
      <w:r w:rsidRPr="00A86829">
        <w:rPr>
          <w:rFonts w:ascii="Times New Roman" w:hAnsi="Times New Roman" w:cs="Times New Roman" w:hint="eastAsia"/>
          <w:sz w:val="24"/>
        </w:rPr>
        <w:t>.</w:t>
      </w:r>
    </w:p>
    <w:p w14:paraId="3CFD0382"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[23] </w:t>
      </w:r>
      <w:r w:rsidRPr="00A86829">
        <w:rPr>
          <w:rFonts w:ascii="Times New Roman" w:hAnsi="Times New Roman" w:cs="Times New Roman"/>
          <w:sz w:val="24"/>
        </w:rPr>
        <w:t>A</w:t>
      </w:r>
      <w:r w:rsidRPr="00A86829">
        <w:rPr>
          <w:rFonts w:ascii="Times New Roman" w:hAnsi="Times New Roman" w:cs="Times New Roman" w:hint="eastAsia"/>
          <w:sz w:val="24"/>
        </w:rPr>
        <w:t>.</w:t>
      </w:r>
      <w:r w:rsidRPr="00A86829">
        <w:rPr>
          <w:rFonts w:ascii="Times New Roman" w:hAnsi="Times New Roman" w:cs="Times New Roman"/>
          <w:sz w:val="24"/>
        </w:rPr>
        <w:t xml:space="preserve"> Nakamoto</w:t>
      </w:r>
      <w:r w:rsidRPr="00A86829">
        <w:rPr>
          <w:rFonts w:ascii="Times New Roman" w:hAnsi="Times New Roman" w:cs="Times New Roman" w:hint="eastAsia"/>
          <w:sz w:val="24"/>
        </w:rPr>
        <w:t xml:space="preserve">, </w:t>
      </w:r>
      <w:r w:rsidRPr="00A86829">
        <w:rPr>
          <w:rFonts w:ascii="Times New Roman" w:hAnsi="Times New Roman" w:cs="Times New Roman"/>
          <w:sz w:val="24"/>
        </w:rPr>
        <w:t>K</w:t>
      </w:r>
      <w:r w:rsidRPr="00A86829">
        <w:rPr>
          <w:rFonts w:ascii="Times New Roman" w:hAnsi="Times New Roman" w:cs="Times New Roman" w:hint="eastAsia"/>
          <w:sz w:val="24"/>
        </w:rPr>
        <w:t>.</w:t>
      </w:r>
      <w:r w:rsidRPr="00A86829">
        <w:rPr>
          <w:rFonts w:ascii="Times New Roman" w:hAnsi="Times New Roman" w:cs="Times New Roman"/>
          <w:sz w:val="24"/>
        </w:rPr>
        <w:t xml:space="preserve"> Nambu</w:t>
      </w:r>
      <w:r w:rsidRPr="00A86829">
        <w:rPr>
          <w:rFonts w:ascii="Times New Roman" w:hAnsi="Times New Roman" w:cs="Times New Roman" w:hint="eastAsia"/>
          <w:sz w:val="24"/>
        </w:rPr>
        <w:t xml:space="preserve">, </w:t>
      </w:r>
      <w:r w:rsidRPr="00A86829">
        <w:rPr>
          <w:rFonts w:ascii="Times New Roman" w:hAnsi="Times New Roman" w:cs="Times New Roman"/>
          <w:sz w:val="24"/>
        </w:rPr>
        <w:t>H</w:t>
      </w:r>
      <w:r w:rsidRPr="00A86829">
        <w:rPr>
          <w:rFonts w:ascii="Times New Roman" w:hAnsi="Times New Roman" w:cs="Times New Roman" w:hint="eastAsia"/>
          <w:sz w:val="24"/>
        </w:rPr>
        <w:t>.</w:t>
      </w:r>
      <w:r w:rsidRPr="00A86829">
        <w:rPr>
          <w:rFonts w:ascii="Times New Roman" w:hAnsi="Times New Roman" w:cs="Times New Roman"/>
          <w:sz w:val="24"/>
        </w:rPr>
        <w:t xml:space="preserve"> Masuda</w:t>
      </w:r>
      <w:r w:rsidRPr="00A86829">
        <w:rPr>
          <w:rFonts w:ascii="Times New Roman" w:hAnsi="Times New Roman" w:cs="Times New Roman" w:hint="eastAsia"/>
          <w:sz w:val="24"/>
        </w:rPr>
        <w:t xml:space="preserve">, </w:t>
      </w:r>
      <w:r w:rsidRPr="00A86829">
        <w:rPr>
          <w:rFonts w:ascii="Times New Roman" w:hAnsi="Times New Roman" w:cs="Times New Roman"/>
          <w:sz w:val="24"/>
        </w:rPr>
        <w:t>H</w:t>
      </w:r>
      <w:r w:rsidRPr="00A86829">
        <w:rPr>
          <w:rFonts w:ascii="Times New Roman" w:hAnsi="Times New Roman" w:cs="Times New Roman" w:hint="eastAsia"/>
          <w:sz w:val="24"/>
        </w:rPr>
        <w:t>.</w:t>
      </w:r>
      <w:r w:rsidRPr="00A86829">
        <w:rPr>
          <w:rFonts w:ascii="Times New Roman" w:hAnsi="Times New Roman" w:cs="Times New Roman"/>
          <w:sz w:val="24"/>
        </w:rPr>
        <w:t xml:space="preserve"> Yoshida</w:t>
      </w:r>
      <w:r w:rsidRPr="00A86829">
        <w:rPr>
          <w:rFonts w:ascii="Times New Roman" w:hAnsi="Times New Roman" w:cs="Times New Roman" w:hint="eastAsia"/>
          <w:sz w:val="24"/>
        </w:rPr>
        <w:t xml:space="preserve">, </w:t>
      </w:r>
      <w:r w:rsidRPr="00A86829">
        <w:rPr>
          <w:rFonts w:ascii="Times New Roman" w:hAnsi="Times New Roman" w:cs="Times New Roman"/>
          <w:sz w:val="24"/>
        </w:rPr>
        <w:t>Chemical bonding and crystal structure in flash sintered Y</w:t>
      </w:r>
      <w:r w:rsidRPr="00A86829">
        <w:rPr>
          <w:rFonts w:ascii="Times New Roman" w:hAnsi="Times New Roman" w:cs="Times New Roman"/>
          <w:sz w:val="24"/>
          <w:vertAlign w:val="subscript"/>
        </w:rPr>
        <w:t>2</w:t>
      </w:r>
      <w:r w:rsidRPr="00A86829">
        <w:rPr>
          <w:rFonts w:ascii="Times New Roman" w:hAnsi="Times New Roman" w:cs="Times New Roman"/>
          <w:sz w:val="24"/>
        </w:rPr>
        <w:t>O</w:t>
      </w:r>
      <w:r w:rsidRPr="00A86829">
        <w:rPr>
          <w:rFonts w:ascii="Times New Roman" w:hAnsi="Times New Roman" w:cs="Times New Roman"/>
          <w:sz w:val="24"/>
          <w:vertAlign w:val="subscript"/>
        </w:rPr>
        <w:t>3</w:t>
      </w:r>
      <w:r w:rsidRPr="00A86829">
        <w:rPr>
          <w:rFonts w:ascii="Times New Roman" w:hAnsi="Times New Roman" w:cs="Times New Roman"/>
          <w:sz w:val="24"/>
        </w:rPr>
        <w:t xml:space="preserve"> under DC or</w:t>
      </w:r>
      <w:r w:rsidRPr="00A86829">
        <w:rPr>
          <w:rFonts w:ascii="Times New Roman" w:hAnsi="Times New Roman" w:cs="Times New Roman" w:hint="eastAsia"/>
          <w:sz w:val="24"/>
        </w:rPr>
        <w:t xml:space="preserve"> </w:t>
      </w:r>
      <w:r w:rsidRPr="00A86829">
        <w:rPr>
          <w:rFonts w:ascii="Times New Roman" w:hAnsi="Times New Roman" w:cs="Times New Roman"/>
          <w:sz w:val="24"/>
        </w:rPr>
        <w:t>AC field</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Euro</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43 (2023) 3516–3523</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https://doi.org/10.1016/j.jeurceramsoc.2023.01.062</w:t>
      </w:r>
      <w:r w:rsidRPr="00A86829">
        <w:rPr>
          <w:rFonts w:ascii="Times New Roman" w:hAnsi="Times New Roman" w:cs="Times New Roman" w:hint="eastAsia"/>
          <w:sz w:val="24"/>
        </w:rPr>
        <w:t>.</w:t>
      </w:r>
    </w:p>
    <w:p w14:paraId="517C58BC"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lastRenderedPageBreak/>
        <w:t xml:space="preserve">[24] </w:t>
      </w:r>
      <w:r w:rsidRPr="00A86829">
        <w:rPr>
          <w:rFonts w:ascii="Times New Roman" w:hAnsi="Times New Roman" w:cs="Times New Roman"/>
          <w:sz w:val="24"/>
        </w:rPr>
        <w:t>A</w:t>
      </w:r>
      <w:r w:rsidRPr="00A86829">
        <w:rPr>
          <w:rFonts w:ascii="Times New Roman" w:hAnsi="Times New Roman" w:cs="Times New Roman" w:hint="eastAsia"/>
          <w:sz w:val="24"/>
        </w:rPr>
        <w:t>.</w:t>
      </w:r>
      <w:r w:rsidRPr="00A86829">
        <w:rPr>
          <w:rFonts w:ascii="Times New Roman" w:hAnsi="Times New Roman" w:cs="Times New Roman"/>
          <w:sz w:val="24"/>
        </w:rPr>
        <w:t xml:space="preserve"> Raj, S</w:t>
      </w:r>
      <w:r w:rsidRPr="00A86829">
        <w:rPr>
          <w:rFonts w:ascii="Times New Roman" w:hAnsi="Times New Roman" w:cs="Times New Roman" w:hint="eastAsia"/>
          <w:sz w:val="24"/>
        </w:rPr>
        <w:t>.</w:t>
      </w:r>
      <w:r w:rsidRPr="00A86829">
        <w:rPr>
          <w:rFonts w:ascii="Times New Roman" w:hAnsi="Times New Roman" w:cs="Times New Roman"/>
          <w:sz w:val="24"/>
        </w:rPr>
        <w:t>K</w:t>
      </w:r>
      <w:r w:rsidRPr="00A86829">
        <w:rPr>
          <w:rFonts w:ascii="Times New Roman" w:hAnsi="Times New Roman" w:cs="Times New Roman" w:hint="eastAsia"/>
          <w:sz w:val="24"/>
        </w:rPr>
        <w:t xml:space="preserve">. </w:t>
      </w:r>
      <w:r w:rsidRPr="00A86829">
        <w:rPr>
          <w:rFonts w:ascii="Times New Roman" w:hAnsi="Times New Roman" w:cs="Times New Roman"/>
          <w:sz w:val="24"/>
        </w:rPr>
        <w:t>Jha</w:t>
      </w:r>
      <w:r w:rsidRPr="00A86829">
        <w:rPr>
          <w:rFonts w:ascii="Times New Roman" w:hAnsi="Times New Roman" w:cs="Times New Roman" w:hint="eastAsia"/>
          <w:sz w:val="24"/>
        </w:rPr>
        <w:t xml:space="preserve">, </w:t>
      </w:r>
      <w:proofErr w:type="spellStart"/>
      <w:r w:rsidRPr="00A86829">
        <w:rPr>
          <w:rFonts w:ascii="Times New Roman" w:hAnsi="Times New Roman" w:cs="Times New Roman"/>
          <w:sz w:val="24"/>
        </w:rPr>
        <w:t>Hyperdoping</w:t>
      </w:r>
      <w:proofErr w:type="spellEnd"/>
      <w:r w:rsidRPr="00A86829">
        <w:rPr>
          <w:rFonts w:ascii="Times New Roman" w:hAnsi="Times New Roman" w:cs="Times New Roman"/>
          <w:sz w:val="24"/>
        </w:rPr>
        <w:t>: doping TiO</w:t>
      </w:r>
      <w:r w:rsidRPr="00A86829">
        <w:rPr>
          <w:rFonts w:ascii="Times New Roman" w:hAnsi="Times New Roman" w:cs="Times New Roman"/>
          <w:sz w:val="24"/>
          <w:vertAlign w:val="subscript"/>
        </w:rPr>
        <w:t>2</w:t>
      </w:r>
      <w:r w:rsidRPr="00A86829">
        <w:rPr>
          <w:rFonts w:ascii="Times New Roman" w:hAnsi="Times New Roman" w:cs="Times New Roman"/>
          <w:sz w:val="24"/>
        </w:rPr>
        <w:t xml:space="preserve"> beyond thermodynamic limits using</w:t>
      </w:r>
      <w:r w:rsidRPr="00A86829">
        <w:rPr>
          <w:rFonts w:ascii="Times New Roman" w:hAnsi="Times New Roman" w:cs="Times New Roman" w:hint="eastAsia"/>
          <w:sz w:val="24"/>
        </w:rPr>
        <w:t xml:space="preserve"> f</w:t>
      </w:r>
      <w:r w:rsidRPr="00A86829">
        <w:rPr>
          <w:rFonts w:ascii="Times New Roman" w:hAnsi="Times New Roman" w:cs="Times New Roman"/>
          <w:sz w:val="24"/>
        </w:rPr>
        <w:t>lash sintering</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Euro</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44 (2024) 116720</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https://doi.org/10.1016/j.jeurceramsoc.2024.116720</w:t>
      </w:r>
      <w:r w:rsidRPr="00A86829">
        <w:rPr>
          <w:rFonts w:ascii="Times New Roman" w:hAnsi="Times New Roman" w:cs="Times New Roman" w:hint="eastAsia"/>
          <w:sz w:val="24"/>
        </w:rPr>
        <w:t>.</w:t>
      </w:r>
    </w:p>
    <w:p w14:paraId="2A64FB37"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[25] </w:t>
      </w:r>
      <w:r w:rsidRPr="00A86829">
        <w:rPr>
          <w:rFonts w:ascii="Times New Roman" w:hAnsi="Times New Roman" w:cs="Times New Roman"/>
          <w:sz w:val="24"/>
        </w:rPr>
        <w:t>A</w:t>
      </w:r>
      <w:r w:rsidRPr="00A86829">
        <w:rPr>
          <w:rFonts w:ascii="Times New Roman" w:hAnsi="Times New Roman" w:cs="Times New Roman" w:hint="eastAsia"/>
          <w:sz w:val="24"/>
        </w:rPr>
        <w:t>.</w:t>
      </w:r>
      <w:r w:rsidRPr="00A86829">
        <w:rPr>
          <w:rFonts w:ascii="Times New Roman" w:hAnsi="Times New Roman" w:cs="Times New Roman"/>
          <w:sz w:val="24"/>
        </w:rPr>
        <w:t xml:space="preserve"> Raj</w:t>
      </w:r>
      <w:r w:rsidRPr="00A86829">
        <w:rPr>
          <w:rFonts w:ascii="Times New Roman" w:hAnsi="Times New Roman" w:cs="Times New Roman" w:hint="eastAsia"/>
          <w:sz w:val="24"/>
        </w:rPr>
        <w:t xml:space="preserve">, </w:t>
      </w:r>
      <w:r w:rsidRPr="00A86829">
        <w:rPr>
          <w:rFonts w:ascii="Times New Roman" w:hAnsi="Times New Roman" w:cs="Times New Roman"/>
          <w:sz w:val="24"/>
        </w:rPr>
        <w:t>A</w:t>
      </w:r>
      <w:r w:rsidRPr="00A86829">
        <w:rPr>
          <w:rFonts w:ascii="Times New Roman" w:hAnsi="Times New Roman" w:cs="Times New Roman" w:hint="eastAsia"/>
          <w:sz w:val="24"/>
        </w:rPr>
        <w:t>.</w:t>
      </w:r>
      <w:r w:rsidRPr="00A86829">
        <w:rPr>
          <w:rFonts w:ascii="Times New Roman" w:hAnsi="Times New Roman" w:cs="Times New Roman"/>
          <w:sz w:val="24"/>
        </w:rPr>
        <w:t xml:space="preserve"> Thampi</w:t>
      </w:r>
      <w:r w:rsidRPr="00A86829">
        <w:rPr>
          <w:rFonts w:ascii="Times New Roman" w:hAnsi="Times New Roman" w:cs="Times New Roman" w:hint="eastAsia"/>
          <w:sz w:val="24"/>
        </w:rPr>
        <w:t xml:space="preserve">, </w:t>
      </w:r>
      <w:r w:rsidRPr="00A86829">
        <w:rPr>
          <w:rFonts w:ascii="Times New Roman" w:hAnsi="Times New Roman" w:cs="Times New Roman"/>
          <w:sz w:val="24"/>
        </w:rPr>
        <w:t>B</w:t>
      </w:r>
      <w:r w:rsidRPr="00A86829">
        <w:rPr>
          <w:rFonts w:ascii="Times New Roman" w:hAnsi="Times New Roman" w:cs="Times New Roman" w:hint="eastAsia"/>
          <w:sz w:val="24"/>
        </w:rPr>
        <w:t>.</w:t>
      </w:r>
      <w:r w:rsidRPr="00A86829">
        <w:rPr>
          <w:rFonts w:ascii="Times New Roman" w:hAnsi="Times New Roman" w:cs="Times New Roman"/>
          <w:sz w:val="24"/>
        </w:rPr>
        <w:t xml:space="preserve"> N. Socha</w:t>
      </w:r>
      <w:r w:rsidRPr="00A86829">
        <w:rPr>
          <w:rFonts w:ascii="Times New Roman" w:hAnsi="Times New Roman" w:cs="Times New Roman" w:hint="eastAsia"/>
          <w:sz w:val="24"/>
        </w:rPr>
        <w:t xml:space="preserve">, </w:t>
      </w:r>
      <w:r w:rsidRPr="00A86829">
        <w:rPr>
          <w:rFonts w:ascii="Times New Roman" w:hAnsi="Times New Roman" w:cs="Times New Roman"/>
          <w:sz w:val="24"/>
        </w:rPr>
        <w:t>S</w:t>
      </w:r>
      <w:r w:rsidRPr="00A86829">
        <w:rPr>
          <w:rFonts w:ascii="Times New Roman" w:hAnsi="Times New Roman" w:cs="Times New Roman" w:hint="eastAsia"/>
          <w:sz w:val="24"/>
        </w:rPr>
        <w:t>.</w:t>
      </w:r>
      <w:r w:rsidRPr="00A86829">
        <w:rPr>
          <w:rFonts w:ascii="Times New Roman" w:hAnsi="Times New Roman" w:cs="Times New Roman"/>
          <w:sz w:val="24"/>
        </w:rPr>
        <w:t xml:space="preserve"> K</w:t>
      </w:r>
      <w:r w:rsidRPr="00A86829">
        <w:rPr>
          <w:rFonts w:ascii="Times New Roman" w:hAnsi="Times New Roman" w:cs="Times New Roman" w:hint="eastAsia"/>
          <w:sz w:val="24"/>
        </w:rPr>
        <w:t>.</w:t>
      </w:r>
      <w:r w:rsidRPr="00A86829">
        <w:rPr>
          <w:rFonts w:ascii="Times New Roman" w:hAnsi="Times New Roman" w:cs="Times New Roman"/>
          <w:sz w:val="24"/>
        </w:rPr>
        <w:t xml:space="preserve"> Jha</w:t>
      </w:r>
      <w:r w:rsidRPr="00A86829">
        <w:rPr>
          <w:rFonts w:ascii="Times New Roman" w:hAnsi="Times New Roman" w:cs="Times New Roman" w:hint="eastAsia"/>
          <w:sz w:val="24"/>
        </w:rPr>
        <w:t xml:space="preserve">, </w:t>
      </w:r>
      <w:r w:rsidRPr="00A86829">
        <w:rPr>
          <w:rFonts w:ascii="Times New Roman" w:hAnsi="Times New Roman" w:cs="Times New Roman"/>
          <w:sz w:val="24"/>
        </w:rPr>
        <w:t>Flash sintering enhanced co-doping TiO</w:t>
      </w:r>
      <w:r w:rsidRPr="00A86829">
        <w:rPr>
          <w:rFonts w:ascii="Times New Roman" w:hAnsi="Times New Roman" w:cs="Times New Roman"/>
          <w:sz w:val="24"/>
          <w:vertAlign w:val="subscript"/>
        </w:rPr>
        <w:t>2</w:t>
      </w:r>
      <w:r w:rsidRPr="00A86829">
        <w:rPr>
          <w:rFonts w:ascii="Times New Roman" w:hAnsi="Times New Roman" w:cs="Times New Roman"/>
          <w:sz w:val="24"/>
        </w:rPr>
        <w:t xml:space="preserve"> with Fe and Cu to improve</w:t>
      </w:r>
      <w:r w:rsidRPr="00A86829">
        <w:rPr>
          <w:rFonts w:ascii="Times New Roman" w:hAnsi="Times New Roman" w:cs="Times New Roman" w:hint="eastAsia"/>
          <w:sz w:val="24"/>
        </w:rPr>
        <w:t xml:space="preserve"> </w:t>
      </w:r>
      <w:r w:rsidRPr="00A86829">
        <w:rPr>
          <w:rFonts w:ascii="Times New Roman" w:hAnsi="Times New Roman" w:cs="Times New Roman"/>
          <w:sz w:val="24"/>
        </w:rPr>
        <w:t>photocatalytic efficiency</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Euro</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45 (2025) 116960</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https://doi.org/10.1016/j.jeurceramsoc.2024.116960</w:t>
      </w:r>
      <w:r w:rsidRPr="00A86829">
        <w:rPr>
          <w:rFonts w:ascii="Times New Roman" w:hAnsi="Times New Roman" w:cs="Times New Roman" w:hint="eastAsia"/>
          <w:sz w:val="24"/>
        </w:rPr>
        <w:t>.</w:t>
      </w:r>
    </w:p>
    <w:p w14:paraId="7F063B6D"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[26] </w:t>
      </w:r>
      <w:r w:rsidRPr="00A86829">
        <w:rPr>
          <w:rFonts w:ascii="Times New Roman" w:hAnsi="Times New Roman" w:cs="Times New Roman"/>
          <w:sz w:val="24"/>
        </w:rPr>
        <w:t>M. Seko, S. Inagaki, T. Tokunaga, S. Kobayashi, A. Nakamura, T. Yamamoto, Applying an alternating current to strontium titanate minimizes the change in oxidation state caused by flash sintering, J. Euro. Ceram. Soc. 44 (2024) 2965</w:t>
      </w:r>
      <w:r w:rsidRPr="00A86829">
        <w:rPr>
          <w:rFonts w:ascii="Times New Roman" w:hAnsi="Times New Roman" w:cs="Arial"/>
          <w:sz w:val="24"/>
        </w:rPr>
        <w:t>–</w:t>
      </w:r>
      <w:r w:rsidRPr="00A86829">
        <w:rPr>
          <w:rFonts w:ascii="Times New Roman" w:hAnsi="Times New Roman" w:cs="Times New Roman"/>
          <w:sz w:val="24"/>
        </w:rPr>
        <w:t>2971. https://doi.org/10.1016/j.jeurceramsoc.2023.12.046</w:t>
      </w:r>
      <w:r w:rsidRPr="00A86829">
        <w:rPr>
          <w:rFonts w:ascii="Times New Roman" w:hAnsi="Times New Roman" w:cs="Times New Roman" w:hint="eastAsia"/>
          <w:sz w:val="24"/>
        </w:rPr>
        <w:t>.</w:t>
      </w:r>
    </w:p>
    <w:p w14:paraId="2AEA5287"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[27] </w:t>
      </w:r>
      <w:r w:rsidRPr="00A86829">
        <w:rPr>
          <w:rFonts w:ascii="Times New Roman" w:hAnsi="Times New Roman" w:cs="Times New Roman"/>
          <w:sz w:val="24"/>
        </w:rPr>
        <w:t>N. Morisaki, H. Yoshida, K. Matsui, T. Tokunaga, K. Sasaki, T. Yamamoto, Synthesis of zirconium oxynitride in air under DC electric fields, Appl. Phys. Lett. 109 (2016) 083104. https://doi.org/10.1063/1.4961624.</w:t>
      </w:r>
    </w:p>
    <w:p w14:paraId="7A6CCE9F"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2</w:t>
      </w:r>
      <w:r w:rsidRPr="00A86829">
        <w:rPr>
          <w:rFonts w:ascii="Times New Roman" w:hAnsi="Times New Roman" w:cs="Times New Roman" w:hint="eastAsia"/>
          <w:sz w:val="24"/>
        </w:rPr>
        <w:t>8]</w:t>
      </w:r>
      <w:r w:rsidRPr="00A86829">
        <w:rPr>
          <w:rFonts w:ascii="Times New Roman" w:hAnsi="Times New Roman" w:cs="Times New Roman"/>
          <w:sz w:val="24"/>
        </w:rPr>
        <w:t xml:space="preserve"> F. Zhu, X. Peng, J. Liu, D. Liu, K. Ren, Y. Wang, Surface temperature distribution on dense 8YSZ ceramics during the steady stage in AC flash sintering, Ceram. Inter. 47 (2021) 2884. https://doi.org/10.1016/j.ceramint.2020.09.021.</w:t>
      </w:r>
    </w:p>
    <w:p w14:paraId="3B3F91D6"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2</w:t>
      </w:r>
      <w:r w:rsidRPr="00A86829">
        <w:rPr>
          <w:rFonts w:ascii="Times New Roman" w:hAnsi="Times New Roman" w:cs="Times New Roman" w:hint="eastAsia"/>
          <w:sz w:val="24"/>
        </w:rPr>
        <w:t>9]</w:t>
      </w:r>
      <w:r w:rsidRPr="00A86829">
        <w:rPr>
          <w:rFonts w:ascii="Times New Roman" w:hAnsi="Times New Roman" w:cs="Times New Roman"/>
          <w:sz w:val="24"/>
        </w:rPr>
        <w:t xml:space="preserve"> W. Ji, B. Parker, S. Falco, J.Y. Zhang, Z.Y. Fu, R.I. Todd, Ultra-fast firing: effect of heating rate on sintering of 3YSZ, with and without an electric field, J. Eur. Ceram. Soc. 37 (2017) 2547–2551. https://doi.org/10.1016/j.jeurceramsoc.2017.01.033.</w:t>
      </w:r>
    </w:p>
    <w:p w14:paraId="10CAA420"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[30]</w:t>
      </w:r>
      <w:r w:rsidRPr="00A86829">
        <w:rPr>
          <w:rFonts w:ascii="Times New Roman" w:hAnsi="Times New Roman" w:cs="Times New Roman"/>
          <w:sz w:val="24"/>
        </w:rPr>
        <w:t xml:space="preserve"> M. Seko, K. Hattori, Y. Ishino, A. Kodaira, T. Tokunaga, T. Yamamoto, Shell-like structure to limit further densification formed during flash sintering under alternative current electric field for 8 mol%Y</w:t>
      </w:r>
      <w:r w:rsidRPr="00A86829">
        <w:rPr>
          <w:rFonts w:ascii="Times New Roman" w:hAnsi="Times New Roman" w:cs="Times New Roman"/>
          <w:sz w:val="24"/>
          <w:vertAlign w:val="subscript"/>
        </w:rPr>
        <w:t>2</w:t>
      </w:r>
      <w:r w:rsidRPr="00A86829">
        <w:rPr>
          <w:rFonts w:ascii="Times New Roman" w:hAnsi="Times New Roman" w:cs="Times New Roman"/>
          <w:sz w:val="24"/>
        </w:rPr>
        <w:t>O</w:t>
      </w:r>
      <w:r w:rsidRPr="00A86829">
        <w:rPr>
          <w:rFonts w:ascii="Times New Roman" w:hAnsi="Times New Roman" w:cs="Times New Roman"/>
          <w:sz w:val="24"/>
          <w:vertAlign w:val="subscript"/>
        </w:rPr>
        <w:t>3</w:t>
      </w:r>
      <w:r w:rsidRPr="00A86829">
        <w:rPr>
          <w:rFonts w:ascii="Times New Roman" w:hAnsi="Times New Roman" w:cs="Times New Roman"/>
          <w:sz w:val="24"/>
        </w:rPr>
        <w:t>-doped ZrO</w:t>
      </w:r>
      <w:r w:rsidRPr="00A86829">
        <w:rPr>
          <w:rFonts w:ascii="Times New Roman" w:hAnsi="Times New Roman" w:cs="Times New Roman"/>
          <w:sz w:val="24"/>
          <w:vertAlign w:val="subscript"/>
        </w:rPr>
        <w:t>2</w:t>
      </w:r>
      <w:r w:rsidRPr="00A86829">
        <w:rPr>
          <w:rFonts w:ascii="Times New Roman" w:hAnsi="Times New Roman" w:cs="Times New Roman"/>
          <w:sz w:val="24"/>
        </w:rPr>
        <w:t xml:space="preserve">, J. Ceram. Soc. </w:t>
      </w:r>
      <w:proofErr w:type="spellStart"/>
      <w:r w:rsidRPr="00A86829">
        <w:rPr>
          <w:rFonts w:ascii="Times New Roman" w:hAnsi="Times New Roman" w:cs="Times New Roman"/>
          <w:sz w:val="24"/>
        </w:rPr>
        <w:t>Jpn</w:t>
      </w:r>
      <w:proofErr w:type="spellEnd"/>
      <w:r w:rsidRPr="00A86829">
        <w:rPr>
          <w:rFonts w:ascii="Times New Roman" w:hAnsi="Times New Roman" w:cs="Times New Roman"/>
          <w:sz w:val="24"/>
        </w:rPr>
        <w:t>. 130 (2022) 895</w:t>
      </w:r>
      <w:r w:rsidRPr="00A86829">
        <w:rPr>
          <w:rFonts w:ascii="Times New Roman" w:hAnsi="Times New Roman" w:cs="Arial"/>
          <w:sz w:val="24"/>
        </w:rPr>
        <w:t>–</w:t>
      </w:r>
      <w:r w:rsidRPr="00A86829">
        <w:rPr>
          <w:rFonts w:ascii="Times New Roman" w:hAnsi="Times New Roman" w:cs="Times New Roman"/>
          <w:sz w:val="24"/>
        </w:rPr>
        <w:t>898. http://doi.org/10.2109/jcersj2.22109</w:t>
      </w:r>
      <w:r w:rsidRPr="00A86829">
        <w:rPr>
          <w:rFonts w:ascii="Times New Roman" w:hAnsi="Times New Roman" w:cs="Times New Roman" w:hint="eastAsia"/>
          <w:sz w:val="24"/>
        </w:rPr>
        <w:t>.</w:t>
      </w:r>
    </w:p>
    <w:p w14:paraId="490709E2"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[31]</w:t>
      </w:r>
      <w:r w:rsidRPr="00A86829">
        <w:rPr>
          <w:rFonts w:ascii="Times New Roman" w:hAnsi="Times New Roman" w:cs="Times New Roman"/>
          <w:sz w:val="24"/>
        </w:rPr>
        <w:t xml:space="preserve"> Q</w:t>
      </w:r>
      <w:r w:rsidRPr="00A86829">
        <w:rPr>
          <w:rFonts w:ascii="Times New Roman" w:hAnsi="Times New Roman" w:cs="Times New Roman" w:hint="eastAsia"/>
          <w:sz w:val="24"/>
        </w:rPr>
        <w:t>.</w:t>
      </w:r>
      <w:r w:rsidRPr="00A86829">
        <w:rPr>
          <w:rFonts w:ascii="Times New Roman" w:hAnsi="Times New Roman" w:cs="Times New Roman"/>
          <w:sz w:val="24"/>
        </w:rPr>
        <w:t xml:space="preserve"> Zhao</w:t>
      </w:r>
      <w:r w:rsidRPr="00A86829">
        <w:rPr>
          <w:rFonts w:ascii="Times New Roman" w:hAnsi="Times New Roman" w:cs="Times New Roman" w:hint="eastAsia"/>
          <w:sz w:val="24"/>
        </w:rPr>
        <w:t>,</w:t>
      </w:r>
      <w:r w:rsidRPr="00A86829">
        <w:rPr>
          <w:rFonts w:ascii="Times New Roman" w:hAnsi="Times New Roman" w:cs="Times New Roman"/>
          <w:sz w:val="24"/>
        </w:rPr>
        <w:t xml:space="preserve"> X</w:t>
      </w:r>
      <w:r w:rsidRPr="00A86829">
        <w:rPr>
          <w:rFonts w:ascii="Times New Roman" w:hAnsi="Times New Roman" w:cs="Times New Roman" w:hint="eastAsia"/>
          <w:sz w:val="24"/>
        </w:rPr>
        <w:t>.</w:t>
      </w:r>
      <w:r w:rsidRPr="00A86829">
        <w:rPr>
          <w:rFonts w:ascii="Times New Roman" w:hAnsi="Times New Roman" w:cs="Times New Roman"/>
          <w:sz w:val="24"/>
        </w:rPr>
        <w:t>L</w:t>
      </w:r>
      <w:r w:rsidRPr="00A86829">
        <w:rPr>
          <w:rFonts w:ascii="Times New Roman" w:hAnsi="Times New Roman" w:cs="Times New Roman" w:hint="eastAsia"/>
          <w:sz w:val="24"/>
        </w:rPr>
        <w:t>.</w:t>
      </w:r>
      <w:r w:rsidRPr="00A86829">
        <w:rPr>
          <w:rFonts w:ascii="Times New Roman" w:hAnsi="Times New Roman" w:cs="Times New Roman"/>
          <w:sz w:val="24"/>
        </w:rPr>
        <w:t xml:space="preserve"> Cheng</w:t>
      </w:r>
      <w:r w:rsidRPr="00A86829">
        <w:rPr>
          <w:rFonts w:ascii="Times New Roman" w:hAnsi="Times New Roman" w:cs="Times New Roman" w:hint="eastAsia"/>
          <w:sz w:val="24"/>
        </w:rPr>
        <w:t xml:space="preserve">, </w:t>
      </w:r>
      <w:r w:rsidRPr="00A86829">
        <w:rPr>
          <w:rFonts w:ascii="Times New Roman" w:hAnsi="Times New Roman" w:cs="Times New Roman"/>
          <w:sz w:val="24"/>
        </w:rPr>
        <w:t>Study on the Ti K, L</w:t>
      </w:r>
      <w:r w:rsidRPr="00A86829">
        <w:rPr>
          <w:rFonts w:ascii="Times New Roman" w:hAnsi="Times New Roman" w:cs="Times New Roman"/>
          <w:sz w:val="24"/>
          <w:vertAlign w:val="subscript"/>
        </w:rPr>
        <w:t>2,3</w:t>
      </w:r>
      <w:r w:rsidRPr="00A86829">
        <w:rPr>
          <w:rFonts w:ascii="Times New Roman" w:hAnsi="Times New Roman" w:cs="Times New Roman"/>
          <w:sz w:val="24"/>
        </w:rPr>
        <w:t>, and M Edges of SrTiO</w:t>
      </w:r>
      <w:r w:rsidRPr="00A86829">
        <w:rPr>
          <w:rFonts w:ascii="Times New Roman" w:hAnsi="Times New Roman" w:cs="Times New Roman"/>
          <w:sz w:val="24"/>
          <w:vertAlign w:val="subscript"/>
        </w:rPr>
        <w:t>3</w:t>
      </w:r>
      <w:r w:rsidRPr="00A86829">
        <w:rPr>
          <w:rFonts w:ascii="Times New Roman" w:hAnsi="Times New Roman" w:cs="Times New Roman"/>
          <w:sz w:val="24"/>
        </w:rPr>
        <w:t xml:space="preserve"> and PbTiO</w:t>
      </w:r>
      <w:r w:rsidRPr="00A86829">
        <w:rPr>
          <w:rFonts w:ascii="Times New Roman" w:hAnsi="Times New Roman" w:cs="Times New Roman"/>
          <w:sz w:val="24"/>
          <w:vertAlign w:val="subscript"/>
        </w:rPr>
        <w:t>3</w:t>
      </w:r>
      <w:r w:rsidRPr="00A86829">
        <w:rPr>
          <w:rFonts w:ascii="Times New Roman" w:hAnsi="Times New Roman" w:cs="Times New Roman" w:hint="eastAsia"/>
          <w:sz w:val="24"/>
        </w:rPr>
        <w:t xml:space="preserve">, </w:t>
      </w:r>
      <w:r w:rsidRPr="00A86829">
        <w:rPr>
          <w:rFonts w:ascii="Times New Roman" w:hAnsi="Times New Roman" w:cs="Times New Roman"/>
          <w:sz w:val="24"/>
        </w:rPr>
        <w:t xml:space="preserve">J. Phys. Chem. </w:t>
      </w:r>
      <w:r w:rsidRPr="00A86829">
        <w:rPr>
          <w:rFonts w:ascii="Times New Roman" w:hAnsi="Times New Roman" w:cs="Times New Roman" w:hint="eastAsia"/>
          <w:sz w:val="24"/>
        </w:rPr>
        <w:t>124 (</w:t>
      </w:r>
      <w:r w:rsidRPr="00A86829">
        <w:rPr>
          <w:rFonts w:ascii="Times New Roman" w:hAnsi="Times New Roman" w:cs="Times New Roman"/>
          <w:sz w:val="24"/>
        </w:rPr>
        <w:t>2020</w:t>
      </w:r>
      <w:r w:rsidRPr="00A86829">
        <w:rPr>
          <w:rFonts w:ascii="Times New Roman" w:hAnsi="Times New Roman" w:cs="Times New Roman" w:hint="eastAsia"/>
          <w:sz w:val="24"/>
        </w:rPr>
        <w:t>)</w:t>
      </w:r>
      <w:r w:rsidRPr="00A86829">
        <w:rPr>
          <w:rFonts w:ascii="Times New Roman" w:hAnsi="Times New Roman" w:cs="Times New Roman"/>
          <w:sz w:val="24"/>
        </w:rPr>
        <w:t xml:space="preserve"> 322</w:t>
      </w:r>
      <w:r w:rsidRPr="00A86829">
        <w:rPr>
          <w:rFonts w:ascii="Times New Roman" w:hAnsi="Times New Roman" w:cs="Times New Roman" w:hint="eastAsia"/>
          <w:sz w:val="24"/>
        </w:rPr>
        <w:t>-</w:t>
      </w:r>
      <w:r w:rsidRPr="00A86829">
        <w:rPr>
          <w:rFonts w:ascii="Times New Roman" w:hAnsi="Times New Roman" w:cs="Times New Roman"/>
          <w:sz w:val="24"/>
        </w:rPr>
        <w:t>327</w:t>
      </w:r>
      <w:r w:rsidRPr="00A86829">
        <w:rPr>
          <w:rFonts w:ascii="Times New Roman" w:hAnsi="Times New Roman" w:cs="Times New Roman" w:hint="eastAsia"/>
          <w:sz w:val="24"/>
        </w:rPr>
        <w:t xml:space="preserve">. </w:t>
      </w:r>
      <w:r w:rsidRPr="00A86829">
        <w:rPr>
          <w:rFonts w:ascii="Times New Roman" w:hAnsi="Times New Roman" w:cs="Times New Roman"/>
          <w:sz w:val="24"/>
        </w:rPr>
        <w:t>http://doi.org/10.1021/acs.jpca.9b09053</w:t>
      </w:r>
      <w:r w:rsidRPr="00A86829">
        <w:rPr>
          <w:rFonts w:ascii="Times New Roman" w:hAnsi="Times New Roman" w:cs="Times New Roman" w:hint="eastAsia"/>
          <w:sz w:val="24"/>
        </w:rPr>
        <w:t>.</w:t>
      </w:r>
    </w:p>
    <w:p w14:paraId="2E130E07"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[32]</w:t>
      </w:r>
      <w:r w:rsidRPr="00A86829">
        <w:rPr>
          <w:rFonts w:ascii="Times New Roman" w:hAnsi="Times New Roman" w:cs="Times New Roman"/>
          <w:sz w:val="24"/>
        </w:rPr>
        <w:t xml:space="preserve"> D.A. Muller, N. Nakagawa, A. </w:t>
      </w:r>
      <w:proofErr w:type="spellStart"/>
      <w:r w:rsidRPr="00A86829">
        <w:rPr>
          <w:rFonts w:ascii="Times New Roman" w:hAnsi="Times New Roman" w:cs="Times New Roman"/>
          <w:sz w:val="24"/>
        </w:rPr>
        <w:t>Ohtomo</w:t>
      </w:r>
      <w:proofErr w:type="spellEnd"/>
      <w:r w:rsidRPr="00A86829">
        <w:rPr>
          <w:rFonts w:ascii="Times New Roman" w:hAnsi="Times New Roman" w:cs="Times New Roman"/>
          <w:sz w:val="24"/>
        </w:rPr>
        <w:t xml:space="preserve">, J.L. </w:t>
      </w:r>
      <w:proofErr w:type="spellStart"/>
      <w:r w:rsidRPr="00A86829">
        <w:rPr>
          <w:rFonts w:ascii="Times New Roman" w:hAnsi="Times New Roman" w:cs="Times New Roman"/>
          <w:sz w:val="24"/>
        </w:rPr>
        <w:t>Grazul</w:t>
      </w:r>
      <w:proofErr w:type="spellEnd"/>
      <w:r w:rsidRPr="00A86829">
        <w:rPr>
          <w:rFonts w:ascii="Times New Roman" w:hAnsi="Times New Roman" w:cs="Times New Roman"/>
          <w:sz w:val="24"/>
        </w:rPr>
        <w:t>, H.Y. Hwang, Atomic-scale imaging of nanoengineered oxygen vacancy profiles in SrTiO</w:t>
      </w:r>
      <w:r w:rsidRPr="00A86829">
        <w:rPr>
          <w:rFonts w:ascii="Times New Roman" w:hAnsi="Times New Roman" w:cs="Times New Roman"/>
          <w:sz w:val="24"/>
          <w:vertAlign w:val="subscript"/>
        </w:rPr>
        <w:t>3</w:t>
      </w:r>
      <w:r w:rsidRPr="00A86829">
        <w:rPr>
          <w:rFonts w:ascii="Times New Roman" w:hAnsi="Times New Roman" w:cs="Times New Roman"/>
          <w:sz w:val="24"/>
        </w:rPr>
        <w:t>, Nature. 430 (2004) 657</w:t>
      </w:r>
      <w:r w:rsidRPr="00A86829">
        <w:rPr>
          <w:rFonts w:ascii="Times New Roman" w:hAnsi="Times New Roman" w:cs="Arial"/>
          <w:sz w:val="24"/>
        </w:rPr>
        <w:t>–</w:t>
      </w:r>
      <w:r w:rsidRPr="00A86829">
        <w:rPr>
          <w:rFonts w:ascii="Times New Roman" w:hAnsi="Times New Roman" w:cs="Times New Roman"/>
          <w:sz w:val="24"/>
        </w:rPr>
        <w:t xml:space="preserve">661. </w:t>
      </w:r>
      <w:r w:rsidRPr="00A86829">
        <w:rPr>
          <w:rFonts w:ascii="Times New Roman" w:hAnsi="Times New Roman" w:cs="Times New Roman"/>
          <w:sz w:val="24"/>
          <w:shd w:val="clear" w:color="auto" w:fill="FFFFFF"/>
        </w:rPr>
        <w:t>https://doi.org/10.1038/nature02756.</w:t>
      </w:r>
    </w:p>
    <w:p w14:paraId="2C0DDDBD"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[33] </w:t>
      </w:r>
      <w:r w:rsidRPr="00A86829">
        <w:rPr>
          <w:rFonts w:ascii="Times New Roman" w:hAnsi="Times New Roman" w:cs="Times New Roman"/>
          <w:sz w:val="24"/>
        </w:rPr>
        <w:t>H.W. Jang, D.A. Felker, C.W. Bark, Y. Wang, M.K. Niranjan, et al., Metallic and insulating oxide interfaces controlled by electronic correlations, Science. 331 (2011) 886</w:t>
      </w:r>
      <w:r w:rsidRPr="00A86829">
        <w:rPr>
          <w:rFonts w:ascii="Times New Roman" w:hAnsi="Times New Roman" w:cs="Arial"/>
          <w:sz w:val="24"/>
        </w:rPr>
        <w:t>–</w:t>
      </w:r>
      <w:r w:rsidRPr="00A86829">
        <w:rPr>
          <w:rFonts w:ascii="Times New Roman" w:hAnsi="Times New Roman" w:cs="Times New Roman"/>
          <w:sz w:val="24"/>
        </w:rPr>
        <w:t xml:space="preserve">889. </w:t>
      </w:r>
      <w:r w:rsidRPr="00A86829">
        <w:rPr>
          <w:rFonts w:ascii="Times New Roman" w:hAnsi="Times New Roman" w:cs="Times New Roman"/>
          <w:sz w:val="24"/>
          <w:shd w:val="clear" w:color="auto" w:fill="FFFFFF"/>
        </w:rPr>
        <w:t>https://doi.org/10.1126/science.1198781</w:t>
      </w:r>
      <w:r w:rsidRPr="00A86829">
        <w:rPr>
          <w:rFonts w:ascii="Times New Roman" w:hAnsi="Times New Roman" w:cs="Times New Roman"/>
          <w:sz w:val="24"/>
        </w:rPr>
        <w:t>.</w:t>
      </w:r>
    </w:p>
    <w:p w14:paraId="2B00622B" w14:textId="77777777" w:rsidR="005F02DC" w:rsidRPr="00A86829" w:rsidRDefault="005F02DC" w:rsidP="005F02DC">
      <w:pPr>
        <w:snapToGrid w:val="0"/>
        <w:spacing w:line="360" w:lineRule="auto"/>
        <w:rPr>
          <w:rFonts w:ascii="Times New Roman" w:eastAsia="ＭＳ Ｐゴシック" w:hAnsi="Times New Roman" w:cs="Times New Roman"/>
          <w:kern w:val="0"/>
          <w:sz w:val="24"/>
        </w:rPr>
      </w:pPr>
      <w:r w:rsidRPr="00A86829">
        <w:rPr>
          <w:rFonts w:ascii="Times New Roman" w:hAnsi="Times New Roman" w:cs="Times New Roman" w:hint="eastAsia"/>
          <w:sz w:val="24"/>
        </w:rPr>
        <w:t>[34]</w:t>
      </w:r>
      <w:r w:rsidRPr="00A86829">
        <w:rPr>
          <w:rFonts w:ascii="Times New Roman" w:hAnsi="Times New Roman" w:cs="Times New Roman"/>
          <w:sz w:val="24"/>
        </w:rPr>
        <w:t xml:space="preserve"> Y. Li, Q. Wang, M. An, K. Li, N. Wehbe, Q. Zhang, S. Dong, T. Wu, Nanoscale chemical and valence evolution at the metal/oxide interface: a case study of Ti/SrTiO</w:t>
      </w:r>
      <w:r w:rsidRPr="00A86829">
        <w:rPr>
          <w:rFonts w:ascii="Times New Roman" w:hAnsi="Times New Roman" w:cs="Times New Roman"/>
          <w:sz w:val="24"/>
          <w:vertAlign w:val="subscript"/>
        </w:rPr>
        <w:t>3</w:t>
      </w:r>
      <w:r w:rsidRPr="00A86829">
        <w:rPr>
          <w:rFonts w:ascii="Times New Roman" w:hAnsi="Times New Roman" w:cs="Times New Roman"/>
          <w:sz w:val="24"/>
        </w:rPr>
        <w:t xml:space="preserve">, Adv. Mater. Interfaces. 3 (2016) 1600201. </w:t>
      </w:r>
      <w:r w:rsidRPr="00A86829">
        <w:rPr>
          <w:rFonts w:ascii="Times New Roman" w:eastAsia="ＭＳ Ｐゴシック" w:hAnsi="Times New Roman" w:cs="Times New Roman"/>
          <w:kern w:val="0"/>
          <w:sz w:val="24"/>
        </w:rPr>
        <w:t>https://doi.org/10.1002/admi.201600201.</w:t>
      </w:r>
    </w:p>
    <w:p w14:paraId="48C2E28A"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[35]</w:t>
      </w:r>
      <w:r w:rsidRPr="00A86829">
        <w:rPr>
          <w:rFonts w:ascii="Times New Roman" w:hAnsi="Times New Roman" w:cs="Times New Roman"/>
          <w:sz w:val="24"/>
        </w:rPr>
        <w:t xml:space="preserve"> K</w:t>
      </w:r>
      <w:r w:rsidRPr="00A86829">
        <w:rPr>
          <w:rFonts w:ascii="Times New Roman" w:hAnsi="Times New Roman" w:cs="Times New Roman" w:hint="eastAsia"/>
          <w:sz w:val="24"/>
        </w:rPr>
        <w:t>.</w:t>
      </w:r>
      <w:r w:rsidRPr="00A86829">
        <w:rPr>
          <w:rFonts w:ascii="Times New Roman" w:hAnsi="Times New Roman" w:cs="Times New Roman"/>
          <w:sz w:val="24"/>
        </w:rPr>
        <w:t xml:space="preserve"> Tomita</w:t>
      </w:r>
      <w:r w:rsidRPr="00A86829">
        <w:rPr>
          <w:rFonts w:ascii="Times New Roman" w:hAnsi="Times New Roman" w:cs="Times New Roman" w:hint="eastAsia"/>
          <w:sz w:val="24"/>
        </w:rPr>
        <w:t xml:space="preserve">, </w:t>
      </w:r>
      <w:r w:rsidRPr="00A86829">
        <w:rPr>
          <w:rFonts w:ascii="Times New Roman" w:hAnsi="Times New Roman" w:cs="Times New Roman"/>
          <w:sz w:val="24"/>
        </w:rPr>
        <w:t>T</w:t>
      </w:r>
      <w:r w:rsidRPr="00A86829">
        <w:rPr>
          <w:rFonts w:ascii="Times New Roman" w:hAnsi="Times New Roman" w:cs="Times New Roman" w:hint="eastAsia"/>
          <w:sz w:val="24"/>
        </w:rPr>
        <w:t>.</w:t>
      </w:r>
      <w:r w:rsidRPr="00A86829">
        <w:rPr>
          <w:rFonts w:ascii="Times New Roman" w:hAnsi="Times New Roman" w:cs="Times New Roman"/>
          <w:sz w:val="24"/>
        </w:rPr>
        <w:t xml:space="preserve"> Miyata</w:t>
      </w:r>
      <w:r w:rsidRPr="00A86829">
        <w:rPr>
          <w:rFonts w:ascii="Times New Roman" w:hAnsi="Times New Roman" w:cs="Times New Roman" w:hint="eastAsia"/>
          <w:sz w:val="24"/>
        </w:rPr>
        <w:t xml:space="preserve">, </w:t>
      </w:r>
      <w:r w:rsidRPr="00A86829">
        <w:rPr>
          <w:rFonts w:ascii="Times New Roman" w:hAnsi="Times New Roman" w:cs="Times New Roman"/>
          <w:sz w:val="24"/>
        </w:rPr>
        <w:t>W</w:t>
      </w:r>
      <w:r w:rsidRPr="00A86829">
        <w:rPr>
          <w:rFonts w:ascii="Times New Roman" w:hAnsi="Times New Roman" w:cs="Times New Roman" w:hint="eastAsia"/>
          <w:sz w:val="24"/>
        </w:rPr>
        <w:t>.</w:t>
      </w:r>
      <w:r w:rsidRPr="00A86829">
        <w:rPr>
          <w:rFonts w:ascii="Times New Roman" w:hAnsi="Times New Roman" w:cs="Times New Roman"/>
          <w:sz w:val="24"/>
        </w:rPr>
        <w:t xml:space="preserve"> Olovsson</w:t>
      </w:r>
      <w:r w:rsidRPr="00A86829">
        <w:rPr>
          <w:rFonts w:ascii="Times New Roman" w:hAnsi="Times New Roman" w:cs="Times New Roman" w:hint="eastAsia"/>
          <w:sz w:val="24"/>
        </w:rPr>
        <w:t xml:space="preserve">, </w:t>
      </w:r>
      <w:r w:rsidRPr="00A86829">
        <w:rPr>
          <w:rFonts w:ascii="Times New Roman" w:hAnsi="Times New Roman" w:cs="Times New Roman"/>
          <w:sz w:val="24"/>
        </w:rPr>
        <w:t>T</w:t>
      </w:r>
      <w:r w:rsidRPr="00A86829">
        <w:rPr>
          <w:rFonts w:ascii="Times New Roman" w:hAnsi="Times New Roman" w:cs="Times New Roman" w:hint="eastAsia"/>
          <w:sz w:val="24"/>
        </w:rPr>
        <w:t>.</w:t>
      </w:r>
      <w:r w:rsidRPr="00A86829">
        <w:rPr>
          <w:rFonts w:ascii="Times New Roman" w:hAnsi="Times New Roman" w:cs="Times New Roman"/>
          <w:sz w:val="24"/>
        </w:rPr>
        <w:t xml:space="preserve"> Mizoguchi,</w:t>
      </w:r>
      <w:r w:rsidRPr="00A86829">
        <w:rPr>
          <w:rFonts w:ascii="Times New Roman" w:hAnsi="Times New Roman" w:cs="Times New Roman" w:hint="eastAsia"/>
          <w:sz w:val="24"/>
        </w:rPr>
        <w:t xml:space="preserve"> </w:t>
      </w:r>
      <w:r w:rsidRPr="00A86829">
        <w:rPr>
          <w:rFonts w:ascii="Times New Roman" w:hAnsi="Times New Roman" w:cs="Times New Roman"/>
          <w:sz w:val="24"/>
        </w:rPr>
        <w:t xml:space="preserve">Strong excitonic interactions in the </w:t>
      </w:r>
      <w:r w:rsidRPr="00A86829">
        <w:rPr>
          <w:rFonts w:ascii="Times New Roman" w:hAnsi="Times New Roman" w:cs="Times New Roman"/>
          <w:sz w:val="24"/>
        </w:rPr>
        <w:lastRenderedPageBreak/>
        <w:t>oxygen K-edge of perovskite oxides,</w:t>
      </w:r>
      <w:r w:rsidRPr="00A86829">
        <w:rPr>
          <w:rFonts w:ascii="Times New Roman" w:hAnsi="Times New Roman" w:cs="Times New Roman" w:hint="eastAsia"/>
          <w:sz w:val="24"/>
        </w:rPr>
        <w:t xml:space="preserve"> </w:t>
      </w:r>
      <w:r w:rsidRPr="00A86829">
        <w:rPr>
          <w:rFonts w:ascii="Times New Roman" w:hAnsi="Times New Roman" w:cs="Times New Roman"/>
          <w:sz w:val="24"/>
        </w:rPr>
        <w:t>Ultramicroscopy</w:t>
      </w:r>
      <w:r w:rsidRPr="00A86829">
        <w:rPr>
          <w:rFonts w:ascii="Times New Roman" w:hAnsi="Times New Roman" w:cs="Times New Roman" w:hint="eastAsia"/>
          <w:sz w:val="24"/>
        </w:rPr>
        <w:t>. 178</w:t>
      </w:r>
      <w:r w:rsidRPr="00A86829">
        <w:rPr>
          <w:rFonts w:ascii="Times New Roman" w:hAnsi="Times New Roman" w:cs="Times New Roman"/>
          <w:sz w:val="24"/>
        </w:rPr>
        <w:t xml:space="preserve"> (2017) </w:t>
      </w:r>
      <w:r w:rsidRPr="00A86829">
        <w:rPr>
          <w:rFonts w:ascii="Times New Roman" w:hAnsi="Times New Roman" w:cs="Times New Roman" w:hint="eastAsia"/>
          <w:sz w:val="24"/>
        </w:rPr>
        <w:t>105</w:t>
      </w:r>
      <w:r w:rsidRPr="00A86829">
        <w:rPr>
          <w:rFonts w:ascii="Times New Roman" w:hAnsi="Times New Roman" w:cs="Arial"/>
          <w:sz w:val="24"/>
        </w:rPr>
        <w:t>–</w:t>
      </w:r>
      <w:r w:rsidRPr="00A86829">
        <w:rPr>
          <w:rFonts w:ascii="Times New Roman" w:hAnsi="Times New Roman" w:cs="Times New Roman" w:hint="eastAsia"/>
          <w:sz w:val="24"/>
        </w:rPr>
        <w:t>111.</w:t>
      </w:r>
      <w:r w:rsidRPr="00A86829">
        <w:rPr>
          <w:rFonts w:ascii="Times New Roman" w:hAnsi="Times New Roman" w:cs="Times New Roman"/>
          <w:sz w:val="24"/>
        </w:rPr>
        <w:t xml:space="preserve"> http://dx.doi.org/10.1016/j.ultramic.2016.04.006.</w:t>
      </w:r>
    </w:p>
    <w:p w14:paraId="77799694"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3</w:t>
      </w:r>
      <w:r w:rsidRPr="00A86829">
        <w:rPr>
          <w:rFonts w:ascii="Times New Roman" w:hAnsi="Times New Roman" w:cs="Times New Roman" w:hint="eastAsia"/>
          <w:sz w:val="24"/>
        </w:rPr>
        <w:t xml:space="preserve">6] T. </w:t>
      </w:r>
      <w:r w:rsidRPr="00A86829">
        <w:rPr>
          <w:rFonts w:ascii="Times New Roman" w:hAnsi="Times New Roman" w:cs="Times New Roman"/>
          <w:sz w:val="24"/>
        </w:rPr>
        <w:t xml:space="preserve">Mizoguchi, </w:t>
      </w:r>
      <w:r w:rsidRPr="00A86829">
        <w:rPr>
          <w:rFonts w:ascii="Times New Roman" w:hAnsi="Times New Roman" w:cs="Times New Roman" w:hint="eastAsia"/>
          <w:sz w:val="24"/>
        </w:rPr>
        <w:t xml:space="preserve">Y. </w:t>
      </w:r>
      <w:r w:rsidRPr="00A86829">
        <w:rPr>
          <w:rFonts w:ascii="Times New Roman" w:hAnsi="Times New Roman" w:cs="Times New Roman"/>
          <w:sz w:val="24"/>
        </w:rPr>
        <w:t xml:space="preserve">Sato, </w:t>
      </w:r>
      <w:r w:rsidRPr="00A86829">
        <w:rPr>
          <w:rFonts w:ascii="Times New Roman" w:hAnsi="Times New Roman" w:cs="Times New Roman" w:hint="eastAsia"/>
          <w:sz w:val="24"/>
        </w:rPr>
        <w:t>J</w:t>
      </w:r>
      <w:r w:rsidRPr="00A86829">
        <w:rPr>
          <w:rFonts w:ascii="Times New Roman" w:hAnsi="Times New Roman" w:cs="Times New Roman"/>
          <w:sz w:val="24"/>
        </w:rPr>
        <w:t>.</w:t>
      </w:r>
      <w:r w:rsidRPr="00A86829">
        <w:rPr>
          <w:rFonts w:ascii="Times New Roman" w:hAnsi="Times New Roman" w:cs="Times New Roman" w:hint="eastAsia"/>
          <w:sz w:val="24"/>
        </w:rPr>
        <w:t>P.</w:t>
      </w:r>
      <w:r w:rsidRPr="00A86829">
        <w:rPr>
          <w:rFonts w:ascii="Times New Roman" w:hAnsi="Times New Roman" w:cs="Times New Roman"/>
          <w:sz w:val="24"/>
        </w:rPr>
        <w:t xml:space="preserve"> Buban, </w:t>
      </w:r>
      <w:r w:rsidRPr="00A86829">
        <w:rPr>
          <w:rFonts w:ascii="Times New Roman" w:hAnsi="Times New Roman" w:cs="Times New Roman" w:hint="eastAsia"/>
          <w:sz w:val="24"/>
        </w:rPr>
        <w:t xml:space="preserve">K. </w:t>
      </w:r>
      <w:r w:rsidRPr="00A86829">
        <w:rPr>
          <w:rFonts w:ascii="Times New Roman" w:hAnsi="Times New Roman" w:cs="Times New Roman"/>
          <w:sz w:val="24"/>
        </w:rPr>
        <w:t xml:space="preserve">Matsunaga, </w:t>
      </w:r>
      <w:r w:rsidRPr="00A86829">
        <w:rPr>
          <w:rFonts w:ascii="Times New Roman" w:hAnsi="Times New Roman" w:cs="Times New Roman" w:hint="eastAsia"/>
          <w:sz w:val="24"/>
        </w:rPr>
        <w:t xml:space="preserve">T. </w:t>
      </w:r>
      <w:r w:rsidRPr="00A86829">
        <w:rPr>
          <w:rFonts w:ascii="Times New Roman" w:hAnsi="Times New Roman" w:cs="Times New Roman"/>
          <w:sz w:val="24"/>
        </w:rPr>
        <w:t xml:space="preserve">Yamamoto, </w:t>
      </w:r>
      <w:r w:rsidRPr="00A86829">
        <w:rPr>
          <w:rFonts w:ascii="Times New Roman" w:hAnsi="Times New Roman" w:cs="Times New Roman" w:hint="eastAsia"/>
          <w:sz w:val="24"/>
        </w:rPr>
        <w:t xml:space="preserve">Y. </w:t>
      </w:r>
      <w:proofErr w:type="spellStart"/>
      <w:r w:rsidRPr="00A86829">
        <w:rPr>
          <w:rFonts w:ascii="Times New Roman" w:hAnsi="Times New Roman" w:cs="Times New Roman"/>
          <w:sz w:val="24"/>
        </w:rPr>
        <w:t>Ikuhara</w:t>
      </w:r>
      <w:proofErr w:type="spellEnd"/>
      <w:r w:rsidRPr="00A86829">
        <w:rPr>
          <w:rFonts w:ascii="Times New Roman" w:hAnsi="Times New Roman" w:cs="Times New Roman"/>
          <w:sz w:val="24"/>
        </w:rPr>
        <w:t>, Sr vacancy segregation by heat treatment at SrTiO</w:t>
      </w:r>
      <w:r w:rsidRPr="00A86829">
        <w:rPr>
          <w:rFonts w:ascii="Times New Roman" w:hAnsi="Times New Roman" w:cs="Times New Roman"/>
          <w:sz w:val="24"/>
          <w:vertAlign w:val="subscript"/>
        </w:rPr>
        <w:t>3</w:t>
      </w:r>
      <w:r w:rsidRPr="00A86829">
        <w:rPr>
          <w:rFonts w:ascii="Times New Roman" w:hAnsi="Times New Roman" w:cs="Times New Roman"/>
          <w:sz w:val="24"/>
        </w:rPr>
        <w:t xml:space="preserve"> grain boundary</w:t>
      </w:r>
      <w:r w:rsidRPr="00A86829">
        <w:rPr>
          <w:rFonts w:ascii="Times New Roman" w:hAnsi="Times New Roman" w:cs="Times New Roman" w:hint="eastAsia"/>
          <w:sz w:val="24"/>
        </w:rPr>
        <w:t xml:space="preserve">, </w:t>
      </w:r>
      <w:r w:rsidRPr="00A86829">
        <w:rPr>
          <w:rFonts w:ascii="Times New Roman" w:hAnsi="Times New Roman" w:cs="Times New Roman"/>
          <w:sz w:val="24"/>
        </w:rPr>
        <w:t>Appl. Phys. Lett.</w:t>
      </w:r>
      <w:r w:rsidRPr="00A86829">
        <w:rPr>
          <w:rFonts w:ascii="Times New Roman" w:hAnsi="Times New Roman" w:cs="Times New Roman" w:hint="eastAsia"/>
          <w:sz w:val="24"/>
        </w:rPr>
        <w:t xml:space="preserve"> 87</w:t>
      </w:r>
      <w:r w:rsidRPr="00A86829">
        <w:rPr>
          <w:rFonts w:ascii="Times New Roman" w:hAnsi="Times New Roman" w:cs="Times New Roman"/>
          <w:sz w:val="24"/>
        </w:rPr>
        <w:t xml:space="preserve"> (2005) </w:t>
      </w:r>
      <w:r w:rsidRPr="00A86829">
        <w:rPr>
          <w:rFonts w:ascii="Times New Roman" w:hAnsi="Times New Roman" w:cs="Times New Roman" w:hint="eastAsia"/>
          <w:sz w:val="24"/>
        </w:rPr>
        <w:t xml:space="preserve">241920. </w:t>
      </w:r>
      <w:r w:rsidRPr="00A86829">
        <w:rPr>
          <w:rFonts w:ascii="Times New Roman" w:hAnsi="Times New Roman" w:cs="Times New Roman"/>
          <w:sz w:val="24"/>
        </w:rPr>
        <w:t>https://doi.org/10.1063/1.2146051.</w:t>
      </w:r>
    </w:p>
    <w:p w14:paraId="0E92B2CA"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3</w:t>
      </w:r>
      <w:r w:rsidRPr="00A86829">
        <w:rPr>
          <w:rFonts w:ascii="Times New Roman" w:hAnsi="Times New Roman" w:cs="Times New Roman" w:hint="eastAsia"/>
          <w:sz w:val="24"/>
        </w:rPr>
        <w:t xml:space="preserve">7] </w:t>
      </w:r>
      <w:r w:rsidRPr="00A86829">
        <w:rPr>
          <w:rFonts w:ascii="Times New Roman" w:hAnsi="Times New Roman" w:cs="Times New Roman"/>
          <w:sz w:val="24"/>
        </w:rPr>
        <w:t>R</w:t>
      </w:r>
      <w:r w:rsidRPr="00A86829">
        <w:rPr>
          <w:rFonts w:ascii="Times New Roman" w:hAnsi="Times New Roman" w:cs="Times New Roman" w:hint="eastAsia"/>
          <w:sz w:val="24"/>
        </w:rPr>
        <w:t>.</w:t>
      </w:r>
      <w:r w:rsidRPr="00A86829">
        <w:rPr>
          <w:rFonts w:ascii="Times New Roman" w:hAnsi="Times New Roman" w:cs="Times New Roman"/>
          <w:sz w:val="24"/>
        </w:rPr>
        <w:t xml:space="preserve"> Moos</w:t>
      </w:r>
      <w:r w:rsidRPr="00A86829">
        <w:rPr>
          <w:rFonts w:ascii="Times New Roman" w:hAnsi="Times New Roman" w:cs="Times New Roman" w:hint="eastAsia"/>
          <w:sz w:val="24"/>
        </w:rPr>
        <w:t>,</w:t>
      </w:r>
      <w:r w:rsidRPr="00A86829">
        <w:rPr>
          <w:rFonts w:ascii="Times New Roman" w:hAnsi="Times New Roman" w:cs="Times New Roman"/>
          <w:sz w:val="24"/>
        </w:rPr>
        <w:t xml:space="preserve"> K</w:t>
      </w:r>
      <w:r w:rsidRPr="00A86829">
        <w:rPr>
          <w:rFonts w:ascii="Times New Roman" w:hAnsi="Times New Roman" w:cs="Times New Roman" w:hint="eastAsia"/>
          <w:sz w:val="24"/>
        </w:rPr>
        <w:t>.</w:t>
      </w:r>
      <w:r w:rsidRPr="00A86829">
        <w:rPr>
          <w:rFonts w:ascii="Times New Roman" w:hAnsi="Times New Roman" w:cs="Times New Roman"/>
          <w:sz w:val="24"/>
        </w:rPr>
        <w:t>H</w:t>
      </w:r>
      <w:r w:rsidRPr="00A86829">
        <w:rPr>
          <w:rFonts w:ascii="Times New Roman" w:hAnsi="Times New Roman" w:cs="Times New Roman" w:hint="eastAsia"/>
          <w:sz w:val="24"/>
        </w:rPr>
        <w:t>.</w:t>
      </w:r>
      <w:r w:rsidRPr="00A86829">
        <w:rPr>
          <w:rFonts w:ascii="Times New Roman" w:hAnsi="Times New Roman" w:cs="Times New Roman"/>
          <w:sz w:val="24"/>
        </w:rPr>
        <w:t xml:space="preserve"> </w:t>
      </w:r>
      <w:proofErr w:type="spellStart"/>
      <w:r w:rsidRPr="00A86829">
        <w:rPr>
          <w:rFonts w:ascii="Times New Roman" w:hAnsi="Times New Roman" w:cs="Times New Roman"/>
          <w:sz w:val="24"/>
        </w:rPr>
        <w:t>H</w:t>
      </w:r>
      <w:r w:rsidRPr="00A86829">
        <w:rPr>
          <w:rFonts w:ascii="Times New Roman" w:hAnsi="Times New Roman" w:cs="Times New Roman" w:hint="eastAsia"/>
          <w:sz w:val="24"/>
        </w:rPr>
        <w:t>a</w:t>
      </w:r>
      <w:r w:rsidRPr="00A86829">
        <w:rPr>
          <w:rFonts w:ascii="Times New Roman" w:hAnsi="Times New Roman" w:cs="Times New Roman"/>
          <w:sz w:val="24"/>
        </w:rPr>
        <w:t>rdtl</w:t>
      </w:r>
      <w:proofErr w:type="spellEnd"/>
      <w:r w:rsidRPr="00A86829">
        <w:rPr>
          <w:rFonts w:ascii="Times New Roman" w:hAnsi="Times New Roman" w:cs="Times New Roman" w:hint="eastAsia"/>
          <w:sz w:val="24"/>
        </w:rPr>
        <w:t xml:space="preserve">, </w:t>
      </w:r>
      <w:r w:rsidRPr="00A86829">
        <w:rPr>
          <w:rFonts w:ascii="Times New Roman" w:hAnsi="Times New Roman" w:cs="Times New Roman"/>
          <w:sz w:val="24"/>
        </w:rPr>
        <w:t>Defect chemistry of donor-doped and undoped strontium titanate</w:t>
      </w:r>
      <w:r w:rsidRPr="00A86829">
        <w:rPr>
          <w:rFonts w:ascii="Times New Roman" w:hAnsi="Times New Roman" w:cs="Times New Roman" w:hint="eastAsia"/>
          <w:sz w:val="24"/>
        </w:rPr>
        <w:t xml:space="preserve"> </w:t>
      </w:r>
      <w:r w:rsidRPr="00A86829">
        <w:rPr>
          <w:rFonts w:ascii="Times New Roman" w:hAnsi="Times New Roman" w:cs="Times New Roman"/>
          <w:sz w:val="24"/>
        </w:rPr>
        <w:t>ceramics between 1000° and 1400°C,</w:t>
      </w:r>
      <w:r w:rsidRPr="00A86829">
        <w:rPr>
          <w:rFonts w:ascii="Times New Roman" w:hAnsi="Times New Roman" w:cs="Times New Roman" w:hint="eastAsia"/>
          <w:sz w:val="24"/>
        </w:rPr>
        <w:t xml:space="preserve"> </w:t>
      </w:r>
      <w:r w:rsidRPr="00A86829">
        <w:rPr>
          <w:rFonts w:ascii="Times New Roman" w:hAnsi="Times New Roman" w:cs="Times New Roman"/>
          <w:sz w:val="24"/>
        </w:rPr>
        <w:t>J. Am. Ceram. Soc. 80 (1997) 2549–62</w:t>
      </w:r>
      <w:r w:rsidRPr="00A86829">
        <w:rPr>
          <w:rFonts w:ascii="Times New Roman" w:hAnsi="Times New Roman" w:cs="Times New Roman" w:hint="eastAsia"/>
          <w:sz w:val="24"/>
        </w:rPr>
        <w:t>.</w:t>
      </w:r>
      <w:r w:rsidRPr="00A86829">
        <w:rPr>
          <w:rFonts w:ascii="Times New Roman" w:hAnsi="Times New Roman" w:cs="Times New Roman"/>
          <w:sz w:val="24"/>
        </w:rPr>
        <w:t xml:space="preserve"> https://doi.org/10.1111/j.1151-2916.1997.tb03157.x.</w:t>
      </w:r>
    </w:p>
    <w:p w14:paraId="2CE1AF26"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3</w:t>
      </w:r>
      <w:r w:rsidRPr="00A86829">
        <w:rPr>
          <w:rFonts w:ascii="Times New Roman" w:hAnsi="Times New Roman" w:cs="Times New Roman" w:hint="eastAsia"/>
          <w:sz w:val="24"/>
        </w:rPr>
        <w:t>8]</w:t>
      </w:r>
      <w:r w:rsidRPr="00A86829">
        <w:rPr>
          <w:rFonts w:ascii="Times New Roman" w:hAnsi="Times New Roman" w:cs="Times New Roman"/>
          <w:sz w:val="24"/>
        </w:rPr>
        <w:t xml:space="preserve"> T</w:t>
      </w:r>
      <w:r w:rsidRPr="00A86829">
        <w:rPr>
          <w:rFonts w:ascii="Times New Roman" w:hAnsi="Times New Roman" w:cs="Times New Roman" w:hint="eastAsia"/>
          <w:sz w:val="24"/>
        </w:rPr>
        <w:t>.</w:t>
      </w:r>
      <w:r w:rsidRPr="00A86829">
        <w:rPr>
          <w:rFonts w:ascii="Times New Roman" w:hAnsi="Times New Roman" w:cs="Times New Roman"/>
          <w:sz w:val="24"/>
        </w:rPr>
        <w:t xml:space="preserve"> Shi, Y</w:t>
      </w:r>
      <w:r w:rsidRPr="00A86829">
        <w:rPr>
          <w:rFonts w:ascii="Times New Roman" w:hAnsi="Times New Roman" w:cs="Times New Roman" w:hint="eastAsia"/>
          <w:sz w:val="24"/>
        </w:rPr>
        <w:t>.</w:t>
      </w:r>
      <w:r w:rsidRPr="00A86829">
        <w:rPr>
          <w:rFonts w:ascii="Times New Roman" w:hAnsi="Times New Roman" w:cs="Times New Roman"/>
          <w:sz w:val="24"/>
        </w:rPr>
        <w:t xml:space="preserve"> Chen, X</w:t>
      </w:r>
      <w:r w:rsidRPr="00A86829">
        <w:rPr>
          <w:rFonts w:ascii="Times New Roman" w:hAnsi="Times New Roman" w:cs="Times New Roman" w:hint="eastAsia"/>
          <w:sz w:val="24"/>
        </w:rPr>
        <w:t>.</w:t>
      </w:r>
      <w:r w:rsidRPr="00A86829">
        <w:rPr>
          <w:rFonts w:ascii="Times New Roman" w:hAnsi="Times New Roman" w:cs="Times New Roman"/>
          <w:sz w:val="24"/>
        </w:rPr>
        <w:t xml:space="preserve"> Guo</w:t>
      </w:r>
      <w:r w:rsidRPr="00A86829">
        <w:rPr>
          <w:rFonts w:ascii="Times New Roman" w:hAnsi="Times New Roman" w:cs="Times New Roman" w:hint="eastAsia"/>
          <w:sz w:val="24"/>
        </w:rPr>
        <w:t xml:space="preserve">, </w:t>
      </w:r>
      <w:r w:rsidRPr="00A86829">
        <w:rPr>
          <w:rFonts w:ascii="Times New Roman" w:hAnsi="Times New Roman" w:cs="Times New Roman"/>
          <w:sz w:val="24"/>
        </w:rPr>
        <w:t>Defect chemistry of alkaline earth metal (Sr/Ba) titanates, Prog. Mater. Sci</w:t>
      </w:r>
      <w:r w:rsidRPr="00A86829">
        <w:rPr>
          <w:rFonts w:ascii="Times New Roman" w:hAnsi="Times New Roman" w:cs="Times New Roman" w:hint="eastAsia"/>
          <w:sz w:val="24"/>
        </w:rPr>
        <w:t>.</w:t>
      </w:r>
      <w:r w:rsidRPr="00A86829">
        <w:rPr>
          <w:rFonts w:ascii="Times New Roman" w:hAnsi="Times New Roman" w:cs="Times New Roman"/>
          <w:sz w:val="24"/>
        </w:rPr>
        <w:t xml:space="preserve"> 80 (2016) 77–132</w:t>
      </w:r>
      <w:r w:rsidRPr="00A86829">
        <w:rPr>
          <w:rFonts w:ascii="Times New Roman" w:hAnsi="Times New Roman" w:cs="Times New Roman" w:hint="eastAsia"/>
          <w:sz w:val="24"/>
        </w:rPr>
        <w:t>.</w:t>
      </w:r>
      <w:r w:rsidRPr="00A86829">
        <w:rPr>
          <w:rFonts w:ascii="Times New Roman" w:hAnsi="Times New Roman" w:cs="Times New Roman"/>
          <w:sz w:val="24"/>
        </w:rPr>
        <w:t xml:space="preserve"> http://dx.doi.org/10.1016/j.pmatsci.2015.10.002.</w:t>
      </w:r>
    </w:p>
    <w:p w14:paraId="69090E62"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3</w:t>
      </w:r>
      <w:r w:rsidRPr="00A86829">
        <w:rPr>
          <w:rFonts w:ascii="Times New Roman" w:hAnsi="Times New Roman" w:cs="Times New Roman" w:hint="eastAsia"/>
          <w:sz w:val="24"/>
        </w:rPr>
        <w:t>9]</w:t>
      </w:r>
      <w:r w:rsidRPr="00A86829">
        <w:rPr>
          <w:rFonts w:ascii="Times New Roman" w:eastAsia="ＭＳ Ｐ明朝" w:hAnsi="Times New Roman" w:cs="Times New Roman"/>
          <w:sz w:val="24"/>
        </w:rPr>
        <w:t xml:space="preserve"> W</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 xml:space="preserve"> Rheinheimer, J</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P. Parras, J.H</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 xml:space="preserve"> Preusker, R</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A.D</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 xml:space="preserve"> Souza, M</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J. Hoffmann</w:t>
      </w:r>
      <w:r w:rsidRPr="00A86829">
        <w:rPr>
          <w:rFonts w:ascii="Times New Roman" w:eastAsia="ＭＳ Ｐ明朝" w:hAnsi="Times New Roman" w:cs="Times New Roman" w:hint="eastAsia"/>
          <w:sz w:val="24"/>
        </w:rPr>
        <w:t xml:space="preserve">, </w:t>
      </w:r>
      <w:r w:rsidRPr="00A86829">
        <w:rPr>
          <w:rFonts w:ascii="Times New Roman" w:eastAsia="ＭＳ Ｐ明朝" w:hAnsi="Times New Roman" w:cs="Times New Roman"/>
          <w:sz w:val="24"/>
        </w:rPr>
        <w:t>Grain growth in strontium titanate in electric fields: The impact of space-charge on the grain-boundary mobility,</w:t>
      </w:r>
      <w:r w:rsidRPr="00A86829">
        <w:rPr>
          <w:rFonts w:ascii="Times New Roman" w:eastAsia="ＭＳ Ｐ明朝" w:hAnsi="Times New Roman" w:cs="Times New Roman" w:hint="eastAsia"/>
          <w:sz w:val="24"/>
        </w:rPr>
        <w:t xml:space="preserve"> </w:t>
      </w:r>
      <w:r w:rsidRPr="00A86829">
        <w:rPr>
          <w:rFonts w:ascii="Times New Roman" w:eastAsia="ＭＳ Ｐ明朝" w:hAnsi="Times New Roman" w:cs="Times New Roman"/>
          <w:sz w:val="24"/>
        </w:rPr>
        <w:t>J</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 xml:space="preserve"> Am</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 xml:space="preserve"> Ceram</w:t>
      </w:r>
      <w:r w:rsidRPr="00A86829">
        <w:rPr>
          <w:rFonts w:ascii="Times New Roman" w:eastAsia="ＭＳ Ｐ明朝" w:hAnsi="Times New Roman" w:cs="Times New Roman" w:hint="eastAsia"/>
          <w:sz w:val="24"/>
        </w:rPr>
        <w:t>.</w:t>
      </w:r>
      <w:r w:rsidRPr="00A86829">
        <w:rPr>
          <w:rFonts w:ascii="Times New Roman" w:eastAsia="ＭＳ Ｐ明朝" w:hAnsi="Times New Roman" w:cs="Times New Roman"/>
          <w:sz w:val="24"/>
        </w:rPr>
        <w:t xml:space="preserve"> Soc</w:t>
      </w:r>
      <w:r w:rsidRPr="00A86829">
        <w:rPr>
          <w:rFonts w:ascii="Times New Roman" w:eastAsia="ＭＳ Ｐ明朝" w:hAnsi="Times New Roman" w:cs="Times New Roman" w:hint="eastAsia"/>
          <w:sz w:val="24"/>
        </w:rPr>
        <w:t>. 102</w:t>
      </w:r>
      <w:r w:rsidRPr="00A86829">
        <w:rPr>
          <w:rFonts w:ascii="Times New Roman" w:eastAsia="ＭＳ Ｐ明朝" w:hAnsi="Times New Roman" w:cs="Times New Roman"/>
          <w:sz w:val="24"/>
        </w:rPr>
        <w:t xml:space="preserve"> (2018) </w:t>
      </w:r>
      <w:r w:rsidRPr="00A86829">
        <w:rPr>
          <w:rFonts w:ascii="Times New Roman" w:eastAsia="ＭＳ Ｐ明朝" w:hAnsi="Times New Roman" w:cs="Times New Roman" w:hint="eastAsia"/>
          <w:sz w:val="24"/>
        </w:rPr>
        <w:t>3779</w:t>
      </w:r>
      <w:r w:rsidRPr="00A86829">
        <w:rPr>
          <w:rFonts w:ascii="Times New Roman" w:eastAsia="ＭＳ Ｐ明朝" w:hAnsi="Times New Roman" w:cs="Arial"/>
          <w:sz w:val="24"/>
        </w:rPr>
        <w:t>–</w:t>
      </w:r>
      <w:r w:rsidRPr="00A86829">
        <w:rPr>
          <w:rFonts w:ascii="Times New Roman" w:eastAsia="ＭＳ Ｐ明朝" w:hAnsi="Times New Roman" w:cs="Times New Roman" w:hint="eastAsia"/>
          <w:sz w:val="24"/>
        </w:rPr>
        <w:t>3790.</w:t>
      </w:r>
      <w:r w:rsidRPr="00A86829">
        <w:rPr>
          <w:rFonts w:ascii="Times New Roman" w:eastAsia="ＭＳ Ｐ明朝" w:hAnsi="Times New Roman" w:cs="Times New Roman"/>
          <w:sz w:val="24"/>
        </w:rPr>
        <w:t xml:space="preserve"> https://doi.org/10.1111/jace.16217.</w:t>
      </w:r>
    </w:p>
    <w:p w14:paraId="1B79ADAE"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hAnsi="Times New Roman" w:cs="Times New Roman" w:hint="eastAsia"/>
          <w:sz w:val="24"/>
        </w:rPr>
        <w:t>[40]</w:t>
      </w:r>
      <w:r w:rsidRPr="00A86829">
        <w:rPr>
          <w:rFonts w:ascii="Times New Roman" w:eastAsia="ＭＳ Ｐ明朝" w:hAnsi="Times New Roman" w:cs="Times New Roman"/>
          <w:sz w:val="24"/>
        </w:rPr>
        <w:t xml:space="preserve"> </w:t>
      </w:r>
      <w:r w:rsidRPr="00A86829">
        <w:rPr>
          <w:rFonts w:ascii="Times New Roman" w:eastAsia="ＭＳ Ｐ明朝" w:hAnsi="Times New Roman" w:cs="Times New Roman" w:hint="eastAsia"/>
          <w:sz w:val="24"/>
        </w:rPr>
        <w:t xml:space="preserve">J. </w:t>
      </w:r>
      <w:r w:rsidRPr="00A86829">
        <w:rPr>
          <w:rFonts w:ascii="Times New Roman" w:eastAsia="ＭＳ Ｐ明朝" w:hAnsi="Times New Roman" w:cs="Times New Roman"/>
          <w:sz w:val="24"/>
        </w:rPr>
        <w:t>Janek, C. Korte, Electrochemical blackening of yttria-stabilized zirconia – morphological instability of the moving reaction front, Solid State Ionics. 116 (1999) 181</w:t>
      </w:r>
      <w:r w:rsidRPr="00A86829">
        <w:rPr>
          <w:rFonts w:ascii="Times New Roman" w:eastAsia="ＭＳ Ｐ明朝" w:hAnsi="Times New Roman" w:cs="Arial"/>
          <w:sz w:val="24"/>
        </w:rPr>
        <w:t>–</w:t>
      </w:r>
      <w:r w:rsidRPr="00A86829">
        <w:rPr>
          <w:rFonts w:ascii="Times New Roman" w:eastAsia="ＭＳ Ｐ明朝" w:hAnsi="Times New Roman" w:cs="Times New Roman"/>
          <w:sz w:val="24"/>
        </w:rPr>
        <w:t>195</w:t>
      </w:r>
      <w:r w:rsidRPr="00A86829">
        <w:rPr>
          <w:rFonts w:ascii="Times New Roman" w:eastAsia="ＭＳ Ｐ明朝" w:hAnsi="Times New Roman" w:cs="Times New Roman" w:hint="eastAsia"/>
          <w:sz w:val="24"/>
        </w:rPr>
        <w:t>.</w:t>
      </w:r>
    </w:p>
    <w:p w14:paraId="2608AB27"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eastAsia="ＭＳ Ｐ明朝" w:hAnsi="Times New Roman" w:cs="Times New Roman"/>
          <w:sz w:val="24"/>
        </w:rPr>
        <w:t>https://doi.org/10.1016/S0167-2738(98)00415-9.</w:t>
      </w:r>
    </w:p>
    <w:p w14:paraId="359AC0D3"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eastAsia="ＭＳ Ｐ明朝" w:hAnsi="Times New Roman" w:cs="Times New Roman" w:hint="eastAsia"/>
          <w:sz w:val="24"/>
        </w:rPr>
        <w:t>[41]</w:t>
      </w:r>
      <w:r w:rsidRPr="00A86829">
        <w:rPr>
          <w:rFonts w:ascii="Times New Roman" w:eastAsia="ＭＳ Ｐ明朝" w:hAnsi="Times New Roman" w:cs="Times New Roman"/>
          <w:sz w:val="24"/>
        </w:rPr>
        <w:t xml:space="preserve"> J.D.A. Write, J.S. Thorp, A. </w:t>
      </w:r>
      <w:proofErr w:type="spellStart"/>
      <w:r w:rsidRPr="00A86829">
        <w:rPr>
          <w:rFonts w:ascii="Times New Roman" w:eastAsia="ＭＳ Ｐ明朝" w:hAnsi="Times New Roman" w:cs="Times New Roman"/>
          <w:sz w:val="24"/>
        </w:rPr>
        <w:t>Aypar</w:t>
      </w:r>
      <w:proofErr w:type="spellEnd"/>
      <w:r w:rsidRPr="00A86829">
        <w:rPr>
          <w:rFonts w:ascii="Times New Roman" w:eastAsia="ＭＳ Ｐ明朝" w:hAnsi="Times New Roman" w:cs="Times New Roman"/>
          <w:sz w:val="24"/>
        </w:rPr>
        <w:t>, H.P. Buckley, Optical absorption in current-blackened yttria-stabilized zirconia, J. Mater. Sci. 8 (1973) 876</w:t>
      </w:r>
      <w:r w:rsidRPr="00A86829">
        <w:rPr>
          <w:rFonts w:ascii="Times New Roman" w:eastAsia="ＭＳ Ｐ明朝" w:hAnsi="Times New Roman" w:cs="Arial"/>
          <w:sz w:val="24"/>
        </w:rPr>
        <w:t>–</w:t>
      </w:r>
      <w:r w:rsidRPr="00A86829">
        <w:rPr>
          <w:rFonts w:ascii="Times New Roman" w:eastAsia="ＭＳ Ｐ明朝" w:hAnsi="Times New Roman" w:cs="Times New Roman"/>
          <w:sz w:val="24"/>
        </w:rPr>
        <w:t>882</w:t>
      </w:r>
      <w:r w:rsidRPr="00A86829">
        <w:rPr>
          <w:rFonts w:ascii="Times New Roman" w:eastAsia="ＭＳ Ｐ明朝" w:hAnsi="Times New Roman" w:cs="Times New Roman" w:hint="eastAsia"/>
          <w:sz w:val="24"/>
        </w:rPr>
        <w:t xml:space="preserve">. </w:t>
      </w:r>
      <w:r w:rsidRPr="00A86829">
        <w:rPr>
          <w:rFonts w:ascii="Times New Roman" w:eastAsia="ＭＳ Ｐ明朝" w:hAnsi="Times New Roman" w:cs="Times New Roman"/>
          <w:sz w:val="24"/>
        </w:rPr>
        <w:t>https://doi.org/10.1007/BF00553739</w:t>
      </w:r>
      <w:r w:rsidRPr="00A86829">
        <w:rPr>
          <w:rFonts w:ascii="Times New Roman" w:eastAsia="ＭＳ Ｐ明朝" w:hAnsi="Times New Roman" w:cs="Times New Roman" w:hint="eastAsia"/>
          <w:sz w:val="24"/>
        </w:rPr>
        <w:t>.</w:t>
      </w:r>
    </w:p>
    <w:p w14:paraId="0CE42756"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[42]</w:t>
      </w:r>
      <w:r w:rsidRPr="00A86829">
        <w:rPr>
          <w:rFonts w:ascii="Times New Roman" w:hAnsi="Times New Roman" w:cs="Times New Roman"/>
          <w:sz w:val="24"/>
        </w:rPr>
        <w:t xml:space="preserve"> T. </w:t>
      </w:r>
      <w:proofErr w:type="spellStart"/>
      <w:r w:rsidRPr="00A86829">
        <w:rPr>
          <w:rFonts w:ascii="Times New Roman" w:hAnsi="Times New Roman" w:cs="Times New Roman"/>
          <w:sz w:val="24"/>
        </w:rPr>
        <w:t>Kurachi</w:t>
      </w:r>
      <w:proofErr w:type="spellEnd"/>
      <w:r w:rsidRPr="00A86829">
        <w:rPr>
          <w:rFonts w:ascii="Times New Roman" w:hAnsi="Times New Roman" w:cs="Times New Roman"/>
          <w:sz w:val="24"/>
        </w:rPr>
        <w:t>, Y. Yamashita, T. Tokunaga, H. Yoshida, T. Yamamoto, Suppression of nitridation of yttria-doped zirconia during flash sintering, J. Am. Ceram. Soc. 103 (2020) 3002</w:t>
      </w:r>
      <w:r w:rsidRPr="00A86829">
        <w:rPr>
          <w:rFonts w:ascii="Times New Roman" w:hAnsi="Times New Roman" w:cs="Arial"/>
          <w:sz w:val="24"/>
        </w:rPr>
        <w:t>–3007.</w:t>
      </w:r>
      <w:r w:rsidRPr="00A86829">
        <w:rPr>
          <w:rFonts w:ascii="Times New Roman" w:hAnsi="Times New Roman" w:cs="Times New Roman"/>
          <w:sz w:val="24"/>
        </w:rPr>
        <w:t xml:space="preserve"> https://doi.org/10.1111/jace.16990.</w:t>
      </w:r>
    </w:p>
    <w:p w14:paraId="27C5C910"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[43]</w:t>
      </w:r>
      <w:r w:rsidRPr="00A86829">
        <w:rPr>
          <w:rFonts w:ascii="Times New Roman" w:hAnsi="Times New Roman" w:cs="Times New Roman"/>
          <w:sz w:val="24"/>
        </w:rPr>
        <w:t xml:space="preserve"> C. </w:t>
      </w:r>
      <w:proofErr w:type="spellStart"/>
      <w:r w:rsidRPr="00A86829">
        <w:rPr>
          <w:rFonts w:ascii="Times New Roman" w:hAnsi="Times New Roman" w:cs="Times New Roman"/>
          <w:sz w:val="24"/>
        </w:rPr>
        <w:t>Bechteler</w:t>
      </w:r>
      <w:proofErr w:type="spellEnd"/>
      <w:r w:rsidRPr="00A86829">
        <w:rPr>
          <w:rFonts w:ascii="Times New Roman" w:hAnsi="Times New Roman" w:cs="Times New Roman"/>
          <w:sz w:val="24"/>
        </w:rPr>
        <w:t>, R.I. Todd, Lattice modification of ZrO</w:t>
      </w:r>
      <w:r w:rsidRPr="00A86829">
        <w:rPr>
          <w:rFonts w:ascii="Times New Roman" w:hAnsi="Times New Roman" w:cs="Times New Roman"/>
          <w:sz w:val="24"/>
          <w:vertAlign w:val="subscript"/>
        </w:rPr>
        <w:t>2</w:t>
      </w:r>
      <w:r w:rsidRPr="00A86829">
        <w:rPr>
          <w:rFonts w:ascii="Times New Roman" w:hAnsi="Times New Roman" w:cs="Times New Roman"/>
          <w:sz w:val="24"/>
        </w:rPr>
        <w:t xml:space="preserve">-δ and formation of </w:t>
      </w:r>
      <w:proofErr w:type="spellStart"/>
      <w:r w:rsidRPr="00A86829">
        <w:rPr>
          <w:rFonts w:ascii="Times New Roman" w:hAnsi="Times New Roman" w:cs="Times New Roman"/>
          <w:sz w:val="24"/>
        </w:rPr>
        <w:t>rocksalt</w:t>
      </w:r>
      <w:proofErr w:type="spellEnd"/>
      <w:r w:rsidRPr="00A86829">
        <w:rPr>
          <w:rFonts w:ascii="Times New Roman" w:hAnsi="Times New Roman" w:cs="Times New Roman"/>
          <w:sz w:val="24"/>
        </w:rPr>
        <w:t xml:space="preserve"> structure </w:t>
      </w:r>
      <w:proofErr w:type="spellStart"/>
      <w:r w:rsidRPr="00A86829">
        <w:rPr>
          <w:rFonts w:ascii="Times New Roman" w:hAnsi="Times New Roman" w:cs="Times New Roman"/>
          <w:sz w:val="24"/>
        </w:rPr>
        <w:t>ZrO</w:t>
      </w:r>
      <w:proofErr w:type="spellEnd"/>
      <w:r w:rsidRPr="00A86829">
        <w:rPr>
          <w:rFonts w:ascii="Times New Roman" w:hAnsi="Times New Roman" w:cs="Times New Roman"/>
          <w:sz w:val="24"/>
        </w:rPr>
        <w:t xml:space="preserve"> and Zr(O,N) after DC electrical loading of 3YSZ, J. Euro. Ceram. Soc. 44 (2024) 1044–1052, https://doi.org/10.1016/j.jeurceramsoc.2023.09.014.</w:t>
      </w:r>
    </w:p>
    <w:p w14:paraId="69BF34D7"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hAnsi="Times New Roman" w:cs="Times New Roman" w:hint="eastAsia"/>
          <w:sz w:val="24"/>
        </w:rPr>
        <w:t>[44]</w:t>
      </w:r>
      <w:r w:rsidRPr="00A86829">
        <w:rPr>
          <w:rFonts w:ascii="Times New Roman" w:hAnsi="Times New Roman" w:cs="Times New Roman"/>
          <w:sz w:val="24"/>
        </w:rPr>
        <w:t xml:space="preserve"> </w:t>
      </w:r>
      <w:r w:rsidRPr="00A86829">
        <w:rPr>
          <w:rFonts w:ascii="Times New Roman" w:eastAsia="ＭＳ Ｐ明朝" w:hAnsi="Times New Roman" w:cs="Times New Roman"/>
          <w:sz w:val="24"/>
        </w:rPr>
        <w:t xml:space="preserve">Y. Fujiwara, T. Sakai, A. Kaimai, K. Yashiro, Y. </w:t>
      </w:r>
      <w:proofErr w:type="spellStart"/>
      <w:r w:rsidRPr="00A86829">
        <w:rPr>
          <w:rFonts w:ascii="Times New Roman" w:eastAsia="ＭＳ Ｐ明朝" w:hAnsi="Times New Roman" w:cs="Times New Roman"/>
          <w:sz w:val="24"/>
        </w:rPr>
        <w:t>Nigara</w:t>
      </w:r>
      <w:proofErr w:type="spellEnd"/>
      <w:r w:rsidRPr="00A86829">
        <w:rPr>
          <w:rFonts w:ascii="Times New Roman" w:eastAsia="ＭＳ Ｐ明朝" w:hAnsi="Times New Roman" w:cs="Times New Roman"/>
          <w:sz w:val="24"/>
        </w:rPr>
        <w:t>, T. Kawada, J. Mizusaki, Effect of electrochemical polarization on the emission of O</w:t>
      </w:r>
      <w:r w:rsidRPr="00A86829">
        <w:rPr>
          <w:rFonts w:ascii="Times New Roman" w:eastAsia="ＭＳ Ｐ明朝" w:hAnsi="Times New Roman" w:cs="Times New Roman"/>
          <w:sz w:val="24"/>
          <w:vertAlign w:val="superscript"/>
        </w:rPr>
        <w:t>-</w:t>
      </w:r>
      <w:r w:rsidRPr="00A86829">
        <w:rPr>
          <w:rFonts w:ascii="Times New Roman" w:eastAsia="ＭＳ Ｐ明朝" w:hAnsi="Times New Roman" w:cs="Times New Roman"/>
          <w:sz w:val="24"/>
        </w:rPr>
        <w:t xml:space="preserve"> ions from the surface of YSZ, J. </w:t>
      </w:r>
      <w:proofErr w:type="spellStart"/>
      <w:r w:rsidRPr="00A86829">
        <w:rPr>
          <w:rFonts w:ascii="Times New Roman" w:eastAsia="ＭＳ Ｐ明朝" w:hAnsi="Times New Roman" w:cs="Times New Roman"/>
          <w:sz w:val="24"/>
        </w:rPr>
        <w:t>Electrochem</w:t>
      </w:r>
      <w:proofErr w:type="spellEnd"/>
      <w:r w:rsidRPr="00A86829">
        <w:rPr>
          <w:rFonts w:ascii="Times New Roman" w:eastAsia="ＭＳ Ｐ明朝" w:hAnsi="Times New Roman" w:cs="Times New Roman"/>
          <w:sz w:val="24"/>
        </w:rPr>
        <w:t>. Soc. 150 (2003) E543</w:t>
      </w:r>
      <w:r w:rsidRPr="00A86829">
        <w:rPr>
          <w:rFonts w:ascii="Times New Roman" w:eastAsia="ＭＳ Ｐ明朝" w:hAnsi="Times New Roman" w:cs="Arial"/>
          <w:sz w:val="24"/>
        </w:rPr>
        <w:t>–</w:t>
      </w:r>
      <w:r w:rsidRPr="00A86829">
        <w:rPr>
          <w:rFonts w:ascii="Times New Roman" w:eastAsia="ＭＳ Ｐ明朝" w:hAnsi="Times New Roman" w:cs="Times New Roman"/>
          <w:sz w:val="24"/>
        </w:rPr>
        <w:t>E547</w:t>
      </w:r>
      <w:r w:rsidRPr="00A86829">
        <w:rPr>
          <w:rFonts w:ascii="Times New Roman" w:eastAsia="ＭＳ Ｐ明朝" w:hAnsi="Times New Roman" w:cs="Times New Roman" w:hint="eastAsia"/>
          <w:sz w:val="24"/>
        </w:rPr>
        <w:t>.</w:t>
      </w:r>
      <w:r w:rsidRPr="00A86829">
        <w:rPr>
          <w:rFonts w:ascii="Times New Roman" w:hAnsi="Times New Roman" w:cs="Times New Roman"/>
          <w:sz w:val="24"/>
        </w:rPr>
        <w:t xml:space="preserve"> https://doi.org/</w:t>
      </w:r>
      <w:r w:rsidRPr="00A86829">
        <w:rPr>
          <w:rFonts w:ascii="Times New Roman" w:eastAsia="ＭＳ Ｐ明朝" w:hAnsi="Times New Roman" w:cs="Times New Roman"/>
          <w:sz w:val="24"/>
        </w:rPr>
        <w:t>10.1149/1.1611495.</w:t>
      </w:r>
    </w:p>
    <w:p w14:paraId="675B07A0"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[45]</w:t>
      </w:r>
      <w:r w:rsidRPr="00A86829">
        <w:rPr>
          <w:rFonts w:ascii="Times New Roman" w:hAnsi="Times New Roman" w:cs="Times New Roman"/>
          <w:sz w:val="24"/>
        </w:rPr>
        <w:t xml:space="preserve"> R. Ono, A. Kodaira, T. Tokunaga, H. Yoshida, T. Yamamoto, A technique to modify the photoluminescence intensity of β-Ga</w:t>
      </w:r>
      <w:r w:rsidRPr="00A86829">
        <w:rPr>
          <w:rFonts w:ascii="Times New Roman" w:hAnsi="Times New Roman" w:cs="Times New Roman"/>
          <w:sz w:val="24"/>
          <w:vertAlign w:val="subscript"/>
        </w:rPr>
        <w:t>2</w:t>
      </w:r>
      <w:r w:rsidRPr="00A86829">
        <w:rPr>
          <w:rFonts w:ascii="Times New Roman" w:hAnsi="Times New Roman" w:cs="Times New Roman"/>
          <w:sz w:val="24"/>
        </w:rPr>
        <w:t>O</w:t>
      </w:r>
      <w:r w:rsidRPr="00A86829">
        <w:rPr>
          <w:rFonts w:ascii="Times New Roman" w:hAnsi="Times New Roman" w:cs="Times New Roman"/>
          <w:sz w:val="24"/>
          <w:vertAlign w:val="subscript"/>
        </w:rPr>
        <w:t>3</w:t>
      </w:r>
      <w:r w:rsidRPr="00A86829">
        <w:rPr>
          <w:rFonts w:ascii="Times New Roman" w:hAnsi="Times New Roman" w:cs="Times New Roman"/>
          <w:sz w:val="24"/>
        </w:rPr>
        <w:t xml:space="preserve"> polycrystals using an electric field during sintering, J. Lumin. 254 (2023) 119508. https://doi.org/10.1016/j.jlumin.2022.119508.</w:t>
      </w:r>
    </w:p>
    <w:p w14:paraId="2A407811"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4</w:t>
      </w:r>
      <w:r w:rsidRPr="00A86829">
        <w:rPr>
          <w:rFonts w:ascii="Times New Roman" w:hAnsi="Times New Roman" w:cs="Times New Roman" w:hint="eastAsia"/>
          <w:sz w:val="24"/>
        </w:rPr>
        <w:t>6]</w:t>
      </w:r>
      <w:r w:rsidRPr="00A86829">
        <w:rPr>
          <w:rFonts w:ascii="Times New Roman" w:hAnsi="Times New Roman" w:cs="Times New Roman"/>
          <w:sz w:val="24"/>
        </w:rPr>
        <w:t xml:space="preserve"> </w:t>
      </w:r>
      <w:r w:rsidRPr="00A86829">
        <w:rPr>
          <w:rFonts w:ascii="Times New Roman" w:eastAsia="游明朝" w:hAnsi="Times New Roman" w:cs="Times New Roman"/>
          <w:sz w:val="24"/>
        </w:rPr>
        <w:t>A. Itoh, T. Tokunaga, A. Kodaira, H. Yoshida, T. Yamamoto, Variation of photoluminescence intensity depending on the timing of electric field application during isothermal flash sintering for 3mol%Y</w:t>
      </w:r>
      <w:r w:rsidRPr="00A86829">
        <w:rPr>
          <w:rFonts w:ascii="Times New Roman" w:eastAsia="游明朝" w:hAnsi="Times New Roman" w:cs="Times New Roman"/>
          <w:sz w:val="24"/>
          <w:vertAlign w:val="subscript"/>
        </w:rPr>
        <w:t>2</w:t>
      </w:r>
      <w:r w:rsidRPr="00A86829">
        <w:rPr>
          <w:rFonts w:ascii="Times New Roman" w:eastAsia="游明朝" w:hAnsi="Times New Roman" w:cs="Times New Roman"/>
          <w:sz w:val="24"/>
        </w:rPr>
        <w:t>O</w:t>
      </w:r>
      <w:r w:rsidRPr="00A86829">
        <w:rPr>
          <w:rFonts w:ascii="Times New Roman" w:eastAsia="游明朝" w:hAnsi="Times New Roman" w:cs="Times New Roman"/>
          <w:sz w:val="24"/>
          <w:vertAlign w:val="subscript"/>
        </w:rPr>
        <w:t>3</w:t>
      </w:r>
      <w:r w:rsidRPr="00A86829">
        <w:rPr>
          <w:rFonts w:ascii="Times New Roman" w:eastAsia="游明朝" w:hAnsi="Times New Roman" w:cs="Times New Roman"/>
          <w:sz w:val="24"/>
        </w:rPr>
        <w:t>–ZrO</w:t>
      </w:r>
      <w:r w:rsidRPr="00A86829">
        <w:rPr>
          <w:rFonts w:ascii="Times New Roman" w:eastAsia="游明朝" w:hAnsi="Times New Roman" w:cs="Times New Roman"/>
          <w:sz w:val="24"/>
          <w:vertAlign w:val="subscript"/>
        </w:rPr>
        <w:t>2</w:t>
      </w:r>
      <w:r w:rsidRPr="00A86829">
        <w:rPr>
          <w:rFonts w:ascii="Times New Roman" w:eastAsia="游明朝" w:hAnsi="Times New Roman" w:cs="Times New Roman"/>
          <w:sz w:val="24"/>
        </w:rPr>
        <w:t xml:space="preserve"> polycrystal, Ceram. Int. 48 (2022) 28712</w:t>
      </w:r>
      <w:r w:rsidRPr="00A86829">
        <w:rPr>
          <w:rFonts w:ascii="Times New Roman" w:eastAsia="游明朝" w:hAnsi="Times New Roman" w:cs="Arial"/>
          <w:sz w:val="24"/>
        </w:rPr>
        <w:t>–17</w:t>
      </w:r>
      <w:r w:rsidRPr="00A86829">
        <w:rPr>
          <w:rFonts w:ascii="Times New Roman" w:eastAsia="游明朝" w:hAnsi="Times New Roman" w:cs="Times New Roman"/>
          <w:sz w:val="24"/>
        </w:rPr>
        <w:t>. https://doi.org/10.1016/j.ceramint.2022.06.185.</w:t>
      </w:r>
    </w:p>
    <w:p w14:paraId="064AF015"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hAnsi="Times New Roman" w:cs="Times New Roman" w:hint="eastAsia"/>
          <w:sz w:val="24"/>
        </w:rPr>
        <w:t>[47]</w:t>
      </w:r>
      <w:r w:rsidRPr="00A86829">
        <w:rPr>
          <w:rFonts w:ascii="Times New Roman" w:hAnsi="Times New Roman" w:cs="Times New Roman"/>
          <w:sz w:val="24"/>
        </w:rPr>
        <w:t xml:space="preserve"> </w:t>
      </w:r>
      <w:r w:rsidRPr="00A86829">
        <w:rPr>
          <w:rFonts w:ascii="Times New Roman" w:eastAsia="ＭＳ Ｐ明朝" w:hAnsi="Times New Roman" w:cs="Times New Roman"/>
          <w:sz w:val="24"/>
        </w:rPr>
        <w:t xml:space="preserve">I. Denk, </w:t>
      </w:r>
      <w:r w:rsidRPr="00A86829">
        <w:rPr>
          <w:rFonts w:ascii="Times New Roman" w:eastAsia="ＭＳ Ｐ明朝" w:hAnsi="Times New Roman" w:cs="Times New Roman" w:hint="eastAsia"/>
          <w:sz w:val="24"/>
        </w:rPr>
        <w:t>W. Munch, J. Maier, Partial conductivity in SrTiO3:</w:t>
      </w:r>
      <w:r w:rsidRPr="00A86829">
        <w:rPr>
          <w:rFonts w:ascii="Times New Roman" w:eastAsia="ＭＳ Ｐ明朝" w:hAnsi="Times New Roman" w:cs="Times New Roman"/>
          <w:sz w:val="24"/>
        </w:rPr>
        <w:t xml:space="preserve"> </w:t>
      </w:r>
      <w:r w:rsidRPr="00A86829">
        <w:rPr>
          <w:rFonts w:ascii="Times New Roman" w:eastAsia="ＭＳ Ｐ明朝" w:hAnsi="Times New Roman" w:cs="Times New Roman" w:hint="eastAsia"/>
          <w:sz w:val="24"/>
        </w:rPr>
        <w:t xml:space="preserve">Bulk polarization experiments, </w:t>
      </w:r>
      <w:r w:rsidRPr="00A86829">
        <w:rPr>
          <w:rFonts w:ascii="Times New Roman" w:eastAsia="ＭＳ Ｐ明朝" w:hAnsi="Times New Roman" w:cs="Times New Roman"/>
          <w:sz w:val="24"/>
        </w:rPr>
        <w:lastRenderedPageBreak/>
        <w:t>o</w:t>
      </w:r>
      <w:r w:rsidRPr="00A86829">
        <w:rPr>
          <w:rFonts w:ascii="Times New Roman" w:eastAsia="ＭＳ Ｐ明朝" w:hAnsi="Times New Roman" w:cs="Times New Roman" w:hint="eastAsia"/>
          <w:sz w:val="24"/>
        </w:rPr>
        <w:t>xygen concentration cell measurements, and defect-chemical modeling</w:t>
      </w:r>
      <w:r w:rsidRPr="00A86829">
        <w:rPr>
          <w:rFonts w:ascii="Times New Roman" w:eastAsia="ＭＳ Ｐ明朝" w:hAnsi="Times New Roman" w:cs="Times New Roman"/>
          <w:sz w:val="24"/>
        </w:rPr>
        <w:t>,</w:t>
      </w:r>
      <w:r w:rsidRPr="00A86829">
        <w:rPr>
          <w:rFonts w:ascii="Times New Roman" w:eastAsia="ＭＳ Ｐ明朝" w:hAnsi="Times New Roman" w:cs="Times New Roman" w:hint="eastAsia"/>
          <w:sz w:val="24"/>
        </w:rPr>
        <w:t xml:space="preserve"> </w:t>
      </w:r>
      <w:r w:rsidRPr="00A86829">
        <w:rPr>
          <w:rFonts w:ascii="Times New Roman" w:eastAsia="ＭＳ Ｐ明朝" w:hAnsi="Times New Roman" w:cs="Times New Roman"/>
          <w:sz w:val="24"/>
        </w:rPr>
        <w:t>J. Am. Ceram. Soc. 78 (1995) 3265</w:t>
      </w:r>
      <w:r w:rsidRPr="00A86829">
        <w:rPr>
          <w:rFonts w:ascii="Times New Roman" w:eastAsia="ＭＳ Ｐ明朝" w:hAnsi="Times New Roman" w:cs="Arial"/>
          <w:sz w:val="24"/>
        </w:rPr>
        <w:t>–</w:t>
      </w:r>
      <w:r w:rsidRPr="00A86829">
        <w:rPr>
          <w:rFonts w:ascii="Times New Roman" w:eastAsia="ＭＳ Ｐ明朝" w:hAnsi="Times New Roman" w:cs="Times New Roman"/>
          <w:sz w:val="24"/>
        </w:rPr>
        <w:t>72</w:t>
      </w:r>
      <w:r w:rsidRPr="00A86829">
        <w:rPr>
          <w:rFonts w:ascii="Times New Roman" w:eastAsia="ＭＳ Ｐ明朝" w:hAnsi="Times New Roman" w:cs="Times New Roman" w:hint="eastAsia"/>
          <w:sz w:val="24"/>
        </w:rPr>
        <w:t xml:space="preserve">. </w:t>
      </w:r>
      <w:r w:rsidRPr="00A86829">
        <w:rPr>
          <w:rFonts w:ascii="Times New Roman" w:eastAsia="ＭＳ Ｐ明朝" w:hAnsi="Times New Roman" w:cs="Times New Roman"/>
          <w:sz w:val="24"/>
        </w:rPr>
        <w:t>https://doi.org/10.1111/j.1151-2916.1995.tb07963.x</w:t>
      </w:r>
      <w:r w:rsidRPr="00A86829">
        <w:rPr>
          <w:rFonts w:ascii="Times New Roman" w:eastAsia="ＭＳ Ｐ明朝" w:hAnsi="Times New Roman" w:cs="Times New Roman" w:hint="eastAsia"/>
          <w:sz w:val="24"/>
        </w:rPr>
        <w:t>.</w:t>
      </w:r>
    </w:p>
    <w:p w14:paraId="03E9092F"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hAnsi="Times New Roman" w:cs="Times New Roman" w:hint="eastAsia"/>
          <w:sz w:val="24"/>
        </w:rPr>
        <w:t>[</w:t>
      </w:r>
      <w:r w:rsidRPr="00A86829">
        <w:rPr>
          <w:rFonts w:ascii="Times New Roman" w:hAnsi="Times New Roman" w:cs="Times New Roman"/>
          <w:sz w:val="24"/>
        </w:rPr>
        <w:t>4</w:t>
      </w:r>
      <w:r w:rsidRPr="00A86829">
        <w:rPr>
          <w:rFonts w:ascii="Times New Roman" w:hAnsi="Times New Roman" w:cs="Times New Roman" w:hint="eastAsia"/>
          <w:sz w:val="24"/>
        </w:rPr>
        <w:t>8]</w:t>
      </w:r>
      <w:r w:rsidRPr="00A86829">
        <w:rPr>
          <w:rFonts w:ascii="Times New Roman" w:hAnsi="Times New Roman" w:cs="Times New Roman"/>
          <w:sz w:val="24"/>
        </w:rPr>
        <w:t xml:space="preserve"> </w:t>
      </w:r>
      <w:r w:rsidRPr="00A86829">
        <w:rPr>
          <w:rFonts w:ascii="Times New Roman" w:eastAsia="ＭＳ Ｐ明朝" w:hAnsi="Times New Roman" w:cs="Times New Roman"/>
          <w:sz w:val="24"/>
        </w:rPr>
        <w:t xml:space="preserve">B.A. van Hassel, B.A. </w:t>
      </w:r>
      <w:proofErr w:type="spellStart"/>
      <w:r w:rsidRPr="00A86829">
        <w:rPr>
          <w:rFonts w:ascii="Times New Roman" w:eastAsia="ＭＳ Ｐ明朝" w:hAnsi="Times New Roman" w:cs="Times New Roman"/>
          <w:sz w:val="24"/>
        </w:rPr>
        <w:t>Boukamp</w:t>
      </w:r>
      <w:proofErr w:type="spellEnd"/>
      <w:r w:rsidRPr="00A86829">
        <w:rPr>
          <w:rFonts w:ascii="Times New Roman" w:eastAsia="ＭＳ Ｐ明朝" w:hAnsi="Times New Roman" w:cs="Times New Roman"/>
          <w:sz w:val="24"/>
        </w:rPr>
        <w:t>, A.J. Burggraaf, Oxygen transfer properties of ion-implanted yttria-stabilized zirconia, Solid State Ionics. 53</w:t>
      </w:r>
      <w:r w:rsidRPr="00A86829">
        <w:rPr>
          <w:rFonts w:ascii="Times New Roman" w:eastAsia="ＭＳ Ｐ明朝" w:hAnsi="Times New Roman" w:cs="Arial"/>
          <w:sz w:val="24"/>
        </w:rPr>
        <w:t>–</w:t>
      </w:r>
      <w:r w:rsidRPr="00A86829">
        <w:rPr>
          <w:rFonts w:ascii="Times New Roman" w:eastAsia="ＭＳ Ｐ明朝" w:hAnsi="Times New Roman" w:cs="Times New Roman"/>
          <w:sz w:val="24"/>
        </w:rPr>
        <w:t>56 (1992) 890</w:t>
      </w:r>
      <w:r w:rsidRPr="00A86829">
        <w:rPr>
          <w:rFonts w:ascii="Times New Roman" w:eastAsia="ＭＳ Ｐ明朝" w:hAnsi="Times New Roman" w:cs="Arial"/>
          <w:sz w:val="24"/>
        </w:rPr>
        <w:t>–</w:t>
      </w:r>
      <w:r w:rsidRPr="00A86829">
        <w:rPr>
          <w:rFonts w:ascii="Times New Roman" w:eastAsia="ＭＳ Ｐ明朝" w:hAnsi="Times New Roman" w:cs="Times New Roman"/>
          <w:sz w:val="24"/>
        </w:rPr>
        <w:t>903.</w:t>
      </w:r>
      <w:r w:rsidRPr="00A86829">
        <w:rPr>
          <w:rFonts w:ascii="Times New Roman" w:eastAsia="ＭＳ Ｐ明朝" w:hAnsi="Times New Roman" w:cs="Times New Roman" w:hint="eastAsia"/>
          <w:sz w:val="24"/>
        </w:rPr>
        <w:t xml:space="preserve"> </w:t>
      </w:r>
      <w:r w:rsidRPr="00A86829">
        <w:rPr>
          <w:rFonts w:ascii="Times New Roman" w:eastAsia="ＭＳ Ｐ明朝" w:hAnsi="Times New Roman" w:cs="Times New Roman"/>
          <w:sz w:val="24"/>
        </w:rPr>
        <w:t>https://doi.org/10.1016/0167-2738(92)90270-Y</w:t>
      </w:r>
      <w:r w:rsidRPr="00A86829">
        <w:rPr>
          <w:rFonts w:ascii="Times New Roman" w:eastAsia="ＭＳ Ｐ明朝" w:hAnsi="Times New Roman" w:cs="Times New Roman" w:hint="eastAsia"/>
          <w:sz w:val="24"/>
        </w:rPr>
        <w:t>.</w:t>
      </w:r>
    </w:p>
    <w:p w14:paraId="1E12025A" w14:textId="77777777" w:rsidR="005F02DC" w:rsidRPr="00A86829" w:rsidRDefault="005F02DC" w:rsidP="005F02DC">
      <w:pPr>
        <w:snapToGrid w:val="0"/>
        <w:spacing w:line="360" w:lineRule="auto"/>
        <w:rPr>
          <w:rFonts w:ascii="Times New Roman" w:eastAsia="ＭＳ Ｐ明朝" w:hAnsi="Times New Roman" w:cs="Times New Roman"/>
          <w:sz w:val="24"/>
        </w:rPr>
      </w:pPr>
      <w:r w:rsidRPr="00A86829">
        <w:rPr>
          <w:rFonts w:ascii="Times New Roman" w:hAnsi="Times New Roman" w:cs="Times New Roman" w:hint="eastAsia"/>
          <w:sz w:val="24"/>
        </w:rPr>
        <w:t>[49]</w:t>
      </w:r>
      <w:r w:rsidRPr="00A86829">
        <w:rPr>
          <w:rFonts w:ascii="Times New Roman" w:hAnsi="Times New Roman" w:cs="Times New Roman"/>
          <w:sz w:val="24"/>
        </w:rPr>
        <w:t xml:space="preserve"> </w:t>
      </w:r>
      <w:r w:rsidRPr="00A86829">
        <w:rPr>
          <w:rFonts w:ascii="Times New Roman" w:eastAsia="ＭＳ Ｐ明朝" w:hAnsi="Times New Roman" w:cs="Times New Roman"/>
          <w:sz w:val="24"/>
        </w:rPr>
        <w:t xml:space="preserve">Y. Fujiwara, T. Sakai, A. Kaimai, K. Yashiro, Y. </w:t>
      </w:r>
      <w:proofErr w:type="spellStart"/>
      <w:r w:rsidRPr="00A86829">
        <w:rPr>
          <w:rFonts w:ascii="Times New Roman" w:eastAsia="ＭＳ Ｐ明朝" w:hAnsi="Times New Roman" w:cs="Times New Roman"/>
          <w:sz w:val="24"/>
        </w:rPr>
        <w:t>Nigara</w:t>
      </w:r>
      <w:proofErr w:type="spellEnd"/>
      <w:r w:rsidRPr="00A86829">
        <w:rPr>
          <w:rFonts w:ascii="Times New Roman" w:eastAsia="ＭＳ Ｐ明朝" w:hAnsi="Times New Roman" w:cs="Times New Roman"/>
          <w:sz w:val="24"/>
        </w:rPr>
        <w:t>, T. Kawada, J. Mizusaki, Effect of electrochemical polarization on the emission of O</w:t>
      </w:r>
      <w:r w:rsidRPr="00A86829">
        <w:rPr>
          <w:rFonts w:ascii="Times New Roman" w:eastAsia="ＭＳ Ｐ明朝" w:hAnsi="Times New Roman" w:cs="Times New Roman"/>
          <w:sz w:val="24"/>
          <w:vertAlign w:val="superscript"/>
        </w:rPr>
        <w:t>-</w:t>
      </w:r>
      <w:r w:rsidRPr="00A86829">
        <w:rPr>
          <w:rFonts w:ascii="Times New Roman" w:eastAsia="ＭＳ Ｐ明朝" w:hAnsi="Times New Roman" w:cs="Times New Roman"/>
          <w:sz w:val="24"/>
        </w:rPr>
        <w:t xml:space="preserve"> ions from the surface of YSZ, J. </w:t>
      </w:r>
      <w:proofErr w:type="spellStart"/>
      <w:r w:rsidRPr="00A86829">
        <w:rPr>
          <w:rFonts w:ascii="Times New Roman" w:eastAsia="ＭＳ Ｐ明朝" w:hAnsi="Times New Roman" w:cs="Times New Roman"/>
          <w:sz w:val="24"/>
        </w:rPr>
        <w:t>Electrochem</w:t>
      </w:r>
      <w:proofErr w:type="spellEnd"/>
      <w:r w:rsidRPr="00A86829">
        <w:rPr>
          <w:rFonts w:ascii="Times New Roman" w:eastAsia="ＭＳ Ｐ明朝" w:hAnsi="Times New Roman" w:cs="Times New Roman"/>
          <w:sz w:val="24"/>
        </w:rPr>
        <w:t>. Soc. 150 (2003) E543</w:t>
      </w:r>
      <w:r w:rsidRPr="00A86829">
        <w:rPr>
          <w:rFonts w:ascii="Times New Roman" w:eastAsia="ＭＳ Ｐ明朝" w:hAnsi="Times New Roman" w:cs="Arial"/>
          <w:sz w:val="24"/>
        </w:rPr>
        <w:t>–</w:t>
      </w:r>
      <w:r w:rsidRPr="00A86829">
        <w:rPr>
          <w:rFonts w:ascii="Times New Roman" w:eastAsia="ＭＳ Ｐ明朝" w:hAnsi="Times New Roman" w:cs="Times New Roman"/>
          <w:sz w:val="24"/>
        </w:rPr>
        <w:t>E547.</w:t>
      </w:r>
      <w:r w:rsidRPr="00A86829">
        <w:rPr>
          <w:rFonts w:ascii="Times New Roman" w:eastAsia="ＭＳ Ｐ明朝" w:hAnsi="Times New Roman" w:cs="Times New Roman" w:hint="eastAsia"/>
          <w:sz w:val="24"/>
        </w:rPr>
        <w:t xml:space="preserve"> </w:t>
      </w:r>
      <w:r w:rsidRPr="00A86829">
        <w:rPr>
          <w:rFonts w:ascii="Times New Roman" w:eastAsia="ＭＳ Ｐ明朝" w:hAnsi="Times New Roman" w:cs="Times New Roman"/>
          <w:sz w:val="24"/>
        </w:rPr>
        <w:t>https://doi.org/10.1149/1.1611495</w:t>
      </w:r>
      <w:r w:rsidRPr="00A86829">
        <w:rPr>
          <w:rFonts w:ascii="Times New Roman" w:eastAsia="ＭＳ Ｐ明朝" w:hAnsi="Times New Roman" w:cs="Times New Roman" w:hint="eastAsia"/>
          <w:sz w:val="24"/>
        </w:rPr>
        <w:t>.</w:t>
      </w:r>
    </w:p>
    <w:p w14:paraId="33F10BF7"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[50]</w:t>
      </w:r>
      <w:r w:rsidRPr="00A86829">
        <w:rPr>
          <w:rFonts w:ascii="Times New Roman" w:hAnsi="Times New Roman" w:cs="Times New Roman"/>
          <w:sz w:val="24"/>
        </w:rPr>
        <w:t xml:space="preserve"> S</w:t>
      </w:r>
      <w:r w:rsidRPr="00A86829">
        <w:rPr>
          <w:rFonts w:ascii="Times New Roman" w:hAnsi="Times New Roman" w:cs="Times New Roman" w:hint="eastAsia"/>
          <w:sz w:val="24"/>
        </w:rPr>
        <w:t>.</w:t>
      </w:r>
      <w:r w:rsidRPr="00A86829">
        <w:rPr>
          <w:rFonts w:ascii="Times New Roman" w:hAnsi="Times New Roman" w:cs="Times New Roman"/>
          <w:sz w:val="24"/>
        </w:rPr>
        <w:t xml:space="preserve"> Mihara, K</w:t>
      </w:r>
      <w:r w:rsidRPr="00A86829">
        <w:rPr>
          <w:rFonts w:ascii="Times New Roman" w:hAnsi="Times New Roman" w:cs="Times New Roman" w:hint="eastAsia"/>
          <w:sz w:val="24"/>
        </w:rPr>
        <w:t>.</w:t>
      </w:r>
      <w:r w:rsidRPr="00A86829">
        <w:rPr>
          <w:rFonts w:ascii="Times New Roman" w:hAnsi="Times New Roman" w:cs="Times New Roman"/>
          <w:sz w:val="24"/>
        </w:rPr>
        <w:t xml:space="preserve"> Kobayashi, T</w:t>
      </w:r>
      <w:r w:rsidRPr="00A86829">
        <w:rPr>
          <w:rFonts w:ascii="Times New Roman" w:hAnsi="Times New Roman" w:cs="Times New Roman" w:hint="eastAsia"/>
          <w:sz w:val="24"/>
        </w:rPr>
        <w:t>.</w:t>
      </w:r>
      <w:r w:rsidRPr="00A86829">
        <w:rPr>
          <w:rFonts w:ascii="Times New Roman" w:hAnsi="Times New Roman" w:cs="Times New Roman"/>
          <w:sz w:val="24"/>
        </w:rPr>
        <w:t xml:space="preserve"> Akashi, Y</w:t>
      </w:r>
      <w:r w:rsidRPr="00A86829">
        <w:rPr>
          <w:rFonts w:ascii="Times New Roman" w:hAnsi="Times New Roman" w:cs="Times New Roman" w:hint="eastAsia"/>
          <w:sz w:val="24"/>
        </w:rPr>
        <w:t>.</w:t>
      </w:r>
      <w:r w:rsidRPr="00A86829">
        <w:rPr>
          <w:rFonts w:ascii="Times New Roman" w:hAnsi="Times New Roman" w:cs="Times New Roman"/>
          <w:sz w:val="24"/>
        </w:rPr>
        <w:t xml:space="preserve"> Sakka,</w:t>
      </w:r>
      <w:r w:rsidRPr="00A86829">
        <w:rPr>
          <w:rFonts w:ascii="Times New Roman" w:hAnsi="Times New Roman" w:cs="Times New Roman" w:hint="eastAsia"/>
          <w:sz w:val="24"/>
        </w:rPr>
        <w:t xml:space="preserve"> </w:t>
      </w:r>
      <w:r w:rsidRPr="00A86829">
        <w:rPr>
          <w:rFonts w:ascii="Times New Roman" w:hAnsi="Times New Roman" w:cs="Times New Roman"/>
          <w:sz w:val="24"/>
        </w:rPr>
        <w:t>Chemical reactivity and cathode properties of LaCoO</w:t>
      </w:r>
      <w:r w:rsidRPr="00A86829">
        <w:rPr>
          <w:rFonts w:ascii="Times New Roman" w:hAnsi="Times New Roman" w:cs="Times New Roman"/>
          <w:sz w:val="24"/>
          <w:vertAlign w:val="subscript"/>
        </w:rPr>
        <w:t>3</w:t>
      </w:r>
      <w:r w:rsidRPr="00A86829">
        <w:rPr>
          <w:rFonts w:ascii="Times New Roman" w:hAnsi="Times New Roman" w:cs="Times New Roman"/>
          <w:sz w:val="24"/>
        </w:rPr>
        <w:t xml:space="preserve"> on lanthanum</w:t>
      </w:r>
      <w:r w:rsidRPr="00A86829">
        <w:rPr>
          <w:rFonts w:ascii="Times New Roman" w:hAnsi="Times New Roman" w:cs="Times New Roman" w:hint="eastAsia"/>
          <w:sz w:val="24"/>
        </w:rPr>
        <w:t xml:space="preserve"> </w:t>
      </w:r>
      <w:r w:rsidRPr="00A86829">
        <w:rPr>
          <w:rFonts w:ascii="Times New Roman" w:hAnsi="Times New Roman" w:cs="Times New Roman"/>
          <w:sz w:val="24"/>
        </w:rPr>
        <w:t xml:space="preserve">silicate </w:t>
      </w:r>
      <w:proofErr w:type="spellStart"/>
      <w:r w:rsidRPr="00A86829">
        <w:rPr>
          <w:rFonts w:ascii="Times New Roman" w:hAnsi="Times New Roman" w:cs="Times New Roman"/>
          <w:sz w:val="24"/>
        </w:rPr>
        <w:t>oxyapatite</w:t>
      </w:r>
      <w:proofErr w:type="spellEnd"/>
      <w:r w:rsidRPr="00A86829">
        <w:rPr>
          <w:rFonts w:ascii="Times New Roman" w:hAnsi="Times New Roman" w:cs="Times New Roman"/>
          <w:sz w:val="24"/>
        </w:rPr>
        <w:t xml:space="preserve"> electrolyte,</w:t>
      </w:r>
      <w:r w:rsidRPr="00A86829">
        <w:rPr>
          <w:rFonts w:ascii="Times New Roman" w:hAnsi="Times New Roman" w:cs="Times New Roman" w:hint="eastAsia"/>
          <w:sz w:val="24"/>
        </w:rPr>
        <w:t xml:space="preserve"> </w:t>
      </w:r>
      <w:r w:rsidRPr="00A86829">
        <w:rPr>
          <w:rFonts w:ascii="Times New Roman" w:hAnsi="Times New Roman" w:cs="Times New Roman"/>
          <w:sz w:val="24"/>
        </w:rPr>
        <w:t>Key Eng. Mater</w:t>
      </w:r>
      <w:r w:rsidRPr="00A86829">
        <w:rPr>
          <w:rFonts w:ascii="Times New Roman" w:hAnsi="Times New Roman" w:cs="Times New Roman" w:hint="eastAsia"/>
          <w:sz w:val="24"/>
        </w:rPr>
        <w:t>. 616</w:t>
      </w:r>
      <w:r w:rsidRPr="00A86829">
        <w:rPr>
          <w:rFonts w:ascii="Times New Roman" w:hAnsi="Times New Roman" w:cs="Times New Roman"/>
          <w:sz w:val="24"/>
        </w:rPr>
        <w:t xml:space="preserve"> (2014) </w:t>
      </w:r>
      <w:r w:rsidRPr="00A86829">
        <w:rPr>
          <w:rFonts w:ascii="Times New Roman" w:hAnsi="Times New Roman" w:cs="Times New Roman" w:hint="eastAsia"/>
          <w:sz w:val="24"/>
        </w:rPr>
        <w:t>120</w:t>
      </w:r>
      <w:r w:rsidRPr="00A86829">
        <w:rPr>
          <w:rFonts w:ascii="Times New Roman" w:hAnsi="Times New Roman" w:cs="Arial"/>
          <w:sz w:val="24"/>
        </w:rPr>
        <w:t>–</w:t>
      </w:r>
      <w:r w:rsidRPr="00A86829">
        <w:rPr>
          <w:rFonts w:ascii="Times New Roman" w:hAnsi="Times New Roman" w:cs="Times New Roman" w:hint="eastAsia"/>
          <w:sz w:val="24"/>
        </w:rPr>
        <w:t>128.</w:t>
      </w:r>
      <w:r w:rsidRPr="00A86829">
        <w:rPr>
          <w:rFonts w:ascii="Times New Roman" w:hAnsi="Times New Roman" w:cs="Times New Roman"/>
          <w:sz w:val="24"/>
        </w:rPr>
        <w:t xml:space="preserve"> https://doi.org/10.4028/www.scientific.net/KEM.616.120.</w:t>
      </w:r>
    </w:p>
    <w:p w14:paraId="53BF721C"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[51] </w:t>
      </w:r>
      <w:r w:rsidRPr="00A86829">
        <w:rPr>
          <w:rFonts w:ascii="Times New Roman" w:hAnsi="Times New Roman" w:cs="Times New Roman"/>
          <w:sz w:val="24"/>
        </w:rPr>
        <w:t xml:space="preserve">C. Wang, </w:t>
      </w:r>
      <w:r w:rsidRPr="00A86829">
        <w:rPr>
          <w:rFonts w:ascii="Times New Roman" w:hAnsi="Times New Roman" w:cs="Times New Roman" w:hint="eastAsia"/>
          <w:sz w:val="24"/>
        </w:rPr>
        <w:t xml:space="preserve">et.al., </w:t>
      </w:r>
      <w:r w:rsidRPr="00A86829">
        <w:rPr>
          <w:rFonts w:ascii="Times New Roman" w:hAnsi="Times New Roman" w:cs="Times New Roman"/>
          <w:sz w:val="24"/>
        </w:rPr>
        <w:t>A general method to synthesize and sinter bulk ceramics in seconds, Science 368 (2020) 521–526.</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https://doi.org/10.1126/science.aaz7681</w:t>
      </w:r>
      <w:r w:rsidRPr="00A86829">
        <w:rPr>
          <w:rFonts w:ascii="Times New Roman" w:hAnsi="Times New Roman" w:cs="Times New Roman" w:hint="eastAsia"/>
          <w:sz w:val="24"/>
        </w:rPr>
        <w:t>.</w:t>
      </w:r>
    </w:p>
    <w:p w14:paraId="728979E8"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[52] </w:t>
      </w:r>
      <w:r w:rsidRPr="00A86829">
        <w:rPr>
          <w:rFonts w:ascii="Times New Roman" w:hAnsi="Times New Roman" w:cs="Times New Roman"/>
          <w:sz w:val="24"/>
        </w:rPr>
        <w:t>F.F. Lange</w:t>
      </w:r>
      <w:r w:rsidRPr="00A86829">
        <w:rPr>
          <w:rFonts w:ascii="Times New Roman" w:hAnsi="Times New Roman" w:cs="Times New Roman" w:hint="eastAsia"/>
          <w:sz w:val="24"/>
        </w:rPr>
        <w:t xml:space="preserve">, </w:t>
      </w:r>
      <w:r w:rsidRPr="00A86829">
        <w:rPr>
          <w:rFonts w:ascii="Times New Roman" w:hAnsi="Times New Roman" w:cs="Times New Roman"/>
          <w:sz w:val="24"/>
        </w:rPr>
        <w:t>Densification of powder compacts: An unfinished story</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 xml:space="preserve">. </w:t>
      </w:r>
      <w:r w:rsidRPr="00A86829">
        <w:rPr>
          <w:rFonts w:ascii="Times New Roman" w:hAnsi="Times New Roman" w:cs="Times New Roman"/>
          <w:sz w:val="24"/>
        </w:rPr>
        <w:t>Euro</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28 (2008) 1509–1516</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https://doi.org/10.1016/j.jeurceramsoc.2007.12.016</w:t>
      </w:r>
      <w:r w:rsidRPr="00A86829">
        <w:rPr>
          <w:rFonts w:ascii="Times New Roman" w:hAnsi="Times New Roman" w:cs="Times New Roman" w:hint="eastAsia"/>
          <w:sz w:val="24"/>
        </w:rPr>
        <w:t>.</w:t>
      </w:r>
    </w:p>
    <w:p w14:paraId="1F169C0A" w14:textId="77777777" w:rsidR="005F02DC" w:rsidRPr="00A86829" w:rsidRDefault="005F02DC" w:rsidP="005F02DC">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t xml:space="preserve">[53] S. I. A. </w:t>
      </w:r>
      <w:proofErr w:type="spellStart"/>
      <w:r w:rsidRPr="00A86829">
        <w:rPr>
          <w:rFonts w:ascii="Times New Roman" w:hAnsi="Times New Roman" w:cs="Times New Roman" w:hint="eastAsia"/>
          <w:sz w:val="24"/>
        </w:rPr>
        <w:t>Jalalo</w:t>
      </w:r>
      <w:proofErr w:type="spellEnd"/>
      <w:r w:rsidRPr="00A86829">
        <w:rPr>
          <w:rFonts w:ascii="Times New Roman" w:hAnsi="Times New Roman" w:cs="Times New Roman" w:hint="eastAsia"/>
          <w:sz w:val="24"/>
        </w:rPr>
        <w:t xml:space="preserve">, R. Raj, </w:t>
      </w:r>
      <w:r w:rsidRPr="00A86829">
        <w:rPr>
          <w:rFonts w:ascii="Times New Roman" w:hAnsi="Times New Roman" w:cs="Times New Roman"/>
          <w:sz w:val="24"/>
        </w:rPr>
        <w:t>Reactive flash sintering in a bilayer of zirconia and</w:t>
      </w:r>
      <w:r w:rsidRPr="00A86829">
        <w:rPr>
          <w:rFonts w:ascii="Times New Roman" w:hAnsi="Times New Roman" w:cs="Times New Roman" w:hint="eastAsia"/>
          <w:sz w:val="24"/>
        </w:rPr>
        <w:t xml:space="preserve"> </w:t>
      </w:r>
      <w:proofErr w:type="spellStart"/>
      <w:r w:rsidRPr="00A86829">
        <w:rPr>
          <w:rFonts w:ascii="Times New Roman" w:hAnsi="Times New Roman" w:cs="Times New Roman"/>
          <w:sz w:val="24"/>
        </w:rPr>
        <w:t>lanthana</w:t>
      </w:r>
      <w:proofErr w:type="spellEnd"/>
      <w:r w:rsidRPr="00A86829">
        <w:rPr>
          <w:rFonts w:ascii="Times New Roman" w:hAnsi="Times New Roman" w:cs="Times New Roman"/>
          <w:sz w:val="24"/>
        </w:rPr>
        <w:t>: Measurement of the diffusion coefficient in real</w:t>
      </w:r>
      <w:r w:rsidRPr="00A86829">
        <w:rPr>
          <w:rFonts w:ascii="Times New Roman" w:hAnsi="Times New Roman" w:cs="Times New Roman" w:hint="eastAsia"/>
          <w:sz w:val="24"/>
        </w:rPr>
        <w:t xml:space="preserve"> </w:t>
      </w:r>
      <w:r w:rsidRPr="00A86829">
        <w:rPr>
          <w:rFonts w:ascii="Times New Roman" w:hAnsi="Times New Roman" w:cs="Times New Roman"/>
          <w:sz w:val="24"/>
        </w:rPr>
        <w:t>time</w:t>
      </w:r>
      <w:r w:rsidRPr="00A86829">
        <w:rPr>
          <w:rFonts w:ascii="Times New Roman" w:hAnsi="Times New Roman" w:cs="Times New Roman" w:hint="eastAsia"/>
          <w:sz w:val="24"/>
        </w:rPr>
        <w:t xml:space="preserve">, </w:t>
      </w:r>
      <w:r w:rsidRPr="00A86829">
        <w:rPr>
          <w:rFonts w:ascii="Times New Roman" w:hAnsi="Times New Roman" w:cs="Times New Roman"/>
          <w:sz w:val="24"/>
        </w:rPr>
        <w:t>J</w:t>
      </w:r>
      <w:r w:rsidRPr="00A86829">
        <w:rPr>
          <w:rFonts w:ascii="Times New Roman" w:hAnsi="Times New Roman" w:cs="Times New Roman" w:hint="eastAsia"/>
          <w:sz w:val="24"/>
        </w:rPr>
        <w:t>.</w:t>
      </w:r>
      <w:r w:rsidRPr="00A86829">
        <w:rPr>
          <w:rFonts w:ascii="Times New Roman" w:hAnsi="Times New Roman" w:cs="Times New Roman"/>
          <w:sz w:val="24"/>
        </w:rPr>
        <w:t xml:space="preserve"> Am</w:t>
      </w:r>
      <w:r w:rsidRPr="00A86829">
        <w:rPr>
          <w:rFonts w:ascii="Times New Roman" w:hAnsi="Times New Roman" w:cs="Times New Roman" w:hint="eastAsia"/>
          <w:sz w:val="24"/>
        </w:rPr>
        <w:t>.</w:t>
      </w:r>
      <w:r w:rsidRPr="00A86829">
        <w:rPr>
          <w:rFonts w:ascii="Times New Roman" w:hAnsi="Times New Roman" w:cs="Times New Roman"/>
          <w:sz w:val="24"/>
        </w:rPr>
        <w:t xml:space="preserve"> Ceram</w:t>
      </w:r>
      <w:r w:rsidRPr="00A86829">
        <w:rPr>
          <w:rFonts w:ascii="Times New Roman" w:hAnsi="Times New Roman" w:cs="Times New Roman" w:hint="eastAsia"/>
          <w:sz w:val="24"/>
        </w:rPr>
        <w:t>.</w:t>
      </w:r>
      <w:r w:rsidRPr="00A86829">
        <w:rPr>
          <w:rFonts w:ascii="Times New Roman" w:hAnsi="Times New Roman" w:cs="Times New Roman"/>
          <w:sz w:val="24"/>
        </w:rPr>
        <w:t xml:space="preserve"> Soc.</w:t>
      </w:r>
      <w:r w:rsidRPr="00A86829">
        <w:rPr>
          <w:rFonts w:ascii="Times New Roman" w:hAnsi="Times New Roman" w:cs="Times New Roman" w:hint="eastAsia"/>
          <w:sz w:val="24"/>
        </w:rPr>
        <w:t>,</w:t>
      </w:r>
      <w:r w:rsidRPr="00A86829">
        <w:rPr>
          <w:rFonts w:ascii="Times New Roman" w:hAnsi="Times New Roman" w:cs="Times New Roman"/>
          <w:sz w:val="24"/>
        </w:rPr>
        <w:t xml:space="preserve"> </w:t>
      </w:r>
      <w:r w:rsidRPr="00A86829">
        <w:rPr>
          <w:rFonts w:ascii="Times New Roman" w:hAnsi="Times New Roman" w:cs="Times New Roman" w:hint="eastAsia"/>
          <w:sz w:val="24"/>
        </w:rPr>
        <w:t>106 (</w:t>
      </w:r>
      <w:r w:rsidRPr="00A86829">
        <w:rPr>
          <w:rFonts w:ascii="Times New Roman" w:hAnsi="Times New Roman" w:cs="Times New Roman"/>
          <w:sz w:val="24"/>
        </w:rPr>
        <w:t>2023</w:t>
      </w:r>
      <w:r w:rsidRPr="00A86829">
        <w:rPr>
          <w:rFonts w:ascii="Times New Roman" w:hAnsi="Times New Roman" w:cs="Times New Roman" w:hint="eastAsia"/>
          <w:sz w:val="24"/>
        </w:rPr>
        <w:t xml:space="preserve">) </w:t>
      </w:r>
      <w:r w:rsidRPr="00A86829">
        <w:rPr>
          <w:rFonts w:ascii="Times New Roman" w:hAnsi="Times New Roman" w:cs="Times New Roman"/>
          <w:sz w:val="24"/>
        </w:rPr>
        <w:t>867–877.</w:t>
      </w:r>
      <w:r w:rsidRPr="00A86829">
        <w:rPr>
          <w:rFonts w:ascii="Times New Roman" w:hAnsi="Times New Roman" w:cs="Times New Roman" w:hint="eastAsia"/>
          <w:sz w:val="24"/>
        </w:rPr>
        <w:t xml:space="preserve"> </w:t>
      </w:r>
      <w:r w:rsidRPr="00A86829">
        <w:rPr>
          <w:rFonts w:ascii="Times New Roman" w:hAnsi="Times New Roman" w:cs="Times New Roman"/>
          <w:sz w:val="24"/>
        </w:rPr>
        <w:t>https://doi.org/10.1111/jace.18804</w:t>
      </w:r>
      <w:r w:rsidRPr="00A86829">
        <w:rPr>
          <w:rFonts w:ascii="Times New Roman" w:hAnsi="Times New Roman" w:cs="Times New Roman" w:hint="eastAsia"/>
          <w:sz w:val="24"/>
        </w:rPr>
        <w:t>.</w:t>
      </w:r>
    </w:p>
    <w:p w14:paraId="416CEEB2" w14:textId="77777777" w:rsidR="005F02DC" w:rsidRPr="00A86829" w:rsidRDefault="005F02DC" w:rsidP="005F02DC">
      <w:pPr>
        <w:snapToGrid w:val="0"/>
        <w:spacing w:line="360" w:lineRule="auto"/>
        <w:rPr>
          <w:rFonts w:ascii="Times New Roman" w:hAnsi="Times New Roman" w:cs="Times New Roman"/>
          <w:sz w:val="24"/>
        </w:rPr>
      </w:pPr>
    </w:p>
    <w:p w14:paraId="0B0DEBF3" w14:textId="77777777" w:rsidR="005F02DC" w:rsidRPr="00A86829" w:rsidRDefault="005F02DC" w:rsidP="005F02DC">
      <w:pPr>
        <w:snapToGrid w:val="0"/>
        <w:spacing w:line="360" w:lineRule="auto"/>
        <w:rPr>
          <w:rFonts w:ascii="Times New Roman" w:hAnsi="Times New Roman" w:cs="Times New Roman"/>
          <w:sz w:val="24"/>
        </w:rPr>
      </w:pPr>
    </w:p>
    <w:p w14:paraId="30216F1E" w14:textId="77777777" w:rsidR="005F02DC" w:rsidRPr="00A86829" w:rsidRDefault="005F02DC" w:rsidP="005F02DC">
      <w:pPr>
        <w:snapToGrid w:val="0"/>
        <w:spacing w:line="360" w:lineRule="auto"/>
        <w:rPr>
          <w:rFonts w:ascii="Times New Roman" w:hAnsi="Times New Roman" w:cs="Times New Roman"/>
          <w:sz w:val="24"/>
        </w:rPr>
      </w:pPr>
    </w:p>
    <w:p w14:paraId="0DB0A153" w14:textId="77777777" w:rsidR="005F02DC" w:rsidRPr="00A86829" w:rsidRDefault="005F02DC" w:rsidP="005F02DC">
      <w:pPr>
        <w:snapToGrid w:val="0"/>
        <w:spacing w:line="360" w:lineRule="auto"/>
        <w:rPr>
          <w:rFonts w:ascii="Times New Roman" w:hAnsi="Times New Roman" w:cs="Times New Roman"/>
          <w:sz w:val="24"/>
        </w:rPr>
      </w:pPr>
    </w:p>
    <w:p w14:paraId="4C29B54F" w14:textId="77777777" w:rsidR="005F02DC" w:rsidRPr="00A86829" w:rsidRDefault="005F02DC" w:rsidP="005F02DC">
      <w:pPr>
        <w:snapToGrid w:val="0"/>
        <w:spacing w:line="360" w:lineRule="auto"/>
        <w:rPr>
          <w:rFonts w:ascii="Times New Roman" w:hAnsi="Times New Roman" w:cs="Times New Roman"/>
          <w:sz w:val="24"/>
        </w:rPr>
      </w:pPr>
    </w:p>
    <w:p w14:paraId="771D6E77" w14:textId="77777777" w:rsidR="005F02DC" w:rsidRPr="00A86829" w:rsidRDefault="005F02DC" w:rsidP="005F02DC"/>
    <w:p w14:paraId="7FB12CF4" w14:textId="77777777" w:rsidR="00987BF6" w:rsidRPr="00A86829" w:rsidRDefault="00987BF6" w:rsidP="00987BF6"/>
    <w:p w14:paraId="7D8EBBD1" w14:textId="77777777" w:rsidR="00BB729B" w:rsidRPr="00A86829" w:rsidRDefault="00BB729B" w:rsidP="001E145D">
      <w:pPr>
        <w:snapToGrid w:val="0"/>
        <w:spacing w:line="360" w:lineRule="auto"/>
        <w:rPr>
          <w:rFonts w:ascii="Times New Roman" w:hAnsi="Times New Roman" w:cs="Times New Roman"/>
          <w:sz w:val="24"/>
        </w:rPr>
      </w:pPr>
    </w:p>
    <w:p w14:paraId="3F08E24D" w14:textId="52947A6C" w:rsidR="00D500BE" w:rsidRPr="00A86829" w:rsidRDefault="00D500BE">
      <w:pPr>
        <w:widowControl/>
        <w:jc w:val="left"/>
        <w:rPr>
          <w:rFonts w:ascii="Times New Roman" w:hAnsi="Times New Roman" w:cs="Times New Roman"/>
          <w:sz w:val="24"/>
        </w:rPr>
      </w:pPr>
      <w:r w:rsidRPr="00A86829">
        <w:rPr>
          <w:rFonts w:ascii="Times New Roman" w:hAnsi="Times New Roman" w:cs="Times New Roman"/>
          <w:sz w:val="24"/>
        </w:rPr>
        <w:br w:type="page"/>
      </w:r>
    </w:p>
    <w:p w14:paraId="25296245" w14:textId="63D05B95" w:rsidR="00BB729B" w:rsidRPr="00A86829" w:rsidRDefault="00D500BE" w:rsidP="001E145D">
      <w:pPr>
        <w:snapToGrid w:val="0"/>
        <w:spacing w:line="360" w:lineRule="auto"/>
        <w:rPr>
          <w:rFonts w:ascii="Times New Roman" w:hAnsi="Times New Roman" w:cs="Times New Roman"/>
          <w:sz w:val="24"/>
        </w:rPr>
      </w:pPr>
      <w:r w:rsidRPr="00A86829">
        <w:rPr>
          <w:rFonts w:ascii="Times New Roman" w:hAnsi="Times New Roman" w:cs="Times New Roman" w:hint="eastAsia"/>
          <w:sz w:val="24"/>
        </w:rPr>
        <w:lastRenderedPageBreak/>
        <w:t>FIGURES</w:t>
      </w:r>
    </w:p>
    <w:p w14:paraId="46E0C298" w14:textId="0142C1A3" w:rsidR="00D500BE" w:rsidRPr="00A86829" w:rsidRDefault="004C2CD9" w:rsidP="001E145D">
      <w:pPr>
        <w:snapToGrid w:val="0"/>
        <w:spacing w:line="360" w:lineRule="auto"/>
        <w:rPr>
          <w:rFonts w:ascii="Times New Roman" w:hAnsi="Times New Roman" w:cs="Times New Roman"/>
          <w:sz w:val="24"/>
        </w:rPr>
      </w:pPr>
      <w:r w:rsidRPr="00A86829">
        <w:rPr>
          <w:rFonts w:ascii="Times New Roman" w:hAnsi="Times New Roman" w:cs="Times New Roman" w:hint="eastAsia"/>
          <w:noProof/>
          <w:sz w:val="24"/>
        </w:rPr>
        <w:drawing>
          <wp:anchor distT="0" distB="0" distL="114300" distR="114300" simplePos="0" relativeHeight="251658240" behindDoc="0" locked="0" layoutInCell="1" allowOverlap="1" wp14:anchorId="775E8F5E" wp14:editId="47DD33DE">
            <wp:simplePos x="0" y="0"/>
            <wp:positionH relativeFrom="margin">
              <wp:posOffset>1130138</wp:posOffset>
            </wp:positionH>
            <wp:positionV relativeFrom="paragraph">
              <wp:posOffset>260985</wp:posOffset>
            </wp:positionV>
            <wp:extent cx="3315894" cy="5076781"/>
            <wp:effectExtent l="0" t="0" r="0" b="0"/>
            <wp:wrapNone/>
            <wp:docPr id="199985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5894" cy="50767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2B48F" w14:textId="1660239B" w:rsidR="00D500BE" w:rsidRPr="00A86829" w:rsidRDefault="00D500BE" w:rsidP="001E145D">
      <w:pPr>
        <w:snapToGrid w:val="0"/>
        <w:spacing w:line="360" w:lineRule="auto"/>
        <w:rPr>
          <w:rFonts w:ascii="Times New Roman" w:hAnsi="Times New Roman" w:cs="Times New Roman"/>
          <w:sz w:val="24"/>
        </w:rPr>
      </w:pPr>
    </w:p>
    <w:p w14:paraId="36528989" w14:textId="77777777" w:rsidR="00BB729B" w:rsidRPr="00A86829" w:rsidRDefault="00BB729B" w:rsidP="001E145D">
      <w:pPr>
        <w:snapToGrid w:val="0"/>
        <w:spacing w:line="360" w:lineRule="auto"/>
        <w:rPr>
          <w:rFonts w:ascii="Times New Roman" w:hAnsi="Times New Roman" w:cs="Times New Roman"/>
          <w:sz w:val="24"/>
        </w:rPr>
      </w:pPr>
    </w:p>
    <w:p w14:paraId="578C6676" w14:textId="77777777" w:rsidR="00BB729B" w:rsidRPr="00A86829" w:rsidRDefault="00BB729B" w:rsidP="001E145D">
      <w:pPr>
        <w:snapToGrid w:val="0"/>
        <w:spacing w:line="360" w:lineRule="auto"/>
        <w:rPr>
          <w:rFonts w:ascii="Times New Roman" w:hAnsi="Times New Roman" w:cs="Times New Roman"/>
          <w:sz w:val="24"/>
        </w:rPr>
      </w:pPr>
    </w:p>
    <w:bookmarkEnd w:id="6"/>
    <w:p w14:paraId="041A8D76" w14:textId="77777777" w:rsidR="00BB729B" w:rsidRPr="00A86829" w:rsidRDefault="00BB729B" w:rsidP="001E145D">
      <w:pPr>
        <w:snapToGrid w:val="0"/>
        <w:spacing w:line="360" w:lineRule="auto"/>
        <w:rPr>
          <w:rFonts w:ascii="Times New Roman" w:hAnsi="Times New Roman" w:cs="Times New Roman"/>
          <w:sz w:val="24"/>
        </w:rPr>
      </w:pPr>
    </w:p>
    <w:p w14:paraId="7918F1F5" w14:textId="77777777" w:rsidR="004C2CD9" w:rsidRPr="00A86829" w:rsidRDefault="004C2CD9" w:rsidP="001E145D">
      <w:pPr>
        <w:snapToGrid w:val="0"/>
        <w:spacing w:line="360" w:lineRule="auto"/>
        <w:rPr>
          <w:rFonts w:ascii="Times New Roman" w:hAnsi="Times New Roman" w:cs="Times New Roman"/>
          <w:sz w:val="24"/>
        </w:rPr>
      </w:pPr>
    </w:p>
    <w:p w14:paraId="3FBEE3ED" w14:textId="77777777" w:rsidR="004C2CD9" w:rsidRPr="00A86829" w:rsidRDefault="004C2CD9" w:rsidP="001E145D">
      <w:pPr>
        <w:snapToGrid w:val="0"/>
        <w:spacing w:line="360" w:lineRule="auto"/>
        <w:rPr>
          <w:rFonts w:ascii="Times New Roman" w:hAnsi="Times New Roman" w:cs="Times New Roman"/>
          <w:sz w:val="24"/>
        </w:rPr>
      </w:pPr>
    </w:p>
    <w:p w14:paraId="004455A8" w14:textId="77777777" w:rsidR="004C2CD9" w:rsidRPr="00A86829" w:rsidRDefault="004C2CD9" w:rsidP="001E145D">
      <w:pPr>
        <w:snapToGrid w:val="0"/>
        <w:spacing w:line="360" w:lineRule="auto"/>
        <w:rPr>
          <w:rFonts w:ascii="Times New Roman" w:hAnsi="Times New Roman" w:cs="Times New Roman"/>
          <w:sz w:val="24"/>
        </w:rPr>
      </w:pPr>
    </w:p>
    <w:p w14:paraId="2C399681" w14:textId="77777777" w:rsidR="004C2CD9" w:rsidRPr="00A86829" w:rsidRDefault="004C2CD9" w:rsidP="001E145D">
      <w:pPr>
        <w:snapToGrid w:val="0"/>
        <w:spacing w:line="360" w:lineRule="auto"/>
        <w:rPr>
          <w:rFonts w:ascii="Times New Roman" w:hAnsi="Times New Roman" w:cs="Times New Roman"/>
          <w:sz w:val="24"/>
        </w:rPr>
      </w:pPr>
    </w:p>
    <w:p w14:paraId="5F5178B9" w14:textId="77777777" w:rsidR="004C2CD9" w:rsidRPr="00A86829" w:rsidRDefault="004C2CD9" w:rsidP="001E145D">
      <w:pPr>
        <w:snapToGrid w:val="0"/>
        <w:spacing w:line="360" w:lineRule="auto"/>
        <w:rPr>
          <w:rFonts w:ascii="Times New Roman" w:hAnsi="Times New Roman" w:cs="Times New Roman"/>
          <w:sz w:val="24"/>
        </w:rPr>
      </w:pPr>
    </w:p>
    <w:p w14:paraId="048BED42" w14:textId="77777777" w:rsidR="004C2CD9" w:rsidRPr="00A86829" w:rsidRDefault="004C2CD9" w:rsidP="001E145D">
      <w:pPr>
        <w:snapToGrid w:val="0"/>
        <w:spacing w:line="360" w:lineRule="auto"/>
        <w:rPr>
          <w:rFonts w:ascii="Times New Roman" w:hAnsi="Times New Roman" w:cs="Times New Roman"/>
          <w:sz w:val="24"/>
        </w:rPr>
      </w:pPr>
    </w:p>
    <w:p w14:paraId="7EE6AB92" w14:textId="77777777" w:rsidR="004C2CD9" w:rsidRPr="00A86829" w:rsidRDefault="004C2CD9" w:rsidP="001E145D">
      <w:pPr>
        <w:snapToGrid w:val="0"/>
        <w:spacing w:line="360" w:lineRule="auto"/>
        <w:rPr>
          <w:rFonts w:ascii="Times New Roman" w:hAnsi="Times New Roman" w:cs="Times New Roman"/>
          <w:sz w:val="24"/>
        </w:rPr>
      </w:pPr>
    </w:p>
    <w:p w14:paraId="254181C7" w14:textId="77777777" w:rsidR="004C2CD9" w:rsidRPr="00A86829" w:rsidRDefault="004C2CD9" w:rsidP="001E145D">
      <w:pPr>
        <w:snapToGrid w:val="0"/>
        <w:spacing w:line="360" w:lineRule="auto"/>
        <w:rPr>
          <w:rFonts w:ascii="Times New Roman" w:hAnsi="Times New Roman" w:cs="Times New Roman"/>
          <w:sz w:val="24"/>
        </w:rPr>
      </w:pPr>
    </w:p>
    <w:p w14:paraId="26E31BC6" w14:textId="77777777" w:rsidR="004C2CD9" w:rsidRPr="00A86829" w:rsidRDefault="004C2CD9" w:rsidP="001E145D">
      <w:pPr>
        <w:snapToGrid w:val="0"/>
        <w:spacing w:line="360" w:lineRule="auto"/>
        <w:rPr>
          <w:rFonts w:ascii="Times New Roman" w:hAnsi="Times New Roman" w:cs="Times New Roman"/>
          <w:sz w:val="24"/>
        </w:rPr>
      </w:pPr>
    </w:p>
    <w:p w14:paraId="1CC0131C" w14:textId="77777777" w:rsidR="004C2CD9" w:rsidRPr="00A86829" w:rsidRDefault="004C2CD9" w:rsidP="001E145D">
      <w:pPr>
        <w:snapToGrid w:val="0"/>
        <w:spacing w:line="360" w:lineRule="auto"/>
        <w:rPr>
          <w:rFonts w:ascii="Times New Roman" w:hAnsi="Times New Roman" w:cs="Times New Roman"/>
          <w:sz w:val="24"/>
        </w:rPr>
      </w:pPr>
    </w:p>
    <w:p w14:paraId="02673399" w14:textId="77777777" w:rsidR="004C2CD9" w:rsidRPr="00A86829" w:rsidRDefault="004C2CD9" w:rsidP="001E145D">
      <w:pPr>
        <w:snapToGrid w:val="0"/>
        <w:spacing w:line="360" w:lineRule="auto"/>
        <w:rPr>
          <w:rFonts w:ascii="Times New Roman" w:hAnsi="Times New Roman" w:cs="Times New Roman"/>
          <w:sz w:val="24"/>
        </w:rPr>
      </w:pPr>
    </w:p>
    <w:p w14:paraId="6201D435" w14:textId="77777777" w:rsidR="004C2CD9" w:rsidRPr="00A86829" w:rsidRDefault="004C2CD9" w:rsidP="001E145D">
      <w:pPr>
        <w:snapToGrid w:val="0"/>
        <w:spacing w:line="360" w:lineRule="auto"/>
        <w:rPr>
          <w:rFonts w:ascii="Times New Roman" w:hAnsi="Times New Roman" w:cs="Times New Roman"/>
          <w:sz w:val="24"/>
        </w:rPr>
      </w:pPr>
    </w:p>
    <w:p w14:paraId="039C1BE6" w14:textId="77777777" w:rsidR="004C2CD9" w:rsidRPr="00A86829" w:rsidRDefault="004C2CD9" w:rsidP="001E145D">
      <w:pPr>
        <w:snapToGrid w:val="0"/>
        <w:spacing w:line="360" w:lineRule="auto"/>
        <w:rPr>
          <w:rFonts w:ascii="Times New Roman" w:hAnsi="Times New Roman" w:cs="Times New Roman"/>
          <w:sz w:val="24"/>
        </w:rPr>
      </w:pPr>
    </w:p>
    <w:p w14:paraId="370A0B75" w14:textId="77777777" w:rsidR="004C2CD9" w:rsidRPr="00A86829" w:rsidRDefault="004C2CD9" w:rsidP="001E145D">
      <w:pPr>
        <w:snapToGrid w:val="0"/>
        <w:spacing w:line="360" w:lineRule="auto"/>
        <w:rPr>
          <w:rFonts w:ascii="Times New Roman" w:hAnsi="Times New Roman" w:cs="Times New Roman"/>
          <w:sz w:val="24"/>
        </w:rPr>
      </w:pPr>
    </w:p>
    <w:p w14:paraId="4C414F32" w14:textId="77777777" w:rsidR="004C2CD9" w:rsidRPr="00A86829" w:rsidRDefault="004C2CD9" w:rsidP="001E145D">
      <w:pPr>
        <w:snapToGrid w:val="0"/>
        <w:spacing w:line="360" w:lineRule="auto"/>
        <w:rPr>
          <w:rFonts w:ascii="Times New Roman" w:hAnsi="Times New Roman" w:cs="Times New Roman"/>
          <w:sz w:val="24"/>
        </w:rPr>
      </w:pPr>
    </w:p>
    <w:p w14:paraId="6782907F" w14:textId="77777777" w:rsidR="004C2CD9" w:rsidRPr="00A86829" w:rsidRDefault="004C2CD9" w:rsidP="001E145D">
      <w:pPr>
        <w:snapToGrid w:val="0"/>
        <w:spacing w:line="360" w:lineRule="auto"/>
        <w:rPr>
          <w:rFonts w:ascii="Times New Roman" w:hAnsi="Times New Roman" w:cs="Times New Roman"/>
          <w:sz w:val="24"/>
        </w:rPr>
      </w:pPr>
    </w:p>
    <w:p w14:paraId="4EE8687C" w14:textId="77777777" w:rsidR="004C2CD9" w:rsidRPr="00A86829" w:rsidRDefault="004C2CD9" w:rsidP="001E145D">
      <w:pPr>
        <w:snapToGrid w:val="0"/>
        <w:spacing w:line="360" w:lineRule="auto"/>
        <w:rPr>
          <w:rFonts w:ascii="Times New Roman" w:hAnsi="Times New Roman" w:cs="Times New Roman"/>
          <w:sz w:val="24"/>
        </w:rPr>
      </w:pPr>
    </w:p>
    <w:p w14:paraId="5E854DE8" w14:textId="77777777" w:rsidR="004C2CD9" w:rsidRPr="00A86829" w:rsidRDefault="004C2CD9" w:rsidP="004C2CD9">
      <w:pPr>
        <w:snapToGrid w:val="0"/>
        <w:spacing w:line="360" w:lineRule="auto"/>
        <w:rPr>
          <w:rFonts w:ascii="Times New Roman" w:hAnsi="Times New Roman" w:cs="Times New Roman"/>
          <w:sz w:val="24"/>
        </w:rPr>
      </w:pPr>
      <w:r w:rsidRPr="00A86829">
        <w:rPr>
          <w:rFonts w:ascii="Times New Roman" w:hAnsi="Times New Roman" w:cs="Times New Roman"/>
          <w:sz w:val="24"/>
        </w:rPr>
        <w:t xml:space="preserve">Figure 1. Variation of the (a) volumetric electric power dissipation, (b) relative density, and (c) electrical conductivity as a function of processing time. Furnace temperatures are presented on the upper horizontal axis for reference. The flash temperatures </w:t>
      </w:r>
      <w:r w:rsidRPr="00A86829">
        <w:rPr>
          <w:rFonts w:ascii="Times New Roman" w:hAnsi="Times New Roman" w:cs="Times New Roman"/>
          <w:i/>
          <w:iCs/>
          <w:sz w:val="24"/>
        </w:rPr>
        <w:t>T</w:t>
      </w:r>
      <w:r w:rsidRPr="00A86829">
        <w:rPr>
          <w:rFonts w:ascii="Times New Roman" w:hAnsi="Times New Roman" w:cs="Times New Roman"/>
          <w:sz w:val="24"/>
          <w:vertAlign w:val="subscript"/>
        </w:rPr>
        <w:t>F</w:t>
      </w:r>
      <w:r w:rsidRPr="00A86829">
        <w:rPr>
          <w:rFonts w:ascii="Times New Roman" w:hAnsi="Times New Roman" w:cs="Times New Roman"/>
          <w:sz w:val="24"/>
        </w:rPr>
        <w:t xml:space="preserve"> are indicated in (a), defined as the furnace temperatures at which the volumetric power dissipation exhibits a spike.</w:t>
      </w:r>
    </w:p>
    <w:p w14:paraId="7C99C85D" w14:textId="44FD4E1D" w:rsidR="004C2CD9" w:rsidRPr="00A86829" w:rsidRDefault="004C2CD9">
      <w:pPr>
        <w:widowControl/>
        <w:jc w:val="left"/>
        <w:rPr>
          <w:rFonts w:ascii="Times New Roman" w:hAnsi="Times New Roman" w:cs="Times New Roman"/>
          <w:sz w:val="24"/>
        </w:rPr>
      </w:pPr>
      <w:r w:rsidRPr="00A86829">
        <w:rPr>
          <w:rFonts w:ascii="Times New Roman" w:hAnsi="Times New Roman" w:cs="Times New Roman"/>
          <w:sz w:val="24"/>
        </w:rPr>
        <w:br w:type="page"/>
      </w:r>
    </w:p>
    <w:p w14:paraId="44AA8C0C" w14:textId="464D87A2" w:rsidR="004C2CD9" w:rsidRPr="00A86829" w:rsidRDefault="004C2CD9" w:rsidP="001E145D">
      <w:pPr>
        <w:snapToGrid w:val="0"/>
        <w:spacing w:line="360" w:lineRule="auto"/>
        <w:rPr>
          <w:rFonts w:ascii="Times New Roman" w:hAnsi="Times New Roman" w:cs="Times New Roman"/>
          <w:sz w:val="24"/>
        </w:rPr>
      </w:pPr>
    </w:p>
    <w:p w14:paraId="4B059A0F" w14:textId="77777777" w:rsidR="00306462" w:rsidRPr="00A86829" w:rsidRDefault="00306462" w:rsidP="001E145D">
      <w:pPr>
        <w:snapToGrid w:val="0"/>
        <w:spacing w:line="360" w:lineRule="auto"/>
        <w:rPr>
          <w:rFonts w:ascii="Times New Roman" w:hAnsi="Times New Roman" w:cs="Times New Roman"/>
          <w:sz w:val="24"/>
        </w:rPr>
      </w:pPr>
    </w:p>
    <w:p w14:paraId="6182C4E4" w14:textId="275939EE" w:rsidR="004C2CD9" w:rsidRPr="00A86829" w:rsidRDefault="004C2CD9" w:rsidP="001E145D">
      <w:pPr>
        <w:snapToGrid w:val="0"/>
        <w:spacing w:line="360" w:lineRule="auto"/>
        <w:rPr>
          <w:rFonts w:ascii="Times New Roman" w:hAnsi="Times New Roman" w:cs="Times New Roman"/>
          <w:sz w:val="24"/>
        </w:rPr>
      </w:pPr>
      <w:r w:rsidRPr="00A86829">
        <w:rPr>
          <w:rFonts w:ascii="Times New Roman" w:hAnsi="Times New Roman" w:cs="Times New Roman"/>
          <w:noProof/>
          <w:sz w:val="24"/>
        </w:rPr>
        <w:drawing>
          <wp:anchor distT="0" distB="0" distL="114300" distR="114300" simplePos="0" relativeHeight="251659264" behindDoc="0" locked="0" layoutInCell="1" allowOverlap="1" wp14:anchorId="64676707" wp14:editId="5FC29BBB">
            <wp:simplePos x="0" y="0"/>
            <wp:positionH relativeFrom="column">
              <wp:posOffset>240767</wp:posOffset>
            </wp:positionH>
            <wp:positionV relativeFrom="paragraph">
              <wp:posOffset>77749</wp:posOffset>
            </wp:positionV>
            <wp:extent cx="5398770" cy="2560320"/>
            <wp:effectExtent l="0" t="0" r="0" b="0"/>
            <wp:wrapNone/>
            <wp:docPr id="11455824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8770" cy="2560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57E27" w14:textId="77777777" w:rsidR="004C2CD9" w:rsidRPr="00A86829" w:rsidRDefault="004C2CD9" w:rsidP="001E145D">
      <w:pPr>
        <w:snapToGrid w:val="0"/>
        <w:spacing w:line="360" w:lineRule="auto"/>
        <w:rPr>
          <w:rFonts w:ascii="Times New Roman" w:hAnsi="Times New Roman" w:cs="Times New Roman"/>
          <w:sz w:val="24"/>
        </w:rPr>
      </w:pPr>
    </w:p>
    <w:p w14:paraId="58212130" w14:textId="77777777" w:rsidR="004C2CD9" w:rsidRPr="00A86829" w:rsidRDefault="004C2CD9" w:rsidP="001E145D">
      <w:pPr>
        <w:snapToGrid w:val="0"/>
        <w:spacing w:line="360" w:lineRule="auto"/>
        <w:rPr>
          <w:rFonts w:ascii="Times New Roman" w:hAnsi="Times New Roman" w:cs="Times New Roman"/>
          <w:sz w:val="24"/>
        </w:rPr>
      </w:pPr>
    </w:p>
    <w:p w14:paraId="338384E5" w14:textId="77777777" w:rsidR="004C2CD9" w:rsidRPr="00A86829" w:rsidRDefault="004C2CD9" w:rsidP="001E145D">
      <w:pPr>
        <w:snapToGrid w:val="0"/>
        <w:spacing w:line="360" w:lineRule="auto"/>
        <w:rPr>
          <w:rFonts w:ascii="Times New Roman" w:hAnsi="Times New Roman" w:cs="Times New Roman"/>
          <w:sz w:val="24"/>
        </w:rPr>
      </w:pPr>
    </w:p>
    <w:p w14:paraId="7FDC6382" w14:textId="77777777" w:rsidR="004C2CD9" w:rsidRPr="00A86829" w:rsidRDefault="004C2CD9" w:rsidP="001E145D">
      <w:pPr>
        <w:snapToGrid w:val="0"/>
        <w:spacing w:line="360" w:lineRule="auto"/>
        <w:rPr>
          <w:rFonts w:ascii="Times New Roman" w:hAnsi="Times New Roman" w:cs="Times New Roman"/>
          <w:sz w:val="24"/>
        </w:rPr>
      </w:pPr>
    </w:p>
    <w:p w14:paraId="3F666B09" w14:textId="77777777" w:rsidR="004C2CD9" w:rsidRPr="00A86829" w:rsidRDefault="004C2CD9" w:rsidP="001E145D">
      <w:pPr>
        <w:snapToGrid w:val="0"/>
        <w:spacing w:line="360" w:lineRule="auto"/>
        <w:rPr>
          <w:rFonts w:ascii="Times New Roman" w:hAnsi="Times New Roman" w:cs="Times New Roman"/>
          <w:sz w:val="24"/>
        </w:rPr>
      </w:pPr>
    </w:p>
    <w:p w14:paraId="2EBE9ED5" w14:textId="77777777" w:rsidR="004C2CD9" w:rsidRPr="00A86829" w:rsidRDefault="004C2CD9" w:rsidP="001E145D">
      <w:pPr>
        <w:snapToGrid w:val="0"/>
        <w:spacing w:line="360" w:lineRule="auto"/>
        <w:rPr>
          <w:rFonts w:ascii="Times New Roman" w:hAnsi="Times New Roman" w:cs="Times New Roman"/>
          <w:sz w:val="24"/>
        </w:rPr>
      </w:pPr>
    </w:p>
    <w:p w14:paraId="6EF28001" w14:textId="77777777" w:rsidR="004C2CD9" w:rsidRPr="00A86829" w:rsidRDefault="004C2CD9" w:rsidP="001E145D">
      <w:pPr>
        <w:snapToGrid w:val="0"/>
        <w:spacing w:line="360" w:lineRule="auto"/>
        <w:rPr>
          <w:rFonts w:ascii="Times New Roman" w:hAnsi="Times New Roman" w:cs="Times New Roman"/>
          <w:sz w:val="24"/>
        </w:rPr>
      </w:pPr>
    </w:p>
    <w:p w14:paraId="08233276" w14:textId="77777777" w:rsidR="004C2CD9" w:rsidRPr="00A86829" w:rsidRDefault="004C2CD9" w:rsidP="001E145D">
      <w:pPr>
        <w:snapToGrid w:val="0"/>
        <w:spacing w:line="360" w:lineRule="auto"/>
        <w:rPr>
          <w:rFonts w:ascii="Times New Roman" w:hAnsi="Times New Roman" w:cs="Times New Roman"/>
          <w:sz w:val="24"/>
        </w:rPr>
      </w:pPr>
    </w:p>
    <w:p w14:paraId="27BCE0CD" w14:textId="77777777" w:rsidR="004C2CD9" w:rsidRPr="00A86829" w:rsidRDefault="004C2CD9" w:rsidP="001E145D">
      <w:pPr>
        <w:snapToGrid w:val="0"/>
        <w:spacing w:line="360" w:lineRule="auto"/>
        <w:rPr>
          <w:rFonts w:ascii="Times New Roman" w:hAnsi="Times New Roman" w:cs="Times New Roman"/>
          <w:sz w:val="24"/>
        </w:rPr>
      </w:pPr>
    </w:p>
    <w:p w14:paraId="36759689" w14:textId="77777777" w:rsidR="004C2CD9" w:rsidRPr="00A86829" w:rsidRDefault="004C2CD9" w:rsidP="001E145D">
      <w:pPr>
        <w:snapToGrid w:val="0"/>
        <w:spacing w:line="360" w:lineRule="auto"/>
        <w:rPr>
          <w:rFonts w:ascii="Times New Roman" w:hAnsi="Times New Roman" w:cs="Times New Roman"/>
          <w:sz w:val="24"/>
        </w:rPr>
      </w:pPr>
    </w:p>
    <w:p w14:paraId="67A9CA9C" w14:textId="77777777" w:rsidR="004C2CD9" w:rsidRPr="00A86829" w:rsidRDefault="004C2CD9" w:rsidP="001E145D">
      <w:pPr>
        <w:snapToGrid w:val="0"/>
        <w:spacing w:line="360" w:lineRule="auto"/>
        <w:rPr>
          <w:rFonts w:ascii="Times New Roman" w:hAnsi="Times New Roman" w:cs="Times New Roman"/>
          <w:sz w:val="24"/>
        </w:rPr>
      </w:pPr>
    </w:p>
    <w:p w14:paraId="727EC6E6" w14:textId="77777777" w:rsidR="004C2CD9" w:rsidRPr="00A86829" w:rsidRDefault="004C2CD9" w:rsidP="004C2CD9">
      <w:pPr>
        <w:snapToGrid w:val="0"/>
        <w:spacing w:line="360" w:lineRule="auto"/>
        <w:rPr>
          <w:rFonts w:ascii="Times New Roman" w:hAnsi="Times New Roman" w:cs="Times New Roman"/>
          <w:sz w:val="24"/>
        </w:rPr>
      </w:pPr>
      <w:r w:rsidRPr="00A86829">
        <w:rPr>
          <w:rFonts w:ascii="Times New Roman" w:hAnsi="Times New Roman" w:cs="Times New Roman"/>
          <w:sz w:val="24"/>
        </w:rPr>
        <w:t>Figure 2. Ti L</w:t>
      </w:r>
      <w:r w:rsidRPr="00A86829">
        <w:rPr>
          <w:rFonts w:ascii="Times New Roman" w:hAnsi="Times New Roman" w:cs="Times New Roman"/>
          <w:sz w:val="24"/>
          <w:vertAlign w:val="subscript"/>
        </w:rPr>
        <w:t>23</w:t>
      </w:r>
      <w:r w:rsidRPr="00A86829">
        <w:rPr>
          <w:rFonts w:ascii="Times New Roman" w:hAnsi="Times New Roman" w:cs="Times New Roman"/>
          <w:sz w:val="24"/>
        </w:rPr>
        <w:t>-edges taken from the grain interiors of (a) no-field, (b) DC-200, and (c) AC-200 samples. The black arrows mark the peak base between the L</w:t>
      </w:r>
      <w:r w:rsidRPr="00A86829">
        <w:rPr>
          <w:rFonts w:ascii="Times New Roman" w:hAnsi="Times New Roman" w:cs="Times New Roman"/>
          <w:sz w:val="24"/>
          <w:vertAlign w:val="subscript"/>
        </w:rPr>
        <w:t>3</w:t>
      </w:r>
      <w:r w:rsidRPr="00A86829">
        <w:rPr>
          <w:rFonts w:ascii="Times New Roman" w:hAnsi="Times New Roman" w:cs="Times New Roman"/>
          <w:sz w:val="24"/>
        </w:rPr>
        <w:t>-e</w:t>
      </w:r>
      <w:r w:rsidRPr="00A86829">
        <w:rPr>
          <w:rFonts w:ascii="Times New Roman" w:hAnsi="Times New Roman" w:cs="Times New Roman"/>
          <w:sz w:val="24"/>
          <w:vertAlign w:val="subscript"/>
        </w:rPr>
        <w:t>g</w:t>
      </w:r>
      <w:r w:rsidRPr="00A86829">
        <w:rPr>
          <w:rFonts w:ascii="Times New Roman" w:hAnsi="Times New Roman" w:cs="Times New Roman"/>
          <w:sz w:val="24"/>
        </w:rPr>
        <w:t xml:space="preserve"> and t</w:t>
      </w:r>
      <w:r w:rsidRPr="00A86829">
        <w:rPr>
          <w:rFonts w:ascii="Times New Roman" w:hAnsi="Times New Roman" w:cs="Times New Roman"/>
          <w:sz w:val="24"/>
          <w:vertAlign w:val="subscript"/>
        </w:rPr>
        <w:t>2g</w:t>
      </w:r>
      <w:r w:rsidRPr="00A86829">
        <w:rPr>
          <w:rFonts w:ascii="Times New Roman" w:hAnsi="Times New Roman" w:cs="Times New Roman"/>
          <w:sz w:val="24"/>
        </w:rPr>
        <w:t xml:space="preserve"> peaks.</w:t>
      </w:r>
    </w:p>
    <w:p w14:paraId="4CC17A7A" w14:textId="77777777" w:rsidR="004C2CD9" w:rsidRPr="00A86829" w:rsidRDefault="004C2CD9" w:rsidP="001E145D">
      <w:pPr>
        <w:snapToGrid w:val="0"/>
        <w:spacing w:line="360" w:lineRule="auto"/>
        <w:rPr>
          <w:rFonts w:ascii="Times New Roman" w:hAnsi="Times New Roman" w:cs="Times New Roman"/>
          <w:sz w:val="24"/>
        </w:rPr>
      </w:pPr>
    </w:p>
    <w:p w14:paraId="35801988" w14:textId="77777777" w:rsidR="004C2CD9" w:rsidRPr="00A86829" w:rsidRDefault="004C2CD9" w:rsidP="001E145D">
      <w:pPr>
        <w:snapToGrid w:val="0"/>
        <w:spacing w:line="360" w:lineRule="auto"/>
        <w:rPr>
          <w:rFonts w:ascii="Times New Roman" w:hAnsi="Times New Roman" w:cs="Times New Roman"/>
          <w:sz w:val="24"/>
        </w:rPr>
      </w:pPr>
    </w:p>
    <w:p w14:paraId="20B10A06" w14:textId="169BC919" w:rsidR="004C2CD9" w:rsidRPr="00A86829" w:rsidRDefault="004C2CD9">
      <w:pPr>
        <w:widowControl/>
        <w:jc w:val="left"/>
        <w:rPr>
          <w:rFonts w:ascii="Times New Roman" w:hAnsi="Times New Roman" w:cs="Times New Roman"/>
          <w:sz w:val="24"/>
        </w:rPr>
      </w:pPr>
      <w:r w:rsidRPr="00A86829">
        <w:rPr>
          <w:rFonts w:ascii="Times New Roman" w:hAnsi="Times New Roman" w:cs="Times New Roman"/>
          <w:sz w:val="24"/>
        </w:rPr>
        <w:br w:type="page"/>
      </w:r>
    </w:p>
    <w:p w14:paraId="717E6EF0" w14:textId="16D08722" w:rsidR="004C2CD9" w:rsidRPr="00A86829" w:rsidRDefault="004C2CD9" w:rsidP="001E145D">
      <w:pPr>
        <w:snapToGrid w:val="0"/>
        <w:spacing w:line="360" w:lineRule="auto"/>
        <w:rPr>
          <w:rFonts w:ascii="Times New Roman" w:hAnsi="Times New Roman" w:cs="Times New Roman"/>
          <w:sz w:val="24"/>
        </w:rPr>
      </w:pPr>
    </w:p>
    <w:p w14:paraId="1C92F0DE" w14:textId="77777777" w:rsidR="00306462" w:rsidRPr="00A86829" w:rsidRDefault="00306462" w:rsidP="001E145D">
      <w:pPr>
        <w:snapToGrid w:val="0"/>
        <w:spacing w:line="360" w:lineRule="auto"/>
        <w:rPr>
          <w:rFonts w:ascii="Times New Roman" w:hAnsi="Times New Roman" w:cs="Times New Roman"/>
          <w:sz w:val="24"/>
        </w:rPr>
      </w:pPr>
    </w:p>
    <w:p w14:paraId="45746DCD" w14:textId="18241A38" w:rsidR="004C2CD9" w:rsidRPr="00A86829" w:rsidRDefault="00F41ED4" w:rsidP="001E145D">
      <w:pPr>
        <w:snapToGrid w:val="0"/>
        <w:spacing w:line="360" w:lineRule="auto"/>
        <w:rPr>
          <w:rFonts w:ascii="Times New Roman" w:hAnsi="Times New Roman" w:cs="Times New Roman"/>
          <w:sz w:val="24"/>
        </w:rPr>
      </w:pPr>
      <w:r w:rsidRPr="00A86829">
        <w:rPr>
          <w:rFonts w:ascii="Times New Roman" w:hAnsi="Times New Roman" w:cs="Times New Roman"/>
          <w:noProof/>
          <w:sz w:val="24"/>
        </w:rPr>
        <w:drawing>
          <wp:inline distT="0" distB="0" distL="0" distR="0" wp14:anchorId="7C2AB057" wp14:editId="43C2CC80">
            <wp:extent cx="5398770" cy="2150745"/>
            <wp:effectExtent l="0" t="0" r="0" b="1905"/>
            <wp:docPr id="13639696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8770" cy="2150745"/>
                    </a:xfrm>
                    <a:prstGeom prst="rect">
                      <a:avLst/>
                    </a:prstGeom>
                    <a:noFill/>
                    <a:ln>
                      <a:noFill/>
                    </a:ln>
                  </pic:spPr>
                </pic:pic>
              </a:graphicData>
            </a:graphic>
          </wp:inline>
        </w:drawing>
      </w:r>
    </w:p>
    <w:p w14:paraId="3938E89B" w14:textId="77777777" w:rsidR="004C2CD9" w:rsidRPr="00A86829" w:rsidRDefault="004C2CD9" w:rsidP="001E145D">
      <w:pPr>
        <w:snapToGrid w:val="0"/>
        <w:spacing w:line="360" w:lineRule="auto"/>
        <w:rPr>
          <w:rFonts w:ascii="Times New Roman" w:hAnsi="Times New Roman" w:cs="Times New Roman"/>
          <w:sz w:val="24"/>
        </w:rPr>
      </w:pPr>
    </w:p>
    <w:p w14:paraId="590B0745" w14:textId="77777777" w:rsidR="004C2CD9" w:rsidRPr="00A86829" w:rsidRDefault="004C2CD9" w:rsidP="001E145D">
      <w:pPr>
        <w:snapToGrid w:val="0"/>
        <w:spacing w:line="360" w:lineRule="auto"/>
        <w:rPr>
          <w:rFonts w:ascii="Times New Roman" w:hAnsi="Times New Roman" w:cs="Times New Roman"/>
          <w:sz w:val="24"/>
        </w:rPr>
      </w:pPr>
    </w:p>
    <w:p w14:paraId="2EE51309" w14:textId="77777777" w:rsidR="004C2CD9" w:rsidRPr="00A86829" w:rsidRDefault="004C2CD9" w:rsidP="001E145D">
      <w:pPr>
        <w:snapToGrid w:val="0"/>
        <w:spacing w:line="360" w:lineRule="auto"/>
        <w:rPr>
          <w:rFonts w:ascii="Times New Roman" w:hAnsi="Times New Roman" w:cs="Times New Roman"/>
          <w:sz w:val="24"/>
        </w:rPr>
      </w:pPr>
    </w:p>
    <w:p w14:paraId="25F11567" w14:textId="77777777" w:rsidR="004C2CD9" w:rsidRPr="00A86829" w:rsidRDefault="004C2CD9" w:rsidP="001E145D">
      <w:pPr>
        <w:snapToGrid w:val="0"/>
        <w:spacing w:line="360" w:lineRule="auto"/>
        <w:rPr>
          <w:rFonts w:ascii="Times New Roman" w:hAnsi="Times New Roman" w:cs="Times New Roman"/>
          <w:sz w:val="24"/>
        </w:rPr>
      </w:pPr>
    </w:p>
    <w:p w14:paraId="14632CAD" w14:textId="77777777" w:rsidR="004C2CD9" w:rsidRPr="00A86829" w:rsidRDefault="004C2CD9" w:rsidP="001E145D">
      <w:pPr>
        <w:snapToGrid w:val="0"/>
        <w:spacing w:line="360" w:lineRule="auto"/>
        <w:rPr>
          <w:rFonts w:ascii="Times New Roman" w:hAnsi="Times New Roman" w:cs="Times New Roman"/>
          <w:sz w:val="24"/>
        </w:rPr>
      </w:pPr>
    </w:p>
    <w:p w14:paraId="4168EBC1" w14:textId="77777777" w:rsidR="004C2CD9" w:rsidRPr="00A86829" w:rsidRDefault="004C2CD9" w:rsidP="001E145D">
      <w:pPr>
        <w:snapToGrid w:val="0"/>
        <w:spacing w:line="360" w:lineRule="auto"/>
        <w:rPr>
          <w:rFonts w:ascii="Times New Roman" w:hAnsi="Times New Roman" w:cs="Times New Roman"/>
          <w:sz w:val="24"/>
        </w:rPr>
      </w:pPr>
    </w:p>
    <w:p w14:paraId="665E7F91" w14:textId="0B09FE3E" w:rsidR="004C2CD9" w:rsidRPr="00A86829" w:rsidRDefault="004C2CD9" w:rsidP="004C2CD9">
      <w:pPr>
        <w:snapToGrid w:val="0"/>
        <w:spacing w:line="360" w:lineRule="auto"/>
        <w:rPr>
          <w:rFonts w:ascii="Times New Roman" w:hAnsi="Times New Roman" w:cs="Times New Roman"/>
          <w:sz w:val="24"/>
        </w:rPr>
      </w:pPr>
      <w:r w:rsidRPr="00A86829">
        <w:rPr>
          <w:rFonts w:ascii="Times New Roman" w:hAnsi="Times New Roman" w:cs="Times New Roman"/>
          <w:sz w:val="24"/>
        </w:rPr>
        <w:t xml:space="preserve">Figure 3. The </w:t>
      </w:r>
      <m:oMath>
        <m:r>
          <w:rPr>
            <w:rFonts w:ascii="Cambria Math" w:hAnsi="Cambria Math" w:cs="Times New Roman"/>
            <w:sz w:val="24"/>
          </w:rPr>
          <m:t>r</m:t>
        </m:r>
      </m:oMath>
      <w:r w:rsidRPr="00A86829">
        <w:rPr>
          <w:rFonts w:ascii="Times New Roman" w:hAnsi="Times New Roman" w:cs="Times New Roman"/>
          <w:sz w:val="24"/>
        </w:rPr>
        <w:t>-values (the number of oxygen vacancies) were estimated using Eq. 1 for no-field (T.S.), DC-100, DC-200, AC-100, and AC-200 samples</w:t>
      </w:r>
      <w:r w:rsidR="00F41ED4" w:rsidRPr="00A86829">
        <w:rPr>
          <w:rFonts w:ascii="Times New Roman" w:hAnsi="Times New Roman" w:cs="Times New Roman" w:hint="eastAsia"/>
          <w:sz w:val="24"/>
        </w:rPr>
        <w:t xml:space="preserve">; (a) grain interior and (b) the </w:t>
      </w:r>
      <w:r w:rsidR="00D430EF" w:rsidRPr="00A86829">
        <w:rPr>
          <w:rFonts w:ascii="Times New Roman" w:hAnsi="Times New Roman" w:cs="Times New Roman" w:hint="eastAsia"/>
          <w:sz w:val="24"/>
        </w:rPr>
        <w:t>region</w:t>
      </w:r>
      <w:r w:rsidR="00F41ED4" w:rsidRPr="00A86829">
        <w:rPr>
          <w:rFonts w:ascii="Times New Roman" w:hAnsi="Times New Roman" w:cs="Times New Roman" w:hint="eastAsia"/>
          <w:sz w:val="24"/>
        </w:rPr>
        <w:t xml:space="preserve"> 10 nm away from grain </w:t>
      </w:r>
      <w:r w:rsidR="00F41ED4" w:rsidRPr="00A86829">
        <w:rPr>
          <w:rFonts w:ascii="Times New Roman" w:hAnsi="Times New Roman" w:cs="Times New Roman"/>
          <w:sz w:val="24"/>
        </w:rPr>
        <w:t>boundaries</w:t>
      </w:r>
      <w:r w:rsidRPr="00A86829">
        <w:rPr>
          <w:rFonts w:ascii="Times New Roman" w:hAnsi="Times New Roman" w:cs="Times New Roman"/>
          <w:sz w:val="24"/>
        </w:rPr>
        <w:t>. The hollow circles and rectangles show median and average values, respectively.</w:t>
      </w:r>
    </w:p>
    <w:p w14:paraId="5D18D059" w14:textId="77777777" w:rsidR="004C2CD9" w:rsidRPr="00A86829" w:rsidRDefault="004C2CD9" w:rsidP="001E145D">
      <w:pPr>
        <w:snapToGrid w:val="0"/>
        <w:spacing w:line="360" w:lineRule="auto"/>
        <w:rPr>
          <w:rFonts w:ascii="Times New Roman" w:hAnsi="Times New Roman" w:cs="Times New Roman"/>
          <w:sz w:val="24"/>
        </w:rPr>
      </w:pPr>
    </w:p>
    <w:p w14:paraId="708E6BFB" w14:textId="77777777" w:rsidR="004C2CD9" w:rsidRPr="00A86829" w:rsidRDefault="004C2CD9" w:rsidP="001E145D">
      <w:pPr>
        <w:snapToGrid w:val="0"/>
        <w:spacing w:line="360" w:lineRule="auto"/>
        <w:rPr>
          <w:rFonts w:ascii="Times New Roman" w:hAnsi="Times New Roman" w:cs="Times New Roman"/>
          <w:sz w:val="24"/>
        </w:rPr>
      </w:pPr>
    </w:p>
    <w:p w14:paraId="592AB8E2" w14:textId="0FB02F85" w:rsidR="004C2CD9" w:rsidRPr="00A86829" w:rsidRDefault="004C2CD9">
      <w:pPr>
        <w:widowControl/>
        <w:jc w:val="left"/>
        <w:rPr>
          <w:rFonts w:ascii="Times New Roman" w:hAnsi="Times New Roman" w:cs="Times New Roman"/>
          <w:sz w:val="24"/>
        </w:rPr>
      </w:pPr>
      <w:r w:rsidRPr="00A86829">
        <w:rPr>
          <w:rFonts w:ascii="Times New Roman" w:hAnsi="Times New Roman" w:cs="Times New Roman"/>
          <w:sz w:val="24"/>
        </w:rPr>
        <w:br w:type="page"/>
      </w:r>
    </w:p>
    <w:p w14:paraId="751BB431" w14:textId="77777777" w:rsidR="004C2CD9" w:rsidRPr="00A86829" w:rsidRDefault="004C2CD9" w:rsidP="001E145D">
      <w:pPr>
        <w:snapToGrid w:val="0"/>
        <w:spacing w:line="360" w:lineRule="auto"/>
        <w:rPr>
          <w:rFonts w:ascii="Times New Roman" w:hAnsi="Times New Roman" w:cs="Times New Roman"/>
          <w:sz w:val="24"/>
        </w:rPr>
      </w:pPr>
    </w:p>
    <w:p w14:paraId="25511049" w14:textId="77777777" w:rsidR="004C2CD9" w:rsidRPr="00A86829" w:rsidRDefault="004C2CD9" w:rsidP="001E145D">
      <w:pPr>
        <w:snapToGrid w:val="0"/>
        <w:spacing w:line="360" w:lineRule="auto"/>
        <w:rPr>
          <w:rFonts w:ascii="Times New Roman" w:hAnsi="Times New Roman" w:cs="Times New Roman"/>
          <w:sz w:val="24"/>
        </w:rPr>
      </w:pPr>
    </w:p>
    <w:p w14:paraId="36394BCD" w14:textId="77777777" w:rsidR="00D017F5" w:rsidRPr="00A86829" w:rsidRDefault="00D017F5" w:rsidP="001E145D">
      <w:pPr>
        <w:snapToGrid w:val="0"/>
        <w:spacing w:line="360" w:lineRule="auto"/>
        <w:rPr>
          <w:rFonts w:ascii="Times New Roman" w:hAnsi="Times New Roman" w:cs="Times New Roman"/>
          <w:sz w:val="24"/>
        </w:rPr>
      </w:pPr>
    </w:p>
    <w:p w14:paraId="1016AE43" w14:textId="13156110" w:rsidR="004C2CD9" w:rsidRPr="00A86829" w:rsidRDefault="00D017F5" w:rsidP="001E145D">
      <w:pPr>
        <w:snapToGrid w:val="0"/>
        <w:spacing w:line="360" w:lineRule="auto"/>
        <w:rPr>
          <w:rFonts w:ascii="Times New Roman" w:hAnsi="Times New Roman" w:cs="Times New Roman"/>
          <w:sz w:val="24"/>
        </w:rPr>
      </w:pPr>
      <w:r w:rsidRPr="00A86829">
        <w:rPr>
          <w:rFonts w:ascii="Times New Roman" w:hAnsi="Times New Roman" w:cs="Times New Roman"/>
          <w:noProof/>
          <w:sz w:val="24"/>
        </w:rPr>
        <w:drawing>
          <wp:anchor distT="0" distB="0" distL="114300" distR="114300" simplePos="0" relativeHeight="251662336" behindDoc="0" locked="0" layoutInCell="1" allowOverlap="1" wp14:anchorId="07FBEC00" wp14:editId="3525BF74">
            <wp:simplePos x="0" y="0"/>
            <wp:positionH relativeFrom="margin">
              <wp:posOffset>533425</wp:posOffset>
            </wp:positionH>
            <wp:positionV relativeFrom="paragraph">
              <wp:posOffset>260985</wp:posOffset>
            </wp:positionV>
            <wp:extent cx="4601210" cy="2730500"/>
            <wp:effectExtent l="0" t="0" r="8890" b="0"/>
            <wp:wrapNone/>
            <wp:docPr id="6998313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1210" cy="273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F4D93" w14:textId="608EBCC2" w:rsidR="004C2CD9" w:rsidRPr="00A86829" w:rsidRDefault="004C2CD9" w:rsidP="001E145D">
      <w:pPr>
        <w:snapToGrid w:val="0"/>
        <w:spacing w:line="360" w:lineRule="auto"/>
        <w:rPr>
          <w:rFonts w:ascii="Times New Roman" w:hAnsi="Times New Roman" w:cs="Times New Roman"/>
          <w:sz w:val="24"/>
        </w:rPr>
      </w:pPr>
    </w:p>
    <w:p w14:paraId="17D81205" w14:textId="77777777" w:rsidR="004C2CD9" w:rsidRPr="00A86829" w:rsidRDefault="004C2CD9" w:rsidP="001E145D">
      <w:pPr>
        <w:snapToGrid w:val="0"/>
        <w:spacing w:line="360" w:lineRule="auto"/>
        <w:rPr>
          <w:rFonts w:ascii="Times New Roman" w:hAnsi="Times New Roman" w:cs="Times New Roman"/>
          <w:sz w:val="24"/>
        </w:rPr>
      </w:pPr>
    </w:p>
    <w:p w14:paraId="1E4426A6" w14:textId="77777777" w:rsidR="004C2CD9" w:rsidRPr="00A86829" w:rsidRDefault="004C2CD9" w:rsidP="001E145D">
      <w:pPr>
        <w:snapToGrid w:val="0"/>
        <w:spacing w:line="360" w:lineRule="auto"/>
        <w:rPr>
          <w:rFonts w:ascii="Times New Roman" w:hAnsi="Times New Roman" w:cs="Times New Roman"/>
          <w:sz w:val="24"/>
        </w:rPr>
      </w:pPr>
    </w:p>
    <w:p w14:paraId="798C2351" w14:textId="77777777" w:rsidR="004C2CD9" w:rsidRPr="00A86829" w:rsidRDefault="004C2CD9" w:rsidP="001E145D">
      <w:pPr>
        <w:snapToGrid w:val="0"/>
        <w:spacing w:line="360" w:lineRule="auto"/>
        <w:rPr>
          <w:rFonts w:ascii="Times New Roman" w:hAnsi="Times New Roman" w:cs="Times New Roman"/>
          <w:sz w:val="24"/>
        </w:rPr>
      </w:pPr>
    </w:p>
    <w:p w14:paraId="2E601ACB" w14:textId="77777777" w:rsidR="004C2CD9" w:rsidRPr="00A86829" w:rsidRDefault="004C2CD9" w:rsidP="001E145D">
      <w:pPr>
        <w:snapToGrid w:val="0"/>
        <w:spacing w:line="360" w:lineRule="auto"/>
        <w:rPr>
          <w:rFonts w:ascii="Times New Roman" w:hAnsi="Times New Roman" w:cs="Times New Roman"/>
          <w:sz w:val="24"/>
        </w:rPr>
      </w:pPr>
    </w:p>
    <w:p w14:paraId="27867543" w14:textId="77777777" w:rsidR="004C2CD9" w:rsidRPr="00A86829" w:rsidRDefault="004C2CD9" w:rsidP="001E145D">
      <w:pPr>
        <w:snapToGrid w:val="0"/>
        <w:spacing w:line="360" w:lineRule="auto"/>
        <w:rPr>
          <w:rFonts w:ascii="Times New Roman" w:hAnsi="Times New Roman" w:cs="Times New Roman"/>
          <w:sz w:val="24"/>
        </w:rPr>
      </w:pPr>
    </w:p>
    <w:p w14:paraId="6E71DB6D" w14:textId="77777777" w:rsidR="004C2CD9" w:rsidRPr="00A86829" w:rsidRDefault="004C2CD9" w:rsidP="001E145D">
      <w:pPr>
        <w:snapToGrid w:val="0"/>
        <w:spacing w:line="360" w:lineRule="auto"/>
        <w:rPr>
          <w:rFonts w:ascii="Times New Roman" w:hAnsi="Times New Roman" w:cs="Times New Roman"/>
          <w:sz w:val="24"/>
        </w:rPr>
      </w:pPr>
    </w:p>
    <w:p w14:paraId="78747603" w14:textId="77777777" w:rsidR="004C2CD9" w:rsidRPr="00A86829" w:rsidRDefault="004C2CD9" w:rsidP="001E145D">
      <w:pPr>
        <w:snapToGrid w:val="0"/>
        <w:spacing w:line="360" w:lineRule="auto"/>
        <w:rPr>
          <w:rFonts w:ascii="Times New Roman" w:hAnsi="Times New Roman" w:cs="Times New Roman"/>
          <w:sz w:val="24"/>
        </w:rPr>
      </w:pPr>
    </w:p>
    <w:p w14:paraId="5E330AF1" w14:textId="77777777" w:rsidR="00D017F5" w:rsidRPr="00A86829" w:rsidRDefault="00D017F5" w:rsidP="001E145D">
      <w:pPr>
        <w:snapToGrid w:val="0"/>
        <w:spacing w:line="360" w:lineRule="auto"/>
        <w:rPr>
          <w:rFonts w:ascii="Times New Roman" w:hAnsi="Times New Roman" w:cs="Times New Roman"/>
          <w:sz w:val="24"/>
        </w:rPr>
      </w:pPr>
    </w:p>
    <w:p w14:paraId="5C65F317" w14:textId="77777777" w:rsidR="00D017F5" w:rsidRPr="00A86829" w:rsidRDefault="00D017F5" w:rsidP="001E145D">
      <w:pPr>
        <w:snapToGrid w:val="0"/>
        <w:spacing w:line="360" w:lineRule="auto"/>
        <w:rPr>
          <w:rFonts w:ascii="Times New Roman" w:hAnsi="Times New Roman" w:cs="Times New Roman"/>
          <w:sz w:val="24"/>
        </w:rPr>
      </w:pPr>
    </w:p>
    <w:p w14:paraId="7D2FE37D" w14:textId="77777777" w:rsidR="00D017F5" w:rsidRPr="00A86829" w:rsidRDefault="00D017F5" w:rsidP="001E145D">
      <w:pPr>
        <w:snapToGrid w:val="0"/>
        <w:spacing w:line="360" w:lineRule="auto"/>
        <w:rPr>
          <w:rFonts w:ascii="Times New Roman" w:hAnsi="Times New Roman" w:cs="Times New Roman"/>
          <w:sz w:val="24"/>
        </w:rPr>
      </w:pPr>
    </w:p>
    <w:p w14:paraId="42420648" w14:textId="77777777" w:rsidR="00D017F5" w:rsidRPr="00A86829" w:rsidRDefault="00D017F5" w:rsidP="001E145D">
      <w:pPr>
        <w:snapToGrid w:val="0"/>
        <w:spacing w:line="360" w:lineRule="auto"/>
        <w:rPr>
          <w:rFonts w:ascii="Times New Roman" w:hAnsi="Times New Roman" w:cs="Times New Roman"/>
          <w:sz w:val="24"/>
        </w:rPr>
      </w:pPr>
    </w:p>
    <w:p w14:paraId="422B6D50" w14:textId="79F7DEA8" w:rsidR="00D017F5" w:rsidRPr="00A86829" w:rsidRDefault="00D017F5" w:rsidP="00D017F5">
      <w:pPr>
        <w:snapToGrid w:val="0"/>
        <w:spacing w:line="360" w:lineRule="auto"/>
        <w:rPr>
          <w:rFonts w:ascii="Times New Roman" w:hAnsi="Times New Roman" w:cs="Times New Roman"/>
          <w:sz w:val="24"/>
        </w:rPr>
      </w:pPr>
      <w:r w:rsidRPr="00A86829">
        <w:rPr>
          <w:rFonts w:ascii="Times New Roman" w:hAnsi="Times New Roman" w:cs="Times New Roman"/>
          <w:sz w:val="24"/>
        </w:rPr>
        <w:t>Figure 4. O K-edges taken from the grain interiors of (a) no-field, (b) DC-200, and (c) AC-200 samples. Referenced data replotted from Tomita et al. [30]</w:t>
      </w:r>
      <w:r w:rsidRPr="00A86829">
        <w:rPr>
          <w:rFonts w:ascii="Times New Roman" w:hAnsi="Times New Roman" w:cs="Times New Roman" w:hint="eastAsia"/>
          <w:sz w:val="24"/>
        </w:rPr>
        <w:t>,</w:t>
      </w:r>
      <w:r w:rsidRPr="00A86829">
        <w:rPr>
          <w:rFonts w:ascii="Times New Roman" w:hAnsi="Times New Roman" w:cs="Times New Roman"/>
          <w:sz w:val="24"/>
        </w:rPr>
        <w:t xml:space="preserve"> showing (d) experimental O K-edge and theoretical PDOS for (e) Ti and (f) Sr.</w:t>
      </w:r>
    </w:p>
    <w:p w14:paraId="1CEA87EF" w14:textId="77777777" w:rsidR="00D017F5" w:rsidRPr="00A86829" w:rsidRDefault="00D017F5" w:rsidP="00D017F5">
      <w:pPr>
        <w:snapToGrid w:val="0"/>
        <w:spacing w:line="360" w:lineRule="auto"/>
        <w:ind w:firstLineChars="100" w:firstLine="240"/>
        <w:rPr>
          <w:rFonts w:ascii="Times New Roman" w:hAnsi="Times New Roman" w:cs="Times New Roman"/>
          <w:sz w:val="24"/>
        </w:rPr>
      </w:pPr>
    </w:p>
    <w:p w14:paraId="45836797" w14:textId="77777777" w:rsidR="00D017F5" w:rsidRPr="00A86829" w:rsidRDefault="00D017F5" w:rsidP="001E145D">
      <w:pPr>
        <w:snapToGrid w:val="0"/>
        <w:spacing w:line="360" w:lineRule="auto"/>
        <w:rPr>
          <w:rFonts w:ascii="Times New Roman" w:hAnsi="Times New Roman" w:cs="Times New Roman"/>
          <w:sz w:val="24"/>
        </w:rPr>
      </w:pPr>
    </w:p>
    <w:p w14:paraId="28C2CD57" w14:textId="77777777" w:rsidR="00D017F5" w:rsidRPr="00A86829" w:rsidRDefault="00D017F5" w:rsidP="001E145D">
      <w:pPr>
        <w:snapToGrid w:val="0"/>
        <w:spacing w:line="360" w:lineRule="auto"/>
        <w:rPr>
          <w:rFonts w:ascii="Times New Roman" w:hAnsi="Times New Roman" w:cs="Times New Roman"/>
          <w:sz w:val="24"/>
        </w:rPr>
      </w:pPr>
    </w:p>
    <w:p w14:paraId="0FFF190A" w14:textId="77777777" w:rsidR="00D017F5" w:rsidRPr="00A86829" w:rsidRDefault="00D017F5" w:rsidP="001E145D">
      <w:pPr>
        <w:snapToGrid w:val="0"/>
        <w:spacing w:line="360" w:lineRule="auto"/>
        <w:rPr>
          <w:rFonts w:ascii="Times New Roman" w:hAnsi="Times New Roman" w:cs="Times New Roman"/>
          <w:sz w:val="24"/>
        </w:rPr>
      </w:pPr>
    </w:p>
    <w:p w14:paraId="063CA057" w14:textId="77777777" w:rsidR="004C2CD9" w:rsidRPr="00A86829" w:rsidRDefault="004C2CD9" w:rsidP="001E145D">
      <w:pPr>
        <w:snapToGrid w:val="0"/>
        <w:spacing w:line="360" w:lineRule="auto"/>
        <w:rPr>
          <w:rFonts w:ascii="Times New Roman" w:hAnsi="Times New Roman" w:cs="Times New Roman"/>
          <w:sz w:val="24"/>
        </w:rPr>
      </w:pPr>
    </w:p>
    <w:p w14:paraId="054F4B11" w14:textId="5EDFD91C" w:rsidR="004C2CD9" w:rsidRPr="00A86829" w:rsidRDefault="004C2CD9">
      <w:pPr>
        <w:widowControl/>
        <w:jc w:val="left"/>
        <w:rPr>
          <w:rFonts w:ascii="Times New Roman" w:hAnsi="Times New Roman" w:cs="Times New Roman"/>
          <w:sz w:val="24"/>
        </w:rPr>
      </w:pPr>
      <w:r w:rsidRPr="00A86829">
        <w:rPr>
          <w:rFonts w:ascii="Times New Roman" w:hAnsi="Times New Roman" w:cs="Times New Roman"/>
          <w:sz w:val="24"/>
        </w:rPr>
        <w:br w:type="page"/>
      </w:r>
    </w:p>
    <w:p w14:paraId="4C98E728" w14:textId="77777777" w:rsidR="004C2CD9" w:rsidRPr="00A86829" w:rsidRDefault="004C2CD9" w:rsidP="001E145D">
      <w:pPr>
        <w:snapToGrid w:val="0"/>
        <w:spacing w:line="360" w:lineRule="auto"/>
        <w:rPr>
          <w:rFonts w:ascii="Times New Roman" w:hAnsi="Times New Roman" w:cs="Times New Roman"/>
          <w:sz w:val="24"/>
        </w:rPr>
      </w:pPr>
    </w:p>
    <w:p w14:paraId="1AC75A44" w14:textId="77777777" w:rsidR="004C2CD9" w:rsidRPr="00A86829" w:rsidRDefault="004C2CD9" w:rsidP="001E145D">
      <w:pPr>
        <w:snapToGrid w:val="0"/>
        <w:spacing w:line="360" w:lineRule="auto"/>
        <w:rPr>
          <w:rFonts w:ascii="Times New Roman" w:hAnsi="Times New Roman" w:cs="Times New Roman"/>
          <w:sz w:val="24"/>
        </w:rPr>
      </w:pPr>
    </w:p>
    <w:p w14:paraId="35113368" w14:textId="77777777" w:rsidR="004C2CD9" w:rsidRPr="00A86829" w:rsidRDefault="004C2CD9" w:rsidP="001E145D">
      <w:pPr>
        <w:snapToGrid w:val="0"/>
        <w:spacing w:line="360" w:lineRule="auto"/>
        <w:rPr>
          <w:rFonts w:ascii="Times New Roman" w:hAnsi="Times New Roman" w:cs="Times New Roman"/>
          <w:sz w:val="24"/>
        </w:rPr>
      </w:pPr>
    </w:p>
    <w:p w14:paraId="14CADE14" w14:textId="523E7CF9" w:rsidR="004C2CD9" w:rsidRPr="00A86829" w:rsidRDefault="00F41ED4" w:rsidP="001E145D">
      <w:pPr>
        <w:snapToGrid w:val="0"/>
        <w:spacing w:line="360" w:lineRule="auto"/>
        <w:rPr>
          <w:rFonts w:ascii="Times New Roman" w:hAnsi="Times New Roman" w:cs="Times New Roman"/>
          <w:sz w:val="24"/>
        </w:rPr>
      </w:pPr>
      <w:r w:rsidRPr="00A86829">
        <w:rPr>
          <w:rFonts w:ascii="Times New Roman" w:hAnsi="Times New Roman" w:cs="Times New Roman"/>
          <w:noProof/>
          <w:sz w:val="24"/>
        </w:rPr>
        <w:drawing>
          <wp:inline distT="0" distB="0" distL="0" distR="0" wp14:anchorId="269EBE7C" wp14:editId="607A029B">
            <wp:extent cx="5400675" cy="2110105"/>
            <wp:effectExtent l="0" t="0" r="9525" b="4445"/>
            <wp:docPr id="14386373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2110105"/>
                    </a:xfrm>
                    <a:prstGeom prst="rect">
                      <a:avLst/>
                    </a:prstGeom>
                    <a:noFill/>
                    <a:ln>
                      <a:noFill/>
                    </a:ln>
                  </pic:spPr>
                </pic:pic>
              </a:graphicData>
            </a:graphic>
          </wp:inline>
        </w:drawing>
      </w:r>
    </w:p>
    <w:p w14:paraId="0023BAF1" w14:textId="77777777" w:rsidR="004C2CD9" w:rsidRPr="00A86829" w:rsidRDefault="004C2CD9" w:rsidP="001E145D">
      <w:pPr>
        <w:snapToGrid w:val="0"/>
        <w:spacing w:line="360" w:lineRule="auto"/>
        <w:rPr>
          <w:rFonts w:ascii="Times New Roman" w:hAnsi="Times New Roman" w:cs="Times New Roman"/>
          <w:sz w:val="24"/>
        </w:rPr>
      </w:pPr>
    </w:p>
    <w:p w14:paraId="7A8E337A" w14:textId="1E621150" w:rsidR="004C2CD9" w:rsidRPr="00A86829" w:rsidRDefault="004C2CD9" w:rsidP="001E145D">
      <w:pPr>
        <w:snapToGrid w:val="0"/>
        <w:spacing w:line="360" w:lineRule="auto"/>
        <w:rPr>
          <w:rFonts w:ascii="Times New Roman" w:hAnsi="Times New Roman" w:cs="Times New Roman"/>
          <w:sz w:val="24"/>
        </w:rPr>
      </w:pPr>
    </w:p>
    <w:p w14:paraId="599B3A88" w14:textId="77777777" w:rsidR="004C2CD9" w:rsidRPr="00A86829" w:rsidRDefault="004C2CD9" w:rsidP="001E145D">
      <w:pPr>
        <w:snapToGrid w:val="0"/>
        <w:spacing w:line="360" w:lineRule="auto"/>
        <w:rPr>
          <w:rFonts w:ascii="Times New Roman" w:hAnsi="Times New Roman" w:cs="Times New Roman"/>
          <w:sz w:val="24"/>
        </w:rPr>
      </w:pPr>
    </w:p>
    <w:p w14:paraId="23772F34" w14:textId="52DC212A" w:rsidR="004C2CD9" w:rsidRPr="00A86829" w:rsidRDefault="004C2CD9" w:rsidP="001E145D">
      <w:pPr>
        <w:snapToGrid w:val="0"/>
        <w:spacing w:line="360" w:lineRule="auto"/>
        <w:rPr>
          <w:rFonts w:ascii="Times New Roman" w:hAnsi="Times New Roman" w:cs="Times New Roman"/>
          <w:sz w:val="24"/>
        </w:rPr>
      </w:pPr>
    </w:p>
    <w:p w14:paraId="0381E213" w14:textId="77777777" w:rsidR="004C2CD9" w:rsidRPr="00A86829" w:rsidRDefault="004C2CD9" w:rsidP="001E145D">
      <w:pPr>
        <w:snapToGrid w:val="0"/>
        <w:spacing w:line="360" w:lineRule="auto"/>
        <w:rPr>
          <w:rFonts w:ascii="Times New Roman" w:hAnsi="Times New Roman" w:cs="Times New Roman"/>
          <w:sz w:val="24"/>
        </w:rPr>
      </w:pPr>
    </w:p>
    <w:p w14:paraId="00D3AF1F" w14:textId="77777777" w:rsidR="004C2CD9" w:rsidRPr="00A86829" w:rsidRDefault="004C2CD9" w:rsidP="001E145D">
      <w:pPr>
        <w:snapToGrid w:val="0"/>
        <w:spacing w:line="360" w:lineRule="auto"/>
        <w:rPr>
          <w:rFonts w:ascii="Times New Roman" w:hAnsi="Times New Roman" w:cs="Times New Roman"/>
          <w:sz w:val="24"/>
        </w:rPr>
      </w:pPr>
    </w:p>
    <w:p w14:paraId="5171391F" w14:textId="0AE9085C" w:rsidR="004C2CD9" w:rsidRPr="00A86829" w:rsidRDefault="004C2CD9" w:rsidP="004C2CD9">
      <w:pPr>
        <w:snapToGrid w:val="0"/>
        <w:spacing w:line="360" w:lineRule="auto"/>
        <w:rPr>
          <w:rFonts w:ascii="Times New Roman" w:hAnsi="Times New Roman" w:cs="Times New Roman"/>
          <w:sz w:val="24"/>
        </w:rPr>
      </w:pPr>
      <w:r w:rsidRPr="00A86829">
        <w:rPr>
          <w:rFonts w:ascii="Times New Roman" w:hAnsi="Times New Roman" w:cs="Times New Roman"/>
          <w:sz w:val="24"/>
        </w:rPr>
        <w:t xml:space="preserve">Figure 5. The </w:t>
      </w:r>
      <m:oMath>
        <m:r>
          <w:rPr>
            <w:rFonts w:ascii="Cambria Math" w:hAnsi="Cambria Math" w:cs="Times New Roman"/>
            <w:sz w:val="24"/>
          </w:rPr>
          <m:t>s</m:t>
        </m:r>
      </m:oMath>
      <w:r w:rsidRPr="00A86829">
        <w:rPr>
          <w:rFonts w:ascii="Times New Roman" w:hAnsi="Times New Roman" w:cs="Times New Roman"/>
          <w:sz w:val="24"/>
        </w:rPr>
        <w:t>-values (the amount of Sr vacancies) were estimated using Eq. 2 for no-field (T.S.), DC-100, DC-200, AC-100, and AC-200 samples</w:t>
      </w:r>
      <w:r w:rsidR="00F41ED4" w:rsidRPr="00A86829">
        <w:rPr>
          <w:rFonts w:ascii="Times New Roman" w:hAnsi="Times New Roman" w:cs="Times New Roman" w:hint="eastAsia"/>
          <w:sz w:val="24"/>
        </w:rPr>
        <w:t xml:space="preserve">; (a) grain interior and (b) the </w:t>
      </w:r>
      <w:r w:rsidR="00D430EF" w:rsidRPr="00A86829">
        <w:rPr>
          <w:rFonts w:ascii="Times New Roman" w:hAnsi="Times New Roman" w:cs="Times New Roman" w:hint="eastAsia"/>
          <w:sz w:val="24"/>
        </w:rPr>
        <w:t>region</w:t>
      </w:r>
      <w:r w:rsidR="00F41ED4" w:rsidRPr="00A86829">
        <w:rPr>
          <w:rFonts w:ascii="Times New Roman" w:hAnsi="Times New Roman" w:cs="Times New Roman" w:hint="eastAsia"/>
          <w:sz w:val="24"/>
        </w:rPr>
        <w:t xml:space="preserve"> 10 nm away from grain </w:t>
      </w:r>
      <w:r w:rsidR="00F41ED4" w:rsidRPr="00A86829">
        <w:rPr>
          <w:rFonts w:ascii="Times New Roman" w:hAnsi="Times New Roman" w:cs="Times New Roman"/>
          <w:sz w:val="24"/>
        </w:rPr>
        <w:t>boundaries.</w:t>
      </w:r>
      <w:r w:rsidRPr="00A86829">
        <w:rPr>
          <w:rFonts w:ascii="Times New Roman" w:hAnsi="Times New Roman" w:cs="Times New Roman"/>
          <w:sz w:val="24"/>
        </w:rPr>
        <w:t xml:space="preserve"> The hollow circles and rectangles show median and average values, respectively.</w:t>
      </w:r>
    </w:p>
    <w:p w14:paraId="5E2BF885" w14:textId="77777777" w:rsidR="004C2CD9" w:rsidRPr="00A86829" w:rsidRDefault="004C2CD9" w:rsidP="001E145D">
      <w:pPr>
        <w:snapToGrid w:val="0"/>
        <w:spacing w:line="360" w:lineRule="auto"/>
        <w:rPr>
          <w:rFonts w:ascii="Times New Roman" w:hAnsi="Times New Roman" w:cs="Times New Roman"/>
          <w:sz w:val="24"/>
        </w:rPr>
      </w:pPr>
    </w:p>
    <w:p w14:paraId="5B95C9CA" w14:textId="77777777" w:rsidR="004C2CD9" w:rsidRPr="00A86829" w:rsidRDefault="004C2CD9" w:rsidP="001E145D">
      <w:pPr>
        <w:snapToGrid w:val="0"/>
        <w:spacing w:line="360" w:lineRule="auto"/>
        <w:rPr>
          <w:rFonts w:ascii="Times New Roman" w:hAnsi="Times New Roman" w:cs="Times New Roman"/>
          <w:sz w:val="24"/>
        </w:rPr>
      </w:pPr>
    </w:p>
    <w:p w14:paraId="584A8E7F" w14:textId="77777777" w:rsidR="004C2CD9" w:rsidRPr="00A86829" w:rsidRDefault="004C2CD9" w:rsidP="001E145D">
      <w:pPr>
        <w:snapToGrid w:val="0"/>
        <w:spacing w:line="360" w:lineRule="auto"/>
        <w:rPr>
          <w:rFonts w:ascii="Times New Roman" w:hAnsi="Times New Roman" w:cs="Times New Roman"/>
          <w:sz w:val="24"/>
        </w:rPr>
      </w:pPr>
    </w:p>
    <w:p w14:paraId="7FA68DD6" w14:textId="6D2FE719" w:rsidR="00BF0C88" w:rsidRPr="00A86829" w:rsidRDefault="00BF0C88">
      <w:pPr>
        <w:widowControl/>
        <w:jc w:val="left"/>
        <w:rPr>
          <w:rFonts w:ascii="Times New Roman" w:hAnsi="Times New Roman" w:cs="Times New Roman"/>
          <w:sz w:val="24"/>
        </w:rPr>
      </w:pPr>
      <w:r w:rsidRPr="00A86829">
        <w:rPr>
          <w:rFonts w:ascii="Times New Roman" w:hAnsi="Times New Roman" w:cs="Times New Roman"/>
          <w:sz w:val="24"/>
        </w:rPr>
        <w:br w:type="page"/>
      </w:r>
    </w:p>
    <w:p w14:paraId="61C18C76" w14:textId="77777777" w:rsidR="004C2CD9" w:rsidRPr="00A86829" w:rsidRDefault="004C2CD9" w:rsidP="001E145D">
      <w:pPr>
        <w:snapToGrid w:val="0"/>
        <w:spacing w:line="360" w:lineRule="auto"/>
        <w:rPr>
          <w:rFonts w:ascii="Times New Roman" w:hAnsi="Times New Roman" w:cs="Times New Roman"/>
          <w:sz w:val="24"/>
        </w:rPr>
      </w:pPr>
    </w:p>
    <w:p w14:paraId="199C6494" w14:textId="77777777" w:rsidR="00BF0C88" w:rsidRPr="00A86829" w:rsidRDefault="00BF0C88" w:rsidP="001E145D">
      <w:pPr>
        <w:snapToGrid w:val="0"/>
        <w:spacing w:line="360" w:lineRule="auto"/>
        <w:rPr>
          <w:rFonts w:ascii="Times New Roman" w:hAnsi="Times New Roman" w:cs="Times New Roman"/>
          <w:sz w:val="24"/>
        </w:rPr>
      </w:pPr>
    </w:p>
    <w:p w14:paraId="55D12EA3" w14:textId="77777777" w:rsidR="00BF0C88" w:rsidRPr="00A86829" w:rsidRDefault="00BF0C88" w:rsidP="001E145D">
      <w:pPr>
        <w:snapToGrid w:val="0"/>
        <w:spacing w:line="360" w:lineRule="auto"/>
        <w:rPr>
          <w:rFonts w:ascii="Times New Roman" w:hAnsi="Times New Roman" w:cs="Times New Roman"/>
          <w:sz w:val="24"/>
        </w:rPr>
      </w:pPr>
    </w:p>
    <w:p w14:paraId="24287ECF" w14:textId="1C478F89" w:rsidR="00BF0C88" w:rsidRPr="00A86829" w:rsidRDefault="00BF0C88" w:rsidP="00BF0C88">
      <w:pPr>
        <w:snapToGrid w:val="0"/>
        <w:spacing w:line="360" w:lineRule="auto"/>
        <w:jc w:val="center"/>
        <w:rPr>
          <w:rFonts w:ascii="Times New Roman" w:hAnsi="Times New Roman" w:cs="Times New Roman"/>
          <w:sz w:val="24"/>
        </w:rPr>
      </w:pPr>
      <w:r w:rsidRPr="00A86829">
        <w:rPr>
          <w:rFonts w:ascii="Times New Roman" w:hAnsi="Times New Roman" w:cs="Times New Roman"/>
          <w:sz w:val="24"/>
        </w:rPr>
        <w:t>Table 1</w:t>
      </w:r>
      <w:r w:rsidR="00C42393" w:rsidRPr="00A86829">
        <w:rPr>
          <w:rFonts w:ascii="Times New Roman" w:hAnsi="Times New Roman" w:cs="Times New Roman"/>
          <w:sz w:val="24"/>
        </w:rPr>
        <w:t>.</w:t>
      </w:r>
      <w:r w:rsidRPr="00A86829">
        <w:rPr>
          <w:rFonts w:ascii="Times New Roman" w:hAnsi="Times New Roman" w:cs="Times New Roman"/>
          <w:sz w:val="24"/>
        </w:rPr>
        <w:t xml:space="preserve"> Summary of</w:t>
      </w:r>
      <w:r w:rsidR="001E6185" w:rsidRPr="00A86829">
        <w:rPr>
          <w:rFonts w:ascii="Times New Roman" w:hAnsi="Times New Roman" w:cs="Times New Roman"/>
          <w:sz w:val="24"/>
        </w:rPr>
        <w:t xml:space="preserve"> the</w:t>
      </w:r>
      <w:r w:rsidRPr="00A86829">
        <w:rPr>
          <w:rFonts w:ascii="Times New Roman" w:hAnsi="Times New Roman" w:cs="Times New Roman"/>
          <w:sz w:val="24"/>
        </w:rPr>
        <w:t xml:space="preserve"> </w:t>
      </w:r>
      <w:r w:rsidR="001E6185" w:rsidRPr="00A86829">
        <w:rPr>
          <w:rFonts w:ascii="Times New Roman" w:hAnsi="Times New Roman" w:cs="Times New Roman"/>
          <w:sz w:val="24"/>
        </w:rPr>
        <w:t xml:space="preserve">O </w:t>
      </w:r>
      <w:r w:rsidRPr="00A86829">
        <w:rPr>
          <w:rFonts w:ascii="Times New Roman" w:hAnsi="Times New Roman" w:cs="Times New Roman"/>
          <w:sz w:val="24"/>
        </w:rPr>
        <w:t>and Sr vacancy variation after flash sintering.</w:t>
      </w:r>
    </w:p>
    <w:p w14:paraId="55AC173A" w14:textId="1E65A114" w:rsidR="00BF0C88" w:rsidRPr="00A86829" w:rsidRDefault="00F74262" w:rsidP="00BF0C88">
      <w:pPr>
        <w:snapToGrid w:val="0"/>
        <w:spacing w:line="360" w:lineRule="auto"/>
        <w:jc w:val="center"/>
        <w:rPr>
          <w:rFonts w:ascii="Times New Roman" w:hAnsi="Times New Roman" w:cs="Times New Roman"/>
          <w:sz w:val="24"/>
        </w:rPr>
      </w:pPr>
      <w:r w:rsidRPr="00A86829">
        <w:rPr>
          <w:rFonts w:ascii="Times New Roman" w:hAnsi="Times New Roman" w:cs="Times New Roman"/>
          <w:sz w:val="24"/>
        </w:rPr>
        <w:t>A mark of</w:t>
      </w:r>
      <w:r w:rsidR="00BF0C88" w:rsidRPr="00A86829">
        <w:rPr>
          <w:rFonts w:ascii="Times New Roman" w:hAnsi="Times New Roman" w:cs="Times New Roman"/>
          <w:sz w:val="24"/>
        </w:rPr>
        <w:t xml:space="preserve"> </w:t>
      </w:r>
      <w:r w:rsidR="0051450A" w:rsidRPr="00641C22">
        <w:rPr>
          <w:rFonts w:ascii="ＭＳ Ｐゴシック" w:eastAsia="ＭＳ Ｐゴシック" w:hAnsi="ＭＳ Ｐゴシック" w:cs="Cambria Math" w:hint="eastAsia"/>
        </w:rPr>
        <w:t>⤴</w:t>
      </w:r>
      <w:r w:rsidR="00BF0C88" w:rsidRPr="00A86829">
        <w:rPr>
          <w:rFonts w:ascii="Times New Roman" w:hAnsi="Times New Roman" w:cs="Times New Roman"/>
          <w:sz w:val="24"/>
        </w:rPr>
        <w:t xml:space="preserve"> </w:t>
      </w:r>
      <w:r w:rsidRPr="00A86829">
        <w:rPr>
          <w:rFonts w:ascii="Times New Roman" w:hAnsi="Times New Roman" w:cs="Times New Roman"/>
          <w:sz w:val="24"/>
        </w:rPr>
        <w:t xml:space="preserve">or </w:t>
      </w:r>
      <w:r w:rsidR="0051450A" w:rsidRPr="00641C22">
        <w:rPr>
          <w:rFonts w:ascii="ＭＳ Ｐゴシック" w:eastAsia="ＭＳ Ｐゴシック" w:hAnsi="ＭＳ Ｐゴシック" w:cs="Times New Roman" w:hint="eastAsia"/>
        </w:rPr>
        <w:t>→</w:t>
      </w:r>
      <w:r w:rsidR="00BF0C88" w:rsidRPr="00A86829">
        <w:rPr>
          <w:rFonts w:ascii="Times New Roman" w:hAnsi="Times New Roman" w:cs="Times New Roman"/>
          <w:sz w:val="24"/>
        </w:rPr>
        <w:t xml:space="preserve"> mean</w:t>
      </w:r>
      <w:r w:rsidRPr="00A86829">
        <w:rPr>
          <w:rFonts w:ascii="Times New Roman" w:hAnsi="Times New Roman" w:cs="Times New Roman"/>
          <w:sz w:val="24"/>
        </w:rPr>
        <w:t>s</w:t>
      </w:r>
      <w:r w:rsidR="00BF0C88" w:rsidRPr="00A86829">
        <w:rPr>
          <w:rFonts w:ascii="Times New Roman" w:hAnsi="Times New Roman" w:cs="Times New Roman"/>
          <w:sz w:val="24"/>
        </w:rPr>
        <w:t xml:space="preserve"> that the vacancy content increase</w:t>
      </w:r>
      <w:r w:rsidRPr="00A86829">
        <w:rPr>
          <w:rFonts w:ascii="Times New Roman" w:hAnsi="Times New Roman" w:cs="Times New Roman"/>
          <w:sz w:val="24"/>
        </w:rPr>
        <w:t>s</w:t>
      </w:r>
      <w:r w:rsidR="00BF0C88" w:rsidRPr="00A86829">
        <w:rPr>
          <w:rFonts w:ascii="Times New Roman" w:hAnsi="Times New Roman" w:cs="Times New Roman"/>
          <w:sz w:val="24"/>
        </w:rPr>
        <w:t xml:space="preserve"> </w:t>
      </w:r>
      <w:r w:rsidRPr="00A86829">
        <w:rPr>
          <w:rFonts w:ascii="Times New Roman" w:hAnsi="Times New Roman" w:cs="Times New Roman"/>
          <w:sz w:val="24"/>
        </w:rPr>
        <w:t>or remains</w:t>
      </w:r>
      <w:r w:rsidR="00BF0C88" w:rsidRPr="00A86829">
        <w:rPr>
          <w:rFonts w:ascii="Times New Roman" w:hAnsi="Times New Roman" w:cs="Times New Roman"/>
          <w:sz w:val="24"/>
        </w:rPr>
        <w:t xml:space="preserve"> similar </w:t>
      </w:r>
      <w:r w:rsidR="00D430EF" w:rsidRPr="00A86829">
        <w:rPr>
          <w:rFonts w:ascii="Times New Roman" w:hAnsi="Times New Roman" w:cs="Times New Roman"/>
          <w:sz w:val="24"/>
        </w:rPr>
        <w:t xml:space="preserve">to </w:t>
      </w:r>
      <w:r w:rsidRPr="00A86829">
        <w:rPr>
          <w:rFonts w:ascii="Times New Roman" w:hAnsi="Times New Roman" w:cs="Times New Roman"/>
          <w:sz w:val="24"/>
        </w:rPr>
        <w:t xml:space="preserve">that observed </w:t>
      </w:r>
      <w:r w:rsidR="00D430EF" w:rsidRPr="00A86829">
        <w:rPr>
          <w:rFonts w:ascii="Times New Roman" w:hAnsi="Times New Roman" w:cs="Times New Roman"/>
          <w:sz w:val="24"/>
        </w:rPr>
        <w:t>in no-field samples</w:t>
      </w:r>
      <w:r w:rsidRPr="00A86829">
        <w:rPr>
          <w:rFonts w:ascii="Times New Roman" w:hAnsi="Times New Roman" w:cs="Times New Roman"/>
          <w:sz w:val="24"/>
        </w:rPr>
        <w:t>, respectively</w:t>
      </w:r>
      <w:r w:rsidR="00D430EF" w:rsidRPr="00A86829">
        <w:rPr>
          <w:rFonts w:ascii="Times New Roman" w:hAnsi="Times New Roman" w:cs="Times New Roman"/>
          <w:sz w:val="24"/>
        </w:rPr>
        <w:t>.</w:t>
      </w:r>
    </w:p>
    <w:p w14:paraId="4587DDB9" w14:textId="4C310729" w:rsidR="00BF0C88" w:rsidRPr="00D430EF" w:rsidRDefault="00BF0C88" w:rsidP="001E145D">
      <w:pPr>
        <w:snapToGrid w:val="0"/>
        <w:spacing w:line="360" w:lineRule="auto"/>
        <w:rPr>
          <w:rFonts w:ascii="Times New Roman" w:hAnsi="Times New Roman" w:cs="Times New Roman"/>
          <w:sz w:val="24"/>
        </w:rPr>
      </w:pPr>
    </w:p>
    <w:p w14:paraId="7269CC61" w14:textId="77777777" w:rsidR="0051450A" w:rsidRDefault="0051450A" w:rsidP="0051450A">
      <w:pPr>
        <w:snapToGrid w:val="0"/>
        <w:rPr>
          <w:rFonts w:hint="eastAsia"/>
        </w:rPr>
      </w:pPr>
    </w:p>
    <w:tbl>
      <w:tblPr>
        <w:tblStyle w:val="a8"/>
        <w:tblW w:w="0" w:type="auto"/>
        <w:jc w:val="center"/>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ook w:val="04A0" w:firstRow="1" w:lastRow="0" w:firstColumn="1" w:lastColumn="0" w:noHBand="0" w:noVBand="1"/>
      </w:tblPr>
      <w:tblGrid>
        <w:gridCol w:w="1415"/>
        <w:gridCol w:w="1415"/>
        <w:gridCol w:w="1416"/>
        <w:gridCol w:w="1416"/>
        <w:gridCol w:w="1416"/>
        <w:gridCol w:w="1416"/>
      </w:tblGrid>
      <w:tr w:rsidR="0051450A" w14:paraId="68E4F9B1" w14:textId="77777777" w:rsidTr="00A753BE">
        <w:trPr>
          <w:jc w:val="center"/>
        </w:trPr>
        <w:tc>
          <w:tcPr>
            <w:tcW w:w="2830" w:type="dxa"/>
            <w:gridSpan w:val="2"/>
            <w:vMerge w:val="restart"/>
            <w:tcBorders>
              <w:top w:val="single" w:sz="12" w:space="0" w:color="auto"/>
              <w:right w:val="nil"/>
            </w:tcBorders>
          </w:tcPr>
          <w:p w14:paraId="5FD29FE5" w14:textId="77777777" w:rsidR="0051450A" w:rsidRPr="00BF1FF8" w:rsidRDefault="0051450A" w:rsidP="00A753BE">
            <w:pPr>
              <w:snapToGrid w:val="0"/>
              <w:spacing w:line="360" w:lineRule="exact"/>
              <w:jc w:val="center"/>
              <w:rPr>
                <w:rFonts w:ascii="Times New Roman" w:hAnsi="Times New Roman" w:cs="Times New Roman"/>
              </w:rPr>
            </w:pPr>
          </w:p>
        </w:tc>
        <w:tc>
          <w:tcPr>
            <w:tcW w:w="2832" w:type="dxa"/>
            <w:gridSpan w:val="2"/>
            <w:tcBorders>
              <w:top w:val="single" w:sz="12" w:space="0" w:color="auto"/>
              <w:left w:val="nil"/>
              <w:bottom w:val="single" w:sz="8" w:space="0" w:color="auto"/>
              <w:right w:val="nil"/>
            </w:tcBorders>
          </w:tcPr>
          <w:p w14:paraId="2E4CFB5E" w14:textId="77777777" w:rsidR="0051450A" w:rsidRPr="00BF1FF8" w:rsidRDefault="0051450A" w:rsidP="00A753BE">
            <w:pPr>
              <w:snapToGrid w:val="0"/>
              <w:spacing w:line="360" w:lineRule="exact"/>
              <w:jc w:val="center"/>
              <w:rPr>
                <w:rFonts w:ascii="Times New Roman" w:hAnsi="Times New Roman" w:cs="Times New Roman" w:hint="eastAsia"/>
              </w:rPr>
            </w:pPr>
            <w:r w:rsidRPr="00BF1FF8">
              <w:rPr>
                <w:rFonts w:ascii="Times New Roman" w:hAnsi="Times New Roman" w:cs="Times New Roman"/>
              </w:rPr>
              <w:t>DC</w:t>
            </w:r>
            <w:r>
              <w:rPr>
                <w:rFonts w:ascii="Times New Roman" w:hAnsi="Times New Roman" w:cs="Times New Roman" w:hint="eastAsia"/>
              </w:rPr>
              <w:t xml:space="preserve"> </w:t>
            </w:r>
            <w:r>
              <w:rPr>
                <w:rFonts w:ascii="Times New Roman" w:hAnsi="Times New Roman" w:cs="Times New Roman"/>
              </w:rPr>
              <w:t>elect</w:t>
            </w:r>
            <w:r>
              <w:rPr>
                <w:rFonts w:ascii="Times New Roman" w:hAnsi="Times New Roman" w:cs="Times New Roman" w:hint="eastAsia"/>
              </w:rPr>
              <w:t>r</w:t>
            </w:r>
            <w:r>
              <w:rPr>
                <w:rFonts w:ascii="Times New Roman" w:hAnsi="Times New Roman" w:cs="Times New Roman"/>
              </w:rPr>
              <w:t>ic</w:t>
            </w:r>
            <w:r>
              <w:rPr>
                <w:rFonts w:ascii="Times New Roman" w:hAnsi="Times New Roman" w:cs="Times New Roman" w:hint="eastAsia"/>
              </w:rPr>
              <w:t xml:space="preserve"> field</w:t>
            </w:r>
          </w:p>
        </w:tc>
        <w:tc>
          <w:tcPr>
            <w:tcW w:w="2832" w:type="dxa"/>
            <w:gridSpan w:val="2"/>
            <w:tcBorders>
              <w:top w:val="single" w:sz="12" w:space="0" w:color="auto"/>
              <w:left w:val="nil"/>
              <w:bottom w:val="single" w:sz="8" w:space="0" w:color="auto"/>
            </w:tcBorders>
          </w:tcPr>
          <w:p w14:paraId="5A54238F" w14:textId="77777777" w:rsidR="0051450A" w:rsidRPr="00BF1FF8" w:rsidRDefault="0051450A" w:rsidP="00A753BE">
            <w:pPr>
              <w:snapToGrid w:val="0"/>
              <w:spacing w:line="360" w:lineRule="exact"/>
              <w:jc w:val="center"/>
              <w:rPr>
                <w:rFonts w:ascii="Times New Roman" w:hAnsi="Times New Roman" w:cs="Times New Roman"/>
              </w:rPr>
            </w:pPr>
            <w:r w:rsidRPr="00BF1FF8">
              <w:rPr>
                <w:rFonts w:ascii="Times New Roman" w:hAnsi="Times New Roman" w:cs="Times New Roman"/>
              </w:rPr>
              <w:t>AC</w:t>
            </w:r>
            <w:r>
              <w:rPr>
                <w:rFonts w:ascii="Times New Roman" w:hAnsi="Times New Roman" w:cs="Times New Roman" w:hint="eastAsia"/>
              </w:rPr>
              <w:t xml:space="preserve"> </w:t>
            </w:r>
            <w:r>
              <w:rPr>
                <w:rFonts w:ascii="Times New Roman" w:hAnsi="Times New Roman" w:cs="Times New Roman"/>
              </w:rPr>
              <w:t>elect</w:t>
            </w:r>
            <w:r>
              <w:rPr>
                <w:rFonts w:ascii="Times New Roman" w:hAnsi="Times New Roman" w:cs="Times New Roman" w:hint="eastAsia"/>
              </w:rPr>
              <w:t>r</w:t>
            </w:r>
            <w:r>
              <w:rPr>
                <w:rFonts w:ascii="Times New Roman" w:hAnsi="Times New Roman" w:cs="Times New Roman"/>
              </w:rPr>
              <w:t>ic</w:t>
            </w:r>
            <w:r>
              <w:rPr>
                <w:rFonts w:ascii="Times New Roman" w:hAnsi="Times New Roman" w:cs="Times New Roman" w:hint="eastAsia"/>
              </w:rPr>
              <w:t xml:space="preserve"> field</w:t>
            </w:r>
          </w:p>
        </w:tc>
      </w:tr>
      <w:tr w:rsidR="0051450A" w14:paraId="221577C5" w14:textId="77777777" w:rsidTr="00A753BE">
        <w:trPr>
          <w:jc w:val="center"/>
        </w:trPr>
        <w:tc>
          <w:tcPr>
            <w:tcW w:w="2830" w:type="dxa"/>
            <w:gridSpan w:val="2"/>
            <w:vMerge/>
            <w:tcBorders>
              <w:bottom w:val="single" w:sz="12" w:space="0" w:color="auto"/>
              <w:right w:val="nil"/>
            </w:tcBorders>
          </w:tcPr>
          <w:p w14:paraId="334BE5DA" w14:textId="77777777" w:rsidR="0051450A" w:rsidRPr="00BF1FF8" w:rsidRDefault="0051450A" w:rsidP="00A753BE">
            <w:pPr>
              <w:snapToGrid w:val="0"/>
              <w:spacing w:line="360" w:lineRule="exact"/>
              <w:jc w:val="center"/>
              <w:rPr>
                <w:rFonts w:ascii="Times New Roman" w:hAnsi="Times New Roman" w:cs="Times New Roman"/>
              </w:rPr>
            </w:pPr>
          </w:p>
        </w:tc>
        <w:tc>
          <w:tcPr>
            <w:tcW w:w="1416" w:type="dxa"/>
            <w:tcBorders>
              <w:top w:val="single" w:sz="8" w:space="0" w:color="auto"/>
              <w:left w:val="nil"/>
              <w:bottom w:val="single" w:sz="12" w:space="0" w:color="auto"/>
              <w:right w:val="nil"/>
            </w:tcBorders>
          </w:tcPr>
          <w:p w14:paraId="01BD9AEA" w14:textId="77777777" w:rsidR="0051450A" w:rsidRPr="00BF1FF8" w:rsidRDefault="0051450A" w:rsidP="00A753BE">
            <w:pPr>
              <w:snapToGrid w:val="0"/>
              <w:spacing w:line="360" w:lineRule="exact"/>
              <w:jc w:val="center"/>
              <w:rPr>
                <w:rFonts w:ascii="Times New Roman" w:hAnsi="Times New Roman" w:cs="Times New Roman"/>
              </w:rPr>
            </w:pPr>
            <w:r w:rsidRPr="00BF1FF8">
              <w:rPr>
                <w:rFonts w:ascii="Times New Roman" w:hAnsi="Times New Roman" w:cs="Times New Roman"/>
              </w:rPr>
              <w:t>100 V/cm</w:t>
            </w:r>
          </w:p>
        </w:tc>
        <w:tc>
          <w:tcPr>
            <w:tcW w:w="1416" w:type="dxa"/>
            <w:tcBorders>
              <w:top w:val="single" w:sz="8" w:space="0" w:color="auto"/>
              <w:left w:val="nil"/>
              <w:bottom w:val="single" w:sz="12" w:space="0" w:color="auto"/>
              <w:right w:val="nil"/>
            </w:tcBorders>
          </w:tcPr>
          <w:p w14:paraId="61ECB7C1" w14:textId="77777777" w:rsidR="0051450A" w:rsidRPr="00BF1FF8" w:rsidRDefault="0051450A" w:rsidP="00A753BE">
            <w:pPr>
              <w:snapToGrid w:val="0"/>
              <w:spacing w:line="360" w:lineRule="exact"/>
              <w:jc w:val="center"/>
              <w:rPr>
                <w:rFonts w:ascii="Times New Roman" w:hAnsi="Times New Roman" w:cs="Times New Roman"/>
              </w:rPr>
            </w:pPr>
            <w:r w:rsidRPr="00BF1FF8">
              <w:rPr>
                <w:rFonts w:ascii="Times New Roman" w:hAnsi="Times New Roman" w:cs="Times New Roman"/>
              </w:rPr>
              <w:t>200 V/cm</w:t>
            </w:r>
          </w:p>
        </w:tc>
        <w:tc>
          <w:tcPr>
            <w:tcW w:w="1416" w:type="dxa"/>
            <w:tcBorders>
              <w:top w:val="single" w:sz="8" w:space="0" w:color="auto"/>
              <w:left w:val="nil"/>
              <w:bottom w:val="single" w:sz="12" w:space="0" w:color="auto"/>
              <w:right w:val="nil"/>
            </w:tcBorders>
          </w:tcPr>
          <w:p w14:paraId="51526286" w14:textId="77777777" w:rsidR="0051450A" w:rsidRPr="00BF1FF8" w:rsidRDefault="0051450A" w:rsidP="00A753BE">
            <w:pPr>
              <w:snapToGrid w:val="0"/>
              <w:spacing w:line="360" w:lineRule="exact"/>
              <w:jc w:val="center"/>
              <w:rPr>
                <w:rFonts w:ascii="Times New Roman" w:hAnsi="Times New Roman" w:cs="Times New Roman"/>
              </w:rPr>
            </w:pPr>
            <w:r w:rsidRPr="00BF1FF8">
              <w:rPr>
                <w:rFonts w:ascii="Times New Roman" w:hAnsi="Times New Roman" w:cs="Times New Roman"/>
              </w:rPr>
              <w:t>100 V/cm</w:t>
            </w:r>
          </w:p>
        </w:tc>
        <w:tc>
          <w:tcPr>
            <w:tcW w:w="1416" w:type="dxa"/>
            <w:tcBorders>
              <w:top w:val="single" w:sz="8" w:space="0" w:color="auto"/>
              <w:left w:val="nil"/>
              <w:bottom w:val="single" w:sz="12" w:space="0" w:color="auto"/>
            </w:tcBorders>
          </w:tcPr>
          <w:p w14:paraId="609A7F60" w14:textId="77777777" w:rsidR="0051450A" w:rsidRPr="00BF1FF8" w:rsidRDefault="0051450A" w:rsidP="00A753BE">
            <w:pPr>
              <w:snapToGrid w:val="0"/>
              <w:spacing w:line="360" w:lineRule="exact"/>
              <w:jc w:val="center"/>
              <w:rPr>
                <w:rFonts w:ascii="Times New Roman" w:hAnsi="Times New Roman" w:cs="Times New Roman"/>
              </w:rPr>
            </w:pPr>
            <w:r w:rsidRPr="00BF1FF8">
              <w:rPr>
                <w:rFonts w:ascii="Times New Roman" w:hAnsi="Times New Roman" w:cs="Times New Roman"/>
              </w:rPr>
              <w:t>200 V/cm</w:t>
            </w:r>
          </w:p>
        </w:tc>
      </w:tr>
      <w:tr w:rsidR="0051450A" w14:paraId="076254E3" w14:textId="77777777" w:rsidTr="00A753BE">
        <w:trPr>
          <w:jc w:val="center"/>
        </w:trPr>
        <w:tc>
          <w:tcPr>
            <w:tcW w:w="1415" w:type="dxa"/>
            <w:vMerge w:val="restart"/>
            <w:tcBorders>
              <w:top w:val="single" w:sz="12" w:space="0" w:color="auto"/>
              <w:bottom w:val="single" w:sz="8" w:space="0" w:color="auto"/>
              <w:right w:val="nil"/>
            </w:tcBorders>
            <w:vAlign w:val="center"/>
          </w:tcPr>
          <w:p w14:paraId="2CA077A4" w14:textId="77777777" w:rsidR="0051450A" w:rsidRPr="00BF1FF8" w:rsidRDefault="0051450A" w:rsidP="00A753BE">
            <w:pPr>
              <w:snapToGrid w:val="0"/>
              <w:spacing w:line="360" w:lineRule="exact"/>
              <w:jc w:val="center"/>
              <w:rPr>
                <w:rFonts w:ascii="Times New Roman" w:hAnsi="Times New Roman" w:cs="Times New Roman"/>
              </w:rPr>
            </w:pPr>
            <w:r>
              <w:rPr>
                <w:rFonts w:ascii="Times New Roman" w:hAnsi="Times New Roman" w:cs="Times New Roman" w:hint="eastAsia"/>
              </w:rPr>
              <w:t>V</w:t>
            </w:r>
            <w:r w:rsidRPr="00BF1FF8">
              <w:rPr>
                <w:rFonts w:ascii="Times New Roman" w:hAnsi="Times New Roman" w:cs="Times New Roman" w:hint="eastAsia"/>
                <w:vertAlign w:val="subscript"/>
              </w:rPr>
              <w:t>O</w:t>
            </w:r>
          </w:p>
        </w:tc>
        <w:tc>
          <w:tcPr>
            <w:tcW w:w="1415" w:type="dxa"/>
            <w:tcBorders>
              <w:top w:val="single" w:sz="12" w:space="0" w:color="auto"/>
              <w:left w:val="nil"/>
              <w:bottom w:val="single" w:sz="8" w:space="0" w:color="auto"/>
              <w:right w:val="nil"/>
            </w:tcBorders>
          </w:tcPr>
          <w:p w14:paraId="231A9576" w14:textId="77777777" w:rsidR="0051450A" w:rsidRPr="00BF1FF8" w:rsidRDefault="0051450A" w:rsidP="00A753BE">
            <w:pPr>
              <w:snapToGrid w:val="0"/>
              <w:spacing w:line="360" w:lineRule="exact"/>
              <w:jc w:val="center"/>
              <w:rPr>
                <w:rFonts w:ascii="Times New Roman" w:hAnsi="Times New Roman" w:cs="Times New Roman"/>
              </w:rPr>
            </w:pPr>
            <w:r>
              <w:rPr>
                <w:rFonts w:ascii="Times New Roman" w:hAnsi="Times New Roman" w:cs="Times New Roman" w:hint="eastAsia"/>
              </w:rPr>
              <w:t>GI</w:t>
            </w:r>
          </w:p>
        </w:tc>
        <w:tc>
          <w:tcPr>
            <w:tcW w:w="1416" w:type="dxa"/>
            <w:tcBorders>
              <w:top w:val="single" w:sz="12" w:space="0" w:color="auto"/>
              <w:left w:val="nil"/>
              <w:bottom w:val="single" w:sz="8" w:space="0" w:color="auto"/>
              <w:right w:val="nil"/>
            </w:tcBorders>
            <w:vAlign w:val="center"/>
          </w:tcPr>
          <w:p w14:paraId="4DE4A343"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12" w:space="0" w:color="auto"/>
              <w:left w:val="nil"/>
              <w:bottom w:val="single" w:sz="8" w:space="0" w:color="auto"/>
              <w:right w:val="nil"/>
            </w:tcBorders>
            <w:vAlign w:val="center"/>
          </w:tcPr>
          <w:p w14:paraId="5758218C"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12" w:space="0" w:color="auto"/>
              <w:left w:val="nil"/>
              <w:bottom w:val="single" w:sz="8" w:space="0" w:color="auto"/>
              <w:right w:val="nil"/>
            </w:tcBorders>
            <w:vAlign w:val="center"/>
          </w:tcPr>
          <w:p w14:paraId="6B0BDA63"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Times New Roman" w:hint="eastAsia"/>
              </w:rPr>
              <w:t>→</w:t>
            </w:r>
          </w:p>
        </w:tc>
        <w:tc>
          <w:tcPr>
            <w:tcW w:w="1416" w:type="dxa"/>
            <w:tcBorders>
              <w:top w:val="single" w:sz="12" w:space="0" w:color="auto"/>
              <w:left w:val="nil"/>
              <w:bottom w:val="single" w:sz="8" w:space="0" w:color="auto"/>
            </w:tcBorders>
            <w:vAlign w:val="center"/>
          </w:tcPr>
          <w:p w14:paraId="40C602B3"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r>
      <w:tr w:rsidR="0051450A" w14:paraId="5F556BF6" w14:textId="77777777" w:rsidTr="00A753BE">
        <w:trPr>
          <w:jc w:val="center"/>
        </w:trPr>
        <w:tc>
          <w:tcPr>
            <w:tcW w:w="1415" w:type="dxa"/>
            <w:vMerge/>
            <w:tcBorders>
              <w:top w:val="single" w:sz="8" w:space="0" w:color="auto"/>
              <w:bottom w:val="single" w:sz="8" w:space="0" w:color="auto"/>
              <w:right w:val="nil"/>
            </w:tcBorders>
          </w:tcPr>
          <w:p w14:paraId="625F435B" w14:textId="77777777" w:rsidR="0051450A" w:rsidRPr="00BF1FF8" w:rsidRDefault="0051450A" w:rsidP="00A753BE">
            <w:pPr>
              <w:snapToGrid w:val="0"/>
              <w:spacing w:line="360" w:lineRule="exact"/>
              <w:jc w:val="center"/>
              <w:rPr>
                <w:rFonts w:ascii="Times New Roman" w:hAnsi="Times New Roman" w:cs="Times New Roman"/>
              </w:rPr>
            </w:pPr>
          </w:p>
        </w:tc>
        <w:tc>
          <w:tcPr>
            <w:tcW w:w="1415" w:type="dxa"/>
            <w:tcBorders>
              <w:top w:val="single" w:sz="8" w:space="0" w:color="auto"/>
              <w:left w:val="nil"/>
              <w:bottom w:val="single" w:sz="8" w:space="0" w:color="auto"/>
              <w:right w:val="nil"/>
            </w:tcBorders>
          </w:tcPr>
          <w:p w14:paraId="7BA7F16B" w14:textId="77777777" w:rsidR="0051450A" w:rsidRPr="00BF1FF8" w:rsidRDefault="0051450A" w:rsidP="00A753BE">
            <w:pPr>
              <w:snapToGrid w:val="0"/>
              <w:spacing w:line="360" w:lineRule="exact"/>
              <w:jc w:val="center"/>
              <w:rPr>
                <w:rFonts w:ascii="Times New Roman" w:hAnsi="Times New Roman" w:cs="Times New Roman"/>
              </w:rPr>
            </w:pPr>
            <w:r>
              <w:rPr>
                <w:rFonts w:ascii="Times New Roman" w:hAnsi="Times New Roman" w:cs="Times New Roman" w:hint="eastAsia"/>
              </w:rPr>
              <w:t>Near GB</w:t>
            </w:r>
          </w:p>
        </w:tc>
        <w:tc>
          <w:tcPr>
            <w:tcW w:w="1416" w:type="dxa"/>
            <w:tcBorders>
              <w:top w:val="single" w:sz="8" w:space="0" w:color="auto"/>
              <w:left w:val="nil"/>
              <w:bottom w:val="single" w:sz="8" w:space="0" w:color="auto"/>
              <w:right w:val="nil"/>
            </w:tcBorders>
            <w:vAlign w:val="center"/>
          </w:tcPr>
          <w:p w14:paraId="74E57D45"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8" w:space="0" w:color="auto"/>
              <w:left w:val="nil"/>
              <w:bottom w:val="single" w:sz="8" w:space="0" w:color="auto"/>
              <w:right w:val="nil"/>
            </w:tcBorders>
            <w:vAlign w:val="center"/>
          </w:tcPr>
          <w:p w14:paraId="2303B362"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8" w:space="0" w:color="auto"/>
              <w:left w:val="nil"/>
              <w:bottom w:val="single" w:sz="8" w:space="0" w:color="auto"/>
              <w:right w:val="nil"/>
            </w:tcBorders>
            <w:vAlign w:val="center"/>
          </w:tcPr>
          <w:p w14:paraId="60057F0E"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Times New Roman" w:hint="eastAsia"/>
              </w:rPr>
              <w:t>→</w:t>
            </w:r>
          </w:p>
        </w:tc>
        <w:tc>
          <w:tcPr>
            <w:tcW w:w="1416" w:type="dxa"/>
            <w:tcBorders>
              <w:top w:val="single" w:sz="8" w:space="0" w:color="auto"/>
              <w:left w:val="nil"/>
              <w:bottom w:val="single" w:sz="8" w:space="0" w:color="auto"/>
            </w:tcBorders>
            <w:vAlign w:val="center"/>
          </w:tcPr>
          <w:p w14:paraId="4DE82EBA"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r>
      <w:tr w:rsidR="0051450A" w14:paraId="18A37CEE" w14:textId="77777777" w:rsidTr="00A753BE">
        <w:trPr>
          <w:jc w:val="center"/>
        </w:trPr>
        <w:tc>
          <w:tcPr>
            <w:tcW w:w="1415" w:type="dxa"/>
            <w:vMerge w:val="restart"/>
            <w:tcBorders>
              <w:top w:val="single" w:sz="8" w:space="0" w:color="auto"/>
              <w:bottom w:val="single" w:sz="8" w:space="0" w:color="auto"/>
              <w:right w:val="nil"/>
            </w:tcBorders>
            <w:vAlign w:val="center"/>
          </w:tcPr>
          <w:p w14:paraId="6B1BA6C3" w14:textId="77777777" w:rsidR="0051450A" w:rsidRPr="00BF1FF8" w:rsidRDefault="0051450A" w:rsidP="00A753BE">
            <w:pPr>
              <w:snapToGrid w:val="0"/>
              <w:spacing w:line="360" w:lineRule="exact"/>
              <w:jc w:val="center"/>
              <w:rPr>
                <w:rFonts w:ascii="Times New Roman" w:hAnsi="Times New Roman" w:cs="Times New Roman"/>
              </w:rPr>
            </w:pPr>
            <w:proofErr w:type="spellStart"/>
            <w:r>
              <w:rPr>
                <w:rFonts w:ascii="Times New Roman" w:hAnsi="Times New Roman" w:cs="Times New Roman" w:hint="eastAsia"/>
              </w:rPr>
              <w:t>V</w:t>
            </w:r>
            <w:r w:rsidRPr="00BF1FF8">
              <w:rPr>
                <w:rFonts w:ascii="Times New Roman" w:hAnsi="Times New Roman" w:cs="Times New Roman" w:hint="eastAsia"/>
                <w:vertAlign w:val="subscript"/>
              </w:rPr>
              <w:t>Sr</w:t>
            </w:r>
            <w:proofErr w:type="spellEnd"/>
          </w:p>
        </w:tc>
        <w:tc>
          <w:tcPr>
            <w:tcW w:w="1415" w:type="dxa"/>
            <w:tcBorders>
              <w:top w:val="single" w:sz="8" w:space="0" w:color="auto"/>
              <w:left w:val="nil"/>
              <w:bottom w:val="single" w:sz="8" w:space="0" w:color="auto"/>
              <w:right w:val="nil"/>
            </w:tcBorders>
          </w:tcPr>
          <w:p w14:paraId="1ED98459" w14:textId="77777777" w:rsidR="0051450A" w:rsidRPr="00BF1FF8" w:rsidRDefault="0051450A" w:rsidP="00A753BE">
            <w:pPr>
              <w:snapToGrid w:val="0"/>
              <w:spacing w:line="360" w:lineRule="exact"/>
              <w:jc w:val="center"/>
              <w:rPr>
                <w:rFonts w:ascii="Times New Roman" w:hAnsi="Times New Roman" w:cs="Times New Roman"/>
              </w:rPr>
            </w:pPr>
            <w:r>
              <w:rPr>
                <w:rFonts w:ascii="Times New Roman" w:hAnsi="Times New Roman" w:cs="Times New Roman" w:hint="eastAsia"/>
              </w:rPr>
              <w:t>GI</w:t>
            </w:r>
          </w:p>
        </w:tc>
        <w:tc>
          <w:tcPr>
            <w:tcW w:w="1416" w:type="dxa"/>
            <w:tcBorders>
              <w:top w:val="single" w:sz="8" w:space="0" w:color="auto"/>
              <w:left w:val="nil"/>
              <w:bottom w:val="single" w:sz="8" w:space="0" w:color="auto"/>
              <w:right w:val="nil"/>
            </w:tcBorders>
            <w:vAlign w:val="center"/>
          </w:tcPr>
          <w:p w14:paraId="19B70767"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8" w:space="0" w:color="auto"/>
              <w:left w:val="nil"/>
              <w:bottom w:val="single" w:sz="8" w:space="0" w:color="auto"/>
              <w:right w:val="nil"/>
            </w:tcBorders>
            <w:vAlign w:val="center"/>
          </w:tcPr>
          <w:p w14:paraId="1DA3AF52"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8" w:space="0" w:color="auto"/>
              <w:left w:val="nil"/>
              <w:bottom w:val="single" w:sz="8" w:space="0" w:color="auto"/>
              <w:right w:val="nil"/>
            </w:tcBorders>
            <w:vAlign w:val="center"/>
          </w:tcPr>
          <w:p w14:paraId="2B899968"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8" w:space="0" w:color="auto"/>
              <w:left w:val="nil"/>
              <w:bottom w:val="single" w:sz="8" w:space="0" w:color="auto"/>
            </w:tcBorders>
            <w:vAlign w:val="center"/>
          </w:tcPr>
          <w:p w14:paraId="58CF0299"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r>
      <w:tr w:rsidR="0051450A" w14:paraId="3EA3579F" w14:textId="77777777" w:rsidTr="00A753BE">
        <w:trPr>
          <w:jc w:val="center"/>
        </w:trPr>
        <w:tc>
          <w:tcPr>
            <w:tcW w:w="1415" w:type="dxa"/>
            <w:vMerge/>
            <w:tcBorders>
              <w:top w:val="single" w:sz="8" w:space="0" w:color="auto"/>
              <w:bottom w:val="single" w:sz="12" w:space="0" w:color="auto"/>
              <w:right w:val="nil"/>
            </w:tcBorders>
          </w:tcPr>
          <w:p w14:paraId="52FC65AA" w14:textId="77777777" w:rsidR="0051450A" w:rsidRPr="00BF1FF8" w:rsidRDefault="0051450A" w:rsidP="00A753BE">
            <w:pPr>
              <w:snapToGrid w:val="0"/>
              <w:spacing w:line="360" w:lineRule="exact"/>
              <w:jc w:val="center"/>
              <w:rPr>
                <w:rFonts w:ascii="Times New Roman" w:hAnsi="Times New Roman" w:cs="Times New Roman"/>
              </w:rPr>
            </w:pPr>
          </w:p>
        </w:tc>
        <w:tc>
          <w:tcPr>
            <w:tcW w:w="1415" w:type="dxa"/>
            <w:tcBorders>
              <w:top w:val="single" w:sz="8" w:space="0" w:color="auto"/>
              <w:left w:val="nil"/>
              <w:bottom w:val="single" w:sz="12" w:space="0" w:color="auto"/>
              <w:right w:val="nil"/>
            </w:tcBorders>
          </w:tcPr>
          <w:p w14:paraId="37D5153B" w14:textId="77777777" w:rsidR="0051450A" w:rsidRPr="00BF1FF8" w:rsidRDefault="0051450A" w:rsidP="00A753BE">
            <w:pPr>
              <w:snapToGrid w:val="0"/>
              <w:spacing w:line="360" w:lineRule="exact"/>
              <w:jc w:val="center"/>
              <w:rPr>
                <w:rFonts w:ascii="Times New Roman" w:hAnsi="Times New Roman" w:cs="Times New Roman"/>
              </w:rPr>
            </w:pPr>
            <w:r>
              <w:rPr>
                <w:rFonts w:ascii="Times New Roman" w:hAnsi="Times New Roman" w:cs="Times New Roman" w:hint="eastAsia"/>
              </w:rPr>
              <w:t>Near GB</w:t>
            </w:r>
          </w:p>
        </w:tc>
        <w:tc>
          <w:tcPr>
            <w:tcW w:w="1416" w:type="dxa"/>
            <w:tcBorders>
              <w:top w:val="single" w:sz="8" w:space="0" w:color="auto"/>
              <w:left w:val="nil"/>
              <w:bottom w:val="single" w:sz="12" w:space="0" w:color="auto"/>
              <w:right w:val="nil"/>
            </w:tcBorders>
            <w:vAlign w:val="center"/>
          </w:tcPr>
          <w:p w14:paraId="049C568C"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8" w:space="0" w:color="auto"/>
              <w:left w:val="nil"/>
              <w:bottom w:val="single" w:sz="12" w:space="0" w:color="auto"/>
              <w:right w:val="nil"/>
            </w:tcBorders>
            <w:vAlign w:val="center"/>
          </w:tcPr>
          <w:p w14:paraId="7CB0F1BA"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Cambria Math" w:hint="eastAsia"/>
              </w:rPr>
              <w:t>⤴</w:t>
            </w:r>
          </w:p>
        </w:tc>
        <w:tc>
          <w:tcPr>
            <w:tcW w:w="1416" w:type="dxa"/>
            <w:tcBorders>
              <w:top w:val="single" w:sz="8" w:space="0" w:color="auto"/>
              <w:left w:val="nil"/>
              <w:bottom w:val="single" w:sz="12" w:space="0" w:color="auto"/>
              <w:right w:val="nil"/>
            </w:tcBorders>
            <w:vAlign w:val="center"/>
          </w:tcPr>
          <w:p w14:paraId="2B36679B"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Times New Roman" w:hint="eastAsia"/>
              </w:rPr>
              <w:t>→</w:t>
            </w:r>
          </w:p>
        </w:tc>
        <w:tc>
          <w:tcPr>
            <w:tcW w:w="1416" w:type="dxa"/>
            <w:tcBorders>
              <w:top w:val="single" w:sz="8" w:space="0" w:color="auto"/>
              <w:left w:val="nil"/>
              <w:bottom w:val="single" w:sz="12" w:space="0" w:color="auto"/>
            </w:tcBorders>
            <w:vAlign w:val="center"/>
          </w:tcPr>
          <w:p w14:paraId="613162AC" w14:textId="77777777" w:rsidR="0051450A" w:rsidRPr="00641C22" w:rsidRDefault="0051450A" w:rsidP="00A753BE">
            <w:pPr>
              <w:snapToGrid w:val="0"/>
              <w:spacing w:line="360" w:lineRule="exact"/>
              <w:jc w:val="center"/>
              <w:rPr>
                <w:rFonts w:ascii="ＭＳ Ｐゴシック" w:eastAsia="ＭＳ Ｐゴシック" w:hAnsi="ＭＳ Ｐゴシック" w:cs="Times New Roman"/>
              </w:rPr>
            </w:pPr>
            <w:r w:rsidRPr="00641C22">
              <w:rPr>
                <w:rFonts w:ascii="ＭＳ Ｐゴシック" w:eastAsia="ＭＳ Ｐゴシック" w:hAnsi="ＭＳ Ｐゴシック" w:cs="Times New Roman" w:hint="eastAsia"/>
              </w:rPr>
              <w:t>→</w:t>
            </w:r>
          </w:p>
        </w:tc>
      </w:tr>
    </w:tbl>
    <w:p w14:paraId="1B654143" w14:textId="77777777" w:rsidR="0051450A" w:rsidRDefault="0051450A" w:rsidP="0051450A">
      <w:pPr>
        <w:snapToGrid w:val="0"/>
      </w:pPr>
    </w:p>
    <w:p w14:paraId="4614D9CF" w14:textId="1E365F8B" w:rsidR="00BF0C88" w:rsidRPr="0051450A" w:rsidRDefault="00BF0C88" w:rsidP="001E145D">
      <w:pPr>
        <w:snapToGrid w:val="0"/>
        <w:spacing w:line="360" w:lineRule="auto"/>
        <w:rPr>
          <w:rFonts w:ascii="Times New Roman" w:hAnsi="Times New Roman" w:cs="Times New Roman"/>
          <w:sz w:val="24"/>
        </w:rPr>
      </w:pPr>
    </w:p>
    <w:p w14:paraId="4F35AF19" w14:textId="434B731F" w:rsidR="00BF0C88" w:rsidRPr="00D430EF" w:rsidRDefault="00BF0C88" w:rsidP="001E145D">
      <w:pPr>
        <w:snapToGrid w:val="0"/>
        <w:spacing w:line="360" w:lineRule="auto"/>
        <w:rPr>
          <w:rFonts w:ascii="Times New Roman" w:hAnsi="Times New Roman" w:cs="Times New Roman"/>
          <w:sz w:val="24"/>
        </w:rPr>
      </w:pPr>
    </w:p>
    <w:p w14:paraId="0B8CD357" w14:textId="4695AD3E" w:rsidR="004C2CD9" w:rsidRPr="00D430EF" w:rsidRDefault="004C2CD9" w:rsidP="001E145D">
      <w:pPr>
        <w:snapToGrid w:val="0"/>
        <w:spacing w:line="360" w:lineRule="auto"/>
        <w:rPr>
          <w:rFonts w:ascii="Times New Roman" w:hAnsi="Times New Roman" w:cs="Times New Roman"/>
          <w:sz w:val="24"/>
        </w:rPr>
      </w:pPr>
    </w:p>
    <w:p w14:paraId="3CB920D3" w14:textId="77777777" w:rsidR="004C2CD9" w:rsidRPr="00D430EF" w:rsidRDefault="004C2CD9" w:rsidP="001E145D">
      <w:pPr>
        <w:snapToGrid w:val="0"/>
        <w:spacing w:line="360" w:lineRule="auto"/>
        <w:rPr>
          <w:rFonts w:ascii="Times New Roman" w:hAnsi="Times New Roman" w:cs="Times New Roman"/>
          <w:sz w:val="24"/>
        </w:rPr>
      </w:pPr>
    </w:p>
    <w:sectPr w:rsidR="004C2CD9" w:rsidRPr="00D430EF" w:rsidSect="00286B5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D633" w14:textId="77777777" w:rsidR="00F73B78" w:rsidRDefault="00F73B78" w:rsidP="00555149">
      <w:r>
        <w:separator/>
      </w:r>
    </w:p>
  </w:endnote>
  <w:endnote w:type="continuationSeparator" w:id="0">
    <w:p w14:paraId="2700EBBF" w14:textId="77777777" w:rsidR="00F73B78" w:rsidRDefault="00F73B78" w:rsidP="0055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6F80" w14:textId="77777777" w:rsidR="00F73B78" w:rsidRDefault="00F73B78" w:rsidP="00555149">
      <w:r>
        <w:separator/>
      </w:r>
    </w:p>
  </w:footnote>
  <w:footnote w:type="continuationSeparator" w:id="0">
    <w:p w14:paraId="19189860" w14:textId="77777777" w:rsidR="00F73B78" w:rsidRDefault="00F73B78" w:rsidP="00555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9CF69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420CB8"/>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6FB6A8B"/>
    <w:multiLevelType w:val="hybridMultilevel"/>
    <w:tmpl w:val="B69AB2C2"/>
    <w:lvl w:ilvl="0" w:tplc="ECFC41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3F2F7E"/>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8F72C3D"/>
    <w:multiLevelType w:val="hybridMultilevel"/>
    <w:tmpl w:val="CE5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7375D"/>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5F31CF"/>
    <w:multiLevelType w:val="hybridMultilevel"/>
    <w:tmpl w:val="FEDE5826"/>
    <w:lvl w:ilvl="0" w:tplc="C81ED8D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9D62AC"/>
    <w:multiLevelType w:val="hybridMultilevel"/>
    <w:tmpl w:val="E0969BD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0E267BAC"/>
    <w:multiLevelType w:val="hybridMultilevel"/>
    <w:tmpl w:val="920C6DE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3C222F4"/>
    <w:multiLevelType w:val="hybridMultilevel"/>
    <w:tmpl w:val="85CC7E5C"/>
    <w:lvl w:ilvl="0" w:tplc="52F267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D92B7D"/>
    <w:multiLevelType w:val="hybridMultilevel"/>
    <w:tmpl w:val="3ABA6000"/>
    <w:lvl w:ilvl="0" w:tplc="4784F0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B55393B"/>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F077FFE"/>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0441A28"/>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2BA7574"/>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25D220EA"/>
    <w:multiLevelType w:val="hybridMultilevel"/>
    <w:tmpl w:val="C6D8D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2556E7"/>
    <w:multiLevelType w:val="hybridMultilevel"/>
    <w:tmpl w:val="BFEA1526"/>
    <w:lvl w:ilvl="0" w:tplc="9F1445A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DB56EE"/>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20D6091"/>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392B6B3B"/>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BDF2532"/>
    <w:multiLevelType w:val="hybridMultilevel"/>
    <w:tmpl w:val="B5F894D2"/>
    <w:lvl w:ilvl="0" w:tplc="4A6449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B4071A"/>
    <w:multiLevelType w:val="hybridMultilevel"/>
    <w:tmpl w:val="4A74BC8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4A10709"/>
    <w:multiLevelType w:val="hybridMultilevel"/>
    <w:tmpl w:val="4B9AE166"/>
    <w:lvl w:ilvl="0" w:tplc="E8660F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1B445E"/>
    <w:multiLevelType w:val="hybridMultilevel"/>
    <w:tmpl w:val="13B67318"/>
    <w:lvl w:ilvl="0" w:tplc="50EA6F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6E54FA"/>
    <w:multiLevelType w:val="hybridMultilevel"/>
    <w:tmpl w:val="7F6E1150"/>
    <w:lvl w:ilvl="0" w:tplc="AEE2BD38">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B0A4B81"/>
    <w:multiLevelType w:val="hybridMultilevel"/>
    <w:tmpl w:val="4D0065BA"/>
    <w:lvl w:ilvl="0" w:tplc="8D72BF2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664364A7"/>
    <w:multiLevelType w:val="hybridMultilevel"/>
    <w:tmpl w:val="F9F02AA4"/>
    <w:lvl w:ilvl="0" w:tplc="070CC2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222DBA"/>
    <w:multiLevelType w:val="hybridMultilevel"/>
    <w:tmpl w:val="954620BE"/>
    <w:lvl w:ilvl="0" w:tplc="1C1A9C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AA291A"/>
    <w:multiLevelType w:val="hybridMultilevel"/>
    <w:tmpl w:val="3E70C9D6"/>
    <w:lvl w:ilvl="0" w:tplc="22765128">
      <w:numFmt w:val="bullet"/>
      <w:lvlText w:val="・"/>
      <w:lvlJc w:val="left"/>
      <w:pPr>
        <w:ind w:left="360" w:hanging="360"/>
      </w:pPr>
      <w:rPr>
        <w:rFonts w:ascii="ＭＳ Ｐ明朝" w:eastAsia="ＭＳ Ｐ明朝" w:hAnsi="ＭＳ Ｐ明朝" w:cs="Times New Roman" w:hint="eastAsia"/>
      </w:rPr>
    </w:lvl>
    <w:lvl w:ilvl="1" w:tplc="89EA5A28">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6AC00DA"/>
    <w:multiLevelType w:val="hybridMultilevel"/>
    <w:tmpl w:val="E69C6E80"/>
    <w:lvl w:ilvl="0" w:tplc="F35CD43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EE51AD"/>
    <w:multiLevelType w:val="hybridMultilevel"/>
    <w:tmpl w:val="0916DEC2"/>
    <w:lvl w:ilvl="0" w:tplc="D64255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BD482E"/>
    <w:multiLevelType w:val="hybridMultilevel"/>
    <w:tmpl w:val="A67C71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640612">
    <w:abstractNumId w:val="25"/>
  </w:num>
  <w:num w:numId="2" w16cid:durableId="1316838876">
    <w:abstractNumId w:val="9"/>
  </w:num>
  <w:num w:numId="3" w16cid:durableId="1640841314">
    <w:abstractNumId w:val="0"/>
  </w:num>
  <w:num w:numId="4" w16cid:durableId="216741902">
    <w:abstractNumId w:val="23"/>
  </w:num>
  <w:num w:numId="5" w16cid:durableId="564489587">
    <w:abstractNumId w:val="26"/>
  </w:num>
  <w:num w:numId="6" w16cid:durableId="1460371441">
    <w:abstractNumId w:val="29"/>
  </w:num>
  <w:num w:numId="7" w16cid:durableId="468523179">
    <w:abstractNumId w:val="17"/>
  </w:num>
  <w:num w:numId="8" w16cid:durableId="660474410">
    <w:abstractNumId w:val="31"/>
  </w:num>
  <w:num w:numId="9" w16cid:durableId="161703048">
    <w:abstractNumId w:val="8"/>
  </w:num>
  <w:num w:numId="10" w16cid:durableId="1426151342">
    <w:abstractNumId w:val="13"/>
  </w:num>
  <w:num w:numId="11" w16cid:durableId="2078937814">
    <w:abstractNumId w:val="14"/>
  </w:num>
  <w:num w:numId="12" w16cid:durableId="100418219">
    <w:abstractNumId w:val="19"/>
  </w:num>
  <w:num w:numId="13" w16cid:durableId="272445200">
    <w:abstractNumId w:val="1"/>
  </w:num>
  <w:num w:numId="14" w16cid:durableId="1807821121">
    <w:abstractNumId w:val="3"/>
  </w:num>
  <w:num w:numId="15" w16cid:durableId="478225934">
    <w:abstractNumId w:val="21"/>
  </w:num>
  <w:num w:numId="16" w16cid:durableId="836068096">
    <w:abstractNumId w:val="11"/>
  </w:num>
  <w:num w:numId="17" w16cid:durableId="1307661380">
    <w:abstractNumId w:val="7"/>
  </w:num>
  <w:num w:numId="18" w16cid:durableId="1439446768">
    <w:abstractNumId w:val="15"/>
  </w:num>
  <w:num w:numId="19" w16cid:durableId="1632054219">
    <w:abstractNumId w:val="12"/>
  </w:num>
  <w:num w:numId="20" w16cid:durableId="1031809854">
    <w:abstractNumId w:val="5"/>
  </w:num>
  <w:num w:numId="21" w16cid:durableId="791361732">
    <w:abstractNumId w:val="18"/>
  </w:num>
  <w:num w:numId="22" w16cid:durableId="1057126821">
    <w:abstractNumId w:val="4"/>
  </w:num>
  <w:num w:numId="23" w16cid:durableId="1480532084">
    <w:abstractNumId w:val="30"/>
  </w:num>
  <w:num w:numId="24" w16cid:durableId="991953284">
    <w:abstractNumId w:val="22"/>
  </w:num>
  <w:num w:numId="25" w16cid:durableId="1878815490">
    <w:abstractNumId w:val="20"/>
  </w:num>
  <w:num w:numId="26" w16cid:durableId="842088036">
    <w:abstractNumId w:val="16"/>
  </w:num>
  <w:num w:numId="27" w16cid:durableId="128981605">
    <w:abstractNumId w:val="6"/>
  </w:num>
  <w:num w:numId="28" w16cid:durableId="509880580">
    <w:abstractNumId w:val="27"/>
  </w:num>
  <w:num w:numId="29" w16cid:durableId="2112360616">
    <w:abstractNumId w:val="28"/>
  </w:num>
  <w:num w:numId="30" w16cid:durableId="1825972219">
    <w:abstractNumId w:val="24"/>
  </w:num>
  <w:num w:numId="31" w16cid:durableId="1982031849">
    <w:abstractNumId w:val="10"/>
  </w:num>
  <w:num w:numId="32" w16cid:durableId="73022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MzM2NDI3MrcwMDNS0lEKTi0uzszPAykwqgUA7/rH6iwAAAA="/>
  </w:docVars>
  <w:rsids>
    <w:rsidRoot w:val="00286B50"/>
    <w:rsid w:val="00000CD1"/>
    <w:rsid w:val="0000119F"/>
    <w:rsid w:val="000014CB"/>
    <w:rsid w:val="00001C03"/>
    <w:rsid w:val="00001E9D"/>
    <w:rsid w:val="00002135"/>
    <w:rsid w:val="0000337C"/>
    <w:rsid w:val="00003D8E"/>
    <w:rsid w:val="00004B42"/>
    <w:rsid w:val="00005486"/>
    <w:rsid w:val="00005A40"/>
    <w:rsid w:val="0000780C"/>
    <w:rsid w:val="0000782A"/>
    <w:rsid w:val="00007A6A"/>
    <w:rsid w:val="00011953"/>
    <w:rsid w:val="000122C9"/>
    <w:rsid w:val="00013207"/>
    <w:rsid w:val="00013A7D"/>
    <w:rsid w:val="00013AA2"/>
    <w:rsid w:val="000141DE"/>
    <w:rsid w:val="00014494"/>
    <w:rsid w:val="00015294"/>
    <w:rsid w:val="00015E1E"/>
    <w:rsid w:val="00016E07"/>
    <w:rsid w:val="00017318"/>
    <w:rsid w:val="000179B9"/>
    <w:rsid w:val="000179CC"/>
    <w:rsid w:val="00017B5C"/>
    <w:rsid w:val="000202B1"/>
    <w:rsid w:val="00020A14"/>
    <w:rsid w:val="00021223"/>
    <w:rsid w:val="000214AA"/>
    <w:rsid w:val="00021857"/>
    <w:rsid w:val="00022B7A"/>
    <w:rsid w:val="00023785"/>
    <w:rsid w:val="00023C2E"/>
    <w:rsid w:val="00024DD6"/>
    <w:rsid w:val="000256E0"/>
    <w:rsid w:val="00025B03"/>
    <w:rsid w:val="00025C69"/>
    <w:rsid w:val="00025CF1"/>
    <w:rsid w:val="0002648C"/>
    <w:rsid w:val="00027613"/>
    <w:rsid w:val="00027BE1"/>
    <w:rsid w:val="0003007F"/>
    <w:rsid w:val="000305EA"/>
    <w:rsid w:val="000313EC"/>
    <w:rsid w:val="00032119"/>
    <w:rsid w:val="00032951"/>
    <w:rsid w:val="00032B02"/>
    <w:rsid w:val="00032E10"/>
    <w:rsid w:val="00032F5F"/>
    <w:rsid w:val="00033160"/>
    <w:rsid w:val="00033243"/>
    <w:rsid w:val="00033411"/>
    <w:rsid w:val="000335D1"/>
    <w:rsid w:val="00035073"/>
    <w:rsid w:val="00036021"/>
    <w:rsid w:val="00036E36"/>
    <w:rsid w:val="00040864"/>
    <w:rsid w:val="00041ADE"/>
    <w:rsid w:val="00042C4A"/>
    <w:rsid w:val="000431D2"/>
    <w:rsid w:val="000435CD"/>
    <w:rsid w:val="0004365F"/>
    <w:rsid w:val="00043A51"/>
    <w:rsid w:val="00043C01"/>
    <w:rsid w:val="000456DA"/>
    <w:rsid w:val="00045B90"/>
    <w:rsid w:val="00046D01"/>
    <w:rsid w:val="00046E9B"/>
    <w:rsid w:val="00046F21"/>
    <w:rsid w:val="000477A2"/>
    <w:rsid w:val="000507D7"/>
    <w:rsid w:val="00050A35"/>
    <w:rsid w:val="00050E1E"/>
    <w:rsid w:val="00051F8E"/>
    <w:rsid w:val="00052448"/>
    <w:rsid w:val="00053A0C"/>
    <w:rsid w:val="00057026"/>
    <w:rsid w:val="00057C7C"/>
    <w:rsid w:val="00060BF5"/>
    <w:rsid w:val="00060CFC"/>
    <w:rsid w:val="000624AF"/>
    <w:rsid w:val="000629C6"/>
    <w:rsid w:val="00062F2C"/>
    <w:rsid w:val="00065118"/>
    <w:rsid w:val="00065B5B"/>
    <w:rsid w:val="00070664"/>
    <w:rsid w:val="00071002"/>
    <w:rsid w:val="000715F0"/>
    <w:rsid w:val="00074B61"/>
    <w:rsid w:val="00075083"/>
    <w:rsid w:val="00075DC3"/>
    <w:rsid w:val="0007624B"/>
    <w:rsid w:val="00076F86"/>
    <w:rsid w:val="00081D45"/>
    <w:rsid w:val="0008204D"/>
    <w:rsid w:val="000834AC"/>
    <w:rsid w:val="00083AEE"/>
    <w:rsid w:val="00083B8F"/>
    <w:rsid w:val="0008446C"/>
    <w:rsid w:val="00084754"/>
    <w:rsid w:val="00084E1F"/>
    <w:rsid w:val="00084E68"/>
    <w:rsid w:val="000864DE"/>
    <w:rsid w:val="000868D7"/>
    <w:rsid w:val="00086C02"/>
    <w:rsid w:val="00087A72"/>
    <w:rsid w:val="000912E3"/>
    <w:rsid w:val="00091BC3"/>
    <w:rsid w:val="00092CF6"/>
    <w:rsid w:val="0009365D"/>
    <w:rsid w:val="00093759"/>
    <w:rsid w:val="00094245"/>
    <w:rsid w:val="00094353"/>
    <w:rsid w:val="00096194"/>
    <w:rsid w:val="0009635C"/>
    <w:rsid w:val="00096592"/>
    <w:rsid w:val="0009778F"/>
    <w:rsid w:val="00097903"/>
    <w:rsid w:val="000A10E3"/>
    <w:rsid w:val="000A1305"/>
    <w:rsid w:val="000A146D"/>
    <w:rsid w:val="000A2273"/>
    <w:rsid w:val="000A2609"/>
    <w:rsid w:val="000A27ED"/>
    <w:rsid w:val="000A2B7E"/>
    <w:rsid w:val="000A2C50"/>
    <w:rsid w:val="000A4EE2"/>
    <w:rsid w:val="000A525D"/>
    <w:rsid w:val="000A5F4E"/>
    <w:rsid w:val="000A6ABC"/>
    <w:rsid w:val="000A7492"/>
    <w:rsid w:val="000B00DE"/>
    <w:rsid w:val="000B0153"/>
    <w:rsid w:val="000B0328"/>
    <w:rsid w:val="000B1CEE"/>
    <w:rsid w:val="000B2A1A"/>
    <w:rsid w:val="000B2DCD"/>
    <w:rsid w:val="000B49C3"/>
    <w:rsid w:val="000B52E9"/>
    <w:rsid w:val="000B73F7"/>
    <w:rsid w:val="000B7921"/>
    <w:rsid w:val="000C0ECF"/>
    <w:rsid w:val="000C1472"/>
    <w:rsid w:val="000C1630"/>
    <w:rsid w:val="000C22B2"/>
    <w:rsid w:val="000C3919"/>
    <w:rsid w:val="000C56BE"/>
    <w:rsid w:val="000C5A77"/>
    <w:rsid w:val="000C64D3"/>
    <w:rsid w:val="000C6622"/>
    <w:rsid w:val="000C6F8C"/>
    <w:rsid w:val="000C7001"/>
    <w:rsid w:val="000C74F3"/>
    <w:rsid w:val="000C78B0"/>
    <w:rsid w:val="000D03E7"/>
    <w:rsid w:val="000D1B98"/>
    <w:rsid w:val="000D1FD1"/>
    <w:rsid w:val="000D25C3"/>
    <w:rsid w:val="000D3E03"/>
    <w:rsid w:val="000D4374"/>
    <w:rsid w:val="000D4F31"/>
    <w:rsid w:val="000D529B"/>
    <w:rsid w:val="000D5D9F"/>
    <w:rsid w:val="000D5F86"/>
    <w:rsid w:val="000D5FC4"/>
    <w:rsid w:val="000D77BD"/>
    <w:rsid w:val="000E0299"/>
    <w:rsid w:val="000E11C1"/>
    <w:rsid w:val="000E161C"/>
    <w:rsid w:val="000E2FD0"/>
    <w:rsid w:val="000E377C"/>
    <w:rsid w:val="000E3985"/>
    <w:rsid w:val="000E3CE8"/>
    <w:rsid w:val="000E4456"/>
    <w:rsid w:val="000E4580"/>
    <w:rsid w:val="000E5543"/>
    <w:rsid w:val="000E63F4"/>
    <w:rsid w:val="000E6412"/>
    <w:rsid w:val="000E79C9"/>
    <w:rsid w:val="000F044C"/>
    <w:rsid w:val="000F0E65"/>
    <w:rsid w:val="000F0EA2"/>
    <w:rsid w:val="000F1217"/>
    <w:rsid w:val="000F1B8E"/>
    <w:rsid w:val="000F2ACD"/>
    <w:rsid w:val="000F39F6"/>
    <w:rsid w:val="000F3B3F"/>
    <w:rsid w:val="000F3DFC"/>
    <w:rsid w:val="000F4D1F"/>
    <w:rsid w:val="000F6AF3"/>
    <w:rsid w:val="000F7507"/>
    <w:rsid w:val="000F77D6"/>
    <w:rsid w:val="0010030D"/>
    <w:rsid w:val="001003AA"/>
    <w:rsid w:val="0010239C"/>
    <w:rsid w:val="001028B4"/>
    <w:rsid w:val="00102ADE"/>
    <w:rsid w:val="00102E8B"/>
    <w:rsid w:val="0010316D"/>
    <w:rsid w:val="00103C70"/>
    <w:rsid w:val="001041FE"/>
    <w:rsid w:val="0010572F"/>
    <w:rsid w:val="0010595E"/>
    <w:rsid w:val="001068E1"/>
    <w:rsid w:val="00107550"/>
    <w:rsid w:val="00107848"/>
    <w:rsid w:val="00107947"/>
    <w:rsid w:val="001108EB"/>
    <w:rsid w:val="00110BE8"/>
    <w:rsid w:val="00110C83"/>
    <w:rsid w:val="00110E59"/>
    <w:rsid w:val="00110FA0"/>
    <w:rsid w:val="00111252"/>
    <w:rsid w:val="00111AFB"/>
    <w:rsid w:val="00111B3E"/>
    <w:rsid w:val="001120B7"/>
    <w:rsid w:val="0011276D"/>
    <w:rsid w:val="00112AF6"/>
    <w:rsid w:val="001141A7"/>
    <w:rsid w:val="00114561"/>
    <w:rsid w:val="00114DC1"/>
    <w:rsid w:val="00115081"/>
    <w:rsid w:val="00115937"/>
    <w:rsid w:val="00115D20"/>
    <w:rsid w:val="00116434"/>
    <w:rsid w:val="0011738B"/>
    <w:rsid w:val="001179BF"/>
    <w:rsid w:val="00117E23"/>
    <w:rsid w:val="00117FDB"/>
    <w:rsid w:val="00120D05"/>
    <w:rsid w:val="00120E46"/>
    <w:rsid w:val="00122B14"/>
    <w:rsid w:val="00122C92"/>
    <w:rsid w:val="00122E97"/>
    <w:rsid w:val="0012330D"/>
    <w:rsid w:val="00123D3F"/>
    <w:rsid w:val="00124330"/>
    <w:rsid w:val="00125C99"/>
    <w:rsid w:val="001264F3"/>
    <w:rsid w:val="00126E22"/>
    <w:rsid w:val="00126F68"/>
    <w:rsid w:val="0012762D"/>
    <w:rsid w:val="00127F3A"/>
    <w:rsid w:val="00127FCA"/>
    <w:rsid w:val="0013000B"/>
    <w:rsid w:val="001307A9"/>
    <w:rsid w:val="00130E31"/>
    <w:rsid w:val="001312C6"/>
    <w:rsid w:val="001316BC"/>
    <w:rsid w:val="0013170F"/>
    <w:rsid w:val="0013316D"/>
    <w:rsid w:val="00135429"/>
    <w:rsid w:val="00136671"/>
    <w:rsid w:val="00137855"/>
    <w:rsid w:val="00137E6E"/>
    <w:rsid w:val="001400D9"/>
    <w:rsid w:val="0014193B"/>
    <w:rsid w:val="00141E03"/>
    <w:rsid w:val="00141EFC"/>
    <w:rsid w:val="00142984"/>
    <w:rsid w:val="00143941"/>
    <w:rsid w:val="00143DA2"/>
    <w:rsid w:val="00143E34"/>
    <w:rsid w:val="00144269"/>
    <w:rsid w:val="00144A75"/>
    <w:rsid w:val="00144F25"/>
    <w:rsid w:val="0014500E"/>
    <w:rsid w:val="001453A4"/>
    <w:rsid w:val="001458D9"/>
    <w:rsid w:val="001458E1"/>
    <w:rsid w:val="00147313"/>
    <w:rsid w:val="001475D6"/>
    <w:rsid w:val="00147B2B"/>
    <w:rsid w:val="00147BE2"/>
    <w:rsid w:val="00147E8B"/>
    <w:rsid w:val="00150665"/>
    <w:rsid w:val="00150FDC"/>
    <w:rsid w:val="00151A92"/>
    <w:rsid w:val="00151E6C"/>
    <w:rsid w:val="0015305A"/>
    <w:rsid w:val="00153EEB"/>
    <w:rsid w:val="001546DB"/>
    <w:rsid w:val="00154C08"/>
    <w:rsid w:val="001551E0"/>
    <w:rsid w:val="0015634C"/>
    <w:rsid w:val="001564E4"/>
    <w:rsid w:val="00156A49"/>
    <w:rsid w:val="00156D8D"/>
    <w:rsid w:val="00156EF5"/>
    <w:rsid w:val="00157604"/>
    <w:rsid w:val="0016063A"/>
    <w:rsid w:val="00160C11"/>
    <w:rsid w:val="00161DCD"/>
    <w:rsid w:val="00162105"/>
    <w:rsid w:val="00163000"/>
    <w:rsid w:val="001633E2"/>
    <w:rsid w:val="00163BD7"/>
    <w:rsid w:val="00163C6B"/>
    <w:rsid w:val="00163C81"/>
    <w:rsid w:val="00163E22"/>
    <w:rsid w:val="00164BCA"/>
    <w:rsid w:val="00164D8B"/>
    <w:rsid w:val="00164F0A"/>
    <w:rsid w:val="001650FC"/>
    <w:rsid w:val="001659C1"/>
    <w:rsid w:val="0016611D"/>
    <w:rsid w:val="0016743E"/>
    <w:rsid w:val="001676A2"/>
    <w:rsid w:val="00167F87"/>
    <w:rsid w:val="001703F9"/>
    <w:rsid w:val="00170E13"/>
    <w:rsid w:val="00171D22"/>
    <w:rsid w:val="001722BA"/>
    <w:rsid w:val="00172D16"/>
    <w:rsid w:val="00173940"/>
    <w:rsid w:val="00173BF7"/>
    <w:rsid w:val="00175325"/>
    <w:rsid w:val="00176458"/>
    <w:rsid w:val="001778EC"/>
    <w:rsid w:val="00181593"/>
    <w:rsid w:val="00181C06"/>
    <w:rsid w:val="001828F8"/>
    <w:rsid w:val="00182E97"/>
    <w:rsid w:val="0018360B"/>
    <w:rsid w:val="001836C5"/>
    <w:rsid w:val="00183A3A"/>
    <w:rsid w:val="00183F1A"/>
    <w:rsid w:val="00184358"/>
    <w:rsid w:val="0018483B"/>
    <w:rsid w:val="00186436"/>
    <w:rsid w:val="001865FE"/>
    <w:rsid w:val="0018751E"/>
    <w:rsid w:val="00190AC0"/>
    <w:rsid w:val="00193E77"/>
    <w:rsid w:val="00194157"/>
    <w:rsid w:val="001944D7"/>
    <w:rsid w:val="001946F2"/>
    <w:rsid w:val="001965FB"/>
    <w:rsid w:val="00196AEA"/>
    <w:rsid w:val="00196B07"/>
    <w:rsid w:val="00196EE2"/>
    <w:rsid w:val="001972D3"/>
    <w:rsid w:val="00197C49"/>
    <w:rsid w:val="001A1109"/>
    <w:rsid w:val="001A2290"/>
    <w:rsid w:val="001A2AAB"/>
    <w:rsid w:val="001A4CA6"/>
    <w:rsid w:val="001A4CCD"/>
    <w:rsid w:val="001A5193"/>
    <w:rsid w:val="001A5E57"/>
    <w:rsid w:val="001A639F"/>
    <w:rsid w:val="001B0FCE"/>
    <w:rsid w:val="001B1185"/>
    <w:rsid w:val="001B13D7"/>
    <w:rsid w:val="001B2074"/>
    <w:rsid w:val="001B25C1"/>
    <w:rsid w:val="001B2BB7"/>
    <w:rsid w:val="001B41A6"/>
    <w:rsid w:val="001B4DAC"/>
    <w:rsid w:val="001B5164"/>
    <w:rsid w:val="001B5AB3"/>
    <w:rsid w:val="001B7EAD"/>
    <w:rsid w:val="001C0796"/>
    <w:rsid w:val="001C09E5"/>
    <w:rsid w:val="001C0E5A"/>
    <w:rsid w:val="001C22FF"/>
    <w:rsid w:val="001C2949"/>
    <w:rsid w:val="001C2E4E"/>
    <w:rsid w:val="001C3A7D"/>
    <w:rsid w:val="001C3F6D"/>
    <w:rsid w:val="001C45F5"/>
    <w:rsid w:val="001C4AE5"/>
    <w:rsid w:val="001C58FC"/>
    <w:rsid w:val="001C6B64"/>
    <w:rsid w:val="001C6DA7"/>
    <w:rsid w:val="001C7DF6"/>
    <w:rsid w:val="001D0960"/>
    <w:rsid w:val="001D10BD"/>
    <w:rsid w:val="001D2C02"/>
    <w:rsid w:val="001D2F39"/>
    <w:rsid w:val="001D379B"/>
    <w:rsid w:val="001D3EA8"/>
    <w:rsid w:val="001D403E"/>
    <w:rsid w:val="001D4D4B"/>
    <w:rsid w:val="001D5094"/>
    <w:rsid w:val="001D523F"/>
    <w:rsid w:val="001D59B7"/>
    <w:rsid w:val="001D5D0B"/>
    <w:rsid w:val="001D5D32"/>
    <w:rsid w:val="001D619E"/>
    <w:rsid w:val="001E145D"/>
    <w:rsid w:val="001E1A38"/>
    <w:rsid w:val="001E1A7F"/>
    <w:rsid w:val="001E2EE5"/>
    <w:rsid w:val="001E3CD3"/>
    <w:rsid w:val="001E496A"/>
    <w:rsid w:val="001E4B9E"/>
    <w:rsid w:val="001E561C"/>
    <w:rsid w:val="001E6185"/>
    <w:rsid w:val="001E67C3"/>
    <w:rsid w:val="001E6A50"/>
    <w:rsid w:val="001E77F8"/>
    <w:rsid w:val="001E7FA4"/>
    <w:rsid w:val="001F0631"/>
    <w:rsid w:val="001F1794"/>
    <w:rsid w:val="001F2799"/>
    <w:rsid w:val="001F29A0"/>
    <w:rsid w:val="001F2E51"/>
    <w:rsid w:val="001F3128"/>
    <w:rsid w:val="001F34DD"/>
    <w:rsid w:val="001F3FD3"/>
    <w:rsid w:val="001F4999"/>
    <w:rsid w:val="001F66B5"/>
    <w:rsid w:val="001F6F59"/>
    <w:rsid w:val="001F7055"/>
    <w:rsid w:val="001F708E"/>
    <w:rsid w:val="002007BF"/>
    <w:rsid w:val="002017E6"/>
    <w:rsid w:val="00202572"/>
    <w:rsid w:val="002034B6"/>
    <w:rsid w:val="00203B37"/>
    <w:rsid w:val="00203F83"/>
    <w:rsid w:val="00204039"/>
    <w:rsid w:val="002044D2"/>
    <w:rsid w:val="00204520"/>
    <w:rsid w:val="00204FA3"/>
    <w:rsid w:val="002055BC"/>
    <w:rsid w:val="00206145"/>
    <w:rsid w:val="002061E2"/>
    <w:rsid w:val="002070C2"/>
    <w:rsid w:val="0020740F"/>
    <w:rsid w:val="00207658"/>
    <w:rsid w:val="0020775B"/>
    <w:rsid w:val="00207CB0"/>
    <w:rsid w:val="00210433"/>
    <w:rsid w:val="00210780"/>
    <w:rsid w:val="00210FAC"/>
    <w:rsid w:val="002117B7"/>
    <w:rsid w:val="00211A91"/>
    <w:rsid w:val="0021209E"/>
    <w:rsid w:val="002123F0"/>
    <w:rsid w:val="00212516"/>
    <w:rsid w:val="00212E28"/>
    <w:rsid w:val="00214304"/>
    <w:rsid w:val="002146F3"/>
    <w:rsid w:val="002151F3"/>
    <w:rsid w:val="002153BF"/>
    <w:rsid w:val="00215C7E"/>
    <w:rsid w:val="00216085"/>
    <w:rsid w:val="00216A82"/>
    <w:rsid w:val="00216B87"/>
    <w:rsid w:val="00220111"/>
    <w:rsid w:val="00222886"/>
    <w:rsid w:val="00222A20"/>
    <w:rsid w:val="00222CD1"/>
    <w:rsid w:val="00222CD4"/>
    <w:rsid w:val="002240B2"/>
    <w:rsid w:val="00225055"/>
    <w:rsid w:val="002251E9"/>
    <w:rsid w:val="00225D67"/>
    <w:rsid w:val="0022635E"/>
    <w:rsid w:val="00226388"/>
    <w:rsid w:val="0022696D"/>
    <w:rsid w:val="00226A73"/>
    <w:rsid w:val="00226DB4"/>
    <w:rsid w:val="002273E4"/>
    <w:rsid w:val="00230068"/>
    <w:rsid w:val="002300A5"/>
    <w:rsid w:val="00230CD9"/>
    <w:rsid w:val="00230DC2"/>
    <w:rsid w:val="002313BE"/>
    <w:rsid w:val="00231602"/>
    <w:rsid w:val="00231DB1"/>
    <w:rsid w:val="002325F1"/>
    <w:rsid w:val="00232856"/>
    <w:rsid w:val="0023398A"/>
    <w:rsid w:val="00234D36"/>
    <w:rsid w:val="00235540"/>
    <w:rsid w:val="0023707A"/>
    <w:rsid w:val="002372EF"/>
    <w:rsid w:val="002374E1"/>
    <w:rsid w:val="00240AE0"/>
    <w:rsid w:val="00241319"/>
    <w:rsid w:val="00241464"/>
    <w:rsid w:val="002414C3"/>
    <w:rsid w:val="0024151A"/>
    <w:rsid w:val="00241F61"/>
    <w:rsid w:val="0024330A"/>
    <w:rsid w:val="002437E8"/>
    <w:rsid w:val="00243F7F"/>
    <w:rsid w:val="002449E2"/>
    <w:rsid w:val="00245431"/>
    <w:rsid w:val="00245919"/>
    <w:rsid w:val="00245952"/>
    <w:rsid w:val="002459DF"/>
    <w:rsid w:val="00245C49"/>
    <w:rsid w:val="00247EB1"/>
    <w:rsid w:val="00247FBE"/>
    <w:rsid w:val="00251005"/>
    <w:rsid w:val="00251775"/>
    <w:rsid w:val="002524D6"/>
    <w:rsid w:val="002530C9"/>
    <w:rsid w:val="002530E6"/>
    <w:rsid w:val="00253F74"/>
    <w:rsid w:val="00253F96"/>
    <w:rsid w:val="00254997"/>
    <w:rsid w:val="00254B7F"/>
    <w:rsid w:val="00254C08"/>
    <w:rsid w:val="00255007"/>
    <w:rsid w:val="00255131"/>
    <w:rsid w:val="002604B6"/>
    <w:rsid w:val="00260912"/>
    <w:rsid w:val="00260DE1"/>
    <w:rsid w:val="00261804"/>
    <w:rsid w:val="0026325E"/>
    <w:rsid w:val="00264A21"/>
    <w:rsid w:val="00264DBB"/>
    <w:rsid w:val="00265035"/>
    <w:rsid w:val="00265174"/>
    <w:rsid w:val="00266045"/>
    <w:rsid w:val="00266134"/>
    <w:rsid w:val="00266265"/>
    <w:rsid w:val="00266345"/>
    <w:rsid w:val="0026657A"/>
    <w:rsid w:val="00266796"/>
    <w:rsid w:val="0026710B"/>
    <w:rsid w:val="00267B1D"/>
    <w:rsid w:val="00267F67"/>
    <w:rsid w:val="00270A50"/>
    <w:rsid w:val="0027118C"/>
    <w:rsid w:val="002746C1"/>
    <w:rsid w:val="00274A6A"/>
    <w:rsid w:val="00274CFB"/>
    <w:rsid w:val="00274DC2"/>
    <w:rsid w:val="00277558"/>
    <w:rsid w:val="0028018D"/>
    <w:rsid w:val="00281289"/>
    <w:rsid w:val="0028162C"/>
    <w:rsid w:val="002818D1"/>
    <w:rsid w:val="00282289"/>
    <w:rsid w:val="00282ADB"/>
    <w:rsid w:val="002834B0"/>
    <w:rsid w:val="002837E2"/>
    <w:rsid w:val="00283C84"/>
    <w:rsid w:val="00283D34"/>
    <w:rsid w:val="00284605"/>
    <w:rsid w:val="00284AFC"/>
    <w:rsid w:val="00284EFD"/>
    <w:rsid w:val="00285181"/>
    <w:rsid w:val="00285C24"/>
    <w:rsid w:val="00286B50"/>
    <w:rsid w:val="00287209"/>
    <w:rsid w:val="002876C7"/>
    <w:rsid w:val="0029001F"/>
    <w:rsid w:val="0029021B"/>
    <w:rsid w:val="0029079D"/>
    <w:rsid w:val="002925F4"/>
    <w:rsid w:val="0029289B"/>
    <w:rsid w:val="00292B93"/>
    <w:rsid w:val="002932F9"/>
    <w:rsid w:val="00294B5F"/>
    <w:rsid w:val="00294D06"/>
    <w:rsid w:val="00295093"/>
    <w:rsid w:val="00295156"/>
    <w:rsid w:val="002957E6"/>
    <w:rsid w:val="0029585D"/>
    <w:rsid w:val="0029654D"/>
    <w:rsid w:val="002971DA"/>
    <w:rsid w:val="00297254"/>
    <w:rsid w:val="00297617"/>
    <w:rsid w:val="00297DA4"/>
    <w:rsid w:val="002A01C9"/>
    <w:rsid w:val="002A0296"/>
    <w:rsid w:val="002A087C"/>
    <w:rsid w:val="002A0984"/>
    <w:rsid w:val="002A0E2C"/>
    <w:rsid w:val="002A1BA1"/>
    <w:rsid w:val="002A1DE2"/>
    <w:rsid w:val="002A21D3"/>
    <w:rsid w:val="002A2A06"/>
    <w:rsid w:val="002A2E9C"/>
    <w:rsid w:val="002A5279"/>
    <w:rsid w:val="002A5B3A"/>
    <w:rsid w:val="002A5F1B"/>
    <w:rsid w:val="002A6838"/>
    <w:rsid w:val="002A6C15"/>
    <w:rsid w:val="002A71B8"/>
    <w:rsid w:val="002A75D1"/>
    <w:rsid w:val="002A7742"/>
    <w:rsid w:val="002B067D"/>
    <w:rsid w:val="002B0838"/>
    <w:rsid w:val="002B0F02"/>
    <w:rsid w:val="002B1032"/>
    <w:rsid w:val="002B1581"/>
    <w:rsid w:val="002B20AE"/>
    <w:rsid w:val="002B2423"/>
    <w:rsid w:val="002B2AE9"/>
    <w:rsid w:val="002B31D7"/>
    <w:rsid w:val="002B4342"/>
    <w:rsid w:val="002B504E"/>
    <w:rsid w:val="002B50E1"/>
    <w:rsid w:val="002B5132"/>
    <w:rsid w:val="002B5F2A"/>
    <w:rsid w:val="002B6618"/>
    <w:rsid w:val="002B6734"/>
    <w:rsid w:val="002B67EB"/>
    <w:rsid w:val="002B758C"/>
    <w:rsid w:val="002B7688"/>
    <w:rsid w:val="002C1295"/>
    <w:rsid w:val="002C14B0"/>
    <w:rsid w:val="002C2874"/>
    <w:rsid w:val="002C2A7B"/>
    <w:rsid w:val="002C2E93"/>
    <w:rsid w:val="002C3B6A"/>
    <w:rsid w:val="002C4B19"/>
    <w:rsid w:val="002C6E42"/>
    <w:rsid w:val="002C7659"/>
    <w:rsid w:val="002D0A21"/>
    <w:rsid w:val="002D169B"/>
    <w:rsid w:val="002D1BE8"/>
    <w:rsid w:val="002D264E"/>
    <w:rsid w:val="002D2EDE"/>
    <w:rsid w:val="002D31F8"/>
    <w:rsid w:val="002D34E5"/>
    <w:rsid w:val="002D3CF5"/>
    <w:rsid w:val="002D4761"/>
    <w:rsid w:val="002D506C"/>
    <w:rsid w:val="002D527F"/>
    <w:rsid w:val="002D5C2A"/>
    <w:rsid w:val="002E0331"/>
    <w:rsid w:val="002E039F"/>
    <w:rsid w:val="002E0951"/>
    <w:rsid w:val="002E0AC5"/>
    <w:rsid w:val="002E0F56"/>
    <w:rsid w:val="002E1FF0"/>
    <w:rsid w:val="002E2B72"/>
    <w:rsid w:val="002E324A"/>
    <w:rsid w:val="002E333F"/>
    <w:rsid w:val="002E4076"/>
    <w:rsid w:val="002E56F8"/>
    <w:rsid w:val="002E5ED8"/>
    <w:rsid w:val="002E654A"/>
    <w:rsid w:val="002E6699"/>
    <w:rsid w:val="002E66B7"/>
    <w:rsid w:val="002E7FD8"/>
    <w:rsid w:val="002F02B8"/>
    <w:rsid w:val="002F17D5"/>
    <w:rsid w:val="002F314A"/>
    <w:rsid w:val="002F399F"/>
    <w:rsid w:val="002F4458"/>
    <w:rsid w:val="002F4DC7"/>
    <w:rsid w:val="002F4EA9"/>
    <w:rsid w:val="002F5113"/>
    <w:rsid w:val="002F541E"/>
    <w:rsid w:val="002F619E"/>
    <w:rsid w:val="002F65AC"/>
    <w:rsid w:val="002F7E47"/>
    <w:rsid w:val="00300A96"/>
    <w:rsid w:val="00301363"/>
    <w:rsid w:val="00304841"/>
    <w:rsid w:val="00305029"/>
    <w:rsid w:val="003050C4"/>
    <w:rsid w:val="00305AEB"/>
    <w:rsid w:val="00306462"/>
    <w:rsid w:val="003066AA"/>
    <w:rsid w:val="00307C42"/>
    <w:rsid w:val="00311039"/>
    <w:rsid w:val="0031260F"/>
    <w:rsid w:val="00313333"/>
    <w:rsid w:val="0031368A"/>
    <w:rsid w:val="00314DF9"/>
    <w:rsid w:val="00314ECD"/>
    <w:rsid w:val="003154B0"/>
    <w:rsid w:val="00315921"/>
    <w:rsid w:val="003164B9"/>
    <w:rsid w:val="0031705A"/>
    <w:rsid w:val="003170CE"/>
    <w:rsid w:val="00320882"/>
    <w:rsid w:val="00320C3C"/>
    <w:rsid w:val="00321486"/>
    <w:rsid w:val="00322008"/>
    <w:rsid w:val="00322462"/>
    <w:rsid w:val="00322A0A"/>
    <w:rsid w:val="00323743"/>
    <w:rsid w:val="0032389E"/>
    <w:rsid w:val="003243FF"/>
    <w:rsid w:val="003252A6"/>
    <w:rsid w:val="003256CC"/>
    <w:rsid w:val="0032583D"/>
    <w:rsid w:val="00325E89"/>
    <w:rsid w:val="003271E9"/>
    <w:rsid w:val="0032731A"/>
    <w:rsid w:val="003273A9"/>
    <w:rsid w:val="00327C02"/>
    <w:rsid w:val="00330312"/>
    <w:rsid w:val="003314A9"/>
    <w:rsid w:val="00331AF3"/>
    <w:rsid w:val="00331CDE"/>
    <w:rsid w:val="003325AF"/>
    <w:rsid w:val="00332946"/>
    <w:rsid w:val="00332B99"/>
    <w:rsid w:val="0033321F"/>
    <w:rsid w:val="003339AB"/>
    <w:rsid w:val="00335459"/>
    <w:rsid w:val="00335DEA"/>
    <w:rsid w:val="00337CEC"/>
    <w:rsid w:val="00337DDC"/>
    <w:rsid w:val="00340F8D"/>
    <w:rsid w:val="00341A0E"/>
    <w:rsid w:val="00341C87"/>
    <w:rsid w:val="003421F7"/>
    <w:rsid w:val="003422DB"/>
    <w:rsid w:val="00342C1B"/>
    <w:rsid w:val="003435D9"/>
    <w:rsid w:val="00345303"/>
    <w:rsid w:val="00345703"/>
    <w:rsid w:val="00345822"/>
    <w:rsid w:val="0034592C"/>
    <w:rsid w:val="00345949"/>
    <w:rsid w:val="003461BB"/>
    <w:rsid w:val="003468D1"/>
    <w:rsid w:val="0034696B"/>
    <w:rsid w:val="00346D8C"/>
    <w:rsid w:val="00346DE0"/>
    <w:rsid w:val="00346DF0"/>
    <w:rsid w:val="0034760E"/>
    <w:rsid w:val="00347F46"/>
    <w:rsid w:val="0035072B"/>
    <w:rsid w:val="0035102E"/>
    <w:rsid w:val="0035216A"/>
    <w:rsid w:val="0035227B"/>
    <w:rsid w:val="003527E9"/>
    <w:rsid w:val="00353E5B"/>
    <w:rsid w:val="00354EAD"/>
    <w:rsid w:val="00355174"/>
    <w:rsid w:val="003555C0"/>
    <w:rsid w:val="00356844"/>
    <w:rsid w:val="00357030"/>
    <w:rsid w:val="003600E0"/>
    <w:rsid w:val="00360F2B"/>
    <w:rsid w:val="003613B6"/>
    <w:rsid w:val="0036327B"/>
    <w:rsid w:val="0036445F"/>
    <w:rsid w:val="00364491"/>
    <w:rsid w:val="003644C0"/>
    <w:rsid w:val="00365A0C"/>
    <w:rsid w:val="00365E8C"/>
    <w:rsid w:val="00366660"/>
    <w:rsid w:val="003666E7"/>
    <w:rsid w:val="00366DD3"/>
    <w:rsid w:val="00367D42"/>
    <w:rsid w:val="00367E94"/>
    <w:rsid w:val="00367F18"/>
    <w:rsid w:val="00370376"/>
    <w:rsid w:val="003704EC"/>
    <w:rsid w:val="00370883"/>
    <w:rsid w:val="00370958"/>
    <w:rsid w:val="00371685"/>
    <w:rsid w:val="00371C40"/>
    <w:rsid w:val="003724C9"/>
    <w:rsid w:val="00372CEE"/>
    <w:rsid w:val="00374440"/>
    <w:rsid w:val="00374783"/>
    <w:rsid w:val="0037577C"/>
    <w:rsid w:val="00375D94"/>
    <w:rsid w:val="0037614D"/>
    <w:rsid w:val="0037641F"/>
    <w:rsid w:val="00377E7B"/>
    <w:rsid w:val="00380288"/>
    <w:rsid w:val="00380493"/>
    <w:rsid w:val="00380CCB"/>
    <w:rsid w:val="00381179"/>
    <w:rsid w:val="003812EE"/>
    <w:rsid w:val="00381E89"/>
    <w:rsid w:val="003853BA"/>
    <w:rsid w:val="003858B4"/>
    <w:rsid w:val="00387294"/>
    <w:rsid w:val="00390D00"/>
    <w:rsid w:val="00391872"/>
    <w:rsid w:val="0039359C"/>
    <w:rsid w:val="003937A8"/>
    <w:rsid w:val="003956C7"/>
    <w:rsid w:val="003961EA"/>
    <w:rsid w:val="00396910"/>
    <w:rsid w:val="00397460"/>
    <w:rsid w:val="00397EFF"/>
    <w:rsid w:val="003A09F9"/>
    <w:rsid w:val="003A16AD"/>
    <w:rsid w:val="003A19C5"/>
    <w:rsid w:val="003A1BC2"/>
    <w:rsid w:val="003A4C42"/>
    <w:rsid w:val="003A4CA9"/>
    <w:rsid w:val="003A4DA1"/>
    <w:rsid w:val="003A5086"/>
    <w:rsid w:val="003A5236"/>
    <w:rsid w:val="003A6E05"/>
    <w:rsid w:val="003B02F2"/>
    <w:rsid w:val="003B1106"/>
    <w:rsid w:val="003B143C"/>
    <w:rsid w:val="003B144E"/>
    <w:rsid w:val="003B1ECB"/>
    <w:rsid w:val="003B21E5"/>
    <w:rsid w:val="003B3493"/>
    <w:rsid w:val="003B3826"/>
    <w:rsid w:val="003B3C64"/>
    <w:rsid w:val="003B4519"/>
    <w:rsid w:val="003B5B25"/>
    <w:rsid w:val="003B6392"/>
    <w:rsid w:val="003B6A4D"/>
    <w:rsid w:val="003B6DF2"/>
    <w:rsid w:val="003B7464"/>
    <w:rsid w:val="003C2EF6"/>
    <w:rsid w:val="003C38B2"/>
    <w:rsid w:val="003C48EF"/>
    <w:rsid w:val="003C6506"/>
    <w:rsid w:val="003C662B"/>
    <w:rsid w:val="003C6A1C"/>
    <w:rsid w:val="003C6D6D"/>
    <w:rsid w:val="003C6EE2"/>
    <w:rsid w:val="003C7A52"/>
    <w:rsid w:val="003C7F4A"/>
    <w:rsid w:val="003D07B8"/>
    <w:rsid w:val="003D0A22"/>
    <w:rsid w:val="003D1878"/>
    <w:rsid w:val="003D2578"/>
    <w:rsid w:val="003D272B"/>
    <w:rsid w:val="003D373E"/>
    <w:rsid w:val="003D3B7E"/>
    <w:rsid w:val="003D3B8C"/>
    <w:rsid w:val="003D5CF3"/>
    <w:rsid w:val="003D6EB9"/>
    <w:rsid w:val="003D7882"/>
    <w:rsid w:val="003D7920"/>
    <w:rsid w:val="003D7EA5"/>
    <w:rsid w:val="003D7ED7"/>
    <w:rsid w:val="003E083C"/>
    <w:rsid w:val="003E146F"/>
    <w:rsid w:val="003E1A96"/>
    <w:rsid w:val="003E297F"/>
    <w:rsid w:val="003E355F"/>
    <w:rsid w:val="003E4947"/>
    <w:rsid w:val="003E5381"/>
    <w:rsid w:val="003E6FE9"/>
    <w:rsid w:val="003E777F"/>
    <w:rsid w:val="003F025E"/>
    <w:rsid w:val="003F1A01"/>
    <w:rsid w:val="003F2E2F"/>
    <w:rsid w:val="003F32E6"/>
    <w:rsid w:val="003F33BC"/>
    <w:rsid w:val="003F48B5"/>
    <w:rsid w:val="003F4907"/>
    <w:rsid w:val="003F532D"/>
    <w:rsid w:val="003F56E3"/>
    <w:rsid w:val="003F5D4C"/>
    <w:rsid w:val="003F6BE1"/>
    <w:rsid w:val="003F6ECB"/>
    <w:rsid w:val="003F6F1B"/>
    <w:rsid w:val="003F7500"/>
    <w:rsid w:val="003F774E"/>
    <w:rsid w:val="00400D75"/>
    <w:rsid w:val="004016B6"/>
    <w:rsid w:val="004023BC"/>
    <w:rsid w:val="0040312D"/>
    <w:rsid w:val="004036BF"/>
    <w:rsid w:val="004040E4"/>
    <w:rsid w:val="00404541"/>
    <w:rsid w:val="004046F7"/>
    <w:rsid w:val="00404EBF"/>
    <w:rsid w:val="00405DDD"/>
    <w:rsid w:val="00405F98"/>
    <w:rsid w:val="00406962"/>
    <w:rsid w:val="00407FFC"/>
    <w:rsid w:val="00410B1C"/>
    <w:rsid w:val="00410D92"/>
    <w:rsid w:val="0041294C"/>
    <w:rsid w:val="00412C9B"/>
    <w:rsid w:val="004131E7"/>
    <w:rsid w:val="004133DB"/>
    <w:rsid w:val="00413A0D"/>
    <w:rsid w:val="004150FF"/>
    <w:rsid w:val="0041526D"/>
    <w:rsid w:val="004169C9"/>
    <w:rsid w:val="00416CCE"/>
    <w:rsid w:val="00416F0B"/>
    <w:rsid w:val="004171C2"/>
    <w:rsid w:val="00417755"/>
    <w:rsid w:val="004177D6"/>
    <w:rsid w:val="00417D2B"/>
    <w:rsid w:val="0042032A"/>
    <w:rsid w:val="00420A2B"/>
    <w:rsid w:val="00421626"/>
    <w:rsid w:val="004223E6"/>
    <w:rsid w:val="00422B4A"/>
    <w:rsid w:val="00422BE9"/>
    <w:rsid w:val="0042438C"/>
    <w:rsid w:val="00424DA0"/>
    <w:rsid w:val="004269B8"/>
    <w:rsid w:val="00426DB1"/>
    <w:rsid w:val="00427308"/>
    <w:rsid w:val="00427A6B"/>
    <w:rsid w:val="0043005C"/>
    <w:rsid w:val="00430F3E"/>
    <w:rsid w:val="00431065"/>
    <w:rsid w:val="004318FD"/>
    <w:rsid w:val="00431A4F"/>
    <w:rsid w:val="00431A91"/>
    <w:rsid w:val="004321A2"/>
    <w:rsid w:val="0043224F"/>
    <w:rsid w:val="00432817"/>
    <w:rsid w:val="00432A3A"/>
    <w:rsid w:val="00434EE9"/>
    <w:rsid w:val="00435529"/>
    <w:rsid w:val="00435804"/>
    <w:rsid w:val="00436C84"/>
    <w:rsid w:val="00436E80"/>
    <w:rsid w:val="004376F0"/>
    <w:rsid w:val="00437D38"/>
    <w:rsid w:val="0044067C"/>
    <w:rsid w:val="00440DD8"/>
    <w:rsid w:val="00440F44"/>
    <w:rsid w:val="0044135E"/>
    <w:rsid w:val="0044193F"/>
    <w:rsid w:val="0044296F"/>
    <w:rsid w:val="00443060"/>
    <w:rsid w:val="00444105"/>
    <w:rsid w:val="0044528B"/>
    <w:rsid w:val="00445B21"/>
    <w:rsid w:val="00446DF7"/>
    <w:rsid w:val="00447DE1"/>
    <w:rsid w:val="00450B1B"/>
    <w:rsid w:val="0045195F"/>
    <w:rsid w:val="00452757"/>
    <w:rsid w:val="00452D13"/>
    <w:rsid w:val="0045310C"/>
    <w:rsid w:val="00453973"/>
    <w:rsid w:val="004542EB"/>
    <w:rsid w:val="00454C0D"/>
    <w:rsid w:val="004554E5"/>
    <w:rsid w:val="00455F83"/>
    <w:rsid w:val="0045634E"/>
    <w:rsid w:val="00457EF2"/>
    <w:rsid w:val="0046020F"/>
    <w:rsid w:val="0046076D"/>
    <w:rsid w:val="00461639"/>
    <w:rsid w:val="00461753"/>
    <w:rsid w:val="0046208B"/>
    <w:rsid w:val="0046209A"/>
    <w:rsid w:val="00462E71"/>
    <w:rsid w:val="00462F96"/>
    <w:rsid w:val="0046301E"/>
    <w:rsid w:val="00463E2C"/>
    <w:rsid w:val="00464533"/>
    <w:rsid w:val="00464D21"/>
    <w:rsid w:val="00464FFB"/>
    <w:rsid w:val="004652CF"/>
    <w:rsid w:val="00465485"/>
    <w:rsid w:val="004657CA"/>
    <w:rsid w:val="004657D1"/>
    <w:rsid w:val="00467EA2"/>
    <w:rsid w:val="00470BF1"/>
    <w:rsid w:val="00471835"/>
    <w:rsid w:val="00472DE3"/>
    <w:rsid w:val="00474743"/>
    <w:rsid w:val="0047493C"/>
    <w:rsid w:val="00474A46"/>
    <w:rsid w:val="00474AEA"/>
    <w:rsid w:val="00474B15"/>
    <w:rsid w:val="00475142"/>
    <w:rsid w:val="0047566D"/>
    <w:rsid w:val="00475FAC"/>
    <w:rsid w:val="004760E5"/>
    <w:rsid w:val="00480626"/>
    <w:rsid w:val="004814B5"/>
    <w:rsid w:val="0048183E"/>
    <w:rsid w:val="00482477"/>
    <w:rsid w:val="00482684"/>
    <w:rsid w:val="0048269C"/>
    <w:rsid w:val="00482D2E"/>
    <w:rsid w:val="00482E0E"/>
    <w:rsid w:val="00483078"/>
    <w:rsid w:val="00483364"/>
    <w:rsid w:val="00483E71"/>
    <w:rsid w:val="00483EFA"/>
    <w:rsid w:val="00484707"/>
    <w:rsid w:val="00484A37"/>
    <w:rsid w:val="004852AA"/>
    <w:rsid w:val="00485461"/>
    <w:rsid w:val="004860CF"/>
    <w:rsid w:val="004863F6"/>
    <w:rsid w:val="00487F13"/>
    <w:rsid w:val="0049031B"/>
    <w:rsid w:val="00490365"/>
    <w:rsid w:val="004905AE"/>
    <w:rsid w:val="00490AE5"/>
    <w:rsid w:val="00491B86"/>
    <w:rsid w:val="00491D7F"/>
    <w:rsid w:val="004930E1"/>
    <w:rsid w:val="00493262"/>
    <w:rsid w:val="00494156"/>
    <w:rsid w:val="004947C5"/>
    <w:rsid w:val="00494C19"/>
    <w:rsid w:val="004976DC"/>
    <w:rsid w:val="004A00B2"/>
    <w:rsid w:val="004A114A"/>
    <w:rsid w:val="004A2331"/>
    <w:rsid w:val="004A26F0"/>
    <w:rsid w:val="004A2D8B"/>
    <w:rsid w:val="004A3CCE"/>
    <w:rsid w:val="004A3F75"/>
    <w:rsid w:val="004A44B5"/>
    <w:rsid w:val="004A44C8"/>
    <w:rsid w:val="004A46B7"/>
    <w:rsid w:val="004A4B71"/>
    <w:rsid w:val="004A5243"/>
    <w:rsid w:val="004A52F4"/>
    <w:rsid w:val="004A5A87"/>
    <w:rsid w:val="004A5D5B"/>
    <w:rsid w:val="004A6F79"/>
    <w:rsid w:val="004A7236"/>
    <w:rsid w:val="004B03F1"/>
    <w:rsid w:val="004B0783"/>
    <w:rsid w:val="004B0E2C"/>
    <w:rsid w:val="004B22AD"/>
    <w:rsid w:val="004B28FE"/>
    <w:rsid w:val="004B2AF4"/>
    <w:rsid w:val="004B40E5"/>
    <w:rsid w:val="004B4233"/>
    <w:rsid w:val="004B4FFF"/>
    <w:rsid w:val="004B674A"/>
    <w:rsid w:val="004B6B90"/>
    <w:rsid w:val="004B6C5E"/>
    <w:rsid w:val="004B7D1E"/>
    <w:rsid w:val="004C1B12"/>
    <w:rsid w:val="004C2CD9"/>
    <w:rsid w:val="004C3243"/>
    <w:rsid w:val="004C3764"/>
    <w:rsid w:val="004C5E6E"/>
    <w:rsid w:val="004C60DC"/>
    <w:rsid w:val="004C6F5D"/>
    <w:rsid w:val="004C7F88"/>
    <w:rsid w:val="004D06D9"/>
    <w:rsid w:val="004D17AE"/>
    <w:rsid w:val="004D2328"/>
    <w:rsid w:val="004D2816"/>
    <w:rsid w:val="004D353E"/>
    <w:rsid w:val="004D376F"/>
    <w:rsid w:val="004D434D"/>
    <w:rsid w:val="004D5F22"/>
    <w:rsid w:val="004D66D1"/>
    <w:rsid w:val="004D6FB0"/>
    <w:rsid w:val="004D73E3"/>
    <w:rsid w:val="004D78CC"/>
    <w:rsid w:val="004D7996"/>
    <w:rsid w:val="004E0E1F"/>
    <w:rsid w:val="004E114B"/>
    <w:rsid w:val="004E1A4D"/>
    <w:rsid w:val="004E2F02"/>
    <w:rsid w:val="004E3E47"/>
    <w:rsid w:val="004E47EF"/>
    <w:rsid w:val="004E532A"/>
    <w:rsid w:val="004E572E"/>
    <w:rsid w:val="004E5A36"/>
    <w:rsid w:val="004E6517"/>
    <w:rsid w:val="004E726B"/>
    <w:rsid w:val="004F033C"/>
    <w:rsid w:val="004F0A4E"/>
    <w:rsid w:val="004F281B"/>
    <w:rsid w:val="004F3196"/>
    <w:rsid w:val="004F417D"/>
    <w:rsid w:val="004F4D22"/>
    <w:rsid w:val="004F5504"/>
    <w:rsid w:val="004F5709"/>
    <w:rsid w:val="004F5F6B"/>
    <w:rsid w:val="004F6BCB"/>
    <w:rsid w:val="004F6D8C"/>
    <w:rsid w:val="004F7FD8"/>
    <w:rsid w:val="0050015B"/>
    <w:rsid w:val="00501FE3"/>
    <w:rsid w:val="00502A6A"/>
    <w:rsid w:val="00503A74"/>
    <w:rsid w:val="00505694"/>
    <w:rsid w:val="0050575E"/>
    <w:rsid w:val="00506947"/>
    <w:rsid w:val="00506BB7"/>
    <w:rsid w:val="005072F1"/>
    <w:rsid w:val="0050778B"/>
    <w:rsid w:val="0050790A"/>
    <w:rsid w:val="00507DC1"/>
    <w:rsid w:val="00510015"/>
    <w:rsid w:val="00510957"/>
    <w:rsid w:val="00511133"/>
    <w:rsid w:val="005111E7"/>
    <w:rsid w:val="00511D75"/>
    <w:rsid w:val="0051450A"/>
    <w:rsid w:val="00515E2C"/>
    <w:rsid w:val="0051616C"/>
    <w:rsid w:val="0051676C"/>
    <w:rsid w:val="00516782"/>
    <w:rsid w:val="00517647"/>
    <w:rsid w:val="00517655"/>
    <w:rsid w:val="00517663"/>
    <w:rsid w:val="00517F53"/>
    <w:rsid w:val="0052102C"/>
    <w:rsid w:val="00522415"/>
    <w:rsid w:val="00522B93"/>
    <w:rsid w:val="005235BD"/>
    <w:rsid w:val="005236BE"/>
    <w:rsid w:val="00523A3F"/>
    <w:rsid w:val="005241EB"/>
    <w:rsid w:val="00524ABF"/>
    <w:rsid w:val="00525694"/>
    <w:rsid w:val="0053032E"/>
    <w:rsid w:val="00530F2F"/>
    <w:rsid w:val="00531200"/>
    <w:rsid w:val="0053152C"/>
    <w:rsid w:val="005317A7"/>
    <w:rsid w:val="00531B7F"/>
    <w:rsid w:val="005321BD"/>
    <w:rsid w:val="005329FC"/>
    <w:rsid w:val="0053367C"/>
    <w:rsid w:val="00533758"/>
    <w:rsid w:val="00533B32"/>
    <w:rsid w:val="00533DF2"/>
    <w:rsid w:val="00533F83"/>
    <w:rsid w:val="00534BEE"/>
    <w:rsid w:val="00535FDC"/>
    <w:rsid w:val="005374EE"/>
    <w:rsid w:val="00537969"/>
    <w:rsid w:val="00537B85"/>
    <w:rsid w:val="00537E3B"/>
    <w:rsid w:val="0054005F"/>
    <w:rsid w:val="005404FC"/>
    <w:rsid w:val="00540D7A"/>
    <w:rsid w:val="00541EBF"/>
    <w:rsid w:val="00541F87"/>
    <w:rsid w:val="00543B5F"/>
    <w:rsid w:val="00543F57"/>
    <w:rsid w:val="00546C30"/>
    <w:rsid w:val="00546D86"/>
    <w:rsid w:val="005507F0"/>
    <w:rsid w:val="00551044"/>
    <w:rsid w:val="00551298"/>
    <w:rsid w:val="0055143A"/>
    <w:rsid w:val="00551733"/>
    <w:rsid w:val="00551834"/>
    <w:rsid w:val="00552223"/>
    <w:rsid w:val="005545B2"/>
    <w:rsid w:val="00554993"/>
    <w:rsid w:val="00555149"/>
    <w:rsid w:val="005554CC"/>
    <w:rsid w:val="00556D55"/>
    <w:rsid w:val="005615F3"/>
    <w:rsid w:val="00561D7B"/>
    <w:rsid w:val="005626D0"/>
    <w:rsid w:val="00562CDF"/>
    <w:rsid w:val="00562D1D"/>
    <w:rsid w:val="00562E01"/>
    <w:rsid w:val="005630AE"/>
    <w:rsid w:val="00563549"/>
    <w:rsid w:val="00563785"/>
    <w:rsid w:val="00564590"/>
    <w:rsid w:val="005648B4"/>
    <w:rsid w:val="00564BAF"/>
    <w:rsid w:val="00564F4B"/>
    <w:rsid w:val="005655EB"/>
    <w:rsid w:val="00565CC5"/>
    <w:rsid w:val="00566EAC"/>
    <w:rsid w:val="00567561"/>
    <w:rsid w:val="00567B8A"/>
    <w:rsid w:val="00570588"/>
    <w:rsid w:val="00570E84"/>
    <w:rsid w:val="005710F4"/>
    <w:rsid w:val="00571DBB"/>
    <w:rsid w:val="00574F91"/>
    <w:rsid w:val="0057655D"/>
    <w:rsid w:val="005773BD"/>
    <w:rsid w:val="00577489"/>
    <w:rsid w:val="00577DC5"/>
    <w:rsid w:val="00580BAA"/>
    <w:rsid w:val="00581593"/>
    <w:rsid w:val="005828D3"/>
    <w:rsid w:val="00582902"/>
    <w:rsid w:val="00582D06"/>
    <w:rsid w:val="00582E2A"/>
    <w:rsid w:val="005833EF"/>
    <w:rsid w:val="00584961"/>
    <w:rsid w:val="00584C4B"/>
    <w:rsid w:val="005851B8"/>
    <w:rsid w:val="00585E3D"/>
    <w:rsid w:val="00585F66"/>
    <w:rsid w:val="00586A8C"/>
    <w:rsid w:val="00587C04"/>
    <w:rsid w:val="00590712"/>
    <w:rsid w:val="00590DB4"/>
    <w:rsid w:val="00591142"/>
    <w:rsid w:val="00591BC7"/>
    <w:rsid w:val="00592296"/>
    <w:rsid w:val="005924CD"/>
    <w:rsid w:val="0059289D"/>
    <w:rsid w:val="005930FD"/>
    <w:rsid w:val="005932F1"/>
    <w:rsid w:val="00593CEA"/>
    <w:rsid w:val="005940CC"/>
    <w:rsid w:val="005948CE"/>
    <w:rsid w:val="00594A5E"/>
    <w:rsid w:val="00596728"/>
    <w:rsid w:val="005A01B6"/>
    <w:rsid w:val="005A0832"/>
    <w:rsid w:val="005A0E30"/>
    <w:rsid w:val="005A1A53"/>
    <w:rsid w:val="005A1CF3"/>
    <w:rsid w:val="005A313D"/>
    <w:rsid w:val="005A3703"/>
    <w:rsid w:val="005A3C7F"/>
    <w:rsid w:val="005A3E69"/>
    <w:rsid w:val="005A509D"/>
    <w:rsid w:val="005A5C57"/>
    <w:rsid w:val="005A6209"/>
    <w:rsid w:val="005A7028"/>
    <w:rsid w:val="005A73A1"/>
    <w:rsid w:val="005B039E"/>
    <w:rsid w:val="005B0845"/>
    <w:rsid w:val="005B0C9E"/>
    <w:rsid w:val="005B10BA"/>
    <w:rsid w:val="005B1EBA"/>
    <w:rsid w:val="005B226E"/>
    <w:rsid w:val="005B2E1B"/>
    <w:rsid w:val="005B32A2"/>
    <w:rsid w:val="005B32E2"/>
    <w:rsid w:val="005B39C5"/>
    <w:rsid w:val="005B4690"/>
    <w:rsid w:val="005B4D28"/>
    <w:rsid w:val="005B5101"/>
    <w:rsid w:val="005B5431"/>
    <w:rsid w:val="005B5C14"/>
    <w:rsid w:val="005B7103"/>
    <w:rsid w:val="005C0216"/>
    <w:rsid w:val="005C1248"/>
    <w:rsid w:val="005C1EFD"/>
    <w:rsid w:val="005C2A88"/>
    <w:rsid w:val="005C3003"/>
    <w:rsid w:val="005C3C19"/>
    <w:rsid w:val="005C4162"/>
    <w:rsid w:val="005C5541"/>
    <w:rsid w:val="005C5565"/>
    <w:rsid w:val="005C5E0A"/>
    <w:rsid w:val="005C656E"/>
    <w:rsid w:val="005C6C55"/>
    <w:rsid w:val="005C73BF"/>
    <w:rsid w:val="005C745D"/>
    <w:rsid w:val="005C76D6"/>
    <w:rsid w:val="005D073B"/>
    <w:rsid w:val="005D0F0C"/>
    <w:rsid w:val="005D132A"/>
    <w:rsid w:val="005D3054"/>
    <w:rsid w:val="005D3550"/>
    <w:rsid w:val="005D4515"/>
    <w:rsid w:val="005D4B0E"/>
    <w:rsid w:val="005D4BF9"/>
    <w:rsid w:val="005D4D2E"/>
    <w:rsid w:val="005D51D5"/>
    <w:rsid w:val="005D55DD"/>
    <w:rsid w:val="005D621B"/>
    <w:rsid w:val="005D66C9"/>
    <w:rsid w:val="005D691F"/>
    <w:rsid w:val="005D7B23"/>
    <w:rsid w:val="005D7BA0"/>
    <w:rsid w:val="005D7BAE"/>
    <w:rsid w:val="005E009C"/>
    <w:rsid w:val="005E05C9"/>
    <w:rsid w:val="005E062E"/>
    <w:rsid w:val="005E0CAB"/>
    <w:rsid w:val="005E1A25"/>
    <w:rsid w:val="005E30B8"/>
    <w:rsid w:val="005E44D4"/>
    <w:rsid w:val="005E483A"/>
    <w:rsid w:val="005E5CFF"/>
    <w:rsid w:val="005E5D8B"/>
    <w:rsid w:val="005E614E"/>
    <w:rsid w:val="005E69C9"/>
    <w:rsid w:val="005E6B06"/>
    <w:rsid w:val="005E6BA5"/>
    <w:rsid w:val="005E6CD3"/>
    <w:rsid w:val="005F02DC"/>
    <w:rsid w:val="005F23A8"/>
    <w:rsid w:val="005F2AF5"/>
    <w:rsid w:val="005F4D48"/>
    <w:rsid w:val="005F4FD5"/>
    <w:rsid w:val="005F517D"/>
    <w:rsid w:val="005F5214"/>
    <w:rsid w:val="005F7A29"/>
    <w:rsid w:val="005F7A3B"/>
    <w:rsid w:val="005F7A73"/>
    <w:rsid w:val="005F7B95"/>
    <w:rsid w:val="005F7E68"/>
    <w:rsid w:val="00600D5C"/>
    <w:rsid w:val="0060181C"/>
    <w:rsid w:val="00601C6A"/>
    <w:rsid w:val="0060295B"/>
    <w:rsid w:val="00603259"/>
    <w:rsid w:val="00603912"/>
    <w:rsid w:val="006039F3"/>
    <w:rsid w:val="006046E8"/>
    <w:rsid w:val="0060497D"/>
    <w:rsid w:val="00605F99"/>
    <w:rsid w:val="00606193"/>
    <w:rsid w:val="0060674F"/>
    <w:rsid w:val="00606824"/>
    <w:rsid w:val="00607A4B"/>
    <w:rsid w:val="006105A0"/>
    <w:rsid w:val="00610F70"/>
    <w:rsid w:val="006113CB"/>
    <w:rsid w:val="006116A1"/>
    <w:rsid w:val="006118A6"/>
    <w:rsid w:val="00611AC5"/>
    <w:rsid w:val="00612A12"/>
    <w:rsid w:val="00613395"/>
    <w:rsid w:val="006136E3"/>
    <w:rsid w:val="00613CCC"/>
    <w:rsid w:val="00613F97"/>
    <w:rsid w:val="00614991"/>
    <w:rsid w:val="00614A05"/>
    <w:rsid w:val="00614C8E"/>
    <w:rsid w:val="00614CFB"/>
    <w:rsid w:val="006156EA"/>
    <w:rsid w:val="00620570"/>
    <w:rsid w:val="00621555"/>
    <w:rsid w:val="0062277A"/>
    <w:rsid w:val="00623142"/>
    <w:rsid w:val="00623354"/>
    <w:rsid w:val="0062346B"/>
    <w:rsid w:val="00624293"/>
    <w:rsid w:val="00625413"/>
    <w:rsid w:val="0062564C"/>
    <w:rsid w:val="00625BE0"/>
    <w:rsid w:val="00625CC5"/>
    <w:rsid w:val="00625CD2"/>
    <w:rsid w:val="00625D48"/>
    <w:rsid w:val="00625DE0"/>
    <w:rsid w:val="00626553"/>
    <w:rsid w:val="00626695"/>
    <w:rsid w:val="00626D6B"/>
    <w:rsid w:val="00627264"/>
    <w:rsid w:val="006300FB"/>
    <w:rsid w:val="00630386"/>
    <w:rsid w:val="006303EC"/>
    <w:rsid w:val="006306C1"/>
    <w:rsid w:val="00631155"/>
    <w:rsid w:val="00631940"/>
    <w:rsid w:val="00631BCF"/>
    <w:rsid w:val="00632348"/>
    <w:rsid w:val="00634272"/>
    <w:rsid w:val="006342F2"/>
    <w:rsid w:val="00634459"/>
    <w:rsid w:val="00634FE4"/>
    <w:rsid w:val="0063531C"/>
    <w:rsid w:val="00636DE2"/>
    <w:rsid w:val="0064096B"/>
    <w:rsid w:val="00641992"/>
    <w:rsid w:val="00642A2A"/>
    <w:rsid w:val="006446C9"/>
    <w:rsid w:val="00644B7C"/>
    <w:rsid w:val="006466BE"/>
    <w:rsid w:val="006477B6"/>
    <w:rsid w:val="006502FE"/>
    <w:rsid w:val="006503D1"/>
    <w:rsid w:val="006505F8"/>
    <w:rsid w:val="00650BD3"/>
    <w:rsid w:val="00650F93"/>
    <w:rsid w:val="00651746"/>
    <w:rsid w:val="00651C88"/>
    <w:rsid w:val="00652D2E"/>
    <w:rsid w:val="00653107"/>
    <w:rsid w:val="00653CD4"/>
    <w:rsid w:val="00653DA6"/>
    <w:rsid w:val="00654283"/>
    <w:rsid w:val="00654C81"/>
    <w:rsid w:val="00654CDE"/>
    <w:rsid w:val="00654E24"/>
    <w:rsid w:val="00654FF7"/>
    <w:rsid w:val="00656D19"/>
    <w:rsid w:val="006571C4"/>
    <w:rsid w:val="0065794F"/>
    <w:rsid w:val="00660968"/>
    <w:rsid w:val="00661131"/>
    <w:rsid w:val="00662B86"/>
    <w:rsid w:val="00662DBC"/>
    <w:rsid w:val="0066387B"/>
    <w:rsid w:val="006644E5"/>
    <w:rsid w:val="00666589"/>
    <w:rsid w:val="0066690D"/>
    <w:rsid w:val="0066699D"/>
    <w:rsid w:val="00666EF3"/>
    <w:rsid w:val="00667DB3"/>
    <w:rsid w:val="0067038C"/>
    <w:rsid w:val="00670703"/>
    <w:rsid w:val="00671441"/>
    <w:rsid w:val="00671617"/>
    <w:rsid w:val="00671C08"/>
    <w:rsid w:val="00672270"/>
    <w:rsid w:val="00672CA2"/>
    <w:rsid w:val="00673385"/>
    <w:rsid w:val="00673B93"/>
    <w:rsid w:val="00673D77"/>
    <w:rsid w:val="00673DE8"/>
    <w:rsid w:val="006752D1"/>
    <w:rsid w:val="00675D13"/>
    <w:rsid w:val="00676089"/>
    <w:rsid w:val="00676475"/>
    <w:rsid w:val="00677350"/>
    <w:rsid w:val="0067768B"/>
    <w:rsid w:val="0067790D"/>
    <w:rsid w:val="00681382"/>
    <w:rsid w:val="006826F5"/>
    <w:rsid w:val="00683324"/>
    <w:rsid w:val="006834E5"/>
    <w:rsid w:val="006835B2"/>
    <w:rsid w:val="006837F3"/>
    <w:rsid w:val="00683D14"/>
    <w:rsid w:val="00683F9E"/>
    <w:rsid w:val="006850D8"/>
    <w:rsid w:val="00685134"/>
    <w:rsid w:val="006860E0"/>
    <w:rsid w:val="00686333"/>
    <w:rsid w:val="00687346"/>
    <w:rsid w:val="00687CC7"/>
    <w:rsid w:val="006917FB"/>
    <w:rsid w:val="00691A5E"/>
    <w:rsid w:val="00691B99"/>
    <w:rsid w:val="00691EE7"/>
    <w:rsid w:val="00692F6A"/>
    <w:rsid w:val="0069353D"/>
    <w:rsid w:val="00693C28"/>
    <w:rsid w:val="00693FC5"/>
    <w:rsid w:val="00694353"/>
    <w:rsid w:val="00694482"/>
    <w:rsid w:val="006948B7"/>
    <w:rsid w:val="00694B03"/>
    <w:rsid w:val="00695A4A"/>
    <w:rsid w:val="006966B8"/>
    <w:rsid w:val="006968A0"/>
    <w:rsid w:val="006972A1"/>
    <w:rsid w:val="00697847"/>
    <w:rsid w:val="006A0602"/>
    <w:rsid w:val="006A0CAA"/>
    <w:rsid w:val="006A0FC0"/>
    <w:rsid w:val="006A114F"/>
    <w:rsid w:val="006A175D"/>
    <w:rsid w:val="006A18C8"/>
    <w:rsid w:val="006A2145"/>
    <w:rsid w:val="006A2212"/>
    <w:rsid w:val="006A2237"/>
    <w:rsid w:val="006A2792"/>
    <w:rsid w:val="006A3C5C"/>
    <w:rsid w:val="006A45F8"/>
    <w:rsid w:val="006A47E2"/>
    <w:rsid w:val="006A55F8"/>
    <w:rsid w:val="006A571F"/>
    <w:rsid w:val="006A6002"/>
    <w:rsid w:val="006A63C6"/>
    <w:rsid w:val="006A66AD"/>
    <w:rsid w:val="006A697D"/>
    <w:rsid w:val="006A7051"/>
    <w:rsid w:val="006A7BA7"/>
    <w:rsid w:val="006B0E4D"/>
    <w:rsid w:val="006B0F68"/>
    <w:rsid w:val="006B33C4"/>
    <w:rsid w:val="006B3CD2"/>
    <w:rsid w:val="006B4CFC"/>
    <w:rsid w:val="006B57FE"/>
    <w:rsid w:val="006B605B"/>
    <w:rsid w:val="006B711E"/>
    <w:rsid w:val="006B74A3"/>
    <w:rsid w:val="006B7761"/>
    <w:rsid w:val="006B7A60"/>
    <w:rsid w:val="006C0DDE"/>
    <w:rsid w:val="006C1105"/>
    <w:rsid w:val="006C35DC"/>
    <w:rsid w:val="006C39AD"/>
    <w:rsid w:val="006C449A"/>
    <w:rsid w:val="006C4665"/>
    <w:rsid w:val="006D0874"/>
    <w:rsid w:val="006D284D"/>
    <w:rsid w:val="006D2E96"/>
    <w:rsid w:val="006D2F63"/>
    <w:rsid w:val="006D3795"/>
    <w:rsid w:val="006D3CA4"/>
    <w:rsid w:val="006D3FCE"/>
    <w:rsid w:val="006D550A"/>
    <w:rsid w:val="006D5B5D"/>
    <w:rsid w:val="006D666A"/>
    <w:rsid w:val="006D66CC"/>
    <w:rsid w:val="006D6F5A"/>
    <w:rsid w:val="006D7BD0"/>
    <w:rsid w:val="006E07E5"/>
    <w:rsid w:val="006E12D6"/>
    <w:rsid w:val="006E1385"/>
    <w:rsid w:val="006E165B"/>
    <w:rsid w:val="006E2BD1"/>
    <w:rsid w:val="006E4193"/>
    <w:rsid w:val="006E48F2"/>
    <w:rsid w:val="006E4CEA"/>
    <w:rsid w:val="006E58CA"/>
    <w:rsid w:val="006E5DE8"/>
    <w:rsid w:val="006E60DA"/>
    <w:rsid w:val="006E6B44"/>
    <w:rsid w:val="006E6F60"/>
    <w:rsid w:val="006E7452"/>
    <w:rsid w:val="006E7469"/>
    <w:rsid w:val="006E783E"/>
    <w:rsid w:val="006F05B8"/>
    <w:rsid w:val="006F217D"/>
    <w:rsid w:val="006F22B7"/>
    <w:rsid w:val="006F2F13"/>
    <w:rsid w:val="006F3ADE"/>
    <w:rsid w:val="006F437E"/>
    <w:rsid w:val="006F451D"/>
    <w:rsid w:val="006F4FF5"/>
    <w:rsid w:val="006F55AF"/>
    <w:rsid w:val="006F58DF"/>
    <w:rsid w:val="006F5C5B"/>
    <w:rsid w:val="0070046F"/>
    <w:rsid w:val="00700F50"/>
    <w:rsid w:val="00701486"/>
    <w:rsid w:val="00701F99"/>
    <w:rsid w:val="00702033"/>
    <w:rsid w:val="00702103"/>
    <w:rsid w:val="00702A2B"/>
    <w:rsid w:val="00702B1E"/>
    <w:rsid w:val="00703794"/>
    <w:rsid w:val="0070407E"/>
    <w:rsid w:val="00706478"/>
    <w:rsid w:val="00707D52"/>
    <w:rsid w:val="0071046B"/>
    <w:rsid w:val="00711267"/>
    <w:rsid w:val="00711789"/>
    <w:rsid w:val="00711F78"/>
    <w:rsid w:val="007135CD"/>
    <w:rsid w:val="00713BC4"/>
    <w:rsid w:val="007144BD"/>
    <w:rsid w:val="00714EBB"/>
    <w:rsid w:val="00715C7D"/>
    <w:rsid w:val="00715F71"/>
    <w:rsid w:val="00716CBC"/>
    <w:rsid w:val="00716FAE"/>
    <w:rsid w:val="00717765"/>
    <w:rsid w:val="00720EF4"/>
    <w:rsid w:val="007224A0"/>
    <w:rsid w:val="007225F7"/>
    <w:rsid w:val="007237AA"/>
    <w:rsid w:val="00723DAB"/>
    <w:rsid w:val="00724009"/>
    <w:rsid w:val="00724BEC"/>
    <w:rsid w:val="00724C74"/>
    <w:rsid w:val="007254E5"/>
    <w:rsid w:val="00725BBF"/>
    <w:rsid w:val="00725C2B"/>
    <w:rsid w:val="00726407"/>
    <w:rsid w:val="0072721A"/>
    <w:rsid w:val="007279B3"/>
    <w:rsid w:val="00727ED5"/>
    <w:rsid w:val="00730C9B"/>
    <w:rsid w:val="007317E4"/>
    <w:rsid w:val="00731D25"/>
    <w:rsid w:val="00731FCE"/>
    <w:rsid w:val="007324CF"/>
    <w:rsid w:val="00732CBC"/>
    <w:rsid w:val="00732F6B"/>
    <w:rsid w:val="0073314D"/>
    <w:rsid w:val="00733B7D"/>
    <w:rsid w:val="00736236"/>
    <w:rsid w:val="0073687C"/>
    <w:rsid w:val="00736EF3"/>
    <w:rsid w:val="00736F34"/>
    <w:rsid w:val="00737C9A"/>
    <w:rsid w:val="00741033"/>
    <w:rsid w:val="007410C7"/>
    <w:rsid w:val="007418E4"/>
    <w:rsid w:val="00741AD4"/>
    <w:rsid w:val="0074225D"/>
    <w:rsid w:val="0074434C"/>
    <w:rsid w:val="007446F6"/>
    <w:rsid w:val="00744937"/>
    <w:rsid w:val="00744AD6"/>
    <w:rsid w:val="007456B3"/>
    <w:rsid w:val="00747444"/>
    <w:rsid w:val="0074787D"/>
    <w:rsid w:val="00747BE4"/>
    <w:rsid w:val="00747E2E"/>
    <w:rsid w:val="0075043C"/>
    <w:rsid w:val="007504A0"/>
    <w:rsid w:val="00750C1C"/>
    <w:rsid w:val="00750CD2"/>
    <w:rsid w:val="00750D8B"/>
    <w:rsid w:val="007516A1"/>
    <w:rsid w:val="00752095"/>
    <w:rsid w:val="0075343F"/>
    <w:rsid w:val="00753492"/>
    <w:rsid w:val="0075385A"/>
    <w:rsid w:val="00753946"/>
    <w:rsid w:val="007549C3"/>
    <w:rsid w:val="00755442"/>
    <w:rsid w:val="00755D8B"/>
    <w:rsid w:val="007563CD"/>
    <w:rsid w:val="00756B79"/>
    <w:rsid w:val="007571FF"/>
    <w:rsid w:val="007573E8"/>
    <w:rsid w:val="00757F67"/>
    <w:rsid w:val="0076006F"/>
    <w:rsid w:val="007600E8"/>
    <w:rsid w:val="0076037C"/>
    <w:rsid w:val="007607EF"/>
    <w:rsid w:val="00762BAF"/>
    <w:rsid w:val="00762BE5"/>
    <w:rsid w:val="007635CD"/>
    <w:rsid w:val="007636DA"/>
    <w:rsid w:val="00763E28"/>
    <w:rsid w:val="007642EB"/>
    <w:rsid w:val="00765353"/>
    <w:rsid w:val="00765D36"/>
    <w:rsid w:val="00765FD5"/>
    <w:rsid w:val="007660AB"/>
    <w:rsid w:val="00766A6B"/>
    <w:rsid w:val="007677AE"/>
    <w:rsid w:val="00770DB2"/>
    <w:rsid w:val="00771F2D"/>
    <w:rsid w:val="0077211A"/>
    <w:rsid w:val="00772293"/>
    <w:rsid w:val="00772680"/>
    <w:rsid w:val="00772B27"/>
    <w:rsid w:val="00772BE8"/>
    <w:rsid w:val="00773E94"/>
    <w:rsid w:val="00775249"/>
    <w:rsid w:val="007752D2"/>
    <w:rsid w:val="007760FC"/>
    <w:rsid w:val="00776BBB"/>
    <w:rsid w:val="00777466"/>
    <w:rsid w:val="00780E61"/>
    <w:rsid w:val="00780FB8"/>
    <w:rsid w:val="007813CF"/>
    <w:rsid w:val="00781435"/>
    <w:rsid w:val="00781B5C"/>
    <w:rsid w:val="00781E9E"/>
    <w:rsid w:val="00782D5E"/>
    <w:rsid w:val="0078333C"/>
    <w:rsid w:val="00785D65"/>
    <w:rsid w:val="00785DF1"/>
    <w:rsid w:val="007873DA"/>
    <w:rsid w:val="0079007B"/>
    <w:rsid w:val="0079128F"/>
    <w:rsid w:val="00791470"/>
    <w:rsid w:val="00791CDC"/>
    <w:rsid w:val="00792381"/>
    <w:rsid w:val="00792A94"/>
    <w:rsid w:val="00792F7A"/>
    <w:rsid w:val="00793F80"/>
    <w:rsid w:val="0079444D"/>
    <w:rsid w:val="00796689"/>
    <w:rsid w:val="007966F7"/>
    <w:rsid w:val="00796A47"/>
    <w:rsid w:val="007973BD"/>
    <w:rsid w:val="007A0733"/>
    <w:rsid w:val="007A0BFA"/>
    <w:rsid w:val="007A1C39"/>
    <w:rsid w:val="007A2277"/>
    <w:rsid w:val="007A2642"/>
    <w:rsid w:val="007A287A"/>
    <w:rsid w:val="007A2980"/>
    <w:rsid w:val="007A2ECF"/>
    <w:rsid w:val="007A344C"/>
    <w:rsid w:val="007A3808"/>
    <w:rsid w:val="007A40C5"/>
    <w:rsid w:val="007A5B69"/>
    <w:rsid w:val="007A7DBA"/>
    <w:rsid w:val="007B0E1F"/>
    <w:rsid w:val="007B0E97"/>
    <w:rsid w:val="007B0EB8"/>
    <w:rsid w:val="007B0EB9"/>
    <w:rsid w:val="007B1405"/>
    <w:rsid w:val="007B2FFC"/>
    <w:rsid w:val="007B3563"/>
    <w:rsid w:val="007B39A7"/>
    <w:rsid w:val="007B3FBC"/>
    <w:rsid w:val="007B46FB"/>
    <w:rsid w:val="007B4B8A"/>
    <w:rsid w:val="007B5D65"/>
    <w:rsid w:val="007B5D89"/>
    <w:rsid w:val="007B6262"/>
    <w:rsid w:val="007C0114"/>
    <w:rsid w:val="007C0279"/>
    <w:rsid w:val="007C043A"/>
    <w:rsid w:val="007C15B4"/>
    <w:rsid w:val="007C1760"/>
    <w:rsid w:val="007C1A00"/>
    <w:rsid w:val="007C1FC8"/>
    <w:rsid w:val="007C3E54"/>
    <w:rsid w:val="007C41CC"/>
    <w:rsid w:val="007C425A"/>
    <w:rsid w:val="007C5A2C"/>
    <w:rsid w:val="007C5AF0"/>
    <w:rsid w:val="007C5BAB"/>
    <w:rsid w:val="007C5EC7"/>
    <w:rsid w:val="007C61A9"/>
    <w:rsid w:val="007C75EE"/>
    <w:rsid w:val="007D036F"/>
    <w:rsid w:val="007D0C85"/>
    <w:rsid w:val="007D1724"/>
    <w:rsid w:val="007D225F"/>
    <w:rsid w:val="007D3148"/>
    <w:rsid w:val="007D4084"/>
    <w:rsid w:val="007D4C7C"/>
    <w:rsid w:val="007D4E30"/>
    <w:rsid w:val="007D594F"/>
    <w:rsid w:val="007D6C31"/>
    <w:rsid w:val="007E237B"/>
    <w:rsid w:val="007E3760"/>
    <w:rsid w:val="007E66CA"/>
    <w:rsid w:val="007E7372"/>
    <w:rsid w:val="007E7451"/>
    <w:rsid w:val="007F032A"/>
    <w:rsid w:val="007F083C"/>
    <w:rsid w:val="007F08CB"/>
    <w:rsid w:val="007F098D"/>
    <w:rsid w:val="007F1A12"/>
    <w:rsid w:val="007F262E"/>
    <w:rsid w:val="007F2B7D"/>
    <w:rsid w:val="007F35FB"/>
    <w:rsid w:val="007F3908"/>
    <w:rsid w:val="007F41CF"/>
    <w:rsid w:val="007F44DD"/>
    <w:rsid w:val="007F4EE0"/>
    <w:rsid w:val="007F5858"/>
    <w:rsid w:val="007F5CB0"/>
    <w:rsid w:val="007F62B9"/>
    <w:rsid w:val="007F6402"/>
    <w:rsid w:val="007F7229"/>
    <w:rsid w:val="007F73FB"/>
    <w:rsid w:val="007F7BE6"/>
    <w:rsid w:val="00800246"/>
    <w:rsid w:val="008003DA"/>
    <w:rsid w:val="008014C4"/>
    <w:rsid w:val="008014F1"/>
    <w:rsid w:val="00801EC7"/>
    <w:rsid w:val="00802B0C"/>
    <w:rsid w:val="00802BEB"/>
    <w:rsid w:val="00804D72"/>
    <w:rsid w:val="00804F58"/>
    <w:rsid w:val="008055A8"/>
    <w:rsid w:val="008058FE"/>
    <w:rsid w:val="00805CD1"/>
    <w:rsid w:val="00806604"/>
    <w:rsid w:val="00806E32"/>
    <w:rsid w:val="00806F3F"/>
    <w:rsid w:val="008076AC"/>
    <w:rsid w:val="00810152"/>
    <w:rsid w:val="008101A6"/>
    <w:rsid w:val="00810966"/>
    <w:rsid w:val="00810BAD"/>
    <w:rsid w:val="00811567"/>
    <w:rsid w:val="0081168A"/>
    <w:rsid w:val="008117BC"/>
    <w:rsid w:val="00812234"/>
    <w:rsid w:val="0081229F"/>
    <w:rsid w:val="00812620"/>
    <w:rsid w:val="00813168"/>
    <w:rsid w:val="00814291"/>
    <w:rsid w:val="00814A96"/>
    <w:rsid w:val="00815B00"/>
    <w:rsid w:val="008172A0"/>
    <w:rsid w:val="00817DB0"/>
    <w:rsid w:val="00821943"/>
    <w:rsid w:val="008223EF"/>
    <w:rsid w:val="00824779"/>
    <w:rsid w:val="00824876"/>
    <w:rsid w:val="00824ADF"/>
    <w:rsid w:val="00824C7E"/>
    <w:rsid w:val="00824ED9"/>
    <w:rsid w:val="008252C7"/>
    <w:rsid w:val="00825EA3"/>
    <w:rsid w:val="00826416"/>
    <w:rsid w:val="00826AA0"/>
    <w:rsid w:val="00830B1F"/>
    <w:rsid w:val="00830F7C"/>
    <w:rsid w:val="00831572"/>
    <w:rsid w:val="00831AD7"/>
    <w:rsid w:val="00831E6E"/>
    <w:rsid w:val="00831E70"/>
    <w:rsid w:val="00832AEF"/>
    <w:rsid w:val="008332DD"/>
    <w:rsid w:val="00833DAA"/>
    <w:rsid w:val="008348FF"/>
    <w:rsid w:val="00834FA7"/>
    <w:rsid w:val="00835161"/>
    <w:rsid w:val="008355BD"/>
    <w:rsid w:val="00835607"/>
    <w:rsid w:val="00835DD8"/>
    <w:rsid w:val="00836AC1"/>
    <w:rsid w:val="00836D9A"/>
    <w:rsid w:val="00837815"/>
    <w:rsid w:val="00837924"/>
    <w:rsid w:val="00840893"/>
    <w:rsid w:val="0084122C"/>
    <w:rsid w:val="00841E36"/>
    <w:rsid w:val="00842094"/>
    <w:rsid w:val="00842BA8"/>
    <w:rsid w:val="00843A1C"/>
    <w:rsid w:val="00843A3B"/>
    <w:rsid w:val="00844AF5"/>
    <w:rsid w:val="00844F0C"/>
    <w:rsid w:val="00845058"/>
    <w:rsid w:val="008453A9"/>
    <w:rsid w:val="0084560F"/>
    <w:rsid w:val="00846626"/>
    <w:rsid w:val="00846FD3"/>
    <w:rsid w:val="008501BB"/>
    <w:rsid w:val="00850BA6"/>
    <w:rsid w:val="00851212"/>
    <w:rsid w:val="00851795"/>
    <w:rsid w:val="00851980"/>
    <w:rsid w:val="00851F73"/>
    <w:rsid w:val="0085206D"/>
    <w:rsid w:val="00853702"/>
    <w:rsid w:val="0085395A"/>
    <w:rsid w:val="00853971"/>
    <w:rsid w:val="0085584A"/>
    <w:rsid w:val="00855AE4"/>
    <w:rsid w:val="00856C18"/>
    <w:rsid w:val="00856C34"/>
    <w:rsid w:val="00857A71"/>
    <w:rsid w:val="00861E13"/>
    <w:rsid w:val="0086248F"/>
    <w:rsid w:val="00862AF0"/>
    <w:rsid w:val="00862DAE"/>
    <w:rsid w:val="00863704"/>
    <w:rsid w:val="0086549A"/>
    <w:rsid w:val="0086564C"/>
    <w:rsid w:val="00865C02"/>
    <w:rsid w:val="00871260"/>
    <w:rsid w:val="0087242E"/>
    <w:rsid w:val="00873836"/>
    <w:rsid w:val="008748A3"/>
    <w:rsid w:val="00874CD7"/>
    <w:rsid w:val="008756D7"/>
    <w:rsid w:val="00875A48"/>
    <w:rsid w:val="00875E22"/>
    <w:rsid w:val="00876BF8"/>
    <w:rsid w:val="00877E83"/>
    <w:rsid w:val="008801D0"/>
    <w:rsid w:val="00880493"/>
    <w:rsid w:val="0088188A"/>
    <w:rsid w:val="00882E0B"/>
    <w:rsid w:val="00882E29"/>
    <w:rsid w:val="00882F18"/>
    <w:rsid w:val="0088320F"/>
    <w:rsid w:val="00883C8A"/>
    <w:rsid w:val="008850B6"/>
    <w:rsid w:val="00885615"/>
    <w:rsid w:val="00885C6C"/>
    <w:rsid w:val="0088739B"/>
    <w:rsid w:val="00887582"/>
    <w:rsid w:val="00887F67"/>
    <w:rsid w:val="00890853"/>
    <w:rsid w:val="00890B62"/>
    <w:rsid w:val="00890EC8"/>
    <w:rsid w:val="00890F5E"/>
    <w:rsid w:val="00892022"/>
    <w:rsid w:val="008920DA"/>
    <w:rsid w:val="0089286B"/>
    <w:rsid w:val="00892FA7"/>
    <w:rsid w:val="00893352"/>
    <w:rsid w:val="00893AB5"/>
    <w:rsid w:val="00894271"/>
    <w:rsid w:val="00894D44"/>
    <w:rsid w:val="00895309"/>
    <w:rsid w:val="00895B99"/>
    <w:rsid w:val="00896629"/>
    <w:rsid w:val="00896723"/>
    <w:rsid w:val="00896C55"/>
    <w:rsid w:val="00896E2C"/>
    <w:rsid w:val="00896EC7"/>
    <w:rsid w:val="008A1334"/>
    <w:rsid w:val="008A235F"/>
    <w:rsid w:val="008A3417"/>
    <w:rsid w:val="008A4399"/>
    <w:rsid w:val="008A54AC"/>
    <w:rsid w:val="008A57A8"/>
    <w:rsid w:val="008A79DF"/>
    <w:rsid w:val="008B07AB"/>
    <w:rsid w:val="008B1FB6"/>
    <w:rsid w:val="008B25F6"/>
    <w:rsid w:val="008B2F76"/>
    <w:rsid w:val="008B3B30"/>
    <w:rsid w:val="008B3B80"/>
    <w:rsid w:val="008B3C77"/>
    <w:rsid w:val="008B511B"/>
    <w:rsid w:val="008B56BF"/>
    <w:rsid w:val="008B5944"/>
    <w:rsid w:val="008B6159"/>
    <w:rsid w:val="008B6F2C"/>
    <w:rsid w:val="008B7515"/>
    <w:rsid w:val="008B7D45"/>
    <w:rsid w:val="008B7DA8"/>
    <w:rsid w:val="008C28A5"/>
    <w:rsid w:val="008C2E2D"/>
    <w:rsid w:val="008C3255"/>
    <w:rsid w:val="008C3FA7"/>
    <w:rsid w:val="008C437D"/>
    <w:rsid w:val="008C52D3"/>
    <w:rsid w:val="008C5594"/>
    <w:rsid w:val="008C55E4"/>
    <w:rsid w:val="008C572B"/>
    <w:rsid w:val="008C5754"/>
    <w:rsid w:val="008C5ADD"/>
    <w:rsid w:val="008C6A5D"/>
    <w:rsid w:val="008C736D"/>
    <w:rsid w:val="008D036F"/>
    <w:rsid w:val="008D1889"/>
    <w:rsid w:val="008D1E72"/>
    <w:rsid w:val="008D2258"/>
    <w:rsid w:val="008D2D0F"/>
    <w:rsid w:val="008D3F68"/>
    <w:rsid w:val="008D4EA0"/>
    <w:rsid w:val="008D52AF"/>
    <w:rsid w:val="008D53DE"/>
    <w:rsid w:val="008D570B"/>
    <w:rsid w:val="008D597A"/>
    <w:rsid w:val="008D619C"/>
    <w:rsid w:val="008D6393"/>
    <w:rsid w:val="008D6673"/>
    <w:rsid w:val="008D6950"/>
    <w:rsid w:val="008D6B6F"/>
    <w:rsid w:val="008D7362"/>
    <w:rsid w:val="008D77BA"/>
    <w:rsid w:val="008E1258"/>
    <w:rsid w:val="008E21C9"/>
    <w:rsid w:val="008E25FB"/>
    <w:rsid w:val="008E27C7"/>
    <w:rsid w:val="008E2962"/>
    <w:rsid w:val="008E2C1B"/>
    <w:rsid w:val="008E32CC"/>
    <w:rsid w:val="008E3860"/>
    <w:rsid w:val="008E3921"/>
    <w:rsid w:val="008E39D0"/>
    <w:rsid w:val="008E3BB4"/>
    <w:rsid w:val="008E3EC5"/>
    <w:rsid w:val="008E4973"/>
    <w:rsid w:val="008E52AC"/>
    <w:rsid w:val="008E53ED"/>
    <w:rsid w:val="008E61ED"/>
    <w:rsid w:val="008E69DC"/>
    <w:rsid w:val="008E73E3"/>
    <w:rsid w:val="008F0151"/>
    <w:rsid w:val="008F0726"/>
    <w:rsid w:val="008F12C6"/>
    <w:rsid w:val="008F149D"/>
    <w:rsid w:val="008F16AF"/>
    <w:rsid w:val="008F1FCE"/>
    <w:rsid w:val="008F2771"/>
    <w:rsid w:val="008F2797"/>
    <w:rsid w:val="008F3CD8"/>
    <w:rsid w:val="008F448B"/>
    <w:rsid w:val="008F518B"/>
    <w:rsid w:val="008F51C5"/>
    <w:rsid w:val="008F53C7"/>
    <w:rsid w:val="008F5BD6"/>
    <w:rsid w:val="008F7292"/>
    <w:rsid w:val="008F7891"/>
    <w:rsid w:val="00900266"/>
    <w:rsid w:val="0090093A"/>
    <w:rsid w:val="00901195"/>
    <w:rsid w:val="009015CA"/>
    <w:rsid w:val="00901960"/>
    <w:rsid w:val="00904163"/>
    <w:rsid w:val="00904760"/>
    <w:rsid w:val="00905B44"/>
    <w:rsid w:val="0090617E"/>
    <w:rsid w:val="00906485"/>
    <w:rsid w:val="00906567"/>
    <w:rsid w:val="0090776D"/>
    <w:rsid w:val="0091093D"/>
    <w:rsid w:val="00910EBB"/>
    <w:rsid w:val="0091103F"/>
    <w:rsid w:val="00911A92"/>
    <w:rsid w:val="0091214F"/>
    <w:rsid w:val="00915464"/>
    <w:rsid w:val="00915932"/>
    <w:rsid w:val="009162E8"/>
    <w:rsid w:val="009169E5"/>
    <w:rsid w:val="009206E2"/>
    <w:rsid w:val="00920717"/>
    <w:rsid w:val="00920ECA"/>
    <w:rsid w:val="009211F5"/>
    <w:rsid w:val="009216B8"/>
    <w:rsid w:val="009218E3"/>
    <w:rsid w:val="00924288"/>
    <w:rsid w:val="0092504E"/>
    <w:rsid w:val="009261A3"/>
    <w:rsid w:val="00926D6E"/>
    <w:rsid w:val="00930A84"/>
    <w:rsid w:val="009311F5"/>
    <w:rsid w:val="00931470"/>
    <w:rsid w:val="0093149A"/>
    <w:rsid w:val="00931655"/>
    <w:rsid w:val="00931897"/>
    <w:rsid w:val="00931B6D"/>
    <w:rsid w:val="00931C2B"/>
    <w:rsid w:val="0093207D"/>
    <w:rsid w:val="0093653C"/>
    <w:rsid w:val="0093691B"/>
    <w:rsid w:val="00936CD4"/>
    <w:rsid w:val="00937F21"/>
    <w:rsid w:val="00940963"/>
    <w:rsid w:val="00940CAB"/>
    <w:rsid w:val="00940F5D"/>
    <w:rsid w:val="009423D7"/>
    <w:rsid w:val="009461BE"/>
    <w:rsid w:val="00946893"/>
    <w:rsid w:val="00946EC8"/>
    <w:rsid w:val="00950BF0"/>
    <w:rsid w:val="00952107"/>
    <w:rsid w:val="00952F4B"/>
    <w:rsid w:val="00953054"/>
    <w:rsid w:val="00954E8A"/>
    <w:rsid w:val="00954F9F"/>
    <w:rsid w:val="00955BB1"/>
    <w:rsid w:val="00957040"/>
    <w:rsid w:val="00957064"/>
    <w:rsid w:val="009570B6"/>
    <w:rsid w:val="009576E5"/>
    <w:rsid w:val="0095778A"/>
    <w:rsid w:val="009579F0"/>
    <w:rsid w:val="00957AB6"/>
    <w:rsid w:val="009605F2"/>
    <w:rsid w:val="009607E2"/>
    <w:rsid w:val="00961694"/>
    <w:rsid w:val="009619E8"/>
    <w:rsid w:val="009628FE"/>
    <w:rsid w:val="00962970"/>
    <w:rsid w:val="00962D3C"/>
    <w:rsid w:val="009630B5"/>
    <w:rsid w:val="0096388F"/>
    <w:rsid w:val="0096397B"/>
    <w:rsid w:val="00963A7D"/>
    <w:rsid w:val="00964596"/>
    <w:rsid w:val="009650FA"/>
    <w:rsid w:val="0096550E"/>
    <w:rsid w:val="00966547"/>
    <w:rsid w:val="009672DE"/>
    <w:rsid w:val="009673A7"/>
    <w:rsid w:val="0096746D"/>
    <w:rsid w:val="00967FF9"/>
    <w:rsid w:val="0097011F"/>
    <w:rsid w:val="00970AB3"/>
    <w:rsid w:val="00970B88"/>
    <w:rsid w:val="00971333"/>
    <w:rsid w:val="009714E3"/>
    <w:rsid w:val="00971FF9"/>
    <w:rsid w:val="0097352F"/>
    <w:rsid w:val="0097395A"/>
    <w:rsid w:val="00974053"/>
    <w:rsid w:val="00974A16"/>
    <w:rsid w:val="00975411"/>
    <w:rsid w:val="0097555B"/>
    <w:rsid w:val="0097598C"/>
    <w:rsid w:val="00975D3B"/>
    <w:rsid w:val="0097676F"/>
    <w:rsid w:val="009776EE"/>
    <w:rsid w:val="00977E2E"/>
    <w:rsid w:val="0098111C"/>
    <w:rsid w:val="00981427"/>
    <w:rsid w:val="00981541"/>
    <w:rsid w:val="00981B9B"/>
    <w:rsid w:val="0098238E"/>
    <w:rsid w:val="0098337D"/>
    <w:rsid w:val="00983B27"/>
    <w:rsid w:val="00983C1F"/>
    <w:rsid w:val="00983C47"/>
    <w:rsid w:val="00984517"/>
    <w:rsid w:val="00985645"/>
    <w:rsid w:val="00985E9F"/>
    <w:rsid w:val="00986A86"/>
    <w:rsid w:val="00986C5E"/>
    <w:rsid w:val="0098704C"/>
    <w:rsid w:val="0098728C"/>
    <w:rsid w:val="00987BF6"/>
    <w:rsid w:val="00991414"/>
    <w:rsid w:val="00994A0A"/>
    <w:rsid w:val="00994F2D"/>
    <w:rsid w:val="009954AD"/>
    <w:rsid w:val="0099551A"/>
    <w:rsid w:val="009962D9"/>
    <w:rsid w:val="00996E7C"/>
    <w:rsid w:val="0099727B"/>
    <w:rsid w:val="0099736D"/>
    <w:rsid w:val="00997BD3"/>
    <w:rsid w:val="00997F8D"/>
    <w:rsid w:val="009A1EFE"/>
    <w:rsid w:val="009A28C7"/>
    <w:rsid w:val="009A445D"/>
    <w:rsid w:val="009A535E"/>
    <w:rsid w:val="009A5A10"/>
    <w:rsid w:val="009A6383"/>
    <w:rsid w:val="009A6A7D"/>
    <w:rsid w:val="009A6CCC"/>
    <w:rsid w:val="009B0452"/>
    <w:rsid w:val="009B0A03"/>
    <w:rsid w:val="009B0BC1"/>
    <w:rsid w:val="009B126F"/>
    <w:rsid w:val="009B1427"/>
    <w:rsid w:val="009B2042"/>
    <w:rsid w:val="009B2660"/>
    <w:rsid w:val="009B280E"/>
    <w:rsid w:val="009B5231"/>
    <w:rsid w:val="009B52CB"/>
    <w:rsid w:val="009B57F7"/>
    <w:rsid w:val="009B5D26"/>
    <w:rsid w:val="009B5F28"/>
    <w:rsid w:val="009B6C9F"/>
    <w:rsid w:val="009B748E"/>
    <w:rsid w:val="009B7E52"/>
    <w:rsid w:val="009C1CB5"/>
    <w:rsid w:val="009C2ECF"/>
    <w:rsid w:val="009C3DAF"/>
    <w:rsid w:val="009C3FDF"/>
    <w:rsid w:val="009C4B59"/>
    <w:rsid w:val="009C53DD"/>
    <w:rsid w:val="009C5822"/>
    <w:rsid w:val="009D0C94"/>
    <w:rsid w:val="009D0D5F"/>
    <w:rsid w:val="009D0EB4"/>
    <w:rsid w:val="009D104D"/>
    <w:rsid w:val="009D19E2"/>
    <w:rsid w:val="009D1D0B"/>
    <w:rsid w:val="009D298F"/>
    <w:rsid w:val="009D3F8A"/>
    <w:rsid w:val="009D43A3"/>
    <w:rsid w:val="009D5019"/>
    <w:rsid w:val="009D5303"/>
    <w:rsid w:val="009D57F9"/>
    <w:rsid w:val="009D68E4"/>
    <w:rsid w:val="009D6AE1"/>
    <w:rsid w:val="009D755C"/>
    <w:rsid w:val="009D7E23"/>
    <w:rsid w:val="009E0E24"/>
    <w:rsid w:val="009E135E"/>
    <w:rsid w:val="009E14D2"/>
    <w:rsid w:val="009E26AC"/>
    <w:rsid w:val="009E2939"/>
    <w:rsid w:val="009E3537"/>
    <w:rsid w:val="009E47A1"/>
    <w:rsid w:val="009E48A2"/>
    <w:rsid w:val="009E499C"/>
    <w:rsid w:val="009E57EB"/>
    <w:rsid w:val="009E5CA7"/>
    <w:rsid w:val="009E628F"/>
    <w:rsid w:val="009E6375"/>
    <w:rsid w:val="009E7023"/>
    <w:rsid w:val="009E75E5"/>
    <w:rsid w:val="009F06AD"/>
    <w:rsid w:val="009F08BC"/>
    <w:rsid w:val="009F08F3"/>
    <w:rsid w:val="009F0BC8"/>
    <w:rsid w:val="009F15A4"/>
    <w:rsid w:val="009F161E"/>
    <w:rsid w:val="009F1EA1"/>
    <w:rsid w:val="009F308C"/>
    <w:rsid w:val="009F3503"/>
    <w:rsid w:val="009F3C6D"/>
    <w:rsid w:val="009F496E"/>
    <w:rsid w:val="009F4FD8"/>
    <w:rsid w:val="009F5F5B"/>
    <w:rsid w:val="009F6156"/>
    <w:rsid w:val="009F64D4"/>
    <w:rsid w:val="009F6647"/>
    <w:rsid w:val="00A00C18"/>
    <w:rsid w:val="00A00CEE"/>
    <w:rsid w:val="00A00D1F"/>
    <w:rsid w:val="00A00D24"/>
    <w:rsid w:val="00A011E4"/>
    <w:rsid w:val="00A01AC8"/>
    <w:rsid w:val="00A02744"/>
    <w:rsid w:val="00A02B2C"/>
    <w:rsid w:val="00A02D03"/>
    <w:rsid w:val="00A03316"/>
    <w:rsid w:val="00A03726"/>
    <w:rsid w:val="00A042A3"/>
    <w:rsid w:val="00A0463A"/>
    <w:rsid w:val="00A04BAE"/>
    <w:rsid w:val="00A05243"/>
    <w:rsid w:val="00A06981"/>
    <w:rsid w:val="00A06E47"/>
    <w:rsid w:val="00A07481"/>
    <w:rsid w:val="00A0752C"/>
    <w:rsid w:val="00A07B4F"/>
    <w:rsid w:val="00A10E30"/>
    <w:rsid w:val="00A1129B"/>
    <w:rsid w:val="00A11546"/>
    <w:rsid w:val="00A12448"/>
    <w:rsid w:val="00A12ADC"/>
    <w:rsid w:val="00A12C59"/>
    <w:rsid w:val="00A1354D"/>
    <w:rsid w:val="00A13B5F"/>
    <w:rsid w:val="00A140DC"/>
    <w:rsid w:val="00A14B00"/>
    <w:rsid w:val="00A1597F"/>
    <w:rsid w:val="00A159BA"/>
    <w:rsid w:val="00A1622A"/>
    <w:rsid w:val="00A169ED"/>
    <w:rsid w:val="00A177C2"/>
    <w:rsid w:val="00A17A80"/>
    <w:rsid w:val="00A17AC5"/>
    <w:rsid w:val="00A2090C"/>
    <w:rsid w:val="00A20CF3"/>
    <w:rsid w:val="00A21000"/>
    <w:rsid w:val="00A2153B"/>
    <w:rsid w:val="00A216BE"/>
    <w:rsid w:val="00A21752"/>
    <w:rsid w:val="00A21CC1"/>
    <w:rsid w:val="00A22DF8"/>
    <w:rsid w:val="00A22ECD"/>
    <w:rsid w:val="00A23C17"/>
    <w:rsid w:val="00A242F4"/>
    <w:rsid w:val="00A24478"/>
    <w:rsid w:val="00A24C27"/>
    <w:rsid w:val="00A25BF9"/>
    <w:rsid w:val="00A2602B"/>
    <w:rsid w:val="00A26571"/>
    <w:rsid w:val="00A26925"/>
    <w:rsid w:val="00A2701E"/>
    <w:rsid w:val="00A30C89"/>
    <w:rsid w:val="00A3250B"/>
    <w:rsid w:val="00A33103"/>
    <w:rsid w:val="00A34606"/>
    <w:rsid w:val="00A36C16"/>
    <w:rsid w:val="00A37016"/>
    <w:rsid w:val="00A37533"/>
    <w:rsid w:val="00A377A8"/>
    <w:rsid w:val="00A40644"/>
    <w:rsid w:val="00A407A7"/>
    <w:rsid w:val="00A40DA9"/>
    <w:rsid w:val="00A412A6"/>
    <w:rsid w:val="00A41729"/>
    <w:rsid w:val="00A41877"/>
    <w:rsid w:val="00A420CE"/>
    <w:rsid w:val="00A42140"/>
    <w:rsid w:val="00A4292F"/>
    <w:rsid w:val="00A42B83"/>
    <w:rsid w:val="00A43259"/>
    <w:rsid w:val="00A44240"/>
    <w:rsid w:val="00A44654"/>
    <w:rsid w:val="00A45043"/>
    <w:rsid w:val="00A45191"/>
    <w:rsid w:val="00A458A4"/>
    <w:rsid w:val="00A46265"/>
    <w:rsid w:val="00A46612"/>
    <w:rsid w:val="00A466AD"/>
    <w:rsid w:val="00A46991"/>
    <w:rsid w:val="00A4719B"/>
    <w:rsid w:val="00A501E5"/>
    <w:rsid w:val="00A504C2"/>
    <w:rsid w:val="00A5163B"/>
    <w:rsid w:val="00A5184A"/>
    <w:rsid w:val="00A52358"/>
    <w:rsid w:val="00A5266C"/>
    <w:rsid w:val="00A52A6C"/>
    <w:rsid w:val="00A52E78"/>
    <w:rsid w:val="00A53354"/>
    <w:rsid w:val="00A5397D"/>
    <w:rsid w:val="00A541A7"/>
    <w:rsid w:val="00A55120"/>
    <w:rsid w:val="00A554E8"/>
    <w:rsid w:val="00A56120"/>
    <w:rsid w:val="00A5640E"/>
    <w:rsid w:val="00A56753"/>
    <w:rsid w:val="00A57614"/>
    <w:rsid w:val="00A576ED"/>
    <w:rsid w:val="00A577B5"/>
    <w:rsid w:val="00A6035D"/>
    <w:rsid w:val="00A61549"/>
    <w:rsid w:val="00A626C4"/>
    <w:rsid w:val="00A6288D"/>
    <w:rsid w:val="00A63701"/>
    <w:rsid w:val="00A63703"/>
    <w:rsid w:val="00A63CA0"/>
    <w:rsid w:val="00A643EE"/>
    <w:rsid w:val="00A659DD"/>
    <w:rsid w:val="00A65D57"/>
    <w:rsid w:val="00A6655B"/>
    <w:rsid w:val="00A66709"/>
    <w:rsid w:val="00A66893"/>
    <w:rsid w:val="00A66906"/>
    <w:rsid w:val="00A67220"/>
    <w:rsid w:val="00A6760E"/>
    <w:rsid w:val="00A710B6"/>
    <w:rsid w:val="00A72397"/>
    <w:rsid w:val="00A72ADA"/>
    <w:rsid w:val="00A731EB"/>
    <w:rsid w:val="00A733CE"/>
    <w:rsid w:val="00A74102"/>
    <w:rsid w:val="00A749FB"/>
    <w:rsid w:val="00A75266"/>
    <w:rsid w:val="00A75536"/>
    <w:rsid w:val="00A76312"/>
    <w:rsid w:val="00A768D3"/>
    <w:rsid w:val="00A8011A"/>
    <w:rsid w:val="00A818CC"/>
    <w:rsid w:val="00A81994"/>
    <w:rsid w:val="00A828F2"/>
    <w:rsid w:val="00A82A84"/>
    <w:rsid w:val="00A8302E"/>
    <w:rsid w:val="00A8359B"/>
    <w:rsid w:val="00A83C26"/>
    <w:rsid w:val="00A84866"/>
    <w:rsid w:val="00A84D30"/>
    <w:rsid w:val="00A86010"/>
    <w:rsid w:val="00A86055"/>
    <w:rsid w:val="00A86829"/>
    <w:rsid w:val="00A86979"/>
    <w:rsid w:val="00A869C8"/>
    <w:rsid w:val="00A86E6D"/>
    <w:rsid w:val="00A8701D"/>
    <w:rsid w:val="00A8702A"/>
    <w:rsid w:val="00A87AA3"/>
    <w:rsid w:val="00A87C38"/>
    <w:rsid w:val="00A87FE8"/>
    <w:rsid w:val="00A900E8"/>
    <w:rsid w:val="00A90D45"/>
    <w:rsid w:val="00A91067"/>
    <w:rsid w:val="00A91456"/>
    <w:rsid w:val="00A91470"/>
    <w:rsid w:val="00A91C17"/>
    <w:rsid w:val="00A925E2"/>
    <w:rsid w:val="00A92C42"/>
    <w:rsid w:val="00A92D66"/>
    <w:rsid w:val="00A9322C"/>
    <w:rsid w:val="00A93367"/>
    <w:rsid w:val="00A93B13"/>
    <w:rsid w:val="00A94EED"/>
    <w:rsid w:val="00A9520B"/>
    <w:rsid w:val="00A95654"/>
    <w:rsid w:val="00A95943"/>
    <w:rsid w:val="00A964D3"/>
    <w:rsid w:val="00A96DE0"/>
    <w:rsid w:val="00A96FED"/>
    <w:rsid w:val="00A97CD7"/>
    <w:rsid w:val="00AA06C4"/>
    <w:rsid w:val="00AA0CEC"/>
    <w:rsid w:val="00AA0E13"/>
    <w:rsid w:val="00AA13F8"/>
    <w:rsid w:val="00AA1476"/>
    <w:rsid w:val="00AA2907"/>
    <w:rsid w:val="00AA2C0E"/>
    <w:rsid w:val="00AA313D"/>
    <w:rsid w:val="00AA3171"/>
    <w:rsid w:val="00AA34FB"/>
    <w:rsid w:val="00AA4828"/>
    <w:rsid w:val="00AA6061"/>
    <w:rsid w:val="00AA66D7"/>
    <w:rsid w:val="00AA7D6F"/>
    <w:rsid w:val="00AB01B5"/>
    <w:rsid w:val="00AB06A5"/>
    <w:rsid w:val="00AB0782"/>
    <w:rsid w:val="00AB0B2A"/>
    <w:rsid w:val="00AB0C44"/>
    <w:rsid w:val="00AB1709"/>
    <w:rsid w:val="00AB1AA3"/>
    <w:rsid w:val="00AB1D80"/>
    <w:rsid w:val="00AB2BA3"/>
    <w:rsid w:val="00AB3696"/>
    <w:rsid w:val="00AB3E62"/>
    <w:rsid w:val="00AB4206"/>
    <w:rsid w:val="00AB5FBF"/>
    <w:rsid w:val="00AB6139"/>
    <w:rsid w:val="00AB625B"/>
    <w:rsid w:val="00AB6466"/>
    <w:rsid w:val="00AB6939"/>
    <w:rsid w:val="00AB6ADB"/>
    <w:rsid w:val="00AB6F88"/>
    <w:rsid w:val="00AC0353"/>
    <w:rsid w:val="00AC09C8"/>
    <w:rsid w:val="00AC0EEE"/>
    <w:rsid w:val="00AC21D3"/>
    <w:rsid w:val="00AC2BEB"/>
    <w:rsid w:val="00AC3DCF"/>
    <w:rsid w:val="00AC4BB1"/>
    <w:rsid w:val="00AC720A"/>
    <w:rsid w:val="00AD0B37"/>
    <w:rsid w:val="00AD17E6"/>
    <w:rsid w:val="00AD2A43"/>
    <w:rsid w:val="00AD2EAA"/>
    <w:rsid w:val="00AD353F"/>
    <w:rsid w:val="00AD4C0F"/>
    <w:rsid w:val="00AD5201"/>
    <w:rsid w:val="00AD59CA"/>
    <w:rsid w:val="00AD5AB3"/>
    <w:rsid w:val="00AD5AB6"/>
    <w:rsid w:val="00AD5FAD"/>
    <w:rsid w:val="00AD6E78"/>
    <w:rsid w:val="00AD743A"/>
    <w:rsid w:val="00AD77DD"/>
    <w:rsid w:val="00AE0676"/>
    <w:rsid w:val="00AE1328"/>
    <w:rsid w:val="00AE172D"/>
    <w:rsid w:val="00AE2461"/>
    <w:rsid w:val="00AE2871"/>
    <w:rsid w:val="00AE362E"/>
    <w:rsid w:val="00AE4550"/>
    <w:rsid w:val="00AE5560"/>
    <w:rsid w:val="00AE563E"/>
    <w:rsid w:val="00AE5A68"/>
    <w:rsid w:val="00AE6C3D"/>
    <w:rsid w:val="00AE6D37"/>
    <w:rsid w:val="00AF03CF"/>
    <w:rsid w:val="00AF125B"/>
    <w:rsid w:val="00AF143E"/>
    <w:rsid w:val="00AF14FD"/>
    <w:rsid w:val="00AF1CC9"/>
    <w:rsid w:val="00AF365E"/>
    <w:rsid w:val="00AF5A73"/>
    <w:rsid w:val="00AF641A"/>
    <w:rsid w:val="00AF65C2"/>
    <w:rsid w:val="00AF6EAA"/>
    <w:rsid w:val="00AF75A5"/>
    <w:rsid w:val="00AF7FE4"/>
    <w:rsid w:val="00B00502"/>
    <w:rsid w:val="00B00D8C"/>
    <w:rsid w:val="00B00F68"/>
    <w:rsid w:val="00B012D8"/>
    <w:rsid w:val="00B01743"/>
    <w:rsid w:val="00B01C32"/>
    <w:rsid w:val="00B01F9F"/>
    <w:rsid w:val="00B02160"/>
    <w:rsid w:val="00B0279D"/>
    <w:rsid w:val="00B03A0B"/>
    <w:rsid w:val="00B041DA"/>
    <w:rsid w:val="00B05B4B"/>
    <w:rsid w:val="00B1134F"/>
    <w:rsid w:val="00B117C5"/>
    <w:rsid w:val="00B11F5C"/>
    <w:rsid w:val="00B12025"/>
    <w:rsid w:val="00B12162"/>
    <w:rsid w:val="00B12343"/>
    <w:rsid w:val="00B12B9C"/>
    <w:rsid w:val="00B12F10"/>
    <w:rsid w:val="00B135FB"/>
    <w:rsid w:val="00B13974"/>
    <w:rsid w:val="00B1405F"/>
    <w:rsid w:val="00B140AB"/>
    <w:rsid w:val="00B14368"/>
    <w:rsid w:val="00B15683"/>
    <w:rsid w:val="00B1588F"/>
    <w:rsid w:val="00B15AD2"/>
    <w:rsid w:val="00B15BB0"/>
    <w:rsid w:val="00B1732D"/>
    <w:rsid w:val="00B1783D"/>
    <w:rsid w:val="00B17A1D"/>
    <w:rsid w:val="00B17AAB"/>
    <w:rsid w:val="00B17D38"/>
    <w:rsid w:val="00B20275"/>
    <w:rsid w:val="00B202CE"/>
    <w:rsid w:val="00B202DD"/>
    <w:rsid w:val="00B2093E"/>
    <w:rsid w:val="00B209DA"/>
    <w:rsid w:val="00B211CA"/>
    <w:rsid w:val="00B216EB"/>
    <w:rsid w:val="00B2194D"/>
    <w:rsid w:val="00B21E3F"/>
    <w:rsid w:val="00B2241E"/>
    <w:rsid w:val="00B22D35"/>
    <w:rsid w:val="00B22E21"/>
    <w:rsid w:val="00B23A79"/>
    <w:rsid w:val="00B23B41"/>
    <w:rsid w:val="00B24347"/>
    <w:rsid w:val="00B24C44"/>
    <w:rsid w:val="00B271B5"/>
    <w:rsid w:val="00B2763B"/>
    <w:rsid w:val="00B30413"/>
    <w:rsid w:val="00B30B22"/>
    <w:rsid w:val="00B310B1"/>
    <w:rsid w:val="00B31B5A"/>
    <w:rsid w:val="00B322DC"/>
    <w:rsid w:val="00B32BD1"/>
    <w:rsid w:val="00B3501F"/>
    <w:rsid w:val="00B35107"/>
    <w:rsid w:val="00B35697"/>
    <w:rsid w:val="00B36450"/>
    <w:rsid w:val="00B3692C"/>
    <w:rsid w:val="00B36E3F"/>
    <w:rsid w:val="00B400B8"/>
    <w:rsid w:val="00B40460"/>
    <w:rsid w:val="00B405FB"/>
    <w:rsid w:val="00B419BC"/>
    <w:rsid w:val="00B432F8"/>
    <w:rsid w:val="00B436D9"/>
    <w:rsid w:val="00B441E5"/>
    <w:rsid w:val="00B44FC7"/>
    <w:rsid w:val="00B457B4"/>
    <w:rsid w:val="00B45E00"/>
    <w:rsid w:val="00B47218"/>
    <w:rsid w:val="00B4760D"/>
    <w:rsid w:val="00B51291"/>
    <w:rsid w:val="00B51460"/>
    <w:rsid w:val="00B515B4"/>
    <w:rsid w:val="00B524A7"/>
    <w:rsid w:val="00B52894"/>
    <w:rsid w:val="00B52B50"/>
    <w:rsid w:val="00B5441B"/>
    <w:rsid w:val="00B5524B"/>
    <w:rsid w:val="00B5652A"/>
    <w:rsid w:val="00B56EF6"/>
    <w:rsid w:val="00B570A3"/>
    <w:rsid w:val="00B57F17"/>
    <w:rsid w:val="00B57F46"/>
    <w:rsid w:val="00B60C53"/>
    <w:rsid w:val="00B61A4D"/>
    <w:rsid w:val="00B6283C"/>
    <w:rsid w:val="00B62C8B"/>
    <w:rsid w:val="00B62E4F"/>
    <w:rsid w:val="00B63748"/>
    <w:rsid w:val="00B63A7D"/>
    <w:rsid w:val="00B64CBF"/>
    <w:rsid w:val="00B653BF"/>
    <w:rsid w:val="00B65761"/>
    <w:rsid w:val="00B657FD"/>
    <w:rsid w:val="00B6637C"/>
    <w:rsid w:val="00B66F0F"/>
    <w:rsid w:val="00B6712E"/>
    <w:rsid w:val="00B70A0B"/>
    <w:rsid w:val="00B7167D"/>
    <w:rsid w:val="00B723CD"/>
    <w:rsid w:val="00B727A0"/>
    <w:rsid w:val="00B738F3"/>
    <w:rsid w:val="00B75B0B"/>
    <w:rsid w:val="00B76AC7"/>
    <w:rsid w:val="00B76D40"/>
    <w:rsid w:val="00B77207"/>
    <w:rsid w:val="00B772E0"/>
    <w:rsid w:val="00B77321"/>
    <w:rsid w:val="00B775D3"/>
    <w:rsid w:val="00B803CD"/>
    <w:rsid w:val="00B806F7"/>
    <w:rsid w:val="00B8081E"/>
    <w:rsid w:val="00B80F2E"/>
    <w:rsid w:val="00B8245E"/>
    <w:rsid w:val="00B8286E"/>
    <w:rsid w:val="00B8378A"/>
    <w:rsid w:val="00B84E5C"/>
    <w:rsid w:val="00B8500A"/>
    <w:rsid w:val="00B855F1"/>
    <w:rsid w:val="00B85E37"/>
    <w:rsid w:val="00B86CEC"/>
    <w:rsid w:val="00B87BEB"/>
    <w:rsid w:val="00B9099F"/>
    <w:rsid w:val="00B92DE9"/>
    <w:rsid w:val="00B930CB"/>
    <w:rsid w:val="00B93276"/>
    <w:rsid w:val="00B935F4"/>
    <w:rsid w:val="00B93CA4"/>
    <w:rsid w:val="00B93F25"/>
    <w:rsid w:val="00B94D45"/>
    <w:rsid w:val="00B94E68"/>
    <w:rsid w:val="00B96610"/>
    <w:rsid w:val="00B96BA6"/>
    <w:rsid w:val="00BA0013"/>
    <w:rsid w:val="00BA09B8"/>
    <w:rsid w:val="00BA0E5D"/>
    <w:rsid w:val="00BA16BE"/>
    <w:rsid w:val="00BA334F"/>
    <w:rsid w:val="00BA3877"/>
    <w:rsid w:val="00BA6AC3"/>
    <w:rsid w:val="00BA6FFB"/>
    <w:rsid w:val="00BA7203"/>
    <w:rsid w:val="00BA7390"/>
    <w:rsid w:val="00BB01D6"/>
    <w:rsid w:val="00BB048C"/>
    <w:rsid w:val="00BB0F65"/>
    <w:rsid w:val="00BB13DD"/>
    <w:rsid w:val="00BB14A9"/>
    <w:rsid w:val="00BB2D80"/>
    <w:rsid w:val="00BB2F36"/>
    <w:rsid w:val="00BB442D"/>
    <w:rsid w:val="00BB5241"/>
    <w:rsid w:val="00BB5A8A"/>
    <w:rsid w:val="00BB63B2"/>
    <w:rsid w:val="00BB64AF"/>
    <w:rsid w:val="00BB6788"/>
    <w:rsid w:val="00BB729B"/>
    <w:rsid w:val="00BB768B"/>
    <w:rsid w:val="00BC0057"/>
    <w:rsid w:val="00BC03D6"/>
    <w:rsid w:val="00BC0EBE"/>
    <w:rsid w:val="00BC1867"/>
    <w:rsid w:val="00BC2C04"/>
    <w:rsid w:val="00BC2C49"/>
    <w:rsid w:val="00BC2D53"/>
    <w:rsid w:val="00BC2E77"/>
    <w:rsid w:val="00BC5220"/>
    <w:rsid w:val="00BC56E0"/>
    <w:rsid w:val="00BC5B9E"/>
    <w:rsid w:val="00BC5DDA"/>
    <w:rsid w:val="00BD0EC7"/>
    <w:rsid w:val="00BD12C5"/>
    <w:rsid w:val="00BD178E"/>
    <w:rsid w:val="00BD1858"/>
    <w:rsid w:val="00BD208B"/>
    <w:rsid w:val="00BD218C"/>
    <w:rsid w:val="00BD2928"/>
    <w:rsid w:val="00BD3714"/>
    <w:rsid w:val="00BD3AE2"/>
    <w:rsid w:val="00BD41D0"/>
    <w:rsid w:val="00BD49B2"/>
    <w:rsid w:val="00BD4BEB"/>
    <w:rsid w:val="00BD5241"/>
    <w:rsid w:val="00BD593A"/>
    <w:rsid w:val="00BD63D8"/>
    <w:rsid w:val="00BD6CBA"/>
    <w:rsid w:val="00BD7209"/>
    <w:rsid w:val="00BD7298"/>
    <w:rsid w:val="00BD79B1"/>
    <w:rsid w:val="00BE0717"/>
    <w:rsid w:val="00BE0B43"/>
    <w:rsid w:val="00BE18E3"/>
    <w:rsid w:val="00BE1B95"/>
    <w:rsid w:val="00BE1E82"/>
    <w:rsid w:val="00BE35FA"/>
    <w:rsid w:val="00BE404E"/>
    <w:rsid w:val="00BE538B"/>
    <w:rsid w:val="00BE556E"/>
    <w:rsid w:val="00BE6164"/>
    <w:rsid w:val="00BE6C62"/>
    <w:rsid w:val="00BF0210"/>
    <w:rsid w:val="00BF025D"/>
    <w:rsid w:val="00BF09B5"/>
    <w:rsid w:val="00BF0C88"/>
    <w:rsid w:val="00BF0DBC"/>
    <w:rsid w:val="00BF1710"/>
    <w:rsid w:val="00BF2055"/>
    <w:rsid w:val="00BF2153"/>
    <w:rsid w:val="00BF26DD"/>
    <w:rsid w:val="00BF28ED"/>
    <w:rsid w:val="00BF3FE3"/>
    <w:rsid w:val="00BF449E"/>
    <w:rsid w:val="00BF4D24"/>
    <w:rsid w:val="00BF602C"/>
    <w:rsid w:val="00BF6D60"/>
    <w:rsid w:val="00BF6DB4"/>
    <w:rsid w:val="00BF7055"/>
    <w:rsid w:val="00C00247"/>
    <w:rsid w:val="00C00741"/>
    <w:rsid w:val="00C01279"/>
    <w:rsid w:val="00C032B1"/>
    <w:rsid w:val="00C0430E"/>
    <w:rsid w:val="00C04C42"/>
    <w:rsid w:val="00C04CE8"/>
    <w:rsid w:val="00C055B8"/>
    <w:rsid w:val="00C05D96"/>
    <w:rsid w:val="00C06157"/>
    <w:rsid w:val="00C0643C"/>
    <w:rsid w:val="00C0643F"/>
    <w:rsid w:val="00C06732"/>
    <w:rsid w:val="00C06A79"/>
    <w:rsid w:val="00C06ED6"/>
    <w:rsid w:val="00C06F78"/>
    <w:rsid w:val="00C07307"/>
    <w:rsid w:val="00C07337"/>
    <w:rsid w:val="00C07E73"/>
    <w:rsid w:val="00C12D27"/>
    <w:rsid w:val="00C13332"/>
    <w:rsid w:val="00C13F41"/>
    <w:rsid w:val="00C1410A"/>
    <w:rsid w:val="00C145EE"/>
    <w:rsid w:val="00C14FA7"/>
    <w:rsid w:val="00C15467"/>
    <w:rsid w:val="00C1767A"/>
    <w:rsid w:val="00C17EBB"/>
    <w:rsid w:val="00C20232"/>
    <w:rsid w:val="00C20C5B"/>
    <w:rsid w:val="00C20EFE"/>
    <w:rsid w:val="00C216A0"/>
    <w:rsid w:val="00C251B8"/>
    <w:rsid w:val="00C25324"/>
    <w:rsid w:val="00C25879"/>
    <w:rsid w:val="00C26DF1"/>
    <w:rsid w:val="00C276FD"/>
    <w:rsid w:val="00C277F9"/>
    <w:rsid w:val="00C27F36"/>
    <w:rsid w:val="00C30D90"/>
    <w:rsid w:val="00C31113"/>
    <w:rsid w:val="00C31421"/>
    <w:rsid w:val="00C31D12"/>
    <w:rsid w:val="00C31EFA"/>
    <w:rsid w:val="00C32B1D"/>
    <w:rsid w:val="00C32E1A"/>
    <w:rsid w:val="00C3580D"/>
    <w:rsid w:val="00C364B8"/>
    <w:rsid w:val="00C3744F"/>
    <w:rsid w:val="00C37919"/>
    <w:rsid w:val="00C37A7B"/>
    <w:rsid w:val="00C37B7E"/>
    <w:rsid w:val="00C4054E"/>
    <w:rsid w:val="00C4152F"/>
    <w:rsid w:val="00C41BFC"/>
    <w:rsid w:val="00C42393"/>
    <w:rsid w:val="00C42689"/>
    <w:rsid w:val="00C42A7F"/>
    <w:rsid w:val="00C42CEE"/>
    <w:rsid w:val="00C42DFE"/>
    <w:rsid w:val="00C439D4"/>
    <w:rsid w:val="00C44CE3"/>
    <w:rsid w:val="00C45B53"/>
    <w:rsid w:val="00C461BF"/>
    <w:rsid w:val="00C46B9F"/>
    <w:rsid w:val="00C479A2"/>
    <w:rsid w:val="00C5351F"/>
    <w:rsid w:val="00C5397C"/>
    <w:rsid w:val="00C54DBE"/>
    <w:rsid w:val="00C551F8"/>
    <w:rsid w:val="00C568BC"/>
    <w:rsid w:val="00C56C0F"/>
    <w:rsid w:val="00C56C97"/>
    <w:rsid w:val="00C609FD"/>
    <w:rsid w:val="00C60A2A"/>
    <w:rsid w:val="00C619D5"/>
    <w:rsid w:val="00C625ED"/>
    <w:rsid w:val="00C62F2A"/>
    <w:rsid w:val="00C63AA6"/>
    <w:rsid w:val="00C644A2"/>
    <w:rsid w:val="00C648BD"/>
    <w:rsid w:val="00C648CD"/>
    <w:rsid w:val="00C6493F"/>
    <w:rsid w:val="00C65514"/>
    <w:rsid w:val="00C655B8"/>
    <w:rsid w:val="00C6668E"/>
    <w:rsid w:val="00C674DF"/>
    <w:rsid w:val="00C70637"/>
    <w:rsid w:val="00C7131E"/>
    <w:rsid w:val="00C72C75"/>
    <w:rsid w:val="00C73608"/>
    <w:rsid w:val="00C741AA"/>
    <w:rsid w:val="00C743DE"/>
    <w:rsid w:val="00C74BD9"/>
    <w:rsid w:val="00C74D5F"/>
    <w:rsid w:val="00C74E64"/>
    <w:rsid w:val="00C75619"/>
    <w:rsid w:val="00C75D08"/>
    <w:rsid w:val="00C770C5"/>
    <w:rsid w:val="00C77E34"/>
    <w:rsid w:val="00C8037C"/>
    <w:rsid w:val="00C80EA3"/>
    <w:rsid w:val="00C8147B"/>
    <w:rsid w:val="00C8173F"/>
    <w:rsid w:val="00C81B6A"/>
    <w:rsid w:val="00C81C73"/>
    <w:rsid w:val="00C834AD"/>
    <w:rsid w:val="00C83909"/>
    <w:rsid w:val="00C84472"/>
    <w:rsid w:val="00C851D8"/>
    <w:rsid w:val="00C86620"/>
    <w:rsid w:val="00C86763"/>
    <w:rsid w:val="00C868D8"/>
    <w:rsid w:val="00C86920"/>
    <w:rsid w:val="00C87349"/>
    <w:rsid w:val="00C9054D"/>
    <w:rsid w:val="00C90779"/>
    <w:rsid w:val="00C908A0"/>
    <w:rsid w:val="00C90F4A"/>
    <w:rsid w:val="00C91532"/>
    <w:rsid w:val="00C92C8D"/>
    <w:rsid w:val="00C92F04"/>
    <w:rsid w:val="00C93245"/>
    <w:rsid w:val="00C9475C"/>
    <w:rsid w:val="00C95CDA"/>
    <w:rsid w:val="00C9642A"/>
    <w:rsid w:val="00C96A37"/>
    <w:rsid w:val="00C96D02"/>
    <w:rsid w:val="00C970A0"/>
    <w:rsid w:val="00C97683"/>
    <w:rsid w:val="00C9773D"/>
    <w:rsid w:val="00C979FE"/>
    <w:rsid w:val="00CA01F4"/>
    <w:rsid w:val="00CA0F73"/>
    <w:rsid w:val="00CA170E"/>
    <w:rsid w:val="00CA1D10"/>
    <w:rsid w:val="00CA2C06"/>
    <w:rsid w:val="00CA3A2F"/>
    <w:rsid w:val="00CA3D1F"/>
    <w:rsid w:val="00CA4D40"/>
    <w:rsid w:val="00CA4EB7"/>
    <w:rsid w:val="00CA5128"/>
    <w:rsid w:val="00CA57CB"/>
    <w:rsid w:val="00CA57F6"/>
    <w:rsid w:val="00CA598B"/>
    <w:rsid w:val="00CA69AA"/>
    <w:rsid w:val="00CA6D16"/>
    <w:rsid w:val="00CA76D5"/>
    <w:rsid w:val="00CA7793"/>
    <w:rsid w:val="00CA7C38"/>
    <w:rsid w:val="00CA7DD8"/>
    <w:rsid w:val="00CB0A2B"/>
    <w:rsid w:val="00CB0D37"/>
    <w:rsid w:val="00CB1592"/>
    <w:rsid w:val="00CB25A7"/>
    <w:rsid w:val="00CB267F"/>
    <w:rsid w:val="00CB26B1"/>
    <w:rsid w:val="00CB298F"/>
    <w:rsid w:val="00CB34F1"/>
    <w:rsid w:val="00CB3545"/>
    <w:rsid w:val="00CB4095"/>
    <w:rsid w:val="00CB41F1"/>
    <w:rsid w:val="00CB487D"/>
    <w:rsid w:val="00CB4916"/>
    <w:rsid w:val="00CB540A"/>
    <w:rsid w:val="00CC031F"/>
    <w:rsid w:val="00CC161D"/>
    <w:rsid w:val="00CC1CB3"/>
    <w:rsid w:val="00CC25CB"/>
    <w:rsid w:val="00CC28A0"/>
    <w:rsid w:val="00CC3389"/>
    <w:rsid w:val="00CC37F5"/>
    <w:rsid w:val="00CC3A65"/>
    <w:rsid w:val="00CC3CE7"/>
    <w:rsid w:val="00CC40A2"/>
    <w:rsid w:val="00CC4345"/>
    <w:rsid w:val="00CC45BF"/>
    <w:rsid w:val="00CC49C3"/>
    <w:rsid w:val="00CC4EB0"/>
    <w:rsid w:val="00CC5102"/>
    <w:rsid w:val="00CC5259"/>
    <w:rsid w:val="00CC5736"/>
    <w:rsid w:val="00CC59AB"/>
    <w:rsid w:val="00CC5B52"/>
    <w:rsid w:val="00CC6B32"/>
    <w:rsid w:val="00CC790D"/>
    <w:rsid w:val="00CD05DC"/>
    <w:rsid w:val="00CD1AC2"/>
    <w:rsid w:val="00CD30B4"/>
    <w:rsid w:val="00CD3C5D"/>
    <w:rsid w:val="00CD4D72"/>
    <w:rsid w:val="00CD4F33"/>
    <w:rsid w:val="00CD5037"/>
    <w:rsid w:val="00CD5DE5"/>
    <w:rsid w:val="00CD61A1"/>
    <w:rsid w:val="00CD6D61"/>
    <w:rsid w:val="00CD764A"/>
    <w:rsid w:val="00CD7E12"/>
    <w:rsid w:val="00CE011B"/>
    <w:rsid w:val="00CE10CD"/>
    <w:rsid w:val="00CE15A3"/>
    <w:rsid w:val="00CE1A38"/>
    <w:rsid w:val="00CE2456"/>
    <w:rsid w:val="00CE26F5"/>
    <w:rsid w:val="00CE3261"/>
    <w:rsid w:val="00CE3D1A"/>
    <w:rsid w:val="00CE404B"/>
    <w:rsid w:val="00CE460C"/>
    <w:rsid w:val="00CE4C0F"/>
    <w:rsid w:val="00CE5707"/>
    <w:rsid w:val="00CE577E"/>
    <w:rsid w:val="00CE5830"/>
    <w:rsid w:val="00CE65FC"/>
    <w:rsid w:val="00CE66CB"/>
    <w:rsid w:val="00CE6825"/>
    <w:rsid w:val="00CE6D8C"/>
    <w:rsid w:val="00CE7086"/>
    <w:rsid w:val="00CE72F5"/>
    <w:rsid w:val="00CE7661"/>
    <w:rsid w:val="00CE7B9B"/>
    <w:rsid w:val="00CE7C77"/>
    <w:rsid w:val="00CF0398"/>
    <w:rsid w:val="00CF2033"/>
    <w:rsid w:val="00CF2465"/>
    <w:rsid w:val="00CF2BC1"/>
    <w:rsid w:val="00CF31B8"/>
    <w:rsid w:val="00CF3204"/>
    <w:rsid w:val="00CF3E5C"/>
    <w:rsid w:val="00CF4E9D"/>
    <w:rsid w:val="00CF5A7C"/>
    <w:rsid w:val="00CF5BAB"/>
    <w:rsid w:val="00CF6FD6"/>
    <w:rsid w:val="00CF7562"/>
    <w:rsid w:val="00D0077C"/>
    <w:rsid w:val="00D01772"/>
    <w:rsid w:val="00D017F5"/>
    <w:rsid w:val="00D01FB4"/>
    <w:rsid w:val="00D02291"/>
    <w:rsid w:val="00D0232E"/>
    <w:rsid w:val="00D0278E"/>
    <w:rsid w:val="00D0426E"/>
    <w:rsid w:val="00D0556A"/>
    <w:rsid w:val="00D05DA6"/>
    <w:rsid w:val="00D05F5D"/>
    <w:rsid w:val="00D06A4E"/>
    <w:rsid w:val="00D07EE7"/>
    <w:rsid w:val="00D100DA"/>
    <w:rsid w:val="00D10219"/>
    <w:rsid w:val="00D10BC1"/>
    <w:rsid w:val="00D10EB0"/>
    <w:rsid w:val="00D118B2"/>
    <w:rsid w:val="00D11A99"/>
    <w:rsid w:val="00D129AD"/>
    <w:rsid w:val="00D14125"/>
    <w:rsid w:val="00D14EC5"/>
    <w:rsid w:val="00D15146"/>
    <w:rsid w:val="00D1597F"/>
    <w:rsid w:val="00D15A75"/>
    <w:rsid w:val="00D16C73"/>
    <w:rsid w:val="00D176DE"/>
    <w:rsid w:val="00D2035E"/>
    <w:rsid w:val="00D2050B"/>
    <w:rsid w:val="00D21044"/>
    <w:rsid w:val="00D2281B"/>
    <w:rsid w:val="00D22CCE"/>
    <w:rsid w:val="00D233CA"/>
    <w:rsid w:val="00D234E0"/>
    <w:rsid w:val="00D24210"/>
    <w:rsid w:val="00D24307"/>
    <w:rsid w:val="00D2472B"/>
    <w:rsid w:val="00D24A41"/>
    <w:rsid w:val="00D24B2D"/>
    <w:rsid w:val="00D257CB"/>
    <w:rsid w:val="00D25D4D"/>
    <w:rsid w:val="00D2603F"/>
    <w:rsid w:val="00D26497"/>
    <w:rsid w:val="00D26D40"/>
    <w:rsid w:val="00D2758E"/>
    <w:rsid w:val="00D278AD"/>
    <w:rsid w:val="00D30831"/>
    <w:rsid w:val="00D318C6"/>
    <w:rsid w:val="00D31FBF"/>
    <w:rsid w:val="00D32264"/>
    <w:rsid w:val="00D3269B"/>
    <w:rsid w:val="00D32BFF"/>
    <w:rsid w:val="00D332D0"/>
    <w:rsid w:val="00D3338F"/>
    <w:rsid w:val="00D339F4"/>
    <w:rsid w:val="00D33DFE"/>
    <w:rsid w:val="00D3481B"/>
    <w:rsid w:val="00D35840"/>
    <w:rsid w:val="00D35894"/>
    <w:rsid w:val="00D35E0C"/>
    <w:rsid w:val="00D3712E"/>
    <w:rsid w:val="00D377D6"/>
    <w:rsid w:val="00D4101D"/>
    <w:rsid w:val="00D41360"/>
    <w:rsid w:val="00D414C7"/>
    <w:rsid w:val="00D428D2"/>
    <w:rsid w:val="00D42DE6"/>
    <w:rsid w:val="00D430EF"/>
    <w:rsid w:val="00D4467F"/>
    <w:rsid w:val="00D44824"/>
    <w:rsid w:val="00D44D9D"/>
    <w:rsid w:val="00D45503"/>
    <w:rsid w:val="00D45607"/>
    <w:rsid w:val="00D458C2"/>
    <w:rsid w:val="00D4633E"/>
    <w:rsid w:val="00D47A8C"/>
    <w:rsid w:val="00D47C77"/>
    <w:rsid w:val="00D47D94"/>
    <w:rsid w:val="00D500BE"/>
    <w:rsid w:val="00D50F46"/>
    <w:rsid w:val="00D51051"/>
    <w:rsid w:val="00D5284B"/>
    <w:rsid w:val="00D54F94"/>
    <w:rsid w:val="00D55253"/>
    <w:rsid w:val="00D5622A"/>
    <w:rsid w:val="00D56B8D"/>
    <w:rsid w:val="00D57B71"/>
    <w:rsid w:val="00D607A4"/>
    <w:rsid w:val="00D619E8"/>
    <w:rsid w:val="00D6280D"/>
    <w:rsid w:val="00D62B28"/>
    <w:rsid w:val="00D63392"/>
    <w:rsid w:val="00D6348E"/>
    <w:rsid w:val="00D63C0B"/>
    <w:rsid w:val="00D63FBA"/>
    <w:rsid w:val="00D641AA"/>
    <w:rsid w:val="00D643C1"/>
    <w:rsid w:val="00D6489B"/>
    <w:rsid w:val="00D64A87"/>
    <w:rsid w:val="00D64C14"/>
    <w:rsid w:val="00D64DD4"/>
    <w:rsid w:val="00D65079"/>
    <w:rsid w:val="00D65380"/>
    <w:rsid w:val="00D66674"/>
    <w:rsid w:val="00D666F2"/>
    <w:rsid w:val="00D66771"/>
    <w:rsid w:val="00D66CDB"/>
    <w:rsid w:val="00D66CDE"/>
    <w:rsid w:val="00D679EB"/>
    <w:rsid w:val="00D67B12"/>
    <w:rsid w:val="00D70EF9"/>
    <w:rsid w:val="00D712A3"/>
    <w:rsid w:val="00D71FA4"/>
    <w:rsid w:val="00D724C2"/>
    <w:rsid w:val="00D724F3"/>
    <w:rsid w:val="00D72A56"/>
    <w:rsid w:val="00D73466"/>
    <w:rsid w:val="00D73602"/>
    <w:rsid w:val="00D737F6"/>
    <w:rsid w:val="00D738AB"/>
    <w:rsid w:val="00D73B9A"/>
    <w:rsid w:val="00D740FC"/>
    <w:rsid w:val="00D7517D"/>
    <w:rsid w:val="00D75182"/>
    <w:rsid w:val="00D76473"/>
    <w:rsid w:val="00D7683F"/>
    <w:rsid w:val="00D770EE"/>
    <w:rsid w:val="00D805DC"/>
    <w:rsid w:val="00D8145F"/>
    <w:rsid w:val="00D827FA"/>
    <w:rsid w:val="00D82CE9"/>
    <w:rsid w:val="00D82FBD"/>
    <w:rsid w:val="00D83501"/>
    <w:rsid w:val="00D84069"/>
    <w:rsid w:val="00D844F1"/>
    <w:rsid w:val="00D8466F"/>
    <w:rsid w:val="00D86178"/>
    <w:rsid w:val="00D86636"/>
    <w:rsid w:val="00D86A0D"/>
    <w:rsid w:val="00D907E3"/>
    <w:rsid w:val="00D90F8D"/>
    <w:rsid w:val="00D91948"/>
    <w:rsid w:val="00D91A3E"/>
    <w:rsid w:val="00D920CA"/>
    <w:rsid w:val="00D92363"/>
    <w:rsid w:val="00D9256D"/>
    <w:rsid w:val="00D92ADD"/>
    <w:rsid w:val="00D934A8"/>
    <w:rsid w:val="00D9386D"/>
    <w:rsid w:val="00D94770"/>
    <w:rsid w:val="00D94F89"/>
    <w:rsid w:val="00D95CA2"/>
    <w:rsid w:val="00D96A8A"/>
    <w:rsid w:val="00D96B2F"/>
    <w:rsid w:val="00DA0956"/>
    <w:rsid w:val="00DA0BC1"/>
    <w:rsid w:val="00DA1EF0"/>
    <w:rsid w:val="00DA24D9"/>
    <w:rsid w:val="00DA30CB"/>
    <w:rsid w:val="00DA379D"/>
    <w:rsid w:val="00DA431C"/>
    <w:rsid w:val="00DA4404"/>
    <w:rsid w:val="00DA4981"/>
    <w:rsid w:val="00DA4D8C"/>
    <w:rsid w:val="00DA4EDE"/>
    <w:rsid w:val="00DA5630"/>
    <w:rsid w:val="00DA5D59"/>
    <w:rsid w:val="00DA5F78"/>
    <w:rsid w:val="00DA6DC2"/>
    <w:rsid w:val="00DA7589"/>
    <w:rsid w:val="00DB00AE"/>
    <w:rsid w:val="00DB068C"/>
    <w:rsid w:val="00DB06A2"/>
    <w:rsid w:val="00DB126E"/>
    <w:rsid w:val="00DB1465"/>
    <w:rsid w:val="00DB1EE5"/>
    <w:rsid w:val="00DB3015"/>
    <w:rsid w:val="00DB33CB"/>
    <w:rsid w:val="00DB4343"/>
    <w:rsid w:val="00DB4385"/>
    <w:rsid w:val="00DB565B"/>
    <w:rsid w:val="00DB5E44"/>
    <w:rsid w:val="00DB6179"/>
    <w:rsid w:val="00DB6C67"/>
    <w:rsid w:val="00DC094F"/>
    <w:rsid w:val="00DC09B2"/>
    <w:rsid w:val="00DC0E15"/>
    <w:rsid w:val="00DC0EFE"/>
    <w:rsid w:val="00DC21AD"/>
    <w:rsid w:val="00DC2DBB"/>
    <w:rsid w:val="00DC333D"/>
    <w:rsid w:val="00DC3D31"/>
    <w:rsid w:val="00DC3F70"/>
    <w:rsid w:val="00DC48B3"/>
    <w:rsid w:val="00DC519D"/>
    <w:rsid w:val="00DC679D"/>
    <w:rsid w:val="00DC6A7D"/>
    <w:rsid w:val="00DC7253"/>
    <w:rsid w:val="00DC7753"/>
    <w:rsid w:val="00DC784E"/>
    <w:rsid w:val="00DD1DB7"/>
    <w:rsid w:val="00DD1EFE"/>
    <w:rsid w:val="00DD2573"/>
    <w:rsid w:val="00DD29A2"/>
    <w:rsid w:val="00DD39C6"/>
    <w:rsid w:val="00DD4012"/>
    <w:rsid w:val="00DD44B6"/>
    <w:rsid w:val="00DD5089"/>
    <w:rsid w:val="00DD5DD8"/>
    <w:rsid w:val="00DE0897"/>
    <w:rsid w:val="00DE1657"/>
    <w:rsid w:val="00DE1824"/>
    <w:rsid w:val="00DE201B"/>
    <w:rsid w:val="00DE20B5"/>
    <w:rsid w:val="00DE3F50"/>
    <w:rsid w:val="00DE4C78"/>
    <w:rsid w:val="00DE53D1"/>
    <w:rsid w:val="00DE585F"/>
    <w:rsid w:val="00DE5CC0"/>
    <w:rsid w:val="00DE5EC6"/>
    <w:rsid w:val="00DE7D87"/>
    <w:rsid w:val="00DF0009"/>
    <w:rsid w:val="00DF064C"/>
    <w:rsid w:val="00DF1F04"/>
    <w:rsid w:val="00DF291D"/>
    <w:rsid w:val="00DF29F6"/>
    <w:rsid w:val="00DF3851"/>
    <w:rsid w:val="00DF38CF"/>
    <w:rsid w:val="00DF3937"/>
    <w:rsid w:val="00DF3D0B"/>
    <w:rsid w:val="00DF415A"/>
    <w:rsid w:val="00DF43D3"/>
    <w:rsid w:val="00DF4D32"/>
    <w:rsid w:val="00DF4FFA"/>
    <w:rsid w:val="00DF52A2"/>
    <w:rsid w:val="00DF7F00"/>
    <w:rsid w:val="00E001A3"/>
    <w:rsid w:val="00E01A6D"/>
    <w:rsid w:val="00E01BA2"/>
    <w:rsid w:val="00E02F78"/>
    <w:rsid w:val="00E03478"/>
    <w:rsid w:val="00E038ED"/>
    <w:rsid w:val="00E04236"/>
    <w:rsid w:val="00E06231"/>
    <w:rsid w:val="00E07018"/>
    <w:rsid w:val="00E07152"/>
    <w:rsid w:val="00E07AFC"/>
    <w:rsid w:val="00E07F24"/>
    <w:rsid w:val="00E1016C"/>
    <w:rsid w:val="00E1047E"/>
    <w:rsid w:val="00E11169"/>
    <w:rsid w:val="00E1172E"/>
    <w:rsid w:val="00E117A2"/>
    <w:rsid w:val="00E11FCD"/>
    <w:rsid w:val="00E1242B"/>
    <w:rsid w:val="00E13318"/>
    <w:rsid w:val="00E137DA"/>
    <w:rsid w:val="00E13FC6"/>
    <w:rsid w:val="00E142B4"/>
    <w:rsid w:val="00E14883"/>
    <w:rsid w:val="00E14A53"/>
    <w:rsid w:val="00E15C5C"/>
    <w:rsid w:val="00E177F4"/>
    <w:rsid w:val="00E21645"/>
    <w:rsid w:val="00E22106"/>
    <w:rsid w:val="00E22275"/>
    <w:rsid w:val="00E22BFF"/>
    <w:rsid w:val="00E22FCF"/>
    <w:rsid w:val="00E242A3"/>
    <w:rsid w:val="00E246E5"/>
    <w:rsid w:val="00E24F5A"/>
    <w:rsid w:val="00E257C6"/>
    <w:rsid w:val="00E25A8E"/>
    <w:rsid w:val="00E266E5"/>
    <w:rsid w:val="00E26B39"/>
    <w:rsid w:val="00E26CD0"/>
    <w:rsid w:val="00E27664"/>
    <w:rsid w:val="00E3014F"/>
    <w:rsid w:val="00E30545"/>
    <w:rsid w:val="00E30F37"/>
    <w:rsid w:val="00E34D54"/>
    <w:rsid w:val="00E3539F"/>
    <w:rsid w:val="00E35835"/>
    <w:rsid w:val="00E368B7"/>
    <w:rsid w:val="00E37819"/>
    <w:rsid w:val="00E40D09"/>
    <w:rsid w:val="00E413E8"/>
    <w:rsid w:val="00E41A28"/>
    <w:rsid w:val="00E42AA6"/>
    <w:rsid w:val="00E4339A"/>
    <w:rsid w:val="00E43697"/>
    <w:rsid w:val="00E43C0E"/>
    <w:rsid w:val="00E43E8E"/>
    <w:rsid w:val="00E44C2E"/>
    <w:rsid w:val="00E45111"/>
    <w:rsid w:val="00E467AD"/>
    <w:rsid w:val="00E4686A"/>
    <w:rsid w:val="00E4690C"/>
    <w:rsid w:val="00E46BE1"/>
    <w:rsid w:val="00E46C02"/>
    <w:rsid w:val="00E502FB"/>
    <w:rsid w:val="00E50627"/>
    <w:rsid w:val="00E509F8"/>
    <w:rsid w:val="00E50CEC"/>
    <w:rsid w:val="00E51345"/>
    <w:rsid w:val="00E517D5"/>
    <w:rsid w:val="00E5293B"/>
    <w:rsid w:val="00E52C87"/>
    <w:rsid w:val="00E52F86"/>
    <w:rsid w:val="00E538ED"/>
    <w:rsid w:val="00E54B8C"/>
    <w:rsid w:val="00E556CA"/>
    <w:rsid w:val="00E55CDA"/>
    <w:rsid w:val="00E567CA"/>
    <w:rsid w:val="00E56B32"/>
    <w:rsid w:val="00E56E01"/>
    <w:rsid w:val="00E5709C"/>
    <w:rsid w:val="00E573CF"/>
    <w:rsid w:val="00E5743F"/>
    <w:rsid w:val="00E5751C"/>
    <w:rsid w:val="00E57AB3"/>
    <w:rsid w:val="00E605BA"/>
    <w:rsid w:val="00E613EB"/>
    <w:rsid w:val="00E6231D"/>
    <w:rsid w:val="00E631D4"/>
    <w:rsid w:val="00E63DD5"/>
    <w:rsid w:val="00E6455D"/>
    <w:rsid w:val="00E65BB8"/>
    <w:rsid w:val="00E65E5F"/>
    <w:rsid w:val="00E66994"/>
    <w:rsid w:val="00E66C89"/>
    <w:rsid w:val="00E67796"/>
    <w:rsid w:val="00E678AB"/>
    <w:rsid w:val="00E67C73"/>
    <w:rsid w:val="00E67F83"/>
    <w:rsid w:val="00E71402"/>
    <w:rsid w:val="00E714EA"/>
    <w:rsid w:val="00E716B0"/>
    <w:rsid w:val="00E72874"/>
    <w:rsid w:val="00E72F5F"/>
    <w:rsid w:val="00E730E9"/>
    <w:rsid w:val="00E740DE"/>
    <w:rsid w:val="00E74A92"/>
    <w:rsid w:val="00E74DB6"/>
    <w:rsid w:val="00E75C8B"/>
    <w:rsid w:val="00E8046D"/>
    <w:rsid w:val="00E80AE1"/>
    <w:rsid w:val="00E82EEF"/>
    <w:rsid w:val="00E84342"/>
    <w:rsid w:val="00E84516"/>
    <w:rsid w:val="00E846BC"/>
    <w:rsid w:val="00E84B89"/>
    <w:rsid w:val="00E85FB1"/>
    <w:rsid w:val="00E863AC"/>
    <w:rsid w:val="00E86F02"/>
    <w:rsid w:val="00E910A9"/>
    <w:rsid w:val="00E91EA7"/>
    <w:rsid w:val="00E91F27"/>
    <w:rsid w:val="00E92E73"/>
    <w:rsid w:val="00E933E5"/>
    <w:rsid w:val="00E93C72"/>
    <w:rsid w:val="00E947F7"/>
    <w:rsid w:val="00E95DB3"/>
    <w:rsid w:val="00E95DBD"/>
    <w:rsid w:val="00E96144"/>
    <w:rsid w:val="00E9643F"/>
    <w:rsid w:val="00E966E3"/>
    <w:rsid w:val="00E96895"/>
    <w:rsid w:val="00E96FA4"/>
    <w:rsid w:val="00E97414"/>
    <w:rsid w:val="00E979BE"/>
    <w:rsid w:val="00E97F65"/>
    <w:rsid w:val="00E97FF3"/>
    <w:rsid w:val="00EA0860"/>
    <w:rsid w:val="00EA2A07"/>
    <w:rsid w:val="00EA3C2D"/>
    <w:rsid w:val="00EA3D94"/>
    <w:rsid w:val="00EA4111"/>
    <w:rsid w:val="00EA624D"/>
    <w:rsid w:val="00EA69C4"/>
    <w:rsid w:val="00EA6F92"/>
    <w:rsid w:val="00EA7538"/>
    <w:rsid w:val="00EA7C6B"/>
    <w:rsid w:val="00EB0007"/>
    <w:rsid w:val="00EB0232"/>
    <w:rsid w:val="00EB0D78"/>
    <w:rsid w:val="00EB0F49"/>
    <w:rsid w:val="00EB13E6"/>
    <w:rsid w:val="00EB1B4D"/>
    <w:rsid w:val="00EB2768"/>
    <w:rsid w:val="00EB2866"/>
    <w:rsid w:val="00EB2DBC"/>
    <w:rsid w:val="00EB3285"/>
    <w:rsid w:val="00EB35E4"/>
    <w:rsid w:val="00EB4CA6"/>
    <w:rsid w:val="00EB5863"/>
    <w:rsid w:val="00EB6239"/>
    <w:rsid w:val="00EB6A25"/>
    <w:rsid w:val="00EC058F"/>
    <w:rsid w:val="00EC25D6"/>
    <w:rsid w:val="00EC31D5"/>
    <w:rsid w:val="00EC38BB"/>
    <w:rsid w:val="00EC3989"/>
    <w:rsid w:val="00EC4275"/>
    <w:rsid w:val="00EC45D6"/>
    <w:rsid w:val="00EC4FD1"/>
    <w:rsid w:val="00EC56D0"/>
    <w:rsid w:val="00EC59C7"/>
    <w:rsid w:val="00EC5B2D"/>
    <w:rsid w:val="00EC68AD"/>
    <w:rsid w:val="00EC6ABB"/>
    <w:rsid w:val="00EC6BFA"/>
    <w:rsid w:val="00EC6FCE"/>
    <w:rsid w:val="00EC73DE"/>
    <w:rsid w:val="00ED04C3"/>
    <w:rsid w:val="00ED0BF8"/>
    <w:rsid w:val="00ED33A0"/>
    <w:rsid w:val="00ED40AC"/>
    <w:rsid w:val="00ED4796"/>
    <w:rsid w:val="00ED4B2C"/>
    <w:rsid w:val="00ED6AFE"/>
    <w:rsid w:val="00ED772C"/>
    <w:rsid w:val="00ED7E1B"/>
    <w:rsid w:val="00EE007C"/>
    <w:rsid w:val="00EE0DC7"/>
    <w:rsid w:val="00EE1B39"/>
    <w:rsid w:val="00EE1F16"/>
    <w:rsid w:val="00EE2063"/>
    <w:rsid w:val="00EE3598"/>
    <w:rsid w:val="00EE4C45"/>
    <w:rsid w:val="00EE4EC4"/>
    <w:rsid w:val="00EE59EF"/>
    <w:rsid w:val="00EE6541"/>
    <w:rsid w:val="00EE6841"/>
    <w:rsid w:val="00EE689F"/>
    <w:rsid w:val="00EF085C"/>
    <w:rsid w:val="00EF0B68"/>
    <w:rsid w:val="00EF132D"/>
    <w:rsid w:val="00EF13C7"/>
    <w:rsid w:val="00EF16A2"/>
    <w:rsid w:val="00EF271E"/>
    <w:rsid w:val="00EF3DE6"/>
    <w:rsid w:val="00EF4ED4"/>
    <w:rsid w:val="00EF56CF"/>
    <w:rsid w:val="00EF591C"/>
    <w:rsid w:val="00EF6832"/>
    <w:rsid w:val="00EF709B"/>
    <w:rsid w:val="00EF7AC2"/>
    <w:rsid w:val="00EF7B4B"/>
    <w:rsid w:val="00F000F4"/>
    <w:rsid w:val="00F00AF2"/>
    <w:rsid w:val="00F00DD3"/>
    <w:rsid w:val="00F01124"/>
    <w:rsid w:val="00F0223D"/>
    <w:rsid w:val="00F027B3"/>
    <w:rsid w:val="00F02C3A"/>
    <w:rsid w:val="00F03894"/>
    <w:rsid w:val="00F03B1B"/>
    <w:rsid w:val="00F03E9C"/>
    <w:rsid w:val="00F03FCA"/>
    <w:rsid w:val="00F04408"/>
    <w:rsid w:val="00F04507"/>
    <w:rsid w:val="00F0568D"/>
    <w:rsid w:val="00F059F9"/>
    <w:rsid w:val="00F05BCC"/>
    <w:rsid w:val="00F05C4F"/>
    <w:rsid w:val="00F0601D"/>
    <w:rsid w:val="00F0621D"/>
    <w:rsid w:val="00F06711"/>
    <w:rsid w:val="00F0757A"/>
    <w:rsid w:val="00F07AC7"/>
    <w:rsid w:val="00F07E70"/>
    <w:rsid w:val="00F07E9A"/>
    <w:rsid w:val="00F07F92"/>
    <w:rsid w:val="00F10727"/>
    <w:rsid w:val="00F10799"/>
    <w:rsid w:val="00F11114"/>
    <w:rsid w:val="00F12C36"/>
    <w:rsid w:val="00F13843"/>
    <w:rsid w:val="00F139D2"/>
    <w:rsid w:val="00F13D5A"/>
    <w:rsid w:val="00F144B5"/>
    <w:rsid w:val="00F148B4"/>
    <w:rsid w:val="00F14AF4"/>
    <w:rsid w:val="00F14DCC"/>
    <w:rsid w:val="00F150A0"/>
    <w:rsid w:val="00F179BE"/>
    <w:rsid w:val="00F221AE"/>
    <w:rsid w:val="00F227AD"/>
    <w:rsid w:val="00F2321F"/>
    <w:rsid w:val="00F23356"/>
    <w:rsid w:val="00F237E8"/>
    <w:rsid w:val="00F23800"/>
    <w:rsid w:val="00F23C2C"/>
    <w:rsid w:val="00F242B9"/>
    <w:rsid w:val="00F24332"/>
    <w:rsid w:val="00F24A8D"/>
    <w:rsid w:val="00F24D33"/>
    <w:rsid w:val="00F2540D"/>
    <w:rsid w:val="00F25840"/>
    <w:rsid w:val="00F25ECC"/>
    <w:rsid w:val="00F26CBE"/>
    <w:rsid w:val="00F26EFA"/>
    <w:rsid w:val="00F3080B"/>
    <w:rsid w:val="00F30F14"/>
    <w:rsid w:val="00F3178E"/>
    <w:rsid w:val="00F318F1"/>
    <w:rsid w:val="00F32037"/>
    <w:rsid w:val="00F32ED6"/>
    <w:rsid w:val="00F32F5B"/>
    <w:rsid w:val="00F331E6"/>
    <w:rsid w:val="00F33331"/>
    <w:rsid w:val="00F33F01"/>
    <w:rsid w:val="00F35799"/>
    <w:rsid w:val="00F358B3"/>
    <w:rsid w:val="00F35E7B"/>
    <w:rsid w:val="00F36070"/>
    <w:rsid w:val="00F36523"/>
    <w:rsid w:val="00F36B79"/>
    <w:rsid w:val="00F41CA7"/>
    <w:rsid w:val="00F41ED4"/>
    <w:rsid w:val="00F4206F"/>
    <w:rsid w:val="00F4323B"/>
    <w:rsid w:val="00F43E55"/>
    <w:rsid w:val="00F44E8B"/>
    <w:rsid w:val="00F45525"/>
    <w:rsid w:val="00F45CCA"/>
    <w:rsid w:val="00F470C4"/>
    <w:rsid w:val="00F47EE8"/>
    <w:rsid w:val="00F5025D"/>
    <w:rsid w:val="00F502C1"/>
    <w:rsid w:val="00F50E85"/>
    <w:rsid w:val="00F51043"/>
    <w:rsid w:val="00F515E9"/>
    <w:rsid w:val="00F5177E"/>
    <w:rsid w:val="00F52906"/>
    <w:rsid w:val="00F54200"/>
    <w:rsid w:val="00F553C1"/>
    <w:rsid w:val="00F55499"/>
    <w:rsid w:val="00F55751"/>
    <w:rsid w:val="00F569EF"/>
    <w:rsid w:val="00F575BB"/>
    <w:rsid w:val="00F57C17"/>
    <w:rsid w:val="00F57D04"/>
    <w:rsid w:val="00F600B6"/>
    <w:rsid w:val="00F60ED5"/>
    <w:rsid w:val="00F63680"/>
    <w:rsid w:val="00F63B03"/>
    <w:rsid w:val="00F641D5"/>
    <w:rsid w:val="00F64B96"/>
    <w:rsid w:val="00F64F8E"/>
    <w:rsid w:val="00F66F14"/>
    <w:rsid w:val="00F67959"/>
    <w:rsid w:val="00F701C4"/>
    <w:rsid w:val="00F7067E"/>
    <w:rsid w:val="00F70A7D"/>
    <w:rsid w:val="00F70DFC"/>
    <w:rsid w:val="00F71333"/>
    <w:rsid w:val="00F71771"/>
    <w:rsid w:val="00F724DE"/>
    <w:rsid w:val="00F72991"/>
    <w:rsid w:val="00F72ABA"/>
    <w:rsid w:val="00F733A3"/>
    <w:rsid w:val="00F734F9"/>
    <w:rsid w:val="00F73B78"/>
    <w:rsid w:val="00F740B1"/>
    <w:rsid w:val="00F74230"/>
    <w:rsid w:val="00F74262"/>
    <w:rsid w:val="00F74620"/>
    <w:rsid w:val="00F7552A"/>
    <w:rsid w:val="00F755EC"/>
    <w:rsid w:val="00F757BA"/>
    <w:rsid w:val="00F769C5"/>
    <w:rsid w:val="00F7778D"/>
    <w:rsid w:val="00F77E67"/>
    <w:rsid w:val="00F803CB"/>
    <w:rsid w:val="00F8139A"/>
    <w:rsid w:val="00F819A0"/>
    <w:rsid w:val="00F81A17"/>
    <w:rsid w:val="00F820B4"/>
    <w:rsid w:val="00F82BCB"/>
    <w:rsid w:val="00F833D6"/>
    <w:rsid w:val="00F84C09"/>
    <w:rsid w:val="00F85530"/>
    <w:rsid w:val="00F86572"/>
    <w:rsid w:val="00F86B56"/>
    <w:rsid w:val="00F86BB5"/>
    <w:rsid w:val="00F873C1"/>
    <w:rsid w:val="00F90143"/>
    <w:rsid w:val="00F90261"/>
    <w:rsid w:val="00F906C5"/>
    <w:rsid w:val="00F90F91"/>
    <w:rsid w:val="00F911D0"/>
    <w:rsid w:val="00F922B5"/>
    <w:rsid w:val="00F9252F"/>
    <w:rsid w:val="00F92EB6"/>
    <w:rsid w:val="00F93D0D"/>
    <w:rsid w:val="00F93E07"/>
    <w:rsid w:val="00F94060"/>
    <w:rsid w:val="00F948AA"/>
    <w:rsid w:val="00F94FC5"/>
    <w:rsid w:val="00F95A4C"/>
    <w:rsid w:val="00F95FCA"/>
    <w:rsid w:val="00F9634F"/>
    <w:rsid w:val="00F968E7"/>
    <w:rsid w:val="00F96BB6"/>
    <w:rsid w:val="00F96E5B"/>
    <w:rsid w:val="00F97124"/>
    <w:rsid w:val="00F97428"/>
    <w:rsid w:val="00F97ACB"/>
    <w:rsid w:val="00F97C67"/>
    <w:rsid w:val="00FA098D"/>
    <w:rsid w:val="00FA0AA7"/>
    <w:rsid w:val="00FA1E4D"/>
    <w:rsid w:val="00FA33BB"/>
    <w:rsid w:val="00FA391C"/>
    <w:rsid w:val="00FA4667"/>
    <w:rsid w:val="00FA4A62"/>
    <w:rsid w:val="00FA4BCA"/>
    <w:rsid w:val="00FA4E27"/>
    <w:rsid w:val="00FA5B1C"/>
    <w:rsid w:val="00FA72A8"/>
    <w:rsid w:val="00FA7667"/>
    <w:rsid w:val="00FB21C3"/>
    <w:rsid w:val="00FB23ED"/>
    <w:rsid w:val="00FB3546"/>
    <w:rsid w:val="00FB3897"/>
    <w:rsid w:val="00FB3C21"/>
    <w:rsid w:val="00FB496E"/>
    <w:rsid w:val="00FB4D21"/>
    <w:rsid w:val="00FB4E5A"/>
    <w:rsid w:val="00FB743E"/>
    <w:rsid w:val="00FC0C72"/>
    <w:rsid w:val="00FC1080"/>
    <w:rsid w:val="00FC14A6"/>
    <w:rsid w:val="00FC22F0"/>
    <w:rsid w:val="00FC4200"/>
    <w:rsid w:val="00FC4720"/>
    <w:rsid w:val="00FC4A60"/>
    <w:rsid w:val="00FC4DE8"/>
    <w:rsid w:val="00FC5962"/>
    <w:rsid w:val="00FC59B8"/>
    <w:rsid w:val="00FC6A08"/>
    <w:rsid w:val="00FD0223"/>
    <w:rsid w:val="00FD0B0B"/>
    <w:rsid w:val="00FD0B51"/>
    <w:rsid w:val="00FD0E64"/>
    <w:rsid w:val="00FD25DB"/>
    <w:rsid w:val="00FD2740"/>
    <w:rsid w:val="00FD33CE"/>
    <w:rsid w:val="00FD393B"/>
    <w:rsid w:val="00FD41C6"/>
    <w:rsid w:val="00FD62A6"/>
    <w:rsid w:val="00FD70BD"/>
    <w:rsid w:val="00FD73B1"/>
    <w:rsid w:val="00FD7851"/>
    <w:rsid w:val="00FD7855"/>
    <w:rsid w:val="00FD7D01"/>
    <w:rsid w:val="00FE047F"/>
    <w:rsid w:val="00FE0A12"/>
    <w:rsid w:val="00FE1FBC"/>
    <w:rsid w:val="00FE2B37"/>
    <w:rsid w:val="00FE31AC"/>
    <w:rsid w:val="00FE3390"/>
    <w:rsid w:val="00FE3E7C"/>
    <w:rsid w:val="00FE4196"/>
    <w:rsid w:val="00FE5302"/>
    <w:rsid w:val="00FE5804"/>
    <w:rsid w:val="00FE5A51"/>
    <w:rsid w:val="00FE6F28"/>
    <w:rsid w:val="00FE7B6B"/>
    <w:rsid w:val="00FE7DEF"/>
    <w:rsid w:val="00FE7E95"/>
    <w:rsid w:val="00FF07EF"/>
    <w:rsid w:val="00FF0E82"/>
    <w:rsid w:val="00FF123C"/>
    <w:rsid w:val="00FF1DB4"/>
    <w:rsid w:val="00FF1EEC"/>
    <w:rsid w:val="00FF1FB9"/>
    <w:rsid w:val="00FF2974"/>
    <w:rsid w:val="00FF2C91"/>
    <w:rsid w:val="00FF425D"/>
    <w:rsid w:val="00FF6A6B"/>
    <w:rsid w:val="00FF7CFA"/>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612B6"/>
  <w15:docId w15:val="{22F07BFF-9A6E-4B6F-BE38-0822406D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3B80"/>
    <w:pPr>
      <w:widowControl w:val="0"/>
      <w:jc w:val="both"/>
    </w:pPr>
  </w:style>
  <w:style w:type="paragraph" w:styleId="1">
    <w:name w:val="heading 1"/>
    <w:basedOn w:val="a0"/>
    <w:next w:val="a0"/>
    <w:link w:val="10"/>
    <w:uiPriority w:val="9"/>
    <w:qFormat/>
    <w:rsid w:val="006A55F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55149"/>
    <w:pPr>
      <w:tabs>
        <w:tab w:val="center" w:pos="4252"/>
        <w:tab w:val="right" w:pos="8504"/>
      </w:tabs>
      <w:snapToGrid w:val="0"/>
    </w:pPr>
  </w:style>
  <w:style w:type="character" w:customStyle="1" w:styleId="a5">
    <w:name w:val="ヘッダー (文字)"/>
    <w:basedOn w:val="a1"/>
    <w:link w:val="a4"/>
    <w:uiPriority w:val="99"/>
    <w:rsid w:val="00555149"/>
  </w:style>
  <w:style w:type="paragraph" w:styleId="a6">
    <w:name w:val="footer"/>
    <w:basedOn w:val="a0"/>
    <w:link w:val="a7"/>
    <w:uiPriority w:val="99"/>
    <w:unhideWhenUsed/>
    <w:rsid w:val="00555149"/>
    <w:pPr>
      <w:tabs>
        <w:tab w:val="center" w:pos="4252"/>
        <w:tab w:val="right" w:pos="8504"/>
      </w:tabs>
      <w:snapToGrid w:val="0"/>
    </w:pPr>
  </w:style>
  <w:style w:type="character" w:customStyle="1" w:styleId="a7">
    <w:name w:val="フッター (文字)"/>
    <w:basedOn w:val="a1"/>
    <w:link w:val="a6"/>
    <w:uiPriority w:val="99"/>
    <w:rsid w:val="00555149"/>
  </w:style>
  <w:style w:type="character" w:customStyle="1" w:styleId="10">
    <w:name w:val="見出し 1 (文字)"/>
    <w:basedOn w:val="a1"/>
    <w:link w:val="1"/>
    <w:uiPriority w:val="9"/>
    <w:rsid w:val="006A55F8"/>
    <w:rPr>
      <w:rFonts w:asciiTheme="majorHAnsi" w:eastAsiaTheme="majorEastAsia" w:hAnsiTheme="majorHAnsi" w:cstheme="majorBidi"/>
      <w:b/>
      <w:bCs/>
      <w:color w:val="365F91" w:themeColor="accent1" w:themeShade="BF"/>
      <w:kern w:val="0"/>
      <w:sz w:val="28"/>
      <w:szCs w:val="28"/>
    </w:rPr>
  </w:style>
  <w:style w:type="table" w:styleId="a8">
    <w:name w:val="Table Grid"/>
    <w:basedOn w:val="a2"/>
    <w:uiPriority w:val="39"/>
    <w:rsid w:val="006A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6A55F8"/>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6A55F8"/>
    <w:rPr>
      <w:rFonts w:asciiTheme="majorHAnsi" w:eastAsiaTheme="majorEastAsia" w:hAnsiTheme="majorHAnsi" w:cstheme="majorBidi"/>
      <w:sz w:val="18"/>
      <w:szCs w:val="18"/>
    </w:rPr>
  </w:style>
  <w:style w:type="character" w:styleId="ab">
    <w:name w:val="Placeholder Text"/>
    <w:basedOn w:val="a1"/>
    <w:uiPriority w:val="99"/>
    <w:semiHidden/>
    <w:rsid w:val="006A55F8"/>
    <w:rPr>
      <w:color w:val="808080"/>
    </w:rPr>
  </w:style>
  <w:style w:type="paragraph" w:styleId="ac">
    <w:name w:val="List Paragraph"/>
    <w:basedOn w:val="a0"/>
    <w:uiPriority w:val="34"/>
    <w:qFormat/>
    <w:rsid w:val="006A55F8"/>
    <w:pPr>
      <w:ind w:leftChars="400" w:left="840"/>
    </w:pPr>
  </w:style>
  <w:style w:type="paragraph" w:styleId="a">
    <w:name w:val="List Bullet"/>
    <w:basedOn w:val="a0"/>
    <w:uiPriority w:val="99"/>
    <w:unhideWhenUsed/>
    <w:rsid w:val="006A55F8"/>
    <w:pPr>
      <w:numPr>
        <w:numId w:val="3"/>
      </w:numPr>
      <w:contextualSpacing/>
    </w:pPr>
  </w:style>
  <w:style w:type="character" w:styleId="ad">
    <w:name w:val="annotation reference"/>
    <w:basedOn w:val="a1"/>
    <w:uiPriority w:val="99"/>
    <w:unhideWhenUsed/>
    <w:qFormat/>
    <w:rsid w:val="006A55F8"/>
    <w:rPr>
      <w:sz w:val="18"/>
      <w:szCs w:val="18"/>
    </w:rPr>
  </w:style>
  <w:style w:type="paragraph" w:styleId="ae">
    <w:name w:val="annotation text"/>
    <w:basedOn w:val="a0"/>
    <w:link w:val="af"/>
    <w:uiPriority w:val="99"/>
    <w:unhideWhenUsed/>
    <w:qFormat/>
    <w:rsid w:val="006A55F8"/>
    <w:pPr>
      <w:jc w:val="left"/>
    </w:pPr>
  </w:style>
  <w:style w:type="character" w:customStyle="1" w:styleId="af">
    <w:name w:val="コメント文字列 (文字)"/>
    <w:basedOn w:val="a1"/>
    <w:link w:val="ae"/>
    <w:uiPriority w:val="99"/>
    <w:qFormat/>
    <w:rsid w:val="006A55F8"/>
  </w:style>
  <w:style w:type="paragraph" w:styleId="af0">
    <w:name w:val="annotation subject"/>
    <w:basedOn w:val="ae"/>
    <w:next w:val="ae"/>
    <w:link w:val="af1"/>
    <w:uiPriority w:val="99"/>
    <w:semiHidden/>
    <w:unhideWhenUsed/>
    <w:rsid w:val="006A55F8"/>
    <w:rPr>
      <w:b/>
      <w:bCs/>
    </w:rPr>
  </w:style>
  <w:style w:type="character" w:customStyle="1" w:styleId="af1">
    <w:name w:val="コメント内容 (文字)"/>
    <w:basedOn w:val="af"/>
    <w:link w:val="af0"/>
    <w:uiPriority w:val="99"/>
    <w:semiHidden/>
    <w:rsid w:val="006A55F8"/>
    <w:rPr>
      <w:b/>
      <w:bCs/>
    </w:rPr>
  </w:style>
  <w:style w:type="paragraph" w:styleId="Web">
    <w:name w:val="Normal (Web)"/>
    <w:basedOn w:val="a0"/>
    <w:uiPriority w:val="99"/>
    <w:unhideWhenUsed/>
    <w:rsid w:val="006A5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page number"/>
    <w:basedOn w:val="a1"/>
    <w:uiPriority w:val="99"/>
    <w:semiHidden/>
    <w:unhideWhenUsed/>
    <w:rsid w:val="006A55F8"/>
  </w:style>
  <w:style w:type="paragraph" w:styleId="af3">
    <w:name w:val="Bibliography"/>
    <w:basedOn w:val="a0"/>
    <w:next w:val="a0"/>
    <w:uiPriority w:val="37"/>
    <w:unhideWhenUsed/>
    <w:rsid w:val="006A55F8"/>
  </w:style>
  <w:style w:type="paragraph" w:styleId="af4">
    <w:name w:val="table of authorities"/>
    <w:basedOn w:val="a0"/>
    <w:next w:val="a0"/>
    <w:uiPriority w:val="99"/>
    <w:unhideWhenUsed/>
    <w:rsid w:val="006A55F8"/>
    <w:pPr>
      <w:ind w:left="210" w:hanging="210"/>
      <w:jc w:val="left"/>
    </w:pPr>
    <w:rPr>
      <w:rFonts w:eastAsiaTheme="minorHAnsi"/>
      <w:sz w:val="20"/>
      <w:szCs w:val="20"/>
    </w:rPr>
  </w:style>
  <w:style w:type="paragraph" w:styleId="af5">
    <w:name w:val="toa heading"/>
    <w:basedOn w:val="a0"/>
    <w:next w:val="a0"/>
    <w:uiPriority w:val="99"/>
    <w:unhideWhenUsed/>
    <w:rsid w:val="006A55F8"/>
    <w:pPr>
      <w:spacing w:before="240" w:after="120"/>
      <w:jc w:val="left"/>
    </w:pPr>
    <w:rPr>
      <w:rFonts w:eastAsiaTheme="minorHAnsi" w:hAnsi="Arial" w:cs="Arial"/>
      <w:b/>
      <w:bCs/>
      <w:caps/>
      <w:sz w:val="20"/>
      <w:szCs w:val="20"/>
    </w:rPr>
  </w:style>
  <w:style w:type="paragraph" w:styleId="af6">
    <w:name w:val="Revision"/>
    <w:hidden/>
    <w:uiPriority w:val="99"/>
    <w:semiHidden/>
    <w:rsid w:val="004F5709"/>
  </w:style>
  <w:style w:type="character" w:styleId="af7">
    <w:name w:val="Hyperlink"/>
    <w:basedOn w:val="a1"/>
    <w:uiPriority w:val="99"/>
    <w:unhideWhenUsed/>
    <w:rsid w:val="00D64C14"/>
    <w:rPr>
      <w:color w:val="0000FF" w:themeColor="hyperlink"/>
      <w:u w:val="single"/>
    </w:rPr>
  </w:style>
  <w:style w:type="character" w:customStyle="1" w:styleId="UnresolvedMention1">
    <w:name w:val="Unresolved Mention1"/>
    <w:basedOn w:val="a1"/>
    <w:uiPriority w:val="99"/>
    <w:semiHidden/>
    <w:unhideWhenUsed/>
    <w:rsid w:val="00D64C14"/>
    <w:rPr>
      <w:color w:val="605E5C"/>
      <w:shd w:val="clear" w:color="auto" w:fill="E1DFDD"/>
    </w:rPr>
  </w:style>
  <w:style w:type="character" w:customStyle="1" w:styleId="anchor-text">
    <w:name w:val="anchor-text"/>
    <w:basedOn w:val="a1"/>
    <w:rsid w:val="004814B5"/>
  </w:style>
  <w:style w:type="character" w:styleId="af8">
    <w:name w:val="Strong"/>
    <w:basedOn w:val="a1"/>
    <w:uiPriority w:val="22"/>
    <w:qFormat/>
    <w:rsid w:val="00404541"/>
    <w:rPr>
      <w:b/>
      <w:bCs/>
    </w:rPr>
  </w:style>
  <w:style w:type="character" w:customStyle="1" w:styleId="UnresolvedMention2">
    <w:name w:val="Unresolved Mention2"/>
    <w:basedOn w:val="a1"/>
    <w:uiPriority w:val="99"/>
    <w:semiHidden/>
    <w:unhideWhenUsed/>
    <w:rsid w:val="00A01AC8"/>
    <w:rPr>
      <w:color w:val="605E5C"/>
      <w:shd w:val="clear" w:color="auto" w:fill="E1DFDD"/>
    </w:rPr>
  </w:style>
  <w:style w:type="character" w:styleId="af9">
    <w:name w:val="Unresolved Mention"/>
    <w:basedOn w:val="a1"/>
    <w:uiPriority w:val="99"/>
    <w:semiHidden/>
    <w:unhideWhenUsed/>
    <w:rsid w:val="00BB7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2070">
      <w:bodyDiv w:val="1"/>
      <w:marLeft w:val="0"/>
      <w:marRight w:val="0"/>
      <w:marTop w:val="0"/>
      <w:marBottom w:val="0"/>
      <w:divBdr>
        <w:top w:val="none" w:sz="0" w:space="0" w:color="auto"/>
        <w:left w:val="none" w:sz="0" w:space="0" w:color="auto"/>
        <w:bottom w:val="none" w:sz="0" w:space="0" w:color="auto"/>
        <w:right w:val="none" w:sz="0" w:space="0" w:color="auto"/>
      </w:divBdr>
    </w:div>
    <w:div w:id="308631631">
      <w:bodyDiv w:val="1"/>
      <w:marLeft w:val="0"/>
      <w:marRight w:val="0"/>
      <w:marTop w:val="0"/>
      <w:marBottom w:val="0"/>
      <w:divBdr>
        <w:top w:val="none" w:sz="0" w:space="0" w:color="auto"/>
        <w:left w:val="none" w:sz="0" w:space="0" w:color="auto"/>
        <w:bottom w:val="none" w:sz="0" w:space="0" w:color="auto"/>
        <w:right w:val="none" w:sz="0" w:space="0" w:color="auto"/>
      </w:divBdr>
    </w:div>
    <w:div w:id="366874722">
      <w:bodyDiv w:val="1"/>
      <w:marLeft w:val="0"/>
      <w:marRight w:val="0"/>
      <w:marTop w:val="0"/>
      <w:marBottom w:val="0"/>
      <w:divBdr>
        <w:top w:val="none" w:sz="0" w:space="0" w:color="auto"/>
        <w:left w:val="none" w:sz="0" w:space="0" w:color="auto"/>
        <w:bottom w:val="none" w:sz="0" w:space="0" w:color="auto"/>
        <w:right w:val="none" w:sz="0" w:space="0" w:color="auto"/>
      </w:divBdr>
    </w:div>
    <w:div w:id="395590592">
      <w:bodyDiv w:val="1"/>
      <w:marLeft w:val="0"/>
      <w:marRight w:val="0"/>
      <w:marTop w:val="0"/>
      <w:marBottom w:val="0"/>
      <w:divBdr>
        <w:top w:val="none" w:sz="0" w:space="0" w:color="auto"/>
        <w:left w:val="none" w:sz="0" w:space="0" w:color="auto"/>
        <w:bottom w:val="none" w:sz="0" w:space="0" w:color="auto"/>
        <w:right w:val="none" w:sz="0" w:space="0" w:color="auto"/>
      </w:divBdr>
    </w:div>
    <w:div w:id="397021956">
      <w:bodyDiv w:val="1"/>
      <w:marLeft w:val="0"/>
      <w:marRight w:val="0"/>
      <w:marTop w:val="0"/>
      <w:marBottom w:val="0"/>
      <w:divBdr>
        <w:top w:val="none" w:sz="0" w:space="0" w:color="auto"/>
        <w:left w:val="none" w:sz="0" w:space="0" w:color="auto"/>
        <w:bottom w:val="none" w:sz="0" w:space="0" w:color="auto"/>
        <w:right w:val="none" w:sz="0" w:space="0" w:color="auto"/>
      </w:divBdr>
    </w:div>
    <w:div w:id="404684984">
      <w:bodyDiv w:val="1"/>
      <w:marLeft w:val="0"/>
      <w:marRight w:val="0"/>
      <w:marTop w:val="0"/>
      <w:marBottom w:val="0"/>
      <w:divBdr>
        <w:top w:val="none" w:sz="0" w:space="0" w:color="auto"/>
        <w:left w:val="none" w:sz="0" w:space="0" w:color="auto"/>
        <w:bottom w:val="none" w:sz="0" w:space="0" w:color="auto"/>
        <w:right w:val="none" w:sz="0" w:space="0" w:color="auto"/>
      </w:divBdr>
    </w:div>
    <w:div w:id="421494390">
      <w:bodyDiv w:val="1"/>
      <w:marLeft w:val="0"/>
      <w:marRight w:val="0"/>
      <w:marTop w:val="0"/>
      <w:marBottom w:val="0"/>
      <w:divBdr>
        <w:top w:val="none" w:sz="0" w:space="0" w:color="auto"/>
        <w:left w:val="none" w:sz="0" w:space="0" w:color="auto"/>
        <w:bottom w:val="none" w:sz="0" w:space="0" w:color="auto"/>
        <w:right w:val="none" w:sz="0" w:space="0" w:color="auto"/>
      </w:divBdr>
    </w:div>
    <w:div w:id="472871842">
      <w:bodyDiv w:val="1"/>
      <w:marLeft w:val="0"/>
      <w:marRight w:val="0"/>
      <w:marTop w:val="0"/>
      <w:marBottom w:val="0"/>
      <w:divBdr>
        <w:top w:val="none" w:sz="0" w:space="0" w:color="auto"/>
        <w:left w:val="none" w:sz="0" w:space="0" w:color="auto"/>
        <w:bottom w:val="none" w:sz="0" w:space="0" w:color="auto"/>
        <w:right w:val="none" w:sz="0" w:space="0" w:color="auto"/>
      </w:divBdr>
    </w:div>
    <w:div w:id="501244383">
      <w:bodyDiv w:val="1"/>
      <w:marLeft w:val="0"/>
      <w:marRight w:val="0"/>
      <w:marTop w:val="0"/>
      <w:marBottom w:val="0"/>
      <w:divBdr>
        <w:top w:val="none" w:sz="0" w:space="0" w:color="auto"/>
        <w:left w:val="none" w:sz="0" w:space="0" w:color="auto"/>
        <w:bottom w:val="none" w:sz="0" w:space="0" w:color="auto"/>
        <w:right w:val="none" w:sz="0" w:space="0" w:color="auto"/>
      </w:divBdr>
    </w:div>
    <w:div w:id="645090549">
      <w:bodyDiv w:val="1"/>
      <w:marLeft w:val="0"/>
      <w:marRight w:val="0"/>
      <w:marTop w:val="0"/>
      <w:marBottom w:val="0"/>
      <w:divBdr>
        <w:top w:val="none" w:sz="0" w:space="0" w:color="auto"/>
        <w:left w:val="none" w:sz="0" w:space="0" w:color="auto"/>
        <w:bottom w:val="none" w:sz="0" w:space="0" w:color="auto"/>
        <w:right w:val="none" w:sz="0" w:space="0" w:color="auto"/>
      </w:divBdr>
    </w:div>
    <w:div w:id="664095430">
      <w:bodyDiv w:val="1"/>
      <w:marLeft w:val="0"/>
      <w:marRight w:val="0"/>
      <w:marTop w:val="0"/>
      <w:marBottom w:val="0"/>
      <w:divBdr>
        <w:top w:val="none" w:sz="0" w:space="0" w:color="auto"/>
        <w:left w:val="none" w:sz="0" w:space="0" w:color="auto"/>
        <w:bottom w:val="none" w:sz="0" w:space="0" w:color="auto"/>
        <w:right w:val="none" w:sz="0" w:space="0" w:color="auto"/>
      </w:divBdr>
    </w:div>
    <w:div w:id="684329232">
      <w:bodyDiv w:val="1"/>
      <w:marLeft w:val="0"/>
      <w:marRight w:val="0"/>
      <w:marTop w:val="0"/>
      <w:marBottom w:val="0"/>
      <w:divBdr>
        <w:top w:val="none" w:sz="0" w:space="0" w:color="auto"/>
        <w:left w:val="none" w:sz="0" w:space="0" w:color="auto"/>
        <w:bottom w:val="none" w:sz="0" w:space="0" w:color="auto"/>
        <w:right w:val="none" w:sz="0" w:space="0" w:color="auto"/>
      </w:divBdr>
    </w:div>
    <w:div w:id="797065831">
      <w:bodyDiv w:val="1"/>
      <w:marLeft w:val="0"/>
      <w:marRight w:val="0"/>
      <w:marTop w:val="0"/>
      <w:marBottom w:val="0"/>
      <w:divBdr>
        <w:top w:val="none" w:sz="0" w:space="0" w:color="auto"/>
        <w:left w:val="none" w:sz="0" w:space="0" w:color="auto"/>
        <w:bottom w:val="none" w:sz="0" w:space="0" w:color="auto"/>
        <w:right w:val="none" w:sz="0" w:space="0" w:color="auto"/>
      </w:divBdr>
    </w:div>
    <w:div w:id="820465335">
      <w:bodyDiv w:val="1"/>
      <w:marLeft w:val="0"/>
      <w:marRight w:val="0"/>
      <w:marTop w:val="0"/>
      <w:marBottom w:val="0"/>
      <w:divBdr>
        <w:top w:val="none" w:sz="0" w:space="0" w:color="auto"/>
        <w:left w:val="none" w:sz="0" w:space="0" w:color="auto"/>
        <w:bottom w:val="none" w:sz="0" w:space="0" w:color="auto"/>
        <w:right w:val="none" w:sz="0" w:space="0" w:color="auto"/>
      </w:divBdr>
    </w:div>
    <w:div w:id="868761964">
      <w:bodyDiv w:val="1"/>
      <w:marLeft w:val="0"/>
      <w:marRight w:val="0"/>
      <w:marTop w:val="0"/>
      <w:marBottom w:val="0"/>
      <w:divBdr>
        <w:top w:val="none" w:sz="0" w:space="0" w:color="auto"/>
        <w:left w:val="none" w:sz="0" w:space="0" w:color="auto"/>
        <w:bottom w:val="none" w:sz="0" w:space="0" w:color="auto"/>
        <w:right w:val="none" w:sz="0" w:space="0" w:color="auto"/>
      </w:divBdr>
    </w:div>
    <w:div w:id="870535914">
      <w:bodyDiv w:val="1"/>
      <w:marLeft w:val="0"/>
      <w:marRight w:val="0"/>
      <w:marTop w:val="0"/>
      <w:marBottom w:val="0"/>
      <w:divBdr>
        <w:top w:val="none" w:sz="0" w:space="0" w:color="auto"/>
        <w:left w:val="none" w:sz="0" w:space="0" w:color="auto"/>
        <w:bottom w:val="none" w:sz="0" w:space="0" w:color="auto"/>
        <w:right w:val="none" w:sz="0" w:space="0" w:color="auto"/>
      </w:divBdr>
    </w:div>
    <w:div w:id="912012710">
      <w:bodyDiv w:val="1"/>
      <w:marLeft w:val="0"/>
      <w:marRight w:val="0"/>
      <w:marTop w:val="0"/>
      <w:marBottom w:val="0"/>
      <w:divBdr>
        <w:top w:val="none" w:sz="0" w:space="0" w:color="auto"/>
        <w:left w:val="none" w:sz="0" w:space="0" w:color="auto"/>
        <w:bottom w:val="none" w:sz="0" w:space="0" w:color="auto"/>
        <w:right w:val="none" w:sz="0" w:space="0" w:color="auto"/>
      </w:divBdr>
    </w:div>
    <w:div w:id="915675979">
      <w:bodyDiv w:val="1"/>
      <w:marLeft w:val="0"/>
      <w:marRight w:val="0"/>
      <w:marTop w:val="0"/>
      <w:marBottom w:val="0"/>
      <w:divBdr>
        <w:top w:val="none" w:sz="0" w:space="0" w:color="auto"/>
        <w:left w:val="none" w:sz="0" w:space="0" w:color="auto"/>
        <w:bottom w:val="none" w:sz="0" w:space="0" w:color="auto"/>
        <w:right w:val="none" w:sz="0" w:space="0" w:color="auto"/>
      </w:divBdr>
    </w:div>
    <w:div w:id="935361148">
      <w:bodyDiv w:val="1"/>
      <w:marLeft w:val="0"/>
      <w:marRight w:val="0"/>
      <w:marTop w:val="0"/>
      <w:marBottom w:val="0"/>
      <w:divBdr>
        <w:top w:val="none" w:sz="0" w:space="0" w:color="auto"/>
        <w:left w:val="none" w:sz="0" w:space="0" w:color="auto"/>
        <w:bottom w:val="none" w:sz="0" w:space="0" w:color="auto"/>
        <w:right w:val="none" w:sz="0" w:space="0" w:color="auto"/>
      </w:divBdr>
    </w:div>
    <w:div w:id="966469248">
      <w:bodyDiv w:val="1"/>
      <w:marLeft w:val="0"/>
      <w:marRight w:val="0"/>
      <w:marTop w:val="0"/>
      <w:marBottom w:val="0"/>
      <w:divBdr>
        <w:top w:val="none" w:sz="0" w:space="0" w:color="auto"/>
        <w:left w:val="none" w:sz="0" w:space="0" w:color="auto"/>
        <w:bottom w:val="none" w:sz="0" w:space="0" w:color="auto"/>
        <w:right w:val="none" w:sz="0" w:space="0" w:color="auto"/>
      </w:divBdr>
    </w:div>
    <w:div w:id="1186746030">
      <w:bodyDiv w:val="1"/>
      <w:marLeft w:val="0"/>
      <w:marRight w:val="0"/>
      <w:marTop w:val="0"/>
      <w:marBottom w:val="0"/>
      <w:divBdr>
        <w:top w:val="none" w:sz="0" w:space="0" w:color="auto"/>
        <w:left w:val="none" w:sz="0" w:space="0" w:color="auto"/>
        <w:bottom w:val="none" w:sz="0" w:space="0" w:color="auto"/>
        <w:right w:val="none" w:sz="0" w:space="0" w:color="auto"/>
      </w:divBdr>
    </w:div>
    <w:div w:id="1300065891">
      <w:bodyDiv w:val="1"/>
      <w:marLeft w:val="0"/>
      <w:marRight w:val="0"/>
      <w:marTop w:val="0"/>
      <w:marBottom w:val="0"/>
      <w:divBdr>
        <w:top w:val="none" w:sz="0" w:space="0" w:color="auto"/>
        <w:left w:val="none" w:sz="0" w:space="0" w:color="auto"/>
        <w:bottom w:val="none" w:sz="0" w:space="0" w:color="auto"/>
        <w:right w:val="none" w:sz="0" w:space="0" w:color="auto"/>
      </w:divBdr>
    </w:div>
    <w:div w:id="1311247382">
      <w:bodyDiv w:val="1"/>
      <w:marLeft w:val="0"/>
      <w:marRight w:val="0"/>
      <w:marTop w:val="0"/>
      <w:marBottom w:val="0"/>
      <w:divBdr>
        <w:top w:val="none" w:sz="0" w:space="0" w:color="auto"/>
        <w:left w:val="none" w:sz="0" w:space="0" w:color="auto"/>
        <w:bottom w:val="none" w:sz="0" w:space="0" w:color="auto"/>
        <w:right w:val="none" w:sz="0" w:space="0" w:color="auto"/>
      </w:divBdr>
    </w:div>
    <w:div w:id="1388992721">
      <w:bodyDiv w:val="1"/>
      <w:marLeft w:val="0"/>
      <w:marRight w:val="0"/>
      <w:marTop w:val="0"/>
      <w:marBottom w:val="0"/>
      <w:divBdr>
        <w:top w:val="none" w:sz="0" w:space="0" w:color="auto"/>
        <w:left w:val="none" w:sz="0" w:space="0" w:color="auto"/>
        <w:bottom w:val="none" w:sz="0" w:space="0" w:color="auto"/>
        <w:right w:val="none" w:sz="0" w:space="0" w:color="auto"/>
      </w:divBdr>
    </w:div>
    <w:div w:id="1396245344">
      <w:bodyDiv w:val="1"/>
      <w:marLeft w:val="0"/>
      <w:marRight w:val="0"/>
      <w:marTop w:val="0"/>
      <w:marBottom w:val="0"/>
      <w:divBdr>
        <w:top w:val="none" w:sz="0" w:space="0" w:color="auto"/>
        <w:left w:val="none" w:sz="0" w:space="0" w:color="auto"/>
        <w:bottom w:val="none" w:sz="0" w:space="0" w:color="auto"/>
        <w:right w:val="none" w:sz="0" w:space="0" w:color="auto"/>
      </w:divBdr>
    </w:div>
    <w:div w:id="1400320594">
      <w:bodyDiv w:val="1"/>
      <w:marLeft w:val="0"/>
      <w:marRight w:val="0"/>
      <w:marTop w:val="0"/>
      <w:marBottom w:val="0"/>
      <w:divBdr>
        <w:top w:val="none" w:sz="0" w:space="0" w:color="auto"/>
        <w:left w:val="none" w:sz="0" w:space="0" w:color="auto"/>
        <w:bottom w:val="none" w:sz="0" w:space="0" w:color="auto"/>
        <w:right w:val="none" w:sz="0" w:space="0" w:color="auto"/>
      </w:divBdr>
    </w:div>
    <w:div w:id="1572083603">
      <w:bodyDiv w:val="1"/>
      <w:marLeft w:val="0"/>
      <w:marRight w:val="0"/>
      <w:marTop w:val="0"/>
      <w:marBottom w:val="0"/>
      <w:divBdr>
        <w:top w:val="none" w:sz="0" w:space="0" w:color="auto"/>
        <w:left w:val="none" w:sz="0" w:space="0" w:color="auto"/>
        <w:bottom w:val="none" w:sz="0" w:space="0" w:color="auto"/>
        <w:right w:val="none" w:sz="0" w:space="0" w:color="auto"/>
      </w:divBdr>
    </w:div>
    <w:div w:id="1635328244">
      <w:bodyDiv w:val="1"/>
      <w:marLeft w:val="0"/>
      <w:marRight w:val="0"/>
      <w:marTop w:val="0"/>
      <w:marBottom w:val="0"/>
      <w:divBdr>
        <w:top w:val="none" w:sz="0" w:space="0" w:color="auto"/>
        <w:left w:val="none" w:sz="0" w:space="0" w:color="auto"/>
        <w:bottom w:val="none" w:sz="0" w:space="0" w:color="auto"/>
        <w:right w:val="none" w:sz="0" w:space="0" w:color="auto"/>
      </w:divBdr>
    </w:div>
    <w:div w:id="1653824235">
      <w:bodyDiv w:val="1"/>
      <w:marLeft w:val="0"/>
      <w:marRight w:val="0"/>
      <w:marTop w:val="0"/>
      <w:marBottom w:val="0"/>
      <w:divBdr>
        <w:top w:val="none" w:sz="0" w:space="0" w:color="auto"/>
        <w:left w:val="none" w:sz="0" w:space="0" w:color="auto"/>
        <w:bottom w:val="none" w:sz="0" w:space="0" w:color="auto"/>
        <w:right w:val="none" w:sz="0" w:space="0" w:color="auto"/>
      </w:divBdr>
    </w:div>
    <w:div w:id="1696223965">
      <w:bodyDiv w:val="1"/>
      <w:marLeft w:val="0"/>
      <w:marRight w:val="0"/>
      <w:marTop w:val="0"/>
      <w:marBottom w:val="0"/>
      <w:divBdr>
        <w:top w:val="none" w:sz="0" w:space="0" w:color="auto"/>
        <w:left w:val="none" w:sz="0" w:space="0" w:color="auto"/>
        <w:bottom w:val="none" w:sz="0" w:space="0" w:color="auto"/>
        <w:right w:val="none" w:sz="0" w:space="0" w:color="auto"/>
      </w:divBdr>
    </w:div>
    <w:div w:id="1697194846">
      <w:bodyDiv w:val="1"/>
      <w:marLeft w:val="0"/>
      <w:marRight w:val="0"/>
      <w:marTop w:val="0"/>
      <w:marBottom w:val="0"/>
      <w:divBdr>
        <w:top w:val="none" w:sz="0" w:space="0" w:color="auto"/>
        <w:left w:val="none" w:sz="0" w:space="0" w:color="auto"/>
        <w:bottom w:val="none" w:sz="0" w:space="0" w:color="auto"/>
        <w:right w:val="none" w:sz="0" w:space="0" w:color="auto"/>
      </w:divBdr>
    </w:div>
    <w:div w:id="1782529407">
      <w:bodyDiv w:val="1"/>
      <w:marLeft w:val="0"/>
      <w:marRight w:val="0"/>
      <w:marTop w:val="0"/>
      <w:marBottom w:val="0"/>
      <w:divBdr>
        <w:top w:val="none" w:sz="0" w:space="0" w:color="auto"/>
        <w:left w:val="none" w:sz="0" w:space="0" w:color="auto"/>
        <w:bottom w:val="none" w:sz="0" w:space="0" w:color="auto"/>
        <w:right w:val="none" w:sz="0" w:space="0" w:color="auto"/>
      </w:divBdr>
    </w:div>
    <w:div w:id="1855681339">
      <w:bodyDiv w:val="1"/>
      <w:marLeft w:val="0"/>
      <w:marRight w:val="0"/>
      <w:marTop w:val="0"/>
      <w:marBottom w:val="0"/>
      <w:divBdr>
        <w:top w:val="none" w:sz="0" w:space="0" w:color="auto"/>
        <w:left w:val="none" w:sz="0" w:space="0" w:color="auto"/>
        <w:bottom w:val="none" w:sz="0" w:space="0" w:color="auto"/>
        <w:right w:val="none" w:sz="0" w:space="0" w:color="auto"/>
      </w:divBdr>
    </w:div>
    <w:div w:id="1901793845">
      <w:bodyDiv w:val="1"/>
      <w:marLeft w:val="0"/>
      <w:marRight w:val="0"/>
      <w:marTop w:val="0"/>
      <w:marBottom w:val="0"/>
      <w:divBdr>
        <w:top w:val="none" w:sz="0" w:space="0" w:color="auto"/>
        <w:left w:val="none" w:sz="0" w:space="0" w:color="auto"/>
        <w:bottom w:val="none" w:sz="0" w:space="0" w:color="auto"/>
        <w:right w:val="none" w:sz="0" w:space="0" w:color="auto"/>
      </w:divBdr>
    </w:div>
    <w:div w:id="1949119658">
      <w:bodyDiv w:val="1"/>
      <w:marLeft w:val="0"/>
      <w:marRight w:val="0"/>
      <w:marTop w:val="0"/>
      <w:marBottom w:val="0"/>
      <w:divBdr>
        <w:top w:val="none" w:sz="0" w:space="0" w:color="auto"/>
        <w:left w:val="none" w:sz="0" w:space="0" w:color="auto"/>
        <w:bottom w:val="none" w:sz="0" w:space="0" w:color="auto"/>
        <w:right w:val="none" w:sz="0" w:space="0" w:color="auto"/>
      </w:divBdr>
    </w:div>
    <w:div w:id="1976327098">
      <w:bodyDiv w:val="1"/>
      <w:marLeft w:val="0"/>
      <w:marRight w:val="0"/>
      <w:marTop w:val="0"/>
      <w:marBottom w:val="0"/>
      <w:divBdr>
        <w:top w:val="none" w:sz="0" w:space="0" w:color="auto"/>
        <w:left w:val="none" w:sz="0" w:space="0" w:color="auto"/>
        <w:bottom w:val="none" w:sz="0" w:space="0" w:color="auto"/>
        <w:right w:val="none" w:sz="0" w:space="0" w:color="auto"/>
      </w:divBdr>
    </w:div>
    <w:div w:id="1979454655">
      <w:bodyDiv w:val="1"/>
      <w:marLeft w:val="0"/>
      <w:marRight w:val="0"/>
      <w:marTop w:val="0"/>
      <w:marBottom w:val="0"/>
      <w:divBdr>
        <w:top w:val="none" w:sz="0" w:space="0" w:color="auto"/>
        <w:left w:val="none" w:sz="0" w:space="0" w:color="auto"/>
        <w:bottom w:val="none" w:sz="0" w:space="0" w:color="auto"/>
        <w:right w:val="none" w:sz="0" w:space="0" w:color="auto"/>
      </w:divBdr>
    </w:div>
    <w:div w:id="1984775066">
      <w:bodyDiv w:val="1"/>
      <w:marLeft w:val="0"/>
      <w:marRight w:val="0"/>
      <w:marTop w:val="0"/>
      <w:marBottom w:val="0"/>
      <w:divBdr>
        <w:top w:val="none" w:sz="0" w:space="0" w:color="auto"/>
        <w:left w:val="none" w:sz="0" w:space="0" w:color="auto"/>
        <w:bottom w:val="none" w:sz="0" w:space="0" w:color="auto"/>
        <w:right w:val="none" w:sz="0" w:space="0" w:color="auto"/>
      </w:divBdr>
    </w:div>
    <w:div w:id="2027559662">
      <w:bodyDiv w:val="1"/>
      <w:marLeft w:val="0"/>
      <w:marRight w:val="0"/>
      <w:marTop w:val="0"/>
      <w:marBottom w:val="0"/>
      <w:divBdr>
        <w:top w:val="none" w:sz="0" w:space="0" w:color="auto"/>
        <w:left w:val="none" w:sz="0" w:space="0" w:color="auto"/>
        <w:bottom w:val="none" w:sz="0" w:space="0" w:color="auto"/>
        <w:right w:val="none" w:sz="0" w:space="0" w:color="auto"/>
      </w:divBdr>
    </w:div>
    <w:div w:id="2036154831">
      <w:bodyDiv w:val="1"/>
      <w:marLeft w:val="0"/>
      <w:marRight w:val="0"/>
      <w:marTop w:val="0"/>
      <w:marBottom w:val="0"/>
      <w:divBdr>
        <w:top w:val="none" w:sz="0" w:space="0" w:color="auto"/>
        <w:left w:val="none" w:sz="0" w:space="0" w:color="auto"/>
        <w:bottom w:val="none" w:sz="0" w:space="0" w:color="auto"/>
        <w:right w:val="none" w:sz="0" w:space="0" w:color="auto"/>
      </w:divBdr>
    </w:div>
    <w:div w:id="2063169194">
      <w:bodyDiv w:val="1"/>
      <w:marLeft w:val="0"/>
      <w:marRight w:val="0"/>
      <w:marTop w:val="0"/>
      <w:marBottom w:val="0"/>
      <w:divBdr>
        <w:top w:val="none" w:sz="0" w:space="0" w:color="auto"/>
        <w:left w:val="none" w:sz="0" w:space="0" w:color="auto"/>
        <w:bottom w:val="none" w:sz="0" w:space="0" w:color="auto"/>
        <w:right w:val="none" w:sz="0" w:space="0" w:color="auto"/>
      </w:divBdr>
    </w:div>
    <w:div w:id="2082948957">
      <w:bodyDiv w:val="1"/>
      <w:marLeft w:val="0"/>
      <w:marRight w:val="0"/>
      <w:marTop w:val="0"/>
      <w:marBottom w:val="0"/>
      <w:divBdr>
        <w:top w:val="none" w:sz="0" w:space="0" w:color="auto"/>
        <w:left w:val="none" w:sz="0" w:space="0" w:color="auto"/>
        <w:bottom w:val="none" w:sz="0" w:space="0" w:color="auto"/>
        <w:right w:val="none" w:sz="0" w:space="0" w:color="auto"/>
      </w:divBdr>
    </w:div>
    <w:div w:id="21301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2d571ce-5d5e-4577-851b-36fe2b87e29c" xsi:nil="true"/>
    <lcf76f155ced4ddcb4097134ff3c332f xmlns="7805362c-7fb7-47ff-9049-83b2c46e64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935350FB4524AA9B0551AC744F54C" ma:contentTypeVersion="19" ma:contentTypeDescription="Create a new document." ma:contentTypeScope="" ma:versionID="4700e83550deb33f6a20a3b5df5a5a67">
  <xsd:schema xmlns:xsd="http://www.w3.org/2001/XMLSchema" xmlns:xs="http://www.w3.org/2001/XMLSchema" xmlns:p="http://schemas.microsoft.com/office/2006/metadata/properties" xmlns:ns2="7805362c-7fb7-47ff-9049-83b2c46e6485" xmlns:ns3="22d571ce-5d5e-4577-851b-36fe2b87e29c" targetNamespace="http://schemas.microsoft.com/office/2006/metadata/properties" ma:root="true" ma:fieldsID="5ca8b172eda96206ff70b3e1b8d39f94" ns2:_="" ns3:_="">
    <xsd:import namespace="7805362c-7fb7-47ff-9049-83b2c46e6485"/>
    <xsd:import namespace="22d571ce-5d5e-4577-851b-36fe2b87e2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5362c-7fb7-47ff-9049-83b2c46e6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f95cfc-685b-4d9e-acc9-81b202a9d85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d571ce-5d5e-4577-851b-36fe2b87e2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7e4307-db98-45a2-a7ea-4b20717fe51c}" ma:internalName="TaxCatchAll" ma:showField="CatchAllData" ma:web="22d571ce-5d5e-4577-851b-36fe2b87e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C34DB-907A-4337-9564-2C5334B25563}">
  <ds:schemaRefs>
    <ds:schemaRef ds:uri="http://schemas.openxmlformats.org/officeDocument/2006/bibliography"/>
  </ds:schemaRefs>
</ds:datastoreItem>
</file>

<file path=customXml/itemProps2.xml><?xml version="1.0" encoding="utf-8"?>
<ds:datastoreItem xmlns:ds="http://schemas.openxmlformats.org/officeDocument/2006/customXml" ds:itemID="{E28E58D9-23C0-4591-BC17-30CA4D8918E1}">
  <ds:schemaRefs>
    <ds:schemaRef ds:uri="http://schemas.microsoft.com/office/2006/metadata/properties"/>
    <ds:schemaRef ds:uri="http://schemas.microsoft.com/office/infopath/2007/PartnerControls"/>
    <ds:schemaRef ds:uri="22d571ce-5d5e-4577-851b-36fe2b87e29c"/>
    <ds:schemaRef ds:uri="7805362c-7fb7-47ff-9049-83b2c46e6485"/>
  </ds:schemaRefs>
</ds:datastoreItem>
</file>

<file path=customXml/itemProps3.xml><?xml version="1.0" encoding="utf-8"?>
<ds:datastoreItem xmlns:ds="http://schemas.openxmlformats.org/officeDocument/2006/customXml" ds:itemID="{DC8B28D8-410C-47F9-86B6-E34DF435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5362c-7fb7-47ff-9049-83b2c46e6485"/>
    <ds:schemaRef ds:uri="22d571ce-5d5e-4577-851b-36fe2b87e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60F26-1B82-4321-BE37-363E4AAFB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26</Pages>
  <Words>6425</Words>
  <Characters>36499</Characters>
  <Application>Microsoft Office Word</Application>
  <DocSecurity>0</DocSecurity>
  <Lines>663</Lines>
  <Paragraphs>134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tanuki</dc:creator>
  <cp:lastModifiedBy>yamamototakahisa</cp:lastModifiedBy>
  <cp:revision>7</cp:revision>
  <cp:lastPrinted>2025-06-02T08:50:00Z</cp:lastPrinted>
  <dcterms:created xsi:type="dcterms:W3CDTF">2025-06-02T07:47:00Z</dcterms:created>
  <dcterms:modified xsi:type="dcterms:W3CDTF">2025-06-02T10:05:00Z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0x010100A2D935350FB4524AA9B0551AC744F54C</vt:lpwstr>
  </property>
  <property fmtid="{D5CDD505-2E9C-101B-9397-08002B2CF9AE}" pid="3" name="GrammarlyDocumentId">
    <vt:lpwstr>2bf6b93896e84075bb52946e38da123f6c879dadf962e9f17b9161c3991b61ea</vt:lpwstr>
  </property>
  <property fmtid="{D5CDD505-2E9C-101B-9397-08002B2CF9AE}" pid="4" name="MediaServiceImageTags">
    <vt:lpwstr/>
  </property>
</Properties>
</file>