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2E5F" w14:textId="2B8E30EB" w:rsidR="00C30500" w:rsidRPr="004C0B4B" w:rsidRDefault="00744EC2" w:rsidP="007859FA">
      <w:pPr>
        <w:snapToGrid w:val="0"/>
        <w:spacing w:line="360" w:lineRule="auto"/>
        <w:jc w:val="center"/>
        <w:rPr>
          <w:rFonts w:ascii="Times New Roman" w:hAnsi="Times New Roman" w:cs="Times New Roman"/>
          <w:b/>
          <w:sz w:val="24"/>
          <w:lang w:val="en-GB"/>
        </w:rPr>
      </w:pPr>
      <w:proofErr w:type="spellStart"/>
      <w:r w:rsidRPr="004C0B4B">
        <w:rPr>
          <w:rFonts w:ascii="Times New Roman" w:hAnsi="Times New Roman" w:cs="Times New Roman"/>
          <w:b/>
          <w:sz w:val="24"/>
          <w:lang w:val="en-GB"/>
        </w:rPr>
        <w:t>Tunable</w:t>
      </w:r>
      <w:proofErr w:type="spellEnd"/>
      <w:r w:rsidRPr="004C0B4B">
        <w:rPr>
          <w:rFonts w:ascii="Times New Roman" w:hAnsi="Times New Roman" w:cs="Times New Roman"/>
          <w:b/>
          <w:sz w:val="24"/>
          <w:lang w:val="en-GB"/>
        </w:rPr>
        <w:t xml:space="preserve"> </w:t>
      </w:r>
      <w:proofErr w:type="spellStart"/>
      <w:r w:rsidR="008702FC" w:rsidRPr="004C0B4B">
        <w:rPr>
          <w:rFonts w:ascii="Times New Roman" w:hAnsi="Times New Roman" w:cs="Times New Roman"/>
          <w:b/>
          <w:sz w:val="24"/>
          <w:lang w:val="en-GB"/>
        </w:rPr>
        <w:t>Heteroassembly</w:t>
      </w:r>
      <w:proofErr w:type="spellEnd"/>
      <w:r w:rsidR="008702FC" w:rsidRPr="004C0B4B">
        <w:rPr>
          <w:rFonts w:ascii="Times New Roman" w:hAnsi="Times New Roman" w:cs="Times New Roman"/>
          <w:b/>
          <w:sz w:val="24"/>
          <w:lang w:val="en-GB"/>
        </w:rPr>
        <w:t xml:space="preserve"> of 2D </w:t>
      </w:r>
      <w:proofErr w:type="spellStart"/>
      <w:r w:rsidR="003674CF" w:rsidRPr="004C0B4B">
        <w:rPr>
          <w:rFonts w:ascii="Times New Roman" w:hAnsi="Times New Roman" w:cs="Times New Roman"/>
          <w:b/>
          <w:sz w:val="24"/>
          <w:lang w:val="en-GB"/>
        </w:rPr>
        <w:t>CoNi</w:t>
      </w:r>
      <w:proofErr w:type="spellEnd"/>
      <w:r w:rsidR="003674CF" w:rsidRPr="004C0B4B">
        <w:rPr>
          <w:rFonts w:ascii="Times New Roman" w:hAnsi="Times New Roman" w:cs="Times New Roman"/>
          <w:b/>
          <w:sz w:val="24"/>
          <w:lang w:val="en-GB"/>
        </w:rPr>
        <w:t xml:space="preserve"> LDH</w:t>
      </w:r>
      <w:r w:rsidR="008702FC" w:rsidRPr="004C0B4B">
        <w:rPr>
          <w:rFonts w:ascii="Times New Roman" w:hAnsi="Times New Roman" w:cs="Times New Roman"/>
          <w:b/>
          <w:sz w:val="24"/>
          <w:lang w:val="en-GB"/>
        </w:rPr>
        <w:t xml:space="preserve"> and </w:t>
      </w:r>
      <w:r w:rsidR="004D77AD" w:rsidRPr="004C0B4B">
        <w:rPr>
          <w:rFonts w:ascii="Times New Roman" w:hAnsi="Times New Roman" w:cs="Times New Roman"/>
          <w:b/>
          <w:sz w:val="24"/>
          <w:lang w:val="en-GB"/>
        </w:rPr>
        <w:t>Ti</w:t>
      </w:r>
      <w:r w:rsidR="004D77AD" w:rsidRPr="004C0B4B">
        <w:rPr>
          <w:rFonts w:ascii="Times New Roman" w:hAnsi="Times New Roman" w:cs="Times New Roman"/>
          <w:b/>
          <w:sz w:val="24"/>
          <w:vertAlign w:val="subscript"/>
          <w:lang w:val="en-GB"/>
        </w:rPr>
        <w:t>3</w:t>
      </w:r>
      <w:r w:rsidR="004D77AD" w:rsidRPr="004C0B4B">
        <w:rPr>
          <w:rFonts w:ascii="Times New Roman" w:hAnsi="Times New Roman" w:cs="Times New Roman"/>
          <w:b/>
          <w:sz w:val="24"/>
          <w:lang w:val="en-GB"/>
        </w:rPr>
        <w:t>C</w:t>
      </w:r>
      <w:r w:rsidR="004D77AD" w:rsidRPr="004C0B4B">
        <w:rPr>
          <w:rFonts w:ascii="Times New Roman" w:hAnsi="Times New Roman" w:cs="Times New Roman"/>
          <w:b/>
          <w:sz w:val="24"/>
          <w:vertAlign w:val="subscript"/>
          <w:lang w:val="en-GB"/>
        </w:rPr>
        <w:t>2</w:t>
      </w:r>
      <w:r w:rsidR="00332F7D" w:rsidRPr="004C0B4B">
        <w:rPr>
          <w:rFonts w:ascii="Times New Roman" w:hAnsi="Times New Roman" w:cs="Times New Roman"/>
          <w:b/>
          <w:sz w:val="24"/>
          <w:lang w:val="en-GB"/>
        </w:rPr>
        <w:t xml:space="preserve"> Nanosheets</w:t>
      </w:r>
      <w:r w:rsidR="00B11405" w:rsidRPr="004C0B4B">
        <w:rPr>
          <w:rFonts w:ascii="Times New Roman" w:hAnsi="Times New Roman" w:cs="Times New Roman"/>
          <w:b/>
          <w:sz w:val="24"/>
          <w:lang w:val="en-GB"/>
        </w:rPr>
        <w:t xml:space="preserve"> </w:t>
      </w:r>
      <w:r w:rsidR="007859FA" w:rsidRPr="004C0B4B">
        <w:rPr>
          <w:rFonts w:ascii="Times New Roman" w:hAnsi="Times New Roman" w:cs="Times New Roman"/>
          <w:b/>
          <w:sz w:val="24"/>
          <w:lang w:val="en-GB"/>
        </w:rPr>
        <w:t>with Enhanced</w:t>
      </w:r>
      <w:r w:rsidR="00D80DA2" w:rsidRPr="004C0B4B">
        <w:rPr>
          <w:rFonts w:ascii="Times New Roman" w:hAnsi="Times New Roman" w:cs="Times New Roman"/>
          <w:b/>
          <w:sz w:val="24"/>
          <w:lang w:val="en-GB"/>
        </w:rPr>
        <w:t xml:space="preserve"> </w:t>
      </w:r>
      <w:r w:rsidR="00B11405" w:rsidRPr="004C0B4B">
        <w:rPr>
          <w:rFonts w:ascii="Times New Roman" w:hAnsi="Times New Roman" w:cs="Times New Roman"/>
          <w:b/>
          <w:sz w:val="24"/>
          <w:lang w:val="en-GB"/>
        </w:rPr>
        <w:t>Electrocatalytic</w:t>
      </w:r>
      <w:r w:rsidR="00D80DA2" w:rsidRPr="004C0B4B">
        <w:rPr>
          <w:rFonts w:ascii="Times New Roman" w:hAnsi="Times New Roman" w:cs="Times New Roman"/>
          <w:b/>
          <w:sz w:val="24"/>
          <w:lang w:val="en-GB"/>
        </w:rPr>
        <w:t xml:space="preserve"> Activity for</w:t>
      </w:r>
      <w:r w:rsidR="00B11405" w:rsidRPr="004C0B4B">
        <w:rPr>
          <w:rFonts w:ascii="Times New Roman" w:hAnsi="Times New Roman" w:cs="Times New Roman"/>
          <w:b/>
          <w:sz w:val="24"/>
          <w:lang w:val="en-GB"/>
        </w:rPr>
        <w:t xml:space="preserve"> Oxygen Evolution</w:t>
      </w:r>
    </w:p>
    <w:p w14:paraId="7CFADDBD" w14:textId="77777777" w:rsidR="007859FA" w:rsidRPr="004C0B4B" w:rsidRDefault="007859FA" w:rsidP="007859FA">
      <w:pPr>
        <w:jc w:val="center"/>
        <w:rPr>
          <w:rFonts w:ascii="Times New Roman" w:hAnsi="Times New Roman" w:cs="Times New Roman"/>
          <w:sz w:val="24"/>
          <w:szCs w:val="22"/>
        </w:rPr>
      </w:pPr>
    </w:p>
    <w:p w14:paraId="7B73A8E8" w14:textId="77777777" w:rsidR="007859FA" w:rsidRPr="004C0B4B" w:rsidRDefault="00837021" w:rsidP="007859FA">
      <w:pPr>
        <w:spacing w:line="360" w:lineRule="auto"/>
        <w:jc w:val="center"/>
        <w:rPr>
          <w:rFonts w:ascii="Times New Roman" w:hAnsi="Times New Roman" w:cs="Times New Roman"/>
          <w:sz w:val="24"/>
          <w:szCs w:val="22"/>
        </w:rPr>
      </w:pPr>
      <w:r w:rsidRPr="004C0B4B">
        <w:rPr>
          <w:rFonts w:ascii="Times New Roman" w:hAnsi="Times New Roman" w:cs="Times New Roman"/>
          <w:sz w:val="24"/>
          <w:szCs w:val="22"/>
        </w:rPr>
        <w:t>X</w:t>
      </w:r>
      <w:r w:rsidRPr="004C0B4B">
        <w:rPr>
          <w:rFonts w:ascii="Times New Roman" w:hAnsi="Times New Roman" w:cs="Times New Roman" w:hint="eastAsia"/>
          <w:sz w:val="24"/>
          <w:szCs w:val="22"/>
        </w:rPr>
        <w:t>uey</w:t>
      </w:r>
      <w:r w:rsidRPr="004C0B4B">
        <w:rPr>
          <w:rFonts w:ascii="Times New Roman" w:hAnsi="Times New Roman" w:cs="Times New Roman"/>
          <w:sz w:val="24"/>
          <w:szCs w:val="22"/>
        </w:rPr>
        <w:t xml:space="preserve">i </w:t>
      </w:r>
      <w:proofErr w:type="spellStart"/>
      <w:proofErr w:type="gramStart"/>
      <w:r w:rsidRPr="004C0B4B">
        <w:rPr>
          <w:rFonts w:ascii="Times New Roman" w:hAnsi="Times New Roman" w:cs="Times New Roman"/>
          <w:sz w:val="24"/>
          <w:szCs w:val="22"/>
        </w:rPr>
        <w:t>Lu,</w:t>
      </w:r>
      <w:r w:rsidR="00017633" w:rsidRPr="004C0B4B">
        <w:rPr>
          <w:rFonts w:ascii="Times New Roman" w:hAnsi="Times New Roman" w:cs="Times New Roman"/>
          <w:sz w:val="24"/>
          <w:szCs w:val="22"/>
          <w:vertAlign w:val="superscript"/>
        </w:rPr>
        <w:t>a</w:t>
      </w:r>
      <w:proofErr w:type="spellEnd"/>
      <w:proofErr w:type="gramEnd"/>
      <w:r w:rsidR="00017633" w:rsidRPr="004C0B4B">
        <w:rPr>
          <w:rFonts w:ascii="Times New Roman" w:hAnsi="Times New Roman" w:cs="Times New Roman"/>
          <w:sz w:val="24"/>
          <w:szCs w:val="22"/>
          <w:vertAlign w:val="superscript"/>
        </w:rPr>
        <w:t>,†</w:t>
      </w:r>
      <w:r w:rsidRPr="004C0B4B">
        <w:rPr>
          <w:rFonts w:ascii="Times New Roman" w:hAnsi="Times New Roman" w:cs="Times New Roman"/>
          <w:sz w:val="24"/>
          <w:szCs w:val="22"/>
        </w:rPr>
        <w:t xml:space="preserve"> </w:t>
      </w:r>
      <w:r w:rsidR="00CB470B" w:rsidRPr="004C0B4B">
        <w:rPr>
          <w:rFonts w:ascii="Times New Roman" w:hAnsi="Times New Roman" w:cs="Times New Roman"/>
          <w:sz w:val="24"/>
          <w:szCs w:val="22"/>
        </w:rPr>
        <w:t xml:space="preserve">Lulu </w:t>
      </w:r>
      <w:proofErr w:type="spellStart"/>
      <w:r w:rsidR="00CB470B" w:rsidRPr="004C0B4B">
        <w:rPr>
          <w:rFonts w:ascii="Times New Roman" w:hAnsi="Times New Roman" w:cs="Times New Roman"/>
          <w:sz w:val="24"/>
          <w:szCs w:val="22"/>
        </w:rPr>
        <w:t>Jia,</w:t>
      </w:r>
      <w:r w:rsidR="00017633" w:rsidRPr="004C0B4B">
        <w:rPr>
          <w:rFonts w:ascii="Times New Roman" w:hAnsi="Times New Roman" w:cs="Times New Roman"/>
          <w:sz w:val="24"/>
          <w:szCs w:val="22"/>
          <w:vertAlign w:val="superscript"/>
        </w:rPr>
        <w:t>b</w:t>
      </w:r>
      <w:proofErr w:type="spellEnd"/>
      <w:r w:rsidR="00017633" w:rsidRPr="004C0B4B">
        <w:rPr>
          <w:rFonts w:ascii="Times New Roman" w:hAnsi="Times New Roman" w:cs="Times New Roman"/>
          <w:sz w:val="24"/>
          <w:szCs w:val="22"/>
          <w:vertAlign w:val="superscript"/>
        </w:rPr>
        <w:t>,†</w:t>
      </w:r>
      <w:r w:rsidR="00CB470B" w:rsidRPr="004C0B4B">
        <w:rPr>
          <w:rFonts w:ascii="Times New Roman" w:hAnsi="Times New Roman" w:cs="Times New Roman"/>
          <w:sz w:val="24"/>
          <w:szCs w:val="22"/>
        </w:rPr>
        <w:t xml:space="preserve"> </w:t>
      </w:r>
      <w:proofErr w:type="spellStart"/>
      <w:r w:rsidR="00912AA1" w:rsidRPr="004C0B4B">
        <w:rPr>
          <w:rFonts w:ascii="Times New Roman" w:hAnsi="Times New Roman" w:cs="Times New Roman"/>
          <w:sz w:val="24"/>
          <w:szCs w:val="22"/>
        </w:rPr>
        <w:t>Minchen</w:t>
      </w:r>
      <w:proofErr w:type="spellEnd"/>
      <w:r w:rsidR="00912AA1" w:rsidRPr="004C0B4B">
        <w:rPr>
          <w:rFonts w:ascii="Times New Roman" w:hAnsi="Times New Roman" w:cs="Times New Roman"/>
          <w:sz w:val="24"/>
          <w:szCs w:val="22"/>
        </w:rPr>
        <w:t xml:space="preserve"> </w:t>
      </w:r>
      <w:proofErr w:type="spellStart"/>
      <w:r w:rsidR="00912AA1" w:rsidRPr="004C0B4B">
        <w:rPr>
          <w:rFonts w:ascii="Times New Roman" w:hAnsi="Times New Roman" w:cs="Times New Roman"/>
          <w:sz w:val="24"/>
          <w:szCs w:val="22"/>
        </w:rPr>
        <w:t>Hou,</w:t>
      </w:r>
      <w:r w:rsidR="007F6D15" w:rsidRPr="004C0B4B">
        <w:rPr>
          <w:rFonts w:ascii="Times New Roman" w:hAnsi="Times New Roman" w:cs="Times New Roman"/>
          <w:sz w:val="24"/>
          <w:szCs w:val="22"/>
          <w:vertAlign w:val="superscript"/>
        </w:rPr>
        <w:t>a</w:t>
      </w:r>
      <w:proofErr w:type="spellEnd"/>
      <w:r w:rsidR="00912AA1" w:rsidRPr="004C0B4B">
        <w:rPr>
          <w:rFonts w:ascii="Times New Roman" w:hAnsi="Times New Roman" w:cs="Times New Roman"/>
          <w:sz w:val="24"/>
          <w:szCs w:val="22"/>
        </w:rPr>
        <w:t xml:space="preserve"> </w:t>
      </w:r>
      <w:proofErr w:type="spellStart"/>
      <w:r w:rsidR="00D54695" w:rsidRPr="004C0B4B">
        <w:rPr>
          <w:rFonts w:ascii="Times New Roman" w:hAnsi="Times New Roman" w:cs="Times New Roman"/>
          <w:sz w:val="24"/>
          <w:szCs w:val="22"/>
        </w:rPr>
        <w:t>Xuemin</w:t>
      </w:r>
      <w:proofErr w:type="spellEnd"/>
      <w:r w:rsidR="00D54695" w:rsidRPr="004C0B4B">
        <w:rPr>
          <w:rFonts w:ascii="Times New Roman" w:hAnsi="Times New Roman" w:cs="Times New Roman"/>
          <w:sz w:val="24"/>
          <w:szCs w:val="22"/>
        </w:rPr>
        <w:t xml:space="preserve"> </w:t>
      </w:r>
      <w:proofErr w:type="spellStart"/>
      <w:r w:rsidR="00D54695" w:rsidRPr="004C0B4B">
        <w:rPr>
          <w:rFonts w:ascii="Times New Roman" w:hAnsi="Times New Roman" w:cs="Times New Roman"/>
          <w:sz w:val="24"/>
          <w:szCs w:val="22"/>
        </w:rPr>
        <w:t>Wu,</w:t>
      </w:r>
      <w:r w:rsidR="00D54695" w:rsidRPr="004C0B4B">
        <w:rPr>
          <w:rFonts w:ascii="Times New Roman" w:hAnsi="Times New Roman" w:cs="Times New Roman"/>
          <w:sz w:val="24"/>
          <w:szCs w:val="22"/>
          <w:vertAlign w:val="superscript"/>
        </w:rPr>
        <w:t>a</w:t>
      </w:r>
      <w:proofErr w:type="spellEnd"/>
      <w:r w:rsidR="00D54695" w:rsidRPr="004C0B4B">
        <w:rPr>
          <w:rFonts w:ascii="Times New Roman" w:hAnsi="Times New Roman" w:cs="Times New Roman"/>
          <w:sz w:val="24"/>
          <w:szCs w:val="22"/>
        </w:rPr>
        <w:t xml:space="preserve"> </w:t>
      </w:r>
      <w:r w:rsidR="009B2EDD" w:rsidRPr="004C0B4B">
        <w:rPr>
          <w:rFonts w:ascii="Times New Roman" w:hAnsi="Times New Roman" w:cs="Times New Roman"/>
          <w:sz w:val="24"/>
          <w:szCs w:val="22"/>
        </w:rPr>
        <w:t xml:space="preserve">Chang </w:t>
      </w:r>
      <w:proofErr w:type="spellStart"/>
      <w:r w:rsidR="009B2EDD" w:rsidRPr="004C0B4B">
        <w:rPr>
          <w:rFonts w:ascii="Times New Roman" w:hAnsi="Times New Roman" w:cs="Times New Roman"/>
          <w:sz w:val="24"/>
          <w:szCs w:val="22"/>
        </w:rPr>
        <w:t>Ni,</w:t>
      </w:r>
      <w:r w:rsidR="009B2EDD" w:rsidRPr="004C0B4B">
        <w:rPr>
          <w:rFonts w:ascii="Times New Roman" w:hAnsi="Times New Roman" w:cs="Times New Roman"/>
          <w:sz w:val="24"/>
          <w:szCs w:val="22"/>
          <w:vertAlign w:val="superscript"/>
        </w:rPr>
        <w:t>a</w:t>
      </w:r>
      <w:proofErr w:type="spellEnd"/>
      <w:r w:rsidR="009B2EDD" w:rsidRPr="004C0B4B">
        <w:rPr>
          <w:rFonts w:ascii="Times New Roman" w:hAnsi="Times New Roman" w:cs="Times New Roman"/>
          <w:sz w:val="24"/>
          <w:szCs w:val="22"/>
        </w:rPr>
        <w:t xml:space="preserve"> </w:t>
      </w:r>
    </w:p>
    <w:p w14:paraId="20FACB74" w14:textId="3373C5AF" w:rsidR="00C30500" w:rsidRPr="004C0B4B" w:rsidRDefault="00837021" w:rsidP="007859FA">
      <w:pPr>
        <w:spacing w:line="360" w:lineRule="auto"/>
        <w:jc w:val="center"/>
        <w:rPr>
          <w:rFonts w:ascii="Times New Roman" w:hAnsi="Times New Roman" w:cs="Times New Roman"/>
          <w:sz w:val="24"/>
          <w:szCs w:val="22"/>
        </w:rPr>
      </w:pPr>
      <w:proofErr w:type="spellStart"/>
      <w:r w:rsidRPr="004C0B4B">
        <w:rPr>
          <w:rFonts w:ascii="Times New Roman" w:hAnsi="Times New Roman" w:cs="Times New Roman"/>
          <w:sz w:val="24"/>
          <w:szCs w:val="22"/>
        </w:rPr>
        <w:t>Gaofei</w:t>
      </w:r>
      <w:proofErr w:type="spellEnd"/>
      <w:r w:rsidRPr="004C0B4B">
        <w:rPr>
          <w:rFonts w:ascii="Times New Roman" w:hAnsi="Times New Roman" w:cs="Times New Roman"/>
          <w:sz w:val="24"/>
          <w:szCs w:val="22"/>
        </w:rPr>
        <w:t xml:space="preserve"> </w:t>
      </w:r>
      <w:proofErr w:type="spellStart"/>
      <w:proofErr w:type="gramStart"/>
      <w:r w:rsidRPr="004C0B4B">
        <w:rPr>
          <w:rFonts w:ascii="Times New Roman" w:hAnsi="Times New Roman" w:cs="Times New Roman"/>
          <w:sz w:val="24"/>
          <w:szCs w:val="22"/>
        </w:rPr>
        <w:t>Xiao,</w:t>
      </w:r>
      <w:r w:rsidR="00017633" w:rsidRPr="004C0B4B">
        <w:rPr>
          <w:rFonts w:ascii="Times New Roman" w:hAnsi="Times New Roman" w:cs="Times New Roman"/>
          <w:sz w:val="24"/>
          <w:szCs w:val="22"/>
          <w:vertAlign w:val="superscript"/>
        </w:rPr>
        <w:t>a</w:t>
      </w:r>
      <w:proofErr w:type="spellEnd"/>
      <w:proofErr w:type="gramEnd"/>
      <w:r w:rsidR="00017633" w:rsidRPr="004C0B4B">
        <w:rPr>
          <w:rFonts w:ascii="Times New Roman" w:hAnsi="Times New Roman" w:cs="Times New Roman"/>
          <w:sz w:val="24"/>
          <w:szCs w:val="22"/>
          <w:vertAlign w:val="superscript"/>
        </w:rPr>
        <w:t>,</w:t>
      </w:r>
      <w:r w:rsidR="00017633" w:rsidRPr="004C0B4B">
        <w:rPr>
          <w:rFonts w:ascii="Times New Roman" w:hAnsi="Times New Roman" w:cs="Times New Roman"/>
          <w:sz w:val="24"/>
          <w:szCs w:val="22"/>
        </w:rPr>
        <w:t>*</w:t>
      </w:r>
      <w:r w:rsidR="00CB470B" w:rsidRPr="004C0B4B">
        <w:rPr>
          <w:rFonts w:ascii="Times New Roman" w:hAnsi="Times New Roman" w:cs="Times New Roman"/>
          <w:sz w:val="24"/>
          <w:szCs w:val="22"/>
        </w:rPr>
        <w:t xml:space="preserve"> Renzhi </w:t>
      </w:r>
      <w:proofErr w:type="spellStart"/>
      <w:r w:rsidR="00CB470B" w:rsidRPr="004C0B4B">
        <w:rPr>
          <w:rFonts w:ascii="Times New Roman" w:hAnsi="Times New Roman" w:cs="Times New Roman"/>
          <w:sz w:val="24"/>
          <w:szCs w:val="22"/>
        </w:rPr>
        <w:t>Ma,</w:t>
      </w:r>
      <w:r w:rsidR="00017633" w:rsidRPr="004C0B4B">
        <w:rPr>
          <w:rFonts w:ascii="Times New Roman" w:hAnsi="Times New Roman" w:cs="Times New Roman"/>
          <w:sz w:val="24"/>
          <w:szCs w:val="22"/>
          <w:vertAlign w:val="superscript"/>
        </w:rPr>
        <w:t>b</w:t>
      </w:r>
      <w:proofErr w:type="spellEnd"/>
      <w:r w:rsidR="00017633" w:rsidRPr="004C0B4B">
        <w:rPr>
          <w:rFonts w:ascii="Times New Roman" w:hAnsi="Times New Roman" w:cs="Times New Roman"/>
          <w:sz w:val="24"/>
          <w:szCs w:val="22"/>
          <w:vertAlign w:val="superscript"/>
        </w:rPr>
        <w:t>,</w:t>
      </w:r>
      <w:r w:rsidR="00017633" w:rsidRPr="004C0B4B">
        <w:rPr>
          <w:rFonts w:ascii="Times New Roman" w:hAnsi="Times New Roman" w:cs="Times New Roman"/>
          <w:sz w:val="24"/>
          <w:szCs w:val="22"/>
        </w:rPr>
        <w:t>*</w:t>
      </w:r>
      <w:r w:rsidR="007859FA" w:rsidRPr="004C0B4B">
        <w:rPr>
          <w:rFonts w:ascii="Times New Roman" w:hAnsi="Times New Roman" w:cs="Times New Roman" w:hint="eastAsia"/>
          <w:sz w:val="24"/>
          <w:szCs w:val="22"/>
        </w:rPr>
        <w:t>,</w:t>
      </w:r>
      <w:r w:rsidR="007859FA" w:rsidRPr="004C0B4B">
        <w:rPr>
          <w:rFonts w:ascii="Times New Roman" w:hAnsi="Times New Roman" w:cs="Times New Roman"/>
          <w:sz w:val="24"/>
          <w:szCs w:val="22"/>
        </w:rPr>
        <w:t xml:space="preserve"> and </w:t>
      </w:r>
      <w:r w:rsidRPr="004C0B4B">
        <w:rPr>
          <w:rFonts w:ascii="Times New Roman" w:hAnsi="Times New Roman" w:cs="Times New Roman"/>
          <w:sz w:val="24"/>
          <w:szCs w:val="22"/>
        </w:rPr>
        <w:t>Xia Lu</w:t>
      </w:r>
      <w:r w:rsidR="00017633" w:rsidRPr="004C0B4B">
        <w:rPr>
          <w:rFonts w:ascii="Times New Roman" w:hAnsi="Times New Roman" w:cs="Times New Roman"/>
          <w:sz w:val="24"/>
          <w:szCs w:val="22"/>
          <w:vertAlign w:val="superscript"/>
        </w:rPr>
        <w:t>a,</w:t>
      </w:r>
      <w:r w:rsidR="00A64BC5" w:rsidRPr="004C0B4B">
        <w:rPr>
          <w:rFonts w:ascii="Times New Roman" w:hAnsi="Times New Roman" w:cs="Times New Roman"/>
          <w:sz w:val="24"/>
          <w:szCs w:val="22"/>
        </w:rPr>
        <w:t>*</w:t>
      </w:r>
    </w:p>
    <w:p w14:paraId="3E4912D9" w14:textId="77777777" w:rsidR="007859FA" w:rsidRPr="004C0B4B" w:rsidRDefault="007859FA" w:rsidP="007859FA">
      <w:pPr>
        <w:spacing w:line="360" w:lineRule="auto"/>
        <w:jc w:val="center"/>
        <w:rPr>
          <w:rFonts w:ascii="Times New Roman" w:hAnsi="Times New Roman" w:cs="Times New Roman"/>
          <w:sz w:val="24"/>
          <w:szCs w:val="22"/>
          <w:vertAlign w:val="superscript"/>
          <w:lang w:val="en-GB"/>
        </w:rPr>
      </w:pPr>
    </w:p>
    <w:p w14:paraId="505BEBEB" w14:textId="77777777" w:rsidR="004003D1" w:rsidRPr="004C0B4B" w:rsidRDefault="004003D1" w:rsidP="007859FA">
      <w:pPr>
        <w:snapToGrid w:val="0"/>
        <w:spacing w:line="360" w:lineRule="auto"/>
        <w:jc w:val="center"/>
        <w:rPr>
          <w:rFonts w:ascii="Times New Roman" w:hAnsi="Times New Roman" w:cs="Times New Roman"/>
          <w:sz w:val="24"/>
          <w:lang w:val="en-GB"/>
        </w:rPr>
      </w:pPr>
      <w:proofErr w:type="spellStart"/>
      <w:r w:rsidRPr="004C0B4B">
        <w:rPr>
          <w:rFonts w:ascii="Times New Roman" w:hAnsi="Times New Roman" w:cs="Times New Roman"/>
          <w:sz w:val="24"/>
          <w:vertAlign w:val="superscript"/>
          <w:lang w:val="en-GB"/>
        </w:rPr>
        <w:t>a</w:t>
      </w:r>
      <w:r w:rsidR="00B11405" w:rsidRPr="004C0B4B">
        <w:rPr>
          <w:rFonts w:ascii="Times New Roman" w:hAnsi="Times New Roman" w:cs="Times New Roman"/>
          <w:sz w:val="24"/>
          <w:lang w:val="en-GB"/>
        </w:rPr>
        <w:t>School</w:t>
      </w:r>
      <w:proofErr w:type="spellEnd"/>
      <w:r w:rsidR="00B11405" w:rsidRPr="004C0B4B">
        <w:rPr>
          <w:rFonts w:ascii="Times New Roman" w:hAnsi="Times New Roman" w:cs="Times New Roman"/>
          <w:sz w:val="24"/>
          <w:lang w:val="en-GB"/>
        </w:rPr>
        <w:t xml:space="preserve"> of Materials, Sun </w:t>
      </w:r>
      <w:proofErr w:type="spellStart"/>
      <w:r w:rsidR="00B11405" w:rsidRPr="004C0B4B">
        <w:rPr>
          <w:rFonts w:ascii="Times New Roman" w:hAnsi="Times New Roman" w:cs="Times New Roman"/>
          <w:sz w:val="24"/>
          <w:lang w:val="en-GB"/>
        </w:rPr>
        <w:t>Yat-sen</w:t>
      </w:r>
      <w:proofErr w:type="spellEnd"/>
      <w:r w:rsidR="00B11405" w:rsidRPr="004C0B4B">
        <w:rPr>
          <w:rFonts w:ascii="Times New Roman" w:hAnsi="Times New Roman" w:cs="Times New Roman"/>
          <w:sz w:val="24"/>
          <w:lang w:val="en-GB"/>
        </w:rPr>
        <w:t xml:space="preserve"> University, Shenzhen 518107, P. R. China</w:t>
      </w:r>
    </w:p>
    <w:p w14:paraId="6953C6EC" w14:textId="401797A0" w:rsidR="00C30500" w:rsidRPr="004C0B4B" w:rsidRDefault="004003D1" w:rsidP="007859FA">
      <w:pPr>
        <w:snapToGrid w:val="0"/>
        <w:spacing w:line="360" w:lineRule="auto"/>
        <w:jc w:val="center"/>
        <w:rPr>
          <w:rFonts w:ascii="Times New Roman" w:hAnsi="Times New Roman" w:cs="Times New Roman"/>
          <w:sz w:val="24"/>
        </w:rPr>
      </w:pPr>
      <w:proofErr w:type="spellStart"/>
      <w:r w:rsidRPr="004C0B4B">
        <w:rPr>
          <w:rFonts w:ascii="Times New Roman" w:hAnsi="Times New Roman" w:cs="Times New Roman"/>
          <w:sz w:val="24"/>
          <w:vertAlign w:val="superscript"/>
        </w:rPr>
        <w:t>b</w:t>
      </w:r>
      <w:r w:rsidR="00BF2176" w:rsidRPr="004C0B4B">
        <w:rPr>
          <w:rFonts w:ascii="Times New Roman" w:hAnsi="Times New Roman" w:cs="Times New Roman"/>
          <w:sz w:val="24"/>
        </w:rPr>
        <w:t>Research</w:t>
      </w:r>
      <w:proofErr w:type="spellEnd"/>
      <w:r w:rsidR="00E36945" w:rsidRPr="004C0B4B">
        <w:rPr>
          <w:rFonts w:ascii="Times New Roman" w:hAnsi="Times New Roman" w:cs="Times New Roman"/>
          <w:sz w:val="24"/>
        </w:rPr>
        <w:t xml:space="preserve"> </w:t>
      </w:r>
      <w:r w:rsidR="004F1C04" w:rsidRPr="004C0B4B">
        <w:rPr>
          <w:rFonts w:ascii="Times New Roman" w:hAnsi="Times New Roman" w:cs="Times New Roman"/>
          <w:sz w:val="24"/>
        </w:rPr>
        <w:t xml:space="preserve">Center for Materials </w:t>
      </w:r>
      <w:proofErr w:type="spellStart"/>
      <w:r w:rsidR="004F1C04" w:rsidRPr="004C0B4B">
        <w:rPr>
          <w:rFonts w:ascii="Times New Roman" w:hAnsi="Times New Roman" w:cs="Times New Roman"/>
          <w:sz w:val="24"/>
        </w:rPr>
        <w:t>Nanoarchitectonics</w:t>
      </w:r>
      <w:proofErr w:type="spellEnd"/>
      <w:r w:rsidR="004F1C04" w:rsidRPr="004C0B4B">
        <w:rPr>
          <w:rFonts w:ascii="Times New Roman" w:hAnsi="Times New Roman" w:cs="Times New Roman"/>
          <w:sz w:val="24"/>
        </w:rPr>
        <w:t xml:space="preserve">, </w:t>
      </w:r>
      <w:r w:rsidR="00074B70" w:rsidRPr="004C0B4B">
        <w:rPr>
          <w:rFonts w:ascii="Times New Roman" w:hAnsi="Times New Roman" w:cs="Times New Roman"/>
          <w:sz w:val="24"/>
        </w:rPr>
        <w:t xml:space="preserve">National Institute for Materials Science, </w:t>
      </w:r>
      <w:proofErr w:type="spellStart"/>
      <w:r w:rsidR="004F1C04" w:rsidRPr="004C0B4B">
        <w:rPr>
          <w:rFonts w:ascii="Times New Roman" w:hAnsi="Times New Roman" w:cs="Times New Roman"/>
          <w:sz w:val="24"/>
        </w:rPr>
        <w:t>Namiki</w:t>
      </w:r>
      <w:proofErr w:type="spellEnd"/>
      <w:r w:rsidR="004F1C04" w:rsidRPr="004C0B4B">
        <w:rPr>
          <w:rFonts w:ascii="Times New Roman" w:hAnsi="Times New Roman" w:cs="Times New Roman"/>
          <w:sz w:val="24"/>
        </w:rPr>
        <w:t xml:space="preserve"> 1-1, </w:t>
      </w:r>
      <w:r w:rsidR="00074B70" w:rsidRPr="004C0B4B">
        <w:rPr>
          <w:rFonts w:ascii="Times New Roman" w:hAnsi="Times New Roman" w:cs="Times New Roman"/>
          <w:sz w:val="24"/>
        </w:rPr>
        <w:t xml:space="preserve">Tsukuba </w:t>
      </w:r>
      <w:r w:rsidR="004F1C04" w:rsidRPr="004C0B4B">
        <w:rPr>
          <w:rFonts w:ascii="Times New Roman" w:hAnsi="Times New Roman" w:cs="Times New Roman"/>
          <w:sz w:val="24"/>
        </w:rPr>
        <w:t xml:space="preserve">305-0044, </w:t>
      </w:r>
      <w:r w:rsidR="00074B70" w:rsidRPr="004C0B4B">
        <w:rPr>
          <w:rFonts w:ascii="Times New Roman" w:hAnsi="Times New Roman" w:cs="Times New Roman"/>
          <w:sz w:val="24"/>
        </w:rPr>
        <w:t>Japan</w:t>
      </w:r>
    </w:p>
    <w:p w14:paraId="4E0341BF" w14:textId="5396FBD5" w:rsidR="0075597F" w:rsidRPr="004C0B4B" w:rsidRDefault="0075597F" w:rsidP="007859FA">
      <w:pPr>
        <w:snapToGrid w:val="0"/>
        <w:spacing w:line="360" w:lineRule="auto"/>
        <w:jc w:val="center"/>
        <w:rPr>
          <w:rFonts w:ascii="Times New Roman" w:hAnsi="Times New Roman" w:cs="Times New Roman"/>
          <w:sz w:val="24"/>
        </w:rPr>
      </w:pPr>
      <w:r w:rsidRPr="004C0B4B">
        <w:rPr>
          <w:rFonts w:ascii="Times New Roman" w:hAnsi="Times New Roman" w:cs="Times New Roman"/>
          <w:sz w:val="24"/>
          <w:vertAlign w:val="superscript"/>
        </w:rPr>
        <w:t>†</w:t>
      </w:r>
      <w:r w:rsidRPr="004C0B4B">
        <w:rPr>
          <w:rFonts w:ascii="Times New Roman" w:hAnsi="Times New Roman" w:cs="Times New Roman"/>
          <w:sz w:val="24"/>
        </w:rPr>
        <w:t>These authors contribute equally to this work.</w:t>
      </w:r>
    </w:p>
    <w:p w14:paraId="6247FD5B" w14:textId="77777777" w:rsidR="007859FA" w:rsidRPr="004C0B4B" w:rsidRDefault="007859FA" w:rsidP="007859FA">
      <w:pPr>
        <w:snapToGrid w:val="0"/>
        <w:spacing w:line="360" w:lineRule="auto"/>
        <w:jc w:val="center"/>
        <w:rPr>
          <w:rFonts w:ascii="Times New Roman" w:hAnsi="Times New Roman" w:cs="Times New Roman"/>
          <w:sz w:val="24"/>
        </w:rPr>
      </w:pPr>
    </w:p>
    <w:p w14:paraId="6DFE1972" w14:textId="1B90E640" w:rsidR="00C30500" w:rsidRPr="004C0B4B" w:rsidRDefault="00B11405" w:rsidP="007859FA">
      <w:pPr>
        <w:snapToGrid w:val="0"/>
        <w:spacing w:line="360" w:lineRule="auto"/>
        <w:jc w:val="center"/>
        <w:rPr>
          <w:rFonts w:ascii="Times New Roman" w:hAnsi="Times New Roman" w:cs="Times New Roman"/>
          <w:kern w:val="0"/>
          <w:sz w:val="24"/>
          <w:szCs w:val="32"/>
          <w:lang w:eastAsia="en-US"/>
        </w:rPr>
      </w:pPr>
      <w:r w:rsidRPr="004C0B4B">
        <w:rPr>
          <w:rFonts w:ascii="Times New Roman" w:hAnsi="Times New Roman" w:cs="Times New Roman"/>
          <w:kern w:val="0"/>
          <w:sz w:val="24"/>
          <w:szCs w:val="32"/>
          <w:lang w:eastAsia="en-US"/>
        </w:rPr>
        <w:t>E-mail</w:t>
      </w:r>
      <w:r w:rsidR="007859FA" w:rsidRPr="004C0B4B">
        <w:rPr>
          <w:rFonts w:ascii="Times New Roman" w:hAnsi="Times New Roman" w:cs="Times New Roman"/>
          <w:kern w:val="0"/>
          <w:sz w:val="24"/>
          <w:szCs w:val="32"/>
          <w:lang w:eastAsia="en-US"/>
        </w:rPr>
        <w:t>s</w:t>
      </w:r>
      <w:r w:rsidRPr="004C0B4B">
        <w:rPr>
          <w:rFonts w:ascii="Times New Roman" w:hAnsi="Times New Roman" w:cs="Times New Roman"/>
          <w:kern w:val="0"/>
          <w:sz w:val="24"/>
          <w:szCs w:val="32"/>
          <w:lang w:eastAsia="en-US"/>
        </w:rPr>
        <w:t>:</w:t>
      </w:r>
      <w:r w:rsidR="00DD3A08" w:rsidRPr="004C0B4B">
        <w:rPr>
          <w:rFonts w:ascii="Times New Roman" w:hAnsi="Times New Roman" w:cs="Times New Roman"/>
          <w:kern w:val="0"/>
          <w:sz w:val="24"/>
          <w:szCs w:val="32"/>
          <w:lang w:eastAsia="en-US"/>
        </w:rPr>
        <w:t xml:space="preserve"> </w:t>
      </w:r>
      <w:hyperlink r:id="rId7" w:history="1">
        <w:r w:rsidR="007859FA" w:rsidRPr="004C0B4B">
          <w:rPr>
            <w:rStyle w:val="a5"/>
            <w:rFonts w:ascii="Times New Roman" w:hAnsi="Times New Roman" w:cs="Times New Roman"/>
            <w:color w:val="auto"/>
            <w:kern w:val="0"/>
            <w:sz w:val="24"/>
            <w:szCs w:val="32"/>
            <w:lang w:eastAsia="en-US"/>
          </w:rPr>
          <w:t>xiaogf@mail.sysu.edu.cn; MA.Renzhi@nims.go.jp</w:t>
        </w:r>
      </w:hyperlink>
      <w:r w:rsidR="007859FA" w:rsidRPr="004C0B4B">
        <w:rPr>
          <w:rFonts w:ascii="Times New Roman" w:hAnsi="Times New Roman" w:cs="Times New Roman"/>
          <w:kern w:val="0"/>
          <w:sz w:val="24"/>
          <w:szCs w:val="32"/>
          <w:lang w:eastAsia="en-US"/>
        </w:rPr>
        <w:t xml:space="preserve">; </w:t>
      </w:r>
      <w:hyperlink r:id="rId8" w:history="1">
        <w:r w:rsidR="007859FA" w:rsidRPr="004C0B4B">
          <w:rPr>
            <w:rStyle w:val="a5"/>
            <w:rFonts w:ascii="Times New Roman" w:hAnsi="Times New Roman" w:cs="Times New Roman"/>
            <w:color w:val="auto"/>
            <w:kern w:val="0"/>
            <w:sz w:val="24"/>
            <w:szCs w:val="32"/>
            <w:lang w:eastAsia="en-US"/>
          </w:rPr>
          <w:t>luxia3@mail.sysu.edu.cn</w:t>
        </w:r>
      </w:hyperlink>
    </w:p>
    <w:p w14:paraId="48231B2E" w14:textId="77777777" w:rsidR="00C30500" w:rsidRPr="004C0B4B" w:rsidRDefault="00C30500" w:rsidP="00F81C23">
      <w:pPr>
        <w:snapToGrid w:val="0"/>
        <w:spacing w:line="480" w:lineRule="auto"/>
        <w:jc w:val="center"/>
        <w:rPr>
          <w:rFonts w:ascii="Times New Roman" w:hAnsi="Times New Roman" w:cs="Times New Roman"/>
          <w:sz w:val="24"/>
        </w:rPr>
      </w:pPr>
    </w:p>
    <w:p w14:paraId="05D69BCA" w14:textId="0E222EB5" w:rsidR="00C30500" w:rsidRPr="004C0B4B" w:rsidRDefault="00B11405" w:rsidP="007859FA">
      <w:pPr>
        <w:snapToGrid w:val="0"/>
        <w:spacing w:line="360" w:lineRule="auto"/>
        <w:outlineLvl w:val="0"/>
        <w:rPr>
          <w:rFonts w:ascii="Times New Roman" w:hAnsi="Times New Roman" w:cs="Times New Roman"/>
          <w:sz w:val="24"/>
        </w:rPr>
      </w:pPr>
      <w:r w:rsidRPr="004C0B4B">
        <w:rPr>
          <w:rFonts w:ascii="Times New Roman" w:hAnsi="Times New Roman" w:cs="Times New Roman"/>
          <w:b/>
          <w:bCs/>
          <w:sz w:val="24"/>
        </w:rPr>
        <w:t>Abstract</w:t>
      </w:r>
      <w:r w:rsidR="00B36779" w:rsidRPr="004C0B4B">
        <w:rPr>
          <w:rFonts w:ascii="Times New Roman" w:hAnsi="Times New Roman" w:cs="Times New Roman"/>
          <w:b/>
          <w:bCs/>
          <w:sz w:val="24"/>
        </w:rPr>
        <w:t xml:space="preserve">: </w:t>
      </w:r>
      <w:r w:rsidR="00B00D7D" w:rsidRPr="004C0B4B">
        <w:rPr>
          <w:rFonts w:ascii="Times New Roman" w:hAnsi="Times New Roman" w:cs="Times New Roman"/>
          <w:bCs/>
          <w:sz w:val="24"/>
        </w:rPr>
        <w:t>T</w:t>
      </w:r>
      <w:r w:rsidR="00B00D7D" w:rsidRPr="004C0B4B">
        <w:rPr>
          <w:rFonts w:ascii="Times New Roman" w:hAnsi="Times New Roman" w:cs="Times New Roman" w:hint="eastAsia"/>
          <w:bCs/>
          <w:sz w:val="24"/>
        </w:rPr>
        <w:t>he</w:t>
      </w:r>
      <w:r w:rsidR="00B00D7D" w:rsidRPr="004C0B4B">
        <w:rPr>
          <w:rFonts w:ascii="Times New Roman" w:hAnsi="Times New Roman" w:cs="Times New Roman"/>
          <w:bCs/>
          <w:sz w:val="24"/>
        </w:rPr>
        <w:t xml:space="preserve"> </w:t>
      </w:r>
      <w:r w:rsidRPr="004C0B4B">
        <w:rPr>
          <w:rFonts w:ascii="Times New Roman" w:hAnsi="Times New Roman" w:cs="Times New Roman"/>
          <w:sz w:val="24"/>
        </w:rPr>
        <w:t>sl</w:t>
      </w:r>
      <w:r w:rsidR="00744EC2" w:rsidRPr="004C0B4B">
        <w:rPr>
          <w:rFonts w:ascii="Times New Roman" w:hAnsi="Times New Roman" w:cs="Times New Roman"/>
          <w:sz w:val="24"/>
        </w:rPr>
        <w:t xml:space="preserve">uggish </w:t>
      </w:r>
      <w:r w:rsidRPr="004C0B4B">
        <w:rPr>
          <w:rFonts w:ascii="Times New Roman" w:hAnsi="Times New Roman" w:cs="Times New Roman"/>
          <w:sz w:val="24"/>
        </w:rPr>
        <w:t>kinetic</w:t>
      </w:r>
      <w:r w:rsidR="00744EC2" w:rsidRPr="004C0B4B">
        <w:rPr>
          <w:rFonts w:ascii="Times New Roman" w:hAnsi="Times New Roman" w:cs="Times New Roman"/>
          <w:sz w:val="24"/>
        </w:rPr>
        <w:t>s</w:t>
      </w:r>
      <w:r w:rsidR="00B00D7D" w:rsidRPr="004C0B4B">
        <w:rPr>
          <w:rFonts w:ascii="Times New Roman" w:hAnsi="Times New Roman" w:cs="Times New Roman"/>
          <w:sz w:val="24"/>
        </w:rPr>
        <w:t xml:space="preserve"> </w:t>
      </w:r>
      <w:r w:rsidRPr="004C0B4B">
        <w:rPr>
          <w:rFonts w:ascii="Times New Roman" w:hAnsi="Times New Roman" w:cs="Times New Roman"/>
          <w:sz w:val="24"/>
        </w:rPr>
        <w:t>of oxygen evolution reaction</w:t>
      </w:r>
      <w:r w:rsidR="00397720" w:rsidRPr="004C0B4B">
        <w:rPr>
          <w:rFonts w:ascii="Times New Roman" w:hAnsi="Times New Roman" w:cs="Times New Roman"/>
          <w:sz w:val="24"/>
        </w:rPr>
        <w:t xml:space="preserve"> (OER</w:t>
      </w:r>
      <w:r w:rsidRPr="004C0B4B">
        <w:rPr>
          <w:rFonts w:ascii="Times New Roman" w:hAnsi="Times New Roman" w:cs="Times New Roman"/>
          <w:sz w:val="24"/>
        </w:rPr>
        <w:t xml:space="preserve">) </w:t>
      </w:r>
      <w:r w:rsidR="00744EC2" w:rsidRPr="004C0B4B">
        <w:rPr>
          <w:rFonts w:ascii="Times New Roman" w:hAnsi="Times New Roman" w:cs="Times New Roman"/>
          <w:sz w:val="24"/>
        </w:rPr>
        <w:t>are</w:t>
      </w:r>
      <w:r w:rsidRPr="004C0B4B">
        <w:rPr>
          <w:rFonts w:ascii="Times New Roman" w:hAnsi="Times New Roman" w:cs="Times New Roman"/>
          <w:sz w:val="24"/>
        </w:rPr>
        <w:t xml:space="preserve"> </w:t>
      </w:r>
      <w:r w:rsidR="00744EC2" w:rsidRPr="004C0B4B">
        <w:rPr>
          <w:rFonts w:ascii="Times New Roman" w:hAnsi="Times New Roman" w:cs="Times New Roman"/>
          <w:sz w:val="24"/>
        </w:rPr>
        <w:t>bottlenecks to develop</w:t>
      </w:r>
      <w:r w:rsidRPr="004C0B4B">
        <w:rPr>
          <w:rFonts w:ascii="Times New Roman" w:hAnsi="Times New Roman" w:cs="Times New Roman"/>
          <w:sz w:val="24"/>
        </w:rPr>
        <w:t xml:space="preserve"> hydrogen </w:t>
      </w:r>
      <w:r w:rsidR="00397720" w:rsidRPr="004C0B4B">
        <w:rPr>
          <w:rFonts w:ascii="Times New Roman" w:hAnsi="Times New Roman" w:cs="Times New Roman"/>
          <w:sz w:val="24"/>
        </w:rPr>
        <w:t>energy</w:t>
      </w:r>
      <w:r w:rsidRPr="004C0B4B">
        <w:rPr>
          <w:rFonts w:ascii="Times New Roman" w:hAnsi="Times New Roman" w:cs="Times New Roman"/>
          <w:sz w:val="24"/>
        </w:rPr>
        <w:t xml:space="preserve"> based on water electrolysis</w:t>
      </w:r>
      <w:r w:rsidR="00116198" w:rsidRPr="004C0B4B">
        <w:rPr>
          <w:rFonts w:ascii="Times New Roman" w:hAnsi="Times New Roman" w:cs="Times New Roman"/>
          <w:sz w:val="24"/>
        </w:rPr>
        <w:t>, which can be significantly improved using high performance catalyst</w:t>
      </w:r>
      <w:r w:rsidRPr="004C0B4B">
        <w:rPr>
          <w:rFonts w:ascii="Times New Roman" w:hAnsi="Times New Roman" w:cs="Times New Roman"/>
          <w:sz w:val="24"/>
        </w:rPr>
        <w:t>.</w:t>
      </w:r>
      <w:r w:rsidRPr="004C0B4B">
        <w:rPr>
          <w:rFonts w:ascii="Times New Roman" w:hAnsi="Times New Roman" w:cs="Times New Roman" w:hint="eastAsia"/>
          <w:sz w:val="24"/>
        </w:rPr>
        <w:t xml:space="preserve"> </w:t>
      </w:r>
      <w:r w:rsidR="00116198" w:rsidRPr="004C0B4B">
        <w:rPr>
          <w:rFonts w:ascii="Times New Roman" w:hAnsi="Times New Roman" w:cs="Times New Roman"/>
          <w:sz w:val="24"/>
        </w:rPr>
        <w:t>In this context, the</w:t>
      </w:r>
      <w:r w:rsidR="00CA1E0E" w:rsidRPr="004C0B4B">
        <w:rPr>
          <w:rFonts w:ascii="Times New Roman" w:hAnsi="Times New Roman" w:cs="Times New Roman"/>
          <w:sz w:val="24"/>
        </w:rPr>
        <w:t xml:space="preserve"> </w:t>
      </w:r>
      <w:proofErr w:type="spellStart"/>
      <w:r w:rsidR="00E00B5D" w:rsidRPr="004C0B4B">
        <w:rPr>
          <w:rFonts w:ascii="Times New Roman" w:eastAsia="宋体" w:hAnsi="Times New Roman" w:cs="Times New Roman"/>
          <w:bCs/>
          <w:sz w:val="24"/>
          <w:szCs w:val="20"/>
          <w:lang w:val="en-GB"/>
        </w:rPr>
        <w:t>CoNi</w:t>
      </w:r>
      <w:proofErr w:type="spellEnd"/>
      <w:r w:rsidR="000574B4" w:rsidRPr="004C0B4B">
        <w:rPr>
          <w:rFonts w:ascii="Times New Roman" w:eastAsia="宋体" w:hAnsi="Times New Roman" w:cs="Times New Roman"/>
          <w:bCs/>
          <w:sz w:val="24"/>
          <w:szCs w:val="20"/>
          <w:lang w:val="en-GB"/>
        </w:rPr>
        <w:t xml:space="preserve"> layered double hydroxide (</w:t>
      </w:r>
      <w:r w:rsidR="00E00B5D" w:rsidRPr="004C0B4B">
        <w:rPr>
          <w:rFonts w:ascii="Times New Roman" w:eastAsia="宋体" w:hAnsi="Times New Roman" w:cs="Times New Roman"/>
          <w:bCs/>
          <w:sz w:val="24"/>
          <w:szCs w:val="20"/>
          <w:lang w:val="en-GB"/>
        </w:rPr>
        <w:t>LDH</w:t>
      </w:r>
      <w:r w:rsidR="000574B4" w:rsidRPr="004C0B4B">
        <w:rPr>
          <w:rFonts w:ascii="Times New Roman" w:eastAsia="宋体" w:hAnsi="Times New Roman" w:cs="Times New Roman"/>
          <w:bCs/>
          <w:sz w:val="24"/>
          <w:szCs w:val="20"/>
          <w:lang w:val="en-GB"/>
        </w:rPr>
        <w:t>)</w:t>
      </w:r>
      <w:r w:rsidR="00E00B5D" w:rsidRPr="004C0B4B">
        <w:rPr>
          <w:rFonts w:ascii="Times New Roman" w:eastAsia="宋体" w:hAnsi="Times New Roman" w:cs="Times New Roman"/>
          <w:bCs/>
          <w:sz w:val="24"/>
          <w:szCs w:val="20"/>
          <w:lang w:val="en-GB"/>
        </w:rPr>
        <w:t>/</w:t>
      </w:r>
      <w:r w:rsidR="004D77AD" w:rsidRPr="004C0B4B">
        <w:rPr>
          <w:rFonts w:ascii="Times New Roman" w:eastAsia="宋体" w:hAnsi="Times New Roman" w:cs="Times New Roman"/>
          <w:bCs/>
          <w:sz w:val="24"/>
          <w:szCs w:val="20"/>
          <w:lang w:val="en-GB"/>
        </w:rPr>
        <w:t>Ti</w:t>
      </w:r>
      <w:r w:rsidR="004D77AD" w:rsidRPr="004C0B4B">
        <w:rPr>
          <w:rFonts w:ascii="Times New Roman" w:eastAsia="宋体" w:hAnsi="Times New Roman" w:cs="Times New Roman"/>
          <w:bCs/>
          <w:sz w:val="24"/>
          <w:szCs w:val="20"/>
          <w:vertAlign w:val="subscript"/>
          <w:lang w:val="en-GB"/>
        </w:rPr>
        <w:t>3</w:t>
      </w:r>
      <w:r w:rsidR="004D77AD" w:rsidRPr="004C0B4B">
        <w:rPr>
          <w:rFonts w:ascii="Times New Roman" w:eastAsia="宋体" w:hAnsi="Times New Roman" w:cs="Times New Roman"/>
          <w:bCs/>
          <w:sz w:val="24"/>
          <w:szCs w:val="20"/>
          <w:lang w:val="en-GB"/>
        </w:rPr>
        <w:t>C</w:t>
      </w:r>
      <w:r w:rsidR="004D77AD" w:rsidRPr="004C0B4B">
        <w:rPr>
          <w:rFonts w:ascii="Times New Roman" w:eastAsia="宋体" w:hAnsi="Times New Roman" w:cs="Times New Roman"/>
          <w:bCs/>
          <w:sz w:val="24"/>
          <w:szCs w:val="20"/>
          <w:vertAlign w:val="subscript"/>
          <w:lang w:val="en-GB"/>
        </w:rPr>
        <w:t>2</w:t>
      </w:r>
      <w:r w:rsidR="00CA1E0E" w:rsidRPr="004C0B4B">
        <w:rPr>
          <w:rFonts w:ascii="Times New Roman" w:hAnsi="Times New Roman" w:cs="Times New Roman"/>
          <w:sz w:val="24"/>
        </w:rPr>
        <w:t xml:space="preserve"> he</w:t>
      </w:r>
      <w:r w:rsidR="00433757" w:rsidRPr="004C0B4B">
        <w:rPr>
          <w:rFonts w:ascii="Times New Roman" w:hAnsi="Times New Roman" w:cs="Times New Roman"/>
          <w:sz w:val="24"/>
        </w:rPr>
        <w:t xml:space="preserve">terostructures </w:t>
      </w:r>
      <w:r w:rsidR="00116198" w:rsidRPr="004C0B4B">
        <w:rPr>
          <w:rFonts w:ascii="Times New Roman" w:hAnsi="Times New Roman" w:cs="Times New Roman"/>
          <w:sz w:val="24"/>
        </w:rPr>
        <w:t xml:space="preserve">are obtained using </w:t>
      </w:r>
      <w:r w:rsidR="00433757" w:rsidRPr="004C0B4B">
        <w:rPr>
          <w:rFonts w:ascii="Times New Roman" w:hAnsi="Times New Roman" w:cs="Times New Roman"/>
          <w:sz w:val="24"/>
        </w:rPr>
        <w:t>electrostatic</w:t>
      </w:r>
      <w:r w:rsidR="00CA1E0E" w:rsidRPr="004C0B4B">
        <w:rPr>
          <w:rFonts w:ascii="Times New Roman" w:hAnsi="Times New Roman" w:cs="Times New Roman"/>
          <w:sz w:val="24"/>
        </w:rPr>
        <w:t xml:space="preserve"> attraction</w:t>
      </w:r>
      <w:r w:rsidR="00C900E0" w:rsidRPr="004C0B4B">
        <w:rPr>
          <w:rFonts w:ascii="Times New Roman" w:hAnsi="Times New Roman" w:cs="Times New Roman"/>
          <w:sz w:val="24"/>
        </w:rPr>
        <w:t xml:space="preserve"> </w:t>
      </w:r>
      <w:r w:rsidR="005A04A1" w:rsidRPr="004C0B4B">
        <w:rPr>
          <w:rFonts w:ascii="Times New Roman" w:hAnsi="Times New Roman" w:cs="Times New Roman"/>
          <w:sz w:val="24"/>
        </w:rPr>
        <w:t>of</w:t>
      </w:r>
      <w:r w:rsidR="00433757" w:rsidRPr="004C0B4B">
        <w:rPr>
          <w:rFonts w:ascii="Times New Roman" w:hAnsi="Times New Roman" w:cs="Times New Roman"/>
          <w:sz w:val="24"/>
        </w:rPr>
        <w:t xml:space="preserve"> the</w:t>
      </w:r>
      <w:r w:rsidR="005A04A1" w:rsidRPr="004C0B4B">
        <w:rPr>
          <w:rFonts w:ascii="Times New Roman" w:hAnsi="Times New Roman" w:cs="Times New Roman"/>
          <w:sz w:val="24"/>
        </w:rPr>
        <w:t xml:space="preserve"> positively charged LDH and negatively charged Ti</w:t>
      </w:r>
      <w:r w:rsidR="005A04A1" w:rsidRPr="004C0B4B">
        <w:rPr>
          <w:rFonts w:ascii="Times New Roman" w:hAnsi="Times New Roman" w:cs="Times New Roman"/>
          <w:sz w:val="24"/>
          <w:vertAlign w:val="subscript"/>
        </w:rPr>
        <w:t>3</w:t>
      </w:r>
      <w:r w:rsidR="005A04A1" w:rsidRPr="004C0B4B">
        <w:rPr>
          <w:rFonts w:ascii="Times New Roman" w:hAnsi="Times New Roman" w:cs="Times New Roman"/>
          <w:sz w:val="24"/>
        </w:rPr>
        <w:t>C</w:t>
      </w:r>
      <w:r w:rsidR="005A04A1" w:rsidRPr="004C0B4B">
        <w:rPr>
          <w:rFonts w:ascii="Times New Roman" w:hAnsi="Times New Roman" w:cs="Times New Roman"/>
          <w:sz w:val="24"/>
          <w:vertAlign w:val="subscript"/>
        </w:rPr>
        <w:t>2</w:t>
      </w:r>
      <w:r w:rsidR="005A04A1" w:rsidRPr="004C0B4B">
        <w:rPr>
          <w:rFonts w:ascii="Times New Roman" w:hAnsi="Times New Roman" w:cs="Times New Roman"/>
          <w:sz w:val="24"/>
        </w:rPr>
        <w:t xml:space="preserve"> nanosheets</w:t>
      </w:r>
      <w:r w:rsidR="00116198" w:rsidRPr="004C0B4B">
        <w:rPr>
          <w:rFonts w:ascii="Times New Roman" w:hAnsi="Times New Roman" w:cs="Times New Roman"/>
          <w:sz w:val="24"/>
        </w:rPr>
        <w:t xml:space="preserve"> as catalyst to optimize the OER performance</w:t>
      </w:r>
      <w:r w:rsidR="005A04A1" w:rsidRPr="004C0B4B">
        <w:rPr>
          <w:rFonts w:ascii="Times New Roman" w:hAnsi="Times New Roman" w:cs="Times New Roman"/>
          <w:sz w:val="24"/>
        </w:rPr>
        <w:t xml:space="preserve">. Such alternately </w:t>
      </w:r>
      <w:r w:rsidR="00433757" w:rsidRPr="004C0B4B">
        <w:rPr>
          <w:rFonts w:ascii="Times New Roman" w:hAnsi="Times New Roman" w:cs="Times New Roman"/>
          <w:sz w:val="24"/>
        </w:rPr>
        <w:t>stacking</w:t>
      </w:r>
      <w:r w:rsidR="005A04A1" w:rsidRPr="004C0B4B">
        <w:rPr>
          <w:rFonts w:ascii="Times New Roman" w:hAnsi="Times New Roman" w:cs="Times New Roman"/>
          <w:sz w:val="24"/>
        </w:rPr>
        <w:t xml:space="preserve"> exhibit</w:t>
      </w:r>
      <w:r w:rsidR="00433757" w:rsidRPr="004C0B4B">
        <w:rPr>
          <w:rFonts w:ascii="Times New Roman" w:hAnsi="Times New Roman" w:cs="Times New Roman"/>
          <w:sz w:val="24"/>
        </w:rPr>
        <w:t xml:space="preserve">s </w:t>
      </w:r>
      <w:r w:rsidR="00116198" w:rsidRPr="004C0B4B">
        <w:rPr>
          <w:rFonts w:ascii="Times New Roman" w:hAnsi="Times New Roman" w:cs="Times New Roman"/>
          <w:sz w:val="24"/>
        </w:rPr>
        <w:t xml:space="preserve">good </w:t>
      </w:r>
      <w:r w:rsidR="005A04A1" w:rsidRPr="004C0B4B">
        <w:rPr>
          <w:rFonts w:ascii="Times New Roman" w:hAnsi="Times New Roman" w:cs="Times New Roman"/>
          <w:sz w:val="24"/>
        </w:rPr>
        <w:t xml:space="preserve">catalytic activity </w:t>
      </w:r>
      <w:r w:rsidR="00030966" w:rsidRPr="004C0B4B">
        <w:rPr>
          <w:rFonts w:ascii="Times New Roman" w:hAnsi="Times New Roman" w:cs="Times New Roman"/>
          <w:sz w:val="24"/>
        </w:rPr>
        <w:t>with</w:t>
      </w:r>
      <w:r w:rsidRPr="004C0B4B">
        <w:rPr>
          <w:rFonts w:ascii="Times New Roman" w:hAnsi="Times New Roman" w:cs="Times New Roman"/>
          <w:sz w:val="24"/>
        </w:rPr>
        <w:t xml:space="preserve"> </w:t>
      </w:r>
      <w:r w:rsidR="000810C5" w:rsidRPr="004C0B4B">
        <w:rPr>
          <w:rFonts w:ascii="Times New Roman" w:hAnsi="Times New Roman" w:cs="Times New Roman"/>
          <w:sz w:val="24"/>
        </w:rPr>
        <w:t>a</w:t>
      </w:r>
      <w:r w:rsidR="00855B4C" w:rsidRPr="004C0B4B">
        <w:rPr>
          <w:rFonts w:ascii="Times New Roman" w:hAnsi="Times New Roman" w:cs="Times New Roman"/>
          <w:sz w:val="24"/>
        </w:rPr>
        <w:t xml:space="preserve"> </w:t>
      </w:r>
      <w:r w:rsidRPr="004C0B4B">
        <w:rPr>
          <w:rFonts w:ascii="Times New Roman" w:hAnsi="Times New Roman" w:cs="Times New Roman"/>
          <w:sz w:val="24"/>
        </w:rPr>
        <w:t>low</w:t>
      </w:r>
      <w:r w:rsidR="00116198" w:rsidRPr="004C0B4B">
        <w:rPr>
          <w:rFonts w:ascii="Times New Roman" w:hAnsi="Times New Roman" w:cs="Times New Roman"/>
          <w:sz w:val="24"/>
        </w:rPr>
        <w:t>er</w:t>
      </w:r>
      <w:r w:rsidRPr="004C0B4B">
        <w:rPr>
          <w:rFonts w:ascii="Times New Roman" w:hAnsi="Times New Roman" w:cs="Times New Roman"/>
          <w:sz w:val="24"/>
        </w:rPr>
        <w:t xml:space="preserve"> overpotential and a small Tafel slope</w:t>
      </w:r>
      <w:r w:rsidR="005A04A1" w:rsidRPr="004C0B4B">
        <w:rPr>
          <w:rFonts w:ascii="Times New Roman" w:hAnsi="Times New Roman" w:cs="Times New Roman"/>
          <w:sz w:val="24"/>
        </w:rPr>
        <w:t>, outperforming the</w:t>
      </w:r>
      <w:r w:rsidR="00E666BC" w:rsidRPr="004C0B4B">
        <w:rPr>
          <w:rFonts w:ascii="Times New Roman" w:hAnsi="Times New Roman" w:cs="Times New Roman"/>
          <w:sz w:val="24"/>
        </w:rPr>
        <w:t>ir</w:t>
      </w:r>
      <w:r w:rsidR="005A04A1" w:rsidRPr="004C0B4B">
        <w:rPr>
          <w:rFonts w:ascii="Times New Roman" w:hAnsi="Times New Roman" w:cs="Times New Roman"/>
          <w:sz w:val="24"/>
        </w:rPr>
        <w:t xml:space="preserve"> individual components</w:t>
      </w:r>
      <w:r w:rsidRPr="004C0B4B">
        <w:rPr>
          <w:rFonts w:ascii="Times New Roman" w:hAnsi="Times New Roman" w:cs="Times New Roman"/>
          <w:sz w:val="24"/>
        </w:rPr>
        <w:t>.</w:t>
      </w:r>
      <w:r w:rsidR="004134C1" w:rsidRPr="004C0B4B">
        <w:rPr>
          <w:rFonts w:ascii="Times New Roman" w:hAnsi="Times New Roman" w:cs="Times New Roman"/>
          <w:sz w:val="24"/>
        </w:rPr>
        <w:t xml:space="preserve"> </w:t>
      </w:r>
      <w:r w:rsidR="00433757" w:rsidRPr="004C0B4B">
        <w:rPr>
          <w:rFonts w:ascii="Times New Roman" w:hAnsi="Times New Roman" w:cs="Times New Roman"/>
          <w:sz w:val="24"/>
        </w:rPr>
        <w:t xml:space="preserve">The results by </w:t>
      </w:r>
      <w:r w:rsidR="00433757" w:rsidRPr="004C0B4B">
        <w:rPr>
          <w:rFonts w:ascii="Times New Roman" w:eastAsia="宋体" w:hAnsi="Times New Roman" w:cs="Times New Roman"/>
          <w:sz w:val="24"/>
        </w:rPr>
        <w:t>d</w:t>
      </w:r>
      <w:r w:rsidR="00F40CE8" w:rsidRPr="004C0B4B">
        <w:rPr>
          <w:rFonts w:ascii="Times New Roman" w:eastAsia="宋体" w:hAnsi="Times New Roman" w:cs="Times New Roman" w:hint="eastAsia"/>
          <w:sz w:val="24"/>
        </w:rPr>
        <w:t>ensity functional theory</w:t>
      </w:r>
      <w:r w:rsidR="00F40CE8" w:rsidRPr="004C0B4B">
        <w:rPr>
          <w:rFonts w:ascii="Times New Roman" w:hAnsi="Times New Roman" w:cs="Times New Roman"/>
          <w:sz w:val="24"/>
        </w:rPr>
        <w:t xml:space="preserve"> (</w:t>
      </w:r>
      <w:r w:rsidRPr="004C0B4B">
        <w:rPr>
          <w:rFonts w:ascii="Times New Roman" w:hAnsi="Times New Roman" w:cs="Times New Roman"/>
          <w:sz w:val="24"/>
        </w:rPr>
        <w:t>DFT</w:t>
      </w:r>
      <w:r w:rsidR="00F40CE8" w:rsidRPr="004C0B4B">
        <w:rPr>
          <w:rFonts w:ascii="Times New Roman" w:hAnsi="Times New Roman" w:cs="Times New Roman"/>
          <w:sz w:val="24"/>
        </w:rPr>
        <w:t>)</w:t>
      </w:r>
      <w:r w:rsidRPr="004C0B4B">
        <w:rPr>
          <w:rFonts w:ascii="Times New Roman" w:hAnsi="Times New Roman" w:cs="Times New Roman"/>
          <w:sz w:val="24"/>
        </w:rPr>
        <w:t xml:space="preserve"> </w:t>
      </w:r>
      <w:r w:rsidR="00433757" w:rsidRPr="004C0B4B">
        <w:rPr>
          <w:rFonts w:ascii="Times New Roman" w:hAnsi="Times New Roman" w:cs="Times New Roman"/>
          <w:sz w:val="24"/>
        </w:rPr>
        <w:t>simulation</w:t>
      </w:r>
      <w:r w:rsidRPr="004C0B4B">
        <w:rPr>
          <w:rFonts w:ascii="Times New Roman" w:hAnsi="Times New Roman" w:cs="Times New Roman"/>
          <w:sz w:val="24"/>
        </w:rPr>
        <w:t xml:space="preserve"> f</w:t>
      </w:r>
      <w:r w:rsidR="00412599" w:rsidRPr="004C0B4B">
        <w:rPr>
          <w:rFonts w:ascii="Times New Roman" w:hAnsi="Times New Roman" w:cs="Times New Roman"/>
          <w:sz w:val="24"/>
        </w:rPr>
        <w:t>ind</w:t>
      </w:r>
      <w:r w:rsidRPr="004C0B4B">
        <w:rPr>
          <w:rFonts w:ascii="Times New Roman" w:hAnsi="Times New Roman" w:cs="Times New Roman"/>
          <w:sz w:val="24"/>
        </w:rPr>
        <w:t xml:space="preserve"> that the charge transfer</w:t>
      </w:r>
      <w:r w:rsidR="004F085E" w:rsidRPr="004C0B4B">
        <w:rPr>
          <w:rFonts w:ascii="Times New Roman" w:hAnsi="Times New Roman" w:cs="Times New Roman"/>
          <w:sz w:val="24"/>
        </w:rPr>
        <w:t>s</w:t>
      </w:r>
      <w:r w:rsidRPr="004C0B4B">
        <w:rPr>
          <w:rFonts w:ascii="Times New Roman" w:hAnsi="Times New Roman" w:cs="Times New Roman"/>
          <w:sz w:val="24"/>
        </w:rPr>
        <w:t xml:space="preserve"> from </w:t>
      </w:r>
      <w:r w:rsidR="004D77AD" w:rsidRPr="004C0B4B">
        <w:rPr>
          <w:rFonts w:ascii="Times New Roman" w:eastAsia="宋体" w:hAnsi="Times New Roman" w:cs="Times New Roman"/>
          <w:bCs/>
          <w:sz w:val="24"/>
          <w:szCs w:val="20"/>
          <w:lang w:val="en-GB"/>
        </w:rPr>
        <w:t>Ti</w:t>
      </w:r>
      <w:r w:rsidR="004D77AD" w:rsidRPr="004C0B4B">
        <w:rPr>
          <w:rFonts w:ascii="Times New Roman" w:eastAsia="宋体" w:hAnsi="Times New Roman" w:cs="Times New Roman"/>
          <w:bCs/>
          <w:sz w:val="24"/>
          <w:szCs w:val="20"/>
          <w:vertAlign w:val="subscript"/>
          <w:lang w:val="en-GB"/>
        </w:rPr>
        <w:t>3</w:t>
      </w:r>
      <w:r w:rsidR="004D77AD" w:rsidRPr="004C0B4B">
        <w:rPr>
          <w:rFonts w:ascii="Times New Roman" w:eastAsia="宋体" w:hAnsi="Times New Roman" w:cs="Times New Roman"/>
          <w:bCs/>
          <w:sz w:val="24"/>
          <w:szCs w:val="20"/>
          <w:lang w:val="en-GB"/>
        </w:rPr>
        <w:t>C</w:t>
      </w:r>
      <w:r w:rsidR="004D77AD" w:rsidRPr="004C0B4B">
        <w:rPr>
          <w:rFonts w:ascii="Times New Roman" w:eastAsia="宋体" w:hAnsi="Times New Roman" w:cs="Times New Roman"/>
          <w:bCs/>
          <w:sz w:val="24"/>
          <w:szCs w:val="20"/>
          <w:vertAlign w:val="subscript"/>
          <w:lang w:val="en-GB"/>
        </w:rPr>
        <w:t>2</w:t>
      </w:r>
      <w:r w:rsidRPr="004C0B4B">
        <w:rPr>
          <w:rFonts w:ascii="Times New Roman" w:hAnsi="Times New Roman" w:cs="Times New Roman"/>
          <w:sz w:val="24"/>
        </w:rPr>
        <w:t xml:space="preserve"> to </w:t>
      </w:r>
      <w:proofErr w:type="spellStart"/>
      <w:r w:rsidRPr="004C0B4B">
        <w:rPr>
          <w:rFonts w:ascii="Times New Roman" w:hAnsi="Times New Roman" w:cs="Times New Roman" w:hint="eastAsia"/>
          <w:sz w:val="24"/>
        </w:rPr>
        <w:t>CoNi</w:t>
      </w:r>
      <w:proofErr w:type="spellEnd"/>
      <w:r w:rsidR="00FE6339" w:rsidRPr="004C0B4B">
        <w:rPr>
          <w:rFonts w:ascii="Times New Roman" w:hAnsi="Times New Roman" w:cs="Times New Roman"/>
          <w:sz w:val="24"/>
        </w:rPr>
        <w:t xml:space="preserve"> </w:t>
      </w:r>
      <w:r w:rsidRPr="004C0B4B">
        <w:rPr>
          <w:rFonts w:ascii="Times New Roman" w:hAnsi="Times New Roman" w:cs="Times New Roman"/>
          <w:sz w:val="24"/>
        </w:rPr>
        <w:t>LDH</w:t>
      </w:r>
      <w:r w:rsidR="00116198" w:rsidRPr="004C0B4B">
        <w:rPr>
          <w:rFonts w:ascii="Times New Roman" w:hAnsi="Times New Roman" w:cs="Times New Roman"/>
          <w:sz w:val="24"/>
        </w:rPr>
        <w:t>,</w:t>
      </w:r>
      <w:r w:rsidR="00433757" w:rsidRPr="004C0B4B">
        <w:rPr>
          <w:rFonts w:ascii="Times New Roman" w:hAnsi="Times New Roman" w:cs="Times New Roman"/>
          <w:sz w:val="24"/>
        </w:rPr>
        <w:t xml:space="preserve"> </w:t>
      </w:r>
      <w:r w:rsidRPr="004C0B4B">
        <w:rPr>
          <w:rFonts w:ascii="Times New Roman" w:hAnsi="Times New Roman" w:cs="Times New Roman"/>
          <w:sz w:val="24"/>
        </w:rPr>
        <w:t>not only adjust</w:t>
      </w:r>
      <w:r w:rsidR="00116198" w:rsidRPr="004C0B4B">
        <w:rPr>
          <w:rFonts w:ascii="Times New Roman" w:hAnsi="Times New Roman" w:cs="Times New Roman"/>
          <w:sz w:val="24"/>
        </w:rPr>
        <w:t xml:space="preserve"> the electron </w:t>
      </w:r>
      <w:r w:rsidRPr="004C0B4B">
        <w:rPr>
          <w:rFonts w:ascii="Times New Roman" w:hAnsi="Times New Roman" w:cs="Times New Roman"/>
          <w:sz w:val="24"/>
        </w:rPr>
        <w:t>distribution</w:t>
      </w:r>
      <w:r w:rsidR="00433757" w:rsidRPr="004C0B4B">
        <w:rPr>
          <w:rFonts w:ascii="Times New Roman" w:hAnsi="Times New Roman" w:cs="Times New Roman"/>
          <w:sz w:val="24"/>
        </w:rPr>
        <w:t>,</w:t>
      </w:r>
      <w:r w:rsidRPr="004C0B4B">
        <w:rPr>
          <w:rFonts w:ascii="Times New Roman" w:hAnsi="Times New Roman" w:cs="Times New Roman"/>
          <w:sz w:val="24"/>
        </w:rPr>
        <w:t xml:space="preserve"> </w:t>
      </w:r>
      <w:r w:rsidR="00526FAC" w:rsidRPr="004C0B4B">
        <w:rPr>
          <w:rFonts w:ascii="Times New Roman" w:hAnsi="Times New Roman" w:cs="Times New Roman"/>
          <w:sz w:val="24"/>
        </w:rPr>
        <w:t>but also</w:t>
      </w:r>
      <w:r w:rsidRPr="004C0B4B">
        <w:rPr>
          <w:rFonts w:ascii="Times New Roman" w:hAnsi="Times New Roman" w:cs="Times New Roman"/>
          <w:sz w:val="24"/>
        </w:rPr>
        <w:t xml:space="preserve"> increase the electron density of</w:t>
      </w:r>
      <w:r w:rsidR="00526FAC" w:rsidRPr="004C0B4B">
        <w:rPr>
          <w:rFonts w:ascii="Times New Roman" w:hAnsi="Times New Roman" w:cs="Times New Roman"/>
          <w:sz w:val="24"/>
        </w:rPr>
        <w:t xml:space="preserve"> </w:t>
      </w:r>
      <w:r w:rsidR="00116198" w:rsidRPr="004C0B4B">
        <w:rPr>
          <w:rFonts w:ascii="Times New Roman" w:hAnsi="Times New Roman" w:cs="Times New Roman"/>
          <w:sz w:val="24"/>
        </w:rPr>
        <w:t xml:space="preserve">the </w:t>
      </w:r>
      <w:r w:rsidRPr="004C0B4B">
        <w:rPr>
          <w:rFonts w:ascii="Times New Roman" w:hAnsi="Times New Roman" w:cs="Times New Roman"/>
          <w:sz w:val="24"/>
        </w:rPr>
        <w:t>interfac</w:t>
      </w:r>
      <w:r w:rsidR="00526FAC" w:rsidRPr="004C0B4B">
        <w:rPr>
          <w:rFonts w:ascii="Times New Roman" w:hAnsi="Times New Roman" w:cs="Times New Roman"/>
          <w:sz w:val="24"/>
        </w:rPr>
        <w:t>ial</w:t>
      </w:r>
      <w:r w:rsidRPr="004C0B4B">
        <w:rPr>
          <w:rFonts w:ascii="Times New Roman" w:hAnsi="Times New Roman" w:cs="Times New Roman"/>
          <w:sz w:val="24"/>
        </w:rPr>
        <w:t xml:space="preserve"> </w:t>
      </w:r>
      <w:r w:rsidR="00526FAC" w:rsidRPr="004C0B4B">
        <w:rPr>
          <w:rFonts w:ascii="Times New Roman" w:hAnsi="Times New Roman" w:cs="Times New Roman"/>
          <w:sz w:val="24"/>
        </w:rPr>
        <w:t>active</w:t>
      </w:r>
      <w:r w:rsidRPr="004C0B4B">
        <w:rPr>
          <w:rFonts w:ascii="Times New Roman" w:hAnsi="Times New Roman" w:cs="Times New Roman"/>
          <w:sz w:val="24"/>
        </w:rPr>
        <w:t xml:space="preserve"> sites, thus </w:t>
      </w:r>
      <w:r w:rsidR="00526FAC" w:rsidRPr="004C0B4B">
        <w:rPr>
          <w:rFonts w:ascii="Times New Roman" w:hAnsi="Times New Roman" w:cs="Times New Roman"/>
          <w:sz w:val="24"/>
        </w:rPr>
        <w:t>enhanc</w:t>
      </w:r>
      <w:r w:rsidR="00433757" w:rsidRPr="004C0B4B">
        <w:rPr>
          <w:rFonts w:ascii="Times New Roman" w:hAnsi="Times New Roman" w:cs="Times New Roman"/>
          <w:sz w:val="24"/>
        </w:rPr>
        <w:t>es</w:t>
      </w:r>
      <w:r w:rsidRPr="004C0B4B">
        <w:rPr>
          <w:rFonts w:ascii="Times New Roman" w:hAnsi="Times New Roman" w:cs="Times New Roman"/>
          <w:sz w:val="24"/>
        </w:rPr>
        <w:t xml:space="preserve"> the electron </w:t>
      </w:r>
      <w:r w:rsidR="00F43974" w:rsidRPr="004C0B4B">
        <w:rPr>
          <w:rFonts w:ascii="Times New Roman" w:hAnsi="Times New Roman" w:cs="Times New Roman"/>
          <w:sz w:val="24"/>
        </w:rPr>
        <w:t>transfer</w:t>
      </w:r>
      <w:r w:rsidRPr="004C0B4B">
        <w:rPr>
          <w:rFonts w:ascii="Times New Roman" w:hAnsi="Times New Roman" w:cs="Times New Roman"/>
          <w:sz w:val="24"/>
        </w:rPr>
        <w:t xml:space="preserve"> efficiency </w:t>
      </w:r>
      <w:r w:rsidR="00526FAC" w:rsidRPr="004C0B4B">
        <w:rPr>
          <w:rFonts w:ascii="Times New Roman" w:hAnsi="Times New Roman" w:cs="Times New Roman"/>
          <w:sz w:val="24"/>
        </w:rPr>
        <w:t>in</w:t>
      </w:r>
      <w:r w:rsidR="00433757" w:rsidRPr="004C0B4B">
        <w:rPr>
          <w:rFonts w:ascii="Times New Roman" w:hAnsi="Times New Roman" w:cs="Times New Roman"/>
          <w:sz w:val="24"/>
        </w:rPr>
        <w:t>side</w:t>
      </w:r>
      <w:r w:rsidR="00526FAC" w:rsidRPr="004C0B4B">
        <w:rPr>
          <w:rFonts w:ascii="Times New Roman" w:hAnsi="Times New Roman" w:cs="Times New Roman"/>
          <w:sz w:val="24"/>
        </w:rPr>
        <w:t xml:space="preserve"> the heterostructures</w:t>
      </w:r>
      <w:r w:rsidRPr="004C0B4B">
        <w:rPr>
          <w:rFonts w:ascii="Times New Roman" w:hAnsi="Times New Roman" w:cs="Times New Roman"/>
          <w:sz w:val="24"/>
        </w:rPr>
        <w:t xml:space="preserve">. </w:t>
      </w:r>
      <w:r w:rsidR="00526FAC" w:rsidRPr="004C0B4B">
        <w:rPr>
          <w:rFonts w:ascii="Times New Roman" w:hAnsi="Times New Roman" w:cs="Times New Roman"/>
          <w:sz w:val="24"/>
        </w:rPr>
        <w:t>Moreover,</w:t>
      </w:r>
      <w:r w:rsidRPr="004C0B4B">
        <w:rPr>
          <w:rFonts w:ascii="Times New Roman" w:hAnsi="Times New Roman" w:cs="Times New Roman"/>
          <w:sz w:val="24"/>
        </w:rPr>
        <w:t xml:space="preserve"> </w:t>
      </w:r>
      <w:r w:rsidR="004454B5" w:rsidRPr="004C0B4B">
        <w:rPr>
          <w:rFonts w:ascii="Times New Roman" w:hAnsi="Times New Roman" w:cs="Times New Roman"/>
          <w:sz w:val="24"/>
        </w:rPr>
        <w:t>the</w:t>
      </w:r>
      <w:r w:rsidR="00F210C6" w:rsidRPr="004C0B4B">
        <w:rPr>
          <w:rFonts w:ascii="Times New Roman" w:hAnsi="Times New Roman" w:cs="Times New Roman"/>
          <w:sz w:val="24"/>
        </w:rPr>
        <w:t xml:space="preserve"> </w:t>
      </w:r>
      <w:r w:rsidR="004F281C" w:rsidRPr="004C0B4B">
        <w:rPr>
          <w:rFonts w:ascii="Times New Roman" w:hAnsi="Times New Roman" w:cs="Times New Roman"/>
          <w:sz w:val="24"/>
        </w:rPr>
        <w:t>cobalt and nickel ions</w:t>
      </w:r>
      <w:r w:rsidR="00433757" w:rsidRPr="004C0B4B">
        <w:rPr>
          <w:rFonts w:ascii="Times New Roman" w:hAnsi="Times New Roman" w:cs="Times New Roman"/>
          <w:sz w:val="24"/>
        </w:rPr>
        <w:t xml:space="preserve"> </w:t>
      </w:r>
      <w:r w:rsidR="00F210C6" w:rsidRPr="004C0B4B">
        <w:rPr>
          <w:rFonts w:ascii="Times New Roman" w:hAnsi="Times New Roman" w:cs="Times New Roman"/>
          <w:sz w:val="24"/>
        </w:rPr>
        <w:t>exhibit a synergistic effect</w:t>
      </w:r>
      <w:r w:rsidR="00DD591D" w:rsidRPr="004C0B4B">
        <w:rPr>
          <w:rFonts w:ascii="Times New Roman" w:hAnsi="Times New Roman" w:cs="Times New Roman"/>
          <w:sz w:val="24"/>
        </w:rPr>
        <w:t xml:space="preserve"> in supplying more electrons to </w:t>
      </w:r>
      <w:r w:rsidR="009925F9" w:rsidRPr="004C0B4B">
        <w:rPr>
          <w:rFonts w:ascii="Times New Roman" w:hAnsi="Times New Roman" w:cs="Times New Roman"/>
          <w:sz w:val="24"/>
        </w:rPr>
        <w:t>adsorb</w:t>
      </w:r>
      <w:r w:rsidR="00433757" w:rsidRPr="004C0B4B">
        <w:rPr>
          <w:rFonts w:ascii="Times New Roman" w:hAnsi="Times New Roman" w:cs="Times New Roman"/>
          <w:sz w:val="24"/>
        </w:rPr>
        <w:t xml:space="preserve"> the adjacent</w:t>
      </w:r>
      <w:r w:rsidR="00DD591D" w:rsidRPr="004C0B4B">
        <w:rPr>
          <w:rFonts w:ascii="Times New Roman" w:hAnsi="Times New Roman" w:cs="Times New Roman"/>
          <w:sz w:val="24"/>
        </w:rPr>
        <w:t xml:space="preserve"> intermediates with the active hydrogen and oxygen vacancies</w:t>
      </w:r>
      <w:r w:rsidR="00904400" w:rsidRPr="004C0B4B">
        <w:rPr>
          <w:rFonts w:ascii="Times New Roman" w:hAnsi="Times New Roman" w:cs="Times New Roman"/>
          <w:sz w:val="24"/>
        </w:rPr>
        <w:t>,</w:t>
      </w:r>
      <w:r w:rsidR="00DD591D" w:rsidRPr="004C0B4B">
        <w:rPr>
          <w:rFonts w:ascii="Times New Roman" w:hAnsi="Times New Roman" w:cs="Times New Roman"/>
          <w:sz w:val="24"/>
        </w:rPr>
        <w:t xml:space="preserve"> </w:t>
      </w:r>
      <w:r w:rsidR="00433757" w:rsidRPr="004C0B4B">
        <w:rPr>
          <w:rFonts w:ascii="Times New Roman" w:hAnsi="Times New Roman" w:cs="Times New Roman"/>
          <w:sz w:val="24"/>
        </w:rPr>
        <w:t xml:space="preserve">to </w:t>
      </w:r>
      <w:r w:rsidRPr="004C0B4B">
        <w:rPr>
          <w:rFonts w:ascii="Times New Roman" w:hAnsi="Times New Roman" w:cs="Times New Roman"/>
          <w:sz w:val="24"/>
        </w:rPr>
        <w:t>improv</w:t>
      </w:r>
      <w:r w:rsidR="00433757" w:rsidRPr="004C0B4B">
        <w:rPr>
          <w:rFonts w:ascii="Times New Roman" w:hAnsi="Times New Roman" w:cs="Times New Roman"/>
          <w:sz w:val="24"/>
        </w:rPr>
        <w:t>e</w:t>
      </w:r>
      <w:r w:rsidR="008E5937" w:rsidRPr="004C0B4B">
        <w:rPr>
          <w:rFonts w:ascii="Times New Roman" w:hAnsi="Times New Roman" w:cs="Times New Roman"/>
          <w:sz w:val="24"/>
        </w:rPr>
        <w:t xml:space="preserve"> the</w:t>
      </w:r>
      <w:r w:rsidRPr="004C0B4B">
        <w:rPr>
          <w:rFonts w:ascii="Times New Roman" w:hAnsi="Times New Roman" w:cs="Times New Roman"/>
          <w:sz w:val="24"/>
        </w:rPr>
        <w:t xml:space="preserve"> adsorption </w:t>
      </w:r>
      <w:r w:rsidR="004540A0" w:rsidRPr="004C0B4B">
        <w:rPr>
          <w:rFonts w:ascii="Times New Roman" w:hAnsi="Times New Roman" w:cs="Times New Roman"/>
          <w:sz w:val="24"/>
        </w:rPr>
        <w:t xml:space="preserve">capability </w:t>
      </w:r>
      <w:r w:rsidRPr="004C0B4B">
        <w:rPr>
          <w:rFonts w:ascii="Times New Roman" w:hAnsi="Times New Roman" w:cs="Times New Roman"/>
          <w:sz w:val="24"/>
        </w:rPr>
        <w:t>and reduc</w:t>
      </w:r>
      <w:r w:rsidR="00433757" w:rsidRPr="004C0B4B">
        <w:rPr>
          <w:rFonts w:ascii="Times New Roman" w:hAnsi="Times New Roman" w:cs="Times New Roman"/>
          <w:sz w:val="24"/>
        </w:rPr>
        <w:t>e</w:t>
      </w:r>
      <w:r w:rsidRPr="004C0B4B">
        <w:rPr>
          <w:rFonts w:ascii="Times New Roman" w:hAnsi="Times New Roman" w:cs="Times New Roman"/>
          <w:sz w:val="24"/>
        </w:rPr>
        <w:t xml:space="preserve"> the reaction energy barrier</w:t>
      </w:r>
      <w:r w:rsidR="00433757" w:rsidRPr="004C0B4B">
        <w:rPr>
          <w:rFonts w:ascii="Times New Roman" w:hAnsi="Times New Roman" w:cs="Times New Roman"/>
          <w:sz w:val="24"/>
        </w:rPr>
        <w:t>s</w:t>
      </w:r>
      <w:r w:rsidR="009925F9" w:rsidRPr="004C0B4B">
        <w:rPr>
          <w:rFonts w:ascii="Times New Roman" w:hAnsi="Times New Roman" w:cs="Times New Roman"/>
          <w:sz w:val="24"/>
        </w:rPr>
        <w:t>.</w:t>
      </w:r>
      <w:r w:rsidRPr="004C0B4B">
        <w:rPr>
          <w:rFonts w:ascii="Times New Roman" w:hAnsi="Times New Roman" w:cs="Times New Roman"/>
          <w:sz w:val="24"/>
        </w:rPr>
        <w:t xml:space="preserve"> Th</w:t>
      </w:r>
      <w:r w:rsidR="00433757" w:rsidRPr="004C0B4B">
        <w:rPr>
          <w:rFonts w:ascii="Times New Roman" w:hAnsi="Times New Roman" w:cs="Times New Roman"/>
          <w:sz w:val="24"/>
        </w:rPr>
        <w:t>ese findings provide a rewarding avenue towards the</w:t>
      </w:r>
      <w:r w:rsidRPr="004C0B4B">
        <w:rPr>
          <w:rFonts w:ascii="Times New Roman" w:hAnsi="Times New Roman" w:cs="Times New Roman"/>
          <w:sz w:val="24"/>
        </w:rPr>
        <w:t xml:space="preserve"> design of </w:t>
      </w:r>
      <w:r w:rsidR="00A04AC3" w:rsidRPr="004C0B4B">
        <w:rPr>
          <w:rFonts w:ascii="Times New Roman" w:hAnsi="Times New Roman" w:cs="Times New Roman"/>
          <w:sz w:val="24"/>
        </w:rPr>
        <w:t>highly efficient electrocatalysts for OER</w:t>
      </w:r>
      <w:r w:rsidR="00032B6A" w:rsidRPr="004C0B4B">
        <w:rPr>
          <w:rFonts w:ascii="Times New Roman" w:hAnsi="Times New Roman" w:cs="Times New Roman"/>
          <w:sz w:val="24"/>
        </w:rPr>
        <w:t>.</w:t>
      </w:r>
      <w:r w:rsidR="00702A14" w:rsidRPr="004C0B4B">
        <w:rPr>
          <w:rFonts w:ascii="Times New Roman" w:hAnsi="Times New Roman" w:cs="Times New Roman"/>
          <w:sz w:val="24"/>
        </w:rPr>
        <w:t xml:space="preserve"> </w:t>
      </w:r>
    </w:p>
    <w:p w14:paraId="34EC0421" w14:textId="77777777" w:rsidR="007859FA" w:rsidRPr="004C0B4B" w:rsidRDefault="007859FA" w:rsidP="007859FA">
      <w:pPr>
        <w:snapToGrid w:val="0"/>
        <w:spacing w:line="360" w:lineRule="auto"/>
        <w:outlineLvl w:val="0"/>
        <w:rPr>
          <w:rFonts w:ascii="Times New Roman" w:hAnsi="Times New Roman" w:cs="Times New Roman"/>
          <w:sz w:val="24"/>
        </w:rPr>
      </w:pPr>
    </w:p>
    <w:p w14:paraId="15235353" w14:textId="59EDDFFC" w:rsidR="009D2542" w:rsidRPr="004C0B4B" w:rsidRDefault="009D2542" w:rsidP="007D4EB4">
      <w:pPr>
        <w:snapToGrid w:val="0"/>
        <w:spacing w:line="480" w:lineRule="auto"/>
        <w:outlineLvl w:val="0"/>
        <w:rPr>
          <w:rFonts w:ascii="Times New Roman" w:hAnsi="Times New Roman" w:cs="Times New Roman"/>
          <w:sz w:val="24"/>
        </w:rPr>
      </w:pPr>
      <w:r w:rsidRPr="004C0B4B">
        <w:rPr>
          <w:rFonts w:ascii="Times New Roman" w:hAnsi="Times New Roman" w:cs="Times New Roman"/>
          <w:b/>
          <w:sz w:val="24"/>
        </w:rPr>
        <w:t>Keywords:</w:t>
      </w:r>
      <w:r w:rsidRPr="004C0B4B">
        <w:rPr>
          <w:rFonts w:ascii="Times New Roman" w:hAnsi="Times New Roman" w:cs="Times New Roman"/>
          <w:sz w:val="24"/>
        </w:rPr>
        <w:t xml:space="preserve"> </w:t>
      </w:r>
      <w:r w:rsidR="00433757" w:rsidRPr="004C0B4B">
        <w:rPr>
          <w:rFonts w:ascii="Times New Roman" w:hAnsi="Times New Roman" w:cs="Times New Roman"/>
          <w:sz w:val="24"/>
        </w:rPr>
        <w:t xml:space="preserve">Layered double hydroxide; </w:t>
      </w:r>
      <w:r w:rsidR="00433757" w:rsidRPr="004C0B4B">
        <w:rPr>
          <w:rFonts w:ascii="Times New Roman" w:eastAsia="宋体" w:hAnsi="Times New Roman" w:cs="Times New Roman"/>
          <w:bCs/>
          <w:sz w:val="24"/>
          <w:szCs w:val="20"/>
          <w:lang w:val="en-GB"/>
        </w:rPr>
        <w:t>Ti</w:t>
      </w:r>
      <w:r w:rsidR="00433757" w:rsidRPr="004C0B4B">
        <w:rPr>
          <w:rFonts w:ascii="Times New Roman" w:eastAsia="宋体" w:hAnsi="Times New Roman" w:cs="Times New Roman"/>
          <w:bCs/>
          <w:sz w:val="24"/>
          <w:szCs w:val="20"/>
          <w:vertAlign w:val="subscript"/>
          <w:lang w:val="en-GB"/>
        </w:rPr>
        <w:t>3</w:t>
      </w:r>
      <w:r w:rsidR="00433757" w:rsidRPr="004C0B4B">
        <w:rPr>
          <w:rFonts w:ascii="Times New Roman" w:eastAsia="宋体" w:hAnsi="Times New Roman" w:cs="Times New Roman"/>
          <w:bCs/>
          <w:sz w:val="24"/>
          <w:szCs w:val="20"/>
          <w:lang w:val="en-GB"/>
        </w:rPr>
        <w:t>C</w:t>
      </w:r>
      <w:r w:rsidR="00433757" w:rsidRPr="004C0B4B">
        <w:rPr>
          <w:rFonts w:ascii="Times New Roman" w:eastAsia="宋体" w:hAnsi="Times New Roman" w:cs="Times New Roman"/>
          <w:bCs/>
          <w:sz w:val="24"/>
          <w:szCs w:val="20"/>
          <w:vertAlign w:val="subscript"/>
          <w:lang w:val="en-GB"/>
        </w:rPr>
        <w:t>2</w:t>
      </w:r>
      <w:r w:rsidR="00433757" w:rsidRPr="004C0B4B">
        <w:rPr>
          <w:rFonts w:ascii="Times New Roman" w:hAnsi="Times New Roman" w:cs="Times New Roman"/>
          <w:sz w:val="24"/>
        </w:rPr>
        <w:t xml:space="preserve">; Heterostructure; </w:t>
      </w:r>
      <w:r w:rsidRPr="004C0B4B">
        <w:rPr>
          <w:rFonts w:ascii="Times New Roman" w:hAnsi="Times New Roman" w:cs="Times New Roman"/>
          <w:sz w:val="24"/>
        </w:rPr>
        <w:t>Oxygen evolution reaction</w:t>
      </w:r>
    </w:p>
    <w:p w14:paraId="038D51B8" w14:textId="1EA6E8E3" w:rsidR="007859FA" w:rsidRPr="004C0B4B" w:rsidRDefault="007859FA">
      <w:pPr>
        <w:widowControl/>
        <w:jc w:val="left"/>
        <w:rPr>
          <w:rFonts w:ascii="Times New Roman" w:hAnsi="Times New Roman" w:cs="Times New Roman"/>
          <w:sz w:val="24"/>
        </w:rPr>
      </w:pPr>
      <w:r w:rsidRPr="004C0B4B">
        <w:rPr>
          <w:rFonts w:ascii="Times New Roman" w:hAnsi="Times New Roman" w:cs="Times New Roman"/>
          <w:sz w:val="24"/>
        </w:rPr>
        <w:br w:type="page"/>
      </w:r>
    </w:p>
    <w:p w14:paraId="13AC34C4" w14:textId="5288E5CB" w:rsidR="00C30500" w:rsidRPr="004C0B4B" w:rsidRDefault="00B11405" w:rsidP="00A21FB9">
      <w:pPr>
        <w:pStyle w:val="1"/>
        <w:adjustRightInd w:val="0"/>
        <w:snapToGrid w:val="0"/>
        <w:spacing w:before="0" w:after="0" w:line="480" w:lineRule="auto"/>
        <w:textAlignment w:val="baseline"/>
        <w:rPr>
          <w:rFonts w:ascii="Times New Roman" w:eastAsia="黑体" w:hAnsi="Times New Roman" w:cs="Times New Roman"/>
          <w:bCs/>
          <w:sz w:val="28"/>
          <w:szCs w:val="28"/>
        </w:rPr>
      </w:pPr>
      <w:r w:rsidRPr="004C0B4B">
        <w:rPr>
          <w:rFonts w:ascii="Times New Roman" w:eastAsia="黑体" w:hAnsi="Times New Roman" w:cs="Times New Roman"/>
          <w:bCs/>
          <w:sz w:val="28"/>
          <w:szCs w:val="28"/>
        </w:rPr>
        <w:lastRenderedPageBreak/>
        <w:t>1</w:t>
      </w:r>
      <w:r w:rsidRPr="004C0B4B">
        <w:rPr>
          <w:rFonts w:ascii="Times New Roman" w:eastAsia="黑体" w:hAnsi="Times New Roman" w:cs="Times New Roman"/>
          <w:bCs/>
          <w:i/>
          <w:sz w:val="28"/>
          <w:szCs w:val="28"/>
        </w:rPr>
        <w:t>.</w:t>
      </w:r>
      <w:r w:rsidRPr="004C0B4B">
        <w:rPr>
          <w:rFonts w:ascii="Times New Roman" w:eastAsia="黑体" w:hAnsi="Times New Roman" w:cs="Times New Roman"/>
          <w:bCs/>
          <w:sz w:val="28"/>
          <w:szCs w:val="28"/>
        </w:rPr>
        <w:t xml:space="preserve"> Introduction</w:t>
      </w:r>
    </w:p>
    <w:p w14:paraId="7045B748" w14:textId="77777777" w:rsidR="00CF703B" w:rsidRPr="004C0B4B" w:rsidRDefault="00B11405" w:rsidP="00A21FB9">
      <w:pPr>
        <w:adjustRightInd w:val="0"/>
        <w:snapToGrid w:val="0"/>
        <w:spacing w:line="480" w:lineRule="auto"/>
        <w:rPr>
          <w:rFonts w:ascii="Times New Roman" w:hAnsi="Times New Roman" w:cs="Times New Roman"/>
          <w:sz w:val="24"/>
        </w:rPr>
      </w:pPr>
      <w:r w:rsidRPr="004C0B4B">
        <w:rPr>
          <w:rFonts w:ascii="Times New Roman" w:eastAsia="宋体" w:hAnsi="Times New Roman" w:cs="Times New Roman"/>
          <w:sz w:val="24"/>
        </w:rPr>
        <w:t xml:space="preserve">In </w:t>
      </w:r>
      <w:r w:rsidR="00517227" w:rsidRPr="004C0B4B">
        <w:rPr>
          <w:rFonts w:ascii="Times New Roman" w:eastAsia="宋体" w:hAnsi="Times New Roman" w:cs="Times New Roman"/>
          <w:sz w:val="24"/>
        </w:rPr>
        <w:t xml:space="preserve">the pursuit of </w:t>
      </w:r>
      <w:r w:rsidRPr="004C0B4B">
        <w:rPr>
          <w:rFonts w:ascii="Times New Roman" w:eastAsia="宋体" w:hAnsi="Times New Roman" w:cs="Times New Roman"/>
          <w:sz w:val="24"/>
        </w:rPr>
        <w:t xml:space="preserve">carbon neutrality, </w:t>
      </w:r>
      <w:r w:rsidR="00517227" w:rsidRPr="004C0B4B">
        <w:rPr>
          <w:rFonts w:ascii="Times New Roman" w:eastAsia="宋体" w:hAnsi="Times New Roman" w:cs="Times New Roman"/>
          <w:sz w:val="24"/>
        </w:rPr>
        <w:t xml:space="preserve">the </w:t>
      </w:r>
      <w:r w:rsidRPr="004C0B4B">
        <w:rPr>
          <w:rFonts w:ascii="Times New Roman" w:eastAsia="宋体" w:hAnsi="Times New Roman" w:cs="Times New Roman"/>
          <w:sz w:val="24"/>
        </w:rPr>
        <w:t xml:space="preserve">green hydrogen is </w:t>
      </w:r>
      <w:r w:rsidR="00DA5956" w:rsidRPr="004C0B4B">
        <w:rPr>
          <w:rFonts w:ascii="Times New Roman" w:eastAsia="宋体" w:hAnsi="Times New Roman" w:cs="Times New Roman"/>
          <w:sz w:val="24"/>
        </w:rPr>
        <w:t>considered</w:t>
      </w:r>
      <w:r w:rsidRPr="004C0B4B">
        <w:rPr>
          <w:rFonts w:ascii="Times New Roman" w:eastAsia="宋体" w:hAnsi="Times New Roman" w:cs="Times New Roman"/>
          <w:sz w:val="24"/>
        </w:rPr>
        <w:t xml:space="preserve"> as one of the cleanest energy sources due to its role as a </w:t>
      </w:r>
      <w:r w:rsidR="00420A7C" w:rsidRPr="004C0B4B">
        <w:rPr>
          <w:rFonts w:ascii="Times New Roman" w:eastAsia="宋体" w:hAnsi="Times New Roman" w:cs="Times New Roman"/>
          <w:sz w:val="24"/>
        </w:rPr>
        <w:t>clean and efficient energy carrier</w:t>
      </w:r>
      <w:r w:rsidR="00F94531" w:rsidRPr="004C0B4B">
        <w:rPr>
          <w:rFonts w:ascii="Times New Roman" w:eastAsia="宋体" w:hAnsi="Times New Roman" w:cs="Times New Roman"/>
          <w:sz w:val="24"/>
        </w:rPr>
        <w:t>.</w:t>
      </w:r>
      <w:r w:rsidR="00F46135" w:rsidRPr="004C0B4B">
        <w:rPr>
          <w:rFonts w:ascii="Times New Roman" w:eastAsia="宋体" w:hAnsi="Times New Roman" w:cs="Times New Roman"/>
          <w:sz w:val="24"/>
        </w:rPr>
        <w:fldChar w:fldCharType="begin"/>
      </w:r>
      <w:r w:rsidR="00F46135" w:rsidRPr="004C0B4B">
        <w:rPr>
          <w:rFonts w:ascii="Times New Roman" w:eastAsia="宋体" w:hAnsi="Times New Roman" w:cs="Times New Roman"/>
          <w:sz w:val="24"/>
        </w:rPr>
        <w:instrText xml:space="preserve"> ADDIN EN.CITE &lt;EndNote&gt;&lt;Cite&gt;&lt;Author&gt;Mehtab&lt;/Author&gt;&lt;Year&gt;2024&lt;/Year&gt;&lt;RecNum&gt;114&lt;/RecNum&gt;&lt;DisplayText&gt;&lt;style face="superscript"&gt;1&lt;/style&gt;&lt;/DisplayText&gt;&lt;record&gt;&lt;rec-number&gt;114&lt;/rec-number&gt;&lt;foreign-keys&gt;&lt;key app="EN" db-id="0xpt0zvs2wrt05e0eacx0drk9frdvx0rav2x" timestamp="1724515601"&gt;114&lt;/key&gt;&lt;/foreign-keys&gt;&lt;ref-type name="Journal Article"&gt;17&lt;/ref-type&gt;&lt;contributors&gt;&lt;authors&gt;&lt;author&gt;Mehtab, Amir&lt;/author&gt;&lt;author&gt;Ali, Syed Asim&lt;/author&gt;&lt;author&gt;Sadiq, Iqra&lt;/author&gt;&lt;author&gt;Shaheen, Saman&lt;/author&gt;&lt;author&gt;Khan, Huma&lt;/author&gt;&lt;author&gt;Fazil, Mohd&lt;/author&gt;&lt;author&gt;Pandit, Nayeem A.&lt;/author&gt;&lt;author&gt;Naaz, Farha&lt;/author&gt;&lt;author&gt;Ahmad, Tokeer&lt;/author&gt;&lt;/authors&gt;&lt;/contributors&gt;&lt;titles&gt;&lt;title&gt;Hydrogen Energy as Sustainable Energy Resource for Carbon-Neutrality Realization&lt;/title&gt;&lt;secondary-title&gt;ACS Sustainable Resource Management&lt;/secondary-title&gt;&lt;/titles&gt;&lt;periodical&gt;&lt;full-title&gt;ACS Sustainable Resource Management&lt;/full-title&gt;&lt;/periodical&gt;&lt;pages&gt;604-620&lt;/pages&gt;&lt;volume&gt;1&lt;/volume&gt;&lt;number&gt;4&lt;/number&gt;&lt;dates&gt;&lt;year&gt;2024&lt;/year&gt;&lt;/dates&gt;&lt;isbn&gt;2837-1445&lt;/isbn&gt;&lt;work-type&gt;10.1021/acssusresmgt.4c00039&lt;/work-type&gt;&lt;urls&gt;&lt;related-urls&gt;&lt;url&gt;https://go.exlibris.link/bGN6JkdW&lt;/url&gt;&lt;/related-urls&gt;&lt;/urls&gt;&lt;access-date&gt;2024/7/31 10:21:00&lt;/access-date&gt;&lt;/record&gt;&lt;/Cite&gt;&lt;/EndNote&gt;</w:instrText>
      </w:r>
      <w:r w:rsidR="00F46135" w:rsidRPr="004C0B4B">
        <w:rPr>
          <w:rFonts w:ascii="Times New Roman" w:eastAsia="宋体" w:hAnsi="Times New Roman" w:cs="Times New Roman"/>
          <w:sz w:val="24"/>
        </w:rPr>
        <w:fldChar w:fldCharType="separate"/>
      </w:r>
      <w:r w:rsidR="00F46135" w:rsidRPr="004C0B4B">
        <w:rPr>
          <w:rFonts w:ascii="Times New Roman" w:eastAsia="宋体" w:hAnsi="Times New Roman" w:cs="Times New Roman"/>
          <w:noProof/>
          <w:sz w:val="24"/>
          <w:vertAlign w:val="superscript"/>
        </w:rPr>
        <w:t>1</w:t>
      </w:r>
      <w:r w:rsidR="00F46135" w:rsidRPr="004C0B4B">
        <w:rPr>
          <w:rFonts w:ascii="Times New Roman" w:eastAsia="宋体" w:hAnsi="Times New Roman" w:cs="Times New Roman"/>
          <w:sz w:val="24"/>
        </w:rPr>
        <w:fldChar w:fldCharType="end"/>
      </w:r>
      <w:r w:rsidRPr="004C0B4B">
        <w:rPr>
          <w:rFonts w:ascii="Times New Roman" w:eastAsia="宋体" w:hAnsi="Times New Roman" w:cs="Times New Roman" w:hint="eastAsia"/>
          <w:sz w:val="24"/>
        </w:rPr>
        <w:t xml:space="preserve"> </w:t>
      </w:r>
      <w:r w:rsidRPr="004C0B4B">
        <w:rPr>
          <w:rFonts w:ascii="Times New Roman" w:eastAsia="宋体" w:hAnsi="Times New Roman" w:cs="Times New Roman"/>
          <w:sz w:val="24"/>
        </w:rPr>
        <w:t xml:space="preserve">One of the most efficient methods for hydrogen production is </w:t>
      </w:r>
      <w:r w:rsidR="009E648D" w:rsidRPr="004C0B4B">
        <w:rPr>
          <w:rFonts w:ascii="Times New Roman" w:eastAsia="宋体" w:hAnsi="Times New Roman" w:cs="Times New Roman"/>
          <w:sz w:val="24"/>
        </w:rPr>
        <w:t xml:space="preserve">the </w:t>
      </w:r>
      <w:r w:rsidR="00E337B8" w:rsidRPr="004C0B4B">
        <w:rPr>
          <w:rFonts w:ascii="Times New Roman" w:eastAsia="宋体" w:hAnsi="Times New Roman" w:cs="Times New Roman"/>
          <w:sz w:val="24"/>
        </w:rPr>
        <w:t>electrocatalytic</w:t>
      </w:r>
      <w:r w:rsidRPr="004C0B4B">
        <w:rPr>
          <w:rFonts w:ascii="Times New Roman" w:hAnsi="Times New Roman" w:cs="Times New Roman"/>
          <w:sz w:val="24"/>
        </w:rPr>
        <w:t xml:space="preserve"> </w:t>
      </w:r>
      <w:r w:rsidR="00E337B8" w:rsidRPr="004C0B4B">
        <w:rPr>
          <w:rFonts w:ascii="Times New Roman" w:hAnsi="Times New Roman" w:cs="Times New Roman"/>
          <w:sz w:val="24"/>
        </w:rPr>
        <w:t>water splitting, promising</w:t>
      </w:r>
      <w:r w:rsidRPr="004C0B4B">
        <w:rPr>
          <w:rFonts w:ascii="Times New Roman" w:hAnsi="Times New Roman" w:cs="Times New Roman"/>
          <w:sz w:val="24"/>
        </w:rPr>
        <w:t xml:space="preserve"> it </w:t>
      </w:r>
      <w:r w:rsidRPr="004C0B4B">
        <w:rPr>
          <w:rFonts w:ascii="Times New Roman" w:eastAsia="宋体" w:hAnsi="Times New Roman" w:cs="Times New Roman"/>
          <w:sz w:val="24"/>
        </w:rPr>
        <w:t xml:space="preserve">an </w:t>
      </w:r>
      <w:r w:rsidR="00E337B8" w:rsidRPr="004C0B4B">
        <w:rPr>
          <w:rFonts w:ascii="Times New Roman" w:eastAsia="宋体" w:hAnsi="Times New Roman" w:cs="Times New Roman"/>
          <w:sz w:val="24"/>
        </w:rPr>
        <w:t>environmentally</w:t>
      </w:r>
      <w:r w:rsidRPr="004C0B4B">
        <w:rPr>
          <w:rFonts w:ascii="Times New Roman" w:eastAsia="宋体" w:hAnsi="Times New Roman" w:cs="Times New Roman"/>
          <w:sz w:val="24"/>
        </w:rPr>
        <w:t xml:space="preserve"> friendly and sustainable clean energy</w:t>
      </w:r>
      <w:r w:rsidR="00F94531" w:rsidRPr="004C0B4B">
        <w:rPr>
          <w:rFonts w:ascii="Times New Roman" w:eastAsia="宋体" w:hAnsi="Times New Roman" w:cs="Times New Roman"/>
          <w:sz w:val="24"/>
        </w:rPr>
        <w:t>.</w:t>
      </w:r>
      <w:r w:rsidR="00B3761E" w:rsidRPr="004C0B4B">
        <w:rPr>
          <w:rFonts w:ascii="Times New Roman" w:eastAsia="宋体" w:hAnsi="Times New Roman" w:cs="Times New Roman"/>
          <w:sz w:val="24"/>
        </w:rPr>
        <w:fldChar w:fldCharType="begin">
          <w:fldData xml:space="preserve">PEVuZE5vdGU+PENpdGU+PEF1dGhvcj5CdXJ1bmdhbGU8L0F1dGhvcj48WWVhcj4yMDI0PC9ZZWFy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</w:fldData>
        </w:fldChar>
      </w:r>
      <w:r w:rsidR="00B3761E" w:rsidRPr="004C0B4B">
        <w:rPr>
          <w:rFonts w:ascii="Times New Roman" w:eastAsia="宋体" w:hAnsi="Times New Roman" w:cs="Times New Roman"/>
          <w:sz w:val="24"/>
        </w:rPr>
        <w:instrText xml:space="preserve"> ADDIN EN.CITE </w:instrText>
      </w:r>
      <w:r w:rsidR="00B3761E" w:rsidRPr="004C0B4B">
        <w:rPr>
          <w:rFonts w:ascii="Times New Roman" w:eastAsia="宋体" w:hAnsi="Times New Roman" w:cs="Times New Roman"/>
          <w:sz w:val="24"/>
        </w:rPr>
        <w:fldChar w:fldCharType="begin">
          <w:fldData xml:space="preserve">PEVuZE5vdGU+PENpdGU+PEF1dGhvcj5CdXJ1bmdhbGU8L0F1dGhvcj48WWVhcj4yMDI0PC9ZZWFy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</w:fldData>
        </w:fldChar>
      </w:r>
      <w:r w:rsidR="00B3761E" w:rsidRPr="004C0B4B">
        <w:rPr>
          <w:rFonts w:ascii="Times New Roman" w:eastAsia="宋体" w:hAnsi="Times New Roman" w:cs="Times New Roman"/>
          <w:sz w:val="24"/>
        </w:rPr>
        <w:instrText xml:space="preserve"> ADDIN EN.CITE.DATA </w:instrText>
      </w:r>
      <w:r w:rsidR="00B3761E" w:rsidRPr="004C0B4B">
        <w:rPr>
          <w:rFonts w:ascii="Times New Roman" w:eastAsia="宋体" w:hAnsi="Times New Roman" w:cs="Times New Roman"/>
          <w:sz w:val="24"/>
        </w:rPr>
      </w:r>
      <w:r w:rsidR="00B3761E" w:rsidRPr="004C0B4B">
        <w:rPr>
          <w:rFonts w:ascii="Times New Roman" w:eastAsia="宋体" w:hAnsi="Times New Roman" w:cs="Times New Roman"/>
          <w:sz w:val="24"/>
        </w:rPr>
        <w:fldChar w:fldCharType="end"/>
      </w:r>
      <w:r w:rsidR="00B3761E" w:rsidRPr="004C0B4B">
        <w:rPr>
          <w:rFonts w:ascii="Times New Roman" w:eastAsia="宋体" w:hAnsi="Times New Roman" w:cs="Times New Roman"/>
          <w:sz w:val="24"/>
        </w:rPr>
      </w:r>
      <w:r w:rsidR="00B3761E" w:rsidRPr="004C0B4B">
        <w:rPr>
          <w:rFonts w:ascii="Times New Roman" w:eastAsia="宋体" w:hAnsi="Times New Roman" w:cs="Times New Roman"/>
          <w:sz w:val="24"/>
        </w:rPr>
        <w:fldChar w:fldCharType="separate"/>
      </w:r>
      <w:r w:rsidR="00B3761E" w:rsidRPr="004C0B4B">
        <w:rPr>
          <w:rFonts w:ascii="Times New Roman" w:eastAsia="宋体" w:hAnsi="Times New Roman" w:cs="Times New Roman"/>
          <w:noProof/>
          <w:sz w:val="24"/>
          <w:vertAlign w:val="superscript"/>
        </w:rPr>
        <w:t>2</w:t>
      </w:r>
      <w:r w:rsidR="00B3761E" w:rsidRPr="004C0B4B">
        <w:rPr>
          <w:rFonts w:ascii="Times New Roman" w:eastAsia="宋体" w:hAnsi="Times New Roman" w:cs="Times New Roman"/>
          <w:sz w:val="24"/>
        </w:rPr>
        <w:fldChar w:fldCharType="end"/>
      </w:r>
      <w:r w:rsidRPr="004C0B4B">
        <w:rPr>
          <w:rFonts w:ascii="Times New Roman" w:eastAsia="宋体" w:hAnsi="Times New Roman" w:cs="Times New Roman" w:hint="eastAsia"/>
          <w:sz w:val="24"/>
        </w:rPr>
        <w:t xml:space="preserve"> </w:t>
      </w:r>
      <w:r w:rsidRPr="004C0B4B">
        <w:rPr>
          <w:rFonts w:ascii="Times New Roman" w:eastAsia="宋体" w:hAnsi="Times New Roman" w:cs="Times New Roman"/>
          <w:sz w:val="24"/>
        </w:rPr>
        <w:t xml:space="preserve">During the electrolysis of water for hydrogen production, </w:t>
      </w:r>
      <w:r w:rsidR="009E648D" w:rsidRPr="004C0B4B">
        <w:rPr>
          <w:rFonts w:ascii="Times New Roman" w:eastAsia="宋体" w:hAnsi="Times New Roman" w:cs="Times New Roman"/>
          <w:sz w:val="24"/>
        </w:rPr>
        <w:t xml:space="preserve">the </w:t>
      </w:r>
      <w:r w:rsidRPr="004C0B4B">
        <w:rPr>
          <w:rFonts w:ascii="Times New Roman" w:eastAsia="宋体" w:hAnsi="Times New Roman" w:cs="Times New Roman"/>
          <w:sz w:val="24"/>
        </w:rPr>
        <w:t xml:space="preserve">oxygen evolution </w:t>
      </w:r>
      <w:r w:rsidR="00370FB6" w:rsidRPr="004C0B4B">
        <w:rPr>
          <w:rFonts w:ascii="Times New Roman" w:eastAsia="宋体" w:hAnsi="Times New Roman" w:cs="Times New Roman"/>
          <w:sz w:val="24"/>
        </w:rPr>
        <w:t>reaction</w:t>
      </w:r>
      <w:r w:rsidR="009E648D" w:rsidRPr="004C0B4B">
        <w:rPr>
          <w:rFonts w:ascii="Times New Roman" w:eastAsia="宋体" w:hAnsi="Times New Roman" w:cs="Times New Roman"/>
          <w:sz w:val="24"/>
        </w:rPr>
        <w:t xml:space="preserve"> (OER)</w:t>
      </w:r>
      <w:r w:rsidR="00012374" w:rsidRPr="004C0B4B">
        <w:rPr>
          <w:rFonts w:ascii="Times New Roman" w:eastAsia="宋体" w:hAnsi="Times New Roman" w:cs="Times New Roman"/>
          <w:sz w:val="24"/>
        </w:rPr>
        <w:t xml:space="preserve"> </w:t>
      </w:r>
      <w:r w:rsidR="009E648D" w:rsidRPr="004C0B4B">
        <w:rPr>
          <w:rFonts w:ascii="Times New Roman" w:eastAsia="宋体" w:hAnsi="Times New Roman" w:cs="Times New Roman"/>
          <w:sz w:val="24"/>
        </w:rPr>
        <w:t>occurs at</w:t>
      </w:r>
      <w:r w:rsidRPr="004C0B4B">
        <w:rPr>
          <w:rFonts w:ascii="Times New Roman" w:eastAsia="宋体" w:hAnsi="Times New Roman" w:cs="Times New Roman"/>
          <w:sz w:val="24"/>
        </w:rPr>
        <w:t xml:space="preserve"> anode </w:t>
      </w:r>
      <w:r w:rsidR="00477127" w:rsidRPr="004C0B4B">
        <w:rPr>
          <w:rFonts w:ascii="Times New Roman" w:eastAsia="宋体" w:hAnsi="Times New Roman" w:cs="Times New Roman"/>
          <w:sz w:val="24"/>
        </w:rPr>
        <w:t>and</w:t>
      </w:r>
      <w:r w:rsidRPr="004C0B4B">
        <w:rPr>
          <w:rFonts w:ascii="Times New Roman" w:eastAsia="宋体" w:hAnsi="Times New Roman" w:cs="Times New Roman"/>
          <w:sz w:val="24"/>
        </w:rPr>
        <w:t xml:space="preserve"> hydrogen evolution </w:t>
      </w:r>
      <w:r w:rsidR="00370FB6" w:rsidRPr="004C0B4B">
        <w:rPr>
          <w:rFonts w:ascii="Times New Roman" w:eastAsia="宋体" w:hAnsi="Times New Roman" w:cs="Times New Roman"/>
          <w:sz w:val="24"/>
        </w:rPr>
        <w:t xml:space="preserve">reaction (HER) </w:t>
      </w:r>
      <w:r w:rsidR="009E648D" w:rsidRPr="004C0B4B">
        <w:rPr>
          <w:rFonts w:ascii="Times New Roman" w:eastAsia="宋体" w:hAnsi="Times New Roman" w:cs="Times New Roman"/>
          <w:sz w:val="24"/>
        </w:rPr>
        <w:t xml:space="preserve">happens at </w:t>
      </w:r>
      <w:r w:rsidRPr="004C0B4B">
        <w:rPr>
          <w:rFonts w:ascii="Times New Roman" w:eastAsia="宋体" w:hAnsi="Times New Roman" w:cs="Times New Roman"/>
          <w:sz w:val="24"/>
        </w:rPr>
        <w:t>cathode</w:t>
      </w:r>
      <w:r w:rsidR="00F94531" w:rsidRPr="004C0B4B">
        <w:rPr>
          <w:rFonts w:ascii="Times New Roman" w:eastAsia="宋体" w:hAnsi="Times New Roman" w:cs="Times New Roman"/>
          <w:sz w:val="24"/>
        </w:rPr>
        <w:t>.</w:t>
      </w:r>
      <w:r w:rsidR="00B3761E" w:rsidRPr="004C0B4B">
        <w:rPr>
          <w:rFonts w:ascii="Times New Roman" w:eastAsia="宋体" w:hAnsi="Times New Roman" w:cs="Times New Roman"/>
          <w:sz w:val="24"/>
        </w:rPr>
        <w:fldChar w:fldCharType="begin">
          <w:fldData xml:space="preserve">PEVuZE5vdGU+PENpdGU+PEF1dGhvcj5TZW50aGlsPC9BdXRob3I+PFllYXI+MjAyNDwvWWVhcj48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</w:fldData>
        </w:fldChar>
      </w:r>
      <w:r w:rsidR="00B3761E" w:rsidRPr="004C0B4B">
        <w:rPr>
          <w:rFonts w:ascii="Times New Roman" w:eastAsia="宋体" w:hAnsi="Times New Roman" w:cs="Times New Roman"/>
          <w:sz w:val="24"/>
        </w:rPr>
        <w:instrText xml:space="preserve"> ADDIN EN.CITE </w:instrText>
      </w:r>
      <w:r w:rsidR="00B3761E" w:rsidRPr="004C0B4B">
        <w:rPr>
          <w:rFonts w:ascii="Times New Roman" w:eastAsia="宋体" w:hAnsi="Times New Roman" w:cs="Times New Roman"/>
          <w:sz w:val="24"/>
        </w:rPr>
        <w:fldChar w:fldCharType="begin">
          <w:fldData xml:space="preserve">PEVuZE5vdGU+PENpdGU+PEF1dGhvcj5TZW50aGlsPC9BdXRob3I+PFllYXI+MjAyNDwvWWVhcj48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</w:fldData>
        </w:fldChar>
      </w:r>
      <w:r w:rsidR="00B3761E" w:rsidRPr="004C0B4B">
        <w:rPr>
          <w:rFonts w:ascii="Times New Roman" w:eastAsia="宋体" w:hAnsi="Times New Roman" w:cs="Times New Roman"/>
          <w:sz w:val="24"/>
        </w:rPr>
        <w:instrText xml:space="preserve"> ADDIN EN.CITE.DATA </w:instrText>
      </w:r>
      <w:r w:rsidR="00B3761E" w:rsidRPr="004C0B4B">
        <w:rPr>
          <w:rFonts w:ascii="Times New Roman" w:eastAsia="宋体" w:hAnsi="Times New Roman" w:cs="Times New Roman"/>
          <w:sz w:val="24"/>
        </w:rPr>
      </w:r>
      <w:r w:rsidR="00B3761E" w:rsidRPr="004C0B4B">
        <w:rPr>
          <w:rFonts w:ascii="Times New Roman" w:eastAsia="宋体" w:hAnsi="Times New Roman" w:cs="Times New Roman"/>
          <w:sz w:val="24"/>
        </w:rPr>
        <w:fldChar w:fldCharType="end"/>
      </w:r>
      <w:r w:rsidR="00B3761E" w:rsidRPr="004C0B4B">
        <w:rPr>
          <w:rFonts w:ascii="Times New Roman" w:eastAsia="宋体" w:hAnsi="Times New Roman" w:cs="Times New Roman"/>
          <w:sz w:val="24"/>
        </w:rPr>
      </w:r>
      <w:r w:rsidR="00B3761E" w:rsidRPr="004C0B4B">
        <w:rPr>
          <w:rFonts w:ascii="Times New Roman" w:eastAsia="宋体" w:hAnsi="Times New Roman" w:cs="Times New Roman"/>
          <w:sz w:val="24"/>
        </w:rPr>
        <w:fldChar w:fldCharType="separate"/>
      </w:r>
      <w:r w:rsidR="00B3761E" w:rsidRPr="004C0B4B">
        <w:rPr>
          <w:rFonts w:ascii="Times New Roman" w:eastAsia="宋体" w:hAnsi="Times New Roman" w:cs="Times New Roman"/>
          <w:noProof/>
          <w:sz w:val="24"/>
          <w:vertAlign w:val="superscript"/>
        </w:rPr>
        <w:t>3-5</w:t>
      </w:r>
      <w:r w:rsidR="00B3761E" w:rsidRPr="004C0B4B">
        <w:rPr>
          <w:rFonts w:ascii="Times New Roman" w:eastAsia="宋体" w:hAnsi="Times New Roman" w:cs="Times New Roman"/>
          <w:sz w:val="24"/>
        </w:rPr>
        <w:fldChar w:fldCharType="end"/>
      </w:r>
      <w:r w:rsidRPr="004C0B4B">
        <w:rPr>
          <w:rFonts w:ascii="Times New Roman" w:eastAsia="宋体" w:hAnsi="Times New Roman" w:cs="Times New Roman"/>
          <w:sz w:val="24"/>
        </w:rPr>
        <w:t xml:space="preserve"> </w:t>
      </w:r>
      <w:r w:rsidR="005833AE" w:rsidRPr="004C0B4B">
        <w:rPr>
          <w:rFonts w:ascii="Times New Roman" w:hAnsi="Times New Roman" w:cs="Times New Roman"/>
          <w:sz w:val="24"/>
        </w:rPr>
        <w:t>Currently</w:t>
      </w:r>
      <w:r w:rsidRPr="004C0B4B">
        <w:rPr>
          <w:rFonts w:ascii="Times New Roman" w:hAnsi="Times New Roman" w:cs="Times New Roman"/>
          <w:sz w:val="24"/>
        </w:rPr>
        <w:t xml:space="preserve">, </w:t>
      </w:r>
      <w:r w:rsidR="009736A7" w:rsidRPr="004C0B4B">
        <w:rPr>
          <w:rFonts w:ascii="Times New Roman" w:hAnsi="Times New Roman" w:cs="Times New Roman"/>
          <w:sz w:val="24"/>
        </w:rPr>
        <w:t xml:space="preserve">the development of hydrogen energy is challenged by </w:t>
      </w:r>
      <w:r w:rsidR="00654BE4" w:rsidRPr="004C0B4B">
        <w:rPr>
          <w:rFonts w:ascii="Times New Roman" w:hAnsi="Times New Roman" w:cs="Times New Roman"/>
          <w:sz w:val="24"/>
        </w:rPr>
        <w:t>the OER due to the sluggish kinetics</w:t>
      </w:r>
      <w:r w:rsidR="00156657" w:rsidRPr="004C0B4B">
        <w:rPr>
          <w:rFonts w:ascii="Times New Roman" w:hAnsi="Times New Roman" w:cs="Times New Roman"/>
          <w:sz w:val="24"/>
        </w:rPr>
        <w:t>.</w:t>
      </w:r>
      <w:r w:rsidR="00D460D3" w:rsidRPr="004C0B4B">
        <w:rPr>
          <w:rFonts w:ascii="Times New Roman" w:hAnsi="Times New Roman" w:cs="Times New Roman"/>
          <w:sz w:val="24"/>
        </w:rPr>
        <w:fldChar w:fldCharType="begin">
          <w:fldData xml:space="preserve">PEVuZE5vdGU+PENpdGU+PEF1dGhvcj5MdTwvQXV0aG9yPjxZZWFyPjIwMjQ8L1llYXI+PFJlY051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</w:fldData>
        </w:fldChar>
      </w:r>
      <w:r w:rsidR="00D460D3" w:rsidRPr="004C0B4B">
        <w:rPr>
          <w:rFonts w:ascii="Times New Roman" w:hAnsi="Times New Roman" w:cs="Times New Roman"/>
          <w:sz w:val="24"/>
        </w:rPr>
        <w:instrText xml:space="preserve"> ADDIN EN.CITE </w:instrText>
      </w:r>
      <w:r w:rsidR="00D460D3" w:rsidRPr="004C0B4B">
        <w:rPr>
          <w:rFonts w:ascii="Times New Roman" w:hAnsi="Times New Roman" w:cs="Times New Roman"/>
          <w:sz w:val="24"/>
        </w:rPr>
        <w:fldChar w:fldCharType="begin">
          <w:fldData xml:space="preserve">PEVuZE5vdGU+PENpdGU+PEF1dGhvcj5MdTwvQXV0aG9yPjxZZWFyPjIwMjQ8L1llYXI+PFJlY051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</w:fldData>
        </w:fldChar>
      </w:r>
      <w:r w:rsidR="00D460D3" w:rsidRPr="004C0B4B">
        <w:rPr>
          <w:rFonts w:ascii="Times New Roman" w:hAnsi="Times New Roman" w:cs="Times New Roman"/>
          <w:sz w:val="24"/>
        </w:rPr>
        <w:instrText xml:space="preserve"> ADDIN EN.CITE.DATA </w:instrText>
      </w:r>
      <w:r w:rsidR="00D460D3" w:rsidRPr="004C0B4B">
        <w:rPr>
          <w:rFonts w:ascii="Times New Roman" w:hAnsi="Times New Roman" w:cs="Times New Roman"/>
          <w:sz w:val="24"/>
        </w:rPr>
      </w:r>
      <w:r w:rsidR="00D460D3" w:rsidRPr="004C0B4B">
        <w:rPr>
          <w:rFonts w:ascii="Times New Roman" w:hAnsi="Times New Roman" w:cs="Times New Roman"/>
          <w:sz w:val="24"/>
        </w:rPr>
        <w:fldChar w:fldCharType="end"/>
      </w:r>
      <w:r w:rsidR="00D460D3" w:rsidRPr="004C0B4B">
        <w:rPr>
          <w:rFonts w:ascii="Times New Roman" w:hAnsi="Times New Roman" w:cs="Times New Roman"/>
          <w:sz w:val="24"/>
        </w:rPr>
      </w:r>
      <w:r w:rsidR="00D460D3" w:rsidRPr="004C0B4B">
        <w:rPr>
          <w:rFonts w:ascii="Times New Roman" w:hAnsi="Times New Roman" w:cs="Times New Roman"/>
          <w:sz w:val="24"/>
        </w:rPr>
        <w:fldChar w:fldCharType="separate"/>
      </w:r>
      <w:r w:rsidR="00D460D3" w:rsidRPr="004C0B4B">
        <w:rPr>
          <w:rFonts w:ascii="Times New Roman" w:hAnsi="Times New Roman" w:cs="Times New Roman"/>
          <w:noProof/>
          <w:sz w:val="24"/>
          <w:vertAlign w:val="superscript"/>
        </w:rPr>
        <w:t>6-8</w:t>
      </w:r>
      <w:r w:rsidR="00D460D3" w:rsidRPr="004C0B4B">
        <w:rPr>
          <w:rFonts w:ascii="Times New Roman" w:hAnsi="Times New Roman" w:cs="Times New Roman"/>
          <w:sz w:val="24"/>
        </w:rPr>
        <w:fldChar w:fldCharType="end"/>
      </w:r>
      <w:r w:rsidRPr="004C0B4B">
        <w:rPr>
          <w:rFonts w:ascii="Times New Roman" w:hAnsi="Times New Roman" w:cs="Times New Roman" w:hint="eastAsia"/>
          <w:sz w:val="24"/>
        </w:rPr>
        <w:t xml:space="preserve"> </w:t>
      </w:r>
      <w:r w:rsidR="009E648D" w:rsidRPr="004C0B4B">
        <w:rPr>
          <w:rFonts w:ascii="Times New Roman" w:hAnsi="Times New Roman" w:cs="Times New Roman"/>
          <w:sz w:val="24"/>
        </w:rPr>
        <w:t>Hence</w:t>
      </w:r>
      <w:r w:rsidRPr="004C0B4B">
        <w:rPr>
          <w:rFonts w:ascii="Times New Roman" w:hAnsi="Times New Roman" w:cs="Times New Roman"/>
          <w:sz w:val="24"/>
        </w:rPr>
        <w:t xml:space="preserve">, </w:t>
      </w:r>
      <w:r w:rsidR="009E648D" w:rsidRPr="004C0B4B">
        <w:rPr>
          <w:rFonts w:ascii="Times New Roman" w:hAnsi="Times New Roman" w:cs="Times New Roman"/>
          <w:sz w:val="24"/>
        </w:rPr>
        <w:t xml:space="preserve">the </w:t>
      </w:r>
      <w:r w:rsidR="00654BE4" w:rsidRPr="004C0B4B">
        <w:rPr>
          <w:rFonts w:ascii="Times New Roman" w:hAnsi="Times New Roman" w:cs="Times New Roman"/>
          <w:sz w:val="24"/>
        </w:rPr>
        <w:t xml:space="preserve">highly efficient catalysts are deserved to improve the </w:t>
      </w:r>
      <w:r w:rsidRPr="004C0B4B">
        <w:rPr>
          <w:rFonts w:ascii="Times New Roman" w:hAnsi="Times New Roman" w:cs="Times New Roman"/>
          <w:sz w:val="24"/>
        </w:rPr>
        <w:t>OER kinetics</w:t>
      </w:r>
      <w:r w:rsidR="00654BE4" w:rsidRPr="004C0B4B">
        <w:rPr>
          <w:rFonts w:ascii="Times New Roman" w:hAnsi="Times New Roman" w:cs="Times New Roman"/>
          <w:sz w:val="24"/>
        </w:rPr>
        <w:t xml:space="preserve"> for</w:t>
      </w:r>
      <w:r w:rsidRPr="004C0B4B">
        <w:rPr>
          <w:rFonts w:ascii="Times New Roman" w:hAnsi="Times New Roman" w:cs="Times New Roman"/>
          <w:sz w:val="24"/>
        </w:rPr>
        <w:t xml:space="preserve"> water electrolysis. </w:t>
      </w:r>
      <w:r w:rsidR="009E648D" w:rsidRPr="004C0B4B">
        <w:rPr>
          <w:rFonts w:ascii="Times New Roman" w:hAnsi="Times New Roman" w:cs="Times New Roman"/>
          <w:sz w:val="24"/>
        </w:rPr>
        <w:t>Therefore</w:t>
      </w:r>
      <w:r w:rsidRPr="004C0B4B">
        <w:rPr>
          <w:rFonts w:ascii="Times New Roman" w:hAnsi="Times New Roman" w:cs="Times New Roman"/>
          <w:sz w:val="24"/>
        </w:rPr>
        <w:t xml:space="preserve">, a majority of </w:t>
      </w:r>
      <w:r w:rsidR="009E648D" w:rsidRPr="004C0B4B">
        <w:rPr>
          <w:rFonts w:ascii="Times New Roman" w:hAnsi="Times New Roman" w:cs="Times New Roman"/>
          <w:sz w:val="24"/>
        </w:rPr>
        <w:t>OER catalysts,</w:t>
      </w:r>
      <w:r w:rsidRPr="004C0B4B">
        <w:rPr>
          <w:rFonts w:ascii="Times New Roman" w:hAnsi="Times New Roman" w:cs="Times New Roman"/>
          <w:sz w:val="24"/>
        </w:rPr>
        <w:t xml:space="preserve"> such as </w:t>
      </w:r>
      <w:r w:rsidR="009E648D" w:rsidRPr="004C0B4B">
        <w:rPr>
          <w:rFonts w:ascii="Times New Roman" w:hAnsi="Times New Roman" w:cs="Times New Roman"/>
          <w:sz w:val="24"/>
        </w:rPr>
        <w:t xml:space="preserve">the </w:t>
      </w:r>
      <w:r w:rsidRPr="004C0B4B">
        <w:rPr>
          <w:rFonts w:ascii="Times New Roman" w:hAnsi="Times New Roman" w:cs="Times New Roman"/>
          <w:sz w:val="24"/>
        </w:rPr>
        <w:t>IrO</w:t>
      </w:r>
      <w:r w:rsidRPr="004C0B4B">
        <w:rPr>
          <w:rFonts w:ascii="Times New Roman" w:hAnsi="Times New Roman" w:cs="Times New Roman"/>
          <w:sz w:val="24"/>
          <w:vertAlign w:val="subscript"/>
        </w:rPr>
        <w:t>2</w:t>
      </w:r>
      <w:r w:rsidRPr="004C0B4B">
        <w:rPr>
          <w:rFonts w:ascii="Times New Roman" w:hAnsi="Times New Roman" w:cs="Times New Roman"/>
          <w:sz w:val="24"/>
        </w:rPr>
        <w:t xml:space="preserve"> and RuO</w:t>
      </w:r>
      <w:r w:rsidRPr="004C0B4B">
        <w:rPr>
          <w:rFonts w:ascii="Times New Roman" w:hAnsi="Times New Roman" w:cs="Times New Roman"/>
          <w:sz w:val="24"/>
          <w:vertAlign w:val="subscript"/>
        </w:rPr>
        <w:t>2</w:t>
      </w:r>
      <w:r w:rsidR="00D460D3" w:rsidRPr="004C0B4B">
        <w:rPr>
          <w:rFonts w:ascii="Times New Roman" w:hAnsi="Times New Roman" w:cs="Times New Roman"/>
          <w:sz w:val="24"/>
          <w:vertAlign w:val="subscript"/>
        </w:rPr>
        <w:fldChar w:fldCharType="begin">
          <w:fldData xml:space="preserve">PEVuZE5vdGU+PENpdGU+PEF1dGhvcj5ZYW5nPC9BdXRob3I+PFllYXI+MjAyNDwvWWVhcj48UmVj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</w:fldData>
        </w:fldChar>
      </w:r>
      <w:r w:rsidR="000574BD" w:rsidRPr="004C0B4B">
        <w:rPr>
          <w:rFonts w:ascii="Times New Roman" w:hAnsi="Times New Roman" w:cs="Times New Roman"/>
          <w:sz w:val="24"/>
          <w:vertAlign w:val="subscript"/>
        </w:rPr>
        <w:instrText xml:space="preserve"> ADDIN EN.CITE </w:instrText>
      </w:r>
      <w:r w:rsidR="000574BD" w:rsidRPr="004C0B4B">
        <w:rPr>
          <w:rFonts w:ascii="Times New Roman" w:hAnsi="Times New Roman" w:cs="Times New Roman"/>
          <w:sz w:val="24"/>
          <w:vertAlign w:val="subscript"/>
        </w:rPr>
        <w:fldChar w:fldCharType="begin">
          <w:fldData xml:space="preserve">PEVuZE5vdGU+PENpdGU+PEF1dGhvcj5ZYW5nPC9BdXRob3I+PFllYXI+MjAyNDwvWWVhcj48UmVj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</w:fldData>
        </w:fldChar>
      </w:r>
      <w:r w:rsidR="000574BD" w:rsidRPr="004C0B4B">
        <w:rPr>
          <w:rFonts w:ascii="Times New Roman" w:hAnsi="Times New Roman" w:cs="Times New Roman"/>
          <w:sz w:val="24"/>
          <w:vertAlign w:val="subscript"/>
        </w:rPr>
        <w:instrText xml:space="preserve"> ADDIN EN.CITE.DATA </w:instrText>
      </w:r>
      <w:r w:rsidR="000574BD" w:rsidRPr="004C0B4B">
        <w:rPr>
          <w:rFonts w:ascii="Times New Roman" w:hAnsi="Times New Roman" w:cs="Times New Roman"/>
          <w:sz w:val="24"/>
          <w:vertAlign w:val="subscript"/>
        </w:rPr>
      </w:r>
      <w:r w:rsidR="000574BD" w:rsidRPr="004C0B4B">
        <w:rPr>
          <w:rFonts w:ascii="Times New Roman" w:hAnsi="Times New Roman" w:cs="Times New Roman"/>
          <w:sz w:val="24"/>
          <w:vertAlign w:val="subscript"/>
        </w:rPr>
        <w:fldChar w:fldCharType="end"/>
      </w:r>
      <w:r w:rsidR="00D460D3" w:rsidRPr="004C0B4B">
        <w:rPr>
          <w:rFonts w:ascii="Times New Roman" w:hAnsi="Times New Roman" w:cs="Times New Roman"/>
          <w:sz w:val="24"/>
          <w:vertAlign w:val="subscript"/>
        </w:rPr>
      </w:r>
      <w:r w:rsidR="00D460D3" w:rsidRPr="004C0B4B">
        <w:rPr>
          <w:rFonts w:ascii="Times New Roman" w:hAnsi="Times New Roman" w:cs="Times New Roman"/>
          <w:sz w:val="24"/>
          <w:vertAlign w:val="subscript"/>
        </w:rPr>
        <w:fldChar w:fldCharType="separate"/>
      </w:r>
      <w:r w:rsidR="000574BD" w:rsidRPr="004C0B4B">
        <w:rPr>
          <w:rFonts w:ascii="Times New Roman" w:hAnsi="Times New Roman" w:cs="Times New Roman"/>
          <w:noProof/>
          <w:sz w:val="24"/>
          <w:vertAlign w:val="superscript"/>
        </w:rPr>
        <w:t>9-15</w:t>
      </w:r>
      <w:r w:rsidR="00D460D3" w:rsidRPr="004C0B4B">
        <w:rPr>
          <w:rFonts w:ascii="Times New Roman" w:hAnsi="Times New Roman" w:cs="Times New Roman"/>
          <w:sz w:val="24"/>
          <w:vertAlign w:val="subscript"/>
        </w:rPr>
        <w:fldChar w:fldCharType="end"/>
      </w:r>
      <w:r w:rsidR="00156657" w:rsidRPr="004C0B4B">
        <w:rPr>
          <w:rFonts w:ascii="Times New Roman" w:hAnsi="Times New Roman" w:cs="Times New Roman"/>
          <w:sz w:val="24"/>
          <w:vertAlign w:val="subscript"/>
        </w:rPr>
        <w:t xml:space="preserve"> </w:t>
      </w:r>
      <w:r w:rsidR="009E648D" w:rsidRPr="004C0B4B">
        <w:rPr>
          <w:rFonts w:ascii="Times New Roman" w:hAnsi="Times New Roman" w:cs="Times New Roman"/>
          <w:sz w:val="24"/>
        </w:rPr>
        <w:t>are made,</w:t>
      </w:r>
      <w:r w:rsidR="00CF703B" w:rsidRPr="004C0B4B">
        <w:rPr>
          <w:rFonts w:ascii="Times New Roman" w:hAnsi="Times New Roman" w:cs="Times New Roman"/>
          <w:sz w:val="24"/>
        </w:rPr>
        <w:t xml:space="preserve"> </w:t>
      </w:r>
      <w:r w:rsidR="008F3101" w:rsidRPr="004C0B4B">
        <w:rPr>
          <w:rFonts w:ascii="Times New Roman" w:hAnsi="Times New Roman" w:cs="Times New Roman"/>
          <w:sz w:val="24"/>
        </w:rPr>
        <w:t xml:space="preserve">while </w:t>
      </w:r>
      <w:r w:rsidRPr="004C0B4B">
        <w:rPr>
          <w:rFonts w:ascii="Times New Roman" w:hAnsi="Times New Roman" w:cs="Times New Roman"/>
          <w:sz w:val="24"/>
        </w:rPr>
        <w:t>these valuable metal catalysts are limited and costly.</w:t>
      </w:r>
      <w:r w:rsidR="009E648D" w:rsidRPr="004C0B4B">
        <w:rPr>
          <w:rFonts w:ascii="Times New Roman" w:hAnsi="Times New Roman" w:cs="Times New Roman"/>
          <w:sz w:val="24"/>
        </w:rPr>
        <w:t xml:space="preserve">, which, in turn, put the </w:t>
      </w:r>
      <w:r w:rsidR="00400455" w:rsidRPr="004C0B4B">
        <w:rPr>
          <w:rFonts w:ascii="Times New Roman" w:hAnsi="Times New Roman" w:cs="Times New Roman"/>
          <w:sz w:val="24"/>
        </w:rPr>
        <w:t xml:space="preserve">low-cost and effective catalysts </w:t>
      </w:r>
      <w:r w:rsidR="009E648D" w:rsidRPr="004C0B4B">
        <w:rPr>
          <w:rFonts w:ascii="Times New Roman" w:hAnsi="Times New Roman" w:cs="Times New Roman"/>
          <w:sz w:val="24"/>
        </w:rPr>
        <w:t>forward to be the central focus on developing high performance OER</w:t>
      </w:r>
      <w:r w:rsidR="00400455" w:rsidRPr="004C0B4B">
        <w:rPr>
          <w:rFonts w:ascii="Times New Roman" w:hAnsi="Times New Roman" w:cs="Times New Roman"/>
          <w:sz w:val="24"/>
        </w:rPr>
        <w:t>.</w:t>
      </w:r>
      <w:r w:rsidRPr="004C0B4B">
        <w:rPr>
          <w:rFonts w:ascii="Times New Roman" w:hAnsi="Times New Roman" w:cs="Times New Roman"/>
          <w:sz w:val="24"/>
        </w:rPr>
        <w:t xml:space="preserve"> </w:t>
      </w:r>
    </w:p>
    <w:p w14:paraId="0D847AEE" w14:textId="77777777" w:rsidR="006557E6" w:rsidRPr="004C0B4B" w:rsidRDefault="001F6A27" w:rsidP="006557E6">
      <w:pPr>
        <w:adjustRightInd w:val="0"/>
        <w:snapToGrid w:val="0"/>
        <w:spacing w:line="480" w:lineRule="auto"/>
        <w:ind w:firstLineChars="200" w:firstLine="480"/>
        <w:rPr>
          <w:rFonts w:ascii="Times New Roman" w:hAnsi="Times New Roman" w:cs="Times New Roman"/>
          <w:sz w:val="24"/>
        </w:rPr>
      </w:pPr>
      <w:r w:rsidRPr="004C0B4B">
        <w:rPr>
          <w:rFonts w:ascii="Times New Roman" w:eastAsia="宋体" w:hAnsi="Times New Roman" w:cs="Times New Roman"/>
          <w:sz w:val="24"/>
        </w:rPr>
        <w:t>To this end, the l</w:t>
      </w:r>
      <w:r w:rsidR="00B11405" w:rsidRPr="004C0B4B">
        <w:rPr>
          <w:rFonts w:ascii="Times New Roman" w:eastAsia="宋体" w:hAnsi="Times New Roman" w:cs="Times New Roman"/>
          <w:sz w:val="24"/>
        </w:rPr>
        <w:t xml:space="preserve">ayered </w:t>
      </w:r>
      <w:r w:rsidR="00FC5E6E" w:rsidRPr="004C0B4B">
        <w:rPr>
          <w:rFonts w:ascii="Times New Roman" w:eastAsia="宋体" w:hAnsi="Times New Roman" w:cs="Times New Roman"/>
          <w:sz w:val="24"/>
        </w:rPr>
        <w:t>double</w:t>
      </w:r>
      <w:r w:rsidR="00B11405" w:rsidRPr="004C0B4B">
        <w:rPr>
          <w:rFonts w:ascii="Times New Roman" w:eastAsia="宋体" w:hAnsi="Times New Roman" w:cs="Times New Roman"/>
          <w:sz w:val="24"/>
        </w:rPr>
        <w:t xml:space="preserve"> hydroxides made from non-precious metals </w:t>
      </w:r>
      <w:r w:rsidR="00351F10" w:rsidRPr="004C0B4B">
        <w:rPr>
          <w:rFonts w:ascii="Times New Roman" w:eastAsia="宋体" w:hAnsi="Times New Roman" w:cs="Times New Roman"/>
          <w:sz w:val="24"/>
        </w:rPr>
        <w:t>possess</w:t>
      </w:r>
      <w:r w:rsidR="00B11405" w:rsidRPr="004C0B4B">
        <w:rPr>
          <w:rFonts w:ascii="Times New Roman" w:eastAsia="宋体" w:hAnsi="Times New Roman" w:cs="Times New Roman"/>
          <w:sz w:val="24"/>
        </w:rPr>
        <w:t xml:space="preserve"> unique physical and chemical properties</w:t>
      </w:r>
      <w:r w:rsidRPr="004C0B4B">
        <w:rPr>
          <w:rFonts w:ascii="Times New Roman" w:eastAsia="宋体" w:hAnsi="Times New Roman" w:cs="Times New Roman"/>
          <w:sz w:val="24"/>
        </w:rPr>
        <w:t>, which</w:t>
      </w:r>
      <w:r w:rsidR="00B11405" w:rsidRPr="004C0B4B">
        <w:rPr>
          <w:rFonts w:ascii="Times New Roman" w:eastAsia="宋体" w:hAnsi="Times New Roman" w:cs="Times New Roman"/>
          <w:sz w:val="24"/>
        </w:rPr>
        <w:t xml:space="preserve"> are thermodynamically stable and </w:t>
      </w:r>
      <w:r w:rsidR="00351F10" w:rsidRPr="004C0B4B">
        <w:rPr>
          <w:rFonts w:ascii="Times New Roman" w:eastAsia="宋体" w:hAnsi="Times New Roman" w:cs="Times New Roman"/>
          <w:sz w:val="24"/>
        </w:rPr>
        <w:t>versatile</w:t>
      </w:r>
      <w:r w:rsidR="00B11405" w:rsidRPr="004C0B4B">
        <w:rPr>
          <w:rFonts w:ascii="Times New Roman" w:eastAsia="宋体" w:hAnsi="Times New Roman" w:cs="Times New Roman"/>
          <w:sz w:val="24"/>
        </w:rPr>
        <w:t xml:space="preserve"> in composition</w:t>
      </w:r>
      <w:r w:rsidR="009E5203" w:rsidRPr="004C0B4B">
        <w:rPr>
          <w:rFonts w:ascii="Times New Roman" w:eastAsia="宋体" w:hAnsi="Times New Roman" w:cs="Times New Roman"/>
          <w:sz w:val="24"/>
        </w:rPr>
        <w:t>s</w:t>
      </w:r>
      <w:r w:rsidR="00B11405" w:rsidRPr="004C0B4B">
        <w:rPr>
          <w:rFonts w:ascii="Times New Roman" w:eastAsia="宋体" w:hAnsi="Times New Roman" w:cs="Times New Roman"/>
          <w:sz w:val="24"/>
        </w:rPr>
        <w:t>, interlayer anions and particle size</w:t>
      </w:r>
      <w:r w:rsidR="003A78EC" w:rsidRPr="004C0B4B">
        <w:rPr>
          <w:rFonts w:ascii="Times New Roman" w:eastAsia="宋体" w:hAnsi="Times New Roman" w:cs="Times New Roman"/>
          <w:sz w:val="24"/>
        </w:rPr>
        <w:t>.</w:t>
      </w:r>
      <w:r w:rsidR="00C91C10" w:rsidRPr="004C0B4B">
        <w:rPr>
          <w:rFonts w:ascii="Times New Roman" w:eastAsia="宋体" w:hAnsi="Times New Roman" w:cs="Times New Roman"/>
          <w:sz w:val="24"/>
        </w:rPr>
        <w:fldChar w:fldCharType="begin">
          <w:fldData xml:space="preserve">PEVuZE5vdGU+PENpdGU+PEF1dGhvcj5NYXZyaWM8L0F1dGhvcj48WWVhcj4yMDIxPC9ZZWFyPjxS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</w:fldData>
        </w:fldChar>
      </w:r>
      <w:r w:rsidR="00FF32E3" w:rsidRPr="004C0B4B">
        <w:rPr>
          <w:rFonts w:ascii="Times New Roman" w:eastAsia="宋体" w:hAnsi="Times New Roman" w:cs="Times New Roman"/>
          <w:sz w:val="24"/>
        </w:rPr>
        <w:instrText xml:space="preserve"> ADDIN EN.CITE </w:instrText>
      </w:r>
      <w:r w:rsidR="00FF32E3" w:rsidRPr="004C0B4B">
        <w:rPr>
          <w:rFonts w:ascii="Times New Roman" w:eastAsia="宋体" w:hAnsi="Times New Roman" w:cs="Times New Roman"/>
          <w:sz w:val="24"/>
        </w:rPr>
        <w:fldChar w:fldCharType="begin">
          <w:fldData xml:space="preserve">PEVuZE5vdGU+PENpdGU+PEF1dGhvcj5NYXZyaWM8L0F1dGhvcj48WWVhcj4yMDIxPC9ZZWFyPjxS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</w:fldData>
        </w:fldChar>
      </w:r>
      <w:r w:rsidR="00FF32E3" w:rsidRPr="004C0B4B">
        <w:rPr>
          <w:rFonts w:ascii="Times New Roman" w:eastAsia="宋体" w:hAnsi="Times New Roman" w:cs="Times New Roman"/>
          <w:sz w:val="24"/>
        </w:rPr>
        <w:instrText xml:space="preserve"> ADDIN EN.CITE.DATA </w:instrText>
      </w:r>
      <w:r w:rsidR="00FF32E3" w:rsidRPr="004C0B4B">
        <w:rPr>
          <w:rFonts w:ascii="Times New Roman" w:eastAsia="宋体" w:hAnsi="Times New Roman" w:cs="Times New Roman"/>
          <w:sz w:val="24"/>
        </w:rPr>
      </w:r>
      <w:r w:rsidR="00FF32E3" w:rsidRPr="004C0B4B">
        <w:rPr>
          <w:rFonts w:ascii="Times New Roman" w:eastAsia="宋体" w:hAnsi="Times New Roman" w:cs="Times New Roman"/>
          <w:sz w:val="24"/>
        </w:rPr>
        <w:fldChar w:fldCharType="end"/>
      </w:r>
      <w:r w:rsidR="00C91C10" w:rsidRPr="004C0B4B">
        <w:rPr>
          <w:rFonts w:ascii="Times New Roman" w:eastAsia="宋体" w:hAnsi="Times New Roman" w:cs="Times New Roman"/>
          <w:sz w:val="24"/>
        </w:rPr>
      </w:r>
      <w:r w:rsidR="00C91C10" w:rsidRPr="004C0B4B">
        <w:rPr>
          <w:rFonts w:ascii="Times New Roman" w:eastAsia="宋体" w:hAnsi="Times New Roman" w:cs="Times New Roman"/>
          <w:sz w:val="24"/>
        </w:rPr>
        <w:fldChar w:fldCharType="separate"/>
      </w:r>
      <w:r w:rsidR="00FF32E3" w:rsidRPr="004C0B4B">
        <w:rPr>
          <w:rFonts w:ascii="Times New Roman" w:eastAsia="宋体" w:hAnsi="Times New Roman" w:cs="Times New Roman"/>
          <w:noProof/>
          <w:sz w:val="24"/>
          <w:vertAlign w:val="superscript"/>
        </w:rPr>
        <w:t>16, 17</w:t>
      </w:r>
      <w:r w:rsidR="00C91C10" w:rsidRPr="004C0B4B">
        <w:rPr>
          <w:rFonts w:ascii="Times New Roman" w:eastAsia="宋体" w:hAnsi="Times New Roman" w:cs="Times New Roman"/>
          <w:sz w:val="24"/>
        </w:rPr>
        <w:fldChar w:fldCharType="end"/>
      </w:r>
      <w:r w:rsidR="00B11405" w:rsidRPr="004C0B4B">
        <w:rPr>
          <w:rFonts w:ascii="Times New Roman" w:eastAsia="宋体" w:hAnsi="Times New Roman" w:cs="Times New Roman"/>
          <w:sz w:val="24"/>
        </w:rPr>
        <w:t xml:space="preserve"> </w:t>
      </w:r>
      <w:r w:rsidR="00642FA9" w:rsidRPr="004C0B4B">
        <w:rPr>
          <w:rFonts w:ascii="Times New Roman" w:eastAsia="宋体" w:hAnsi="Times New Roman" w:cs="Times New Roman"/>
          <w:sz w:val="24"/>
        </w:rPr>
        <w:t>Numerous</w:t>
      </w:r>
      <w:r w:rsidR="00B11405" w:rsidRPr="004C0B4B">
        <w:rPr>
          <w:rFonts w:ascii="Times New Roman" w:eastAsia="宋体" w:hAnsi="Times New Roman" w:cs="Times New Roman"/>
          <w:sz w:val="24"/>
        </w:rPr>
        <w:t xml:space="preserve"> studies have reported </w:t>
      </w:r>
      <w:r w:rsidR="00EE60EC" w:rsidRPr="004C0B4B">
        <w:rPr>
          <w:rFonts w:ascii="Times New Roman" w:eastAsia="宋体" w:hAnsi="Times New Roman" w:cs="Times New Roman"/>
          <w:sz w:val="24"/>
        </w:rPr>
        <w:t xml:space="preserve">that </w:t>
      </w:r>
      <w:r w:rsidR="00463C84" w:rsidRPr="004C0B4B">
        <w:rPr>
          <w:rFonts w:ascii="Times New Roman" w:eastAsia="宋体" w:hAnsi="Times New Roman" w:cs="Times New Roman"/>
          <w:sz w:val="24"/>
        </w:rPr>
        <w:t xml:space="preserve">the </w:t>
      </w:r>
      <w:r w:rsidR="00B11405" w:rsidRPr="004C0B4B">
        <w:rPr>
          <w:rFonts w:ascii="Times New Roman" w:eastAsia="宋体" w:hAnsi="Times New Roman" w:cs="Times New Roman"/>
          <w:sz w:val="24"/>
        </w:rPr>
        <w:t>LDH</w:t>
      </w:r>
      <w:r w:rsidR="00B11405" w:rsidRPr="004C0B4B">
        <w:rPr>
          <w:rFonts w:ascii="Times New Roman" w:eastAsia="宋体" w:hAnsi="Times New Roman" w:cs="Times New Roman" w:hint="eastAsia"/>
          <w:sz w:val="24"/>
        </w:rPr>
        <w:t>s</w:t>
      </w:r>
      <w:r w:rsidR="00B11405" w:rsidRPr="004C0B4B">
        <w:rPr>
          <w:rFonts w:ascii="Times New Roman" w:eastAsia="宋体" w:hAnsi="Times New Roman" w:cs="Times New Roman"/>
          <w:sz w:val="24"/>
        </w:rPr>
        <w:t xml:space="preserve"> </w:t>
      </w:r>
      <w:r w:rsidR="00053D86" w:rsidRPr="004C0B4B">
        <w:rPr>
          <w:rFonts w:ascii="Times New Roman" w:eastAsia="宋体" w:hAnsi="Times New Roman" w:cs="Times New Roman"/>
          <w:sz w:val="24"/>
        </w:rPr>
        <w:t>deliver</w:t>
      </w:r>
      <w:r w:rsidR="00D9468F" w:rsidRPr="004C0B4B">
        <w:rPr>
          <w:rFonts w:ascii="Times New Roman" w:eastAsia="宋体" w:hAnsi="Times New Roman" w:cs="Times New Roman"/>
          <w:sz w:val="24"/>
        </w:rPr>
        <w:t xml:space="preserve"> high catalytic activity and stability towards OER, </w:t>
      </w:r>
      <w:r w:rsidR="00B11405" w:rsidRPr="004C0B4B">
        <w:rPr>
          <w:rFonts w:ascii="Times New Roman" w:eastAsia="宋体" w:hAnsi="Times New Roman" w:cs="Times New Roman"/>
          <w:sz w:val="24"/>
        </w:rPr>
        <w:t xml:space="preserve">such </w:t>
      </w:r>
      <w:r w:rsidR="00463C84" w:rsidRPr="004C0B4B">
        <w:rPr>
          <w:rFonts w:ascii="Times New Roman" w:eastAsia="宋体" w:hAnsi="Times New Roman" w:cs="Times New Roman"/>
          <w:sz w:val="24"/>
        </w:rPr>
        <w:t xml:space="preserve">as the </w:t>
      </w:r>
      <w:proofErr w:type="spellStart"/>
      <w:r w:rsidR="00B11405" w:rsidRPr="004C0B4B">
        <w:rPr>
          <w:rFonts w:ascii="Times New Roman" w:eastAsia="宋体" w:hAnsi="Times New Roman" w:cs="Times New Roman"/>
          <w:sz w:val="24"/>
        </w:rPr>
        <w:t>NiFe</w:t>
      </w:r>
      <w:proofErr w:type="spellEnd"/>
      <w:r w:rsidR="00F83601" w:rsidRPr="004C0B4B">
        <w:rPr>
          <w:rFonts w:ascii="Times New Roman" w:eastAsia="宋体" w:hAnsi="Times New Roman" w:cs="Times New Roman"/>
          <w:sz w:val="24"/>
        </w:rPr>
        <w:t xml:space="preserve"> </w:t>
      </w:r>
      <w:r w:rsidR="00B11405" w:rsidRPr="004C0B4B">
        <w:rPr>
          <w:rFonts w:ascii="Times New Roman" w:eastAsia="宋体" w:hAnsi="Times New Roman" w:cs="Times New Roman"/>
          <w:sz w:val="24"/>
        </w:rPr>
        <w:t xml:space="preserve">LDH, </w:t>
      </w:r>
      <w:proofErr w:type="spellStart"/>
      <w:r w:rsidR="00B11405" w:rsidRPr="004C0B4B">
        <w:rPr>
          <w:rFonts w:ascii="Times New Roman" w:eastAsia="宋体" w:hAnsi="Times New Roman" w:cs="Times New Roman"/>
          <w:sz w:val="24"/>
        </w:rPr>
        <w:t>CoFe</w:t>
      </w:r>
      <w:proofErr w:type="spellEnd"/>
      <w:r w:rsidR="00F83601" w:rsidRPr="004C0B4B">
        <w:rPr>
          <w:rFonts w:ascii="Times New Roman" w:eastAsia="宋体" w:hAnsi="Times New Roman" w:cs="Times New Roman"/>
          <w:sz w:val="24"/>
        </w:rPr>
        <w:t xml:space="preserve"> </w:t>
      </w:r>
      <w:r w:rsidR="00B11405" w:rsidRPr="004C0B4B">
        <w:rPr>
          <w:rFonts w:ascii="Times New Roman" w:eastAsia="宋体" w:hAnsi="Times New Roman" w:cs="Times New Roman"/>
          <w:sz w:val="24"/>
        </w:rPr>
        <w:t xml:space="preserve">LDH, and </w:t>
      </w:r>
      <w:proofErr w:type="spellStart"/>
      <w:r w:rsidR="00B11405" w:rsidRPr="004C0B4B">
        <w:rPr>
          <w:rFonts w:ascii="Times New Roman" w:eastAsia="宋体" w:hAnsi="Times New Roman" w:cs="Times New Roman"/>
          <w:sz w:val="24"/>
        </w:rPr>
        <w:t>NiCr</w:t>
      </w:r>
      <w:proofErr w:type="spellEnd"/>
      <w:r w:rsidR="00F83601" w:rsidRPr="004C0B4B">
        <w:rPr>
          <w:rFonts w:ascii="Times New Roman" w:eastAsia="宋体" w:hAnsi="Times New Roman" w:cs="Times New Roman"/>
          <w:sz w:val="24"/>
        </w:rPr>
        <w:t xml:space="preserve"> </w:t>
      </w:r>
      <w:r w:rsidR="00B11405" w:rsidRPr="004C0B4B">
        <w:rPr>
          <w:rFonts w:ascii="Times New Roman" w:eastAsia="宋体" w:hAnsi="Times New Roman" w:cs="Times New Roman"/>
          <w:sz w:val="24"/>
        </w:rPr>
        <w:t>LDH</w:t>
      </w:r>
      <w:r w:rsidR="003A78EC" w:rsidRPr="004C0B4B">
        <w:rPr>
          <w:rFonts w:ascii="Times New Roman" w:eastAsia="宋体" w:hAnsi="Times New Roman" w:cs="Times New Roman"/>
          <w:sz w:val="24"/>
        </w:rPr>
        <w:t>,</w:t>
      </w:r>
      <w:r w:rsidR="00C91C10" w:rsidRPr="004C0B4B">
        <w:rPr>
          <w:rFonts w:ascii="Times New Roman" w:eastAsia="宋体" w:hAnsi="Times New Roman" w:cs="Times New Roman"/>
          <w:sz w:val="24"/>
        </w:rPr>
        <w:fldChar w:fldCharType="begin">
          <w:fldData xml:space="preserve">PEVuZE5vdGU+PENpdGU+PEF1dGhvcj5MaWFvPC9BdXRob3I+PFllYXI+MjAyMzwvWWVhcj48UmVj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</w:fldData>
        </w:fldChar>
      </w:r>
      <w:r w:rsidR="000574B4" w:rsidRPr="004C0B4B">
        <w:rPr>
          <w:rFonts w:ascii="Times New Roman" w:eastAsia="宋体" w:hAnsi="Times New Roman" w:cs="Times New Roman"/>
          <w:sz w:val="24"/>
        </w:rPr>
        <w:instrText xml:space="preserve"> ADDIN EN.CITE </w:instrText>
      </w:r>
      <w:r w:rsidR="000574B4" w:rsidRPr="004C0B4B">
        <w:rPr>
          <w:rFonts w:ascii="Times New Roman" w:eastAsia="宋体" w:hAnsi="Times New Roman" w:cs="Times New Roman"/>
          <w:sz w:val="24"/>
        </w:rPr>
        <w:fldChar w:fldCharType="begin">
          <w:fldData xml:space="preserve">PEVuZE5vdGU+PENpdGU+PEF1dGhvcj5MaWFvPC9BdXRob3I+PFllYXI+MjAyMzwvWWVhcj48UmVj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</w:fldData>
        </w:fldChar>
      </w:r>
      <w:r w:rsidR="000574B4" w:rsidRPr="004C0B4B">
        <w:rPr>
          <w:rFonts w:ascii="Times New Roman" w:eastAsia="宋体" w:hAnsi="Times New Roman" w:cs="Times New Roman"/>
          <w:sz w:val="24"/>
        </w:rPr>
        <w:instrText xml:space="preserve"> ADDIN EN.CITE.DATA </w:instrText>
      </w:r>
      <w:r w:rsidR="000574B4" w:rsidRPr="004C0B4B">
        <w:rPr>
          <w:rFonts w:ascii="Times New Roman" w:eastAsia="宋体" w:hAnsi="Times New Roman" w:cs="Times New Roman"/>
          <w:sz w:val="24"/>
        </w:rPr>
      </w:r>
      <w:r w:rsidR="000574B4" w:rsidRPr="004C0B4B">
        <w:rPr>
          <w:rFonts w:ascii="Times New Roman" w:eastAsia="宋体" w:hAnsi="Times New Roman" w:cs="Times New Roman"/>
          <w:sz w:val="24"/>
        </w:rPr>
        <w:fldChar w:fldCharType="end"/>
      </w:r>
      <w:r w:rsidR="00C91C10" w:rsidRPr="004C0B4B">
        <w:rPr>
          <w:rFonts w:ascii="Times New Roman" w:eastAsia="宋体" w:hAnsi="Times New Roman" w:cs="Times New Roman"/>
          <w:sz w:val="24"/>
        </w:rPr>
      </w:r>
      <w:r w:rsidR="00C91C10" w:rsidRPr="004C0B4B">
        <w:rPr>
          <w:rFonts w:ascii="Times New Roman" w:eastAsia="宋体" w:hAnsi="Times New Roman" w:cs="Times New Roman"/>
          <w:sz w:val="24"/>
        </w:rPr>
        <w:fldChar w:fldCharType="separate"/>
      </w:r>
      <w:r w:rsidR="000574B4" w:rsidRPr="004C0B4B">
        <w:rPr>
          <w:rFonts w:ascii="Times New Roman" w:eastAsia="宋体" w:hAnsi="Times New Roman" w:cs="Times New Roman"/>
          <w:noProof/>
          <w:sz w:val="24"/>
          <w:vertAlign w:val="superscript"/>
        </w:rPr>
        <w:t>18-23</w:t>
      </w:r>
      <w:r w:rsidR="00C91C10" w:rsidRPr="004C0B4B">
        <w:rPr>
          <w:rFonts w:ascii="Times New Roman" w:eastAsia="宋体" w:hAnsi="Times New Roman" w:cs="Times New Roman"/>
          <w:sz w:val="24"/>
        </w:rPr>
        <w:fldChar w:fldCharType="end"/>
      </w:r>
      <w:r w:rsidR="00B11405" w:rsidRPr="004C0B4B">
        <w:rPr>
          <w:rFonts w:ascii="Times New Roman" w:eastAsia="宋体" w:hAnsi="Times New Roman" w:cs="Times New Roman"/>
          <w:sz w:val="24"/>
        </w:rPr>
        <w:t xml:space="preserve"> </w:t>
      </w:r>
      <w:r w:rsidR="00D9468F" w:rsidRPr="004C0B4B">
        <w:rPr>
          <w:rFonts w:ascii="Times New Roman" w:eastAsia="宋体" w:hAnsi="Times New Roman" w:cs="Times New Roman"/>
          <w:sz w:val="24"/>
        </w:rPr>
        <w:t xml:space="preserve">which </w:t>
      </w:r>
      <w:r w:rsidR="00B11405" w:rsidRPr="004C0B4B">
        <w:rPr>
          <w:rFonts w:ascii="Times New Roman" w:eastAsia="宋体" w:hAnsi="Times New Roman" w:cs="Times New Roman"/>
          <w:sz w:val="24"/>
        </w:rPr>
        <w:t xml:space="preserve">are considered </w:t>
      </w:r>
      <w:r w:rsidR="000F67F2" w:rsidRPr="004C0B4B">
        <w:rPr>
          <w:rFonts w:ascii="Times New Roman" w:eastAsia="宋体" w:hAnsi="Times New Roman" w:cs="Times New Roman"/>
          <w:sz w:val="24"/>
        </w:rPr>
        <w:t>as</w:t>
      </w:r>
      <w:r w:rsidR="00B11405" w:rsidRPr="004C0B4B">
        <w:rPr>
          <w:rFonts w:ascii="Times New Roman" w:eastAsia="宋体" w:hAnsi="Times New Roman" w:cs="Times New Roman"/>
          <w:sz w:val="24"/>
        </w:rPr>
        <w:t xml:space="preserve"> promising alternative</w:t>
      </w:r>
      <w:r w:rsidR="00136011" w:rsidRPr="004C0B4B">
        <w:rPr>
          <w:rFonts w:ascii="Times New Roman" w:eastAsia="宋体" w:hAnsi="Times New Roman" w:cs="Times New Roman"/>
          <w:sz w:val="24"/>
        </w:rPr>
        <w:t>s</w:t>
      </w:r>
      <w:r w:rsidR="00B11405" w:rsidRPr="004C0B4B">
        <w:rPr>
          <w:rFonts w:ascii="Times New Roman" w:eastAsia="宋体" w:hAnsi="Times New Roman" w:cs="Times New Roman"/>
          <w:sz w:val="24"/>
        </w:rPr>
        <w:t xml:space="preserve"> to precious metal electrocatalysts</w:t>
      </w:r>
      <w:r w:rsidR="00136011" w:rsidRPr="004C0B4B">
        <w:rPr>
          <w:rFonts w:ascii="Times New Roman" w:eastAsia="宋体" w:hAnsi="Times New Roman" w:cs="Times New Roman"/>
          <w:sz w:val="24"/>
        </w:rPr>
        <w:t>.</w:t>
      </w:r>
      <w:r w:rsidR="00D64B3F" w:rsidRPr="004C0B4B">
        <w:rPr>
          <w:rFonts w:ascii="Times New Roman" w:eastAsia="宋体" w:hAnsi="Times New Roman" w:cs="Times New Roman"/>
          <w:sz w:val="24"/>
        </w:rPr>
        <w:fldChar w:fldCharType="begin">
          <w:fldData xml:space="preserve">PEVuZE5vdGU+PENpdGU+PEF1dGhvcj5KaWFuZzwvQXV0aG9yPjxZZWFyPjIwMjQ8L1llYXI+PFJl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</w:fldData>
        </w:fldChar>
      </w:r>
      <w:r w:rsidR="00FF32E3" w:rsidRPr="004C0B4B">
        <w:rPr>
          <w:rFonts w:ascii="Times New Roman" w:eastAsia="宋体" w:hAnsi="Times New Roman" w:cs="Times New Roman"/>
          <w:sz w:val="24"/>
        </w:rPr>
        <w:instrText xml:space="preserve"> ADDIN EN.CITE </w:instrText>
      </w:r>
      <w:r w:rsidR="00FF32E3" w:rsidRPr="004C0B4B">
        <w:rPr>
          <w:rFonts w:ascii="Times New Roman" w:eastAsia="宋体" w:hAnsi="Times New Roman" w:cs="Times New Roman"/>
          <w:sz w:val="24"/>
        </w:rPr>
        <w:fldChar w:fldCharType="begin">
          <w:fldData xml:space="preserve">PEVuZE5vdGU+PENpdGU+PEF1dGhvcj5KaWFuZzwvQXV0aG9yPjxZZWFyPjIwMjQ8L1llYXI+PFJl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</w:fldData>
        </w:fldChar>
      </w:r>
      <w:r w:rsidR="00FF32E3" w:rsidRPr="004C0B4B">
        <w:rPr>
          <w:rFonts w:ascii="Times New Roman" w:eastAsia="宋体" w:hAnsi="Times New Roman" w:cs="Times New Roman"/>
          <w:sz w:val="24"/>
        </w:rPr>
        <w:instrText xml:space="preserve"> ADDIN EN.CITE.DATA </w:instrText>
      </w:r>
      <w:r w:rsidR="00FF32E3" w:rsidRPr="004C0B4B">
        <w:rPr>
          <w:rFonts w:ascii="Times New Roman" w:eastAsia="宋体" w:hAnsi="Times New Roman" w:cs="Times New Roman"/>
          <w:sz w:val="24"/>
        </w:rPr>
      </w:r>
      <w:r w:rsidR="00FF32E3" w:rsidRPr="004C0B4B">
        <w:rPr>
          <w:rFonts w:ascii="Times New Roman" w:eastAsia="宋体" w:hAnsi="Times New Roman" w:cs="Times New Roman"/>
          <w:sz w:val="24"/>
        </w:rPr>
        <w:fldChar w:fldCharType="end"/>
      </w:r>
      <w:r w:rsidR="00D64B3F" w:rsidRPr="004C0B4B">
        <w:rPr>
          <w:rFonts w:ascii="Times New Roman" w:eastAsia="宋体" w:hAnsi="Times New Roman" w:cs="Times New Roman"/>
          <w:sz w:val="24"/>
        </w:rPr>
      </w:r>
      <w:r w:rsidR="00D64B3F" w:rsidRPr="004C0B4B">
        <w:rPr>
          <w:rFonts w:ascii="Times New Roman" w:eastAsia="宋体" w:hAnsi="Times New Roman" w:cs="Times New Roman"/>
          <w:sz w:val="24"/>
        </w:rPr>
        <w:fldChar w:fldCharType="separate"/>
      </w:r>
      <w:r w:rsidR="00FF32E3" w:rsidRPr="004C0B4B">
        <w:rPr>
          <w:rFonts w:ascii="Times New Roman" w:eastAsia="宋体" w:hAnsi="Times New Roman" w:cs="Times New Roman"/>
          <w:noProof/>
          <w:sz w:val="24"/>
          <w:vertAlign w:val="superscript"/>
        </w:rPr>
        <w:t>24, 25</w:t>
      </w:r>
      <w:r w:rsidR="00D64B3F" w:rsidRPr="004C0B4B">
        <w:rPr>
          <w:rFonts w:ascii="Times New Roman" w:eastAsia="宋体" w:hAnsi="Times New Roman" w:cs="Times New Roman"/>
          <w:sz w:val="24"/>
        </w:rPr>
        <w:fldChar w:fldCharType="end"/>
      </w:r>
      <w:r w:rsidR="00B11405" w:rsidRPr="004C0B4B">
        <w:rPr>
          <w:rFonts w:ascii="Times New Roman" w:eastAsia="宋体" w:hAnsi="Times New Roman" w:cs="Times New Roman"/>
          <w:sz w:val="24"/>
        </w:rPr>
        <w:t xml:space="preserve"> Although LDHs have shown unique advantages in electrocatalysis, their poor conductivity </w:t>
      </w:r>
      <w:r w:rsidR="009B6CB6" w:rsidRPr="004C0B4B">
        <w:rPr>
          <w:rFonts w:ascii="Times New Roman" w:eastAsia="宋体" w:hAnsi="Times New Roman" w:cs="Times New Roman"/>
          <w:sz w:val="24"/>
        </w:rPr>
        <w:t>limits</w:t>
      </w:r>
      <w:r w:rsidR="00B11405" w:rsidRPr="004C0B4B">
        <w:rPr>
          <w:rFonts w:ascii="Times New Roman" w:eastAsia="宋体" w:hAnsi="Times New Roman" w:cs="Times New Roman"/>
          <w:sz w:val="24"/>
        </w:rPr>
        <w:t xml:space="preserve"> the </w:t>
      </w:r>
      <w:r w:rsidR="009B6CB6" w:rsidRPr="004C0B4B">
        <w:rPr>
          <w:rFonts w:ascii="Times New Roman" w:eastAsia="宋体" w:hAnsi="Times New Roman" w:cs="Times New Roman"/>
          <w:sz w:val="24"/>
        </w:rPr>
        <w:t>charge</w:t>
      </w:r>
      <w:r w:rsidR="00B11405" w:rsidRPr="004C0B4B">
        <w:rPr>
          <w:rFonts w:ascii="Times New Roman" w:eastAsia="宋体" w:hAnsi="Times New Roman" w:cs="Times New Roman"/>
          <w:sz w:val="24"/>
        </w:rPr>
        <w:t xml:space="preserve"> transfer rate and their lamellae </w:t>
      </w:r>
      <w:r w:rsidR="009B6CB6" w:rsidRPr="004C0B4B">
        <w:rPr>
          <w:rFonts w:ascii="Times New Roman" w:eastAsia="宋体" w:hAnsi="Times New Roman" w:cs="Times New Roman"/>
          <w:sz w:val="24"/>
        </w:rPr>
        <w:t xml:space="preserve">character </w:t>
      </w:r>
      <w:r w:rsidR="00B11405" w:rsidRPr="004C0B4B">
        <w:rPr>
          <w:rFonts w:ascii="Times New Roman" w:eastAsia="宋体" w:hAnsi="Times New Roman" w:cs="Times New Roman"/>
          <w:sz w:val="24"/>
        </w:rPr>
        <w:t>tend</w:t>
      </w:r>
      <w:r w:rsidR="009B6CB6" w:rsidRPr="004C0B4B">
        <w:rPr>
          <w:rFonts w:ascii="Times New Roman" w:eastAsia="宋体" w:hAnsi="Times New Roman" w:cs="Times New Roman"/>
          <w:sz w:val="24"/>
        </w:rPr>
        <w:t>s</w:t>
      </w:r>
      <w:r w:rsidR="00B11405" w:rsidRPr="004C0B4B">
        <w:rPr>
          <w:rFonts w:ascii="Times New Roman" w:eastAsia="宋体" w:hAnsi="Times New Roman" w:cs="Times New Roman"/>
          <w:sz w:val="24"/>
        </w:rPr>
        <w:t xml:space="preserve"> to polymerize or agglomerate, which </w:t>
      </w:r>
      <w:r w:rsidR="00177984" w:rsidRPr="004C0B4B">
        <w:rPr>
          <w:rFonts w:ascii="Times New Roman" w:eastAsia="宋体" w:hAnsi="Times New Roman" w:cs="Times New Roman"/>
          <w:sz w:val="24"/>
        </w:rPr>
        <w:t>restricts the</w:t>
      </w:r>
      <w:r w:rsidR="00B11405" w:rsidRPr="004C0B4B">
        <w:rPr>
          <w:rFonts w:ascii="Times New Roman" w:eastAsia="宋体" w:hAnsi="Times New Roman" w:cs="Times New Roman"/>
          <w:sz w:val="24"/>
        </w:rPr>
        <w:t xml:space="preserve"> large-scale application of LDHs as efficient electrocatalysts</w:t>
      </w:r>
      <w:r w:rsidR="001131CD" w:rsidRPr="004C0B4B">
        <w:rPr>
          <w:rFonts w:ascii="Times New Roman" w:eastAsia="宋体" w:hAnsi="Times New Roman" w:cs="Times New Roman"/>
          <w:sz w:val="24"/>
        </w:rPr>
        <w:t>.</w:t>
      </w:r>
      <w:r w:rsidR="002551DE" w:rsidRPr="004C0B4B">
        <w:rPr>
          <w:rFonts w:ascii="Times New Roman" w:eastAsia="宋体" w:hAnsi="Times New Roman" w:cs="Times New Roman"/>
          <w:sz w:val="24"/>
        </w:rPr>
        <w:fldChar w:fldCharType="begin">
          <w:fldData xml:space="preserve">PEVuZE5vdGU+PENpdGU+PEF1dGhvcj5KZW9uPC9BdXRob3I+PFllYXI+MjAyMTwvWWVhcj48UmVj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</w:fldData>
        </w:fldChar>
      </w:r>
      <w:r w:rsidR="000574B4" w:rsidRPr="004C0B4B">
        <w:rPr>
          <w:rFonts w:ascii="Times New Roman" w:eastAsia="宋体" w:hAnsi="Times New Roman" w:cs="Times New Roman"/>
          <w:sz w:val="24"/>
        </w:rPr>
        <w:instrText xml:space="preserve"> ADDIN EN.CITE </w:instrText>
      </w:r>
      <w:r w:rsidR="000574B4" w:rsidRPr="004C0B4B">
        <w:rPr>
          <w:rFonts w:ascii="Times New Roman" w:eastAsia="宋体" w:hAnsi="Times New Roman" w:cs="Times New Roman"/>
          <w:sz w:val="24"/>
        </w:rPr>
        <w:fldChar w:fldCharType="begin">
          <w:fldData xml:space="preserve">PEVuZE5vdGU+PENpdGU+PEF1dGhvcj5KZW9uPC9BdXRob3I+PFllYXI+MjAyMTwvWWVhcj48UmVj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</w:fldData>
        </w:fldChar>
      </w:r>
      <w:r w:rsidR="000574B4" w:rsidRPr="004C0B4B">
        <w:rPr>
          <w:rFonts w:ascii="Times New Roman" w:eastAsia="宋体" w:hAnsi="Times New Roman" w:cs="Times New Roman"/>
          <w:sz w:val="24"/>
        </w:rPr>
        <w:instrText xml:space="preserve"> ADDIN EN.CITE.DATA </w:instrText>
      </w:r>
      <w:r w:rsidR="000574B4" w:rsidRPr="004C0B4B">
        <w:rPr>
          <w:rFonts w:ascii="Times New Roman" w:eastAsia="宋体" w:hAnsi="Times New Roman" w:cs="Times New Roman"/>
          <w:sz w:val="24"/>
        </w:rPr>
      </w:r>
      <w:r w:rsidR="000574B4" w:rsidRPr="004C0B4B">
        <w:rPr>
          <w:rFonts w:ascii="Times New Roman" w:eastAsia="宋体" w:hAnsi="Times New Roman" w:cs="Times New Roman"/>
          <w:sz w:val="24"/>
        </w:rPr>
        <w:fldChar w:fldCharType="end"/>
      </w:r>
      <w:r w:rsidR="002551DE" w:rsidRPr="004C0B4B">
        <w:rPr>
          <w:rFonts w:ascii="Times New Roman" w:eastAsia="宋体" w:hAnsi="Times New Roman" w:cs="Times New Roman"/>
          <w:sz w:val="24"/>
        </w:rPr>
      </w:r>
      <w:r w:rsidR="002551DE" w:rsidRPr="004C0B4B">
        <w:rPr>
          <w:rFonts w:ascii="Times New Roman" w:eastAsia="宋体" w:hAnsi="Times New Roman" w:cs="Times New Roman"/>
          <w:sz w:val="24"/>
        </w:rPr>
        <w:fldChar w:fldCharType="separate"/>
      </w:r>
      <w:r w:rsidR="000574B4" w:rsidRPr="004C0B4B">
        <w:rPr>
          <w:rFonts w:ascii="Times New Roman" w:eastAsia="宋体" w:hAnsi="Times New Roman" w:cs="Times New Roman"/>
          <w:noProof/>
          <w:sz w:val="24"/>
          <w:vertAlign w:val="superscript"/>
        </w:rPr>
        <w:t>26</w:t>
      </w:r>
      <w:r w:rsidR="002551DE" w:rsidRPr="004C0B4B">
        <w:rPr>
          <w:rFonts w:ascii="Times New Roman" w:eastAsia="宋体" w:hAnsi="Times New Roman" w:cs="Times New Roman"/>
          <w:sz w:val="24"/>
        </w:rPr>
        <w:fldChar w:fldCharType="end"/>
      </w:r>
      <w:r w:rsidR="00B11405" w:rsidRPr="004C0B4B">
        <w:rPr>
          <w:rFonts w:ascii="Times New Roman" w:eastAsia="宋体" w:hAnsi="Times New Roman" w:cs="Times New Roman"/>
          <w:sz w:val="24"/>
        </w:rPr>
        <w:t xml:space="preserve"> </w:t>
      </w:r>
      <w:r w:rsidR="00640F88" w:rsidRPr="004C0B4B">
        <w:rPr>
          <w:rFonts w:ascii="Times New Roman" w:eastAsia="宋体" w:hAnsi="Times New Roman" w:cs="Times New Roman"/>
          <w:sz w:val="24"/>
        </w:rPr>
        <w:t>Compositing</w:t>
      </w:r>
      <w:r w:rsidR="00E2357A" w:rsidRPr="004C0B4B">
        <w:rPr>
          <w:rFonts w:ascii="Times New Roman" w:eastAsia="宋体" w:hAnsi="Times New Roman" w:cs="Times New Roman"/>
          <w:sz w:val="24"/>
        </w:rPr>
        <w:t xml:space="preserve"> </w:t>
      </w:r>
      <w:r w:rsidR="00FE4099" w:rsidRPr="004C0B4B">
        <w:rPr>
          <w:rFonts w:ascii="Times New Roman" w:eastAsia="宋体" w:hAnsi="Times New Roman" w:cs="Times New Roman"/>
          <w:sz w:val="24"/>
        </w:rPr>
        <w:t>variou</w:t>
      </w:r>
      <w:r w:rsidR="00463C84" w:rsidRPr="004C0B4B">
        <w:rPr>
          <w:rFonts w:ascii="Times New Roman" w:eastAsia="宋体" w:hAnsi="Times New Roman" w:cs="Times New Roman"/>
          <w:sz w:val="24"/>
        </w:rPr>
        <w:t>s objects into heterostructures proves</w:t>
      </w:r>
      <w:r w:rsidR="00FE4099" w:rsidRPr="004C0B4B">
        <w:rPr>
          <w:rFonts w:ascii="Times New Roman" w:eastAsia="宋体" w:hAnsi="Times New Roman" w:cs="Times New Roman"/>
          <w:sz w:val="24"/>
        </w:rPr>
        <w:t xml:space="preserve"> to be an</w:t>
      </w:r>
      <w:r w:rsidR="00640F88" w:rsidRPr="004C0B4B">
        <w:rPr>
          <w:rFonts w:ascii="Times New Roman" w:eastAsia="宋体" w:hAnsi="Times New Roman" w:cs="Times New Roman"/>
          <w:sz w:val="24"/>
        </w:rPr>
        <w:t xml:space="preserve"> efficient strategy to improve the performance, which can not only integrate</w:t>
      </w:r>
      <w:r w:rsidR="00463C84" w:rsidRPr="004C0B4B">
        <w:rPr>
          <w:rFonts w:ascii="Times New Roman" w:eastAsia="宋体" w:hAnsi="Times New Roman" w:cs="Times New Roman"/>
          <w:sz w:val="24"/>
        </w:rPr>
        <w:t>s</w:t>
      </w:r>
      <w:r w:rsidR="00640F88" w:rsidRPr="004C0B4B">
        <w:rPr>
          <w:rFonts w:ascii="Times New Roman" w:eastAsia="宋体" w:hAnsi="Times New Roman" w:cs="Times New Roman"/>
          <w:sz w:val="24"/>
        </w:rPr>
        <w:t xml:space="preserve"> the intrinsic advantages of each component</w:t>
      </w:r>
      <w:r w:rsidR="00463C84" w:rsidRPr="004C0B4B">
        <w:rPr>
          <w:rFonts w:ascii="Times New Roman" w:eastAsia="宋体" w:hAnsi="Times New Roman" w:cs="Times New Roman"/>
          <w:sz w:val="24"/>
        </w:rPr>
        <w:t>,</w:t>
      </w:r>
      <w:r w:rsidR="00640F88" w:rsidRPr="004C0B4B">
        <w:rPr>
          <w:rFonts w:ascii="Times New Roman" w:eastAsia="宋体" w:hAnsi="Times New Roman" w:cs="Times New Roman"/>
          <w:sz w:val="24"/>
        </w:rPr>
        <w:t xml:space="preserve"> but also generate</w:t>
      </w:r>
      <w:r w:rsidR="00463C84" w:rsidRPr="004C0B4B">
        <w:rPr>
          <w:rFonts w:ascii="Times New Roman" w:eastAsia="宋体" w:hAnsi="Times New Roman" w:cs="Times New Roman"/>
          <w:sz w:val="24"/>
        </w:rPr>
        <w:t>s</w:t>
      </w:r>
      <w:r w:rsidR="00640F88" w:rsidRPr="004C0B4B">
        <w:rPr>
          <w:rFonts w:ascii="Times New Roman" w:eastAsia="宋体" w:hAnsi="Times New Roman" w:cs="Times New Roman"/>
          <w:sz w:val="24"/>
        </w:rPr>
        <w:t xml:space="preserve"> new particular physical or chemical properties.</w:t>
      </w:r>
      <w:r w:rsidR="000574B4" w:rsidRPr="004C0B4B">
        <w:rPr>
          <w:rFonts w:ascii="Times New Roman" w:eastAsia="宋体" w:hAnsi="Times New Roman" w:cs="Times New Roman"/>
          <w:sz w:val="24"/>
        </w:rPr>
        <w:fldChar w:fldCharType="begin">
          <w:fldData xml:space="preserve">PEVuZE5vdGU+PENpdGU+PEF1dGhvcj5IZTwvQXV0aG9yPjxZZWFyPjIwMjI8L1llYXI+PFJlY051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</w:fldData>
        </w:fldChar>
      </w:r>
      <w:r w:rsidR="000574B4" w:rsidRPr="004C0B4B">
        <w:rPr>
          <w:rFonts w:ascii="Times New Roman" w:eastAsia="宋体" w:hAnsi="Times New Roman" w:cs="Times New Roman"/>
          <w:sz w:val="24"/>
        </w:rPr>
        <w:instrText xml:space="preserve"> ADDIN EN.CITE </w:instrText>
      </w:r>
      <w:r w:rsidR="000574B4" w:rsidRPr="004C0B4B">
        <w:rPr>
          <w:rFonts w:ascii="Times New Roman" w:eastAsia="宋体" w:hAnsi="Times New Roman" w:cs="Times New Roman"/>
          <w:sz w:val="24"/>
        </w:rPr>
        <w:fldChar w:fldCharType="begin">
          <w:fldData xml:space="preserve">PEVuZE5vdGU+PENpdGU+PEF1dGhvcj5IZTwvQXV0aG9yPjxZZWFyPjIwMjI8L1llYXI+PFJlY051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</w:fldData>
        </w:fldChar>
      </w:r>
      <w:r w:rsidR="000574B4" w:rsidRPr="004C0B4B">
        <w:rPr>
          <w:rFonts w:ascii="Times New Roman" w:eastAsia="宋体" w:hAnsi="Times New Roman" w:cs="Times New Roman"/>
          <w:sz w:val="24"/>
        </w:rPr>
        <w:instrText xml:space="preserve"> ADDIN EN.CITE.DATA </w:instrText>
      </w:r>
      <w:r w:rsidR="000574B4" w:rsidRPr="004C0B4B">
        <w:rPr>
          <w:rFonts w:ascii="Times New Roman" w:eastAsia="宋体" w:hAnsi="Times New Roman" w:cs="Times New Roman"/>
          <w:sz w:val="24"/>
        </w:rPr>
      </w:r>
      <w:r w:rsidR="000574B4" w:rsidRPr="004C0B4B">
        <w:rPr>
          <w:rFonts w:ascii="Times New Roman" w:eastAsia="宋体" w:hAnsi="Times New Roman" w:cs="Times New Roman"/>
          <w:sz w:val="24"/>
        </w:rPr>
        <w:fldChar w:fldCharType="end"/>
      </w:r>
      <w:r w:rsidR="000574B4" w:rsidRPr="004C0B4B">
        <w:rPr>
          <w:rFonts w:ascii="Times New Roman" w:eastAsia="宋体" w:hAnsi="Times New Roman" w:cs="Times New Roman"/>
          <w:sz w:val="24"/>
        </w:rPr>
      </w:r>
      <w:r w:rsidR="000574B4" w:rsidRPr="004C0B4B">
        <w:rPr>
          <w:rFonts w:ascii="Times New Roman" w:eastAsia="宋体" w:hAnsi="Times New Roman" w:cs="Times New Roman"/>
          <w:sz w:val="24"/>
        </w:rPr>
        <w:fldChar w:fldCharType="separate"/>
      </w:r>
      <w:r w:rsidR="000574B4" w:rsidRPr="004C0B4B">
        <w:rPr>
          <w:rFonts w:ascii="Times New Roman" w:eastAsia="宋体" w:hAnsi="Times New Roman" w:cs="Times New Roman"/>
          <w:noProof/>
          <w:sz w:val="24"/>
          <w:vertAlign w:val="superscript"/>
        </w:rPr>
        <w:t>27</w:t>
      </w:r>
      <w:r w:rsidR="000574B4" w:rsidRPr="004C0B4B">
        <w:rPr>
          <w:rFonts w:ascii="Times New Roman" w:eastAsia="宋体" w:hAnsi="Times New Roman" w:cs="Times New Roman"/>
          <w:sz w:val="24"/>
        </w:rPr>
        <w:fldChar w:fldCharType="end"/>
      </w:r>
      <w:r w:rsidR="00640F88" w:rsidRPr="004C0B4B">
        <w:rPr>
          <w:rFonts w:ascii="Times New Roman" w:eastAsia="宋体" w:hAnsi="Times New Roman" w:cs="Times New Roman"/>
          <w:sz w:val="24"/>
        </w:rPr>
        <w:t xml:space="preserve"> </w:t>
      </w:r>
      <w:r w:rsidR="001043A0" w:rsidRPr="004C0B4B">
        <w:rPr>
          <w:rFonts w:ascii="Times New Roman" w:eastAsia="宋体" w:hAnsi="Times New Roman" w:cs="Times New Roman"/>
          <w:sz w:val="24"/>
        </w:rPr>
        <w:t xml:space="preserve">In view of this, </w:t>
      </w:r>
      <w:r w:rsidR="00607D9F" w:rsidRPr="004C0B4B">
        <w:rPr>
          <w:rFonts w:ascii="Times New Roman" w:eastAsia="宋体" w:hAnsi="Times New Roman" w:cs="Times New Roman"/>
          <w:sz w:val="24"/>
        </w:rPr>
        <w:t>currently there have been some reports of heterostructures consist</w:t>
      </w:r>
      <w:r w:rsidR="00463C84" w:rsidRPr="004C0B4B">
        <w:rPr>
          <w:rFonts w:ascii="Times New Roman" w:eastAsia="宋体" w:hAnsi="Times New Roman" w:cs="Times New Roman"/>
          <w:sz w:val="24"/>
        </w:rPr>
        <w:t>ing</w:t>
      </w:r>
      <w:r w:rsidR="00607D9F" w:rsidRPr="004C0B4B">
        <w:rPr>
          <w:rFonts w:ascii="Times New Roman" w:eastAsia="宋体" w:hAnsi="Times New Roman" w:cs="Times New Roman"/>
          <w:sz w:val="24"/>
        </w:rPr>
        <w:t xml:space="preserve"> of LDH and electroconductive components to improve the OER activity.</w:t>
      </w:r>
      <w:r w:rsidR="000574B4" w:rsidRPr="004C0B4B">
        <w:rPr>
          <w:rFonts w:ascii="Times New Roman" w:eastAsia="宋体" w:hAnsi="Times New Roman" w:cs="Times New Roman"/>
          <w:sz w:val="24"/>
        </w:rPr>
        <w:fldChar w:fldCharType="begin">
          <w:fldData xml:space="preserve">PEVuZE5vdGU+PENpdGU+PEF1dGhvcj5aaG91PC9BdXRob3I+PFllYXI+MjAxOTwvWWVhcj48UmVj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</w:fldData>
        </w:fldChar>
      </w:r>
      <w:r w:rsidR="00F9728A" w:rsidRPr="004C0B4B">
        <w:rPr>
          <w:rFonts w:ascii="Times New Roman" w:eastAsia="宋体" w:hAnsi="Times New Roman" w:cs="Times New Roman"/>
          <w:sz w:val="24"/>
        </w:rPr>
        <w:instrText xml:space="preserve"> ADDIN EN.CITE </w:instrText>
      </w:r>
      <w:r w:rsidR="00F9728A" w:rsidRPr="004C0B4B">
        <w:rPr>
          <w:rFonts w:ascii="Times New Roman" w:eastAsia="宋体" w:hAnsi="Times New Roman" w:cs="Times New Roman"/>
          <w:sz w:val="24"/>
        </w:rPr>
        <w:fldChar w:fldCharType="begin">
          <w:fldData xml:space="preserve">PEVuZE5vdGU+PENpdGU+PEF1dGhvcj5aaG91PC9BdXRob3I+PFllYXI+MjAxOTwvWWVhcj48UmVj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</w:fldData>
        </w:fldChar>
      </w:r>
      <w:r w:rsidR="00F9728A" w:rsidRPr="004C0B4B">
        <w:rPr>
          <w:rFonts w:ascii="Times New Roman" w:eastAsia="宋体" w:hAnsi="Times New Roman" w:cs="Times New Roman"/>
          <w:sz w:val="24"/>
        </w:rPr>
        <w:instrText xml:space="preserve"> ADDIN EN.CITE.DATA </w:instrText>
      </w:r>
      <w:r w:rsidR="00F9728A" w:rsidRPr="004C0B4B">
        <w:rPr>
          <w:rFonts w:ascii="Times New Roman" w:eastAsia="宋体" w:hAnsi="Times New Roman" w:cs="Times New Roman"/>
          <w:sz w:val="24"/>
        </w:rPr>
      </w:r>
      <w:r w:rsidR="00F9728A" w:rsidRPr="004C0B4B">
        <w:rPr>
          <w:rFonts w:ascii="Times New Roman" w:eastAsia="宋体" w:hAnsi="Times New Roman" w:cs="Times New Roman"/>
          <w:sz w:val="24"/>
        </w:rPr>
        <w:fldChar w:fldCharType="end"/>
      </w:r>
      <w:r w:rsidR="000574B4" w:rsidRPr="004C0B4B">
        <w:rPr>
          <w:rFonts w:ascii="Times New Roman" w:eastAsia="宋体" w:hAnsi="Times New Roman" w:cs="Times New Roman"/>
          <w:sz w:val="24"/>
        </w:rPr>
      </w:r>
      <w:r w:rsidR="000574B4" w:rsidRPr="004C0B4B">
        <w:rPr>
          <w:rFonts w:ascii="Times New Roman" w:eastAsia="宋体" w:hAnsi="Times New Roman" w:cs="Times New Roman"/>
          <w:sz w:val="24"/>
        </w:rPr>
        <w:fldChar w:fldCharType="separate"/>
      </w:r>
      <w:r w:rsidR="00F9728A" w:rsidRPr="004C0B4B">
        <w:rPr>
          <w:rFonts w:ascii="Times New Roman" w:eastAsia="宋体" w:hAnsi="Times New Roman" w:cs="Times New Roman"/>
          <w:noProof/>
          <w:sz w:val="24"/>
          <w:vertAlign w:val="superscript"/>
        </w:rPr>
        <w:t>28-31</w:t>
      </w:r>
      <w:r w:rsidR="000574B4" w:rsidRPr="004C0B4B">
        <w:rPr>
          <w:rFonts w:ascii="Times New Roman" w:eastAsia="宋体" w:hAnsi="Times New Roman" w:cs="Times New Roman"/>
          <w:sz w:val="24"/>
        </w:rPr>
        <w:fldChar w:fldCharType="end"/>
      </w:r>
      <w:r w:rsidR="00E4430A" w:rsidRPr="004C0B4B">
        <w:rPr>
          <w:rFonts w:ascii="Times New Roman" w:eastAsia="宋体" w:hAnsi="Times New Roman" w:cs="Times New Roman"/>
          <w:sz w:val="24"/>
        </w:rPr>
        <w:t xml:space="preserve"> </w:t>
      </w:r>
      <w:r w:rsidR="008925C7" w:rsidRPr="004C0B4B">
        <w:rPr>
          <w:rFonts w:ascii="Times New Roman" w:eastAsia="宋体" w:hAnsi="Times New Roman" w:cs="Times New Roman"/>
          <w:sz w:val="24"/>
        </w:rPr>
        <w:t xml:space="preserve">However, </w:t>
      </w:r>
      <w:r w:rsidR="003F131C" w:rsidRPr="004C0B4B">
        <w:rPr>
          <w:rFonts w:ascii="Times New Roman" w:eastAsia="宋体" w:hAnsi="Times New Roman" w:cs="Times New Roman"/>
          <w:sz w:val="24"/>
        </w:rPr>
        <w:t xml:space="preserve">some heterostructures in previous reports are prepared by simple mixing, rarely considering their lattice </w:t>
      </w:r>
      <w:r w:rsidR="003F131C" w:rsidRPr="004C0B4B">
        <w:rPr>
          <w:rFonts w:ascii="Times New Roman" w:hAnsi="Times New Roman" w:cs="Times New Roman"/>
          <w:sz w:val="24"/>
        </w:rPr>
        <w:t xml:space="preserve">compatibility and stack style, greatly discounting their synergy of catalytic activity. Moreover, some </w:t>
      </w:r>
      <w:r w:rsidR="003F131C" w:rsidRPr="004C0B4B">
        <w:rPr>
          <w:rFonts w:ascii="Times New Roman" w:hAnsi="Times New Roman" w:cs="Times New Roman"/>
          <w:sz w:val="24"/>
        </w:rPr>
        <w:lastRenderedPageBreak/>
        <w:t>of the active and conductive components exist in multilayered structures</w:t>
      </w:r>
      <w:r w:rsidR="006557E6" w:rsidRPr="004C0B4B">
        <w:rPr>
          <w:rFonts w:ascii="Times New Roman" w:hAnsi="Times New Roman" w:cs="Times New Roman"/>
          <w:sz w:val="24"/>
        </w:rPr>
        <w:t>,</w:t>
      </w:r>
      <w:r w:rsidR="003F131C" w:rsidRPr="004C0B4B">
        <w:rPr>
          <w:rFonts w:ascii="Times New Roman" w:hAnsi="Times New Roman" w:cs="Times New Roman"/>
          <w:sz w:val="24"/>
        </w:rPr>
        <w:t xml:space="preserve"> which </w:t>
      </w:r>
      <w:proofErr w:type="spellStart"/>
      <w:r w:rsidR="003F131C" w:rsidRPr="004C0B4B">
        <w:rPr>
          <w:rFonts w:ascii="Times New Roman" w:hAnsi="Times New Roman" w:cs="Times New Roman"/>
          <w:sz w:val="24"/>
        </w:rPr>
        <w:t>can</w:t>
      </w:r>
      <w:r w:rsidR="006557E6" w:rsidRPr="004C0B4B">
        <w:rPr>
          <w:rFonts w:ascii="Times New Roman" w:hAnsi="Times New Roman" w:cs="Times New Roman"/>
          <w:sz w:val="24"/>
        </w:rPr>
        <w:t xml:space="preserve"> </w:t>
      </w:r>
      <w:r w:rsidR="003F131C" w:rsidRPr="004C0B4B">
        <w:rPr>
          <w:rFonts w:ascii="Times New Roman" w:hAnsi="Times New Roman" w:cs="Times New Roman"/>
          <w:sz w:val="24"/>
        </w:rPr>
        <w:t>not</w:t>
      </w:r>
      <w:proofErr w:type="spellEnd"/>
      <w:r w:rsidR="003F131C" w:rsidRPr="004C0B4B">
        <w:rPr>
          <w:rFonts w:ascii="Times New Roman" w:hAnsi="Times New Roman" w:cs="Times New Roman"/>
          <w:sz w:val="24"/>
        </w:rPr>
        <w:t xml:space="preserve"> be fully utilized in the catalytic process.</w:t>
      </w:r>
    </w:p>
    <w:p w14:paraId="6FA2CE37" w14:textId="56BC2BA1" w:rsidR="006878E2" w:rsidRPr="004C0B4B" w:rsidRDefault="000F5020" w:rsidP="00312340">
      <w:pPr>
        <w:adjustRightInd w:val="0"/>
        <w:snapToGrid w:val="0"/>
        <w:spacing w:line="480" w:lineRule="auto"/>
        <w:ind w:firstLineChars="200" w:firstLine="480"/>
        <w:rPr>
          <w:rFonts w:ascii="Times New Roman" w:eastAsia="宋体" w:hAnsi="Times New Roman" w:cs="Times New Roman"/>
          <w:sz w:val="24"/>
        </w:rPr>
      </w:pPr>
      <w:r w:rsidRPr="004C0B4B">
        <w:rPr>
          <w:rFonts w:ascii="Times New Roman" w:eastAsia="宋体" w:hAnsi="Times New Roman" w:cs="Times New Roman"/>
          <w:sz w:val="24"/>
        </w:rPr>
        <w:t xml:space="preserve">In this work, we report the synthesis of </w:t>
      </w:r>
      <w:proofErr w:type="spellStart"/>
      <w:r w:rsidR="00E00B5D" w:rsidRPr="004C0B4B">
        <w:rPr>
          <w:rFonts w:ascii="Times New Roman" w:eastAsia="宋体" w:hAnsi="Times New Roman" w:cs="Times New Roman"/>
          <w:sz w:val="24"/>
        </w:rPr>
        <w:t>CoNi</w:t>
      </w:r>
      <w:proofErr w:type="spellEnd"/>
      <w:r w:rsidR="00E00B5D" w:rsidRPr="004C0B4B">
        <w:rPr>
          <w:rFonts w:ascii="Times New Roman" w:eastAsia="宋体" w:hAnsi="Times New Roman" w:cs="Times New Roman"/>
          <w:sz w:val="24"/>
        </w:rPr>
        <w:t xml:space="preserve"> LDH/</w:t>
      </w:r>
      <w:r w:rsidR="004D77AD" w:rsidRPr="004C0B4B">
        <w:rPr>
          <w:rFonts w:ascii="Times New Roman" w:eastAsia="宋体" w:hAnsi="Times New Roman" w:cs="Times New Roman"/>
          <w:sz w:val="24"/>
        </w:rPr>
        <w:t>Ti</w:t>
      </w:r>
      <w:r w:rsidR="004D77AD" w:rsidRPr="004C0B4B">
        <w:rPr>
          <w:rFonts w:ascii="Times New Roman" w:eastAsia="宋体" w:hAnsi="Times New Roman" w:cs="Times New Roman"/>
          <w:sz w:val="24"/>
          <w:vertAlign w:val="subscript"/>
        </w:rPr>
        <w:t>3</w:t>
      </w:r>
      <w:r w:rsidR="004D77AD" w:rsidRPr="004C0B4B">
        <w:rPr>
          <w:rFonts w:ascii="Times New Roman" w:eastAsia="宋体" w:hAnsi="Times New Roman" w:cs="Times New Roman"/>
          <w:sz w:val="24"/>
        </w:rPr>
        <w:t>C</w:t>
      </w:r>
      <w:r w:rsidR="004D77AD" w:rsidRPr="004C0B4B">
        <w:rPr>
          <w:rFonts w:ascii="Times New Roman" w:eastAsia="宋体" w:hAnsi="Times New Roman" w:cs="Times New Roman"/>
          <w:sz w:val="24"/>
          <w:vertAlign w:val="subscript"/>
        </w:rPr>
        <w:t>2</w:t>
      </w:r>
      <w:r w:rsidRPr="004C0B4B">
        <w:rPr>
          <w:rFonts w:ascii="Times New Roman" w:eastAsia="宋体" w:hAnsi="Times New Roman" w:cs="Times New Roman"/>
          <w:sz w:val="24"/>
        </w:rPr>
        <w:t xml:space="preserve"> superlattice heterostructures for OER to improve the electrochemical performance. </w:t>
      </w:r>
      <w:r w:rsidR="008E2E83" w:rsidRPr="004C0B4B">
        <w:rPr>
          <w:rFonts w:ascii="Times New Roman" w:eastAsia="宋体" w:hAnsi="Times New Roman" w:cs="Times New Roman"/>
          <w:sz w:val="24"/>
        </w:rPr>
        <w:t>As</w:t>
      </w:r>
      <w:r w:rsidR="00B11405" w:rsidRPr="004C0B4B">
        <w:rPr>
          <w:rFonts w:ascii="Times New Roman" w:eastAsia="宋体" w:hAnsi="Times New Roman" w:cs="Times New Roman"/>
          <w:sz w:val="24"/>
        </w:rPr>
        <w:t xml:space="preserve"> a typical two-dimensional</w:t>
      </w:r>
      <w:r w:rsidR="0015463B" w:rsidRPr="004C0B4B">
        <w:rPr>
          <w:rFonts w:ascii="Times New Roman" w:eastAsia="宋体" w:hAnsi="Times New Roman" w:cs="Times New Roman"/>
          <w:sz w:val="24"/>
        </w:rPr>
        <w:t xml:space="preserve"> (2D)</w:t>
      </w:r>
      <w:r w:rsidR="00B11405" w:rsidRPr="004C0B4B">
        <w:rPr>
          <w:rFonts w:ascii="Times New Roman" w:eastAsia="宋体" w:hAnsi="Times New Roman" w:cs="Times New Roman"/>
          <w:sz w:val="24"/>
        </w:rPr>
        <w:t xml:space="preserve"> transition metal carbide</w:t>
      </w:r>
      <w:r w:rsidR="000433D0" w:rsidRPr="004C0B4B">
        <w:rPr>
          <w:rFonts w:ascii="Times New Roman" w:eastAsia="宋体" w:hAnsi="Times New Roman" w:cs="Times New Roman"/>
          <w:sz w:val="24"/>
        </w:rPr>
        <w:t xml:space="preserve"> MXene</w:t>
      </w:r>
      <w:r w:rsidR="002551DE" w:rsidRPr="004C0B4B">
        <w:rPr>
          <w:rFonts w:ascii="Times New Roman" w:eastAsia="宋体" w:hAnsi="Times New Roman" w:cs="Times New Roman"/>
          <w:sz w:val="24"/>
        </w:rPr>
        <w:fldChar w:fldCharType="begin">
          <w:fldData xml:space="preserve">PEVuZE5vdGU+PENpdGU+PEF1dGhvcj5Ib3U8L0F1dGhvcj48WWVhcj4yMDI0PC9ZZWFyPjxSZWNO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</w:fldData>
        </w:fldChar>
      </w:r>
      <w:r w:rsidR="00F9728A" w:rsidRPr="004C0B4B">
        <w:rPr>
          <w:rFonts w:ascii="Times New Roman" w:eastAsia="宋体" w:hAnsi="Times New Roman" w:cs="Times New Roman"/>
          <w:sz w:val="24"/>
        </w:rPr>
        <w:instrText xml:space="preserve"> ADDIN EN.CITE </w:instrText>
      </w:r>
      <w:r w:rsidR="00F9728A" w:rsidRPr="004C0B4B">
        <w:rPr>
          <w:rFonts w:ascii="Times New Roman" w:eastAsia="宋体" w:hAnsi="Times New Roman" w:cs="Times New Roman"/>
          <w:sz w:val="24"/>
        </w:rPr>
        <w:fldChar w:fldCharType="begin">
          <w:fldData xml:space="preserve">PEVuZE5vdGU+PENpdGU+PEF1dGhvcj5Ib3U8L0F1dGhvcj48WWVhcj4yMDI0PC9ZZWFyPjxSZWNO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</w:fldData>
        </w:fldChar>
      </w:r>
      <w:r w:rsidR="00F9728A" w:rsidRPr="004C0B4B">
        <w:rPr>
          <w:rFonts w:ascii="Times New Roman" w:eastAsia="宋体" w:hAnsi="Times New Roman" w:cs="Times New Roman"/>
          <w:sz w:val="24"/>
        </w:rPr>
        <w:instrText xml:space="preserve"> ADDIN EN.CITE.DATA </w:instrText>
      </w:r>
      <w:r w:rsidR="00F9728A" w:rsidRPr="004C0B4B">
        <w:rPr>
          <w:rFonts w:ascii="Times New Roman" w:eastAsia="宋体" w:hAnsi="Times New Roman" w:cs="Times New Roman"/>
          <w:sz w:val="24"/>
        </w:rPr>
      </w:r>
      <w:r w:rsidR="00F9728A" w:rsidRPr="004C0B4B">
        <w:rPr>
          <w:rFonts w:ascii="Times New Roman" w:eastAsia="宋体" w:hAnsi="Times New Roman" w:cs="Times New Roman"/>
          <w:sz w:val="24"/>
        </w:rPr>
        <w:fldChar w:fldCharType="end"/>
      </w:r>
      <w:r w:rsidR="002551DE" w:rsidRPr="004C0B4B">
        <w:rPr>
          <w:rFonts w:ascii="Times New Roman" w:eastAsia="宋体" w:hAnsi="Times New Roman" w:cs="Times New Roman"/>
          <w:sz w:val="24"/>
        </w:rPr>
      </w:r>
      <w:r w:rsidR="002551DE" w:rsidRPr="004C0B4B">
        <w:rPr>
          <w:rFonts w:ascii="Times New Roman" w:eastAsia="宋体" w:hAnsi="Times New Roman" w:cs="Times New Roman"/>
          <w:sz w:val="24"/>
        </w:rPr>
        <w:fldChar w:fldCharType="separate"/>
      </w:r>
      <w:r w:rsidR="00F9728A" w:rsidRPr="004C0B4B">
        <w:rPr>
          <w:rFonts w:ascii="Times New Roman" w:eastAsia="宋体" w:hAnsi="Times New Roman" w:cs="Times New Roman"/>
          <w:noProof/>
          <w:sz w:val="24"/>
          <w:vertAlign w:val="superscript"/>
        </w:rPr>
        <w:t>32-35</w:t>
      </w:r>
      <w:r w:rsidR="002551DE" w:rsidRPr="004C0B4B">
        <w:rPr>
          <w:rFonts w:ascii="Times New Roman" w:eastAsia="宋体" w:hAnsi="Times New Roman" w:cs="Times New Roman"/>
          <w:sz w:val="24"/>
        </w:rPr>
        <w:fldChar w:fldCharType="end"/>
      </w:r>
      <w:r w:rsidR="00B11405" w:rsidRPr="004C0B4B">
        <w:rPr>
          <w:rFonts w:ascii="Times New Roman" w:eastAsia="宋体" w:hAnsi="Times New Roman" w:cs="Times New Roman"/>
          <w:sz w:val="24"/>
        </w:rPr>
        <w:t xml:space="preserve">, </w:t>
      </w:r>
      <w:r w:rsidR="001A348C" w:rsidRPr="004C0B4B">
        <w:rPr>
          <w:rFonts w:ascii="Times New Roman" w:eastAsia="宋体" w:hAnsi="Times New Roman" w:cs="Times New Roman"/>
          <w:sz w:val="24"/>
        </w:rPr>
        <w:t xml:space="preserve">the </w:t>
      </w:r>
      <w:r w:rsidR="000433D0" w:rsidRPr="004C0B4B">
        <w:rPr>
          <w:rFonts w:ascii="Times New Roman" w:eastAsia="宋体" w:hAnsi="Times New Roman" w:cs="Times New Roman"/>
          <w:sz w:val="24"/>
        </w:rPr>
        <w:t>Ti</w:t>
      </w:r>
      <w:r w:rsidR="000433D0" w:rsidRPr="004C0B4B">
        <w:rPr>
          <w:rFonts w:ascii="Times New Roman" w:eastAsia="宋体" w:hAnsi="Times New Roman" w:cs="Times New Roman"/>
          <w:sz w:val="24"/>
          <w:vertAlign w:val="subscript"/>
        </w:rPr>
        <w:t>3</w:t>
      </w:r>
      <w:r w:rsidR="000433D0" w:rsidRPr="004C0B4B">
        <w:rPr>
          <w:rFonts w:ascii="Times New Roman" w:eastAsia="宋体" w:hAnsi="Times New Roman" w:cs="Times New Roman"/>
          <w:sz w:val="24"/>
        </w:rPr>
        <w:t>C</w:t>
      </w:r>
      <w:r w:rsidR="000433D0" w:rsidRPr="004C0B4B">
        <w:rPr>
          <w:rFonts w:ascii="Times New Roman" w:eastAsia="宋体" w:hAnsi="Times New Roman" w:cs="Times New Roman"/>
          <w:sz w:val="24"/>
          <w:vertAlign w:val="subscript"/>
        </w:rPr>
        <w:t>2</w:t>
      </w:r>
      <w:r w:rsidR="008E2E83" w:rsidRPr="004C0B4B">
        <w:rPr>
          <w:rFonts w:ascii="Times New Roman" w:eastAsia="宋体" w:hAnsi="Times New Roman" w:cs="Times New Roman"/>
          <w:sz w:val="24"/>
        </w:rPr>
        <w:t xml:space="preserve"> </w:t>
      </w:r>
      <w:r w:rsidR="00B11405" w:rsidRPr="004C0B4B">
        <w:rPr>
          <w:rFonts w:ascii="Times New Roman" w:eastAsia="宋体" w:hAnsi="Times New Roman" w:cs="Times New Roman"/>
          <w:sz w:val="24"/>
        </w:rPr>
        <w:t xml:space="preserve">is considered as an ideal material </w:t>
      </w:r>
      <w:r w:rsidR="000433D0" w:rsidRPr="004C0B4B">
        <w:rPr>
          <w:rFonts w:ascii="Times New Roman" w:eastAsia="宋体" w:hAnsi="Times New Roman" w:cs="Times New Roman"/>
          <w:sz w:val="24"/>
        </w:rPr>
        <w:t xml:space="preserve">for widespread applications </w:t>
      </w:r>
      <w:r w:rsidR="00B11405" w:rsidRPr="004C0B4B">
        <w:rPr>
          <w:rFonts w:ascii="Times New Roman" w:eastAsia="宋体" w:hAnsi="Times New Roman" w:cs="Times New Roman"/>
          <w:sz w:val="24"/>
        </w:rPr>
        <w:t xml:space="preserve">that features excellent electrical conductivity, chemical stability and </w:t>
      </w:r>
      <w:r w:rsidR="002311FF" w:rsidRPr="004C0B4B">
        <w:rPr>
          <w:rFonts w:ascii="Times New Roman" w:eastAsia="宋体" w:hAnsi="Times New Roman" w:cs="Times New Roman"/>
          <w:sz w:val="24"/>
        </w:rPr>
        <w:t xml:space="preserve">large </w:t>
      </w:r>
      <w:r w:rsidR="00B11405" w:rsidRPr="004C0B4B">
        <w:rPr>
          <w:rFonts w:ascii="Times New Roman" w:eastAsia="宋体" w:hAnsi="Times New Roman" w:cs="Times New Roman"/>
          <w:sz w:val="24"/>
        </w:rPr>
        <w:t>active surface area</w:t>
      </w:r>
      <w:r w:rsidR="004A112E" w:rsidRPr="004C0B4B">
        <w:rPr>
          <w:rFonts w:ascii="Times New Roman" w:eastAsia="宋体" w:hAnsi="Times New Roman" w:cs="Times New Roman"/>
          <w:sz w:val="24"/>
        </w:rPr>
        <w:fldChar w:fldCharType="begin">
          <w:fldData xml:space="preserve">PEVuZE5vdGU+PENpdGU+PEF1dGhvcj5DYWk8L0F1dGhvcj48WWVhcj4yMDIzPC9ZZWFyPjxSZWNO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</w:fldData>
        </w:fldChar>
      </w:r>
      <w:r w:rsidR="00F9728A" w:rsidRPr="004C0B4B">
        <w:rPr>
          <w:rFonts w:ascii="Times New Roman" w:eastAsia="宋体" w:hAnsi="Times New Roman" w:cs="Times New Roman"/>
          <w:sz w:val="24"/>
        </w:rPr>
        <w:instrText xml:space="preserve"> ADDIN EN.CITE </w:instrText>
      </w:r>
      <w:r w:rsidR="00F9728A" w:rsidRPr="004C0B4B">
        <w:rPr>
          <w:rFonts w:ascii="Times New Roman" w:eastAsia="宋体" w:hAnsi="Times New Roman" w:cs="Times New Roman"/>
          <w:sz w:val="24"/>
        </w:rPr>
        <w:fldChar w:fldCharType="begin">
          <w:fldData xml:space="preserve">PEVuZE5vdGU+PENpdGU+PEF1dGhvcj5DYWk8L0F1dGhvcj48WWVhcj4yMDIzPC9ZZWFyPjxSZWNO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</w:fldData>
        </w:fldChar>
      </w:r>
      <w:r w:rsidR="00F9728A" w:rsidRPr="004C0B4B">
        <w:rPr>
          <w:rFonts w:ascii="Times New Roman" w:eastAsia="宋体" w:hAnsi="Times New Roman" w:cs="Times New Roman"/>
          <w:sz w:val="24"/>
        </w:rPr>
        <w:instrText xml:space="preserve"> ADDIN EN.CITE.DATA </w:instrText>
      </w:r>
      <w:r w:rsidR="00F9728A" w:rsidRPr="004C0B4B">
        <w:rPr>
          <w:rFonts w:ascii="Times New Roman" w:eastAsia="宋体" w:hAnsi="Times New Roman" w:cs="Times New Roman"/>
          <w:sz w:val="24"/>
        </w:rPr>
      </w:r>
      <w:r w:rsidR="00F9728A" w:rsidRPr="004C0B4B">
        <w:rPr>
          <w:rFonts w:ascii="Times New Roman" w:eastAsia="宋体" w:hAnsi="Times New Roman" w:cs="Times New Roman"/>
          <w:sz w:val="24"/>
        </w:rPr>
        <w:fldChar w:fldCharType="end"/>
      </w:r>
      <w:r w:rsidR="004A112E" w:rsidRPr="004C0B4B">
        <w:rPr>
          <w:rFonts w:ascii="Times New Roman" w:eastAsia="宋体" w:hAnsi="Times New Roman" w:cs="Times New Roman"/>
          <w:sz w:val="24"/>
        </w:rPr>
      </w:r>
      <w:r w:rsidR="004A112E" w:rsidRPr="004C0B4B">
        <w:rPr>
          <w:rFonts w:ascii="Times New Roman" w:eastAsia="宋体" w:hAnsi="Times New Roman" w:cs="Times New Roman"/>
          <w:sz w:val="24"/>
        </w:rPr>
        <w:fldChar w:fldCharType="separate"/>
      </w:r>
      <w:r w:rsidR="00F9728A" w:rsidRPr="004C0B4B">
        <w:rPr>
          <w:rFonts w:ascii="Times New Roman" w:eastAsia="宋体" w:hAnsi="Times New Roman" w:cs="Times New Roman"/>
          <w:noProof/>
          <w:sz w:val="24"/>
          <w:vertAlign w:val="superscript"/>
        </w:rPr>
        <w:t>36-38</w:t>
      </w:r>
      <w:r w:rsidR="004A112E" w:rsidRPr="004C0B4B">
        <w:rPr>
          <w:rFonts w:ascii="Times New Roman" w:eastAsia="宋体" w:hAnsi="Times New Roman" w:cs="Times New Roman"/>
          <w:sz w:val="24"/>
        </w:rPr>
        <w:fldChar w:fldCharType="end"/>
      </w:r>
      <w:r w:rsidR="00B11405" w:rsidRPr="004C0B4B">
        <w:rPr>
          <w:rFonts w:ascii="Times New Roman" w:eastAsia="宋体" w:hAnsi="Times New Roman" w:cs="Times New Roman"/>
          <w:sz w:val="24"/>
        </w:rPr>
        <w:t xml:space="preserve">. </w:t>
      </w:r>
      <w:r w:rsidR="000433D0" w:rsidRPr="004C0B4B">
        <w:rPr>
          <w:rFonts w:ascii="Times New Roman" w:eastAsia="宋体" w:hAnsi="Times New Roman" w:cs="Times New Roman" w:hint="eastAsia"/>
          <w:sz w:val="24"/>
        </w:rPr>
        <w:t>Based on this, the study combine</w:t>
      </w:r>
      <w:r w:rsidR="000433D0" w:rsidRPr="004C0B4B">
        <w:rPr>
          <w:rFonts w:ascii="Times New Roman" w:eastAsia="宋体" w:hAnsi="Times New Roman" w:cs="Times New Roman"/>
          <w:sz w:val="24"/>
        </w:rPr>
        <w:t>s</w:t>
      </w:r>
      <w:r w:rsidR="000433D0" w:rsidRPr="004C0B4B">
        <w:rPr>
          <w:rFonts w:ascii="Times New Roman" w:eastAsia="宋体" w:hAnsi="Times New Roman" w:cs="Times New Roman" w:hint="eastAsia"/>
          <w:sz w:val="24"/>
        </w:rPr>
        <w:t xml:space="preserve"> the advantages of </w:t>
      </w:r>
      <w:r w:rsidR="000433D0" w:rsidRPr="004C0B4B">
        <w:rPr>
          <w:rFonts w:ascii="Times New Roman" w:hAnsi="Times New Roman" w:cs="Times New Roman"/>
          <w:sz w:val="24"/>
        </w:rPr>
        <w:t>Ti</w:t>
      </w:r>
      <w:r w:rsidR="000433D0" w:rsidRPr="004C0B4B">
        <w:rPr>
          <w:rFonts w:ascii="Times New Roman" w:hAnsi="Times New Roman" w:cs="Times New Roman"/>
          <w:sz w:val="24"/>
          <w:vertAlign w:val="subscript"/>
        </w:rPr>
        <w:t>3</w:t>
      </w:r>
      <w:r w:rsidR="000433D0" w:rsidRPr="004C0B4B">
        <w:rPr>
          <w:rFonts w:ascii="Times New Roman" w:hAnsi="Times New Roman" w:cs="Times New Roman"/>
          <w:sz w:val="24"/>
        </w:rPr>
        <w:t>C</w:t>
      </w:r>
      <w:r w:rsidR="000433D0" w:rsidRPr="004C0B4B">
        <w:rPr>
          <w:rFonts w:ascii="Times New Roman" w:hAnsi="Times New Roman" w:cs="Times New Roman"/>
          <w:sz w:val="24"/>
          <w:vertAlign w:val="subscript"/>
        </w:rPr>
        <w:t>2</w:t>
      </w:r>
      <w:r w:rsidR="000433D0" w:rsidRPr="004C0B4B">
        <w:rPr>
          <w:rFonts w:ascii="Times New Roman" w:eastAsia="宋体" w:hAnsi="Times New Roman" w:cs="Times New Roman" w:hint="eastAsia"/>
          <w:sz w:val="24"/>
        </w:rPr>
        <w:t xml:space="preserve"> and </w:t>
      </w:r>
      <w:proofErr w:type="spellStart"/>
      <w:r w:rsidR="000433D0" w:rsidRPr="004C0B4B">
        <w:rPr>
          <w:rFonts w:ascii="Times New Roman" w:eastAsia="宋体" w:hAnsi="Times New Roman" w:cs="Times New Roman" w:hint="eastAsia"/>
          <w:sz w:val="24"/>
        </w:rPr>
        <w:t>CoNi</w:t>
      </w:r>
      <w:proofErr w:type="spellEnd"/>
      <w:r w:rsidR="000433D0" w:rsidRPr="004C0B4B">
        <w:rPr>
          <w:rFonts w:ascii="Times New Roman" w:eastAsia="宋体" w:hAnsi="Times New Roman" w:cs="Times New Roman"/>
          <w:sz w:val="24"/>
        </w:rPr>
        <w:t xml:space="preserve"> </w:t>
      </w:r>
      <w:r w:rsidR="000433D0" w:rsidRPr="004C0B4B">
        <w:rPr>
          <w:rFonts w:ascii="Times New Roman" w:eastAsia="宋体" w:hAnsi="Times New Roman" w:cs="Times New Roman" w:hint="eastAsia"/>
          <w:sz w:val="24"/>
        </w:rPr>
        <w:t xml:space="preserve">LDH to create a composite material by integrating monolayer </w:t>
      </w:r>
      <w:proofErr w:type="spellStart"/>
      <w:r w:rsidR="000433D0" w:rsidRPr="004C0B4B">
        <w:rPr>
          <w:rFonts w:ascii="Times New Roman" w:eastAsia="宋体" w:hAnsi="Times New Roman" w:cs="Times New Roman" w:hint="eastAsia"/>
          <w:sz w:val="24"/>
        </w:rPr>
        <w:t>CoNi</w:t>
      </w:r>
      <w:proofErr w:type="spellEnd"/>
      <w:r w:rsidR="000433D0" w:rsidRPr="004C0B4B">
        <w:rPr>
          <w:rFonts w:ascii="Times New Roman" w:eastAsia="宋体" w:hAnsi="Times New Roman" w:cs="Times New Roman"/>
          <w:sz w:val="24"/>
        </w:rPr>
        <w:t xml:space="preserve"> </w:t>
      </w:r>
      <w:r w:rsidR="000433D0" w:rsidRPr="004C0B4B">
        <w:rPr>
          <w:rFonts w:ascii="Times New Roman" w:eastAsia="宋体" w:hAnsi="Times New Roman" w:cs="Times New Roman" w:hint="eastAsia"/>
          <w:sz w:val="24"/>
        </w:rPr>
        <w:t xml:space="preserve">LDH nanosheets with </w:t>
      </w:r>
      <w:r w:rsidR="000433D0" w:rsidRPr="004C0B4B">
        <w:rPr>
          <w:rFonts w:ascii="Times New Roman" w:hAnsi="Times New Roman" w:cs="Times New Roman" w:hint="eastAsia"/>
          <w:sz w:val="24"/>
        </w:rPr>
        <w:t>Ti</w:t>
      </w:r>
      <w:r w:rsidR="000433D0" w:rsidRPr="004C0B4B">
        <w:rPr>
          <w:rFonts w:ascii="Times New Roman" w:hAnsi="Times New Roman" w:cs="Times New Roman" w:hint="eastAsia"/>
          <w:sz w:val="24"/>
          <w:vertAlign w:val="subscript"/>
        </w:rPr>
        <w:t>3</w:t>
      </w:r>
      <w:r w:rsidR="000433D0" w:rsidRPr="004C0B4B">
        <w:rPr>
          <w:rFonts w:ascii="Times New Roman" w:hAnsi="Times New Roman" w:cs="Times New Roman" w:hint="eastAsia"/>
          <w:sz w:val="24"/>
        </w:rPr>
        <w:t>C</w:t>
      </w:r>
      <w:r w:rsidR="000433D0" w:rsidRPr="004C0B4B">
        <w:rPr>
          <w:rFonts w:ascii="Times New Roman" w:hAnsi="Times New Roman" w:cs="Times New Roman" w:hint="eastAsia"/>
          <w:sz w:val="24"/>
          <w:vertAlign w:val="subscript"/>
        </w:rPr>
        <w:t>2</w:t>
      </w:r>
      <w:r w:rsidR="000433D0" w:rsidRPr="004C0B4B">
        <w:rPr>
          <w:rFonts w:ascii="Times New Roman" w:eastAsia="宋体" w:hAnsi="Times New Roman" w:cs="Times New Roman" w:hint="eastAsia"/>
          <w:sz w:val="24"/>
        </w:rPr>
        <w:t xml:space="preserve">, resulting in the </w:t>
      </w:r>
      <w:proofErr w:type="spellStart"/>
      <w:r w:rsidR="000433D0" w:rsidRPr="004C0B4B">
        <w:rPr>
          <w:rFonts w:ascii="Times New Roman" w:eastAsia="宋体" w:hAnsi="Times New Roman" w:cs="Times New Roman" w:hint="eastAsia"/>
          <w:sz w:val="24"/>
        </w:rPr>
        <w:t>CoNi</w:t>
      </w:r>
      <w:proofErr w:type="spellEnd"/>
      <w:r w:rsidR="000433D0" w:rsidRPr="004C0B4B">
        <w:rPr>
          <w:rFonts w:ascii="Times New Roman" w:eastAsia="宋体" w:hAnsi="Times New Roman" w:cs="Times New Roman" w:hint="eastAsia"/>
          <w:sz w:val="24"/>
        </w:rPr>
        <w:t>-LDH</w:t>
      </w:r>
      <w:r w:rsidR="000433D0" w:rsidRPr="004C0B4B">
        <w:rPr>
          <w:rFonts w:ascii="Times New Roman" w:eastAsia="宋体" w:hAnsi="Times New Roman" w:cs="Times New Roman"/>
          <w:sz w:val="24"/>
        </w:rPr>
        <w:t>/</w:t>
      </w:r>
      <w:r w:rsidR="000433D0" w:rsidRPr="004C0B4B">
        <w:rPr>
          <w:rFonts w:ascii="Times New Roman" w:hAnsi="Times New Roman" w:cs="Times New Roman"/>
          <w:sz w:val="24"/>
        </w:rPr>
        <w:t>Ti</w:t>
      </w:r>
      <w:r w:rsidR="000433D0" w:rsidRPr="004C0B4B">
        <w:rPr>
          <w:rFonts w:ascii="Times New Roman" w:hAnsi="Times New Roman" w:cs="Times New Roman"/>
          <w:sz w:val="24"/>
          <w:vertAlign w:val="subscript"/>
        </w:rPr>
        <w:t>3</w:t>
      </w:r>
      <w:r w:rsidR="000433D0" w:rsidRPr="004C0B4B">
        <w:rPr>
          <w:rFonts w:ascii="Times New Roman" w:hAnsi="Times New Roman" w:cs="Times New Roman"/>
          <w:sz w:val="24"/>
        </w:rPr>
        <w:t>C</w:t>
      </w:r>
      <w:r w:rsidR="000433D0" w:rsidRPr="004C0B4B">
        <w:rPr>
          <w:rFonts w:ascii="Times New Roman" w:hAnsi="Times New Roman" w:cs="Times New Roman"/>
          <w:sz w:val="24"/>
          <w:vertAlign w:val="subscript"/>
        </w:rPr>
        <w:t>2</w:t>
      </w:r>
      <w:r w:rsidR="000433D0" w:rsidRPr="004C0B4B">
        <w:rPr>
          <w:rFonts w:ascii="Times New Roman" w:eastAsia="宋体" w:hAnsi="Times New Roman" w:cs="Times New Roman" w:hint="eastAsia"/>
          <w:sz w:val="24"/>
        </w:rPr>
        <w:t xml:space="preserve"> </w:t>
      </w:r>
      <w:r w:rsidR="005654C7" w:rsidRPr="004C0B4B">
        <w:rPr>
          <w:rFonts w:ascii="Times New Roman" w:eastAsia="宋体" w:hAnsi="Times New Roman" w:cs="Times New Roman"/>
          <w:sz w:val="24"/>
        </w:rPr>
        <w:t>alternat</w:t>
      </w:r>
      <w:r w:rsidR="001A348C" w:rsidRPr="004C0B4B">
        <w:rPr>
          <w:rFonts w:ascii="Times New Roman" w:eastAsia="宋体" w:hAnsi="Times New Roman" w:cs="Times New Roman"/>
          <w:sz w:val="24"/>
        </w:rPr>
        <w:t>ively</w:t>
      </w:r>
      <w:r w:rsidR="005654C7" w:rsidRPr="004C0B4B">
        <w:rPr>
          <w:rFonts w:ascii="Times New Roman" w:eastAsia="宋体" w:hAnsi="Times New Roman" w:cs="Times New Roman"/>
          <w:sz w:val="24"/>
        </w:rPr>
        <w:t xml:space="preserve"> restack</w:t>
      </w:r>
      <w:r w:rsidR="001A348C" w:rsidRPr="004C0B4B">
        <w:rPr>
          <w:rFonts w:ascii="Times New Roman" w:eastAsia="宋体" w:hAnsi="Times New Roman" w:cs="Times New Roman"/>
          <w:sz w:val="24"/>
        </w:rPr>
        <w:t>ing</w:t>
      </w:r>
      <w:r w:rsidR="000433D0" w:rsidRPr="004C0B4B">
        <w:rPr>
          <w:rFonts w:ascii="Times New Roman" w:eastAsia="宋体" w:hAnsi="Times New Roman" w:cs="Times New Roman" w:hint="eastAsia"/>
          <w:sz w:val="24"/>
        </w:rPr>
        <w:t xml:space="preserve">. </w:t>
      </w:r>
      <w:r w:rsidR="000433D0" w:rsidRPr="004C0B4B">
        <w:rPr>
          <w:rFonts w:ascii="Times New Roman" w:eastAsia="宋体" w:hAnsi="Times New Roman" w:cs="Times New Roman"/>
          <w:sz w:val="24"/>
        </w:rPr>
        <w:t xml:space="preserve">The combination of </w:t>
      </w:r>
      <w:proofErr w:type="spellStart"/>
      <w:r w:rsidR="000433D0" w:rsidRPr="004C0B4B">
        <w:rPr>
          <w:rFonts w:ascii="Times New Roman" w:eastAsia="宋体" w:hAnsi="Times New Roman" w:cs="Times New Roman"/>
          <w:sz w:val="24"/>
        </w:rPr>
        <w:t>CoNi</w:t>
      </w:r>
      <w:proofErr w:type="spellEnd"/>
      <w:r w:rsidR="000433D0" w:rsidRPr="004C0B4B">
        <w:rPr>
          <w:rFonts w:ascii="Times New Roman" w:eastAsia="宋体" w:hAnsi="Times New Roman" w:cs="Times New Roman"/>
          <w:sz w:val="24"/>
        </w:rPr>
        <w:t xml:space="preserve"> LDH and </w:t>
      </w:r>
      <w:r w:rsidR="000433D0" w:rsidRPr="004C0B4B">
        <w:rPr>
          <w:rFonts w:ascii="Times New Roman" w:hAnsi="Times New Roman" w:cs="Times New Roman"/>
          <w:sz w:val="24"/>
        </w:rPr>
        <w:t>Ti</w:t>
      </w:r>
      <w:r w:rsidR="000433D0" w:rsidRPr="004C0B4B">
        <w:rPr>
          <w:rFonts w:ascii="Times New Roman" w:hAnsi="Times New Roman" w:cs="Times New Roman"/>
          <w:sz w:val="24"/>
          <w:vertAlign w:val="subscript"/>
        </w:rPr>
        <w:t>3</w:t>
      </w:r>
      <w:r w:rsidR="000433D0" w:rsidRPr="004C0B4B">
        <w:rPr>
          <w:rFonts w:ascii="Times New Roman" w:hAnsi="Times New Roman" w:cs="Times New Roman"/>
          <w:sz w:val="24"/>
        </w:rPr>
        <w:t>C</w:t>
      </w:r>
      <w:r w:rsidR="000433D0" w:rsidRPr="004C0B4B">
        <w:rPr>
          <w:rFonts w:ascii="Times New Roman" w:hAnsi="Times New Roman" w:cs="Times New Roman"/>
          <w:sz w:val="24"/>
          <w:vertAlign w:val="subscript"/>
        </w:rPr>
        <w:t>2</w:t>
      </w:r>
      <w:r w:rsidR="000433D0" w:rsidRPr="004C0B4B">
        <w:rPr>
          <w:rFonts w:ascii="Times New Roman" w:eastAsia="宋体" w:hAnsi="Times New Roman" w:cs="Times New Roman"/>
          <w:sz w:val="24"/>
        </w:rPr>
        <w:t xml:space="preserve"> not only </w:t>
      </w:r>
      <w:r w:rsidR="00B11405" w:rsidRPr="004C0B4B">
        <w:rPr>
          <w:rFonts w:ascii="Times New Roman" w:eastAsia="宋体" w:hAnsi="Times New Roman" w:cs="Times New Roman"/>
          <w:sz w:val="24"/>
        </w:rPr>
        <w:t>reduce</w:t>
      </w:r>
      <w:r w:rsidR="000433D0" w:rsidRPr="004C0B4B">
        <w:rPr>
          <w:rFonts w:ascii="Times New Roman" w:eastAsia="宋体" w:hAnsi="Times New Roman" w:cs="Times New Roman"/>
          <w:sz w:val="24"/>
        </w:rPr>
        <w:t>s</w:t>
      </w:r>
      <w:r w:rsidR="00B11405" w:rsidRPr="004C0B4B">
        <w:rPr>
          <w:rFonts w:ascii="Times New Roman" w:eastAsia="宋体" w:hAnsi="Times New Roman" w:cs="Times New Roman"/>
          <w:sz w:val="24"/>
        </w:rPr>
        <w:t xml:space="preserve"> the internal electron transfer impedance within LDH</w:t>
      </w:r>
      <w:r w:rsidR="00B11405" w:rsidRPr="004C0B4B">
        <w:rPr>
          <w:rFonts w:ascii="Times New Roman" w:eastAsia="宋体" w:hAnsi="Times New Roman" w:cs="Times New Roman" w:hint="eastAsia"/>
          <w:sz w:val="24"/>
        </w:rPr>
        <w:t>s</w:t>
      </w:r>
      <w:r w:rsidR="00B11405" w:rsidRPr="004C0B4B">
        <w:rPr>
          <w:rFonts w:ascii="Times New Roman" w:eastAsia="宋体" w:hAnsi="Times New Roman" w:cs="Times New Roman"/>
          <w:sz w:val="24"/>
        </w:rPr>
        <w:t xml:space="preserve"> layers</w:t>
      </w:r>
      <w:r w:rsidR="00312340" w:rsidRPr="004C0B4B">
        <w:rPr>
          <w:rFonts w:ascii="Times New Roman" w:eastAsia="宋体" w:hAnsi="Times New Roman" w:cs="Times New Roman"/>
          <w:sz w:val="24"/>
        </w:rPr>
        <w:t>,</w:t>
      </w:r>
      <w:r w:rsidR="00B11405" w:rsidRPr="004C0B4B">
        <w:rPr>
          <w:rFonts w:ascii="Times New Roman" w:eastAsia="宋体" w:hAnsi="Times New Roman" w:cs="Times New Roman"/>
          <w:sz w:val="24"/>
        </w:rPr>
        <w:t xml:space="preserve"> </w:t>
      </w:r>
      <w:r w:rsidR="000433D0" w:rsidRPr="004C0B4B">
        <w:rPr>
          <w:rFonts w:ascii="Times New Roman" w:eastAsia="宋体" w:hAnsi="Times New Roman" w:cs="Times New Roman"/>
          <w:sz w:val="24"/>
        </w:rPr>
        <w:t xml:space="preserve">but also </w:t>
      </w:r>
      <w:r w:rsidR="002311FF" w:rsidRPr="004C0B4B">
        <w:rPr>
          <w:rFonts w:ascii="Times New Roman" w:eastAsia="宋体" w:hAnsi="Times New Roman" w:cs="Times New Roman"/>
          <w:sz w:val="24"/>
        </w:rPr>
        <w:t>suppress</w:t>
      </w:r>
      <w:r w:rsidR="000433D0" w:rsidRPr="004C0B4B">
        <w:rPr>
          <w:rFonts w:ascii="Times New Roman" w:eastAsia="宋体" w:hAnsi="Times New Roman" w:cs="Times New Roman"/>
          <w:sz w:val="24"/>
        </w:rPr>
        <w:t>es</w:t>
      </w:r>
      <w:r w:rsidR="00B11405" w:rsidRPr="004C0B4B">
        <w:rPr>
          <w:rFonts w:ascii="Times New Roman" w:eastAsia="宋体" w:hAnsi="Times New Roman" w:cs="Times New Roman"/>
          <w:sz w:val="24"/>
        </w:rPr>
        <w:t xml:space="preserve"> </w:t>
      </w:r>
      <w:r w:rsidR="002311FF" w:rsidRPr="004C0B4B">
        <w:rPr>
          <w:rFonts w:ascii="Times New Roman" w:eastAsia="宋体" w:hAnsi="Times New Roman" w:cs="Times New Roman"/>
          <w:sz w:val="24"/>
        </w:rPr>
        <w:t xml:space="preserve">their </w:t>
      </w:r>
      <w:r w:rsidR="00B11405" w:rsidRPr="004C0B4B">
        <w:rPr>
          <w:rFonts w:ascii="Times New Roman" w:eastAsia="宋体" w:hAnsi="Times New Roman" w:cs="Times New Roman"/>
          <w:sz w:val="24"/>
        </w:rPr>
        <w:t xml:space="preserve">agglomeration, thereby enhancing </w:t>
      </w:r>
      <w:r w:rsidR="002311FF" w:rsidRPr="004C0B4B">
        <w:rPr>
          <w:rFonts w:ascii="Times New Roman" w:eastAsia="宋体" w:hAnsi="Times New Roman" w:cs="Times New Roman"/>
          <w:sz w:val="24"/>
        </w:rPr>
        <w:t xml:space="preserve">the </w:t>
      </w:r>
      <w:r w:rsidR="00B11405" w:rsidRPr="004C0B4B">
        <w:rPr>
          <w:rFonts w:ascii="Times New Roman" w:eastAsia="宋体" w:hAnsi="Times New Roman" w:cs="Times New Roman"/>
          <w:sz w:val="24"/>
        </w:rPr>
        <w:t>catalytic activity</w:t>
      </w:r>
      <w:r w:rsidR="002311FF" w:rsidRPr="004C0B4B">
        <w:rPr>
          <w:rFonts w:ascii="Times New Roman" w:eastAsia="宋体" w:hAnsi="Times New Roman" w:cs="Times New Roman"/>
          <w:sz w:val="24"/>
        </w:rPr>
        <w:t xml:space="preserve"> towards OER</w:t>
      </w:r>
      <w:r w:rsidR="00B11405" w:rsidRPr="004C0B4B">
        <w:rPr>
          <w:rFonts w:ascii="Times New Roman" w:eastAsia="宋体" w:hAnsi="Times New Roman" w:cs="Times New Roman"/>
          <w:sz w:val="24"/>
        </w:rPr>
        <w:t xml:space="preserve">. </w:t>
      </w:r>
      <w:r w:rsidR="00312340" w:rsidRPr="004C0B4B">
        <w:rPr>
          <w:rFonts w:ascii="Times New Roman" w:eastAsia="宋体" w:hAnsi="Times New Roman" w:cs="Times New Roman"/>
          <w:sz w:val="24"/>
        </w:rPr>
        <w:t>Moreover</w:t>
      </w:r>
      <w:r w:rsidR="00B11405" w:rsidRPr="004C0B4B">
        <w:rPr>
          <w:rFonts w:ascii="Times New Roman" w:eastAsia="宋体" w:hAnsi="Times New Roman" w:cs="Times New Roman"/>
          <w:sz w:val="24"/>
        </w:rPr>
        <w:t xml:space="preserve">, the similar layered structure, compatible crystal groups/crystal planes, and different charged groups of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00B11405" w:rsidRPr="004C0B4B">
        <w:rPr>
          <w:rFonts w:ascii="Times New Roman" w:eastAsia="宋体" w:hAnsi="Times New Roman" w:cs="Times New Roman"/>
          <w:sz w:val="24"/>
        </w:rPr>
        <w:t xml:space="preserve"> and LDH</w:t>
      </w:r>
      <w:r w:rsidR="00B11405" w:rsidRPr="004C0B4B">
        <w:rPr>
          <w:rFonts w:ascii="Times New Roman" w:eastAsia="宋体" w:hAnsi="Times New Roman" w:cs="Times New Roman" w:hint="eastAsia"/>
          <w:sz w:val="24"/>
        </w:rPr>
        <w:t>s</w:t>
      </w:r>
      <w:r w:rsidR="00B11405" w:rsidRPr="004C0B4B">
        <w:rPr>
          <w:rFonts w:ascii="Times New Roman" w:eastAsia="宋体" w:hAnsi="Times New Roman" w:cs="Times New Roman"/>
          <w:sz w:val="24"/>
        </w:rPr>
        <w:t xml:space="preserve"> provide the LDHs-</w:t>
      </w:r>
      <w:r w:rsidR="00AF32CA" w:rsidRPr="004C0B4B">
        <w:rPr>
          <w:rFonts w:ascii="Times New Roman" w:hAnsi="Times New Roman" w:cs="Times New Roman"/>
          <w:sz w:val="24"/>
        </w:rPr>
        <w:t xml:space="preserve"> 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00B11405" w:rsidRPr="004C0B4B">
        <w:rPr>
          <w:rFonts w:ascii="Times New Roman" w:eastAsia="宋体" w:hAnsi="Times New Roman" w:cs="Times New Roman"/>
          <w:sz w:val="24"/>
        </w:rPr>
        <w:t xml:space="preserve"> composite material with high crystal lattice matching and structural stability.</w:t>
      </w:r>
      <w:r w:rsidR="00FB3582" w:rsidRPr="004C0B4B">
        <w:rPr>
          <w:rFonts w:ascii="Times New Roman" w:eastAsia="宋体" w:hAnsi="Times New Roman" w:cs="Times New Roman"/>
          <w:sz w:val="24"/>
        </w:rPr>
        <w:t xml:space="preserve"> </w:t>
      </w:r>
      <w:r w:rsidR="00B11405" w:rsidRPr="004C0B4B">
        <w:rPr>
          <w:rFonts w:ascii="Times New Roman" w:eastAsia="宋体" w:hAnsi="Times New Roman" w:cs="Times New Roman" w:hint="eastAsia"/>
          <w:sz w:val="24"/>
        </w:rPr>
        <w:t xml:space="preserve">With significantly lower overpotential and a smaller Tafel slope, the </w:t>
      </w:r>
      <w:proofErr w:type="spellStart"/>
      <w:r w:rsidR="00C03B65" w:rsidRPr="004C0B4B">
        <w:rPr>
          <w:rFonts w:ascii="Times New Roman" w:eastAsia="宋体" w:hAnsi="Times New Roman" w:cs="Times New Roman" w:hint="eastAsia"/>
          <w:sz w:val="24"/>
        </w:rPr>
        <w:t>CoNi</w:t>
      </w:r>
      <w:proofErr w:type="spellEnd"/>
      <w:r w:rsidR="00C03B65" w:rsidRPr="004C0B4B">
        <w:rPr>
          <w:rFonts w:ascii="Times New Roman" w:eastAsia="宋体" w:hAnsi="Times New Roman" w:cs="Times New Roman" w:hint="eastAsia"/>
          <w:sz w:val="24"/>
        </w:rPr>
        <w:t>-LDH</w:t>
      </w:r>
      <w:r w:rsidR="00C03B65" w:rsidRPr="004C0B4B">
        <w:rPr>
          <w:rFonts w:ascii="Times New Roman" w:eastAsia="宋体" w:hAnsi="Times New Roman" w:cs="Times New Roman"/>
          <w:sz w:val="24"/>
        </w:rPr>
        <w:t>/</w:t>
      </w:r>
      <w:r w:rsidR="00C03B65" w:rsidRPr="004C0B4B">
        <w:rPr>
          <w:rFonts w:ascii="Times New Roman" w:hAnsi="Times New Roman" w:cs="Times New Roman"/>
          <w:sz w:val="24"/>
        </w:rPr>
        <w:t>Ti</w:t>
      </w:r>
      <w:r w:rsidR="00C03B65" w:rsidRPr="004C0B4B">
        <w:rPr>
          <w:rFonts w:ascii="Times New Roman" w:hAnsi="Times New Roman" w:cs="Times New Roman"/>
          <w:sz w:val="24"/>
          <w:vertAlign w:val="subscript"/>
        </w:rPr>
        <w:t>3</w:t>
      </w:r>
      <w:r w:rsidR="00C03B65" w:rsidRPr="004C0B4B">
        <w:rPr>
          <w:rFonts w:ascii="Times New Roman" w:hAnsi="Times New Roman" w:cs="Times New Roman"/>
          <w:sz w:val="24"/>
        </w:rPr>
        <w:t>C</w:t>
      </w:r>
      <w:r w:rsidR="00C03B65" w:rsidRPr="004C0B4B">
        <w:rPr>
          <w:rFonts w:ascii="Times New Roman" w:hAnsi="Times New Roman" w:cs="Times New Roman"/>
          <w:sz w:val="24"/>
          <w:vertAlign w:val="subscript"/>
        </w:rPr>
        <w:t>2</w:t>
      </w:r>
      <w:r w:rsidR="00B11405" w:rsidRPr="004C0B4B">
        <w:rPr>
          <w:rFonts w:ascii="Times New Roman" w:eastAsia="宋体" w:hAnsi="Times New Roman" w:cs="Times New Roman" w:hint="eastAsia"/>
          <w:sz w:val="24"/>
        </w:rPr>
        <w:t xml:space="preserve"> composite material shows great potential for industrial applications.</w:t>
      </w:r>
    </w:p>
    <w:p w14:paraId="0BE296EF" w14:textId="1CFFC38B" w:rsidR="00AB5B2D" w:rsidRPr="004C0B4B" w:rsidRDefault="00AB5B2D" w:rsidP="00312340">
      <w:pPr>
        <w:adjustRightInd w:val="0"/>
        <w:snapToGrid w:val="0"/>
        <w:spacing w:line="480" w:lineRule="auto"/>
        <w:ind w:firstLineChars="200" w:firstLine="480"/>
        <w:rPr>
          <w:rFonts w:ascii="Times New Roman" w:eastAsia="宋体" w:hAnsi="Times New Roman" w:cs="Times New Roman"/>
          <w:sz w:val="24"/>
        </w:rPr>
      </w:pPr>
    </w:p>
    <w:p w14:paraId="16CFA3B1" w14:textId="77777777" w:rsidR="00C30500" w:rsidRPr="004C0B4B" w:rsidRDefault="00B11405" w:rsidP="00A21FB9">
      <w:pPr>
        <w:pStyle w:val="1"/>
        <w:adjustRightInd w:val="0"/>
        <w:snapToGrid w:val="0"/>
        <w:spacing w:before="0" w:after="0" w:line="480" w:lineRule="auto"/>
        <w:textAlignment w:val="baseline"/>
        <w:rPr>
          <w:rFonts w:ascii="Times New Roman" w:eastAsia="黑体" w:hAnsi="Times New Roman" w:cs="Times New Roman"/>
          <w:bCs/>
          <w:sz w:val="28"/>
          <w:szCs w:val="28"/>
        </w:rPr>
      </w:pPr>
      <w:r w:rsidRPr="004C0B4B">
        <w:rPr>
          <w:rFonts w:ascii="Times New Roman" w:eastAsia="黑体" w:hAnsi="Times New Roman" w:cs="Times New Roman"/>
          <w:bCs/>
          <w:sz w:val="28"/>
          <w:szCs w:val="28"/>
        </w:rPr>
        <w:t>2</w:t>
      </w:r>
      <w:r w:rsidRPr="004C0B4B">
        <w:rPr>
          <w:rFonts w:ascii="Times New Roman" w:eastAsia="黑体" w:hAnsi="Times New Roman" w:cs="Times New Roman"/>
          <w:bCs/>
          <w:i/>
          <w:sz w:val="28"/>
          <w:szCs w:val="28"/>
        </w:rPr>
        <w:t>.</w:t>
      </w:r>
      <w:r w:rsidRPr="004C0B4B">
        <w:rPr>
          <w:rFonts w:ascii="Times New Roman" w:eastAsia="黑体" w:hAnsi="Times New Roman" w:cs="Times New Roman"/>
          <w:bCs/>
          <w:sz w:val="28"/>
          <w:szCs w:val="28"/>
        </w:rPr>
        <w:t xml:space="preserve"> Experimental Section</w:t>
      </w:r>
    </w:p>
    <w:p w14:paraId="36C78588" w14:textId="2AC67475" w:rsidR="00C30500" w:rsidRPr="004C0B4B" w:rsidRDefault="00B11405" w:rsidP="00AD63F9">
      <w:pPr>
        <w:pStyle w:val="2"/>
        <w:keepNext/>
        <w:keepLines/>
        <w:adjustRightInd w:val="0"/>
        <w:snapToGrid w:val="0"/>
        <w:spacing w:before="0" w:beforeAutospacing="0" w:after="0" w:afterAutospacing="0" w:line="480" w:lineRule="auto"/>
        <w:jc w:val="both"/>
        <w:textAlignment w:val="baseline"/>
        <w:rPr>
          <w:rFonts w:ascii="Times New Roman" w:eastAsia="黑体" w:hAnsi="Times New Roman" w:cs="Times New Roman" w:hint="default"/>
          <w:bCs/>
          <w:sz w:val="24"/>
          <w:szCs w:val="24"/>
        </w:rPr>
      </w:pPr>
      <w:r w:rsidRPr="004C0B4B">
        <w:rPr>
          <w:rFonts w:ascii="Times New Roman" w:eastAsia="黑体" w:hAnsi="Times New Roman" w:cs="Times New Roman" w:hint="default"/>
          <w:bCs/>
          <w:sz w:val="24"/>
          <w:szCs w:val="24"/>
        </w:rPr>
        <w:t>2.1. Preparation</w:t>
      </w:r>
      <w:r w:rsidR="006670AB" w:rsidRPr="004C0B4B">
        <w:rPr>
          <w:rFonts w:ascii="Times New Roman" w:eastAsia="黑体" w:hAnsi="Times New Roman" w:cs="Times New Roman" w:hint="default"/>
          <w:bCs/>
          <w:sz w:val="24"/>
          <w:szCs w:val="24"/>
        </w:rPr>
        <w:t xml:space="preserve"> of catalysts</w:t>
      </w:r>
    </w:p>
    <w:p w14:paraId="6D4E5BCD" w14:textId="77777777" w:rsidR="00BF05E1" w:rsidRPr="004C0B4B" w:rsidRDefault="00BA5493" w:rsidP="00BF05E1">
      <w:pPr>
        <w:adjustRightInd w:val="0"/>
        <w:snapToGrid w:val="0"/>
        <w:spacing w:line="480" w:lineRule="auto"/>
        <w:ind w:firstLineChars="200" w:firstLine="480"/>
        <w:rPr>
          <w:rFonts w:ascii="Times New Roman" w:hAnsi="Times New Roman" w:cs="Times New Roman"/>
          <w:sz w:val="24"/>
        </w:rPr>
      </w:pPr>
      <w:r w:rsidRPr="004C0B4B">
        <w:rPr>
          <w:rFonts w:ascii="Times New Roman" w:hAnsi="Times New Roman" w:cs="Times New Roman"/>
          <w:sz w:val="24"/>
        </w:rPr>
        <w:t xml:space="preserve">The multilayered </w:t>
      </w:r>
      <w:proofErr w:type="spellStart"/>
      <w:r w:rsidRPr="004C0B4B">
        <w:rPr>
          <w:rFonts w:ascii="Times New Roman" w:hAnsi="Times New Roman" w:cs="Times New Roman"/>
          <w:sz w:val="24"/>
        </w:rPr>
        <w:t>CoNi</w:t>
      </w:r>
      <w:proofErr w:type="spellEnd"/>
      <w:r w:rsidRPr="004C0B4B">
        <w:rPr>
          <w:rFonts w:ascii="Times New Roman" w:hAnsi="Times New Roman" w:cs="Times New Roman"/>
          <w:sz w:val="24"/>
        </w:rPr>
        <w:t xml:space="preserve"> LDH </w:t>
      </w:r>
      <w:proofErr w:type="spellStart"/>
      <w:r w:rsidRPr="004C0B4B">
        <w:rPr>
          <w:rFonts w:ascii="Times New Roman" w:hAnsi="Times New Roman" w:cs="Times New Roman"/>
          <w:sz w:val="24"/>
        </w:rPr>
        <w:t>nanocones</w:t>
      </w:r>
      <w:proofErr w:type="spellEnd"/>
      <w:r w:rsidRPr="004C0B4B">
        <w:rPr>
          <w:rFonts w:ascii="Times New Roman" w:hAnsi="Times New Roman" w:cs="Times New Roman"/>
          <w:sz w:val="24"/>
        </w:rPr>
        <w:t xml:space="preserve"> were prepared by a hydrothermal method.</w:t>
      </w:r>
      <w:r w:rsidR="00E3554F" w:rsidRPr="004C0B4B">
        <w:rPr>
          <w:rFonts w:ascii="Times New Roman" w:hAnsi="Times New Roman" w:cs="Times New Roman"/>
          <w:sz w:val="24"/>
        </w:rPr>
        <w:t xml:space="preserve"> </w:t>
      </w:r>
      <w:r w:rsidR="00321FA8" w:rsidRPr="004C0B4B">
        <w:rPr>
          <w:rFonts w:ascii="Times New Roman" w:hAnsi="Times New Roman" w:cs="Times New Roman"/>
          <w:sz w:val="24"/>
        </w:rPr>
        <w:t xml:space="preserve">Firstly, </w:t>
      </w:r>
      <w:r w:rsidR="00BF05E1" w:rsidRPr="004C0B4B">
        <w:rPr>
          <w:rFonts w:ascii="Times New Roman" w:hAnsi="Times New Roman" w:cs="Times New Roman"/>
          <w:sz w:val="24"/>
        </w:rPr>
        <w:t xml:space="preserve">the </w:t>
      </w:r>
      <w:r w:rsidR="00176951" w:rsidRPr="004C0B4B">
        <w:rPr>
          <w:rFonts w:ascii="Times New Roman" w:hAnsi="Times New Roman" w:cs="Times New Roman"/>
          <w:sz w:val="24"/>
        </w:rPr>
        <w:t xml:space="preserve">2 </w:t>
      </w:r>
      <w:r w:rsidR="00176951" w:rsidRPr="004C0B4B">
        <w:rPr>
          <w:rFonts w:ascii="Times New Roman" w:hAnsi="Times New Roman" w:cs="Times New Roman"/>
          <w:sz w:val="24"/>
          <w:szCs w:val="32"/>
        </w:rPr>
        <w:t xml:space="preserve">mmol </w:t>
      </w:r>
      <w:r w:rsidR="003F4A30" w:rsidRPr="004C0B4B">
        <w:rPr>
          <w:rFonts w:ascii="Times New Roman" w:hAnsi="Times New Roman" w:cs="Times New Roman"/>
          <w:sz w:val="24"/>
          <w:szCs w:val="32"/>
        </w:rPr>
        <w:t>HMT</w:t>
      </w:r>
      <w:r w:rsidR="00176951" w:rsidRPr="004C0B4B">
        <w:rPr>
          <w:rFonts w:ascii="Times New Roman" w:hAnsi="Times New Roman" w:cs="Times New Roman"/>
          <w:sz w:val="24"/>
          <w:szCs w:val="32"/>
        </w:rPr>
        <w:t xml:space="preserve"> (C6H12N4)</w:t>
      </w:r>
      <w:r w:rsidR="003F4A30" w:rsidRPr="004C0B4B">
        <w:rPr>
          <w:rFonts w:ascii="Times New Roman" w:hAnsi="Times New Roman" w:cs="Times New Roman"/>
          <w:sz w:val="24"/>
          <w:szCs w:val="32"/>
        </w:rPr>
        <w:t xml:space="preserve">, </w:t>
      </w:r>
      <w:r w:rsidR="00176951" w:rsidRPr="004C0B4B">
        <w:rPr>
          <w:rFonts w:ascii="Times New Roman" w:hAnsi="Times New Roman" w:cs="Times New Roman"/>
          <w:sz w:val="24"/>
          <w:szCs w:val="32"/>
        </w:rPr>
        <w:t xml:space="preserve">1.3 mmol </w:t>
      </w:r>
      <w:r w:rsidR="003F4A30" w:rsidRPr="004C0B4B">
        <w:rPr>
          <w:rFonts w:ascii="Times New Roman" w:hAnsi="Times New Roman" w:cs="Times New Roman"/>
          <w:sz w:val="24"/>
          <w:szCs w:val="32"/>
        </w:rPr>
        <w:t>SDS</w:t>
      </w:r>
      <w:r w:rsidR="00176951" w:rsidRPr="004C0B4B">
        <w:rPr>
          <w:rFonts w:ascii="Times New Roman" w:hAnsi="Times New Roman" w:cs="Times New Roman"/>
          <w:sz w:val="24"/>
          <w:szCs w:val="32"/>
        </w:rPr>
        <w:t xml:space="preserve"> (C</w:t>
      </w:r>
      <w:r w:rsidR="00176951" w:rsidRPr="004C0B4B">
        <w:rPr>
          <w:rFonts w:ascii="Times New Roman" w:hAnsi="Times New Roman" w:cs="Times New Roman"/>
          <w:sz w:val="24"/>
          <w:szCs w:val="32"/>
          <w:vertAlign w:val="subscript"/>
        </w:rPr>
        <w:t>12</w:t>
      </w:r>
      <w:r w:rsidR="00176951" w:rsidRPr="004C0B4B">
        <w:rPr>
          <w:rFonts w:ascii="Times New Roman" w:hAnsi="Times New Roman" w:cs="Times New Roman"/>
          <w:sz w:val="24"/>
          <w:szCs w:val="32"/>
        </w:rPr>
        <w:t>H</w:t>
      </w:r>
      <w:r w:rsidR="00176951" w:rsidRPr="004C0B4B">
        <w:rPr>
          <w:rFonts w:ascii="Times New Roman" w:hAnsi="Times New Roman" w:cs="Times New Roman"/>
          <w:sz w:val="24"/>
          <w:szCs w:val="32"/>
          <w:vertAlign w:val="subscript"/>
        </w:rPr>
        <w:t>25</w:t>
      </w:r>
      <w:r w:rsidR="00176951" w:rsidRPr="004C0B4B">
        <w:rPr>
          <w:rFonts w:ascii="Times New Roman" w:hAnsi="Times New Roman" w:cs="Times New Roman"/>
          <w:sz w:val="24"/>
          <w:szCs w:val="32"/>
        </w:rPr>
        <w:t>SO</w:t>
      </w:r>
      <w:r w:rsidR="00176951" w:rsidRPr="004C0B4B">
        <w:rPr>
          <w:rFonts w:ascii="Times New Roman" w:hAnsi="Times New Roman" w:cs="Times New Roman"/>
          <w:sz w:val="24"/>
          <w:szCs w:val="32"/>
          <w:vertAlign w:val="subscript"/>
        </w:rPr>
        <w:t>4</w:t>
      </w:r>
      <w:r w:rsidR="00176951" w:rsidRPr="004C0B4B">
        <w:rPr>
          <w:rFonts w:ascii="Times New Roman" w:hAnsi="Times New Roman" w:cs="Times New Roman"/>
          <w:sz w:val="24"/>
          <w:szCs w:val="32"/>
        </w:rPr>
        <w:t>Na)</w:t>
      </w:r>
      <w:r w:rsidR="003F4A30" w:rsidRPr="004C0B4B">
        <w:rPr>
          <w:rFonts w:ascii="Times New Roman" w:hAnsi="Times New Roman" w:cs="Times New Roman"/>
          <w:sz w:val="24"/>
          <w:szCs w:val="32"/>
        </w:rPr>
        <w:t xml:space="preserve"> and stoichiometric</w:t>
      </w:r>
      <w:r w:rsidR="00176951" w:rsidRPr="004C0B4B">
        <w:rPr>
          <w:rFonts w:ascii="Times New Roman" w:hAnsi="Times New Roman" w:cs="Times New Roman"/>
          <w:sz w:val="24"/>
          <w:szCs w:val="32"/>
        </w:rPr>
        <w:t xml:space="preserve"> 0.16 mmol</w:t>
      </w:r>
      <w:r w:rsidR="003F4A30" w:rsidRPr="004C0B4B">
        <w:rPr>
          <w:rFonts w:ascii="Times New Roman" w:hAnsi="Times New Roman" w:cs="Times New Roman"/>
          <w:sz w:val="24"/>
          <w:szCs w:val="32"/>
        </w:rPr>
        <w:t xml:space="preserve"> </w:t>
      </w:r>
      <w:proofErr w:type="gramStart"/>
      <w:r w:rsidR="000814FB" w:rsidRPr="004C0B4B">
        <w:rPr>
          <w:rFonts w:ascii="Times New Roman" w:hAnsi="Times New Roman" w:cs="Times New Roman"/>
          <w:sz w:val="24"/>
          <w:szCs w:val="32"/>
        </w:rPr>
        <w:t>Co(</w:t>
      </w:r>
      <w:proofErr w:type="gramEnd"/>
      <w:r w:rsidR="000814FB" w:rsidRPr="004C0B4B">
        <w:rPr>
          <w:rFonts w:ascii="Times New Roman" w:hAnsi="Times New Roman" w:cs="Times New Roman"/>
          <w:sz w:val="24"/>
          <w:szCs w:val="32"/>
        </w:rPr>
        <w:t>NO</w:t>
      </w:r>
      <w:r w:rsidR="000814FB" w:rsidRPr="004C0B4B">
        <w:rPr>
          <w:rFonts w:ascii="Times New Roman" w:hAnsi="Times New Roman" w:cs="Times New Roman"/>
          <w:sz w:val="24"/>
          <w:szCs w:val="32"/>
          <w:vertAlign w:val="subscript"/>
        </w:rPr>
        <w:t>3</w:t>
      </w:r>
      <w:r w:rsidR="000814FB" w:rsidRPr="004C0B4B">
        <w:rPr>
          <w:rFonts w:ascii="Times New Roman" w:hAnsi="Times New Roman" w:cs="Times New Roman"/>
          <w:sz w:val="24"/>
          <w:szCs w:val="32"/>
        </w:rPr>
        <w:t>)</w:t>
      </w:r>
      <w:r w:rsidR="000814FB" w:rsidRPr="004C0B4B">
        <w:rPr>
          <w:rFonts w:ascii="Times New Roman" w:hAnsi="Times New Roman" w:cs="Times New Roman"/>
          <w:sz w:val="24"/>
          <w:szCs w:val="32"/>
          <w:vertAlign w:val="subscript"/>
        </w:rPr>
        <w:t>2</w:t>
      </w:r>
      <w:r w:rsidR="000814FB" w:rsidRPr="004C0B4B">
        <w:rPr>
          <w:rFonts w:ascii="Times New Roman" w:eastAsia="微软雅黑" w:hAnsi="Times New Roman" w:cs="Times New Roman"/>
          <w:sz w:val="24"/>
          <w:szCs w:val="32"/>
        </w:rPr>
        <w:t>∙</w:t>
      </w:r>
      <w:r w:rsidR="000814FB" w:rsidRPr="004C0B4B">
        <w:rPr>
          <w:rFonts w:ascii="Times New Roman" w:hAnsi="Times New Roman" w:cs="Times New Roman"/>
          <w:sz w:val="24"/>
          <w:szCs w:val="32"/>
        </w:rPr>
        <w:t>6H</w:t>
      </w:r>
      <w:r w:rsidR="000814FB" w:rsidRPr="004C0B4B">
        <w:rPr>
          <w:rFonts w:ascii="Times New Roman" w:hAnsi="Times New Roman" w:cs="Times New Roman"/>
          <w:sz w:val="24"/>
          <w:szCs w:val="32"/>
          <w:vertAlign w:val="subscript"/>
        </w:rPr>
        <w:t>2</w:t>
      </w:r>
      <w:r w:rsidR="000814FB" w:rsidRPr="004C0B4B">
        <w:rPr>
          <w:rFonts w:ascii="Times New Roman" w:hAnsi="Times New Roman" w:cs="Times New Roman"/>
          <w:sz w:val="24"/>
          <w:szCs w:val="32"/>
        </w:rPr>
        <w:t xml:space="preserve">O and </w:t>
      </w:r>
      <w:r w:rsidR="00176951" w:rsidRPr="004C0B4B">
        <w:rPr>
          <w:rFonts w:ascii="Times New Roman" w:hAnsi="Times New Roman" w:cs="Times New Roman"/>
          <w:sz w:val="24"/>
          <w:szCs w:val="32"/>
        </w:rPr>
        <w:t xml:space="preserve">0.08 mmol </w:t>
      </w:r>
      <w:r w:rsidR="000814FB" w:rsidRPr="004C0B4B">
        <w:rPr>
          <w:rFonts w:ascii="Times New Roman" w:hAnsi="Times New Roman" w:cs="Times New Roman"/>
          <w:sz w:val="24"/>
          <w:szCs w:val="32"/>
        </w:rPr>
        <w:t>Ni(NO</w:t>
      </w:r>
      <w:r w:rsidR="000814FB" w:rsidRPr="004C0B4B">
        <w:rPr>
          <w:rFonts w:ascii="Times New Roman" w:hAnsi="Times New Roman" w:cs="Times New Roman"/>
          <w:sz w:val="24"/>
          <w:szCs w:val="32"/>
          <w:vertAlign w:val="subscript"/>
        </w:rPr>
        <w:t>3</w:t>
      </w:r>
      <w:r w:rsidR="000814FB" w:rsidRPr="004C0B4B">
        <w:rPr>
          <w:rFonts w:ascii="Times New Roman" w:hAnsi="Times New Roman" w:cs="Times New Roman"/>
          <w:sz w:val="24"/>
          <w:szCs w:val="32"/>
        </w:rPr>
        <w:t>)</w:t>
      </w:r>
      <w:r w:rsidR="000814FB" w:rsidRPr="004C0B4B">
        <w:rPr>
          <w:rFonts w:ascii="Times New Roman" w:hAnsi="Times New Roman" w:cs="Times New Roman"/>
          <w:sz w:val="24"/>
          <w:szCs w:val="32"/>
          <w:vertAlign w:val="subscript"/>
        </w:rPr>
        <w:t>2</w:t>
      </w:r>
      <w:r w:rsidR="000814FB" w:rsidRPr="004C0B4B">
        <w:rPr>
          <w:rFonts w:ascii="Times New Roman" w:eastAsia="微软雅黑" w:hAnsi="Times New Roman" w:cs="Times New Roman"/>
          <w:sz w:val="24"/>
          <w:szCs w:val="32"/>
        </w:rPr>
        <w:t>∙</w:t>
      </w:r>
      <w:r w:rsidR="000814FB" w:rsidRPr="004C0B4B">
        <w:rPr>
          <w:rFonts w:ascii="Times New Roman" w:hAnsi="Times New Roman" w:cs="Times New Roman"/>
          <w:sz w:val="24"/>
          <w:szCs w:val="32"/>
        </w:rPr>
        <w:t>6H</w:t>
      </w:r>
      <w:r w:rsidR="000814FB" w:rsidRPr="004C0B4B">
        <w:rPr>
          <w:rFonts w:ascii="Times New Roman" w:hAnsi="Times New Roman" w:cs="Times New Roman"/>
          <w:sz w:val="24"/>
          <w:szCs w:val="32"/>
          <w:vertAlign w:val="subscript"/>
        </w:rPr>
        <w:t>2</w:t>
      </w:r>
      <w:r w:rsidR="000814FB" w:rsidRPr="004C0B4B">
        <w:rPr>
          <w:rFonts w:ascii="Times New Roman" w:hAnsi="Times New Roman" w:cs="Times New Roman"/>
          <w:sz w:val="24"/>
          <w:szCs w:val="32"/>
        </w:rPr>
        <w:t>O</w:t>
      </w:r>
      <w:r w:rsidR="003F4A30" w:rsidRPr="004C0B4B">
        <w:rPr>
          <w:rFonts w:ascii="Times New Roman" w:hAnsi="Times New Roman" w:cs="Times New Roman"/>
          <w:sz w:val="24"/>
          <w:szCs w:val="32"/>
        </w:rPr>
        <w:t xml:space="preserve"> were dispersed in</w:t>
      </w:r>
      <w:r w:rsidR="00822651" w:rsidRPr="004C0B4B">
        <w:rPr>
          <w:rFonts w:ascii="Times New Roman" w:hAnsi="Times New Roman" w:cs="Times New Roman"/>
          <w:sz w:val="24"/>
          <w:szCs w:val="32"/>
        </w:rPr>
        <w:t xml:space="preserve"> </w:t>
      </w:r>
      <w:r w:rsidR="00C76024" w:rsidRPr="004C0B4B">
        <w:rPr>
          <w:rFonts w:ascii="Times New Roman" w:hAnsi="Times New Roman" w:cs="Times New Roman"/>
          <w:sz w:val="24"/>
          <w:szCs w:val="32"/>
        </w:rPr>
        <w:t>35 mL</w:t>
      </w:r>
      <w:r w:rsidR="00420A7C" w:rsidRPr="004C0B4B">
        <w:rPr>
          <w:rFonts w:ascii="Times New Roman" w:hAnsi="Times New Roman" w:cs="Times New Roman"/>
          <w:sz w:val="24"/>
          <w:szCs w:val="32"/>
        </w:rPr>
        <w:t xml:space="preserve"> </w:t>
      </w:r>
      <w:r w:rsidR="00C76024" w:rsidRPr="004C0B4B">
        <w:rPr>
          <w:rFonts w:ascii="Times New Roman" w:hAnsi="Times New Roman" w:cs="Times New Roman"/>
          <w:sz w:val="24"/>
          <w:szCs w:val="32"/>
        </w:rPr>
        <w:t>deionized water, followed by mixing homogeneous</w:t>
      </w:r>
      <w:r w:rsidR="00BF05E1" w:rsidRPr="004C0B4B">
        <w:rPr>
          <w:rFonts w:ascii="Times New Roman" w:hAnsi="Times New Roman" w:cs="Times New Roman"/>
          <w:sz w:val="24"/>
          <w:szCs w:val="32"/>
        </w:rPr>
        <w:t>ly</w:t>
      </w:r>
      <w:r w:rsidR="00C76024" w:rsidRPr="004C0B4B">
        <w:rPr>
          <w:rFonts w:ascii="Times New Roman" w:hAnsi="Times New Roman" w:cs="Times New Roman"/>
          <w:sz w:val="24"/>
          <w:szCs w:val="32"/>
        </w:rPr>
        <w:t xml:space="preserve"> in a Teflon autoclave. After</w:t>
      </w:r>
      <w:r w:rsidR="00BF05E1" w:rsidRPr="004C0B4B">
        <w:rPr>
          <w:rFonts w:ascii="Times New Roman" w:hAnsi="Times New Roman" w:cs="Times New Roman"/>
          <w:sz w:val="24"/>
          <w:szCs w:val="32"/>
        </w:rPr>
        <w:t>wards</w:t>
      </w:r>
      <w:r w:rsidR="00C76024" w:rsidRPr="004C0B4B">
        <w:rPr>
          <w:rFonts w:ascii="Times New Roman" w:hAnsi="Times New Roman" w:cs="Times New Roman"/>
          <w:sz w:val="24"/>
          <w:szCs w:val="32"/>
        </w:rPr>
        <w:t>, the sealed autoclave was transferred into an oven and heated at 100 ℃ for 8 h.</w:t>
      </w:r>
      <w:r w:rsidR="003F4A30" w:rsidRPr="004C0B4B">
        <w:rPr>
          <w:rFonts w:ascii="Times New Roman" w:hAnsi="Times New Roman" w:cs="Times New Roman"/>
          <w:sz w:val="24"/>
          <w:szCs w:val="32"/>
        </w:rPr>
        <w:t xml:space="preserve"> </w:t>
      </w:r>
      <w:r w:rsidR="0064393B" w:rsidRPr="004C0B4B">
        <w:rPr>
          <w:rFonts w:ascii="Times New Roman" w:hAnsi="Times New Roman" w:cs="Times New Roman"/>
          <w:sz w:val="24"/>
          <w:szCs w:val="32"/>
        </w:rPr>
        <w:t>Next, the product was collected by centrifugation and rinsed by water and ethanol to remove residues. Finally, the sample was dried at 60</w:t>
      </w:r>
      <w:r w:rsidR="000814FB" w:rsidRPr="004C0B4B">
        <w:rPr>
          <w:rFonts w:ascii="Times New Roman" w:hAnsi="Times New Roman" w:cs="Times New Roman"/>
          <w:sz w:val="24"/>
          <w:szCs w:val="32"/>
        </w:rPr>
        <w:t xml:space="preserve"> </w:t>
      </w:r>
      <w:r w:rsidR="0064393B" w:rsidRPr="004C0B4B">
        <w:rPr>
          <w:rFonts w:ascii="Times New Roman" w:hAnsi="Times New Roman" w:cs="Times New Roman"/>
          <w:sz w:val="24"/>
          <w:szCs w:val="32"/>
        </w:rPr>
        <w:t xml:space="preserve">℃ to attained </w:t>
      </w:r>
      <w:r w:rsidR="001569F7" w:rsidRPr="004C0B4B">
        <w:rPr>
          <w:rFonts w:ascii="Times New Roman" w:hAnsi="Times New Roman" w:cs="Times New Roman"/>
          <w:sz w:val="24"/>
          <w:szCs w:val="32"/>
        </w:rPr>
        <w:t xml:space="preserve">the </w:t>
      </w:r>
      <w:r w:rsidR="0082452C" w:rsidRPr="004C0B4B">
        <w:rPr>
          <w:rFonts w:ascii="Times New Roman" w:hAnsi="Times New Roman" w:cs="Times New Roman"/>
          <w:sz w:val="24"/>
          <w:szCs w:val="32"/>
        </w:rPr>
        <w:t xml:space="preserve">DS− intercalated </w:t>
      </w:r>
      <w:proofErr w:type="spellStart"/>
      <w:r w:rsidR="0064393B" w:rsidRPr="004C0B4B">
        <w:rPr>
          <w:rFonts w:ascii="Times New Roman" w:hAnsi="Times New Roman" w:cs="Times New Roman"/>
          <w:sz w:val="24"/>
          <w:szCs w:val="32"/>
        </w:rPr>
        <w:t>CoNi</w:t>
      </w:r>
      <w:proofErr w:type="spellEnd"/>
      <w:r w:rsidR="0064393B" w:rsidRPr="004C0B4B">
        <w:rPr>
          <w:rFonts w:ascii="Times New Roman" w:hAnsi="Times New Roman" w:cs="Times New Roman"/>
          <w:sz w:val="24"/>
          <w:szCs w:val="32"/>
        </w:rPr>
        <w:t xml:space="preserve"> LDH</w:t>
      </w:r>
      <w:r w:rsidR="00E41BDF" w:rsidRPr="004C0B4B">
        <w:rPr>
          <w:rFonts w:ascii="Times New Roman" w:hAnsi="Times New Roman" w:cs="Times New Roman"/>
          <w:sz w:val="24"/>
          <w:szCs w:val="32"/>
        </w:rPr>
        <w:t xml:space="preserve"> </w:t>
      </w:r>
      <w:r w:rsidR="004D72D8" w:rsidRPr="004C0B4B">
        <w:rPr>
          <w:rFonts w:ascii="Times New Roman" w:hAnsi="Times New Roman" w:cs="Times New Roman"/>
          <w:sz w:val="24"/>
          <w:szCs w:val="32"/>
        </w:rPr>
        <w:t>(</w:t>
      </w:r>
      <w:proofErr w:type="spellStart"/>
      <w:proofErr w:type="gramStart"/>
      <w:r w:rsidR="004D72D8" w:rsidRPr="004C0B4B">
        <w:rPr>
          <w:rFonts w:ascii="Times New Roman" w:hAnsi="Times New Roman" w:cs="Times New Roman"/>
          <w:sz w:val="24"/>
          <w:szCs w:val="32"/>
        </w:rPr>
        <w:t>nCo:nNi</w:t>
      </w:r>
      <w:proofErr w:type="spellEnd"/>
      <w:proofErr w:type="gramEnd"/>
      <w:r w:rsidR="004D72D8" w:rsidRPr="004C0B4B">
        <w:rPr>
          <w:rFonts w:ascii="Times New Roman" w:hAnsi="Times New Roman" w:cs="Times New Roman"/>
          <w:sz w:val="24"/>
          <w:szCs w:val="32"/>
        </w:rPr>
        <w:t xml:space="preserve">=2:1) </w:t>
      </w:r>
      <w:proofErr w:type="spellStart"/>
      <w:r w:rsidR="00E41BDF" w:rsidRPr="004C0B4B">
        <w:rPr>
          <w:rFonts w:ascii="Times New Roman" w:hAnsi="Times New Roman" w:cs="Times New Roman"/>
          <w:sz w:val="24"/>
          <w:szCs w:val="32"/>
        </w:rPr>
        <w:t>nanocone</w:t>
      </w:r>
      <w:proofErr w:type="spellEnd"/>
      <w:r w:rsidR="00E41BDF" w:rsidRPr="004C0B4B">
        <w:rPr>
          <w:rFonts w:ascii="Times New Roman" w:hAnsi="Times New Roman" w:cs="Times New Roman"/>
          <w:sz w:val="24"/>
          <w:szCs w:val="32"/>
        </w:rPr>
        <w:t xml:space="preserve"> powder</w:t>
      </w:r>
      <w:r w:rsidR="0064393B" w:rsidRPr="004C0B4B">
        <w:rPr>
          <w:rFonts w:ascii="Times New Roman" w:hAnsi="Times New Roman" w:cs="Times New Roman"/>
          <w:sz w:val="24"/>
          <w:szCs w:val="32"/>
        </w:rPr>
        <w:t xml:space="preserve">. </w:t>
      </w:r>
    </w:p>
    <w:p w14:paraId="11C5AFA8" w14:textId="157821C2" w:rsidR="007D4EB4" w:rsidRPr="004C0B4B" w:rsidRDefault="0089775E" w:rsidP="00B43022">
      <w:pPr>
        <w:adjustRightInd w:val="0"/>
        <w:snapToGrid w:val="0"/>
        <w:spacing w:line="480" w:lineRule="auto"/>
        <w:ind w:firstLineChars="200" w:firstLine="480"/>
        <w:rPr>
          <w:rFonts w:ascii="Times New Roman" w:hAnsi="Times New Roman" w:cs="Times New Roman"/>
          <w:sz w:val="24"/>
        </w:rPr>
      </w:pPr>
      <w:r w:rsidRPr="004C0B4B">
        <w:rPr>
          <w:rFonts w:ascii="Times New Roman" w:hAnsi="Times New Roman" w:cs="Times New Roman"/>
          <w:sz w:val="24"/>
        </w:rPr>
        <w:lastRenderedPageBreak/>
        <w:t xml:space="preserve">The </w:t>
      </w:r>
      <w:proofErr w:type="spellStart"/>
      <w:r w:rsidRPr="004C0B4B">
        <w:rPr>
          <w:rFonts w:ascii="Times New Roman" w:hAnsi="Times New Roman" w:cs="Times New Roman"/>
          <w:sz w:val="24"/>
        </w:rPr>
        <w:t>CoNi</w:t>
      </w:r>
      <w:proofErr w:type="spellEnd"/>
      <w:r w:rsidRPr="004C0B4B">
        <w:rPr>
          <w:rFonts w:ascii="Times New Roman" w:hAnsi="Times New Roman" w:cs="Times New Roman"/>
          <w:sz w:val="24"/>
        </w:rPr>
        <w:t xml:space="preserve"> LDH nanosheets were </w:t>
      </w:r>
      <w:r w:rsidR="00760A93" w:rsidRPr="004C0B4B">
        <w:rPr>
          <w:rFonts w:ascii="Times New Roman" w:hAnsi="Times New Roman" w:cs="Times New Roman"/>
          <w:sz w:val="24"/>
        </w:rPr>
        <w:t xml:space="preserve">prepared by exfoliating </w:t>
      </w:r>
      <w:r w:rsidR="00BE3B8E" w:rsidRPr="004C0B4B">
        <w:rPr>
          <w:rFonts w:ascii="Times New Roman" w:hAnsi="Times New Roman" w:cs="Times New Roman"/>
          <w:sz w:val="24"/>
        </w:rPr>
        <w:t xml:space="preserve">the as-prepared </w:t>
      </w:r>
      <w:r w:rsidR="00760A93" w:rsidRPr="004C0B4B">
        <w:rPr>
          <w:rFonts w:ascii="Times New Roman" w:hAnsi="Times New Roman" w:cs="Times New Roman"/>
          <w:sz w:val="24"/>
        </w:rPr>
        <w:t xml:space="preserve">layered </w:t>
      </w:r>
      <w:proofErr w:type="spellStart"/>
      <w:r w:rsidR="00760A93" w:rsidRPr="004C0B4B">
        <w:rPr>
          <w:rFonts w:ascii="Times New Roman" w:hAnsi="Times New Roman" w:cs="Times New Roman"/>
          <w:sz w:val="24"/>
        </w:rPr>
        <w:t>nanocones</w:t>
      </w:r>
      <w:proofErr w:type="spellEnd"/>
      <w:r w:rsidR="00760A93" w:rsidRPr="004C0B4B">
        <w:rPr>
          <w:rFonts w:ascii="Times New Roman" w:hAnsi="Times New Roman" w:cs="Times New Roman"/>
          <w:sz w:val="24"/>
        </w:rPr>
        <w:t xml:space="preserve">. </w:t>
      </w:r>
      <w:r w:rsidR="00234319" w:rsidRPr="004C0B4B">
        <w:rPr>
          <w:rFonts w:ascii="Times New Roman" w:hAnsi="Times New Roman" w:cs="Times New Roman"/>
          <w:sz w:val="24"/>
        </w:rPr>
        <w:t xml:space="preserve">First of all, </w:t>
      </w:r>
      <w:r w:rsidR="00BF05E1" w:rsidRPr="004C0B4B">
        <w:rPr>
          <w:rFonts w:ascii="Times New Roman" w:hAnsi="Times New Roman" w:cs="Times New Roman"/>
          <w:sz w:val="24"/>
        </w:rPr>
        <w:t xml:space="preserve">the </w:t>
      </w:r>
      <w:r w:rsidR="00505829" w:rsidRPr="004C0B4B">
        <w:rPr>
          <w:rFonts w:ascii="Times New Roman" w:hAnsi="Times New Roman" w:cs="Times New Roman"/>
          <w:sz w:val="24"/>
        </w:rPr>
        <w:t>0.05 g ion-intercalated hydroxide powder was firstly dispersed in 100 mL formamide</w:t>
      </w:r>
      <w:r w:rsidR="00BA7541" w:rsidRPr="004C0B4B">
        <w:rPr>
          <w:rFonts w:ascii="Times New Roman" w:hAnsi="Times New Roman" w:cs="Times New Roman"/>
          <w:sz w:val="24"/>
        </w:rPr>
        <w:t xml:space="preserve"> and purged </w:t>
      </w:r>
      <w:r w:rsidR="00505829" w:rsidRPr="004C0B4B">
        <w:rPr>
          <w:rFonts w:ascii="Times New Roman" w:hAnsi="Times New Roman" w:cs="Times New Roman"/>
          <w:sz w:val="24"/>
        </w:rPr>
        <w:t>by N</w:t>
      </w:r>
      <w:r w:rsidR="00505829" w:rsidRPr="004C0B4B">
        <w:rPr>
          <w:rFonts w:ascii="Times New Roman" w:hAnsi="Times New Roman" w:cs="Times New Roman"/>
          <w:sz w:val="24"/>
          <w:vertAlign w:val="subscript"/>
        </w:rPr>
        <w:t>2</w:t>
      </w:r>
      <w:r w:rsidR="00505829" w:rsidRPr="004C0B4B">
        <w:rPr>
          <w:rFonts w:ascii="Times New Roman" w:hAnsi="Times New Roman" w:cs="Times New Roman"/>
          <w:sz w:val="24"/>
        </w:rPr>
        <w:t>. Consequently, it was vibrated for 1 h to attain a homogeneous dispersion.</w:t>
      </w:r>
      <w:r w:rsidR="00D649C8" w:rsidRPr="004C0B4B">
        <w:rPr>
          <w:rFonts w:ascii="Times New Roman" w:hAnsi="Times New Roman" w:cs="Times New Roman"/>
          <w:sz w:val="24"/>
        </w:rPr>
        <w:t xml:space="preserve"> </w:t>
      </w:r>
      <w:r w:rsidR="001162E5" w:rsidRPr="004C0B4B">
        <w:rPr>
          <w:rFonts w:ascii="Times New Roman" w:hAnsi="Times New Roman" w:cs="Times New Roman"/>
          <w:sz w:val="24"/>
        </w:rPr>
        <w:t>The upper suspension was finally</w:t>
      </w:r>
      <w:r w:rsidR="006E35BA" w:rsidRPr="004C0B4B">
        <w:rPr>
          <w:rFonts w:ascii="Times New Roman" w:hAnsi="Times New Roman" w:cs="Times New Roman"/>
          <w:sz w:val="24"/>
        </w:rPr>
        <w:t xml:space="preserve"> </w:t>
      </w:r>
      <w:r w:rsidR="006E35BA" w:rsidRPr="004C0B4B">
        <w:rPr>
          <w:rFonts w:ascii="Times New Roman" w:hAnsi="Times New Roman" w:cs="Times New Roman" w:hint="eastAsia"/>
          <w:sz w:val="24"/>
        </w:rPr>
        <w:t>a</w:t>
      </w:r>
      <w:r w:rsidR="006E35BA" w:rsidRPr="004C0B4B">
        <w:rPr>
          <w:rFonts w:ascii="Times New Roman" w:hAnsi="Times New Roman" w:cs="Times New Roman"/>
          <w:sz w:val="24"/>
        </w:rPr>
        <w:t xml:space="preserve">cquired </w:t>
      </w:r>
      <w:r w:rsidR="009764EA" w:rsidRPr="004C0B4B">
        <w:rPr>
          <w:rFonts w:ascii="Times New Roman" w:hAnsi="Times New Roman" w:cs="Times New Roman"/>
          <w:sz w:val="24"/>
        </w:rPr>
        <w:t xml:space="preserve">by </w:t>
      </w:r>
      <w:r w:rsidR="00AB3E9C" w:rsidRPr="004C0B4B">
        <w:rPr>
          <w:rFonts w:ascii="Times New Roman" w:hAnsi="Times New Roman" w:cs="Times New Roman"/>
          <w:sz w:val="24"/>
        </w:rPr>
        <w:t>high-speed</w:t>
      </w:r>
      <w:r w:rsidR="009764EA" w:rsidRPr="004C0B4B">
        <w:rPr>
          <w:rFonts w:ascii="Times New Roman" w:hAnsi="Times New Roman" w:cs="Times New Roman"/>
          <w:sz w:val="24"/>
        </w:rPr>
        <w:t xml:space="preserve"> centrifugation (</w:t>
      </w:r>
      <w:r w:rsidR="00E840FE" w:rsidRPr="004C0B4B">
        <w:rPr>
          <w:rFonts w:ascii="Times New Roman" w:hAnsi="Times New Roman" w:cs="Times New Roman"/>
          <w:sz w:val="24"/>
        </w:rPr>
        <w:t>12</w:t>
      </w:r>
      <w:r w:rsidR="009764EA" w:rsidRPr="004C0B4B">
        <w:rPr>
          <w:rFonts w:ascii="Times New Roman" w:hAnsi="Times New Roman" w:cs="Times New Roman"/>
          <w:sz w:val="24"/>
        </w:rPr>
        <w:t>000 rpm) for 20 min.</w:t>
      </w:r>
      <w:r w:rsidR="00AB3E9C" w:rsidRPr="004C0B4B">
        <w:rPr>
          <w:rFonts w:ascii="Times New Roman" w:hAnsi="Times New Roman" w:cs="Times New Roman"/>
          <w:sz w:val="24"/>
        </w:rPr>
        <w:t xml:space="preserve"> </w:t>
      </w:r>
      <w:r w:rsidR="002271CB" w:rsidRPr="004C0B4B">
        <w:rPr>
          <w:rFonts w:ascii="Times New Roman" w:hAnsi="Times New Roman" w:cs="Times New Roman"/>
          <w:sz w:val="24"/>
        </w:rPr>
        <w:t>The synthesis of Ti</w:t>
      </w:r>
      <w:r w:rsidR="002271CB" w:rsidRPr="004C0B4B">
        <w:rPr>
          <w:rFonts w:ascii="Times New Roman" w:hAnsi="Times New Roman" w:cs="Times New Roman"/>
          <w:sz w:val="24"/>
          <w:vertAlign w:val="subscript"/>
        </w:rPr>
        <w:t>3</w:t>
      </w:r>
      <w:r w:rsidR="002271CB" w:rsidRPr="004C0B4B">
        <w:rPr>
          <w:rFonts w:ascii="Times New Roman" w:hAnsi="Times New Roman" w:cs="Times New Roman"/>
          <w:sz w:val="24"/>
        </w:rPr>
        <w:t>C</w:t>
      </w:r>
      <w:r w:rsidR="002271CB" w:rsidRPr="004C0B4B">
        <w:rPr>
          <w:rFonts w:ascii="Times New Roman" w:hAnsi="Times New Roman" w:cs="Times New Roman"/>
          <w:sz w:val="24"/>
          <w:vertAlign w:val="subscript"/>
        </w:rPr>
        <w:t>2</w:t>
      </w:r>
      <w:r w:rsidR="002271CB" w:rsidRPr="004C0B4B">
        <w:rPr>
          <w:rFonts w:ascii="Times New Roman" w:hAnsi="Times New Roman" w:cs="Times New Roman"/>
          <w:sz w:val="24"/>
        </w:rPr>
        <w:t xml:space="preserve"> was conducted </w:t>
      </w:r>
      <w:r w:rsidR="00FD7991" w:rsidRPr="004C0B4B">
        <w:rPr>
          <w:rFonts w:ascii="Times New Roman" w:hAnsi="Times New Roman" w:cs="Times New Roman"/>
          <w:sz w:val="24"/>
        </w:rPr>
        <w:t>with</w:t>
      </w:r>
      <w:r w:rsidR="002271CB" w:rsidRPr="004C0B4B">
        <w:rPr>
          <w:rFonts w:ascii="Times New Roman" w:hAnsi="Times New Roman" w:cs="Times New Roman"/>
          <w:sz w:val="24"/>
        </w:rPr>
        <w:t xml:space="preserve"> Ti</w:t>
      </w:r>
      <w:r w:rsidR="002271CB" w:rsidRPr="004C0B4B">
        <w:rPr>
          <w:rFonts w:ascii="Times New Roman" w:hAnsi="Times New Roman" w:cs="Times New Roman"/>
          <w:sz w:val="24"/>
          <w:vertAlign w:val="subscript"/>
        </w:rPr>
        <w:t>3</w:t>
      </w:r>
      <w:r w:rsidR="002271CB" w:rsidRPr="004C0B4B">
        <w:rPr>
          <w:rFonts w:ascii="Times New Roman" w:hAnsi="Times New Roman" w:cs="Times New Roman"/>
          <w:sz w:val="24"/>
        </w:rPr>
        <w:t>AlC</w:t>
      </w:r>
      <w:r w:rsidR="002271CB" w:rsidRPr="004C0B4B">
        <w:rPr>
          <w:rFonts w:ascii="Times New Roman" w:hAnsi="Times New Roman" w:cs="Times New Roman"/>
          <w:sz w:val="24"/>
          <w:vertAlign w:val="subscript"/>
        </w:rPr>
        <w:t>2</w:t>
      </w:r>
      <w:r w:rsidR="002271CB" w:rsidRPr="004C0B4B">
        <w:rPr>
          <w:rFonts w:ascii="Times New Roman" w:hAnsi="Times New Roman" w:cs="Times New Roman"/>
          <w:sz w:val="24"/>
        </w:rPr>
        <w:t xml:space="preserve"> as the precursor. An appropriate quantity of Ti</w:t>
      </w:r>
      <w:r w:rsidR="002271CB" w:rsidRPr="004C0B4B">
        <w:rPr>
          <w:rFonts w:ascii="Times New Roman" w:hAnsi="Times New Roman" w:cs="Times New Roman"/>
          <w:sz w:val="24"/>
          <w:vertAlign w:val="subscript"/>
        </w:rPr>
        <w:t>3</w:t>
      </w:r>
      <w:r w:rsidR="002271CB" w:rsidRPr="004C0B4B">
        <w:rPr>
          <w:rFonts w:ascii="Times New Roman" w:hAnsi="Times New Roman" w:cs="Times New Roman"/>
          <w:sz w:val="24"/>
        </w:rPr>
        <w:t>AlC</w:t>
      </w:r>
      <w:r w:rsidR="002271CB" w:rsidRPr="004C0B4B">
        <w:rPr>
          <w:rFonts w:ascii="Times New Roman" w:hAnsi="Times New Roman" w:cs="Times New Roman"/>
          <w:sz w:val="24"/>
          <w:vertAlign w:val="subscript"/>
        </w:rPr>
        <w:t>2</w:t>
      </w:r>
      <w:r w:rsidR="002271CB" w:rsidRPr="004C0B4B">
        <w:rPr>
          <w:rFonts w:ascii="Times New Roman" w:hAnsi="Times New Roman" w:cs="Times New Roman"/>
          <w:sz w:val="24"/>
        </w:rPr>
        <w:t xml:space="preserve"> powder was added to 100 mL HF solution and stirred in a PTFE con</w:t>
      </w:r>
      <w:r w:rsidR="00BF05E1" w:rsidRPr="004C0B4B">
        <w:rPr>
          <w:rFonts w:ascii="Times New Roman" w:hAnsi="Times New Roman" w:cs="Times New Roman"/>
          <w:sz w:val="24"/>
        </w:rPr>
        <w:t>tainer for 48 hours. The resultant</w:t>
      </w:r>
      <w:r w:rsidR="002271CB" w:rsidRPr="004C0B4B">
        <w:rPr>
          <w:rFonts w:ascii="Times New Roman" w:hAnsi="Times New Roman" w:cs="Times New Roman"/>
          <w:sz w:val="24"/>
        </w:rPr>
        <w:t xml:space="preserve"> product was then diluted</w:t>
      </w:r>
      <w:r w:rsidR="00BF05E1" w:rsidRPr="004C0B4B">
        <w:rPr>
          <w:rFonts w:ascii="Times New Roman" w:hAnsi="Times New Roman" w:cs="Times New Roman"/>
          <w:sz w:val="24"/>
        </w:rPr>
        <w:t xml:space="preserve"> with deionized water, subject</w:t>
      </w:r>
      <w:r w:rsidR="002271CB" w:rsidRPr="004C0B4B">
        <w:rPr>
          <w:rFonts w:ascii="Times New Roman" w:hAnsi="Times New Roman" w:cs="Times New Roman"/>
          <w:sz w:val="24"/>
        </w:rPr>
        <w:t xml:space="preserve"> to centrifugation, and washed until the pH reached neutrality. The product was subsequently dried and stored for further use. Following this, the dried lamellar Ti</w:t>
      </w:r>
      <w:r w:rsidR="002271CB" w:rsidRPr="004C0B4B">
        <w:rPr>
          <w:rFonts w:ascii="Times New Roman" w:hAnsi="Times New Roman" w:cs="Times New Roman"/>
          <w:sz w:val="24"/>
          <w:vertAlign w:val="subscript"/>
        </w:rPr>
        <w:t>3</w:t>
      </w:r>
      <w:r w:rsidR="002271CB" w:rsidRPr="004C0B4B">
        <w:rPr>
          <w:rFonts w:ascii="Times New Roman" w:hAnsi="Times New Roman" w:cs="Times New Roman"/>
          <w:sz w:val="24"/>
        </w:rPr>
        <w:t>C</w:t>
      </w:r>
      <w:r w:rsidR="002271CB" w:rsidRPr="004C0B4B">
        <w:rPr>
          <w:rFonts w:ascii="Times New Roman" w:hAnsi="Times New Roman" w:cs="Times New Roman"/>
          <w:sz w:val="24"/>
          <w:vertAlign w:val="subscript"/>
        </w:rPr>
        <w:t>2</w:t>
      </w:r>
      <w:r w:rsidR="002271CB" w:rsidRPr="004C0B4B">
        <w:rPr>
          <w:rFonts w:ascii="Times New Roman" w:hAnsi="Times New Roman" w:cs="Times New Roman"/>
          <w:sz w:val="24"/>
        </w:rPr>
        <w:t xml:space="preserve"> was dispersed </w:t>
      </w:r>
      <w:r w:rsidR="00BF05E1" w:rsidRPr="004C0B4B">
        <w:rPr>
          <w:rFonts w:ascii="Times New Roman" w:hAnsi="Times New Roman" w:cs="Times New Roman"/>
          <w:sz w:val="24"/>
        </w:rPr>
        <w:t>in deionized water and subject</w:t>
      </w:r>
      <w:r w:rsidR="002271CB" w:rsidRPr="004C0B4B">
        <w:rPr>
          <w:rFonts w:ascii="Times New Roman" w:hAnsi="Times New Roman" w:cs="Times New Roman"/>
          <w:sz w:val="24"/>
        </w:rPr>
        <w:t xml:space="preserve"> to sonication in an ice bath. This was followed by stirring in a shaker for a d</w:t>
      </w:r>
      <w:r w:rsidR="00BF05E1" w:rsidRPr="004C0B4B">
        <w:rPr>
          <w:rFonts w:ascii="Times New Roman" w:hAnsi="Times New Roman" w:cs="Times New Roman"/>
          <w:sz w:val="24"/>
        </w:rPr>
        <w:t>uration of 72 hours. The resultant</w:t>
      </w:r>
      <w:r w:rsidR="002271CB" w:rsidRPr="004C0B4B">
        <w:rPr>
          <w:rFonts w:ascii="Times New Roman" w:hAnsi="Times New Roman" w:cs="Times New Roman"/>
          <w:sz w:val="24"/>
        </w:rPr>
        <w:t xml:space="preserve"> suspension was then centrifuged and the supernatant was collected for freeze-drying to produce Ti</w:t>
      </w:r>
      <w:r w:rsidR="002271CB" w:rsidRPr="004C0B4B">
        <w:rPr>
          <w:rFonts w:ascii="Times New Roman" w:hAnsi="Times New Roman" w:cs="Times New Roman"/>
          <w:sz w:val="24"/>
          <w:vertAlign w:val="subscript"/>
        </w:rPr>
        <w:t>3</w:t>
      </w:r>
      <w:r w:rsidR="002271CB" w:rsidRPr="004C0B4B">
        <w:rPr>
          <w:rFonts w:ascii="Times New Roman" w:hAnsi="Times New Roman" w:cs="Times New Roman"/>
          <w:sz w:val="24"/>
        </w:rPr>
        <w:t>C</w:t>
      </w:r>
      <w:r w:rsidR="002271CB" w:rsidRPr="004C0B4B">
        <w:rPr>
          <w:rFonts w:ascii="Times New Roman" w:hAnsi="Times New Roman" w:cs="Times New Roman"/>
          <w:sz w:val="24"/>
          <w:vertAlign w:val="subscript"/>
        </w:rPr>
        <w:t xml:space="preserve">2 </w:t>
      </w:r>
      <w:r w:rsidR="002271CB" w:rsidRPr="004C0B4B">
        <w:rPr>
          <w:rFonts w:ascii="Times New Roman" w:hAnsi="Times New Roman" w:cs="Times New Roman"/>
          <w:sz w:val="24"/>
        </w:rPr>
        <w:t>nanosheets.</w:t>
      </w:r>
      <w:r w:rsidR="00B43022" w:rsidRPr="004C0B4B">
        <w:rPr>
          <w:rFonts w:ascii="Times New Roman" w:hAnsi="Times New Roman" w:cs="Times New Roman"/>
          <w:sz w:val="24"/>
        </w:rPr>
        <w:t xml:space="preserve"> </w:t>
      </w:r>
      <w:r w:rsidR="001960AE" w:rsidRPr="004C0B4B">
        <w:rPr>
          <w:rFonts w:ascii="Times New Roman" w:hAnsi="Times New Roman" w:cs="Times New Roman"/>
          <w:sz w:val="24"/>
        </w:rPr>
        <w:t xml:space="preserve">The superlattice structured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82576C" w:rsidRPr="004C0B4B">
        <w:rPr>
          <w:rFonts w:ascii="Times New Roman" w:hAnsi="Times New Roman" w:cs="Times New Roman"/>
          <w:sz w:val="24"/>
        </w:rPr>
        <w:t xml:space="preserve"> was prepared by electrostatic attraction</w:t>
      </w:r>
      <w:r w:rsidR="00E840FE" w:rsidRPr="004C0B4B">
        <w:rPr>
          <w:rFonts w:ascii="Times New Roman" w:hAnsi="Times New Roman" w:cs="Times New Roman"/>
          <w:sz w:val="24"/>
        </w:rPr>
        <w:t>.</w:t>
      </w:r>
      <w:r w:rsidR="0082576C" w:rsidRPr="004C0B4B">
        <w:rPr>
          <w:rFonts w:ascii="Times New Roman" w:hAnsi="Times New Roman" w:cs="Times New Roman"/>
          <w:sz w:val="24"/>
        </w:rPr>
        <w:t xml:space="preserve"> </w:t>
      </w:r>
      <w:r w:rsidR="00BF05E1" w:rsidRPr="004C0B4B">
        <w:rPr>
          <w:rFonts w:ascii="Times New Roman" w:hAnsi="Times New Roman" w:cs="Times New Roman"/>
          <w:sz w:val="24"/>
        </w:rPr>
        <w:t xml:space="preserve">The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00726578" w:rsidRPr="004C0B4B">
        <w:rPr>
          <w:rFonts w:ascii="Times New Roman" w:hAnsi="Times New Roman" w:cs="Times New Roman"/>
          <w:sz w:val="24"/>
        </w:rPr>
        <w:t xml:space="preserve"> nanosheet suspension was dropped into the </w:t>
      </w:r>
      <w:proofErr w:type="spellStart"/>
      <w:r w:rsidR="002F43DC" w:rsidRPr="004C0B4B">
        <w:rPr>
          <w:rFonts w:ascii="Times New Roman" w:hAnsi="Times New Roman" w:cs="Times New Roman"/>
          <w:sz w:val="24"/>
        </w:rPr>
        <w:t>CoNi</w:t>
      </w:r>
      <w:proofErr w:type="spellEnd"/>
      <w:r w:rsidR="002F43DC" w:rsidRPr="004C0B4B">
        <w:rPr>
          <w:rFonts w:ascii="Times New Roman" w:hAnsi="Times New Roman" w:cs="Times New Roman"/>
          <w:sz w:val="24"/>
        </w:rPr>
        <w:t xml:space="preserve"> LDH </w:t>
      </w:r>
      <w:r w:rsidR="00E840FE" w:rsidRPr="004C0B4B">
        <w:rPr>
          <w:rFonts w:ascii="Times New Roman" w:hAnsi="Times New Roman" w:cs="Times New Roman"/>
          <w:sz w:val="24"/>
        </w:rPr>
        <w:t xml:space="preserve">suspension under continuous stirring. The negatively charged </w:t>
      </w:r>
      <w:r w:rsidR="00DE7A0E" w:rsidRPr="004C0B4B">
        <w:rPr>
          <w:rFonts w:ascii="Times New Roman" w:hAnsi="Times New Roman" w:cs="Times New Roman"/>
          <w:sz w:val="24"/>
        </w:rPr>
        <w:t>Ti</w:t>
      </w:r>
      <w:r w:rsidR="00DE7A0E" w:rsidRPr="004C0B4B">
        <w:rPr>
          <w:rFonts w:ascii="Times New Roman" w:hAnsi="Times New Roman" w:cs="Times New Roman"/>
          <w:sz w:val="24"/>
          <w:vertAlign w:val="subscript"/>
        </w:rPr>
        <w:t>3</w:t>
      </w:r>
      <w:r w:rsidR="00DE7A0E" w:rsidRPr="004C0B4B">
        <w:rPr>
          <w:rFonts w:ascii="Times New Roman" w:hAnsi="Times New Roman" w:cs="Times New Roman"/>
          <w:sz w:val="24"/>
        </w:rPr>
        <w:t>C</w:t>
      </w:r>
      <w:r w:rsidR="00DE7A0E" w:rsidRPr="004C0B4B">
        <w:rPr>
          <w:rFonts w:ascii="Times New Roman" w:hAnsi="Times New Roman" w:cs="Times New Roman"/>
          <w:sz w:val="24"/>
          <w:vertAlign w:val="subscript"/>
        </w:rPr>
        <w:t>2</w:t>
      </w:r>
      <w:r w:rsidR="00E840FE" w:rsidRPr="004C0B4B">
        <w:rPr>
          <w:rFonts w:ascii="Times New Roman" w:hAnsi="Times New Roman" w:cs="Times New Roman"/>
          <w:sz w:val="24"/>
        </w:rPr>
        <w:t xml:space="preserve"> and positively charged LDH would self-assemble into superlattice structures. </w:t>
      </w:r>
      <w:r w:rsidR="00B43022" w:rsidRPr="004C0B4B">
        <w:rPr>
          <w:rFonts w:ascii="Times New Roman" w:hAnsi="Times New Roman" w:cs="Times New Roman"/>
          <w:sz w:val="24"/>
        </w:rPr>
        <w:t xml:space="preserve">Then, </w:t>
      </w:r>
      <w:r w:rsidR="00E840FE" w:rsidRPr="004C0B4B">
        <w:rPr>
          <w:rFonts w:ascii="Times New Roman" w:hAnsi="Times New Roman" w:cs="Times New Roman"/>
          <w:sz w:val="24"/>
        </w:rPr>
        <w:t xml:space="preserve">the flocculate was collected by centrifugation and dried after rinsing by ethanol and deionized water for several times. </w:t>
      </w:r>
    </w:p>
    <w:p w14:paraId="67F07B73" w14:textId="77777777" w:rsidR="00C30500" w:rsidRPr="004C0B4B" w:rsidRDefault="00B11405" w:rsidP="005264D2">
      <w:pPr>
        <w:pStyle w:val="2"/>
        <w:keepNext/>
        <w:keepLines/>
        <w:adjustRightInd w:val="0"/>
        <w:snapToGrid w:val="0"/>
        <w:spacing w:before="0" w:beforeAutospacing="0" w:after="0" w:afterAutospacing="0" w:line="480" w:lineRule="auto"/>
        <w:jc w:val="both"/>
        <w:textAlignment w:val="baseline"/>
        <w:rPr>
          <w:rFonts w:ascii="Times New Roman" w:eastAsia="黑体" w:hAnsi="Times New Roman" w:cs="Times New Roman" w:hint="default"/>
          <w:bCs/>
          <w:sz w:val="24"/>
          <w:szCs w:val="24"/>
        </w:rPr>
      </w:pPr>
      <w:r w:rsidRPr="004C0B4B">
        <w:rPr>
          <w:rFonts w:ascii="Times New Roman" w:eastAsia="黑体" w:hAnsi="Times New Roman" w:cs="Times New Roman" w:hint="default"/>
          <w:bCs/>
          <w:sz w:val="24"/>
          <w:szCs w:val="24"/>
        </w:rPr>
        <w:t>2.2. Characterizations</w:t>
      </w:r>
      <w:r w:rsidR="006670AB" w:rsidRPr="004C0B4B">
        <w:rPr>
          <w:rFonts w:ascii="Times New Roman" w:eastAsia="黑体" w:hAnsi="Times New Roman" w:cs="Times New Roman" w:hint="default"/>
          <w:bCs/>
          <w:sz w:val="24"/>
          <w:szCs w:val="24"/>
        </w:rPr>
        <w:t xml:space="preserve"> of </w:t>
      </w:r>
      <w:r w:rsidR="00AC317E" w:rsidRPr="004C0B4B">
        <w:rPr>
          <w:rFonts w:ascii="Times New Roman" w:eastAsia="黑体" w:hAnsi="Times New Roman" w:cs="Times New Roman" w:hint="default"/>
          <w:bCs/>
          <w:sz w:val="24"/>
          <w:szCs w:val="24"/>
        </w:rPr>
        <w:t>catalysts</w:t>
      </w:r>
    </w:p>
    <w:p w14:paraId="0FBCC631" w14:textId="3F66FA02" w:rsidR="00C30500" w:rsidRPr="004C0B4B" w:rsidRDefault="00D059E3" w:rsidP="005264D2">
      <w:pPr>
        <w:adjustRightInd w:val="0"/>
        <w:snapToGrid w:val="0"/>
        <w:spacing w:line="480" w:lineRule="auto"/>
        <w:rPr>
          <w:rFonts w:ascii="Times New Roman" w:hAnsi="Times New Roman" w:cs="Times New Roman"/>
          <w:sz w:val="24"/>
        </w:rPr>
      </w:pPr>
      <w:r w:rsidRPr="004C0B4B">
        <w:rPr>
          <w:rFonts w:ascii="Times New Roman" w:hAnsi="Times New Roman" w:cs="Times New Roman"/>
          <w:sz w:val="24"/>
        </w:rPr>
        <w:t xml:space="preserve">  </w:t>
      </w:r>
      <w:r w:rsidR="00B43022" w:rsidRPr="004C0B4B">
        <w:rPr>
          <w:rFonts w:ascii="Times New Roman" w:hAnsi="Times New Roman" w:cs="Times New Roman"/>
          <w:sz w:val="24"/>
        </w:rPr>
        <w:t xml:space="preserve">  </w:t>
      </w:r>
      <w:r w:rsidRPr="004C0B4B">
        <w:rPr>
          <w:rFonts w:ascii="Times New Roman" w:hAnsi="Times New Roman" w:cs="Times New Roman"/>
          <w:sz w:val="24"/>
        </w:rPr>
        <w:t>T</w:t>
      </w:r>
      <w:r w:rsidR="009F6765" w:rsidRPr="004C0B4B">
        <w:rPr>
          <w:rFonts w:ascii="Times New Roman" w:hAnsi="Times New Roman" w:cs="Times New Roman"/>
          <w:sz w:val="24"/>
        </w:rPr>
        <w:t xml:space="preserve">he crystal structure </w:t>
      </w:r>
      <w:r w:rsidRPr="004C0B4B">
        <w:rPr>
          <w:rFonts w:ascii="Times New Roman" w:hAnsi="Times New Roman" w:cs="Times New Roman"/>
          <w:sz w:val="24"/>
        </w:rPr>
        <w:t xml:space="preserve">was determined by </w:t>
      </w:r>
      <w:r w:rsidR="009F6765" w:rsidRPr="004C0B4B">
        <w:rPr>
          <w:rFonts w:ascii="Times New Roman" w:hAnsi="Times New Roman" w:cs="Times New Roman"/>
          <w:sz w:val="24"/>
        </w:rPr>
        <w:t xml:space="preserve">the </w:t>
      </w:r>
      <w:r w:rsidR="00D3145C" w:rsidRPr="004C0B4B">
        <w:rPr>
          <w:rFonts w:ascii="Times New Roman" w:hAnsi="Times New Roman" w:cs="Times New Roman"/>
          <w:sz w:val="24"/>
        </w:rPr>
        <w:t>X-ray diffractometer (XRD, Rigaku ULTIMA IV)</w:t>
      </w:r>
      <w:r w:rsidR="00B11405" w:rsidRPr="004C0B4B">
        <w:rPr>
          <w:rFonts w:ascii="Times New Roman" w:hAnsi="Times New Roman" w:cs="Times New Roman"/>
          <w:sz w:val="24"/>
        </w:rPr>
        <w:t xml:space="preserve"> equipped with Cu target radiation</w:t>
      </w:r>
      <w:r w:rsidRPr="004C0B4B">
        <w:rPr>
          <w:rFonts w:ascii="Times New Roman" w:hAnsi="Times New Roman" w:cs="Times New Roman"/>
          <w:sz w:val="24"/>
        </w:rPr>
        <w:t xml:space="preserve"> (λ</w:t>
      </w:r>
      <w:r w:rsidR="009F6765" w:rsidRPr="004C0B4B">
        <w:rPr>
          <w:rFonts w:ascii="Times New Roman" w:hAnsi="Times New Roman" w:cs="Times New Roman"/>
          <w:sz w:val="24"/>
        </w:rPr>
        <w:t xml:space="preserve"> ~ </w:t>
      </w:r>
      <w:r w:rsidRPr="004C0B4B">
        <w:rPr>
          <w:rFonts w:ascii="Times New Roman" w:hAnsi="Times New Roman" w:cs="Times New Roman"/>
          <w:sz w:val="24"/>
        </w:rPr>
        <w:t xml:space="preserve">1.541 </w:t>
      </w:r>
      <w:r w:rsidRPr="004C0B4B">
        <w:rPr>
          <w:rFonts w:ascii="Times New Roman" w:hAnsi="Times New Roman" w:cs="Times New Roman"/>
          <w:sz w:val="24"/>
          <w:shd w:val="clear" w:color="auto" w:fill="FFFFFF"/>
        </w:rPr>
        <w:t>Å</w:t>
      </w:r>
      <w:r w:rsidRPr="004C0B4B">
        <w:rPr>
          <w:rFonts w:ascii="Times New Roman" w:hAnsi="Times New Roman" w:cs="Times New Roman" w:hint="eastAsia"/>
          <w:sz w:val="24"/>
          <w:shd w:val="clear" w:color="auto" w:fill="FFFFFF"/>
        </w:rPr>
        <w:t>)</w:t>
      </w:r>
      <w:r w:rsidR="00B11405" w:rsidRPr="004C0B4B">
        <w:rPr>
          <w:rFonts w:ascii="Times New Roman" w:hAnsi="Times New Roman" w:cs="Times New Roman"/>
          <w:sz w:val="24"/>
        </w:rPr>
        <w:t xml:space="preserve"> with a power of 3</w:t>
      </w:r>
      <w:r w:rsidR="005727F8" w:rsidRPr="004C0B4B">
        <w:rPr>
          <w:rFonts w:ascii="Times New Roman" w:hAnsi="Times New Roman" w:cs="Times New Roman"/>
          <w:sz w:val="24"/>
        </w:rPr>
        <w:t>.0</w:t>
      </w:r>
      <w:r w:rsidRPr="004C0B4B">
        <w:rPr>
          <w:rFonts w:ascii="Times New Roman" w:hAnsi="Times New Roman" w:cs="Times New Roman"/>
          <w:sz w:val="24"/>
        </w:rPr>
        <w:t xml:space="preserve"> </w:t>
      </w:r>
      <w:r w:rsidR="00B11405" w:rsidRPr="004C0B4B">
        <w:rPr>
          <w:rFonts w:ascii="Times New Roman" w:hAnsi="Times New Roman" w:cs="Times New Roman"/>
          <w:sz w:val="24"/>
        </w:rPr>
        <w:t>kW and a scanning speed of 5</w:t>
      </w:r>
      <w:r w:rsidR="005727F8" w:rsidRPr="004C0B4B">
        <w:rPr>
          <w:rFonts w:ascii="Times New Roman" w:hAnsi="Times New Roman" w:cs="Times New Roman"/>
          <w:sz w:val="24"/>
        </w:rPr>
        <w:t>.0</w:t>
      </w:r>
      <w:r w:rsidR="00B11405" w:rsidRPr="004C0B4B">
        <w:rPr>
          <w:rFonts w:ascii="Times New Roman" w:hAnsi="Times New Roman" w:cs="Times New Roman"/>
          <w:sz w:val="24"/>
        </w:rPr>
        <w:t xml:space="preserve"> degrees</w:t>
      </w:r>
      <w:r w:rsidR="00FB0A14" w:rsidRPr="004C0B4B">
        <w:rPr>
          <w:rFonts w:ascii="Times New Roman" w:hAnsi="Times New Roman" w:cs="Times New Roman"/>
          <w:sz w:val="24"/>
        </w:rPr>
        <w:t xml:space="preserve"> </w:t>
      </w:r>
      <w:r w:rsidR="00B11405" w:rsidRPr="004C0B4B">
        <w:rPr>
          <w:rFonts w:ascii="Times New Roman" w:hAnsi="Times New Roman" w:cs="Times New Roman"/>
          <w:sz w:val="24"/>
        </w:rPr>
        <w:t>min</w:t>
      </w:r>
      <w:r w:rsidR="00AB7560" w:rsidRPr="004C0B4B">
        <w:rPr>
          <w:rFonts w:ascii="Times New Roman" w:hAnsi="Times New Roman" w:cs="Times New Roman"/>
          <w:sz w:val="24"/>
          <w:vertAlign w:val="superscript"/>
        </w:rPr>
        <w:t>−</w:t>
      </w:r>
      <w:r w:rsidR="00FB0A14" w:rsidRPr="004C0B4B">
        <w:rPr>
          <w:rFonts w:ascii="Times New Roman" w:hAnsi="Times New Roman" w:cs="Times New Roman"/>
          <w:sz w:val="24"/>
          <w:vertAlign w:val="superscript"/>
        </w:rPr>
        <w:t>1</w:t>
      </w:r>
      <w:r w:rsidR="009F6765" w:rsidRPr="004C0B4B">
        <w:rPr>
          <w:rFonts w:ascii="Times New Roman" w:hAnsi="Times New Roman" w:cs="Times New Roman"/>
          <w:sz w:val="24"/>
        </w:rPr>
        <w:t>. The</w:t>
      </w:r>
      <w:r w:rsidR="00B11405" w:rsidRPr="004C0B4B">
        <w:rPr>
          <w:rFonts w:ascii="Times New Roman" w:hAnsi="Times New Roman" w:cs="Times New Roman"/>
          <w:sz w:val="24"/>
        </w:rPr>
        <w:t xml:space="preserve"> Hitachi SU8010 ultra-high-resolution field emission scanning electron microscope (FESEM) </w:t>
      </w:r>
      <w:r w:rsidR="005D1F01" w:rsidRPr="004C0B4B">
        <w:rPr>
          <w:rFonts w:ascii="Times New Roman" w:hAnsi="Times New Roman" w:cs="Times New Roman"/>
          <w:sz w:val="24"/>
        </w:rPr>
        <w:t xml:space="preserve">with an acceleration voltage of 200 kV </w:t>
      </w:r>
      <w:r w:rsidR="00B11405" w:rsidRPr="004C0B4B">
        <w:rPr>
          <w:rFonts w:ascii="Times New Roman" w:hAnsi="Times New Roman" w:cs="Times New Roman"/>
          <w:sz w:val="24"/>
        </w:rPr>
        <w:t>was used to observe the morphology</w:t>
      </w:r>
      <w:r w:rsidR="00C232B4" w:rsidRPr="004C0B4B">
        <w:rPr>
          <w:rFonts w:ascii="Times New Roman" w:hAnsi="Times New Roman" w:cs="Times New Roman"/>
          <w:sz w:val="24"/>
        </w:rPr>
        <w:t xml:space="preserve"> </w:t>
      </w:r>
      <w:r w:rsidR="00C232B4" w:rsidRPr="004C0B4B">
        <w:rPr>
          <w:rFonts w:ascii="Times New Roman" w:hAnsi="Times New Roman" w:cs="Times New Roman" w:hint="eastAsia"/>
          <w:sz w:val="24"/>
        </w:rPr>
        <w:t>a</w:t>
      </w:r>
      <w:r w:rsidR="00C232B4" w:rsidRPr="004C0B4B">
        <w:rPr>
          <w:rFonts w:ascii="Times New Roman" w:hAnsi="Times New Roman" w:cs="Times New Roman"/>
          <w:sz w:val="24"/>
        </w:rPr>
        <w:t>nd microstructures</w:t>
      </w:r>
      <w:r w:rsidR="00B11405" w:rsidRPr="004C0B4B">
        <w:rPr>
          <w:rFonts w:ascii="Times New Roman" w:hAnsi="Times New Roman" w:cs="Times New Roman"/>
          <w:sz w:val="24"/>
        </w:rPr>
        <w:t xml:space="preserve"> of the samples. The high-performance HORIBA EX-350 energy spectrometer equipped on the SU8010 </w:t>
      </w:r>
      <w:r w:rsidR="00C232B4" w:rsidRPr="004C0B4B">
        <w:rPr>
          <w:rFonts w:ascii="Times New Roman" w:hAnsi="Times New Roman" w:cs="Times New Roman"/>
          <w:sz w:val="24"/>
        </w:rPr>
        <w:t xml:space="preserve">was applied to </w:t>
      </w:r>
      <w:r w:rsidR="00B11405" w:rsidRPr="004C0B4B">
        <w:rPr>
          <w:rFonts w:ascii="Times New Roman" w:hAnsi="Times New Roman" w:cs="Times New Roman"/>
          <w:sz w:val="24"/>
        </w:rPr>
        <w:t>identif</w:t>
      </w:r>
      <w:r w:rsidR="00C232B4" w:rsidRPr="004C0B4B">
        <w:rPr>
          <w:rFonts w:ascii="Times New Roman" w:hAnsi="Times New Roman" w:cs="Times New Roman"/>
          <w:sz w:val="24"/>
        </w:rPr>
        <w:t>y</w:t>
      </w:r>
      <w:r w:rsidR="00B11405" w:rsidRPr="004C0B4B">
        <w:rPr>
          <w:rFonts w:ascii="Times New Roman" w:hAnsi="Times New Roman" w:cs="Times New Roman"/>
          <w:sz w:val="24"/>
        </w:rPr>
        <w:t xml:space="preserve"> the composition and detect the element distribution. Simultaneously,</w:t>
      </w:r>
      <w:r w:rsidR="009F6765" w:rsidRPr="004C0B4B">
        <w:rPr>
          <w:rFonts w:ascii="Times New Roman" w:hAnsi="Times New Roman" w:cs="Times New Roman"/>
          <w:sz w:val="24"/>
        </w:rPr>
        <w:t xml:space="preserve"> the</w:t>
      </w:r>
      <w:r w:rsidR="00B11405" w:rsidRPr="004C0B4B">
        <w:rPr>
          <w:rFonts w:ascii="Times New Roman" w:hAnsi="Times New Roman" w:cs="Times New Roman"/>
          <w:sz w:val="24"/>
        </w:rPr>
        <w:t xml:space="preserve"> Bruker </w:t>
      </w:r>
      <w:proofErr w:type="spellStart"/>
      <w:r w:rsidR="00B11405" w:rsidRPr="004C0B4B">
        <w:rPr>
          <w:rFonts w:ascii="Times New Roman" w:hAnsi="Times New Roman" w:cs="Times New Roman"/>
          <w:sz w:val="24"/>
        </w:rPr>
        <w:t>Dension</w:t>
      </w:r>
      <w:proofErr w:type="spellEnd"/>
      <w:r w:rsidR="00B11405" w:rsidRPr="004C0B4B">
        <w:rPr>
          <w:rFonts w:ascii="Times New Roman" w:hAnsi="Times New Roman" w:cs="Times New Roman"/>
          <w:sz w:val="24"/>
        </w:rPr>
        <w:t xml:space="preserve"> Icon series Bruker AXS atomic force microscope (AFM) was used </w:t>
      </w:r>
      <w:r w:rsidR="005D1F01" w:rsidRPr="004C0B4B">
        <w:rPr>
          <w:rFonts w:ascii="Times New Roman" w:hAnsi="Times New Roman" w:cs="Times New Roman"/>
          <w:sz w:val="24"/>
        </w:rPr>
        <w:t>to analyze</w:t>
      </w:r>
      <w:r w:rsidR="00B11405" w:rsidRPr="004C0B4B">
        <w:rPr>
          <w:rFonts w:ascii="Times New Roman" w:hAnsi="Times New Roman" w:cs="Times New Roman"/>
          <w:sz w:val="24"/>
        </w:rPr>
        <w:t xml:space="preserve"> the obtained materials</w:t>
      </w:r>
      <w:r w:rsidR="005D1F01" w:rsidRPr="004C0B4B">
        <w:rPr>
          <w:rFonts w:ascii="Times New Roman" w:hAnsi="Times New Roman" w:cs="Times New Roman"/>
          <w:sz w:val="24"/>
        </w:rPr>
        <w:t>’</w:t>
      </w:r>
      <w:r w:rsidR="00B11405" w:rsidRPr="004C0B4B">
        <w:rPr>
          <w:rFonts w:ascii="Times New Roman" w:hAnsi="Times New Roman" w:cs="Times New Roman"/>
          <w:sz w:val="24"/>
        </w:rPr>
        <w:t xml:space="preserve"> surface morphology, height and roughness.</w:t>
      </w:r>
      <w:r w:rsidR="00A22918" w:rsidRPr="004C0B4B">
        <w:rPr>
          <w:rFonts w:ascii="Times New Roman" w:hAnsi="Times New Roman" w:cs="Times New Roman"/>
          <w:sz w:val="24"/>
        </w:rPr>
        <w:t xml:space="preserve"> The zeta potential of nanosheets suspension was examined using a zeta potential and particle analyzer (Otsuka </w:t>
      </w:r>
      <w:r w:rsidR="00A22918" w:rsidRPr="004C0B4B">
        <w:rPr>
          <w:rFonts w:ascii="Times New Roman" w:hAnsi="Times New Roman" w:cs="Times New Roman"/>
          <w:sz w:val="24"/>
        </w:rPr>
        <w:lastRenderedPageBreak/>
        <w:t>Electronics Co. Ltd).</w:t>
      </w:r>
      <w:r w:rsidR="002E4B9F" w:rsidRPr="004C0B4B">
        <w:t xml:space="preserve"> </w:t>
      </w:r>
      <w:r w:rsidR="002E4B9F" w:rsidRPr="004C0B4B">
        <w:rPr>
          <w:rFonts w:ascii="Times New Roman" w:hAnsi="Times New Roman" w:cs="Times New Roman"/>
          <w:sz w:val="24"/>
        </w:rPr>
        <w:t xml:space="preserve">Surface compositions and chemical valences of the samples were analyzed using an </w:t>
      </w:r>
      <w:proofErr w:type="spellStart"/>
      <w:r w:rsidR="002E4B9F" w:rsidRPr="004C0B4B">
        <w:rPr>
          <w:rFonts w:ascii="Times New Roman" w:hAnsi="Times New Roman" w:cs="Times New Roman"/>
          <w:sz w:val="24"/>
        </w:rPr>
        <w:t>Escalab</w:t>
      </w:r>
      <w:proofErr w:type="spellEnd"/>
      <w:r w:rsidR="002E4B9F" w:rsidRPr="004C0B4B">
        <w:rPr>
          <w:rFonts w:ascii="Times New Roman" w:hAnsi="Times New Roman" w:cs="Times New Roman"/>
          <w:sz w:val="24"/>
        </w:rPr>
        <w:t xml:space="preserve"> 250 X-ray photoelectron spectrometer (Thermo Fisher Scientific, USA). Electron spin resonance (ESR/EPR) spectra were measured with a JES-FA300 spectrometer.</w:t>
      </w:r>
    </w:p>
    <w:p w14:paraId="580C105A" w14:textId="77777777" w:rsidR="00C30500" w:rsidRPr="004C0B4B" w:rsidRDefault="00B11405" w:rsidP="00A21FB9">
      <w:pPr>
        <w:pStyle w:val="2"/>
        <w:keepNext/>
        <w:keepLines/>
        <w:adjustRightInd w:val="0"/>
        <w:snapToGrid w:val="0"/>
        <w:spacing w:before="0" w:beforeAutospacing="0" w:after="0" w:afterAutospacing="0" w:line="480" w:lineRule="auto"/>
        <w:jc w:val="both"/>
        <w:textAlignment w:val="baseline"/>
        <w:rPr>
          <w:rFonts w:ascii="Times New Roman" w:eastAsia="黑体" w:hAnsi="Times New Roman" w:cs="Times New Roman" w:hint="default"/>
          <w:bCs/>
          <w:sz w:val="24"/>
          <w:szCs w:val="24"/>
        </w:rPr>
      </w:pPr>
      <w:r w:rsidRPr="004C0B4B">
        <w:rPr>
          <w:rFonts w:ascii="Times New Roman" w:eastAsia="黑体" w:hAnsi="Times New Roman" w:cs="Times New Roman" w:hint="default"/>
          <w:bCs/>
          <w:sz w:val="24"/>
          <w:szCs w:val="24"/>
        </w:rPr>
        <w:t xml:space="preserve">2.3. Electrochemical measurements </w:t>
      </w:r>
    </w:p>
    <w:p w14:paraId="5AFAABA6" w14:textId="46A442D1" w:rsidR="009F6765" w:rsidRPr="004C0B4B" w:rsidRDefault="00B11405" w:rsidP="009F6765">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sz w:val="24"/>
        </w:rPr>
        <w:t xml:space="preserve">The prepared </w:t>
      </w:r>
      <w:proofErr w:type="spellStart"/>
      <w:r w:rsidRPr="004C0B4B">
        <w:rPr>
          <w:rFonts w:ascii="Times New Roman" w:hAnsi="Times New Roman" w:cs="Times New Roman"/>
          <w:sz w:val="24"/>
        </w:rPr>
        <w:t>CoNi</w:t>
      </w:r>
      <w:proofErr w:type="spellEnd"/>
      <w:r w:rsidR="002637FA" w:rsidRPr="004C0B4B">
        <w:rPr>
          <w:rFonts w:ascii="Times New Roman" w:hAnsi="Times New Roman" w:cs="Times New Roman"/>
          <w:sz w:val="24"/>
        </w:rPr>
        <w:t xml:space="preserve"> </w:t>
      </w:r>
      <w:r w:rsidRPr="004C0B4B">
        <w:rPr>
          <w:rFonts w:ascii="Times New Roman" w:hAnsi="Times New Roman" w:cs="Times New Roman"/>
          <w:sz w:val="24"/>
        </w:rPr>
        <w:t>LDH</w:t>
      </w:r>
      <w:r w:rsidR="00875D8D" w:rsidRPr="004C0B4B">
        <w:rPr>
          <w:rFonts w:ascii="Times New Roman" w:hAnsi="Times New Roman" w:cs="Times New Roman"/>
          <w:sz w:val="24"/>
        </w:rPr>
        <w:t>, Ti</w:t>
      </w:r>
      <w:r w:rsidR="00875D8D" w:rsidRPr="004C0B4B">
        <w:rPr>
          <w:rFonts w:ascii="Times New Roman" w:hAnsi="Times New Roman" w:cs="Times New Roman"/>
          <w:sz w:val="24"/>
          <w:vertAlign w:val="subscript"/>
        </w:rPr>
        <w:t>3</w:t>
      </w:r>
      <w:r w:rsidR="00875D8D" w:rsidRPr="004C0B4B">
        <w:rPr>
          <w:rFonts w:ascii="Times New Roman" w:hAnsi="Times New Roman" w:cs="Times New Roman"/>
          <w:sz w:val="24"/>
        </w:rPr>
        <w:t>C</w:t>
      </w:r>
      <w:r w:rsidR="00875D8D" w:rsidRPr="004C0B4B">
        <w:rPr>
          <w:rFonts w:ascii="Times New Roman" w:hAnsi="Times New Roman" w:cs="Times New Roman"/>
          <w:sz w:val="24"/>
          <w:vertAlign w:val="subscript"/>
        </w:rPr>
        <w:t>2</w:t>
      </w:r>
      <w:r w:rsidRPr="004C0B4B">
        <w:rPr>
          <w:rFonts w:ascii="Times New Roman" w:hAnsi="Times New Roman" w:cs="Times New Roman"/>
          <w:sz w:val="24"/>
        </w:rPr>
        <w:t xml:space="preserve"> nanosheets and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Pr="004C0B4B">
        <w:rPr>
          <w:rFonts w:ascii="Times New Roman" w:hAnsi="Times New Roman" w:cs="Times New Roman"/>
          <w:sz w:val="24"/>
        </w:rPr>
        <w:t xml:space="preserve"> composite materials were </w:t>
      </w:r>
      <w:r w:rsidR="009F6765" w:rsidRPr="004C0B4B">
        <w:rPr>
          <w:rFonts w:ascii="Times New Roman" w:hAnsi="Times New Roman" w:cs="Times New Roman"/>
          <w:sz w:val="24"/>
        </w:rPr>
        <w:t>subject</w:t>
      </w:r>
      <w:r w:rsidRPr="004C0B4B">
        <w:rPr>
          <w:rFonts w:ascii="Times New Roman" w:hAnsi="Times New Roman" w:cs="Times New Roman"/>
          <w:sz w:val="24"/>
        </w:rPr>
        <w:t xml:space="preserve"> to electrochemical tests </w:t>
      </w:r>
      <w:r w:rsidR="00316815" w:rsidRPr="004C0B4B">
        <w:rPr>
          <w:rFonts w:ascii="Times New Roman" w:hAnsi="Times New Roman" w:cs="Times New Roman"/>
          <w:sz w:val="24"/>
        </w:rPr>
        <w:t>by</w:t>
      </w:r>
      <w:r w:rsidRPr="004C0B4B">
        <w:rPr>
          <w:rFonts w:ascii="Times New Roman" w:hAnsi="Times New Roman" w:cs="Times New Roman"/>
          <w:sz w:val="24"/>
        </w:rPr>
        <w:t xml:space="preserve"> the three-electrode system</w:t>
      </w:r>
      <w:r w:rsidR="00316815" w:rsidRPr="004C0B4B">
        <w:rPr>
          <w:rFonts w:ascii="Times New Roman" w:hAnsi="Times New Roman" w:cs="Times New Roman"/>
          <w:sz w:val="24"/>
        </w:rPr>
        <w:t xml:space="preserve"> in </w:t>
      </w:r>
      <w:r w:rsidR="009F6765" w:rsidRPr="004C0B4B">
        <w:rPr>
          <w:rFonts w:ascii="Times New Roman" w:hAnsi="Times New Roman" w:cs="Times New Roman"/>
          <w:sz w:val="24"/>
        </w:rPr>
        <w:t>the</w:t>
      </w:r>
      <w:r w:rsidR="00316815" w:rsidRPr="004C0B4B">
        <w:rPr>
          <w:rFonts w:ascii="Times New Roman" w:hAnsi="Times New Roman" w:cs="Times New Roman"/>
          <w:sz w:val="24"/>
        </w:rPr>
        <w:t xml:space="preserve"> 1 </w:t>
      </w:r>
      <w:r w:rsidR="00316815" w:rsidRPr="004C0B4B">
        <w:rPr>
          <w:rFonts w:ascii="Times New Roman" w:hAnsi="Times New Roman" w:cs="Times New Roman"/>
          <w:b/>
          <w:sz w:val="24"/>
        </w:rPr>
        <w:t>M</w:t>
      </w:r>
      <w:r w:rsidR="00316815" w:rsidRPr="004C0B4B">
        <w:rPr>
          <w:rFonts w:ascii="Times New Roman" w:hAnsi="Times New Roman" w:cs="Times New Roman"/>
          <w:sz w:val="24"/>
        </w:rPr>
        <w:t xml:space="preserve"> KOH electrolyte</w:t>
      </w:r>
      <w:r w:rsidRPr="004C0B4B">
        <w:rPr>
          <w:rFonts w:ascii="Times New Roman" w:hAnsi="Times New Roman" w:cs="Times New Roman"/>
          <w:sz w:val="24"/>
        </w:rPr>
        <w:t xml:space="preserve"> </w:t>
      </w:r>
      <w:r w:rsidR="00316815" w:rsidRPr="004C0B4B">
        <w:rPr>
          <w:rFonts w:ascii="Times New Roman" w:hAnsi="Times New Roman" w:cs="Times New Roman"/>
          <w:sz w:val="24"/>
        </w:rPr>
        <w:t xml:space="preserve">with </w:t>
      </w:r>
      <w:r w:rsidRPr="004C0B4B">
        <w:rPr>
          <w:rFonts w:ascii="Times New Roman" w:hAnsi="Times New Roman" w:cs="Times New Roman"/>
          <w:sz w:val="24"/>
        </w:rPr>
        <w:t>CHI760E constant potential rectifier</w:t>
      </w:r>
      <w:r w:rsidR="00316815" w:rsidRPr="004C0B4B">
        <w:rPr>
          <w:rFonts w:ascii="Times New Roman" w:hAnsi="Times New Roman" w:cs="Times New Roman"/>
          <w:sz w:val="24"/>
        </w:rPr>
        <w:t>.</w:t>
      </w:r>
      <w:r w:rsidR="00802D2E" w:rsidRPr="004C0B4B">
        <w:rPr>
          <w:rFonts w:ascii="Times New Roman" w:hAnsi="Times New Roman" w:cs="Times New Roman"/>
          <w:sz w:val="24"/>
        </w:rPr>
        <w:t xml:space="preserve"> </w:t>
      </w:r>
      <w:r w:rsidRPr="004C0B4B">
        <w:rPr>
          <w:rFonts w:ascii="Times New Roman" w:hAnsi="Times New Roman" w:cs="Times New Roman"/>
          <w:sz w:val="24"/>
        </w:rPr>
        <w:t xml:space="preserve">In the electrocatalytic OER test, </w:t>
      </w:r>
      <w:r w:rsidR="009F6765" w:rsidRPr="004C0B4B">
        <w:rPr>
          <w:rFonts w:ascii="Times New Roman" w:hAnsi="Times New Roman" w:cs="Times New Roman"/>
          <w:sz w:val="24"/>
        </w:rPr>
        <w:t xml:space="preserve">the </w:t>
      </w:r>
      <w:r w:rsidR="00714989" w:rsidRPr="004C0B4B">
        <w:rPr>
          <w:rFonts w:ascii="Times New Roman" w:hAnsi="Times New Roman" w:cs="Times New Roman"/>
          <w:sz w:val="24"/>
        </w:rPr>
        <w:t>Hg/</w:t>
      </w:r>
      <w:proofErr w:type="spellStart"/>
      <w:r w:rsidR="00714989" w:rsidRPr="004C0B4B">
        <w:rPr>
          <w:rFonts w:ascii="Times New Roman" w:hAnsi="Times New Roman" w:cs="Times New Roman"/>
          <w:sz w:val="24"/>
        </w:rPr>
        <w:t>HgO</w:t>
      </w:r>
      <w:proofErr w:type="spellEnd"/>
      <w:r w:rsidR="00714989" w:rsidRPr="004C0B4B">
        <w:rPr>
          <w:rFonts w:ascii="Times New Roman" w:hAnsi="Times New Roman" w:cs="Times New Roman"/>
          <w:sz w:val="24"/>
        </w:rPr>
        <w:t xml:space="preserve"> and a solenoid-shaped Pt were used as the reference and counter electrode, respectively. </w:t>
      </w:r>
      <w:r w:rsidR="00B24716" w:rsidRPr="004C0B4B">
        <w:rPr>
          <w:rFonts w:ascii="Times New Roman" w:hAnsi="Times New Roman" w:cs="Times New Roman"/>
          <w:sz w:val="24"/>
        </w:rPr>
        <w:t xml:space="preserve">The electrocatalysts ink was prepared by dispersing the product powder (10 mg) with </w:t>
      </w:r>
      <w:proofErr w:type="spellStart"/>
      <w:r w:rsidR="00B24716" w:rsidRPr="004C0B4B">
        <w:rPr>
          <w:rFonts w:ascii="Times New Roman" w:hAnsi="Times New Roman" w:cs="Times New Roman"/>
          <w:sz w:val="24"/>
        </w:rPr>
        <w:t>Nafion</w:t>
      </w:r>
      <w:proofErr w:type="spellEnd"/>
      <w:r w:rsidR="00B24716" w:rsidRPr="004C0B4B">
        <w:rPr>
          <w:rFonts w:ascii="Times New Roman" w:hAnsi="Times New Roman" w:cs="Times New Roman"/>
          <w:sz w:val="24"/>
        </w:rPr>
        <w:t xml:space="preserve"> (5%, 10 </w:t>
      </w:r>
      <w:proofErr w:type="spellStart"/>
      <w:r w:rsidR="00B24716" w:rsidRPr="004C0B4B">
        <w:rPr>
          <w:rFonts w:ascii="Times New Roman" w:hAnsi="Times New Roman" w:cs="Times New Roman"/>
          <w:sz w:val="24"/>
        </w:rPr>
        <w:t>μL</w:t>
      </w:r>
      <w:proofErr w:type="spellEnd"/>
      <w:r w:rsidR="00B24716" w:rsidRPr="004C0B4B">
        <w:rPr>
          <w:rFonts w:ascii="Times New Roman" w:hAnsi="Times New Roman" w:cs="Times New Roman"/>
          <w:sz w:val="24"/>
        </w:rPr>
        <w:t xml:space="preserve">) homogeneously in a mixed solution (450 </w:t>
      </w:r>
      <w:proofErr w:type="spellStart"/>
      <w:r w:rsidR="00B24716" w:rsidRPr="004C0B4B">
        <w:rPr>
          <w:rFonts w:ascii="Times New Roman" w:hAnsi="Times New Roman" w:cs="Times New Roman"/>
          <w:sz w:val="24"/>
        </w:rPr>
        <w:t>μL</w:t>
      </w:r>
      <w:proofErr w:type="spellEnd"/>
      <w:r w:rsidR="00B24716" w:rsidRPr="004C0B4B">
        <w:rPr>
          <w:rFonts w:ascii="Times New Roman" w:hAnsi="Times New Roman" w:cs="Times New Roman"/>
          <w:sz w:val="24"/>
        </w:rPr>
        <w:t>) containing deionized water and ethanol (</w:t>
      </w:r>
      <w:proofErr w:type="gramStart"/>
      <w:r w:rsidR="00B24716" w:rsidRPr="004C0B4B">
        <w:rPr>
          <w:rFonts w:ascii="Times New Roman" w:hAnsi="Times New Roman" w:cs="Times New Roman"/>
          <w:sz w:val="24"/>
        </w:rPr>
        <w:t>V:V</w:t>
      </w:r>
      <w:proofErr w:type="gramEnd"/>
      <w:r w:rsidR="00B24716" w:rsidRPr="004C0B4B">
        <w:rPr>
          <w:rFonts w:ascii="Times New Roman" w:hAnsi="Times New Roman" w:cs="Times New Roman"/>
          <w:sz w:val="24"/>
        </w:rPr>
        <w:t>=4:1).</w:t>
      </w:r>
      <w:r w:rsidR="00730EE1" w:rsidRPr="004C0B4B">
        <w:rPr>
          <w:rFonts w:ascii="Times New Roman" w:hAnsi="Times New Roman" w:cs="Times New Roman"/>
          <w:sz w:val="24"/>
        </w:rPr>
        <w:t xml:space="preserve"> A</w:t>
      </w:r>
      <w:r w:rsidRPr="004C0B4B">
        <w:rPr>
          <w:rFonts w:ascii="Times New Roman" w:hAnsi="Times New Roman" w:cs="Times New Roman"/>
          <w:sz w:val="24"/>
        </w:rPr>
        <w:t xml:space="preserve"> </w:t>
      </w:r>
      <w:r w:rsidR="00730EE1" w:rsidRPr="004C0B4B">
        <w:rPr>
          <w:rFonts w:ascii="Times New Roman" w:hAnsi="Times New Roman" w:cs="Times New Roman"/>
          <w:sz w:val="24"/>
        </w:rPr>
        <w:t xml:space="preserve">piece of </w:t>
      </w:r>
      <w:r w:rsidRPr="004C0B4B">
        <w:rPr>
          <w:rFonts w:ascii="Times New Roman" w:hAnsi="Times New Roman" w:cs="Times New Roman"/>
          <w:sz w:val="24"/>
        </w:rPr>
        <w:t xml:space="preserve">1×3 cm hydrophilic conductive carbon paper was cut to serve as the collector for the working electrode. </w:t>
      </w:r>
      <w:r w:rsidR="00730EE1" w:rsidRPr="004C0B4B">
        <w:rPr>
          <w:rFonts w:ascii="Times New Roman" w:hAnsi="Times New Roman" w:cs="Times New Roman"/>
          <w:sz w:val="24"/>
        </w:rPr>
        <w:t>Then,</w:t>
      </w:r>
      <w:r w:rsidRPr="004C0B4B">
        <w:rPr>
          <w:rFonts w:ascii="Times New Roman" w:hAnsi="Times New Roman" w:cs="Times New Roman"/>
          <w:sz w:val="24"/>
        </w:rPr>
        <w:t xml:space="preserve"> the catalyst slurry was drawn and slowly applied to the hydrophilic carbon paper dropwise</w:t>
      </w:r>
      <w:r w:rsidR="00730EE1" w:rsidRPr="004C0B4B">
        <w:rPr>
          <w:rFonts w:ascii="Times New Roman" w:hAnsi="Times New Roman" w:cs="Times New Roman"/>
          <w:sz w:val="24"/>
        </w:rPr>
        <w:t xml:space="preserve"> with a surface load</w:t>
      </w:r>
      <w:r w:rsidR="00DD06FB" w:rsidRPr="004C0B4B">
        <w:rPr>
          <w:rFonts w:ascii="Times New Roman" w:hAnsi="Times New Roman" w:cs="Times New Roman"/>
          <w:sz w:val="24"/>
        </w:rPr>
        <w:t>ing</w:t>
      </w:r>
      <w:r w:rsidR="00730EE1" w:rsidRPr="004C0B4B">
        <w:rPr>
          <w:rFonts w:ascii="Times New Roman" w:hAnsi="Times New Roman" w:cs="Times New Roman"/>
          <w:sz w:val="24"/>
        </w:rPr>
        <w:t xml:space="preserve"> of 0.25 mg cm</w:t>
      </w:r>
      <w:r w:rsidR="00730EE1" w:rsidRPr="004C0B4B">
        <w:rPr>
          <w:rFonts w:ascii="Times New Roman" w:hAnsi="Times New Roman" w:cs="Times New Roman"/>
          <w:sz w:val="24"/>
          <w:vertAlign w:val="superscript"/>
        </w:rPr>
        <w:t>−2</w:t>
      </w:r>
      <w:r w:rsidRPr="004C0B4B">
        <w:rPr>
          <w:rFonts w:ascii="Times New Roman" w:hAnsi="Times New Roman" w:cs="Times New Roman"/>
          <w:sz w:val="24"/>
        </w:rPr>
        <w:t>, where the applied area was controlled to be 1</w:t>
      </w:r>
      <w:r w:rsidR="009F6765" w:rsidRPr="004C0B4B">
        <w:rPr>
          <w:rFonts w:ascii="Times New Roman" w:hAnsi="Times New Roman" w:cs="Times New Roman"/>
          <w:sz w:val="24"/>
        </w:rPr>
        <w:t xml:space="preserve">.0 </w:t>
      </w:r>
      <w:r w:rsidRPr="004C0B4B">
        <w:rPr>
          <w:rFonts w:ascii="Times New Roman" w:hAnsi="Times New Roman" w:cs="Times New Roman"/>
          <w:sz w:val="24"/>
        </w:rPr>
        <w:t>×</w:t>
      </w:r>
      <w:r w:rsidR="009F6765" w:rsidRPr="004C0B4B">
        <w:rPr>
          <w:rFonts w:ascii="Times New Roman" w:hAnsi="Times New Roman" w:cs="Times New Roman"/>
          <w:sz w:val="24"/>
        </w:rPr>
        <w:t xml:space="preserve"> </w:t>
      </w:r>
      <w:r w:rsidRPr="004C0B4B">
        <w:rPr>
          <w:rFonts w:ascii="Times New Roman" w:hAnsi="Times New Roman" w:cs="Times New Roman"/>
          <w:sz w:val="24"/>
        </w:rPr>
        <w:t>1</w:t>
      </w:r>
      <w:r w:rsidR="009F6765" w:rsidRPr="004C0B4B">
        <w:rPr>
          <w:rFonts w:ascii="Times New Roman" w:hAnsi="Times New Roman" w:cs="Times New Roman"/>
          <w:sz w:val="24"/>
        </w:rPr>
        <w:t>.0</w:t>
      </w:r>
      <w:r w:rsidRPr="004C0B4B">
        <w:rPr>
          <w:rFonts w:ascii="Times New Roman" w:hAnsi="Times New Roman" w:cs="Times New Roman"/>
          <w:sz w:val="24"/>
        </w:rPr>
        <w:t xml:space="preserve"> cm. </w:t>
      </w:r>
      <w:r w:rsidR="004A6951" w:rsidRPr="004C0B4B">
        <w:rPr>
          <w:rFonts w:ascii="Times New Roman" w:hAnsi="Times New Roman" w:cs="Times New Roman"/>
          <w:sz w:val="24"/>
        </w:rPr>
        <w:t>A</w:t>
      </w:r>
      <w:r w:rsidRPr="004C0B4B">
        <w:rPr>
          <w:rFonts w:ascii="Times New Roman" w:hAnsi="Times New Roman" w:cs="Times New Roman"/>
          <w:sz w:val="24"/>
        </w:rPr>
        <w:t xml:space="preserve">n infrared lamp was used for illumination drying. </w:t>
      </w:r>
    </w:p>
    <w:p w14:paraId="2A623FC1" w14:textId="312E8373" w:rsidR="00C30500" w:rsidRPr="004C0B4B" w:rsidRDefault="00B24716" w:rsidP="00B24716">
      <w:pPr>
        <w:snapToGrid w:val="0"/>
        <w:spacing w:line="480" w:lineRule="auto"/>
        <w:ind w:firstLine="480"/>
        <w:rPr>
          <w:rFonts w:ascii="Times New Roman" w:eastAsia="宋体" w:hAnsi="Times New Roman" w:cs="Times New Roman"/>
          <w:sz w:val="24"/>
          <w:shd w:val="clear" w:color="auto" w:fill="FDFDFE"/>
        </w:rPr>
      </w:pPr>
      <w:r w:rsidRPr="004C0B4B">
        <w:rPr>
          <w:rFonts w:ascii="Times New Roman" w:hAnsi="Times New Roman" w:cs="Times New Roman"/>
          <w:sz w:val="24"/>
        </w:rPr>
        <w:t>The linear sweep voltammetry scanning test was conducted at a scan rate of 10 mV s</w:t>
      </w:r>
      <w:r w:rsidRPr="004C0B4B">
        <w:rPr>
          <w:rFonts w:ascii="Times New Roman" w:hAnsi="Times New Roman" w:cs="Times New Roman"/>
          <w:sz w:val="24"/>
          <w:vertAlign w:val="superscript"/>
        </w:rPr>
        <w:t>‒1</w:t>
      </w:r>
      <w:r w:rsidRPr="004C0B4B">
        <w:rPr>
          <w:rFonts w:ascii="Times New Roman" w:hAnsi="Times New Roman" w:cs="Times New Roman"/>
          <w:sz w:val="24"/>
        </w:rPr>
        <w:t xml:space="preserve"> with a rotation speed of 1600 rpm under the O</w:t>
      </w:r>
      <w:r w:rsidRPr="004C0B4B">
        <w:rPr>
          <w:rFonts w:ascii="Times New Roman" w:hAnsi="Times New Roman" w:cs="Times New Roman"/>
          <w:sz w:val="24"/>
          <w:vertAlign w:val="subscript"/>
        </w:rPr>
        <w:t>2</w:t>
      </w:r>
      <w:r w:rsidRPr="004C0B4B">
        <w:rPr>
          <w:rFonts w:ascii="Times New Roman" w:hAnsi="Times New Roman" w:cs="Times New Roman"/>
          <w:sz w:val="24"/>
        </w:rPr>
        <w:t xml:space="preserve"> bubbling. Before the LSV measurement, the catalyst was pre-activated by cyclic voltammetry between 1.1 and 1.8 V (vs. RHE) at a scan rate of 10 mV s</w:t>
      </w:r>
      <w:r w:rsidRPr="004C0B4B">
        <w:rPr>
          <w:rFonts w:ascii="Times New Roman" w:hAnsi="Times New Roman" w:cs="Times New Roman"/>
          <w:sz w:val="24"/>
          <w:vertAlign w:val="superscript"/>
        </w:rPr>
        <w:t>‒1</w:t>
      </w:r>
      <w:r w:rsidRPr="004C0B4B">
        <w:rPr>
          <w:rFonts w:ascii="Times New Roman" w:hAnsi="Times New Roman" w:cs="Times New Roman"/>
          <w:sz w:val="24"/>
        </w:rPr>
        <w:t xml:space="preserve">. </w:t>
      </w:r>
      <w:r w:rsidR="00B11405" w:rsidRPr="004C0B4B">
        <w:rPr>
          <w:rFonts w:ascii="Times New Roman" w:hAnsi="Times New Roman" w:cs="Times New Roman"/>
          <w:sz w:val="24"/>
        </w:rPr>
        <w:t>After the LSV tests, the electrode potential was converted from a saturated calomel electrode to a reversible hydrogen electrode (RHE) potenti</w:t>
      </w:r>
      <w:r w:rsidR="009F6765" w:rsidRPr="004C0B4B">
        <w:rPr>
          <w:rFonts w:ascii="Times New Roman" w:hAnsi="Times New Roman" w:cs="Times New Roman"/>
          <w:sz w:val="24"/>
        </w:rPr>
        <w:t xml:space="preserve">al using the following equation, </w:t>
      </w:r>
      <w:r w:rsidR="00B11405" w:rsidRPr="004C0B4B">
        <w:rPr>
          <w:rFonts w:ascii="Times New Roman" w:eastAsia="宋体" w:hAnsi="Times New Roman" w:cs="Times New Roman"/>
          <w:i/>
          <w:iCs/>
          <w:sz w:val="24"/>
          <w:shd w:val="clear" w:color="auto" w:fill="FDFDFE"/>
        </w:rPr>
        <w:t>E</w:t>
      </w:r>
      <w:r w:rsidR="00B11405" w:rsidRPr="004C0B4B">
        <w:rPr>
          <w:rFonts w:ascii="Times New Roman" w:eastAsia="Times New Roman" w:hAnsi="Times New Roman" w:cs="Times New Roman"/>
          <w:iCs/>
          <w:sz w:val="24"/>
          <w:shd w:val="clear" w:color="auto" w:fill="FDFDFE"/>
          <w:vertAlign w:val="subscript"/>
        </w:rPr>
        <w:t>R</w:t>
      </w:r>
      <w:r w:rsidR="00B11405" w:rsidRPr="004C0B4B">
        <w:rPr>
          <w:rFonts w:ascii="Times New Roman" w:eastAsia="Times New Roman" w:hAnsi="Times New Roman" w:cs="Times New Roman"/>
          <w:sz w:val="24"/>
          <w:shd w:val="clear" w:color="auto" w:fill="FDFDFE"/>
        </w:rPr>
        <w:t>​</w:t>
      </w:r>
      <w:r w:rsidR="00784781" w:rsidRPr="004C0B4B">
        <w:rPr>
          <w:rFonts w:ascii="Times New Roman" w:eastAsia="Times New Roman" w:hAnsi="Times New Roman" w:cs="Times New Roman"/>
          <w:sz w:val="24"/>
          <w:shd w:val="clear" w:color="auto" w:fill="FDFDFE"/>
        </w:rPr>
        <w:t xml:space="preserve"> </w:t>
      </w:r>
      <w:r w:rsidR="00B11405" w:rsidRPr="004C0B4B">
        <w:rPr>
          <w:rFonts w:ascii="Times New Roman" w:eastAsia="Times New Roman" w:hAnsi="Times New Roman" w:cs="Times New Roman"/>
          <w:sz w:val="24"/>
          <w:shd w:val="clear" w:color="auto" w:fill="FDFDFE"/>
        </w:rPr>
        <w:t>=</w:t>
      </w:r>
      <w:r w:rsidR="00784781" w:rsidRPr="004C0B4B">
        <w:rPr>
          <w:rFonts w:ascii="Times New Roman" w:eastAsia="Times New Roman" w:hAnsi="Times New Roman" w:cs="Times New Roman"/>
          <w:sz w:val="24"/>
          <w:shd w:val="clear" w:color="auto" w:fill="FDFDFE"/>
        </w:rPr>
        <w:t xml:space="preserve"> </w:t>
      </w:r>
      <w:proofErr w:type="spellStart"/>
      <w:r w:rsidR="00B11405" w:rsidRPr="004C0B4B">
        <w:rPr>
          <w:rFonts w:ascii="Times New Roman" w:eastAsia="Times New Roman" w:hAnsi="Times New Roman" w:cs="Times New Roman"/>
          <w:i/>
          <w:iCs/>
          <w:sz w:val="24"/>
          <w:shd w:val="clear" w:color="auto" w:fill="FDFDFE"/>
        </w:rPr>
        <w:t>E</w:t>
      </w:r>
      <w:r w:rsidR="00B11405" w:rsidRPr="004C0B4B">
        <w:rPr>
          <w:rFonts w:ascii="Times New Roman" w:eastAsia="Times New Roman" w:hAnsi="Times New Roman" w:cs="Times New Roman"/>
          <w:iCs/>
          <w:sz w:val="24"/>
          <w:shd w:val="clear" w:color="auto" w:fill="FDFDFE"/>
          <w:vertAlign w:val="subscript"/>
        </w:rPr>
        <w:t>m</w:t>
      </w:r>
      <w:proofErr w:type="spellEnd"/>
      <w:r w:rsidR="003F6F8A" w:rsidRPr="004C0B4B">
        <w:rPr>
          <w:rFonts w:ascii="Times New Roman" w:eastAsia="Times New Roman" w:hAnsi="Times New Roman" w:cs="Times New Roman"/>
          <w:i/>
          <w:iCs/>
          <w:sz w:val="24"/>
          <w:shd w:val="clear" w:color="auto" w:fill="FDFDFE"/>
        </w:rPr>
        <w:t xml:space="preserve"> </w:t>
      </w:r>
      <w:r w:rsidR="00B11405" w:rsidRPr="004C0B4B">
        <w:rPr>
          <w:rFonts w:ascii="Times New Roman" w:eastAsia="Times New Roman" w:hAnsi="Times New Roman" w:cs="Times New Roman"/>
          <w:sz w:val="24"/>
          <w:shd w:val="clear" w:color="auto" w:fill="FDFDFE"/>
        </w:rPr>
        <w:t>+</w:t>
      </w:r>
      <w:r w:rsidR="003F6F8A" w:rsidRPr="004C0B4B">
        <w:rPr>
          <w:rFonts w:ascii="Times New Roman" w:eastAsia="Times New Roman" w:hAnsi="Times New Roman" w:cs="Times New Roman"/>
          <w:sz w:val="24"/>
          <w:shd w:val="clear" w:color="auto" w:fill="FDFDFE"/>
        </w:rPr>
        <w:t xml:space="preserve"> </w:t>
      </w:r>
      <w:r w:rsidR="00B11405" w:rsidRPr="004C0B4B">
        <w:rPr>
          <w:rFonts w:ascii="Times New Roman" w:eastAsia="Times New Roman" w:hAnsi="Times New Roman" w:cs="Times New Roman"/>
          <w:i/>
          <w:iCs/>
          <w:sz w:val="24"/>
          <w:shd w:val="clear" w:color="auto" w:fill="FDFDFE"/>
        </w:rPr>
        <w:t>E</w:t>
      </w:r>
      <w:r w:rsidR="00B11405" w:rsidRPr="004C0B4B">
        <w:rPr>
          <w:rFonts w:ascii="Times New Roman" w:eastAsia="Times New Roman" w:hAnsi="Times New Roman" w:cs="Times New Roman"/>
          <w:iCs/>
          <w:sz w:val="24"/>
          <w:shd w:val="clear" w:color="auto" w:fill="FDFDFE"/>
          <w:vertAlign w:val="subscript"/>
        </w:rPr>
        <w:t>r</w:t>
      </w:r>
      <w:r w:rsidR="003F6F8A" w:rsidRPr="004C0B4B">
        <w:rPr>
          <w:rFonts w:ascii="Times New Roman" w:eastAsia="Times New Roman" w:hAnsi="Times New Roman" w:cs="Times New Roman"/>
          <w:iCs/>
          <w:sz w:val="24"/>
          <w:shd w:val="clear" w:color="auto" w:fill="FDFDFE"/>
        </w:rPr>
        <w:t xml:space="preserve"> </w:t>
      </w:r>
      <w:r w:rsidR="00B11405" w:rsidRPr="004C0B4B">
        <w:rPr>
          <w:rFonts w:ascii="Times New Roman" w:eastAsia="Times New Roman" w:hAnsi="Times New Roman" w:cs="Times New Roman"/>
          <w:sz w:val="24"/>
          <w:shd w:val="clear" w:color="auto" w:fill="FDFDFE"/>
        </w:rPr>
        <w:t>+</w:t>
      </w:r>
      <w:r w:rsidR="003F6F8A" w:rsidRPr="004C0B4B">
        <w:rPr>
          <w:rFonts w:ascii="Times New Roman" w:eastAsia="Times New Roman" w:hAnsi="Times New Roman" w:cs="Times New Roman"/>
          <w:sz w:val="24"/>
          <w:shd w:val="clear" w:color="auto" w:fill="FDFDFE"/>
        </w:rPr>
        <w:t xml:space="preserve"> </w:t>
      </w:r>
      <w:r w:rsidR="00B11405" w:rsidRPr="004C0B4B">
        <w:rPr>
          <w:rFonts w:ascii="Times New Roman" w:eastAsia="Times New Roman" w:hAnsi="Times New Roman" w:cs="Times New Roman"/>
          <w:sz w:val="24"/>
          <w:shd w:val="clear" w:color="auto" w:fill="FDFDFE"/>
        </w:rPr>
        <w:t>0.059</w:t>
      </w:r>
      <w:r w:rsidR="003F6F8A" w:rsidRPr="004C0B4B">
        <w:rPr>
          <w:rFonts w:ascii="Times New Roman" w:eastAsia="Times New Roman" w:hAnsi="Times New Roman" w:cs="Times New Roman"/>
          <w:sz w:val="24"/>
          <w:shd w:val="clear" w:color="auto" w:fill="FDFDFE"/>
        </w:rPr>
        <w:t xml:space="preserve">2 </w:t>
      </w:r>
      <w:r w:rsidR="00B11405" w:rsidRPr="004C0B4B">
        <w:rPr>
          <w:rFonts w:ascii="Times New Roman" w:eastAsia="Times New Roman" w:hAnsi="Times New Roman" w:cs="Times New Roman"/>
          <w:sz w:val="24"/>
          <w:shd w:val="clear" w:color="auto" w:fill="FDFDFE"/>
        </w:rPr>
        <w:t>×</w:t>
      </w:r>
      <w:r w:rsidR="003F6F8A" w:rsidRPr="004C0B4B">
        <w:rPr>
          <w:rFonts w:ascii="Times New Roman" w:eastAsia="Times New Roman" w:hAnsi="Times New Roman" w:cs="Times New Roman"/>
          <w:sz w:val="24"/>
          <w:shd w:val="clear" w:color="auto" w:fill="FDFDFE"/>
        </w:rPr>
        <w:t xml:space="preserve"> </w:t>
      </w:r>
      <w:r w:rsidR="00B11405" w:rsidRPr="004C0B4B">
        <w:rPr>
          <w:rFonts w:ascii="Times New Roman" w:eastAsia="宋体" w:hAnsi="Times New Roman" w:cs="Times New Roman"/>
          <w:sz w:val="24"/>
          <w:shd w:val="clear" w:color="auto" w:fill="FDFDFE"/>
        </w:rPr>
        <w:t>pH (1)</w:t>
      </w:r>
      <w:r w:rsidR="009F6765" w:rsidRPr="004C0B4B">
        <w:rPr>
          <w:rFonts w:ascii="Times New Roman" w:eastAsia="宋体" w:hAnsi="Times New Roman" w:cs="Times New Roman"/>
          <w:sz w:val="24"/>
          <w:shd w:val="clear" w:color="auto" w:fill="FDFDFE"/>
        </w:rPr>
        <w:t>, w</w:t>
      </w:r>
      <w:r w:rsidR="00546C75" w:rsidRPr="004C0B4B">
        <w:rPr>
          <w:rFonts w:ascii="Times New Roman" w:eastAsia="宋体" w:hAnsi="Times New Roman" w:cs="Times New Roman"/>
          <w:sz w:val="24"/>
          <w:shd w:val="clear" w:color="auto" w:fill="FDFDFE"/>
        </w:rPr>
        <w:t>hereas</w:t>
      </w:r>
      <w:r w:rsidR="009F6765" w:rsidRPr="004C0B4B">
        <w:rPr>
          <w:rFonts w:ascii="Times New Roman" w:eastAsia="宋体" w:hAnsi="Times New Roman" w:cs="Times New Roman"/>
          <w:sz w:val="24"/>
          <w:shd w:val="clear" w:color="auto" w:fill="FDFDFE"/>
        </w:rPr>
        <w:t xml:space="preserve"> the</w:t>
      </w:r>
      <w:r w:rsidR="00B11405" w:rsidRPr="004C0B4B">
        <w:rPr>
          <w:rFonts w:ascii="Times New Roman" w:eastAsia="宋体" w:hAnsi="Times New Roman" w:cs="Times New Roman"/>
          <w:sz w:val="24"/>
          <w:shd w:val="clear" w:color="auto" w:fill="FDFDFE"/>
        </w:rPr>
        <w:t xml:space="preserve"> </w:t>
      </w:r>
      <w:r w:rsidR="00B11405" w:rsidRPr="004C0B4B">
        <w:rPr>
          <w:rFonts w:ascii="Times New Roman" w:eastAsia="宋体" w:hAnsi="Times New Roman" w:cs="Times New Roman"/>
          <w:i/>
          <w:iCs/>
          <w:sz w:val="24"/>
          <w:shd w:val="clear" w:color="auto" w:fill="FDFDFE"/>
        </w:rPr>
        <w:t>E</w:t>
      </w:r>
      <w:r w:rsidR="00B11405" w:rsidRPr="004C0B4B">
        <w:rPr>
          <w:rFonts w:ascii="Times New Roman" w:eastAsia="宋体" w:hAnsi="Times New Roman" w:cs="Times New Roman"/>
          <w:sz w:val="24"/>
          <w:shd w:val="clear" w:color="auto" w:fill="FDFDFE"/>
          <w:vertAlign w:val="subscript"/>
        </w:rPr>
        <w:t>R</w:t>
      </w:r>
      <w:r w:rsidR="00B11405" w:rsidRPr="004C0B4B">
        <w:rPr>
          <w:rFonts w:ascii="Times New Roman" w:eastAsia="宋体" w:hAnsi="Times New Roman" w:cs="Times New Roman"/>
          <w:sz w:val="24"/>
          <w:shd w:val="clear" w:color="auto" w:fill="FDFDFE"/>
        </w:rPr>
        <w:t xml:space="preserve"> is the potential relative to the reversible hydrogen electrode; </w:t>
      </w:r>
      <w:proofErr w:type="spellStart"/>
      <w:r w:rsidR="00B11405" w:rsidRPr="004C0B4B">
        <w:rPr>
          <w:rFonts w:ascii="Times New Roman" w:eastAsia="宋体" w:hAnsi="Times New Roman" w:cs="Times New Roman"/>
          <w:i/>
          <w:sz w:val="24"/>
          <w:shd w:val="clear" w:color="auto" w:fill="FDFDFE"/>
        </w:rPr>
        <w:t>E</w:t>
      </w:r>
      <w:r w:rsidR="00B11405" w:rsidRPr="004C0B4B">
        <w:rPr>
          <w:rFonts w:ascii="Times New Roman" w:eastAsia="宋体" w:hAnsi="Times New Roman" w:cs="Times New Roman"/>
          <w:sz w:val="24"/>
          <w:shd w:val="clear" w:color="auto" w:fill="FDFDFE"/>
          <w:vertAlign w:val="subscript"/>
        </w:rPr>
        <w:t>m</w:t>
      </w:r>
      <w:proofErr w:type="spellEnd"/>
      <w:r w:rsidR="00B11405" w:rsidRPr="004C0B4B">
        <w:rPr>
          <w:rFonts w:ascii="Times New Roman" w:eastAsia="宋体" w:hAnsi="Times New Roman" w:cs="Times New Roman"/>
          <w:sz w:val="24"/>
          <w:shd w:val="clear" w:color="auto" w:fill="FDFDFE"/>
        </w:rPr>
        <w:t xml:space="preserve"> is the actual measured electrode potential; </w:t>
      </w:r>
      <w:r w:rsidR="00B11405" w:rsidRPr="004C0B4B">
        <w:rPr>
          <w:rFonts w:ascii="Times New Roman" w:eastAsia="宋体" w:hAnsi="Times New Roman" w:cs="Times New Roman"/>
          <w:i/>
          <w:sz w:val="24"/>
          <w:shd w:val="clear" w:color="auto" w:fill="FDFDFE"/>
        </w:rPr>
        <w:t>E</w:t>
      </w:r>
      <w:r w:rsidR="00B11405" w:rsidRPr="004C0B4B">
        <w:rPr>
          <w:rFonts w:ascii="Times New Roman" w:eastAsia="宋体" w:hAnsi="Times New Roman" w:cs="Times New Roman"/>
          <w:sz w:val="24"/>
          <w:shd w:val="clear" w:color="auto" w:fill="FDFDFE"/>
          <w:vertAlign w:val="subscript"/>
        </w:rPr>
        <w:t>r</w:t>
      </w:r>
      <w:r w:rsidR="00B11405" w:rsidRPr="004C0B4B">
        <w:rPr>
          <w:rFonts w:ascii="Times New Roman" w:eastAsia="宋体" w:hAnsi="Times New Roman" w:cs="Times New Roman"/>
          <w:sz w:val="24"/>
          <w:shd w:val="clear" w:color="auto" w:fill="FDFDFE"/>
        </w:rPr>
        <w:t xml:space="preserve"> is the potential of the reference electrode under standard conditions;</w:t>
      </w:r>
      <w:r w:rsidR="009F6765" w:rsidRPr="004C0B4B">
        <w:rPr>
          <w:rFonts w:ascii="Times New Roman" w:eastAsia="宋体" w:hAnsi="Times New Roman" w:cs="Times New Roman"/>
          <w:sz w:val="24"/>
          <w:shd w:val="clear" w:color="auto" w:fill="FDFDFE"/>
        </w:rPr>
        <w:t xml:space="preserve"> and the</w:t>
      </w:r>
      <w:r w:rsidR="00B11405" w:rsidRPr="004C0B4B">
        <w:rPr>
          <w:rFonts w:ascii="Times New Roman" w:eastAsia="宋体" w:hAnsi="Times New Roman" w:cs="Times New Roman"/>
          <w:sz w:val="24"/>
          <w:shd w:val="clear" w:color="auto" w:fill="FDFDFE"/>
        </w:rPr>
        <w:t xml:space="preserve"> 0.059</w:t>
      </w:r>
      <w:r w:rsidR="00945D23" w:rsidRPr="004C0B4B">
        <w:rPr>
          <w:rFonts w:ascii="Times New Roman" w:eastAsia="宋体" w:hAnsi="Times New Roman" w:cs="Times New Roman"/>
          <w:sz w:val="24"/>
          <w:shd w:val="clear" w:color="auto" w:fill="FDFDFE"/>
        </w:rPr>
        <w:t>2</w:t>
      </w:r>
      <w:r w:rsidR="00B11405" w:rsidRPr="004C0B4B">
        <w:rPr>
          <w:rFonts w:ascii="Times New Roman" w:eastAsia="宋体" w:hAnsi="Times New Roman" w:cs="Times New Roman"/>
          <w:sz w:val="24"/>
          <w:shd w:val="clear" w:color="auto" w:fill="FDFDFE"/>
        </w:rPr>
        <w:t xml:space="preserve"> is a constant at </w:t>
      </w:r>
      <w:r w:rsidR="00194854" w:rsidRPr="004C0B4B">
        <w:rPr>
          <w:rFonts w:ascii="Times New Roman" w:eastAsia="宋体" w:hAnsi="Times New Roman" w:cs="Times New Roman"/>
          <w:sz w:val="24"/>
          <w:shd w:val="clear" w:color="auto" w:fill="FDFDFE"/>
        </w:rPr>
        <w:t>the</w:t>
      </w:r>
      <w:r w:rsidR="00B11405" w:rsidRPr="004C0B4B">
        <w:rPr>
          <w:rFonts w:ascii="Times New Roman" w:eastAsia="宋体" w:hAnsi="Times New Roman" w:cs="Times New Roman"/>
          <w:sz w:val="24"/>
          <w:shd w:val="clear" w:color="auto" w:fill="FDFDFE"/>
        </w:rPr>
        <w:t xml:space="preserve"> temperature of 25</w:t>
      </w:r>
      <w:r w:rsidR="00F67DFF" w:rsidRPr="004C0B4B">
        <w:rPr>
          <w:rFonts w:ascii="Times New Roman" w:eastAsia="宋体" w:hAnsi="Times New Roman" w:cs="Times New Roman"/>
          <w:sz w:val="24"/>
          <w:shd w:val="clear" w:color="auto" w:fill="FDFDFE"/>
        </w:rPr>
        <w:t xml:space="preserve"> </w:t>
      </w:r>
      <w:r w:rsidR="00B11405" w:rsidRPr="004C0B4B">
        <w:rPr>
          <w:rFonts w:ascii="Times New Roman" w:eastAsia="宋体" w:hAnsi="Times New Roman" w:cs="Times New Roman"/>
          <w:sz w:val="24"/>
          <w:shd w:val="clear" w:color="auto" w:fill="FDFDFE"/>
        </w:rPr>
        <w:t>°C and is used to convert pH to potential.</w:t>
      </w:r>
      <w:r w:rsidR="009F6765" w:rsidRPr="004C0B4B">
        <w:rPr>
          <w:rFonts w:ascii="Times New Roman" w:eastAsia="宋体" w:hAnsi="Times New Roman" w:cs="Times New Roman"/>
          <w:sz w:val="24"/>
          <w:shd w:val="clear" w:color="auto" w:fill="FDFDFE"/>
        </w:rPr>
        <w:t xml:space="preserve"> T</w:t>
      </w:r>
      <w:r w:rsidR="00B11405" w:rsidRPr="004C0B4B">
        <w:rPr>
          <w:rFonts w:ascii="Times New Roman" w:eastAsia="宋体" w:hAnsi="Times New Roman" w:cs="Times New Roman"/>
          <w:sz w:val="24"/>
          <w:shd w:val="clear" w:color="auto" w:fill="FDFDFE"/>
        </w:rPr>
        <w:t>he Tafel slope is obtained usin</w:t>
      </w:r>
      <w:r w:rsidR="009F6765" w:rsidRPr="004C0B4B">
        <w:rPr>
          <w:rFonts w:ascii="Times New Roman" w:eastAsia="宋体" w:hAnsi="Times New Roman" w:cs="Times New Roman"/>
          <w:sz w:val="24"/>
          <w:shd w:val="clear" w:color="auto" w:fill="FDFDFE"/>
        </w:rPr>
        <w:t xml:space="preserve">g the following formula, </w:t>
      </w:r>
      <w:r w:rsidR="00B11405" w:rsidRPr="004C0B4B">
        <w:rPr>
          <w:rFonts w:ascii="Times New Roman" w:eastAsia="Times New Roman" w:hAnsi="Times New Roman" w:cs="Times New Roman"/>
          <w:i/>
          <w:iCs/>
          <w:sz w:val="24"/>
          <w:shd w:val="clear" w:color="auto" w:fill="FDFDFE"/>
        </w:rPr>
        <w:t>η</w:t>
      </w:r>
      <w:r w:rsidR="00F67DFF" w:rsidRPr="004C0B4B">
        <w:rPr>
          <w:rFonts w:ascii="Times New Roman" w:eastAsia="Times New Roman" w:hAnsi="Times New Roman" w:cs="Times New Roman"/>
          <w:i/>
          <w:iCs/>
          <w:sz w:val="24"/>
          <w:shd w:val="clear" w:color="auto" w:fill="FDFDFE"/>
        </w:rPr>
        <w:t xml:space="preserve"> </w:t>
      </w:r>
      <w:r w:rsidR="00B11405" w:rsidRPr="004C0B4B">
        <w:rPr>
          <w:rFonts w:ascii="Times New Roman" w:eastAsia="Times New Roman" w:hAnsi="Times New Roman" w:cs="Times New Roman"/>
          <w:sz w:val="24"/>
          <w:shd w:val="clear" w:color="auto" w:fill="FDFDFE"/>
        </w:rPr>
        <w:t>=</w:t>
      </w:r>
      <w:r w:rsidR="00F67DFF" w:rsidRPr="004C0B4B">
        <w:rPr>
          <w:rFonts w:ascii="Times New Roman" w:eastAsia="Times New Roman" w:hAnsi="Times New Roman" w:cs="Times New Roman"/>
          <w:sz w:val="24"/>
          <w:shd w:val="clear" w:color="auto" w:fill="FDFDFE"/>
        </w:rPr>
        <w:t xml:space="preserve"> </w:t>
      </w:r>
      <w:r w:rsidR="00B11405" w:rsidRPr="004C0B4B">
        <w:rPr>
          <w:rFonts w:ascii="Times New Roman" w:eastAsia="Times New Roman" w:hAnsi="Times New Roman" w:cs="Times New Roman"/>
          <w:i/>
          <w:iCs/>
          <w:sz w:val="24"/>
          <w:shd w:val="clear" w:color="auto" w:fill="FDFDFE"/>
        </w:rPr>
        <w:t>a</w:t>
      </w:r>
      <w:r w:rsidR="00F67DFF" w:rsidRPr="004C0B4B">
        <w:rPr>
          <w:rFonts w:ascii="Times New Roman" w:eastAsia="Times New Roman" w:hAnsi="Times New Roman" w:cs="Times New Roman"/>
          <w:i/>
          <w:iCs/>
          <w:sz w:val="24"/>
          <w:shd w:val="clear" w:color="auto" w:fill="FDFDFE"/>
        </w:rPr>
        <w:t xml:space="preserve"> </w:t>
      </w:r>
      <w:r w:rsidR="00B11405" w:rsidRPr="004C0B4B">
        <w:rPr>
          <w:rFonts w:ascii="Times New Roman" w:eastAsia="Times New Roman" w:hAnsi="Times New Roman" w:cs="Times New Roman"/>
          <w:sz w:val="24"/>
          <w:shd w:val="clear" w:color="auto" w:fill="FDFDFE"/>
        </w:rPr>
        <w:t>+</w:t>
      </w:r>
      <w:r w:rsidR="00F67DFF" w:rsidRPr="004C0B4B">
        <w:rPr>
          <w:rFonts w:ascii="Times New Roman" w:eastAsia="Times New Roman" w:hAnsi="Times New Roman" w:cs="Times New Roman"/>
          <w:sz w:val="24"/>
          <w:shd w:val="clear" w:color="auto" w:fill="FDFDFE"/>
        </w:rPr>
        <w:t xml:space="preserve"> </w:t>
      </w:r>
      <w:r w:rsidR="00B11405" w:rsidRPr="004C0B4B">
        <w:rPr>
          <w:rFonts w:ascii="Times New Roman" w:eastAsia="Times New Roman" w:hAnsi="Times New Roman" w:cs="Times New Roman"/>
          <w:i/>
          <w:iCs/>
          <w:sz w:val="24"/>
          <w:shd w:val="clear" w:color="auto" w:fill="FDFDFE"/>
        </w:rPr>
        <w:t>b</w:t>
      </w:r>
      <w:r w:rsidR="00B11405" w:rsidRPr="004C0B4B">
        <w:rPr>
          <w:rFonts w:ascii="Times New Roman" w:eastAsia="Times New Roman" w:hAnsi="Times New Roman" w:cs="Times New Roman"/>
          <w:sz w:val="24"/>
          <w:shd w:val="clear" w:color="auto" w:fill="FDFDFE"/>
        </w:rPr>
        <w:t>log(</w:t>
      </w:r>
      <w:proofErr w:type="spellStart"/>
      <w:r w:rsidR="00B11405" w:rsidRPr="004C0B4B">
        <w:rPr>
          <w:rFonts w:ascii="Times New Roman" w:eastAsia="Times New Roman" w:hAnsi="Times New Roman" w:cs="Times New Roman"/>
          <w:i/>
          <w:iCs/>
          <w:sz w:val="24"/>
          <w:shd w:val="clear" w:color="auto" w:fill="FDFDFE"/>
        </w:rPr>
        <w:t>i</w:t>
      </w:r>
      <w:proofErr w:type="spellEnd"/>
      <w:r w:rsidR="00B11405" w:rsidRPr="004C0B4B">
        <w:rPr>
          <w:rFonts w:ascii="Times New Roman" w:eastAsia="Times New Roman" w:hAnsi="Times New Roman" w:cs="Times New Roman"/>
          <w:sz w:val="24"/>
          <w:shd w:val="clear" w:color="auto" w:fill="FDFDFE"/>
        </w:rPr>
        <w:t>)</w:t>
      </w:r>
      <w:r w:rsidR="009F6765" w:rsidRPr="004C0B4B">
        <w:rPr>
          <w:rFonts w:ascii="Times New Roman" w:eastAsia="Times New Roman" w:hAnsi="Times New Roman" w:cs="Times New Roman"/>
          <w:sz w:val="24"/>
          <w:shd w:val="clear" w:color="auto" w:fill="FDFDFE"/>
        </w:rPr>
        <w:t xml:space="preserve"> </w:t>
      </w:r>
      <w:r w:rsidR="00B11405" w:rsidRPr="004C0B4B">
        <w:rPr>
          <w:rFonts w:ascii="Times New Roman" w:eastAsia="宋体" w:hAnsi="Times New Roman" w:cs="Times New Roman"/>
          <w:sz w:val="24"/>
          <w:shd w:val="clear" w:color="auto" w:fill="FDFDFE"/>
        </w:rPr>
        <w:t>(2)</w:t>
      </w:r>
      <w:r w:rsidR="009F6765" w:rsidRPr="004C0B4B">
        <w:rPr>
          <w:rFonts w:ascii="Times New Roman" w:eastAsia="宋体" w:hAnsi="Times New Roman" w:cs="Times New Roman"/>
          <w:sz w:val="24"/>
          <w:shd w:val="clear" w:color="auto" w:fill="FDFDFE"/>
        </w:rPr>
        <w:t>. H</w:t>
      </w:r>
      <w:r w:rsidR="009F6765" w:rsidRPr="004C0B4B">
        <w:rPr>
          <w:rFonts w:ascii="Times New Roman" w:eastAsia="宋体" w:hAnsi="Times New Roman" w:cs="Times New Roman" w:hint="eastAsia"/>
          <w:sz w:val="24"/>
          <w:shd w:val="clear" w:color="auto" w:fill="FDFDFE"/>
        </w:rPr>
        <w:t>ere</w:t>
      </w:r>
      <w:r w:rsidR="009F6765" w:rsidRPr="004C0B4B">
        <w:rPr>
          <w:rFonts w:ascii="Times New Roman" w:eastAsia="宋体" w:hAnsi="Times New Roman" w:cs="Times New Roman"/>
          <w:sz w:val="24"/>
          <w:shd w:val="clear" w:color="auto" w:fill="FDFDFE"/>
        </w:rPr>
        <w:t xml:space="preserve">, the </w:t>
      </w:r>
      <w:r w:rsidR="00B11405" w:rsidRPr="004C0B4B">
        <w:rPr>
          <w:rFonts w:ascii="Times New Roman" w:eastAsia="宋体" w:hAnsi="Times New Roman" w:cs="Times New Roman"/>
          <w:i/>
          <w:sz w:val="24"/>
          <w:shd w:val="clear" w:color="auto" w:fill="FDFDFE"/>
        </w:rPr>
        <w:t>η</w:t>
      </w:r>
      <w:r w:rsidR="00B11405" w:rsidRPr="004C0B4B">
        <w:rPr>
          <w:rFonts w:ascii="Times New Roman" w:eastAsia="宋体" w:hAnsi="Times New Roman" w:cs="Times New Roman"/>
          <w:sz w:val="24"/>
          <w:shd w:val="clear" w:color="auto" w:fill="FDFDFE"/>
        </w:rPr>
        <w:t xml:space="preserve"> is the overpotential; </w:t>
      </w:r>
      <w:proofErr w:type="spellStart"/>
      <w:r w:rsidR="00B11405" w:rsidRPr="004C0B4B">
        <w:rPr>
          <w:rFonts w:ascii="Times New Roman" w:eastAsia="宋体" w:hAnsi="Times New Roman" w:cs="Times New Roman"/>
          <w:i/>
          <w:sz w:val="24"/>
          <w:shd w:val="clear" w:color="auto" w:fill="FDFDFE"/>
        </w:rPr>
        <w:t>i</w:t>
      </w:r>
      <w:proofErr w:type="spellEnd"/>
      <w:r w:rsidR="00B11405" w:rsidRPr="004C0B4B">
        <w:rPr>
          <w:rFonts w:ascii="Times New Roman" w:eastAsia="宋体" w:hAnsi="Times New Roman" w:cs="Times New Roman"/>
          <w:sz w:val="24"/>
          <w:shd w:val="clear" w:color="auto" w:fill="FDFDFE"/>
        </w:rPr>
        <w:t xml:space="preserve"> is the current density; </w:t>
      </w:r>
      <w:r w:rsidR="00B11405" w:rsidRPr="004C0B4B">
        <w:rPr>
          <w:rFonts w:ascii="Times New Roman" w:eastAsia="宋体" w:hAnsi="Times New Roman" w:cs="Times New Roman"/>
          <w:i/>
          <w:sz w:val="24"/>
          <w:shd w:val="clear" w:color="auto" w:fill="FDFDFE"/>
        </w:rPr>
        <w:t>a</w:t>
      </w:r>
      <w:r w:rsidR="00B11405" w:rsidRPr="004C0B4B">
        <w:rPr>
          <w:rFonts w:ascii="Times New Roman" w:eastAsia="宋体" w:hAnsi="Times New Roman" w:cs="Times New Roman"/>
          <w:sz w:val="24"/>
          <w:shd w:val="clear" w:color="auto" w:fill="FDFDFE"/>
        </w:rPr>
        <w:t xml:space="preserve"> and </w:t>
      </w:r>
      <w:r w:rsidR="00B11405" w:rsidRPr="004C0B4B">
        <w:rPr>
          <w:rFonts w:ascii="Times New Roman" w:eastAsia="宋体" w:hAnsi="Times New Roman" w:cs="Times New Roman"/>
          <w:i/>
          <w:sz w:val="24"/>
          <w:shd w:val="clear" w:color="auto" w:fill="FDFDFE"/>
        </w:rPr>
        <w:t>b</w:t>
      </w:r>
      <w:r w:rsidR="00B11405" w:rsidRPr="004C0B4B">
        <w:rPr>
          <w:rFonts w:ascii="Times New Roman" w:eastAsia="宋体" w:hAnsi="Times New Roman" w:cs="Times New Roman"/>
          <w:sz w:val="24"/>
          <w:shd w:val="clear" w:color="auto" w:fill="FDFDFE"/>
        </w:rPr>
        <w:t xml:space="preserve"> are constants, where </w:t>
      </w:r>
      <w:r w:rsidR="00B11405" w:rsidRPr="004C0B4B">
        <w:rPr>
          <w:rFonts w:ascii="Times New Roman" w:eastAsia="宋体" w:hAnsi="Times New Roman" w:cs="Times New Roman"/>
          <w:i/>
          <w:sz w:val="24"/>
          <w:shd w:val="clear" w:color="auto" w:fill="FDFDFE"/>
        </w:rPr>
        <w:t>b</w:t>
      </w:r>
      <w:r w:rsidR="00B11405" w:rsidRPr="004C0B4B">
        <w:rPr>
          <w:rFonts w:ascii="Times New Roman" w:eastAsia="宋体" w:hAnsi="Times New Roman" w:cs="Times New Roman"/>
          <w:sz w:val="24"/>
          <w:shd w:val="clear" w:color="auto" w:fill="FDFDFE"/>
        </w:rPr>
        <w:t xml:space="preserve"> is the Tafel slope.</w:t>
      </w:r>
      <w:r w:rsidR="007A05E1" w:rsidRPr="004C0B4B">
        <w:rPr>
          <w:rFonts w:ascii="Times New Roman" w:eastAsia="宋体" w:hAnsi="Times New Roman" w:cs="Times New Roman"/>
          <w:sz w:val="24"/>
          <w:shd w:val="clear" w:color="auto" w:fill="FDFDFE"/>
        </w:rPr>
        <w:t xml:space="preserve"> </w:t>
      </w:r>
      <w:bookmarkStart w:id="0" w:name="_Hlk181043195"/>
      <w:r w:rsidR="007A05E1" w:rsidRPr="004C0B4B">
        <w:rPr>
          <w:rFonts w:ascii="Times New Roman" w:eastAsia="宋体" w:hAnsi="Times New Roman" w:cs="Times New Roman"/>
          <w:sz w:val="24"/>
          <w:shd w:val="clear" w:color="auto" w:fill="FDFDFE"/>
        </w:rPr>
        <w:t>Electrochemical impedance spectra were performed in a frequency from 10</w:t>
      </w:r>
      <w:r w:rsidR="007A05E1" w:rsidRPr="004C0B4B">
        <w:rPr>
          <w:rFonts w:ascii="Times New Roman" w:eastAsia="宋体" w:hAnsi="Times New Roman" w:cs="Times New Roman"/>
          <w:sz w:val="24"/>
          <w:shd w:val="clear" w:color="auto" w:fill="FDFDFE"/>
          <w:vertAlign w:val="superscript"/>
        </w:rPr>
        <w:t>5</w:t>
      </w:r>
      <w:r w:rsidR="007A05E1" w:rsidRPr="004C0B4B">
        <w:rPr>
          <w:rFonts w:ascii="Times New Roman" w:eastAsia="宋体" w:hAnsi="Times New Roman" w:cs="Times New Roman"/>
          <w:sz w:val="24"/>
          <w:shd w:val="clear" w:color="auto" w:fill="FDFDFE"/>
        </w:rPr>
        <w:t xml:space="preserve"> to 1 Hz with an amplitude of 5 mV. </w:t>
      </w:r>
      <w:bookmarkEnd w:id="0"/>
    </w:p>
    <w:p w14:paraId="1634958C" w14:textId="77777777" w:rsidR="00C30500" w:rsidRPr="004C0B4B" w:rsidRDefault="00B11405" w:rsidP="00A21FB9">
      <w:pPr>
        <w:pStyle w:val="2"/>
        <w:keepNext/>
        <w:keepLines/>
        <w:adjustRightInd w:val="0"/>
        <w:snapToGrid w:val="0"/>
        <w:spacing w:before="0" w:beforeAutospacing="0" w:after="0" w:afterAutospacing="0" w:line="480" w:lineRule="auto"/>
        <w:jc w:val="both"/>
        <w:textAlignment w:val="baseline"/>
        <w:rPr>
          <w:rFonts w:ascii="Times New Roman" w:eastAsia="黑体" w:hAnsi="Times New Roman" w:cs="Times New Roman" w:hint="default"/>
          <w:bCs/>
          <w:sz w:val="24"/>
          <w:szCs w:val="24"/>
        </w:rPr>
      </w:pPr>
      <w:r w:rsidRPr="004C0B4B">
        <w:rPr>
          <w:rFonts w:ascii="Times New Roman" w:eastAsia="黑体" w:hAnsi="Times New Roman" w:cs="Times New Roman" w:hint="default"/>
          <w:bCs/>
          <w:sz w:val="24"/>
          <w:szCs w:val="24"/>
        </w:rPr>
        <w:lastRenderedPageBreak/>
        <w:t>2.4. Theoretical calculations</w:t>
      </w:r>
    </w:p>
    <w:p w14:paraId="3E54F2C2" w14:textId="69AA342F" w:rsidR="00A734F3" w:rsidRPr="004C0B4B" w:rsidRDefault="00BE5E8E" w:rsidP="00A21FB9">
      <w:pPr>
        <w:adjustRightInd w:val="0"/>
        <w:snapToGrid w:val="0"/>
        <w:spacing w:line="480" w:lineRule="auto"/>
        <w:rPr>
          <w:rFonts w:ascii="Times New Roman" w:hAnsi="Times New Roman" w:cs="Times New Roman"/>
          <w:sz w:val="24"/>
        </w:rPr>
      </w:pPr>
      <w:r w:rsidRPr="004C0B4B">
        <w:rPr>
          <w:rFonts w:ascii="Times New Roman" w:hAnsi="Times New Roman" w:cs="Times New Roman"/>
          <w:sz w:val="24"/>
        </w:rPr>
        <w:t xml:space="preserve">  </w:t>
      </w:r>
      <w:r w:rsidR="009F6765" w:rsidRPr="004C0B4B">
        <w:rPr>
          <w:rFonts w:ascii="Times New Roman" w:hAnsi="Times New Roman" w:cs="Times New Roman"/>
          <w:sz w:val="24"/>
        </w:rPr>
        <w:t>T</w:t>
      </w:r>
      <w:r w:rsidR="00B11405" w:rsidRPr="004C0B4B">
        <w:rPr>
          <w:rFonts w:ascii="Times New Roman" w:hAnsi="Times New Roman" w:cs="Times New Roman"/>
          <w:sz w:val="24"/>
        </w:rPr>
        <w:t>he first</w:t>
      </w:r>
      <w:r w:rsidR="005F78ED" w:rsidRPr="004C0B4B">
        <w:rPr>
          <w:rFonts w:ascii="Times New Roman" w:hAnsi="Times New Roman" w:cs="Times New Roman"/>
          <w:sz w:val="24"/>
        </w:rPr>
        <w:t xml:space="preserve"> </w:t>
      </w:r>
      <w:proofErr w:type="gramStart"/>
      <w:r w:rsidR="00B11405" w:rsidRPr="004C0B4B">
        <w:rPr>
          <w:rFonts w:ascii="Times New Roman" w:hAnsi="Times New Roman" w:cs="Times New Roman"/>
          <w:sz w:val="24"/>
        </w:rPr>
        <w:t>principle</w:t>
      </w:r>
      <w:proofErr w:type="gramEnd"/>
      <w:r w:rsidR="009F6765" w:rsidRPr="004C0B4B">
        <w:rPr>
          <w:rFonts w:ascii="Times New Roman" w:hAnsi="Times New Roman" w:cs="Times New Roman"/>
          <w:sz w:val="24"/>
        </w:rPr>
        <w:t xml:space="preserve"> simulation</w:t>
      </w:r>
      <w:r w:rsidR="00B11405" w:rsidRPr="004C0B4B">
        <w:rPr>
          <w:rFonts w:ascii="Times New Roman" w:hAnsi="Times New Roman" w:cs="Times New Roman"/>
          <w:sz w:val="24"/>
        </w:rPr>
        <w:t xml:space="preserve"> based on density functional theory (DFT) was employed for in-depth </w:t>
      </w:r>
      <w:r w:rsidR="009F6765" w:rsidRPr="004C0B4B">
        <w:rPr>
          <w:rFonts w:ascii="Times New Roman" w:hAnsi="Times New Roman" w:cs="Times New Roman"/>
          <w:sz w:val="24"/>
        </w:rPr>
        <w:t>understandings</w:t>
      </w:r>
      <w:r w:rsidR="00B11405" w:rsidRPr="004C0B4B">
        <w:rPr>
          <w:rFonts w:ascii="Times New Roman" w:hAnsi="Times New Roman" w:cs="Times New Roman"/>
          <w:sz w:val="24"/>
        </w:rPr>
        <w:t xml:space="preserve"> of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B11405" w:rsidRPr="004C0B4B">
        <w:rPr>
          <w:rFonts w:ascii="Times New Roman" w:hAnsi="Times New Roman" w:cs="Times New Roman"/>
          <w:sz w:val="24"/>
        </w:rPr>
        <w:t xml:space="preserve"> composite materials using the Vienna Ab initio Simulation Package (VASP). The </w:t>
      </w:r>
      <w:proofErr w:type="spellStart"/>
      <w:r w:rsidR="00B11405" w:rsidRPr="004C0B4B">
        <w:rPr>
          <w:rFonts w:ascii="Times New Roman" w:hAnsi="Times New Roman" w:cs="Times New Roman"/>
          <w:sz w:val="24"/>
        </w:rPr>
        <w:t>Perdew</w:t>
      </w:r>
      <w:proofErr w:type="spellEnd"/>
      <w:r w:rsidR="00B11405" w:rsidRPr="004C0B4B">
        <w:rPr>
          <w:rFonts w:ascii="Times New Roman" w:hAnsi="Times New Roman" w:cs="Times New Roman"/>
          <w:sz w:val="24"/>
        </w:rPr>
        <w:t>-Burke-</w:t>
      </w:r>
      <w:proofErr w:type="spellStart"/>
      <w:r w:rsidR="00B11405" w:rsidRPr="004C0B4B">
        <w:rPr>
          <w:rFonts w:ascii="Times New Roman" w:hAnsi="Times New Roman" w:cs="Times New Roman"/>
          <w:sz w:val="24"/>
        </w:rPr>
        <w:t>Ernzerhof</w:t>
      </w:r>
      <w:proofErr w:type="spellEnd"/>
      <w:r w:rsidR="00B11405" w:rsidRPr="004C0B4B">
        <w:rPr>
          <w:rFonts w:ascii="Times New Roman" w:hAnsi="Times New Roman" w:cs="Times New Roman"/>
          <w:sz w:val="24"/>
        </w:rPr>
        <w:t xml:space="preserve"> (PBE) generalized gradient approximation (GGA) was applied to handle the exchange-correlation energy density functions</w:t>
      </w:r>
      <w:r w:rsidR="00F556B8" w:rsidRPr="004C0B4B">
        <w:rPr>
          <w:rFonts w:ascii="Times New Roman" w:hAnsi="Times New Roman" w:cs="Times New Roman"/>
          <w:sz w:val="24"/>
        </w:rPr>
        <w:fldChar w:fldCharType="begin">
          <w:fldData xml:space="preserve">PEVuZE5vdGU+PENpdGU+PEF1dGhvcj5QZXJkZXc8L0F1dGhvcj48WWVhcj4xOTk3PC9ZZWFyPjxS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</w:fldData>
        </w:fldChar>
      </w:r>
      <w:r w:rsidR="00F9728A" w:rsidRPr="004C0B4B">
        <w:rPr>
          <w:rFonts w:ascii="Times New Roman" w:hAnsi="Times New Roman" w:cs="Times New Roman"/>
          <w:sz w:val="24"/>
        </w:rPr>
        <w:instrText xml:space="preserve"> ADDIN EN.CITE </w:instrText>
      </w:r>
      <w:r w:rsidR="00F9728A" w:rsidRPr="004C0B4B">
        <w:rPr>
          <w:rFonts w:ascii="Times New Roman" w:hAnsi="Times New Roman" w:cs="Times New Roman"/>
          <w:sz w:val="24"/>
        </w:rPr>
        <w:fldChar w:fldCharType="begin">
          <w:fldData xml:space="preserve">PEVuZE5vdGU+PENpdGU+PEF1dGhvcj5QZXJkZXc8L0F1dGhvcj48WWVhcj4xOTk3PC9ZZWFyPjxS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</w:fldData>
        </w:fldChar>
      </w:r>
      <w:r w:rsidR="00F9728A" w:rsidRPr="004C0B4B">
        <w:rPr>
          <w:rFonts w:ascii="Times New Roman" w:hAnsi="Times New Roman" w:cs="Times New Roman"/>
          <w:sz w:val="24"/>
        </w:rPr>
        <w:instrText xml:space="preserve"> ADDIN EN.CITE.DATA </w:instrText>
      </w:r>
      <w:r w:rsidR="00F9728A" w:rsidRPr="004C0B4B">
        <w:rPr>
          <w:rFonts w:ascii="Times New Roman" w:hAnsi="Times New Roman" w:cs="Times New Roman"/>
          <w:sz w:val="24"/>
        </w:rPr>
      </w:r>
      <w:r w:rsidR="00F9728A" w:rsidRPr="004C0B4B">
        <w:rPr>
          <w:rFonts w:ascii="Times New Roman" w:hAnsi="Times New Roman" w:cs="Times New Roman"/>
          <w:sz w:val="24"/>
        </w:rPr>
        <w:fldChar w:fldCharType="end"/>
      </w:r>
      <w:r w:rsidR="00F556B8" w:rsidRPr="004C0B4B">
        <w:rPr>
          <w:rFonts w:ascii="Times New Roman" w:hAnsi="Times New Roman" w:cs="Times New Roman"/>
          <w:sz w:val="24"/>
        </w:rPr>
      </w:r>
      <w:r w:rsidR="00F556B8" w:rsidRPr="004C0B4B">
        <w:rPr>
          <w:rFonts w:ascii="Times New Roman" w:hAnsi="Times New Roman" w:cs="Times New Roman"/>
          <w:sz w:val="24"/>
        </w:rPr>
        <w:fldChar w:fldCharType="separate"/>
      </w:r>
      <w:r w:rsidR="00F9728A" w:rsidRPr="004C0B4B">
        <w:rPr>
          <w:rFonts w:ascii="Times New Roman" w:hAnsi="Times New Roman" w:cs="Times New Roman"/>
          <w:noProof/>
          <w:sz w:val="24"/>
          <w:vertAlign w:val="superscript"/>
        </w:rPr>
        <w:t>39-42</w:t>
      </w:r>
      <w:r w:rsidR="00F556B8" w:rsidRPr="004C0B4B">
        <w:rPr>
          <w:rFonts w:ascii="Times New Roman" w:hAnsi="Times New Roman" w:cs="Times New Roman"/>
          <w:sz w:val="24"/>
        </w:rPr>
        <w:fldChar w:fldCharType="end"/>
      </w:r>
      <w:r w:rsidR="00B11405" w:rsidRPr="004C0B4B">
        <w:rPr>
          <w:rFonts w:ascii="Times New Roman" w:hAnsi="Times New Roman" w:cs="Times New Roman"/>
          <w:sz w:val="24"/>
        </w:rPr>
        <w:t xml:space="preserve">. Additionally, the DFT+U method was adopted to correct the local effects of electrons in the strongly correlated system, thereby achieving a more accurate electronic structure. The </w:t>
      </w:r>
      <w:r w:rsidR="009F6765" w:rsidRPr="004C0B4B">
        <w:rPr>
          <w:rFonts w:ascii="Times New Roman" w:hAnsi="Times New Roman" w:cs="Times New Roman"/>
          <w:sz w:val="24"/>
        </w:rPr>
        <w:t xml:space="preserve">effective </w:t>
      </w:r>
      <w:r w:rsidR="00B11405" w:rsidRPr="004C0B4B">
        <w:rPr>
          <w:rFonts w:ascii="Times New Roman" w:hAnsi="Times New Roman" w:cs="Times New Roman"/>
          <w:sz w:val="24"/>
        </w:rPr>
        <w:t xml:space="preserve">U values of </w:t>
      </w:r>
      <w:proofErr w:type="spellStart"/>
      <w:r w:rsidR="00B11405" w:rsidRPr="004C0B4B">
        <w:rPr>
          <w:rFonts w:ascii="Times New Roman" w:hAnsi="Times New Roman" w:cs="Times New Roman"/>
          <w:sz w:val="24"/>
        </w:rPr>
        <w:t>Ti</w:t>
      </w:r>
      <w:proofErr w:type="spellEnd"/>
      <w:r w:rsidR="00B11405" w:rsidRPr="004C0B4B">
        <w:rPr>
          <w:rFonts w:ascii="Times New Roman" w:hAnsi="Times New Roman" w:cs="Times New Roman"/>
          <w:sz w:val="24"/>
        </w:rPr>
        <w:t xml:space="preserve">, Ni, and Co were set to 4.5, 6.45, and 2.0 </w:t>
      </w:r>
      <w:r w:rsidR="009F6765" w:rsidRPr="004C0B4B">
        <w:rPr>
          <w:rFonts w:ascii="Times New Roman" w:hAnsi="Times New Roman" w:cs="Times New Roman"/>
          <w:sz w:val="24"/>
        </w:rPr>
        <w:t xml:space="preserve">eV, </w:t>
      </w:r>
      <w:r w:rsidR="00B11405" w:rsidRPr="004C0B4B">
        <w:rPr>
          <w:rFonts w:ascii="Times New Roman" w:hAnsi="Times New Roman" w:cs="Times New Roman"/>
          <w:sz w:val="24"/>
        </w:rPr>
        <w:t>respectively</w:t>
      </w:r>
      <w:r w:rsidR="0035014F" w:rsidRPr="004C0B4B">
        <w:rPr>
          <w:rFonts w:ascii="Times New Roman" w:hAnsi="Times New Roman" w:cs="Times New Roman"/>
          <w:sz w:val="24"/>
        </w:rPr>
        <w:t>.</w:t>
      </w:r>
      <w:r w:rsidR="00F556B8" w:rsidRPr="004C0B4B">
        <w:rPr>
          <w:rFonts w:ascii="Times New Roman" w:hAnsi="Times New Roman" w:cs="Times New Roman"/>
          <w:sz w:val="24"/>
        </w:rPr>
        <w:fldChar w:fldCharType="begin">
          <w:fldData xml:space="preserve">PEVuZE5vdGU+PENpdGU+PEF1dGhvcj5DYW88L0F1dGhvcj48WWVhcj4yMDI0PC9ZZWFyPjxSZWNO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</w:fldData>
        </w:fldChar>
      </w:r>
      <w:r w:rsidR="00F9728A" w:rsidRPr="004C0B4B">
        <w:rPr>
          <w:rFonts w:ascii="Times New Roman" w:hAnsi="Times New Roman" w:cs="Times New Roman"/>
          <w:sz w:val="24"/>
        </w:rPr>
        <w:instrText xml:space="preserve"> ADDIN EN.CITE </w:instrText>
      </w:r>
      <w:r w:rsidR="00F9728A" w:rsidRPr="004C0B4B">
        <w:rPr>
          <w:rFonts w:ascii="Times New Roman" w:hAnsi="Times New Roman" w:cs="Times New Roman"/>
          <w:sz w:val="24"/>
        </w:rPr>
        <w:fldChar w:fldCharType="begin">
          <w:fldData xml:space="preserve">PEVuZE5vdGU+PENpdGU+PEF1dGhvcj5DYW88L0F1dGhvcj48WWVhcj4yMDI0PC9ZZWFyPjxSZWNO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</w:fldData>
        </w:fldChar>
      </w:r>
      <w:r w:rsidR="00F9728A" w:rsidRPr="004C0B4B">
        <w:rPr>
          <w:rFonts w:ascii="Times New Roman" w:hAnsi="Times New Roman" w:cs="Times New Roman"/>
          <w:sz w:val="24"/>
        </w:rPr>
        <w:instrText xml:space="preserve"> ADDIN EN.CITE.DATA </w:instrText>
      </w:r>
      <w:r w:rsidR="00F9728A" w:rsidRPr="004C0B4B">
        <w:rPr>
          <w:rFonts w:ascii="Times New Roman" w:hAnsi="Times New Roman" w:cs="Times New Roman"/>
          <w:sz w:val="24"/>
        </w:rPr>
      </w:r>
      <w:r w:rsidR="00F9728A" w:rsidRPr="004C0B4B">
        <w:rPr>
          <w:rFonts w:ascii="Times New Roman" w:hAnsi="Times New Roman" w:cs="Times New Roman"/>
          <w:sz w:val="24"/>
        </w:rPr>
        <w:fldChar w:fldCharType="end"/>
      </w:r>
      <w:r w:rsidR="00F556B8" w:rsidRPr="004C0B4B">
        <w:rPr>
          <w:rFonts w:ascii="Times New Roman" w:hAnsi="Times New Roman" w:cs="Times New Roman"/>
          <w:sz w:val="24"/>
        </w:rPr>
      </w:r>
      <w:r w:rsidR="00F556B8" w:rsidRPr="004C0B4B">
        <w:rPr>
          <w:rFonts w:ascii="Times New Roman" w:hAnsi="Times New Roman" w:cs="Times New Roman"/>
          <w:sz w:val="24"/>
        </w:rPr>
        <w:fldChar w:fldCharType="separate"/>
      </w:r>
      <w:r w:rsidR="00F9728A" w:rsidRPr="004C0B4B">
        <w:rPr>
          <w:rFonts w:ascii="Times New Roman" w:hAnsi="Times New Roman" w:cs="Times New Roman"/>
          <w:noProof/>
          <w:sz w:val="24"/>
          <w:vertAlign w:val="superscript"/>
        </w:rPr>
        <w:t>43-45</w:t>
      </w:r>
      <w:r w:rsidR="00F556B8" w:rsidRPr="004C0B4B">
        <w:rPr>
          <w:rFonts w:ascii="Times New Roman" w:hAnsi="Times New Roman" w:cs="Times New Roman"/>
          <w:sz w:val="24"/>
        </w:rPr>
        <w:fldChar w:fldCharType="end"/>
      </w:r>
      <w:r w:rsidR="00B11405" w:rsidRPr="004C0B4B">
        <w:rPr>
          <w:rFonts w:ascii="Times New Roman" w:hAnsi="Times New Roman" w:cs="Times New Roman"/>
          <w:sz w:val="24"/>
        </w:rPr>
        <w:t xml:space="preserve"> The conjugated gradient (CG) algorithm was used for optimization of the structure. The convergence of the force was set to 0.03</w:t>
      </w:r>
      <w:r w:rsidR="00C51A45" w:rsidRPr="004C0B4B">
        <w:rPr>
          <w:rFonts w:ascii="Times New Roman" w:hAnsi="Times New Roman" w:cs="Times New Roman"/>
          <w:sz w:val="24"/>
        </w:rPr>
        <w:t xml:space="preserve"> e</w:t>
      </w:r>
      <w:r w:rsidR="00B11405" w:rsidRPr="004C0B4B">
        <w:rPr>
          <w:rFonts w:ascii="Times New Roman" w:hAnsi="Times New Roman" w:cs="Times New Roman"/>
          <w:sz w:val="24"/>
        </w:rPr>
        <w:t>V</w:t>
      </w:r>
      <w:r w:rsidR="009F6765" w:rsidRPr="004C0B4B">
        <w:rPr>
          <w:rFonts w:ascii="Times New Roman" w:hAnsi="Times New Roman" w:cs="Times New Roman"/>
          <w:sz w:val="24"/>
        </w:rPr>
        <w:t xml:space="preserve"> (k-point grid of 3×3×1)</w:t>
      </w:r>
      <w:r w:rsidR="00B11405" w:rsidRPr="004C0B4B">
        <w:rPr>
          <w:rFonts w:ascii="Times New Roman" w:hAnsi="Times New Roman" w:cs="Times New Roman"/>
          <w:sz w:val="24"/>
        </w:rPr>
        <w:t>, while the energy convergence accuracy was set to 10</w:t>
      </w:r>
      <w:r w:rsidR="00B11405" w:rsidRPr="004C0B4B">
        <w:rPr>
          <w:rFonts w:ascii="Times New Roman" w:hAnsi="Times New Roman" w:cs="Times New Roman"/>
          <w:sz w:val="24"/>
          <w:vertAlign w:val="superscript"/>
        </w:rPr>
        <w:t>-5</w:t>
      </w:r>
      <w:r w:rsidR="00B11405" w:rsidRPr="004C0B4B">
        <w:rPr>
          <w:rFonts w:ascii="Times New Roman" w:hAnsi="Times New Roman" w:cs="Times New Roman"/>
          <w:sz w:val="24"/>
        </w:rPr>
        <w:t xml:space="preserve"> eV with 520 eV as the cut-off energy. Dispersion correction was considered based on the weak Van der Waals interaction</w:t>
      </w:r>
      <w:r w:rsidR="00A734F3" w:rsidRPr="004C0B4B">
        <w:rPr>
          <w:rFonts w:ascii="Times New Roman" w:hAnsi="Times New Roman" w:cs="Times New Roman"/>
          <w:sz w:val="24"/>
        </w:rPr>
        <w:t xml:space="preserve">. </w:t>
      </w:r>
      <w:r w:rsidR="00B47562" w:rsidRPr="004C0B4B">
        <w:rPr>
          <w:rFonts w:ascii="Times New Roman" w:hAnsi="Times New Roman" w:cs="Times New Roman"/>
          <w:sz w:val="24"/>
        </w:rPr>
        <w:t xml:space="preserve">The </w:t>
      </w:r>
      <w:r w:rsidR="00B11405" w:rsidRPr="004C0B4B">
        <w:rPr>
          <w:rFonts w:ascii="Times New Roman" w:hAnsi="Times New Roman" w:cs="Times New Roman"/>
          <w:sz w:val="24"/>
        </w:rPr>
        <w:t>VESTA</w:t>
      </w:r>
      <w:r w:rsidR="00B47562" w:rsidRPr="004C0B4B">
        <w:rPr>
          <w:rFonts w:ascii="Times New Roman" w:hAnsi="Times New Roman" w:cs="Times New Roman"/>
          <w:sz w:val="24"/>
        </w:rPr>
        <w:t xml:space="preserve"> software</w:t>
      </w:r>
      <w:r w:rsidR="004F29E8" w:rsidRPr="004C0B4B">
        <w:rPr>
          <w:rFonts w:ascii="Times New Roman" w:hAnsi="Times New Roman" w:cs="Times New Roman"/>
          <w:sz w:val="24"/>
        </w:rPr>
        <w:fldChar w:fldCharType="begin"/>
      </w:r>
      <w:r w:rsidR="00F9728A" w:rsidRPr="004C0B4B">
        <w:rPr>
          <w:rFonts w:ascii="Times New Roman" w:hAnsi="Times New Roman" w:cs="Times New Roman"/>
          <w:sz w:val="24"/>
        </w:rPr>
        <w:instrText xml:space="preserve"> ADDIN EN.CITE &lt;EndNote&gt;&lt;Cite&gt;&lt;Author&gt;Izumi&lt;/Author&gt;&lt;Year&gt;2011&lt;/Year&gt;&lt;RecNum&gt;135&lt;/RecNum&gt;&lt;DisplayText&gt;&lt;style face="superscript"&gt;46&lt;/style&gt;&lt;/DisplayText&gt;&lt;record&gt;&lt;rec-number&gt;135&lt;/rec-number&gt;&lt;foreign-keys&gt;&lt;key app="EN" db-id="0xpt0zvs2wrt05e0eacx0drk9frdvx0rav2x" timestamp="1724515601"&gt;135&lt;/key&gt;&lt;/foreign-keys&gt;&lt;ref-type name="Journal Article"&gt;17&lt;/ref-type&gt;&lt;contributors&gt;&lt;authors&gt;&lt;author&gt;Izumi,&lt;/author&gt;&lt;author&gt;Momma,&lt;/author&gt;&lt;author&gt;F. Izumi&lt;/author&gt;&lt;/authors&gt;&lt;/contributors&gt;&lt;titles&gt;&lt;title&gt;VESTA 3 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Crystallography&lt;/full-title&gt;&lt;/periodical&gt;&lt;pages&gt;1272-1276&lt;/pages&gt;&lt;volume&gt;6&lt;/volume&gt;&lt;number&gt;44&lt;/number&gt;&lt;dates&gt;&lt;year&gt;2011&lt;/year&gt;&lt;/dates&gt;&lt;urls&gt;&lt;/urls&gt;&lt;access-date&gt;2024/7/31 17:21:00&lt;/access-date&gt;&lt;/record&gt;&lt;/Cite&gt;&lt;/EndNote&gt;</w:instrText>
      </w:r>
      <w:r w:rsidR="004F29E8" w:rsidRPr="004C0B4B">
        <w:rPr>
          <w:rFonts w:ascii="Times New Roman" w:hAnsi="Times New Roman" w:cs="Times New Roman"/>
          <w:sz w:val="24"/>
        </w:rPr>
        <w:fldChar w:fldCharType="separate"/>
      </w:r>
      <w:r w:rsidR="00F9728A" w:rsidRPr="004C0B4B">
        <w:rPr>
          <w:rFonts w:ascii="Times New Roman" w:hAnsi="Times New Roman" w:cs="Times New Roman"/>
          <w:noProof/>
          <w:sz w:val="24"/>
          <w:vertAlign w:val="superscript"/>
        </w:rPr>
        <w:t>46</w:t>
      </w:r>
      <w:r w:rsidR="004F29E8" w:rsidRPr="004C0B4B">
        <w:rPr>
          <w:rFonts w:ascii="Times New Roman" w:hAnsi="Times New Roman" w:cs="Times New Roman"/>
          <w:sz w:val="24"/>
        </w:rPr>
        <w:fldChar w:fldCharType="end"/>
      </w:r>
      <w:r w:rsidR="00B47562" w:rsidRPr="004C0B4B">
        <w:rPr>
          <w:rFonts w:ascii="Times New Roman" w:hAnsi="Times New Roman" w:cs="Times New Roman"/>
          <w:sz w:val="24"/>
        </w:rPr>
        <w:t xml:space="preserve"> was used to construct the surface structure </w:t>
      </w:r>
      <w:proofErr w:type="spellStart"/>
      <w:r w:rsidR="00B47562" w:rsidRPr="004C0B4B">
        <w:rPr>
          <w:rFonts w:ascii="Times New Roman" w:hAnsi="Times New Roman" w:cs="Times New Roman"/>
          <w:sz w:val="24"/>
        </w:rPr>
        <w:t>CoNi</w:t>
      </w:r>
      <w:proofErr w:type="spellEnd"/>
      <w:r w:rsidR="00B47562" w:rsidRPr="004C0B4B">
        <w:rPr>
          <w:rFonts w:ascii="Times New Roman" w:hAnsi="Times New Roman" w:cs="Times New Roman"/>
          <w:sz w:val="24"/>
        </w:rPr>
        <w:t xml:space="preserve"> LDH structure.</w:t>
      </w:r>
      <w:r w:rsidR="00B11405" w:rsidRPr="004C0B4B">
        <w:rPr>
          <w:rFonts w:ascii="Times New Roman" w:hAnsi="Times New Roman" w:cs="Times New Roman"/>
          <w:sz w:val="24"/>
        </w:rPr>
        <w:t xml:space="preserve"> </w:t>
      </w:r>
      <w:r w:rsidR="00A734F3" w:rsidRPr="004C0B4B">
        <w:rPr>
          <w:rFonts w:ascii="Times New Roman" w:hAnsi="Times New Roman" w:cs="Times New Roman"/>
          <w:sz w:val="24"/>
        </w:rPr>
        <w:t>Referring to</w:t>
      </w:r>
      <w:r w:rsidR="00B11405" w:rsidRPr="004C0B4B">
        <w:rPr>
          <w:rFonts w:ascii="Times New Roman" w:hAnsi="Times New Roman" w:cs="Times New Roman"/>
          <w:sz w:val="24"/>
        </w:rPr>
        <w:t xml:space="preserve"> the optimized </w:t>
      </w:r>
      <w:proofErr w:type="spellStart"/>
      <w:r w:rsidR="00B11405" w:rsidRPr="004C0B4B">
        <w:rPr>
          <w:rFonts w:ascii="Times New Roman" w:hAnsi="Times New Roman" w:cs="Times New Roman"/>
          <w:sz w:val="24"/>
        </w:rPr>
        <w:t>CoNi</w:t>
      </w:r>
      <w:proofErr w:type="spellEnd"/>
      <w:r w:rsidR="00B11405" w:rsidRPr="004C0B4B">
        <w:rPr>
          <w:rFonts w:ascii="Times New Roman" w:hAnsi="Times New Roman" w:cs="Times New Roman"/>
          <w:sz w:val="24"/>
        </w:rPr>
        <w:t xml:space="preserve"> LDH unit cell, the (001) crystal surface of the </w:t>
      </w:r>
      <w:proofErr w:type="spellStart"/>
      <w:r w:rsidR="00B11405" w:rsidRPr="004C0B4B">
        <w:rPr>
          <w:rFonts w:ascii="Times New Roman" w:hAnsi="Times New Roman" w:cs="Times New Roman"/>
          <w:sz w:val="24"/>
        </w:rPr>
        <w:t>CoNi</w:t>
      </w:r>
      <w:proofErr w:type="spellEnd"/>
      <w:r w:rsidR="00B11405" w:rsidRPr="004C0B4B">
        <w:rPr>
          <w:rFonts w:ascii="Times New Roman" w:hAnsi="Times New Roman" w:cs="Times New Roman"/>
          <w:sz w:val="24"/>
        </w:rPr>
        <w:t xml:space="preserve"> LDH nanosheet was extracted and further optimized. </w:t>
      </w:r>
      <w:r w:rsidR="00A734F3" w:rsidRPr="004C0B4B">
        <w:rPr>
          <w:rFonts w:ascii="Times New Roman" w:hAnsi="Times New Roman" w:cs="Times New Roman"/>
          <w:sz w:val="24"/>
        </w:rPr>
        <w:t>Likewise</w:t>
      </w:r>
      <w:r w:rsidR="00B11405" w:rsidRPr="004C0B4B">
        <w:rPr>
          <w:rFonts w:ascii="Times New Roman" w:hAnsi="Times New Roman" w:cs="Times New Roman"/>
          <w:sz w:val="24"/>
        </w:rPr>
        <w:t xml:space="preserve">, the (001) surface model of </w:t>
      </w:r>
      <w:r w:rsidR="00C51A45" w:rsidRPr="004C0B4B">
        <w:rPr>
          <w:rFonts w:ascii="Times New Roman" w:hAnsi="Times New Roman" w:cs="Times New Roman"/>
          <w:sz w:val="24"/>
        </w:rPr>
        <w:t>Ti</w:t>
      </w:r>
      <w:r w:rsidR="00C51A45" w:rsidRPr="004C0B4B">
        <w:rPr>
          <w:rFonts w:ascii="Times New Roman" w:hAnsi="Times New Roman" w:cs="Times New Roman"/>
          <w:sz w:val="24"/>
          <w:vertAlign w:val="subscript"/>
        </w:rPr>
        <w:t>3</w:t>
      </w:r>
      <w:r w:rsidR="00C51A45" w:rsidRPr="004C0B4B">
        <w:rPr>
          <w:rFonts w:ascii="Times New Roman" w:hAnsi="Times New Roman" w:cs="Times New Roman"/>
          <w:sz w:val="24"/>
        </w:rPr>
        <w:t>C</w:t>
      </w:r>
      <w:r w:rsidR="00C51A45" w:rsidRPr="004C0B4B">
        <w:rPr>
          <w:rFonts w:ascii="Times New Roman" w:hAnsi="Times New Roman" w:cs="Times New Roman"/>
          <w:sz w:val="24"/>
          <w:vertAlign w:val="subscript"/>
        </w:rPr>
        <w:t>2</w:t>
      </w:r>
      <w:r w:rsidR="00B11405" w:rsidRPr="004C0B4B">
        <w:rPr>
          <w:rFonts w:ascii="Times New Roman" w:hAnsi="Times New Roman" w:cs="Times New Roman"/>
          <w:sz w:val="24"/>
        </w:rPr>
        <w:t xml:space="preserve"> was </w:t>
      </w:r>
      <w:r w:rsidR="00A734F3" w:rsidRPr="004C0B4B">
        <w:rPr>
          <w:rFonts w:ascii="Times New Roman" w:hAnsi="Times New Roman" w:cs="Times New Roman"/>
          <w:sz w:val="24"/>
        </w:rPr>
        <w:t xml:space="preserve">also </w:t>
      </w:r>
      <w:r w:rsidR="00B11405" w:rsidRPr="004C0B4B">
        <w:rPr>
          <w:rFonts w:ascii="Times New Roman" w:hAnsi="Times New Roman" w:cs="Times New Roman"/>
          <w:sz w:val="24"/>
        </w:rPr>
        <w:t xml:space="preserve">obtained. Finally, the optimized </w:t>
      </w:r>
      <w:proofErr w:type="spellStart"/>
      <w:r w:rsidR="00B11405" w:rsidRPr="004C0B4B">
        <w:rPr>
          <w:rFonts w:ascii="Times New Roman" w:hAnsi="Times New Roman" w:cs="Times New Roman"/>
          <w:sz w:val="24"/>
        </w:rPr>
        <w:t>CoNi</w:t>
      </w:r>
      <w:proofErr w:type="spellEnd"/>
      <w:r w:rsidR="00B11405" w:rsidRPr="004C0B4B">
        <w:rPr>
          <w:rFonts w:ascii="Times New Roman" w:hAnsi="Times New Roman" w:cs="Times New Roman"/>
          <w:sz w:val="24"/>
        </w:rPr>
        <w:t xml:space="preserve"> LDH (001) surface model was layered on top of the </w:t>
      </w:r>
      <w:r w:rsidR="00F518B5" w:rsidRPr="004C0B4B">
        <w:rPr>
          <w:rFonts w:ascii="Times New Roman" w:hAnsi="Times New Roman" w:cs="Times New Roman"/>
          <w:sz w:val="24"/>
        </w:rPr>
        <w:t>Ti</w:t>
      </w:r>
      <w:r w:rsidR="00F518B5" w:rsidRPr="004C0B4B">
        <w:rPr>
          <w:rFonts w:ascii="Times New Roman" w:hAnsi="Times New Roman" w:cs="Times New Roman"/>
          <w:sz w:val="24"/>
          <w:vertAlign w:val="subscript"/>
        </w:rPr>
        <w:t>3</w:t>
      </w:r>
      <w:r w:rsidR="00F518B5" w:rsidRPr="004C0B4B">
        <w:rPr>
          <w:rFonts w:ascii="Times New Roman" w:hAnsi="Times New Roman" w:cs="Times New Roman"/>
          <w:sz w:val="24"/>
        </w:rPr>
        <w:t>C</w:t>
      </w:r>
      <w:r w:rsidR="00F518B5" w:rsidRPr="004C0B4B">
        <w:rPr>
          <w:rFonts w:ascii="Times New Roman" w:hAnsi="Times New Roman" w:cs="Times New Roman"/>
          <w:sz w:val="24"/>
          <w:vertAlign w:val="subscript"/>
        </w:rPr>
        <w:t>2</w:t>
      </w:r>
      <w:r w:rsidR="00B11405" w:rsidRPr="004C0B4B">
        <w:rPr>
          <w:rFonts w:ascii="Times New Roman" w:hAnsi="Times New Roman" w:cs="Times New Roman"/>
          <w:sz w:val="24"/>
        </w:rPr>
        <w:t xml:space="preserve"> (001) surface model to construct a surface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B11405" w:rsidRPr="004C0B4B">
        <w:rPr>
          <w:rFonts w:ascii="Times New Roman" w:hAnsi="Times New Roman" w:cs="Times New Roman"/>
          <w:sz w:val="24"/>
        </w:rPr>
        <w:t xml:space="preserve"> structure with a 20 Å vacuum layer. In the relevant calculations, the lower layer was fixed. </w:t>
      </w:r>
    </w:p>
    <w:p w14:paraId="66B836C5" w14:textId="7E4BD5C5" w:rsidR="00C30500" w:rsidRPr="004C0B4B" w:rsidRDefault="00B11405" w:rsidP="00A734F3">
      <w:pPr>
        <w:adjustRightInd w:val="0"/>
        <w:snapToGrid w:val="0"/>
        <w:spacing w:line="480" w:lineRule="auto"/>
        <w:ind w:firstLineChars="200" w:firstLine="480"/>
        <w:rPr>
          <w:rFonts w:ascii="Times New Roman" w:hAnsi="Times New Roman" w:cs="Times New Roman"/>
          <w:sz w:val="24"/>
        </w:rPr>
      </w:pPr>
      <w:r w:rsidRPr="004C0B4B">
        <w:rPr>
          <w:rFonts w:ascii="Times New Roman" w:hAnsi="Times New Roman" w:cs="Times New Roman"/>
          <w:sz w:val="24"/>
        </w:rPr>
        <w:t>The following formula was used to calculate the OER reaction mechanism:</w:t>
      </w:r>
    </w:p>
    <w:p w14:paraId="441A0400" w14:textId="143A795F" w:rsidR="00C30500" w:rsidRPr="004C0B4B" w:rsidRDefault="00B11405" w:rsidP="00A734F3">
      <w:pPr>
        <w:adjustRightInd w:val="0"/>
        <w:snapToGrid w:val="0"/>
        <w:spacing w:line="480" w:lineRule="auto"/>
        <w:ind w:firstLineChars="200" w:firstLine="480"/>
        <w:rPr>
          <w:rFonts w:ascii="Times New Roman" w:hAnsi="Times New Roman" w:cs="Times New Roman"/>
          <w:sz w:val="24"/>
        </w:rPr>
      </w:pPr>
      <w:r w:rsidRPr="004C0B4B">
        <w:rPr>
          <w:rFonts w:ascii="Times New Roman" w:hAnsi="Times New Roman" w:cs="Times New Roman"/>
          <w:sz w:val="24"/>
        </w:rPr>
        <w:t>H</w:t>
      </w:r>
      <w:r w:rsidRPr="004C0B4B">
        <w:rPr>
          <w:rFonts w:ascii="Times New Roman" w:hAnsi="Times New Roman" w:cs="Times New Roman"/>
          <w:sz w:val="24"/>
          <w:vertAlign w:val="subscript"/>
        </w:rPr>
        <w:t>2</w:t>
      </w:r>
      <w:r w:rsidRPr="004C0B4B">
        <w:rPr>
          <w:rFonts w:ascii="Times New Roman" w:hAnsi="Times New Roman" w:cs="Times New Roman"/>
          <w:sz w:val="24"/>
        </w:rPr>
        <w:t>O</w:t>
      </w:r>
      <w:r w:rsidR="0003272A" w:rsidRPr="004C0B4B">
        <w:rPr>
          <w:rFonts w:ascii="Times New Roman" w:hAnsi="Times New Roman" w:cs="Times New Roman"/>
          <w:sz w:val="24"/>
        </w:rPr>
        <w:t xml:space="preserve"> </w:t>
      </w:r>
      <w:r w:rsidRPr="004C0B4B">
        <w:rPr>
          <w:rFonts w:ascii="Times New Roman" w:hAnsi="Times New Roman" w:cs="Times New Roman"/>
          <w:sz w:val="24"/>
        </w:rPr>
        <w:t>+</w:t>
      </w:r>
      <w:r w:rsidR="0003272A" w:rsidRPr="004C0B4B">
        <w:rPr>
          <w:rFonts w:ascii="Times New Roman" w:hAnsi="Times New Roman" w:cs="Times New Roman"/>
          <w:sz w:val="24"/>
        </w:rPr>
        <w:t xml:space="preserve"> </w:t>
      </w:r>
      <w:proofErr w:type="spellStart"/>
      <w:r w:rsidRPr="004C0B4B">
        <w:rPr>
          <w:rFonts w:ascii="Times New Roman" w:hAnsi="Times New Roman" w:cs="Times New Roman"/>
          <w:sz w:val="24"/>
        </w:rPr>
        <w:t>CoNi</w:t>
      </w:r>
      <w:r w:rsidRPr="004C0B4B">
        <w:rPr>
          <w:rFonts w:ascii="Times New Roman" w:hAnsi="Times New Roman" w:cs="Times New Roman"/>
          <w:sz w:val="24"/>
          <w:vertAlign w:val="subscript"/>
        </w:rPr>
        <w:t>surface</w:t>
      </w:r>
      <w:proofErr w:type="spellEnd"/>
      <w:r w:rsidR="00C824A9" w:rsidRPr="004C0B4B">
        <w:rPr>
          <w:rFonts w:ascii="Times New Roman" w:hAnsi="Times New Roman" w:cs="Times New Roman"/>
          <w:sz w:val="24"/>
        </w:rPr>
        <w:t>/Ti</w:t>
      </w:r>
      <w:r w:rsidR="00C824A9" w:rsidRPr="004C0B4B">
        <w:rPr>
          <w:rFonts w:ascii="Times New Roman" w:hAnsi="Times New Roman" w:cs="Times New Roman"/>
          <w:sz w:val="24"/>
          <w:vertAlign w:val="subscript"/>
        </w:rPr>
        <w:t>3</w:t>
      </w:r>
      <w:r w:rsidR="00C824A9" w:rsidRPr="004C0B4B">
        <w:rPr>
          <w:rFonts w:ascii="Times New Roman" w:hAnsi="Times New Roman" w:cs="Times New Roman"/>
          <w:sz w:val="24"/>
        </w:rPr>
        <w:t>C</w:t>
      </w:r>
      <w:r w:rsidR="00C824A9" w:rsidRPr="004C0B4B">
        <w:rPr>
          <w:rFonts w:ascii="Times New Roman" w:hAnsi="Times New Roman" w:cs="Times New Roman"/>
          <w:sz w:val="24"/>
          <w:vertAlign w:val="subscript"/>
        </w:rPr>
        <w:t>2</w:t>
      </w:r>
      <w:r w:rsidR="0003272A" w:rsidRPr="004C0B4B">
        <w:rPr>
          <w:rFonts w:ascii="Times New Roman" w:hAnsi="Times New Roman" w:cs="Times New Roman"/>
          <w:sz w:val="24"/>
        </w:rPr>
        <w:t xml:space="preserve"> </w:t>
      </w:r>
      <w:r w:rsidRPr="004C0B4B">
        <w:rPr>
          <w:rFonts w:ascii="Times New Roman" w:hAnsi="Times New Roman" w:cs="Times New Roman"/>
          <w:sz w:val="24"/>
        </w:rPr>
        <w:t>→</w:t>
      </w:r>
      <w:r w:rsidR="0003272A" w:rsidRPr="004C0B4B">
        <w:rPr>
          <w:rFonts w:ascii="Times New Roman" w:hAnsi="Times New Roman" w:cs="Times New Roman"/>
          <w:sz w:val="24"/>
        </w:rPr>
        <w:t xml:space="preserve"> </w:t>
      </w:r>
      <w:proofErr w:type="spellStart"/>
      <w:r w:rsidR="00C824A9" w:rsidRPr="004C0B4B">
        <w:rPr>
          <w:rFonts w:ascii="Times New Roman" w:hAnsi="Times New Roman" w:cs="Times New Roman"/>
          <w:sz w:val="24"/>
        </w:rPr>
        <w:t>CoNi</w:t>
      </w:r>
      <w:r w:rsidR="00C824A9" w:rsidRPr="004C0B4B">
        <w:rPr>
          <w:rFonts w:ascii="Times New Roman" w:hAnsi="Times New Roman" w:cs="Times New Roman"/>
          <w:sz w:val="24"/>
          <w:vertAlign w:val="subscript"/>
        </w:rPr>
        <w:t>surface</w:t>
      </w:r>
      <w:proofErr w:type="spellEnd"/>
      <w:r w:rsidR="00C824A9" w:rsidRPr="004C0B4B">
        <w:rPr>
          <w:rFonts w:ascii="Times New Roman" w:hAnsi="Times New Roman" w:cs="Times New Roman"/>
          <w:sz w:val="24"/>
        </w:rPr>
        <w:t>/Ti</w:t>
      </w:r>
      <w:r w:rsidR="00C824A9" w:rsidRPr="004C0B4B">
        <w:rPr>
          <w:rFonts w:ascii="Times New Roman" w:hAnsi="Times New Roman" w:cs="Times New Roman"/>
          <w:sz w:val="24"/>
          <w:vertAlign w:val="subscript"/>
        </w:rPr>
        <w:t>3</w:t>
      </w:r>
      <w:r w:rsidR="00C824A9" w:rsidRPr="004C0B4B">
        <w:rPr>
          <w:rFonts w:ascii="Times New Roman" w:hAnsi="Times New Roman" w:cs="Times New Roman"/>
          <w:sz w:val="24"/>
        </w:rPr>
        <w:t>C</w:t>
      </w:r>
      <w:r w:rsidR="00C824A9" w:rsidRPr="004C0B4B">
        <w:rPr>
          <w:rFonts w:ascii="Times New Roman" w:hAnsi="Times New Roman" w:cs="Times New Roman"/>
          <w:sz w:val="24"/>
          <w:vertAlign w:val="subscript"/>
        </w:rPr>
        <w:t>2</w:t>
      </w:r>
      <w:r w:rsidRPr="004C0B4B">
        <w:rPr>
          <w:rFonts w:ascii="Times New Roman" w:hAnsi="Times New Roman" w:cs="Times New Roman"/>
          <w:sz w:val="24"/>
        </w:rPr>
        <w:t>-OH</w:t>
      </w:r>
      <w:r w:rsidR="0003272A" w:rsidRPr="004C0B4B">
        <w:rPr>
          <w:rFonts w:ascii="Times New Roman" w:hAnsi="Times New Roman" w:cs="Times New Roman"/>
          <w:sz w:val="24"/>
        </w:rPr>
        <w:t xml:space="preserve"> </w:t>
      </w:r>
      <w:r w:rsidRPr="004C0B4B">
        <w:rPr>
          <w:rFonts w:ascii="Times New Roman" w:hAnsi="Times New Roman" w:cs="Times New Roman"/>
          <w:sz w:val="24"/>
        </w:rPr>
        <w:t>+</w:t>
      </w:r>
      <w:r w:rsidR="0003272A" w:rsidRPr="004C0B4B">
        <w:rPr>
          <w:rFonts w:ascii="Times New Roman" w:hAnsi="Times New Roman" w:cs="Times New Roman"/>
          <w:sz w:val="24"/>
        </w:rPr>
        <w:t xml:space="preserve"> </w:t>
      </w:r>
      <w:r w:rsidRPr="004C0B4B">
        <w:rPr>
          <w:rFonts w:ascii="Times New Roman" w:hAnsi="Times New Roman" w:cs="Times New Roman"/>
          <w:sz w:val="24"/>
        </w:rPr>
        <w:t>H</w:t>
      </w:r>
      <w:r w:rsidRPr="004C0B4B">
        <w:rPr>
          <w:rFonts w:ascii="Times New Roman" w:hAnsi="Times New Roman" w:cs="Times New Roman"/>
          <w:sz w:val="24"/>
          <w:vertAlign w:val="superscript"/>
        </w:rPr>
        <w:t>+</w:t>
      </w:r>
      <w:r w:rsidR="0003272A" w:rsidRPr="004C0B4B">
        <w:rPr>
          <w:rFonts w:ascii="Times New Roman" w:hAnsi="Times New Roman" w:cs="Times New Roman"/>
          <w:sz w:val="24"/>
        </w:rPr>
        <w:t xml:space="preserve"> </w:t>
      </w:r>
      <w:r w:rsidRPr="004C0B4B">
        <w:rPr>
          <w:rFonts w:ascii="Times New Roman" w:hAnsi="Times New Roman" w:cs="Times New Roman"/>
          <w:sz w:val="24"/>
        </w:rPr>
        <w:t>+</w:t>
      </w:r>
      <w:r w:rsidR="0003272A" w:rsidRPr="004C0B4B">
        <w:rPr>
          <w:rFonts w:ascii="Times New Roman" w:hAnsi="Times New Roman" w:cs="Times New Roman"/>
          <w:sz w:val="24"/>
        </w:rPr>
        <w:t xml:space="preserve"> </w:t>
      </w:r>
      <w:r w:rsidRPr="004C0B4B">
        <w:rPr>
          <w:rFonts w:ascii="Times New Roman" w:hAnsi="Times New Roman" w:cs="Times New Roman"/>
          <w:sz w:val="24"/>
        </w:rPr>
        <w:t xml:space="preserve">e        </w:t>
      </w:r>
      <w:r w:rsidR="00176568" w:rsidRPr="004C0B4B">
        <w:rPr>
          <w:rFonts w:ascii="Times New Roman" w:hAnsi="Times New Roman" w:cs="Times New Roman"/>
          <w:sz w:val="24"/>
        </w:rPr>
        <w:t xml:space="preserve">   </w:t>
      </w:r>
      <w:r w:rsidR="0070597B" w:rsidRPr="004C0B4B">
        <w:rPr>
          <w:rFonts w:ascii="Times New Roman" w:hAnsi="Times New Roman" w:cs="Times New Roman"/>
          <w:sz w:val="24"/>
        </w:rPr>
        <w:t xml:space="preserve">  </w:t>
      </w:r>
      <w:r w:rsidR="00176568" w:rsidRPr="004C0B4B">
        <w:rPr>
          <w:rFonts w:ascii="Times New Roman" w:hAnsi="Times New Roman" w:cs="Times New Roman"/>
          <w:sz w:val="24"/>
        </w:rPr>
        <w:t xml:space="preserve">          </w:t>
      </w:r>
      <w:proofErr w:type="gramStart"/>
      <w:r w:rsidR="00176568" w:rsidRPr="004C0B4B">
        <w:rPr>
          <w:rFonts w:ascii="Times New Roman" w:hAnsi="Times New Roman" w:cs="Times New Roman"/>
          <w:sz w:val="24"/>
        </w:rPr>
        <w:t xml:space="preserve">  </w:t>
      </w:r>
      <w:r w:rsidRPr="004C0B4B">
        <w:rPr>
          <w:rFonts w:ascii="Times New Roman" w:hAnsi="Times New Roman" w:cs="Times New Roman"/>
          <w:sz w:val="24"/>
        </w:rPr>
        <w:t xml:space="preserve"> (</w:t>
      </w:r>
      <w:proofErr w:type="gramEnd"/>
      <w:r w:rsidRPr="004C0B4B">
        <w:rPr>
          <w:rFonts w:ascii="Times New Roman" w:hAnsi="Times New Roman" w:cs="Times New Roman"/>
          <w:sz w:val="24"/>
        </w:rPr>
        <w:t>3)</w:t>
      </w:r>
    </w:p>
    <w:p w14:paraId="35184513" w14:textId="224EE0CB" w:rsidR="00C30500" w:rsidRPr="004C0B4B" w:rsidRDefault="00C824A9" w:rsidP="00A734F3">
      <w:pPr>
        <w:adjustRightInd w:val="0"/>
        <w:snapToGrid w:val="0"/>
        <w:spacing w:line="480" w:lineRule="auto"/>
        <w:ind w:firstLineChars="200" w:firstLine="480"/>
        <w:rPr>
          <w:rFonts w:ascii="Times New Roman" w:hAnsi="Times New Roman" w:cs="Times New Roman"/>
          <w:sz w:val="24"/>
        </w:rPr>
      </w:pPr>
      <w:proofErr w:type="spellStart"/>
      <w:r w:rsidRPr="004C0B4B">
        <w:rPr>
          <w:rFonts w:ascii="Times New Roman" w:hAnsi="Times New Roman" w:cs="Times New Roman"/>
          <w:sz w:val="24"/>
        </w:rPr>
        <w:t>CoNi</w:t>
      </w:r>
      <w:r w:rsidRPr="004C0B4B">
        <w:rPr>
          <w:rFonts w:ascii="Times New Roman" w:hAnsi="Times New Roman" w:cs="Times New Roman"/>
          <w:sz w:val="24"/>
          <w:vertAlign w:val="subscript"/>
        </w:rPr>
        <w:t>surface</w:t>
      </w:r>
      <w:proofErr w:type="spellEnd"/>
      <w:r w:rsidRPr="004C0B4B">
        <w:rPr>
          <w:rFonts w:ascii="Times New Roman" w:hAnsi="Times New Roman" w:cs="Times New Roman"/>
          <w:sz w:val="24"/>
        </w:rPr>
        <w:t>/Ti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00B11405" w:rsidRPr="004C0B4B">
        <w:rPr>
          <w:rFonts w:ascii="Times New Roman" w:hAnsi="Times New Roman" w:cs="Times New Roman"/>
          <w:sz w:val="24"/>
        </w:rPr>
        <w:t>-OH</w:t>
      </w:r>
      <w:r w:rsidR="00237D4A" w:rsidRPr="004C0B4B">
        <w:rPr>
          <w:rFonts w:ascii="Times New Roman" w:hAnsi="Times New Roman" w:cs="Times New Roman"/>
          <w:sz w:val="24"/>
        </w:rPr>
        <w:t xml:space="preserve"> </w:t>
      </w:r>
      <w:r w:rsidR="00B11405" w:rsidRPr="004C0B4B">
        <w:rPr>
          <w:rFonts w:ascii="Times New Roman" w:hAnsi="Times New Roman" w:cs="Times New Roman"/>
          <w:sz w:val="24"/>
        </w:rPr>
        <w:t>→</w:t>
      </w:r>
      <w:r w:rsidR="00237D4A" w:rsidRPr="004C0B4B">
        <w:rPr>
          <w:rFonts w:ascii="Times New Roman" w:hAnsi="Times New Roman" w:cs="Times New Roman"/>
          <w:sz w:val="24"/>
        </w:rPr>
        <w:t xml:space="preserve"> </w:t>
      </w:r>
      <w:proofErr w:type="spellStart"/>
      <w:r w:rsidRPr="004C0B4B">
        <w:rPr>
          <w:rFonts w:ascii="Times New Roman" w:hAnsi="Times New Roman" w:cs="Times New Roman"/>
          <w:sz w:val="24"/>
        </w:rPr>
        <w:t>CoNi</w:t>
      </w:r>
      <w:r w:rsidRPr="004C0B4B">
        <w:rPr>
          <w:rFonts w:ascii="Times New Roman" w:hAnsi="Times New Roman" w:cs="Times New Roman"/>
          <w:sz w:val="24"/>
          <w:vertAlign w:val="subscript"/>
        </w:rPr>
        <w:t>surface</w:t>
      </w:r>
      <w:proofErr w:type="spellEnd"/>
      <w:r w:rsidRPr="004C0B4B">
        <w:rPr>
          <w:rFonts w:ascii="Times New Roman" w:hAnsi="Times New Roman" w:cs="Times New Roman"/>
          <w:sz w:val="24"/>
        </w:rPr>
        <w:t>/Ti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00B11405" w:rsidRPr="004C0B4B">
        <w:rPr>
          <w:rFonts w:ascii="Times New Roman" w:hAnsi="Times New Roman" w:cs="Times New Roman"/>
          <w:sz w:val="24"/>
        </w:rPr>
        <w:t>-O</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H</w:t>
      </w:r>
      <w:r w:rsidR="00B11405" w:rsidRPr="004C0B4B">
        <w:rPr>
          <w:rFonts w:ascii="Times New Roman" w:hAnsi="Times New Roman" w:cs="Times New Roman"/>
          <w:sz w:val="24"/>
          <w:vertAlign w:val="superscript"/>
        </w:rPr>
        <w:t>+</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 xml:space="preserve">e           </w:t>
      </w:r>
      <w:r w:rsidR="00176568" w:rsidRPr="004C0B4B">
        <w:rPr>
          <w:rFonts w:ascii="Times New Roman" w:hAnsi="Times New Roman" w:cs="Times New Roman"/>
          <w:sz w:val="24"/>
        </w:rPr>
        <w:t xml:space="preserve">      </w:t>
      </w:r>
      <w:r w:rsidR="0070597B" w:rsidRPr="004C0B4B">
        <w:rPr>
          <w:rFonts w:ascii="Times New Roman" w:hAnsi="Times New Roman" w:cs="Times New Roman"/>
          <w:sz w:val="24"/>
        </w:rPr>
        <w:t xml:space="preserve"> </w:t>
      </w:r>
      <w:r w:rsidR="00176568" w:rsidRPr="004C0B4B">
        <w:rPr>
          <w:rFonts w:ascii="Times New Roman" w:hAnsi="Times New Roman" w:cs="Times New Roman"/>
          <w:sz w:val="24"/>
        </w:rPr>
        <w:t xml:space="preserve">  </w:t>
      </w:r>
      <w:r w:rsidR="00AA2205" w:rsidRPr="004C0B4B">
        <w:rPr>
          <w:rFonts w:ascii="Times New Roman" w:hAnsi="Times New Roman" w:cs="Times New Roman"/>
          <w:sz w:val="24"/>
        </w:rPr>
        <w:t xml:space="preserve"> </w:t>
      </w:r>
      <w:r w:rsidR="00176568" w:rsidRPr="004C0B4B">
        <w:rPr>
          <w:rFonts w:ascii="Times New Roman" w:hAnsi="Times New Roman" w:cs="Times New Roman"/>
          <w:sz w:val="24"/>
        </w:rPr>
        <w:t xml:space="preserve">     </w:t>
      </w:r>
      <w:proofErr w:type="gramStart"/>
      <w:r w:rsidR="00B11405" w:rsidRPr="004C0B4B">
        <w:rPr>
          <w:rFonts w:ascii="Times New Roman" w:hAnsi="Times New Roman" w:cs="Times New Roman"/>
          <w:sz w:val="24"/>
        </w:rPr>
        <w:t xml:space="preserve">  </w:t>
      </w:r>
      <w:r w:rsidR="00B11405" w:rsidRPr="004C0B4B">
        <w:rPr>
          <w:rFonts w:ascii="Times New Roman" w:hAnsi="Times New Roman" w:cs="Times New Roman"/>
          <w:sz w:val="32"/>
        </w:rPr>
        <w:t xml:space="preserve"> </w:t>
      </w:r>
      <w:r w:rsidR="00B11405" w:rsidRPr="004C0B4B">
        <w:rPr>
          <w:rFonts w:ascii="Times New Roman" w:hAnsi="Times New Roman" w:cs="Times New Roman"/>
          <w:sz w:val="24"/>
        </w:rPr>
        <w:t>(</w:t>
      </w:r>
      <w:proofErr w:type="gramEnd"/>
      <w:r w:rsidR="00B11405" w:rsidRPr="004C0B4B">
        <w:rPr>
          <w:rFonts w:ascii="Times New Roman" w:hAnsi="Times New Roman" w:cs="Times New Roman"/>
          <w:sz w:val="24"/>
        </w:rPr>
        <w:t>4)</w:t>
      </w:r>
    </w:p>
    <w:p w14:paraId="7F1EB1E8" w14:textId="471296D3" w:rsidR="00C30500" w:rsidRPr="004C0B4B" w:rsidRDefault="00B11405" w:rsidP="00A734F3">
      <w:pPr>
        <w:adjustRightInd w:val="0"/>
        <w:snapToGrid w:val="0"/>
        <w:spacing w:line="480" w:lineRule="auto"/>
        <w:ind w:firstLineChars="200" w:firstLine="480"/>
        <w:rPr>
          <w:rFonts w:ascii="Times New Roman" w:hAnsi="Times New Roman" w:cs="Times New Roman"/>
          <w:sz w:val="24"/>
        </w:rPr>
      </w:pPr>
      <w:r w:rsidRPr="004C0B4B">
        <w:rPr>
          <w:rFonts w:ascii="Times New Roman" w:hAnsi="Times New Roman" w:cs="Times New Roman"/>
          <w:sz w:val="24"/>
        </w:rPr>
        <w:t>H</w:t>
      </w:r>
      <w:r w:rsidRPr="004C0B4B">
        <w:rPr>
          <w:rFonts w:ascii="Times New Roman" w:hAnsi="Times New Roman" w:cs="Times New Roman"/>
          <w:sz w:val="24"/>
          <w:vertAlign w:val="subscript"/>
        </w:rPr>
        <w:t>2</w:t>
      </w:r>
      <w:r w:rsidRPr="004C0B4B">
        <w:rPr>
          <w:rFonts w:ascii="Times New Roman" w:hAnsi="Times New Roman" w:cs="Times New Roman"/>
          <w:sz w:val="24"/>
        </w:rPr>
        <w:t>O</w:t>
      </w:r>
      <w:r w:rsidR="004134C1" w:rsidRPr="004C0B4B">
        <w:rPr>
          <w:rFonts w:ascii="Times New Roman" w:hAnsi="Times New Roman" w:cs="Times New Roman"/>
          <w:sz w:val="24"/>
        </w:rPr>
        <w:t xml:space="preserve"> </w:t>
      </w:r>
      <w:r w:rsidRPr="004C0B4B">
        <w:rPr>
          <w:rFonts w:ascii="Times New Roman" w:hAnsi="Times New Roman" w:cs="Times New Roman"/>
          <w:sz w:val="24"/>
        </w:rPr>
        <w:t>(l)</w:t>
      </w:r>
      <w:r w:rsidR="008D2AAD" w:rsidRPr="004C0B4B">
        <w:rPr>
          <w:rFonts w:ascii="Times New Roman" w:hAnsi="Times New Roman" w:cs="Times New Roman"/>
          <w:sz w:val="24"/>
        </w:rPr>
        <w:t xml:space="preserve"> </w:t>
      </w:r>
      <w:r w:rsidRPr="004C0B4B">
        <w:rPr>
          <w:rFonts w:ascii="Times New Roman" w:hAnsi="Times New Roman" w:cs="Times New Roman"/>
          <w:sz w:val="24"/>
        </w:rPr>
        <w:t>+</w:t>
      </w:r>
      <w:r w:rsidR="008D2AAD" w:rsidRPr="004C0B4B">
        <w:rPr>
          <w:rFonts w:ascii="Times New Roman" w:hAnsi="Times New Roman" w:cs="Times New Roman"/>
          <w:sz w:val="24"/>
        </w:rPr>
        <w:t xml:space="preserve"> </w:t>
      </w:r>
      <w:proofErr w:type="spellStart"/>
      <w:r w:rsidR="00C824A9" w:rsidRPr="004C0B4B">
        <w:rPr>
          <w:rFonts w:ascii="Times New Roman" w:hAnsi="Times New Roman" w:cs="Times New Roman"/>
          <w:sz w:val="24"/>
        </w:rPr>
        <w:t>CoNi</w:t>
      </w:r>
      <w:r w:rsidR="00C824A9" w:rsidRPr="004C0B4B">
        <w:rPr>
          <w:rFonts w:ascii="Times New Roman" w:hAnsi="Times New Roman" w:cs="Times New Roman"/>
          <w:sz w:val="24"/>
          <w:vertAlign w:val="subscript"/>
        </w:rPr>
        <w:t>surface</w:t>
      </w:r>
      <w:proofErr w:type="spellEnd"/>
      <w:r w:rsidR="00C824A9" w:rsidRPr="004C0B4B">
        <w:rPr>
          <w:rFonts w:ascii="Times New Roman" w:hAnsi="Times New Roman" w:cs="Times New Roman"/>
          <w:sz w:val="24"/>
        </w:rPr>
        <w:t>/Ti</w:t>
      </w:r>
      <w:r w:rsidR="00C824A9" w:rsidRPr="004C0B4B">
        <w:rPr>
          <w:rFonts w:ascii="Times New Roman" w:hAnsi="Times New Roman" w:cs="Times New Roman"/>
          <w:sz w:val="24"/>
          <w:vertAlign w:val="subscript"/>
        </w:rPr>
        <w:t>3</w:t>
      </w:r>
      <w:r w:rsidR="00C824A9" w:rsidRPr="004C0B4B">
        <w:rPr>
          <w:rFonts w:ascii="Times New Roman" w:hAnsi="Times New Roman" w:cs="Times New Roman"/>
          <w:sz w:val="24"/>
        </w:rPr>
        <w:t>C</w:t>
      </w:r>
      <w:r w:rsidR="00C824A9" w:rsidRPr="004C0B4B">
        <w:rPr>
          <w:rFonts w:ascii="Times New Roman" w:hAnsi="Times New Roman" w:cs="Times New Roman"/>
          <w:sz w:val="24"/>
          <w:vertAlign w:val="subscript"/>
        </w:rPr>
        <w:t>2</w:t>
      </w:r>
      <w:r w:rsidRPr="004C0B4B">
        <w:rPr>
          <w:rFonts w:ascii="Times New Roman" w:hAnsi="Times New Roman" w:cs="Times New Roman"/>
          <w:sz w:val="24"/>
        </w:rPr>
        <w:t>-O</w:t>
      </w:r>
      <w:r w:rsidR="008D2AAD" w:rsidRPr="004C0B4B">
        <w:rPr>
          <w:rFonts w:ascii="Times New Roman" w:hAnsi="Times New Roman" w:cs="Times New Roman"/>
          <w:sz w:val="24"/>
        </w:rPr>
        <w:t xml:space="preserve"> </w:t>
      </w:r>
      <w:r w:rsidRPr="004C0B4B">
        <w:rPr>
          <w:rFonts w:ascii="Times New Roman" w:hAnsi="Times New Roman" w:cs="Times New Roman"/>
          <w:sz w:val="24"/>
        </w:rPr>
        <w:t>→</w:t>
      </w:r>
      <w:r w:rsidR="008D2AAD" w:rsidRPr="004C0B4B">
        <w:rPr>
          <w:rFonts w:ascii="Times New Roman" w:hAnsi="Times New Roman" w:cs="Times New Roman"/>
          <w:sz w:val="24"/>
        </w:rPr>
        <w:t xml:space="preserve"> </w:t>
      </w:r>
      <w:proofErr w:type="spellStart"/>
      <w:r w:rsidR="00C824A9" w:rsidRPr="004C0B4B">
        <w:rPr>
          <w:rFonts w:ascii="Times New Roman" w:hAnsi="Times New Roman" w:cs="Times New Roman"/>
          <w:sz w:val="24"/>
        </w:rPr>
        <w:t>CoNi</w:t>
      </w:r>
      <w:r w:rsidR="00C824A9" w:rsidRPr="004C0B4B">
        <w:rPr>
          <w:rFonts w:ascii="Times New Roman" w:hAnsi="Times New Roman" w:cs="Times New Roman"/>
          <w:sz w:val="24"/>
          <w:vertAlign w:val="subscript"/>
        </w:rPr>
        <w:t>surface</w:t>
      </w:r>
      <w:proofErr w:type="spellEnd"/>
      <w:r w:rsidR="00C824A9" w:rsidRPr="004C0B4B">
        <w:rPr>
          <w:rFonts w:ascii="Times New Roman" w:hAnsi="Times New Roman" w:cs="Times New Roman"/>
          <w:sz w:val="24"/>
        </w:rPr>
        <w:t>/Ti</w:t>
      </w:r>
      <w:r w:rsidR="00C824A9" w:rsidRPr="004C0B4B">
        <w:rPr>
          <w:rFonts w:ascii="Times New Roman" w:hAnsi="Times New Roman" w:cs="Times New Roman"/>
          <w:sz w:val="24"/>
          <w:vertAlign w:val="subscript"/>
        </w:rPr>
        <w:t>3</w:t>
      </w:r>
      <w:r w:rsidR="00C824A9" w:rsidRPr="004C0B4B">
        <w:rPr>
          <w:rFonts w:ascii="Times New Roman" w:hAnsi="Times New Roman" w:cs="Times New Roman"/>
          <w:sz w:val="24"/>
        </w:rPr>
        <w:t>C</w:t>
      </w:r>
      <w:r w:rsidR="00C824A9" w:rsidRPr="004C0B4B">
        <w:rPr>
          <w:rFonts w:ascii="Times New Roman" w:hAnsi="Times New Roman" w:cs="Times New Roman"/>
          <w:sz w:val="24"/>
          <w:vertAlign w:val="subscript"/>
        </w:rPr>
        <w:t>2</w:t>
      </w:r>
      <w:r w:rsidRPr="004C0B4B">
        <w:rPr>
          <w:rFonts w:ascii="Times New Roman" w:hAnsi="Times New Roman" w:cs="Times New Roman"/>
          <w:sz w:val="24"/>
        </w:rPr>
        <w:t>-OOH</w:t>
      </w:r>
      <w:r w:rsidR="008D2AAD" w:rsidRPr="004C0B4B">
        <w:rPr>
          <w:rFonts w:ascii="Times New Roman" w:hAnsi="Times New Roman" w:cs="Times New Roman"/>
          <w:sz w:val="24"/>
        </w:rPr>
        <w:t xml:space="preserve"> </w:t>
      </w:r>
      <w:r w:rsidRPr="004C0B4B">
        <w:rPr>
          <w:rFonts w:ascii="Times New Roman" w:hAnsi="Times New Roman" w:cs="Times New Roman"/>
          <w:sz w:val="24"/>
        </w:rPr>
        <w:t>+</w:t>
      </w:r>
      <w:r w:rsidR="008D2AAD" w:rsidRPr="004C0B4B">
        <w:rPr>
          <w:rFonts w:ascii="Times New Roman" w:hAnsi="Times New Roman" w:cs="Times New Roman"/>
          <w:sz w:val="24"/>
        </w:rPr>
        <w:t xml:space="preserve"> </w:t>
      </w:r>
      <w:r w:rsidRPr="004C0B4B">
        <w:rPr>
          <w:rFonts w:ascii="Times New Roman" w:hAnsi="Times New Roman" w:cs="Times New Roman"/>
          <w:sz w:val="24"/>
        </w:rPr>
        <w:t>H</w:t>
      </w:r>
      <w:r w:rsidRPr="004C0B4B">
        <w:rPr>
          <w:rFonts w:ascii="Times New Roman" w:hAnsi="Times New Roman" w:cs="Times New Roman"/>
          <w:sz w:val="24"/>
          <w:vertAlign w:val="superscript"/>
        </w:rPr>
        <w:t>+</w:t>
      </w:r>
      <w:r w:rsidR="008D2AAD" w:rsidRPr="004C0B4B">
        <w:rPr>
          <w:rFonts w:ascii="Times New Roman" w:hAnsi="Times New Roman" w:cs="Times New Roman"/>
          <w:sz w:val="24"/>
        </w:rPr>
        <w:t xml:space="preserve"> </w:t>
      </w:r>
      <w:r w:rsidRPr="004C0B4B">
        <w:rPr>
          <w:rFonts w:ascii="Times New Roman" w:hAnsi="Times New Roman" w:cs="Times New Roman"/>
          <w:sz w:val="24"/>
        </w:rPr>
        <w:t>+</w:t>
      </w:r>
      <w:r w:rsidR="008D2AAD" w:rsidRPr="004C0B4B">
        <w:rPr>
          <w:rFonts w:ascii="Times New Roman" w:hAnsi="Times New Roman" w:cs="Times New Roman"/>
          <w:sz w:val="24"/>
        </w:rPr>
        <w:t xml:space="preserve"> </w:t>
      </w:r>
      <w:r w:rsidRPr="004C0B4B">
        <w:rPr>
          <w:rFonts w:ascii="Times New Roman" w:hAnsi="Times New Roman" w:cs="Times New Roman"/>
          <w:sz w:val="24"/>
        </w:rPr>
        <w:t xml:space="preserve">e   </w:t>
      </w:r>
      <w:r w:rsidR="00176568" w:rsidRPr="004C0B4B">
        <w:rPr>
          <w:rFonts w:ascii="Times New Roman" w:hAnsi="Times New Roman" w:cs="Times New Roman"/>
          <w:sz w:val="24"/>
        </w:rPr>
        <w:t xml:space="preserve">       </w:t>
      </w:r>
      <w:r w:rsidR="0070597B" w:rsidRPr="004C0B4B">
        <w:rPr>
          <w:rFonts w:ascii="Times New Roman" w:hAnsi="Times New Roman" w:cs="Times New Roman"/>
          <w:sz w:val="24"/>
        </w:rPr>
        <w:t xml:space="preserve"> </w:t>
      </w:r>
      <w:r w:rsidR="00176568" w:rsidRPr="004C0B4B">
        <w:rPr>
          <w:rFonts w:ascii="Times New Roman" w:hAnsi="Times New Roman" w:cs="Times New Roman"/>
          <w:sz w:val="24"/>
        </w:rPr>
        <w:t xml:space="preserve"> </w:t>
      </w:r>
      <w:r w:rsidR="00AA2205" w:rsidRPr="004C0B4B">
        <w:rPr>
          <w:rFonts w:ascii="Times New Roman" w:hAnsi="Times New Roman" w:cs="Times New Roman"/>
          <w:sz w:val="24"/>
        </w:rPr>
        <w:t xml:space="preserve"> </w:t>
      </w:r>
      <w:r w:rsidR="00176568" w:rsidRPr="004C0B4B">
        <w:rPr>
          <w:rFonts w:ascii="Times New Roman" w:hAnsi="Times New Roman" w:cs="Times New Roman"/>
          <w:sz w:val="24"/>
        </w:rPr>
        <w:t xml:space="preserve">    </w:t>
      </w:r>
      <w:proofErr w:type="gramStart"/>
      <w:r w:rsidR="00176568" w:rsidRPr="004C0B4B">
        <w:rPr>
          <w:rFonts w:ascii="Times New Roman" w:hAnsi="Times New Roman" w:cs="Times New Roman"/>
          <w:sz w:val="24"/>
        </w:rPr>
        <w:t xml:space="preserve"> </w:t>
      </w:r>
      <w:r w:rsidRPr="004C0B4B">
        <w:rPr>
          <w:rFonts w:ascii="Times New Roman" w:hAnsi="Times New Roman" w:cs="Times New Roman"/>
          <w:sz w:val="24"/>
        </w:rPr>
        <w:t xml:space="preserve"> </w:t>
      </w:r>
      <w:r w:rsidR="00C26090" w:rsidRPr="004C0B4B">
        <w:rPr>
          <w:rFonts w:ascii="Times New Roman" w:hAnsi="Times New Roman" w:cs="Times New Roman"/>
          <w:sz w:val="24"/>
        </w:rPr>
        <w:t xml:space="preserve"> </w:t>
      </w:r>
      <w:r w:rsidRPr="004C0B4B">
        <w:rPr>
          <w:rFonts w:ascii="Times New Roman" w:hAnsi="Times New Roman" w:cs="Times New Roman"/>
          <w:sz w:val="24"/>
        </w:rPr>
        <w:t>(</w:t>
      </w:r>
      <w:proofErr w:type="gramEnd"/>
      <w:r w:rsidRPr="004C0B4B">
        <w:rPr>
          <w:rFonts w:ascii="Times New Roman" w:hAnsi="Times New Roman" w:cs="Times New Roman"/>
          <w:sz w:val="24"/>
        </w:rPr>
        <w:t>5)</w:t>
      </w:r>
    </w:p>
    <w:p w14:paraId="579C0079" w14:textId="2F30F6A4" w:rsidR="00C30500" w:rsidRPr="004C0B4B" w:rsidRDefault="00C824A9" w:rsidP="00A734F3">
      <w:pPr>
        <w:adjustRightInd w:val="0"/>
        <w:snapToGrid w:val="0"/>
        <w:spacing w:line="480" w:lineRule="auto"/>
        <w:ind w:firstLineChars="200" w:firstLine="480"/>
        <w:rPr>
          <w:rFonts w:ascii="Times New Roman" w:hAnsi="Times New Roman" w:cs="Times New Roman"/>
          <w:sz w:val="24"/>
        </w:rPr>
      </w:pPr>
      <w:proofErr w:type="spellStart"/>
      <w:r w:rsidRPr="004C0B4B">
        <w:rPr>
          <w:rFonts w:ascii="Times New Roman" w:hAnsi="Times New Roman" w:cs="Times New Roman"/>
          <w:sz w:val="24"/>
        </w:rPr>
        <w:t>CoNi</w:t>
      </w:r>
      <w:r w:rsidRPr="004C0B4B">
        <w:rPr>
          <w:rFonts w:ascii="Times New Roman" w:hAnsi="Times New Roman" w:cs="Times New Roman"/>
          <w:sz w:val="24"/>
          <w:vertAlign w:val="subscript"/>
        </w:rPr>
        <w:t>surface</w:t>
      </w:r>
      <w:proofErr w:type="spellEnd"/>
      <w:r w:rsidRPr="004C0B4B">
        <w:rPr>
          <w:rFonts w:ascii="Times New Roman" w:hAnsi="Times New Roman" w:cs="Times New Roman"/>
          <w:sz w:val="24"/>
        </w:rPr>
        <w:t>/Ti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00B11405" w:rsidRPr="004C0B4B">
        <w:rPr>
          <w:rFonts w:ascii="Times New Roman" w:hAnsi="Times New Roman" w:cs="Times New Roman"/>
          <w:sz w:val="24"/>
        </w:rPr>
        <w:t>-OOH</w:t>
      </w:r>
      <w:r w:rsidR="00D02BC2" w:rsidRPr="004C0B4B">
        <w:rPr>
          <w:rFonts w:ascii="Times New Roman" w:hAnsi="Times New Roman" w:cs="Times New Roman"/>
          <w:sz w:val="24"/>
        </w:rPr>
        <w:t xml:space="preserve"> </w:t>
      </w:r>
      <w:r w:rsidR="00B11405" w:rsidRPr="004C0B4B">
        <w:rPr>
          <w:rFonts w:ascii="Times New Roman" w:hAnsi="Times New Roman" w:cs="Times New Roman"/>
          <w:sz w:val="24"/>
        </w:rPr>
        <w:t>→</w:t>
      </w:r>
      <w:r w:rsidR="00D02BC2" w:rsidRPr="004C0B4B">
        <w:rPr>
          <w:rFonts w:ascii="Times New Roman" w:hAnsi="Times New Roman" w:cs="Times New Roman"/>
          <w:sz w:val="24"/>
        </w:rPr>
        <w:t xml:space="preserve"> </w:t>
      </w:r>
      <w:proofErr w:type="spellStart"/>
      <w:r w:rsidRPr="004C0B4B">
        <w:rPr>
          <w:rFonts w:ascii="Times New Roman" w:hAnsi="Times New Roman" w:cs="Times New Roman"/>
          <w:sz w:val="24"/>
        </w:rPr>
        <w:t>CoNi</w:t>
      </w:r>
      <w:r w:rsidRPr="004C0B4B">
        <w:rPr>
          <w:rFonts w:ascii="Times New Roman" w:hAnsi="Times New Roman" w:cs="Times New Roman"/>
          <w:sz w:val="24"/>
          <w:vertAlign w:val="subscript"/>
        </w:rPr>
        <w:t>surface</w:t>
      </w:r>
      <w:proofErr w:type="spellEnd"/>
      <w:r w:rsidRPr="004C0B4B">
        <w:rPr>
          <w:rFonts w:ascii="Times New Roman" w:hAnsi="Times New Roman" w:cs="Times New Roman"/>
          <w:sz w:val="24"/>
        </w:rPr>
        <w:t>/Ti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O</w:t>
      </w:r>
      <w:r w:rsidR="00B11405" w:rsidRPr="004C0B4B">
        <w:rPr>
          <w:rFonts w:ascii="Times New Roman" w:hAnsi="Times New Roman" w:cs="Times New Roman"/>
          <w:sz w:val="24"/>
          <w:vertAlign w:val="subscript"/>
        </w:rPr>
        <w:t>2</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H</w:t>
      </w:r>
      <w:r w:rsidR="00B11405" w:rsidRPr="004C0B4B">
        <w:rPr>
          <w:rFonts w:ascii="Times New Roman" w:hAnsi="Times New Roman" w:cs="Times New Roman"/>
          <w:sz w:val="24"/>
          <w:vertAlign w:val="superscript"/>
        </w:rPr>
        <w:t>+</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w:t>
      </w:r>
      <w:r w:rsidR="008D2AAD" w:rsidRPr="004C0B4B">
        <w:rPr>
          <w:rFonts w:ascii="Times New Roman" w:hAnsi="Times New Roman" w:cs="Times New Roman"/>
          <w:sz w:val="24"/>
        </w:rPr>
        <w:t xml:space="preserve"> </w:t>
      </w:r>
      <w:r w:rsidR="00B11405" w:rsidRPr="004C0B4B">
        <w:rPr>
          <w:rFonts w:ascii="Times New Roman" w:hAnsi="Times New Roman" w:cs="Times New Roman"/>
          <w:sz w:val="24"/>
        </w:rPr>
        <w:t xml:space="preserve">e         </w:t>
      </w:r>
      <w:r w:rsidR="00C26090" w:rsidRPr="004C0B4B">
        <w:rPr>
          <w:rFonts w:ascii="Times New Roman" w:hAnsi="Times New Roman" w:cs="Times New Roman"/>
          <w:sz w:val="24"/>
        </w:rPr>
        <w:t xml:space="preserve">  </w:t>
      </w:r>
      <w:r w:rsidR="00176568" w:rsidRPr="004C0B4B">
        <w:rPr>
          <w:rFonts w:ascii="Times New Roman" w:hAnsi="Times New Roman" w:cs="Times New Roman"/>
          <w:sz w:val="24"/>
        </w:rPr>
        <w:t xml:space="preserve">    </w:t>
      </w:r>
      <w:r w:rsidR="0070597B" w:rsidRPr="004C0B4B">
        <w:rPr>
          <w:rFonts w:ascii="Times New Roman" w:hAnsi="Times New Roman" w:cs="Times New Roman"/>
          <w:sz w:val="24"/>
        </w:rPr>
        <w:t xml:space="preserve"> </w:t>
      </w:r>
      <w:r w:rsidR="00176568" w:rsidRPr="004C0B4B">
        <w:rPr>
          <w:rFonts w:ascii="Times New Roman" w:hAnsi="Times New Roman" w:cs="Times New Roman"/>
          <w:sz w:val="24"/>
        </w:rPr>
        <w:t xml:space="preserve"> </w:t>
      </w:r>
      <w:r w:rsidR="00AA2205" w:rsidRPr="004C0B4B">
        <w:rPr>
          <w:rFonts w:ascii="Times New Roman" w:hAnsi="Times New Roman" w:cs="Times New Roman"/>
          <w:sz w:val="24"/>
        </w:rPr>
        <w:t xml:space="preserve"> </w:t>
      </w:r>
      <w:r w:rsidR="00176568" w:rsidRPr="004C0B4B">
        <w:rPr>
          <w:rFonts w:ascii="Times New Roman" w:hAnsi="Times New Roman" w:cs="Times New Roman"/>
          <w:sz w:val="24"/>
        </w:rPr>
        <w:t xml:space="preserve">     </w:t>
      </w:r>
      <w:proofErr w:type="gramStart"/>
      <w:r w:rsidR="00176568" w:rsidRPr="004C0B4B">
        <w:rPr>
          <w:rFonts w:ascii="Times New Roman" w:hAnsi="Times New Roman" w:cs="Times New Roman"/>
          <w:sz w:val="24"/>
        </w:rPr>
        <w:t xml:space="preserve">   </w:t>
      </w:r>
      <w:r w:rsidR="00B11405" w:rsidRPr="004C0B4B">
        <w:rPr>
          <w:rFonts w:ascii="Times New Roman" w:hAnsi="Times New Roman" w:cs="Times New Roman"/>
          <w:sz w:val="24"/>
        </w:rPr>
        <w:t>(</w:t>
      </w:r>
      <w:proofErr w:type="gramEnd"/>
      <w:r w:rsidR="00B11405" w:rsidRPr="004C0B4B">
        <w:rPr>
          <w:rFonts w:ascii="Times New Roman" w:hAnsi="Times New Roman" w:cs="Times New Roman"/>
          <w:sz w:val="24"/>
        </w:rPr>
        <w:t>6)</w:t>
      </w:r>
    </w:p>
    <w:p w14:paraId="16CB1114" w14:textId="593DD685" w:rsidR="00C30500" w:rsidRPr="004C0B4B" w:rsidRDefault="00542013" w:rsidP="00A21FB9">
      <w:pPr>
        <w:adjustRightInd w:val="0"/>
        <w:snapToGrid w:val="0"/>
        <w:spacing w:line="480" w:lineRule="auto"/>
        <w:rPr>
          <w:rFonts w:ascii="Times New Roman" w:hAnsi="Times New Roman" w:cs="Times New Roman"/>
          <w:sz w:val="24"/>
        </w:rPr>
      </w:pPr>
      <w:r w:rsidRPr="004C0B4B">
        <w:rPr>
          <w:rFonts w:ascii="Times New Roman" w:hAnsi="Times New Roman" w:cs="Times New Roman"/>
          <w:sz w:val="24"/>
        </w:rPr>
        <w:t xml:space="preserve">where </w:t>
      </w:r>
      <w:r w:rsidR="00B11405" w:rsidRPr="004C0B4B">
        <w:rPr>
          <w:rFonts w:ascii="Times New Roman" w:hAnsi="Times New Roman" w:cs="Times New Roman"/>
          <w:sz w:val="24"/>
        </w:rPr>
        <w:t xml:space="preserve">the asterisk indicates an active site, while </w:t>
      </w:r>
      <w:r w:rsidR="00A734F3" w:rsidRPr="004C0B4B">
        <w:rPr>
          <w:rFonts w:ascii="Times New Roman" w:hAnsi="Times New Roman" w:cs="Times New Roman"/>
          <w:sz w:val="24"/>
        </w:rPr>
        <w:t xml:space="preserve">the </w:t>
      </w:r>
      <w:r w:rsidR="00B11405" w:rsidRPr="004C0B4B">
        <w:rPr>
          <w:rFonts w:ascii="Times New Roman" w:hAnsi="Times New Roman" w:cs="Times New Roman"/>
          <w:sz w:val="24"/>
        </w:rPr>
        <w:t>*OH, *O, and *OOH represent adsorption on the active site.</w:t>
      </w:r>
    </w:p>
    <w:p w14:paraId="33AE9F4D" w14:textId="3EE46495" w:rsidR="00AA764E" w:rsidRPr="004C0B4B" w:rsidRDefault="00A734F3" w:rsidP="00AB5B2D">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sz w:val="24"/>
        </w:rPr>
        <w:t>The calculation of</w:t>
      </w:r>
      <w:r w:rsidR="00B11405" w:rsidRPr="004C0B4B">
        <w:rPr>
          <w:rFonts w:ascii="Times New Roman" w:hAnsi="Times New Roman" w:cs="Times New Roman"/>
          <w:sz w:val="24"/>
        </w:rPr>
        <w:t xml:space="preserve"> adsorption energy (</w:t>
      </w:r>
      <w:r w:rsidR="00B11405" w:rsidRPr="004C0B4B">
        <w:rPr>
          <w:rFonts w:ascii="Times New Roman" w:hAnsi="Times New Roman" w:cs="Times New Roman"/>
          <w:i/>
          <w:sz w:val="24"/>
        </w:rPr>
        <w:t>E</w:t>
      </w:r>
      <w:r w:rsidR="00B11405" w:rsidRPr="004C0B4B">
        <w:rPr>
          <w:rFonts w:ascii="Times New Roman" w:hAnsi="Times New Roman" w:cs="Times New Roman"/>
          <w:sz w:val="24"/>
          <w:vertAlign w:val="subscript"/>
        </w:rPr>
        <w:t>ads</w:t>
      </w:r>
      <w:r w:rsidR="00B11405" w:rsidRPr="004C0B4B">
        <w:rPr>
          <w:rFonts w:ascii="Times New Roman" w:hAnsi="Times New Roman" w:cs="Times New Roman"/>
          <w:sz w:val="24"/>
        </w:rPr>
        <w:t xml:space="preserve">) of the OER reaction intermediate on the surface is as </w:t>
      </w:r>
      <w:r w:rsidRPr="004C0B4B">
        <w:rPr>
          <w:rFonts w:ascii="Times New Roman" w:hAnsi="Times New Roman" w:cs="Times New Roman"/>
          <w:sz w:val="24"/>
        </w:rPr>
        <w:t xml:space="preserve">follows, </w:t>
      </w:r>
      <w:r w:rsidR="00B11405" w:rsidRPr="004C0B4B">
        <w:rPr>
          <w:rFonts w:ascii="Times New Roman" w:hAnsi="Times New Roman" w:cs="Times New Roman"/>
          <w:i/>
          <w:sz w:val="24"/>
        </w:rPr>
        <w:t>E</w:t>
      </w:r>
      <w:r w:rsidR="00B11405" w:rsidRPr="004C0B4B">
        <w:rPr>
          <w:rFonts w:ascii="Times New Roman" w:hAnsi="Times New Roman" w:cs="Times New Roman"/>
          <w:sz w:val="24"/>
          <w:vertAlign w:val="subscript"/>
        </w:rPr>
        <w:t>ads</w:t>
      </w:r>
      <w:r w:rsidR="00D02BC2" w:rsidRPr="004C0B4B">
        <w:rPr>
          <w:rFonts w:ascii="Times New Roman" w:hAnsi="Times New Roman" w:cs="Times New Roman"/>
          <w:sz w:val="24"/>
        </w:rPr>
        <w:t xml:space="preserve"> </w:t>
      </w:r>
      <w:r w:rsidR="00B11405" w:rsidRPr="004C0B4B">
        <w:rPr>
          <w:rFonts w:ascii="Times New Roman" w:hAnsi="Times New Roman" w:cs="Times New Roman"/>
          <w:sz w:val="24"/>
        </w:rPr>
        <w:t>=</w:t>
      </w:r>
      <w:r w:rsidR="00D02BC2" w:rsidRPr="004C0B4B">
        <w:rPr>
          <w:rFonts w:ascii="Times New Roman" w:hAnsi="Times New Roman" w:cs="Times New Roman"/>
          <w:sz w:val="24"/>
        </w:rPr>
        <w:t xml:space="preserve"> </w:t>
      </w:r>
      <w:proofErr w:type="spellStart"/>
      <w:r w:rsidR="00B11405" w:rsidRPr="004C0B4B">
        <w:rPr>
          <w:rFonts w:ascii="Times New Roman" w:hAnsi="Times New Roman" w:cs="Times New Roman"/>
          <w:i/>
          <w:sz w:val="24"/>
        </w:rPr>
        <w:t>E</w:t>
      </w:r>
      <w:r w:rsidR="00B11405" w:rsidRPr="004C0B4B">
        <w:rPr>
          <w:rFonts w:ascii="Times New Roman" w:hAnsi="Times New Roman" w:cs="Times New Roman"/>
          <w:sz w:val="24"/>
          <w:vertAlign w:val="subscript"/>
        </w:rPr>
        <w:t>ads+surface</w:t>
      </w:r>
      <w:proofErr w:type="spellEnd"/>
      <w:r w:rsidR="00B11405" w:rsidRPr="004C0B4B">
        <w:rPr>
          <w:rFonts w:ascii="Times New Roman" w:hAnsi="Times New Roman" w:cs="Times New Roman"/>
          <w:sz w:val="24"/>
        </w:rPr>
        <w:t xml:space="preserve"> - </w:t>
      </w:r>
      <w:proofErr w:type="spellStart"/>
      <w:r w:rsidR="00B11405" w:rsidRPr="004C0B4B">
        <w:rPr>
          <w:rFonts w:ascii="Times New Roman" w:hAnsi="Times New Roman" w:cs="Times New Roman"/>
          <w:i/>
          <w:sz w:val="24"/>
        </w:rPr>
        <w:t>E</w:t>
      </w:r>
      <w:r w:rsidR="00B11405" w:rsidRPr="004C0B4B">
        <w:rPr>
          <w:rFonts w:ascii="Times New Roman" w:hAnsi="Times New Roman" w:cs="Times New Roman"/>
          <w:sz w:val="24"/>
          <w:vertAlign w:val="subscript"/>
        </w:rPr>
        <w:t>surface</w:t>
      </w:r>
      <w:proofErr w:type="spellEnd"/>
      <w:r w:rsidR="00B11405" w:rsidRPr="004C0B4B">
        <w:rPr>
          <w:rFonts w:ascii="Times New Roman" w:hAnsi="Times New Roman" w:cs="Times New Roman"/>
          <w:sz w:val="24"/>
        </w:rPr>
        <w:t xml:space="preserve"> - </w:t>
      </w:r>
      <w:proofErr w:type="spellStart"/>
      <w:r w:rsidR="00B11405" w:rsidRPr="004C0B4B">
        <w:rPr>
          <w:rFonts w:ascii="Times New Roman" w:hAnsi="Times New Roman" w:cs="Times New Roman"/>
          <w:i/>
          <w:sz w:val="24"/>
        </w:rPr>
        <w:t>E</w:t>
      </w:r>
      <w:r w:rsidR="00B11405" w:rsidRPr="004C0B4B">
        <w:rPr>
          <w:rFonts w:ascii="Times New Roman" w:hAnsi="Times New Roman" w:cs="Times New Roman"/>
          <w:sz w:val="24"/>
          <w:vertAlign w:val="subscript"/>
        </w:rPr>
        <w:t>gas</w:t>
      </w:r>
      <w:proofErr w:type="spellEnd"/>
      <w:r w:rsidR="00B11405" w:rsidRPr="004C0B4B">
        <w:rPr>
          <w:rFonts w:ascii="Times New Roman" w:hAnsi="Times New Roman" w:cs="Times New Roman"/>
          <w:sz w:val="24"/>
        </w:rPr>
        <w:t xml:space="preserve"> </w:t>
      </w:r>
      <w:r w:rsidR="00B11405" w:rsidRPr="004C0B4B">
        <w:rPr>
          <w:rFonts w:ascii="Times New Roman" w:eastAsia="宋体" w:hAnsi="Times New Roman" w:cs="Times New Roman"/>
          <w:sz w:val="24"/>
          <w:shd w:val="clear" w:color="auto" w:fill="FDFDFE"/>
        </w:rPr>
        <w:t>(7)</w:t>
      </w:r>
      <w:r w:rsidRPr="004C0B4B">
        <w:rPr>
          <w:rFonts w:ascii="Times New Roman" w:eastAsia="宋体" w:hAnsi="Times New Roman" w:cs="Times New Roman"/>
          <w:sz w:val="24"/>
          <w:shd w:val="clear" w:color="auto" w:fill="FDFDFE"/>
        </w:rPr>
        <w:t xml:space="preserve">. </w:t>
      </w:r>
      <w:r w:rsidR="00B11405" w:rsidRPr="004C0B4B">
        <w:rPr>
          <w:rFonts w:ascii="Times New Roman" w:hAnsi="Times New Roman" w:cs="Times New Roman"/>
          <w:sz w:val="24"/>
        </w:rPr>
        <w:t>In the above formula,</w:t>
      </w:r>
      <w:r w:rsidRPr="004C0B4B">
        <w:rPr>
          <w:rFonts w:ascii="Times New Roman" w:hAnsi="Times New Roman" w:cs="Times New Roman"/>
          <w:sz w:val="24"/>
        </w:rPr>
        <w:t xml:space="preserve"> the</w:t>
      </w:r>
      <w:r w:rsidR="00B11405" w:rsidRPr="004C0B4B">
        <w:rPr>
          <w:rFonts w:ascii="Times New Roman" w:hAnsi="Times New Roman" w:cs="Times New Roman"/>
          <w:sz w:val="24"/>
        </w:rPr>
        <w:t xml:space="preserve"> </w:t>
      </w:r>
      <w:proofErr w:type="spellStart"/>
      <w:r w:rsidR="00B11405" w:rsidRPr="004C0B4B">
        <w:rPr>
          <w:rFonts w:ascii="Times New Roman" w:hAnsi="Times New Roman" w:cs="Times New Roman"/>
          <w:i/>
          <w:iCs/>
          <w:sz w:val="24"/>
        </w:rPr>
        <w:t>E</w:t>
      </w:r>
      <w:r w:rsidR="00B11405" w:rsidRPr="004C0B4B">
        <w:rPr>
          <w:rFonts w:ascii="Times New Roman" w:hAnsi="Times New Roman" w:cs="Times New Roman"/>
          <w:sz w:val="24"/>
          <w:vertAlign w:val="subscript"/>
        </w:rPr>
        <w:t>surface</w:t>
      </w:r>
      <w:proofErr w:type="spellEnd"/>
      <w:r w:rsidR="00B11405" w:rsidRPr="004C0B4B">
        <w:rPr>
          <w:rFonts w:ascii="Times New Roman" w:hAnsi="Times New Roman" w:cs="Times New Roman"/>
          <w:sz w:val="24"/>
        </w:rPr>
        <w:t xml:space="preserve"> is the surface relaxation </w:t>
      </w:r>
      <w:r w:rsidR="00B11405" w:rsidRPr="004C0B4B">
        <w:rPr>
          <w:rFonts w:ascii="Times New Roman" w:hAnsi="Times New Roman" w:cs="Times New Roman"/>
          <w:sz w:val="24"/>
        </w:rPr>
        <w:lastRenderedPageBreak/>
        <w:t xml:space="preserve">energy; </w:t>
      </w:r>
      <w:proofErr w:type="spellStart"/>
      <w:r w:rsidR="00B11405" w:rsidRPr="004C0B4B">
        <w:rPr>
          <w:rFonts w:ascii="Times New Roman" w:hAnsi="Times New Roman" w:cs="Times New Roman"/>
          <w:i/>
          <w:sz w:val="24"/>
        </w:rPr>
        <w:t>E</w:t>
      </w:r>
      <w:r w:rsidR="00B11405" w:rsidRPr="004C0B4B">
        <w:rPr>
          <w:rFonts w:ascii="Times New Roman" w:hAnsi="Times New Roman" w:cs="Times New Roman"/>
          <w:sz w:val="24"/>
          <w:vertAlign w:val="subscript"/>
        </w:rPr>
        <w:t>gas</w:t>
      </w:r>
      <w:proofErr w:type="spellEnd"/>
      <w:r w:rsidR="00B11405" w:rsidRPr="004C0B4B">
        <w:rPr>
          <w:rFonts w:ascii="Times New Roman" w:hAnsi="Times New Roman" w:cs="Times New Roman"/>
          <w:sz w:val="24"/>
        </w:rPr>
        <w:t xml:space="preserve"> is the energy of free molecules; and </w:t>
      </w:r>
      <w:proofErr w:type="spellStart"/>
      <w:r w:rsidR="00B11405" w:rsidRPr="004C0B4B">
        <w:rPr>
          <w:rFonts w:ascii="Times New Roman" w:hAnsi="Times New Roman" w:cs="Times New Roman"/>
          <w:i/>
          <w:sz w:val="24"/>
        </w:rPr>
        <w:t>E</w:t>
      </w:r>
      <w:r w:rsidR="00B11405" w:rsidRPr="004C0B4B">
        <w:rPr>
          <w:rFonts w:ascii="Times New Roman" w:hAnsi="Times New Roman" w:cs="Times New Roman"/>
          <w:sz w:val="24"/>
          <w:vertAlign w:val="subscript"/>
        </w:rPr>
        <w:t>ads+surface</w:t>
      </w:r>
      <w:proofErr w:type="spellEnd"/>
      <w:r w:rsidR="00B11405" w:rsidRPr="004C0B4B">
        <w:rPr>
          <w:rFonts w:ascii="Times New Roman" w:hAnsi="Times New Roman" w:cs="Times New Roman"/>
          <w:sz w:val="24"/>
        </w:rPr>
        <w:t xml:space="preserve"> is the energy after adsorption.</w:t>
      </w:r>
      <w:r w:rsidRPr="004C0B4B">
        <w:rPr>
          <w:rFonts w:ascii="Times New Roman" w:hAnsi="Times New Roman" w:cs="Times New Roman"/>
          <w:sz w:val="24"/>
        </w:rPr>
        <w:t xml:space="preserve"> </w:t>
      </w:r>
      <w:r w:rsidR="00B11405" w:rsidRPr="004C0B4B">
        <w:rPr>
          <w:rFonts w:ascii="Times New Roman" w:hAnsi="Times New Roman" w:cs="Times New Roman"/>
          <w:sz w:val="24"/>
        </w:rPr>
        <w:t>The free energy (</w:t>
      </w:r>
      <w:r w:rsidR="00B11405" w:rsidRPr="004C0B4B">
        <w:rPr>
          <w:rFonts w:ascii="Times New Roman" w:hAnsi="Times New Roman" w:cs="Times New Roman"/>
          <w:i/>
          <w:sz w:val="24"/>
        </w:rPr>
        <w:t>G</w:t>
      </w:r>
      <w:r w:rsidR="00B11405" w:rsidRPr="004C0B4B">
        <w:rPr>
          <w:rFonts w:ascii="Times New Roman" w:hAnsi="Times New Roman" w:cs="Times New Roman"/>
          <w:sz w:val="24"/>
        </w:rPr>
        <w:t>) is calculated u</w:t>
      </w:r>
      <w:r w:rsidRPr="004C0B4B">
        <w:rPr>
          <w:rFonts w:ascii="Times New Roman" w:hAnsi="Times New Roman" w:cs="Times New Roman"/>
          <w:sz w:val="24"/>
        </w:rPr>
        <w:t xml:space="preserve">sing the following equation, </w:t>
      </w:r>
      <w:r w:rsidR="00B11405" w:rsidRPr="004C0B4B">
        <w:rPr>
          <w:rFonts w:ascii="Times New Roman" w:hAnsi="Times New Roman" w:cs="Times New Roman"/>
          <w:i/>
          <w:sz w:val="24"/>
        </w:rPr>
        <w:t xml:space="preserve">G </w:t>
      </w:r>
      <w:r w:rsidR="00B11405" w:rsidRPr="004C0B4B">
        <w:rPr>
          <w:rFonts w:ascii="Times New Roman" w:hAnsi="Times New Roman" w:cs="Times New Roman"/>
          <w:sz w:val="24"/>
        </w:rPr>
        <w:t>=</w:t>
      </w:r>
      <w:r w:rsidR="00B11405" w:rsidRPr="004C0B4B">
        <w:rPr>
          <w:rFonts w:ascii="Times New Roman" w:hAnsi="Times New Roman" w:cs="Times New Roman"/>
          <w:i/>
          <w:sz w:val="24"/>
        </w:rPr>
        <w:t xml:space="preserve"> E</w:t>
      </w:r>
      <w:r w:rsidR="00B11405" w:rsidRPr="004C0B4B">
        <w:rPr>
          <w:rFonts w:ascii="Times New Roman" w:hAnsi="Times New Roman" w:cs="Times New Roman"/>
          <w:sz w:val="24"/>
          <w:vertAlign w:val="subscript"/>
        </w:rPr>
        <w:t>ads</w:t>
      </w:r>
      <w:r w:rsidR="00B11405" w:rsidRPr="004C0B4B">
        <w:rPr>
          <w:rFonts w:ascii="Times New Roman" w:hAnsi="Times New Roman" w:cs="Times New Roman"/>
          <w:i/>
          <w:sz w:val="24"/>
        </w:rPr>
        <w:t xml:space="preserve"> </w:t>
      </w:r>
      <w:r w:rsidR="00B11405" w:rsidRPr="004C0B4B">
        <w:rPr>
          <w:rFonts w:ascii="Times New Roman" w:hAnsi="Times New Roman" w:cs="Times New Roman"/>
          <w:sz w:val="24"/>
        </w:rPr>
        <w:t>+</w:t>
      </w:r>
      <w:r w:rsidR="00B11405" w:rsidRPr="004C0B4B">
        <w:rPr>
          <w:rFonts w:ascii="Times New Roman" w:hAnsi="Times New Roman" w:cs="Times New Roman"/>
          <w:i/>
          <w:sz w:val="24"/>
        </w:rPr>
        <w:t xml:space="preserve"> ZPE </w:t>
      </w:r>
      <w:r w:rsidRPr="004C0B4B">
        <w:rPr>
          <w:rFonts w:ascii="Times New Roman" w:hAnsi="Times New Roman" w:cs="Times New Roman"/>
          <w:sz w:val="24"/>
        </w:rPr>
        <w:t>–</w:t>
      </w:r>
      <w:r w:rsidR="00B11405" w:rsidRPr="004C0B4B">
        <w:rPr>
          <w:rFonts w:ascii="Times New Roman" w:hAnsi="Times New Roman" w:cs="Times New Roman"/>
          <w:i/>
          <w:sz w:val="24"/>
        </w:rPr>
        <w:t xml:space="preserve"> TS</w:t>
      </w:r>
      <w:r w:rsidRPr="004C0B4B">
        <w:rPr>
          <w:rFonts w:ascii="Times New Roman" w:hAnsi="Times New Roman" w:cs="Times New Roman"/>
          <w:i/>
          <w:sz w:val="24"/>
        </w:rPr>
        <w:t xml:space="preserve"> </w:t>
      </w:r>
      <w:r w:rsidR="00B11405" w:rsidRPr="004C0B4B">
        <w:rPr>
          <w:rFonts w:ascii="Times New Roman" w:eastAsia="宋体" w:hAnsi="Times New Roman" w:cs="Times New Roman"/>
          <w:sz w:val="24"/>
          <w:shd w:val="clear" w:color="auto" w:fill="FDFDFE"/>
        </w:rPr>
        <w:t>(8)</w:t>
      </w:r>
      <w:r w:rsidRPr="004C0B4B">
        <w:rPr>
          <w:rFonts w:ascii="Times New Roman" w:eastAsia="宋体" w:hAnsi="Times New Roman" w:cs="Times New Roman"/>
          <w:sz w:val="24"/>
          <w:shd w:val="clear" w:color="auto" w:fill="FDFDFE"/>
        </w:rPr>
        <w:t xml:space="preserve">. </w:t>
      </w:r>
      <w:r w:rsidR="00B11405" w:rsidRPr="004C0B4B">
        <w:rPr>
          <w:rFonts w:ascii="Times New Roman" w:hAnsi="Times New Roman" w:cs="Times New Roman"/>
          <w:sz w:val="24"/>
        </w:rPr>
        <w:t xml:space="preserve">In the above formula, </w:t>
      </w:r>
      <w:r w:rsidRPr="004C0B4B">
        <w:rPr>
          <w:rFonts w:ascii="Times New Roman" w:hAnsi="Times New Roman" w:cs="Times New Roman"/>
          <w:sz w:val="24"/>
        </w:rPr>
        <w:t xml:space="preserve">the </w:t>
      </w:r>
      <w:r w:rsidR="00B11405" w:rsidRPr="004C0B4B">
        <w:rPr>
          <w:rFonts w:ascii="Times New Roman" w:hAnsi="Times New Roman" w:cs="Times New Roman"/>
          <w:i/>
          <w:sz w:val="24"/>
        </w:rPr>
        <w:t>G</w:t>
      </w:r>
      <w:r w:rsidR="00B11405" w:rsidRPr="004C0B4B">
        <w:rPr>
          <w:rFonts w:ascii="Times New Roman" w:hAnsi="Times New Roman" w:cs="Times New Roman"/>
          <w:sz w:val="24"/>
        </w:rPr>
        <w:t xml:space="preserve"> is the free energy; </w:t>
      </w:r>
      <w:r w:rsidR="00B11405" w:rsidRPr="004C0B4B">
        <w:rPr>
          <w:rFonts w:ascii="Times New Roman" w:hAnsi="Times New Roman" w:cs="Times New Roman"/>
          <w:i/>
          <w:sz w:val="24"/>
        </w:rPr>
        <w:t>E</w:t>
      </w:r>
      <w:r w:rsidR="00B11405" w:rsidRPr="004C0B4B">
        <w:rPr>
          <w:rFonts w:ascii="Times New Roman" w:hAnsi="Times New Roman" w:cs="Times New Roman"/>
          <w:sz w:val="24"/>
          <w:vertAlign w:val="subscript"/>
        </w:rPr>
        <w:t>ads</w:t>
      </w:r>
      <w:r w:rsidR="00B11405" w:rsidRPr="004C0B4B">
        <w:rPr>
          <w:rFonts w:ascii="Times New Roman" w:hAnsi="Times New Roman" w:cs="Times New Roman"/>
          <w:sz w:val="24"/>
        </w:rPr>
        <w:t xml:space="preserve"> is the total energy; ZPE is the zero-point energy; and TS is the entropy contribution.</w:t>
      </w:r>
    </w:p>
    <w:p w14:paraId="753222EF" w14:textId="77777777" w:rsidR="00AB5B2D" w:rsidRPr="004C0B4B" w:rsidRDefault="00AB5B2D" w:rsidP="00AB5B2D">
      <w:pPr>
        <w:adjustRightInd w:val="0"/>
        <w:snapToGrid w:val="0"/>
        <w:spacing w:line="480" w:lineRule="auto"/>
        <w:ind w:firstLine="480"/>
        <w:rPr>
          <w:rFonts w:ascii="Times New Roman" w:hAnsi="Times New Roman" w:cs="Times New Roman"/>
          <w:sz w:val="24"/>
        </w:rPr>
      </w:pPr>
    </w:p>
    <w:p w14:paraId="4D222E4E" w14:textId="71140719" w:rsidR="00C30500" w:rsidRPr="004C0B4B" w:rsidRDefault="00B11405" w:rsidP="00A21FB9">
      <w:pPr>
        <w:pStyle w:val="1"/>
        <w:adjustRightInd w:val="0"/>
        <w:snapToGrid w:val="0"/>
        <w:spacing w:before="0" w:after="0" w:line="480" w:lineRule="auto"/>
        <w:textAlignment w:val="baseline"/>
        <w:rPr>
          <w:rFonts w:ascii="Times New Roman" w:eastAsia="黑体" w:hAnsi="Times New Roman" w:cs="Times New Roman"/>
          <w:bCs/>
          <w:sz w:val="28"/>
          <w:szCs w:val="28"/>
        </w:rPr>
      </w:pPr>
      <w:r w:rsidRPr="004C0B4B">
        <w:rPr>
          <w:rFonts w:ascii="Times New Roman" w:eastAsia="黑体" w:hAnsi="Times New Roman" w:cs="Times New Roman"/>
          <w:bCs/>
          <w:sz w:val="28"/>
          <w:szCs w:val="28"/>
        </w:rPr>
        <w:t>3</w:t>
      </w:r>
      <w:r w:rsidRPr="004C0B4B">
        <w:rPr>
          <w:rFonts w:ascii="Times New Roman" w:eastAsia="黑体" w:hAnsi="Times New Roman" w:cs="Times New Roman"/>
          <w:bCs/>
          <w:i/>
          <w:sz w:val="28"/>
          <w:szCs w:val="28"/>
        </w:rPr>
        <w:t>.</w:t>
      </w:r>
      <w:r w:rsidR="00573244" w:rsidRPr="004C0B4B">
        <w:rPr>
          <w:rFonts w:ascii="Times New Roman" w:eastAsia="黑体" w:hAnsi="Times New Roman" w:cs="Times New Roman"/>
          <w:bCs/>
          <w:sz w:val="28"/>
          <w:szCs w:val="28"/>
        </w:rPr>
        <w:t xml:space="preserve"> Results and d</w:t>
      </w:r>
      <w:r w:rsidRPr="004C0B4B">
        <w:rPr>
          <w:rFonts w:ascii="Times New Roman" w:eastAsia="黑体" w:hAnsi="Times New Roman" w:cs="Times New Roman"/>
          <w:bCs/>
          <w:sz w:val="28"/>
          <w:szCs w:val="28"/>
        </w:rPr>
        <w:t>iscussion</w:t>
      </w:r>
    </w:p>
    <w:p w14:paraId="33573E4E" w14:textId="77777777" w:rsidR="00C30500" w:rsidRPr="004C0B4B" w:rsidRDefault="00B11405" w:rsidP="00A21FB9">
      <w:pPr>
        <w:pStyle w:val="2"/>
        <w:keepNext/>
        <w:keepLines/>
        <w:adjustRightInd w:val="0"/>
        <w:snapToGrid w:val="0"/>
        <w:spacing w:before="0" w:beforeAutospacing="0" w:after="0" w:afterAutospacing="0" w:line="480" w:lineRule="auto"/>
        <w:jc w:val="both"/>
        <w:textAlignment w:val="baseline"/>
        <w:rPr>
          <w:rFonts w:ascii="Times New Roman" w:eastAsia="黑体" w:hAnsi="Times New Roman" w:cs="Times New Roman" w:hint="default"/>
          <w:bCs/>
          <w:sz w:val="24"/>
          <w:szCs w:val="24"/>
        </w:rPr>
      </w:pPr>
      <w:r w:rsidRPr="004C0B4B">
        <w:rPr>
          <w:rFonts w:ascii="Times New Roman" w:eastAsia="黑体" w:hAnsi="Times New Roman" w:cs="Times New Roman" w:hint="default"/>
          <w:bCs/>
          <w:sz w:val="24"/>
          <w:szCs w:val="24"/>
        </w:rPr>
        <w:t>3.</w:t>
      </w:r>
      <w:r w:rsidRPr="004C0B4B">
        <w:rPr>
          <w:rFonts w:ascii="Times New Roman" w:eastAsia="黑体" w:hAnsi="Times New Roman" w:cs="Times New Roman"/>
          <w:bCs/>
          <w:sz w:val="24"/>
          <w:szCs w:val="24"/>
        </w:rPr>
        <w:t>1</w:t>
      </w:r>
      <w:r w:rsidRPr="004C0B4B">
        <w:rPr>
          <w:rFonts w:ascii="Times New Roman" w:eastAsia="黑体" w:hAnsi="Times New Roman" w:cs="Times New Roman" w:hint="default"/>
          <w:bCs/>
          <w:sz w:val="24"/>
          <w:szCs w:val="24"/>
        </w:rPr>
        <w:t xml:space="preserve">. </w:t>
      </w:r>
      <w:r w:rsidR="00212610" w:rsidRPr="004C0B4B">
        <w:rPr>
          <w:rFonts w:ascii="Times New Roman" w:eastAsia="黑体" w:hAnsi="Times New Roman" w:cs="Times New Roman" w:hint="default"/>
          <w:bCs/>
          <w:sz w:val="24"/>
          <w:szCs w:val="24"/>
        </w:rPr>
        <w:t>Preparation and characterization of materials</w:t>
      </w:r>
    </w:p>
    <w:p w14:paraId="7FFF1479" w14:textId="5114A2CB" w:rsidR="006C2143" w:rsidRPr="004C0B4B" w:rsidRDefault="005727F8" w:rsidP="00AB5B2D">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hint="eastAsia"/>
          <w:sz w:val="24"/>
        </w:rPr>
        <w:t>The</w:t>
      </w:r>
      <w:bookmarkStart w:id="1" w:name="OLE_LINK4"/>
      <w:r w:rsidR="001A533A" w:rsidRPr="004C0B4B">
        <w:rPr>
          <w:rFonts w:ascii="Times New Roman" w:hAnsi="Times New Roman" w:cs="Times New Roman"/>
          <w:sz w:val="24"/>
        </w:rPr>
        <w:t xml:space="preserve"> </w:t>
      </w:r>
      <w:proofErr w:type="spellStart"/>
      <w:r w:rsidR="005F31E0" w:rsidRPr="004C0B4B">
        <w:rPr>
          <w:rFonts w:ascii="Times New Roman" w:hAnsi="Times New Roman" w:cs="Times New Roman" w:hint="eastAsia"/>
          <w:sz w:val="24"/>
        </w:rPr>
        <w:t>CoNi</w:t>
      </w:r>
      <w:proofErr w:type="spellEnd"/>
      <w:r w:rsidR="005F31E0" w:rsidRPr="004C0B4B">
        <w:rPr>
          <w:rFonts w:ascii="Times New Roman" w:hAnsi="Times New Roman" w:cs="Times New Roman"/>
          <w:sz w:val="24"/>
        </w:rPr>
        <w:t xml:space="preserve"> </w:t>
      </w:r>
      <w:r w:rsidR="005F31E0" w:rsidRPr="004C0B4B">
        <w:rPr>
          <w:rFonts w:ascii="Times New Roman" w:hAnsi="Times New Roman" w:cs="Times New Roman" w:hint="eastAsia"/>
          <w:sz w:val="24"/>
        </w:rPr>
        <w:t>LDH</w:t>
      </w:r>
      <w:r w:rsidR="005F31E0" w:rsidRPr="004C0B4B">
        <w:rPr>
          <w:rFonts w:ascii="Times New Roman" w:hAnsi="Times New Roman" w:cs="Times New Roman"/>
          <w:sz w:val="24"/>
        </w:rPr>
        <w:t xml:space="preserve"> </w:t>
      </w:r>
      <w:r w:rsidR="000946C6" w:rsidRPr="004C0B4B">
        <w:rPr>
          <w:rFonts w:ascii="Times New Roman" w:hAnsi="Times New Roman" w:cs="Times New Roman"/>
          <w:sz w:val="24"/>
        </w:rPr>
        <w:t>are</w:t>
      </w:r>
      <w:r w:rsidR="005F31E0" w:rsidRPr="004C0B4B">
        <w:rPr>
          <w:rFonts w:ascii="Times New Roman" w:hAnsi="Times New Roman" w:cs="Times New Roman"/>
          <w:sz w:val="24"/>
        </w:rPr>
        <w:t xml:space="preserve"> synthesized using a homogeneous precipitation method, during which </w:t>
      </w:r>
      <w:r w:rsidR="00573244" w:rsidRPr="004C0B4B">
        <w:rPr>
          <w:rFonts w:ascii="Times New Roman" w:hAnsi="Times New Roman" w:cs="Times New Roman"/>
          <w:sz w:val="24"/>
        </w:rPr>
        <w:t xml:space="preserve">the </w:t>
      </w:r>
      <w:r w:rsidR="005F31E0" w:rsidRPr="004C0B4B">
        <w:rPr>
          <w:rFonts w:ascii="Times New Roman" w:hAnsi="Times New Roman" w:cs="Times New Roman"/>
          <w:sz w:val="24"/>
        </w:rPr>
        <w:t>Co</w:t>
      </w:r>
      <w:r w:rsidR="005F31E0" w:rsidRPr="004C0B4B">
        <w:rPr>
          <w:rFonts w:ascii="Times New Roman" w:hAnsi="Times New Roman" w:cs="Times New Roman"/>
          <w:sz w:val="24"/>
          <w:vertAlign w:val="superscript"/>
        </w:rPr>
        <w:t>2+</w:t>
      </w:r>
      <w:r w:rsidR="005F31E0" w:rsidRPr="004C0B4B">
        <w:rPr>
          <w:rFonts w:ascii="Times New Roman" w:hAnsi="Times New Roman" w:cs="Times New Roman"/>
          <w:sz w:val="24"/>
        </w:rPr>
        <w:t xml:space="preserve"> </w:t>
      </w:r>
      <w:r w:rsidR="009F60F5" w:rsidRPr="004C0B4B">
        <w:rPr>
          <w:rFonts w:ascii="Times New Roman" w:hAnsi="Times New Roman" w:cs="Times New Roman"/>
          <w:sz w:val="24"/>
        </w:rPr>
        <w:t>and Ni</w:t>
      </w:r>
      <w:r w:rsidR="009F60F5" w:rsidRPr="004C0B4B">
        <w:rPr>
          <w:rFonts w:ascii="Times New Roman" w:hAnsi="Times New Roman" w:cs="Times New Roman"/>
          <w:sz w:val="24"/>
          <w:vertAlign w:val="superscript"/>
        </w:rPr>
        <w:t>2+</w:t>
      </w:r>
      <w:r w:rsidR="009F60F5" w:rsidRPr="004C0B4B">
        <w:rPr>
          <w:rFonts w:ascii="Times New Roman" w:hAnsi="Times New Roman" w:cs="Times New Roman"/>
          <w:sz w:val="24"/>
        </w:rPr>
        <w:t xml:space="preserve"> </w:t>
      </w:r>
      <w:r w:rsidR="00573244" w:rsidRPr="004C0B4B">
        <w:rPr>
          <w:rFonts w:ascii="Times New Roman" w:hAnsi="Times New Roman" w:cs="Times New Roman"/>
          <w:sz w:val="24"/>
        </w:rPr>
        <w:t xml:space="preserve">ions </w:t>
      </w:r>
      <w:r w:rsidR="000946C6" w:rsidRPr="004C0B4B">
        <w:rPr>
          <w:rFonts w:ascii="Times New Roman" w:hAnsi="Times New Roman" w:cs="Times New Roman"/>
          <w:sz w:val="24"/>
        </w:rPr>
        <w:t>are</w:t>
      </w:r>
      <w:r w:rsidR="005F31E0" w:rsidRPr="004C0B4B">
        <w:rPr>
          <w:rFonts w:ascii="Times New Roman" w:hAnsi="Times New Roman" w:cs="Times New Roman"/>
          <w:sz w:val="24"/>
        </w:rPr>
        <w:t xml:space="preserve"> partially oxidized to Co</w:t>
      </w:r>
      <w:r w:rsidR="005F31E0" w:rsidRPr="004C0B4B">
        <w:rPr>
          <w:rFonts w:ascii="Times New Roman" w:hAnsi="Times New Roman" w:cs="Times New Roman"/>
          <w:sz w:val="24"/>
          <w:vertAlign w:val="superscript"/>
        </w:rPr>
        <w:t>3+</w:t>
      </w:r>
      <w:r w:rsidRPr="004C0B4B">
        <w:rPr>
          <w:rFonts w:ascii="Times New Roman" w:hAnsi="Times New Roman" w:cs="Times New Roman"/>
          <w:sz w:val="24"/>
        </w:rPr>
        <w:t xml:space="preserve"> </w:t>
      </w:r>
      <w:r w:rsidR="009F60F5" w:rsidRPr="004C0B4B">
        <w:rPr>
          <w:rFonts w:ascii="Times New Roman" w:hAnsi="Times New Roman" w:cs="Times New Roman"/>
          <w:sz w:val="24"/>
        </w:rPr>
        <w:t>and Ni</w:t>
      </w:r>
      <w:r w:rsidR="009F60F5" w:rsidRPr="004C0B4B">
        <w:rPr>
          <w:rFonts w:ascii="Times New Roman" w:hAnsi="Times New Roman" w:cs="Times New Roman"/>
          <w:sz w:val="24"/>
          <w:vertAlign w:val="superscript"/>
        </w:rPr>
        <w:t>3+</w:t>
      </w:r>
      <w:r w:rsidR="009F60F5" w:rsidRPr="004C0B4B">
        <w:rPr>
          <w:rFonts w:ascii="Times New Roman" w:hAnsi="Times New Roman" w:cs="Times New Roman"/>
          <w:sz w:val="24"/>
        </w:rPr>
        <w:t xml:space="preserve"> </w:t>
      </w:r>
      <w:r w:rsidR="00573244" w:rsidRPr="004C0B4B">
        <w:rPr>
          <w:rFonts w:ascii="Times New Roman" w:hAnsi="Times New Roman" w:cs="Times New Roman"/>
          <w:sz w:val="24"/>
        </w:rPr>
        <w:t xml:space="preserve">ions </w:t>
      </w:r>
      <w:r w:rsidRPr="004C0B4B">
        <w:rPr>
          <w:rFonts w:ascii="Times New Roman" w:hAnsi="Times New Roman" w:cs="Times New Roman"/>
          <w:sz w:val="24"/>
        </w:rPr>
        <w:t xml:space="preserve">to form the </w:t>
      </w:r>
      <w:r w:rsidR="005F31E0" w:rsidRPr="004C0B4B">
        <w:rPr>
          <w:rFonts w:ascii="Times New Roman" w:hAnsi="Times New Roman" w:cs="Times New Roman"/>
          <w:sz w:val="24"/>
        </w:rPr>
        <w:t>layered double hydroxides with DS</w:t>
      </w:r>
      <w:r w:rsidR="005F31E0" w:rsidRPr="004C0B4B">
        <w:rPr>
          <w:rFonts w:ascii="Times New Roman" w:hAnsi="Times New Roman" w:cs="Times New Roman"/>
          <w:sz w:val="24"/>
          <w:vertAlign w:val="superscript"/>
        </w:rPr>
        <w:t>−</w:t>
      </w:r>
      <w:r w:rsidR="005F31E0" w:rsidRPr="004C0B4B">
        <w:rPr>
          <w:rFonts w:ascii="Times New Roman" w:hAnsi="Times New Roman" w:cs="Times New Roman"/>
          <w:sz w:val="24"/>
        </w:rPr>
        <w:t xml:space="preserve"> </w:t>
      </w:r>
      <w:r w:rsidRPr="004C0B4B">
        <w:rPr>
          <w:rFonts w:ascii="Times New Roman" w:hAnsi="Times New Roman" w:cs="Times New Roman"/>
          <w:sz w:val="24"/>
          <w:szCs w:val="32"/>
        </w:rPr>
        <w:t>(C</w:t>
      </w:r>
      <w:r w:rsidRPr="004C0B4B">
        <w:rPr>
          <w:rFonts w:ascii="Times New Roman" w:hAnsi="Times New Roman" w:cs="Times New Roman"/>
          <w:sz w:val="24"/>
          <w:szCs w:val="32"/>
          <w:vertAlign w:val="subscript"/>
        </w:rPr>
        <w:t>12</w:t>
      </w:r>
      <w:r w:rsidRPr="004C0B4B">
        <w:rPr>
          <w:rFonts w:ascii="Times New Roman" w:hAnsi="Times New Roman" w:cs="Times New Roman"/>
          <w:sz w:val="24"/>
          <w:szCs w:val="32"/>
        </w:rPr>
        <w:t>H</w:t>
      </w:r>
      <w:r w:rsidRPr="004C0B4B">
        <w:rPr>
          <w:rFonts w:ascii="Times New Roman" w:hAnsi="Times New Roman" w:cs="Times New Roman"/>
          <w:sz w:val="24"/>
          <w:szCs w:val="32"/>
          <w:vertAlign w:val="subscript"/>
        </w:rPr>
        <w:t>25</w:t>
      </w:r>
      <w:r w:rsidRPr="004C0B4B">
        <w:rPr>
          <w:rFonts w:ascii="Times New Roman" w:hAnsi="Times New Roman" w:cs="Times New Roman"/>
          <w:sz w:val="24"/>
          <w:szCs w:val="32"/>
        </w:rPr>
        <w:t>SO</w:t>
      </w:r>
      <w:r w:rsidRPr="004C0B4B">
        <w:rPr>
          <w:rFonts w:ascii="Times New Roman" w:hAnsi="Times New Roman" w:cs="Times New Roman"/>
          <w:sz w:val="24"/>
          <w:szCs w:val="32"/>
          <w:vertAlign w:val="subscript"/>
        </w:rPr>
        <w:t>4</w:t>
      </w:r>
      <w:r w:rsidRPr="004C0B4B">
        <w:rPr>
          <w:rFonts w:ascii="Times New Roman" w:hAnsi="Times New Roman" w:cs="Times New Roman"/>
          <w:sz w:val="24"/>
          <w:vertAlign w:val="superscript"/>
        </w:rPr>
        <w:t>−</w:t>
      </w:r>
      <w:r w:rsidRPr="004C0B4B">
        <w:rPr>
          <w:rFonts w:ascii="Times New Roman" w:hAnsi="Times New Roman" w:cs="Times New Roman"/>
          <w:sz w:val="24"/>
          <w:szCs w:val="32"/>
        </w:rPr>
        <w:t xml:space="preserve">) </w:t>
      </w:r>
      <w:r w:rsidRPr="004C0B4B">
        <w:rPr>
          <w:rFonts w:ascii="Times New Roman" w:hAnsi="Times New Roman" w:cs="Times New Roman"/>
          <w:sz w:val="24"/>
        </w:rPr>
        <w:t xml:space="preserve">as </w:t>
      </w:r>
      <w:r w:rsidR="005F31E0" w:rsidRPr="004C0B4B">
        <w:rPr>
          <w:rFonts w:ascii="Times New Roman" w:hAnsi="Times New Roman" w:cs="Times New Roman"/>
          <w:sz w:val="24"/>
        </w:rPr>
        <w:t xml:space="preserve">interlayer anion. </w:t>
      </w:r>
      <w:bookmarkEnd w:id="1"/>
      <w:r w:rsidR="00573244" w:rsidRPr="004C0B4B">
        <w:rPr>
          <w:rFonts w:ascii="Times New Roman" w:hAnsi="Times New Roman" w:cs="Times New Roman"/>
          <w:sz w:val="24"/>
        </w:rPr>
        <w:t>As shown in Figure 1</w:t>
      </w:r>
      <w:r w:rsidR="005F31E0" w:rsidRPr="004C0B4B">
        <w:rPr>
          <w:rFonts w:ascii="Times New Roman" w:hAnsi="Times New Roman" w:cs="Times New Roman"/>
          <w:sz w:val="24"/>
        </w:rPr>
        <w:t xml:space="preserve">a-b, the synthesized </w:t>
      </w:r>
      <w:proofErr w:type="spellStart"/>
      <w:r w:rsidR="005F31E0" w:rsidRPr="004C0B4B">
        <w:rPr>
          <w:rFonts w:ascii="Times New Roman" w:hAnsi="Times New Roman" w:cs="Times New Roman" w:hint="eastAsia"/>
          <w:sz w:val="24"/>
        </w:rPr>
        <w:t>CoNi</w:t>
      </w:r>
      <w:proofErr w:type="spellEnd"/>
      <w:r w:rsidR="005F31E0" w:rsidRPr="004C0B4B">
        <w:rPr>
          <w:rFonts w:ascii="Times New Roman" w:hAnsi="Times New Roman" w:cs="Times New Roman"/>
          <w:sz w:val="24"/>
        </w:rPr>
        <w:t xml:space="preserve"> </w:t>
      </w:r>
      <w:r w:rsidR="005F31E0" w:rsidRPr="004C0B4B">
        <w:rPr>
          <w:rFonts w:ascii="Times New Roman" w:hAnsi="Times New Roman" w:cs="Times New Roman" w:hint="eastAsia"/>
          <w:sz w:val="24"/>
        </w:rPr>
        <w:t>LDH</w:t>
      </w:r>
      <w:r w:rsidR="00573244" w:rsidRPr="004C0B4B">
        <w:rPr>
          <w:rFonts w:ascii="Times New Roman" w:hAnsi="Times New Roman" w:cs="Times New Roman"/>
          <w:sz w:val="24"/>
        </w:rPr>
        <w:t xml:space="preserve"> </w:t>
      </w:r>
      <w:proofErr w:type="spellStart"/>
      <w:r w:rsidR="00573244" w:rsidRPr="004C0B4B">
        <w:rPr>
          <w:rFonts w:ascii="Times New Roman" w:hAnsi="Times New Roman" w:cs="Times New Roman"/>
          <w:sz w:val="24"/>
        </w:rPr>
        <w:t>exhibites</w:t>
      </w:r>
      <w:proofErr w:type="spellEnd"/>
      <w:r w:rsidR="005F31E0" w:rsidRPr="004C0B4B">
        <w:rPr>
          <w:rFonts w:ascii="Times New Roman" w:hAnsi="Times New Roman" w:cs="Times New Roman"/>
          <w:sz w:val="24"/>
        </w:rPr>
        <w:t xml:space="preserve"> a uniform </w:t>
      </w:r>
      <w:proofErr w:type="spellStart"/>
      <w:r w:rsidR="00573244" w:rsidRPr="004C0B4B">
        <w:rPr>
          <w:rFonts w:ascii="Times New Roman" w:hAnsi="Times New Roman" w:cs="Times New Roman"/>
          <w:sz w:val="24"/>
        </w:rPr>
        <w:t>nanocone</w:t>
      </w:r>
      <w:proofErr w:type="spellEnd"/>
      <w:r w:rsidR="005F31E0" w:rsidRPr="004C0B4B">
        <w:rPr>
          <w:rFonts w:ascii="Times New Roman" w:hAnsi="Times New Roman" w:cs="Times New Roman"/>
          <w:sz w:val="24"/>
        </w:rPr>
        <w:t xml:space="preserve">-like morphology with a transverse size of </w:t>
      </w:r>
      <w:r w:rsidR="00573244" w:rsidRPr="004C0B4B">
        <w:rPr>
          <w:rFonts w:ascii="Times New Roman" w:hAnsi="Times New Roman" w:cs="Times New Roman"/>
          <w:sz w:val="24"/>
        </w:rPr>
        <w:t>approx.</w:t>
      </w:r>
      <w:r w:rsidR="005F31E0" w:rsidRPr="004C0B4B">
        <w:rPr>
          <w:rFonts w:ascii="Times New Roman" w:hAnsi="Times New Roman" w:cs="Times New Roman"/>
          <w:sz w:val="24"/>
        </w:rPr>
        <w:t xml:space="preserve"> </w:t>
      </w:r>
      <w:r w:rsidR="009E396A" w:rsidRPr="004C0B4B">
        <w:rPr>
          <w:rFonts w:ascii="Times New Roman" w:hAnsi="Times New Roman" w:cs="Times New Roman"/>
          <w:sz w:val="24"/>
        </w:rPr>
        <w:t>1 μm</w:t>
      </w:r>
      <w:r w:rsidR="005F31E0" w:rsidRPr="004C0B4B">
        <w:rPr>
          <w:rFonts w:ascii="Times New Roman" w:hAnsi="Times New Roman" w:cs="Times New Roman"/>
          <w:sz w:val="24"/>
        </w:rPr>
        <w:t xml:space="preserve"> and a thickness in tens of nanometers. </w:t>
      </w:r>
      <w:r w:rsidR="00A548B6" w:rsidRPr="004C0B4B">
        <w:rPr>
          <w:rFonts w:ascii="Times New Roman" w:hAnsi="Times New Roman" w:cs="Times New Roman"/>
          <w:sz w:val="24"/>
        </w:rPr>
        <w:t>The XRD pattern displays</w:t>
      </w:r>
      <w:r w:rsidR="005F31E0" w:rsidRPr="004C0B4B">
        <w:rPr>
          <w:rFonts w:ascii="Times New Roman" w:hAnsi="Times New Roman" w:cs="Times New Roman"/>
          <w:sz w:val="24"/>
        </w:rPr>
        <w:t xml:space="preserve"> the characteristics </w:t>
      </w:r>
      <w:r w:rsidR="00A548B6" w:rsidRPr="004C0B4B">
        <w:rPr>
          <w:rFonts w:ascii="Times New Roman" w:hAnsi="Times New Roman" w:cs="Times New Roman"/>
          <w:sz w:val="24"/>
        </w:rPr>
        <w:t>of a typical</w:t>
      </w:r>
      <w:r w:rsidR="005F31E0" w:rsidRPr="004C0B4B">
        <w:rPr>
          <w:rFonts w:ascii="Times New Roman" w:hAnsi="Times New Roman" w:cs="Times New Roman"/>
          <w:sz w:val="24"/>
        </w:rPr>
        <w:t xml:space="preserve"> </w:t>
      </w:r>
      <w:proofErr w:type="spellStart"/>
      <w:r w:rsidR="005F31E0" w:rsidRPr="004C0B4B">
        <w:rPr>
          <w:rFonts w:ascii="Times New Roman" w:hAnsi="Times New Roman" w:cs="Times New Roman" w:hint="eastAsia"/>
          <w:sz w:val="24"/>
        </w:rPr>
        <w:t>CoNi</w:t>
      </w:r>
      <w:proofErr w:type="spellEnd"/>
      <w:r w:rsidR="005F31E0" w:rsidRPr="004C0B4B">
        <w:rPr>
          <w:rFonts w:ascii="Times New Roman" w:hAnsi="Times New Roman" w:cs="Times New Roman"/>
          <w:sz w:val="24"/>
        </w:rPr>
        <w:t>-LDH</w:t>
      </w:r>
      <w:r w:rsidR="00AD5A03" w:rsidRPr="004C0B4B">
        <w:rPr>
          <w:rFonts w:ascii="Times New Roman" w:hAnsi="Times New Roman" w:cs="Times New Roman"/>
          <w:sz w:val="24"/>
        </w:rPr>
        <w:t xml:space="preserve"> as</w:t>
      </w:r>
      <w:r w:rsidR="005F31E0" w:rsidRPr="004C0B4B">
        <w:rPr>
          <w:rFonts w:ascii="Times New Roman" w:hAnsi="Times New Roman" w:cs="Times New Roman"/>
          <w:sz w:val="24"/>
        </w:rPr>
        <w:t xml:space="preserve"> reported</w:t>
      </w:r>
      <w:r w:rsidR="00C265CB" w:rsidRPr="004C0B4B">
        <w:rPr>
          <w:rFonts w:ascii="Times New Roman" w:hAnsi="Times New Roman" w:cs="Times New Roman"/>
          <w:sz w:val="24"/>
        </w:rPr>
        <w:fldChar w:fldCharType="begin">
          <w:fldData xml:space="preserve">PEVuZE5vdGU+PENpdGU+PEF1dGhvcj5MdTwvQXV0aG9yPjxZZWFyPjIwMjA8L1llYXI+PFJlY051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</w:fldData>
        </w:fldChar>
      </w:r>
      <w:r w:rsidR="00FF32E3" w:rsidRPr="004C0B4B">
        <w:rPr>
          <w:rFonts w:ascii="Times New Roman" w:hAnsi="Times New Roman" w:cs="Times New Roman"/>
          <w:sz w:val="24"/>
        </w:rPr>
        <w:instrText xml:space="preserve"> ADDIN EN.CITE </w:instrText>
      </w:r>
      <w:r w:rsidR="00FF32E3" w:rsidRPr="004C0B4B">
        <w:rPr>
          <w:rFonts w:ascii="Times New Roman" w:hAnsi="Times New Roman" w:cs="Times New Roman"/>
          <w:sz w:val="24"/>
        </w:rPr>
        <w:fldChar w:fldCharType="begin">
          <w:fldData xml:space="preserve">PEVuZE5vdGU+PENpdGU+PEF1dGhvcj5MdTwvQXV0aG9yPjxZZWFyPjIwMjA8L1llYXI+PFJlY051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</w:fldData>
        </w:fldChar>
      </w:r>
      <w:r w:rsidR="00FF32E3" w:rsidRPr="004C0B4B">
        <w:rPr>
          <w:rFonts w:ascii="Times New Roman" w:hAnsi="Times New Roman" w:cs="Times New Roman"/>
          <w:sz w:val="24"/>
        </w:rPr>
        <w:instrText xml:space="preserve"> ADDIN EN.CITE.DATA </w:instrText>
      </w:r>
      <w:r w:rsidR="00FF32E3" w:rsidRPr="004C0B4B">
        <w:rPr>
          <w:rFonts w:ascii="Times New Roman" w:hAnsi="Times New Roman" w:cs="Times New Roman"/>
          <w:sz w:val="24"/>
        </w:rPr>
      </w:r>
      <w:r w:rsidR="00FF32E3" w:rsidRPr="004C0B4B">
        <w:rPr>
          <w:rFonts w:ascii="Times New Roman" w:hAnsi="Times New Roman" w:cs="Times New Roman"/>
          <w:sz w:val="24"/>
        </w:rPr>
        <w:fldChar w:fldCharType="end"/>
      </w:r>
      <w:r w:rsidR="00C265CB" w:rsidRPr="004C0B4B">
        <w:rPr>
          <w:rFonts w:ascii="Times New Roman" w:hAnsi="Times New Roman" w:cs="Times New Roman"/>
          <w:sz w:val="24"/>
        </w:rPr>
      </w:r>
      <w:r w:rsidR="00C265CB" w:rsidRPr="004C0B4B">
        <w:rPr>
          <w:rFonts w:ascii="Times New Roman" w:hAnsi="Times New Roman" w:cs="Times New Roman"/>
          <w:sz w:val="24"/>
        </w:rPr>
        <w:fldChar w:fldCharType="separate"/>
      </w:r>
      <w:r w:rsidR="00FF32E3" w:rsidRPr="004C0B4B">
        <w:rPr>
          <w:rFonts w:ascii="Times New Roman" w:hAnsi="Times New Roman" w:cs="Times New Roman"/>
          <w:noProof/>
          <w:sz w:val="24"/>
          <w:vertAlign w:val="superscript"/>
        </w:rPr>
        <w:t>47, 48</w:t>
      </w:r>
      <w:r w:rsidR="00C265CB" w:rsidRPr="004C0B4B">
        <w:rPr>
          <w:rFonts w:ascii="Times New Roman" w:hAnsi="Times New Roman" w:cs="Times New Roman"/>
          <w:sz w:val="24"/>
        </w:rPr>
        <w:fldChar w:fldCharType="end"/>
      </w:r>
      <w:r w:rsidR="00A548B6" w:rsidRPr="004C0B4B">
        <w:rPr>
          <w:rFonts w:ascii="Times New Roman" w:hAnsi="Times New Roman" w:cs="Times New Roman"/>
          <w:sz w:val="24"/>
        </w:rPr>
        <w:t xml:space="preserve"> as shown in Figure 1c.</w:t>
      </w:r>
      <w:r w:rsidR="005F31E0" w:rsidRPr="004C0B4B">
        <w:rPr>
          <w:rFonts w:ascii="Times New Roman" w:hAnsi="Times New Roman" w:cs="Times New Roman"/>
          <w:sz w:val="24"/>
        </w:rPr>
        <w:t xml:space="preserve"> </w:t>
      </w:r>
      <w:r w:rsidR="00A548B6" w:rsidRPr="004C0B4B">
        <w:rPr>
          <w:rFonts w:ascii="Times New Roman" w:hAnsi="Times New Roman" w:cs="Times New Roman"/>
          <w:sz w:val="24"/>
        </w:rPr>
        <w:t xml:space="preserve">Meanwhile, the elemental mapping results show that the Co and Ni ions are uniformly distributed in the </w:t>
      </w:r>
      <w:proofErr w:type="spellStart"/>
      <w:r w:rsidR="00A548B6" w:rsidRPr="004C0B4B">
        <w:rPr>
          <w:rFonts w:ascii="Times New Roman" w:hAnsi="Times New Roman" w:cs="Times New Roman" w:hint="eastAsia"/>
          <w:sz w:val="24"/>
        </w:rPr>
        <w:t>CoNi</w:t>
      </w:r>
      <w:proofErr w:type="spellEnd"/>
      <w:r w:rsidR="00A548B6" w:rsidRPr="004C0B4B">
        <w:rPr>
          <w:rFonts w:ascii="Times New Roman" w:hAnsi="Times New Roman" w:cs="Times New Roman"/>
          <w:sz w:val="24"/>
        </w:rPr>
        <w:t xml:space="preserve"> LDH as shown in Figure 1d-g. </w:t>
      </w:r>
      <w:r w:rsidR="005F31E0" w:rsidRPr="004C0B4B">
        <w:rPr>
          <w:rFonts w:ascii="Times New Roman" w:hAnsi="Times New Roman" w:cs="Times New Roman"/>
          <w:sz w:val="24"/>
        </w:rPr>
        <w:t xml:space="preserve">After </w:t>
      </w:r>
      <w:r w:rsidR="00A548B6" w:rsidRPr="004C0B4B">
        <w:rPr>
          <w:rFonts w:ascii="Times New Roman" w:hAnsi="Times New Roman" w:cs="Times New Roman"/>
          <w:sz w:val="24"/>
        </w:rPr>
        <w:t xml:space="preserve">the </w:t>
      </w:r>
      <w:r w:rsidR="005F31E0" w:rsidRPr="004C0B4B">
        <w:rPr>
          <w:rFonts w:ascii="Times New Roman" w:hAnsi="Times New Roman" w:cs="Times New Roman"/>
          <w:sz w:val="24"/>
        </w:rPr>
        <w:t xml:space="preserve">subsequent formamide stripping, the layered </w:t>
      </w:r>
      <w:proofErr w:type="spellStart"/>
      <w:r w:rsidR="005F31E0" w:rsidRPr="004C0B4B">
        <w:rPr>
          <w:rFonts w:ascii="Times New Roman" w:hAnsi="Times New Roman" w:cs="Times New Roman" w:hint="eastAsia"/>
          <w:sz w:val="24"/>
        </w:rPr>
        <w:t>CoNi</w:t>
      </w:r>
      <w:proofErr w:type="spellEnd"/>
      <w:r w:rsidR="005F31E0" w:rsidRPr="004C0B4B">
        <w:rPr>
          <w:rFonts w:ascii="Times New Roman" w:hAnsi="Times New Roman" w:cs="Times New Roman"/>
          <w:sz w:val="24"/>
        </w:rPr>
        <w:t xml:space="preserve"> LDH compound</w:t>
      </w:r>
      <w:r w:rsidR="003E4B43" w:rsidRPr="004C0B4B">
        <w:rPr>
          <w:rFonts w:ascii="Times New Roman" w:hAnsi="Times New Roman" w:cs="Times New Roman"/>
          <w:sz w:val="24"/>
        </w:rPr>
        <w:t>s</w:t>
      </w:r>
      <w:r w:rsidR="005F31E0" w:rsidRPr="004C0B4B">
        <w:rPr>
          <w:rFonts w:ascii="Times New Roman" w:hAnsi="Times New Roman" w:cs="Times New Roman"/>
          <w:sz w:val="24"/>
        </w:rPr>
        <w:t xml:space="preserve"> </w:t>
      </w:r>
      <w:r w:rsidR="00A548B6" w:rsidRPr="004C0B4B">
        <w:rPr>
          <w:rFonts w:ascii="Times New Roman" w:hAnsi="Times New Roman" w:cs="Times New Roman"/>
          <w:sz w:val="24"/>
        </w:rPr>
        <w:t>are</w:t>
      </w:r>
      <w:r w:rsidR="005F31E0" w:rsidRPr="004C0B4B">
        <w:rPr>
          <w:rFonts w:ascii="Times New Roman" w:hAnsi="Times New Roman" w:cs="Times New Roman"/>
          <w:sz w:val="24"/>
        </w:rPr>
        <w:t xml:space="preserve"> exfoliated to </w:t>
      </w:r>
      <w:r w:rsidR="00A548B6" w:rsidRPr="004C0B4B">
        <w:rPr>
          <w:rFonts w:ascii="Times New Roman" w:hAnsi="Times New Roman" w:cs="Times New Roman"/>
          <w:sz w:val="24"/>
        </w:rPr>
        <w:t xml:space="preserve">be the </w:t>
      </w:r>
      <w:r w:rsidR="005F31E0" w:rsidRPr="004C0B4B">
        <w:rPr>
          <w:rFonts w:ascii="Times New Roman" w:hAnsi="Times New Roman" w:cs="Times New Roman"/>
          <w:sz w:val="24"/>
        </w:rPr>
        <w:t xml:space="preserve">unilamellar nanosheets. Figure </w:t>
      </w:r>
      <w:r w:rsidR="000B2A7E" w:rsidRPr="004C0B4B">
        <w:rPr>
          <w:rFonts w:ascii="Times New Roman" w:hAnsi="Times New Roman" w:cs="Times New Roman"/>
          <w:sz w:val="24"/>
        </w:rPr>
        <w:t>S1</w:t>
      </w:r>
      <w:r w:rsidR="00A548B6" w:rsidRPr="004C0B4B">
        <w:rPr>
          <w:rFonts w:ascii="Times New Roman" w:hAnsi="Times New Roman" w:cs="Times New Roman"/>
          <w:sz w:val="24"/>
        </w:rPr>
        <w:t xml:space="preserve"> (supporting information)</w:t>
      </w:r>
      <w:r w:rsidR="005F31E0" w:rsidRPr="004C0B4B">
        <w:rPr>
          <w:rFonts w:ascii="Times New Roman" w:hAnsi="Times New Roman" w:cs="Times New Roman"/>
          <w:sz w:val="24"/>
        </w:rPr>
        <w:t xml:space="preserve"> presents the SEM image</w:t>
      </w:r>
      <w:r w:rsidR="000B2A7E" w:rsidRPr="004C0B4B">
        <w:rPr>
          <w:rFonts w:ascii="Times New Roman" w:hAnsi="Times New Roman" w:cs="Times New Roman"/>
          <w:sz w:val="24"/>
        </w:rPr>
        <w:t>s</w:t>
      </w:r>
      <w:r w:rsidR="005F31E0" w:rsidRPr="004C0B4B">
        <w:rPr>
          <w:rFonts w:ascii="Times New Roman" w:hAnsi="Times New Roman" w:cs="Times New Roman"/>
          <w:sz w:val="24"/>
        </w:rPr>
        <w:t xml:space="preserve"> of the stripped </w:t>
      </w:r>
      <w:proofErr w:type="spellStart"/>
      <w:r w:rsidR="005F31E0" w:rsidRPr="004C0B4B">
        <w:rPr>
          <w:rFonts w:ascii="Times New Roman" w:hAnsi="Times New Roman" w:cs="Times New Roman" w:hint="eastAsia"/>
          <w:sz w:val="24"/>
        </w:rPr>
        <w:t>CoNi</w:t>
      </w:r>
      <w:proofErr w:type="spellEnd"/>
      <w:r w:rsidR="005F31E0" w:rsidRPr="004C0B4B">
        <w:rPr>
          <w:rFonts w:ascii="Times New Roman" w:hAnsi="Times New Roman" w:cs="Times New Roman"/>
          <w:sz w:val="24"/>
        </w:rPr>
        <w:t xml:space="preserve"> </w:t>
      </w:r>
      <w:r w:rsidR="000B2A7E" w:rsidRPr="004C0B4B">
        <w:rPr>
          <w:rFonts w:ascii="Times New Roman" w:hAnsi="Times New Roman" w:cs="Times New Roman"/>
          <w:sz w:val="24"/>
        </w:rPr>
        <w:t xml:space="preserve">LDH </w:t>
      </w:r>
      <w:r w:rsidR="005F31E0" w:rsidRPr="004C0B4B">
        <w:rPr>
          <w:rFonts w:ascii="Times New Roman" w:hAnsi="Times New Roman" w:cs="Times New Roman"/>
          <w:sz w:val="24"/>
        </w:rPr>
        <w:t>nanosheets which display</w:t>
      </w:r>
      <w:bookmarkStart w:id="2" w:name="OLE_LINK36"/>
      <w:r w:rsidR="00A548B6" w:rsidRPr="004C0B4B">
        <w:rPr>
          <w:rFonts w:ascii="Times New Roman" w:hAnsi="Times New Roman" w:cs="Times New Roman"/>
          <w:sz w:val="24"/>
        </w:rPr>
        <w:t>s</w:t>
      </w:r>
      <w:r w:rsidR="005F31E0" w:rsidRPr="004C0B4B">
        <w:rPr>
          <w:rFonts w:ascii="Times New Roman" w:hAnsi="Times New Roman" w:cs="Times New Roman"/>
          <w:sz w:val="24"/>
        </w:rPr>
        <w:t xml:space="preserve"> a </w:t>
      </w:r>
      <w:bookmarkEnd w:id="2"/>
      <w:r w:rsidR="005F31E0" w:rsidRPr="004C0B4B">
        <w:rPr>
          <w:rFonts w:ascii="Times New Roman" w:hAnsi="Times New Roman" w:cs="Times New Roman"/>
          <w:sz w:val="24"/>
        </w:rPr>
        <w:t xml:space="preserve">fluffy structure by the stacking of nanosheet flocs of different sizes </w:t>
      </w:r>
      <w:r w:rsidR="00A548B6" w:rsidRPr="004C0B4B">
        <w:rPr>
          <w:rFonts w:ascii="Times New Roman" w:hAnsi="Times New Roman" w:cs="Times New Roman"/>
          <w:sz w:val="24"/>
        </w:rPr>
        <w:t>with</w:t>
      </w:r>
      <w:r w:rsidR="005F31E0" w:rsidRPr="004C0B4B">
        <w:rPr>
          <w:rFonts w:ascii="Times New Roman" w:hAnsi="Times New Roman" w:cs="Times New Roman"/>
          <w:sz w:val="24"/>
        </w:rPr>
        <w:t xml:space="preserve"> minor surface cracks and slight bending at the edges. </w:t>
      </w:r>
      <w:r w:rsidR="00A548B6" w:rsidRPr="004C0B4B">
        <w:rPr>
          <w:rFonts w:ascii="Times New Roman" w:hAnsi="Times New Roman" w:cs="Times New Roman"/>
          <w:sz w:val="24"/>
        </w:rPr>
        <w:t>The u</w:t>
      </w:r>
      <w:r w:rsidR="005F31E0" w:rsidRPr="004C0B4B">
        <w:rPr>
          <w:rFonts w:ascii="Times New Roman" w:hAnsi="Times New Roman" w:cs="Times New Roman"/>
          <w:sz w:val="24"/>
        </w:rPr>
        <w:t xml:space="preserve">niform two-dimensional </w:t>
      </w:r>
      <w:proofErr w:type="spellStart"/>
      <w:r w:rsidR="005F31E0" w:rsidRPr="004C0B4B">
        <w:rPr>
          <w:rFonts w:ascii="Times New Roman" w:hAnsi="Times New Roman" w:cs="Times New Roman" w:hint="eastAsia"/>
          <w:sz w:val="24"/>
        </w:rPr>
        <w:t>CoNi</w:t>
      </w:r>
      <w:proofErr w:type="spellEnd"/>
      <w:r w:rsidR="005F31E0" w:rsidRPr="004C0B4B">
        <w:rPr>
          <w:rFonts w:ascii="Times New Roman" w:hAnsi="Times New Roman" w:cs="Times New Roman"/>
          <w:sz w:val="24"/>
        </w:rPr>
        <w:t xml:space="preserve"> </w:t>
      </w:r>
      <w:r w:rsidR="000B2A7E" w:rsidRPr="004C0B4B">
        <w:rPr>
          <w:rFonts w:ascii="Times New Roman" w:hAnsi="Times New Roman" w:cs="Times New Roman"/>
          <w:sz w:val="24"/>
        </w:rPr>
        <w:t xml:space="preserve">LDH </w:t>
      </w:r>
      <w:r w:rsidR="005F31E0" w:rsidRPr="004C0B4B">
        <w:rPr>
          <w:rFonts w:ascii="Times New Roman" w:hAnsi="Times New Roman" w:cs="Times New Roman"/>
          <w:sz w:val="24"/>
        </w:rPr>
        <w:t xml:space="preserve">nanosheets could </w:t>
      </w:r>
      <w:r w:rsidR="000B2A7E" w:rsidRPr="004C0B4B">
        <w:rPr>
          <w:rFonts w:ascii="Times New Roman" w:hAnsi="Times New Roman" w:cs="Times New Roman"/>
          <w:sz w:val="24"/>
        </w:rPr>
        <w:t xml:space="preserve">also </w:t>
      </w:r>
      <w:r w:rsidR="005F31E0" w:rsidRPr="004C0B4B">
        <w:rPr>
          <w:rFonts w:ascii="Times New Roman" w:hAnsi="Times New Roman" w:cs="Times New Roman"/>
          <w:sz w:val="24"/>
        </w:rPr>
        <w:t>be</w:t>
      </w:r>
      <w:r w:rsidR="000B2A7E" w:rsidRPr="004C0B4B">
        <w:rPr>
          <w:rFonts w:ascii="Times New Roman" w:hAnsi="Times New Roman" w:cs="Times New Roman"/>
          <w:sz w:val="24"/>
        </w:rPr>
        <w:t xml:space="preserve"> </w:t>
      </w:r>
      <w:r w:rsidR="005F31E0" w:rsidRPr="004C0B4B">
        <w:rPr>
          <w:rFonts w:ascii="Times New Roman" w:hAnsi="Times New Roman" w:cs="Times New Roman"/>
          <w:sz w:val="24"/>
        </w:rPr>
        <w:t xml:space="preserve">clearly observed by TEM </w:t>
      </w:r>
      <w:r w:rsidR="00A548B6" w:rsidRPr="004C0B4B">
        <w:rPr>
          <w:rFonts w:ascii="Times New Roman" w:hAnsi="Times New Roman" w:cs="Times New Roman"/>
          <w:sz w:val="24"/>
        </w:rPr>
        <w:t xml:space="preserve">as shown in </w:t>
      </w:r>
      <w:r w:rsidR="005F31E0" w:rsidRPr="004C0B4B">
        <w:rPr>
          <w:rFonts w:ascii="Times New Roman" w:hAnsi="Times New Roman" w:cs="Times New Roman"/>
          <w:sz w:val="24"/>
        </w:rPr>
        <w:t>Figure</w:t>
      </w:r>
      <w:r w:rsidR="00A548B6" w:rsidRPr="004C0B4B">
        <w:rPr>
          <w:rFonts w:ascii="Times New Roman" w:hAnsi="Times New Roman" w:cs="Times New Roman"/>
          <w:sz w:val="24"/>
        </w:rPr>
        <w:t>s</w:t>
      </w:r>
      <w:r w:rsidR="005F31E0" w:rsidRPr="004C0B4B">
        <w:rPr>
          <w:rFonts w:ascii="Times New Roman" w:hAnsi="Times New Roman" w:cs="Times New Roman"/>
          <w:sz w:val="24"/>
        </w:rPr>
        <w:t xml:space="preserve"> </w:t>
      </w:r>
      <w:r w:rsidR="00A548B6" w:rsidRPr="004C0B4B">
        <w:rPr>
          <w:rFonts w:ascii="Times New Roman" w:hAnsi="Times New Roman" w:cs="Times New Roman"/>
          <w:sz w:val="24"/>
        </w:rPr>
        <w:t>1</w:t>
      </w:r>
      <w:r w:rsidR="000B2A7E" w:rsidRPr="004C0B4B">
        <w:rPr>
          <w:rFonts w:ascii="Times New Roman" w:hAnsi="Times New Roman" w:cs="Times New Roman"/>
          <w:sz w:val="24"/>
        </w:rPr>
        <w:t>h</w:t>
      </w:r>
      <w:r w:rsidR="00527B8A" w:rsidRPr="004C0B4B">
        <w:rPr>
          <w:rFonts w:ascii="Times New Roman" w:hAnsi="Times New Roman" w:cs="Times New Roman"/>
          <w:sz w:val="24"/>
        </w:rPr>
        <w:t xml:space="preserve"> and S2</w:t>
      </w:r>
      <w:r w:rsidR="005F31E0" w:rsidRPr="004C0B4B">
        <w:rPr>
          <w:rFonts w:ascii="Times New Roman" w:hAnsi="Times New Roman" w:cs="Times New Roman"/>
          <w:sz w:val="24"/>
        </w:rPr>
        <w:t xml:space="preserve">. </w:t>
      </w:r>
      <w:r w:rsidR="00A548B6" w:rsidRPr="004C0B4B">
        <w:rPr>
          <w:rFonts w:ascii="Times New Roman" w:hAnsi="Times New Roman" w:cs="Times New Roman"/>
          <w:sz w:val="24"/>
        </w:rPr>
        <w:t xml:space="preserve">Further </w:t>
      </w:r>
      <w:r w:rsidR="00A548B6" w:rsidRPr="004C0B4B">
        <w:rPr>
          <w:rFonts w:ascii="Times New Roman" w:hAnsi="Times New Roman" w:cs="Times New Roman" w:hint="eastAsia"/>
          <w:sz w:val="24"/>
        </w:rPr>
        <w:t>AFM</w:t>
      </w:r>
      <w:r w:rsidR="00A548B6" w:rsidRPr="004C0B4B">
        <w:rPr>
          <w:rFonts w:ascii="Times New Roman" w:hAnsi="Times New Roman" w:cs="Times New Roman"/>
          <w:sz w:val="24"/>
        </w:rPr>
        <w:t xml:space="preserve"> observation</w:t>
      </w:r>
      <w:r w:rsidR="000B2A7E" w:rsidRPr="004C0B4B">
        <w:rPr>
          <w:rFonts w:ascii="Times New Roman" w:hAnsi="Times New Roman" w:cs="Times New Roman"/>
          <w:sz w:val="24"/>
        </w:rPr>
        <w:t xml:space="preserve"> of </w:t>
      </w:r>
      <w:proofErr w:type="spellStart"/>
      <w:r w:rsidR="00A548B6" w:rsidRPr="004C0B4B">
        <w:rPr>
          <w:rFonts w:ascii="Times New Roman" w:hAnsi="Times New Roman" w:cs="Times New Roman" w:hint="eastAsia"/>
          <w:sz w:val="24"/>
        </w:rPr>
        <w:t>CoNi</w:t>
      </w:r>
      <w:proofErr w:type="spellEnd"/>
      <w:r w:rsidR="00A548B6" w:rsidRPr="004C0B4B">
        <w:rPr>
          <w:rFonts w:ascii="Times New Roman" w:hAnsi="Times New Roman" w:cs="Times New Roman"/>
          <w:sz w:val="24"/>
        </w:rPr>
        <w:t xml:space="preserve"> LDH</w:t>
      </w:r>
      <w:r w:rsidR="000B2A7E" w:rsidRPr="004C0B4B">
        <w:rPr>
          <w:rFonts w:ascii="Times New Roman" w:hAnsi="Times New Roman" w:cs="Times New Roman"/>
          <w:sz w:val="24"/>
        </w:rPr>
        <w:t xml:space="preserve"> nanosheets </w:t>
      </w:r>
      <w:r w:rsidR="00A548B6" w:rsidRPr="004C0B4B">
        <w:rPr>
          <w:rFonts w:ascii="Times New Roman" w:hAnsi="Times New Roman" w:cs="Times New Roman"/>
          <w:sz w:val="24"/>
        </w:rPr>
        <w:t xml:space="preserve">demonstrates </w:t>
      </w:r>
      <w:r w:rsidR="000B2A7E" w:rsidRPr="004C0B4B">
        <w:rPr>
          <w:rFonts w:ascii="Times New Roman" w:hAnsi="Times New Roman" w:cs="Times New Roman"/>
          <w:sz w:val="24"/>
        </w:rPr>
        <w:t>the thickness to be</w:t>
      </w:r>
      <w:r w:rsidR="005F31E0" w:rsidRPr="004C0B4B">
        <w:rPr>
          <w:rFonts w:ascii="Times New Roman" w:hAnsi="Times New Roman" w:cs="Times New Roman"/>
          <w:sz w:val="24"/>
        </w:rPr>
        <w:t xml:space="preserve"> </w:t>
      </w:r>
      <w:r w:rsidR="001D0099" w:rsidRPr="004C0B4B">
        <w:rPr>
          <w:rFonts w:ascii="Times New Roman" w:hAnsi="Times New Roman" w:cs="Times New Roman"/>
          <w:sz w:val="24"/>
        </w:rPr>
        <w:t>~</w:t>
      </w:r>
      <w:r w:rsidR="005F31E0" w:rsidRPr="004C0B4B">
        <w:rPr>
          <w:rFonts w:ascii="Times New Roman" w:hAnsi="Times New Roman" w:cs="Times New Roman"/>
          <w:sz w:val="24"/>
        </w:rPr>
        <w:t>0.9 nm</w:t>
      </w:r>
      <w:r w:rsidR="000D13F8" w:rsidRPr="004C0B4B">
        <w:rPr>
          <w:rFonts w:ascii="Times New Roman" w:hAnsi="Times New Roman" w:cs="Times New Roman"/>
          <w:sz w:val="24"/>
        </w:rPr>
        <w:t xml:space="preserve"> </w:t>
      </w:r>
      <w:r w:rsidR="00A548B6" w:rsidRPr="004C0B4B">
        <w:rPr>
          <w:rFonts w:ascii="Times New Roman" w:hAnsi="Times New Roman" w:cs="Times New Roman"/>
          <w:sz w:val="24"/>
        </w:rPr>
        <w:t xml:space="preserve">as shown in </w:t>
      </w:r>
      <w:r w:rsidR="000D13F8" w:rsidRPr="004C0B4B">
        <w:rPr>
          <w:rFonts w:ascii="Times New Roman" w:hAnsi="Times New Roman" w:cs="Times New Roman"/>
          <w:sz w:val="24"/>
        </w:rPr>
        <w:t>Figure 2i</w:t>
      </w:r>
      <w:r w:rsidR="00A548B6" w:rsidRPr="004C0B4B">
        <w:rPr>
          <w:rFonts w:ascii="Times New Roman" w:hAnsi="Times New Roman" w:cs="Times New Roman"/>
          <w:sz w:val="24"/>
        </w:rPr>
        <w:t>, j</w:t>
      </w:r>
      <w:r w:rsidR="000B2A7E" w:rsidRPr="004C0B4B">
        <w:rPr>
          <w:rFonts w:ascii="Times New Roman" w:hAnsi="Times New Roman" w:cs="Times New Roman"/>
          <w:sz w:val="24"/>
        </w:rPr>
        <w:t xml:space="preserve">. </w:t>
      </w:r>
      <w:r w:rsidR="005F31E0" w:rsidRPr="004C0B4B">
        <w:rPr>
          <w:rFonts w:ascii="Times New Roman" w:hAnsi="Times New Roman" w:cs="Times New Roman"/>
          <w:sz w:val="24"/>
        </w:rPr>
        <w:t xml:space="preserve">This thickness exceeds the crystallographic </w:t>
      </w:r>
      <w:r w:rsidR="00A548B6" w:rsidRPr="004C0B4B">
        <w:rPr>
          <w:rFonts w:ascii="Times New Roman" w:hAnsi="Times New Roman" w:cs="Times New Roman"/>
          <w:sz w:val="24"/>
        </w:rPr>
        <w:t xml:space="preserve">0.48 nm </w:t>
      </w:r>
      <w:r w:rsidR="005F31E0" w:rsidRPr="004C0B4B">
        <w:rPr>
          <w:rFonts w:ascii="Times New Roman" w:hAnsi="Times New Roman" w:cs="Times New Roman"/>
          <w:sz w:val="24"/>
        </w:rPr>
        <w:t>of</w:t>
      </w:r>
      <w:r w:rsidR="00A548B6" w:rsidRPr="004C0B4B">
        <w:rPr>
          <w:rFonts w:ascii="Times New Roman" w:hAnsi="Times New Roman" w:cs="Times New Roman"/>
          <w:sz w:val="24"/>
        </w:rPr>
        <w:t xml:space="preserve"> typical LDH laminates</w:t>
      </w:r>
      <w:r w:rsidR="005F31E0" w:rsidRPr="004C0B4B">
        <w:rPr>
          <w:rFonts w:ascii="Times New Roman" w:hAnsi="Times New Roman" w:cs="Times New Roman"/>
          <w:sz w:val="24"/>
        </w:rPr>
        <w:t xml:space="preserve">, which is possibly due to the adsorption of </w:t>
      </w:r>
      <w:r w:rsidR="00C074DF" w:rsidRPr="004C0B4B">
        <w:rPr>
          <w:rFonts w:ascii="Times New Roman" w:hAnsi="Times New Roman" w:cs="Times New Roman"/>
          <w:sz w:val="24"/>
        </w:rPr>
        <w:t>D</w:t>
      </w:r>
      <w:r w:rsidR="005F31E0" w:rsidRPr="004C0B4B">
        <w:rPr>
          <w:rFonts w:ascii="Times New Roman" w:hAnsi="Times New Roman" w:cs="Times New Roman"/>
          <w:sz w:val="24"/>
        </w:rPr>
        <w:t>S</w:t>
      </w:r>
      <w:r w:rsidR="005F31E0" w:rsidRPr="004C0B4B">
        <w:rPr>
          <w:rFonts w:ascii="Times New Roman" w:hAnsi="Times New Roman" w:cs="Times New Roman"/>
          <w:sz w:val="24"/>
          <w:vertAlign w:val="superscript"/>
        </w:rPr>
        <w:t>−</w:t>
      </w:r>
      <w:r w:rsidR="005F31E0" w:rsidRPr="004C0B4B">
        <w:rPr>
          <w:rFonts w:ascii="Times New Roman" w:hAnsi="Times New Roman" w:cs="Times New Roman"/>
          <w:sz w:val="24"/>
        </w:rPr>
        <w:t xml:space="preserve"> ions, water or formamide on the surface of </w:t>
      </w:r>
      <w:proofErr w:type="spellStart"/>
      <w:r w:rsidR="005F31E0" w:rsidRPr="004C0B4B">
        <w:rPr>
          <w:rFonts w:ascii="Times New Roman" w:hAnsi="Times New Roman" w:cs="Times New Roman" w:hint="eastAsia"/>
          <w:sz w:val="24"/>
        </w:rPr>
        <w:t>CoNi</w:t>
      </w:r>
      <w:proofErr w:type="spellEnd"/>
      <w:r w:rsidR="005F31E0" w:rsidRPr="004C0B4B">
        <w:rPr>
          <w:rFonts w:ascii="Times New Roman" w:hAnsi="Times New Roman" w:cs="Times New Roman"/>
          <w:sz w:val="24"/>
        </w:rPr>
        <w:t xml:space="preserve"> </w:t>
      </w:r>
      <w:r w:rsidR="00C074DF" w:rsidRPr="004C0B4B">
        <w:rPr>
          <w:rFonts w:ascii="Times New Roman" w:hAnsi="Times New Roman" w:cs="Times New Roman"/>
          <w:sz w:val="24"/>
        </w:rPr>
        <w:t xml:space="preserve">LDH </w:t>
      </w:r>
      <w:r w:rsidR="005F31E0" w:rsidRPr="004C0B4B">
        <w:rPr>
          <w:rFonts w:ascii="Times New Roman" w:hAnsi="Times New Roman" w:cs="Times New Roman"/>
          <w:sz w:val="24"/>
        </w:rPr>
        <w:t xml:space="preserve">nanosheets. </w:t>
      </w:r>
      <w:r w:rsidR="00A548B6" w:rsidRPr="004C0B4B">
        <w:rPr>
          <w:rFonts w:ascii="Times New Roman" w:hAnsi="Times New Roman" w:cs="Times New Roman"/>
          <w:sz w:val="24"/>
        </w:rPr>
        <w:t>Moreover</w:t>
      </w:r>
      <w:r w:rsidR="005F31E0" w:rsidRPr="004C0B4B">
        <w:rPr>
          <w:rFonts w:ascii="Times New Roman" w:hAnsi="Times New Roman" w:cs="Times New Roman"/>
          <w:sz w:val="24"/>
        </w:rPr>
        <w:t>, following the freeze-drying process</w:t>
      </w:r>
      <w:r w:rsidR="00A548B6" w:rsidRPr="004C0B4B">
        <w:rPr>
          <w:rFonts w:ascii="Times New Roman" w:hAnsi="Times New Roman" w:cs="Times New Roman"/>
          <w:sz w:val="24"/>
        </w:rPr>
        <w:t>, the XRD analysis as present</w:t>
      </w:r>
      <w:r w:rsidR="005F31E0" w:rsidRPr="004C0B4B">
        <w:rPr>
          <w:rFonts w:ascii="Times New Roman" w:hAnsi="Times New Roman" w:cs="Times New Roman"/>
          <w:sz w:val="24"/>
        </w:rPr>
        <w:t xml:space="preserve"> in Figure S</w:t>
      </w:r>
      <w:r w:rsidR="00527B8A" w:rsidRPr="004C0B4B">
        <w:rPr>
          <w:rFonts w:ascii="Times New Roman" w:hAnsi="Times New Roman" w:cs="Times New Roman"/>
          <w:sz w:val="24"/>
        </w:rPr>
        <w:t>3</w:t>
      </w:r>
      <w:r w:rsidR="00A548B6" w:rsidRPr="004C0B4B">
        <w:rPr>
          <w:rFonts w:ascii="Times New Roman" w:hAnsi="Times New Roman" w:cs="Times New Roman"/>
          <w:sz w:val="24"/>
        </w:rPr>
        <w:t xml:space="preserve"> </w:t>
      </w:r>
      <w:r w:rsidR="000946C6" w:rsidRPr="004C0B4B">
        <w:rPr>
          <w:rFonts w:ascii="Times New Roman" w:hAnsi="Times New Roman" w:cs="Times New Roman"/>
          <w:sz w:val="24"/>
        </w:rPr>
        <w:t>shows that</w:t>
      </w:r>
      <w:r w:rsidR="005F31E0" w:rsidRPr="004C0B4B">
        <w:rPr>
          <w:rFonts w:ascii="Times New Roman" w:hAnsi="Times New Roman" w:cs="Times New Roman"/>
          <w:sz w:val="24"/>
        </w:rPr>
        <w:t xml:space="preserve"> </w:t>
      </w:r>
      <w:r w:rsidR="00D078EF" w:rsidRPr="004C0B4B">
        <w:rPr>
          <w:rFonts w:ascii="Times New Roman" w:hAnsi="Times New Roman" w:cs="Times New Roman"/>
          <w:sz w:val="24"/>
        </w:rPr>
        <w:t>a</w:t>
      </w:r>
      <w:r w:rsidR="005F31E0" w:rsidRPr="004C0B4B">
        <w:rPr>
          <w:rFonts w:ascii="Times New Roman" w:hAnsi="Times New Roman" w:cs="Times New Roman"/>
          <w:sz w:val="24"/>
        </w:rPr>
        <w:t xml:space="preserve"> series of basic diffraction peaks </w:t>
      </w:r>
      <w:r w:rsidR="000946C6" w:rsidRPr="004C0B4B">
        <w:rPr>
          <w:rFonts w:ascii="Times New Roman" w:hAnsi="Times New Roman" w:cs="Times New Roman"/>
          <w:sz w:val="24"/>
        </w:rPr>
        <w:t>are</w:t>
      </w:r>
      <w:r w:rsidR="005F31E0" w:rsidRPr="004C0B4B">
        <w:rPr>
          <w:rFonts w:ascii="Times New Roman" w:hAnsi="Times New Roman" w:cs="Times New Roman"/>
          <w:sz w:val="24"/>
        </w:rPr>
        <w:t xml:space="preserve"> observed</w:t>
      </w:r>
      <w:r w:rsidR="000946C6" w:rsidRPr="004C0B4B">
        <w:rPr>
          <w:rFonts w:ascii="Times New Roman" w:hAnsi="Times New Roman" w:cs="Times New Roman"/>
          <w:sz w:val="24"/>
        </w:rPr>
        <w:t xml:space="preserve"> to confirm </w:t>
      </w:r>
      <w:r w:rsidR="005F31E0" w:rsidRPr="004C0B4B">
        <w:rPr>
          <w:rFonts w:ascii="Times New Roman" w:hAnsi="Times New Roman" w:cs="Times New Roman"/>
          <w:sz w:val="24"/>
        </w:rPr>
        <w:t>the overlapp</w:t>
      </w:r>
      <w:r w:rsidR="000946C6" w:rsidRPr="004C0B4B">
        <w:rPr>
          <w:rFonts w:ascii="Times New Roman" w:hAnsi="Times New Roman" w:cs="Times New Roman"/>
          <w:sz w:val="24"/>
        </w:rPr>
        <w:t>ed layered structure.</w:t>
      </w:r>
    </w:p>
    <w:p w14:paraId="4F443456" w14:textId="77777777" w:rsidR="00AB5B2D" w:rsidRPr="004C0B4B" w:rsidRDefault="00AB5B2D" w:rsidP="00C619D3">
      <w:pPr>
        <w:adjustRightInd w:val="0"/>
        <w:snapToGrid w:val="0"/>
        <w:jc w:val="center"/>
      </w:pPr>
      <w:r w:rsidRPr="004C0B4B">
        <w:rPr>
          <w:noProof/>
        </w:rPr>
        <w:lastRenderedPageBreak/>
        <w:drawing>
          <wp:inline distT="0" distB="0" distL="0" distR="0" wp14:anchorId="27F5797A" wp14:editId="0633FCC2">
            <wp:extent cx="6083051" cy="4248000"/>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2" b="47404"/>
                    <a:stretch/>
                  </pic:blipFill>
                  <pic:spPr bwMode="auto">
                    <a:xfrm>
                      <a:off x="0" y="0"/>
                      <a:ext cx="6083051" cy="4248000"/>
                    </a:xfrm>
                    <a:prstGeom prst="rect">
                      <a:avLst/>
                    </a:prstGeom>
                    <a:noFill/>
                    <a:ln>
                      <a:noFill/>
                    </a:ln>
                    <a:extLst>
                      <a:ext uri="{53640926-AAD7-44D8-BBD7-CCE9431645EC}">
                        <a14:shadowObscured xmlns:a14="http://schemas.microsoft.com/office/drawing/2010/main"/>
                      </a:ext>
                    </a:extLst>
                  </pic:spPr>
                </pic:pic>
              </a:graphicData>
            </a:graphic>
          </wp:inline>
        </w:drawing>
      </w:r>
    </w:p>
    <w:p w14:paraId="06989E17" w14:textId="77777777" w:rsidR="00AB5B2D" w:rsidRPr="004C0B4B" w:rsidRDefault="00AB5B2D" w:rsidP="00AB5B2D">
      <w:pPr>
        <w:adjustRightInd w:val="0"/>
        <w:snapToGrid w:val="0"/>
        <w:outlineLvl w:val="2"/>
        <w:rPr>
          <w:rFonts w:ascii="Times New Roman" w:hAnsi="Times New Roman" w:cs="Times New Roman"/>
          <w:sz w:val="24"/>
        </w:rPr>
      </w:pPr>
      <w:r w:rsidRPr="004C0B4B">
        <w:rPr>
          <w:rFonts w:ascii="Times New Roman" w:hAnsi="Times New Roman" w:cs="Times New Roman" w:hint="eastAsia"/>
          <w:b/>
          <w:bCs/>
          <w:sz w:val="24"/>
        </w:rPr>
        <w:t>Figure</w:t>
      </w:r>
      <w:r w:rsidRPr="004C0B4B">
        <w:rPr>
          <w:rFonts w:ascii="Times New Roman" w:hAnsi="Times New Roman" w:cs="Times New Roman"/>
          <w:b/>
          <w:bCs/>
          <w:sz w:val="24"/>
        </w:rPr>
        <w:t xml:space="preserve"> 1.</w:t>
      </w:r>
      <w:r w:rsidRPr="004C0B4B">
        <w:rPr>
          <w:rFonts w:ascii="Times New Roman" w:hAnsi="Times New Roman" w:cs="Times New Roman"/>
          <w:sz w:val="24"/>
        </w:rPr>
        <w:t xml:space="preserve"> </w:t>
      </w:r>
      <w:r w:rsidRPr="004C0B4B">
        <w:rPr>
          <w:rFonts w:ascii="Times New Roman" w:hAnsi="Times New Roman" w:cs="Times New Roman" w:hint="eastAsia"/>
          <w:sz w:val="24"/>
        </w:rPr>
        <w:t>(a</w:t>
      </w:r>
      <w:r w:rsidRPr="004C0B4B">
        <w:rPr>
          <w:rFonts w:ascii="Times New Roman" w:hAnsi="Times New Roman" w:cs="Times New Roman"/>
          <w:sz w:val="24"/>
        </w:rPr>
        <w:t>-c</w:t>
      </w:r>
      <w:r w:rsidRPr="004C0B4B">
        <w:rPr>
          <w:rFonts w:ascii="Times New Roman" w:hAnsi="Times New Roman" w:cs="Times New Roman" w:hint="eastAsia"/>
          <w:sz w:val="24"/>
        </w:rPr>
        <w:t xml:space="preserve">) SEM </w:t>
      </w:r>
      <w:r w:rsidRPr="004C0B4B">
        <w:rPr>
          <w:rFonts w:ascii="Times New Roman" w:hAnsi="Times New Roman" w:cs="Times New Roman"/>
          <w:sz w:val="24"/>
        </w:rPr>
        <w:t xml:space="preserve">images </w:t>
      </w:r>
      <w:r w:rsidRPr="004C0B4B">
        <w:rPr>
          <w:rFonts w:ascii="Times New Roman" w:hAnsi="Times New Roman" w:cs="Times New Roman" w:hint="eastAsia"/>
          <w:sz w:val="24"/>
        </w:rPr>
        <w:t>and</w:t>
      </w:r>
      <w:r w:rsidRPr="004C0B4B">
        <w:rPr>
          <w:rFonts w:ascii="Times New Roman" w:hAnsi="Times New Roman" w:cs="Times New Roman"/>
          <w:sz w:val="24"/>
        </w:rPr>
        <w:t xml:space="preserve"> the XRD pattern, (d-g) elemental</w:t>
      </w:r>
      <w:r w:rsidRPr="004C0B4B">
        <w:rPr>
          <w:rFonts w:ascii="Times New Roman" w:hAnsi="Times New Roman" w:cs="Times New Roman" w:hint="eastAsia"/>
          <w:sz w:val="24"/>
        </w:rPr>
        <w:t xml:space="preserve"> mapping</w:t>
      </w:r>
      <w:r w:rsidRPr="004C0B4B">
        <w:rPr>
          <w:rFonts w:ascii="Times New Roman" w:hAnsi="Times New Roman" w:cs="Times New Roman"/>
          <w:sz w:val="24"/>
        </w:rPr>
        <w:t>s,</w:t>
      </w:r>
      <w:r w:rsidRPr="004C0B4B">
        <w:rPr>
          <w:rFonts w:ascii="Times New Roman" w:hAnsi="Times New Roman" w:cs="Times New Roman" w:hint="eastAsia"/>
          <w:sz w:val="24"/>
        </w:rPr>
        <w:t xml:space="preserve"> (</w:t>
      </w:r>
      <w:r w:rsidRPr="004C0B4B">
        <w:rPr>
          <w:rFonts w:ascii="Times New Roman" w:hAnsi="Times New Roman" w:cs="Times New Roman"/>
          <w:sz w:val="24"/>
        </w:rPr>
        <w:t>h</w:t>
      </w:r>
      <w:r w:rsidRPr="004C0B4B">
        <w:rPr>
          <w:rFonts w:ascii="Times New Roman" w:hAnsi="Times New Roman" w:cs="Times New Roman" w:hint="eastAsia"/>
          <w:sz w:val="24"/>
        </w:rPr>
        <w:t xml:space="preserve">) TEM </w:t>
      </w:r>
      <w:r w:rsidRPr="004C0B4B">
        <w:rPr>
          <w:rFonts w:ascii="Times New Roman" w:hAnsi="Times New Roman" w:cs="Times New Roman"/>
          <w:sz w:val="24"/>
        </w:rPr>
        <w:t xml:space="preserve">and </w:t>
      </w:r>
      <w:r w:rsidRPr="004C0B4B">
        <w:rPr>
          <w:rFonts w:ascii="Times New Roman" w:hAnsi="Times New Roman" w:cs="Times New Roman" w:hint="eastAsia"/>
          <w:sz w:val="24"/>
        </w:rPr>
        <w:t>(</w:t>
      </w:r>
      <w:r w:rsidRPr="004C0B4B">
        <w:rPr>
          <w:rFonts w:ascii="Times New Roman" w:hAnsi="Times New Roman" w:cs="Times New Roman"/>
          <w:sz w:val="24"/>
        </w:rPr>
        <w:t xml:space="preserve">h, </w:t>
      </w:r>
      <w:proofErr w:type="spellStart"/>
      <w:r w:rsidRPr="004C0B4B">
        <w:rPr>
          <w:rFonts w:ascii="Times New Roman" w:hAnsi="Times New Roman" w:cs="Times New Roman"/>
          <w:sz w:val="24"/>
        </w:rPr>
        <w:t>i</w:t>
      </w:r>
      <w:proofErr w:type="spellEnd"/>
      <w:r w:rsidRPr="004C0B4B">
        <w:rPr>
          <w:rFonts w:ascii="Times New Roman" w:hAnsi="Times New Roman" w:cs="Times New Roman" w:hint="eastAsia"/>
          <w:sz w:val="24"/>
        </w:rPr>
        <w:t>) AFM image and the corresponding height profile</w:t>
      </w:r>
      <w:r w:rsidRPr="004C0B4B">
        <w:rPr>
          <w:rFonts w:ascii="Times New Roman" w:hAnsi="Times New Roman" w:cs="Times New Roman"/>
          <w:sz w:val="24"/>
        </w:rPr>
        <w:t>s</w:t>
      </w:r>
      <w:r w:rsidRPr="004C0B4B">
        <w:rPr>
          <w:rFonts w:ascii="Times New Roman" w:hAnsi="Times New Roman" w:cs="Times New Roman" w:hint="eastAsia"/>
          <w:sz w:val="24"/>
        </w:rPr>
        <w:t xml:space="preserve"> of </w:t>
      </w:r>
      <w:r w:rsidRPr="004C0B4B">
        <w:rPr>
          <w:rFonts w:ascii="Times New Roman" w:hAnsi="Times New Roman" w:cs="Times New Roman"/>
          <w:sz w:val="24"/>
        </w:rPr>
        <w:t xml:space="preserve">the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hint="eastAsia"/>
          <w:sz w:val="24"/>
        </w:rPr>
        <w:t xml:space="preserve"> </w:t>
      </w:r>
      <w:r w:rsidRPr="004C0B4B">
        <w:rPr>
          <w:rFonts w:ascii="Times New Roman" w:hAnsi="Times New Roman" w:cs="Times New Roman"/>
          <w:sz w:val="24"/>
        </w:rPr>
        <w:t xml:space="preserve">LDH </w:t>
      </w:r>
      <w:r w:rsidRPr="004C0B4B">
        <w:rPr>
          <w:rFonts w:ascii="Times New Roman" w:hAnsi="Times New Roman" w:cs="Times New Roman" w:hint="eastAsia"/>
          <w:sz w:val="24"/>
        </w:rPr>
        <w:t>nanosheets.</w:t>
      </w:r>
    </w:p>
    <w:p w14:paraId="609BEB23" w14:textId="77777777" w:rsidR="00C92133" w:rsidRPr="004C0B4B" w:rsidRDefault="00C92133" w:rsidP="006C2143">
      <w:pPr>
        <w:adjustRightInd w:val="0"/>
        <w:snapToGrid w:val="0"/>
        <w:spacing w:line="480" w:lineRule="auto"/>
        <w:ind w:firstLineChars="200" w:firstLine="480"/>
        <w:rPr>
          <w:rFonts w:ascii="Times New Roman" w:hAnsi="Times New Roman" w:cs="Times New Roman"/>
          <w:sz w:val="24"/>
        </w:rPr>
      </w:pPr>
    </w:p>
    <w:p w14:paraId="1D021D14" w14:textId="4AC86E06" w:rsidR="0025100D" w:rsidRPr="004C0B4B" w:rsidRDefault="005727F8" w:rsidP="0025100D">
      <w:pPr>
        <w:adjustRightInd w:val="0"/>
        <w:snapToGrid w:val="0"/>
        <w:spacing w:line="480" w:lineRule="auto"/>
        <w:ind w:firstLineChars="200" w:firstLine="480"/>
        <w:rPr>
          <w:rFonts w:ascii="Times New Roman" w:hAnsi="Times New Roman" w:cs="Times New Roman"/>
          <w:sz w:val="24"/>
        </w:rPr>
      </w:pPr>
      <w:r w:rsidRPr="004C0B4B">
        <w:rPr>
          <w:rFonts w:ascii="Times New Roman" w:hAnsi="Times New Roman" w:cs="Times New Roman"/>
          <w:sz w:val="24"/>
        </w:rPr>
        <w:t xml:space="preserve">The </w:t>
      </w:r>
      <w:r w:rsidR="00F518B5" w:rsidRPr="004C0B4B">
        <w:rPr>
          <w:rFonts w:ascii="Times New Roman" w:hAnsi="Times New Roman" w:cs="Times New Roman"/>
          <w:sz w:val="24"/>
        </w:rPr>
        <w:t>Ti</w:t>
      </w:r>
      <w:r w:rsidR="00F518B5" w:rsidRPr="004C0B4B">
        <w:rPr>
          <w:rFonts w:ascii="Times New Roman" w:hAnsi="Times New Roman" w:cs="Times New Roman"/>
          <w:sz w:val="24"/>
          <w:vertAlign w:val="subscript"/>
        </w:rPr>
        <w:t>3</w:t>
      </w:r>
      <w:r w:rsidR="00F518B5" w:rsidRPr="004C0B4B">
        <w:rPr>
          <w:rFonts w:ascii="Times New Roman" w:hAnsi="Times New Roman" w:cs="Times New Roman"/>
          <w:sz w:val="24"/>
        </w:rPr>
        <w:t>C</w:t>
      </w:r>
      <w:r w:rsidR="00F518B5" w:rsidRPr="004C0B4B">
        <w:rPr>
          <w:rFonts w:ascii="Times New Roman" w:hAnsi="Times New Roman" w:cs="Times New Roman"/>
          <w:sz w:val="24"/>
          <w:vertAlign w:val="subscript"/>
        </w:rPr>
        <w:t>2</w:t>
      </w:r>
      <w:r w:rsidR="005F31E0" w:rsidRPr="004C0B4B">
        <w:rPr>
          <w:rFonts w:ascii="Times New Roman" w:hAnsi="Times New Roman" w:cs="Times New Roman"/>
          <w:sz w:val="24"/>
        </w:rPr>
        <w:t xml:space="preserve"> nanosheets </w:t>
      </w:r>
      <w:r w:rsidR="00501D4D" w:rsidRPr="004C0B4B">
        <w:rPr>
          <w:rFonts w:ascii="Times New Roman" w:hAnsi="Times New Roman" w:cs="Times New Roman"/>
          <w:sz w:val="24"/>
        </w:rPr>
        <w:t>are</w:t>
      </w:r>
      <w:r w:rsidR="005F31E0" w:rsidRPr="004C0B4B">
        <w:rPr>
          <w:rFonts w:ascii="Times New Roman" w:hAnsi="Times New Roman" w:cs="Times New Roman"/>
          <w:sz w:val="24"/>
        </w:rPr>
        <w:t xml:space="preserve"> synthesized in accordance </w:t>
      </w:r>
      <w:r w:rsidR="00662D23" w:rsidRPr="004C0B4B">
        <w:rPr>
          <w:rFonts w:ascii="Times New Roman" w:hAnsi="Times New Roman" w:cs="Times New Roman"/>
          <w:sz w:val="24"/>
        </w:rPr>
        <w:t>to the</w:t>
      </w:r>
      <w:r w:rsidR="005F31E0" w:rsidRPr="004C0B4B">
        <w:rPr>
          <w:rFonts w:ascii="Times New Roman" w:hAnsi="Times New Roman" w:cs="Times New Roman"/>
          <w:sz w:val="24"/>
        </w:rPr>
        <w:t xml:space="preserve"> established method described in the literature.</w:t>
      </w:r>
      <w:r w:rsidR="000561A6" w:rsidRPr="004C0B4B">
        <w:rPr>
          <w:rFonts w:ascii="Times New Roman" w:hAnsi="Times New Roman" w:cs="Times New Roman"/>
          <w:sz w:val="24"/>
        </w:rPr>
        <w:fldChar w:fldCharType="begin"/>
      </w:r>
      <w:r w:rsidR="000561A6" w:rsidRPr="004C0B4B">
        <w:rPr>
          <w:rFonts w:ascii="Times New Roman" w:hAnsi="Times New Roman" w:cs="Times New Roman"/>
          <w:sz w:val="24"/>
        </w:rPr>
        <w:instrText xml:space="preserve"> ADDIN EN.CITE &lt;EndNote&gt;&lt;Cite&gt;&lt;Author&gt;Cao&lt;/Author&gt;&lt;Year&gt;2021&lt;/Year&gt;&lt;RecNum&gt;3063&lt;/RecNum&gt;&lt;DisplayText&gt;&lt;style face="superscript"&gt;49&lt;/style&gt;&lt;/DisplayText&gt;&lt;record&gt;&lt;rec-number&gt;3063&lt;/rec-number&gt;&lt;foreign-keys&gt;&lt;key app="EN" db-id="2awetxvfcaapfzevpd8xpa0u9taxpfdfrf2p" timestamp="1630281479"&gt;3063&lt;/key&gt;&lt;/foreign-keys&gt;&lt;ref-type name="Journal Article"&gt;17&lt;/ref-type&gt;&lt;contributors&gt;&lt;authors&gt;&lt;author&gt;Cao, Junming&lt;/author&gt;&lt;author&gt;Wang, Lili&lt;/author&gt;&lt;author&gt;Li, Dongdong&lt;/author&gt;&lt;author&gt;Yuan, Zeyu&lt;/author&gt;&lt;author&gt;Xu, Hao&lt;/author&gt;&lt;author&gt;Li, Junzhi&lt;/author&gt;&lt;author&gt;Chen, Ruoyu&lt;/author&gt;&lt;author&gt;Shulga, Valerii&lt;/author&gt;&lt;author&gt;Shen, Guozhen&lt;/author&gt;&lt;author&gt;Han, Wei&lt;/author&gt;&lt;/authors&gt;&lt;/contributors&gt;&lt;titles&gt;&lt;title&gt;Ti3C2Tx MXene conductive layers supported bio-derived Fex−1Sex/MXene/carbonaceous nanoribbons for high-performance half/full sodium-ion and potassium-ion batteries&lt;/title&gt;&lt;secondary-title&gt;Advanced Materials&lt;/secondary-title&gt;&lt;/titles&gt;&lt;periodical&gt;&lt;full-title&gt;Advanced Materials&lt;/full-title&gt;&lt;abbr-1&gt;Adv. Mater.&lt;/abbr-1&gt;&lt;/periodical&gt;&lt;pages&gt;2101535&lt;/pages&gt;&lt;volume&gt;33&lt;/volume&gt;&lt;number&gt;34&lt;/number&gt;&lt;dates&gt;&lt;year&gt;2021&lt;/year&gt;&lt;/dates&gt;&lt;isbn&gt;0935-9648&lt;/isbn&gt;&lt;urls&gt;&lt;related-urls&gt;&lt;url&gt;https://onlinelibrary.wiley.com/doi/abs/10.1002/adma.202101535&lt;/url&gt;&lt;url&gt;https://onlinelibrary.wiley.com/doi/10.1002/adma.202101535&lt;/url&gt;&lt;url&gt;https://onlinelibrary.wiley.com/doi/pdfdirect/10.1002/adma.202101535?download=true&lt;/url&gt;&lt;/related-urls&gt;&lt;/urls&gt;&lt;electronic-resource-num&gt;https://doi.org/10.1002/adma.202101535&lt;/electronic-resource-num&gt;&lt;/record&gt;&lt;/Cite&gt;&lt;/EndNote&gt;</w:instrText>
      </w:r>
      <w:r w:rsidR="000561A6" w:rsidRPr="004C0B4B">
        <w:rPr>
          <w:rFonts w:ascii="Times New Roman" w:hAnsi="Times New Roman" w:cs="Times New Roman"/>
          <w:sz w:val="24"/>
        </w:rPr>
        <w:fldChar w:fldCharType="separate"/>
      </w:r>
      <w:r w:rsidR="000561A6" w:rsidRPr="004C0B4B">
        <w:rPr>
          <w:rFonts w:ascii="Times New Roman" w:hAnsi="Times New Roman" w:cs="Times New Roman"/>
          <w:noProof/>
          <w:sz w:val="24"/>
          <w:vertAlign w:val="superscript"/>
        </w:rPr>
        <w:t>49</w:t>
      </w:r>
      <w:r w:rsidR="000561A6" w:rsidRPr="004C0B4B">
        <w:rPr>
          <w:rFonts w:ascii="Times New Roman" w:hAnsi="Times New Roman" w:cs="Times New Roman"/>
          <w:sz w:val="24"/>
        </w:rPr>
        <w:fldChar w:fldCharType="end"/>
      </w:r>
      <w:r w:rsidR="005F31E0" w:rsidRPr="004C0B4B">
        <w:rPr>
          <w:rFonts w:ascii="Times New Roman" w:hAnsi="Times New Roman" w:cs="Times New Roman"/>
          <w:sz w:val="24"/>
        </w:rPr>
        <w:t xml:space="preserve"> The XRD pattern</w:t>
      </w:r>
      <w:r w:rsidR="00501D4D" w:rsidRPr="004C0B4B">
        <w:rPr>
          <w:rFonts w:ascii="Times New Roman" w:hAnsi="Times New Roman" w:cs="Times New Roman"/>
          <w:sz w:val="24"/>
        </w:rPr>
        <w:t>s</w:t>
      </w:r>
      <w:r w:rsidR="005F31E0" w:rsidRPr="004C0B4B">
        <w:rPr>
          <w:rFonts w:ascii="Times New Roman" w:hAnsi="Times New Roman" w:cs="Times New Roman"/>
          <w:sz w:val="24"/>
        </w:rPr>
        <w:t xml:space="preserve"> of T</w:t>
      </w:r>
      <w:r w:rsidR="00B14219" w:rsidRPr="004C0B4B">
        <w:rPr>
          <w:rFonts w:ascii="Times New Roman" w:hAnsi="Times New Roman" w:cs="Times New Roman"/>
          <w:sz w:val="24"/>
        </w:rPr>
        <w:t>i</w:t>
      </w:r>
      <w:r w:rsidR="004D77AD" w:rsidRPr="004C0B4B">
        <w:rPr>
          <w:rFonts w:ascii="Times New Roman" w:hAnsi="Times New Roman" w:cs="Times New Roman"/>
          <w:sz w:val="24"/>
          <w:vertAlign w:val="subscript"/>
        </w:rPr>
        <w:t>3</w:t>
      </w:r>
      <w:r w:rsidR="005F31E0" w:rsidRPr="004C0B4B">
        <w:rPr>
          <w:rFonts w:ascii="Times New Roman" w:hAnsi="Times New Roman" w:cs="Times New Roman"/>
          <w:sz w:val="24"/>
        </w:rPr>
        <w:t>Al</w:t>
      </w:r>
      <w:r w:rsidR="005D1EF8"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5F31E0" w:rsidRPr="004C0B4B">
        <w:rPr>
          <w:rFonts w:ascii="Times New Roman" w:hAnsi="Times New Roman" w:cs="Times New Roman"/>
          <w:sz w:val="24"/>
        </w:rPr>
        <w:t xml:space="preserve"> and the exfoliated </w:t>
      </w:r>
      <w:r w:rsidR="00C824A9" w:rsidRPr="004C0B4B">
        <w:rPr>
          <w:rFonts w:ascii="Times New Roman" w:hAnsi="Times New Roman" w:cs="Times New Roman"/>
          <w:sz w:val="24"/>
        </w:rPr>
        <w:t>Ti</w:t>
      </w:r>
      <w:r w:rsidR="00C824A9" w:rsidRPr="004C0B4B">
        <w:rPr>
          <w:rFonts w:ascii="Times New Roman" w:hAnsi="Times New Roman" w:cs="Times New Roman"/>
          <w:sz w:val="24"/>
          <w:vertAlign w:val="subscript"/>
        </w:rPr>
        <w:t>3</w:t>
      </w:r>
      <w:r w:rsidR="00C824A9" w:rsidRPr="004C0B4B">
        <w:rPr>
          <w:rFonts w:ascii="Times New Roman" w:hAnsi="Times New Roman" w:cs="Times New Roman"/>
          <w:sz w:val="24"/>
        </w:rPr>
        <w:t>C</w:t>
      </w:r>
      <w:r w:rsidR="00C824A9" w:rsidRPr="004C0B4B">
        <w:rPr>
          <w:rFonts w:ascii="Times New Roman" w:hAnsi="Times New Roman" w:cs="Times New Roman"/>
          <w:sz w:val="24"/>
          <w:vertAlign w:val="subscript"/>
        </w:rPr>
        <w:t>2</w:t>
      </w:r>
      <w:r w:rsidR="005F31E0" w:rsidRPr="004C0B4B">
        <w:rPr>
          <w:rFonts w:ascii="Times New Roman" w:hAnsi="Times New Roman" w:cs="Times New Roman"/>
          <w:sz w:val="24"/>
        </w:rPr>
        <w:t xml:space="preserve"> are displayed in Figure</w:t>
      </w:r>
      <w:r w:rsidR="00501D4D" w:rsidRPr="004C0B4B">
        <w:rPr>
          <w:rFonts w:ascii="Times New Roman" w:hAnsi="Times New Roman" w:cs="Times New Roman"/>
          <w:sz w:val="24"/>
        </w:rPr>
        <w:t>s 2a and</w:t>
      </w:r>
      <w:r w:rsidR="005F31E0" w:rsidRPr="004C0B4B">
        <w:rPr>
          <w:rFonts w:ascii="Times New Roman" w:hAnsi="Times New Roman" w:cs="Times New Roman"/>
          <w:sz w:val="24"/>
        </w:rPr>
        <w:t xml:space="preserve"> S</w:t>
      </w:r>
      <w:r w:rsidR="00527B8A" w:rsidRPr="004C0B4B">
        <w:rPr>
          <w:rFonts w:ascii="Times New Roman" w:hAnsi="Times New Roman" w:cs="Times New Roman"/>
          <w:sz w:val="24"/>
        </w:rPr>
        <w:t>4</w:t>
      </w:r>
      <w:r w:rsidR="005F31E0" w:rsidRPr="004C0B4B">
        <w:rPr>
          <w:rFonts w:ascii="Times New Roman" w:hAnsi="Times New Roman" w:cs="Times New Roman"/>
          <w:sz w:val="24"/>
        </w:rPr>
        <w:t>, respectively. Notably, the XRD analysis reveal</w:t>
      </w:r>
      <w:r w:rsidR="00501D4D" w:rsidRPr="004C0B4B">
        <w:rPr>
          <w:rFonts w:ascii="Times New Roman" w:hAnsi="Times New Roman" w:cs="Times New Roman"/>
          <w:sz w:val="24"/>
        </w:rPr>
        <w:t>s</w:t>
      </w:r>
      <w:r w:rsidR="005F31E0" w:rsidRPr="004C0B4B">
        <w:rPr>
          <w:rFonts w:ascii="Times New Roman" w:hAnsi="Times New Roman" w:cs="Times New Roman"/>
          <w:sz w:val="24"/>
        </w:rPr>
        <w:t xml:space="preserve"> the (002) diffraction peaks</w:t>
      </w:r>
      <w:r w:rsidR="00501D4D" w:rsidRPr="004C0B4B">
        <w:rPr>
          <w:rFonts w:ascii="Times New Roman" w:hAnsi="Times New Roman" w:cs="Times New Roman"/>
          <w:sz w:val="24"/>
        </w:rPr>
        <w:t xml:space="preserve"> with</w:t>
      </w:r>
      <w:r w:rsidR="005F31E0" w:rsidRPr="004C0B4B">
        <w:rPr>
          <w:rFonts w:ascii="Times New Roman" w:hAnsi="Times New Roman" w:cs="Times New Roman"/>
          <w:sz w:val="24"/>
        </w:rPr>
        <w:t xml:space="preserve"> significantly weaker</w:t>
      </w:r>
      <w:r w:rsidR="00501D4D" w:rsidRPr="004C0B4B">
        <w:rPr>
          <w:rFonts w:ascii="Times New Roman" w:hAnsi="Times New Roman" w:cs="Times New Roman"/>
          <w:sz w:val="24"/>
        </w:rPr>
        <w:t xml:space="preserve"> intensity, which</w:t>
      </w:r>
      <w:r w:rsidR="005F31E0" w:rsidRPr="004C0B4B">
        <w:rPr>
          <w:rFonts w:ascii="Times New Roman" w:hAnsi="Times New Roman" w:cs="Times New Roman"/>
          <w:sz w:val="24"/>
        </w:rPr>
        <w:t xml:space="preserve"> can be attributed to the stacking faults arising from the deposition of dispersed single-layer/few-layer </w:t>
      </w:r>
      <w:r w:rsidR="00C824A9" w:rsidRPr="004C0B4B">
        <w:rPr>
          <w:rFonts w:ascii="Times New Roman" w:hAnsi="Times New Roman" w:cs="Times New Roman"/>
          <w:sz w:val="24"/>
        </w:rPr>
        <w:t>Ti</w:t>
      </w:r>
      <w:r w:rsidR="00C824A9" w:rsidRPr="004C0B4B">
        <w:rPr>
          <w:rFonts w:ascii="Times New Roman" w:hAnsi="Times New Roman" w:cs="Times New Roman"/>
          <w:sz w:val="24"/>
          <w:vertAlign w:val="subscript"/>
        </w:rPr>
        <w:t>3</w:t>
      </w:r>
      <w:r w:rsidR="00C824A9" w:rsidRPr="004C0B4B">
        <w:rPr>
          <w:rFonts w:ascii="Times New Roman" w:hAnsi="Times New Roman" w:cs="Times New Roman"/>
          <w:sz w:val="24"/>
        </w:rPr>
        <w:t>C</w:t>
      </w:r>
      <w:r w:rsidR="00C824A9" w:rsidRPr="004C0B4B">
        <w:rPr>
          <w:rFonts w:ascii="Times New Roman" w:hAnsi="Times New Roman" w:cs="Times New Roman"/>
          <w:sz w:val="24"/>
          <w:vertAlign w:val="subscript"/>
        </w:rPr>
        <w:t>2</w:t>
      </w:r>
      <w:r w:rsidR="005F31E0" w:rsidRPr="004C0B4B">
        <w:rPr>
          <w:rFonts w:ascii="Times New Roman" w:hAnsi="Times New Roman" w:cs="Times New Roman"/>
          <w:sz w:val="24"/>
        </w:rPr>
        <w:t xml:space="preserve"> nanosheets onto the Si (100) substrate. M</w:t>
      </w:r>
      <w:r w:rsidR="00501D4D" w:rsidRPr="004C0B4B">
        <w:rPr>
          <w:rFonts w:ascii="Times New Roman" w:hAnsi="Times New Roman" w:cs="Times New Roman"/>
          <w:sz w:val="24"/>
        </w:rPr>
        <w:t>eanwhile, the XRD data indicates</w:t>
      </w:r>
      <w:r w:rsidR="005F31E0" w:rsidRPr="004C0B4B">
        <w:rPr>
          <w:rFonts w:ascii="Times New Roman" w:hAnsi="Times New Roman" w:cs="Times New Roman"/>
          <w:sz w:val="24"/>
        </w:rPr>
        <w:t xml:space="preserve"> a close relationship between (001) reflection and the interlayer spacing</w:t>
      </w:r>
      <w:r w:rsidR="00B14219" w:rsidRPr="004C0B4B">
        <w:rPr>
          <w:rFonts w:ascii="Times New Roman" w:hAnsi="Times New Roman" w:cs="Times New Roman"/>
          <w:sz w:val="24"/>
        </w:rPr>
        <w:t>.</w:t>
      </w:r>
      <w:r w:rsidR="00701B4D" w:rsidRPr="004C0B4B">
        <w:rPr>
          <w:rFonts w:ascii="Times New Roman" w:hAnsi="Times New Roman" w:cs="Times New Roman"/>
          <w:sz w:val="24"/>
        </w:rPr>
        <w:fldChar w:fldCharType="begin"/>
      </w:r>
      <w:r w:rsidR="000561A6" w:rsidRPr="004C0B4B">
        <w:rPr>
          <w:rFonts w:ascii="Times New Roman" w:hAnsi="Times New Roman" w:cs="Times New Roman"/>
          <w:sz w:val="24"/>
        </w:rPr>
        <w:instrText xml:space="preserve"> ADDIN EN.CITE &lt;EndNote&gt;&lt;Cite&gt;&lt;Author&gt;Piccinni&lt;/Author&gt;&lt;Year&gt;2022&lt;/Year&gt;&lt;RecNum&gt;138&lt;/RecNum&gt;&lt;DisplayText&gt;&lt;style face="superscript"&gt;50&lt;/style&gt;&lt;/DisplayText&gt;&lt;record&gt;&lt;rec-number&gt;138&lt;/rec-number&gt;&lt;foreign-keys&gt;&lt;key app="EN" db-id="0xpt0zvs2wrt05e0eacx0drk9frdvx0rav2x" timestamp="1724546762"&gt;138&lt;/key&gt;&lt;/foreign-keys&gt;&lt;ref-type name="Journal Article"&gt;17&lt;/ref-type&gt;&lt;contributors&gt;&lt;authors&gt;&lt;author&gt;Piccinni, M.&lt;/author&gt;&lt;author&gt;Bellani, S.&lt;/author&gt;&lt;author&gt;Bianca, G.&lt;/author&gt;&lt;author&gt;Bonaccorso, F.&lt;/author&gt;&lt;/authors&gt;&lt;/contributors&gt;&lt;auth-address&gt;Istituto Italiano di Tecnologia, Graphene Labs, via Morego 30, 16163 Genoa, Italy.; Dipartimento di Chimica e Chimica Industriale, Universita degli Studi di Genova, via Dodecaneso 31, 16146 Genoa, Italy.; BeDimensional Spa, via Lungotorrente Secca 30R, 16163 Genoa, Italy.; Istituto Italiano di Tecnologia, Graphene Labs, via Morego 30, 16163 Genoa, Italy.; Dipartimento di Chimica e Chimica Industriale, Universita degli Studi di Genova, via Dodecaneso 31, 16146 Genoa, Italy.; Istituto Italiano di Tecnologia, Graphene Labs, via Morego 30, 16163 Genoa, Italy.; BeDimensional Spa, via Lungotorrente Secca 30R, 16163 Genoa, Italy.&lt;/auth-address&gt;&lt;titles&gt;&lt;title&gt;Nickel-Iron Layered Double Hydroxide Dispersions in Ethanol Stabilized by Acetate Anions&lt;/title&gt;&lt;secondary-title&gt;Inorg Chem&lt;/secondary-title&gt;&lt;/titles&gt;&lt;periodical&gt;&lt;full-title&gt;Inorg Chem&lt;/full-title&gt;&lt;/periodical&gt;&lt;pages&gt;4598-4608&lt;/pages&gt;&lt;volume&gt;61&lt;/volume&gt;&lt;number&gt;11&lt;/number&gt;&lt;dates&gt;&lt;year&gt;2022&lt;/year&gt;&lt;/dates&gt;&lt;isbn&gt;1520-510X (Electronic); 0020-1669 (Linking)&lt;/isbn&gt;&lt;work-type&gt;10.1021/acs.inorgchem.1c03485&lt;/work-type&gt;&lt;urls&gt;&lt;related-urls&gt;&lt;url&gt;http://www.ncbi.nlm.nih.gov/entrez/query.fcgi?cmd=Retrieve&amp;amp;db=pubmed&amp;amp;dopt=Abstract&amp;amp;list_uids=35254806&amp;amp;query_hl=1&lt;/url&gt;&lt;/related-urls&gt;&lt;/urls&gt;&lt;access-date&gt;2024/8/19 16:06:00&lt;/access-date&gt;&lt;/record&gt;&lt;/Cite&gt;&lt;/EndNote&gt;</w:instrText>
      </w:r>
      <w:r w:rsidR="00701B4D" w:rsidRPr="004C0B4B">
        <w:rPr>
          <w:rFonts w:ascii="Times New Roman" w:hAnsi="Times New Roman" w:cs="Times New Roman"/>
          <w:sz w:val="24"/>
        </w:rPr>
        <w:fldChar w:fldCharType="separate"/>
      </w:r>
      <w:r w:rsidR="000561A6" w:rsidRPr="004C0B4B">
        <w:rPr>
          <w:rFonts w:ascii="Times New Roman" w:hAnsi="Times New Roman" w:cs="Times New Roman"/>
          <w:noProof/>
          <w:sz w:val="24"/>
          <w:vertAlign w:val="superscript"/>
        </w:rPr>
        <w:t>50</w:t>
      </w:r>
      <w:r w:rsidR="00701B4D" w:rsidRPr="004C0B4B">
        <w:rPr>
          <w:rFonts w:ascii="Times New Roman" w:hAnsi="Times New Roman" w:cs="Times New Roman"/>
          <w:sz w:val="24"/>
        </w:rPr>
        <w:fldChar w:fldCharType="end"/>
      </w:r>
      <w:r w:rsidR="005F31E0" w:rsidRPr="004C0B4B">
        <w:rPr>
          <w:rFonts w:ascii="Times New Roman" w:hAnsi="Times New Roman" w:cs="Times New Roman"/>
          <w:sz w:val="24"/>
        </w:rPr>
        <w:t xml:space="preserve"> The (002) reflection in the XRD pattern of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005F31E0" w:rsidRPr="004C0B4B">
        <w:rPr>
          <w:rFonts w:ascii="Times New Roman" w:hAnsi="Times New Roman" w:cs="Times New Roman"/>
          <w:sz w:val="24"/>
        </w:rPr>
        <w:t xml:space="preserve"> nanosheets shifts to a lower angle relative to T</w:t>
      </w:r>
      <w:r w:rsidR="00B14219" w:rsidRPr="004C0B4B">
        <w:rPr>
          <w:rFonts w:ascii="Times New Roman" w:hAnsi="Times New Roman" w:cs="Times New Roman"/>
          <w:sz w:val="24"/>
        </w:rPr>
        <w:t>i</w:t>
      </w:r>
      <w:r w:rsidR="004D77AD" w:rsidRPr="004C0B4B">
        <w:rPr>
          <w:rFonts w:ascii="Times New Roman" w:hAnsi="Times New Roman" w:cs="Times New Roman"/>
          <w:sz w:val="24"/>
          <w:vertAlign w:val="subscript"/>
        </w:rPr>
        <w:t>3</w:t>
      </w:r>
      <w:r w:rsidR="005F31E0" w:rsidRPr="004C0B4B">
        <w:rPr>
          <w:rFonts w:ascii="Times New Roman" w:hAnsi="Times New Roman" w:cs="Times New Roman"/>
          <w:sz w:val="24"/>
        </w:rPr>
        <w:t>Al</w:t>
      </w:r>
      <w:r w:rsidR="00B14219"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5F31E0" w:rsidRPr="004C0B4B">
        <w:rPr>
          <w:rFonts w:ascii="Times New Roman" w:hAnsi="Times New Roman" w:cs="Times New Roman"/>
          <w:sz w:val="24"/>
        </w:rPr>
        <w:t>. According to the Bragg equation (2</w:t>
      </w:r>
      <w:r w:rsidR="00501D4D" w:rsidRPr="004C0B4B">
        <w:rPr>
          <w:rFonts w:ascii="Times New Roman" w:hAnsi="Times New Roman" w:cs="Times New Roman"/>
          <w:sz w:val="24"/>
        </w:rPr>
        <w:t xml:space="preserve"> </w:t>
      </w:r>
      <w:r w:rsidR="005F31E0" w:rsidRPr="004C0B4B">
        <w:rPr>
          <w:rFonts w:ascii="Times New Roman" w:hAnsi="Times New Roman" w:cs="Times New Roman"/>
          <w:i/>
          <w:iCs/>
          <w:sz w:val="24"/>
        </w:rPr>
        <w:t>d</w:t>
      </w:r>
      <w:r w:rsidR="00501D4D" w:rsidRPr="004C0B4B">
        <w:rPr>
          <w:rFonts w:ascii="Times New Roman" w:hAnsi="Times New Roman" w:cs="Times New Roman"/>
          <w:i/>
          <w:iCs/>
          <w:sz w:val="24"/>
        </w:rPr>
        <w:t xml:space="preserve"> </w:t>
      </w:r>
      <w:proofErr w:type="spellStart"/>
      <w:r w:rsidR="005F31E0" w:rsidRPr="004C0B4B">
        <w:rPr>
          <w:rFonts w:ascii="Times New Roman" w:hAnsi="Times New Roman" w:cs="Times New Roman"/>
          <w:sz w:val="24"/>
        </w:rPr>
        <w:t>sinθ</w:t>
      </w:r>
      <w:proofErr w:type="spellEnd"/>
      <w:r w:rsidR="00501D4D" w:rsidRPr="004C0B4B">
        <w:rPr>
          <w:rFonts w:ascii="Times New Roman" w:hAnsi="Times New Roman" w:cs="Times New Roman"/>
          <w:sz w:val="24"/>
        </w:rPr>
        <w:t xml:space="preserve"> </w:t>
      </w:r>
      <w:r w:rsidR="005F31E0" w:rsidRPr="004C0B4B">
        <w:rPr>
          <w:rFonts w:ascii="Times New Roman" w:hAnsi="Times New Roman" w:cs="Times New Roman"/>
          <w:sz w:val="24"/>
        </w:rPr>
        <w:t>=</w:t>
      </w:r>
      <w:r w:rsidR="00501D4D" w:rsidRPr="004C0B4B">
        <w:rPr>
          <w:rFonts w:ascii="Times New Roman" w:hAnsi="Times New Roman" w:cs="Times New Roman"/>
          <w:sz w:val="24"/>
        </w:rPr>
        <w:t xml:space="preserve"> </w:t>
      </w:r>
      <w:r w:rsidR="005F31E0" w:rsidRPr="004C0B4B">
        <w:rPr>
          <w:rFonts w:ascii="Times New Roman" w:hAnsi="Times New Roman" w:cs="Times New Roman"/>
          <w:sz w:val="24"/>
        </w:rPr>
        <w:t>n</w:t>
      </w:r>
      <w:r w:rsidR="00501D4D" w:rsidRPr="004C0B4B">
        <w:rPr>
          <w:rFonts w:ascii="Times New Roman" w:hAnsi="Times New Roman" w:cs="Times New Roman"/>
          <w:sz w:val="24"/>
        </w:rPr>
        <w:t xml:space="preserve"> </w:t>
      </w:r>
      <w:r w:rsidR="005F31E0" w:rsidRPr="004C0B4B">
        <w:rPr>
          <w:rFonts w:ascii="Times New Roman" w:hAnsi="Times New Roman" w:cs="Times New Roman"/>
          <w:i/>
          <w:iCs/>
          <w:sz w:val="24"/>
        </w:rPr>
        <w:t>λ</w:t>
      </w:r>
      <w:r w:rsidR="005F31E0" w:rsidRPr="004C0B4B">
        <w:rPr>
          <w:rFonts w:ascii="Times New Roman" w:hAnsi="Times New Roman" w:cs="Times New Roman"/>
          <w:sz w:val="24"/>
        </w:rPr>
        <w:t>), th</w:t>
      </w:r>
      <w:r w:rsidR="00E970E0" w:rsidRPr="004C0B4B">
        <w:rPr>
          <w:rFonts w:ascii="Times New Roman" w:hAnsi="Times New Roman" w:cs="Times New Roman"/>
          <w:sz w:val="24"/>
        </w:rPr>
        <w:t>is</w:t>
      </w:r>
      <w:r w:rsidR="005F31E0" w:rsidRPr="004C0B4B">
        <w:rPr>
          <w:rFonts w:ascii="Times New Roman" w:hAnsi="Times New Roman" w:cs="Times New Roman"/>
          <w:sz w:val="24"/>
        </w:rPr>
        <w:t xml:space="preserve"> interlayer spacing increase</w:t>
      </w:r>
      <w:r w:rsidR="00501D4D" w:rsidRPr="004C0B4B">
        <w:rPr>
          <w:rFonts w:ascii="Times New Roman" w:hAnsi="Times New Roman" w:cs="Times New Roman"/>
          <w:sz w:val="24"/>
        </w:rPr>
        <w:t>s</w:t>
      </w:r>
      <w:r w:rsidR="005F31E0" w:rsidRPr="004C0B4B">
        <w:rPr>
          <w:rFonts w:ascii="Times New Roman" w:hAnsi="Times New Roman" w:cs="Times New Roman"/>
          <w:sz w:val="24"/>
        </w:rPr>
        <w:t xml:space="preserve"> due to the weakened interaction between the laminates after the stripping of T</w:t>
      </w:r>
      <w:r w:rsidR="00B14219" w:rsidRPr="004C0B4B">
        <w:rPr>
          <w:rFonts w:ascii="Times New Roman" w:hAnsi="Times New Roman" w:cs="Times New Roman"/>
          <w:sz w:val="24"/>
        </w:rPr>
        <w:t>i</w:t>
      </w:r>
      <w:r w:rsidR="004D77AD" w:rsidRPr="004C0B4B">
        <w:rPr>
          <w:rFonts w:ascii="Times New Roman" w:hAnsi="Times New Roman" w:cs="Times New Roman"/>
          <w:sz w:val="24"/>
          <w:vertAlign w:val="subscript"/>
        </w:rPr>
        <w:t>3</w:t>
      </w:r>
      <w:r w:rsidR="005F31E0" w:rsidRPr="004C0B4B">
        <w:rPr>
          <w:rFonts w:ascii="Times New Roman" w:hAnsi="Times New Roman" w:cs="Times New Roman"/>
          <w:sz w:val="24"/>
        </w:rPr>
        <w:t>Al</w:t>
      </w:r>
      <w:r w:rsidR="00B14219"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5F31E0" w:rsidRPr="004C0B4B">
        <w:rPr>
          <w:rFonts w:ascii="Times New Roman" w:hAnsi="Times New Roman" w:cs="Times New Roman"/>
          <w:sz w:val="24"/>
        </w:rPr>
        <w:t>, resulting in the formation of few-layer nanosheets. In add</w:t>
      </w:r>
      <w:r w:rsidR="00C92133" w:rsidRPr="004C0B4B">
        <w:rPr>
          <w:rFonts w:ascii="Times New Roman" w:hAnsi="Times New Roman" w:cs="Times New Roman"/>
          <w:sz w:val="24"/>
        </w:rPr>
        <w:t>ition, the TEM images in Figure 2b, c</w:t>
      </w:r>
      <w:r w:rsidR="005F31E0" w:rsidRPr="004C0B4B">
        <w:rPr>
          <w:rFonts w:ascii="Times New Roman" w:hAnsi="Times New Roman" w:cs="Times New Roman"/>
          <w:sz w:val="24"/>
        </w:rPr>
        <w:t xml:space="preserve"> clearly demonstrate the uniform structure of the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005F31E0" w:rsidRPr="004C0B4B">
        <w:rPr>
          <w:rFonts w:ascii="Times New Roman" w:hAnsi="Times New Roman" w:cs="Times New Roman"/>
          <w:sz w:val="24"/>
        </w:rPr>
        <w:t xml:space="preserve"> nanosheets, which exhibit highly transparent and consistent single-layer morphological characteristics. </w:t>
      </w:r>
      <w:r w:rsidR="00C92133" w:rsidRPr="004C0B4B">
        <w:rPr>
          <w:rFonts w:ascii="Times New Roman" w:hAnsi="Times New Roman" w:cs="Times New Roman"/>
          <w:sz w:val="24"/>
        </w:rPr>
        <w:t xml:space="preserve">The </w:t>
      </w:r>
      <w:r w:rsidR="00C92133" w:rsidRPr="004C0B4B">
        <w:rPr>
          <w:rFonts w:ascii="Times New Roman" w:hAnsi="Times New Roman" w:cs="Times New Roman"/>
          <w:sz w:val="24"/>
        </w:rPr>
        <w:lastRenderedPageBreak/>
        <w:t xml:space="preserve">elemental mappings </w:t>
      </w:r>
      <w:r w:rsidR="005F31E0" w:rsidRPr="004C0B4B">
        <w:rPr>
          <w:rFonts w:ascii="Times New Roman" w:hAnsi="Times New Roman" w:cs="Times New Roman"/>
          <w:sz w:val="24"/>
        </w:rPr>
        <w:t xml:space="preserve">confirm the uniform distribution of </w:t>
      </w:r>
      <w:proofErr w:type="spellStart"/>
      <w:r w:rsidR="005F31E0" w:rsidRPr="004C0B4B">
        <w:rPr>
          <w:rFonts w:ascii="Times New Roman" w:hAnsi="Times New Roman" w:cs="Times New Roman"/>
          <w:sz w:val="24"/>
        </w:rPr>
        <w:t>Ti</w:t>
      </w:r>
      <w:proofErr w:type="spellEnd"/>
      <w:r w:rsidR="005F31E0" w:rsidRPr="004C0B4B">
        <w:rPr>
          <w:rFonts w:ascii="Times New Roman" w:hAnsi="Times New Roman" w:cs="Times New Roman"/>
          <w:sz w:val="24"/>
        </w:rPr>
        <w:t xml:space="preserve"> and C </w:t>
      </w:r>
      <w:r w:rsidR="00C92133" w:rsidRPr="004C0B4B">
        <w:rPr>
          <w:rFonts w:ascii="Times New Roman" w:hAnsi="Times New Roman" w:cs="Times New Roman"/>
          <w:sz w:val="24"/>
        </w:rPr>
        <w:t>as shown in Figure 2d</w:t>
      </w:r>
      <w:r w:rsidR="005F31E0" w:rsidRPr="004C0B4B">
        <w:rPr>
          <w:rFonts w:ascii="Times New Roman" w:hAnsi="Times New Roman" w:cs="Times New Roman"/>
          <w:sz w:val="24"/>
        </w:rPr>
        <w:t xml:space="preserve">. To further verify their </w:t>
      </w:r>
      <w:r w:rsidR="0015463B" w:rsidRPr="004C0B4B">
        <w:rPr>
          <w:rFonts w:ascii="Times New Roman" w:hAnsi="Times New Roman" w:cs="Times New Roman"/>
          <w:sz w:val="24"/>
        </w:rPr>
        <w:t>2D</w:t>
      </w:r>
      <w:r w:rsidR="005F31E0" w:rsidRPr="004C0B4B">
        <w:rPr>
          <w:rFonts w:ascii="Times New Roman" w:hAnsi="Times New Roman" w:cs="Times New Roman"/>
          <w:sz w:val="24"/>
        </w:rPr>
        <w:t xml:space="preserve"> morphology, </w:t>
      </w:r>
      <w:r w:rsidR="00C92133" w:rsidRPr="004C0B4B">
        <w:rPr>
          <w:rFonts w:ascii="Times New Roman" w:hAnsi="Times New Roman" w:cs="Times New Roman"/>
          <w:sz w:val="24"/>
        </w:rPr>
        <w:t xml:space="preserve">the </w:t>
      </w:r>
      <w:r w:rsidR="005F31E0" w:rsidRPr="004C0B4B">
        <w:rPr>
          <w:rFonts w:ascii="Times New Roman" w:hAnsi="Times New Roman" w:cs="Times New Roman"/>
          <w:sz w:val="24"/>
        </w:rPr>
        <w:t xml:space="preserve">AFM images are provided </w:t>
      </w:r>
      <w:r w:rsidR="00C92133" w:rsidRPr="004C0B4B">
        <w:rPr>
          <w:rFonts w:ascii="Times New Roman" w:hAnsi="Times New Roman" w:cs="Times New Roman"/>
          <w:sz w:val="24"/>
        </w:rPr>
        <w:t xml:space="preserve">as shown </w:t>
      </w:r>
      <w:r w:rsidR="005F31E0" w:rsidRPr="004C0B4B">
        <w:rPr>
          <w:rFonts w:ascii="Times New Roman" w:hAnsi="Times New Roman" w:cs="Times New Roman"/>
          <w:sz w:val="24"/>
        </w:rPr>
        <w:t>in Figure</w:t>
      </w:r>
      <w:r w:rsidR="00C92133" w:rsidRPr="004C0B4B">
        <w:rPr>
          <w:rFonts w:ascii="Times New Roman" w:hAnsi="Times New Roman" w:cs="Times New Roman"/>
          <w:sz w:val="24"/>
        </w:rPr>
        <w:t>s</w:t>
      </w:r>
      <w:r w:rsidR="005F31E0" w:rsidRPr="004C0B4B">
        <w:rPr>
          <w:rFonts w:ascii="Times New Roman" w:hAnsi="Times New Roman" w:cs="Times New Roman"/>
          <w:sz w:val="24"/>
        </w:rPr>
        <w:t xml:space="preserve"> </w:t>
      </w:r>
      <w:r w:rsidR="0018408F" w:rsidRPr="004C0B4B">
        <w:rPr>
          <w:rFonts w:ascii="Times New Roman" w:hAnsi="Times New Roman" w:cs="Times New Roman"/>
          <w:sz w:val="24"/>
        </w:rPr>
        <w:t>2</w:t>
      </w:r>
      <w:r w:rsidR="005F31E0" w:rsidRPr="004C0B4B">
        <w:rPr>
          <w:rFonts w:ascii="Times New Roman" w:hAnsi="Times New Roman" w:cs="Times New Roman"/>
          <w:sz w:val="24"/>
        </w:rPr>
        <w:t>e-f and S</w:t>
      </w:r>
      <w:r w:rsidR="00527B8A" w:rsidRPr="004C0B4B">
        <w:rPr>
          <w:rFonts w:ascii="Times New Roman" w:hAnsi="Times New Roman" w:cs="Times New Roman"/>
          <w:sz w:val="24"/>
        </w:rPr>
        <w:t>5</w:t>
      </w:r>
      <w:r w:rsidR="005F31E0" w:rsidRPr="004C0B4B">
        <w:rPr>
          <w:rFonts w:ascii="Times New Roman" w:hAnsi="Times New Roman" w:cs="Times New Roman"/>
          <w:sz w:val="24"/>
        </w:rPr>
        <w:t xml:space="preserve">. The results distinctly illustrate the thin </w:t>
      </w:r>
      <w:r w:rsidR="0015463B" w:rsidRPr="004C0B4B">
        <w:rPr>
          <w:rFonts w:ascii="Times New Roman" w:hAnsi="Times New Roman" w:cs="Times New Roman"/>
          <w:sz w:val="24"/>
        </w:rPr>
        <w:t>2D</w:t>
      </w:r>
      <w:r w:rsidR="00C92133" w:rsidRPr="004C0B4B">
        <w:rPr>
          <w:rFonts w:ascii="Times New Roman" w:hAnsi="Times New Roman" w:cs="Times New Roman"/>
          <w:sz w:val="24"/>
        </w:rPr>
        <w:t xml:space="preserve"> nature</w:t>
      </w:r>
      <w:r w:rsidR="005F31E0" w:rsidRPr="004C0B4B">
        <w:rPr>
          <w:rFonts w:ascii="Times New Roman" w:hAnsi="Times New Roman" w:cs="Times New Roman"/>
          <w:sz w:val="24"/>
        </w:rPr>
        <w:t xml:space="preserve"> </w:t>
      </w:r>
      <w:r w:rsidR="007010BE" w:rsidRPr="004C0B4B">
        <w:rPr>
          <w:rFonts w:ascii="Times New Roman" w:hAnsi="Times New Roman" w:cs="Times New Roman"/>
          <w:sz w:val="24"/>
        </w:rPr>
        <w:t>of Ti</w:t>
      </w:r>
      <w:r w:rsidR="007010BE" w:rsidRPr="004C0B4B">
        <w:rPr>
          <w:rFonts w:ascii="Times New Roman" w:hAnsi="Times New Roman" w:cs="Times New Roman"/>
          <w:sz w:val="24"/>
          <w:vertAlign w:val="subscript"/>
        </w:rPr>
        <w:t>3</w:t>
      </w:r>
      <w:r w:rsidR="007010BE" w:rsidRPr="004C0B4B">
        <w:rPr>
          <w:rFonts w:ascii="Times New Roman" w:hAnsi="Times New Roman" w:cs="Times New Roman"/>
          <w:sz w:val="24"/>
        </w:rPr>
        <w:t>C</w:t>
      </w:r>
      <w:r w:rsidR="007010BE" w:rsidRPr="004C0B4B">
        <w:rPr>
          <w:rFonts w:ascii="Times New Roman" w:hAnsi="Times New Roman" w:cs="Times New Roman"/>
          <w:sz w:val="24"/>
          <w:vertAlign w:val="subscript"/>
        </w:rPr>
        <w:t>2</w:t>
      </w:r>
      <w:r w:rsidR="007010BE" w:rsidRPr="004C0B4B">
        <w:rPr>
          <w:rFonts w:ascii="Times New Roman" w:hAnsi="Times New Roman" w:cs="Times New Roman"/>
          <w:sz w:val="24"/>
        </w:rPr>
        <w:t xml:space="preserve"> </w:t>
      </w:r>
      <w:r w:rsidR="005F31E0" w:rsidRPr="004C0B4B">
        <w:rPr>
          <w:rFonts w:ascii="Times New Roman" w:hAnsi="Times New Roman" w:cs="Times New Roman"/>
          <w:sz w:val="24"/>
        </w:rPr>
        <w:t>with</w:t>
      </w:r>
      <w:r w:rsidR="007010BE" w:rsidRPr="004C0B4B">
        <w:rPr>
          <w:rFonts w:ascii="Times New Roman" w:hAnsi="Times New Roman" w:cs="Times New Roman"/>
          <w:sz w:val="24"/>
        </w:rPr>
        <w:t xml:space="preserve"> a mean thickness of ~1.3 nm</w:t>
      </w:r>
      <w:r w:rsidR="005F31E0" w:rsidRPr="004C0B4B">
        <w:rPr>
          <w:rFonts w:ascii="Times New Roman" w:hAnsi="Times New Roman" w:cs="Times New Roman"/>
          <w:sz w:val="24"/>
        </w:rPr>
        <w:t xml:space="preserve">. These values align with the anticipated thickness </w:t>
      </w:r>
      <w:r w:rsidR="006553D5" w:rsidRPr="004C0B4B">
        <w:rPr>
          <w:rFonts w:ascii="Times New Roman" w:hAnsi="Times New Roman" w:cs="Times New Roman"/>
          <w:sz w:val="24"/>
        </w:rPr>
        <w:t>of</w:t>
      </w:r>
      <w:r w:rsidR="005F31E0" w:rsidRPr="004C0B4B">
        <w:rPr>
          <w:rFonts w:ascii="Times New Roman" w:hAnsi="Times New Roman" w:cs="Times New Roman"/>
          <w:sz w:val="24"/>
        </w:rPr>
        <w:t xml:space="preserve"> single or few-layer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005F31E0" w:rsidRPr="004C0B4B">
        <w:rPr>
          <w:rFonts w:ascii="Times New Roman" w:hAnsi="Times New Roman" w:cs="Times New Roman"/>
          <w:sz w:val="24"/>
        </w:rPr>
        <w:t xml:space="preserve"> nanosheets, thereby further substantiating their two-dimensional structural characteristics.</w:t>
      </w:r>
      <w:r w:rsidR="007010BE" w:rsidRPr="004C0B4B">
        <w:rPr>
          <w:rFonts w:ascii="Times New Roman" w:hAnsi="Times New Roman" w:cs="Times New Roman"/>
          <w:sz w:val="24"/>
        </w:rPr>
        <w:fldChar w:fldCharType="begin"/>
      </w:r>
      <w:r w:rsidR="007010BE" w:rsidRPr="004C0B4B">
        <w:rPr>
          <w:rFonts w:ascii="Times New Roman" w:hAnsi="Times New Roman" w:cs="Times New Roman"/>
          <w:sz w:val="24"/>
        </w:rPr>
        <w:instrText xml:space="preserve"> ADDIN EN.CITE &lt;EndNote&gt;&lt;Cite&gt;&lt;Author&gt;Yuen&lt;/Author&gt;&lt;Year&gt;2021&lt;/Year&gt;&lt;RecNum&gt;3841&lt;/RecNum&gt;&lt;DisplayText&gt;&lt;style face="superscript"&gt;51&lt;/style&gt;&lt;/DisplayText&gt;&lt;record&gt;&lt;rec-number&gt;3841&lt;/rec-number&gt;&lt;foreign-keys&gt;&lt;key app="EN" db-id="2awetxvfcaapfzevpd8xpa0u9taxpfdfrf2p" timestamp="1729954522"&gt;3841&lt;/key&gt;&lt;/foreign-keys&gt;&lt;ref-type name="Journal Article"&gt;17&lt;/ref-type&gt;&lt;contributors&gt;&lt;authors&gt;&lt;author&gt;Yuen, Anthony Chun Yin&lt;/author&gt;&lt;author&gt;Chen, Timothy Bo Yuan&lt;/author&gt;&lt;author&gt;Lin, Bo&lt;/author&gt;&lt;author&gt;Yang, Wei&lt;/author&gt;&lt;author&gt;Kabir, Imrana I.&lt;/author&gt;&lt;author&gt;De Cachinho Cordeiro, Ivan Miguel&lt;/author&gt;&lt;author&gt;Whitten, Andrew E.&lt;/author&gt;&lt;author&gt;Mata, Jitendra&lt;/author&gt;&lt;author&gt;Yu, Bin&lt;/author&gt;&lt;author&gt;Lu, Hong-Dian&lt;/author&gt;&lt;author&gt;Yeoh, Guan Heng&lt;/author&gt;&lt;/authors&gt;&lt;/contributors&gt;&lt;titles&gt;&lt;title&gt;Study of structure morphology and layer thickness of Ti3C2 MXene with Small-Angle Neutron Scattering (SANS)&lt;/title&gt;&lt;secondary-title&gt;Composites Part C: Open Access&lt;/secondary-title&gt;&lt;/titles&gt;&lt;periodical&gt;&lt;full-title&gt;Composites Part C: Open Access&lt;/full-title&gt;&lt;/periodical&gt;&lt;pages&gt;100155&lt;/pages&gt;&lt;volume&gt;5&lt;/volume&gt;&lt;keywords&gt;&lt;keyword&gt;MXene&lt;/keyword&gt;&lt;keyword&gt;Lamellar structure&lt;/keyword&gt;&lt;keyword&gt;SANS&lt;/keyword&gt;&lt;keyword&gt;SEM&lt;/keyword&gt;&lt;keyword&gt;XPS&lt;/keyword&gt;&lt;/keywords&gt;&lt;dates&gt;&lt;year&gt;2021&lt;/year&gt;&lt;pub-dates&gt;&lt;date&gt;2021/07/01/&lt;/date&gt;&lt;/pub-dates&gt;&lt;/dates&gt;&lt;isbn&gt;2666-6820&lt;/isbn&gt;&lt;urls&gt;&lt;related-urls&gt;&lt;url&gt;https://www.sciencedirect.com/science/article/pii/S2666682021000505&lt;/url&gt;&lt;url&gt;https://www.sciencedirect.com/science/article/pii/S2666682021000505?via%3Dihub&lt;/url&gt;&lt;/related-urls&gt;&lt;/urls&gt;&lt;electronic-resource-num&gt;https://doi.org/10.1016/j.jcomc.2021.100155&lt;/electronic-resource-num&gt;&lt;/record&gt;&lt;/Cite&gt;&lt;/EndNote&gt;</w:instrText>
      </w:r>
      <w:r w:rsidR="007010BE" w:rsidRPr="004C0B4B">
        <w:rPr>
          <w:rFonts w:ascii="Times New Roman" w:hAnsi="Times New Roman" w:cs="Times New Roman"/>
          <w:sz w:val="24"/>
        </w:rPr>
        <w:fldChar w:fldCharType="separate"/>
      </w:r>
      <w:r w:rsidR="007010BE" w:rsidRPr="004C0B4B">
        <w:rPr>
          <w:rFonts w:ascii="Times New Roman" w:hAnsi="Times New Roman" w:cs="Times New Roman"/>
          <w:noProof/>
          <w:sz w:val="24"/>
          <w:vertAlign w:val="superscript"/>
        </w:rPr>
        <w:t>51</w:t>
      </w:r>
      <w:r w:rsidR="007010BE" w:rsidRPr="004C0B4B">
        <w:rPr>
          <w:rFonts w:ascii="Times New Roman" w:hAnsi="Times New Roman" w:cs="Times New Roman"/>
          <w:sz w:val="24"/>
        </w:rPr>
        <w:fldChar w:fldCharType="end"/>
      </w:r>
    </w:p>
    <w:p w14:paraId="294F3726" w14:textId="6171562D" w:rsidR="00BC45C6" w:rsidRPr="004C0B4B" w:rsidRDefault="00BC45C6" w:rsidP="00C619D3">
      <w:pPr>
        <w:adjustRightInd w:val="0"/>
        <w:snapToGrid w:val="0"/>
        <w:jc w:val="center"/>
      </w:pPr>
      <w:r w:rsidRPr="004C0B4B">
        <w:rPr>
          <w:noProof/>
        </w:rPr>
        <w:drawing>
          <wp:inline distT="0" distB="0" distL="0" distR="0" wp14:anchorId="09D06BB4" wp14:editId="2C3CD8E9">
            <wp:extent cx="6120303" cy="3348000"/>
            <wp:effectExtent l="0" t="0" r="0" b="508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505" b="3920"/>
                    <a:stretch/>
                  </pic:blipFill>
                  <pic:spPr bwMode="auto">
                    <a:xfrm>
                      <a:off x="0" y="0"/>
                      <a:ext cx="6120303" cy="3348000"/>
                    </a:xfrm>
                    <a:prstGeom prst="rect">
                      <a:avLst/>
                    </a:prstGeom>
                    <a:noFill/>
                    <a:ln>
                      <a:noFill/>
                    </a:ln>
                    <a:extLst>
                      <a:ext uri="{53640926-AAD7-44D8-BBD7-CCE9431645EC}">
                        <a14:shadowObscured xmlns:a14="http://schemas.microsoft.com/office/drawing/2010/main"/>
                      </a:ext>
                    </a:extLst>
                  </pic:spPr>
                </pic:pic>
              </a:graphicData>
            </a:graphic>
          </wp:inline>
        </w:drawing>
      </w:r>
    </w:p>
    <w:p w14:paraId="273E5617" w14:textId="101436C2" w:rsidR="00AB5B2D" w:rsidRPr="004C0B4B" w:rsidRDefault="00AB5B2D" w:rsidP="00AB5B2D">
      <w:pPr>
        <w:adjustRightInd w:val="0"/>
        <w:snapToGrid w:val="0"/>
        <w:outlineLvl w:val="2"/>
        <w:rPr>
          <w:rFonts w:ascii="Times New Roman" w:hAnsi="Times New Roman" w:cs="Times New Roman"/>
          <w:sz w:val="24"/>
          <w:szCs w:val="32"/>
        </w:rPr>
      </w:pPr>
      <w:bookmarkStart w:id="3" w:name="OLE_LINK1"/>
      <w:r w:rsidRPr="004C0B4B">
        <w:rPr>
          <w:rFonts w:ascii="Times New Roman" w:hAnsi="Times New Roman" w:cs="Times New Roman" w:hint="eastAsia"/>
          <w:b/>
          <w:bCs/>
          <w:sz w:val="24"/>
          <w:szCs w:val="32"/>
        </w:rPr>
        <w:t>Figure</w:t>
      </w:r>
      <w:r w:rsidRPr="004C0B4B">
        <w:rPr>
          <w:rFonts w:ascii="Times New Roman" w:hAnsi="Times New Roman" w:cs="Times New Roman"/>
          <w:b/>
          <w:bCs/>
          <w:sz w:val="24"/>
          <w:szCs w:val="32"/>
        </w:rPr>
        <w:t xml:space="preserve"> 2</w:t>
      </w:r>
      <w:r w:rsidRPr="004C0B4B">
        <w:rPr>
          <w:rFonts w:ascii="Times New Roman" w:hAnsi="Times New Roman" w:cs="Times New Roman" w:hint="eastAsia"/>
          <w:b/>
          <w:bCs/>
          <w:sz w:val="24"/>
          <w:szCs w:val="32"/>
        </w:rPr>
        <w:t>.</w:t>
      </w:r>
      <w:bookmarkEnd w:id="3"/>
      <w:r w:rsidRPr="004C0B4B">
        <w:rPr>
          <w:rFonts w:ascii="Times New Roman" w:hAnsi="Times New Roman" w:cs="Times New Roman" w:hint="eastAsia"/>
          <w:sz w:val="24"/>
          <w:szCs w:val="32"/>
        </w:rPr>
        <w:t xml:space="preserve"> (a) </w:t>
      </w:r>
      <w:r w:rsidRPr="004C0B4B">
        <w:rPr>
          <w:rFonts w:ascii="Times New Roman" w:hAnsi="Times New Roman" w:cs="Times New Roman"/>
          <w:sz w:val="24"/>
          <w:szCs w:val="32"/>
        </w:rPr>
        <w:t xml:space="preserve">The </w:t>
      </w:r>
      <w:r w:rsidRPr="004C0B4B">
        <w:rPr>
          <w:rFonts w:ascii="Times New Roman" w:hAnsi="Times New Roman" w:cs="Times New Roman" w:hint="eastAsia"/>
          <w:sz w:val="24"/>
          <w:szCs w:val="32"/>
        </w:rPr>
        <w:t xml:space="preserve">XRD pattern of </w:t>
      </w:r>
      <w:r w:rsidRPr="004C0B4B">
        <w:rPr>
          <w:rFonts w:ascii="Times New Roman" w:hAnsi="Times New Roman" w:cs="Times New Roman"/>
          <w:sz w:val="24"/>
          <w:szCs w:val="32"/>
        </w:rPr>
        <w:t xml:space="preserve">exfoliated </w:t>
      </w:r>
      <w:r w:rsidRPr="004C0B4B">
        <w:rPr>
          <w:rFonts w:ascii="Times New Roman" w:hAnsi="Times New Roman" w:cs="Times New Roman" w:hint="eastAsia"/>
          <w:sz w:val="24"/>
          <w:szCs w:val="32"/>
        </w:rPr>
        <w:t>Ti</w:t>
      </w:r>
      <w:r w:rsidRPr="004C0B4B">
        <w:rPr>
          <w:rFonts w:ascii="Times New Roman" w:hAnsi="Times New Roman" w:cs="Times New Roman" w:hint="eastAsia"/>
          <w:sz w:val="24"/>
          <w:szCs w:val="32"/>
          <w:vertAlign w:val="subscript"/>
        </w:rPr>
        <w:t>3</w:t>
      </w:r>
      <w:r w:rsidRPr="004C0B4B">
        <w:rPr>
          <w:rFonts w:ascii="Times New Roman" w:hAnsi="Times New Roman" w:cs="Times New Roman" w:hint="eastAsia"/>
          <w:sz w:val="24"/>
          <w:szCs w:val="32"/>
        </w:rPr>
        <w:t>C</w:t>
      </w:r>
      <w:r w:rsidRPr="004C0B4B">
        <w:rPr>
          <w:rFonts w:ascii="Times New Roman" w:hAnsi="Times New Roman" w:cs="Times New Roman" w:hint="eastAsia"/>
          <w:sz w:val="24"/>
          <w:szCs w:val="32"/>
          <w:vertAlign w:val="subscript"/>
        </w:rPr>
        <w:t>2</w:t>
      </w:r>
      <w:r w:rsidRPr="004C0B4B">
        <w:rPr>
          <w:rFonts w:ascii="Times New Roman" w:hAnsi="Times New Roman" w:cs="Times New Roman" w:hint="eastAsia"/>
          <w:sz w:val="24"/>
          <w:szCs w:val="32"/>
        </w:rPr>
        <w:t xml:space="preserve"> nanosheets. (b-d) TEM </w:t>
      </w:r>
      <w:r w:rsidRPr="004C0B4B">
        <w:rPr>
          <w:rFonts w:ascii="Times New Roman" w:hAnsi="Times New Roman" w:cs="Times New Roman"/>
          <w:sz w:val="24"/>
          <w:szCs w:val="32"/>
        </w:rPr>
        <w:t xml:space="preserve">images </w:t>
      </w:r>
      <w:r w:rsidRPr="004C0B4B">
        <w:rPr>
          <w:rFonts w:ascii="Times New Roman" w:hAnsi="Times New Roman" w:cs="Times New Roman" w:hint="eastAsia"/>
          <w:sz w:val="24"/>
          <w:szCs w:val="32"/>
        </w:rPr>
        <w:t xml:space="preserve">and </w:t>
      </w:r>
      <w:r w:rsidRPr="004C0B4B">
        <w:rPr>
          <w:rFonts w:ascii="Times New Roman" w:hAnsi="Times New Roman" w:cs="Times New Roman"/>
          <w:sz w:val="24"/>
          <w:szCs w:val="32"/>
        </w:rPr>
        <w:t xml:space="preserve">elemental </w:t>
      </w:r>
      <w:r w:rsidRPr="004C0B4B">
        <w:rPr>
          <w:rFonts w:ascii="Times New Roman" w:hAnsi="Times New Roman" w:cs="Times New Roman" w:hint="eastAsia"/>
          <w:sz w:val="24"/>
          <w:szCs w:val="32"/>
        </w:rPr>
        <w:t>mapping of Ti</w:t>
      </w:r>
      <w:r w:rsidRPr="004C0B4B">
        <w:rPr>
          <w:rFonts w:ascii="Times New Roman" w:hAnsi="Times New Roman" w:cs="Times New Roman" w:hint="eastAsia"/>
          <w:sz w:val="24"/>
          <w:szCs w:val="32"/>
          <w:vertAlign w:val="subscript"/>
        </w:rPr>
        <w:t>3</w:t>
      </w:r>
      <w:r w:rsidRPr="004C0B4B">
        <w:rPr>
          <w:rFonts w:ascii="Times New Roman" w:hAnsi="Times New Roman" w:cs="Times New Roman" w:hint="eastAsia"/>
          <w:sz w:val="24"/>
          <w:szCs w:val="32"/>
        </w:rPr>
        <w:t>C</w:t>
      </w:r>
      <w:r w:rsidRPr="004C0B4B">
        <w:rPr>
          <w:rFonts w:ascii="Times New Roman" w:hAnsi="Times New Roman" w:cs="Times New Roman" w:hint="eastAsia"/>
          <w:sz w:val="24"/>
          <w:szCs w:val="32"/>
          <w:vertAlign w:val="subscript"/>
        </w:rPr>
        <w:t>2</w:t>
      </w:r>
      <w:r w:rsidRPr="004C0B4B">
        <w:rPr>
          <w:rFonts w:ascii="Times New Roman" w:hAnsi="Times New Roman" w:cs="Times New Roman" w:hint="eastAsia"/>
          <w:sz w:val="24"/>
          <w:szCs w:val="32"/>
        </w:rPr>
        <w:t xml:space="preserve"> nanosheets. (e-f) </w:t>
      </w:r>
      <w:r w:rsidRPr="004C0B4B">
        <w:rPr>
          <w:rFonts w:ascii="Times New Roman" w:hAnsi="Times New Roman" w:cs="Times New Roman"/>
          <w:sz w:val="24"/>
          <w:szCs w:val="32"/>
        </w:rPr>
        <w:t xml:space="preserve">The </w:t>
      </w:r>
      <w:r w:rsidRPr="004C0B4B">
        <w:rPr>
          <w:rFonts w:ascii="Times New Roman" w:hAnsi="Times New Roman" w:cs="Times New Roman" w:hint="eastAsia"/>
          <w:sz w:val="24"/>
          <w:szCs w:val="32"/>
        </w:rPr>
        <w:t>AFM image and the corresponding height profile of Ti</w:t>
      </w:r>
      <w:r w:rsidRPr="004C0B4B">
        <w:rPr>
          <w:rFonts w:ascii="Times New Roman" w:hAnsi="Times New Roman" w:cs="Times New Roman" w:hint="eastAsia"/>
          <w:sz w:val="24"/>
          <w:szCs w:val="32"/>
          <w:vertAlign w:val="subscript"/>
        </w:rPr>
        <w:t>3</w:t>
      </w:r>
      <w:r w:rsidRPr="004C0B4B">
        <w:rPr>
          <w:rFonts w:ascii="Times New Roman" w:hAnsi="Times New Roman" w:cs="Times New Roman" w:hint="eastAsia"/>
          <w:sz w:val="24"/>
          <w:szCs w:val="32"/>
        </w:rPr>
        <w:t>C</w:t>
      </w:r>
      <w:r w:rsidRPr="004C0B4B">
        <w:rPr>
          <w:rFonts w:ascii="Times New Roman" w:hAnsi="Times New Roman" w:cs="Times New Roman" w:hint="eastAsia"/>
          <w:sz w:val="24"/>
          <w:szCs w:val="32"/>
          <w:vertAlign w:val="subscript"/>
        </w:rPr>
        <w:t>2</w:t>
      </w:r>
      <w:r w:rsidRPr="004C0B4B">
        <w:rPr>
          <w:rFonts w:ascii="Times New Roman" w:hAnsi="Times New Roman" w:cs="Times New Roman" w:hint="eastAsia"/>
          <w:sz w:val="24"/>
          <w:szCs w:val="32"/>
        </w:rPr>
        <w:t xml:space="preserve"> nanosheets. </w:t>
      </w:r>
    </w:p>
    <w:p w14:paraId="72855BC8" w14:textId="6D93BD71" w:rsidR="00DE5809" w:rsidRPr="004C0B4B" w:rsidRDefault="00DE5809" w:rsidP="00AB5B2D">
      <w:pPr>
        <w:adjustRightInd w:val="0"/>
        <w:snapToGrid w:val="0"/>
        <w:outlineLvl w:val="2"/>
        <w:rPr>
          <w:rFonts w:ascii="Times New Roman" w:hAnsi="Times New Roman" w:cs="Times New Roman"/>
          <w:sz w:val="24"/>
          <w:szCs w:val="32"/>
        </w:rPr>
      </w:pPr>
    </w:p>
    <w:p w14:paraId="57D78FC9" w14:textId="77777777" w:rsidR="00DE5809" w:rsidRPr="004C0B4B" w:rsidRDefault="00DE5809" w:rsidP="00AB5B2D">
      <w:pPr>
        <w:adjustRightInd w:val="0"/>
        <w:snapToGrid w:val="0"/>
        <w:outlineLvl w:val="2"/>
        <w:rPr>
          <w:rFonts w:ascii="Times New Roman" w:hAnsi="Times New Roman" w:cs="Times New Roman"/>
          <w:sz w:val="24"/>
          <w:szCs w:val="32"/>
        </w:rPr>
      </w:pPr>
    </w:p>
    <w:p w14:paraId="7936D617" w14:textId="77777777" w:rsidR="00DE5809" w:rsidRPr="004C0B4B" w:rsidRDefault="00DE5809" w:rsidP="00DE5809">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sz w:val="24"/>
        </w:rPr>
        <w:t xml:space="preserve">The heterostructured </w:t>
      </w:r>
      <w:proofErr w:type="spellStart"/>
      <w:r w:rsidRPr="004C0B4B">
        <w:rPr>
          <w:rFonts w:ascii="Times New Roman" w:hAnsi="Times New Roman" w:cs="Times New Roman"/>
          <w:sz w:val="24"/>
        </w:rPr>
        <w:t>CoNi</w:t>
      </w:r>
      <w:proofErr w:type="spellEnd"/>
      <w:r w:rsidRPr="004C0B4B">
        <w:rPr>
          <w:rFonts w:ascii="Times New Roman" w:hAnsi="Times New Roman" w:cs="Times New Roman"/>
          <w:sz w:val="24"/>
        </w:rPr>
        <w:t xml:space="preserve"> LDH/Ti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Pr="004C0B4B">
        <w:rPr>
          <w:rFonts w:ascii="Times New Roman" w:hAnsi="Times New Roman" w:cs="Times New Roman"/>
          <w:sz w:val="24"/>
        </w:rPr>
        <w:t xml:space="preserve"> nanosheets are prepared by alternately delaminating the negatively charged 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Pr="004C0B4B">
        <w:rPr>
          <w:rFonts w:ascii="Times New Roman" w:hAnsi="Times New Roman" w:cs="Times New Roman"/>
          <w:sz w:val="24"/>
        </w:rPr>
        <w:t xml:space="preserve"> and positively charged LDH from their respective layered compounds as shown in Figure 3a. Zeta potential was examined to study the surface charge of nanosheets. As exhibited in Figure S6, the </w:t>
      </w:r>
      <w:proofErr w:type="spellStart"/>
      <w:r w:rsidRPr="004C0B4B">
        <w:rPr>
          <w:rFonts w:ascii="Times New Roman" w:hAnsi="Times New Roman" w:cs="Times New Roman"/>
          <w:sz w:val="24"/>
        </w:rPr>
        <w:t>CoNi</w:t>
      </w:r>
      <w:proofErr w:type="spellEnd"/>
      <w:r w:rsidRPr="004C0B4B">
        <w:rPr>
          <w:rFonts w:ascii="Times New Roman" w:hAnsi="Times New Roman" w:cs="Times New Roman"/>
          <w:sz w:val="24"/>
        </w:rPr>
        <w:t xml:space="preserve"> LDH and 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Pr="004C0B4B">
        <w:rPr>
          <w:rFonts w:ascii="Times New Roman" w:hAnsi="Times New Roman" w:cs="Times New Roman"/>
          <w:sz w:val="24"/>
        </w:rPr>
        <w:t xml:space="preserve"> displays a value of 59.5 and -34.6 mV, respectively. Therefore, upon the preparation, there is a strong electrostatic attraction between the negatively charged 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Pr="004C0B4B">
        <w:rPr>
          <w:rFonts w:ascii="Times New Roman" w:hAnsi="Times New Roman" w:cs="Times New Roman"/>
          <w:sz w:val="24"/>
        </w:rPr>
        <w:t xml:space="preserve"> nanosheets and the positively charged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sz w:val="24"/>
        </w:rPr>
        <w:t xml:space="preserve"> LDH nanosheets, which induces the spontaneous self-assembly of disparate nanosheets through electrostatic attraction after mixing with each other. In order to achieve a complete composite assembly and flocculation, the mass ratios of </w:t>
      </w:r>
      <w:proofErr w:type="spellStart"/>
      <w:r w:rsidRPr="004C0B4B">
        <w:rPr>
          <w:rFonts w:ascii="Times New Roman" w:hAnsi="Times New Roman" w:cs="Times New Roman" w:hint="eastAsia"/>
          <w:sz w:val="24"/>
        </w:rPr>
        <w:lastRenderedPageBreak/>
        <w:t>CoNi</w:t>
      </w:r>
      <w:proofErr w:type="spellEnd"/>
      <w:r w:rsidRPr="004C0B4B">
        <w:rPr>
          <w:rFonts w:ascii="Times New Roman" w:hAnsi="Times New Roman" w:cs="Times New Roman"/>
          <w:sz w:val="24"/>
        </w:rPr>
        <w:t xml:space="preserve"> LDH nanosheets and 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Pr="004C0B4B">
        <w:rPr>
          <w:rFonts w:ascii="Times New Roman" w:hAnsi="Times New Roman" w:cs="Times New Roman"/>
          <w:sz w:val="24"/>
        </w:rPr>
        <w:t xml:space="preserve"> nanosheets are optimized to be 0.92 according to an area matching model as shown in Figure S7.</w:t>
      </w:r>
    </w:p>
    <w:p w14:paraId="4FF1DDA5" w14:textId="3E91C4C7" w:rsidR="002625AB" w:rsidRPr="004C0B4B" w:rsidRDefault="002625AB" w:rsidP="00DE5809">
      <w:pPr>
        <w:adjustRightInd w:val="0"/>
        <w:snapToGrid w:val="0"/>
        <w:spacing w:line="480" w:lineRule="auto"/>
        <w:jc w:val="center"/>
        <w:rPr>
          <w:rFonts w:ascii="Times New Roman" w:hAnsi="Times New Roman" w:cs="Times New Roman"/>
          <w:b/>
          <w:sz w:val="24"/>
        </w:rPr>
      </w:pPr>
      <w:r w:rsidRPr="004C0B4B">
        <w:rPr>
          <w:rFonts w:ascii="Times New Roman" w:hAnsi="Times New Roman" w:cs="Times New Roman"/>
          <w:b/>
          <w:noProof/>
          <w:sz w:val="24"/>
        </w:rPr>
        <w:drawing>
          <wp:inline distT="0" distB="0" distL="0" distR="0" wp14:anchorId="44620E70" wp14:editId="2E1B5EFE">
            <wp:extent cx="4889500" cy="6273800"/>
            <wp:effectExtent l="0" t="0" r="635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59" t="289" r="1809" b="5922"/>
                    <a:stretch/>
                  </pic:blipFill>
                  <pic:spPr bwMode="auto">
                    <a:xfrm>
                      <a:off x="0" y="0"/>
                      <a:ext cx="4890162" cy="6274649"/>
                    </a:xfrm>
                    <a:prstGeom prst="rect">
                      <a:avLst/>
                    </a:prstGeom>
                    <a:noFill/>
                    <a:ln>
                      <a:noFill/>
                    </a:ln>
                    <a:extLst>
                      <a:ext uri="{53640926-AAD7-44D8-BBD7-CCE9431645EC}">
                        <a14:shadowObscured xmlns:a14="http://schemas.microsoft.com/office/drawing/2010/main"/>
                      </a:ext>
                    </a:extLst>
                  </pic:spPr>
                </pic:pic>
              </a:graphicData>
            </a:graphic>
          </wp:inline>
        </w:drawing>
      </w:r>
    </w:p>
    <w:p w14:paraId="6D9AF47A" w14:textId="18BB4AF2" w:rsidR="002625AB" w:rsidRPr="004C0B4B" w:rsidRDefault="002625AB" w:rsidP="002625AB">
      <w:pPr>
        <w:adjustRightInd w:val="0"/>
        <w:snapToGrid w:val="0"/>
        <w:rPr>
          <w:rFonts w:ascii="Times New Roman" w:hAnsi="Times New Roman" w:cs="Times New Roman"/>
          <w:sz w:val="24"/>
          <w:szCs w:val="32"/>
        </w:rPr>
      </w:pPr>
      <w:r w:rsidRPr="004C0B4B">
        <w:rPr>
          <w:rFonts w:ascii="Times New Roman" w:hAnsi="Times New Roman" w:cs="Times New Roman" w:hint="eastAsia"/>
          <w:b/>
          <w:sz w:val="24"/>
        </w:rPr>
        <w:t>Figure</w:t>
      </w:r>
      <w:r w:rsidRPr="004C0B4B">
        <w:rPr>
          <w:rFonts w:ascii="Times New Roman" w:hAnsi="Times New Roman" w:cs="Times New Roman"/>
          <w:b/>
          <w:sz w:val="24"/>
        </w:rPr>
        <w:t xml:space="preserve"> 3.</w:t>
      </w:r>
      <w:r w:rsidRPr="004C0B4B">
        <w:rPr>
          <w:rFonts w:ascii="Times New Roman" w:hAnsi="Times New Roman" w:cs="Times New Roman"/>
          <w:sz w:val="24"/>
        </w:rPr>
        <w:t xml:space="preserve"> </w:t>
      </w:r>
      <w:r w:rsidRPr="004C0B4B">
        <w:rPr>
          <w:rFonts w:ascii="Times New Roman" w:hAnsi="Times New Roman" w:cs="Times New Roman" w:hint="eastAsia"/>
          <w:sz w:val="24"/>
          <w:szCs w:val="32"/>
        </w:rPr>
        <w:t>(a)</w:t>
      </w:r>
      <w:r w:rsidRPr="004C0B4B">
        <w:rPr>
          <w:rFonts w:ascii="Times New Roman" w:hAnsi="Times New Roman" w:cs="Times New Roman"/>
          <w:sz w:val="24"/>
          <w:szCs w:val="32"/>
        </w:rPr>
        <w:t xml:space="preserve"> </w:t>
      </w:r>
      <w:r w:rsidRPr="004C0B4B">
        <w:rPr>
          <w:rFonts w:ascii="Times New Roman" w:hAnsi="Times New Roman" w:cs="Times New Roman"/>
          <w:sz w:val="24"/>
        </w:rPr>
        <w:t xml:space="preserve">Preparation, (b) </w:t>
      </w:r>
      <w:r w:rsidRPr="004C0B4B">
        <w:rPr>
          <w:rFonts w:ascii="Times New Roman" w:hAnsi="Times New Roman" w:cs="Times New Roman" w:hint="eastAsia"/>
          <w:sz w:val="24"/>
          <w:szCs w:val="32"/>
        </w:rPr>
        <w:t>XRD pattern</w:t>
      </w:r>
      <w:r w:rsidRPr="004C0B4B">
        <w:rPr>
          <w:rFonts w:ascii="Times New Roman" w:hAnsi="Times New Roman" w:cs="Times New Roman"/>
          <w:sz w:val="24"/>
          <w:szCs w:val="32"/>
        </w:rPr>
        <w:t xml:space="preserve">, </w:t>
      </w:r>
      <w:r w:rsidRPr="004C0B4B">
        <w:rPr>
          <w:rFonts w:ascii="Times New Roman" w:hAnsi="Times New Roman" w:cs="Times New Roman" w:hint="eastAsia"/>
          <w:sz w:val="24"/>
          <w:szCs w:val="32"/>
        </w:rPr>
        <w:t>(</w:t>
      </w:r>
      <w:r w:rsidRPr="004C0B4B">
        <w:rPr>
          <w:rFonts w:ascii="Times New Roman" w:hAnsi="Times New Roman" w:cs="Times New Roman"/>
          <w:sz w:val="24"/>
          <w:szCs w:val="32"/>
        </w:rPr>
        <w:t>c</w:t>
      </w:r>
      <w:r w:rsidRPr="004C0B4B">
        <w:rPr>
          <w:rFonts w:ascii="Times New Roman" w:hAnsi="Times New Roman" w:cs="Times New Roman" w:hint="eastAsia"/>
          <w:sz w:val="24"/>
          <w:szCs w:val="32"/>
        </w:rPr>
        <w:t>-</w:t>
      </w:r>
      <w:r w:rsidRPr="004C0B4B">
        <w:rPr>
          <w:rFonts w:ascii="Times New Roman" w:hAnsi="Times New Roman" w:cs="Times New Roman"/>
          <w:sz w:val="24"/>
          <w:szCs w:val="32"/>
        </w:rPr>
        <w:t>h</w:t>
      </w:r>
      <w:r w:rsidRPr="004C0B4B">
        <w:rPr>
          <w:rFonts w:ascii="Times New Roman" w:hAnsi="Times New Roman" w:cs="Times New Roman" w:hint="eastAsia"/>
          <w:sz w:val="24"/>
          <w:szCs w:val="32"/>
        </w:rPr>
        <w:t xml:space="preserve">) SEM </w:t>
      </w:r>
      <w:r w:rsidRPr="004C0B4B">
        <w:rPr>
          <w:rFonts w:ascii="Times New Roman" w:hAnsi="Times New Roman" w:cs="Times New Roman"/>
          <w:sz w:val="24"/>
          <w:szCs w:val="32"/>
        </w:rPr>
        <w:t xml:space="preserve">image </w:t>
      </w:r>
      <w:r w:rsidRPr="004C0B4B">
        <w:rPr>
          <w:rFonts w:ascii="Times New Roman" w:hAnsi="Times New Roman" w:cs="Times New Roman" w:hint="eastAsia"/>
          <w:sz w:val="24"/>
          <w:szCs w:val="32"/>
        </w:rPr>
        <w:t xml:space="preserve">and </w:t>
      </w:r>
      <w:r w:rsidRPr="004C0B4B">
        <w:rPr>
          <w:rFonts w:ascii="Times New Roman" w:hAnsi="Times New Roman" w:cs="Times New Roman"/>
          <w:sz w:val="24"/>
          <w:szCs w:val="32"/>
        </w:rPr>
        <w:t xml:space="preserve">the elemental </w:t>
      </w:r>
      <w:r w:rsidRPr="004C0B4B">
        <w:rPr>
          <w:rFonts w:ascii="Times New Roman" w:hAnsi="Times New Roman" w:cs="Times New Roman" w:hint="eastAsia"/>
          <w:sz w:val="24"/>
          <w:szCs w:val="32"/>
        </w:rPr>
        <w:t>mapping</w:t>
      </w:r>
      <w:r w:rsidRPr="004C0B4B">
        <w:rPr>
          <w:rFonts w:ascii="Times New Roman" w:hAnsi="Times New Roman" w:cs="Times New Roman"/>
          <w:sz w:val="24"/>
          <w:szCs w:val="32"/>
        </w:rPr>
        <w:t xml:space="preserve">, and </w:t>
      </w:r>
      <w:r w:rsidRPr="004C0B4B">
        <w:rPr>
          <w:rFonts w:ascii="Times New Roman" w:hAnsi="Times New Roman" w:cs="Times New Roman" w:hint="eastAsia"/>
          <w:sz w:val="24"/>
          <w:szCs w:val="32"/>
        </w:rPr>
        <w:t>(</w:t>
      </w:r>
      <w:proofErr w:type="spellStart"/>
      <w:r w:rsidRPr="004C0B4B">
        <w:rPr>
          <w:rFonts w:ascii="Times New Roman" w:hAnsi="Times New Roman" w:cs="Times New Roman"/>
          <w:sz w:val="24"/>
          <w:szCs w:val="32"/>
        </w:rPr>
        <w:t>i</w:t>
      </w:r>
      <w:proofErr w:type="spellEnd"/>
      <w:r w:rsidRPr="004C0B4B">
        <w:rPr>
          <w:rFonts w:ascii="Times New Roman" w:hAnsi="Times New Roman" w:cs="Times New Roman" w:hint="eastAsia"/>
          <w:sz w:val="24"/>
          <w:szCs w:val="32"/>
        </w:rPr>
        <w:t>-</w:t>
      </w:r>
      <w:r w:rsidRPr="004C0B4B">
        <w:rPr>
          <w:rFonts w:ascii="Times New Roman" w:hAnsi="Times New Roman" w:cs="Times New Roman"/>
          <w:sz w:val="24"/>
          <w:szCs w:val="32"/>
        </w:rPr>
        <w:t>j</w:t>
      </w:r>
      <w:r w:rsidRPr="004C0B4B">
        <w:rPr>
          <w:rFonts w:ascii="Times New Roman" w:hAnsi="Times New Roman" w:cs="Times New Roman" w:hint="eastAsia"/>
          <w:sz w:val="24"/>
          <w:szCs w:val="32"/>
        </w:rPr>
        <w:t xml:space="preserve">) TEM image and </w:t>
      </w:r>
      <w:bookmarkStart w:id="4" w:name="OLE_LINK8"/>
      <w:r w:rsidRPr="004C0B4B">
        <w:rPr>
          <w:rFonts w:ascii="Times New Roman" w:hAnsi="Times New Roman" w:cs="Times New Roman" w:hint="eastAsia"/>
          <w:sz w:val="24"/>
          <w:szCs w:val="32"/>
        </w:rPr>
        <w:t xml:space="preserve">SAED </w:t>
      </w:r>
      <w:bookmarkEnd w:id="4"/>
      <w:r w:rsidRPr="004C0B4B">
        <w:rPr>
          <w:rFonts w:ascii="Times New Roman" w:hAnsi="Times New Roman" w:cs="Times New Roman" w:hint="eastAsia"/>
          <w:sz w:val="24"/>
          <w:szCs w:val="32"/>
        </w:rPr>
        <w:t xml:space="preserve">pattern of </w:t>
      </w:r>
      <w:proofErr w:type="spellStart"/>
      <w:r w:rsidRPr="004C0B4B">
        <w:rPr>
          <w:rFonts w:ascii="Times New Roman" w:hAnsi="Times New Roman" w:cs="Times New Roman" w:hint="eastAsia"/>
          <w:sz w:val="24"/>
          <w:szCs w:val="32"/>
        </w:rPr>
        <w:t>CoNi</w:t>
      </w:r>
      <w:proofErr w:type="spellEnd"/>
      <w:r w:rsidRPr="004C0B4B">
        <w:rPr>
          <w:rFonts w:ascii="Times New Roman" w:hAnsi="Times New Roman" w:cs="Times New Roman" w:hint="eastAsia"/>
          <w:sz w:val="24"/>
          <w:szCs w:val="32"/>
        </w:rPr>
        <w:t xml:space="preserve"> LDH/Ti</w:t>
      </w:r>
      <w:r w:rsidRPr="004C0B4B">
        <w:rPr>
          <w:rFonts w:ascii="Times New Roman" w:hAnsi="Times New Roman" w:cs="Times New Roman" w:hint="eastAsia"/>
          <w:sz w:val="24"/>
          <w:szCs w:val="32"/>
          <w:vertAlign w:val="subscript"/>
        </w:rPr>
        <w:t>3</w:t>
      </w:r>
      <w:r w:rsidRPr="004C0B4B">
        <w:rPr>
          <w:rFonts w:ascii="Times New Roman" w:hAnsi="Times New Roman" w:cs="Times New Roman" w:hint="eastAsia"/>
          <w:sz w:val="24"/>
          <w:szCs w:val="32"/>
        </w:rPr>
        <w:t>C</w:t>
      </w:r>
      <w:r w:rsidRPr="004C0B4B">
        <w:rPr>
          <w:rFonts w:ascii="Times New Roman" w:hAnsi="Times New Roman" w:cs="Times New Roman" w:hint="eastAsia"/>
          <w:sz w:val="24"/>
          <w:szCs w:val="32"/>
          <w:vertAlign w:val="subscript"/>
        </w:rPr>
        <w:t>2</w:t>
      </w:r>
      <w:r w:rsidRPr="004C0B4B">
        <w:rPr>
          <w:rFonts w:ascii="Times New Roman" w:hAnsi="Times New Roman" w:cs="Times New Roman" w:hint="eastAsia"/>
          <w:sz w:val="24"/>
          <w:szCs w:val="32"/>
        </w:rPr>
        <w:t xml:space="preserve"> composites.</w:t>
      </w:r>
    </w:p>
    <w:p w14:paraId="53BB6047" w14:textId="77777777" w:rsidR="00AB5B2D" w:rsidRPr="004C0B4B" w:rsidRDefault="00AB5B2D" w:rsidP="0025100D">
      <w:pPr>
        <w:adjustRightInd w:val="0"/>
        <w:snapToGrid w:val="0"/>
        <w:spacing w:line="480" w:lineRule="auto"/>
        <w:ind w:firstLineChars="200" w:firstLine="480"/>
        <w:rPr>
          <w:rFonts w:ascii="Times New Roman" w:hAnsi="Times New Roman" w:cs="Times New Roman"/>
          <w:sz w:val="24"/>
        </w:rPr>
      </w:pPr>
    </w:p>
    <w:p w14:paraId="15C8C086" w14:textId="62EBEDF2" w:rsidR="002625AB" w:rsidRPr="004C0B4B" w:rsidRDefault="005F31E0" w:rsidP="00A84C0B">
      <w:pPr>
        <w:adjustRightInd w:val="0"/>
        <w:snapToGrid w:val="0"/>
        <w:spacing w:line="480" w:lineRule="auto"/>
        <w:ind w:firstLineChars="200" w:firstLine="480"/>
        <w:rPr>
          <w:rFonts w:ascii="Times New Roman" w:hAnsi="Times New Roman" w:cs="Times New Roman"/>
          <w:sz w:val="24"/>
        </w:rPr>
      </w:pPr>
      <w:r w:rsidRPr="004C0B4B">
        <w:rPr>
          <w:rFonts w:ascii="Times New Roman" w:hAnsi="Times New Roman" w:cs="Times New Roman"/>
          <w:sz w:val="24"/>
        </w:rPr>
        <w:t xml:space="preserve">Figure </w:t>
      </w:r>
      <w:r w:rsidR="00C619D3" w:rsidRPr="004C0B4B">
        <w:rPr>
          <w:rFonts w:ascii="Times New Roman" w:hAnsi="Times New Roman" w:cs="Times New Roman"/>
          <w:sz w:val="24"/>
        </w:rPr>
        <w:t>3b</w:t>
      </w:r>
      <w:r w:rsidRPr="004C0B4B">
        <w:rPr>
          <w:rFonts w:ascii="Times New Roman" w:hAnsi="Times New Roman" w:cs="Times New Roman"/>
          <w:sz w:val="24"/>
        </w:rPr>
        <w:t xml:space="preserve"> illustrates the XRD pattern</w:t>
      </w:r>
      <w:r w:rsidR="00C4590E" w:rsidRPr="004C0B4B">
        <w:rPr>
          <w:rFonts w:ascii="Times New Roman" w:hAnsi="Times New Roman" w:cs="Times New Roman"/>
          <w:sz w:val="24"/>
        </w:rPr>
        <w:t xml:space="preserve">, </w:t>
      </w:r>
      <w:r w:rsidR="00772197" w:rsidRPr="004C0B4B">
        <w:rPr>
          <w:rFonts w:ascii="Times New Roman" w:hAnsi="Times New Roman" w:cs="Times New Roman"/>
          <w:sz w:val="24"/>
        </w:rPr>
        <w:t>where t</w:t>
      </w:r>
      <w:r w:rsidRPr="004C0B4B">
        <w:rPr>
          <w:rFonts w:ascii="Times New Roman" w:hAnsi="Times New Roman" w:cs="Times New Roman"/>
          <w:sz w:val="24"/>
        </w:rPr>
        <w:t xml:space="preserve">here is an intense peak with a </w:t>
      </w:r>
      <w:r w:rsidRPr="004C0B4B">
        <w:rPr>
          <w:rFonts w:ascii="Times New Roman" w:hAnsi="Times New Roman" w:cs="Times New Roman"/>
          <w:i/>
          <w:iCs/>
          <w:sz w:val="24"/>
        </w:rPr>
        <w:t>d</w:t>
      </w:r>
      <w:r w:rsidRPr="004C0B4B">
        <w:rPr>
          <w:rFonts w:ascii="Times New Roman" w:hAnsi="Times New Roman" w:cs="Times New Roman"/>
          <w:sz w:val="24"/>
        </w:rPr>
        <w:t xml:space="preserve"> spacing value of 2</w:t>
      </w:r>
      <w:r w:rsidR="00772197" w:rsidRPr="004C0B4B">
        <w:rPr>
          <w:rFonts w:ascii="Times New Roman" w:hAnsi="Times New Roman" w:cs="Times New Roman"/>
          <w:sz w:val="24"/>
        </w:rPr>
        <w:t>.04 nm as the</w:t>
      </w:r>
      <w:r w:rsidRPr="004C0B4B">
        <w:rPr>
          <w:rFonts w:ascii="Times New Roman" w:hAnsi="Times New Roman" w:cs="Times New Roman"/>
          <w:sz w:val="24"/>
        </w:rPr>
        <w:t xml:space="preserve"> (00</w:t>
      </w:r>
      <w:r w:rsidR="007010BE" w:rsidRPr="004C0B4B">
        <w:rPr>
          <w:rFonts w:ascii="Times New Roman" w:hAnsi="Times New Roman" w:cs="Times New Roman"/>
          <w:sz w:val="24"/>
        </w:rPr>
        <w:t>1</w:t>
      </w:r>
      <w:r w:rsidRPr="004C0B4B">
        <w:rPr>
          <w:rFonts w:ascii="Times New Roman" w:hAnsi="Times New Roman" w:cs="Times New Roman"/>
          <w:sz w:val="24"/>
        </w:rPr>
        <w:t xml:space="preserve">) </w:t>
      </w:r>
      <w:r w:rsidR="00772197" w:rsidRPr="004C0B4B">
        <w:rPr>
          <w:rFonts w:ascii="Times New Roman" w:hAnsi="Times New Roman" w:cs="Times New Roman"/>
          <w:sz w:val="24"/>
        </w:rPr>
        <w:t xml:space="preserve">plane </w:t>
      </w:r>
      <w:r w:rsidRPr="004C0B4B">
        <w:rPr>
          <w:rFonts w:ascii="Times New Roman" w:hAnsi="Times New Roman" w:cs="Times New Roman"/>
          <w:sz w:val="24"/>
        </w:rPr>
        <w:t xml:space="preserve">of the as-prepared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Pr="004C0B4B">
        <w:rPr>
          <w:rFonts w:ascii="Times New Roman" w:hAnsi="Times New Roman" w:cs="Times New Roman"/>
          <w:sz w:val="24"/>
        </w:rPr>
        <w:t xml:space="preserve"> heterostacks. </w:t>
      </w:r>
      <w:r w:rsidR="00772197" w:rsidRPr="004C0B4B">
        <w:rPr>
          <w:rFonts w:ascii="Times New Roman" w:hAnsi="Times New Roman" w:cs="Times New Roman" w:hint="eastAsia"/>
          <w:sz w:val="24"/>
        </w:rPr>
        <w:t>As</w:t>
      </w:r>
      <w:r w:rsidR="00772197" w:rsidRPr="004C0B4B">
        <w:rPr>
          <w:rFonts w:ascii="Times New Roman" w:hAnsi="Times New Roman" w:cs="Times New Roman"/>
          <w:sz w:val="24"/>
        </w:rPr>
        <w:t xml:space="preserve"> a matter of fact, </w:t>
      </w:r>
      <w:r w:rsidRPr="004C0B4B">
        <w:rPr>
          <w:rFonts w:ascii="Times New Roman" w:hAnsi="Times New Roman" w:cs="Times New Roman"/>
          <w:sz w:val="24"/>
        </w:rPr>
        <w:t xml:space="preserve">the sum of the thicknesses of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sz w:val="24"/>
        </w:rPr>
        <w:t xml:space="preserve"> LDH nanosheets (0.</w:t>
      </w:r>
      <w:r w:rsidR="00A57C41" w:rsidRPr="004C0B4B">
        <w:rPr>
          <w:rFonts w:ascii="Times New Roman" w:hAnsi="Times New Roman" w:cs="Times New Roman"/>
          <w:sz w:val="24"/>
        </w:rPr>
        <w:t>9</w:t>
      </w:r>
      <w:r w:rsidRPr="004C0B4B">
        <w:rPr>
          <w:rFonts w:ascii="Times New Roman" w:hAnsi="Times New Roman" w:cs="Times New Roman"/>
          <w:sz w:val="24"/>
        </w:rPr>
        <w:t xml:space="preserve"> nm) and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Pr="004C0B4B">
        <w:rPr>
          <w:rFonts w:ascii="Times New Roman" w:hAnsi="Times New Roman" w:cs="Times New Roman"/>
          <w:sz w:val="24"/>
        </w:rPr>
        <w:t xml:space="preserve"> nanosheets (</w:t>
      </w:r>
      <w:r w:rsidR="00A57C41" w:rsidRPr="004C0B4B">
        <w:rPr>
          <w:rFonts w:ascii="Times New Roman" w:hAnsi="Times New Roman" w:cs="Times New Roman"/>
          <w:sz w:val="24"/>
        </w:rPr>
        <w:t>1.3</w:t>
      </w:r>
      <w:r w:rsidRPr="004C0B4B">
        <w:rPr>
          <w:rFonts w:ascii="Times New Roman" w:hAnsi="Times New Roman" w:cs="Times New Roman"/>
          <w:sz w:val="24"/>
        </w:rPr>
        <w:t xml:space="preserve"> nm) </w:t>
      </w:r>
      <w:r w:rsidR="00772197" w:rsidRPr="004C0B4B">
        <w:rPr>
          <w:rFonts w:ascii="Times New Roman" w:hAnsi="Times New Roman" w:cs="Times New Roman"/>
          <w:sz w:val="24"/>
        </w:rPr>
        <w:t>is</w:t>
      </w:r>
      <w:r w:rsidRPr="004C0B4B">
        <w:rPr>
          <w:rFonts w:ascii="Times New Roman" w:hAnsi="Times New Roman" w:cs="Times New Roman"/>
          <w:sz w:val="24"/>
        </w:rPr>
        <w:t xml:space="preserve"> </w:t>
      </w:r>
      <w:r w:rsidR="00A57C41" w:rsidRPr="004C0B4B">
        <w:rPr>
          <w:rFonts w:ascii="Times New Roman" w:hAnsi="Times New Roman" w:cs="Times New Roman"/>
          <w:sz w:val="24"/>
        </w:rPr>
        <w:t>~2.2</w:t>
      </w:r>
      <w:r w:rsidR="001D7F53" w:rsidRPr="004C0B4B">
        <w:rPr>
          <w:rFonts w:ascii="Times New Roman" w:hAnsi="Times New Roman" w:cs="Times New Roman"/>
          <w:sz w:val="24"/>
        </w:rPr>
        <w:t xml:space="preserve"> </w:t>
      </w:r>
      <w:r w:rsidRPr="004C0B4B">
        <w:rPr>
          <w:rFonts w:ascii="Times New Roman" w:hAnsi="Times New Roman" w:cs="Times New Roman"/>
          <w:sz w:val="24"/>
        </w:rPr>
        <w:t xml:space="preserve">nm, </w:t>
      </w:r>
      <w:r w:rsidRPr="004C0B4B">
        <w:rPr>
          <w:rFonts w:ascii="Times New Roman" w:hAnsi="Times New Roman" w:cs="Times New Roman"/>
          <w:sz w:val="24"/>
        </w:rPr>
        <w:lastRenderedPageBreak/>
        <w:t>which is very close to the</w:t>
      </w:r>
      <w:r w:rsidR="00772197" w:rsidRPr="004C0B4B">
        <w:rPr>
          <w:rFonts w:ascii="Times New Roman" w:hAnsi="Times New Roman" w:cs="Times New Roman"/>
          <w:sz w:val="24"/>
        </w:rPr>
        <w:t xml:space="preserve"> </w:t>
      </w:r>
      <w:r w:rsidR="00A57C41" w:rsidRPr="004C0B4B">
        <w:rPr>
          <w:rFonts w:ascii="Times New Roman" w:hAnsi="Times New Roman" w:cs="Times New Roman"/>
          <w:sz w:val="24"/>
        </w:rPr>
        <w:t>2.04</w:t>
      </w:r>
      <w:r w:rsidR="00772197" w:rsidRPr="004C0B4B">
        <w:rPr>
          <w:rFonts w:ascii="Times New Roman" w:hAnsi="Times New Roman" w:cs="Times New Roman"/>
          <w:sz w:val="24"/>
        </w:rPr>
        <w:t xml:space="preserve"> nm of plane </w:t>
      </w:r>
      <w:r w:rsidRPr="004C0B4B">
        <w:rPr>
          <w:rFonts w:ascii="Times New Roman" w:hAnsi="Times New Roman" w:cs="Times New Roman"/>
          <w:sz w:val="24"/>
        </w:rPr>
        <w:t xml:space="preserve">(001), indicating that the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sz w:val="24"/>
        </w:rPr>
        <w:t xml:space="preserve"> </w:t>
      </w:r>
      <w:r w:rsidR="001D7F53" w:rsidRPr="004C0B4B">
        <w:rPr>
          <w:rFonts w:ascii="Times New Roman" w:hAnsi="Times New Roman" w:cs="Times New Roman"/>
          <w:sz w:val="24"/>
        </w:rPr>
        <w:t xml:space="preserve">LDH </w:t>
      </w:r>
      <w:r w:rsidRPr="004C0B4B">
        <w:rPr>
          <w:rFonts w:ascii="Times New Roman" w:hAnsi="Times New Roman" w:cs="Times New Roman"/>
          <w:sz w:val="24"/>
        </w:rPr>
        <w:t xml:space="preserve">nanosheets </w:t>
      </w:r>
      <w:r w:rsidR="00772197" w:rsidRPr="004C0B4B">
        <w:rPr>
          <w:rFonts w:ascii="Times New Roman" w:hAnsi="Times New Roman" w:cs="Times New Roman"/>
          <w:sz w:val="24"/>
        </w:rPr>
        <w:t>are</w:t>
      </w:r>
      <w:r w:rsidRPr="004C0B4B">
        <w:rPr>
          <w:rFonts w:ascii="Times New Roman" w:hAnsi="Times New Roman" w:cs="Times New Roman"/>
          <w:sz w:val="24"/>
        </w:rPr>
        <w:t xml:space="preserve"> recombined with the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Pr="004C0B4B">
        <w:rPr>
          <w:rFonts w:ascii="Times New Roman" w:hAnsi="Times New Roman" w:cs="Times New Roman"/>
          <w:sz w:val="24"/>
        </w:rPr>
        <w:t xml:space="preserve"> nanosheets to form an alternately stacked superlattice structure. Figure </w:t>
      </w:r>
      <w:r w:rsidR="00C619D3" w:rsidRPr="004C0B4B">
        <w:rPr>
          <w:rFonts w:ascii="Times New Roman" w:hAnsi="Times New Roman" w:cs="Times New Roman"/>
          <w:sz w:val="24"/>
        </w:rPr>
        <w:t>3c</w:t>
      </w:r>
      <w:r w:rsidRPr="004C0B4B">
        <w:rPr>
          <w:rFonts w:ascii="Times New Roman" w:hAnsi="Times New Roman" w:cs="Times New Roman"/>
          <w:sz w:val="24"/>
        </w:rPr>
        <w:t xml:space="preserve"> shows the SEM image of the prepared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BC45C6" w:rsidRPr="004C0B4B">
        <w:rPr>
          <w:rFonts w:ascii="Times New Roman" w:hAnsi="Times New Roman" w:cs="Times New Roman"/>
          <w:sz w:val="24"/>
        </w:rPr>
        <w:t>, which</w:t>
      </w:r>
      <w:r w:rsidRPr="004C0B4B">
        <w:rPr>
          <w:rFonts w:ascii="Times New Roman" w:hAnsi="Times New Roman" w:cs="Times New Roman"/>
          <w:sz w:val="24"/>
        </w:rPr>
        <w:t xml:space="preserve"> manifest</w:t>
      </w:r>
      <w:r w:rsidR="00BC45C6" w:rsidRPr="004C0B4B">
        <w:rPr>
          <w:rFonts w:ascii="Times New Roman" w:hAnsi="Times New Roman" w:cs="Times New Roman"/>
          <w:sz w:val="24"/>
        </w:rPr>
        <w:t>s</w:t>
      </w:r>
      <w:r w:rsidRPr="004C0B4B">
        <w:rPr>
          <w:rFonts w:ascii="Times New Roman" w:hAnsi="Times New Roman" w:cs="Times New Roman"/>
          <w:sz w:val="24"/>
        </w:rPr>
        <w:t xml:space="preserve"> a fluffy flocculent structure with </w:t>
      </w:r>
      <w:r w:rsidR="00BC45C6" w:rsidRPr="004C0B4B">
        <w:rPr>
          <w:rFonts w:ascii="Times New Roman" w:hAnsi="Times New Roman" w:cs="Times New Roman"/>
          <w:sz w:val="24"/>
        </w:rPr>
        <w:t xml:space="preserve">the </w:t>
      </w:r>
      <w:r w:rsidRPr="004C0B4B">
        <w:rPr>
          <w:rFonts w:ascii="Times New Roman" w:hAnsi="Times New Roman" w:cs="Times New Roman"/>
          <w:sz w:val="24"/>
        </w:rPr>
        <w:t xml:space="preserve">alternate stacking of nanosheet flocs </w:t>
      </w:r>
      <w:r w:rsidR="00810C48" w:rsidRPr="004C0B4B">
        <w:rPr>
          <w:rFonts w:ascii="Times New Roman" w:hAnsi="Times New Roman" w:cs="Times New Roman"/>
          <w:sz w:val="24"/>
        </w:rPr>
        <w:t>in</w:t>
      </w:r>
      <w:r w:rsidRPr="004C0B4B">
        <w:rPr>
          <w:rFonts w:ascii="Times New Roman" w:hAnsi="Times New Roman" w:cs="Times New Roman"/>
          <w:sz w:val="24"/>
        </w:rPr>
        <w:t xml:space="preserve"> different sizes and slight bending at edges. The flocculent structure has a larger specific surface area, which can expose </w:t>
      </w:r>
      <w:r w:rsidR="006F51FD" w:rsidRPr="004C0B4B">
        <w:rPr>
          <w:rFonts w:ascii="Times New Roman" w:hAnsi="Times New Roman" w:cs="Times New Roman"/>
          <w:sz w:val="24"/>
        </w:rPr>
        <w:t>a substantial number of defects as the</w:t>
      </w:r>
      <w:r w:rsidRPr="004C0B4B">
        <w:rPr>
          <w:rFonts w:ascii="Times New Roman" w:hAnsi="Times New Roman" w:cs="Times New Roman"/>
          <w:sz w:val="24"/>
        </w:rPr>
        <w:t xml:space="preserve"> active</w:t>
      </w:r>
      <w:r w:rsidR="006F51FD" w:rsidRPr="004C0B4B">
        <w:rPr>
          <w:rFonts w:ascii="Times New Roman" w:hAnsi="Times New Roman" w:cs="Times New Roman"/>
          <w:sz w:val="24"/>
        </w:rPr>
        <w:t xml:space="preserve"> catalytic</w:t>
      </w:r>
      <w:r w:rsidRPr="004C0B4B">
        <w:rPr>
          <w:rFonts w:ascii="Times New Roman" w:hAnsi="Times New Roman" w:cs="Times New Roman"/>
          <w:sz w:val="24"/>
        </w:rPr>
        <w:t xml:space="preserve"> sites</w:t>
      </w:r>
      <w:r w:rsidR="006F51FD" w:rsidRPr="004C0B4B">
        <w:rPr>
          <w:rFonts w:ascii="Times New Roman" w:hAnsi="Times New Roman" w:cs="Times New Roman"/>
          <w:sz w:val="24"/>
        </w:rPr>
        <w:t xml:space="preserve"> to accelerate</w:t>
      </w:r>
      <w:r w:rsidRPr="004C0B4B">
        <w:rPr>
          <w:rFonts w:ascii="Times New Roman" w:hAnsi="Times New Roman" w:cs="Times New Roman"/>
          <w:sz w:val="24"/>
        </w:rPr>
        <w:t xml:space="preserve"> the mass transfer for electrochemical reactions. </w:t>
      </w:r>
      <w:r w:rsidR="00621F4E" w:rsidRPr="004C0B4B">
        <w:rPr>
          <w:rFonts w:ascii="Times New Roman" w:hAnsi="Times New Roman" w:cs="Times New Roman"/>
          <w:sz w:val="24"/>
        </w:rPr>
        <w:t>Further</w:t>
      </w:r>
      <w:r w:rsidRPr="004C0B4B">
        <w:rPr>
          <w:rFonts w:ascii="Times New Roman" w:hAnsi="Times New Roman" w:cs="Times New Roman"/>
          <w:sz w:val="24"/>
        </w:rPr>
        <w:t xml:space="preserve">, the </w:t>
      </w:r>
      <w:r w:rsidR="00621F4E" w:rsidRPr="004C0B4B">
        <w:rPr>
          <w:rFonts w:ascii="Times New Roman" w:hAnsi="Times New Roman" w:cs="Times New Roman"/>
          <w:sz w:val="24"/>
        </w:rPr>
        <w:t xml:space="preserve">SEM mappings </w:t>
      </w:r>
      <w:r w:rsidRPr="004C0B4B">
        <w:rPr>
          <w:rFonts w:ascii="Times New Roman" w:hAnsi="Times New Roman" w:cs="Times New Roman"/>
          <w:sz w:val="24"/>
        </w:rPr>
        <w:t xml:space="preserve">confirm a uniform distribution of the elemental constituents within the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Pr="004C0B4B">
        <w:rPr>
          <w:rFonts w:ascii="Times New Roman" w:hAnsi="Times New Roman" w:cs="Times New Roman"/>
          <w:sz w:val="24"/>
        </w:rPr>
        <w:t xml:space="preserve"> composite material, as depicted in Figure </w:t>
      </w:r>
      <w:r w:rsidR="00621F4E" w:rsidRPr="004C0B4B">
        <w:rPr>
          <w:rFonts w:ascii="Times New Roman" w:hAnsi="Times New Roman" w:cs="Times New Roman"/>
          <w:sz w:val="24"/>
        </w:rPr>
        <w:t>3d</w:t>
      </w:r>
      <w:r w:rsidRPr="004C0B4B">
        <w:rPr>
          <w:rFonts w:ascii="Times New Roman" w:hAnsi="Times New Roman" w:cs="Times New Roman"/>
          <w:sz w:val="24"/>
        </w:rPr>
        <w:t>-</w:t>
      </w:r>
      <w:r w:rsidR="00621F4E" w:rsidRPr="004C0B4B">
        <w:rPr>
          <w:rFonts w:ascii="Times New Roman" w:hAnsi="Times New Roman" w:cs="Times New Roman"/>
          <w:sz w:val="24"/>
        </w:rPr>
        <w:t>h</w:t>
      </w:r>
      <w:r w:rsidRPr="004C0B4B">
        <w:rPr>
          <w:rFonts w:ascii="Times New Roman" w:hAnsi="Times New Roman" w:cs="Times New Roman"/>
          <w:sz w:val="24"/>
        </w:rPr>
        <w:t xml:space="preserve">. The TEM </w:t>
      </w:r>
      <w:r w:rsidR="002625AB" w:rsidRPr="004C0B4B">
        <w:rPr>
          <w:rFonts w:ascii="Times New Roman" w:hAnsi="Times New Roman" w:cs="Times New Roman"/>
          <w:sz w:val="24"/>
        </w:rPr>
        <w:t>morphology and selective area electron diffraction (SAED)</w:t>
      </w:r>
      <w:r w:rsidRPr="004C0B4B">
        <w:rPr>
          <w:rFonts w:ascii="Times New Roman" w:hAnsi="Times New Roman" w:cs="Times New Roman"/>
          <w:sz w:val="24"/>
        </w:rPr>
        <w:t xml:space="preserve"> </w:t>
      </w:r>
      <w:r w:rsidR="00621F4E" w:rsidRPr="004C0B4B">
        <w:rPr>
          <w:rFonts w:ascii="Times New Roman" w:hAnsi="Times New Roman" w:cs="Times New Roman"/>
          <w:sz w:val="24"/>
        </w:rPr>
        <w:t>as</w:t>
      </w:r>
      <w:r w:rsidRPr="004C0B4B">
        <w:rPr>
          <w:rFonts w:ascii="Times New Roman" w:hAnsi="Times New Roman" w:cs="Times New Roman"/>
          <w:sz w:val="24"/>
        </w:rPr>
        <w:t xml:space="preserve"> shown in </w:t>
      </w:r>
      <w:bookmarkStart w:id="5" w:name="OLE_LINK6"/>
      <w:r w:rsidRPr="004C0B4B">
        <w:rPr>
          <w:rFonts w:ascii="Times New Roman" w:hAnsi="Times New Roman" w:cs="Times New Roman"/>
          <w:sz w:val="24"/>
        </w:rPr>
        <w:t xml:space="preserve">Figure </w:t>
      </w:r>
      <w:bookmarkEnd w:id="5"/>
      <w:r w:rsidR="003C2D70" w:rsidRPr="004C0B4B">
        <w:rPr>
          <w:rFonts w:ascii="Times New Roman" w:hAnsi="Times New Roman" w:cs="Times New Roman"/>
          <w:sz w:val="24"/>
        </w:rPr>
        <w:t>3</w:t>
      </w:r>
      <w:r w:rsidR="00621F4E" w:rsidRPr="004C0B4B">
        <w:rPr>
          <w:rFonts w:ascii="Times New Roman" w:hAnsi="Times New Roman" w:cs="Times New Roman"/>
          <w:sz w:val="24"/>
        </w:rPr>
        <w:t>i, j</w:t>
      </w:r>
      <w:r w:rsidR="002625AB" w:rsidRPr="004C0B4B">
        <w:rPr>
          <w:rFonts w:ascii="Times New Roman" w:hAnsi="Times New Roman" w:cs="Times New Roman"/>
          <w:sz w:val="24"/>
        </w:rPr>
        <w:t xml:space="preserve"> reveal</w:t>
      </w:r>
      <w:r w:rsidR="000C5A30" w:rsidRPr="004C0B4B">
        <w:rPr>
          <w:rFonts w:ascii="Times New Roman" w:hAnsi="Times New Roman" w:cs="Times New Roman"/>
          <w:sz w:val="24"/>
        </w:rPr>
        <w:t xml:space="preserve"> </w:t>
      </w:r>
      <w:r w:rsidR="002625AB" w:rsidRPr="004C0B4B">
        <w:rPr>
          <w:rFonts w:ascii="Times New Roman" w:hAnsi="Times New Roman" w:cs="Times New Roman"/>
          <w:sz w:val="24"/>
        </w:rPr>
        <w:t>both LDH (001) and Ti</w:t>
      </w:r>
      <w:r w:rsidR="002625AB" w:rsidRPr="004C0B4B">
        <w:rPr>
          <w:rFonts w:ascii="Times New Roman" w:hAnsi="Times New Roman" w:cs="Times New Roman"/>
          <w:sz w:val="24"/>
          <w:vertAlign w:val="subscript"/>
        </w:rPr>
        <w:t>2</w:t>
      </w:r>
      <w:r w:rsidR="002625AB" w:rsidRPr="004C0B4B">
        <w:rPr>
          <w:rFonts w:ascii="Times New Roman" w:hAnsi="Times New Roman" w:cs="Times New Roman"/>
          <w:sz w:val="24"/>
        </w:rPr>
        <w:t>C</w:t>
      </w:r>
      <w:r w:rsidR="002625AB" w:rsidRPr="004C0B4B">
        <w:rPr>
          <w:rFonts w:ascii="Times New Roman" w:hAnsi="Times New Roman" w:cs="Times New Roman"/>
          <w:sz w:val="24"/>
          <w:vertAlign w:val="subscript"/>
        </w:rPr>
        <w:t>2</w:t>
      </w:r>
      <w:r w:rsidR="002625AB" w:rsidRPr="004C0B4B">
        <w:rPr>
          <w:rFonts w:ascii="Times New Roman" w:hAnsi="Times New Roman" w:cs="Times New Roman"/>
          <w:sz w:val="24"/>
        </w:rPr>
        <w:t xml:space="preserve"> (002) planes in </w:t>
      </w:r>
      <w:r w:rsidR="000C5A30" w:rsidRPr="004C0B4B">
        <w:rPr>
          <w:rFonts w:ascii="Times New Roman" w:hAnsi="Times New Roman" w:cs="Times New Roman"/>
          <w:sz w:val="24"/>
        </w:rPr>
        <w:t>the layered</w:t>
      </w:r>
      <w:r w:rsidR="002625AB" w:rsidRPr="004C0B4B">
        <w:rPr>
          <w:rFonts w:ascii="Times New Roman" w:hAnsi="Times New Roman" w:cs="Times New Roman"/>
          <w:sz w:val="24"/>
        </w:rPr>
        <w:t xml:space="preserve"> </w:t>
      </w:r>
      <w:proofErr w:type="spellStart"/>
      <w:r w:rsidR="002625AB" w:rsidRPr="004C0B4B">
        <w:rPr>
          <w:rFonts w:ascii="Times New Roman" w:hAnsi="Times New Roman" w:cs="Times New Roman"/>
          <w:sz w:val="24"/>
        </w:rPr>
        <w:t>CoNi</w:t>
      </w:r>
      <w:proofErr w:type="spellEnd"/>
      <w:r w:rsidR="002625AB" w:rsidRPr="004C0B4B">
        <w:rPr>
          <w:rFonts w:ascii="Times New Roman" w:hAnsi="Times New Roman" w:cs="Times New Roman"/>
          <w:sz w:val="24"/>
        </w:rPr>
        <w:t xml:space="preserve"> LDH/Ti</w:t>
      </w:r>
      <w:r w:rsidR="002625AB" w:rsidRPr="004C0B4B">
        <w:rPr>
          <w:rFonts w:ascii="Times New Roman" w:hAnsi="Times New Roman" w:cs="Times New Roman"/>
          <w:sz w:val="24"/>
          <w:vertAlign w:val="subscript"/>
        </w:rPr>
        <w:t>3</w:t>
      </w:r>
      <w:r w:rsidR="002625AB" w:rsidRPr="004C0B4B">
        <w:rPr>
          <w:rFonts w:ascii="Times New Roman" w:hAnsi="Times New Roman" w:cs="Times New Roman"/>
          <w:sz w:val="24"/>
        </w:rPr>
        <w:t>C</w:t>
      </w:r>
      <w:r w:rsidR="002625AB" w:rsidRPr="004C0B4B">
        <w:rPr>
          <w:rFonts w:ascii="Times New Roman" w:hAnsi="Times New Roman" w:cs="Times New Roman"/>
          <w:sz w:val="24"/>
          <w:vertAlign w:val="subscript"/>
        </w:rPr>
        <w:t>2</w:t>
      </w:r>
      <w:r w:rsidR="002625AB" w:rsidRPr="004C0B4B">
        <w:rPr>
          <w:rFonts w:ascii="Times New Roman" w:hAnsi="Times New Roman" w:cs="Times New Roman"/>
          <w:sz w:val="24"/>
        </w:rPr>
        <w:t xml:space="preserve"> composite</w:t>
      </w:r>
      <w:r w:rsidR="00D202E6" w:rsidRPr="004C0B4B">
        <w:rPr>
          <w:rFonts w:ascii="Times New Roman" w:hAnsi="Times New Roman" w:cs="Times New Roman"/>
          <w:sz w:val="24"/>
        </w:rPr>
        <w:t xml:space="preserve">, which confirms the successful formation of </w:t>
      </w:r>
      <w:r w:rsidR="00C73BFB" w:rsidRPr="004C0B4B">
        <w:rPr>
          <w:rFonts w:ascii="Times New Roman" w:hAnsi="Times New Roman" w:cs="Times New Roman"/>
          <w:sz w:val="24"/>
        </w:rPr>
        <w:t>heterostructures</w:t>
      </w:r>
      <w:r w:rsidR="00D202E6" w:rsidRPr="004C0B4B">
        <w:rPr>
          <w:rFonts w:ascii="Times New Roman" w:hAnsi="Times New Roman" w:cs="Times New Roman"/>
          <w:sz w:val="24"/>
        </w:rPr>
        <w:t xml:space="preserve">. </w:t>
      </w:r>
      <w:r w:rsidRPr="004C0B4B">
        <w:rPr>
          <w:rFonts w:ascii="Times New Roman" w:hAnsi="Times New Roman" w:cs="Times New Roman"/>
          <w:sz w:val="24"/>
        </w:rPr>
        <w:t xml:space="preserve">Notably, the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Pr="004C0B4B">
        <w:rPr>
          <w:rFonts w:ascii="Times New Roman" w:hAnsi="Times New Roman" w:cs="Times New Roman"/>
          <w:sz w:val="24"/>
        </w:rPr>
        <w:t xml:space="preserve"> composite material</w:t>
      </w:r>
      <w:r w:rsidR="00C73BFB" w:rsidRPr="004C0B4B">
        <w:rPr>
          <w:rFonts w:ascii="Times New Roman" w:hAnsi="Times New Roman" w:cs="Times New Roman"/>
          <w:sz w:val="24"/>
        </w:rPr>
        <w:t xml:space="preserve"> alternately restacked by positively charged and negatively charged nanosheets can effectively inhibit the agglomeration and greatly enhance the synergistic effect in the heterogeneous catalysis</w:t>
      </w:r>
      <w:r w:rsidR="002625AB" w:rsidRPr="004C0B4B">
        <w:rPr>
          <w:rFonts w:ascii="Times New Roman" w:hAnsi="Times New Roman" w:cs="Times New Roman"/>
          <w:sz w:val="24"/>
        </w:rPr>
        <w:t>.</w:t>
      </w:r>
      <w:r w:rsidR="002D0382" w:rsidRPr="004C0B4B">
        <w:rPr>
          <w:rFonts w:ascii="Times New Roman" w:hAnsi="Times New Roman" w:cs="Times New Roman"/>
          <w:sz w:val="24"/>
        </w:rPr>
        <w:t xml:space="preserve"> XPS </w:t>
      </w:r>
      <w:r w:rsidR="0075699B" w:rsidRPr="004C0B4B">
        <w:rPr>
          <w:rFonts w:ascii="Times New Roman" w:hAnsi="Times New Roman" w:cs="Times New Roman"/>
          <w:sz w:val="24"/>
        </w:rPr>
        <w:t>and EPR were</w:t>
      </w:r>
      <w:r w:rsidR="002D0382" w:rsidRPr="004C0B4B">
        <w:rPr>
          <w:rFonts w:ascii="Times New Roman" w:hAnsi="Times New Roman" w:cs="Times New Roman"/>
          <w:sz w:val="24"/>
        </w:rPr>
        <w:t xml:space="preserve"> performed to study the surface electronic structures of </w:t>
      </w:r>
      <w:r w:rsidR="00322050" w:rsidRPr="004C0B4B">
        <w:rPr>
          <w:rFonts w:ascii="Times New Roman" w:hAnsi="Times New Roman" w:cs="Times New Roman"/>
          <w:sz w:val="24"/>
        </w:rPr>
        <w:t>the heterostructures</w:t>
      </w:r>
      <w:r w:rsidR="0075699B" w:rsidRPr="004C0B4B">
        <w:rPr>
          <w:rFonts w:ascii="Times New Roman" w:hAnsi="Times New Roman" w:cs="Times New Roman"/>
          <w:sz w:val="24"/>
        </w:rPr>
        <w:t xml:space="preserve"> (</w:t>
      </w:r>
      <w:r w:rsidR="0075699B" w:rsidRPr="004C0B4B">
        <w:rPr>
          <w:rFonts w:ascii="Times New Roman" w:hAnsi="Times New Roman" w:cs="Times New Roman"/>
          <w:b/>
          <w:bCs/>
          <w:sz w:val="24"/>
        </w:rPr>
        <w:t>Figure 4</w:t>
      </w:r>
      <w:r w:rsidR="0075699B" w:rsidRPr="004C0B4B">
        <w:rPr>
          <w:rFonts w:ascii="Times New Roman" w:hAnsi="Times New Roman" w:cs="Times New Roman"/>
          <w:sz w:val="24"/>
        </w:rPr>
        <w:t>)</w:t>
      </w:r>
      <w:r w:rsidR="00322050" w:rsidRPr="004C0B4B">
        <w:rPr>
          <w:rFonts w:ascii="Times New Roman" w:hAnsi="Times New Roman" w:cs="Times New Roman"/>
          <w:sz w:val="24"/>
        </w:rPr>
        <w:t xml:space="preserve">. </w:t>
      </w:r>
      <w:r w:rsidR="000027B4" w:rsidRPr="004C0B4B">
        <w:rPr>
          <w:rFonts w:ascii="Times New Roman" w:hAnsi="Times New Roman" w:cs="Times New Roman"/>
          <w:sz w:val="24"/>
        </w:rPr>
        <w:t>The Co 2p spectra revealed</w:t>
      </w:r>
      <w:r w:rsidR="000027B4" w:rsidRPr="004C0B4B">
        <w:rPr>
          <w:rFonts w:ascii="Times New Roman" w:hAnsi="Times New Roman" w:cs="Times New Roman" w:hint="eastAsia"/>
          <w:sz w:val="24"/>
        </w:rPr>
        <w:t xml:space="preserve"> peaks corresponding to Co</w:t>
      </w:r>
      <w:r w:rsidR="000027B4" w:rsidRPr="004C0B4B">
        <w:rPr>
          <w:rFonts w:ascii="Times New Roman" w:hAnsi="Times New Roman" w:cs="Times New Roman" w:hint="eastAsia"/>
          <w:sz w:val="24"/>
          <w:vertAlign w:val="superscript"/>
        </w:rPr>
        <w:t>2+</w:t>
      </w:r>
      <w:r w:rsidR="000027B4" w:rsidRPr="004C0B4B">
        <w:rPr>
          <w:rFonts w:ascii="Times New Roman" w:hAnsi="Times New Roman" w:cs="Times New Roman" w:hint="eastAsia"/>
          <w:sz w:val="24"/>
        </w:rPr>
        <w:t xml:space="preserve"> and Co</w:t>
      </w:r>
      <w:r w:rsidR="000027B4" w:rsidRPr="004C0B4B">
        <w:rPr>
          <w:rFonts w:ascii="Times New Roman" w:hAnsi="Times New Roman" w:cs="Times New Roman" w:hint="eastAsia"/>
          <w:sz w:val="24"/>
          <w:vertAlign w:val="superscript"/>
        </w:rPr>
        <w:t>3+</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at</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2p</w:t>
      </w:r>
      <w:r w:rsidR="000027B4" w:rsidRPr="004C0B4B">
        <w:rPr>
          <w:rFonts w:ascii="Times New Roman" w:hAnsi="Times New Roman" w:cs="Times New Roman" w:hint="eastAsia"/>
          <w:sz w:val="24"/>
          <w:vertAlign w:val="subscript"/>
        </w:rPr>
        <w:t>3/2</w:t>
      </w:r>
      <w:r w:rsidR="000027B4" w:rsidRPr="004C0B4B">
        <w:rPr>
          <w:rFonts w:ascii="Times New Roman" w:hAnsi="Times New Roman" w:cs="Times New Roman" w:hint="eastAsia"/>
          <w:sz w:val="24"/>
        </w:rPr>
        <w:t xml:space="preserve"> and 2p</w:t>
      </w:r>
      <w:r w:rsidR="000027B4" w:rsidRPr="004C0B4B">
        <w:rPr>
          <w:rFonts w:ascii="Times New Roman" w:hAnsi="Times New Roman" w:cs="Times New Roman" w:hint="eastAsia"/>
          <w:sz w:val="24"/>
          <w:vertAlign w:val="subscript"/>
        </w:rPr>
        <w:t>1/2</w:t>
      </w:r>
      <w:r w:rsidR="000027B4" w:rsidRPr="004C0B4B">
        <w:rPr>
          <w:rFonts w:ascii="Times New Roman" w:hAnsi="Times New Roman" w:cs="Times New Roman" w:hint="eastAsia"/>
          <w:sz w:val="24"/>
        </w:rPr>
        <w:t xml:space="preserve">, </w:t>
      </w:r>
      <w:r w:rsidR="000027B4" w:rsidRPr="004C0B4B">
        <w:rPr>
          <w:rFonts w:ascii="Times New Roman" w:hAnsi="Times New Roman" w:cs="Times New Roman"/>
          <w:sz w:val="24"/>
        </w:rPr>
        <w:t>respectively.</w:t>
      </w:r>
      <w:r w:rsidR="00A63BCC" w:rsidRPr="004C0B4B">
        <w:rPr>
          <w:rFonts w:ascii="Times New Roman" w:hAnsi="Times New Roman" w:cs="Times New Roman"/>
          <w:sz w:val="24"/>
        </w:rPr>
        <w:t xml:space="preserve"> </w:t>
      </w:r>
      <w:r w:rsidR="000027B4" w:rsidRPr="004C0B4B">
        <w:rPr>
          <w:rFonts w:ascii="Times New Roman" w:hAnsi="Times New Roman" w:cs="Times New Roman" w:hint="eastAsia"/>
          <w:sz w:val="24"/>
        </w:rPr>
        <w:t xml:space="preserve">In addition, </w:t>
      </w:r>
      <w:r w:rsidR="000027B4" w:rsidRPr="004C0B4B">
        <w:rPr>
          <w:rFonts w:ascii="Times New Roman" w:hAnsi="Times New Roman" w:cs="Times New Roman"/>
          <w:sz w:val="24"/>
        </w:rPr>
        <w:t>the Ni 2p spectra exhibited two principal peaks at 855.4 and 87</w:t>
      </w:r>
      <w:r w:rsidR="000027B4" w:rsidRPr="004C0B4B">
        <w:rPr>
          <w:rFonts w:ascii="Times New Roman" w:hAnsi="Times New Roman" w:cs="Times New Roman" w:hint="eastAsia"/>
          <w:sz w:val="24"/>
        </w:rPr>
        <w:t>2</w:t>
      </w:r>
      <w:r w:rsidR="000027B4" w:rsidRPr="004C0B4B">
        <w:rPr>
          <w:rFonts w:ascii="Times New Roman" w:hAnsi="Times New Roman" w:cs="Times New Roman"/>
          <w:sz w:val="24"/>
        </w:rPr>
        <w:t>.</w:t>
      </w:r>
      <w:r w:rsidR="000027B4" w:rsidRPr="004C0B4B">
        <w:rPr>
          <w:rFonts w:ascii="Times New Roman" w:hAnsi="Times New Roman" w:cs="Times New Roman" w:hint="eastAsia"/>
          <w:sz w:val="24"/>
        </w:rPr>
        <w:t>8</w:t>
      </w:r>
      <w:r w:rsidR="000027B4" w:rsidRPr="004C0B4B">
        <w:rPr>
          <w:rFonts w:ascii="Times New Roman" w:hAnsi="Times New Roman" w:cs="Times New Roman"/>
          <w:sz w:val="24"/>
        </w:rPr>
        <w:t xml:space="preserve"> eV, </w:t>
      </w:r>
      <w:r w:rsidR="000027B4" w:rsidRPr="004C0B4B">
        <w:rPr>
          <w:rFonts w:ascii="Times New Roman" w:hAnsi="Times New Roman" w:cs="Times New Roman" w:hint="eastAsia"/>
          <w:sz w:val="24"/>
        </w:rPr>
        <w:t>which correspon</w:t>
      </w:r>
      <w:r w:rsidR="000027B4" w:rsidRPr="004C0B4B">
        <w:rPr>
          <w:rFonts w:ascii="Times New Roman" w:hAnsi="Times New Roman" w:cs="Times New Roman"/>
          <w:sz w:val="24"/>
        </w:rPr>
        <w:t>d</w:t>
      </w:r>
      <w:r w:rsidR="000027B4" w:rsidRPr="004C0B4B">
        <w:rPr>
          <w:rFonts w:ascii="Times New Roman" w:hAnsi="Times New Roman" w:cs="Times New Roman" w:hint="eastAsia"/>
          <w:sz w:val="24"/>
        </w:rPr>
        <w:t xml:space="preserve"> to </w:t>
      </w:r>
      <w:r w:rsidR="000027B4" w:rsidRPr="004C0B4B">
        <w:rPr>
          <w:rFonts w:ascii="Times New Roman" w:hAnsi="Times New Roman" w:cs="Times New Roman"/>
          <w:sz w:val="24"/>
        </w:rPr>
        <w:t>Ni 2p</w:t>
      </w:r>
      <w:r w:rsidR="000027B4" w:rsidRPr="004C0B4B">
        <w:rPr>
          <w:rFonts w:ascii="Times New Roman" w:hAnsi="Times New Roman" w:cs="Times New Roman"/>
          <w:sz w:val="24"/>
          <w:vertAlign w:val="subscript"/>
        </w:rPr>
        <w:t>3/2</w:t>
      </w:r>
      <w:r w:rsidR="000027B4" w:rsidRPr="004C0B4B">
        <w:rPr>
          <w:rFonts w:ascii="Times New Roman" w:hAnsi="Times New Roman" w:cs="Times New Roman" w:hint="eastAsia"/>
          <w:sz w:val="24"/>
        </w:rPr>
        <w:t xml:space="preserve"> and </w:t>
      </w:r>
      <w:r w:rsidR="000027B4" w:rsidRPr="004C0B4B">
        <w:rPr>
          <w:rFonts w:ascii="Times New Roman" w:hAnsi="Times New Roman" w:cs="Times New Roman"/>
          <w:sz w:val="24"/>
        </w:rPr>
        <w:t>2p</w:t>
      </w:r>
      <w:r w:rsidR="000027B4" w:rsidRPr="004C0B4B">
        <w:rPr>
          <w:rFonts w:ascii="Times New Roman" w:hAnsi="Times New Roman" w:cs="Times New Roman"/>
          <w:sz w:val="24"/>
          <w:vertAlign w:val="subscript"/>
        </w:rPr>
        <w:t>1/2</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 xml:space="preserve">of </w:t>
      </w:r>
      <w:r w:rsidR="000027B4" w:rsidRPr="004C0B4B">
        <w:rPr>
          <w:rFonts w:ascii="Times New Roman" w:hAnsi="Times New Roman" w:cs="Times New Roman"/>
          <w:sz w:val="24"/>
        </w:rPr>
        <w:t>Ni</w:t>
      </w:r>
      <w:r w:rsidR="000027B4" w:rsidRPr="004C0B4B">
        <w:rPr>
          <w:rFonts w:ascii="Times New Roman" w:hAnsi="Times New Roman" w:cs="Times New Roman"/>
          <w:sz w:val="24"/>
          <w:vertAlign w:val="superscript"/>
        </w:rPr>
        <w:t>3+</w:t>
      </w:r>
      <w:r w:rsidR="000027B4" w:rsidRPr="004C0B4B">
        <w:rPr>
          <w:rFonts w:ascii="Times New Roman" w:hAnsi="Times New Roman" w:cs="Times New Roman" w:hint="eastAsia"/>
          <w:sz w:val="24"/>
        </w:rPr>
        <w:t xml:space="preserve"> and </w:t>
      </w:r>
      <w:r w:rsidR="000027B4" w:rsidRPr="004C0B4B">
        <w:rPr>
          <w:rFonts w:ascii="Times New Roman" w:hAnsi="Times New Roman" w:cs="Times New Roman"/>
          <w:sz w:val="24"/>
        </w:rPr>
        <w:t>Ni</w:t>
      </w:r>
      <w:r w:rsidR="000027B4" w:rsidRPr="004C0B4B">
        <w:rPr>
          <w:rFonts w:ascii="Times New Roman" w:hAnsi="Times New Roman" w:cs="Times New Roman" w:hint="eastAsia"/>
          <w:sz w:val="24"/>
          <w:vertAlign w:val="superscript"/>
        </w:rPr>
        <w:t>2</w:t>
      </w:r>
      <w:r w:rsidR="000027B4" w:rsidRPr="004C0B4B">
        <w:rPr>
          <w:rFonts w:ascii="Times New Roman" w:hAnsi="Times New Roman" w:cs="Times New Roman"/>
          <w:sz w:val="24"/>
          <w:vertAlign w:val="superscript"/>
        </w:rPr>
        <w:t>+</w:t>
      </w:r>
      <w:r w:rsidR="000027B4" w:rsidRPr="004C0B4B">
        <w:rPr>
          <w:rFonts w:ascii="Times New Roman" w:hAnsi="Times New Roman" w:cs="Times New Roman" w:hint="eastAsia"/>
          <w:sz w:val="24"/>
          <w:vertAlign w:val="superscript"/>
        </w:rPr>
        <w:t xml:space="preserve"> </w:t>
      </w:r>
      <w:r w:rsidR="000027B4" w:rsidRPr="004C0B4B">
        <w:rPr>
          <w:rFonts w:ascii="Times New Roman" w:hAnsi="Times New Roman" w:cs="Times New Roman"/>
          <w:sz w:val="24"/>
        </w:rPr>
        <w:t xml:space="preserve">in </w:t>
      </w:r>
      <w:proofErr w:type="spellStart"/>
      <w:r w:rsidR="000027B4" w:rsidRPr="004C0B4B">
        <w:rPr>
          <w:rFonts w:ascii="Times New Roman" w:hAnsi="Times New Roman" w:cs="Times New Roman"/>
          <w:sz w:val="24"/>
        </w:rPr>
        <w:t>CoNi</w:t>
      </w:r>
      <w:proofErr w:type="spellEnd"/>
      <w:r w:rsidR="000027B4" w:rsidRPr="004C0B4B">
        <w:rPr>
          <w:rFonts w:ascii="Times New Roman" w:hAnsi="Times New Roman" w:cs="Times New Roman"/>
          <w:sz w:val="24"/>
        </w:rPr>
        <w:t xml:space="preserve"> LDH/Ti</w:t>
      </w:r>
      <w:r w:rsidR="000027B4" w:rsidRPr="004C0B4B">
        <w:rPr>
          <w:rFonts w:ascii="Times New Roman" w:hAnsi="Times New Roman" w:cs="Times New Roman"/>
          <w:sz w:val="24"/>
          <w:vertAlign w:val="subscript"/>
        </w:rPr>
        <w:t>3</w:t>
      </w:r>
      <w:r w:rsidR="000027B4" w:rsidRPr="004C0B4B">
        <w:rPr>
          <w:rFonts w:ascii="Times New Roman" w:hAnsi="Times New Roman" w:cs="Times New Roman"/>
          <w:sz w:val="24"/>
        </w:rPr>
        <w:t>C</w:t>
      </w:r>
      <w:r w:rsidR="000027B4" w:rsidRPr="004C0B4B">
        <w:rPr>
          <w:rFonts w:ascii="Times New Roman" w:hAnsi="Times New Roman" w:cs="Times New Roman"/>
          <w:sz w:val="24"/>
          <w:vertAlign w:val="subscript"/>
        </w:rPr>
        <w:t>2</w:t>
      </w:r>
      <w:r w:rsidR="000027B4" w:rsidRPr="004C0B4B">
        <w:rPr>
          <w:rFonts w:ascii="Times New Roman" w:hAnsi="Times New Roman" w:cs="Times New Roman"/>
          <w:sz w:val="24"/>
        </w:rPr>
        <w:t xml:space="preserve">, respectively. </w:t>
      </w:r>
      <w:r w:rsidR="002F061C" w:rsidRPr="004C0B4B">
        <w:rPr>
          <w:rFonts w:ascii="Times New Roman" w:hAnsi="Times New Roman" w:cs="Times New Roman"/>
          <w:sz w:val="24"/>
        </w:rPr>
        <w:t xml:space="preserve">These results indicate that there exist mixed valences of +2 and +3 for both Co and Ni in </w:t>
      </w:r>
      <w:proofErr w:type="spellStart"/>
      <w:r w:rsidR="002F061C" w:rsidRPr="004C0B4B">
        <w:rPr>
          <w:rFonts w:ascii="Times New Roman" w:hAnsi="Times New Roman" w:cs="Times New Roman"/>
          <w:sz w:val="24"/>
        </w:rPr>
        <w:t>CoNi</w:t>
      </w:r>
      <w:proofErr w:type="spellEnd"/>
      <w:r w:rsidR="002F061C" w:rsidRPr="004C0B4B">
        <w:rPr>
          <w:rFonts w:ascii="Times New Roman" w:hAnsi="Times New Roman" w:cs="Times New Roman"/>
          <w:sz w:val="24"/>
        </w:rPr>
        <w:t xml:space="preserve"> LDH, which agrees with previous reports.</w:t>
      </w:r>
      <w:r w:rsidR="00840F9C" w:rsidRPr="004C0B4B">
        <w:rPr>
          <w:rFonts w:ascii="Times New Roman" w:hAnsi="Times New Roman" w:cs="Times New Roman"/>
          <w:sz w:val="24"/>
        </w:rPr>
        <w:fldChar w:fldCharType="begin">
          <w:fldData xml:space="preserve">PEVuZE5vdGU+PENpdGU+PEF1dGhvcj5KaWFuPC9BdXRob3I+PFllYXI+MjAyNDwvWWVhcj48UmVj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</w:fldData>
        </w:fldChar>
      </w:r>
      <w:r w:rsidR="00840F9C" w:rsidRPr="004C0B4B">
        <w:rPr>
          <w:rFonts w:ascii="Times New Roman" w:hAnsi="Times New Roman" w:cs="Times New Roman"/>
          <w:sz w:val="24"/>
        </w:rPr>
        <w:instrText xml:space="preserve"> ADDIN EN.CITE </w:instrText>
      </w:r>
      <w:r w:rsidR="00840F9C" w:rsidRPr="004C0B4B">
        <w:rPr>
          <w:rFonts w:ascii="Times New Roman" w:hAnsi="Times New Roman" w:cs="Times New Roman"/>
          <w:sz w:val="24"/>
        </w:rPr>
        <w:fldChar w:fldCharType="begin">
          <w:fldData xml:space="preserve">PEVuZE5vdGU+PENpdGU+PEF1dGhvcj5KaWFuPC9BdXRob3I+PFllYXI+MjAyNDwvWWVhcj48UmVj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</w:fldData>
        </w:fldChar>
      </w:r>
      <w:r w:rsidR="00840F9C" w:rsidRPr="004C0B4B">
        <w:rPr>
          <w:rFonts w:ascii="Times New Roman" w:hAnsi="Times New Roman" w:cs="Times New Roman"/>
          <w:sz w:val="24"/>
        </w:rPr>
        <w:instrText xml:space="preserve"> ADDIN EN.CITE.DATA </w:instrText>
      </w:r>
      <w:r w:rsidR="00840F9C" w:rsidRPr="004C0B4B">
        <w:rPr>
          <w:rFonts w:ascii="Times New Roman" w:hAnsi="Times New Roman" w:cs="Times New Roman"/>
          <w:sz w:val="24"/>
        </w:rPr>
      </w:r>
      <w:r w:rsidR="00840F9C" w:rsidRPr="004C0B4B">
        <w:rPr>
          <w:rFonts w:ascii="Times New Roman" w:hAnsi="Times New Roman" w:cs="Times New Roman"/>
          <w:sz w:val="24"/>
        </w:rPr>
        <w:fldChar w:fldCharType="end"/>
      </w:r>
      <w:r w:rsidR="00840F9C" w:rsidRPr="004C0B4B">
        <w:rPr>
          <w:rFonts w:ascii="Times New Roman" w:hAnsi="Times New Roman" w:cs="Times New Roman"/>
          <w:sz w:val="24"/>
        </w:rPr>
      </w:r>
      <w:r w:rsidR="00840F9C" w:rsidRPr="004C0B4B">
        <w:rPr>
          <w:rFonts w:ascii="Times New Roman" w:hAnsi="Times New Roman" w:cs="Times New Roman"/>
          <w:sz w:val="24"/>
        </w:rPr>
        <w:fldChar w:fldCharType="separate"/>
      </w:r>
      <w:r w:rsidR="00840F9C" w:rsidRPr="004C0B4B">
        <w:rPr>
          <w:rFonts w:ascii="Times New Roman" w:hAnsi="Times New Roman" w:cs="Times New Roman"/>
          <w:noProof/>
          <w:sz w:val="24"/>
          <w:vertAlign w:val="superscript"/>
        </w:rPr>
        <w:t>52-54</w:t>
      </w:r>
      <w:r w:rsidR="00840F9C" w:rsidRPr="004C0B4B">
        <w:rPr>
          <w:rFonts w:ascii="Times New Roman" w:hAnsi="Times New Roman" w:cs="Times New Roman"/>
          <w:sz w:val="24"/>
        </w:rPr>
        <w:fldChar w:fldCharType="end"/>
      </w:r>
      <w:r w:rsidR="002F061C" w:rsidRPr="004C0B4B">
        <w:rPr>
          <w:rFonts w:ascii="Times New Roman" w:hAnsi="Times New Roman" w:cs="Times New Roman"/>
          <w:sz w:val="24"/>
        </w:rPr>
        <w:t xml:space="preserve"> </w:t>
      </w:r>
      <w:r w:rsidR="000027B4" w:rsidRPr="004C0B4B">
        <w:rPr>
          <w:rFonts w:ascii="Times New Roman" w:hAnsi="Times New Roman" w:cs="Times New Roman"/>
          <w:sz w:val="24"/>
        </w:rPr>
        <w:t xml:space="preserve">It </w:t>
      </w:r>
      <w:r w:rsidR="000027B4" w:rsidRPr="004C0B4B">
        <w:rPr>
          <w:rFonts w:ascii="Times New Roman" w:hAnsi="Times New Roman" w:cs="Times New Roman" w:hint="eastAsia"/>
          <w:sz w:val="24"/>
        </w:rPr>
        <w:t>should be noted</w:t>
      </w:r>
      <w:r w:rsidR="000027B4" w:rsidRPr="004C0B4B">
        <w:rPr>
          <w:rFonts w:ascii="Times New Roman" w:hAnsi="Times New Roman" w:cs="Times New Roman"/>
          <w:sz w:val="24"/>
        </w:rPr>
        <w:t xml:space="preserve"> that </w:t>
      </w:r>
      <w:r w:rsidR="000027B4" w:rsidRPr="004C0B4B">
        <w:rPr>
          <w:rFonts w:ascii="Times New Roman" w:hAnsi="Times New Roman" w:cs="Times New Roman" w:hint="eastAsia"/>
          <w:sz w:val="24"/>
        </w:rPr>
        <w:t xml:space="preserve">according to </w:t>
      </w:r>
      <w:r w:rsidR="000027B4" w:rsidRPr="004C0B4B">
        <w:rPr>
          <w:rFonts w:ascii="Times New Roman" w:hAnsi="Times New Roman" w:cs="Times New Roman"/>
          <w:sz w:val="24"/>
        </w:rPr>
        <w:t>the XPS results</w:t>
      </w:r>
      <w:r w:rsidR="000027B4" w:rsidRPr="004C0B4B">
        <w:rPr>
          <w:rFonts w:ascii="Times New Roman" w:hAnsi="Times New Roman" w:cs="Times New Roman" w:hint="eastAsia"/>
          <w:sz w:val="24"/>
        </w:rPr>
        <w:t>,</w:t>
      </w:r>
      <w:r w:rsidR="000027B4" w:rsidRPr="004C0B4B">
        <w:rPr>
          <w:rFonts w:ascii="Times New Roman" w:hAnsi="Times New Roman" w:cs="Times New Roman"/>
          <w:sz w:val="24"/>
        </w:rPr>
        <w:t xml:space="preserve"> the Co 2p peak</w:t>
      </w:r>
      <w:r w:rsidR="000027B4" w:rsidRPr="004C0B4B">
        <w:rPr>
          <w:rFonts w:ascii="Times New Roman" w:hAnsi="Times New Roman" w:cs="Times New Roman"/>
          <w:sz w:val="24"/>
          <w:vertAlign w:val="subscript"/>
        </w:rPr>
        <w:t xml:space="preserve"> </w:t>
      </w:r>
      <w:bookmarkStart w:id="6" w:name="OLE_LINK50"/>
      <w:r w:rsidR="000027B4" w:rsidRPr="004C0B4B">
        <w:rPr>
          <w:rFonts w:ascii="Times New Roman" w:hAnsi="Times New Roman" w:cs="Times New Roman"/>
          <w:sz w:val="24"/>
        </w:rPr>
        <w:t>ha</w:t>
      </w:r>
      <w:r w:rsidR="000027B4" w:rsidRPr="004C0B4B">
        <w:rPr>
          <w:rFonts w:ascii="Times New Roman" w:hAnsi="Times New Roman" w:cs="Times New Roman" w:hint="eastAsia"/>
          <w:sz w:val="24"/>
        </w:rPr>
        <w:t>d</w:t>
      </w:r>
      <w:r w:rsidR="000027B4" w:rsidRPr="004C0B4B">
        <w:rPr>
          <w:rFonts w:ascii="Times New Roman" w:hAnsi="Times New Roman" w:cs="Times New Roman"/>
          <w:sz w:val="24"/>
        </w:rPr>
        <w:t xml:space="preserve"> a displacement of 0.2~0.4 eV</w:t>
      </w:r>
      <w:bookmarkStart w:id="7" w:name="OLE_LINK47"/>
      <w:bookmarkEnd w:id="6"/>
      <w:bookmarkEnd w:id="7"/>
      <w:r w:rsidR="000027B4" w:rsidRPr="004C0B4B">
        <w:rPr>
          <w:rFonts w:ascii="Times New Roman" w:hAnsi="Times New Roman" w:cs="Times New Roman" w:hint="eastAsia"/>
          <w:sz w:val="24"/>
        </w:rPr>
        <w:t xml:space="preserve"> and the Ni</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 xml:space="preserve">2p peak had a positive displacement of 0.5~0.7 </w:t>
      </w:r>
      <w:r w:rsidR="000027B4" w:rsidRPr="004C0B4B">
        <w:rPr>
          <w:rFonts w:ascii="Times New Roman" w:hAnsi="Times New Roman" w:cs="Times New Roman"/>
          <w:sz w:val="24"/>
        </w:rPr>
        <w:t>eV</w:t>
      </w:r>
      <w:r w:rsidR="000027B4" w:rsidRPr="004C0B4B">
        <w:rPr>
          <w:rFonts w:ascii="Times New Roman" w:hAnsi="Times New Roman" w:cs="Times New Roman" w:hint="eastAsia"/>
          <w:sz w:val="24"/>
        </w:rPr>
        <w:t xml:space="preserve"> in </w:t>
      </w:r>
      <w:proofErr w:type="spellStart"/>
      <w:r w:rsidR="000027B4" w:rsidRPr="004C0B4B">
        <w:rPr>
          <w:rFonts w:ascii="Times New Roman" w:hAnsi="Times New Roman" w:cs="Times New Roman"/>
          <w:sz w:val="24"/>
        </w:rPr>
        <w:t>CoNi</w:t>
      </w:r>
      <w:proofErr w:type="spellEnd"/>
      <w:r w:rsidR="000027B4" w:rsidRPr="004C0B4B">
        <w:rPr>
          <w:rFonts w:ascii="Times New Roman" w:hAnsi="Times New Roman" w:cs="Times New Roman"/>
          <w:sz w:val="24"/>
        </w:rPr>
        <w:t xml:space="preserve"> LDH/Ti</w:t>
      </w:r>
      <w:r w:rsidR="000027B4" w:rsidRPr="004C0B4B">
        <w:rPr>
          <w:rFonts w:ascii="Times New Roman" w:hAnsi="Times New Roman" w:cs="Times New Roman"/>
          <w:sz w:val="24"/>
          <w:vertAlign w:val="subscript"/>
        </w:rPr>
        <w:t>3</w:t>
      </w:r>
      <w:r w:rsidR="000027B4" w:rsidRPr="004C0B4B">
        <w:rPr>
          <w:rFonts w:ascii="Times New Roman" w:hAnsi="Times New Roman" w:cs="Times New Roman"/>
          <w:sz w:val="24"/>
        </w:rPr>
        <w:t>C</w:t>
      </w:r>
      <w:r w:rsidR="000027B4" w:rsidRPr="004C0B4B">
        <w:rPr>
          <w:rFonts w:ascii="Times New Roman" w:hAnsi="Times New Roman" w:cs="Times New Roman"/>
          <w:sz w:val="24"/>
          <w:vertAlign w:val="subscript"/>
        </w:rPr>
        <w:t>2</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 xml:space="preserve">composite as </w:t>
      </w:r>
      <w:r w:rsidR="000027B4" w:rsidRPr="004C0B4B">
        <w:rPr>
          <w:rFonts w:ascii="Times New Roman" w:hAnsi="Times New Roman" w:cs="Times New Roman"/>
          <w:sz w:val="24"/>
        </w:rPr>
        <w:t xml:space="preserve">compared with the original </w:t>
      </w:r>
      <w:proofErr w:type="spellStart"/>
      <w:r w:rsidR="000027B4" w:rsidRPr="004C0B4B">
        <w:rPr>
          <w:rFonts w:ascii="Times New Roman" w:hAnsi="Times New Roman" w:cs="Times New Roman"/>
          <w:sz w:val="24"/>
        </w:rPr>
        <w:t>CoNi</w:t>
      </w:r>
      <w:proofErr w:type="spellEnd"/>
      <w:r w:rsidR="000027B4" w:rsidRPr="004C0B4B">
        <w:rPr>
          <w:rFonts w:ascii="Times New Roman" w:hAnsi="Times New Roman" w:cs="Times New Roman"/>
          <w:sz w:val="24"/>
        </w:rPr>
        <w:t xml:space="preserve"> LDH</w:t>
      </w:r>
      <w:r w:rsidR="000027B4" w:rsidRPr="004C0B4B">
        <w:rPr>
          <w:rFonts w:ascii="Times New Roman" w:hAnsi="Times New Roman" w:cs="Times New Roman" w:hint="eastAsia"/>
          <w:sz w:val="24"/>
        </w:rPr>
        <w:t>. Furthermore,</w:t>
      </w:r>
      <w:r w:rsidR="000027B4" w:rsidRPr="004C0B4B">
        <w:rPr>
          <w:rFonts w:ascii="Times New Roman" w:hAnsi="Times New Roman" w:cs="Times New Roman"/>
          <w:sz w:val="24"/>
        </w:rPr>
        <w:t xml:space="preserve"> the </w:t>
      </w:r>
      <w:proofErr w:type="spellStart"/>
      <w:r w:rsidR="000027B4" w:rsidRPr="004C0B4B">
        <w:rPr>
          <w:rFonts w:ascii="Times New Roman" w:hAnsi="Times New Roman" w:cs="Times New Roman"/>
          <w:sz w:val="24"/>
        </w:rPr>
        <w:t>Ti</w:t>
      </w:r>
      <w:proofErr w:type="spellEnd"/>
      <w:r w:rsidR="000027B4" w:rsidRPr="004C0B4B">
        <w:rPr>
          <w:rFonts w:ascii="Times New Roman" w:hAnsi="Times New Roman" w:cs="Times New Roman"/>
          <w:sz w:val="24"/>
        </w:rPr>
        <w:t xml:space="preserve"> 2p peak of </w:t>
      </w:r>
      <w:proofErr w:type="spellStart"/>
      <w:r w:rsidR="000027B4" w:rsidRPr="004C0B4B">
        <w:rPr>
          <w:rFonts w:ascii="Times New Roman" w:hAnsi="Times New Roman" w:cs="Times New Roman"/>
          <w:sz w:val="24"/>
        </w:rPr>
        <w:t>CoNi</w:t>
      </w:r>
      <w:proofErr w:type="spellEnd"/>
      <w:r w:rsidR="000027B4" w:rsidRPr="004C0B4B">
        <w:rPr>
          <w:rFonts w:ascii="Times New Roman" w:hAnsi="Times New Roman" w:cs="Times New Roman"/>
          <w:sz w:val="24"/>
        </w:rPr>
        <w:t xml:space="preserve"> LDH/Ti</w:t>
      </w:r>
      <w:r w:rsidR="000027B4" w:rsidRPr="004C0B4B">
        <w:rPr>
          <w:rFonts w:ascii="Times New Roman" w:hAnsi="Times New Roman" w:cs="Times New Roman"/>
          <w:sz w:val="24"/>
          <w:vertAlign w:val="subscript"/>
        </w:rPr>
        <w:t>3</w:t>
      </w:r>
      <w:r w:rsidR="000027B4" w:rsidRPr="004C0B4B">
        <w:rPr>
          <w:rFonts w:ascii="Times New Roman" w:hAnsi="Times New Roman" w:cs="Times New Roman"/>
          <w:sz w:val="24"/>
        </w:rPr>
        <w:t>C</w:t>
      </w:r>
      <w:r w:rsidR="000027B4" w:rsidRPr="004C0B4B">
        <w:rPr>
          <w:rFonts w:ascii="Times New Roman" w:hAnsi="Times New Roman" w:cs="Times New Roman"/>
          <w:sz w:val="24"/>
          <w:vertAlign w:val="subscript"/>
        </w:rPr>
        <w:t>2</w:t>
      </w:r>
      <w:r w:rsidR="000027B4" w:rsidRPr="004C0B4B">
        <w:rPr>
          <w:rFonts w:ascii="Times New Roman" w:hAnsi="Times New Roman" w:cs="Times New Roman"/>
          <w:sz w:val="24"/>
        </w:rPr>
        <w:t xml:space="preserve"> shifted significantly compared </w:t>
      </w:r>
      <w:r w:rsidR="000027B4" w:rsidRPr="004C0B4B">
        <w:rPr>
          <w:rFonts w:ascii="Times New Roman" w:hAnsi="Times New Roman" w:cs="Times New Roman" w:hint="eastAsia"/>
          <w:sz w:val="24"/>
        </w:rPr>
        <w:t>to</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 xml:space="preserve">that of </w:t>
      </w:r>
      <w:r w:rsidR="000027B4" w:rsidRPr="004C0B4B">
        <w:rPr>
          <w:rFonts w:ascii="Times New Roman" w:hAnsi="Times New Roman" w:cs="Times New Roman"/>
          <w:sz w:val="24"/>
        </w:rPr>
        <w:t xml:space="preserve">the original </w:t>
      </w:r>
      <w:r w:rsidR="00840F9C" w:rsidRPr="004C0B4B">
        <w:rPr>
          <w:rFonts w:ascii="Times New Roman" w:hAnsi="Times New Roman" w:cs="Times New Roman"/>
          <w:sz w:val="24"/>
        </w:rPr>
        <w:t>Ti</w:t>
      </w:r>
      <w:r w:rsidR="00840F9C" w:rsidRPr="004C0B4B">
        <w:rPr>
          <w:rFonts w:ascii="Times New Roman" w:hAnsi="Times New Roman" w:cs="Times New Roman"/>
          <w:sz w:val="24"/>
          <w:vertAlign w:val="subscript"/>
        </w:rPr>
        <w:t>3</w:t>
      </w:r>
      <w:r w:rsidR="00840F9C" w:rsidRPr="004C0B4B">
        <w:rPr>
          <w:rFonts w:ascii="Times New Roman" w:hAnsi="Times New Roman" w:cs="Times New Roman"/>
          <w:sz w:val="24"/>
        </w:rPr>
        <w:t>C</w:t>
      </w:r>
      <w:r w:rsidR="00840F9C" w:rsidRPr="004C0B4B">
        <w:rPr>
          <w:rFonts w:ascii="Times New Roman" w:hAnsi="Times New Roman" w:cs="Times New Roman"/>
          <w:sz w:val="24"/>
          <w:vertAlign w:val="subscript"/>
        </w:rPr>
        <w:t>2</w:t>
      </w:r>
      <w:r w:rsidR="000027B4" w:rsidRPr="004C0B4B">
        <w:rPr>
          <w:rFonts w:ascii="Times New Roman" w:hAnsi="Times New Roman" w:cs="Times New Roman"/>
          <w:sz w:val="24"/>
        </w:rPr>
        <w:t xml:space="preserve"> (Figure 4</w:t>
      </w:r>
      <w:r w:rsidR="003C2D70" w:rsidRPr="004C0B4B">
        <w:rPr>
          <w:rFonts w:ascii="Times New Roman" w:hAnsi="Times New Roman" w:cs="Times New Roman"/>
          <w:sz w:val="24"/>
        </w:rPr>
        <w:t>c</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suggesting a</w:t>
      </w:r>
      <w:r w:rsidR="000027B4" w:rsidRPr="004C0B4B">
        <w:rPr>
          <w:rFonts w:ascii="Times New Roman" w:hAnsi="Times New Roman" w:cs="Times New Roman"/>
          <w:sz w:val="24"/>
        </w:rPr>
        <w:t xml:space="preserve"> strong interfacial electronic interaction between </w:t>
      </w:r>
      <w:proofErr w:type="spellStart"/>
      <w:r w:rsidR="000027B4" w:rsidRPr="004C0B4B">
        <w:rPr>
          <w:rFonts w:ascii="Times New Roman" w:hAnsi="Times New Roman" w:cs="Times New Roman"/>
          <w:sz w:val="24"/>
        </w:rPr>
        <w:t>CoNi</w:t>
      </w:r>
      <w:proofErr w:type="spellEnd"/>
      <w:r w:rsidR="000027B4" w:rsidRPr="004C0B4B">
        <w:rPr>
          <w:rFonts w:ascii="Times New Roman" w:hAnsi="Times New Roman" w:cs="Times New Roman"/>
          <w:sz w:val="24"/>
        </w:rPr>
        <w:t xml:space="preserve"> LDH and Ti</w:t>
      </w:r>
      <w:r w:rsidR="000027B4" w:rsidRPr="004C0B4B">
        <w:rPr>
          <w:rFonts w:ascii="Times New Roman" w:hAnsi="Times New Roman" w:cs="Times New Roman"/>
          <w:sz w:val="24"/>
          <w:vertAlign w:val="subscript"/>
        </w:rPr>
        <w:t>3</w:t>
      </w:r>
      <w:r w:rsidR="000027B4" w:rsidRPr="004C0B4B">
        <w:rPr>
          <w:rFonts w:ascii="Times New Roman" w:hAnsi="Times New Roman" w:cs="Times New Roman"/>
          <w:sz w:val="24"/>
        </w:rPr>
        <w:t>C</w:t>
      </w:r>
      <w:r w:rsidR="000027B4" w:rsidRPr="004C0B4B">
        <w:rPr>
          <w:rFonts w:ascii="Times New Roman" w:hAnsi="Times New Roman" w:cs="Times New Roman"/>
          <w:sz w:val="24"/>
          <w:vertAlign w:val="subscript"/>
        </w:rPr>
        <w:t>2</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 xml:space="preserve">which </w:t>
      </w:r>
      <w:r w:rsidR="000027B4" w:rsidRPr="004C0B4B">
        <w:rPr>
          <w:rFonts w:ascii="Times New Roman" w:hAnsi="Times New Roman" w:cs="Times New Roman"/>
          <w:sz w:val="24"/>
        </w:rPr>
        <w:t>indicat</w:t>
      </w:r>
      <w:r w:rsidR="000027B4" w:rsidRPr="004C0B4B">
        <w:rPr>
          <w:rFonts w:ascii="Times New Roman" w:hAnsi="Times New Roman" w:cs="Times New Roman" w:hint="eastAsia"/>
          <w:sz w:val="24"/>
        </w:rPr>
        <w:t>ed</w:t>
      </w:r>
      <w:r w:rsidR="000027B4" w:rsidRPr="004C0B4B">
        <w:rPr>
          <w:rFonts w:ascii="Times New Roman" w:hAnsi="Times New Roman" w:cs="Times New Roman"/>
          <w:sz w:val="24"/>
        </w:rPr>
        <w:t xml:space="preserve"> </w:t>
      </w:r>
      <w:r w:rsidR="000027B4" w:rsidRPr="004C0B4B">
        <w:rPr>
          <w:rFonts w:ascii="Times New Roman" w:hAnsi="Times New Roman" w:cs="Times New Roman" w:hint="eastAsia"/>
          <w:sz w:val="24"/>
        </w:rPr>
        <w:t xml:space="preserve">that a </w:t>
      </w:r>
      <w:r w:rsidR="000027B4" w:rsidRPr="004C0B4B">
        <w:rPr>
          <w:rFonts w:ascii="Times New Roman" w:hAnsi="Times New Roman" w:cs="Times New Roman"/>
          <w:sz w:val="24"/>
        </w:rPr>
        <w:t>heterostructure</w:t>
      </w:r>
      <w:r w:rsidR="000027B4" w:rsidRPr="004C0B4B">
        <w:rPr>
          <w:rFonts w:ascii="Times New Roman" w:hAnsi="Times New Roman" w:cs="Times New Roman" w:hint="eastAsia"/>
          <w:sz w:val="24"/>
        </w:rPr>
        <w:t xml:space="preserve"> was formed by </w:t>
      </w:r>
      <w:r w:rsidR="000027B4" w:rsidRPr="004C0B4B">
        <w:rPr>
          <w:rFonts w:ascii="Times New Roman" w:hAnsi="Times New Roman" w:cs="Times New Roman"/>
          <w:sz w:val="24"/>
        </w:rPr>
        <w:t xml:space="preserve">the composition </w:t>
      </w:r>
      <w:r w:rsidR="000027B4" w:rsidRPr="004C0B4B">
        <w:rPr>
          <w:rFonts w:ascii="Times New Roman" w:hAnsi="Times New Roman" w:cs="Times New Roman" w:hint="eastAsia"/>
          <w:sz w:val="24"/>
        </w:rPr>
        <w:t>between</w:t>
      </w:r>
      <w:r w:rsidR="000027B4" w:rsidRPr="004C0B4B">
        <w:rPr>
          <w:rFonts w:ascii="Times New Roman" w:hAnsi="Times New Roman" w:cs="Times New Roman"/>
          <w:sz w:val="24"/>
        </w:rPr>
        <w:t xml:space="preserve"> </w:t>
      </w:r>
      <w:proofErr w:type="spellStart"/>
      <w:r w:rsidR="000027B4" w:rsidRPr="004C0B4B">
        <w:rPr>
          <w:rFonts w:ascii="Times New Roman" w:hAnsi="Times New Roman" w:cs="Times New Roman"/>
          <w:sz w:val="24"/>
        </w:rPr>
        <w:t>CoNi</w:t>
      </w:r>
      <w:proofErr w:type="spellEnd"/>
      <w:r w:rsidR="000027B4" w:rsidRPr="004C0B4B">
        <w:rPr>
          <w:rFonts w:ascii="Times New Roman" w:hAnsi="Times New Roman" w:cs="Times New Roman"/>
          <w:sz w:val="24"/>
        </w:rPr>
        <w:t xml:space="preserve"> nanosheet </w:t>
      </w:r>
      <w:r w:rsidR="000027B4" w:rsidRPr="004C0B4B">
        <w:rPr>
          <w:rFonts w:ascii="Times New Roman" w:hAnsi="Times New Roman" w:cs="Times New Roman" w:hint="eastAsia"/>
          <w:sz w:val="24"/>
        </w:rPr>
        <w:t>and</w:t>
      </w:r>
      <w:r w:rsidR="000027B4" w:rsidRPr="004C0B4B">
        <w:rPr>
          <w:rFonts w:ascii="Times New Roman" w:hAnsi="Times New Roman" w:cs="Times New Roman"/>
          <w:sz w:val="24"/>
        </w:rPr>
        <w:t xml:space="preserve"> Ti</w:t>
      </w:r>
      <w:r w:rsidR="000027B4" w:rsidRPr="004C0B4B">
        <w:rPr>
          <w:rFonts w:ascii="Times New Roman" w:hAnsi="Times New Roman" w:cs="Times New Roman"/>
          <w:sz w:val="24"/>
          <w:vertAlign w:val="subscript"/>
        </w:rPr>
        <w:t>3</w:t>
      </w:r>
      <w:r w:rsidR="000027B4" w:rsidRPr="004C0B4B">
        <w:rPr>
          <w:rFonts w:ascii="Times New Roman" w:hAnsi="Times New Roman" w:cs="Times New Roman"/>
          <w:sz w:val="24"/>
        </w:rPr>
        <w:t>C</w:t>
      </w:r>
      <w:r w:rsidR="000027B4" w:rsidRPr="004C0B4B">
        <w:rPr>
          <w:rFonts w:ascii="Times New Roman" w:hAnsi="Times New Roman" w:cs="Times New Roman"/>
          <w:sz w:val="24"/>
          <w:vertAlign w:val="subscript"/>
        </w:rPr>
        <w:t>2</w:t>
      </w:r>
      <w:r w:rsidR="000027B4" w:rsidRPr="004C0B4B">
        <w:rPr>
          <w:rFonts w:ascii="Times New Roman" w:hAnsi="Times New Roman" w:cs="Times New Roman"/>
          <w:sz w:val="24"/>
        </w:rPr>
        <w:t>.</w:t>
      </w:r>
      <w:r w:rsidR="00A84C0B" w:rsidRPr="004C0B4B">
        <w:rPr>
          <w:rFonts w:ascii="Times New Roman" w:hAnsi="Times New Roman" w:cs="Times New Roman"/>
          <w:sz w:val="24"/>
        </w:rPr>
        <w:t xml:space="preserve"> Additionally, the EPR results (Figure 4d) indicated a higher concentration of oxygen vacancies in </w:t>
      </w:r>
      <w:proofErr w:type="spellStart"/>
      <w:r w:rsidR="00A84C0B" w:rsidRPr="004C0B4B">
        <w:rPr>
          <w:rFonts w:ascii="Times New Roman" w:hAnsi="Times New Roman" w:cs="Times New Roman"/>
          <w:sz w:val="24"/>
        </w:rPr>
        <w:t>CoNi</w:t>
      </w:r>
      <w:proofErr w:type="spellEnd"/>
      <w:r w:rsidR="00A84C0B" w:rsidRPr="004C0B4B">
        <w:rPr>
          <w:rFonts w:ascii="Times New Roman" w:hAnsi="Times New Roman" w:cs="Times New Roman"/>
          <w:sz w:val="24"/>
        </w:rPr>
        <w:t xml:space="preserve"> LDH/Ti</w:t>
      </w:r>
      <w:r w:rsidR="00A84C0B" w:rsidRPr="004C0B4B">
        <w:rPr>
          <w:rFonts w:ascii="Times New Roman" w:hAnsi="Times New Roman" w:cs="Times New Roman"/>
          <w:sz w:val="24"/>
          <w:vertAlign w:val="subscript"/>
        </w:rPr>
        <w:t>3</w:t>
      </w:r>
      <w:r w:rsidR="00A84C0B" w:rsidRPr="004C0B4B">
        <w:rPr>
          <w:rFonts w:ascii="Times New Roman" w:hAnsi="Times New Roman" w:cs="Times New Roman"/>
          <w:sz w:val="24"/>
        </w:rPr>
        <w:t>C</w:t>
      </w:r>
      <w:r w:rsidR="00A84C0B" w:rsidRPr="004C0B4B">
        <w:rPr>
          <w:rFonts w:ascii="Times New Roman" w:hAnsi="Times New Roman" w:cs="Times New Roman"/>
          <w:sz w:val="24"/>
          <w:vertAlign w:val="subscript"/>
        </w:rPr>
        <w:t>2</w:t>
      </w:r>
      <w:r w:rsidR="00A84C0B" w:rsidRPr="004C0B4B">
        <w:rPr>
          <w:rFonts w:ascii="Times New Roman" w:hAnsi="Times New Roman" w:cs="Times New Roman"/>
          <w:sz w:val="24"/>
        </w:rPr>
        <w:t xml:space="preserve"> compared to the </w:t>
      </w:r>
      <w:proofErr w:type="spellStart"/>
      <w:r w:rsidR="00A84C0B" w:rsidRPr="004C0B4B">
        <w:rPr>
          <w:rFonts w:ascii="Times New Roman" w:hAnsi="Times New Roman" w:cs="Times New Roman"/>
          <w:sz w:val="24"/>
        </w:rPr>
        <w:t>CoNi</w:t>
      </w:r>
      <w:proofErr w:type="spellEnd"/>
      <w:r w:rsidR="00A84C0B" w:rsidRPr="004C0B4B">
        <w:rPr>
          <w:rFonts w:ascii="Times New Roman" w:hAnsi="Times New Roman" w:cs="Times New Roman"/>
          <w:sz w:val="24"/>
        </w:rPr>
        <w:t xml:space="preserve"> LDH.</w:t>
      </w:r>
    </w:p>
    <w:p w14:paraId="55DCF767" w14:textId="3BC0675E" w:rsidR="008D1580" w:rsidRPr="004C0B4B" w:rsidRDefault="00902BF8" w:rsidP="00902BF8">
      <w:pPr>
        <w:adjustRightInd w:val="0"/>
        <w:snapToGrid w:val="0"/>
        <w:spacing w:line="480" w:lineRule="auto"/>
        <w:jc w:val="center"/>
        <w:rPr>
          <w:rFonts w:ascii="Times New Roman" w:hAnsi="Times New Roman" w:cs="Times New Roman"/>
          <w:sz w:val="24"/>
        </w:rPr>
      </w:pPr>
      <w:r w:rsidRPr="004C0B4B">
        <w:rPr>
          <w:noProof/>
        </w:rPr>
        <w:lastRenderedPageBreak/>
        <w:drawing>
          <wp:inline distT="0" distB="0" distL="0" distR="0" wp14:anchorId="66C15659" wp14:editId="1151250F">
            <wp:extent cx="4846320" cy="34480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3" b="46662"/>
                    <a:stretch/>
                  </pic:blipFill>
                  <pic:spPr bwMode="auto">
                    <a:xfrm>
                      <a:off x="0" y="0"/>
                      <a:ext cx="4846320" cy="3448050"/>
                    </a:xfrm>
                    <a:prstGeom prst="rect">
                      <a:avLst/>
                    </a:prstGeom>
                    <a:noFill/>
                    <a:ln>
                      <a:noFill/>
                    </a:ln>
                    <a:extLst>
                      <a:ext uri="{53640926-AAD7-44D8-BBD7-CCE9431645EC}">
                        <a14:shadowObscured xmlns:a14="http://schemas.microsoft.com/office/drawing/2010/main"/>
                      </a:ext>
                    </a:extLst>
                  </pic:spPr>
                </pic:pic>
              </a:graphicData>
            </a:graphic>
          </wp:inline>
        </w:drawing>
      </w:r>
    </w:p>
    <w:p w14:paraId="5F4A6254" w14:textId="5A2915BA" w:rsidR="00902BF8" w:rsidRPr="004C0B4B" w:rsidRDefault="00781B39" w:rsidP="00781B39">
      <w:pPr>
        <w:pStyle w:val="af"/>
        <w:rPr>
          <w:rFonts w:ascii="Times New Roman" w:hAnsi="Times New Roman" w:cs="Times New Roman"/>
          <w:sz w:val="36"/>
          <w:szCs w:val="24"/>
        </w:rPr>
      </w:pPr>
      <w:r w:rsidRPr="004C0B4B">
        <w:rPr>
          <w:rFonts w:ascii="Times New Roman" w:hAnsi="Times New Roman" w:cs="Times New Roman"/>
          <w:b/>
          <w:bCs/>
          <w:sz w:val="24"/>
          <w:szCs w:val="24"/>
        </w:rPr>
        <w:t xml:space="preserve">Figure </w:t>
      </w:r>
      <w:r w:rsidR="007D3081" w:rsidRPr="004C0B4B">
        <w:rPr>
          <w:rFonts w:ascii="Times New Roman" w:hAnsi="Times New Roman" w:cs="Times New Roman"/>
          <w:b/>
          <w:bCs/>
          <w:sz w:val="24"/>
          <w:szCs w:val="24"/>
        </w:rPr>
        <w:t>4</w:t>
      </w:r>
      <w:r w:rsidR="00807A29" w:rsidRPr="004C0B4B">
        <w:rPr>
          <w:rFonts w:ascii="Times New Roman" w:hAnsi="Times New Roman" w:cs="Times New Roman"/>
          <w:sz w:val="24"/>
          <w:szCs w:val="24"/>
        </w:rPr>
        <w:t xml:space="preserve">. </w:t>
      </w:r>
      <w:r w:rsidR="007D3081" w:rsidRPr="004C0B4B">
        <w:rPr>
          <w:rFonts w:ascii="Times New Roman" w:hAnsi="Times New Roman" w:cs="Times New Roman"/>
          <w:sz w:val="24"/>
          <w:szCs w:val="24"/>
        </w:rPr>
        <w:t xml:space="preserve">(a-c) Co 2p, Ni 2p and </w:t>
      </w:r>
      <w:proofErr w:type="spellStart"/>
      <w:r w:rsidR="007D3081" w:rsidRPr="004C0B4B">
        <w:rPr>
          <w:rFonts w:ascii="Times New Roman" w:hAnsi="Times New Roman" w:cs="Times New Roman"/>
          <w:sz w:val="24"/>
          <w:szCs w:val="24"/>
        </w:rPr>
        <w:t>Ti</w:t>
      </w:r>
      <w:proofErr w:type="spellEnd"/>
      <w:r w:rsidR="007D3081" w:rsidRPr="004C0B4B">
        <w:rPr>
          <w:rFonts w:ascii="Times New Roman" w:hAnsi="Times New Roman" w:cs="Times New Roman"/>
          <w:sz w:val="24"/>
          <w:szCs w:val="24"/>
        </w:rPr>
        <w:t xml:space="preserve"> 2p </w:t>
      </w:r>
      <w:r w:rsidR="00807A29" w:rsidRPr="004C0B4B">
        <w:rPr>
          <w:rFonts w:ascii="Times New Roman" w:hAnsi="Times New Roman" w:cs="Times New Roman"/>
          <w:sz w:val="24"/>
          <w:szCs w:val="24"/>
        </w:rPr>
        <w:t>XPS spectra</w:t>
      </w:r>
      <w:r w:rsidR="007D3081" w:rsidRPr="004C0B4B">
        <w:rPr>
          <w:rFonts w:ascii="Times New Roman" w:hAnsi="Times New Roman" w:cs="Times New Roman"/>
          <w:sz w:val="24"/>
          <w:szCs w:val="24"/>
        </w:rPr>
        <w:t xml:space="preserve"> of different materials. (d) EPR spectra of as prepared materials. </w:t>
      </w:r>
    </w:p>
    <w:p w14:paraId="171A4FCE" w14:textId="77777777" w:rsidR="00902BF8" w:rsidRPr="004C0B4B" w:rsidRDefault="00902BF8" w:rsidP="00902BF8">
      <w:pPr>
        <w:adjustRightInd w:val="0"/>
        <w:snapToGrid w:val="0"/>
        <w:spacing w:line="480" w:lineRule="auto"/>
        <w:rPr>
          <w:rFonts w:ascii="Times New Roman" w:hAnsi="Times New Roman" w:cs="Times New Roman"/>
          <w:sz w:val="24"/>
        </w:rPr>
      </w:pPr>
    </w:p>
    <w:p w14:paraId="410C0215" w14:textId="07104236" w:rsidR="00C30500" w:rsidRPr="004C0B4B" w:rsidRDefault="00B11405" w:rsidP="00A21FB9">
      <w:pPr>
        <w:pStyle w:val="2"/>
        <w:keepNext/>
        <w:keepLines/>
        <w:adjustRightInd w:val="0"/>
        <w:snapToGrid w:val="0"/>
        <w:spacing w:before="0" w:beforeAutospacing="0" w:after="0" w:afterAutospacing="0" w:line="480" w:lineRule="auto"/>
        <w:jc w:val="both"/>
        <w:textAlignment w:val="baseline"/>
        <w:rPr>
          <w:rFonts w:ascii="Times New Roman" w:eastAsia="黑体" w:hAnsi="Times New Roman" w:cs="Times New Roman" w:hint="default"/>
          <w:bCs/>
          <w:sz w:val="24"/>
          <w:szCs w:val="24"/>
        </w:rPr>
      </w:pPr>
      <w:r w:rsidRPr="004C0B4B">
        <w:rPr>
          <w:rFonts w:ascii="Times New Roman" w:eastAsia="黑体" w:hAnsi="Times New Roman" w:cs="Times New Roman" w:hint="default"/>
          <w:bCs/>
          <w:sz w:val="24"/>
          <w:szCs w:val="24"/>
        </w:rPr>
        <w:t>3.</w:t>
      </w:r>
      <w:r w:rsidRPr="004C0B4B">
        <w:rPr>
          <w:rFonts w:ascii="Times New Roman" w:eastAsia="黑体" w:hAnsi="Times New Roman" w:cs="Times New Roman"/>
          <w:bCs/>
          <w:sz w:val="24"/>
          <w:szCs w:val="24"/>
        </w:rPr>
        <w:t>2</w:t>
      </w:r>
      <w:r w:rsidRPr="004C0B4B">
        <w:rPr>
          <w:rFonts w:ascii="Times New Roman" w:eastAsia="黑体" w:hAnsi="Times New Roman" w:cs="Times New Roman" w:hint="default"/>
          <w:bCs/>
          <w:sz w:val="24"/>
          <w:szCs w:val="24"/>
        </w:rPr>
        <w:t xml:space="preserve">. Electrochemical </w:t>
      </w:r>
      <w:r w:rsidR="0018408F" w:rsidRPr="004C0B4B">
        <w:rPr>
          <w:rFonts w:ascii="Times New Roman" w:eastAsia="黑体" w:hAnsi="Times New Roman" w:cs="Times New Roman" w:hint="default"/>
          <w:bCs/>
          <w:sz w:val="24"/>
          <w:szCs w:val="24"/>
        </w:rPr>
        <w:t>p</w:t>
      </w:r>
      <w:r w:rsidRPr="004C0B4B">
        <w:rPr>
          <w:rFonts w:ascii="Times New Roman" w:eastAsia="黑体" w:hAnsi="Times New Roman" w:cs="Times New Roman" w:hint="default"/>
          <w:bCs/>
          <w:sz w:val="24"/>
          <w:szCs w:val="24"/>
        </w:rPr>
        <w:t>erformance</w:t>
      </w:r>
    </w:p>
    <w:p w14:paraId="7D73AF37" w14:textId="20D573D5" w:rsidR="00A568ED" w:rsidRPr="004C0B4B" w:rsidRDefault="00597F7C" w:rsidP="00964656">
      <w:pPr>
        <w:snapToGrid w:val="0"/>
        <w:spacing w:line="480" w:lineRule="auto"/>
        <w:rPr>
          <w:rFonts w:ascii="Times New Roman" w:hAnsi="Times New Roman" w:cs="Times New Roman"/>
          <w:sz w:val="24"/>
        </w:rPr>
      </w:pPr>
      <w:r w:rsidRPr="004C0B4B">
        <w:rPr>
          <w:rFonts w:ascii="Times New Roman" w:hAnsi="Times New Roman" w:cs="Times New Roman"/>
          <w:sz w:val="24"/>
        </w:rPr>
        <w:t>T</w:t>
      </w:r>
      <w:r w:rsidR="00B11405" w:rsidRPr="004C0B4B">
        <w:rPr>
          <w:rFonts w:ascii="Times New Roman" w:hAnsi="Times New Roman" w:cs="Times New Roman" w:hint="eastAsia"/>
          <w:sz w:val="24"/>
        </w:rPr>
        <w:t xml:space="preserve">he </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B11405" w:rsidRPr="004C0B4B">
        <w:rPr>
          <w:rFonts w:ascii="Times New Roman" w:hAnsi="Times New Roman" w:cs="Times New Roman"/>
          <w:sz w:val="24"/>
        </w:rPr>
        <w:t xml:space="preserve">, </w:t>
      </w:r>
      <w:proofErr w:type="spellStart"/>
      <w:r w:rsidR="00B11405" w:rsidRPr="004C0B4B">
        <w:rPr>
          <w:rFonts w:ascii="Times New Roman" w:hAnsi="Times New Roman" w:cs="Times New Roman"/>
          <w:sz w:val="24"/>
        </w:rPr>
        <w:t>CoNi</w:t>
      </w:r>
      <w:proofErr w:type="spellEnd"/>
      <w:r w:rsidR="00B11405" w:rsidRPr="004C0B4B">
        <w:rPr>
          <w:rFonts w:ascii="Times New Roman" w:hAnsi="Times New Roman" w:cs="Times New Roman"/>
          <w:sz w:val="24"/>
        </w:rPr>
        <w:t xml:space="preserve">-LDHs nanosheets and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B11405" w:rsidRPr="004C0B4B">
        <w:rPr>
          <w:rFonts w:ascii="Times New Roman" w:hAnsi="Times New Roman" w:cs="Times New Roman" w:hint="eastAsia"/>
          <w:sz w:val="24"/>
        </w:rPr>
        <w:t xml:space="preserve"> </w:t>
      </w:r>
      <w:r w:rsidR="004A5709" w:rsidRPr="004C0B4B">
        <w:rPr>
          <w:rFonts w:ascii="Times New Roman" w:hAnsi="Times New Roman" w:cs="Times New Roman"/>
          <w:sz w:val="24"/>
        </w:rPr>
        <w:t xml:space="preserve">heterostructure </w:t>
      </w:r>
      <w:r w:rsidR="00EC0CCC" w:rsidRPr="004C0B4B">
        <w:rPr>
          <w:rFonts w:ascii="Times New Roman" w:hAnsi="Times New Roman" w:cs="Times New Roman"/>
          <w:sz w:val="24"/>
        </w:rPr>
        <w:t>are</w:t>
      </w:r>
      <w:r w:rsidR="00B11405" w:rsidRPr="004C0B4B">
        <w:rPr>
          <w:rFonts w:ascii="Times New Roman" w:hAnsi="Times New Roman" w:cs="Times New Roman" w:hint="eastAsia"/>
          <w:sz w:val="24"/>
        </w:rPr>
        <w:t xml:space="preserve"> </w:t>
      </w:r>
      <w:r w:rsidR="00131348" w:rsidRPr="004C0B4B">
        <w:rPr>
          <w:rFonts w:ascii="Times New Roman" w:hAnsi="Times New Roman" w:cs="Times New Roman"/>
          <w:sz w:val="24"/>
        </w:rPr>
        <w:t>all</w:t>
      </w:r>
      <w:r w:rsidR="00B11405" w:rsidRPr="004C0B4B">
        <w:rPr>
          <w:rFonts w:ascii="Times New Roman" w:hAnsi="Times New Roman" w:cs="Times New Roman" w:hint="eastAsia"/>
          <w:sz w:val="24"/>
        </w:rPr>
        <w:t xml:space="preserve"> tested in an alkaline environment (1</w:t>
      </w:r>
      <w:r w:rsidR="004906AC" w:rsidRPr="004C0B4B">
        <w:rPr>
          <w:rFonts w:ascii="Times New Roman" w:hAnsi="Times New Roman" w:cs="Times New Roman"/>
          <w:sz w:val="24"/>
        </w:rPr>
        <w:t xml:space="preserve"> </w:t>
      </w:r>
      <w:r w:rsidR="00B11405" w:rsidRPr="004C0B4B">
        <w:rPr>
          <w:rFonts w:ascii="Times New Roman" w:hAnsi="Times New Roman" w:cs="Times New Roman" w:hint="eastAsia"/>
          <w:b/>
          <w:sz w:val="24"/>
        </w:rPr>
        <w:t>M</w:t>
      </w:r>
      <w:r w:rsidR="00B11405" w:rsidRPr="004C0B4B">
        <w:rPr>
          <w:rFonts w:ascii="Times New Roman" w:hAnsi="Times New Roman" w:cs="Times New Roman" w:hint="eastAsia"/>
          <w:sz w:val="24"/>
        </w:rPr>
        <w:t xml:space="preserve"> KOH aqueous solution) </w:t>
      </w:r>
      <w:r w:rsidRPr="004C0B4B">
        <w:rPr>
          <w:rFonts w:ascii="Times New Roman" w:hAnsi="Times New Roman" w:cs="Times New Roman"/>
          <w:sz w:val="24"/>
        </w:rPr>
        <w:t xml:space="preserve">to investigate their catalytic activities </w:t>
      </w:r>
      <w:r w:rsidR="00EC0CCC" w:rsidRPr="004C0B4B">
        <w:rPr>
          <w:rFonts w:ascii="Times New Roman" w:hAnsi="Times New Roman" w:cs="Times New Roman"/>
          <w:sz w:val="24"/>
        </w:rPr>
        <w:t>as</w:t>
      </w:r>
      <w:r w:rsidR="00B11405" w:rsidRPr="004C0B4B">
        <w:rPr>
          <w:rFonts w:ascii="Times New Roman" w:hAnsi="Times New Roman" w:cs="Times New Roman" w:hint="eastAsia"/>
          <w:sz w:val="24"/>
        </w:rPr>
        <w:t xml:space="preserve"> shown in Figure</w:t>
      </w:r>
      <w:r w:rsidR="00076888" w:rsidRPr="004C0B4B">
        <w:rPr>
          <w:rFonts w:ascii="Times New Roman" w:hAnsi="Times New Roman" w:cs="Times New Roman"/>
          <w:sz w:val="24"/>
        </w:rPr>
        <w:t xml:space="preserve">s </w:t>
      </w:r>
      <w:r w:rsidR="003C2D70" w:rsidRPr="004C0B4B">
        <w:rPr>
          <w:rFonts w:ascii="Times New Roman" w:hAnsi="Times New Roman" w:cs="Times New Roman"/>
          <w:sz w:val="24"/>
        </w:rPr>
        <w:t>5</w:t>
      </w:r>
      <w:r w:rsidR="00076888" w:rsidRPr="004C0B4B">
        <w:rPr>
          <w:rFonts w:ascii="Times New Roman" w:hAnsi="Times New Roman" w:cs="Times New Roman"/>
          <w:sz w:val="24"/>
        </w:rPr>
        <w:t>a and</w:t>
      </w:r>
      <w:r w:rsidR="00B11405" w:rsidRPr="004C0B4B">
        <w:rPr>
          <w:rFonts w:ascii="Times New Roman" w:hAnsi="Times New Roman" w:cs="Times New Roman" w:hint="eastAsia"/>
          <w:sz w:val="24"/>
        </w:rPr>
        <w:t xml:space="preserve"> S</w:t>
      </w:r>
      <w:r w:rsidR="003C2D70" w:rsidRPr="004C0B4B">
        <w:rPr>
          <w:rFonts w:ascii="Times New Roman" w:hAnsi="Times New Roman" w:cs="Times New Roman"/>
          <w:sz w:val="24"/>
        </w:rPr>
        <w:t>8</w:t>
      </w:r>
      <w:r w:rsidR="00B11405" w:rsidRPr="004C0B4B">
        <w:rPr>
          <w:rFonts w:ascii="Times New Roman" w:hAnsi="Times New Roman" w:cs="Times New Roman" w:hint="eastAsia"/>
          <w:sz w:val="24"/>
        </w:rPr>
        <w:t xml:space="preserve">. </w:t>
      </w:r>
      <w:r w:rsidR="004A5709" w:rsidRPr="004C0B4B">
        <w:rPr>
          <w:rFonts w:ascii="Times New Roman" w:hAnsi="Times New Roman" w:cs="Times New Roman"/>
          <w:sz w:val="24"/>
        </w:rPr>
        <w:t xml:space="preserve">It </w:t>
      </w:r>
      <w:r w:rsidR="002E7D49" w:rsidRPr="004C0B4B">
        <w:rPr>
          <w:rFonts w:ascii="Times New Roman" w:hAnsi="Times New Roman" w:cs="Times New Roman"/>
          <w:sz w:val="24"/>
        </w:rPr>
        <w:t>can be s</w:t>
      </w:r>
      <w:r w:rsidR="00B11405" w:rsidRPr="004C0B4B">
        <w:rPr>
          <w:rFonts w:ascii="Times New Roman" w:hAnsi="Times New Roman" w:cs="Times New Roman" w:hint="eastAsia"/>
          <w:sz w:val="24"/>
        </w:rPr>
        <w:t xml:space="preserve">een </w:t>
      </w:r>
      <w:r w:rsidR="004A5709" w:rsidRPr="004C0B4B">
        <w:rPr>
          <w:rFonts w:ascii="Times New Roman" w:hAnsi="Times New Roman" w:cs="Times New Roman"/>
          <w:sz w:val="24"/>
        </w:rPr>
        <w:t xml:space="preserve">that </w:t>
      </w:r>
      <w:r w:rsidR="002E7D49" w:rsidRPr="004C0B4B">
        <w:rPr>
          <w:rFonts w:ascii="Times New Roman" w:hAnsi="Times New Roman" w:cs="Times New Roman"/>
          <w:sz w:val="24"/>
        </w:rPr>
        <w:t xml:space="preserve">the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2E7D49" w:rsidRPr="004C0B4B">
        <w:rPr>
          <w:rFonts w:ascii="Times New Roman" w:hAnsi="Times New Roman" w:cs="Times New Roman"/>
          <w:sz w:val="24"/>
        </w:rPr>
        <w:t xml:space="preserve"> exhibits</w:t>
      </w:r>
      <w:r w:rsidR="00B11405" w:rsidRPr="004C0B4B">
        <w:rPr>
          <w:rFonts w:ascii="Times New Roman" w:hAnsi="Times New Roman" w:cs="Times New Roman" w:hint="eastAsia"/>
          <w:sz w:val="24"/>
        </w:rPr>
        <w:t xml:space="preserve"> the lowest overpotential (only 325 mV @10 mA</w:t>
      </w:r>
      <w:r w:rsidR="00A112FC" w:rsidRPr="004C0B4B">
        <w:rPr>
          <w:rFonts w:ascii="Times New Roman" w:hAnsi="Times New Roman" w:cs="Times New Roman"/>
          <w:sz w:val="24"/>
        </w:rPr>
        <w:t xml:space="preserve"> </w:t>
      </w:r>
      <w:r w:rsidR="00B11405" w:rsidRPr="004C0B4B">
        <w:rPr>
          <w:rFonts w:ascii="Times New Roman" w:hAnsi="Times New Roman" w:cs="Times New Roman" w:hint="eastAsia"/>
          <w:sz w:val="24"/>
        </w:rPr>
        <w:t>cm</w:t>
      </w:r>
      <w:r w:rsidR="00113465" w:rsidRPr="004C0B4B">
        <w:rPr>
          <w:rFonts w:ascii="Times New Roman" w:hAnsi="Times New Roman" w:cs="Times New Roman"/>
          <w:sz w:val="24"/>
          <w:vertAlign w:val="superscript"/>
        </w:rPr>
        <w:t>−</w:t>
      </w:r>
      <w:r w:rsidR="00B11405" w:rsidRPr="004C0B4B">
        <w:rPr>
          <w:rFonts w:ascii="Times New Roman" w:hAnsi="Times New Roman" w:cs="Times New Roman" w:hint="eastAsia"/>
          <w:sz w:val="24"/>
          <w:vertAlign w:val="superscript"/>
        </w:rPr>
        <w:t>2</w:t>
      </w:r>
      <w:r w:rsidR="00B11405" w:rsidRPr="004C0B4B">
        <w:rPr>
          <w:rFonts w:ascii="Times New Roman" w:hAnsi="Times New Roman" w:cs="Times New Roman" w:hint="eastAsia"/>
          <w:sz w:val="24"/>
        </w:rPr>
        <w:t>), indicating</w:t>
      </w:r>
      <w:r w:rsidR="004A5709" w:rsidRPr="004C0B4B">
        <w:rPr>
          <w:rFonts w:ascii="Times New Roman" w:hAnsi="Times New Roman" w:cs="Times New Roman" w:hint="eastAsia"/>
          <w:sz w:val="24"/>
        </w:rPr>
        <w:t xml:space="preserve"> </w:t>
      </w:r>
      <w:r w:rsidR="004A5709" w:rsidRPr="004C0B4B">
        <w:rPr>
          <w:rFonts w:ascii="Times New Roman" w:hAnsi="Times New Roman" w:cs="Times New Roman"/>
          <w:sz w:val="24"/>
        </w:rPr>
        <w:t>the</w:t>
      </w:r>
      <w:r w:rsidR="004A5709" w:rsidRPr="004C0B4B">
        <w:rPr>
          <w:rFonts w:ascii="Times New Roman" w:hAnsi="Times New Roman" w:cs="Times New Roman" w:hint="eastAsia"/>
          <w:sz w:val="24"/>
        </w:rPr>
        <w:t xml:space="preserve"> faste</w:t>
      </w:r>
      <w:r w:rsidR="004A5709" w:rsidRPr="004C0B4B">
        <w:rPr>
          <w:rFonts w:ascii="Times New Roman" w:hAnsi="Times New Roman" w:cs="Times New Roman"/>
          <w:sz w:val="24"/>
        </w:rPr>
        <w:t>st</w:t>
      </w:r>
      <w:r w:rsidR="00B11405" w:rsidRPr="004C0B4B">
        <w:rPr>
          <w:rFonts w:ascii="Times New Roman" w:hAnsi="Times New Roman" w:cs="Times New Roman" w:hint="eastAsia"/>
          <w:sz w:val="24"/>
        </w:rPr>
        <w:t xml:space="preserve"> OER reaction kinetic</w:t>
      </w:r>
      <w:r w:rsidR="004A5709" w:rsidRPr="004C0B4B">
        <w:rPr>
          <w:rFonts w:ascii="Times New Roman" w:hAnsi="Times New Roman" w:cs="Times New Roman"/>
          <w:sz w:val="24"/>
        </w:rPr>
        <w:t>s</w:t>
      </w:r>
      <w:r w:rsidR="00B11405" w:rsidRPr="004C0B4B">
        <w:rPr>
          <w:rFonts w:ascii="Times New Roman" w:hAnsi="Times New Roman" w:cs="Times New Roman" w:hint="eastAsia"/>
          <w:sz w:val="24"/>
        </w:rPr>
        <w:t xml:space="preserve"> </w:t>
      </w:r>
      <w:r w:rsidR="004A5709" w:rsidRPr="004C0B4B">
        <w:rPr>
          <w:rFonts w:ascii="Times New Roman" w:hAnsi="Times New Roman" w:cs="Times New Roman" w:hint="eastAsia"/>
          <w:sz w:val="24"/>
        </w:rPr>
        <w:t>from the polarization curve</w:t>
      </w:r>
      <w:r w:rsidR="00076888" w:rsidRPr="004C0B4B">
        <w:rPr>
          <w:rFonts w:ascii="Times New Roman" w:hAnsi="Times New Roman" w:cs="Times New Roman"/>
          <w:sz w:val="24"/>
        </w:rPr>
        <w:t xml:space="preserve"> as shown </w:t>
      </w:r>
      <w:r w:rsidR="00076888" w:rsidRPr="004C0B4B">
        <w:rPr>
          <w:rFonts w:ascii="Times New Roman" w:hAnsi="Times New Roman" w:cs="Times New Roman" w:hint="eastAsia"/>
          <w:sz w:val="24"/>
        </w:rPr>
        <w:t>in</w:t>
      </w:r>
      <w:r w:rsidR="00076888" w:rsidRPr="004C0B4B">
        <w:rPr>
          <w:rFonts w:ascii="Times New Roman" w:hAnsi="Times New Roman" w:cs="Times New Roman"/>
          <w:sz w:val="24"/>
        </w:rPr>
        <w:t xml:space="preserve"> Figure </w:t>
      </w:r>
      <w:r w:rsidR="003C2D70" w:rsidRPr="004C0B4B">
        <w:rPr>
          <w:rFonts w:ascii="Times New Roman" w:hAnsi="Times New Roman" w:cs="Times New Roman"/>
          <w:sz w:val="24"/>
        </w:rPr>
        <w:t>5</w:t>
      </w:r>
      <w:r w:rsidR="00076888" w:rsidRPr="004C0B4B">
        <w:rPr>
          <w:rFonts w:ascii="Times New Roman" w:hAnsi="Times New Roman" w:cs="Times New Roman"/>
          <w:sz w:val="24"/>
        </w:rPr>
        <w:t>b</w:t>
      </w:r>
      <w:r w:rsidR="00B11405" w:rsidRPr="004C0B4B">
        <w:rPr>
          <w:rFonts w:ascii="Times New Roman" w:hAnsi="Times New Roman" w:cs="Times New Roman" w:hint="eastAsia"/>
          <w:sz w:val="24"/>
        </w:rPr>
        <w:t xml:space="preserve">. </w:t>
      </w:r>
      <w:r w:rsidR="00A568ED" w:rsidRPr="004C0B4B">
        <w:rPr>
          <w:rFonts w:ascii="Times New Roman" w:hAnsi="Times New Roman" w:cs="Times New Roman"/>
          <w:sz w:val="24"/>
        </w:rPr>
        <w:t>Moreover</w:t>
      </w:r>
      <w:r w:rsidR="00A568ED" w:rsidRPr="004C0B4B">
        <w:rPr>
          <w:rFonts w:ascii="Times New Roman" w:hAnsi="Times New Roman" w:cs="Times New Roman" w:hint="eastAsia"/>
          <w:sz w:val="24"/>
        </w:rPr>
        <w:t xml:space="preserve">, the OER catalytic activity of </w:t>
      </w:r>
      <w:proofErr w:type="spellStart"/>
      <w:r w:rsidR="00A568ED" w:rsidRPr="004C0B4B">
        <w:rPr>
          <w:rFonts w:ascii="Times New Roman" w:hAnsi="Times New Roman" w:cs="Times New Roman"/>
          <w:sz w:val="24"/>
        </w:rPr>
        <w:t>CoNi</w:t>
      </w:r>
      <w:proofErr w:type="spellEnd"/>
      <w:r w:rsidR="00A568ED" w:rsidRPr="004C0B4B">
        <w:rPr>
          <w:rFonts w:ascii="Times New Roman" w:hAnsi="Times New Roman" w:cs="Times New Roman"/>
          <w:sz w:val="24"/>
        </w:rPr>
        <w:t xml:space="preserve"> LDH/Ti</w:t>
      </w:r>
      <w:r w:rsidR="00A568ED" w:rsidRPr="004C0B4B">
        <w:rPr>
          <w:rFonts w:ascii="Times New Roman" w:hAnsi="Times New Roman" w:cs="Times New Roman"/>
          <w:sz w:val="24"/>
          <w:vertAlign w:val="subscript"/>
        </w:rPr>
        <w:t>3</w:t>
      </w:r>
      <w:r w:rsidR="00A568ED" w:rsidRPr="004C0B4B">
        <w:rPr>
          <w:rFonts w:ascii="Times New Roman" w:hAnsi="Times New Roman" w:cs="Times New Roman"/>
          <w:sz w:val="24"/>
        </w:rPr>
        <w:t>C</w:t>
      </w:r>
      <w:r w:rsidR="00A568ED" w:rsidRPr="004C0B4B">
        <w:rPr>
          <w:rFonts w:ascii="Times New Roman" w:hAnsi="Times New Roman" w:cs="Times New Roman"/>
          <w:sz w:val="24"/>
          <w:vertAlign w:val="subscript"/>
        </w:rPr>
        <w:t>2</w:t>
      </w:r>
      <w:r w:rsidR="00A568ED" w:rsidRPr="004C0B4B">
        <w:rPr>
          <w:rFonts w:ascii="Times New Roman" w:hAnsi="Times New Roman" w:cs="Times New Roman" w:hint="eastAsia"/>
          <w:sz w:val="24"/>
        </w:rPr>
        <w:t xml:space="preserve"> composite catalyst is still the best </w:t>
      </w:r>
      <w:r w:rsidR="00A568ED" w:rsidRPr="004C0B4B">
        <w:rPr>
          <w:rFonts w:ascii="Times New Roman" w:hAnsi="Times New Roman" w:cs="Times New Roman"/>
          <w:sz w:val="24"/>
        </w:rPr>
        <w:t>at</w:t>
      </w:r>
      <w:r w:rsidR="00A568ED" w:rsidRPr="004C0B4B">
        <w:rPr>
          <w:rFonts w:ascii="Times New Roman" w:hAnsi="Times New Roman" w:cs="Times New Roman" w:hint="eastAsia"/>
          <w:sz w:val="24"/>
        </w:rPr>
        <w:t xml:space="preserve"> the current density of 100 mA</w:t>
      </w:r>
      <w:r w:rsidR="00A568ED" w:rsidRPr="004C0B4B">
        <w:rPr>
          <w:rFonts w:ascii="Times New Roman" w:hAnsi="Times New Roman" w:cs="Times New Roman"/>
          <w:sz w:val="24"/>
        </w:rPr>
        <w:t xml:space="preserve"> </w:t>
      </w:r>
      <w:r w:rsidR="00A568ED" w:rsidRPr="004C0B4B">
        <w:rPr>
          <w:rFonts w:ascii="Times New Roman" w:hAnsi="Times New Roman" w:cs="Times New Roman" w:hint="eastAsia"/>
          <w:sz w:val="24"/>
        </w:rPr>
        <w:t>cm</w:t>
      </w:r>
      <w:r w:rsidR="00A568ED" w:rsidRPr="004C0B4B">
        <w:rPr>
          <w:rFonts w:ascii="Times New Roman" w:hAnsi="Times New Roman" w:cs="Times New Roman"/>
          <w:sz w:val="24"/>
          <w:vertAlign w:val="superscript"/>
        </w:rPr>
        <w:t>−</w:t>
      </w:r>
      <w:r w:rsidR="00A568ED" w:rsidRPr="004C0B4B">
        <w:rPr>
          <w:rFonts w:ascii="Times New Roman" w:hAnsi="Times New Roman" w:cs="Times New Roman" w:hint="eastAsia"/>
          <w:sz w:val="24"/>
          <w:vertAlign w:val="superscript"/>
        </w:rPr>
        <w:t>2</w:t>
      </w:r>
      <w:r w:rsidR="00A568ED" w:rsidRPr="004C0B4B">
        <w:rPr>
          <w:rFonts w:ascii="Times New Roman" w:hAnsi="Times New Roman" w:cs="Times New Roman" w:hint="eastAsia"/>
          <w:sz w:val="24"/>
        </w:rPr>
        <w:t xml:space="preserve">, </w:t>
      </w:r>
      <w:r w:rsidR="00A568ED" w:rsidRPr="004C0B4B">
        <w:rPr>
          <w:rFonts w:ascii="Times New Roman" w:hAnsi="Times New Roman" w:cs="Times New Roman"/>
          <w:sz w:val="24"/>
        </w:rPr>
        <w:t>demonstrating</w:t>
      </w:r>
      <w:r w:rsidR="00A568ED" w:rsidRPr="004C0B4B">
        <w:rPr>
          <w:rFonts w:ascii="Times New Roman" w:hAnsi="Times New Roman" w:cs="Times New Roman" w:hint="eastAsia"/>
          <w:sz w:val="24"/>
        </w:rPr>
        <w:t xml:space="preserve"> that it can withstand higher catalytic current.</w:t>
      </w:r>
      <w:r w:rsidR="00AA6A7B" w:rsidRPr="004C0B4B">
        <w:rPr>
          <w:rFonts w:ascii="Times New Roman" w:hAnsi="Times New Roman" w:cs="Times New Roman"/>
          <w:sz w:val="24"/>
        </w:rPr>
        <w:t xml:space="preserve"> </w:t>
      </w:r>
      <w:r w:rsidR="00B11405" w:rsidRPr="004C0B4B">
        <w:rPr>
          <w:rFonts w:ascii="Times New Roman" w:hAnsi="Times New Roman" w:cs="Times New Roman" w:hint="eastAsia"/>
          <w:sz w:val="24"/>
        </w:rPr>
        <w:t xml:space="preserve">Considering the voltage drop by the internal resistance of solution, </w:t>
      </w:r>
      <w:r w:rsidR="00BA64EB" w:rsidRPr="004C0B4B">
        <w:rPr>
          <w:rFonts w:ascii="Times New Roman" w:hAnsi="Times New Roman" w:cs="Times New Roman"/>
          <w:sz w:val="24"/>
        </w:rPr>
        <w:t xml:space="preserve">the </w:t>
      </w:r>
      <w:r w:rsidR="00B11405" w:rsidRPr="004C0B4B">
        <w:rPr>
          <w:rFonts w:ascii="Times New Roman" w:hAnsi="Times New Roman" w:cs="Times New Roman" w:hint="eastAsia"/>
          <w:sz w:val="24"/>
        </w:rPr>
        <w:t xml:space="preserve">more accurate OER overpotentials and Tafel slopes of </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B11405" w:rsidRPr="004C0B4B">
        <w:rPr>
          <w:rFonts w:ascii="Times New Roman" w:hAnsi="Times New Roman" w:cs="Times New Roman"/>
          <w:sz w:val="24"/>
        </w:rPr>
        <w:t xml:space="preserve">, </w:t>
      </w:r>
      <w:proofErr w:type="spellStart"/>
      <w:r w:rsidR="00B11405" w:rsidRPr="004C0B4B">
        <w:rPr>
          <w:rFonts w:ascii="Times New Roman" w:hAnsi="Times New Roman" w:cs="Times New Roman"/>
          <w:sz w:val="24"/>
        </w:rPr>
        <w:t>CoNi</w:t>
      </w:r>
      <w:proofErr w:type="spellEnd"/>
      <w:r w:rsidR="009C4ED8" w:rsidRPr="004C0B4B">
        <w:rPr>
          <w:rFonts w:ascii="Times New Roman" w:hAnsi="Times New Roman" w:cs="Times New Roman"/>
          <w:sz w:val="24"/>
        </w:rPr>
        <w:t xml:space="preserve"> </w:t>
      </w:r>
      <w:r w:rsidR="00B11405" w:rsidRPr="004C0B4B">
        <w:rPr>
          <w:rFonts w:ascii="Times New Roman" w:hAnsi="Times New Roman" w:cs="Times New Roman"/>
          <w:sz w:val="24"/>
        </w:rPr>
        <w:t xml:space="preserve">LDHs nanosheets, </w:t>
      </w:r>
      <w:r w:rsidR="00B11405" w:rsidRPr="004C0B4B">
        <w:rPr>
          <w:rFonts w:ascii="Times New Roman" w:hAnsi="Times New Roman" w:cs="Times New Roman" w:hint="eastAsia"/>
          <w:sz w:val="24"/>
        </w:rPr>
        <w:t>RuO</w:t>
      </w:r>
      <w:r w:rsidR="00B11405" w:rsidRPr="004C0B4B">
        <w:rPr>
          <w:rFonts w:ascii="Times New Roman" w:hAnsi="Times New Roman" w:cs="Times New Roman" w:hint="eastAsia"/>
          <w:sz w:val="24"/>
          <w:vertAlign w:val="subscript"/>
        </w:rPr>
        <w:t>2</w:t>
      </w:r>
      <w:r w:rsidR="00B11405" w:rsidRPr="004C0B4B">
        <w:rPr>
          <w:rFonts w:ascii="Times New Roman" w:hAnsi="Times New Roman" w:cs="Times New Roman"/>
          <w:sz w:val="24"/>
        </w:rPr>
        <w:t xml:space="preserve">, and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B11405" w:rsidRPr="004C0B4B">
        <w:rPr>
          <w:rFonts w:ascii="Times New Roman" w:hAnsi="Times New Roman" w:cs="Times New Roman" w:hint="eastAsia"/>
          <w:sz w:val="24"/>
        </w:rPr>
        <w:t xml:space="preserve"> can be obtained after </w:t>
      </w:r>
      <w:proofErr w:type="spellStart"/>
      <w:r w:rsidR="00B11405" w:rsidRPr="004C0B4B">
        <w:rPr>
          <w:rFonts w:ascii="Times New Roman" w:hAnsi="Times New Roman" w:cs="Times New Roman" w:hint="eastAsia"/>
          <w:sz w:val="24"/>
        </w:rPr>
        <w:t>iR</w:t>
      </w:r>
      <w:proofErr w:type="spellEnd"/>
      <w:r w:rsidR="00B11405" w:rsidRPr="004C0B4B">
        <w:rPr>
          <w:rFonts w:ascii="Times New Roman" w:hAnsi="Times New Roman" w:cs="Times New Roman" w:hint="eastAsia"/>
          <w:sz w:val="24"/>
        </w:rPr>
        <w:t xml:space="preserve"> compensation</w:t>
      </w:r>
      <w:r w:rsidR="00BA64EB" w:rsidRPr="004C0B4B">
        <w:rPr>
          <w:rFonts w:ascii="Times New Roman" w:hAnsi="Times New Roman" w:cs="Times New Roman" w:hint="eastAsia"/>
          <w:sz w:val="24"/>
        </w:rPr>
        <w:t xml:space="preserve"> in an alkaline environment</w:t>
      </w:r>
      <w:r w:rsidR="00B11405" w:rsidRPr="004C0B4B">
        <w:rPr>
          <w:rFonts w:ascii="Times New Roman" w:hAnsi="Times New Roman" w:cs="Times New Roman" w:hint="eastAsia"/>
          <w:sz w:val="24"/>
        </w:rPr>
        <w:t xml:space="preserve">. </w:t>
      </w:r>
      <w:r w:rsidR="00D92602" w:rsidRPr="004C0B4B">
        <w:rPr>
          <w:rFonts w:ascii="Times New Roman" w:hAnsi="Times New Roman" w:cs="Times New Roman"/>
          <w:sz w:val="24"/>
        </w:rPr>
        <w:t>From the</w:t>
      </w:r>
      <w:r w:rsidR="00B11405" w:rsidRPr="004C0B4B">
        <w:rPr>
          <w:rFonts w:ascii="Times New Roman" w:hAnsi="Times New Roman" w:cs="Times New Roman"/>
          <w:sz w:val="24"/>
        </w:rPr>
        <w:t xml:space="preserve"> comparison of</w:t>
      </w:r>
      <w:r w:rsidR="00B11405" w:rsidRPr="004C0B4B">
        <w:rPr>
          <w:rFonts w:ascii="Times New Roman" w:hAnsi="Times New Roman" w:cs="Times New Roman" w:hint="eastAsia"/>
          <w:sz w:val="24"/>
        </w:rPr>
        <w:t xml:space="preserve"> the polarization current curves before and after </w:t>
      </w:r>
      <w:proofErr w:type="spellStart"/>
      <w:r w:rsidR="00B11405" w:rsidRPr="004C0B4B">
        <w:rPr>
          <w:rFonts w:ascii="Times New Roman" w:hAnsi="Times New Roman" w:cs="Times New Roman" w:hint="eastAsia"/>
          <w:sz w:val="24"/>
        </w:rPr>
        <w:t>iR</w:t>
      </w:r>
      <w:proofErr w:type="spellEnd"/>
      <w:r w:rsidR="00B11405" w:rsidRPr="004C0B4B">
        <w:rPr>
          <w:rFonts w:ascii="Times New Roman" w:hAnsi="Times New Roman" w:cs="Times New Roman" w:hint="eastAsia"/>
          <w:sz w:val="24"/>
        </w:rPr>
        <w:t xml:space="preserve"> compensation, the true overpotential of </w:t>
      </w:r>
      <w:r w:rsidR="00B11405" w:rsidRPr="004C0B4B">
        <w:rPr>
          <w:rFonts w:ascii="Times New Roman" w:hAnsi="Times New Roman" w:cs="Times New Roman"/>
          <w:sz w:val="24"/>
        </w:rPr>
        <w:t xml:space="preserve">the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B11405" w:rsidRPr="004C0B4B">
        <w:rPr>
          <w:rFonts w:ascii="Times New Roman" w:hAnsi="Times New Roman" w:cs="Times New Roman" w:hint="eastAsia"/>
          <w:sz w:val="24"/>
        </w:rPr>
        <w:t xml:space="preserve"> is </w:t>
      </w:r>
      <w:r w:rsidR="005375B5" w:rsidRPr="004C0B4B">
        <w:rPr>
          <w:rFonts w:ascii="Times New Roman" w:hAnsi="Times New Roman" w:cs="Times New Roman"/>
          <w:sz w:val="24"/>
        </w:rPr>
        <w:t>289</w:t>
      </w:r>
      <w:r w:rsidR="00B11405" w:rsidRPr="004C0B4B">
        <w:rPr>
          <w:rFonts w:ascii="Times New Roman" w:hAnsi="Times New Roman" w:cs="Times New Roman" w:hint="eastAsia"/>
          <w:sz w:val="24"/>
        </w:rPr>
        <w:t xml:space="preserve"> mV and its Tafel slope is</w:t>
      </w:r>
      <w:r w:rsidR="000B61CE" w:rsidRPr="004C0B4B">
        <w:rPr>
          <w:rFonts w:ascii="Times New Roman" w:hAnsi="Times New Roman" w:cs="Times New Roman"/>
          <w:sz w:val="24"/>
        </w:rPr>
        <w:t xml:space="preserve"> 4</w:t>
      </w:r>
      <w:r w:rsidR="00D078EF" w:rsidRPr="004C0B4B">
        <w:rPr>
          <w:rFonts w:ascii="Times New Roman" w:hAnsi="Times New Roman" w:cs="Times New Roman"/>
          <w:sz w:val="24"/>
        </w:rPr>
        <w:t>9.2</w:t>
      </w:r>
      <w:r w:rsidR="000B61CE" w:rsidRPr="004C0B4B">
        <w:rPr>
          <w:rFonts w:ascii="Times New Roman" w:hAnsi="Times New Roman" w:cs="Times New Roman"/>
          <w:sz w:val="24"/>
        </w:rPr>
        <w:t xml:space="preserve"> mV dec</w:t>
      </w:r>
      <w:r w:rsidR="000B61CE" w:rsidRPr="004C0B4B">
        <w:rPr>
          <w:rFonts w:ascii="Times New Roman" w:hAnsi="Times New Roman" w:cs="Times New Roman"/>
          <w:sz w:val="24"/>
          <w:vertAlign w:val="superscript"/>
        </w:rPr>
        <w:t>−1</w:t>
      </w:r>
      <w:r w:rsidR="00BA64EB" w:rsidRPr="004C0B4B">
        <w:rPr>
          <w:rFonts w:ascii="Times New Roman" w:hAnsi="Times New Roman" w:cs="Times New Roman" w:hint="eastAsia"/>
          <w:sz w:val="24"/>
        </w:rPr>
        <w:t xml:space="preserve"> after deducting the influence of solution voltage drop</w:t>
      </w:r>
      <w:r w:rsidR="00BA64EB" w:rsidRPr="004C0B4B">
        <w:rPr>
          <w:rFonts w:ascii="Times New Roman" w:hAnsi="Times New Roman" w:cs="Times New Roman"/>
          <w:sz w:val="24"/>
        </w:rPr>
        <w:t xml:space="preserve">, as shown in Figure </w:t>
      </w:r>
      <w:r w:rsidR="003C2D70" w:rsidRPr="004C0B4B">
        <w:rPr>
          <w:rFonts w:ascii="Times New Roman" w:hAnsi="Times New Roman" w:cs="Times New Roman"/>
          <w:sz w:val="24"/>
        </w:rPr>
        <w:t>5</w:t>
      </w:r>
      <w:r w:rsidR="00076888" w:rsidRPr="004C0B4B">
        <w:rPr>
          <w:rFonts w:ascii="Times New Roman" w:hAnsi="Times New Roman" w:cs="Times New Roman"/>
          <w:sz w:val="24"/>
        </w:rPr>
        <w:t>c</w:t>
      </w:r>
      <w:r w:rsidR="00B11405" w:rsidRPr="004C0B4B">
        <w:rPr>
          <w:rFonts w:ascii="Times New Roman" w:hAnsi="Times New Roman" w:cs="Times New Roman" w:hint="eastAsia"/>
          <w:sz w:val="24"/>
        </w:rPr>
        <w:t xml:space="preserve">. </w:t>
      </w:r>
      <w:r w:rsidR="002A417B" w:rsidRPr="004C0B4B">
        <w:rPr>
          <w:rFonts w:ascii="Times New Roman" w:hAnsi="Times New Roman" w:cs="Times New Roman"/>
          <w:sz w:val="24"/>
        </w:rPr>
        <w:t xml:space="preserve">In order to determine the specific electrochemical surface area of as synthesized </w:t>
      </w:r>
      <w:r w:rsidR="002A417B" w:rsidRPr="004C0B4B">
        <w:rPr>
          <w:rFonts w:ascii="Times New Roman" w:hAnsi="Times New Roman" w:cs="Times New Roman"/>
          <w:sz w:val="24"/>
        </w:rPr>
        <w:lastRenderedPageBreak/>
        <w:t>nanosheets, cyclic voltammetry was conducted from 1.0 to 1.2 V (vs. RHE) at various scan rates and the currents at 1.1 V as a function of scan rate were linearly fitted</w:t>
      </w:r>
      <w:r w:rsidR="00A92A65" w:rsidRPr="004C0B4B">
        <w:rPr>
          <w:rFonts w:ascii="Times New Roman" w:hAnsi="Times New Roman" w:cs="Times New Roman"/>
          <w:sz w:val="24"/>
        </w:rPr>
        <w:t xml:space="preserve"> (Figure S8)</w:t>
      </w:r>
      <w:r w:rsidR="002A417B" w:rsidRPr="004C0B4B">
        <w:rPr>
          <w:rFonts w:ascii="Times New Roman" w:hAnsi="Times New Roman" w:cs="Times New Roman"/>
          <w:sz w:val="24"/>
        </w:rPr>
        <w:t>. According to the result, the ECSA was estimated to be 9.59 cm</w:t>
      </w:r>
      <w:r w:rsidR="002A417B" w:rsidRPr="004C0B4B">
        <w:rPr>
          <w:rFonts w:ascii="Times New Roman" w:hAnsi="Times New Roman" w:cs="Times New Roman"/>
          <w:sz w:val="24"/>
          <w:vertAlign w:val="superscript"/>
        </w:rPr>
        <w:t>2</w:t>
      </w:r>
      <w:r w:rsidR="002A417B" w:rsidRPr="004C0B4B">
        <w:rPr>
          <w:rFonts w:ascii="Times New Roman" w:hAnsi="Times New Roman" w:cs="Times New Roman"/>
          <w:sz w:val="24"/>
        </w:rPr>
        <w:t>.</w:t>
      </w:r>
      <w:r w:rsidR="00A92A65" w:rsidRPr="004C0B4B">
        <w:rPr>
          <w:rFonts w:ascii="Times New Roman" w:hAnsi="Times New Roman" w:cs="Times New Roman"/>
          <w:sz w:val="24"/>
        </w:rPr>
        <w:t xml:space="preserve"> Such</w:t>
      </w:r>
      <w:r w:rsidR="003C2D70" w:rsidRPr="004C0B4B">
        <w:rPr>
          <w:rFonts w:ascii="Times New Roman" w:hAnsi="Times New Roman" w:cs="Times New Roman"/>
          <w:sz w:val="24"/>
        </w:rPr>
        <w:t xml:space="preserve"> a</w:t>
      </w:r>
      <w:r w:rsidR="00A92A65" w:rsidRPr="004C0B4B">
        <w:rPr>
          <w:rFonts w:ascii="Times New Roman" w:hAnsi="Times New Roman" w:cs="Times New Roman"/>
          <w:sz w:val="24"/>
        </w:rPr>
        <w:t xml:space="preserve"> high specific surface area provided abundant sites for the catalytic process and enabled </w:t>
      </w:r>
      <w:r w:rsidR="00480941" w:rsidRPr="004C0B4B">
        <w:rPr>
          <w:rFonts w:ascii="Times New Roman" w:hAnsi="Times New Roman" w:cs="Times New Roman"/>
          <w:sz w:val="24"/>
        </w:rPr>
        <w:t xml:space="preserve">a </w:t>
      </w:r>
      <w:r w:rsidR="00A92A65" w:rsidRPr="004C0B4B">
        <w:rPr>
          <w:rFonts w:ascii="Times New Roman" w:hAnsi="Times New Roman" w:cs="Times New Roman"/>
          <w:sz w:val="24"/>
        </w:rPr>
        <w:t>high catalytic activity</w:t>
      </w:r>
      <w:r w:rsidR="00480941" w:rsidRPr="004C0B4B">
        <w:rPr>
          <w:rFonts w:ascii="Times New Roman" w:hAnsi="Times New Roman" w:cs="Times New Roman"/>
          <w:sz w:val="24"/>
        </w:rPr>
        <w:t xml:space="preserve"> of the </w:t>
      </w:r>
      <w:proofErr w:type="spellStart"/>
      <w:r w:rsidR="00480941" w:rsidRPr="004C0B4B">
        <w:rPr>
          <w:rFonts w:ascii="Times New Roman" w:hAnsi="Times New Roman" w:cs="Times New Roman"/>
          <w:sz w:val="24"/>
        </w:rPr>
        <w:t>CoNi</w:t>
      </w:r>
      <w:proofErr w:type="spellEnd"/>
      <w:r w:rsidR="00480941" w:rsidRPr="004C0B4B">
        <w:rPr>
          <w:rFonts w:ascii="Times New Roman" w:hAnsi="Times New Roman" w:cs="Times New Roman"/>
          <w:sz w:val="24"/>
        </w:rPr>
        <w:t xml:space="preserve"> LDH/Ti</w:t>
      </w:r>
      <w:r w:rsidR="00480941" w:rsidRPr="004C0B4B">
        <w:rPr>
          <w:rFonts w:ascii="Times New Roman" w:hAnsi="Times New Roman" w:cs="Times New Roman"/>
          <w:sz w:val="24"/>
          <w:vertAlign w:val="subscript"/>
        </w:rPr>
        <w:t>3</w:t>
      </w:r>
      <w:r w:rsidR="00480941" w:rsidRPr="004C0B4B">
        <w:rPr>
          <w:rFonts w:ascii="Times New Roman" w:hAnsi="Times New Roman" w:cs="Times New Roman"/>
          <w:sz w:val="24"/>
        </w:rPr>
        <w:t>C</w:t>
      </w:r>
      <w:r w:rsidR="00480941" w:rsidRPr="004C0B4B">
        <w:rPr>
          <w:rFonts w:ascii="Times New Roman" w:hAnsi="Times New Roman" w:cs="Times New Roman"/>
          <w:sz w:val="24"/>
          <w:vertAlign w:val="subscript"/>
        </w:rPr>
        <w:t>2</w:t>
      </w:r>
      <w:r w:rsidR="00480941" w:rsidRPr="004C0B4B">
        <w:rPr>
          <w:rFonts w:ascii="Times New Roman" w:hAnsi="Times New Roman" w:cs="Times New Roman"/>
          <w:sz w:val="24"/>
        </w:rPr>
        <w:t xml:space="preserve"> heterostructures</w:t>
      </w:r>
      <w:r w:rsidR="00A92A65" w:rsidRPr="004C0B4B">
        <w:rPr>
          <w:rFonts w:ascii="Times New Roman" w:hAnsi="Times New Roman" w:cs="Times New Roman"/>
          <w:sz w:val="24"/>
        </w:rPr>
        <w:t>.</w:t>
      </w:r>
      <w:r w:rsidR="00480941" w:rsidRPr="004C0B4B">
        <w:rPr>
          <w:rFonts w:ascii="Times New Roman" w:hAnsi="Times New Roman" w:cs="Times New Roman"/>
          <w:sz w:val="24"/>
        </w:rPr>
        <w:t xml:space="preserve"> </w:t>
      </w:r>
      <w:r w:rsidR="00D92602" w:rsidRPr="004C0B4B">
        <w:rPr>
          <w:rFonts w:ascii="Times New Roman" w:hAnsi="Times New Roman" w:cs="Times New Roman"/>
          <w:sz w:val="24"/>
        </w:rPr>
        <w:t xml:space="preserve">Moreover, </w:t>
      </w:r>
      <w:r w:rsidR="00FA3E6B" w:rsidRPr="004C0B4B">
        <w:rPr>
          <w:rFonts w:ascii="Times New Roman" w:hAnsi="Times New Roman" w:cs="Times New Roman"/>
          <w:sz w:val="24"/>
        </w:rPr>
        <w:t>chronoamperometry at 10 mA cm</w:t>
      </w:r>
      <w:r w:rsidR="00FA3E6B" w:rsidRPr="004C0B4B">
        <w:rPr>
          <w:rFonts w:ascii="Times New Roman" w:hAnsi="Times New Roman" w:cs="Times New Roman"/>
          <w:sz w:val="24"/>
          <w:vertAlign w:val="superscript"/>
        </w:rPr>
        <w:t>‒2</w:t>
      </w:r>
      <w:r w:rsidR="00FA3E6B" w:rsidRPr="004C0B4B">
        <w:rPr>
          <w:rFonts w:ascii="Times New Roman" w:hAnsi="Times New Roman" w:cs="Times New Roman"/>
          <w:sz w:val="24"/>
        </w:rPr>
        <w:t xml:space="preserve"> was performed to investigate their stability</w:t>
      </w:r>
      <w:r w:rsidR="00E66B04" w:rsidRPr="004C0B4B">
        <w:rPr>
          <w:rFonts w:ascii="Times New Roman" w:hAnsi="Times New Roman" w:cs="Times New Roman"/>
          <w:sz w:val="24"/>
        </w:rPr>
        <w:t xml:space="preserve"> as reported in the literature</w:t>
      </w:r>
      <w:r w:rsidR="00FA3E6B" w:rsidRPr="004C0B4B">
        <w:rPr>
          <w:rFonts w:ascii="Times New Roman" w:hAnsi="Times New Roman" w:cs="Times New Roman"/>
          <w:sz w:val="24"/>
        </w:rPr>
        <w:t>.</w:t>
      </w:r>
      <w:r w:rsidR="00E66B04" w:rsidRPr="004C0B4B">
        <w:rPr>
          <w:rFonts w:ascii="Times New Roman" w:hAnsi="Times New Roman" w:cs="Times New Roman"/>
          <w:sz w:val="24"/>
        </w:rPr>
        <w:fldChar w:fldCharType="begin">
          <w:fldData xml:space="preserve">PEVuZE5vdGU+PENpdGU+PEF1dGhvcj5ZdTwvQXV0aG9yPjxZZWFyPjIwMTg8L1llYXI+PFJlY051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</w:fldData>
        </w:fldChar>
      </w:r>
      <w:r w:rsidR="00E66B04" w:rsidRPr="004C0B4B">
        <w:rPr>
          <w:rFonts w:ascii="Times New Roman" w:hAnsi="Times New Roman" w:cs="Times New Roman"/>
          <w:sz w:val="24"/>
        </w:rPr>
        <w:instrText xml:space="preserve"> ADDIN EN.CITE </w:instrText>
      </w:r>
      <w:r w:rsidR="00E66B04" w:rsidRPr="004C0B4B">
        <w:rPr>
          <w:rFonts w:ascii="Times New Roman" w:hAnsi="Times New Roman" w:cs="Times New Roman"/>
          <w:sz w:val="24"/>
        </w:rPr>
        <w:fldChar w:fldCharType="begin">
          <w:fldData xml:space="preserve">PEVuZE5vdGU+PENpdGU+PEF1dGhvcj5ZdTwvQXV0aG9yPjxZZWFyPjIwMTg8L1llYXI+PFJlY051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</w:fldData>
        </w:fldChar>
      </w:r>
      <w:r w:rsidR="00E66B04" w:rsidRPr="004C0B4B">
        <w:rPr>
          <w:rFonts w:ascii="Times New Roman" w:hAnsi="Times New Roman" w:cs="Times New Roman"/>
          <w:sz w:val="24"/>
        </w:rPr>
        <w:instrText xml:space="preserve"> ADDIN EN.CITE.DATA </w:instrText>
      </w:r>
      <w:r w:rsidR="00E66B04" w:rsidRPr="004C0B4B">
        <w:rPr>
          <w:rFonts w:ascii="Times New Roman" w:hAnsi="Times New Roman" w:cs="Times New Roman"/>
          <w:sz w:val="24"/>
        </w:rPr>
      </w:r>
      <w:r w:rsidR="00E66B04" w:rsidRPr="004C0B4B">
        <w:rPr>
          <w:rFonts w:ascii="Times New Roman" w:hAnsi="Times New Roman" w:cs="Times New Roman"/>
          <w:sz w:val="24"/>
        </w:rPr>
        <w:fldChar w:fldCharType="end"/>
      </w:r>
      <w:r w:rsidR="00E66B04" w:rsidRPr="004C0B4B">
        <w:rPr>
          <w:rFonts w:ascii="Times New Roman" w:hAnsi="Times New Roman" w:cs="Times New Roman"/>
          <w:sz w:val="24"/>
        </w:rPr>
      </w:r>
      <w:r w:rsidR="00E66B04" w:rsidRPr="004C0B4B">
        <w:rPr>
          <w:rFonts w:ascii="Times New Roman" w:hAnsi="Times New Roman" w:cs="Times New Roman"/>
          <w:sz w:val="24"/>
        </w:rPr>
        <w:fldChar w:fldCharType="separate"/>
      </w:r>
      <w:r w:rsidR="00E66B04" w:rsidRPr="004C0B4B">
        <w:rPr>
          <w:rFonts w:ascii="Times New Roman" w:hAnsi="Times New Roman" w:cs="Times New Roman"/>
          <w:noProof/>
          <w:sz w:val="24"/>
          <w:vertAlign w:val="superscript"/>
        </w:rPr>
        <w:t>55-57</w:t>
      </w:r>
      <w:r w:rsidR="00E66B04" w:rsidRPr="004C0B4B">
        <w:rPr>
          <w:rFonts w:ascii="Times New Roman" w:hAnsi="Times New Roman" w:cs="Times New Roman"/>
          <w:sz w:val="24"/>
        </w:rPr>
        <w:fldChar w:fldCharType="end"/>
      </w:r>
      <w:r w:rsidR="00FA3E6B" w:rsidRPr="004C0B4B">
        <w:rPr>
          <w:rFonts w:ascii="Times New Roman" w:hAnsi="Times New Roman" w:cs="Times New Roman"/>
          <w:sz w:val="24"/>
        </w:rPr>
        <w:t xml:space="preserve"> It can be seen that </w:t>
      </w:r>
      <w:r w:rsidR="00D92602" w:rsidRPr="004C0B4B">
        <w:rPr>
          <w:rFonts w:ascii="Times New Roman" w:hAnsi="Times New Roman" w:cs="Times New Roman"/>
          <w:sz w:val="24"/>
        </w:rPr>
        <w:t xml:space="preserve">the </w:t>
      </w:r>
      <w:proofErr w:type="spellStart"/>
      <w:r w:rsidR="00D92602" w:rsidRPr="004C0B4B">
        <w:rPr>
          <w:rFonts w:ascii="Times New Roman" w:hAnsi="Times New Roman" w:cs="Times New Roman"/>
          <w:sz w:val="24"/>
        </w:rPr>
        <w:t>CoNi</w:t>
      </w:r>
      <w:proofErr w:type="spellEnd"/>
      <w:r w:rsidR="00D92602" w:rsidRPr="004C0B4B">
        <w:rPr>
          <w:rFonts w:ascii="Times New Roman" w:hAnsi="Times New Roman" w:cs="Times New Roman"/>
          <w:sz w:val="24"/>
        </w:rPr>
        <w:t xml:space="preserve"> LDH/Ti</w:t>
      </w:r>
      <w:r w:rsidR="00D92602" w:rsidRPr="004C0B4B">
        <w:rPr>
          <w:rFonts w:ascii="Times New Roman" w:hAnsi="Times New Roman" w:cs="Times New Roman"/>
          <w:sz w:val="24"/>
          <w:vertAlign w:val="subscript"/>
        </w:rPr>
        <w:t>3</w:t>
      </w:r>
      <w:r w:rsidR="00D92602" w:rsidRPr="004C0B4B">
        <w:rPr>
          <w:rFonts w:ascii="Times New Roman" w:hAnsi="Times New Roman" w:cs="Times New Roman"/>
          <w:sz w:val="24"/>
        </w:rPr>
        <w:t>C</w:t>
      </w:r>
      <w:r w:rsidR="00D92602" w:rsidRPr="004C0B4B">
        <w:rPr>
          <w:rFonts w:ascii="Times New Roman" w:hAnsi="Times New Roman" w:cs="Times New Roman"/>
          <w:sz w:val="24"/>
          <w:vertAlign w:val="subscript"/>
        </w:rPr>
        <w:t>2</w:t>
      </w:r>
      <w:r w:rsidR="00D92602" w:rsidRPr="004C0B4B">
        <w:rPr>
          <w:rFonts w:ascii="Times New Roman" w:hAnsi="Times New Roman" w:cs="Times New Roman"/>
          <w:sz w:val="24"/>
        </w:rPr>
        <w:t xml:space="preserve"> heterostructures exhibit </w:t>
      </w:r>
      <w:r w:rsidR="00DC5447" w:rsidRPr="004C0B4B">
        <w:rPr>
          <w:rFonts w:ascii="Times New Roman" w:hAnsi="Times New Roman" w:cs="Times New Roman"/>
          <w:sz w:val="24"/>
        </w:rPr>
        <w:t xml:space="preserve">a </w:t>
      </w:r>
      <w:r w:rsidR="00D92602" w:rsidRPr="004C0B4B">
        <w:rPr>
          <w:rFonts w:ascii="Times New Roman" w:hAnsi="Times New Roman" w:cs="Times New Roman"/>
          <w:sz w:val="24"/>
        </w:rPr>
        <w:t xml:space="preserve">high stability by sustaining the OER activity for 10 h </w:t>
      </w:r>
      <w:r w:rsidR="00FA3E6B" w:rsidRPr="004C0B4B">
        <w:rPr>
          <w:rFonts w:ascii="Times New Roman" w:hAnsi="Times New Roman" w:cs="Times New Roman"/>
          <w:sz w:val="24"/>
        </w:rPr>
        <w:t>with a current retention of 98%</w:t>
      </w:r>
      <w:r w:rsidR="00B11405" w:rsidRPr="004C0B4B">
        <w:rPr>
          <w:rFonts w:ascii="Times New Roman" w:hAnsi="Times New Roman" w:cs="Times New Roman" w:hint="eastAsia"/>
          <w:sz w:val="24"/>
        </w:rPr>
        <w:t xml:space="preserve"> </w:t>
      </w:r>
      <w:r w:rsidR="00076888" w:rsidRPr="004C0B4B">
        <w:rPr>
          <w:rFonts w:ascii="Times New Roman" w:hAnsi="Times New Roman" w:cs="Times New Roman"/>
          <w:sz w:val="24"/>
        </w:rPr>
        <w:t xml:space="preserve">as shown in </w:t>
      </w:r>
      <w:r w:rsidR="00B11405" w:rsidRPr="004C0B4B">
        <w:rPr>
          <w:rFonts w:ascii="Times New Roman" w:hAnsi="Times New Roman" w:cs="Times New Roman" w:hint="eastAsia"/>
          <w:sz w:val="24"/>
        </w:rPr>
        <w:t xml:space="preserve">Figure </w:t>
      </w:r>
      <w:r w:rsidR="003C2D70" w:rsidRPr="004C0B4B">
        <w:rPr>
          <w:rFonts w:ascii="Times New Roman" w:hAnsi="Times New Roman" w:cs="Times New Roman"/>
          <w:sz w:val="24"/>
        </w:rPr>
        <w:t>5</w:t>
      </w:r>
      <w:r w:rsidR="00076888" w:rsidRPr="004C0B4B">
        <w:rPr>
          <w:rFonts w:ascii="Times New Roman" w:hAnsi="Times New Roman" w:cs="Times New Roman" w:hint="eastAsia"/>
          <w:sz w:val="24"/>
        </w:rPr>
        <w:t>d</w:t>
      </w:r>
      <w:r w:rsidR="00D92602" w:rsidRPr="004C0B4B">
        <w:rPr>
          <w:rFonts w:ascii="Times New Roman" w:hAnsi="Times New Roman" w:cs="Times New Roman"/>
          <w:sz w:val="24"/>
        </w:rPr>
        <w:t>.</w:t>
      </w:r>
      <w:r w:rsidR="00B11405" w:rsidRPr="004C0B4B">
        <w:rPr>
          <w:rFonts w:ascii="Times New Roman" w:hAnsi="Times New Roman" w:cs="Times New Roman" w:hint="eastAsia"/>
          <w:sz w:val="24"/>
        </w:rPr>
        <w:t xml:space="preserve"> </w:t>
      </w:r>
      <w:r w:rsidR="00076888" w:rsidRPr="004C0B4B">
        <w:rPr>
          <w:rFonts w:ascii="Times New Roman" w:hAnsi="Times New Roman" w:cs="Times New Roman"/>
          <w:sz w:val="24"/>
        </w:rPr>
        <w:t>In addition</w:t>
      </w:r>
      <w:r w:rsidR="00B11405" w:rsidRPr="004C0B4B">
        <w:rPr>
          <w:rFonts w:ascii="Times New Roman" w:hAnsi="Times New Roman" w:cs="Times New Roman" w:hint="eastAsia"/>
          <w:sz w:val="24"/>
        </w:rPr>
        <w:t xml:space="preserve">, </w:t>
      </w:r>
      <w:r w:rsidR="00E110B9" w:rsidRPr="004C0B4B">
        <w:rPr>
          <w:rFonts w:ascii="Times New Roman" w:hAnsi="Times New Roman" w:cs="Times New Roman"/>
          <w:sz w:val="24"/>
        </w:rPr>
        <w:t xml:space="preserve">electrochemical impedance spectra were measured to </w:t>
      </w:r>
      <w:r w:rsidR="0074675B" w:rsidRPr="004C0B4B">
        <w:rPr>
          <w:rFonts w:ascii="Times New Roman" w:hAnsi="Times New Roman" w:cs="Times New Roman"/>
          <w:sz w:val="24"/>
        </w:rPr>
        <w:t>study their electrochemical property</w:t>
      </w:r>
      <w:r w:rsidR="00964656" w:rsidRPr="004C0B4B">
        <w:rPr>
          <w:rFonts w:ascii="Times New Roman" w:hAnsi="Times New Roman" w:cs="Times New Roman"/>
          <w:sz w:val="24"/>
        </w:rPr>
        <w:t xml:space="preserve"> (Figure S10)</w:t>
      </w:r>
      <w:r w:rsidR="0074675B" w:rsidRPr="004C0B4B">
        <w:rPr>
          <w:rFonts w:ascii="Times New Roman" w:hAnsi="Times New Roman" w:cs="Times New Roman"/>
          <w:sz w:val="24"/>
        </w:rPr>
        <w:t>.</w:t>
      </w:r>
      <w:r w:rsidR="00964656" w:rsidRPr="004C0B4B">
        <w:rPr>
          <w:rFonts w:ascii="Times New Roman" w:hAnsi="Times New Roman" w:cs="Times New Roman"/>
          <w:sz w:val="24"/>
        </w:rPr>
        <w:t xml:space="preserve"> The poor conducted </w:t>
      </w:r>
      <w:proofErr w:type="spellStart"/>
      <w:r w:rsidR="00964656" w:rsidRPr="004C0B4B">
        <w:rPr>
          <w:rFonts w:ascii="Times New Roman" w:hAnsi="Times New Roman" w:cs="Times New Roman"/>
          <w:sz w:val="24"/>
        </w:rPr>
        <w:t>CoNi</w:t>
      </w:r>
      <w:proofErr w:type="spellEnd"/>
      <w:r w:rsidR="00964656" w:rsidRPr="004C0B4B">
        <w:rPr>
          <w:rFonts w:ascii="Times New Roman" w:hAnsi="Times New Roman" w:cs="Times New Roman"/>
          <w:sz w:val="24"/>
        </w:rPr>
        <w:t xml:space="preserve"> LDH exhibits the highest resistance followed by Ti</w:t>
      </w:r>
      <w:r w:rsidR="00964656" w:rsidRPr="004C0B4B">
        <w:rPr>
          <w:rFonts w:ascii="Times New Roman" w:hAnsi="Times New Roman" w:cs="Times New Roman"/>
          <w:sz w:val="24"/>
          <w:vertAlign w:val="subscript"/>
        </w:rPr>
        <w:t>3</w:t>
      </w:r>
      <w:r w:rsidR="00964656" w:rsidRPr="004C0B4B">
        <w:rPr>
          <w:rFonts w:ascii="Times New Roman" w:hAnsi="Times New Roman" w:cs="Times New Roman"/>
          <w:sz w:val="24"/>
        </w:rPr>
        <w:t>C</w:t>
      </w:r>
      <w:r w:rsidR="00964656" w:rsidRPr="004C0B4B">
        <w:rPr>
          <w:rFonts w:ascii="Times New Roman" w:hAnsi="Times New Roman" w:cs="Times New Roman"/>
          <w:sz w:val="24"/>
          <w:vertAlign w:val="subscript"/>
        </w:rPr>
        <w:t>2</w:t>
      </w:r>
      <w:r w:rsidR="00964656" w:rsidRPr="004C0B4B">
        <w:rPr>
          <w:rFonts w:ascii="Times New Roman" w:hAnsi="Times New Roman" w:cs="Times New Roman"/>
          <w:sz w:val="24"/>
        </w:rPr>
        <w:t xml:space="preserve">. The hybridization of </w:t>
      </w:r>
      <w:proofErr w:type="spellStart"/>
      <w:r w:rsidR="00964656" w:rsidRPr="004C0B4B">
        <w:rPr>
          <w:rFonts w:ascii="Times New Roman" w:hAnsi="Times New Roman" w:cs="Times New Roman"/>
          <w:sz w:val="24"/>
        </w:rPr>
        <w:t>CoNi</w:t>
      </w:r>
      <w:proofErr w:type="spellEnd"/>
      <w:r w:rsidR="00964656" w:rsidRPr="004C0B4B">
        <w:rPr>
          <w:rFonts w:ascii="Times New Roman" w:hAnsi="Times New Roman" w:cs="Times New Roman"/>
          <w:sz w:val="24"/>
        </w:rPr>
        <w:t xml:space="preserve"> LDH and Ti</w:t>
      </w:r>
      <w:r w:rsidR="00964656" w:rsidRPr="004C0B4B">
        <w:rPr>
          <w:rFonts w:ascii="Times New Roman" w:hAnsi="Times New Roman" w:cs="Times New Roman"/>
          <w:sz w:val="24"/>
          <w:vertAlign w:val="subscript"/>
        </w:rPr>
        <w:t>3</w:t>
      </w:r>
      <w:r w:rsidR="00964656" w:rsidRPr="004C0B4B">
        <w:rPr>
          <w:rFonts w:ascii="Times New Roman" w:hAnsi="Times New Roman" w:cs="Times New Roman"/>
          <w:sz w:val="24"/>
        </w:rPr>
        <w:t>C</w:t>
      </w:r>
      <w:r w:rsidR="00964656" w:rsidRPr="004C0B4B">
        <w:rPr>
          <w:rFonts w:ascii="Times New Roman" w:hAnsi="Times New Roman" w:cs="Times New Roman"/>
          <w:sz w:val="24"/>
          <w:vertAlign w:val="subscript"/>
        </w:rPr>
        <w:t>2</w:t>
      </w:r>
      <w:r w:rsidR="00964656" w:rsidRPr="004C0B4B">
        <w:rPr>
          <w:rFonts w:ascii="Times New Roman" w:hAnsi="Times New Roman" w:cs="Times New Roman"/>
          <w:sz w:val="24"/>
        </w:rPr>
        <w:t xml:space="preserve"> further lowers the resistance and improves the electron transfer efficiency. C</w:t>
      </w:r>
      <w:r w:rsidR="00B11405" w:rsidRPr="004C0B4B">
        <w:rPr>
          <w:rFonts w:ascii="Times New Roman" w:hAnsi="Times New Roman" w:cs="Times New Roman" w:hint="eastAsia"/>
          <w:sz w:val="24"/>
        </w:rPr>
        <w:t xml:space="preserve">ompared </w:t>
      </w:r>
      <w:r w:rsidR="00B11405" w:rsidRPr="004C0B4B">
        <w:rPr>
          <w:rFonts w:ascii="Times New Roman" w:hAnsi="Times New Roman" w:cs="Times New Roman"/>
          <w:sz w:val="24"/>
        </w:rPr>
        <w:t>to</w:t>
      </w:r>
      <w:r w:rsidR="00B11405" w:rsidRPr="004C0B4B">
        <w:rPr>
          <w:rFonts w:ascii="Times New Roman" w:hAnsi="Times New Roman" w:cs="Times New Roman" w:hint="eastAsia"/>
          <w:sz w:val="24"/>
        </w:rPr>
        <w:t xml:space="preserve"> the</w:t>
      </w:r>
      <w:r w:rsidR="00076888" w:rsidRPr="004C0B4B">
        <w:rPr>
          <w:rFonts w:ascii="Times New Roman" w:hAnsi="Times New Roman" w:cs="Times New Roman"/>
          <w:sz w:val="24"/>
        </w:rPr>
        <w:t xml:space="preserve"> reported</w:t>
      </w:r>
      <w:r w:rsidR="00B11405" w:rsidRPr="004C0B4B">
        <w:rPr>
          <w:rFonts w:ascii="Times New Roman" w:hAnsi="Times New Roman" w:cs="Times New Roman" w:hint="eastAsia"/>
          <w:sz w:val="24"/>
        </w:rPr>
        <w:t xml:space="preserve"> results</w:t>
      </w:r>
      <w:r w:rsidR="00701B4D" w:rsidRPr="004C0B4B">
        <w:rPr>
          <w:rFonts w:ascii="Times New Roman" w:hAnsi="Times New Roman" w:cs="Times New Roman"/>
          <w:sz w:val="24"/>
        </w:rPr>
        <w:fldChar w:fldCharType="begin">
          <w:fldData xml:space="preserve">PEVuZE5vdGU+PENpdGU+PEF1dGhvcj5TdW48L0F1dGhvcj48WWVhcj4yMDI0PC9ZZWFyPjxSZWNO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=
</w:fldData>
        </w:fldChar>
      </w:r>
      <w:r w:rsidR="00E66B04" w:rsidRPr="004C0B4B">
        <w:rPr>
          <w:rFonts w:ascii="Times New Roman" w:hAnsi="Times New Roman" w:cs="Times New Roman"/>
          <w:sz w:val="24"/>
        </w:rPr>
        <w:instrText xml:space="preserve"> ADDIN EN.CITE </w:instrText>
      </w:r>
      <w:r w:rsidR="00E66B04" w:rsidRPr="004C0B4B">
        <w:rPr>
          <w:rFonts w:ascii="Times New Roman" w:hAnsi="Times New Roman" w:cs="Times New Roman"/>
          <w:sz w:val="24"/>
        </w:rPr>
        <w:fldChar w:fldCharType="begin">
          <w:fldData xml:space="preserve">PEVuZE5vdGU+PENpdGU+PEF1dGhvcj5TdW48L0F1dGhvcj48WWVhcj4yMDI0PC9ZZWFyPjxSZWNO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=
</w:fldData>
        </w:fldChar>
      </w:r>
      <w:r w:rsidR="00E66B04" w:rsidRPr="004C0B4B">
        <w:rPr>
          <w:rFonts w:ascii="Times New Roman" w:hAnsi="Times New Roman" w:cs="Times New Roman"/>
          <w:sz w:val="24"/>
        </w:rPr>
        <w:instrText xml:space="preserve"> ADDIN EN.CITE.DATA </w:instrText>
      </w:r>
      <w:r w:rsidR="00E66B04" w:rsidRPr="004C0B4B">
        <w:rPr>
          <w:rFonts w:ascii="Times New Roman" w:hAnsi="Times New Roman" w:cs="Times New Roman"/>
          <w:sz w:val="24"/>
        </w:rPr>
      </w:r>
      <w:r w:rsidR="00E66B04" w:rsidRPr="004C0B4B">
        <w:rPr>
          <w:rFonts w:ascii="Times New Roman" w:hAnsi="Times New Roman" w:cs="Times New Roman"/>
          <w:sz w:val="24"/>
        </w:rPr>
        <w:fldChar w:fldCharType="end"/>
      </w:r>
      <w:r w:rsidR="00701B4D" w:rsidRPr="004C0B4B">
        <w:rPr>
          <w:rFonts w:ascii="Times New Roman" w:hAnsi="Times New Roman" w:cs="Times New Roman"/>
          <w:sz w:val="24"/>
        </w:rPr>
      </w:r>
      <w:r w:rsidR="00701B4D" w:rsidRPr="004C0B4B">
        <w:rPr>
          <w:rFonts w:ascii="Times New Roman" w:hAnsi="Times New Roman" w:cs="Times New Roman"/>
          <w:sz w:val="24"/>
        </w:rPr>
        <w:fldChar w:fldCharType="separate"/>
      </w:r>
      <w:r w:rsidR="00E66B04" w:rsidRPr="004C0B4B">
        <w:rPr>
          <w:rFonts w:ascii="Times New Roman" w:hAnsi="Times New Roman" w:cs="Times New Roman"/>
          <w:noProof/>
          <w:sz w:val="24"/>
          <w:vertAlign w:val="superscript"/>
        </w:rPr>
        <w:t>58, 59</w:t>
      </w:r>
      <w:r w:rsidR="00701B4D" w:rsidRPr="004C0B4B">
        <w:rPr>
          <w:rFonts w:ascii="Times New Roman" w:hAnsi="Times New Roman" w:cs="Times New Roman"/>
          <w:sz w:val="24"/>
        </w:rPr>
        <w:fldChar w:fldCharType="end"/>
      </w:r>
      <w:r w:rsidR="00B11405" w:rsidRPr="004C0B4B">
        <w:rPr>
          <w:rFonts w:ascii="Times New Roman" w:hAnsi="Times New Roman" w:cs="Times New Roman" w:hint="eastAsia"/>
          <w:sz w:val="24"/>
        </w:rPr>
        <w:t xml:space="preserve"> </w:t>
      </w:r>
      <w:r w:rsidR="00076888" w:rsidRPr="004C0B4B">
        <w:rPr>
          <w:rFonts w:ascii="Times New Roman" w:hAnsi="Times New Roman" w:cs="Times New Roman" w:hint="eastAsia"/>
          <w:sz w:val="24"/>
        </w:rPr>
        <w:t>o</w:t>
      </w:r>
      <w:r w:rsidR="00076888" w:rsidRPr="004C0B4B">
        <w:rPr>
          <w:rFonts w:ascii="Times New Roman" w:hAnsi="Times New Roman" w:cs="Times New Roman"/>
          <w:sz w:val="24"/>
        </w:rPr>
        <w:t>n Ti</w:t>
      </w:r>
      <w:r w:rsidR="00076888" w:rsidRPr="004C0B4B">
        <w:rPr>
          <w:rFonts w:ascii="Times New Roman" w:hAnsi="Times New Roman" w:cs="Times New Roman"/>
          <w:sz w:val="24"/>
          <w:vertAlign w:val="subscript"/>
        </w:rPr>
        <w:t>3</w:t>
      </w:r>
      <w:r w:rsidR="00076888" w:rsidRPr="004C0B4B">
        <w:rPr>
          <w:rFonts w:ascii="Times New Roman" w:hAnsi="Times New Roman" w:cs="Times New Roman"/>
          <w:sz w:val="24"/>
        </w:rPr>
        <w:t>C</w:t>
      </w:r>
      <w:r w:rsidR="00076888" w:rsidRPr="004C0B4B">
        <w:rPr>
          <w:rFonts w:ascii="Times New Roman" w:hAnsi="Times New Roman" w:cs="Times New Roman"/>
          <w:sz w:val="24"/>
          <w:vertAlign w:val="subscript"/>
        </w:rPr>
        <w:t>2</w:t>
      </w:r>
      <w:r w:rsidR="00076888" w:rsidRPr="004C0B4B">
        <w:rPr>
          <w:rFonts w:ascii="Times New Roman" w:hAnsi="Times New Roman" w:cs="Times New Roman" w:hint="eastAsia"/>
          <w:sz w:val="24"/>
        </w:rPr>
        <w:t xml:space="preserve"> composite</w:t>
      </w:r>
      <w:r w:rsidR="00076888" w:rsidRPr="004C0B4B">
        <w:rPr>
          <w:rFonts w:ascii="Times New Roman" w:hAnsi="Times New Roman" w:cs="Times New Roman"/>
          <w:sz w:val="24"/>
        </w:rPr>
        <w:t xml:space="preserve">, </w:t>
      </w:r>
      <w:r w:rsidR="00B11405" w:rsidRPr="004C0B4B">
        <w:rPr>
          <w:rFonts w:ascii="Times New Roman" w:hAnsi="Times New Roman" w:cs="Times New Roman" w:hint="eastAsia"/>
          <w:sz w:val="24"/>
        </w:rPr>
        <w:t xml:space="preserve">the electrical properties of </w:t>
      </w:r>
      <w:r w:rsidR="00B11405" w:rsidRPr="004C0B4B">
        <w:rPr>
          <w:rFonts w:ascii="Times New Roman" w:hAnsi="Times New Roman" w:cs="Times New Roman"/>
          <w:sz w:val="24"/>
        </w:rPr>
        <w:t xml:space="preserve">the </w:t>
      </w:r>
      <w:proofErr w:type="spellStart"/>
      <w:r w:rsidR="00B11405" w:rsidRPr="004C0B4B">
        <w:rPr>
          <w:rFonts w:ascii="Times New Roman" w:hAnsi="Times New Roman" w:cs="Times New Roman"/>
          <w:sz w:val="24"/>
        </w:rPr>
        <w:t>CoNi</w:t>
      </w:r>
      <w:proofErr w:type="spellEnd"/>
      <w:r w:rsidR="00B11405" w:rsidRPr="004C0B4B">
        <w:rPr>
          <w:rFonts w:ascii="Times New Roman" w:hAnsi="Times New Roman" w:cs="Times New Roman" w:hint="eastAsia"/>
          <w:sz w:val="24"/>
        </w:rPr>
        <w:t xml:space="preserve"> LDH nanosheets </w:t>
      </w:r>
      <w:r w:rsidR="004B467F" w:rsidRPr="004C0B4B">
        <w:rPr>
          <w:rFonts w:ascii="Times New Roman" w:hAnsi="Times New Roman" w:cs="Times New Roman"/>
          <w:sz w:val="24"/>
        </w:rPr>
        <w:t>combined with</w:t>
      </w:r>
      <w:r w:rsidR="00B11405" w:rsidRPr="004C0B4B">
        <w:rPr>
          <w:rFonts w:ascii="Times New Roman" w:hAnsi="Times New Roman" w:cs="Times New Roman" w:hint="eastAsia"/>
          <w:sz w:val="24"/>
        </w:rPr>
        <w:t xml:space="preserve"> single-layer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00076888" w:rsidRPr="004C0B4B">
        <w:rPr>
          <w:rFonts w:ascii="Times New Roman" w:hAnsi="Times New Roman" w:cs="Times New Roman" w:hint="eastAsia"/>
          <w:sz w:val="24"/>
        </w:rPr>
        <w:t xml:space="preserve"> </w:t>
      </w:r>
      <w:r w:rsidR="00076888" w:rsidRPr="004C0B4B">
        <w:rPr>
          <w:rFonts w:ascii="Times New Roman" w:hAnsi="Times New Roman" w:cs="Times New Roman"/>
          <w:sz w:val="24"/>
        </w:rPr>
        <w:t>here</w:t>
      </w:r>
      <w:r w:rsidR="00B11405" w:rsidRPr="004C0B4B">
        <w:rPr>
          <w:rFonts w:ascii="Times New Roman" w:hAnsi="Times New Roman" w:cs="Times New Roman" w:hint="eastAsia"/>
          <w:sz w:val="24"/>
        </w:rPr>
        <w:t xml:space="preserve"> have been greatly improved</w:t>
      </w:r>
      <w:r w:rsidR="00076888" w:rsidRPr="004C0B4B">
        <w:rPr>
          <w:rFonts w:ascii="Times New Roman" w:hAnsi="Times New Roman" w:cs="Times New Roman"/>
          <w:sz w:val="24"/>
        </w:rPr>
        <w:t xml:space="preserve"> by</w:t>
      </w:r>
      <w:r w:rsidR="00A568ED" w:rsidRPr="004C0B4B">
        <w:rPr>
          <w:rFonts w:ascii="Times New Roman" w:hAnsi="Times New Roman" w:cs="Times New Roman"/>
          <w:sz w:val="24"/>
        </w:rPr>
        <w:t xml:space="preserve"> </w:t>
      </w:r>
      <w:r w:rsidR="0029393A" w:rsidRPr="004C0B4B">
        <w:rPr>
          <w:rFonts w:ascii="Times New Roman" w:hAnsi="Times New Roman" w:cs="Times New Roman"/>
          <w:sz w:val="24"/>
        </w:rPr>
        <w:t>t</w:t>
      </w:r>
      <w:r w:rsidR="00A568ED" w:rsidRPr="004C0B4B">
        <w:rPr>
          <w:rFonts w:ascii="Times New Roman" w:hAnsi="Times New Roman" w:cs="Times New Roman" w:hint="eastAsia"/>
          <w:sz w:val="24"/>
        </w:rPr>
        <w:t>he synergetic enhancement effect</w:t>
      </w:r>
      <w:r w:rsidR="00C01231" w:rsidRPr="004C0B4B">
        <w:rPr>
          <w:rFonts w:ascii="Times New Roman" w:hAnsi="Times New Roman" w:cs="Times New Roman"/>
          <w:sz w:val="24"/>
        </w:rPr>
        <w:t xml:space="preserve"> in</w:t>
      </w:r>
      <w:r w:rsidR="00076888" w:rsidRPr="004C0B4B">
        <w:rPr>
          <w:rFonts w:ascii="Times New Roman" w:hAnsi="Times New Roman" w:cs="Times New Roman"/>
          <w:sz w:val="24"/>
        </w:rPr>
        <w:t xml:space="preserve"> the</w:t>
      </w:r>
      <w:r w:rsidR="00C01231" w:rsidRPr="004C0B4B">
        <w:rPr>
          <w:rFonts w:ascii="Times New Roman" w:hAnsi="Times New Roman" w:cs="Times New Roman"/>
          <w:sz w:val="24"/>
        </w:rPr>
        <w:t xml:space="preserve"> catalytic process</w:t>
      </w:r>
      <w:r w:rsidR="00D4065E" w:rsidRPr="004C0B4B">
        <w:rPr>
          <w:rFonts w:ascii="Times New Roman" w:hAnsi="Times New Roman" w:cs="Times New Roman"/>
          <w:sz w:val="24"/>
        </w:rPr>
        <w:t>es</w:t>
      </w:r>
      <w:r w:rsidR="0029393A" w:rsidRPr="004C0B4B">
        <w:rPr>
          <w:rFonts w:ascii="Times New Roman" w:hAnsi="Times New Roman" w:cs="Times New Roman"/>
          <w:sz w:val="24"/>
        </w:rPr>
        <w:t>.</w:t>
      </w:r>
      <w:r w:rsidR="00A568ED" w:rsidRPr="004C0B4B">
        <w:rPr>
          <w:rFonts w:ascii="Times New Roman" w:hAnsi="Times New Roman" w:cs="Times New Roman" w:hint="eastAsia"/>
          <w:sz w:val="24"/>
        </w:rPr>
        <w:t xml:space="preserve"> </w:t>
      </w:r>
      <w:r w:rsidR="00076888" w:rsidRPr="004C0B4B">
        <w:rPr>
          <w:rFonts w:ascii="Times New Roman" w:hAnsi="Times New Roman" w:cs="Times New Roman"/>
          <w:sz w:val="24"/>
        </w:rPr>
        <w:t>Then, due to a high</w:t>
      </w:r>
      <w:r w:rsidR="00076888" w:rsidRPr="004C0B4B">
        <w:rPr>
          <w:rFonts w:ascii="Times New Roman" w:hAnsi="Times New Roman" w:cs="Times New Roman" w:hint="eastAsia"/>
          <w:sz w:val="24"/>
        </w:rPr>
        <w:t xml:space="preserve"> overpotential and Tafel slope</w:t>
      </w:r>
      <w:r w:rsidR="00076888" w:rsidRPr="004C0B4B">
        <w:rPr>
          <w:rFonts w:ascii="Times New Roman" w:hAnsi="Times New Roman" w:cs="Times New Roman"/>
          <w:sz w:val="24"/>
        </w:rPr>
        <w:t xml:space="preserve"> of</w:t>
      </w:r>
      <w:r w:rsidR="00D1266F" w:rsidRPr="004C0B4B">
        <w:rPr>
          <w:rFonts w:ascii="Times New Roman" w:hAnsi="Times New Roman" w:cs="Times New Roman"/>
          <w:sz w:val="24"/>
        </w:rPr>
        <w:t xml:space="preserve"> Ti</w:t>
      </w:r>
      <w:r w:rsidR="00D1266F" w:rsidRPr="004C0B4B">
        <w:rPr>
          <w:rFonts w:ascii="Times New Roman" w:hAnsi="Times New Roman" w:cs="Times New Roman"/>
          <w:sz w:val="24"/>
          <w:vertAlign w:val="subscript"/>
        </w:rPr>
        <w:t>3</w:t>
      </w:r>
      <w:r w:rsidR="00D1266F" w:rsidRPr="004C0B4B">
        <w:rPr>
          <w:rFonts w:ascii="Times New Roman" w:hAnsi="Times New Roman" w:cs="Times New Roman"/>
          <w:sz w:val="24"/>
        </w:rPr>
        <w:t>C</w:t>
      </w:r>
      <w:r w:rsidR="00D1266F" w:rsidRPr="004C0B4B">
        <w:rPr>
          <w:rFonts w:ascii="Times New Roman" w:hAnsi="Times New Roman" w:cs="Times New Roman"/>
          <w:sz w:val="24"/>
          <w:vertAlign w:val="subscript"/>
        </w:rPr>
        <w:t>2</w:t>
      </w:r>
      <w:r w:rsidR="00D1266F" w:rsidRPr="004C0B4B">
        <w:rPr>
          <w:rFonts w:ascii="Times New Roman" w:hAnsi="Times New Roman" w:cs="Times New Roman" w:hint="eastAsia"/>
          <w:sz w:val="24"/>
        </w:rPr>
        <w:t xml:space="preserve"> </w:t>
      </w:r>
      <w:r w:rsidR="00076888" w:rsidRPr="004C0B4B">
        <w:rPr>
          <w:rFonts w:ascii="Times New Roman" w:hAnsi="Times New Roman" w:cs="Times New Roman"/>
          <w:sz w:val="24"/>
        </w:rPr>
        <w:t xml:space="preserve">catalyst as shown in Figure </w:t>
      </w:r>
      <w:r w:rsidR="003C2D70" w:rsidRPr="004C0B4B">
        <w:rPr>
          <w:rFonts w:ascii="Times New Roman" w:hAnsi="Times New Roman" w:cs="Times New Roman"/>
          <w:sz w:val="24"/>
        </w:rPr>
        <w:t>5</w:t>
      </w:r>
      <w:r w:rsidR="00076888" w:rsidRPr="004C0B4B">
        <w:rPr>
          <w:rFonts w:ascii="Times New Roman" w:hAnsi="Times New Roman" w:cs="Times New Roman"/>
          <w:sz w:val="24"/>
        </w:rPr>
        <w:t>c,</w:t>
      </w:r>
      <w:r w:rsidR="00A568ED" w:rsidRPr="004C0B4B">
        <w:rPr>
          <w:rFonts w:ascii="Times New Roman" w:hAnsi="Times New Roman" w:cs="Times New Roman" w:hint="eastAsia"/>
          <w:sz w:val="24"/>
        </w:rPr>
        <w:t xml:space="preserve"> </w:t>
      </w:r>
      <w:r w:rsidR="00076888" w:rsidRPr="004C0B4B">
        <w:rPr>
          <w:rFonts w:ascii="Times New Roman" w:hAnsi="Times New Roman" w:cs="Times New Roman"/>
          <w:sz w:val="24"/>
        </w:rPr>
        <w:t>it can be plausibly deferred that</w:t>
      </w:r>
      <w:r w:rsidR="00A568ED" w:rsidRPr="004C0B4B">
        <w:rPr>
          <w:rFonts w:ascii="Times New Roman" w:hAnsi="Times New Roman" w:cs="Times New Roman" w:hint="eastAsia"/>
          <w:sz w:val="24"/>
        </w:rPr>
        <w:t xml:space="preserve"> </w:t>
      </w:r>
      <w:r w:rsidR="00D4065E" w:rsidRPr="004C0B4B">
        <w:rPr>
          <w:rFonts w:ascii="Times New Roman" w:hAnsi="Times New Roman" w:cs="Times New Roman"/>
          <w:sz w:val="24"/>
        </w:rPr>
        <w:t xml:space="preserve">the </w:t>
      </w:r>
      <w:r w:rsidR="00A568ED" w:rsidRPr="004C0B4B">
        <w:rPr>
          <w:rFonts w:ascii="Times New Roman" w:hAnsi="Times New Roman" w:cs="Times New Roman" w:hint="eastAsia"/>
          <w:sz w:val="24"/>
        </w:rPr>
        <w:t xml:space="preserve">LDHs nanosheets mainly provide </w:t>
      </w:r>
      <w:r w:rsidR="00A20EE9" w:rsidRPr="004C0B4B">
        <w:rPr>
          <w:rFonts w:ascii="Times New Roman" w:hAnsi="Times New Roman" w:cs="Times New Roman"/>
          <w:sz w:val="24"/>
        </w:rPr>
        <w:t xml:space="preserve">the </w:t>
      </w:r>
      <w:r w:rsidR="00A568ED" w:rsidRPr="004C0B4B">
        <w:rPr>
          <w:rFonts w:ascii="Times New Roman" w:hAnsi="Times New Roman" w:cs="Times New Roman" w:hint="eastAsia"/>
          <w:sz w:val="24"/>
        </w:rPr>
        <w:t xml:space="preserve">OER catalytic activity and the </w:t>
      </w:r>
      <w:r w:rsidR="00AF32CA" w:rsidRPr="004C0B4B">
        <w:rPr>
          <w:rFonts w:ascii="Times New Roman" w:hAnsi="Times New Roman" w:cs="Times New Roman"/>
          <w:sz w:val="24"/>
        </w:rPr>
        <w:t>Ti</w:t>
      </w:r>
      <w:r w:rsidR="00AF32CA" w:rsidRPr="004C0B4B">
        <w:rPr>
          <w:rFonts w:ascii="Times New Roman" w:hAnsi="Times New Roman" w:cs="Times New Roman"/>
          <w:sz w:val="24"/>
          <w:vertAlign w:val="subscript"/>
        </w:rPr>
        <w:t>3</w:t>
      </w:r>
      <w:r w:rsidR="00AF32CA" w:rsidRPr="004C0B4B">
        <w:rPr>
          <w:rFonts w:ascii="Times New Roman" w:hAnsi="Times New Roman" w:cs="Times New Roman"/>
          <w:sz w:val="24"/>
        </w:rPr>
        <w:t>C</w:t>
      </w:r>
      <w:r w:rsidR="00AF32CA" w:rsidRPr="004C0B4B">
        <w:rPr>
          <w:rFonts w:ascii="Times New Roman" w:hAnsi="Times New Roman" w:cs="Times New Roman"/>
          <w:sz w:val="24"/>
          <w:vertAlign w:val="subscript"/>
        </w:rPr>
        <w:t>2</w:t>
      </w:r>
      <w:r w:rsidR="00A568ED" w:rsidRPr="004C0B4B">
        <w:rPr>
          <w:rFonts w:ascii="Times New Roman" w:hAnsi="Times New Roman" w:cs="Times New Roman" w:hint="eastAsia"/>
          <w:sz w:val="24"/>
        </w:rPr>
        <w:t xml:space="preserve"> enhance</w:t>
      </w:r>
      <w:r w:rsidR="00D4065E" w:rsidRPr="004C0B4B">
        <w:rPr>
          <w:rFonts w:ascii="Times New Roman" w:hAnsi="Times New Roman" w:cs="Times New Roman"/>
          <w:sz w:val="24"/>
        </w:rPr>
        <w:t>s</w:t>
      </w:r>
      <w:r w:rsidR="00A568ED" w:rsidRPr="004C0B4B">
        <w:rPr>
          <w:rFonts w:ascii="Times New Roman" w:hAnsi="Times New Roman" w:cs="Times New Roman" w:hint="eastAsia"/>
          <w:sz w:val="24"/>
        </w:rPr>
        <w:t xml:space="preserve"> the charge transfer between the layers and accelerate</w:t>
      </w:r>
      <w:r w:rsidR="00D4065E" w:rsidRPr="004C0B4B">
        <w:rPr>
          <w:rFonts w:ascii="Times New Roman" w:hAnsi="Times New Roman" w:cs="Times New Roman"/>
          <w:sz w:val="24"/>
        </w:rPr>
        <w:t>s</w:t>
      </w:r>
      <w:r w:rsidR="00A568ED" w:rsidRPr="004C0B4B">
        <w:rPr>
          <w:rFonts w:ascii="Times New Roman" w:hAnsi="Times New Roman" w:cs="Times New Roman" w:hint="eastAsia"/>
          <w:sz w:val="24"/>
        </w:rPr>
        <w:t xml:space="preserve"> the kinetic process of OER</w:t>
      </w:r>
      <w:r w:rsidR="00076888" w:rsidRPr="004C0B4B">
        <w:rPr>
          <w:rFonts w:ascii="Times New Roman" w:hAnsi="Times New Roman" w:cs="Times New Roman" w:hint="eastAsia"/>
          <w:sz w:val="24"/>
        </w:rPr>
        <w:t xml:space="preserve"> in the </w:t>
      </w:r>
      <w:proofErr w:type="spellStart"/>
      <w:r w:rsidR="00076888" w:rsidRPr="004C0B4B">
        <w:rPr>
          <w:rFonts w:ascii="Times New Roman" w:hAnsi="Times New Roman" w:cs="Times New Roman"/>
          <w:sz w:val="24"/>
        </w:rPr>
        <w:t>CoNi</w:t>
      </w:r>
      <w:proofErr w:type="spellEnd"/>
      <w:r w:rsidR="00076888" w:rsidRPr="004C0B4B">
        <w:rPr>
          <w:rFonts w:ascii="Times New Roman" w:hAnsi="Times New Roman" w:cs="Times New Roman"/>
          <w:sz w:val="24"/>
        </w:rPr>
        <w:t xml:space="preserve"> LDH/Ti</w:t>
      </w:r>
      <w:r w:rsidR="00076888" w:rsidRPr="004C0B4B">
        <w:rPr>
          <w:rFonts w:ascii="Times New Roman" w:hAnsi="Times New Roman" w:cs="Times New Roman"/>
          <w:sz w:val="24"/>
          <w:vertAlign w:val="subscript"/>
        </w:rPr>
        <w:t>3</w:t>
      </w:r>
      <w:r w:rsidR="00076888" w:rsidRPr="004C0B4B">
        <w:rPr>
          <w:rFonts w:ascii="Times New Roman" w:hAnsi="Times New Roman" w:cs="Times New Roman"/>
          <w:sz w:val="24"/>
        </w:rPr>
        <w:t>C</w:t>
      </w:r>
      <w:r w:rsidR="00076888" w:rsidRPr="004C0B4B">
        <w:rPr>
          <w:rFonts w:ascii="Times New Roman" w:hAnsi="Times New Roman" w:cs="Times New Roman"/>
          <w:sz w:val="24"/>
          <w:vertAlign w:val="subscript"/>
        </w:rPr>
        <w:t>2</w:t>
      </w:r>
      <w:r w:rsidR="00076888" w:rsidRPr="004C0B4B">
        <w:rPr>
          <w:rFonts w:ascii="Times New Roman" w:hAnsi="Times New Roman" w:cs="Times New Roman" w:hint="eastAsia"/>
          <w:sz w:val="24"/>
        </w:rPr>
        <w:t xml:space="preserve"> composite system</w:t>
      </w:r>
      <w:r w:rsidR="00A568ED" w:rsidRPr="004C0B4B">
        <w:rPr>
          <w:rFonts w:ascii="Times New Roman" w:hAnsi="Times New Roman" w:cs="Times New Roman" w:hint="eastAsia"/>
          <w:sz w:val="24"/>
        </w:rPr>
        <w:t xml:space="preserve">. </w:t>
      </w:r>
    </w:p>
    <w:p w14:paraId="245EBEA2" w14:textId="77777777" w:rsidR="00BA64EB" w:rsidRPr="004C0B4B" w:rsidRDefault="00BA64EB" w:rsidP="00BA64EB">
      <w:pPr>
        <w:adjustRightInd w:val="0"/>
        <w:snapToGrid w:val="0"/>
        <w:ind w:leftChars="50" w:left="105" w:rightChars="50" w:right="105"/>
        <w:jc w:val="center"/>
        <w:rPr>
          <w:rFonts w:ascii="Times New Roman" w:hAnsi="Times New Roman" w:cs="Times New Roman"/>
          <w:sz w:val="24"/>
        </w:rPr>
      </w:pPr>
      <w:r w:rsidRPr="004C0B4B">
        <w:rPr>
          <w:rFonts w:ascii="Times New Roman" w:hAnsi="Times New Roman" w:cs="Times New Roman"/>
          <w:noProof/>
          <w:sz w:val="24"/>
        </w:rPr>
        <w:lastRenderedPageBreak/>
        <w:drawing>
          <wp:inline distT="0" distB="0" distL="0" distR="0" wp14:anchorId="3A586524" wp14:editId="2FA05A7E">
            <wp:extent cx="4663782" cy="3272246"/>
            <wp:effectExtent l="0" t="0" r="381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3" cstate="print">
                      <a:extLst>
                        <a:ext uri="{28A0092B-C50C-407E-A947-70E740481C1C}">
                          <a14:useLocalDpi xmlns:a14="http://schemas.microsoft.com/office/drawing/2010/main" val="0"/>
                        </a:ext>
                      </a:extLst>
                    </a:blip>
                    <a:srcRect t="658" b="46645"/>
                    <a:stretch/>
                  </pic:blipFill>
                  <pic:spPr bwMode="auto">
                    <a:xfrm>
                      <a:off x="0" y="0"/>
                      <a:ext cx="4702017" cy="3299073"/>
                    </a:xfrm>
                    <a:prstGeom prst="rect">
                      <a:avLst/>
                    </a:prstGeom>
                    <a:ln>
                      <a:noFill/>
                    </a:ln>
                    <a:extLst>
                      <a:ext uri="{53640926-AAD7-44D8-BBD7-CCE9431645EC}">
                        <a14:shadowObscured xmlns:a14="http://schemas.microsoft.com/office/drawing/2010/main"/>
                      </a:ext>
                    </a:extLst>
                  </pic:spPr>
                </pic:pic>
              </a:graphicData>
            </a:graphic>
          </wp:inline>
        </w:drawing>
      </w:r>
    </w:p>
    <w:p w14:paraId="61C414A2" w14:textId="4F50F21B" w:rsidR="00BA64EB" w:rsidRPr="004C0B4B" w:rsidRDefault="00BA64EB" w:rsidP="00BA64EB">
      <w:pPr>
        <w:adjustRightInd w:val="0"/>
        <w:snapToGrid w:val="0"/>
        <w:outlineLvl w:val="2"/>
        <w:rPr>
          <w:rFonts w:ascii="Times New Roman" w:hAnsi="Times New Roman" w:cs="Times New Roman"/>
          <w:sz w:val="24"/>
        </w:rPr>
      </w:pPr>
      <w:r w:rsidRPr="004C0B4B">
        <w:rPr>
          <w:rFonts w:ascii="Times New Roman" w:hAnsi="Times New Roman" w:cs="Times New Roman" w:hint="eastAsia"/>
          <w:b/>
          <w:sz w:val="24"/>
        </w:rPr>
        <w:t>Figure</w:t>
      </w:r>
      <w:r w:rsidRPr="004C0B4B">
        <w:rPr>
          <w:rFonts w:ascii="Times New Roman" w:hAnsi="Times New Roman" w:cs="Times New Roman"/>
          <w:b/>
          <w:sz w:val="24"/>
        </w:rPr>
        <w:t xml:space="preserve"> </w:t>
      </w:r>
      <w:r w:rsidR="007D3081" w:rsidRPr="004C0B4B">
        <w:rPr>
          <w:rFonts w:ascii="Times New Roman" w:hAnsi="Times New Roman" w:cs="Times New Roman"/>
          <w:b/>
          <w:sz w:val="24"/>
        </w:rPr>
        <w:t>5</w:t>
      </w:r>
      <w:r w:rsidRPr="004C0B4B">
        <w:rPr>
          <w:rFonts w:ascii="Times New Roman" w:hAnsi="Times New Roman" w:cs="Times New Roman"/>
          <w:b/>
          <w:sz w:val="24"/>
        </w:rPr>
        <w:t>.</w:t>
      </w:r>
      <w:r w:rsidRPr="004C0B4B">
        <w:rPr>
          <w:rFonts w:ascii="Times New Roman" w:hAnsi="Times New Roman" w:cs="Times New Roman"/>
          <w:sz w:val="24"/>
        </w:rPr>
        <w:t xml:space="preserve"> </w:t>
      </w:r>
      <w:r w:rsidRPr="004C0B4B">
        <w:rPr>
          <w:rFonts w:ascii="Times New Roman" w:hAnsi="Times New Roman" w:cs="Times New Roman" w:hint="eastAsia"/>
          <w:sz w:val="24"/>
        </w:rPr>
        <w:t xml:space="preserve">(a) LSV </w:t>
      </w:r>
      <w:r w:rsidRPr="004C0B4B">
        <w:rPr>
          <w:rFonts w:ascii="Times New Roman" w:hAnsi="Times New Roman" w:cs="Times New Roman"/>
          <w:sz w:val="24"/>
        </w:rPr>
        <w:t xml:space="preserve">profile, </w:t>
      </w:r>
      <w:r w:rsidR="00076888" w:rsidRPr="004C0B4B">
        <w:rPr>
          <w:rFonts w:ascii="Times New Roman" w:hAnsi="Times New Roman" w:cs="Times New Roman" w:hint="eastAsia"/>
          <w:sz w:val="24"/>
        </w:rPr>
        <w:t>(</w:t>
      </w:r>
      <w:r w:rsidR="00076888" w:rsidRPr="004C0B4B">
        <w:rPr>
          <w:rFonts w:ascii="Times New Roman" w:hAnsi="Times New Roman" w:cs="Times New Roman"/>
          <w:sz w:val="24"/>
        </w:rPr>
        <w:t>b</w:t>
      </w:r>
      <w:r w:rsidR="00076888" w:rsidRPr="004C0B4B">
        <w:rPr>
          <w:rFonts w:ascii="Times New Roman" w:hAnsi="Times New Roman" w:cs="Times New Roman" w:hint="eastAsia"/>
          <w:sz w:val="24"/>
        </w:rPr>
        <w:t xml:space="preserve">) </w:t>
      </w:r>
      <w:r w:rsidRPr="004C0B4B">
        <w:rPr>
          <w:rFonts w:ascii="Times New Roman" w:hAnsi="Times New Roman" w:cs="Times New Roman"/>
          <w:sz w:val="24"/>
        </w:rPr>
        <w:t xml:space="preserve">overpotentials, </w:t>
      </w:r>
      <w:r w:rsidR="00F40C42" w:rsidRPr="004C0B4B">
        <w:rPr>
          <w:rFonts w:ascii="Times New Roman" w:hAnsi="Times New Roman" w:cs="Times New Roman" w:hint="eastAsia"/>
          <w:sz w:val="24"/>
        </w:rPr>
        <w:t>(</w:t>
      </w:r>
      <w:r w:rsidR="00076888" w:rsidRPr="004C0B4B">
        <w:rPr>
          <w:rFonts w:ascii="Times New Roman" w:hAnsi="Times New Roman" w:cs="Times New Roman"/>
          <w:sz w:val="24"/>
        </w:rPr>
        <w:t>c</w:t>
      </w:r>
      <w:r w:rsidR="00076888" w:rsidRPr="004C0B4B">
        <w:rPr>
          <w:rFonts w:ascii="Times New Roman" w:hAnsi="Times New Roman" w:cs="Times New Roman" w:hint="eastAsia"/>
          <w:sz w:val="24"/>
        </w:rPr>
        <w:t xml:space="preserve">) </w:t>
      </w:r>
      <w:r w:rsidRPr="004C0B4B">
        <w:rPr>
          <w:rFonts w:ascii="Times New Roman" w:hAnsi="Times New Roman" w:cs="Times New Roman"/>
          <w:sz w:val="24"/>
        </w:rPr>
        <w:t xml:space="preserve">Tafel plots of </w:t>
      </w:r>
      <w:r w:rsidRPr="004C0B4B">
        <w:rPr>
          <w:rFonts w:ascii="Times New Roman" w:hAnsi="Times New Roman" w:cs="Times New Roman" w:hint="eastAsia"/>
          <w:sz w:val="24"/>
        </w:rPr>
        <w:t>Ti</w:t>
      </w:r>
      <w:r w:rsidRPr="004C0B4B">
        <w:rPr>
          <w:rFonts w:ascii="Times New Roman" w:hAnsi="Times New Roman" w:cs="Times New Roman" w:hint="eastAsia"/>
          <w:sz w:val="24"/>
          <w:vertAlign w:val="subscript"/>
        </w:rPr>
        <w:t>3</w:t>
      </w:r>
      <w:r w:rsidRPr="004C0B4B">
        <w:rPr>
          <w:rFonts w:ascii="Times New Roman" w:hAnsi="Times New Roman" w:cs="Times New Roman" w:hint="eastAsia"/>
          <w:sz w:val="24"/>
        </w:rPr>
        <w:t>C</w:t>
      </w:r>
      <w:r w:rsidRPr="004C0B4B">
        <w:rPr>
          <w:rFonts w:ascii="Times New Roman" w:hAnsi="Times New Roman" w:cs="Times New Roman" w:hint="eastAsia"/>
          <w:sz w:val="24"/>
          <w:vertAlign w:val="subscript"/>
        </w:rPr>
        <w:t>2</w:t>
      </w:r>
      <w:r w:rsidRPr="004C0B4B">
        <w:rPr>
          <w:rFonts w:ascii="Times New Roman" w:hAnsi="Times New Roman" w:cs="Times New Roman" w:hint="eastAsia"/>
          <w:sz w:val="24"/>
        </w:rPr>
        <w:t xml:space="preserve">,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hint="eastAsia"/>
          <w:sz w:val="24"/>
        </w:rPr>
        <w:t xml:space="preserve"> </w:t>
      </w:r>
      <w:r w:rsidRPr="004C0B4B">
        <w:rPr>
          <w:rFonts w:ascii="Times New Roman" w:hAnsi="Times New Roman" w:cs="Times New Roman"/>
          <w:sz w:val="24"/>
        </w:rPr>
        <w:t xml:space="preserve">LDH </w:t>
      </w:r>
      <w:r w:rsidRPr="004C0B4B">
        <w:rPr>
          <w:rFonts w:ascii="Times New Roman" w:hAnsi="Times New Roman" w:cs="Times New Roman" w:hint="eastAsia"/>
          <w:sz w:val="24"/>
        </w:rPr>
        <w:t>nanosheets, RuO</w:t>
      </w:r>
      <w:r w:rsidRPr="004C0B4B">
        <w:rPr>
          <w:rFonts w:ascii="Times New Roman" w:hAnsi="Times New Roman" w:cs="Times New Roman" w:hint="eastAsia"/>
          <w:sz w:val="24"/>
          <w:vertAlign w:val="subscript"/>
        </w:rPr>
        <w:t>2</w:t>
      </w:r>
      <w:r w:rsidRPr="004C0B4B">
        <w:rPr>
          <w:rFonts w:ascii="Times New Roman" w:hAnsi="Times New Roman" w:cs="Times New Roman" w:hint="eastAsia"/>
          <w:sz w:val="24"/>
        </w:rPr>
        <w:t xml:space="preserve">, and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hint="eastAsia"/>
          <w:sz w:val="24"/>
        </w:rPr>
        <w:t xml:space="preserve"> LDH/Ti</w:t>
      </w:r>
      <w:r w:rsidRPr="004C0B4B">
        <w:rPr>
          <w:rFonts w:ascii="Times New Roman" w:hAnsi="Times New Roman" w:cs="Times New Roman" w:hint="eastAsia"/>
          <w:sz w:val="24"/>
          <w:vertAlign w:val="subscript"/>
        </w:rPr>
        <w:t>3</w:t>
      </w:r>
      <w:r w:rsidRPr="004C0B4B">
        <w:rPr>
          <w:rFonts w:ascii="Times New Roman" w:hAnsi="Times New Roman" w:cs="Times New Roman" w:hint="eastAsia"/>
          <w:sz w:val="24"/>
        </w:rPr>
        <w:t>C</w:t>
      </w:r>
      <w:r w:rsidRPr="004C0B4B">
        <w:rPr>
          <w:rFonts w:ascii="Times New Roman" w:hAnsi="Times New Roman" w:cs="Times New Roman" w:hint="eastAsia"/>
          <w:sz w:val="24"/>
          <w:vertAlign w:val="subscript"/>
        </w:rPr>
        <w:t>2</w:t>
      </w:r>
      <w:r w:rsidRPr="004C0B4B">
        <w:rPr>
          <w:rFonts w:ascii="Times New Roman" w:hAnsi="Times New Roman" w:cs="Times New Roman" w:hint="eastAsia"/>
          <w:sz w:val="24"/>
        </w:rPr>
        <w:t xml:space="preserve"> composites</w:t>
      </w:r>
      <w:r w:rsidRPr="004C0B4B">
        <w:rPr>
          <w:rFonts w:ascii="Times New Roman" w:hAnsi="Times New Roman" w:cs="Times New Roman"/>
          <w:sz w:val="24"/>
        </w:rPr>
        <w:t>,</w:t>
      </w:r>
      <w:r w:rsidRPr="004C0B4B">
        <w:rPr>
          <w:rFonts w:ascii="Times New Roman" w:hAnsi="Times New Roman" w:cs="Times New Roman" w:hint="eastAsia"/>
          <w:sz w:val="24"/>
        </w:rPr>
        <w:t xml:space="preserve"> </w:t>
      </w:r>
      <w:r w:rsidRPr="004C0B4B">
        <w:rPr>
          <w:rFonts w:ascii="Times New Roman" w:hAnsi="Times New Roman" w:cs="Times New Roman"/>
          <w:sz w:val="24"/>
        </w:rPr>
        <w:t xml:space="preserve">and </w:t>
      </w:r>
      <w:r w:rsidRPr="004C0B4B">
        <w:rPr>
          <w:rFonts w:ascii="Times New Roman" w:hAnsi="Times New Roman" w:cs="Times New Roman" w:hint="eastAsia"/>
          <w:sz w:val="24"/>
        </w:rPr>
        <w:t xml:space="preserve">(d) </w:t>
      </w:r>
      <w:r w:rsidR="00A76B35" w:rsidRPr="004C0B4B">
        <w:rPr>
          <w:rFonts w:ascii="Times New Roman" w:hAnsi="Times New Roman" w:cs="Times New Roman"/>
          <w:sz w:val="24"/>
        </w:rPr>
        <w:t xml:space="preserve">Time-dependance of the current density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hint="eastAsia"/>
          <w:sz w:val="24"/>
        </w:rPr>
        <w:t xml:space="preserve"> LDH/Ti</w:t>
      </w:r>
      <w:r w:rsidRPr="004C0B4B">
        <w:rPr>
          <w:rFonts w:ascii="Times New Roman" w:hAnsi="Times New Roman" w:cs="Times New Roman" w:hint="eastAsia"/>
          <w:sz w:val="24"/>
          <w:vertAlign w:val="subscript"/>
        </w:rPr>
        <w:t>3</w:t>
      </w:r>
      <w:r w:rsidRPr="004C0B4B">
        <w:rPr>
          <w:rFonts w:ascii="Times New Roman" w:hAnsi="Times New Roman" w:cs="Times New Roman" w:hint="eastAsia"/>
          <w:sz w:val="24"/>
        </w:rPr>
        <w:t>C</w:t>
      </w:r>
      <w:r w:rsidRPr="004C0B4B">
        <w:rPr>
          <w:rFonts w:ascii="Times New Roman" w:hAnsi="Times New Roman" w:cs="Times New Roman" w:hint="eastAsia"/>
          <w:sz w:val="24"/>
          <w:vertAlign w:val="subscript"/>
        </w:rPr>
        <w:t>2</w:t>
      </w:r>
      <w:r w:rsidRPr="004C0B4B">
        <w:rPr>
          <w:rFonts w:ascii="Times New Roman" w:hAnsi="Times New Roman" w:cs="Times New Roman" w:hint="eastAsia"/>
          <w:sz w:val="24"/>
        </w:rPr>
        <w:t xml:space="preserve"> composites.</w:t>
      </w:r>
    </w:p>
    <w:p w14:paraId="5042A6E4" w14:textId="77777777" w:rsidR="00BA64EB" w:rsidRPr="004C0B4B" w:rsidRDefault="00BA64EB" w:rsidP="00A568ED">
      <w:pPr>
        <w:adjustRightInd w:val="0"/>
        <w:snapToGrid w:val="0"/>
        <w:spacing w:line="480" w:lineRule="auto"/>
        <w:ind w:leftChars="50" w:left="105" w:rightChars="50" w:right="105"/>
        <w:rPr>
          <w:rFonts w:ascii="Times New Roman" w:hAnsi="Times New Roman" w:cs="Times New Roman"/>
          <w:sz w:val="24"/>
        </w:rPr>
      </w:pPr>
    </w:p>
    <w:p w14:paraId="35724C88" w14:textId="77777777" w:rsidR="00C30500" w:rsidRPr="004C0B4B" w:rsidRDefault="00B11405" w:rsidP="00A21FB9">
      <w:pPr>
        <w:pStyle w:val="2"/>
        <w:keepNext/>
        <w:keepLines/>
        <w:adjustRightInd w:val="0"/>
        <w:snapToGrid w:val="0"/>
        <w:spacing w:before="0" w:beforeAutospacing="0" w:after="0" w:afterAutospacing="0" w:line="480" w:lineRule="auto"/>
        <w:jc w:val="both"/>
        <w:textAlignment w:val="baseline"/>
        <w:rPr>
          <w:rFonts w:ascii="Times New Roman" w:eastAsia="黑体" w:hAnsi="Times New Roman" w:cs="Times New Roman" w:hint="default"/>
          <w:bCs/>
          <w:sz w:val="24"/>
          <w:szCs w:val="24"/>
        </w:rPr>
      </w:pPr>
      <w:r w:rsidRPr="004C0B4B">
        <w:rPr>
          <w:rFonts w:ascii="Times New Roman" w:eastAsia="黑体" w:hAnsi="Times New Roman" w:cs="Times New Roman" w:hint="default"/>
          <w:bCs/>
          <w:sz w:val="24"/>
          <w:szCs w:val="24"/>
        </w:rPr>
        <w:t>3.</w:t>
      </w:r>
      <w:r w:rsidRPr="004C0B4B">
        <w:rPr>
          <w:rFonts w:ascii="Times New Roman" w:eastAsia="黑体" w:hAnsi="Times New Roman" w:cs="Times New Roman"/>
          <w:bCs/>
          <w:sz w:val="24"/>
          <w:szCs w:val="24"/>
        </w:rPr>
        <w:t>3</w:t>
      </w:r>
      <w:r w:rsidRPr="004C0B4B">
        <w:rPr>
          <w:rFonts w:ascii="Times New Roman" w:eastAsia="黑体" w:hAnsi="Times New Roman" w:cs="Times New Roman" w:hint="default"/>
          <w:bCs/>
          <w:sz w:val="24"/>
          <w:szCs w:val="24"/>
        </w:rPr>
        <w:t xml:space="preserve">. Theoretical calculations </w:t>
      </w:r>
    </w:p>
    <w:p w14:paraId="25D7C54C" w14:textId="35D8B5D7" w:rsidR="00AA704C" w:rsidRPr="004C0B4B" w:rsidRDefault="00B11405" w:rsidP="00523281">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sz w:val="24"/>
        </w:rPr>
        <w:t xml:space="preserve">To elucidate the synergistic interaction between </w:t>
      </w:r>
      <w:proofErr w:type="spellStart"/>
      <w:r w:rsidRPr="004C0B4B">
        <w:rPr>
          <w:rFonts w:ascii="Times New Roman" w:hAnsi="Times New Roman" w:cs="Times New Roman"/>
          <w:sz w:val="24"/>
        </w:rPr>
        <w:t>CoNi</w:t>
      </w:r>
      <w:proofErr w:type="spellEnd"/>
      <w:r w:rsidRPr="004C0B4B">
        <w:rPr>
          <w:rFonts w:ascii="Times New Roman" w:hAnsi="Times New Roman" w:cs="Times New Roman"/>
          <w:sz w:val="24"/>
        </w:rPr>
        <w:t xml:space="preserve"> LDH and</w:t>
      </w:r>
      <w:r w:rsidR="00CA2DB9" w:rsidRPr="004C0B4B">
        <w:rPr>
          <w:rFonts w:ascii="Times New Roman" w:hAnsi="Times New Roman" w:cs="Times New Roman"/>
          <w:sz w:val="24"/>
        </w:rPr>
        <w:t xml:space="preserve"> </w:t>
      </w:r>
      <w:r w:rsidR="00CA2DB9" w:rsidRPr="004C0B4B">
        <w:rPr>
          <w:rFonts w:ascii="Times New Roman" w:eastAsia="宋体" w:hAnsi="Times New Roman" w:cs="Times New Roman"/>
          <w:sz w:val="24"/>
        </w:rPr>
        <w:t>Ti</w:t>
      </w:r>
      <w:r w:rsidR="00CA2DB9" w:rsidRPr="004C0B4B">
        <w:rPr>
          <w:rFonts w:ascii="Times New Roman" w:eastAsia="宋体" w:hAnsi="Times New Roman" w:cs="Times New Roman"/>
          <w:sz w:val="24"/>
          <w:vertAlign w:val="subscript"/>
        </w:rPr>
        <w:t>3</w:t>
      </w:r>
      <w:r w:rsidR="00CA2DB9" w:rsidRPr="004C0B4B">
        <w:rPr>
          <w:rFonts w:ascii="Times New Roman" w:eastAsia="宋体" w:hAnsi="Times New Roman" w:cs="Times New Roman"/>
          <w:sz w:val="24"/>
        </w:rPr>
        <w:t>C</w:t>
      </w:r>
      <w:r w:rsidR="00CA2DB9" w:rsidRPr="004C0B4B">
        <w:rPr>
          <w:rFonts w:ascii="Times New Roman" w:eastAsia="宋体" w:hAnsi="Times New Roman" w:cs="Times New Roman"/>
          <w:sz w:val="24"/>
          <w:vertAlign w:val="subscript"/>
        </w:rPr>
        <w:t>2</w:t>
      </w:r>
      <w:r w:rsidRPr="004C0B4B">
        <w:rPr>
          <w:rFonts w:ascii="Times New Roman" w:hAnsi="Times New Roman" w:cs="Times New Roman"/>
          <w:sz w:val="24"/>
        </w:rPr>
        <w:t xml:space="preserve"> </w:t>
      </w:r>
      <w:r w:rsidR="00887C99" w:rsidRPr="004C0B4B">
        <w:rPr>
          <w:rFonts w:ascii="Times New Roman" w:hAnsi="Times New Roman" w:cs="Times New Roman"/>
          <w:sz w:val="24"/>
        </w:rPr>
        <w:t>towards</w:t>
      </w:r>
      <w:r w:rsidRPr="004C0B4B">
        <w:rPr>
          <w:rFonts w:ascii="Times New Roman" w:hAnsi="Times New Roman" w:cs="Times New Roman"/>
          <w:sz w:val="24"/>
        </w:rPr>
        <w:t xml:space="preserve"> </w:t>
      </w:r>
      <w:r w:rsidR="00BB06EF" w:rsidRPr="004C0B4B">
        <w:rPr>
          <w:rFonts w:ascii="Times New Roman" w:hAnsi="Times New Roman" w:cs="Times New Roman"/>
          <w:sz w:val="24"/>
        </w:rPr>
        <w:t>OER</w:t>
      </w:r>
      <w:r w:rsidRPr="004C0B4B">
        <w:rPr>
          <w:rFonts w:ascii="Times New Roman" w:hAnsi="Times New Roman" w:cs="Times New Roman"/>
          <w:sz w:val="24"/>
        </w:rPr>
        <w:t xml:space="preserve">, </w:t>
      </w:r>
      <w:r w:rsidR="00CB0D24" w:rsidRPr="004C0B4B">
        <w:rPr>
          <w:rFonts w:ascii="Times New Roman" w:hAnsi="Times New Roman" w:cs="Times New Roman"/>
          <w:sz w:val="24"/>
        </w:rPr>
        <w:t xml:space="preserve">the </w:t>
      </w:r>
      <w:r w:rsidR="00BB06EF" w:rsidRPr="004C0B4B">
        <w:rPr>
          <w:rFonts w:ascii="Times New Roman" w:hAnsi="Times New Roman" w:cs="Times New Roman"/>
          <w:sz w:val="24"/>
        </w:rPr>
        <w:t xml:space="preserve">DFT </w:t>
      </w:r>
      <w:r w:rsidR="00CB0D24" w:rsidRPr="004C0B4B">
        <w:rPr>
          <w:rFonts w:ascii="Times New Roman" w:hAnsi="Times New Roman" w:cs="Times New Roman"/>
          <w:sz w:val="24"/>
        </w:rPr>
        <w:t>simulation</w:t>
      </w:r>
      <w:r w:rsidRPr="004C0B4B">
        <w:rPr>
          <w:rFonts w:ascii="Times New Roman" w:hAnsi="Times New Roman" w:cs="Times New Roman"/>
          <w:sz w:val="24"/>
        </w:rPr>
        <w:t xml:space="preserve">s </w:t>
      </w:r>
      <w:r w:rsidR="00CB0D24" w:rsidRPr="004C0B4B">
        <w:rPr>
          <w:rFonts w:ascii="Times New Roman" w:hAnsi="Times New Roman" w:cs="Times New Roman"/>
          <w:sz w:val="24"/>
        </w:rPr>
        <w:t xml:space="preserve">are </w:t>
      </w:r>
      <w:r w:rsidRPr="004C0B4B">
        <w:rPr>
          <w:rFonts w:ascii="Times New Roman" w:hAnsi="Times New Roman" w:cs="Times New Roman"/>
          <w:sz w:val="24"/>
        </w:rPr>
        <w:t xml:space="preserve">utilized to analyze the </w:t>
      </w:r>
      <w:r w:rsidR="00A32F12" w:rsidRPr="004C0B4B">
        <w:rPr>
          <w:rFonts w:ascii="Times New Roman" w:hAnsi="Times New Roman" w:cs="Times New Roman"/>
          <w:sz w:val="24"/>
        </w:rPr>
        <w:t xml:space="preserve">charge transfer mechanism as shown in Figure </w:t>
      </w:r>
      <w:r w:rsidR="00673E57" w:rsidRPr="004C0B4B">
        <w:rPr>
          <w:rFonts w:ascii="Times New Roman" w:hAnsi="Times New Roman" w:cs="Times New Roman"/>
          <w:sz w:val="24"/>
        </w:rPr>
        <w:t>6</w:t>
      </w:r>
      <w:r w:rsidRPr="004C0B4B">
        <w:rPr>
          <w:rFonts w:ascii="Times New Roman" w:hAnsi="Times New Roman" w:cs="Times New Roman"/>
          <w:sz w:val="24"/>
        </w:rPr>
        <w:t xml:space="preserve">. </w:t>
      </w:r>
      <w:r w:rsidR="00023D6D" w:rsidRPr="004C0B4B">
        <w:rPr>
          <w:rFonts w:ascii="Times New Roman" w:hAnsi="Times New Roman" w:cs="Times New Roman"/>
          <w:sz w:val="24"/>
        </w:rPr>
        <w:t xml:space="preserve">Note that </w:t>
      </w:r>
      <w:r w:rsidR="00891743" w:rsidRPr="004C0B4B">
        <w:rPr>
          <w:rFonts w:ascii="Times New Roman" w:hAnsi="Times New Roman" w:cs="Times New Roman"/>
          <w:sz w:val="24"/>
        </w:rPr>
        <w:t>t</w:t>
      </w:r>
      <w:r w:rsidR="00A32F12" w:rsidRPr="004C0B4B">
        <w:rPr>
          <w:rFonts w:ascii="Times New Roman" w:hAnsi="Times New Roman" w:cs="Times New Roman"/>
          <w:sz w:val="24"/>
        </w:rPr>
        <w:t>he a</w:t>
      </w:r>
      <w:r w:rsidRPr="004C0B4B">
        <w:rPr>
          <w:rFonts w:ascii="Times New Roman" w:hAnsi="Times New Roman" w:cs="Times New Roman"/>
          <w:sz w:val="24"/>
        </w:rPr>
        <w:t>nalysis of the optimized structural data reveals a</w:t>
      </w:r>
      <w:r w:rsidR="00A32F12" w:rsidRPr="004C0B4B">
        <w:rPr>
          <w:rFonts w:ascii="Times New Roman" w:hAnsi="Times New Roman" w:cs="Times New Roman"/>
          <w:sz w:val="24"/>
        </w:rPr>
        <w:t xml:space="preserve"> small lattice mismatch </w:t>
      </w:r>
      <w:r w:rsidR="00F35680" w:rsidRPr="004C0B4B">
        <w:rPr>
          <w:rFonts w:ascii="Times New Roman" w:hAnsi="Times New Roman" w:cs="Times New Roman"/>
          <w:sz w:val="24"/>
        </w:rPr>
        <w:t>(</w:t>
      </w:r>
      <w:r w:rsidR="00A32F12" w:rsidRPr="004C0B4B">
        <w:rPr>
          <w:rFonts w:ascii="Times New Roman" w:hAnsi="Times New Roman" w:cs="Times New Roman"/>
          <w:sz w:val="24"/>
        </w:rPr>
        <w:t xml:space="preserve">~ 1.0 </w:t>
      </w:r>
      <w:r w:rsidR="00F35680" w:rsidRPr="004C0B4B">
        <w:rPr>
          <w:rFonts w:ascii="Times New Roman" w:hAnsi="Times New Roman" w:cs="Times New Roman"/>
          <w:sz w:val="24"/>
        </w:rPr>
        <w:t>%)</w:t>
      </w:r>
      <w:r w:rsidRPr="004C0B4B">
        <w:rPr>
          <w:rFonts w:ascii="Times New Roman" w:hAnsi="Times New Roman" w:cs="Times New Roman"/>
          <w:sz w:val="24"/>
        </w:rPr>
        <w:t xml:space="preserve"> between </w:t>
      </w:r>
      <w:proofErr w:type="spellStart"/>
      <w:r w:rsidR="00A32F12" w:rsidRPr="004C0B4B">
        <w:rPr>
          <w:rFonts w:ascii="Times New Roman" w:hAnsi="Times New Roman" w:cs="Times New Roman"/>
          <w:sz w:val="24"/>
        </w:rPr>
        <w:t>CoNi</w:t>
      </w:r>
      <w:proofErr w:type="spellEnd"/>
      <w:r w:rsidR="00A32F12" w:rsidRPr="004C0B4B">
        <w:rPr>
          <w:rFonts w:ascii="Times New Roman" w:hAnsi="Times New Roman" w:cs="Times New Roman"/>
          <w:sz w:val="24"/>
        </w:rPr>
        <w:t xml:space="preserve"> </w:t>
      </w:r>
      <w:r w:rsidRPr="004C0B4B">
        <w:rPr>
          <w:rFonts w:ascii="Times New Roman" w:hAnsi="Times New Roman" w:cs="Times New Roman"/>
          <w:sz w:val="24"/>
        </w:rPr>
        <w:t xml:space="preserve">LDH and </w:t>
      </w:r>
      <w:r w:rsidR="00420B23" w:rsidRPr="004C0B4B">
        <w:rPr>
          <w:rFonts w:ascii="Times New Roman" w:hAnsi="Times New Roman" w:cs="Times New Roman"/>
          <w:sz w:val="24"/>
        </w:rPr>
        <w:t>Ti</w:t>
      </w:r>
      <w:r w:rsidR="00420B23" w:rsidRPr="004C0B4B">
        <w:rPr>
          <w:rFonts w:ascii="Times New Roman" w:hAnsi="Times New Roman" w:cs="Times New Roman"/>
          <w:sz w:val="24"/>
          <w:vertAlign w:val="subscript"/>
        </w:rPr>
        <w:t>3</w:t>
      </w:r>
      <w:r w:rsidR="00420B23" w:rsidRPr="004C0B4B">
        <w:rPr>
          <w:rFonts w:ascii="Times New Roman" w:hAnsi="Times New Roman" w:cs="Times New Roman"/>
          <w:sz w:val="24"/>
        </w:rPr>
        <w:t>C</w:t>
      </w:r>
      <w:r w:rsidR="00420B23" w:rsidRPr="004C0B4B">
        <w:rPr>
          <w:rFonts w:ascii="Times New Roman" w:hAnsi="Times New Roman" w:cs="Times New Roman"/>
          <w:sz w:val="24"/>
          <w:vertAlign w:val="subscript"/>
        </w:rPr>
        <w:t>2</w:t>
      </w:r>
      <w:r w:rsidRPr="004C0B4B">
        <w:rPr>
          <w:rFonts w:ascii="Times New Roman" w:hAnsi="Times New Roman" w:cs="Times New Roman"/>
          <w:sz w:val="24"/>
        </w:rPr>
        <w:t xml:space="preserve">. </w:t>
      </w:r>
      <w:r w:rsidR="00F137FF" w:rsidRPr="004C0B4B">
        <w:rPr>
          <w:rFonts w:ascii="Times New Roman" w:hAnsi="Times New Roman" w:cs="Times New Roman" w:hint="eastAsia"/>
          <w:sz w:val="24"/>
        </w:rPr>
        <w:t>Figure</w:t>
      </w:r>
      <w:r w:rsidR="00F137FF" w:rsidRPr="004C0B4B">
        <w:rPr>
          <w:rFonts w:ascii="Times New Roman" w:hAnsi="Times New Roman" w:cs="Times New Roman"/>
          <w:sz w:val="24"/>
        </w:rPr>
        <w:t xml:space="preserve"> </w:t>
      </w:r>
      <w:r w:rsidR="00673E57" w:rsidRPr="004C0B4B">
        <w:rPr>
          <w:rFonts w:ascii="Times New Roman" w:hAnsi="Times New Roman" w:cs="Times New Roman"/>
          <w:sz w:val="24"/>
        </w:rPr>
        <w:t>6</w:t>
      </w:r>
      <w:r w:rsidR="00895744" w:rsidRPr="004C0B4B">
        <w:rPr>
          <w:rFonts w:ascii="Times New Roman" w:hAnsi="Times New Roman" w:cs="Times New Roman"/>
          <w:sz w:val="24"/>
        </w:rPr>
        <w:t>e</w:t>
      </w:r>
      <w:r w:rsidR="00903453" w:rsidRPr="004C0B4B">
        <w:rPr>
          <w:rFonts w:ascii="Times New Roman" w:hAnsi="Times New Roman" w:cs="Times New Roman"/>
          <w:sz w:val="24"/>
        </w:rPr>
        <w:t>-l</w:t>
      </w:r>
      <w:r w:rsidR="00F137FF" w:rsidRPr="004C0B4B">
        <w:rPr>
          <w:rFonts w:ascii="Times New Roman" w:hAnsi="Times New Roman" w:cs="Times New Roman"/>
          <w:sz w:val="24"/>
        </w:rPr>
        <w:t xml:space="preserve"> </w:t>
      </w:r>
      <w:r w:rsidR="00F137FF" w:rsidRPr="004C0B4B">
        <w:rPr>
          <w:rFonts w:ascii="Times New Roman" w:hAnsi="Times New Roman" w:cs="Times New Roman" w:hint="eastAsia"/>
          <w:sz w:val="24"/>
        </w:rPr>
        <w:t>d</w:t>
      </w:r>
      <w:r w:rsidR="00F137FF" w:rsidRPr="004C0B4B">
        <w:rPr>
          <w:rFonts w:ascii="Times New Roman" w:hAnsi="Times New Roman" w:cs="Times New Roman"/>
          <w:sz w:val="24"/>
        </w:rPr>
        <w:t>epict</w:t>
      </w:r>
      <w:r w:rsidR="00B768FB" w:rsidRPr="004C0B4B">
        <w:rPr>
          <w:rFonts w:ascii="Times New Roman" w:hAnsi="Times New Roman" w:cs="Times New Roman"/>
          <w:sz w:val="24"/>
        </w:rPr>
        <w:t>s</w:t>
      </w:r>
      <w:r w:rsidR="00F137FF" w:rsidRPr="004C0B4B">
        <w:rPr>
          <w:rFonts w:ascii="Times New Roman" w:hAnsi="Times New Roman" w:cs="Times New Roman"/>
          <w:sz w:val="24"/>
        </w:rPr>
        <w:t xml:space="preserve"> </w:t>
      </w:r>
      <w:r w:rsidRPr="004C0B4B">
        <w:rPr>
          <w:rFonts w:ascii="Times New Roman" w:hAnsi="Times New Roman" w:cs="Times New Roman"/>
          <w:sz w:val="24"/>
        </w:rPr>
        <w:t xml:space="preserve">the </w:t>
      </w:r>
      <w:r w:rsidR="00891743" w:rsidRPr="004C0B4B">
        <w:rPr>
          <w:rFonts w:ascii="Times New Roman" w:hAnsi="Times New Roman" w:cs="Times New Roman"/>
          <w:sz w:val="24"/>
        </w:rPr>
        <w:t xml:space="preserve">calculated </w:t>
      </w:r>
      <w:r w:rsidR="00F137FF" w:rsidRPr="004C0B4B">
        <w:rPr>
          <w:rFonts w:ascii="Times New Roman" w:hAnsi="Times New Roman" w:cs="Times New Roman"/>
          <w:sz w:val="24"/>
        </w:rPr>
        <w:t>e</w:t>
      </w:r>
      <w:r w:rsidRPr="004C0B4B">
        <w:rPr>
          <w:rFonts w:ascii="Times New Roman" w:hAnsi="Times New Roman" w:cs="Times New Roman"/>
          <w:sz w:val="24"/>
        </w:rPr>
        <w:t xml:space="preserve">lectron </w:t>
      </w:r>
      <w:r w:rsidR="00F137FF" w:rsidRPr="004C0B4B">
        <w:rPr>
          <w:rFonts w:ascii="Times New Roman" w:hAnsi="Times New Roman" w:cs="Times New Roman"/>
          <w:sz w:val="24"/>
        </w:rPr>
        <w:t>l</w:t>
      </w:r>
      <w:r w:rsidRPr="004C0B4B">
        <w:rPr>
          <w:rFonts w:ascii="Times New Roman" w:hAnsi="Times New Roman" w:cs="Times New Roman"/>
          <w:sz w:val="24"/>
        </w:rPr>
        <w:t xml:space="preserve">ocalization </w:t>
      </w:r>
      <w:r w:rsidR="00F137FF" w:rsidRPr="004C0B4B">
        <w:rPr>
          <w:rFonts w:ascii="Times New Roman" w:hAnsi="Times New Roman" w:cs="Times New Roman"/>
          <w:sz w:val="24"/>
        </w:rPr>
        <w:t>f</w:t>
      </w:r>
      <w:r w:rsidRPr="004C0B4B">
        <w:rPr>
          <w:rFonts w:ascii="Times New Roman" w:hAnsi="Times New Roman" w:cs="Times New Roman"/>
          <w:sz w:val="24"/>
        </w:rPr>
        <w:t>unction (ELF</w:t>
      </w:r>
      <w:r w:rsidR="00903453" w:rsidRPr="004C0B4B">
        <w:rPr>
          <w:rFonts w:ascii="Times New Roman" w:hAnsi="Times New Roman" w:cs="Times New Roman"/>
          <w:sz w:val="24"/>
        </w:rPr>
        <w:t xml:space="preserve">, Figure </w:t>
      </w:r>
      <w:r w:rsidR="00673E57" w:rsidRPr="004C0B4B">
        <w:rPr>
          <w:rFonts w:ascii="Times New Roman" w:hAnsi="Times New Roman" w:cs="Times New Roman"/>
          <w:sz w:val="24"/>
        </w:rPr>
        <w:t>6</w:t>
      </w:r>
      <w:r w:rsidR="00903453" w:rsidRPr="004C0B4B">
        <w:rPr>
          <w:rFonts w:ascii="Times New Roman" w:hAnsi="Times New Roman" w:cs="Times New Roman"/>
          <w:sz w:val="24"/>
        </w:rPr>
        <w:t>e-h</w:t>
      </w:r>
      <w:r w:rsidRPr="004C0B4B">
        <w:rPr>
          <w:rFonts w:ascii="Times New Roman" w:hAnsi="Times New Roman" w:cs="Times New Roman"/>
          <w:sz w:val="24"/>
        </w:rPr>
        <w:t xml:space="preserve">) and the </w:t>
      </w:r>
      <w:r w:rsidR="00F137FF" w:rsidRPr="004C0B4B">
        <w:rPr>
          <w:rFonts w:ascii="Times New Roman" w:hAnsi="Times New Roman" w:cs="Times New Roman"/>
          <w:sz w:val="24"/>
        </w:rPr>
        <w:t>c</w:t>
      </w:r>
      <w:r w:rsidRPr="004C0B4B">
        <w:rPr>
          <w:rFonts w:ascii="Times New Roman" w:hAnsi="Times New Roman" w:cs="Times New Roman"/>
          <w:sz w:val="24"/>
        </w:rPr>
        <w:t xml:space="preserve">harge </w:t>
      </w:r>
      <w:r w:rsidR="00F137FF" w:rsidRPr="004C0B4B">
        <w:rPr>
          <w:rFonts w:ascii="Times New Roman" w:hAnsi="Times New Roman" w:cs="Times New Roman"/>
          <w:sz w:val="24"/>
        </w:rPr>
        <w:t>d</w:t>
      </w:r>
      <w:r w:rsidRPr="004C0B4B">
        <w:rPr>
          <w:rFonts w:ascii="Times New Roman" w:hAnsi="Times New Roman" w:cs="Times New Roman"/>
          <w:sz w:val="24"/>
        </w:rPr>
        <w:t xml:space="preserve">ensity </w:t>
      </w:r>
      <w:r w:rsidR="00F137FF" w:rsidRPr="004C0B4B">
        <w:rPr>
          <w:rFonts w:ascii="Times New Roman" w:hAnsi="Times New Roman" w:cs="Times New Roman"/>
          <w:sz w:val="24"/>
        </w:rPr>
        <w:t>d</w:t>
      </w:r>
      <w:r w:rsidRPr="004C0B4B">
        <w:rPr>
          <w:rFonts w:ascii="Times New Roman" w:hAnsi="Times New Roman" w:cs="Times New Roman"/>
          <w:sz w:val="24"/>
        </w:rPr>
        <w:t xml:space="preserve">ifference </w:t>
      </w:r>
      <w:r w:rsidR="00F137FF" w:rsidRPr="004C0B4B">
        <w:rPr>
          <w:rFonts w:ascii="Times New Roman" w:hAnsi="Times New Roman" w:cs="Times New Roman"/>
          <w:sz w:val="24"/>
        </w:rPr>
        <w:t>(CDD</w:t>
      </w:r>
      <w:r w:rsidR="00903453" w:rsidRPr="004C0B4B">
        <w:rPr>
          <w:rFonts w:ascii="Times New Roman" w:hAnsi="Times New Roman" w:cs="Times New Roman"/>
          <w:sz w:val="24"/>
        </w:rPr>
        <w:t xml:space="preserve">, Figure </w:t>
      </w:r>
      <w:r w:rsidR="00673E57" w:rsidRPr="004C0B4B">
        <w:rPr>
          <w:rFonts w:ascii="Times New Roman" w:hAnsi="Times New Roman" w:cs="Times New Roman"/>
          <w:sz w:val="24"/>
        </w:rPr>
        <w:t>6</w:t>
      </w:r>
      <w:r w:rsidR="00903453" w:rsidRPr="004C0B4B">
        <w:rPr>
          <w:rFonts w:ascii="Times New Roman" w:hAnsi="Times New Roman" w:cs="Times New Roman"/>
          <w:sz w:val="24"/>
        </w:rPr>
        <w:t>i-l</w:t>
      </w:r>
      <w:r w:rsidR="00F137FF" w:rsidRPr="004C0B4B">
        <w:rPr>
          <w:rFonts w:ascii="Times New Roman" w:hAnsi="Times New Roman" w:cs="Times New Roman"/>
          <w:sz w:val="24"/>
        </w:rPr>
        <w:t xml:space="preserve">) </w:t>
      </w:r>
      <w:r w:rsidRPr="004C0B4B">
        <w:rPr>
          <w:rFonts w:ascii="Times New Roman" w:hAnsi="Times New Roman" w:cs="Times New Roman"/>
          <w:sz w:val="24"/>
        </w:rPr>
        <w:t xml:space="preserve">of the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Pr="004C0B4B">
        <w:rPr>
          <w:rFonts w:ascii="Times New Roman" w:hAnsi="Times New Roman" w:cs="Times New Roman"/>
          <w:sz w:val="24"/>
        </w:rPr>
        <w:t xml:space="preserve"> </w:t>
      </w:r>
      <w:r w:rsidR="00903453" w:rsidRPr="004C0B4B">
        <w:rPr>
          <w:rFonts w:ascii="Times New Roman" w:hAnsi="Times New Roman" w:cs="Times New Roman"/>
          <w:sz w:val="24"/>
        </w:rPr>
        <w:t xml:space="preserve">heterostructure in different active states (Figure </w:t>
      </w:r>
      <w:r w:rsidR="00673E57" w:rsidRPr="004C0B4B">
        <w:rPr>
          <w:rFonts w:ascii="Times New Roman" w:hAnsi="Times New Roman" w:cs="Times New Roman"/>
          <w:sz w:val="24"/>
        </w:rPr>
        <w:t>6</w:t>
      </w:r>
      <w:r w:rsidR="00903453" w:rsidRPr="004C0B4B">
        <w:rPr>
          <w:rFonts w:ascii="Times New Roman" w:hAnsi="Times New Roman" w:cs="Times New Roman"/>
          <w:sz w:val="24"/>
        </w:rPr>
        <w:t>a-d)</w:t>
      </w:r>
      <w:r w:rsidRPr="004C0B4B">
        <w:rPr>
          <w:rFonts w:ascii="Times New Roman" w:hAnsi="Times New Roman" w:cs="Times New Roman"/>
          <w:sz w:val="24"/>
        </w:rPr>
        <w:t xml:space="preserve">. </w:t>
      </w:r>
      <w:r w:rsidR="00895744" w:rsidRPr="004C0B4B">
        <w:rPr>
          <w:rFonts w:ascii="Times New Roman" w:hAnsi="Times New Roman" w:cs="Times New Roman"/>
          <w:sz w:val="24"/>
        </w:rPr>
        <w:t xml:space="preserve">The ELF analysis reveals distinct characteristics in electron localization near various active sites </w:t>
      </w:r>
      <w:r w:rsidR="00895744" w:rsidRPr="004C0B4B">
        <w:rPr>
          <w:rFonts w:ascii="Times New Roman" w:hAnsi="Times New Roman" w:cs="Times New Roman" w:hint="eastAsia"/>
          <w:sz w:val="24"/>
        </w:rPr>
        <w:t>(Figure</w:t>
      </w:r>
      <w:r w:rsidR="00895744" w:rsidRPr="004C0B4B">
        <w:rPr>
          <w:rFonts w:ascii="Times New Roman" w:hAnsi="Times New Roman" w:cs="Times New Roman"/>
          <w:sz w:val="24"/>
        </w:rPr>
        <w:t xml:space="preserve"> </w:t>
      </w:r>
      <w:r w:rsidR="00673E57" w:rsidRPr="004C0B4B">
        <w:rPr>
          <w:rFonts w:ascii="Times New Roman" w:hAnsi="Times New Roman" w:cs="Times New Roman"/>
          <w:sz w:val="24"/>
        </w:rPr>
        <w:t>6</w:t>
      </w:r>
      <w:r w:rsidR="00895744" w:rsidRPr="004C0B4B">
        <w:rPr>
          <w:rFonts w:ascii="Times New Roman" w:hAnsi="Times New Roman" w:cs="Times New Roman" w:hint="eastAsia"/>
          <w:sz w:val="24"/>
        </w:rPr>
        <w:t>e-h)</w:t>
      </w:r>
      <w:r w:rsidR="00895744" w:rsidRPr="004C0B4B">
        <w:rPr>
          <w:rFonts w:ascii="Times New Roman" w:hAnsi="Times New Roman" w:cs="Times New Roman"/>
          <w:sz w:val="24"/>
        </w:rPr>
        <w:t xml:space="preserve">. Specifically, the oxygen vacancies are more prone to interact with reactants other than the hydrogen vacancies. Moreover, the CDD analyses show that when the </w:t>
      </w:r>
      <w:proofErr w:type="spellStart"/>
      <w:r w:rsidR="00895744" w:rsidRPr="004C0B4B">
        <w:rPr>
          <w:rFonts w:ascii="Times New Roman" w:hAnsi="Times New Roman" w:cs="Times New Roman"/>
          <w:sz w:val="24"/>
        </w:rPr>
        <w:t>CoNi</w:t>
      </w:r>
      <w:proofErr w:type="spellEnd"/>
      <w:r w:rsidR="00895744" w:rsidRPr="004C0B4B">
        <w:rPr>
          <w:rFonts w:ascii="Times New Roman" w:hAnsi="Times New Roman" w:cs="Times New Roman"/>
          <w:sz w:val="24"/>
        </w:rPr>
        <w:t xml:space="preserve"> LDH nanosheets are combined with the </w:t>
      </w:r>
      <w:r w:rsidR="00895744" w:rsidRPr="004C0B4B">
        <w:rPr>
          <w:rFonts w:ascii="Times New Roman" w:eastAsia="宋体" w:hAnsi="Times New Roman" w:cs="Times New Roman"/>
          <w:sz w:val="24"/>
        </w:rPr>
        <w:t>Ti</w:t>
      </w:r>
      <w:r w:rsidR="00895744" w:rsidRPr="004C0B4B">
        <w:rPr>
          <w:rFonts w:ascii="Times New Roman" w:eastAsia="宋体" w:hAnsi="Times New Roman" w:cs="Times New Roman"/>
          <w:sz w:val="24"/>
          <w:vertAlign w:val="subscript"/>
        </w:rPr>
        <w:t>3</w:t>
      </w:r>
      <w:r w:rsidR="00895744" w:rsidRPr="004C0B4B">
        <w:rPr>
          <w:rFonts w:ascii="Times New Roman" w:eastAsia="宋体" w:hAnsi="Times New Roman" w:cs="Times New Roman"/>
          <w:sz w:val="24"/>
        </w:rPr>
        <w:t>C</w:t>
      </w:r>
      <w:r w:rsidR="00895744" w:rsidRPr="004C0B4B">
        <w:rPr>
          <w:rFonts w:ascii="Times New Roman" w:eastAsia="宋体" w:hAnsi="Times New Roman" w:cs="Times New Roman"/>
          <w:sz w:val="24"/>
          <w:vertAlign w:val="subscript"/>
        </w:rPr>
        <w:t>2</w:t>
      </w:r>
      <w:r w:rsidR="00895744" w:rsidRPr="004C0B4B">
        <w:rPr>
          <w:rFonts w:ascii="Times New Roman" w:eastAsia="宋体" w:hAnsi="Times New Roman" w:cs="Times New Roman"/>
          <w:sz w:val="24"/>
        </w:rPr>
        <w:t xml:space="preserve"> </w:t>
      </w:r>
      <w:r w:rsidR="00895744" w:rsidRPr="004C0B4B">
        <w:rPr>
          <w:rFonts w:ascii="Times New Roman" w:hAnsi="Times New Roman" w:cs="Times New Roman"/>
          <w:sz w:val="24"/>
        </w:rPr>
        <w:t xml:space="preserve">layer, the spatial charge transfers from the </w:t>
      </w:r>
      <w:r w:rsidR="00895744" w:rsidRPr="004C0B4B">
        <w:rPr>
          <w:rFonts w:ascii="Times New Roman" w:eastAsia="宋体" w:hAnsi="Times New Roman" w:cs="Times New Roman"/>
          <w:sz w:val="24"/>
        </w:rPr>
        <w:t>Ti</w:t>
      </w:r>
      <w:r w:rsidR="00895744" w:rsidRPr="004C0B4B">
        <w:rPr>
          <w:rFonts w:ascii="Times New Roman" w:eastAsia="宋体" w:hAnsi="Times New Roman" w:cs="Times New Roman"/>
          <w:sz w:val="24"/>
          <w:vertAlign w:val="subscript"/>
        </w:rPr>
        <w:t>3</w:t>
      </w:r>
      <w:r w:rsidR="00895744" w:rsidRPr="004C0B4B">
        <w:rPr>
          <w:rFonts w:ascii="Times New Roman" w:eastAsia="宋体" w:hAnsi="Times New Roman" w:cs="Times New Roman"/>
          <w:sz w:val="24"/>
        </w:rPr>
        <w:t>C</w:t>
      </w:r>
      <w:r w:rsidR="00895744" w:rsidRPr="004C0B4B">
        <w:rPr>
          <w:rFonts w:ascii="Times New Roman" w:eastAsia="宋体" w:hAnsi="Times New Roman" w:cs="Times New Roman"/>
          <w:sz w:val="24"/>
          <w:vertAlign w:val="subscript"/>
        </w:rPr>
        <w:t>2</w:t>
      </w:r>
      <w:r w:rsidR="00895744" w:rsidRPr="004C0B4B">
        <w:rPr>
          <w:rFonts w:ascii="Times New Roman" w:hAnsi="Times New Roman" w:cs="Times New Roman"/>
          <w:sz w:val="24"/>
        </w:rPr>
        <w:t xml:space="preserve"> to the LDH </w:t>
      </w:r>
      <w:r w:rsidR="00895744" w:rsidRPr="004C0B4B">
        <w:rPr>
          <w:rFonts w:ascii="Times New Roman" w:hAnsi="Times New Roman" w:cs="Times New Roman" w:hint="eastAsia"/>
          <w:sz w:val="24"/>
        </w:rPr>
        <w:t>(Figure</w:t>
      </w:r>
      <w:r w:rsidR="00895744" w:rsidRPr="004C0B4B">
        <w:rPr>
          <w:rFonts w:ascii="Times New Roman" w:hAnsi="Times New Roman" w:cs="Times New Roman"/>
          <w:sz w:val="24"/>
        </w:rPr>
        <w:t xml:space="preserve"> </w:t>
      </w:r>
      <w:r w:rsidR="00673E57" w:rsidRPr="004C0B4B">
        <w:rPr>
          <w:rFonts w:ascii="Times New Roman" w:hAnsi="Times New Roman" w:cs="Times New Roman"/>
          <w:sz w:val="24"/>
        </w:rPr>
        <w:t>6</w:t>
      </w:r>
      <w:r w:rsidR="00895744" w:rsidRPr="004C0B4B">
        <w:rPr>
          <w:rFonts w:ascii="Times New Roman" w:hAnsi="Times New Roman" w:cs="Times New Roman" w:hint="eastAsia"/>
          <w:sz w:val="24"/>
        </w:rPr>
        <w:t>i-l)</w:t>
      </w:r>
      <w:r w:rsidR="00895744" w:rsidRPr="004C0B4B">
        <w:rPr>
          <w:rFonts w:ascii="Times New Roman" w:hAnsi="Times New Roman" w:cs="Times New Roman"/>
          <w:sz w:val="24"/>
        </w:rPr>
        <w:t xml:space="preserve">. This charge transfer increases the electron density at the active sites on the LDH interface, thereby enhancing the reaction rate and kinetics and consequently improving the catalytic activity. The ELF and CCD </w:t>
      </w:r>
      <w:r w:rsidRPr="004C0B4B">
        <w:rPr>
          <w:rFonts w:ascii="Times New Roman" w:hAnsi="Times New Roman" w:cs="Times New Roman"/>
          <w:sz w:val="24"/>
        </w:rPr>
        <w:t>results indicate that the charge transfer</w:t>
      </w:r>
      <w:r w:rsidR="00F16898" w:rsidRPr="004C0B4B">
        <w:rPr>
          <w:rFonts w:ascii="Times New Roman" w:hAnsi="Times New Roman" w:cs="Times New Roman"/>
          <w:sz w:val="24"/>
        </w:rPr>
        <w:t>s</w:t>
      </w:r>
      <w:r w:rsidRPr="004C0B4B">
        <w:rPr>
          <w:rFonts w:ascii="Times New Roman" w:hAnsi="Times New Roman" w:cs="Times New Roman"/>
          <w:sz w:val="24"/>
        </w:rPr>
        <w:t xml:space="preserve"> from </w:t>
      </w:r>
      <w:r w:rsidR="00CA2DB9" w:rsidRPr="004C0B4B">
        <w:rPr>
          <w:rFonts w:ascii="Times New Roman" w:eastAsia="宋体" w:hAnsi="Times New Roman" w:cs="Times New Roman"/>
          <w:sz w:val="24"/>
        </w:rPr>
        <w:t>Ti</w:t>
      </w:r>
      <w:r w:rsidR="00CA2DB9" w:rsidRPr="004C0B4B">
        <w:rPr>
          <w:rFonts w:ascii="Times New Roman" w:eastAsia="宋体" w:hAnsi="Times New Roman" w:cs="Times New Roman"/>
          <w:sz w:val="24"/>
          <w:vertAlign w:val="subscript"/>
        </w:rPr>
        <w:t>3</w:t>
      </w:r>
      <w:r w:rsidR="00CA2DB9" w:rsidRPr="004C0B4B">
        <w:rPr>
          <w:rFonts w:ascii="Times New Roman" w:eastAsia="宋体" w:hAnsi="Times New Roman" w:cs="Times New Roman"/>
          <w:sz w:val="24"/>
        </w:rPr>
        <w:t>C</w:t>
      </w:r>
      <w:r w:rsidR="00CA2DB9" w:rsidRPr="004C0B4B">
        <w:rPr>
          <w:rFonts w:ascii="Times New Roman" w:eastAsia="宋体" w:hAnsi="Times New Roman" w:cs="Times New Roman"/>
          <w:sz w:val="24"/>
          <w:vertAlign w:val="subscript"/>
        </w:rPr>
        <w:t>2</w:t>
      </w:r>
      <w:r w:rsidRPr="004C0B4B">
        <w:rPr>
          <w:rFonts w:ascii="Times New Roman" w:hAnsi="Times New Roman" w:cs="Times New Roman"/>
          <w:sz w:val="24"/>
        </w:rPr>
        <w:t xml:space="preserve"> to LDH upon </w:t>
      </w:r>
      <w:r w:rsidR="00E61A8C" w:rsidRPr="004C0B4B">
        <w:rPr>
          <w:rFonts w:ascii="Times New Roman" w:hAnsi="Times New Roman" w:cs="Times New Roman"/>
          <w:sz w:val="24"/>
        </w:rPr>
        <w:t xml:space="preserve">the </w:t>
      </w:r>
      <w:r w:rsidRPr="004C0B4B">
        <w:rPr>
          <w:rFonts w:ascii="Times New Roman" w:hAnsi="Times New Roman" w:cs="Times New Roman"/>
          <w:sz w:val="24"/>
        </w:rPr>
        <w:lastRenderedPageBreak/>
        <w:t xml:space="preserve">recombination </w:t>
      </w:r>
      <w:r w:rsidR="008664CA" w:rsidRPr="004C0B4B">
        <w:rPr>
          <w:rFonts w:ascii="Times New Roman" w:hAnsi="Times New Roman" w:cs="Times New Roman"/>
          <w:sz w:val="24"/>
        </w:rPr>
        <w:t>to</w:t>
      </w:r>
      <w:r w:rsidR="001A0E15" w:rsidRPr="004C0B4B">
        <w:rPr>
          <w:rFonts w:ascii="Times New Roman" w:hAnsi="Times New Roman" w:cs="Times New Roman"/>
          <w:sz w:val="24"/>
        </w:rPr>
        <w:t xml:space="preserve"> </w:t>
      </w:r>
      <w:r w:rsidRPr="004C0B4B">
        <w:rPr>
          <w:rFonts w:ascii="Times New Roman" w:hAnsi="Times New Roman" w:cs="Times New Roman"/>
          <w:sz w:val="24"/>
        </w:rPr>
        <w:t>enhance the localization of electrons</w:t>
      </w:r>
      <w:r w:rsidR="00425FB0" w:rsidRPr="004C0B4B">
        <w:rPr>
          <w:rFonts w:ascii="Times New Roman" w:hAnsi="Times New Roman" w:cs="Times New Roman"/>
          <w:sz w:val="24"/>
        </w:rPr>
        <w:t xml:space="preserve"> at the active sites</w:t>
      </w:r>
      <w:r w:rsidR="00C9651E" w:rsidRPr="004C0B4B">
        <w:rPr>
          <w:rFonts w:ascii="Times New Roman" w:hAnsi="Times New Roman" w:cs="Times New Roman"/>
          <w:sz w:val="24"/>
        </w:rPr>
        <w:t>, which enhance</w:t>
      </w:r>
      <w:r w:rsidR="007929DE" w:rsidRPr="004C0B4B">
        <w:rPr>
          <w:rFonts w:ascii="Times New Roman" w:hAnsi="Times New Roman" w:cs="Times New Roman"/>
          <w:sz w:val="24"/>
        </w:rPr>
        <w:t>s</w:t>
      </w:r>
      <w:r w:rsidR="00C9651E" w:rsidRPr="004C0B4B">
        <w:rPr>
          <w:rFonts w:ascii="Times New Roman" w:hAnsi="Times New Roman" w:cs="Times New Roman"/>
          <w:sz w:val="24"/>
        </w:rPr>
        <w:t xml:space="preserve"> the adsorption and activation capabilities at the interface, </w:t>
      </w:r>
      <w:r w:rsidRPr="004C0B4B">
        <w:rPr>
          <w:rFonts w:ascii="Times New Roman" w:hAnsi="Times New Roman" w:cs="Times New Roman"/>
          <w:sz w:val="24"/>
        </w:rPr>
        <w:t>thereby augment</w:t>
      </w:r>
      <w:r w:rsidR="007929DE" w:rsidRPr="004C0B4B">
        <w:rPr>
          <w:rFonts w:ascii="Times New Roman" w:hAnsi="Times New Roman" w:cs="Times New Roman"/>
          <w:sz w:val="24"/>
        </w:rPr>
        <w:t>s</w:t>
      </w:r>
      <w:r w:rsidRPr="004C0B4B">
        <w:rPr>
          <w:rFonts w:ascii="Times New Roman" w:hAnsi="Times New Roman" w:cs="Times New Roman"/>
          <w:sz w:val="24"/>
        </w:rPr>
        <w:t xml:space="preserve"> its catalytic activity and accelerat</w:t>
      </w:r>
      <w:r w:rsidR="007929DE" w:rsidRPr="004C0B4B">
        <w:rPr>
          <w:rFonts w:ascii="Times New Roman" w:hAnsi="Times New Roman" w:cs="Times New Roman"/>
          <w:sz w:val="24"/>
        </w:rPr>
        <w:t>es</w:t>
      </w:r>
      <w:r w:rsidRPr="004C0B4B">
        <w:rPr>
          <w:rFonts w:ascii="Times New Roman" w:hAnsi="Times New Roman" w:cs="Times New Roman"/>
          <w:sz w:val="24"/>
        </w:rPr>
        <w:t xml:space="preserve"> both the reaction rate and kinetics of OER.</w:t>
      </w:r>
    </w:p>
    <w:p w14:paraId="05EFD2CD" w14:textId="32072AA2" w:rsidR="00C30500" w:rsidRPr="004C0B4B" w:rsidRDefault="003E5298" w:rsidP="00EC0CCC">
      <w:pPr>
        <w:adjustRightInd w:val="0"/>
        <w:snapToGrid w:val="0"/>
        <w:jc w:val="center"/>
        <w:rPr>
          <w:rFonts w:ascii="Times New Roman" w:hAnsi="Times New Roman" w:cs="Times New Roman"/>
          <w:sz w:val="24"/>
        </w:rPr>
      </w:pPr>
      <w:r w:rsidRPr="004C0B4B">
        <w:rPr>
          <w:rFonts w:ascii="Times New Roman" w:hAnsi="Times New Roman" w:cs="Times New Roman"/>
          <w:noProof/>
          <w:sz w:val="24"/>
        </w:rPr>
        <w:drawing>
          <wp:inline distT="0" distB="0" distL="0" distR="0" wp14:anchorId="08E23D6B" wp14:editId="124FE289">
            <wp:extent cx="5296318" cy="540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6318" cy="5400000"/>
                    </a:xfrm>
                    <a:prstGeom prst="rect">
                      <a:avLst/>
                    </a:prstGeom>
                    <a:noFill/>
                  </pic:spPr>
                </pic:pic>
              </a:graphicData>
            </a:graphic>
          </wp:inline>
        </w:drawing>
      </w:r>
    </w:p>
    <w:p w14:paraId="5C76AA8F" w14:textId="0CF43D26" w:rsidR="00C30500" w:rsidRPr="004C0B4B" w:rsidRDefault="00B11405" w:rsidP="00EC0CCC">
      <w:pPr>
        <w:snapToGrid w:val="0"/>
        <w:outlineLvl w:val="2"/>
        <w:rPr>
          <w:rFonts w:ascii="Times New Roman" w:hAnsi="Times New Roman" w:cs="Times New Roman"/>
          <w:sz w:val="24"/>
        </w:rPr>
      </w:pPr>
      <w:r w:rsidRPr="004C0B4B">
        <w:rPr>
          <w:rFonts w:ascii="Times New Roman" w:hAnsi="Times New Roman" w:cs="Times New Roman" w:hint="eastAsia"/>
          <w:b/>
          <w:sz w:val="24"/>
        </w:rPr>
        <w:t>Figure</w:t>
      </w:r>
      <w:r w:rsidRPr="004C0B4B">
        <w:rPr>
          <w:rFonts w:ascii="Times New Roman" w:hAnsi="Times New Roman" w:cs="Times New Roman"/>
          <w:b/>
          <w:sz w:val="24"/>
        </w:rPr>
        <w:t xml:space="preserve"> </w:t>
      </w:r>
      <w:r w:rsidR="007D3081" w:rsidRPr="004C0B4B">
        <w:rPr>
          <w:rFonts w:ascii="Times New Roman" w:hAnsi="Times New Roman" w:cs="Times New Roman"/>
          <w:b/>
          <w:sz w:val="24"/>
        </w:rPr>
        <w:t>6</w:t>
      </w:r>
      <w:r w:rsidRPr="004C0B4B">
        <w:rPr>
          <w:rFonts w:ascii="Times New Roman" w:hAnsi="Times New Roman" w:cs="Times New Roman"/>
          <w:b/>
          <w:sz w:val="24"/>
        </w:rPr>
        <w:t>.</w:t>
      </w:r>
      <w:r w:rsidRPr="004C0B4B">
        <w:rPr>
          <w:rFonts w:ascii="Times New Roman" w:hAnsi="Times New Roman" w:cs="Times New Roman"/>
          <w:sz w:val="24"/>
        </w:rPr>
        <w:t xml:space="preserve"> </w:t>
      </w:r>
      <w:r w:rsidRPr="004C0B4B">
        <w:rPr>
          <w:rFonts w:ascii="Times New Roman" w:hAnsi="Times New Roman" w:cs="Times New Roman" w:hint="eastAsia"/>
          <w:sz w:val="24"/>
        </w:rPr>
        <w:t xml:space="preserve">(a-d) </w:t>
      </w:r>
      <w:r w:rsidR="00F40C42" w:rsidRPr="004C0B4B">
        <w:rPr>
          <w:rFonts w:ascii="Times New Roman" w:hAnsi="Times New Roman" w:cs="Times New Roman"/>
          <w:sz w:val="24"/>
        </w:rPr>
        <w:t>D</w:t>
      </w:r>
      <w:r w:rsidR="00F40C42" w:rsidRPr="004C0B4B">
        <w:rPr>
          <w:rFonts w:ascii="Times New Roman" w:hAnsi="Times New Roman" w:cs="Times New Roman" w:hint="eastAsia"/>
          <w:sz w:val="24"/>
        </w:rPr>
        <w:t>ifferent active sites</w:t>
      </w:r>
      <w:r w:rsidR="00F40C42" w:rsidRPr="004C0B4B">
        <w:rPr>
          <w:rFonts w:ascii="Times New Roman" w:hAnsi="Times New Roman" w:cs="Times New Roman"/>
          <w:sz w:val="24"/>
        </w:rPr>
        <w:t xml:space="preserve"> with the respective </w:t>
      </w:r>
      <w:r w:rsidR="00F40C42" w:rsidRPr="004C0B4B">
        <w:rPr>
          <w:rFonts w:ascii="Times New Roman" w:hAnsi="Times New Roman" w:cs="Times New Roman" w:hint="eastAsia"/>
          <w:sz w:val="24"/>
        </w:rPr>
        <w:t>(e-h)</w:t>
      </w:r>
      <w:r w:rsidR="00F40C42" w:rsidRPr="004C0B4B">
        <w:rPr>
          <w:rFonts w:ascii="Times New Roman" w:hAnsi="Times New Roman" w:cs="Times New Roman"/>
          <w:sz w:val="24"/>
        </w:rPr>
        <w:t xml:space="preserve"> e</w:t>
      </w:r>
      <w:r w:rsidRPr="004C0B4B">
        <w:rPr>
          <w:rFonts w:ascii="Times New Roman" w:hAnsi="Times New Roman" w:cs="Times New Roman" w:hint="eastAsia"/>
          <w:sz w:val="24"/>
        </w:rPr>
        <w:t>lectron localization functions</w:t>
      </w:r>
      <w:r w:rsidR="00F40C42" w:rsidRPr="004C0B4B">
        <w:rPr>
          <w:rFonts w:ascii="Times New Roman" w:hAnsi="Times New Roman" w:cs="Times New Roman"/>
          <w:sz w:val="24"/>
        </w:rPr>
        <w:t xml:space="preserve"> and </w:t>
      </w:r>
      <w:r w:rsidRPr="004C0B4B">
        <w:rPr>
          <w:rFonts w:ascii="Times New Roman" w:hAnsi="Times New Roman" w:cs="Times New Roman" w:hint="eastAsia"/>
          <w:sz w:val="24"/>
        </w:rPr>
        <w:t>(</w:t>
      </w:r>
      <w:proofErr w:type="spellStart"/>
      <w:r w:rsidRPr="004C0B4B">
        <w:rPr>
          <w:rFonts w:ascii="Times New Roman" w:hAnsi="Times New Roman" w:cs="Times New Roman" w:hint="eastAsia"/>
          <w:sz w:val="24"/>
        </w:rPr>
        <w:t>i</w:t>
      </w:r>
      <w:proofErr w:type="spellEnd"/>
      <w:r w:rsidRPr="004C0B4B">
        <w:rPr>
          <w:rFonts w:ascii="Times New Roman" w:hAnsi="Times New Roman" w:cs="Times New Roman" w:hint="eastAsia"/>
          <w:sz w:val="24"/>
        </w:rPr>
        <w:t xml:space="preserve">-l) </w:t>
      </w:r>
      <w:r w:rsidR="00F40C42" w:rsidRPr="004C0B4B">
        <w:rPr>
          <w:rFonts w:ascii="Times New Roman" w:hAnsi="Times New Roman" w:cs="Times New Roman"/>
          <w:sz w:val="24"/>
        </w:rPr>
        <w:t>d</w:t>
      </w:r>
      <w:r w:rsidRPr="004C0B4B">
        <w:rPr>
          <w:rFonts w:ascii="Times New Roman" w:hAnsi="Times New Roman" w:cs="Times New Roman" w:hint="eastAsia"/>
          <w:sz w:val="24"/>
        </w:rPr>
        <w:t xml:space="preserve">ifferential charge densities at the </w:t>
      </w:r>
      <w:proofErr w:type="spellStart"/>
      <w:r w:rsidR="00E00B5D" w:rsidRPr="004C0B4B">
        <w:rPr>
          <w:rFonts w:ascii="Times New Roman" w:hAnsi="Times New Roman" w:cs="Times New Roman" w:hint="eastAsia"/>
          <w:sz w:val="24"/>
        </w:rPr>
        <w:t>CoNi</w:t>
      </w:r>
      <w:proofErr w:type="spellEnd"/>
      <w:r w:rsidR="00E00B5D" w:rsidRPr="004C0B4B">
        <w:rPr>
          <w:rFonts w:ascii="Times New Roman" w:hAnsi="Times New Roman" w:cs="Times New Roman" w:hint="eastAsia"/>
          <w:sz w:val="24"/>
        </w:rPr>
        <w:t xml:space="preserve"> LDH/</w:t>
      </w:r>
      <w:r w:rsidR="004D77AD" w:rsidRPr="004C0B4B">
        <w:rPr>
          <w:rFonts w:ascii="Times New Roman" w:hAnsi="Times New Roman" w:cs="Times New Roman" w:hint="eastAsia"/>
          <w:sz w:val="24"/>
        </w:rPr>
        <w:t>Ti</w:t>
      </w:r>
      <w:r w:rsidR="004D77AD" w:rsidRPr="004C0B4B">
        <w:rPr>
          <w:rFonts w:ascii="Times New Roman" w:hAnsi="Times New Roman" w:cs="Times New Roman" w:hint="eastAsia"/>
          <w:sz w:val="24"/>
          <w:vertAlign w:val="subscript"/>
        </w:rPr>
        <w:t>3</w:t>
      </w:r>
      <w:r w:rsidR="004D77AD" w:rsidRPr="004C0B4B">
        <w:rPr>
          <w:rFonts w:ascii="Times New Roman" w:hAnsi="Times New Roman" w:cs="Times New Roman" w:hint="eastAsia"/>
          <w:sz w:val="24"/>
        </w:rPr>
        <w:t>C</w:t>
      </w:r>
      <w:r w:rsidR="004D77AD" w:rsidRPr="004C0B4B">
        <w:rPr>
          <w:rFonts w:ascii="Times New Roman" w:hAnsi="Times New Roman" w:cs="Times New Roman" w:hint="eastAsia"/>
          <w:sz w:val="24"/>
          <w:vertAlign w:val="subscript"/>
        </w:rPr>
        <w:t>2</w:t>
      </w:r>
      <w:r w:rsidRPr="004C0B4B">
        <w:rPr>
          <w:rFonts w:ascii="Times New Roman" w:hAnsi="Times New Roman" w:cs="Times New Roman" w:hint="eastAsia"/>
          <w:sz w:val="24"/>
        </w:rPr>
        <w:t xml:space="preserve"> interface</w:t>
      </w:r>
      <w:r w:rsidR="00F40C42" w:rsidRPr="004C0B4B">
        <w:rPr>
          <w:rFonts w:ascii="Times New Roman" w:hAnsi="Times New Roman" w:cs="Times New Roman"/>
          <w:sz w:val="24"/>
        </w:rPr>
        <w:t>.</w:t>
      </w:r>
      <w:r w:rsidRPr="004C0B4B">
        <w:rPr>
          <w:rFonts w:ascii="Times New Roman" w:hAnsi="Times New Roman" w:cs="Times New Roman" w:hint="eastAsia"/>
          <w:sz w:val="24"/>
        </w:rPr>
        <w:t xml:space="preserve"> (m</w:t>
      </w:r>
      <w:r w:rsidR="00F40C42" w:rsidRPr="004C0B4B">
        <w:rPr>
          <w:rFonts w:ascii="Times New Roman" w:hAnsi="Times New Roman" w:cs="Times New Roman"/>
          <w:sz w:val="24"/>
        </w:rPr>
        <w:t>, n</w:t>
      </w:r>
      <w:r w:rsidR="00F40C42" w:rsidRPr="004C0B4B">
        <w:rPr>
          <w:rFonts w:ascii="Times New Roman" w:hAnsi="Times New Roman" w:cs="Times New Roman" w:hint="eastAsia"/>
          <w:sz w:val="24"/>
        </w:rPr>
        <w:t xml:space="preserve">) </w:t>
      </w:r>
      <w:r w:rsidRPr="004C0B4B">
        <w:rPr>
          <w:rFonts w:ascii="Times New Roman" w:hAnsi="Times New Roman" w:cs="Times New Roman" w:hint="eastAsia"/>
          <w:sz w:val="24"/>
        </w:rPr>
        <w:t xml:space="preserve">Density of states corresponding to different active sites at the </w:t>
      </w:r>
      <w:proofErr w:type="spellStart"/>
      <w:r w:rsidR="00E00B5D" w:rsidRPr="004C0B4B">
        <w:rPr>
          <w:rFonts w:ascii="Times New Roman" w:hAnsi="Times New Roman" w:cs="Times New Roman" w:hint="eastAsia"/>
          <w:sz w:val="24"/>
        </w:rPr>
        <w:t>CoNi</w:t>
      </w:r>
      <w:proofErr w:type="spellEnd"/>
      <w:r w:rsidR="00E00B5D" w:rsidRPr="004C0B4B">
        <w:rPr>
          <w:rFonts w:ascii="Times New Roman" w:hAnsi="Times New Roman" w:cs="Times New Roman" w:hint="eastAsia"/>
          <w:sz w:val="24"/>
        </w:rPr>
        <w:t xml:space="preserve"> LDH/</w:t>
      </w:r>
      <w:r w:rsidR="004D77AD" w:rsidRPr="004C0B4B">
        <w:rPr>
          <w:rFonts w:ascii="Times New Roman" w:hAnsi="Times New Roman" w:cs="Times New Roman" w:hint="eastAsia"/>
          <w:sz w:val="24"/>
        </w:rPr>
        <w:t>Ti</w:t>
      </w:r>
      <w:r w:rsidR="004D77AD" w:rsidRPr="004C0B4B">
        <w:rPr>
          <w:rFonts w:ascii="Times New Roman" w:hAnsi="Times New Roman" w:cs="Times New Roman" w:hint="eastAsia"/>
          <w:sz w:val="24"/>
          <w:vertAlign w:val="subscript"/>
        </w:rPr>
        <w:t>3</w:t>
      </w:r>
      <w:r w:rsidR="004D77AD" w:rsidRPr="004C0B4B">
        <w:rPr>
          <w:rFonts w:ascii="Times New Roman" w:hAnsi="Times New Roman" w:cs="Times New Roman" w:hint="eastAsia"/>
          <w:sz w:val="24"/>
        </w:rPr>
        <w:t>C</w:t>
      </w:r>
      <w:r w:rsidR="004D77AD" w:rsidRPr="004C0B4B">
        <w:rPr>
          <w:rFonts w:ascii="Times New Roman" w:hAnsi="Times New Roman" w:cs="Times New Roman" w:hint="eastAsia"/>
          <w:sz w:val="24"/>
          <w:vertAlign w:val="subscript"/>
        </w:rPr>
        <w:t>2</w:t>
      </w:r>
      <w:r w:rsidRPr="004C0B4B">
        <w:rPr>
          <w:rFonts w:ascii="Times New Roman" w:hAnsi="Times New Roman" w:cs="Times New Roman" w:hint="eastAsia"/>
          <w:sz w:val="24"/>
        </w:rPr>
        <w:t xml:space="preserve"> interface.</w:t>
      </w:r>
    </w:p>
    <w:p w14:paraId="4F7A109B" w14:textId="77777777" w:rsidR="00C30500" w:rsidRPr="004C0B4B" w:rsidRDefault="00C30500" w:rsidP="00A21FB9">
      <w:pPr>
        <w:snapToGrid w:val="0"/>
        <w:spacing w:line="480" w:lineRule="auto"/>
        <w:ind w:firstLineChars="200" w:firstLine="480"/>
        <w:rPr>
          <w:rFonts w:ascii="Times New Roman" w:hAnsi="Times New Roman" w:cs="Times New Roman"/>
          <w:sz w:val="24"/>
        </w:rPr>
      </w:pPr>
    </w:p>
    <w:p w14:paraId="0616346B" w14:textId="016C2A50" w:rsidR="009F5786" w:rsidRPr="004C0B4B" w:rsidRDefault="008D7562" w:rsidP="009F5786">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sz w:val="24"/>
        </w:rPr>
        <w:t xml:space="preserve">Furthermore, from the perspective of coordination chemistry, </w:t>
      </w:r>
      <w:r w:rsidR="009F5786" w:rsidRPr="004C0B4B">
        <w:rPr>
          <w:rFonts w:ascii="Times New Roman" w:hAnsi="Times New Roman" w:cs="Times New Roman"/>
          <w:sz w:val="24"/>
        </w:rPr>
        <w:t xml:space="preserve">it is observed that the Co and Ni atoms in the </w:t>
      </w:r>
      <w:proofErr w:type="spellStart"/>
      <w:r w:rsidR="009F5786" w:rsidRPr="004C0B4B">
        <w:rPr>
          <w:rFonts w:ascii="Times New Roman" w:hAnsi="Times New Roman" w:cs="Times New Roman"/>
          <w:sz w:val="24"/>
        </w:rPr>
        <w:t>CoNi</w:t>
      </w:r>
      <w:proofErr w:type="spellEnd"/>
      <w:r w:rsidR="009F5786" w:rsidRPr="004C0B4B">
        <w:rPr>
          <w:rFonts w:ascii="Times New Roman" w:hAnsi="Times New Roman" w:cs="Times New Roman"/>
          <w:sz w:val="24"/>
        </w:rPr>
        <w:t xml:space="preserve"> LDH/Ti</w:t>
      </w:r>
      <w:r w:rsidR="009F5786" w:rsidRPr="004C0B4B">
        <w:rPr>
          <w:rFonts w:ascii="Times New Roman" w:hAnsi="Times New Roman" w:cs="Times New Roman"/>
          <w:sz w:val="24"/>
          <w:vertAlign w:val="subscript"/>
        </w:rPr>
        <w:t>3</w:t>
      </w:r>
      <w:r w:rsidR="009F5786" w:rsidRPr="004C0B4B">
        <w:rPr>
          <w:rFonts w:ascii="Times New Roman" w:hAnsi="Times New Roman" w:cs="Times New Roman"/>
          <w:sz w:val="24"/>
        </w:rPr>
        <w:t>C</w:t>
      </w:r>
      <w:r w:rsidR="009F5786" w:rsidRPr="004C0B4B">
        <w:rPr>
          <w:rFonts w:ascii="Times New Roman" w:hAnsi="Times New Roman" w:cs="Times New Roman"/>
          <w:sz w:val="24"/>
          <w:vertAlign w:val="subscript"/>
        </w:rPr>
        <w:t>2</w:t>
      </w:r>
      <w:r w:rsidR="009F5786" w:rsidRPr="004C0B4B">
        <w:rPr>
          <w:rFonts w:ascii="Times New Roman" w:hAnsi="Times New Roman" w:cs="Times New Roman"/>
          <w:sz w:val="24"/>
        </w:rPr>
        <w:t xml:space="preserve"> occur in octahedral positions with the Co and Ni each occupying their respective octahedral coordination environments. Notably, due to the Jahn-Teller effect, the Co and Ni orbitals experience further splitting, resulting in an uneven distribution of electrons. Consequently, </w:t>
      </w:r>
      <w:r w:rsidR="009F5786" w:rsidRPr="004C0B4B">
        <w:rPr>
          <w:rFonts w:ascii="Times New Roman" w:hAnsi="Times New Roman" w:cs="Times New Roman"/>
          <w:sz w:val="24"/>
        </w:rPr>
        <w:lastRenderedPageBreak/>
        <w:t xml:space="preserve">when Co and Ni are located in distinct positions at the </w:t>
      </w:r>
      <w:proofErr w:type="spellStart"/>
      <w:r w:rsidR="009F5786" w:rsidRPr="004C0B4B">
        <w:rPr>
          <w:rFonts w:ascii="Times New Roman" w:hAnsi="Times New Roman" w:cs="Times New Roman"/>
          <w:sz w:val="24"/>
        </w:rPr>
        <w:t>CoNi</w:t>
      </w:r>
      <w:proofErr w:type="spellEnd"/>
      <w:r w:rsidR="009F5786" w:rsidRPr="004C0B4B">
        <w:rPr>
          <w:rFonts w:ascii="Times New Roman" w:hAnsi="Times New Roman" w:cs="Times New Roman"/>
          <w:sz w:val="24"/>
        </w:rPr>
        <w:t xml:space="preserve"> LDH- Ti</w:t>
      </w:r>
      <w:r w:rsidR="009F5786" w:rsidRPr="004C0B4B">
        <w:rPr>
          <w:rFonts w:ascii="Times New Roman" w:hAnsi="Times New Roman" w:cs="Times New Roman"/>
          <w:sz w:val="24"/>
          <w:vertAlign w:val="subscript"/>
        </w:rPr>
        <w:t>3</w:t>
      </w:r>
      <w:r w:rsidR="009F5786" w:rsidRPr="004C0B4B">
        <w:rPr>
          <w:rFonts w:ascii="Times New Roman" w:hAnsi="Times New Roman" w:cs="Times New Roman"/>
          <w:sz w:val="24"/>
        </w:rPr>
        <w:t>C</w:t>
      </w:r>
      <w:r w:rsidR="009F5786" w:rsidRPr="004C0B4B">
        <w:rPr>
          <w:rFonts w:ascii="Times New Roman" w:hAnsi="Times New Roman" w:cs="Times New Roman"/>
          <w:sz w:val="24"/>
          <w:vertAlign w:val="subscript"/>
        </w:rPr>
        <w:t>2</w:t>
      </w:r>
      <w:r w:rsidR="009F5786" w:rsidRPr="004C0B4B">
        <w:rPr>
          <w:rFonts w:ascii="Times New Roman" w:hAnsi="Times New Roman" w:cs="Times New Roman"/>
          <w:sz w:val="24"/>
        </w:rPr>
        <w:t xml:space="preserve"> interface, there arises the potential for varied electronic synergies between the d electrons of Co and Ni, resulting in disparate catalytic activity. This discrepancy manifests in differing adsorption capacities, activation energies of the reactants as well as activation energy barriers.</w:t>
      </w:r>
    </w:p>
    <w:p w14:paraId="4262ACA8" w14:textId="4998711E" w:rsidR="00A97680" w:rsidRPr="004C0B4B" w:rsidRDefault="00CF741E" w:rsidP="00A97680">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hint="eastAsia"/>
          <w:sz w:val="24"/>
        </w:rPr>
        <w:t>Given the distinct electronic characteristics of Co and Ni</w:t>
      </w:r>
      <w:r w:rsidR="00A5038F" w:rsidRPr="004C0B4B">
        <w:rPr>
          <w:rFonts w:ascii="Times New Roman" w:hAnsi="Times New Roman" w:cs="Times New Roman"/>
          <w:sz w:val="24"/>
        </w:rPr>
        <w:t xml:space="preserve"> in </w:t>
      </w:r>
      <w:proofErr w:type="spellStart"/>
      <w:r w:rsidR="00A5038F" w:rsidRPr="004C0B4B">
        <w:rPr>
          <w:rFonts w:ascii="Times New Roman" w:hAnsi="Times New Roman" w:cs="Times New Roman"/>
          <w:sz w:val="24"/>
        </w:rPr>
        <w:t>CoNi</w:t>
      </w:r>
      <w:proofErr w:type="spellEnd"/>
      <w:r w:rsidR="00A5038F" w:rsidRPr="004C0B4B">
        <w:rPr>
          <w:rFonts w:ascii="Times New Roman" w:hAnsi="Times New Roman" w:cs="Times New Roman"/>
          <w:sz w:val="24"/>
        </w:rPr>
        <w:t xml:space="preserve"> LDH/Ti</w:t>
      </w:r>
      <w:r w:rsidR="00A5038F" w:rsidRPr="004C0B4B">
        <w:rPr>
          <w:rFonts w:ascii="Times New Roman" w:hAnsi="Times New Roman" w:cs="Times New Roman"/>
          <w:sz w:val="24"/>
          <w:vertAlign w:val="subscript"/>
        </w:rPr>
        <w:t>3</w:t>
      </w:r>
      <w:r w:rsidR="00A5038F" w:rsidRPr="004C0B4B">
        <w:rPr>
          <w:rFonts w:ascii="Times New Roman" w:hAnsi="Times New Roman" w:cs="Times New Roman"/>
          <w:sz w:val="24"/>
        </w:rPr>
        <w:t>C</w:t>
      </w:r>
      <w:r w:rsidR="00A5038F" w:rsidRPr="004C0B4B">
        <w:rPr>
          <w:rFonts w:ascii="Times New Roman" w:hAnsi="Times New Roman" w:cs="Times New Roman"/>
          <w:sz w:val="24"/>
          <w:vertAlign w:val="subscript"/>
        </w:rPr>
        <w:t>2</w:t>
      </w:r>
      <w:r w:rsidR="00A5038F" w:rsidRPr="004C0B4B">
        <w:rPr>
          <w:rFonts w:ascii="Times New Roman" w:hAnsi="Times New Roman" w:cs="Times New Roman"/>
          <w:sz w:val="24"/>
        </w:rPr>
        <w:t xml:space="preserve"> under an adjacent or non-adjacent coordination environment </w:t>
      </w:r>
      <w:r w:rsidRPr="004C0B4B">
        <w:rPr>
          <w:rFonts w:ascii="Times New Roman" w:hAnsi="Times New Roman" w:cs="Times New Roman" w:hint="eastAsia"/>
          <w:sz w:val="24"/>
        </w:rPr>
        <w:t xml:space="preserve">as well as the possible coexistence of oxygen and hydrogen vacancies on the surface of </w:t>
      </w:r>
      <w:proofErr w:type="spellStart"/>
      <w:r w:rsidRPr="004C0B4B">
        <w:rPr>
          <w:rFonts w:ascii="Times New Roman" w:hAnsi="Times New Roman" w:cs="Times New Roman"/>
          <w:sz w:val="24"/>
        </w:rPr>
        <w:t>CoNi</w:t>
      </w:r>
      <w:proofErr w:type="spellEnd"/>
      <w:r w:rsidRPr="004C0B4B">
        <w:rPr>
          <w:rFonts w:ascii="Times New Roman" w:hAnsi="Times New Roman" w:cs="Times New Roman"/>
          <w:sz w:val="24"/>
        </w:rPr>
        <w:t xml:space="preserve"> LDH/Ti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Pr="004C0B4B">
        <w:rPr>
          <w:rFonts w:ascii="Times New Roman" w:hAnsi="Times New Roman" w:cs="Times New Roman" w:hint="eastAsia"/>
          <w:sz w:val="24"/>
        </w:rPr>
        <w:t xml:space="preserve">, various factors contribute to the complex and variable catalytic activity at the </w:t>
      </w:r>
      <w:proofErr w:type="spellStart"/>
      <w:r w:rsidRPr="004C0B4B">
        <w:rPr>
          <w:rFonts w:ascii="Times New Roman" w:hAnsi="Times New Roman" w:cs="Times New Roman"/>
          <w:sz w:val="24"/>
        </w:rPr>
        <w:t>CoNi</w:t>
      </w:r>
      <w:proofErr w:type="spellEnd"/>
      <w:r w:rsidRPr="004C0B4B">
        <w:rPr>
          <w:rFonts w:ascii="Times New Roman" w:hAnsi="Times New Roman" w:cs="Times New Roman"/>
          <w:sz w:val="24"/>
        </w:rPr>
        <w:t xml:space="preserve"> LDH/Ti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Pr="004C0B4B">
        <w:rPr>
          <w:rFonts w:ascii="Times New Roman" w:hAnsi="Times New Roman" w:cs="Times New Roman" w:hint="eastAsia"/>
          <w:sz w:val="24"/>
        </w:rPr>
        <w:t xml:space="preserve"> interface.</w:t>
      </w:r>
      <w:r w:rsidRPr="004C0B4B">
        <w:rPr>
          <w:rFonts w:ascii="Times New Roman" w:hAnsi="Times New Roman" w:cs="Times New Roman"/>
          <w:sz w:val="24"/>
        </w:rPr>
        <w:t xml:space="preserve"> </w:t>
      </w:r>
      <w:r w:rsidR="008D7562" w:rsidRPr="004C0B4B">
        <w:rPr>
          <w:rFonts w:ascii="Times New Roman" w:hAnsi="Times New Roman" w:cs="Times New Roman"/>
          <w:sz w:val="24"/>
        </w:rPr>
        <w:t xml:space="preserve">Moreover, the density of states (DOSs) analysis shows that the </w:t>
      </w:r>
      <w:r w:rsidR="008D7562" w:rsidRPr="004C0B4B">
        <w:rPr>
          <w:rFonts w:ascii="Times New Roman" w:eastAsia="宋体" w:hAnsi="Times New Roman" w:cs="Times New Roman"/>
          <w:sz w:val="24"/>
        </w:rPr>
        <w:t>Ti</w:t>
      </w:r>
      <w:r w:rsidR="008D7562" w:rsidRPr="004C0B4B">
        <w:rPr>
          <w:rFonts w:ascii="Times New Roman" w:eastAsia="宋体" w:hAnsi="Times New Roman" w:cs="Times New Roman"/>
          <w:sz w:val="24"/>
          <w:vertAlign w:val="subscript"/>
        </w:rPr>
        <w:t>3</w:t>
      </w:r>
      <w:r w:rsidR="008D7562" w:rsidRPr="004C0B4B">
        <w:rPr>
          <w:rFonts w:ascii="Times New Roman" w:eastAsia="宋体" w:hAnsi="Times New Roman" w:cs="Times New Roman"/>
          <w:sz w:val="24"/>
        </w:rPr>
        <w:t>C</w:t>
      </w:r>
      <w:r w:rsidR="008D7562" w:rsidRPr="004C0B4B">
        <w:rPr>
          <w:rFonts w:ascii="Times New Roman" w:eastAsia="宋体" w:hAnsi="Times New Roman" w:cs="Times New Roman"/>
          <w:sz w:val="24"/>
          <w:vertAlign w:val="subscript"/>
        </w:rPr>
        <w:t>2</w:t>
      </w:r>
      <w:r w:rsidR="008D7562" w:rsidRPr="004C0B4B">
        <w:rPr>
          <w:rFonts w:ascii="Times New Roman" w:hAnsi="Times New Roman" w:cs="Times New Roman"/>
          <w:sz w:val="24"/>
        </w:rPr>
        <w:t xml:space="preserve"> are metallic as shown in </w:t>
      </w:r>
      <w:r w:rsidR="008D7562" w:rsidRPr="004C0B4B">
        <w:rPr>
          <w:rFonts w:ascii="Times New Roman" w:hAnsi="Times New Roman" w:cs="Times New Roman" w:hint="eastAsia"/>
          <w:sz w:val="24"/>
        </w:rPr>
        <w:t>Figure</w:t>
      </w:r>
      <w:r w:rsidR="008D7562" w:rsidRPr="004C0B4B">
        <w:rPr>
          <w:rFonts w:ascii="Times New Roman" w:hAnsi="Times New Roman" w:cs="Times New Roman"/>
          <w:sz w:val="24"/>
        </w:rPr>
        <w:t xml:space="preserve"> </w:t>
      </w:r>
      <w:r w:rsidR="00C1104B" w:rsidRPr="004C0B4B">
        <w:rPr>
          <w:rFonts w:ascii="Times New Roman" w:hAnsi="Times New Roman" w:cs="Times New Roman"/>
          <w:sz w:val="24"/>
        </w:rPr>
        <w:t>6</w:t>
      </w:r>
      <w:r w:rsidR="008D7562" w:rsidRPr="004C0B4B">
        <w:rPr>
          <w:rFonts w:ascii="Times New Roman" w:hAnsi="Times New Roman" w:cs="Times New Roman" w:hint="eastAsia"/>
          <w:sz w:val="24"/>
        </w:rPr>
        <w:t>m-n</w:t>
      </w:r>
      <w:r w:rsidR="008D7562" w:rsidRPr="004C0B4B">
        <w:rPr>
          <w:rFonts w:ascii="Times New Roman" w:hAnsi="Times New Roman" w:cs="Times New Roman"/>
          <w:sz w:val="24"/>
        </w:rPr>
        <w:t xml:space="preserve">. When the </w:t>
      </w:r>
      <w:proofErr w:type="spellStart"/>
      <w:r w:rsidR="008D7562" w:rsidRPr="004C0B4B">
        <w:rPr>
          <w:rFonts w:ascii="Times New Roman" w:hAnsi="Times New Roman" w:cs="Times New Roman"/>
          <w:sz w:val="24"/>
        </w:rPr>
        <w:t>CoNi</w:t>
      </w:r>
      <w:proofErr w:type="spellEnd"/>
      <w:r w:rsidR="008D7562" w:rsidRPr="004C0B4B">
        <w:rPr>
          <w:rFonts w:ascii="Times New Roman" w:hAnsi="Times New Roman" w:cs="Times New Roman"/>
          <w:sz w:val="24"/>
        </w:rPr>
        <w:t xml:space="preserve"> LDH nanosheets are integrated with </w:t>
      </w:r>
      <w:r w:rsidR="008D7562" w:rsidRPr="004C0B4B">
        <w:rPr>
          <w:rFonts w:ascii="Times New Roman" w:eastAsia="宋体" w:hAnsi="Times New Roman" w:cs="Times New Roman"/>
          <w:sz w:val="24"/>
        </w:rPr>
        <w:t>Ti</w:t>
      </w:r>
      <w:r w:rsidR="008D7562" w:rsidRPr="004C0B4B">
        <w:rPr>
          <w:rFonts w:ascii="Times New Roman" w:eastAsia="宋体" w:hAnsi="Times New Roman" w:cs="Times New Roman"/>
          <w:sz w:val="24"/>
          <w:vertAlign w:val="subscript"/>
        </w:rPr>
        <w:t>3</w:t>
      </w:r>
      <w:r w:rsidR="008D7562" w:rsidRPr="004C0B4B">
        <w:rPr>
          <w:rFonts w:ascii="Times New Roman" w:eastAsia="宋体" w:hAnsi="Times New Roman" w:cs="Times New Roman"/>
          <w:sz w:val="24"/>
        </w:rPr>
        <w:t>C</w:t>
      </w:r>
      <w:r w:rsidR="008D7562" w:rsidRPr="004C0B4B">
        <w:rPr>
          <w:rFonts w:ascii="Times New Roman" w:eastAsia="宋体" w:hAnsi="Times New Roman" w:cs="Times New Roman"/>
          <w:sz w:val="24"/>
          <w:vertAlign w:val="subscript"/>
        </w:rPr>
        <w:t>2</w:t>
      </w:r>
      <w:r w:rsidR="008D7562" w:rsidRPr="004C0B4B">
        <w:rPr>
          <w:rFonts w:ascii="Times New Roman" w:hAnsi="Times New Roman" w:cs="Times New Roman"/>
          <w:sz w:val="24"/>
        </w:rPr>
        <w:t xml:space="preserve"> layers at various active sites, there is an enhancement in these electronic states. The increased electron density near the Fermi level signifies the improved electron transport efficiency in the </w:t>
      </w:r>
      <w:proofErr w:type="spellStart"/>
      <w:r w:rsidR="008D7562" w:rsidRPr="004C0B4B">
        <w:rPr>
          <w:rFonts w:ascii="Times New Roman" w:hAnsi="Times New Roman" w:cs="Times New Roman"/>
          <w:sz w:val="24"/>
        </w:rPr>
        <w:t>CoNi</w:t>
      </w:r>
      <w:proofErr w:type="spellEnd"/>
      <w:r w:rsidR="008D7562" w:rsidRPr="004C0B4B">
        <w:rPr>
          <w:rFonts w:ascii="Times New Roman" w:hAnsi="Times New Roman" w:cs="Times New Roman"/>
          <w:sz w:val="24"/>
        </w:rPr>
        <w:t xml:space="preserve"> LDH/Ti</w:t>
      </w:r>
      <w:r w:rsidR="008D7562" w:rsidRPr="004C0B4B">
        <w:rPr>
          <w:rFonts w:ascii="Times New Roman" w:hAnsi="Times New Roman" w:cs="Times New Roman"/>
          <w:sz w:val="24"/>
          <w:vertAlign w:val="subscript"/>
        </w:rPr>
        <w:t>3</w:t>
      </w:r>
      <w:r w:rsidR="008D7562" w:rsidRPr="004C0B4B">
        <w:rPr>
          <w:rFonts w:ascii="Times New Roman" w:hAnsi="Times New Roman" w:cs="Times New Roman"/>
          <w:sz w:val="24"/>
        </w:rPr>
        <w:t>C</w:t>
      </w:r>
      <w:r w:rsidR="008D7562" w:rsidRPr="004C0B4B">
        <w:rPr>
          <w:rFonts w:ascii="Times New Roman" w:hAnsi="Times New Roman" w:cs="Times New Roman"/>
          <w:sz w:val="24"/>
          <w:vertAlign w:val="subscript"/>
        </w:rPr>
        <w:t>2</w:t>
      </w:r>
      <w:r w:rsidR="008D7562" w:rsidRPr="004C0B4B">
        <w:rPr>
          <w:rFonts w:ascii="Times New Roman" w:hAnsi="Times New Roman" w:cs="Times New Roman"/>
          <w:sz w:val="24"/>
        </w:rPr>
        <w:t xml:space="preserve"> composites, which facilitates the adsorption, activation, and rapid reaction of reactant molecules at the interface.</w:t>
      </w:r>
    </w:p>
    <w:p w14:paraId="58AF029D" w14:textId="187CA900" w:rsidR="00684DD9" w:rsidRPr="004C0B4B" w:rsidRDefault="00A97680" w:rsidP="00684DD9">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sz w:val="24"/>
        </w:rPr>
        <w:t>Next, t</w:t>
      </w:r>
      <w:r w:rsidR="00CF741E" w:rsidRPr="004C0B4B">
        <w:rPr>
          <w:rFonts w:ascii="Times New Roman" w:hAnsi="Times New Roman" w:cs="Times New Roman"/>
          <w:sz w:val="24"/>
        </w:rPr>
        <w:t xml:space="preserve">he formation energies of </w:t>
      </w:r>
      <w:proofErr w:type="spellStart"/>
      <w:r w:rsidR="00CF741E" w:rsidRPr="004C0B4B">
        <w:rPr>
          <w:rFonts w:ascii="Times New Roman" w:hAnsi="Times New Roman" w:cs="Times New Roman"/>
          <w:sz w:val="24"/>
        </w:rPr>
        <w:t>CoNi</w:t>
      </w:r>
      <w:proofErr w:type="spellEnd"/>
      <w:r w:rsidR="00CF741E" w:rsidRPr="004C0B4B">
        <w:rPr>
          <w:rFonts w:ascii="Times New Roman" w:hAnsi="Times New Roman" w:cs="Times New Roman"/>
          <w:sz w:val="24"/>
        </w:rPr>
        <w:t xml:space="preserve"> LDH/Ti</w:t>
      </w:r>
      <w:r w:rsidR="00CF741E" w:rsidRPr="004C0B4B">
        <w:rPr>
          <w:rFonts w:ascii="Times New Roman" w:hAnsi="Times New Roman" w:cs="Times New Roman"/>
          <w:sz w:val="24"/>
          <w:vertAlign w:val="subscript"/>
        </w:rPr>
        <w:t>3</w:t>
      </w:r>
      <w:r w:rsidR="00CF741E" w:rsidRPr="004C0B4B">
        <w:rPr>
          <w:rFonts w:ascii="Times New Roman" w:hAnsi="Times New Roman" w:cs="Times New Roman"/>
          <w:sz w:val="24"/>
        </w:rPr>
        <w:t>C</w:t>
      </w:r>
      <w:r w:rsidR="00CF741E" w:rsidRPr="004C0B4B">
        <w:rPr>
          <w:rFonts w:ascii="Times New Roman" w:hAnsi="Times New Roman" w:cs="Times New Roman"/>
          <w:sz w:val="24"/>
          <w:vertAlign w:val="subscript"/>
        </w:rPr>
        <w:t>2</w:t>
      </w:r>
      <w:r w:rsidR="00CF741E" w:rsidRPr="004C0B4B">
        <w:rPr>
          <w:rFonts w:ascii="Times New Roman" w:hAnsi="Times New Roman" w:cs="Times New Roman"/>
          <w:sz w:val="24"/>
        </w:rPr>
        <w:t xml:space="preserve"> complexes at various active sites </w:t>
      </w:r>
      <w:r w:rsidR="00436D02" w:rsidRPr="004C0B4B">
        <w:rPr>
          <w:rFonts w:ascii="Times New Roman" w:hAnsi="Times New Roman" w:cs="Times New Roman" w:hint="eastAsia"/>
          <w:sz w:val="24"/>
        </w:rPr>
        <w:t>(H, H1, H2, O</w:t>
      </w:r>
      <w:r w:rsidR="00436D02" w:rsidRPr="004C0B4B">
        <w:rPr>
          <w:rFonts w:ascii="Times New Roman" w:hAnsi="Times New Roman" w:cs="Times New Roman"/>
          <w:sz w:val="24"/>
        </w:rPr>
        <w:t xml:space="preserve"> configuration</w:t>
      </w:r>
      <w:r w:rsidRPr="004C0B4B">
        <w:rPr>
          <w:rFonts w:ascii="Times New Roman" w:hAnsi="Times New Roman" w:cs="Times New Roman"/>
          <w:sz w:val="24"/>
        </w:rPr>
        <w:t>s</w:t>
      </w:r>
      <w:r w:rsidR="00CF741E" w:rsidRPr="004C0B4B">
        <w:rPr>
          <w:rFonts w:ascii="Times New Roman" w:hAnsi="Times New Roman" w:cs="Times New Roman"/>
          <w:sz w:val="24"/>
        </w:rPr>
        <w:t>, Figure</w:t>
      </w:r>
      <w:r w:rsidRPr="004C0B4B">
        <w:rPr>
          <w:rFonts w:ascii="Times New Roman" w:hAnsi="Times New Roman" w:cs="Times New Roman"/>
          <w:sz w:val="24"/>
        </w:rPr>
        <w:t>s</w:t>
      </w:r>
      <w:r w:rsidR="00CF741E" w:rsidRPr="004C0B4B">
        <w:rPr>
          <w:rFonts w:ascii="Times New Roman" w:hAnsi="Times New Roman" w:cs="Times New Roman"/>
          <w:sz w:val="24"/>
        </w:rPr>
        <w:t xml:space="preserve"> </w:t>
      </w:r>
      <w:r w:rsidR="002D639A" w:rsidRPr="004C0B4B">
        <w:rPr>
          <w:rFonts w:ascii="Times New Roman" w:hAnsi="Times New Roman" w:cs="Times New Roman"/>
          <w:sz w:val="24"/>
        </w:rPr>
        <w:t>7</w:t>
      </w:r>
      <w:r w:rsidR="00CF741E" w:rsidRPr="004C0B4B">
        <w:rPr>
          <w:rFonts w:ascii="Times New Roman" w:hAnsi="Times New Roman" w:cs="Times New Roman"/>
          <w:sz w:val="24"/>
        </w:rPr>
        <w:t>a-d and S</w:t>
      </w:r>
      <w:r w:rsidR="00C1104B" w:rsidRPr="004C0B4B">
        <w:rPr>
          <w:rFonts w:ascii="Times New Roman" w:hAnsi="Times New Roman" w:cs="Times New Roman"/>
          <w:sz w:val="24"/>
        </w:rPr>
        <w:t>11</w:t>
      </w:r>
      <w:r w:rsidR="00CF741E" w:rsidRPr="004C0B4B">
        <w:rPr>
          <w:rFonts w:ascii="Times New Roman" w:hAnsi="Times New Roman" w:cs="Times New Roman" w:hint="eastAsia"/>
          <w:sz w:val="24"/>
        </w:rPr>
        <w:t xml:space="preserve">) </w:t>
      </w:r>
      <w:r w:rsidR="00CF741E" w:rsidRPr="004C0B4B">
        <w:rPr>
          <w:rFonts w:ascii="Times New Roman" w:hAnsi="Times New Roman" w:cs="Times New Roman"/>
          <w:sz w:val="24"/>
        </w:rPr>
        <w:t xml:space="preserve">within </w:t>
      </w:r>
      <w:proofErr w:type="spellStart"/>
      <w:r w:rsidR="00CF741E" w:rsidRPr="004C0B4B">
        <w:rPr>
          <w:rFonts w:ascii="Times New Roman" w:hAnsi="Times New Roman" w:cs="Times New Roman"/>
          <w:sz w:val="24"/>
        </w:rPr>
        <w:t>CoNi</w:t>
      </w:r>
      <w:proofErr w:type="spellEnd"/>
      <w:r w:rsidR="00CF741E" w:rsidRPr="004C0B4B">
        <w:rPr>
          <w:rFonts w:ascii="Times New Roman" w:hAnsi="Times New Roman" w:cs="Times New Roman"/>
          <w:sz w:val="24"/>
        </w:rPr>
        <w:t xml:space="preserve"> LDH/Ti</w:t>
      </w:r>
      <w:r w:rsidR="00CF741E" w:rsidRPr="004C0B4B">
        <w:rPr>
          <w:rFonts w:ascii="Times New Roman" w:hAnsi="Times New Roman" w:cs="Times New Roman"/>
          <w:sz w:val="24"/>
          <w:vertAlign w:val="subscript"/>
        </w:rPr>
        <w:t>3</w:t>
      </w:r>
      <w:r w:rsidR="00CF741E" w:rsidRPr="004C0B4B">
        <w:rPr>
          <w:rFonts w:ascii="Times New Roman" w:hAnsi="Times New Roman" w:cs="Times New Roman"/>
          <w:sz w:val="24"/>
        </w:rPr>
        <w:t>C</w:t>
      </w:r>
      <w:r w:rsidR="00CF741E" w:rsidRPr="004C0B4B">
        <w:rPr>
          <w:rFonts w:ascii="Times New Roman" w:hAnsi="Times New Roman" w:cs="Times New Roman"/>
          <w:sz w:val="24"/>
          <w:vertAlign w:val="subscript"/>
        </w:rPr>
        <w:t>2</w:t>
      </w:r>
      <w:r w:rsidR="00CF741E" w:rsidRPr="004C0B4B">
        <w:rPr>
          <w:rFonts w:ascii="Times New Roman" w:hAnsi="Times New Roman" w:cs="Times New Roman"/>
          <w:sz w:val="24"/>
        </w:rPr>
        <w:t xml:space="preserve"> composites </w:t>
      </w:r>
      <w:r w:rsidRPr="004C0B4B">
        <w:rPr>
          <w:rFonts w:ascii="Times New Roman" w:hAnsi="Times New Roman" w:cs="Times New Roman"/>
          <w:sz w:val="24"/>
        </w:rPr>
        <w:t>are</w:t>
      </w:r>
      <w:r w:rsidR="00CF741E" w:rsidRPr="004C0B4B">
        <w:rPr>
          <w:rFonts w:ascii="Times New Roman" w:hAnsi="Times New Roman" w:cs="Times New Roman"/>
          <w:sz w:val="24"/>
        </w:rPr>
        <w:t xml:space="preserve"> compared as illustrated in </w:t>
      </w:r>
      <w:r w:rsidR="00CF741E" w:rsidRPr="004C0B4B">
        <w:rPr>
          <w:rFonts w:ascii="Times New Roman" w:hAnsi="Times New Roman" w:cs="Times New Roman" w:hint="eastAsia"/>
          <w:sz w:val="24"/>
        </w:rPr>
        <w:t>Figure</w:t>
      </w:r>
      <w:r w:rsidR="00CF741E" w:rsidRPr="004C0B4B">
        <w:rPr>
          <w:rFonts w:ascii="Times New Roman" w:hAnsi="Times New Roman" w:cs="Times New Roman"/>
          <w:sz w:val="24"/>
        </w:rPr>
        <w:t xml:space="preserve"> </w:t>
      </w:r>
      <w:r w:rsidR="002D639A" w:rsidRPr="004C0B4B">
        <w:rPr>
          <w:rFonts w:ascii="Times New Roman" w:hAnsi="Times New Roman" w:cs="Times New Roman"/>
          <w:sz w:val="24"/>
        </w:rPr>
        <w:t>7</w:t>
      </w:r>
      <w:r w:rsidR="00CF741E" w:rsidRPr="004C0B4B">
        <w:rPr>
          <w:rFonts w:ascii="Times New Roman" w:hAnsi="Times New Roman" w:cs="Times New Roman"/>
          <w:sz w:val="24"/>
        </w:rPr>
        <w:t xml:space="preserve">a. The </w:t>
      </w:r>
      <w:proofErr w:type="spellStart"/>
      <w:r w:rsidR="00CF741E" w:rsidRPr="004C0B4B">
        <w:rPr>
          <w:rFonts w:ascii="Times New Roman" w:hAnsi="Times New Roman" w:cs="Times New Roman"/>
          <w:sz w:val="24"/>
        </w:rPr>
        <w:t>CoNi</w:t>
      </w:r>
      <w:proofErr w:type="spellEnd"/>
      <w:r w:rsidR="00CF741E" w:rsidRPr="004C0B4B">
        <w:rPr>
          <w:rFonts w:ascii="Times New Roman" w:hAnsi="Times New Roman" w:cs="Times New Roman"/>
          <w:sz w:val="24"/>
        </w:rPr>
        <w:t xml:space="preserve"> LDH/Ti</w:t>
      </w:r>
      <w:r w:rsidR="00CF741E" w:rsidRPr="004C0B4B">
        <w:rPr>
          <w:rFonts w:ascii="Times New Roman" w:hAnsi="Times New Roman" w:cs="Times New Roman"/>
          <w:sz w:val="24"/>
          <w:vertAlign w:val="subscript"/>
        </w:rPr>
        <w:t>3</w:t>
      </w:r>
      <w:r w:rsidR="00CF741E" w:rsidRPr="004C0B4B">
        <w:rPr>
          <w:rFonts w:ascii="Times New Roman" w:hAnsi="Times New Roman" w:cs="Times New Roman"/>
          <w:sz w:val="24"/>
        </w:rPr>
        <w:t>C</w:t>
      </w:r>
      <w:r w:rsidR="00CF741E" w:rsidRPr="004C0B4B">
        <w:rPr>
          <w:rFonts w:ascii="Times New Roman" w:hAnsi="Times New Roman" w:cs="Times New Roman"/>
          <w:sz w:val="24"/>
          <w:vertAlign w:val="subscript"/>
        </w:rPr>
        <w:t>2</w:t>
      </w:r>
      <w:r w:rsidR="00CF741E" w:rsidRPr="004C0B4B">
        <w:rPr>
          <w:rFonts w:ascii="Times New Roman" w:hAnsi="Times New Roman" w:cs="Times New Roman"/>
          <w:sz w:val="24"/>
        </w:rPr>
        <w:t xml:space="preserve"> interface without a vacancy (H1) </w:t>
      </w:r>
      <w:r w:rsidRPr="004C0B4B">
        <w:rPr>
          <w:rFonts w:ascii="Times New Roman" w:hAnsi="Times New Roman" w:cs="Times New Roman"/>
          <w:sz w:val="24"/>
        </w:rPr>
        <w:t>has</w:t>
      </w:r>
      <w:r w:rsidR="00CF741E" w:rsidRPr="004C0B4B">
        <w:rPr>
          <w:rFonts w:ascii="Times New Roman" w:hAnsi="Times New Roman" w:cs="Times New Roman"/>
          <w:sz w:val="24"/>
        </w:rPr>
        <w:t xml:space="preserve"> the lowest</w:t>
      </w:r>
      <w:r w:rsidRPr="004C0B4B">
        <w:rPr>
          <w:rFonts w:ascii="Times New Roman" w:hAnsi="Times New Roman" w:cs="Times New Roman"/>
          <w:sz w:val="24"/>
        </w:rPr>
        <w:t xml:space="preserve"> formation energy of -2.8 eV to imply the spontaneous formation during preparation process</w:t>
      </w:r>
      <w:r w:rsidR="00CF741E" w:rsidRPr="004C0B4B">
        <w:rPr>
          <w:rFonts w:ascii="Times New Roman" w:hAnsi="Times New Roman" w:cs="Times New Roman"/>
          <w:sz w:val="24"/>
        </w:rPr>
        <w:t xml:space="preserve">. </w:t>
      </w:r>
      <w:r w:rsidR="00A21ADC" w:rsidRPr="004C0B4B">
        <w:rPr>
          <w:rFonts w:ascii="Times New Roman" w:hAnsi="Times New Roman" w:cs="Times New Roman"/>
          <w:sz w:val="24"/>
        </w:rPr>
        <w:t>In contrast</w:t>
      </w:r>
      <w:r w:rsidR="00CF741E" w:rsidRPr="004C0B4B">
        <w:rPr>
          <w:rFonts w:ascii="Times New Roman" w:hAnsi="Times New Roman" w:cs="Times New Roman"/>
          <w:sz w:val="24"/>
        </w:rPr>
        <w:t xml:space="preserve">, the formation energy of an oxygen vacancy (O) </w:t>
      </w:r>
      <w:r w:rsidR="00A21ADC" w:rsidRPr="004C0B4B">
        <w:rPr>
          <w:rFonts w:ascii="Times New Roman" w:hAnsi="Times New Roman" w:cs="Times New Roman"/>
          <w:sz w:val="24"/>
        </w:rPr>
        <w:t xml:space="preserve">is the </w:t>
      </w:r>
      <w:r w:rsidR="00CF741E" w:rsidRPr="004C0B4B">
        <w:rPr>
          <w:rFonts w:ascii="Times New Roman" w:hAnsi="Times New Roman" w:cs="Times New Roman"/>
          <w:sz w:val="24"/>
        </w:rPr>
        <w:t>highest at</w:t>
      </w:r>
      <w:r w:rsidR="00A21ADC" w:rsidRPr="004C0B4B">
        <w:rPr>
          <w:rFonts w:ascii="Times New Roman" w:hAnsi="Times New Roman" w:cs="Times New Roman"/>
          <w:sz w:val="24"/>
        </w:rPr>
        <w:t xml:space="preserve"> the</w:t>
      </w:r>
      <w:r w:rsidR="00CF741E" w:rsidRPr="004C0B4B">
        <w:rPr>
          <w:rFonts w:ascii="Times New Roman" w:hAnsi="Times New Roman" w:cs="Times New Roman"/>
          <w:sz w:val="24"/>
        </w:rPr>
        <w:t xml:space="preserve"> positions adjacent to </w:t>
      </w:r>
      <w:r w:rsidR="00A21ADC" w:rsidRPr="004C0B4B">
        <w:rPr>
          <w:rFonts w:ascii="Times New Roman" w:hAnsi="Times New Roman" w:cs="Times New Roman"/>
          <w:sz w:val="24"/>
        </w:rPr>
        <w:t xml:space="preserve">the </w:t>
      </w:r>
      <w:r w:rsidR="00CF741E" w:rsidRPr="004C0B4B">
        <w:rPr>
          <w:rFonts w:ascii="Times New Roman" w:hAnsi="Times New Roman" w:cs="Times New Roman"/>
          <w:sz w:val="24"/>
        </w:rPr>
        <w:t xml:space="preserve">Co²⁺ and Ni³⁺ </w:t>
      </w:r>
      <w:r w:rsidR="00A21ADC" w:rsidRPr="004C0B4B">
        <w:rPr>
          <w:rFonts w:ascii="Times New Roman" w:hAnsi="Times New Roman" w:cs="Times New Roman"/>
          <w:sz w:val="24"/>
        </w:rPr>
        <w:t xml:space="preserve">ions </w:t>
      </w:r>
      <w:r w:rsidR="00CF741E" w:rsidRPr="004C0B4B">
        <w:rPr>
          <w:rFonts w:ascii="Times New Roman" w:hAnsi="Times New Roman" w:cs="Times New Roman"/>
          <w:sz w:val="24"/>
        </w:rPr>
        <w:t xml:space="preserve">within the </w:t>
      </w:r>
      <w:proofErr w:type="spellStart"/>
      <w:r w:rsidR="00CF741E" w:rsidRPr="004C0B4B">
        <w:rPr>
          <w:rFonts w:ascii="Times New Roman" w:hAnsi="Times New Roman" w:cs="Times New Roman"/>
          <w:sz w:val="24"/>
        </w:rPr>
        <w:t>CoNi</w:t>
      </w:r>
      <w:proofErr w:type="spellEnd"/>
      <w:r w:rsidR="00CF741E" w:rsidRPr="004C0B4B">
        <w:rPr>
          <w:rFonts w:ascii="Times New Roman" w:hAnsi="Times New Roman" w:cs="Times New Roman"/>
          <w:sz w:val="24"/>
        </w:rPr>
        <w:t xml:space="preserve"> LDH/Ti</w:t>
      </w:r>
      <w:r w:rsidR="00CF741E" w:rsidRPr="004C0B4B">
        <w:rPr>
          <w:rFonts w:ascii="Times New Roman" w:hAnsi="Times New Roman" w:cs="Times New Roman"/>
          <w:sz w:val="24"/>
          <w:vertAlign w:val="subscript"/>
        </w:rPr>
        <w:t>3</w:t>
      </w:r>
      <w:r w:rsidR="00CF741E" w:rsidRPr="004C0B4B">
        <w:rPr>
          <w:rFonts w:ascii="Times New Roman" w:hAnsi="Times New Roman" w:cs="Times New Roman"/>
          <w:sz w:val="24"/>
        </w:rPr>
        <w:t>C</w:t>
      </w:r>
      <w:r w:rsidR="00CF741E" w:rsidRPr="004C0B4B">
        <w:rPr>
          <w:rFonts w:ascii="Times New Roman" w:hAnsi="Times New Roman" w:cs="Times New Roman"/>
          <w:sz w:val="24"/>
          <w:vertAlign w:val="subscript"/>
        </w:rPr>
        <w:t>2</w:t>
      </w:r>
      <w:r w:rsidR="00CF741E" w:rsidRPr="004C0B4B">
        <w:rPr>
          <w:rFonts w:ascii="Times New Roman" w:hAnsi="Times New Roman" w:cs="Times New Roman"/>
          <w:sz w:val="24"/>
        </w:rPr>
        <w:t xml:space="preserve"> interface, requiring additional energy for formation. </w:t>
      </w:r>
      <w:r w:rsidR="00684DD9" w:rsidRPr="004C0B4B">
        <w:rPr>
          <w:rFonts w:ascii="Times New Roman" w:hAnsi="Times New Roman" w:cs="Times New Roman"/>
          <w:sz w:val="24"/>
        </w:rPr>
        <w:t xml:space="preserve">Hence, the formation of O vacancy should be strongly concerted with other vacancies and the electrode transfer with Co/Ni ions. </w:t>
      </w:r>
      <w:r w:rsidR="00CF741E" w:rsidRPr="004C0B4B">
        <w:rPr>
          <w:rFonts w:ascii="Times New Roman" w:hAnsi="Times New Roman" w:cs="Times New Roman"/>
          <w:sz w:val="24"/>
        </w:rPr>
        <w:t xml:space="preserve">To elucidate the synergistic effects and reaction mechanism of different active sites in </w:t>
      </w:r>
      <w:proofErr w:type="spellStart"/>
      <w:r w:rsidR="00CF741E" w:rsidRPr="004C0B4B">
        <w:rPr>
          <w:rFonts w:ascii="Times New Roman" w:hAnsi="Times New Roman" w:cs="Times New Roman"/>
          <w:sz w:val="24"/>
        </w:rPr>
        <w:t>CoNi</w:t>
      </w:r>
      <w:proofErr w:type="spellEnd"/>
      <w:r w:rsidR="00CF741E" w:rsidRPr="004C0B4B">
        <w:rPr>
          <w:rFonts w:ascii="Times New Roman" w:hAnsi="Times New Roman" w:cs="Times New Roman"/>
          <w:sz w:val="24"/>
        </w:rPr>
        <w:t xml:space="preserve"> LDH/Ti</w:t>
      </w:r>
      <w:r w:rsidR="00CF741E" w:rsidRPr="004C0B4B">
        <w:rPr>
          <w:rFonts w:ascii="Times New Roman" w:hAnsi="Times New Roman" w:cs="Times New Roman"/>
          <w:sz w:val="24"/>
          <w:vertAlign w:val="subscript"/>
        </w:rPr>
        <w:t>3</w:t>
      </w:r>
      <w:r w:rsidR="00CF741E" w:rsidRPr="004C0B4B">
        <w:rPr>
          <w:rFonts w:ascii="Times New Roman" w:hAnsi="Times New Roman" w:cs="Times New Roman"/>
          <w:sz w:val="24"/>
        </w:rPr>
        <w:t>C</w:t>
      </w:r>
      <w:r w:rsidR="00CF741E" w:rsidRPr="004C0B4B">
        <w:rPr>
          <w:rFonts w:ascii="Times New Roman" w:hAnsi="Times New Roman" w:cs="Times New Roman"/>
          <w:sz w:val="24"/>
          <w:vertAlign w:val="subscript"/>
        </w:rPr>
        <w:t>2</w:t>
      </w:r>
      <w:r w:rsidR="00CF741E" w:rsidRPr="004C0B4B">
        <w:rPr>
          <w:rFonts w:ascii="Times New Roman" w:hAnsi="Times New Roman" w:cs="Times New Roman"/>
          <w:sz w:val="24"/>
        </w:rPr>
        <w:t xml:space="preserve"> composites, the adsorption energy and reaction free energy (</w:t>
      </w:r>
      <w:r w:rsidR="00A21ADC" w:rsidRPr="004C0B4B">
        <w:rPr>
          <w:rFonts w:ascii="Times New Roman" w:hAnsi="Times New Roman" w:cs="Times New Roman"/>
          <w:sz w:val="24"/>
        </w:rPr>
        <w:t>Δ</w:t>
      </w:r>
      <w:r w:rsidR="00CF741E" w:rsidRPr="004C0B4B">
        <w:rPr>
          <w:rFonts w:ascii="Times New Roman" w:hAnsi="Times New Roman" w:cs="Times New Roman"/>
          <w:sz w:val="24"/>
        </w:rPr>
        <w:t xml:space="preserve">G) </w:t>
      </w:r>
      <w:r w:rsidR="00A21ADC" w:rsidRPr="004C0B4B">
        <w:rPr>
          <w:rFonts w:ascii="Times New Roman" w:hAnsi="Times New Roman" w:cs="Times New Roman"/>
          <w:sz w:val="24"/>
        </w:rPr>
        <w:t>are</w:t>
      </w:r>
      <w:r w:rsidR="00CF741E" w:rsidRPr="004C0B4B">
        <w:rPr>
          <w:rFonts w:ascii="Times New Roman" w:hAnsi="Times New Roman" w:cs="Times New Roman"/>
          <w:sz w:val="24"/>
        </w:rPr>
        <w:t xml:space="preserve"> calculated</w:t>
      </w:r>
      <w:r w:rsidR="00FC1037" w:rsidRPr="004C0B4B">
        <w:rPr>
          <w:rFonts w:ascii="Times New Roman" w:hAnsi="Times New Roman" w:cs="Times New Roman"/>
          <w:sz w:val="24"/>
        </w:rPr>
        <w:t xml:space="preserve"> as shown in Figures </w:t>
      </w:r>
      <w:r w:rsidR="002D639A" w:rsidRPr="004C0B4B">
        <w:rPr>
          <w:rFonts w:ascii="Times New Roman" w:hAnsi="Times New Roman" w:cs="Times New Roman"/>
          <w:sz w:val="24"/>
        </w:rPr>
        <w:t>7</w:t>
      </w:r>
      <w:r w:rsidR="00FC1037" w:rsidRPr="004C0B4B">
        <w:rPr>
          <w:rFonts w:ascii="Times New Roman" w:hAnsi="Times New Roman" w:cs="Times New Roman"/>
          <w:sz w:val="24"/>
        </w:rPr>
        <w:t>b and S</w:t>
      </w:r>
      <w:r w:rsidR="002D639A" w:rsidRPr="004C0B4B">
        <w:rPr>
          <w:rFonts w:ascii="Times New Roman" w:hAnsi="Times New Roman" w:cs="Times New Roman"/>
          <w:sz w:val="24"/>
        </w:rPr>
        <w:t>12</w:t>
      </w:r>
      <w:r w:rsidR="00CF741E" w:rsidRPr="004C0B4B">
        <w:rPr>
          <w:rFonts w:ascii="Times New Roman" w:hAnsi="Times New Roman" w:cs="Times New Roman"/>
          <w:sz w:val="24"/>
        </w:rPr>
        <w:t>. The adsorption energ</w:t>
      </w:r>
      <w:r w:rsidR="00433B75" w:rsidRPr="004C0B4B">
        <w:rPr>
          <w:rFonts w:ascii="Times New Roman" w:hAnsi="Times New Roman" w:cs="Times New Roman"/>
          <w:sz w:val="24"/>
        </w:rPr>
        <w:t>ies</w:t>
      </w:r>
      <w:r w:rsidR="00CF741E" w:rsidRPr="004C0B4B">
        <w:rPr>
          <w:rFonts w:ascii="Times New Roman" w:hAnsi="Times New Roman" w:cs="Times New Roman"/>
          <w:sz w:val="24"/>
        </w:rPr>
        <w:t xml:space="preserve"> for </w:t>
      </w:r>
      <w:r w:rsidR="00433B75" w:rsidRPr="004C0B4B">
        <w:rPr>
          <w:rFonts w:ascii="Times New Roman" w:hAnsi="Times New Roman" w:cs="Times New Roman"/>
          <w:sz w:val="24"/>
        </w:rPr>
        <w:t xml:space="preserve">the </w:t>
      </w:r>
      <w:r w:rsidR="00CF741E" w:rsidRPr="004C0B4B">
        <w:rPr>
          <w:rFonts w:ascii="Times New Roman" w:hAnsi="Times New Roman" w:cs="Times New Roman"/>
          <w:sz w:val="24"/>
        </w:rPr>
        <w:t>intermediates</w:t>
      </w:r>
      <w:r w:rsidR="005425A1" w:rsidRPr="004C0B4B">
        <w:rPr>
          <w:rFonts w:ascii="Times New Roman" w:hAnsi="Times New Roman" w:cs="Times New Roman"/>
          <w:sz w:val="24"/>
        </w:rPr>
        <w:t>,</w:t>
      </w:r>
      <w:r w:rsidR="00CF741E" w:rsidRPr="004C0B4B">
        <w:rPr>
          <w:rFonts w:ascii="Times New Roman" w:hAnsi="Times New Roman" w:cs="Times New Roman"/>
          <w:sz w:val="24"/>
        </w:rPr>
        <w:t xml:space="preserve"> such as </w:t>
      </w:r>
      <w:r w:rsidR="00FC1037" w:rsidRPr="004C0B4B">
        <w:rPr>
          <w:rFonts w:ascii="Times New Roman" w:hAnsi="Times New Roman" w:cs="Times New Roman"/>
          <w:sz w:val="24"/>
        </w:rPr>
        <w:t xml:space="preserve">the </w:t>
      </w:r>
      <w:r w:rsidR="00CF741E" w:rsidRPr="004C0B4B">
        <w:rPr>
          <w:rFonts w:ascii="Times New Roman" w:hAnsi="Times New Roman" w:cs="Times New Roman"/>
          <w:sz w:val="24"/>
        </w:rPr>
        <w:t>OH*</w:t>
      </w:r>
      <w:r w:rsidR="00CF741E" w:rsidRPr="004C0B4B">
        <w:rPr>
          <w:rFonts w:ascii="Times New Roman" w:hAnsi="Times New Roman" w:cs="Times New Roman" w:hint="eastAsia"/>
          <w:sz w:val="24"/>
        </w:rPr>
        <w:t xml:space="preserve"> </w:t>
      </w:r>
      <w:r w:rsidR="005425A1" w:rsidRPr="004C0B4B">
        <w:rPr>
          <w:rFonts w:ascii="Times New Roman" w:hAnsi="Times New Roman" w:cs="Times New Roman"/>
          <w:sz w:val="24"/>
        </w:rPr>
        <w:t>and OOH*</w:t>
      </w:r>
      <w:r w:rsidR="00433B75" w:rsidRPr="004C0B4B">
        <w:rPr>
          <w:rFonts w:ascii="Times New Roman" w:hAnsi="Times New Roman" w:cs="Times New Roman"/>
          <w:sz w:val="24"/>
        </w:rPr>
        <w:t xml:space="preserve"> species</w:t>
      </w:r>
      <w:r w:rsidR="005425A1" w:rsidRPr="004C0B4B">
        <w:rPr>
          <w:rFonts w:ascii="Times New Roman" w:hAnsi="Times New Roman" w:cs="Times New Roman"/>
          <w:sz w:val="24"/>
        </w:rPr>
        <w:t xml:space="preserve">, </w:t>
      </w:r>
      <w:r w:rsidR="00433B75" w:rsidRPr="004C0B4B">
        <w:rPr>
          <w:rFonts w:ascii="Times New Roman" w:hAnsi="Times New Roman" w:cs="Times New Roman"/>
          <w:sz w:val="24"/>
        </w:rPr>
        <w:t>reveal</w:t>
      </w:r>
      <w:r w:rsidR="00CF741E" w:rsidRPr="004C0B4B">
        <w:rPr>
          <w:rFonts w:ascii="Times New Roman" w:hAnsi="Times New Roman" w:cs="Times New Roman"/>
          <w:sz w:val="24"/>
        </w:rPr>
        <w:t xml:space="preserve"> th</w:t>
      </w:r>
      <w:r w:rsidR="00433B75" w:rsidRPr="004C0B4B">
        <w:rPr>
          <w:rFonts w:ascii="Times New Roman" w:hAnsi="Times New Roman" w:cs="Times New Roman"/>
          <w:sz w:val="24"/>
        </w:rPr>
        <w:t>at these intermediates exhibit</w:t>
      </w:r>
      <w:r w:rsidR="00CF741E" w:rsidRPr="004C0B4B">
        <w:rPr>
          <w:rFonts w:ascii="Times New Roman" w:hAnsi="Times New Roman" w:cs="Times New Roman"/>
          <w:sz w:val="24"/>
        </w:rPr>
        <w:t xml:space="preserve"> the strongest adsorption at </w:t>
      </w:r>
      <w:r w:rsidR="00433B75" w:rsidRPr="004C0B4B">
        <w:rPr>
          <w:rFonts w:ascii="Times New Roman" w:hAnsi="Times New Roman" w:cs="Times New Roman"/>
          <w:sz w:val="24"/>
        </w:rPr>
        <w:t xml:space="preserve">the </w:t>
      </w:r>
      <w:r w:rsidR="00CF741E" w:rsidRPr="004C0B4B">
        <w:rPr>
          <w:rFonts w:ascii="Times New Roman" w:hAnsi="Times New Roman" w:cs="Times New Roman"/>
          <w:sz w:val="24"/>
        </w:rPr>
        <w:t xml:space="preserve">sites with oxygen vacancies adjacent to Co²⁺ and Ni³⁺ </w:t>
      </w:r>
      <w:r w:rsidR="00433B75" w:rsidRPr="004C0B4B">
        <w:rPr>
          <w:rFonts w:ascii="Times New Roman" w:hAnsi="Times New Roman" w:cs="Times New Roman"/>
          <w:sz w:val="24"/>
        </w:rPr>
        <w:t xml:space="preserve">ions at </w:t>
      </w:r>
      <w:r w:rsidR="00CF741E" w:rsidRPr="004C0B4B">
        <w:rPr>
          <w:rFonts w:ascii="Times New Roman" w:hAnsi="Times New Roman" w:cs="Times New Roman"/>
          <w:sz w:val="24"/>
        </w:rPr>
        <w:t xml:space="preserve">the </w:t>
      </w:r>
      <w:proofErr w:type="spellStart"/>
      <w:r w:rsidR="00CF741E" w:rsidRPr="004C0B4B">
        <w:rPr>
          <w:rFonts w:ascii="Times New Roman" w:hAnsi="Times New Roman" w:cs="Times New Roman"/>
          <w:sz w:val="24"/>
        </w:rPr>
        <w:t>CoNi</w:t>
      </w:r>
      <w:proofErr w:type="spellEnd"/>
      <w:r w:rsidR="00CF741E" w:rsidRPr="004C0B4B">
        <w:rPr>
          <w:rFonts w:ascii="Times New Roman" w:hAnsi="Times New Roman" w:cs="Times New Roman"/>
          <w:sz w:val="24"/>
        </w:rPr>
        <w:t xml:space="preserve"> LDH/Ti</w:t>
      </w:r>
      <w:r w:rsidR="00CF741E" w:rsidRPr="004C0B4B">
        <w:rPr>
          <w:rFonts w:ascii="Times New Roman" w:hAnsi="Times New Roman" w:cs="Times New Roman"/>
          <w:sz w:val="24"/>
          <w:vertAlign w:val="subscript"/>
        </w:rPr>
        <w:t>3</w:t>
      </w:r>
      <w:r w:rsidR="00CF741E" w:rsidRPr="004C0B4B">
        <w:rPr>
          <w:rFonts w:ascii="Times New Roman" w:hAnsi="Times New Roman" w:cs="Times New Roman"/>
          <w:sz w:val="24"/>
        </w:rPr>
        <w:t>C</w:t>
      </w:r>
      <w:r w:rsidR="00CF741E" w:rsidRPr="004C0B4B">
        <w:rPr>
          <w:rFonts w:ascii="Times New Roman" w:hAnsi="Times New Roman" w:cs="Times New Roman"/>
          <w:sz w:val="24"/>
          <w:vertAlign w:val="subscript"/>
        </w:rPr>
        <w:t>2</w:t>
      </w:r>
      <w:r w:rsidR="00CF741E" w:rsidRPr="004C0B4B">
        <w:rPr>
          <w:rFonts w:ascii="Times New Roman" w:hAnsi="Times New Roman" w:cs="Times New Roman"/>
          <w:sz w:val="24"/>
        </w:rPr>
        <w:t xml:space="preserve"> interface</w:t>
      </w:r>
      <w:r w:rsidR="00AB48A4" w:rsidRPr="004C0B4B">
        <w:rPr>
          <w:rFonts w:ascii="Times New Roman" w:hAnsi="Times New Roman" w:cs="Times New Roman"/>
          <w:sz w:val="24"/>
        </w:rPr>
        <w:t>, which</w:t>
      </w:r>
      <w:r w:rsidR="00CF741E" w:rsidRPr="004C0B4B">
        <w:rPr>
          <w:rFonts w:ascii="Times New Roman" w:hAnsi="Times New Roman" w:cs="Times New Roman"/>
          <w:sz w:val="24"/>
        </w:rPr>
        <w:t xml:space="preserve"> is beneficial fo</w:t>
      </w:r>
      <w:r w:rsidR="00684DD9" w:rsidRPr="004C0B4B">
        <w:rPr>
          <w:rFonts w:ascii="Times New Roman" w:hAnsi="Times New Roman" w:cs="Times New Roman"/>
          <w:sz w:val="24"/>
        </w:rPr>
        <w:t xml:space="preserve">r </w:t>
      </w:r>
      <w:r w:rsidR="00684DD9" w:rsidRPr="004C0B4B">
        <w:rPr>
          <w:rFonts w:ascii="Times New Roman" w:hAnsi="Times New Roman" w:cs="Times New Roman"/>
          <w:sz w:val="24"/>
        </w:rPr>
        <w:lastRenderedPageBreak/>
        <w:t xml:space="preserve">facilitating rapid reactions. </w:t>
      </w:r>
      <w:r w:rsidR="00AB48A4" w:rsidRPr="004C0B4B">
        <w:rPr>
          <w:rFonts w:ascii="Times New Roman" w:hAnsi="Times New Roman" w:cs="Times New Roman"/>
          <w:sz w:val="24"/>
        </w:rPr>
        <w:t>Moreover</w:t>
      </w:r>
      <w:r w:rsidR="00CF741E" w:rsidRPr="004C0B4B">
        <w:rPr>
          <w:rFonts w:ascii="Times New Roman" w:hAnsi="Times New Roman" w:cs="Times New Roman"/>
          <w:sz w:val="24"/>
        </w:rPr>
        <w:t>, the ELF and CDD analyses (</w:t>
      </w:r>
      <w:r w:rsidR="00CF741E" w:rsidRPr="004C0B4B">
        <w:rPr>
          <w:rFonts w:ascii="Times New Roman" w:hAnsi="Times New Roman" w:cs="Times New Roman" w:hint="eastAsia"/>
          <w:sz w:val="24"/>
        </w:rPr>
        <w:t>Figure</w:t>
      </w:r>
      <w:r w:rsidR="00AB48A4" w:rsidRPr="004C0B4B">
        <w:rPr>
          <w:rFonts w:ascii="Times New Roman" w:hAnsi="Times New Roman" w:cs="Times New Roman"/>
          <w:sz w:val="24"/>
        </w:rPr>
        <w:t>s</w:t>
      </w:r>
      <w:r w:rsidR="00CF741E" w:rsidRPr="004C0B4B">
        <w:rPr>
          <w:rFonts w:ascii="Times New Roman" w:hAnsi="Times New Roman" w:cs="Times New Roman"/>
          <w:sz w:val="24"/>
        </w:rPr>
        <w:t xml:space="preserve"> S1</w:t>
      </w:r>
      <w:r w:rsidR="002D639A" w:rsidRPr="004C0B4B">
        <w:rPr>
          <w:rFonts w:ascii="Times New Roman" w:hAnsi="Times New Roman" w:cs="Times New Roman"/>
          <w:sz w:val="24"/>
        </w:rPr>
        <w:t>3</w:t>
      </w:r>
      <w:r w:rsidR="00CF741E" w:rsidRPr="004C0B4B">
        <w:rPr>
          <w:rFonts w:ascii="Times New Roman" w:hAnsi="Times New Roman" w:cs="Times New Roman"/>
          <w:sz w:val="24"/>
        </w:rPr>
        <w:t>-1</w:t>
      </w:r>
      <w:r w:rsidR="002D639A" w:rsidRPr="004C0B4B">
        <w:rPr>
          <w:rFonts w:ascii="Times New Roman" w:hAnsi="Times New Roman" w:cs="Times New Roman"/>
          <w:sz w:val="24"/>
        </w:rPr>
        <w:t>6</w:t>
      </w:r>
      <w:r w:rsidR="00CF741E" w:rsidRPr="004C0B4B">
        <w:rPr>
          <w:rFonts w:ascii="Times New Roman" w:hAnsi="Times New Roman" w:cs="Times New Roman"/>
          <w:sz w:val="24"/>
        </w:rPr>
        <w:t xml:space="preserve">) indicate that among </w:t>
      </w:r>
      <w:r w:rsidR="00AB48A4" w:rsidRPr="004C0B4B">
        <w:rPr>
          <w:rFonts w:ascii="Times New Roman" w:hAnsi="Times New Roman" w:cs="Times New Roman"/>
          <w:sz w:val="24"/>
        </w:rPr>
        <w:t xml:space="preserve">the </w:t>
      </w:r>
      <w:r w:rsidR="00CF741E" w:rsidRPr="004C0B4B">
        <w:rPr>
          <w:rFonts w:ascii="Times New Roman" w:hAnsi="Times New Roman" w:cs="Times New Roman"/>
          <w:sz w:val="24"/>
        </w:rPr>
        <w:t xml:space="preserve">different active sites, those with oxygen vacancies adjacent to Co²⁺ and Ni³⁺ </w:t>
      </w:r>
      <w:r w:rsidR="00AB48A4" w:rsidRPr="004C0B4B">
        <w:rPr>
          <w:rFonts w:ascii="Times New Roman" w:hAnsi="Times New Roman" w:cs="Times New Roman"/>
          <w:sz w:val="24"/>
        </w:rPr>
        <w:t>ions exhibit</w:t>
      </w:r>
      <w:r w:rsidR="00CF741E" w:rsidRPr="004C0B4B">
        <w:rPr>
          <w:rFonts w:ascii="Times New Roman" w:hAnsi="Times New Roman" w:cs="Times New Roman"/>
          <w:sz w:val="24"/>
        </w:rPr>
        <w:t xml:space="preserve"> the highest electron density after the adsorption of OH*, OOH*, and O*</w:t>
      </w:r>
      <w:r w:rsidR="00AB48A4" w:rsidRPr="004C0B4B">
        <w:rPr>
          <w:rFonts w:ascii="Times New Roman" w:hAnsi="Times New Roman" w:cs="Times New Roman"/>
          <w:sz w:val="24"/>
        </w:rPr>
        <w:t xml:space="preserve"> intermediates as shown in Figure S1</w:t>
      </w:r>
      <w:r w:rsidR="002D639A" w:rsidRPr="004C0B4B">
        <w:rPr>
          <w:rFonts w:ascii="Times New Roman" w:hAnsi="Times New Roman" w:cs="Times New Roman"/>
          <w:sz w:val="24"/>
        </w:rPr>
        <w:t>3</w:t>
      </w:r>
      <w:r w:rsidR="00AB48A4" w:rsidRPr="004C0B4B">
        <w:rPr>
          <w:rFonts w:ascii="Times New Roman" w:hAnsi="Times New Roman" w:cs="Times New Roman"/>
          <w:sz w:val="24"/>
        </w:rPr>
        <w:t>-1</w:t>
      </w:r>
      <w:r w:rsidR="002D639A" w:rsidRPr="004C0B4B">
        <w:rPr>
          <w:rFonts w:ascii="Times New Roman" w:hAnsi="Times New Roman" w:cs="Times New Roman"/>
          <w:sz w:val="24"/>
        </w:rPr>
        <w:t>6</w:t>
      </w:r>
      <w:r w:rsidR="00CF741E" w:rsidRPr="004C0B4B">
        <w:rPr>
          <w:rFonts w:ascii="Times New Roman" w:hAnsi="Times New Roman" w:cs="Times New Roman"/>
          <w:sz w:val="24"/>
        </w:rPr>
        <w:t xml:space="preserve">. Such findings suggest </w:t>
      </w:r>
      <w:r w:rsidR="00AB48A4" w:rsidRPr="004C0B4B">
        <w:rPr>
          <w:rFonts w:ascii="Times New Roman" w:hAnsi="Times New Roman" w:cs="Times New Roman"/>
          <w:sz w:val="24"/>
        </w:rPr>
        <w:t xml:space="preserve">the </w:t>
      </w:r>
      <w:r w:rsidR="00CF741E" w:rsidRPr="004C0B4B">
        <w:rPr>
          <w:rFonts w:ascii="Times New Roman" w:hAnsi="Times New Roman" w:cs="Times New Roman"/>
          <w:sz w:val="24"/>
        </w:rPr>
        <w:t xml:space="preserve">significant electron transfer at these sites. </w:t>
      </w:r>
      <w:r w:rsidR="00CF741E" w:rsidRPr="004C0B4B">
        <w:rPr>
          <w:rFonts w:ascii="Times New Roman" w:hAnsi="Times New Roman" w:cs="Times New Roman" w:hint="eastAsia"/>
          <w:sz w:val="24"/>
        </w:rPr>
        <w:t>Figure</w:t>
      </w:r>
      <w:r w:rsidR="00CF741E" w:rsidRPr="004C0B4B">
        <w:rPr>
          <w:rFonts w:ascii="Times New Roman" w:hAnsi="Times New Roman" w:cs="Times New Roman"/>
          <w:sz w:val="24"/>
        </w:rPr>
        <w:t xml:space="preserve"> </w:t>
      </w:r>
      <w:r w:rsidR="002D639A" w:rsidRPr="004C0B4B">
        <w:rPr>
          <w:rFonts w:ascii="Times New Roman" w:hAnsi="Times New Roman" w:cs="Times New Roman"/>
          <w:sz w:val="24"/>
        </w:rPr>
        <w:t>7</w:t>
      </w:r>
      <w:r w:rsidR="00CF741E" w:rsidRPr="004C0B4B">
        <w:rPr>
          <w:rFonts w:ascii="Times New Roman" w:hAnsi="Times New Roman" w:cs="Times New Roman"/>
          <w:sz w:val="24"/>
        </w:rPr>
        <w:t xml:space="preserve">b compares the reaction free energy (ΔG) for intermediates (OH*, OOH*, and O*) across various active sites during the four-electron transfer process. Among </w:t>
      </w:r>
      <w:r w:rsidR="00684DD9" w:rsidRPr="004C0B4B">
        <w:rPr>
          <w:rFonts w:ascii="Times New Roman" w:hAnsi="Times New Roman" w:cs="Times New Roman"/>
          <w:sz w:val="24"/>
        </w:rPr>
        <w:t xml:space="preserve">the </w:t>
      </w:r>
      <w:r w:rsidR="00CF741E" w:rsidRPr="004C0B4B">
        <w:rPr>
          <w:rFonts w:ascii="Times New Roman" w:hAnsi="Times New Roman" w:cs="Times New Roman"/>
          <w:sz w:val="24"/>
        </w:rPr>
        <w:t xml:space="preserve">different active sites, the second-step free energy at the site with an oxygen vacancy between Co and Ni </w:t>
      </w:r>
      <w:r w:rsidR="00684DD9" w:rsidRPr="004C0B4B">
        <w:rPr>
          <w:rFonts w:ascii="Times New Roman" w:hAnsi="Times New Roman" w:cs="Times New Roman"/>
          <w:sz w:val="24"/>
        </w:rPr>
        <w:t xml:space="preserve">ions </w:t>
      </w:r>
      <w:r w:rsidR="00CF741E" w:rsidRPr="004C0B4B">
        <w:rPr>
          <w:rFonts w:ascii="Times New Roman" w:hAnsi="Times New Roman" w:cs="Times New Roman"/>
          <w:sz w:val="24"/>
        </w:rPr>
        <w:t xml:space="preserve">at the </w:t>
      </w:r>
      <w:proofErr w:type="spellStart"/>
      <w:r w:rsidR="00CF741E" w:rsidRPr="004C0B4B">
        <w:rPr>
          <w:rFonts w:ascii="Times New Roman" w:hAnsi="Times New Roman" w:cs="Times New Roman"/>
          <w:sz w:val="24"/>
        </w:rPr>
        <w:t>CoNi</w:t>
      </w:r>
      <w:proofErr w:type="spellEnd"/>
      <w:r w:rsidR="00CF741E" w:rsidRPr="004C0B4B">
        <w:rPr>
          <w:rFonts w:ascii="Times New Roman" w:hAnsi="Times New Roman" w:cs="Times New Roman"/>
          <w:sz w:val="24"/>
        </w:rPr>
        <w:t xml:space="preserve"> LDH/Ti</w:t>
      </w:r>
      <w:r w:rsidR="00CF741E" w:rsidRPr="004C0B4B">
        <w:rPr>
          <w:rFonts w:ascii="Times New Roman" w:hAnsi="Times New Roman" w:cs="Times New Roman"/>
          <w:sz w:val="24"/>
          <w:vertAlign w:val="subscript"/>
        </w:rPr>
        <w:t>3</w:t>
      </w:r>
      <w:r w:rsidR="00CF741E" w:rsidRPr="004C0B4B">
        <w:rPr>
          <w:rFonts w:ascii="Times New Roman" w:hAnsi="Times New Roman" w:cs="Times New Roman"/>
          <w:sz w:val="24"/>
        </w:rPr>
        <w:t>C</w:t>
      </w:r>
      <w:r w:rsidR="00CF741E" w:rsidRPr="004C0B4B">
        <w:rPr>
          <w:rFonts w:ascii="Times New Roman" w:hAnsi="Times New Roman" w:cs="Times New Roman"/>
          <w:sz w:val="24"/>
          <w:vertAlign w:val="subscript"/>
        </w:rPr>
        <w:t>2</w:t>
      </w:r>
      <w:r w:rsidR="00CF741E" w:rsidRPr="004C0B4B">
        <w:rPr>
          <w:rFonts w:ascii="Times New Roman" w:hAnsi="Times New Roman" w:cs="Times New Roman"/>
          <w:sz w:val="24"/>
        </w:rPr>
        <w:t xml:space="preserve"> interface </w:t>
      </w:r>
      <w:r w:rsidR="00684DD9" w:rsidRPr="004C0B4B">
        <w:rPr>
          <w:rFonts w:ascii="Times New Roman" w:hAnsi="Times New Roman" w:cs="Times New Roman"/>
          <w:sz w:val="24"/>
        </w:rPr>
        <w:t>i</w:t>
      </w:r>
      <w:r w:rsidR="00CF741E" w:rsidRPr="004C0B4B">
        <w:rPr>
          <w:rFonts w:ascii="Times New Roman" w:hAnsi="Times New Roman" w:cs="Times New Roman"/>
          <w:sz w:val="24"/>
        </w:rPr>
        <w:t>s the lowest, facilitating the formation of M-O bonds.</w:t>
      </w:r>
      <w:r w:rsidR="00684DD9" w:rsidRPr="004C0B4B">
        <w:rPr>
          <w:rFonts w:ascii="Times New Roman" w:hAnsi="Times New Roman" w:cs="Times New Roman"/>
          <w:sz w:val="24"/>
        </w:rPr>
        <w:t xml:space="preserve"> Th</w:t>
      </w:r>
      <w:r w:rsidR="00CF741E" w:rsidRPr="004C0B4B">
        <w:rPr>
          <w:rFonts w:ascii="Times New Roman" w:hAnsi="Times New Roman" w:cs="Times New Roman"/>
          <w:sz w:val="24"/>
        </w:rPr>
        <w:t>e active si</w:t>
      </w:r>
      <w:r w:rsidR="00684DD9" w:rsidRPr="004C0B4B">
        <w:rPr>
          <w:rFonts w:ascii="Times New Roman" w:hAnsi="Times New Roman" w:cs="Times New Roman"/>
          <w:sz w:val="24"/>
        </w:rPr>
        <w:t>te with an oxygen vacancy shows</w:t>
      </w:r>
      <w:r w:rsidR="00CF741E" w:rsidRPr="004C0B4B">
        <w:rPr>
          <w:rFonts w:ascii="Times New Roman" w:hAnsi="Times New Roman" w:cs="Times New Roman"/>
          <w:sz w:val="24"/>
        </w:rPr>
        <w:t xml:space="preserve"> the highest reactivity as evidenced by the change in ΔG during the M-OOH formation. This suggests that the synergistic effects of oxygen, Co and Ni </w:t>
      </w:r>
      <w:r w:rsidR="00684DD9" w:rsidRPr="004C0B4B">
        <w:rPr>
          <w:rFonts w:ascii="Times New Roman" w:hAnsi="Times New Roman" w:cs="Times New Roman"/>
          <w:sz w:val="24"/>
        </w:rPr>
        <w:t xml:space="preserve">ions </w:t>
      </w:r>
      <w:r w:rsidR="00CF741E" w:rsidRPr="004C0B4B">
        <w:rPr>
          <w:rFonts w:ascii="Times New Roman" w:hAnsi="Times New Roman" w:cs="Times New Roman"/>
          <w:sz w:val="24"/>
        </w:rPr>
        <w:t xml:space="preserve">at </w:t>
      </w:r>
      <w:r w:rsidR="00684DD9" w:rsidRPr="004C0B4B">
        <w:rPr>
          <w:rFonts w:ascii="Times New Roman" w:hAnsi="Times New Roman" w:cs="Times New Roman"/>
          <w:sz w:val="24"/>
        </w:rPr>
        <w:t xml:space="preserve">the </w:t>
      </w:r>
      <w:r w:rsidR="00CF741E" w:rsidRPr="004C0B4B">
        <w:rPr>
          <w:rFonts w:ascii="Times New Roman" w:hAnsi="Times New Roman" w:cs="Times New Roman"/>
          <w:sz w:val="24"/>
        </w:rPr>
        <w:t xml:space="preserve">adjacent positions within the </w:t>
      </w:r>
      <w:proofErr w:type="spellStart"/>
      <w:r w:rsidR="00CF741E" w:rsidRPr="004C0B4B">
        <w:rPr>
          <w:rFonts w:ascii="Times New Roman" w:hAnsi="Times New Roman" w:cs="Times New Roman"/>
          <w:sz w:val="24"/>
        </w:rPr>
        <w:t>CoNi</w:t>
      </w:r>
      <w:proofErr w:type="spellEnd"/>
      <w:r w:rsidR="00CF741E" w:rsidRPr="004C0B4B">
        <w:rPr>
          <w:rFonts w:ascii="Times New Roman" w:hAnsi="Times New Roman" w:cs="Times New Roman"/>
          <w:sz w:val="24"/>
        </w:rPr>
        <w:t xml:space="preserve"> LDH/Ti</w:t>
      </w:r>
      <w:r w:rsidR="00CF741E" w:rsidRPr="004C0B4B">
        <w:rPr>
          <w:rFonts w:ascii="Times New Roman" w:hAnsi="Times New Roman" w:cs="Times New Roman"/>
          <w:sz w:val="24"/>
          <w:vertAlign w:val="subscript"/>
        </w:rPr>
        <w:t>3</w:t>
      </w:r>
      <w:r w:rsidR="00CF741E" w:rsidRPr="004C0B4B">
        <w:rPr>
          <w:rFonts w:ascii="Times New Roman" w:hAnsi="Times New Roman" w:cs="Times New Roman"/>
          <w:sz w:val="24"/>
        </w:rPr>
        <w:t>C</w:t>
      </w:r>
      <w:r w:rsidR="00CF741E" w:rsidRPr="004C0B4B">
        <w:rPr>
          <w:rFonts w:ascii="Times New Roman" w:hAnsi="Times New Roman" w:cs="Times New Roman"/>
          <w:sz w:val="24"/>
          <w:vertAlign w:val="subscript"/>
        </w:rPr>
        <w:t>2</w:t>
      </w:r>
      <w:r w:rsidR="00684DD9" w:rsidRPr="004C0B4B">
        <w:rPr>
          <w:rFonts w:ascii="Times New Roman" w:hAnsi="Times New Roman" w:cs="Times New Roman"/>
          <w:sz w:val="24"/>
        </w:rPr>
        <w:t xml:space="preserve"> matrix significantly enhance the</w:t>
      </w:r>
      <w:r w:rsidR="00CF741E" w:rsidRPr="004C0B4B">
        <w:rPr>
          <w:rFonts w:ascii="Times New Roman" w:hAnsi="Times New Roman" w:cs="Times New Roman"/>
          <w:sz w:val="24"/>
        </w:rPr>
        <w:t xml:space="preserve"> catalytic activity. Moreover, the stable coordination bonds between Co²⁺ and Ni³⁺ </w:t>
      </w:r>
      <w:r w:rsidR="00684DD9" w:rsidRPr="004C0B4B">
        <w:rPr>
          <w:rFonts w:ascii="Times New Roman" w:hAnsi="Times New Roman" w:cs="Times New Roman"/>
          <w:sz w:val="24"/>
        </w:rPr>
        <w:t xml:space="preserve">ions </w:t>
      </w:r>
      <w:r w:rsidR="00CF741E" w:rsidRPr="004C0B4B">
        <w:rPr>
          <w:rFonts w:ascii="Times New Roman" w:hAnsi="Times New Roman" w:cs="Times New Roman"/>
          <w:sz w:val="24"/>
        </w:rPr>
        <w:t xml:space="preserve">with </w:t>
      </w:r>
      <w:r w:rsidR="00684DD9" w:rsidRPr="004C0B4B">
        <w:rPr>
          <w:rFonts w:ascii="Times New Roman" w:hAnsi="Times New Roman" w:cs="Times New Roman"/>
          <w:sz w:val="24"/>
        </w:rPr>
        <w:t xml:space="preserve">lattice </w:t>
      </w:r>
      <w:r w:rsidR="00CF741E" w:rsidRPr="004C0B4B">
        <w:rPr>
          <w:rFonts w:ascii="Times New Roman" w:hAnsi="Times New Roman" w:cs="Times New Roman"/>
          <w:sz w:val="24"/>
        </w:rPr>
        <w:t xml:space="preserve">oxygen </w:t>
      </w:r>
      <w:r w:rsidR="00684DD9" w:rsidRPr="004C0B4B">
        <w:rPr>
          <w:rFonts w:ascii="Times New Roman" w:hAnsi="Times New Roman" w:cs="Times New Roman"/>
          <w:sz w:val="24"/>
        </w:rPr>
        <w:t xml:space="preserve">ions </w:t>
      </w:r>
      <w:r w:rsidR="00CF741E" w:rsidRPr="004C0B4B">
        <w:rPr>
          <w:rFonts w:ascii="Times New Roman" w:hAnsi="Times New Roman" w:cs="Times New Roman"/>
          <w:sz w:val="24"/>
        </w:rPr>
        <w:t>help to maintain the catalyst's structural integrity, thereby extend</w:t>
      </w:r>
      <w:r w:rsidR="00684DD9" w:rsidRPr="004C0B4B">
        <w:rPr>
          <w:rFonts w:ascii="Times New Roman" w:hAnsi="Times New Roman" w:cs="Times New Roman"/>
          <w:sz w:val="24"/>
        </w:rPr>
        <w:t>ing</w:t>
      </w:r>
      <w:r w:rsidR="00CF741E" w:rsidRPr="004C0B4B">
        <w:rPr>
          <w:rFonts w:ascii="Times New Roman" w:hAnsi="Times New Roman" w:cs="Times New Roman"/>
          <w:sz w:val="24"/>
        </w:rPr>
        <w:t xml:space="preserve"> its operational lifespan.</w:t>
      </w:r>
    </w:p>
    <w:p w14:paraId="1181176A" w14:textId="6785921F" w:rsidR="00684DD9" w:rsidRPr="004C0B4B" w:rsidRDefault="006B27A2" w:rsidP="00684DD9">
      <w:pPr>
        <w:adjustRightInd w:val="0"/>
        <w:snapToGrid w:val="0"/>
        <w:spacing w:line="480" w:lineRule="auto"/>
        <w:ind w:firstLine="480"/>
        <w:rPr>
          <w:rFonts w:ascii="Times New Roman" w:hAnsi="Times New Roman" w:cs="Times New Roman"/>
          <w:sz w:val="24"/>
        </w:rPr>
      </w:pPr>
      <w:r w:rsidRPr="004C0B4B">
        <w:rPr>
          <w:rFonts w:ascii="Times New Roman" w:hAnsi="Times New Roman" w:cs="Times New Roman"/>
          <w:sz w:val="24"/>
        </w:rPr>
        <w:t xml:space="preserve">It is generally accepted that the *OH species acts as the rate-determining step in the OER. </w:t>
      </w:r>
      <w:r w:rsidR="00436D02" w:rsidRPr="004C0B4B">
        <w:rPr>
          <w:rFonts w:ascii="Times New Roman" w:hAnsi="Times New Roman" w:cs="Times New Roman" w:hint="eastAsia"/>
          <w:sz w:val="24"/>
        </w:rPr>
        <w:t>A</w:t>
      </w:r>
      <w:r w:rsidR="00436D02" w:rsidRPr="004C0B4B">
        <w:rPr>
          <w:rFonts w:ascii="Times New Roman" w:hAnsi="Times New Roman" w:cs="Times New Roman"/>
          <w:sz w:val="24"/>
        </w:rPr>
        <w:t>fterwards</w:t>
      </w:r>
      <w:r w:rsidR="00684DD9" w:rsidRPr="004C0B4B">
        <w:rPr>
          <w:rFonts w:ascii="Times New Roman" w:hAnsi="Times New Roman" w:cs="Times New Roman"/>
          <w:sz w:val="24"/>
        </w:rPr>
        <w:t xml:space="preserve">, the Bader charges of various active sites in </w:t>
      </w:r>
      <w:proofErr w:type="spellStart"/>
      <w:r w:rsidR="00684DD9" w:rsidRPr="004C0B4B">
        <w:rPr>
          <w:rFonts w:ascii="Times New Roman" w:hAnsi="Times New Roman" w:cs="Times New Roman"/>
          <w:sz w:val="24"/>
        </w:rPr>
        <w:t>CoNi</w:t>
      </w:r>
      <w:proofErr w:type="spellEnd"/>
      <w:r w:rsidR="00684DD9" w:rsidRPr="004C0B4B">
        <w:rPr>
          <w:rFonts w:ascii="Times New Roman" w:hAnsi="Times New Roman" w:cs="Times New Roman"/>
          <w:sz w:val="24"/>
        </w:rPr>
        <w:t xml:space="preserve"> LDH/Ti</w:t>
      </w:r>
      <w:r w:rsidR="00684DD9" w:rsidRPr="004C0B4B">
        <w:rPr>
          <w:rFonts w:ascii="Times New Roman" w:hAnsi="Times New Roman" w:cs="Times New Roman"/>
          <w:sz w:val="24"/>
          <w:vertAlign w:val="subscript"/>
        </w:rPr>
        <w:t>3</w:t>
      </w:r>
      <w:r w:rsidR="00684DD9" w:rsidRPr="004C0B4B">
        <w:rPr>
          <w:rFonts w:ascii="Times New Roman" w:hAnsi="Times New Roman" w:cs="Times New Roman"/>
          <w:sz w:val="24"/>
        </w:rPr>
        <w:t>C</w:t>
      </w:r>
      <w:r w:rsidR="00684DD9" w:rsidRPr="004C0B4B">
        <w:rPr>
          <w:rFonts w:ascii="Times New Roman" w:hAnsi="Times New Roman" w:cs="Times New Roman"/>
          <w:sz w:val="24"/>
          <w:vertAlign w:val="subscript"/>
        </w:rPr>
        <w:t>2</w:t>
      </w:r>
      <w:r w:rsidR="00684DD9" w:rsidRPr="004C0B4B">
        <w:rPr>
          <w:rFonts w:ascii="Times New Roman" w:hAnsi="Times New Roman" w:cs="Times New Roman"/>
          <w:sz w:val="24"/>
        </w:rPr>
        <w:t xml:space="preserve"> composites </w:t>
      </w:r>
      <w:r w:rsidR="00436D02" w:rsidRPr="004C0B4B">
        <w:rPr>
          <w:rFonts w:ascii="Times New Roman" w:hAnsi="Times New Roman" w:cs="Times New Roman" w:hint="eastAsia"/>
          <w:sz w:val="24"/>
        </w:rPr>
        <w:t>are</w:t>
      </w:r>
      <w:r w:rsidR="00684DD9" w:rsidRPr="004C0B4B">
        <w:rPr>
          <w:rFonts w:ascii="Times New Roman" w:hAnsi="Times New Roman" w:cs="Times New Roman"/>
          <w:sz w:val="24"/>
        </w:rPr>
        <w:t xml:space="preserve"> calculated</w:t>
      </w:r>
      <w:r w:rsidR="00436D02" w:rsidRPr="004C0B4B">
        <w:rPr>
          <w:rFonts w:ascii="Times New Roman" w:hAnsi="Times New Roman" w:cs="Times New Roman"/>
          <w:sz w:val="24"/>
        </w:rPr>
        <w:t xml:space="preserve"> to investigate the charge transfer characteristics of Co and Ni ions</w:t>
      </w:r>
      <w:r w:rsidRPr="004C0B4B">
        <w:rPr>
          <w:rFonts w:ascii="Times New Roman" w:hAnsi="Times New Roman" w:cs="Times New Roman"/>
          <w:sz w:val="24"/>
        </w:rPr>
        <w:t xml:space="preserve"> as shown in Figure </w:t>
      </w:r>
      <w:r w:rsidR="002D639A" w:rsidRPr="004C0B4B">
        <w:rPr>
          <w:rFonts w:ascii="Times New Roman" w:hAnsi="Times New Roman" w:cs="Times New Roman"/>
          <w:sz w:val="24"/>
        </w:rPr>
        <w:t>7</w:t>
      </w:r>
      <w:r w:rsidRPr="004C0B4B">
        <w:rPr>
          <w:rFonts w:ascii="Times New Roman" w:hAnsi="Times New Roman" w:cs="Times New Roman"/>
          <w:sz w:val="24"/>
        </w:rPr>
        <w:t xml:space="preserve">. </w:t>
      </w:r>
      <w:r w:rsidR="00684DD9" w:rsidRPr="004C0B4B">
        <w:rPr>
          <w:rFonts w:ascii="Times New Roman" w:hAnsi="Times New Roman" w:cs="Times New Roman"/>
          <w:sz w:val="24"/>
        </w:rPr>
        <w:t xml:space="preserve">The Bader charges of </w:t>
      </w:r>
      <w:r w:rsidR="00436D02" w:rsidRPr="004C0B4B">
        <w:rPr>
          <w:rFonts w:ascii="Times New Roman" w:hAnsi="Times New Roman" w:cs="Times New Roman"/>
          <w:sz w:val="24"/>
        </w:rPr>
        <w:t>Co and Ni ion are found to be 1.18</w:t>
      </w:r>
      <w:r w:rsidR="00684DD9" w:rsidRPr="004C0B4B">
        <w:rPr>
          <w:rFonts w:ascii="Times New Roman" w:hAnsi="Times New Roman" w:cs="Times New Roman"/>
          <w:sz w:val="24"/>
        </w:rPr>
        <w:t xml:space="preserve"> and 1.25</w:t>
      </w:r>
      <w:r w:rsidR="00436D02" w:rsidRPr="004C0B4B">
        <w:rPr>
          <w:rFonts w:ascii="Times New Roman" w:hAnsi="Times New Roman" w:cs="Times New Roman"/>
          <w:sz w:val="24"/>
        </w:rPr>
        <w:t xml:space="preserve"> </w:t>
      </w:r>
      <w:r w:rsidR="00684DD9" w:rsidRPr="004C0B4B">
        <w:rPr>
          <w:rFonts w:ascii="Times New Roman" w:hAnsi="Times New Roman" w:cs="Times New Roman"/>
          <w:i/>
          <w:sz w:val="24"/>
        </w:rPr>
        <w:t>e</w:t>
      </w:r>
      <w:r w:rsidR="00436D02" w:rsidRPr="004C0B4B">
        <w:rPr>
          <w:rFonts w:ascii="Times New Roman" w:hAnsi="Times New Roman" w:cs="Times New Roman"/>
          <w:i/>
          <w:sz w:val="24"/>
          <w:vertAlign w:val="superscript"/>
        </w:rPr>
        <w:t>-</w:t>
      </w:r>
      <w:r w:rsidR="00684DD9" w:rsidRPr="004C0B4B">
        <w:rPr>
          <w:rFonts w:ascii="Times New Roman" w:hAnsi="Times New Roman" w:cs="Times New Roman"/>
          <w:sz w:val="24"/>
        </w:rPr>
        <w:t>, respectively, at a site</w:t>
      </w:r>
      <w:r w:rsidR="00436D02" w:rsidRPr="004C0B4B">
        <w:rPr>
          <w:rFonts w:ascii="Times New Roman" w:hAnsi="Times New Roman" w:cs="Times New Roman"/>
          <w:sz w:val="24"/>
        </w:rPr>
        <w:t xml:space="preserve"> without</w:t>
      </w:r>
      <w:r w:rsidR="00684DD9" w:rsidRPr="004C0B4B">
        <w:rPr>
          <w:rFonts w:ascii="Times New Roman" w:hAnsi="Times New Roman" w:cs="Times New Roman"/>
          <w:sz w:val="24"/>
        </w:rPr>
        <w:t xml:space="preserve"> </w:t>
      </w:r>
      <w:r w:rsidRPr="004C0B4B">
        <w:rPr>
          <w:rFonts w:ascii="Times New Roman" w:hAnsi="Times New Roman" w:cs="Times New Roman"/>
          <w:sz w:val="24"/>
        </w:rPr>
        <w:t>vacancy (H</w:t>
      </w:r>
      <w:r w:rsidR="00436D02" w:rsidRPr="004C0B4B">
        <w:rPr>
          <w:rFonts w:ascii="Times New Roman" w:hAnsi="Times New Roman" w:cs="Times New Roman"/>
          <w:sz w:val="24"/>
        </w:rPr>
        <w:t xml:space="preserve">, Figure </w:t>
      </w:r>
      <w:r w:rsidR="002D639A" w:rsidRPr="004C0B4B">
        <w:rPr>
          <w:rFonts w:ascii="Times New Roman" w:hAnsi="Times New Roman" w:cs="Times New Roman"/>
          <w:sz w:val="24"/>
        </w:rPr>
        <w:t>6</w:t>
      </w:r>
      <w:r w:rsidR="00436D02" w:rsidRPr="004C0B4B">
        <w:rPr>
          <w:rFonts w:ascii="Times New Roman" w:hAnsi="Times New Roman" w:cs="Times New Roman"/>
          <w:sz w:val="24"/>
        </w:rPr>
        <w:t>a</w:t>
      </w:r>
      <w:r w:rsidR="00436D02" w:rsidRPr="004C0B4B">
        <w:rPr>
          <w:rFonts w:ascii="Times New Roman" w:hAnsi="Times New Roman" w:cs="Times New Roman" w:hint="eastAsia"/>
          <w:sz w:val="24"/>
        </w:rPr>
        <w:t>)</w:t>
      </w:r>
      <w:r w:rsidR="00684DD9" w:rsidRPr="004C0B4B">
        <w:rPr>
          <w:rFonts w:ascii="Times New Roman" w:hAnsi="Times New Roman" w:cs="Times New Roman"/>
          <w:sz w:val="24"/>
        </w:rPr>
        <w:t>. After the adsorption of *OH, the Bader charges</w:t>
      </w:r>
      <w:r w:rsidR="00436D02" w:rsidRPr="004C0B4B">
        <w:rPr>
          <w:rFonts w:ascii="Times New Roman" w:hAnsi="Times New Roman" w:cs="Times New Roman"/>
          <w:sz w:val="24"/>
        </w:rPr>
        <w:t xml:space="preserve"> of Co and Ni ions are increased to 1.29</w:t>
      </w:r>
      <w:r w:rsidR="00684DD9" w:rsidRPr="004C0B4B">
        <w:rPr>
          <w:rFonts w:ascii="Times New Roman" w:hAnsi="Times New Roman" w:cs="Times New Roman"/>
          <w:sz w:val="24"/>
        </w:rPr>
        <w:t xml:space="preserve"> and 1.25</w:t>
      </w:r>
      <w:r w:rsidR="00436D02" w:rsidRPr="004C0B4B">
        <w:rPr>
          <w:rFonts w:ascii="Times New Roman" w:hAnsi="Times New Roman" w:cs="Times New Roman"/>
          <w:sz w:val="24"/>
        </w:rPr>
        <w:t xml:space="preserve"> </w:t>
      </w:r>
      <w:r w:rsidR="00436D02" w:rsidRPr="004C0B4B">
        <w:rPr>
          <w:rFonts w:ascii="Times New Roman" w:hAnsi="Times New Roman" w:cs="Times New Roman"/>
          <w:i/>
          <w:sz w:val="24"/>
        </w:rPr>
        <w:t>e</w:t>
      </w:r>
      <w:r w:rsidR="00436D02" w:rsidRPr="004C0B4B">
        <w:rPr>
          <w:rFonts w:ascii="Times New Roman" w:hAnsi="Times New Roman" w:cs="Times New Roman"/>
          <w:i/>
          <w:sz w:val="24"/>
          <w:vertAlign w:val="superscript"/>
        </w:rPr>
        <w:t>-</w:t>
      </w:r>
      <w:r w:rsidR="00684DD9" w:rsidRPr="004C0B4B">
        <w:rPr>
          <w:rFonts w:ascii="Times New Roman" w:hAnsi="Times New Roman" w:cs="Times New Roman"/>
          <w:sz w:val="24"/>
        </w:rPr>
        <w:t xml:space="preserve">, respectively. </w:t>
      </w:r>
      <w:r w:rsidRPr="004C0B4B">
        <w:rPr>
          <w:rFonts w:ascii="Times New Roman" w:hAnsi="Times New Roman" w:cs="Times New Roman" w:hint="eastAsia"/>
          <w:sz w:val="24"/>
        </w:rPr>
        <w:t>Whil</w:t>
      </w:r>
      <w:r w:rsidRPr="004C0B4B">
        <w:rPr>
          <w:rFonts w:ascii="Times New Roman" w:hAnsi="Times New Roman" w:cs="Times New Roman"/>
          <w:sz w:val="24"/>
        </w:rPr>
        <w:t xml:space="preserve">e, if the </w:t>
      </w:r>
      <w:proofErr w:type="spellStart"/>
      <w:r w:rsidRPr="004C0B4B">
        <w:rPr>
          <w:rFonts w:ascii="Times New Roman" w:hAnsi="Times New Roman" w:cs="Times New Roman"/>
          <w:sz w:val="24"/>
        </w:rPr>
        <w:t>CoNi</w:t>
      </w:r>
      <w:proofErr w:type="spellEnd"/>
      <w:r w:rsidRPr="004C0B4B">
        <w:rPr>
          <w:rFonts w:ascii="Times New Roman" w:hAnsi="Times New Roman" w:cs="Times New Roman"/>
          <w:sz w:val="24"/>
        </w:rPr>
        <w:t xml:space="preserve"> LDH/Ti</w:t>
      </w:r>
      <w:r w:rsidRPr="004C0B4B">
        <w:rPr>
          <w:rFonts w:ascii="Times New Roman" w:hAnsi="Times New Roman" w:cs="Times New Roman"/>
          <w:sz w:val="24"/>
          <w:vertAlign w:val="subscript"/>
        </w:rPr>
        <w:t>3</w:t>
      </w:r>
      <w:r w:rsidRPr="004C0B4B">
        <w:rPr>
          <w:rFonts w:ascii="Times New Roman" w:hAnsi="Times New Roman" w:cs="Times New Roman"/>
          <w:sz w:val="24"/>
        </w:rPr>
        <w:t>C</w:t>
      </w:r>
      <w:r w:rsidRPr="004C0B4B">
        <w:rPr>
          <w:rFonts w:ascii="Times New Roman" w:hAnsi="Times New Roman" w:cs="Times New Roman"/>
          <w:sz w:val="24"/>
          <w:vertAlign w:val="subscript"/>
        </w:rPr>
        <w:t>2</w:t>
      </w:r>
      <w:r w:rsidRPr="004C0B4B">
        <w:rPr>
          <w:rFonts w:ascii="Times New Roman" w:hAnsi="Times New Roman" w:cs="Times New Roman"/>
          <w:sz w:val="24"/>
        </w:rPr>
        <w:t xml:space="preserve"> heterostructure with </w:t>
      </w:r>
      <w:r w:rsidR="00684DD9" w:rsidRPr="004C0B4B">
        <w:rPr>
          <w:rFonts w:ascii="Times New Roman" w:hAnsi="Times New Roman" w:cs="Times New Roman"/>
          <w:sz w:val="24"/>
        </w:rPr>
        <w:t>a hydrogen vacancy (</w:t>
      </w:r>
      <w:r w:rsidRPr="004C0B4B">
        <w:rPr>
          <w:rFonts w:ascii="Times New Roman" w:hAnsi="Times New Roman" w:cs="Times New Roman"/>
          <w:sz w:val="24"/>
        </w:rPr>
        <w:t xml:space="preserve">H1, </w:t>
      </w:r>
      <w:r w:rsidR="00684DD9" w:rsidRPr="004C0B4B">
        <w:rPr>
          <w:rFonts w:ascii="Times New Roman" w:hAnsi="Times New Roman" w:cs="Times New Roman" w:hint="eastAsia"/>
          <w:sz w:val="24"/>
        </w:rPr>
        <w:t>Figure</w:t>
      </w:r>
      <w:r w:rsidRPr="004C0B4B">
        <w:rPr>
          <w:rFonts w:ascii="Times New Roman" w:hAnsi="Times New Roman" w:cs="Times New Roman"/>
          <w:sz w:val="24"/>
        </w:rPr>
        <w:t xml:space="preserve"> </w:t>
      </w:r>
      <w:r w:rsidR="002D639A" w:rsidRPr="004C0B4B">
        <w:rPr>
          <w:rFonts w:ascii="Times New Roman" w:hAnsi="Times New Roman" w:cs="Times New Roman"/>
          <w:sz w:val="24"/>
        </w:rPr>
        <w:t>6</w:t>
      </w:r>
      <w:r w:rsidR="00684DD9" w:rsidRPr="004C0B4B">
        <w:rPr>
          <w:rFonts w:ascii="Times New Roman" w:hAnsi="Times New Roman" w:cs="Times New Roman"/>
          <w:sz w:val="24"/>
        </w:rPr>
        <w:t xml:space="preserve">b), the Bader charges of Co and Ni </w:t>
      </w:r>
      <w:r w:rsidRPr="004C0B4B">
        <w:rPr>
          <w:rFonts w:ascii="Times New Roman" w:hAnsi="Times New Roman" w:cs="Times New Roman"/>
          <w:sz w:val="24"/>
        </w:rPr>
        <w:t>ions are estimated to b</w:t>
      </w:r>
      <w:r w:rsidR="00684DD9" w:rsidRPr="004C0B4B">
        <w:rPr>
          <w:rFonts w:ascii="Times New Roman" w:hAnsi="Times New Roman" w:cs="Times New Roman"/>
          <w:sz w:val="24"/>
        </w:rPr>
        <w:t>e 1</w:t>
      </w:r>
      <w:r w:rsidRPr="004C0B4B">
        <w:rPr>
          <w:rFonts w:ascii="Times New Roman" w:hAnsi="Times New Roman" w:cs="Times New Roman"/>
          <w:sz w:val="24"/>
        </w:rPr>
        <w:t>.05</w:t>
      </w:r>
      <w:r w:rsidR="00684DD9" w:rsidRPr="004C0B4B">
        <w:rPr>
          <w:rFonts w:ascii="Times New Roman" w:hAnsi="Times New Roman" w:cs="Times New Roman"/>
          <w:sz w:val="24"/>
        </w:rPr>
        <w:t xml:space="preserve"> and 1.24</w:t>
      </w:r>
      <w:r w:rsidRPr="004C0B4B">
        <w:rPr>
          <w:rFonts w:ascii="Times New Roman" w:hAnsi="Times New Roman" w:cs="Times New Roman"/>
          <w:sz w:val="24"/>
        </w:rPr>
        <w:t xml:space="preserve"> </w:t>
      </w:r>
      <w:r w:rsidRPr="004C0B4B">
        <w:rPr>
          <w:rFonts w:ascii="Times New Roman" w:hAnsi="Times New Roman" w:cs="Times New Roman"/>
          <w:i/>
          <w:sz w:val="24"/>
        </w:rPr>
        <w:t>e</w:t>
      </w:r>
      <w:r w:rsidRPr="004C0B4B">
        <w:rPr>
          <w:rFonts w:ascii="Times New Roman" w:hAnsi="Times New Roman" w:cs="Times New Roman"/>
          <w:i/>
          <w:sz w:val="24"/>
          <w:vertAlign w:val="superscript"/>
        </w:rPr>
        <w:t>-</w:t>
      </w:r>
      <w:r w:rsidR="00684DD9" w:rsidRPr="004C0B4B">
        <w:rPr>
          <w:rFonts w:ascii="Times New Roman" w:hAnsi="Times New Roman" w:cs="Times New Roman"/>
          <w:sz w:val="24"/>
        </w:rPr>
        <w:t xml:space="preserve">, respectively, which </w:t>
      </w:r>
      <w:r w:rsidRPr="004C0B4B">
        <w:rPr>
          <w:rFonts w:ascii="Times New Roman" w:hAnsi="Times New Roman" w:cs="Times New Roman"/>
          <w:sz w:val="24"/>
        </w:rPr>
        <w:t xml:space="preserve">are relaxed to 1.25 and 1.17 </w:t>
      </w:r>
      <w:r w:rsidRPr="004C0B4B">
        <w:rPr>
          <w:rFonts w:ascii="Times New Roman" w:hAnsi="Times New Roman" w:cs="Times New Roman"/>
          <w:i/>
          <w:sz w:val="24"/>
        </w:rPr>
        <w:t>e</w:t>
      </w:r>
      <w:r w:rsidRPr="004C0B4B">
        <w:rPr>
          <w:rFonts w:ascii="Times New Roman" w:hAnsi="Times New Roman" w:cs="Times New Roman"/>
          <w:i/>
          <w:sz w:val="24"/>
          <w:vertAlign w:val="superscript"/>
        </w:rPr>
        <w:t>-</w:t>
      </w:r>
      <w:r w:rsidR="00684DD9" w:rsidRPr="004C0B4B">
        <w:rPr>
          <w:rFonts w:ascii="Times New Roman" w:hAnsi="Times New Roman" w:cs="Times New Roman"/>
          <w:sz w:val="24"/>
        </w:rPr>
        <w:t xml:space="preserve"> </w:t>
      </w:r>
      <w:r w:rsidRPr="004C0B4B">
        <w:rPr>
          <w:rFonts w:ascii="Times New Roman" w:hAnsi="Times New Roman" w:cs="Times New Roman"/>
          <w:sz w:val="24"/>
        </w:rPr>
        <w:t xml:space="preserve">in the </w:t>
      </w:r>
      <w:r w:rsidR="00684DD9" w:rsidRPr="004C0B4B">
        <w:rPr>
          <w:rFonts w:ascii="Times New Roman" w:hAnsi="Times New Roman" w:cs="Times New Roman"/>
          <w:sz w:val="24"/>
        </w:rPr>
        <w:t xml:space="preserve">following *OH adsorption. For </w:t>
      </w:r>
      <w:r w:rsidRPr="004C0B4B">
        <w:rPr>
          <w:rFonts w:ascii="Times New Roman" w:hAnsi="Times New Roman" w:cs="Times New Roman"/>
          <w:sz w:val="24"/>
        </w:rPr>
        <w:t xml:space="preserve">the heterostructure with </w:t>
      </w:r>
      <w:r w:rsidR="00684DD9" w:rsidRPr="004C0B4B">
        <w:rPr>
          <w:rFonts w:ascii="Times New Roman" w:hAnsi="Times New Roman" w:cs="Times New Roman"/>
          <w:sz w:val="24"/>
        </w:rPr>
        <w:t xml:space="preserve">a hydrogen vacancy adjacent to the Co at the </w:t>
      </w:r>
      <w:proofErr w:type="spellStart"/>
      <w:r w:rsidR="00684DD9" w:rsidRPr="004C0B4B">
        <w:rPr>
          <w:rFonts w:ascii="Times New Roman" w:hAnsi="Times New Roman" w:cs="Times New Roman"/>
          <w:sz w:val="24"/>
        </w:rPr>
        <w:t>CoNi</w:t>
      </w:r>
      <w:proofErr w:type="spellEnd"/>
      <w:r w:rsidR="00684DD9" w:rsidRPr="004C0B4B">
        <w:rPr>
          <w:rFonts w:ascii="Times New Roman" w:hAnsi="Times New Roman" w:cs="Times New Roman"/>
          <w:sz w:val="24"/>
        </w:rPr>
        <w:t xml:space="preserve"> LDH/Ti</w:t>
      </w:r>
      <w:r w:rsidR="00684DD9" w:rsidRPr="004C0B4B">
        <w:rPr>
          <w:rFonts w:ascii="Times New Roman" w:hAnsi="Times New Roman" w:cs="Times New Roman"/>
          <w:sz w:val="24"/>
          <w:vertAlign w:val="subscript"/>
        </w:rPr>
        <w:t>3</w:t>
      </w:r>
      <w:r w:rsidR="00684DD9" w:rsidRPr="004C0B4B">
        <w:rPr>
          <w:rFonts w:ascii="Times New Roman" w:hAnsi="Times New Roman" w:cs="Times New Roman"/>
          <w:sz w:val="24"/>
        </w:rPr>
        <w:t>C</w:t>
      </w:r>
      <w:r w:rsidR="00684DD9" w:rsidRPr="004C0B4B">
        <w:rPr>
          <w:rFonts w:ascii="Times New Roman" w:hAnsi="Times New Roman" w:cs="Times New Roman"/>
          <w:sz w:val="24"/>
          <w:vertAlign w:val="subscript"/>
        </w:rPr>
        <w:t>2</w:t>
      </w:r>
      <w:r w:rsidR="00684DD9" w:rsidRPr="004C0B4B">
        <w:rPr>
          <w:rFonts w:ascii="Times New Roman" w:hAnsi="Times New Roman" w:cs="Times New Roman"/>
          <w:sz w:val="24"/>
        </w:rPr>
        <w:t xml:space="preserve"> interface</w:t>
      </w:r>
      <w:r w:rsidRPr="004C0B4B">
        <w:rPr>
          <w:rFonts w:ascii="Times New Roman" w:hAnsi="Times New Roman" w:cs="Times New Roman"/>
          <w:sz w:val="24"/>
        </w:rPr>
        <w:t xml:space="preserve"> (H2, Figure </w:t>
      </w:r>
      <w:r w:rsidR="002D639A" w:rsidRPr="004C0B4B">
        <w:rPr>
          <w:rFonts w:ascii="Times New Roman" w:hAnsi="Times New Roman" w:cs="Times New Roman"/>
          <w:sz w:val="24"/>
        </w:rPr>
        <w:t>6</w:t>
      </w:r>
      <w:r w:rsidRPr="004C0B4B">
        <w:rPr>
          <w:rFonts w:ascii="Times New Roman" w:hAnsi="Times New Roman" w:cs="Times New Roman"/>
          <w:sz w:val="24"/>
        </w:rPr>
        <w:t>c)</w:t>
      </w:r>
      <w:r w:rsidR="00684DD9" w:rsidRPr="004C0B4B">
        <w:rPr>
          <w:rFonts w:ascii="Times New Roman" w:hAnsi="Times New Roman" w:cs="Times New Roman"/>
          <w:sz w:val="24"/>
        </w:rPr>
        <w:t>, t</w:t>
      </w:r>
      <w:r w:rsidRPr="004C0B4B">
        <w:rPr>
          <w:rFonts w:ascii="Times New Roman" w:hAnsi="Times New Roman" w:cs="Times New Roman"/>
          <w:sz w:val="24"/>
        </w:rPr>
        <w:t>he average Bader charge of Co increases from the original 1.21</w:t>
      </w:r>
      <w:r w:rsidRPr="004C0B4B">
        <w:rPr>
          <w:rFonts w:ascii="Times New Roman" w:hAnsi="Times New Roman" w:cs="Times New Roman"/>
          <w:i/>
          <w:sz w:val="24"/>
        </w:rPr>
        <w:t xml:space="preserve"> e</w:t>
      </w:r>
      <w:r w:rsidRPr="004C0B4B">
        <w:rPr>
          <w:rFonts w:ascii="Times New Roman" w:hAnsi="Times New Roman" w:cs="Times New Roman"/>
          <w:i/>
          <w:sz w:val="24"/>
          <w:vertAlign w:val="superscript"/>
        </w:rPr>
        <w:t>-</w:t>
      </w:r>
      <w:r w:rsidR="00684DD9" w:rsidRPr="004C0B4B">
        <w:rPr>
          <w:rFonts w:ascii="Times New Roman" w:hAnsi="Times New Roman" w:cs="Times New Roman"/>
          <w:sz w:val="24"/>
        </w:rPr>
        <w:t xml:space="preserve">, </w:t>
      </w:r>
      <w:r w:rsidRPr="004C0B4B">
        <w:rPr>
          <w:rFonts w:ascii="Times New Roman" w:hAnsi="Times New Roman" w:cs="Times New Roman"/>
          <w:sz w:val="24"/>
        </w:rPr>
        <w:t xml:space="preserve">to 1.25 </w:t>
      </w:r>
      <w:r w:rsidRPr="004C0B4B">
        <w:rPr>
          <w:rFonts w:ascii="Times New Roman" w:hAnsi="Times New Roman" w:cs="Times New Roman"/>
          <w:i/>
          <w:sz w:val="24"/>
        </w:rPr>
        <w:t>e</w:t>
      </w:r>
      <w:r w:rsidRPr="004C0B4B">
        <w:rPr>
          <w:rFonts w:ascii="Times New Roman" w:hAnsi="Times New Roman" w:cs="Times New Roman"/>
          <w:i/>
          <w:sz w:val="24"/>
          <w:vertAlign w:val="superscript"/>
        </w:rPr>
        <w:t>-</w:t>
      </w:r>
      <w:r w:rsidR="00684DD9" w:rsidRPr="004C0B4B">
        <w:rPr>
          <w:rFonts w:ascii="Times New Roman" w:hAnsi="Times New Roman" w:cs="Times New Roman"/>
          <w:sz w:val="24"/>
        </w:rPr>
        <w:t xml:space="preserve"> after </w:t>
      </w:r>
      <w:r w:rsidRPr="004C0B4B">
        <w:rPr>
          <w:rFonts w:ascii="Times New Roman" w:hAnsi="Times New Roman" w:cs="Times New Roman"/>
          <w:sz w:val="24"/>
        </w:rPr>
        <w:t xml:space="preserve">the </w:t>
      </w:r>
      <w:r w:rsidR="00684DD9" w:rsidRPr="004C0B4B">
        <w:rPr>
          <w:rFonts w:ascii="Times New Roman" w:hAnsi="Times New Roman" w:cs="Times New Roman"/>
          <w:sz w:val="24"/>
        </w:rPr>
        <w:t xml:space="preserve">*OH </w:t>
      </w:r>
      <w:r w:rsidRPr="004C0B4B">
        <w:rPr>
          <w:rFonts w:ascii="Times New Roman" w:hAnsi="Times New Roman" w:cs="Times New Roman"/>
          <w:sz w:val="24"/>
        </w:rPr>
        <w:t xml:space="preserve">adsorption as shown in </w:t>
      </w:r>
      <w:r w:rsidR="00684DD9" w:rsidRPr="004C0B4B">
        <w:rPr>
          <w:rFonts w:ascii="Times New Roman" w:hAnsi="Times New Roman" w:cs="Times New Roman" w:hint="eastAsia"/>
          <w:sz w:val="24"/>
        </w:rPr>
        <w:t>Figure</w:t>
      </w:r>
      <w:r w:rsidRPr="004C0B4B">
        <w:rPr>
          <w:rFonts w:ascii="Times New Roman" w:hAnsi="Times New Roman" w:cs="Times New Roman"/>
          <w:sz w:val="24"/>
        </w:rPr>
        <w:t xml:space="preserve"> </w:t>
      </w:r>
      <w:r w:rsidR="002D639A" w:rsidRPr="004C0B4B">
        <w:rPr>
          <w:rFonts w:ascii="Times New Roman" w:hAnsi="Times New Roman" w:cs="Times New Roman"/>
          <w:sz w:val="24"/>
        </w:rPr>
        <w:t>7</w:t>
      </w:r>
      <w:r w:rsidRPr="004C0B4B">
        <w:rPr>
          <w:rFonts w:ascii="Times New Roman" w:hAnsi="Times New Roman" w:cs="Times New Roman"/>
          <w:sz w:val="24"/>
        </w:rPr>
        <w:t>c</w:t>
      </w:r>
      <w:r w:rsidR="00684DD9" w:rsidRPr="004C0B4B">
        <w:rPr>
          <w:rFonts w:ascii="Times New Roman" w:hAnsi="Times New Roman" w:cs="Times New Roman"/>
          <w:sz w:val="24"/>
        </w:rPr>
        <w:t xml:space="preserve">. </w:t>
      </w:r>
      <w:r w:rsidRPr="004C0B4B">
        <w:rPr>
          <w:rFonts w:ascii="Times New Roman" w:hAnsi="Times New Roman" w:cs="Times New Roman" w:hint="eastAsia"/>
          <w:sz w:val="24"/>
        </w:rPr>
        <w:t>Then</w:t>
      </w:r>
      <w:r w:rsidRPr="004C0B4B">
        <w:rPr>
          <w:rFonts w:ascii="Times New Roman" w:hAnsi="Times New Roman" w:cs="Times New Roman"/>
          <w:sz w:val="24"/>
        </w:rPr>
        <w:t xml:space="preserve"> a</w:t>
      </w:r>
      <w:r w:rsidR="00684DD9" w:rsidRPr="004C0B4B">
        <w:rPr>
          <w:rFonts w:ascii="Times New Roman" w:hAnsi="Times New Roman" w:cs="Times New Roman"/>
          <w:sz w:val="24"/>
        </w:rPr>
        <w:t xml:space="preserve">t a site with an oxygen vacancy at the </w:t>
      </w:r>
      <w:proofErr w:type="spellStart"/>
      <w:r w:rsidR="00684DD9" w:rsidRPr="004C0B4B">
        <w:rPr>
          <w:rFonts w:ascii="Times New Roman" w:hAnsi="Times New Roman" w:cs="Times New Roman"/>
          <w:sz w:val="24"/>
        </w:rPr>
        <w:t>CoNi</w:t>
      </w:r>
      <w:proofErr w:type="spellEnd"/>
      <w:r w:rsidR="00684DD9" w:rsidRPr="004C0B4B">
        <w:rPr>
          <w:rFonts w:ascii="Times New Roman" w:hAnsi="Times New Roman" w:cs="Times New Roman"/>
          <w:sz w:val="24"/>
        </w:rPr>
        <w:t xml:space="preserve"> LDH/Ti</w:t>
      </w:r>
      <w:r w:rsidR="00684DD9" w:rsidRPr="004C0B4B">
        <w:rPr>
          <w:rFonts w:ascii="Times New Roman" w:hAnsi="Times New Roman" w:cs="Times New Roman"/>
          <w:sz w:val="24"/>
          <w:vertAlign w:val="subscript"/>
        </w:rPr>
        <w:t>3</w:t>
      </w:r>
      <w:r w:rsidR="00684DD9" w:rsidRPr="004C0B4B">
        <w:rPr>
          <w:rFonts w:ascii="Times New Roman" w:hAnsi="Times New Roman" w:cs="Times New Roman"/>
          <w:sz w:val="24"/>
        </w:rPr>
        <w:t>C</w:t>
      </w:r>
      <w:r w:rsidR="00684DD9" w:rsidRPr="004C0B4B">
        <w:rPr>
          <w:rFonts w:ascii="Times New Roman" w:hAnsi="Times New Roman" w:cs="Times New Roman"/>
          <w:sz w:val="24"/>
          <w:vertAlign w:val="subscript"/>
        </w:rPr>
        <w:t>2</w:t>
      </w:r>
      <w:r w:rsidR="00684DD9" w:rsidRPr="004C0B4B">
        <w:rPr>
          <w:rFonts w:ascii="Times New Roman" w:hAnsi="Times New Roman" w:cs="Times New Roman"/>
          <w:sz w:val="24"/>
        </w:rPr>
        <w:t xml:space="preserve"> interface (</w:t>
      </w:r>
      <w:r w:rsidRPr="004C0B4B">
        <w:rPr>
          <w:rFonts w:ascii="Times New Roman" w:hAnsi="Times New Roman" w:cs="Times New Roman"/>
          <w:sz w:val="24"/>
        </w:rPr>
        <w:t xml:space="preserve">O, </w:t>
      </w:r>
      <w:r w:rsidR="00684DD9" w:rsidRPr="004C0B4B">
        <w:rPr>
          <w:rFonts w:ascii="Times New Roman" w:hAnsi="Times New Roman" w:cs="Times New Roman" w:hint="eastAsia"/>
          <w:sz w:val="24"/>
        </w:rPr>
        <w:t>Figure</w:t>
      </w:r>
      <w:r w:rsidRPr="004C0B4B">
        <w:rPr>
          <w:rFonts w:ascii="Times New Roman" w:hAnsi="Times New Roman" w:cs="Times New Roman"/>
          <w:sz w:val="24"/>
        </w:rPr>
        <w:t xml:space="preserve"> </w:t>
      </w:r>
      <w:r w:rsidR="002D639A" w:rsidRPr="004C0B4B">
        <w:rPr>
          <w:rFonts w:ascii="Times New Roman" w:hAnsi="Times New Roman" w:cs="Times New Roman"/>
          <w:sz w:val="24"/>
        </w:rPr>
        <w:t>6</w:t>
      </w:r>
      <w:r w:rsidR="00684DD9" w:rsidRPr="004C0B4B">
        <w:rPr>
          <w:rFonts w:ascii="Times New Roman" w:hAnsi="Times New Roman" w:cs="Times New Roman"/>
          <w:sz w:val="24"/>
        </w:rPr>
        <w:t xml:space="preserve">d), the Bader charges of Co and Ni </w:t>
      </w:r>
      <w:r w:rsidRPr="004C0B4B">
        <w:rPr>
          <w:rFonts w:ascii="Times New Roman" w:hAnsi="Times New Roman" w:cs="Times New Roman"/>
          <w:sz w:val="24"/>
        </w:rPr>
        <w:t>ions are 0.94</w:t>
      </w:r>
      <w:r w:rsidR="00684DD9" w:rsidRPr="004C0B4B">
        <w:rPr>
          <w:rFonts w:ascii="Times New Roman" w:hAnsi="Times New Roman" w:cs="Times New Roman"/>
          <w:sz w:val="24"/>
        </w:rPr>
        <w:t xml:space="preserve"> and 1.04</w:t>
      </w:r>
      <w:r w:rsidRPr="004C0B4B">
        <w:rPr>
          <w:rFonts w:ascii="Times New Roman" w:hAnsi="Times New Roman" w:cs="Times New Roman"/>
          <w:sz w:val="24"/>
        </w:rPr>
        <w:t xml:space="preserve"> </w:t>
      </w:r>
      <w:r w:rsidRPr="004C0B4B">
        <w:rPr>
          <w:rFonts w:ascii="Times New Roman" w:hAnsi="Times New Roman" w:cs="Times New Roman"/>
          <w:i/>
          <w:sz w:val="24"/>
        </w:rPr>
        <w:t>e</w:t>
      </w:r>
      <w:r w:rsidRPr="004C0B4B">
        <w:rPr>
          <w:rFonts w:ascii="Times New Roman" w:hAnsi="Times New Roman" w:cs="Times New Roman"/>
          <w:i/>
          <w:sz w:val="24"/>
          <w:vertAlign w:val="superscript"/>
        </w:rPr>
        <w:t>-</w:t>
      </w:r>
      <w:r w:rsidR="00684DD9" w:rsidRPr="004C0B4B">
        <w:rPr>
          <w:rFonts w:ascii="Times New Roman" w:hAnsi="Times New Roman" w:cs="Times New Roman"/>
          <w:sz w:val="24"/>
        </w:rPr>
        <w:t>, respectively, which</w:t>
      </w:r>
      <w:r w:rsidRPr="004C0B4B">
        <w:rPr>
          <w:rFonts w:ascii="Times New Roman" w:hAnsi="Times New Roman" w:cs="Times New Roman"/>
          <w:sz w:val="24"/>
        </w:rPr>
        <w:t xml:space="preserve"> are adjusted to 1.07</w:t>
      </w:r>
      <w:r w:rsidR="00684DD9" w:rsidRPr="004C0B4B">
        <w:rPr>
          <w:rFonts w:ascii="Times New Roman" w:hAnsi="Times New Roman" w:cs="Times New Roman"/>
          <w:sz w:val="24"/>
        </w:rPr>
        <w:t xml:space="preserve"> and </w:t>
      </w:r>
      <w:r w:rsidR="00684DD9" w:rsidRPr="004C0B4B">
        <w:rPr>
          <w:rFonts w:ascii="Times New Roman" w:hAnsi="Times New Roman" w:cs="Times New Roman"/>
          <w:sz w:val="24"/>
        </w:rPr>
        <w:lastRenderedPageBreak/>
        <w:t>1.27</w:t>
      </w:r>
      <w:r w:rsidRPr="004C0B4B">
        <w:rPr>
          <w:rFonts w:ascii="Times New Roman" w:hAnsi="Times New Roman" w:cs="Times New Roman"/>
          <w:i/>
          <w:sz w:val="24"/>
        </w:rPr>
        <w:t xml:space="preserve"> e</w:t>
      </w:r>
      <w:r w:rsidRPr="004C0B4B">
        <w:rPr>
          <w:rFonts w:ascii="Times New Roman" w:hAnsi="Times New Roman" w:cs="Times New Roman"/>
          <w:i/>
          <w:sz w:val="24"/>
          <w:vertAlign w:val="superscript"/>
        </w:rPr>
        <w:t>-</w:t>
      </w:r>
      <w:r w:rsidR="00684DD9" w:rsidRPr="004C0B4B">
        <w:rPr>
          <w:rFonts w:ascii="Times New Roman" w:hAnsi="Times New Roman" w:cs="Times New Roman"/>
          <w:sz w:val="24"/>
        </w:rPr>
        <w:t>, respectively, upon the *OH adsorption</w:t>
      </w:r>
      <w:r w:rsidRPr="004C0B4B">
        <w:rPr>
          <w:rFonts w:ascii="Times New Roman" w:hAnsi="Times New Roman" w:cs="Times New Roman"/>
          <w:sz w:val="24"/>
        </w:rPr>
        <w:t xml:space="preserve"> as shown in Figure </w:t>
      </w:r>
      <w:r w:rsidR="002D639A" w:rsidRPr="004C0B4B">
        <w:rPr>
          <w:rFonts w:ascii="Times New Roman" w:hAnsi="Times New Roman" w:cs="Times New Roman"/>
          <w:sz w:val="24"/>
        </w:rPr>
        <w:t>7</w:t>
      </w:r>
      <w:r w:rsidRPr="004C0B4B">
        <w:rPr>
          <w:rFonts w:ascii="Times New Roman" w:hAnsi="Times New Roman" w:cs="Times New Roman"/>
          <w:sz w:val="24"/>
        </w:rPr>
        <w:t>d</w:t>
      </w:r>
      <w:r w:rsidR="00684DD9" w:rsidRPr="004C0B4B">
        <w:rPr>
          <w:rFonts w:ascii="Times New Roman" w:hAnsi="Times New Roman" w:cs="Times New Roman"/>
          <w:sz w:val="24"/>
        </w:rPr>
        <w:t>. The</w:t>
      </w:r>
      <w:r w:rsidRPr="004C0B4B">
        <w:rPr>
          <w:rFonts w:ascii="Times New Roman" w:hAnsi="Times New Roman" w:cs="Times New Roman"/>
          <w:sz w:val="24"/>
        </w:rPr>
        <w:t>refore,</w:t>
      </w:r>
      <w:r w:rsidR="005C6D05" w:rsidRPr="004C0B4B">
        <w:rPr>
          <w:rFonts w:ascii="Times New Roman" w:hAnsi="Times New Roman" w:cs="Times New Roman"/>
          <w:sz w:val="24"/>
        </w:rPr>
        <w:t xml:space="preserve"> the presence of hydrogen and oxygen vacancies adjacent to Co and Ni supplies additional electrons to the *OH species, which enhances their adsorption and activation performance. T</w:t>
      </w:r>
      <w:r w:rsidRPr="004C0B4B">
        <w:rPr>
          <w:rFonts w:ascii="Times New Roman" w:hAnsi="Times New Roman" w:cs="Times New Roman"/>
          <w:sz w:val="24"/>
        </w:rPr>
        <w:t>he</w:t>
      </w:r>
      <w:r w:rsidR="00684DD9" w:rsidRPr="004C0B4B">
        <w:rPr>
          <w:rFonts w:ascii="Times New Roman" w:hAnsi="Times New Roman" w:cs="Times New Roman"/>
          <w:sz w:val="24"/>
        </w:rPr>
        <w:t xml:space="preserve"> electronic synergistic effects between Co and Ni </w:t>
      </w:r>
      <w:r w:rsidRPr="004C0B4B">
        <w:rPr>
          <w:rFonts w:ascii="Times New Roman" w:hAnsi="Times New Roman" w:cs="Times New Roman"/>
          <w:sz w:val="24"/>
        </w:rPr>
        <w:t>ions account</w:t>
      </w:r>
      <w:r w:rsidR="00684DD9" w:rsidRPr="004C0B4B">
        <w:rPr>
          <w:rFonts w:ascii="Times New Roman" w:hAnsi="Times New Roman" w:cs="Times New Roman"/>
          <w:sz w:val="24"/>
        </w:rPr>
        <w:t xml:space="preserve"> for the variations in Bader charges across different active sites</w:t>
      </w:r>
      <w:r w:rsidRPr="004C0B4B">
        <w:rPr>
          <w:rFonts w:ascii="Times New Roman" w:hAnsi="Times New Roman" w:cs="Times New Roman"/>
          <w:sz w:val="24"/>
        </w:rPr>
        <w:t xml:space="preserve"> (H, H1, H2 and O configurations), where a concerted beha</w:t>
      </w:r>
      <w:r w:rsidR="005C6D05" w:rsidRPr="004C0B4B">
        <w:rPr>
          <w:rFonts w:ascii="Times New Roman" w:hAnsi="Times New Roman" w:cs="Times New Roman"/>
          <w:sz w:val="24"/>
        </w:rPr>
        <w:t>vior can be foreseen in the different active sites during catalytic process</w:t>
      </w:r>
      <w:r w:rsidR="00684DD9" w:rsidRPr="004C0B4B">
        <w:rPr>
          <w:rFonts w:ascii="Times New Roman" w:hAnsi="Times New Roman" w:cs="Times New Roman"/>
          <w:sz w:val="24"/>
        </w:rPr>
        <w:t xml:space="preserve">. </w:t>
      </w:r>
    </w:p>
    <w:p w14:paraId="1E6963F2" w14:textId="77777777" w:rsidR="00FE3F25" w:rsidRPr="004C0B4B" w:rsidRDefault="00FE3F25" w:rsidP="00FE3F25">
      <w:pPr>
        <w:snapToGrid w:val="0"/>
        <w:jc w:val="center"/>
        <w:rPr>
          <w:sz w:val="24"/>
        </w:rPr>
      </w:pPr>
      <w:r w:rsidRPr="004C0B4B">
        <w:rPr>
          <w:noProof/>
          <w:sz w:val="24"/>
        </w:rPr>
        <w:drawing>
          <wp:inline distT="0" distB="0" distL="0" distR="0" wp14:anchorId="4C28F45A" wp14:editId="0E8B71D9">
            <wp:extent cx="5593574" cy="4248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3574" cy="4248000"/>
                    </a:xfrm>
                    <a:prstGeom prst="rect">
                      <a:avLst/>
                    </a:prstGeom>
                    <a:noFill/>
                  </pic:spPr>
                </pic:pic>
              </a:graphicData>
            </a:graphic>
          </wp:inline>
        </w:drawing>
      </w:r>
    </w:p>
    <w:p w14:paraId="4C2BECD1" w14:textId="2B07380A" w:rsidR="00FE3F25" w:rsidRPr="004C0B4B" w:rsidRDefault="00FE3F25" w:rsidP="00FE3F25">
      <w:pPr>
        <w:adjustRightInd w:val="0"/>
        <w:snapToGrid w:val="0"/>
        <w:outlineLvl w:val="2"/>
        <w:rPr>
          <w:rFonts w:ascii="Times New Roman" w:hAnsi="Times New Roman" w:cs="Times New Roman"/>
          <w:sz w:val="24"/>
        </w:rPr>
      </w:pPr>
      <w:r w:rsidRPr="004C0B4B">
        <w:rPr>
          <w:rFonts w:ascii="Times New Roman" w:hAnsi="Times New Roman" w:cs="Times New Roman" w:hint="eastAsia"/>
          <w:b/>
          <w:sz w:val="24"/>
        </w:rPr>
        <w:t>Figure</w:t>
      </w:r>
      <w:r w:rsidRPr="004C0B4B">
        <w:rPr>
          <w:rFonts w:ascii="Times New Roman" w:hAnsi="Times New Roman" w:cs="Times New Roman"/>
          <w:b/>
          <w:sz w:val="24"/>
        </w:rPr>
        <w:t xml:space="preserve"> </w:t>
      </w:r>
      <w:r w:rsidR="007D3081" w:rsidRPr="004C0B4B">
        <w:rPr>
          <w:rFonts w:ascii="Times New Roman" w:hAnsi="Times New Roman" w:cs="Times New Roman"/>
          <w:b/>
          <w:sz w:val="24"/>
        </w:rPr>
        <w:t>7</w:t>
      </w:r>
      <w:r w:rsidRPr="004C0B4B">
        <w:rPr>
          <w:rFonts w:ascii="Times New Roman" w:hAnsi="Times New Roman" w:cs="Times New Roman"/>
          <w:b/>
          <w:sz w:val="24"/>
        </w:rPr>
        <w:t>.</w:t>
      </w:r>
      <w:r w:rsidRPr="004C0B4B">
        <w:rPr>
          <w:rFonts w:ascii="Times New Roman" w:hAnsi="Times New Roman" w:cs="Times New Roman"/>
          <w:sz w:val="24"/>
        </w:rPr>
        <w:t xml:space="preserve"> </w:t>
      </w:r>
      <w:r w:rsidRPr="004C0B4B">
        <w:rPr>
          <w:rFonts w:ascii="Times New Roman" w:hAnsi="Times New Roman" w:cs="Times New Roman" w:hint="eastAsia"/>
          <w:sz w:val="24"/>
        </w:rPr>
        <w:t xml:space="preserve">(a) </w:t>
      </w:r>
      <w:r w:rsidR="00AB6A5A" w:rsidRPr="004C0B4B">
        <w:rPr>
          <w:rFonts w:ascii="Times New Roman" w:hAnsi="Times New Roman" w:cs="Times New Roman"/>
          <w:sz w:val="24"/>
        </w:rPr>
        <w:t xml:space="preserve">Formation energies of </w:t>
      </w:r>
      <w:r w:rsidRPr="004C0B4B">
        <w:rPr>
          <w:rFonts w:ascii="Times New Roman" w:hAnsi="Times New Roman" w:cs="Times New Roman" w:hint="eastAsia"/>
          <w:sz w:val="24"/>
        </w:rPr>
        <w:t xml:space="preserve">different active sites at the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hint="eastAsia"/>
          <w:sz w:val="24"/>
        </w:rPr>
        <w:t xml:space="preserve"> LDH/Ti</w:t>
      </w:r>
      <w:r w:rsidRPr="004C0B4B">
        <w:rPr>
          <w:rFonts w:ascii="Times New Roman" w:hAnsi="Times New Roman" w:cs="Times New Roman" w:hint="eastAsia"/>
          <w:sz w:val="24"/>
          <w:vertAlign w:val="subscript"/>
        </w:rPr>
        <w:t>3</w:t>
      </w:r>
      <w:r w:rsidRPr="004C0B4B">
        <w:rPr>
          <w:rFonts w:ascii="Times New Roman" w:hAnsi="Times New Roman" w:cs="Times New Roman" w:hint="eastAsia"/>
          <w:sz w:val="24"/>
        </w:rPr>
        <w:t>C</w:t>
      </w:r>
      <w:r w:rsidRPr="004C0B4B">
        <w:rPr>
          <w:rFonts w:ascii="Times New Roman" w:hAnsi="Times New Roman" w:cs="Times New Roman" w:hint="eastAsia"/>
          <w:sz w:val="24"/>
          <w:vertAlign w:val="subscript"/>
        </w:rPr>
        <w:t>2</w:t>
      </w:r>
      <w:r w:rsidR="00AB6A5A" w:rsidRPr="004C0B4B">
        <w:rPr>
          <w:rFonts w:ascii="Times New Roman" w:hAnsi="Times New Roman" w:cs="Times New Roman" w:hint="eastAsia"/>
          <w:sz w:val="24"/>
        </w:rPr>
        <w:t xml:space="preserve"> interface</w:t>
      </w:r>
      <w:r w:rsidR="00AB6A5A" w:rsidRPr="004C0B4B">
        <w:rPr>
          <w:rFonts w:ascii="Times New Roman" w:hAnsi="Times New Roman" w:cs="Times New Roman"/>
          <w:sz w:val="24"/>
        </w:rPr>
        <w:t>.</w:t>
      </w:r>
      <w:r w:rsidRPr="004C0B4B">
        <w:rPr>
          <w:rFonts w:ascii="Times New Roman" w:hAnsi="Times New Roman" w:cs="Times New Roman" w:hint="eastAsia"/>
          <w:sz w:val="24"/>
        </w:rPr>
        <w:t xml:space="preserve"> (b) </w:t>
      </w:r>
      <w:r w:rsidR="00AB6A5A" w:rsidRPr="004C0B4B">
        <w:rPr>
          <w:rFonts w:ascii="Times New Roman" w:hAnsi="Times New Roman" w:cs="Times New Roman"/>
          <w:sz w:val="24"/>
        </w:rPr>
        <w:t xml:space="preserve">Free energy for intermediates (OH*, OOH*, and O*) across various active sites during the four-electron transfer process. </w:t>
      </w:r>
      <w:r w:rsidRPr="004C0B4B">
        <w:rPr>
          <w:rFonts w:ascii="Times New Roman" w:hAnsi="Times New Roman" w:cs="Times New Roman" w:hint="eastAsia"/>
          <w:sz w:val="24"/>
        </w:rPr>
        <w:t>(c</w:t>
      </w:r>
      <w:r w:rsidR="00AB6A5A" w:rsidRPr="004C0B4B">
        <w:rPr>
          <w:rFonts w:ascii="Times New Roman" w:hAnsi="Times New Roman" w:cs="Times New Roman"/>
          <w:sz w:val="24"/>
        </w:rPr>
        <w:t xml:space="preserve">, </w:t>
      </w:r>
      <w:r w:rsidRPr="004C0B4B">
        <w:rPr>
          <w:rFonts w:ascii="Times New Roman" w:hAnsi="Times New Roman" w:cs="Times New Roman" w:hint="eastAsia"/>
          <w:sz w:val="24"/>
        </w:rPr>
        <w:t xml:space="preserve">d) OER reaction mechanisms at </w:t>
      </w:r>
      <w:proofErr w:type="spellStart"/>
      <w:r w:rsidRPr="004C0B4B">
        <w:rPr>
          <w:rFonts w:ascii="Times New Roman" w:hAnsi="Times New Roman" w:cs="Times New Roman" w:hint="eastAsia"/>
          <w:sz w:val="24"/>
        </w:rPr>
        <w:t>CoNi</w:t>
      </w:r>
      <w:proofErr w:type="spellEnd"/>
      <w:r w:rsidRPr="004C0B4B">
        <w:rPr>
          <w:rFonts w:ascii="Times New Roman" w:hAnsi="Times New Roman" w:cs="Times New Roman" w:hint="eastAsia"/>
          <w:sz w:val="24"/>
        </w:rPr>
        <w:t xml:space="preserve"> LDH/Ti</w:t>
      </w:r>
      <w:r w:rsidRPr="004C0B4B">
        <w:rPr>
          <w:rFonts w:ascii="Times New Roman" w:hAnsi="Times New Roman" w:cs="Times New Roman" w:hint="eastAsia"/>
          <w:sz w:val="24"/>
          <w:vertAlign w:val="subscript"/>
        </w:rPr>
        <w:t>3</w:t>
      </w:r>
      <w:r w:rsidRPr="004C0B4B">
        <w:rPr>
          <w:rFonts w:ascii="Times New Roman" w:hAnsi="Times New Roman" w:cs="Times New Roman" w:hint="eastAsia"/>
          <w:sz w:val="24"/>
        </w:rPr>
        <w:t>C</w:t>
      </w:r>
      <w:r w:rsidRPr="004C0B4B">
        <w:rPr>
          <w:rFonts w:ascii="Times New Roman" w:hAnsi="Times New Roman" w:cs="Times New Roman" w:hint="eastAsia"/>
          <w:sz w:val="24"/>
          <w:vertAlign w:val="subscript"/>
        </w:rPr>
        <w:t>2</w:t>
      </w:r>
      <w:r w:rsidRPr="004C0B4B">
        <w:rPr>
          <w:rFonts w:ascii="Times New Roman" w:hAnsi="Times New Roman" w:cs="Times New Roman" w:hint="eastAsia"/>
          <w:sz w:val="24"/>
        </w:rPr>
        <w:t xml:space="preserve"> interface.</w:t>
      </w:r>
    </w:p>
    <w:p w14:paraId="169BD12B" w14:textId="77777777" w:rsidR="00FE3F25" w:rsidRPr="004C0B4B" w:rsidRDefault="00FE3F25" w:rsidP="00A21FB9">
      <w:pPr>
        <w:adjustRightInd w:val="0"/>
        <w:snapToGrid w:val="0"/>
        <w:spacing w:line="480" w:lineRule="auto"/>
        <w:rPr>
          <w:rFonts w:ascii="Times New Roman" w:hAnsi="Times New Roman" w:cs="Times New Roman"/>
          <w:sz w:val="24"/>
        </w:rPr>
      </w:pPr>
    </w:p>
    <w:p w14:paraId="06532132" w14:textId="29724C0B" w:rsidR="00C30500" w:rsidRPr="004C0B4B" w:rsidRDefault="0043788D" w:rsidP="00684DD9">
      <w:pPr>
        <w:adjustRightInd w:val="0"/>
        <w:snapToGrid w:val="0"/>
        <w:spacing w:line="480" w:lineRule="auto"/>
        <w:ind w:firstLineChars="200" w:firstLine="480"/>
        <w:rPr>
          <w:rFonts w:ascii="Times New Roman" w:hAnsi="Times New Roman" w:cs="Times New Roman"/>
          <w:sz w:val="24"/>
        </w:rPr>
      </w:pPr>
      <w:r w:rsidRPr="004C0B4B">
        <w:rPr>
          <w:rFonts w:ascii="Times New Roman" w:hAnsi="Times New Roman" w:cs="Times New Roman"/>
          <w:sz w:val="24"/>
        </w:rPr>
        <w:t>Overall</w:t>
      </w:r>
      <w:r w:rsidR="00B11405" w:rsidRPr="004C0B4B">
        <w:rPr>
          <w:rFonts w:ascii="Times New Roman" w:hAnsi="Times New Roman" w:cs="Times New Roman"/>
          <w:sz w:val="24"/>
        </w:rPr>
        <w:t xml:space="preserve">, the OER mechanisms involving H and O vacancies at </w:t>
      </w:r>
      <w:r w:rsidR="005C5DA0" w:rsidRPr="004C0B4B">
        <w:rPr>
          <w:rFonts w:ascii="Times New Roman" w:hAnsi="Times New Roman" w:cs="Times New Roman"/>
          <w:sz w:val="24"/>
        </w:rPr>
        <w:t xml:space="preserve">the </w:t>
      </w:r>
      <w:r w:rsidR="00B11405" w:rsidRPr="004C0B4B">
        <w:rPr>
          <w:rFonts w:ascii="Times New Roman" w:hAnsi="Times New Roman" w:cs="Times New Roman"/>
          <w:sz w:val="24"/>
        </w:rPr>
        <w:t xml:space="preserve">adjacent sites of Co and Ni </w:t>
      </w:r>
      <w:r w:rsidR="005C5DA0" w:rsidRPr="004C0B4B">
        <w:rPr>
          <w:rFonts w:ascii="Times New Roman" w:hAnsi="Times New Roman" w:cs="Times New Roman"/>
          <w:sz w:val="24"/>
        </w:rPr>
        <w:t xml:space="preserve">ions </w:t>
      </w:r>
      <w:r w:rsidR="00B11405" w:rsidRPr="004C0B4B">
        <w:rPr>
          <w:rFonts w:ascii="Times New Roman" w:hAnsi="Times New Roman" w:cs="Times New Roman"/>
          <w:sz w:val="24"/>
        </w:rPr>
        <w:t xml:space="preserve">in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5C5DA0" w:rsidRPr="004C0B4B">
        <w:rPr>
          <w:rFonts w:ascii="Times New Roman" w:hAnsi="Times New Roman" w:cs="Times New Roman"/>
          <w:sz w:val="24"/>
        </w:rPr>
        <w:t xml:space="preserve"> materials exhibit</w:t>
      </w:r>
      <w:r w:rsidR="00B11405" w:rsidRPr="004C0B4B">
        <w:rPr>
          <w:rFonts w:ascii="Times New Roman" w:hAnsi="Times New Roman" w:cs="Times New Roman"/>
          <w:sz w:val="24"/>
        </w:rPr>
        <w:t xml:space="preserve"> a </w:t>
      </w:r>
      <w:r w:rsidR="00186F6E" w:rsidRPr="004C0B4B">
        <w:rPr>
          <w:rFonts w:ascii="Times New Roman" w:hAnsi="Times New Roman" w:cs="Times New Roman"/>
          <w:sz w:val="24"/>
        </w:rPr>
        <w:t>typical</w:t>
      </w:r>
      <w:r w:rsidR="00B11405" w:rsidRPr="004C0B4B">
        <w:rPr>
          <w:rFonts w:ascii="Times New Roman" w:hAnsi="Times New Roman" w:cs="Times New Roman"/>
          <w:sz w:val="24"/>
        </w:rPr>
        <w:t xml:space="preserve"> four-electron transfer process, as illustrated in </w:t>
      </w:r>
      <w:r w:rsidR="00B11405" w:rsidRPr="004C0B4B">
        <w:rPr>
          <w:rFonts w:ascii="Times New Roman" w:hAnsi="Times New Roman" w:cs="Times New Roman" w:hint="eastAsia"/>
          <w:sz w:val="24"/>
        </w:rPr>
        <w:t>Figure</w:t>
      </w:r>
      <w:r w:rsidR="005C5DA0" w:rsidRPr="004C0B4B">
        <w:rPr>
          <w:rFonts w:ascii="Times New Roman" w:hAnsi="Times New Roman" w:cs="Times New Roman"/>
          <w:sz w:val="24"/>
        </w:rPr>
        <w:t xml:space="preserve"> </w:t>
      </w:r>
      <w:r w:rsidR="002D639A" w:rsidRPr="004C0B4B">
        <w:rPr>
          <w:rFonts w:ascii="Times New Roman" w:hAnsi="Times New Roman" w:cs="Times New Roman"/>
          <w:sz w:val="24"/>
        </w:rPr>
        <w:t>7</w:t>
      </w:r>
      <w:r w:rsidR="005C5DA0" w:rsidRPr="004C0B4B">
        <w:rPr>
          <w:rFonts w:ascii="Times New Roman" w:hAnsi="Times New Roman" w:cs="Times New Roman"/>
          <w:sz w:val="24"/>
        </w:rPr>
        <w:t xml:space="preserve">c, </w:t>
      </w:r>
      <w:r w:rsidR="00B11405" w:rsidRPr="004C0B4B">
        <w:rPr>
          <w:rFonts w:ascii="Times New Roman" w:hAnsi="Times New Roman" w:cs="Times New Roman"/>
          <w:sz w:val="24"/>
        </w:rPr>
        <w:t xml:space="preserve">d. When </w:t>
      </w:r>
      <w:r w:rsidR="005C5DA0" w:rsidRPr="004C0B4B">
        <w:rPr>
          <w:rFonts w:ascii="Times New Roman" w:hAnsi="Times New Roman" w:cs="Times New Roman"/>
          <w:sz w:val="24"/>
        </w:rPr>
        <w:t>the LDH nanosheets are</w:t>
      </w:r>
      <w:r w:rsidR="00B11405" w:rsidRPr="004C0B4B">
        <w:rPr>
          <w:rFonts w:ascii="Times New Roman" w:hAnsi="Times New Roman" w:cs="Times New Roman"/>
          <w:sz w:val="24"/>
        </w:rPr>
        <w:t xml:space="preserve"> integrated with </w:t>
      </w:r>
      <w:r w:rsidR="005C5DA0" w:rsidRPr="004C0B4B">
        <w:rPr>
          <w:rFonts w:ascii="Times New Roman" w:hAnsi="Times New Roman" w:cs="Times New Roman"/>
          <w:sz w:val="24"/>
        </w:rPr>
        <w:t xml:space="preserve">the </w:t>
      </w:r>
      <w:r w:rsidR="00EA2031" w:rsidRPr="004C0B4B">
        <w:rPr>
          <w:rFonts w:ascii="Times New Roman" w:eastAsia="宋体" w:hAnsi="Times New Roman" w:cs="Times New Roman"/>
          <w:sz w:val="24"/>
        </w:rPr>
        <w:t>Ti</w:t>
      </w:r>
      <w:r w:rsidR="00EA2031" w:rsidRPr="004C0B4B">
        <w:rPr>
          <w:rFonts w:ascii="Times New Roman" w:eastAsia="宋体" w:hAnsi="Times New Roman" w:cs="Times New Roman"/>
          <w:sz w:val="24"/>
          <w:vertAlign w:val="subscript"/>
        </w:rPr>
        <w:t>3</w:t>
      </w:r>
      <w:r w:rsidR="00EA2031" w:rsidRPr="004C0B4B">
        <w:rPr>
          <w:rFonts w:ascii="Times New Roman" w:eastAsia="宋体" w:hAnsi="Times New Roman" w:cs="Times New Roman"/>
          <w:sz w:val="24"/>
        </w:rPr>
        <w:t>C</w:t>
      </w:r>
      <w:r w:rsidR="00EA2031" w:rsidRPr="004C0B4B">
        <w:rPr>
          <w:rFonts w:ascii="Times New Roman" w:eastAsia="宋体" w:hAnsi="Times New Roman" w:cs="Times New Roman"/>
          <w:sz w:val="24"/>
          <w:vertAlign w:val="subscript"/>
        </w:rPr>
        <w:t>2</w:t>
      </w:r>
      <w:r w:rsidR="005C5DA0" w:rsidRPr="004C0B4B">
        <w:rPr>
          <w:rFonts w:ascii="Times New Roman" w:eastAsia="宋体" w:hAnsi="Times New Roman" w:cs="Times New Roman"/>
          <w:sz w:val="24"/>
          <w:vertAlign w:val="subscript"/>
        </w:rPr>
        <w:t xml:space="preserve"> </w:t>
      </w:r>
      <w:r w:rsidR="005C5DA0" w:rsidRPr="004C0B4B">
        <w:rPr>
          <w:rFonts w:ascii="Times New Roman" w:hAnsi="Times New Roman" w:cs="Times New Roman"/>
          <w:sz w:val="24"/>
        </w:rPr>
        <w:t>layers, there i</w:t>
      </w:r>
      <w:r w:rsidR="00B11405" w:rsidRPr="004C0B4B">
        <w:rPr>
          <w:rFonts w:ascii="Times New Roman" w:hAnsi="Times New Roman" w:cs="Times New Roman"/>
          <w:sz w:val="24"/>
        </w:rPr>
        <w:t xml:space="preserve">s a </w:t>
      </w:r>
      <w:r w:rsidR="00F06603" w:rsidRPr="004C0B4B">
        <w:rPr>
          <w:rFonts w:ascii="Times New Roman" w:hAnsi="Times New Roman" w:cs="Times New Roman"/>
          <w:sz w:val="24"/>
        </w:rPr>
        <w:t xml:space="preserve">charge </w:t>
      </w:r>
      <w:r w:rsidR="00B11405" w:rsidRPr="004C0B4B">
        <w:rPr>
          <w:rFonts w:ascii="Times New Roman" w:hAnsi="Times New Roman" w:cs="Times New Roman"/>
          <w:sz w:val="24"/>
        </w:rPr>
        <w:t>transfer</w:t>
      </w:r>
      <w:r w:rsidR="005C5DA0" w:rsidRPr="004C0B4B">
        <w:rPr>
          <w:rFonts w:ascii="Times New Roman" w:hAnsi="Times New Roman" w:cs="Times New Roman"/>
          <w:sz w:val="24"/>
        </w:rPr>
        <w:t xml:space="preserve"> process</w:t>
      </w:r>
      <w:r w:rsidR="00B11405" w:rsidRPr="004C0B4B">
        <w:rPr>
          <w:rFonts w:ascii="Times New Roman" w:hAnsi="Times New Roman" w:cs="Times New Roman"/>
          <w:sz w:val="24"/>
        </w:rPr>
        <w:t xml:space="preserve"> from </w:t>
      </w:r>
      <w:r w:rsidR="00F06603" w:rsidRPr="004C0B4B">
        <w:rPr>
          <w:rFonts w:ascii="Times New Roman" w:hAnsi="Times New Roman" w:cs="Times New Roman"/>
          <w:sz w:val="24"/>
        </w:rPr>
        <w:t xml:space="preserve">the </w:t>
      </w:r>
      <w:r w:rsidR="00EA2031" w:rsidRPr="004C0B4B">
        <w:rPr>
          <w:rFonts w:ascii="Times New Roman" w:eastAsia="宋体" w:hAnsi="Times New Roman" w:cs="Times New Roman"/>
          <w:sz w:val="24"/>
        </w:rPr>
        <w:t>Ti</w:t>
      </w:r>
      <w:r w:rsidR="00EA2031" w:rsidRPr="004C0B4B">
        <w:rPr>
          <w:rFonts w:ascii="Times New Roman" w:eastAsia="宋体" w:hAnsi="Times New Roman" w:cs="Times New Roman"/>
          <w:sz w:val="24"/>
          <w:vertAlign w:val="subscript"/>
        </w:rPr>
        <w:t>3</w:t>
      </w:r>
      <w:r w:rsidR="00EA2031" w:rsidRPr="004C0B4B">
        <w:rPr>
          <w:rFonts w:ascii="Times New Roman" w:eastAsia="宋体" w:hAnsi="Times New Roman" w:cs="Times New Roman"/>
          <w:sz w:val="24"/>
        </w:rPr>
        <w:t>C</w:t>
      </w:r>
      <w:r w:rsidR="00EA2031" w:rsidRPr="004C0B4B">
        <w:rPr>
          <w:rFonts w:ascii="Times New Roman" w:eastAsia="宋体" w:hAnsi="Times New Roman" w:cs="Times New Roman"/>
          <w:sz w:val="24"/>
          <w:vertAlign w:val="subscript"/>
        </w:rPr>
        <w:t>2</w:t>
      </w:r>
      <w:r w:rsidR="00B11405" w:rsidRPr="004C0B4B">
        <w:rPr>
          <w:rFonts w:ascii="Times New Roman" w:hAnsi="Times New Roman" w:cs="Times New Roman"/>
          <w:sz w:val="24"/>
        </w:rPr>
        <w:t xml:space="preserve"> to LDH</w:t>
      </w:r>
      <w:r w:rsidR="005C5DA0" w:rsidRPr="004C0B4B">
        <w:rPr>
          <w:rFonts w:ascii="Times New Roman" w:hAnsi="Times New Roman" w:cs="Times New Roman"/>
          <w:sz w:val="24"/>
        </w:rPr>
        <w:t xml:space="preserve"> by the different chemical potentials, which enhances</w:t>
      </w:r>
      <w:r w:rsidR="00B11405" w:rsidRPr="004C0B4B">
        <w:rPr>
          <w:rFonts w:ascii="Times New Roman" w:hAnsi="Times New Roman" w:cs="Times New Roman"/>
          <w:sz w:val="24"/>
        </w:rPr>
        <w:t xml:space="preserve"> the electro</w:t>
      </w:r>
      <w:r w:rsidR="005C5DA0" w:rsidRPr="004C0B4B">
        <w:rPr>
          <w:rFonts w:ascii="Times New Roman" w:hAnsi="Times New Roman" w:cs="Times New Roman"/>
          <w:sz w:val="24"/>
        </w:rPr>
        <w:t>n density at the active sites of</w:t>
      </w:r>
      <w:r w:rsidR="00B11405" w:rsidRPr="004C0B4B">
        <w:rPr>
          <w:rFonts w:ascii="Times New Roman" w:hAnsi="Times New Roman" w:cs="Times New Roman"/>
          <w:sz w:val="24"/>
        </w:rPr>
        <w:t xml:space="preserve"> </w:t>
      </w:r>
      <w:r w:rsidR="005C5DA0" w:rsidRPr="004C0B4B">
        <w:rPr>
          <w:rFonts w:ascii="Times New Roman" w:hAnsi="Times New Roman" w:cs="Times New Roman"/>
          <w:sz w:val="24"/>
        </w:rPr>
        <w:t xml:space="preserve">the </w:t>
      </w:r>
      <w:proofErr w:type="spellStart"/>
      <w:r w:rsidR="005C5DA0" w:rsidRPr="004C0B4B">
        <w:rPr>
          <w:rFonts w:ascii="Times New Roman" w:hAnsi="Times New Roman" w:cs="Times New Roman"/>
          <w:sz w:val="24"/>
        </w:rPr>
        <w:t>CoNi</w:t>
      </w:r>
      <w:proofErr w:type="spellEnd"/>
      <w:r w:rsidR="005C5DA0" w:rsidRPr="004C0B4B">
        <w:rPr>
          <w:rFonts w:ascii="Times New Roman" w:hAnsi="Times New Roman" w:cs="Times New Roman"/>
          <w:sz w:val="24"/>
        </w:rPr>
        <w:t xml:space="preserve"> LDH/Ti</w:t>
      </w:r>
      <w:r w:rsidR="005C5DA0" w:rsidRPr="004C0B4B">
        <w:rPr>
          <w:rFonts w:ascii="Times New Roman" w:hAnsi="Times New Roman" w:cs="Times New Roman"/>
          <w:sz w:val="24"/>
          <w:vertAlign w:val="subscript"/>
        </w:rPr>
        <w:t>3</w:t>
      </w:r>
      <w:r w:rsidR="005C5DA0" w:rsidRPr="004C0B4B">
        <w:rPr>
          <w:rFonts w:ascii="Times New Roman" w:hAnsi="Times New Roman" w:cs="Times New Roman"/>
          <w:sz w:val="24"/>
        </w:rPr>
        <w:t>C</w:t>
      </w:r>
      <w:r w:rsidR="005C5DA0" w:rsidRPr="004C0B4B">
        <w:rPr>
          <w:rFonts w:ascii="Times New Roman" w:hAnsi="Times New Roman" w:cs="Times New Roman"/>
          <w:sz w:val="24"/>
          <w:vertAlign w:val="subscript"/>
        </w:rPr>
        <w:t>2</w:t>
      </w:r>
      <w:r w:rsidR="005C5DA0" w:rsidRPr="004C0B4B">
        <w:rPr>
          <w:rFonts w:ascii="Times New Roman" w:hAnsi="Times New Roman" w:cs="Times New Roman"/>
          <w:sz w:val="24"/>
        </w:rPr>
        <w:t xml:space="preserve"> interface. The</w:t>
      </w:r>
      <w:r w:rsidR="00B11405" w:rsidRPr="004C0B4B">
        <w:rPr>
          <w:rFonts w:ascii="Times New Roman" w:hAnsi="Times New Roman" w:cs="Times New Roman"/>
          <w:sz w:val="24"/>
        </w:rPr>
        <w:t xml:space="preserve"> increased electron density, particularly </w:t>
      </w:r>
      <w:r w:rsidR="00B11405" w:rsidRPr="004C0B4B">
        <w:rPr>
          <w:rFonts w:ascii="Times New Roman" w:hAnsi="Times New Roman" w:cs="Times New Roman"/>
          <w:sz w:val="24"/>
        </w:rPr>
        <w:lastRenderedPageBreak/>
        <w:t>near the Fermi level</w:t>
      </w:r>
      <w:r w:rsidR="005C5DA0" w:rsidRPr="004C0B4B">
        <w:rPr>
          <w:rFonts w:ascii="Times New Roman" w:hAnsi="Times New Roman" w:cs="Times New Roman"/>
          <w:sz w:val="24"/>
        </w:rPr>
        <w:t>, improves</w:t>
      </w:r>
      <w:r w:rsidR="00B11405" w:rsidRPr="004C0B4B">
        <w:rPr>
          <w:rFonts w:ascii="Times New Roman" w:hAnsi="Times New Roman" w:cs="Times New Roman"/>
          <w:sz w:val="24"/>
        </w:rPr>
        <w:t xml:space="preserve"> the electron tra</w:t>
      </w:r>
      <w:r w:rsidR="005C5DA0" w:rsidRPr="004C0B4B">
        <w:rPr>
          <w:rFonts w:ascii="Times New Roman" w:hAnsi="Times New Roman" w:cs="Times New Roman"/>
          <w:sz w:val="24"/>
        </w:rPr>
        <w:t>nsfer efficiency, thereby accelerates the reaction rate and enhances</w:t>
      </w:r>
      <w:r w:rsidR="00B11405" w:rsidRPr="004C0B4B">
        <w:rPr>
          <w:rFonts w:ascii="Times New Roman" w:hAnsi="Times New Roman" w:cs="Times New Roman"/>
          <w:sz w:val="24"/>
        </w:rPr>
        <w:t xml:space="preserve"> the kinetics and catalytic activity of the material. In parallel, the close proximity of Co and Ni </w:t>
      </w:r>
      <w:r w:rsidR="005C5DA0" w:rsidRPr="004C0B4B">
        <w:rPr>
          <w:rFonts w:ascii="Times New Roman" w:hAnsi="Times New Roman" w:cs="Times New Roman"/>
          <w:sz w:val="24"/>
        </w:rPr>
        <w:t xml:space="preserve">ions </w:t>
      </w:r>
      <w:r w:rsidR="00B11405" w:rsidRPr="004C0B4B">
        <w:rPr>
          <w:rFonts w:ascii="Times New Roman" w:hAnsi="Times New Roman" w:cs="Times New Roman"/>
          <w:sz w:val="24"/>
        </w:rPr>
        <w:t xml:space="preserve">within the </w:t>
      </w:r>
      <w:proofErr w:type="spellStart"/>
      <w:r w:rsidR="00E00B5D" w:rsidRPr="004C0B4B">
        <w:rPr>
          <w:rFonts w:ascii="Times New Roman" w:hAnsi="Times New Roman" w:cs="Times New Roman"/>
          <w:sz w:val="24"/>
        </w:rPr>
        <w:t>CoNi</w:t>
      </w:r>
      <w:proofErr w:type="spellEnd"/>
      <w:r w:rsidR="00E00B5D" w:rsidRPr="004C0B4B">
        <w:rPr>
          <w:rFonts w:ascii="Times New Roman" w:hAnsi="Times New Roman" w:cs="Times New Roman"/>
          <w:sz w:val="24"/>
        </w:rPr>
        <w:t xml:space="preserve"> LDH/</w:t>
      </w:r>
      <w:r w:rsidR="004D77AD" w:rsidRPr="004C0B4B">
        <w:rPr>
          <w:rFonts w:ascii="Times New Roman" w:hAnsi="Times New Roman" w:cs="Times New Roman"/>
          <w:sz w:val="24"/>
        </w:rPr>
        <w:t>Ti</w:t>
      </w:r>
      <w:r w:rsidR="004D77AD" w:rsidRPr="004C0B4B">
        <w:rPr>
          <w:rFonts w:ascii="Times New Roman" w:hAnsi="Times New Roman" w:cs="Times New Roman"/>
          <w:sz w:val="24"/>
          <w:vertAlign w:val="subscript"/>
        </w:rPr>
        <w:t>3</w:t>
      </w:r>
      <w:r w:rsidR="004D77AD" w:rsidRPr="004C0B4B">
        <w:rPr>
          <w:rFonts w:ascii="Times New Roman" w:hAnsi="Times New Roman" w:cs="Times New Roman"/>
          <w:sz w:val="24"/>
        </w:rPr>
        <w:t>C</w:t>
      </w:r>
      <w:r w:rsidR="004D77AD" w:rsidRPr="004C0B4B">
        <w:rPr>
          <w:rFonts w:ascii="Times New Roman" w:hAnsi="Times New Roman" w:cs="Times New Roman"/>
          <w:sz w:val="24"/>
          <w:vertAlign w:val="subscript"/>
        </w:rPr>
        <w:t>2</w:t>
      </w:r>
      <w:r w:rsidR="005C5DA0" w:rsidRPr="004C0B4B">
        <w:rPr>
          <w:rFonts w:ascii="Times New Roman" w:hAnsi="Times New Roman" w:cs="Times New Roman"/>
          <w:sz w:val="24"/>
        </w:rPr>
        <w:t xml:space="preserve"> heterostructure</w:t>
      </w:r>
      <w:r w:rsidR="00B11405" w:rsidRPr="004C0B4B">
        <w:rPr>
          <w:rFonts w:ascii="Times New Roman" w:hAnsi="Times New Roman" w:cs="Times New Roman"/>
          <w:sz w:val="24"/>
        </w:rPr>
        <w:t xml:space="preserve"> le</w:t>
      </w:r>
      <w:r w:rsidR="005C5DA0" w:rsidRPr="004C0B4B">
        <w:rPr>
          <w:rFonts w:ascii="Times New Roman" w:hAnsi="Times New Roman" w:cs="Times New Roman"/>
          <w:sz w:val="24"/>
        </w:rPr>
        <w:t>a</w:t>
      </w:r>
      <w:r w:rsidR="00B11405" w:rsidRPr="004C0B4B">
        <w:rPr>
          <w:rFonts w:ascii="Times New Roman" w:hAnsi="Times New Roman" w:cs="Times New Roman"/>
          <w:sz w:val="24"/>
        </w:rPr>
        <w:t>d</w:t>
      </w:r>
      <w:r w:rsidR="005C5DA0" w:rsidRPr="004C0B4B">
        <w:rPr>
          <w:rFonts w:ascii="Times New Roman" w:hAnsi="Times New Roman" w:cs="Times New Roman"/>
          <w:sz w:val="24"/>
        </w:rPr>
        <w:t>s</w:t>
      </w:r>
      <w:r w:rsidR="00B11405" w:rsidRPr="004C0B4B">
        <w:rPr>
          <w:rFonts w:ascii="Times New Roman" w:hAnsi="Times New Roman" w:cs="Times New Roman"/>
          <w:sz w:val="24"/>
        </w:rPr>
        <w:t xml:space="preserve"> to </w:t>
      </w:r>
      <w:r w:rsidR="005C5DA0" w:rsidRPr="004C0B4B">
        <w:rPr>
          <w:rFonts w:ascii="Times New Roman" w:hAnsi="Times New Roman" w:cs="Times New Roman"/>
          <w:sz w:val="24"/>
        </w:rPr>
        <w:t xml:space="preserve">the </w:t>
      </w:r>
      <w:r w:rsidR="00B11405" w:rsidRPr="004C0B4B">
        <w:rPr>
          <w:rFonts w:ascii="Times New Roman" w:hAnsi="Times New Roman" w:cs="Times New Roman"/>
          <w:sz w:val="24"/>
        </w:rPr>
        <w:t>electronic synergistic effects</w:t>
      </w:r>
      <w:r w:rsidR="005C5DA0" w:rsidRPr="004C0B4B">
        <w:rPr>
          <w:rFonts w:ascii="Times New Roman" w:hAnsi="Times New Roman" w:cs="Times New Roman"/>
          <w:sz w:val="24"/>
        </w:rPr>
        <w:t>, which contributes to</w:t>
      </w:r>
      <w:r w:rsidR="00B11405" w:rsidRPr="004C0B4B">
        <w:rPr>
          <w:rFonts w:ascii="Times New Roman" w:hAnsi="Times New Roman" w:cs="Times New Roman"/>
          <w:sz w:val="24"/>
        </w:rPr>
        <w:t xml:space="preserve"> the adsorption and activation of reactants, reduc</w:t>
      </w:r>
      <w:r w:rsidR="005C5DA0" w:rsidRPr="004C0B4B">
        <w:rPr>
          <w:rFonts w:ascii="Times New Roman" w:hAnsi="Times New Roman" w:cs="Times New Roman"/>
          <w:sz w:val="24"/>
        </w:rPr>
        <w:t xml:space="preserve">tion of </w:t>
      </w:r>
      <w:r w:rsidR="00B11405" w:rsidRPr="004C0B4B">
        <w:rPr>
          <w:rFonts w:ascii="Times New Roman" w:hAnsi="Times New Roman" w:cs="Times New Roman"/>
          <w:sz w:val="24"/>
        </w:rPr>
        <w:t>activation energy barrier, and further enhance</w:t>
      </w:r>
      <w:r w:rsidR="005C5DA0" w:rsidRPr="004C0B4B">
        <w:rPr>
          <w:rFonts w:ascii="Times New Roman" w:hAnsi="Times New Roman" w:cs="Times New Roman"/>
          <w:sz w:val="24"/>
        </w:rPr>
        <w:t>ment on the</w:t>
      </w:r>
      <w:r w:rsidR="00B11405" w:rsidRPr="004C0B4B">
        <w:rPr>
          <w:rFonts w:ascii="Times New Roman" w:hAnsi="Times New Roman" w:cs="Times New Roman"/>
          <w:sz w:val="24"/>
        </w:rPr>
        <w:t xml:space="preserve"> catalytic performance.</w:t>
      </w:r>
    </w:p>
    <w:p w14:paraId="2D5ADC60" w14:textId="77777777" w:rsidR="00EC0CCC" w:rsidRPr="004C0B4B" w:rsidRDefault="00EC0CCC" w:rsidP="00EC0CCC">
      <w:pPr>
        <w:adjustRightInd w:val="0"/>
        <w:snapToGrid w:val="0"/>
        <w:outlineLvl w:val="2"/>
        <w:rPr>
          <w:rFonts w:ascii="Times New Roman" w:hAnsi="Times New Roman" w:cs="Times New Roman"/>
          <w:sz w:val="24"/>
        </w:rPr>
      </w:pPr>
    </w:p>
    <w:p w14:paraId="39F9D7DA" w14:textId="2B548EC3" w:rsidR="00C30500" w:rsidRPr="004C0B4B" w:rsidRDefault="00B11405" w:rsidP="00A21FB9">
      <w:pPr>
        <w:snapToGrid w:val="0"/>
        <w:spacing w:line="480" w:lineRule="auto"/>
        <w:outlineLvl w:val="0"/>
        <w:rPr>
          <w:rFonts w:ascii="Times New Roman" w:hAnsi="Times New Roman" w:cs="Times New Roman"/>
          <w:b/>
          <w:bCs/>
          <w:sz w:val="28"/>
          <w:szCs w:val="28"/>
        </w:rPr>
      </w:pPr>
      <w:r w:rsidRPr="004C0B4B">
        <w:rPr>
          <w:rFonts w:ascii="Times New Roman" w:hAnsi="Times New Roman" w:cs="Times New Roman"/>
          <w:b/>
          <w:bCs/>
          <w:sz w:val="28"/>
          <w:szCs w:val="28"/>
        </w:rPr>
        <w:t>4</w:t>
      </w:r>
      <w:r w:rsidR="008B6B2F" w:rsidRPr="004C0B4B">
        <w:rPr>
          <w:rFonts w:ascii="Times New Roman" w:hAnsi="Times New Roman" w:cs="Times New Roman"/>
          <w:b/>
          <w:bCs/>
          <w:sz w:val="28"/>
          <w:szCs w:val="28"/>
        </w:rPr>
        <w:t>.</w:t>
      </w:r>
      <w:r w:rsidRPr="004C0B4B">
        <w:rPr>
          <w:rFonts w:ascii="Times New Roman" w:hAnsi="Times New Roman" w:cs="Times New Roman"/>
          <w:b/>
          <w:bCs/>
          <w:sz w:val="28"/>
          <w:szCs w:val="28"/>
        </w:rPr>
        <w:t xml:space="preserve"> Conclusions</w:t>
      </w:r>
    </w:p>
    <w:p w14:paraId="00DBFB82" w14:textId="57E4BFDC" w:rsidR="008034B8" w:rsidRPr="004C0B4B" w:rsidRDefault="007B29F7" w:rsidP="008034B8">
      <w:pPr>
        <w:snapToGrid w:val="0"/>
        <w:spacing w:line="480" w:lineRule="auto"/>
        <w:ind w:firstLine="480"/>
        <w:rPr>
          <w:rFonts w:ascii="Times New Roman" w:eastAsia="宋体" w:hAnsi="Times New Roman" w:cs="Times New Roman"/>
          <w:sz w:val="24"/>
        </w:rPr>
      </w:pPr>
      <w:r w:rsidRPr="004C0B4B">
        <w:rPr>
          <w:rFonts w:ascii="Times New Roman" w:eastAsia="宋体" w:hAnsi="Times New Roman" w:cs="Times New Roman"/>
          <w:sz w:val="24"/>
        </w:rPr>
        <w:t>In summary</w:t>
      </w:r>
      <w:r w:rsidR="00B11405" w:rsidRPr="004C0B4B">
        <w:rPr>
          <w:rFonts w:ascii="Times New Roman" w:eastAsia="宋体" w:hAnsi="Times New Roman" w:cs="Times New Roman"/>
          <w:sz w:val="24"/>
        </w:rPr>
        <w:t xml:space="preserve">, </w:t>
      </w:r>
      <w:r w:rsidRPr="004C0B4B">
        <w:rPr>
          <w:rFonts w:ascii="Times New Roman" w:eastAsia="宋体" w:hAnsi="Times New Roman" w:cs="Times New Roman"/>
          <w:sz w:val="24"/>
        </w:rPr>
        <w:t xml:space="preserve">the </w:t>
      </w:r>
      <w:proofErr w:type="spellStart"/>
      <w:r w:rsidR="00E00B5D" w:rsidRPr="004C0B4B">
        <w:rPr>
          <w:rFonts w:ascii="Times New Roman" w:eastAsia="宋体" w:hAnsi="Times New Roman" w:cs="Times New Roman"/>
          <w:sz w:val="24"/>
        </w:rPr>
        <w:t>CoNi</w:t>
      </w:r>
      <w:proofErr w:type="spellEnd"/>
      <w:r w:rsidR="00E00B5D" w:rsidRPr="004C0B4B">
        <w:rPr>
          <w:rFonts w:ascii="Times New Roman" w:eastAsia="宋体" w:hAnsi="Times New Roman" w:cs="Times New Roman"/>
          <w:sz w:val="24"/>
        </w:rPr>
        <w:t xml:space="preserve"> LDH/</w:t>
      </w:r>
      <w:r w:rsidR="004D77AD" w:rsidRPr="004C0B4B">
        <w:rPr>
          <w:rFonts w:ascii="Times New Roman" w:eastAsia="宋体" w:hAnsi="Times New Roman" w:cs="Times New Roman"/>
          <w:sz w:val="24"/>
        </w:rPr>
        <w:t>Ti</w:t>
      </w:r>
      <w:r w:rsidR="004D77AD" w:rsidRPr="004C0B4B">
        <w:rPr>
          <w:rFonts w:ascii="Times New Roman" w:eastAsia="宋体" w:hAnsi="Times New Roman" w:cs="Times New Roman"/>
          <w:sz w:val="24"/>
          <w:vertAlign w:val="subscript"/>
        </w:rPr>
        <w:t>3</w:t>
      </w:r>
      <w:r w:rsidR="004D77AD" w:rsidRPr="004C0B4B">
        <w:rPr>
          <w:rFonts w:ascii="Times New Roman" w:eastAsia="宋体" w:hAnsi="Times New Roman" w:cs="Times New Roman"/>
          <w:sz w:val="24"/>
        </w:rPr>
        <w:t>C</w:t>
      </w:r>
      <w:r w:rsidR="004D77AD" w:rsidRPr="004C0B4B">
        <w:rPr>
          <w:rFonts w:ascii="Times New Roman" w:eastAsia="宋体" w:hAnsi="Times New Roman" w:cs="Times New Roman"/>
          <w:sz w:val="24"/>
          <w:vertAlign w:val="subscript"/>
        </w:rPr>
        <w:t>2</w:t>
      </w:r>
      <w:r w:rsidR="00B11405" w:rsidRPr="004C0B4B">
        <w:rPr>
          <w:rFonts w:ascii="Times New Roman" w:eastAsia="宋体" w:hAnsi="Times New Roman" w:cs="Times New Roman"/>
          <w:sz w:val="24"/>
        </w:rPr>
        <w:t xml:space="preserve"> composites </w:t>
      </w:r>
      <w:r w:rsidRPr="004C0B4B">
        <w:rPr>
          <w:rFonts w:ascii="Times New Roman" w:eastAsia="宋体" w:hAnsi="Times New Roman" w:cs="Times New Roman"/>
          <w:sz w:val="24"/>
        </w:rPr>
        <w:t>are obtained b</w:t>
      </w:r>
      <w:r w:rsidR="00B11405" w:rsidRPr="004C0B4B">
        <w:rPr>
          <w:rFonts w:ascii="Times New Roman" w:eastAsia="宋体" w:hAnsi="Times New Roman" w:cs="Times New Roman"/>
          <w:sz w:val="24"/>
        </w:rPr>
        <w:t xml:space="preserve">y integrating </w:t>
      </w:r>
      <w:r w:rsidRPr="004C0B4B">
        <w:rPr>
          <w:rFonts w:ascii="Times New Roman" w:eastAsia="宋体" w:hAnsi="Times New Roman" w:cs="Times New Roman"/>
          <w:sz w:val="24"/>
        </w:rPr>
        <w:t>the peeled</w:t>
      </w:r>
      <w:r w:rsidR="00B11405" w:rsidRPr="004C0B4B">
        <w:rPr>
          <w:rFonts w:ascii="Times New Roman" w:eastAsia="宋体" w:hAnsi="Times New Roman" w:cs="Times New Roman"/>
          <w:sz w:val="24"/>
        </w:rPr>
        <w:t xml:space="preserve"> LDH nanosheets with </w:t>
      </w:r>
      <w:r w:rsidRPr="004C0B4B">
        <w:rPr>
          <w:rFonts w:ascii="Times New Roman" w:eastAsia="宋体" w:hAnsi="Times New Roman" w:cs="Times New Roman"/>
          <w:sz w:val="24"/>
        </w:rPr>
        <w:t xml:space="preserve">the </w:t>
      </w:r>
      <w:r w:rsidR="00B11405" w:rsidRPr="004C0B4B">
        <w:rPr>
          <w:rFonts w:ascii="Times New Roman" w:eastAsia="宋体" w:hAnsi="Times New Roman" w:cs="Times New Roman"/>
          <w:sz w:val="24"/>
        </w:rPr>
        <w:t>single layer</w:t>
      </w:r>
      <w:r w:rsidR="00B54E58" w:rsidRPr="004C0B4B">
        <w:rPr>
          <w:rFonts w:ascii="Times New Roman" w:eastAsia="宋体" w:hAnsi="Times New Roman" w:cs="Times New Roman"/>
          <w:sz w:val="24"/>
        </w:rPr>
        <w:t>ed</w:t>
      </w:r>
      <w:r w:rsidR="00B11405" w:rsidRPr="004C0B4B">
        <w:rPr>
          <w:rFonts w:ascii="Times New Roman" w:eastAsia="宋体" w:hAnsi="Times New Roman" w:cs="Times New Roman"/>
          <w:sz w:val="24"/>
        </w:rPr>
        <w:t xml:space="preserve"> </w:t>
      </w:r>
      <w:r w:rsidR="00EA2031" w:rsidRPr="004C0B4B">
        <w:rPr>
          <w:rFonts w:ascii="Times New Roman" w:eastAsia="宋体" w:hAnsi="Times New Roman" w:cs="Times New Roman"/>
          <w:sz w:val="24"/>
        </w:rPr>
        <w:t>Ti</w:t>
      </w:r>
      <w:r w:rsidR="00EA2031" w:rsidRPr="004C0B4B">
        <w:rPr>
          <w:rFonts w:ascii="Times New Roman" w:eastAsia="宋体" w:hAnsi="Times New Roman" w:cs="Times New Roman"/>
          <w:sz w:val="24"/>
          <w:vertAlign w:val="subscript"/>
        </w:rPr>
        <w:t>3</w:t>
      </w:r>
      <w:r w:rsidR="00EA2031" w:rsidRPr="004C0B4B">
        <w:rPr>
          <w:rFonts w:ascii="Times New Roman" w:eastAsia="宋体" w:hAnsi="Times New Roman" w:cs="Times New Roman"/>
          <w:sz w:val="24"/>
        </w:rPr>
        <w:t>C</w:t>
      </w:r>
      <w:r w:rsidR="00EA2031" w:rsidRPr="004C0B4B">
        <w:rPr>
          <w:rFonts w:ascii="Times New Roman" w:eastAsia="宋体" w:hAnsi="Times New Roman" w:cs="Times New Roman"/>
          <w:sz w:val="24"/>
          <w:vertAlign w:val="subscript"/>
        </w:rPr>
        <w:t>2</w:t>
      </w:r>
      <w:r w:rsidR="00B11405" w:rsidRPr="004C0B4B">
        <w:rPr>
          <w:rFonts w:ascii="Times New Roman" w:eastAsia="宋体" w:hAnsi="Times New Roman" w:cs="Times New Roman"/>
          <w:sz w:val="24"/>
        </w:rPr>
        <w:t xml:space="preserve">, thereby leveraging the unique properties of both materials. </w:t>
      </w:r>
      <w:r w:rsidR="008034B8" w:rsidRPr="004C0B4B">
        <w:rPr>
          <w:rFonts w:ascii="Times New Roman" w:eastAsia="宋体" w:hAnsi="Times New Roman" w:cs="Times New Roman"/>
          <w:sz w:val="24"/>
        </w:rPr>
        <w:t xml:space="preserve">Due to </w:t>
      </w:r>
      <w:r w:rsidR="00AD32EB" w:rsidRPr="004C0B4B">
        <w:rPr>
          <w:rFonts w:ascii="Times New Roman" w:eastAsia="宋体" w:hAnsi="Times New Roman" w:cs="Times New Roman"/>
          <w:sz w:val="24"/>
        </w:rPr>
        <w:t xml:space="preserve">the synergistic </w:t>
      </w:r>
      <w:r w:rsidR="008034B8" w:rsidRPr="004C0B4B">
        <w:rPr>
          <w:rFonts w:ascii="Times New Roman" w:eastAsia="宋体" w:hAnsi="Times New Roman" w:cs="Times New Roman"/>
          <w:sz w:val="24"/>
        </w:rPr>
        <w:t>electron transfer process</w:t>
      </w:r>
      <w:r w:rsidR="00AD32EB" w:rsidRPr="004C0B4B">
        <w:rPr>
          <w:rFonts w:ascii="Times New Roman" w:eastAsia="宋体" w:hAnsi="Times New Roman" w:cs="Times New Roman"/>
          <w:sz w:val="24"/>
        </w:rPr>
        <w:t xml:space="preserve">, </w:t>
      </w:r>
      <w:r w:rsidR="00B11405" w:rsidRPr="004C0B4B">
        <w:rPr>
          <w:rFonts w:ascii="Times New Roman" w:eastAsia="宋体" w:hAnsi="Times New Roman" w:cs="Times New Roman"/>
          <w:sz w:val="24"/>
        </w:rPr>
        <w:t xml:space="preserve">the </w:t>
      </w:r>
      <w:proofErr w:type="spellStart"/>
      <w:r w:rsidR="00E00B5D" w:rsidRPr="004C0B4B">
        <w:rPr>
          <w:rFonts w:ascii="Times New Roman" w:eastAsia="宋体" w:hAnsi="Times New Roman" w:cs="Times New Roman" w:hint="eastAsia"/>
          <w:sz w:val="24"/>
        </w:rPr>
        <w:t>CoNi</w:t>
      </w:r>
      <w:proofErr w:type="spellEnd"/>
      <w:r w:rsidR="00E00B5D" w:rsidRPr="004C0B4B">
        <w:rPr>
          <w:rFonts w:ascii="Times New Roman" w:eastAsia="宋体" w:hAnsi="Times New Roman" w:cs="Times New Roman" w:hint="eastAsia"/>
          <w:sz w:val="24"/>
        </w:rPr>
        <w:t xml:space="preserve"> LDH/</w:t>
      </w:r>
      <w:r w:rsidR="004D77AD" w:rsidRPr="004C0B4B">
        <w:rPr>
          <w:rFonts w:ascii="Times New Roman" w:eastAsia="宋体" w:hAnsi="Times New Roman" w:cs="Times New Roman" w:hint="eastAsia"/>
          <w:sz w:val="24"/>
        </w:rPr>
        <w:t>Ti</w:t>
      </w:r>
      <w:r w:rsidR="004D77AD" w:rsidRPr="004C0B4B">
        <w:rPr>
          <w:rFonts w:ascii="Times New Roman" w:eastAsia="宋体" w:hAnsi="Times New Roman" w:cs="Times New Roman" w:hint="eastAsia"/>
          <w:sz w:val="24"/>
          <w:vertAlign w:val="subscript"/>
        </w:rPr>
        <w:t>3</w:t>
      </w:r>
      <w:r w:rsidR="004D77AD" w:rsidRPr="004C0B4B">
        <w:rPr>
          <w:rFonts w:ascii="Times New Roman" w:eastAsia="宋体" w:hAnsi="Times New Roman" w:cs="Times New Roman" w:hint="eastAsia"/>
          <w:sz w:val="24"/>
        </w:rPr>
        <w:t>C</w:t>
      </w:r>
      <w:r w:rsidR="004D77AD" w:rsidRPr="004C0B4B">
        <w:rPr>
          <w:rFonts w:ascii="Times New Roman" w:eastAsia="宋体" w:hAnsi="Times New Roman" w:cs="Times New Roman" w:hint="eastAsia"/>
          <w:sz w:val="24"/>
          <w:vertAlign w:val="subscript"/>
        </w:rPr>
        <w:t>2</w:t>
      </w:r>
      <w:r w:rsidR="00B11405" w:rsidRPr="004C0B4B">
        <w:rPr>
          <w:rFonts w:ascii="Times New Roman" w:eastAsia="宋体" w:hAnsi="Times New Roman" w:cs="Times New Roman"/>
          <w:sz w:val="24"/>
        </w:rPr>
        <w:t xml:space="preserve"> composite</w:t>
      </w:r>
      <w:r w:rsidR="007149A1" w:rsidRPr="004C0B4B">
        <w:rPr>
          <w:rFonts w:ascii="Times New Roman" w:eastAsia="宋体" w:hAnsi="Times New Roman" w:cs="Times New Roman"/>
          <w:sz w:val="24"/>
        </w:rPr>
        <w:t>s</w:t>
      </w:r>
      <w:r w:rsidR="008034B8" w:rsidRPr="004C0B4B">
        <w:rPr>
          <w:rFonts w:ascii="Times New Roman" w:eastAsia="宋体" w:hAnsi="Times New Roman" w:cs="Times New Roman"/>
          <w:sz w:val="24"/>
        </w:rPr>
        <w:t xml:space="preserve"> deliver an obviously im</w:t>
      </w:r>
      <w:r w:rsidR="00AD32EB" w:rsidRPr="004C0B4B">
        <w:rPr>
          <w:rFonts w:ascii="Times New Roman" w:eastAsia="宋体" w:hAnsi="Times New Roman" w:cs="Times New Roman"/>
          <w:sz w:val="24"/>
        </w:rPr>
        <w:t xml:space="preserve">proved performance for OER with a </w:t>
      </w:r>
      <w:r w:rsidR="00B11405" w:rsidRPr="004C0B4B">
        <w:rPr>
          <w:rFonts w:ascii="Times New Roman" w:eastAsia="宋体" w:hAnsi="Times New Roman" w:cs="Times New Roman"/>
          <w:sz w:val="24"/>
        </w:rPr>
        <w:t>lower</w:t>
      </w:r>
      <w:r w:rsidR="00AD32EB" w:rsidRPr="004C0B4B">
        <w:rPr>
          <w:rFonts w:ascii="Times New Roman" w:eastAsia="宋体" w:hAnsi="Times New Roman" w:cs="Times New Roman"/>
          <w:sz w:val="24"/>
        </w:rPr>
        <w:t xml:space="preserve"> overpotential</w:t>
      </w:r>
      <w:r w:rsidR="008034B8" w:rsidRPr="004C0B4B">
        <w:rPr>
          <w:rFonts w:ascii="Times New Roman" w:eastAsia="宋体" w:hAnsi="Times New Roman" w:cs="Times New Roman"/>
          <w:sz w:val="24"/>
        </w:rPr>
        <w:t xml:space="preserve"> and</w:t>
      </w:r>
      <w:r w:rsidR="00AD32EB" w:rsidRPr="004C0B4B">
        <w:rPr>
          <w:rFonts w:ascii="Times New Roman" w:eastAsia="宋体" w:hAnsi="Times New Roman" w:cs="Times New Roman"/>
          <w:sz w:val="24"/>
        </w:rPr>
        <w:t xml:space="preserve"> </w:t>
      </w:r>
      <w:r w:rsidR="00B11405" w:rsidRPr="004C0B4B">
        <w:rPr>
          <w:rFonts w:ascii="Times New Roman" w:eastAsia="宋体" w:hAnsi="Times New Roman" w:cs="Times New Roman"/>
          <w:sz w:val="24"/>
        </w:rPr>
        <w:t>a reduced Tafel slope</w:t>
      </w:r>
      <w:r w:rsidR="008034B8" w:rsidRPr="004C0B4B">
        <w:rPr>
          <w:rFonts w:ascii="Times New Roman" w:eastAsia="宋体" w:hAnsi="Times New Roman" w:cs="Times New Roman"/>
          <w:sz w:val="24"/>
        </w:rPr>
        <w:t xml:space="preserve"> together</w:t>
      </w:r>
      <w:r w:rsidR="00AD32EB" w:rsidRPr="004C0B4B">
        <w:rPr>
          <w:rFonts w:ascii="Times New Roman" w:eastAsia="宋体" w:hAnsi="Times New Roman" w:cs="Times New Roman"/>
          <w:sz w:val="24"/>
        </w:rPr>
        <w:t>.</w:t>
      </w:r>
      <w:r w:rsidR="00B11405" w:rsidRPr="004C0B4B">
        <w:rPr>
          <w:rFonts w:ascii="Times New Roman" w:eastAsia="宋体" w:hAnsi="Times New Roman" w:cs="Times New Roman"/>
          <w:sz w:val="24"/>
        </w:rPr>
        <w:t xml:space="preserve"> </w:t>
      </w:r>
      <w:r w:rsidR="008034B8" w:rsidRPr="004C0B4B">
        <w:rPr>
          <w:rFonts w:ascii="Times New Roman" w:eastAsia="宋体" w:hAnsi="Times New Roman" w:cs="Times New Roman"/>
          <w:sz w:val="24"/>
        </w:rPr>
        <w:t xml:space="preserve">The </w:t>
      </w:r>
      <w:r w:rsidR="00B11405" w:rsidRPr="004C0B4B">
        <w:rPr>
          <w:rFonts w:ascii="Times New Roman" w:eastAsia="宋体" w:hAnsi="Times New Roman" w:cs="Times New Roman"/>
          <w:sz w:val="24"/>
        </w:rPr>
        <w:t xml:space="preserve">DFT calculations indicate that </w:t>
      </w:r>
      <w:r w:rsidR="009D4FF2" w:rsidRPr="004C0B4B">
        <w:rPr>
          <w:rFonts w:ascii="Times New Roman" w:eastAsia="宋体" w:hAnsi="Times New Roman" w:cs="Times New Roman"/>
          <w:sz w:val="24"/>
        </w:rPr>
        <w:t>u</w:t>
      </w:r>
      <w:r w:rsidR="00B11405" w:rsidRPr="004C0B4B">
        <w:rPr>
          <w:rFonts w:ascii="Times New Roman" w:eastAsia="宋体" w:hAnsi="Times New Roman" w:cs="Times New Roman"/>
          <w:sz w:val="24"/>
        </w:rPr>
        <w:t xml:space="preserve">pon the integration of LDH nanosheets with the </w:t>
      </w:r>
      <w:r w:rsidR="00EA2031" w:rsidRPr="004C0B4B">
        <w:rPr>
          <w:rFonts w:ascii="Times New Roman" w:eastAsia="宋体" w:hAnsi="Times New Roman" w:cs="Times New Roman"/>
          <w:sz w:val="24"/>
        </w:rPr>
        <w:t>Ti</w:t>
      </w:r>
      <w:r w:rsidR="00EA2031" w:rsidRPr="004C0B4B">
        <w:rPr>
          <w:rFonts w:ascii="Times New Roman" w:eastAsia="宋体" w:hAnsi="Times New Roman" w:cs="Times New Roman"/>
          <w:sz w:val="24"/>
          <w:vertAlign w:val="subscript"/>
        </w:rPr>
        <w:t>3</w:t>
      </w:r>
      <w:r w:rsidR="00EA2031" w:rsidRPr="004C0B4B">
        <w:rPr>
          <w:rFonts w:ascii="Times New Roman" w:eastAsia="宋体" w:hAnsi="Times New Roman" w:cs="Times New Roman"/>
          <w:sz w:val="24"/>
        </w:rPr>
        <w:t>C</w:t>
      </w:r>
      <w:r w:rsidR="00EA2031" w:rsidRPr="004C0B4B">
        <w:rPr>
          <w:rFonts w:ascii="Times New Roman" w:eastAsia="宋体" w:hAnsi="Times New Roman" w:cs="Times New Roman"/>
          <w:sz w:val="24"/>
          <w:vertAlign w:val="subscript"/>
        </w:rPr>
        <w:t>2</w:t>
      </w:r>
      <w:r w:rsidR="00B11405" w:rsidRPr="004C0B4B">
        <w:rPr>
          <w:rFonts w:ascii="Times New Roman" w:eastAsia="宋体" w:hAnsi="Times New Roman" w:cs="Times New Roman"/>
          <w:sz w:val="24"/>
        </w:rPr>
        <w:t xml:space="preserve"> layer, </w:t>
      </w:r>
      <w:r w:rsidR="008034B8" w:rsidRPr="004C0B4B">
        <w:rPr>
          <w:rFonts w:ascii="Times New Roman" w:eastAsia="宋体" w:hAnsi="Times New Roman" w:cs="Times New Roman"/>
          <w:sz w:val="24"/>
        </w:rPr>
        <w:t>the charge transfer occurs</w:t>
      </w:r>
      <w:r w:rsidR="00B11405" w:rsidRPr="004C0B4B">
        <w:rPr>
          <w:rFonts w:ascii="Times New Roman" w:eastAsia="宋体" w:hAnsi="Times New Roman" w:cs="Times New Roman"/>
          <w:sz w:val="24"/>
        </w:rPr>
        <w:t xml:space="preserve"> from the </w:t>
      </w:r>
      <w:r w:rsidR="00EA2031" w:rsidRPr="004C0B4B">
        <w:rPr>
          <w:rFonts w:ascii="Times New Roman" w:eastAsia="宋体" w:hAnsi="Times New Roman" w:cs="Times New Roman"/>
          <w:sz w:val="24"/>
        </w:rPr>
        <w:t>Ti</w:t>
      </w:r>
      <w:r w:rsidR="00EA2031" w:rsidRPr="004C0B4B">
        <w:rPr>
          <w:rFonts w:ascii="Times New Roman" w:eastAsia="宋体" w:hAnsi="Times New Roman" w:cs="Times New Roman"/>
          <w:sz w:val="24"/>
          <w:vertAlign w:val="subscript"/>
        </w:rPr>
        <w:t>3</w:t>
      </w:r>
      <w:r w:rsidR="00EA2031" w:rsidRPr="004C0B4B">
        <w:rPr>
          <w:rFonts w:ascii="Times New Roman" w:eastAsia="宋体" w:hAnsi="Times New Roman" w:cs="Times New Roman"/>
          <w:sz w:val="24"/>
        </w:rPr>
        <w:t>C</w:t>
      </w:r>
      <w:r w:rsidR="00EA2031" w:rsidRPr="004C0B4B">
        <w:rPr>
          <w:rFonts w:ascii="Times New Roman" w:eastAsia="宋体" w:hAnsi="Times New Roman" w:cs="Times New Roman"/>
          <w:sz w:val="24"/>
          <w:vertAlign w:val="subscript"/>
        </w:rPr>
        <w:t>2</w:t>
      </w:r>
      <w:r w:rsidR="00B11405" w:rsidRPr="004C0B4B">
        <w:rPr>
          <w:rFonts w:ascii="Times New Roman" w:eastAsia="宋体" w:hAnsi="Times New Roman" w:cs="Times New Roman"/>
          <w:sz w:val="24"/>
        </w:rPr>
        <w:t xml:space="preserve"> to the LDH, wh</w:t>
      </w:r>
      <w:r w:rsidR="008034B8" w:rsidRPr="004C0B4B">
        <w:rPr>
          <w:rFonts w:ascii="Times New Roman" w:eastAsia="宋体" w:hAnsi="Times New Roman" w:cs="Times New Roman"/>
          <w:sz w:val="24"/>
        </w:rPr>
        <w:t>ich alters</w:t>
      </w:r>
      <w:r w:rsidR="00B11405" w:rsidRPr="004C0B4B">
        <w:rPr>
          <w:rFonts w:ascii="Times New Roman" w:eastAsia="宋体" w:hAnsi="Times New Roman" w:cs="Times New Roman"/>
          <w:sz w:val="24"/>
        </w:rPr>
        <w:t xml:space="preserve"> the loc</w:t>
      </w:r>
      <w:r w:rsidR="008034B8" w:rsidRPr="004C0B4B">
        <w:rPr>
          <w:rFonts w:ascii="Times New Roman" w:eastAsia="宋体" w:hAnsi="Times New Roman" w:cs="Times New Roman"/>
          <w:sz w:val="24"/>
        </w:rPr>
        <w:t>al electron density and modifies the electron</w:t>
      </w:r>
      <w:r w:rsidR="00B11405" w:rsidRPr="004C0B4B">
        <w:rPr>
          <w:rFonts w:ascii="Times New Roman" w:eastAsia="宋体" w:hAnsi="Times New Roman" w:cs="Times New Roman"/>
          <w:sz w:val="24"/>
        </w:rPr>
        <w:t xml:space="preserve"> distribution within</w:t>
      </w:r>
      <w:r w:rsidR="008034B8" w:rsidRPr="004C0B4B">
        <w:rPr>
          <w:rFonts w:ascii="Times New Roman" w:eastAsia="宋体" w:hAnsi="Times New Roman" w:cs="Times New Roman"/>
          <w:sz w:val="24"/>
        </w:rPr>
        <w:t xml:space="preserve"> the composite. This</w:t>
      </w:r>
      <w:r w:rsidR="00B11405" w:rsidRPr="004C0B4B">
        <w:rPr>
          <w:rFonts w:ascii="Times New Roman" w:eastAsia="宋体" w:hAnsi="Times New Roman" w:cs="Times New Roman"/>
          <w:sz w:val="24"/>
        </w:rPr>
        <w:t xml:space="preserve"> le</w:t>
      </w:r>
      <w:r w:rsidR="008034B8" w:rsidRPr="004C0B4B">
        <w:rPr>
          <w:rFonts w:ascii="Times New Roman" w:eastAsia="宋体" w:hAnsi="Times New Roman" w:cs="Times New Roman"/>
          <w:sz w:val="24"/>
        </w:rPr>
        <w:t>a</w:t>
      </w:r>
      <w:r w:rsidR="00B11405" w:rsidRPr="004C0B4B">
        <w:rPr>
          <w:rFonts w:ascii="Times New Roman" w:eastAsia="宋体" w:hAnsi="Times New Roman" w:cs="Times New Roman"/>
          <w:sz w:val="24"/>
        </w:rPr>
        <w:t>d</w:t>
      </w:r>
      <w:r w:rsidR="008034B8" w:rsidRPr="004C0B4B">
        <w:rPr>
          <w:rFonts w:ascii="Times New Roman" w:eastAsia="宋体" w:hAnsi="Times New Roman" w:cs="Times New Roman"/>
          <w:sz w:val="24"/>
        </w:rPr>
        <w:t>s</w:t>
      </w:r>
      <w:r w:rsidR="00B11405" w:rsidRPr="004C0B4B">
        <w:rPr>
          <w:rFonts w:ascii="Times New Roman" w:eastAsia="宋体" w:hAnsi="Times New Roman" w:cs="Times New Roman"/>
          <w:sz w:val="24"/>
        </w:rPr>
        <w:t xml:space="preserve"> to an increased electron density at the active sites along the LDH interface, </w:t>
      </w:r>
      <w:r w:rsidR="008034B8" w:rsidRPr="004C0B4B">
        <w:rPr>
          <w:rFonts w:ascii="Times New Roman" w:eastAsia="宋体" w:hAnsi="Times New Roman" w:cs="Times New Roman"/>
          <w:sz w:val="24"/>
        </w:rPr>
        <w:t xml:space="preserve">to </w:t>
      </w:r>
      <w:r w:rsidR="00B11405" w:rsidRPr="004C0B4B">
        <w:rPr>
          <w:rFonts w:ascii="Times New Roman" w:eastAsia="宋体" w:hAnsi="Times New Roman" w:cs="Times New Roman"/>
          <w:sz w:val="24"/>
        </w:rPr>
        <w:t>enhance</w:t>
      </w:r>
      <w:r w:rsidR="008034B8" w:rsidRPr="004C0B4B">
        <w:rPr>
          <w:rFonts w:ascii="Times New Roman" w:eastAsia="宋体" w:hAnsi="Times New Roman" w:cs="Times New Roman"/>
          <w:sz w:val="24"/>
        </w:rPr>
        <w:t xml:space="preserve"> the electron transfer</w:t>
      </w:r>
      <w:r w:rsidR="00B11405" w:rsidRPr="004C0B4B">
        <w:rPr>
          <w:rFonts w:ascii="Times New Roman" w:eastAsia="宋体" w:hAnsi="Times New Roman" w:cs="Times New Roman"/>
          <w:sz w:val="24"/>
        </w:rPr>
        <w:t xml:space="preserve"> efficiency within </w:t>
      </w:r>
      <w:proofErr w:type="spellStart"/>
      <w:r w:rsidR="00E00B5D" w:rsidRPr="004C0B4B">
        <w:rPr>
          <w:rFonts w:ascii="Times New Roman" w:eastAsia="宋体" w:hAnsi="Times New Roman" w:cs="Times New Roman" w:hint="eastAsia"/>
          <w:sz w:val="24"/>
        </w:rPr>
        <w:t>CoNi</w:t>
      </w:r>
      <w:proofErr w:type="spellEnd"/>
      <w:r w:rsidR="00E00B5D" w:rsidRPr="004C0B4B">
        <w:rPr>
          <w:rFonts w:ascii="Times New Roman" w:eastAsia="宋体" w:hAnsi="Times New Roman" w:cs="Times New Roman" w:hint="eastAsia"/>
          <w:sz w:val="24"/>
        </w:rPr>
        <w:t xml:space="preserve"> LDH/</w:t>
      </w:r>
      <w:r w:rsidR="004D77AD" w:rsidRPr="004C0B4B">
        <w:rPr>
          <w:rFonts w:ascii="Times New Roman" w:eastAsia="宋体" w:hAnsi="Times New Roman" w:cs="Times New Roman" w:hint="eastAsia"/>
          <w:sz w:val="24"/>
        </w:rPr>
        <w:t>Ti</w:t>
      </w:r>
      <w:r w:rsidR="004D77AD" w:rsidRPr="004C0B4B">
        <w:rPr>
          <w:rFonts w:ascii="Times New Roman" w:eastAsia="宋体" w:hAnsi="Times New Roman" w:cs="Times New Roman" w:hint="eastAsia"/>
          <w:sz w:val="24"/>
          <w:vertAlign w:val="subscript"/>
        </w:rPr>
        <w:t>3</w:t>
      </w:r>
      <w:r w:rsidR="004D77AD" w:rsidRPr="004C0B4B">
        <w:rPr>
          <w:rFonts w:ascii="Times New Roman" w:eastAsia="宋体" w:hAnsi="Times New Roman" w:cs="Times New Roman" w:hint="eastAsia"/>
          <w:sz w:val="24"/>
        </w:rPr>
        <w:t>C</w:t>
      </w:r>
      <w:r w:rsidR="004D77AD" w:rsidRPr="004C0B4B">
        <w:rPr>
          <w:rFonts w:ascii="Times New Roman" w:eastAsia="宋体" w:hAnsi="Times New Roman" w:cs="Times New Roman" w:hint="eastAsia"/>
          <w:sz w:val="24"/>
          <w:vertAlign w:val="subscript"/>
        </w:rPr>
        <w:t>2</w:t>
      </w:r>
      <w:r w:rsidR="00B11405" w:rsidRPr="004C0B4B">
        <w:rPr>
          <w:rFonts w:ascii="Times New Roman" w:eastAsia="宋体" w:hAnsi="Times New Roman" w:cs="Times New Roman"/>
          <w:sz w:val="24"/>
        </w:rPr>
        <w:t xml:space="preserve"> composite.</w:t>
      </w:r>
      <w:r w:rsidR="00B11405" w:rsidRPr="004C0B4B">
        <w:rPr>
          <w:rFonts w:ascii="Times New Roman" w:eastAsia="宋体" w:hAnsi="Times New Roman" w:cs="Times New Roman" w:hint="eastAsia"/>
          <w:sz w:val="24"/>
        </w:rPr>
        <w:t xml:space="preserve"> </w:t>
      </w:r>
      <w:r w:rsidR="008034B8" w:rsidRPr="004C0B4B">
        <w:rPr>
          <w:rFonts w:ascii="Times New Roman" w:eastAsia="宋体" w:hAnsi="Times New Roman" w:cs="Times New Roman"/>
          <w:sz w:val="24"/>
        </w:rPr>
        <w:t xml:space="preserve"> </w:t>
      </w:r>
    </w:p>
    <w:p w14:paraId="40DA92EC" w14:textId="5BCA1AF1" w:rsidR="00C30500" w:rsidRPr="004C0B4B" w:rsidRDefault="008034B8" w:rsidP="008034B8">
      <w:pPr>
        <w:snapToGrid w:val="0"/>
        <w:spacing w:line="480" w:lineRule="auto"/>
        <w:ind w:firstLine="480"/>
        <w:rPr>
          <w:rFonts w:ascii="Times New Roman" w:eastAsia="宋体" w:hAnsi="Times New Roman" w:cs="Times New Roman"/>
          <w:sz w:val="24"/>
        </w:rPr>
      </w:pPr>
      <w:r w:rsidRPr="004C0B4B">
        <w:rPr>
          <w:rFonts w:ascii="Times New Roman" w:eastAsia="宋体" w:hAnsi="Times New Roman" w:cs="Times New Roman"/>
          <w:sz w:val="24"/>
        </w:rPr>
        <w:t>Moreover</w:t>
      </w:r>
      <w:r w:rsidR="00B11405" w:rsidRPr="004C0B4B">
        <w:rPr>
          <w:rFonts w:ascii="Times New Roman" w:eastAsia="宋体" w:hAnsi="Times New Roman" w:cs="Times New Roman"/>
          <w:sz w:val="24"/>
        </w:rPr>
        <w:t>, the proximity of Co and Ni</w:t>
      </w:r>
      <w:r w:rsidR="00F76713" w:rsidRPr="004C0B4B">
        <w:rPr>
          <w:rFonts w:ascii="Times New Roman" w:eastAsia="宋体" w:hAnsi="Times New Roman" w:cs="Times New Roman"/>
          <w:sz w:val="24"/>
        </w:rPr>
        <w:t xml:space="preserve"> </w:t>
      </w:r>
      <w:r w:rsidR="00B11405" w:rsidRPr="004C0B4B">
        <w:rPr>
          <w:rFonts w:ascii="Times New Roman" w:eastAsia="宋体" w:hAnsi="Times New Roman" w:cs="Times New Roman"/>
          <w:sz w:val="24"/>
        </w:rPr>
        <w:t>i</w:t>
      </w:r>
      <w:r w:rsidRPr="004C0B4B">
        <w:rPr>
          <w:rFonts w:ascii="Times New Roman" w:eastAsia="宋体" w:hAnsi="Times New Roman" w:cs="Times New Roman"/>
          <w:sz w:val="24"/>
        </w:rPr>
        <w:t>ons within the composite creates</w:t>
      </w:r>
      <w:r w:rsidR="00B11405" w:rsidRPr="004C0B4B">
        <w:rPr>
          <w:rFonts w:ascii="Times New Roman" w:eastAsia="宋体" w:hAnsi="Times New Roman" w:cs="Times New Roman"/>
          <w:sz w:val="24"/>
        </w:rPr>
        <w:t xml:space="preserve"> an electronic synergistic effect, enhancing the availability of electrons to adsorption intermediates through adjacent hydrogen and oxygen vacancies. This phenomenon </w:t>
      </w:r>
      <w:r w:rsidR="00CC5AEA" w:rsidRPr="004C0B4B">
        <w:rPr>
          <w:rFonts w:ascii="Times New Roman" w:eastAsia="宋体" w:hAnsi="Times New Roman" w:cs="Times New Roman"/>
          <w:sz w:val="24"/>
        </w:rPr>
        <w:t xml:space="preserve">effectively </w:t>
      </w:r>
      <w:r w:rsidRPr="004C0B4B">
        <w:rPr>
          <w:rFonts w:ascii="Times New Roman" w:eastAsia="宋体" w:hAnsi="Times New Roman" w:cs="Times New Roman"/>
          <w:sz w:val="24"/>
        </w:rPr>
        <w:t>reduces</w:t>
      </w:r>
      <w:r w:rsidR="00B11405" w:rsidRPr="004C0B4B">
        <w:rPr>
          <w:rFonts w:ascii="Times New Roman" w:eastAsia="宋体" w:hAnsi="Times New Roman" w:cs="Times New Roman"/>
          <w:sz w:val="24"/>
        </w:rPr>
        <w:t xml:space="preserve"> the activation energy barrier </w:t>
      </w:r>
      <w:r w:rsidRPr="004C0B4B">
        <w:rPr>
          <w:rFonts w:ascii="Times New Roman" w:eastAsia="宋体" w:hAnsi="Times New Roman" w:cs="Times New Roman"/>
          <w:sz w:val="24"/>
        </w:rPr>
        <w:t>for the reaction and accelerates</w:t>
      </w:r>
      <w:r w:rsidR="00B11405" w:rsidRPr="004C0B4B">
        <w:rPr>
          <w:rFonts w:ascii="Times New Roman" w:eastAsia="宋体" w:hAnsi="Times New Roman" w:cs="Times New Roman"/>
          <w:sz w:val="24"/>
        </w:rPr>
        <w:t xml:space="preserve"> both the reaction rate and overall catalytic activity. As a result, the active sites adjacent to Co and Ni </w:t>
      </w:r>
      <w:r w:rsidRPr="004C0B4B">
        <w:rPr>
          <w:rFonts w:ascii="Times New Roman" w:eastAsia="宋体" w:hAnsi="Times New Roman" w:cs="Times New Roman"/>
          <w:sz w:val="24"/>
        </w:rPr>
        <w:t>ions exhibit</w:t>
      </w:r>
      <w:r w:rsidR="00B11405" w:rsidRPr="004C0B4B">
        <w:rPr>
          <w:rFonts w:ascii="Times New Roman" w:eastAsia="宋体" w:hAnsi="Times New Roman" w:cs="Times New Roman"/>
          <w:sz w:val="24"/>
        </w:rPr>
        <w:t xml:space="preserve"> the </w:t>
      </w:r>
      <w:r w:rsidRPr="004C0B4B">
        <w:rPr>
          <w:rFonts w:ascii="Times New Roman" w:eastAsia="宋体" w:hAnsi="Times New Roman" w:cs="Times New Roman"/>
          <w:sz w:val="24"/>
        </w:rPr>
        <w:t>good</w:t>
      </w:r>
      <w:r w:rsidR="00B11405" w:rsidRPr="004C0B4B">
        <w:rPr>
          <w:rFonts w:ascii="Times New Roman" w:eastAsia="宋体" w:hAnsi="Times New Roman" w:cs="Times New Roman"/>
          <w:sz w:val="24"/>
        </w:rPr>
        <w:t xml:space="preserve"> catalytic efficiency.</w:t>
      </w:r>
      <w:r w:rsidR="00B11405" w:rsidRPr="004C0B4B">
        <w:rPr>
          <w:rFonts w:ascii="Times New Roman" w:eastAsia="宋体" w:hAnsi="Times New Roman" w:cs="Times New Roman" w:hint="eastAsia"/>
          <w:sz w:val="24"/>
        </w:rPr>
        <w:t xml:space="preserve"> </w:t>
      </w:r>
      <w:r w:rsidR="00B11405" w:rsidRPr="004C0B4B">
        <w:rPr>
          <w:rFonts w:ascii="Times New Roman" w:eastAsia="宋体" w:hAnsi="Times New Roman" w:cs="Times New Roman"/>
          <w:sz w:val="24"/>
        </w:rPr>
        <w:t>Overall, the present study offers a</w:t>
      </w:r>
      <w:r w:rsidR="00CC5AEA" w:rsidRPr="004C0B4B">
        <w:rPr>
          <w:rFonts w:ascii="Times New Roman" w:eastAsia="宋体" w:hAnsi="Times New Roman" w:cs="Times New Roman"/>
          <w:sz w:val="24"/>
        </w:rPr>
        <w:t xml:space="preserve"> promising </w:t>
      </w:r>
      <w:r w:rsidR="00B11405" w:rsidRPr="004C0B4B">
        <w:rPr>
          <w:rFonts w:ascii="Times New Roman" w:eastAsia="宋体" w:hAnsi="Times New Roman" w:cs="Times New Roman"/>
          <w:sz w:val="24"/>
        </w:rPr>
        <w:t xml:space="preserve">strategy for designing </w:t>
      </w:r>
      <w:r w:rsidR="00843EAD" w:rsidRPr="004C0B4B">
        <w:rPr>
          <w:rFonts w:ascii="Times New Roman" w:eastAsia="宋体" w:hAnsi="Times New Roman" w:cs="Times New Roman"/>
          <w:sz w:val="24"/>
        </w:rPr>
        <w:t>highly efficient</w:t>
      </w:r>
      <w:r w:rsidR="00B11405" w:rsidRPr="004C0B4B">
        <w:rPr>
          <w:rFonts w:ascii="Times New Roman" w:eastAsia="宋体" w:hAnsi="Times New Roman" w:cs="Times New Roman"/>
          <w:sz w:val="24"/>
        </w:rPr>
        <w:t xml:space="preserve"> electrocatalysts for OER</w:t>
      </w:r>
      <w:r w:rsidRPr="004C0B4B">
        <w:rPr>
          <w:rFonts w:ascii="Times New Roman" w:eastAsia="宋体" w:hAnsi="Times New Roman" w:cs="Times New Roman"/>
          <w:sz w:val="24"/>
        </w:rPr>
        <w:t>, which</w:t>
      </w:r>
      <w:r w:rsidR="002906F4" w:rsidRPr="004C0B4B">
        <w:rPr>
          <w:rFonts w:ascii="Times New Roman" w:eastAsia="宋体" w:hAnsi="Times New Roman" w:cs="Times New Roman"/>
          <w:sz w:val="24"/>
        </w:rPr>
        <w:t xml:space="preserve"> demonstrates the</w:t>
      </w:r>
      <w:r w:rsidR="00B11405" w:rsidRPr="004C0B4B">
        <w:rPr>
          <w:rFonts w:ascii="Times New Roman" w:eastAsia="宋体" w:hAnsi="Times New Roman" w:cs="Times New Roman"/>
          <w:sz w:val="24"/>
        </w:rPr>
        <w:t xml:space="preserve"> potential for practical applications in hydrogen production.</w:t>
      </w:r>
    </w:p>
    <w:p w14:paraId="5B377613" w14:textId="77777777" w:rsidR="00C30500" w:rsidRPr="004C0B4B" w:rsidRDefault="00C30500" w:rsidP="00A21FB9">
      <w:pPr>
        <w:snapToGrid w:val="0"/>
        <w:spacing w:line="480" w:lineRule="auto"/>
        <w:rPr>
          <w:sz w:val="24"/>
        </w:rPr>
      </w:pPr>
    </w:p>
    <w:p w14:paraId="79B9904A" w14:textId="77777777" w:rsidR="00C30500" w:rsidRPr="004C0B4B" w:rsidRDefault="00B11405" w:rsidP="00A21FB9">
      <w:pPr>
        <w:snapToGrid w:val="0"/>
        <w:spacing w:line="480" w:lineRule="auto"/>
        <w:outlineLvl w:val="0"/>
        <w:rPr>
          <w:rFonts w:ascii="Times New Roman" w:hAnsi="Times New Roman" w:cs="Times New Roman"/>
          <w:b/>
          <w:bCs/>
          <w:sz w:val="24"/>
        </w:rPr>
      </w:pPr>
      <w:r w:rsidRPr="004C0B4B">
        <w:rPr>
          <w:rFonts w:ascii="Times New Roman" w:hAnsi="Times New Roman" w:cs="Times New Roman"/>
          <w:b/>
          <w:bCs/>
          <w:sz w:val="24"/>
        </w:rPr>
        <w:t>Supporting Information</w:t>
      </w:r>
    </w:p>
    <w:p w14:paraId="5EE15B78" w14:textId="77777777" w:rsidR="00C30500" w:rsidRPr="004C0B4B" w:rsidRDefault="00B11405" w:rsidP="00A21FB9">
      <w:pPr>
        <w:widowControl/>
        <w:snapToGrid w:val="0"/>
        <w:spacing w:line="480" w:lineRule="auto"/>
        <w:rPr>
          <w:rFonts w:ascii="Times New Roman" w:hAnsi="Times New Roman" w:cs="Times New Roman"/>
          <w:sz w:val="24"/>
        </w:rPr>
      </w:pPr>
      <w:r w:rsidRPr="004C0B4B">
        <w:rPr>
          <w:rFonts w:ascii="Times New Roman" w:hAnsi="Times New Roman" w:cs="Times New Roman"/>
          <w:sz w:val="24"/>
        </w:rPr>
        <w:t xml:space="preserve">The </w:t>
      </w:r>
      <w:r w:rsidRPr="004C0B4B">
        <w:rPr>
          <w:rFonts w:ascii="Times New Roman" w:hAnsi="Times New Roman" w:cs="Times New Roman" w:hint="eastAsia"/>
          <w:sz w:val="24"/>
        </w:rPr>
        <w:t xml:space="preserve">supporting </w:t>
      </w:r>
      <w:r w:rsidRPr="004C0B4B">
        <w:rPr>
          <w:rFonts w:ascii="Times New Roman" w:hAnsi="Times New Roman" w:cs="Times New Roman"/>
          <w:sz w:val="24"/>
        </w:rPr>
        <w:t xml:space="preserve">information presents </w:t>
      </w:r>
      <w:r w:rsidRPr="004C0B4B">
        <w:rPr>
          <w:rFonts w:ascii="Times New Roman" w:hAnsi="Times New Roman" w:cs="Times New Roman" w:hint="eastAsia"/>
          <w:sz w:val="24"/>
        </w:rPr>
        <w:t>the XRD, LSV, and DFT data.</w:t>
      </w:r>
    </w:p>
    <w:p w14:paraId="067EFCB7" w14:textId="77777777" w:rsidR="00F24638" w:rsidRPr="004C0B4B" w:rsidRDefault="00F24638" w:rsidP="00A21FB9">
      <w:pPr>
        <w:widowControl/>
        <w:snapToGrid w:val="0"/>
        <w:spacing w:line="480" w:lineRule="auto"/>
        <w:rPr>
          <w:rFonts w:ascii="Times New Roman" w:hAnsi="Times New Roman" w:cs="Times New Roman"/>
          <w:sz w:val="24"/>
        </w:rPr>
      </w:pPr>
    </w:p>
    <w:p w14:paraId="50B19E18" w14:textId="77777777" w:rsidR="00C30500" w:rsidRPr="004C0B4B" w:rsidRDefault="00B11405" w:rsidP="00A21FB9">
      <w:pPr>
        <w:snapToGrid w:val="0"/>
        <w:spacing w:line="480" w:lineRule="auto"/>
        <w:rPr>
          <w:rFonts w:ascii="Times New Roman" w:hAnsi="Times New Roman" w:cs="Times New Roman"/>
          <w:b/>
          <w:bCs/>
          <w:sz w:val="24"/>
        </w:rPr>
      </w:pPr>
      <w:r w:rsidRPr="004C0B4B">
        <w:rPr>
          <w:rFonts w:ascii="Times New Roman" w:hAnsi="Times New Roman" w:cs="Times New Roman"/>
          <w:b/>
          <w:bCs/>
          <w:sz w:val="24"/>
        </w:rPr>
        <w:t>Notes</w:t>
      </w:r>
    </w:p>
    <w:p w14:paraId="490ADF9A" w14:textId="77777777" w:rsidR="00C30500" w:rsidRPr="004C0B4B" w:rsidRDefault="00B11405" w:rsidP="00A21FB9">
      <w:pPr>
        <w:snapToGrid w:val="0"/>
        <w:spacing w:line="480" w:lineRule="auto"/>
        <w:rPr>
          <w:rFonts w:ascii="Times New Roman" w:hAnsi="Times New Roman" w:cs="Times New Roman"/>
          <w:sz w:val="24"/>
        </w:rPr>
      </w:pPr>
      <w:r w:rsidRPr="004C0B4B">
        <w:rPr>
          <w:rFonts w:ascii="Times New Roman" w:hAnsi="Times New Roman" w:cs="Times New Roman"/>
          <w:sz w:val="24"/>
        </w:rPr>
        <w:t>The authors declare no competing financial interest.</w:t>
      </w:r>
    </w:p>
    <w:p w14:paraId="4130EB77" w14:textId="77777777" w:rsidR="00F24638" w:rsidRPr="004C0B4B" w:rsidRDefault="00F24638" w:rsidP="00A21FB9">
      <w:pPr>
        <w:snapToGrid w:val="0"/>
        <w:spacing w:line="480" w:lineRule="auto"/>
        <w:rPr>
          <w:rFonts w:ascii="Times New Roman" w:eastAsia="Arial" w:hAnsi="Times New Roman" w:cs="Times New Roman"/>
          <w:sz w:val="24"/>
        </w:rPr>
      </w:pPr>
    </w:p>
    <w:p w14:paraId="0CC609E1" w14:textId="77777777" w:rsidR="00C30500" w:rsidRPr="004C0B4B" w:rsidRDefault="00B11405" w:rsidP="00A27949">
      <w:pPr>
        <w:pStyle w:val="1"/>
        <w:keepNext w:val="0"/>
        <w:keepLines w:val="0"/>
        <w:widowControl/>
        <w:snapToGrid w:val="0"/>
        <w:spacing w:before="0" w:after="0" w:line="480" w:lineRule="auto"/>
        <w:rPr>
          <w:rFonts w:ascii="Times New Roman" w:eastAsia="Arial" w:hAnsi="Times New Roman" w:cs="Times New Roman"/>
          <w:sz w:val="24"/>
        </w:rPr>
      </w:pPr>
      <w:r w:rsidRPr="004C0B4B">
        <w:rPr>
          <w:rFonts w:ascii="Times New Roman" w:eastAsia="Arial" w:hAnsi="Times New Roman" w:cs="Times New Roman"/>
          <w:sz w:val="24"/>
        </w:rPr>
        <w:t>Acknowledgment</w:t>
      </w:r>
    </w:p>
    <w:p w14:paraId="77E7D5A3" w14:textId="1486A7AC" w:rsidR="004657EB" w:rsidRPr="004C0B4B" w:rsidRDefault="004657EB" w:rsidP="00A27949">
      <w:pPr>
        <w:snapToGrid w:val="0"/>
        <w:spacing w:line="480" w:lineRule="auto"/>
        <w:rPr>
          <w:rFonts w:ascii="Times New Roman" w:hAnsi="Times New Roman" w:cs="Times New Roman"/>
          <w:sz w:val="24"/>
        </w:rPr>
      </w:pPr>
      <w:r w:rsidRPr="004C0B4B">
        <w:rPr>
          <w:rFonts w:ascii="Times New Roman" w:hAnsi="Times New Roman" w:cs="Times New Roman"/>
          <w:sz w:val="24"/>
        </w:rPr>
        <w:t>This work was supported by National Natural Science Foundation of China (22209213), Natural Science Foundation of Guangdong Province (2022A1515010405, 2024A1515010284) and the Foundation from Guangdong Provincial Key Laboratory of Materials and Technologies for Energy Conversion (MATE</w:t>
      </w:r>
      <w:r w:rsidR="004D77AD" w:rsidRPr="004C0B4B">
        <w:rPr>
          <w:rFonts w:ascii="Times New Roman" w:hAnsi="Times New Roman" w:cs="Times New Roman"/>
          <w:sz w:val="24"/>
        </w:rPr>
        <w:t>2</w:t>
      </w:r>
      <w:r w:rsidRPr="004C0B4B">
        <w:rPr>
          <w:rFonts w:ascii="Times New Roman" w:hAnsi="Times New Roman" w:cs="Times New Roman"/>
          <w:sz w:val="24"/>
        </w:rPr>
        <w:t>023KF004).</w:t>
      </w:r>
    </w:p>
    <w:p w14:paraId="305FD0F6" w14:textId="77777777" w:rsidR="00DD3961" w:rsidRPr="004C0B4B" w:rsidRDefault="00DD3961" w:rsidP="00A27949">
      <w:pPr>
        <w:snapToGrid w:val="0"/>
        <w:spacing w:line="480" w:lineRule="auto"/>
        <w:rPr>
          <w:rFonts w:ascii="Times New Roman" w:hAnsi="Times New Roman" w:cs="Times New Roman"/>
          <w:sz w:val="24"/>
        </w:rPr>
      </w:pPr>
    </w:p>
    <w:p w14:paraId="33FFA720" w14:textId="46729749" w:rsidR="00765510" w:rsidRPr="004C0B4B" w:rsidRDefault="00D460D3" w:rsidP="009208B6">
      <w:pPr>
        <w:pStyle w:val="EndNoteCategoryHeading"/>
        <w:snapToGrid w:val="0"/>
        <w:spacing w:before="0" w:after="0" w:line="480" w:lineRule="auto"/>
        <w:rPr>
          <w:rFonts w:ascii="Times New Roman" w:hAnsi="Times New Roman" w:cs="Times New Roman"/>
          <w:noProof/>
          <w:sz w:val="24"/>
        </w:rPr>
      </w:pPr>
      <w:r w:rsidRPr="004C0B4B">
        <w:rPr>
          <w:rFonts w:ascii="Times New Roman" w:hAnsi="Times New Roman" w:cs="Times New Roman"/>
          <w:sz w:val="24"/>
        </w:rPr>
        <w:t>References</w:t>
      </w:r>
      <w:r w:rsidR="00F46135" w:rsidRPr="004C0B4B">
        <w:rPr>
          <w:rFonts w:ascii="Times New Roman" w:hAnsi="Times New Roman" w:cs="Times New Roman"/>
          <w:noProof/>
          <w:sz w:val="24"/>
        </w:rPr>
        <w:fldChar w:fldCharType="begin"/>
      </w:r>
      <w:r w:rsidR="00F46135" w:rsidRPr="004C0B4B">
        <w:rPr>
          <w:rFonts w:ascii="Times New Roman" w:hAnsi="Times New Roman" w:cs="Times New Roman"/>
          <w:noProof/>
          <w:sz w:val="24"/>
        </w:rPr>
        <w:instrText xml:space="preserve"> ADDIN EN.REFLIST </w:instrText>
      </w:r>
      <w:r w:rsidR="00F46135" w:rsidRPr="004C0B4B">
        <w:rPr>
          <w:rFonts w:ascii="Times New Roman" w:hAnsi="Times New Roman" w:cs="Times New Roman"/>
          <w:noProof/>
          <w:sz w:val="24"/>
        </w:rPr>
        <w:fldChar w:fldCharType="separate"/>
      </w:r>
      <w:r w:rsidR="00601E93" w:rsidRPr="004C0B4B">
        <w:rPr>
          <w:rFonts w:ascii="Times New Roman" w:hAnsi="Times New Roman" w:cs="Times New Roman"/>
          <w:noProof/>
          <w:sz w:val="24"/>
        </w:rPr>
        <w:fldChar w:fldCharType="begin"/>
      </w:r>
      <w:r w:rsidR="00601E93" w:rsidRPr="004C0B4B">
        <w:rPr>
          <w:rFonts w:ascii="Times New Roman" w:hAnsi="Times New Roman" w:cs="Times New Roman"/>
          <w:noProof/>
          <w:sz w:val="24"/>
        </w:rPr>
        <w:instrText xml:space="preserve"> ADDIN EN.REFLIST </w:instrText>
      </w:r>
      <w:r w:rsidR="00601E93" w:rsidRPr="004C0B4B">
        <w:rPr>
          <w:rFonts w:ascii="Times New Roman" w:hAnsi="Times New Roman" w:cs="Times New Roman"/>
          <w:noProof/>
          <w:sz w:val="24"/>
        </w:rPr>
        <w:fldChar w:fldCharType="separate"/>
      </w:r>
    </w:p>
    <w:p w14:paraId="2312626E" w14:textId="2C8453F6"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w:t>
      </w:r>
      <w:r w:rsidRPr="004C0B4B">
        <w:rPr>
          <w:rFonts w:ascii="Times New Roman" w:hAnsi="Times New Roman" w:cs="Times New Roman"/>
          <w:noProof/>
          <w:sz w:val="24"/>
        </w:rPr>
        <w:tab/>
        <w:t xml:space="preserve">A. Mehtab, S. A. Ali, I. Sadiq, S. Shaheen, H. Khan, M. Fazil, N. A. Pandit, F. Naaz and T. Ahmad, </w:t>
      </w:r>
      <w:r w:rsidRPr="004C0B4B">
        <w:rPr>
          <w:rFonts w:ascii="Times New Roman" w:hAnsi="Times New Roman" w:cs="Times New Roman"/>
          <w:i/>
          <w:noProof/>
          <w:sz w:val="24"/>
        </w:rPr>
        <w:t>ACS Sustainable Resource Management</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w:t>
      </w:r>
      <w:r w:rsidRPr="004C0B4B">
        <w:rPr>
          <w:rFonts w:ascii="Times New Roman" w:hAnsi="Times New Roman" w:cs="Times New Roman"/>
          <w:noProof/>
          <w:sz w:val="24"/>
        </w:rPr>
        <w:t>, 604-620.</w:t>
      </w:r>
    </w:p>
    <w:p w14:paraId="293233B0" w14:textId="66B0ED16"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w:t>
      </w:r>
      <w:r w:rsidRPr="004C0B4B">
        <w:rPr>
          <w:rFonts w:ascii="Times New Roman" w:hAnsi="Times New Roman" w:cs="Times New Roman"/>
          <w:noProof/>
          <w:sz w:val="24"/>
        </w:rPr>
        <w:tab/>
        <w:t xml:space="preserve">V. V. Burungale, H. Bae, M. A. Gaikwad, P. Mane, J. Heo, C. Seong, S.-H. Kang, S.-W. Ryu and J.-S. Ha, </w:t>
      </w:r>
      <w:r w:rsidRPr="004C0B4B">
        <w:rPr>
          <w:rFonts w:ascii="Times New Roman" w:hAnsi="Times New Roman" w:cs="Times New Roman"/>
          <w:i/>
          <w:noProof/>
          <w:sz w:val="24"/>
        </w:rPr>
        <w:t>Chemical engineering journal (Lausanne, Switzerland : 1996)</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486</w:t>
      </w:r>
      <w:r w:rsidRPr="004C0B4B">
        <w:rPr>
          <w:rFonts w:ascii="Times New Roman" w:hAnsi="Times New Roman" w:cs="Times New Roman"/>
          <w:noProof/>
          <w:sz w:val="24"/>
        </w:rPr>
        <w:t>, 150175.</w:t>
      </w:r>
    </w:p>
    <w:p w14:paraId="3BCF938F" w14:textId="05FE8C6C"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w:t>
      </w:r>
      <w:r w:rsidRPr="004C0B4B">
        <w:rPr>
          <w:rFonts w:ascii="Times New Roman" w:hAnsi="Times New Roman" w:cs="Times New Roman"/>
          <w:noProof/>
          <w:sz w:val="24"/>
        </w:rPr>
        <w:tab/>
        <w:t xml:space="preserve">R. A. Senthil, S. Jung, A. Min, A. Kumar, C. J. Moon, M. Singh and M. Y. Choi, </w:t>
      </w:r>
      <w:r w:rsidRPr="004C0B4B">
        <w:rPr>
          <w:rFonts w:ascii="Times New Roman" w:hAnsi="Times New Roman" w:cs="Times New Roman"/>
          <w:i/>
          <w:noProof/>
          <w:sz w:val="24"/>
        </w:rPr>
        <w:t xml:space="preserve">ACS </w:t>
      </w:r>
      <w:r w:rsidR="00E70CDE" w:rsidRPr="004C0B4B">
        <w:rPr>
          <w:rFonts w:ascii="Times New Roman" w:hAnsi="Times New Roman" w:cs="Times New Roman"/>
          <w:i/>
          <w:noProof/>
          <w:sz w:val="24"/>
        </w:rPr>
        <w:t>C</w:t>
      </w:r>
      <w:r w:rsidRPr="004C0B4B">
        <w:rPr>
          <w:rFonts w:ascii="Times New Roman" w:hAnsi="Times New Roman" w:cs="Times New Roman"/>
          <w:i/>
          <w:noProof/>
          <w:sz w:val="24"/>
        </w:rPr>
        <w:t>atalysis</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14</w:t>
      </w:r>
      <w:r w:rsidRPr="004C0B4B">
        <w:rPr>
          <w:rFonts w:ascii="Times New Roman" w:hAnsi="Times New Roman" w:cs="Times New Roman"/>
          <w:noProof/>
          <w:sz w:val="24"/>
        </w:rPr>
        <w:t>, 3320-3335.</w:t>
      </w:r>
    </w:p>
    <w:p w14:paraId="7BB12A5E" w14:textId="69E42EE4"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w:t>
      </w:r>
      <w:r w:rsidRPr="004C0B4B">
        <w:rPr>
          <w:rFonts w:ascii="Times New Roman" w:hAnsi="Times New Roman" w:cs="Times New Roman"/>
          <w:noProof/>
          <w:sz w:val="24"/>
        </w:rPr>
        <w:tab/>
        <w:t xml:space="preserve">Q. Zhang, W. Xiao, H. C. Fu, X. L. Li, J. L. Lei, H. Q. Luo and N. B. Li, </w:t>
      </w:r>
      <w:r w:rsidRPr="004C0B4B">
        <w:rPr>
          <w:rFonts w:ascii="Times New Roman" w:hAnsi="Times New Roman" w:cs="Times New Roman"/>
          <w:i/>
          <w:noProof/>
          <w:sz w:val="24"/>
        </w:rPr>
        <w:t>ACS catalysis</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13</w:t>
      </w:r>
      <w:r w:rsidRPr="004C0B4B">
        <w:rPr>
          <w:rFonts w:ascii="Times New Roman" w:hAnsi="Times New Roman" w:cs="Times New Roman"/>
          <w:noProof/>
          <w:sz w:val="24"/>
        </w:rPr>
        <w:t>, 14975-14986.</w:t>
      </w:r>
    </w:p>
    <w:p w14:paraId="3B0632C9" w14:textId="63164F11"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w:t>
      </w:r>
      <w:r w:rsidRPr="004C0B4B">
        <w:rPr>
          <w:rFonts w:ascii="Times New Roman" w:hAnsi="Times New Roman" w:cs="Times New Roman"/>
          <w:noProof/>
          <w:sz w:val="24"/>
        </w:rPr>
        <w:tab/>
        <w:t xml:space="preserve">H. Zhang, L. Wu, R. Feng, S. Wang, C.-S. Hsu, Y. Ni, A. Ahmad, C. Zhang, H. Wu, H.-M. Chen, W. Zhang, Y. Li, P. Liu and F. Song, </w:t>
      </w:r>
      <w:r w:rsidRPr="004C0B4B">
        <w:rPr>
          <w:rFonts w:ascii="Times New Roman" w:hAnsi="Times New Roman" w:cs="Times New Roman"/>
          <w:i/>
          <w:noProof/>
          <w:sz w:val="24"/>
        </w:rPr>
        <w:t>ACS Catalysis</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13</w:t>
      </w:r>
      <w:r w:rsidRPr="004C0B4B">
        <w:rPr>
          <w:rFonts w:ascii="Times New Roman" w:hAnsi="Times New Roman" w:cs="Times New Roman"/>
          <w:noProof/>
          <w:sz w:val="24"/>
        </w:rPr>
        <w:t>, 6000-6012.</w:t>
      </w:r>
    </w:p>
    <w:p w14:paraId="2C57D68A" w14:textId="05ECA8D9"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6</w:t>
      </w:r>
      <w:r w:rsidRPr="004C0B4B">
        <w:rPr>
          <w:rFonts w:ascii="Times New Roman" w:hAnsi="Times New Roman" w:cs="Times New Roman"/>
          <w:noProof/>
          <w:sz w:val="24"/>
        </w:rPr>
        <w:tab/>
        <w:t xml:space="preserve">Z. Lu, J. Wang, P. Zhang, W. Guo, Y. Shen, P. Liu, J. Ji, H. Du, M. Zhao, H. Liang and J. Guo, </w:t>
      </w:r>
      <w:r w:rsidRPr="004C0B4B">
        <w:rPr>
          <w:rFonts w:ascii="Times New Roman" w:hAnsi="Times New Roman" w:cs="Times New Roman"/>
          <w:i/>
          <w:noProof/>
          <w:sz w:val="24"/>
        </w:rPr>
        <w:t>Applied Catalysis B: Environment and Energy</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353</w:t>
      </w:r>
      <w:r w:rsidRPr="004C0B4B">
        <w:rPr>
          <w:rFonts w:ascii="Times New Roman" w:hAnsi="Times New Roman" w:cs="Times New Roman"/>
          <w:noProof/>
          <w:sz w:val="24"/>
        </w:rPr>
        <w:t>, 124073.</w:t>
      </w:r>
    </w:p>
    <w:p w14:paraId="7599EF74" w14:textId="48E7F69C"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7</w:t>
      </w:r>
      <w:r w:rsidRPr="004C0B4B">
        <w:rPr>
          <w:rFonts w:ascii="Times New Roman" w:hAnsi="Times New Roman" w:cs="Times New Roman"/>
          <w:noProof/>
          <w:sz w:val="24"/>
        </w:rPr>
        <w:tab/>
        <w:t xml:space="preserve">H. T. Dao, V. H. Hoa, S. Sidra, M. Mai, M. Zharnikov and D. H. Kim, </w:t>
      </w:r>
      <w:r w:rsidRPr="004C0B4B">
        <w:rPr>
          <w:rFonts w:ascii="Times New Roman" w:hAnsi="Times New Roman" w:cs="Times New Roman"/>
          <w:i/>
          <w:noProof/>
          <w:sz w:val="24"/>
        </w:rPr>
        <w:t>Chemical Engineering Journal</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485</w:t>
      </w:r>
      <w:r w:rsidRPr="004C0B4B">
        <w:rPr>
          <w:rFonts w:ascii="Times New Roman" w:hAnsi="Times New Roman" w:cs="Times New Roman"/>
          <w:noProof/>
          <w:sz w:val="24"/>
        </w:rPr>
        <w:t>, 150054.</w:t>
      </w:r>
    </w:p>
    <w:p w14:paraId="44C879AA" w14:textId="7A1669DB"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lastRenderedPageBreak/>
        <w:t>8</w:t>
      </w:r>
      <w:r w:rsidRPr="004C0B4B">
        <w:rPr>
          <w:rFonts w:ascii="Times New Roman" w:hAnsi="Times New Roman" w:cs="Times New Roman"/>
          <w:noProof/>
          <w:sz w:val="24"/>
        </w:rPr>
        <w:tab/>
        <w:t xml:space="preserve">Z. Fan, Q. Sun, H. Yang, W. Zhu, F. Liao, Q. Shao, T. Zhang, H. Huang, T. Cheng, Y. Liu, M. Shao, M. Shao and Z. Kang, </w:t>
      </w:r>
      <w:r w:rsidRPr="004C0B4B">
        <w:rPr>
          <w:rFonts w:ascii="Times New Roman" w:hAnsi="Times New Roman" w:cs="Times New Roman"/>
          <w:i/>
          <w:noProof/>
          <w:sz w:val="24"/>
        </w:rPr>
        <w:t>ACS Nano</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18</w:t>
      </w:r>
      <w:r w:rsidRPr="004C0B4B">
        <w:rPr>
          <w:rFonts w:ascii="Times New Roman" w:hAnsi="Times New Roman" w:cs="Times New Roman"/>
          <w:noProof/>
          <w:sz w:val="24"/>
        </w:rPr>
        <w:t>, 5029-5039.</w:t>
      </w:r>
    </w:p>
    <w:p w14:paraId="65017792" w14:textId="783DE8BC"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9</w:t>
      </w:r>
      <w:r w:rsidRPr="004C0B4B">
        <w:rPr>
          <w:rFonts w:ascii="Times New Roman" w:hAnsi="Times New Roman" w:cs="Times New Roman"/>
          <w:noProof/>
          <w:sz w:val="24"/>
        </w:rPr>
        <w:tab/>
        <w:t xml:space="preserve">J. Yang, S. Yang, L. An, J. Zhu, J. Xiao, X. Zhao and D. Wang, </w:t>
      </w:r>
      <w:r w:rsidRPr="004C0B4B">
        <w:rPr>
          <w:rFonts w:ascii="Times New Roman" w:hAnsi="Times New Roman" w:cs="Times New Roman"/>
          <w:i/>
          <w:noProof/>
          <w:sz w:val="24"/>
        </w:rPr>
        <w:t>ACS catalysis</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14</w:t>
      </w:r>
      <w:r w:rsidRPr="004C0B4B">
        <w:rPr>
          <w:rFonts w:ascii="Times New Roman" w:hAnsi="Times New Roman" w:cs="Times New Roman"/>
          <w:noProof/>
          <w:sz w:val="24"/>
        </w:rPr>
        <w:t>, 3466-3474.</w:t>
      </w:r>
    </w:p>
    <w:p w14:paraId="4FE44B4C" w14:textId="55F3EC12"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10</w:t>
      </w:r>
      <w:r w:rsidRPr="004C0B4B">
        <w:rPr>
          <w:rFonts w:ascii="Times New Roman" w:hAnsi="Times New Roman" w:cs="Times New Roman"/>
          <w:noProof/>
          <w:sz w:val="24"/>
        </w:rPr>
        <w:tab/>
        <w:t xml:space="preserve">Y. Hu, T. Shen, Z. Song, Z. Wu, S. Bai, G. Liu, X. Sun, Y. Wang, S. Hu, L. Zheng and Y.-F. Song, </w:t>
      </w:r>
      <w:r w:rsidRPr="004C0B4B">
        <w:rPr>
          <w:rFonts w:ascii="Times New Roman" w:hAnsi="Times New Roman" w:cs="Times New Roman"/>
          <w:i/>
          <w:noProof/>
          <w:sz w:val="24"/>
        </w:rPr>
        <w:t xml:space="preserve">ACS </w:t>
      </w:r>
      <w:r w:rsidR="00E70CDE" w:rsidRPr="004C0B4B">
        <w:rPr>
          <w:rFonts w:ascii="Times New Roman" w:hAnsi="Times New Roman" w:cs="Times New Roman"/>
          <w:i/>
          <w:noProof/>
          <w:sz w:val="24"/>
        </w:rPr>
        <w:t>C</w:t>
      </w:r>
      <w:r w:rsidRPr="004C0B4B">
        <w:rPr>
          <w:rFonts w:ascii="Times New Roman" w:hAnsi="Times New Roman" w:cs="Times New Roman"/>
          <w:i/>
          <w:noProof/>
          <w:sz w:val="24"/>
        </w:rPr>
        <w:t>atalysis</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13</w:t>
      </w:r>
      <w:r w:rsidRPr="004C0B4B">
        <w:rPr>
          <w:rFonts w:ascii="Times New Roman" w:hAnsi="Times New Roman" w:cs="Times New Roman"/>
          <w:noProof/>
          <w:sz w:val="24"/>
        </w:rPr>
        <w:t>, 11195-11203.</w:t>
      </w:r>
    </w:p>
    <w:p w14:paraId="49D9B3F2" w14:textId="40FC5676"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11</w:t>
      </w:r>
      <w:r w:rsidRPr="004C0B4B">
        <w:rPr>
          <w:rFonts w:ascii="Times New Roman" w:hAnsi="Times New Roman" w:cs="Times New Roman"/>
          <w:noProof/>
          <w:sz w:val="24"/>
        </w:rPr>
        <w:tab/>
        <w:t xml:space="preserve">S. A. K. Navodye and G. T. K. K. Gunasooriya, </w:t>
      </w:r>
      <w:r w:rsidRPr="004C0B4B">
        <w:rPr>
          <w:rFonts w:ascii="Times New Roman" w:hAnsi="Times New Roman" w:cs="Times New Roman"/>
          <w:i/>
          <w:noProof/>
          <w:sz w:val="24"/>
        </w:rPr>
        <w:t>Journal of physical chemistry. C</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128</w:t>
      </w:r>
      <w:r w:rsidRPr="004C0B4B">
        <w:rPr>
          <w:rFonts w:ascii="Times New Roman" w:hAnsi="Times New Roman" w:cs="Times New Roman"/>
          <w:noProof/>
          <w:sz w:val="24"/>
        </w:rPr>
        <w:t>, 6041-6052.</w:t>
      </w:r>
    </w:p>
    <w:p w14:paraId="49592698" w14:textId="704277D7"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12</w:t>
      </w:r>
      <w:r w:rsidRPr="004C0B4B">
        <w:rPr>
          <w:rFonts w:ascii="Times New Roman" w:hAnsi="Times New Roman" w:cs="Times New Roman"/>
          <w:noProof/>
          <w:sz w:val="24"/>
        </w:rPr>
        <w:tab/>
        <w:t xml:space="preserve">S. Kwon, K. A. Stoerzinger, R. Rao, L. Qiao, W. A. R. Goddard and Y. Shao-Horn, </w:t>
      </w:r>
      <w:r w:rsidRPr="004C0B4B">
        <w:rPr>
          <w:rFonts w:ascii="Times New Roman" w:hAnsi="Times New Roman" w:cs="Times New Roman"/>
          <w:i/>
          <w:noProof/>
          <w:sz w:val="24"/>
        </w:rPr>
        <w:t>J Am Chem Soc</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146</w:t>
      </w:r>
      <w:r w:rsidRPr="004C0B4B">
        <w:rPr>
          <w:rFonts w:ascii="Times New Roman" w:hAnsi="Times New Roman" w:cs="Times New Roman"/>
          <w:noProof/>
          <w:sz w:val="24"/>
        </w:rPr>
        <w:t>, 11719-11725.</w:t>
      </w:r>
    </w:p>
    <w:p w14:paraId="023E4C46" w14:textId="1E605250"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13</w:t>
      </w:r>
      <w:r w:rsidRPr="004C0B4B">
        <w:rPr>
          <w:rFonts w:ascii="Times New Roman" w:hAnsi="Times New Roman" w:cs="Times New Roman"/>
          <w:noProof/>
          <w:sz w:val="24"/>
        </w:rPr>
        <w:tab/>
        <w:t xml:space="preserve">Y. Lee, J. Suntivich, K. J. May, E. E. Perry and Y. Shao-Horn, </w:t>
      </w:r>
      <w:r w:rsidRPr="004C0B4B">
        <w:rPr>
          <w:rFonts w:ascii="Times New Roman" w:hAnsi="Times New Roman" w:cs="Times New Roman"/>
          <w:i/>
          <w:noProof/>
          <w:sz w:val="24"/>
        </w:rPr>
        <w:t>J Phys Chem Lett</w:t>
      </w:r>
      <w:r w:rsidRPr="004C0B4B">
        <w:rPr>
          <w:rFonts w:ascii="Times New Roman" w:hAnsi="Times New Roman" w:cs="Times New Roman"/>
          <w:noProof/>
          <w:sz w:val="24"/>
        </w:rPr>
        <w:t xml:space="preserve">, 2012, </w:t>
      </w:r>
      <w:r w:rsidRPr="004C0B4B">
        <w:rPr>
          <w:rFonts w:ascii="Times New Roman" w:hAnsi="Times New Roman" w:cs="Times New Roman"/>
          <w:b/>
          <w:noProof/>
          <w:sz w:val="24"/>
        </w:rPr>
        <w:t>3</w:t>
      </w:r>
      <w:r w:rsidRPr="004C0B4B">
        <w:rPr>
          <w:rFonts w:ascii="Times New Roman" w:hAnsi="Times New Roman" w:cs="Times New Roman"/>
          <w:noProof/>
          <w:sz w:val="24"/>
        </w:rPr>
        <w:t>, 399-404.</w:t>
      </w:r>
    </w:p>
    <w:p w14:paraId="2FB98398" w14:textId="6B25A60E"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14</w:t>
      </w:r>
      <w:r w:rsidRPr="004C0B4B">
        <w:rPr>
          <w:rFonts w:ascii="Times New Roman" w:hAnsi="Times New Roman" w:cs="Times New Roman"/>
          <w:noProof/>
          <w:sz w:val="24"/>
        </w:rPr>
        <w:tab/>
        <w:t xml:space="preserve">W. Liu, Z. Duan and W. Wang, </w:t>
      </w:r>
      <w:r w:rsidRPr="004C0B4B">
        <w:rPr>
          <w:rFonts w:ascii="Times New Roman" w:hAnsi="Times New Roman" w:cs="Times New Roman"/>
          <w:i/>
          <w:noProof/>
          <w:sz w:val="24"/>
        </w:rPr>
        <w:t>Journal of physical chemistry. C</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127</w:t>
      </w:r>
      <w:r w:rsidRPr="004C0B4B">
        <w:rPr>
          <w:rFonts w:ascii="Times New Roman" w:hAnsi="Times New Roman" w:cs="Times New Roman"/>
          <w:noProof/>
          <w:sz w:val="24"/>
        </w:rPr>
        <w:t>, 5334-5342.</w:t>
      </w:r>
    </w:p>
    <w:p w14:paraId="67F59AC8" w14:textId="71E7F818"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15</w:t>
      </w:r>
      <w:r w:rsidRPr="004C0B4B">
        <w:rPr>
          <w:rFonts w:ascii="Times New Roman" w:hAnsi="Times New Roman" w:cs="Times New Roman"/>
          <w:noProof/>
          <w:sz w:val="24"/>
        </w:rPr>
        <w:tab/>
        <w:t xml:space="preserve">N. Todoroki, R. Kudo, K. Hayashi, M. Yokoi, N. Naraki and T. Wadayama, </w:t>
      </w:r>
      <w:r w:rsidRPr="004C0B4B">
        <w:rPr>
          <w:rFonts w:ascii="Times New Roman" w:hAnsi="Times New Roman" w:cs="Times New Roman"/>
          <w:i/>
          <w:noProof/>
          <w:sz w:val="24"/>
        </w:rPr>
        <w:t>ACS Catalysis</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13</w:t>
      </w:r>
      <w:r w:rsidRPr="004C0B4B">
        <w:rPr>
          <w:rFonts w:ascii="Times New Roman" w:hAnsi="Times New Roman" w:cs="Times New Roman"/>
          <w:noProof/>
          <w:sz w:val="24"/>
        </w:rPr>
        <w:t>, 11433-11440.</w:t>
      </w:r>
    </w:p>
    <w:p w14:paraId="2EC67DC6" w14:textId="54EF0D8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16</w:t>
      </w:r>
      <w:r w:rsidRPr="004C0B4B">
        <w:rPr>
          <w:rFonts w:ascii="Times New Roman" w:hAnsi="Times New Roman" w:cs="Times New Roman"/>
          <w:noProof/>
          <w:sz w:val="24"/>
        </w:rPr>
        <w:tab/>
        <w:t xml:space="preserve">A. Mavric and C. Cui, </w:t>
      </w:r>
      <w:r w:rsidRPr="004C0B4B">
        <w:rPr>
          <w:rFonts w:ascii="Times New Roman" w:hAnsi="Times New Roman" w:cs="Times New Roman"/>
          <w:i/>
          <w:noProof/>
          <w:sz w:val="24"/>
        </w:rPr>
        <w:t>ACS applied energy materials</w:t>
      </w:r>
      <w:r w:rsidRPr="004C0B4B">
        <w:rPr>
          <w:rFonts w:ascii="Times New Roman" w:hAnsi="Times New Roman" w:cs="Times New Roman"/>
          <w:noProof/>
          <w:sz w:val="24"/>
        </w:rPr>
        <w:t xml:space="preserve">, 2021, </w:t>
      </w:r>
      <w:r w:rsidRPr="004C0B4B">
        <w:rPr>
          <w:rFonts w:ascii="Times New Roman" w:hAnsi="Times New Roman" w:cs="Times New Roman"/>
          <w:b/>
          <w:noProof/>
          <w:sz w:val="24"/>
        </w:rPr>
        <w:t>4</w:t>
      </w:r>
      <w:r w:rsidRPr="004C0B4B">
        <w:rPr>
          <w:rFonts w:ascii="Times New Roman" w:hAnsi="Times New Roman" w:cs="Times New Roman"/>
          <w:noProof/>
          <w:sz w:val="24"/>
        </w:rPr>
        <w:t>, 12032-12055.</w:t>
      </w:r>
    </w:p>
    <w:p w14:paraId="7DBB2522" w14:textId="52B3C08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17</w:t>
      </w:r>
      <w:r w:rsidRPr="004C0B4B">
        <w:rPr>
          <w:rFonts w:ascii="Times New Roman" w:hAnsi="Times New Roman" w:cs="Times New Roman"/>
          <w:noProof/>
          <w:sz w:val="24"/>
        </w:rPr>
        <w:tab/>
        <w:t>A. Farhan, A. Khalid, N. Maqsood, S. Iftekhar, H. M. A. Sharif, F. Qi, M. Sillanp</w:t>
      </w:r>
      <w:r w:rsidR="00AB0659" w:rsidRPr="004C0B4B">
        <w:rPr>
          <w:rFonts w:ascii="Times New Roman" w:hAnsi="Times New Roman" w:cs="Times New Roman"/>
          <w:noProof/>
          <w:sz w:val="24"/>
        </w:rPr>
        <w:t>ää</w:t>
      </w:r>
      <w:r w:rsidRPr="004C0B4B">
        <w:rPr>
          <w:rFonts w:ascii="Times New Roman" w:hAnsi="Times New Roman" w:cs="Times New Roman"/>
          <w:noProof/>
          <w:sz w:val="24"/>
        </w:rPr>
        <w:t xml:space="preserve"> and M. B. Asif, </w:t>
      </w:r>
      <w:r w:rsidRPr="004C0B4B">
        <w:rPr>
          <w:rFonts w:ascii="Times New Roman" w:hAnsi="Times New Roman" w:cs="Times New Roman"/>
          <w:i/>
          <w:noProof/>
          <w:sz w:val="24"/>
        </w:rPr>
        <w:t>The Science of the total environment</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912</w:t>
      </w:r>
      <w:r w:rsidRPr="004C0B4B">
        <w:rPr>
          <w:rFonts w:ascii="Times New Roman" w:hAnsi="Times New Roman" w:cs="Times New Roman"/>
          <w:noProof/>
          <w:sz w:val="24"/>
        </w:rPr>
        <w:t>, 169160-169160.</w:t>
      </w:r>
    </w:p>
    <w:p w14:paraId="62EBFF07" w14:textId="5418B3BA"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18</w:t>
      </w:r>
      <w:r w:rsidRPr="004C0B4B">
        <w:rPr>
          <w:rFonts w:ascii="Times New Roman" w:hAnsi="Times New Roman" w:cs="Times New Roman"/>
          <w:noProof/>
          <w:sz w:val="24"/>
        </w:rPr>
        <w:tab/>
        <w:t xml:space="preserve">Y. Liao, R. He, W. Pan, Y. Li, Y. Wang, J. Li and Y. Li, </w:t>
      </w:r>
      <w:r w:rsidRPr="004C0B4B">
        <w:rPr>
          <w:rFonts w:ascii="Times New Roman" w:hAnsi="Times New Roman" w:cs="Times New Roman"/>
          <w:i/>
          <w:noProof/>
          <w:sz w:val="24"/>
        </w:rPr>
        <w:t>Chemical Engineering Journal</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464</w:t>
      </w:r>
      <w:r w:rsidRPr="004C0B4B">
        <w:rPr>
          <w:rFonts w:ascii="Times New Roman" w:hAnsi="Times New Roman" w:cs="Times New Roman"/>
          <w:noProof/>
          <w:sz w:val="24"/>
        </w:rPr>
        <w:t>, 142669.</w:t>
      </w:r>
    </w:p>
    <w:p w14:paraId="2AB15A0C" w14:textId="2C22F4DE"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19</w:t>
      </w:r>
      <w:r w:rsidRPr="004C0B4B">
        <w:rPr>
          <w:rFonts w:ascii="Times New Roman" w:hAnsi="Times New Roman" w:cs="Times New Roman"/>
          <w:noProof/>
          <w:sz w:val="24"/>
        </w:rPr>
        <w:tab/>
        <w:t xml:space="preserve">F. Chen, H. Liu, F. Yang, S. Che, N. Chen, C. Xu, N. Wu, Y. Sun, C. Yu and Y. Li, </w:t>
      </w:r>
      <w:r w:rsidRPr="004C0B4B">
        <w:rPr>
          <w:rFonts w:ascii="Times New Roman" w:hAnsi="Times New Roman" w:cs="Times New Roman"/>
          <w:i/>
          <w:noProof/>
          <w:sz w:val="24"/>
        </w:rPr>
        <w:t>Chemical engineering journal (Lausanne, Switzerland : 1996)</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467</w:t>
      </w:r>
      <w:r w:rsidRPr="004C0B4B">
        <w:rPr>
          <w:rFonts w:ascii="Times New Roman" w:hAnsi="Times New Roman" w:cs="Times New Roman"/>
          <w:noProof/>
          <w:sz w:val="24"/>
        </w:rPr>
        <w:t>, 143274.</w:t>
      </w:r>
    </w:p>
    <w:p w14:paraId="0C3D9E0E" w14:textId="5B2817B9"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20</w:t>
      </w:r>
      <w:r w:rsidRPr="004C0B4B">
        <w:rPr>
          <w:rFonts w:ascii="Times New Roman" w:hAnsi="Times New Roman" w:cs="Times New Roman"/>
          <w:noProof/>
          <w:sz w:val="24"/>
        </w:rPr>
        <w:tab/>
        <w:t xml:space="preserve">Q. Su, P. Wang, Q. Liu, R. Sheng, W. Cheng, J. Ding, Y. Lei and Y. Huang, </w:t>
      </w:r>
      <w:r w:rsidRPr="004C0B4B">
        <w:rPr>
          <w:rFonts w:ascii="Times New Roman" w:hAnsi="Times New Roman" w:cs="Times New Roman"/>
          <w:i/>
          <w:noProof/>
          <w:sz w:val="24"/>
        </w:rPr>
        <w:t>Applied Catalysis B: Environment and Energy</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351</w:t>
      </w:r>
      <w:r w:rsidRPr="004C0B4B">
        <w:rPr>
          <w:rFonts w:ascii="Times New Roman" w:hAnsi="Times New Roman" w:cs="Times New Roman"/>
          <w:noProof/>
          <w:sz w:val="24"/>
        </w:rPr>
        <w:t>, 123994.</w:t>
      </w:r>
    </w:p>
    <w:p w14:paraId="1F9A9B6D" w14:textId="00E48DF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lastRenderedPageBreak/>
        <w:t>21</w:t>
      </w:r>
      <w:r w:rsidRPr="004C0B4B">
        <w:rPr>
          <w:rFonts w:ascii="Times New Roman" w:hAnsi="Times New Roman" w:cs="Times New Roman"/>
          <w:noProof/>
          <w:sz w:val="24"/>
        </w:rPr>
        <w:tab/>
        <w:t xml:space="preserve">Z. He, J. Zhang, Z. Gong, H. Lei, D. Zhou, N. Zhang, W. Mai, S. Zhao and Y. Chen, </w:t>
      </w:r>
      <w:r w:rsidRPr="004C0B4B">
        <w:rPr>
          <w:rFonts w:ascii="Times New Roman" w:hAnsi="Times New Roman" w:cs="Times New Roman"/>
          <w:i/>
          <w:noProof/>
          <w:sz w:val="24"/>
        </w:rPr>
        <w:t>Nat Commun</w:t>
      </w:r>
      <w:r w:rsidRPr="004C0B4B">
        <w:rPr>
          <w:rFonts w:ascii="Times New Roman" w:hAnsi="Times New Roman" w:cs="Times New Roman"/>
          <w:noProof/>
          <w:sz w:val="24"/>
        </w:rPr>
        <w:t xml:space="preserve">, 2022, </w:t>
      </w:r>
      <w:r w:rsidRPr="004C0B4B">
        <w:rPr>
          <w:rFonts w:ascii="Times New Roman" w:hAnsi="Times New Roman" w:cs="Times New Roman"/>
          <w:b/>
          <w:noProof/>
          <w:sz w:val="24"/>
        </w:rPr>
        <w:t>13</w:t>
      </w:r>
      <w:r w:rsidRPr="004C0B4B">
        <w:rPr>
          <w:rFonts w:ascii="Times New Roman" w:hAnsi="Times New Roman" w:cs="Times New Roman"/>
          <w:noProof/>
          <w:sz w:val="24"/>
        </w:rPr>
        <w:t>, 2191.</w:t>
      </w:r>
    </w:p>
    <w:p w14:paraId="1CB049EF" w14:textId="41309C2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22</w:t>
      </w:r>
      <w:r w:rsidRPr="004C0B4B">
        <w:rPr>
          <w:rFonts w:ascii="Times New Roman" w:hAnsi="Times New Roman" w:cs="Times New Roman"/>
          <w:noProof/>
          <w:sz w:val="24"/>
        </w:rPr>
        <w:tab/>
        <w:t xml:space="preserve">R. Sanchis-Gual, D. Hunt, C. Jaramillo-Hernandez, S. A. Seijas-Da, M. Mizrahi, C. Marini, V. Oestreicher and G. Abellan, </w:t>
      </w:r>
      <w:r w:rsidRPr="004C0B4B">
        <w:rPr>
          <w:rFonts w:ascii="Times New Roman" w:hAnsi="Times New Roman" w:cs="Times New Roman"/>
          <w:i/>
          <w:noProof/>
          <w:sz w:val="24"/>
        </w:rPr>
        <w:t>ACS Catal</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13</w:t>
      </w:r>
      <w:r w:rsidRPr="004C0B4B">
        <w:rPr>
          <w:rFonts w:ascii="Times New Roman" w:hAnsi="Times New Roman" w:cs="Times New Roman"/>
          <w:noProof/>
          <w:sz w:val="24"/>
        </w:rPr>
        <w:t>, 10351-10363.</w:t>
      </w:r>
    </w:p>
    <w:p w14:paraId="53FD50DE" w14:textId="53CED790"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23</w:t>
      </w:r>
      <w:r w:rsidRPr="004C0B4B">
        <w:rPr>
          <w:rFonts w:ascii="Times New Roman" w:hAnsi="Times New Roman" w:cs="Times New Roman"/>
          <w:noProof/>
          <w:sz w:val="24"/>
        </w:rPr>
        <w:tab/>
        <w:t xml:space="preserve">X. Lu, N. Sakai, D. Tang, X. Li, T. Taniguchi, R. Ma and T. Sasaki, </w:t>
      </w:r>
      <w:r w:rsidRPr="004C0B4B">
        <w:rPr>
          <w:rFonts w:ascii="Times New Roman" w:hAnsi="Times New Roman" w:cs="Times New Roman"/>
          <w:i/>
          <w:noProof/>
          <w:sz w:val="24"/>
        </w:rPr>
        <w:t>ACS Appl. Mater. Interfaces</w:t>
      </w:r>
      <w:r w:rsidRPr="004C0B4B">
        <w:rPr>
          <w:rFonts w:ascii="Times New Roman" w:hAnsi="Times New Roman" w:cs="Times New Roman"/>
          <w:noProof/>
          <w:sz w:val="24"/>
        </w:rPr>
        <w:t xml:space="preserve">, 2020, </w:t>
      </w:r>
      <w:r w:rsidRPr="004C0B4B">
        <w:rPr>
          <w:rFonts w:ascii="Times New Roman" w:hAnsi="Times New Roman" w:cs="Times New Roman"/>
          <w:b/>
          <w:noProof/>
          <w:sz w:val="24"/>
        </w:rPr>
        <w:t>12</w:t>
      </w:r>
      <w:r w:rsidRPr="004C0B4B">
        <w:rPr>
          <w:rFonts w:ascii="Times New Roman" w:hAnsi="Times New Roman" w:cs="Times New Roman"/>
          <w:noProof/>
          <w:sz w:val="24"/>
        </w:rPr>
        <w:t>, 33083-33093.</w:t>
      </w:r>
    </w:p>
    <w:p w14:paraId="0BC18495" w14:textId="7D9838FA"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24</w:t>
      </w:r>
      <w:r w:rsidRPr="004C0B4B">
        <w:rPr>
          <w:rFonts w:ascii="Times New Roman" w:hAnsi="Times New Roman" w:cs="Times New Roman"/>
          <w:noProof/>
          <w:sz w:val="24"/>
        </w:rPr>
        <w:tab/>
        <w:t xml:space="preserve">S. Jiang, M. Zhang, C. Xu, G. Liu, K. Zhang, Z. Zhang, H. Q. Peng, B. Liu and W. Zhang, </w:t>
      </w:r>
      <w:r w:rsidRPr="004C0B4B">
        <w:rPr>
          <w:rFonts w:ascii="Times New Roman" w:hAnsi="Times New Roman" w:cs="Times New Roman"/>
          <w:i/>
          <w:noProof/>
          <w:sz w:val="24"/>
        </w:rPr>
        <w:t>ACS Nano</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18</w:t>
      </w:r>
      <w:r w:rsidRPr="004C0B4B">
        <w:rPr>
          <w:rFonts w:ascii="Times New Roman" w:hAnsi="Times New Roman" w:cs="Times New Roman"/>
          <w:noProof/>
          <w:sz w:val="24"/>
        </w:rPr>
        <w:t>, 16413-16449.</w:t>
      </w:r>
    </w:p>
    <w:p w14:paraId="3FF2F37B" w14:textId="65D910E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25</w:t>
      </w:r>
      <w:r w:rsidRPr="004C0B4B">
        <w:rPr>
          <w:rFonts w:ascii="Times New Roman" w:hAnsi="Times New Roman" w:cs="Times New Roman"/>
          <w:noProof/>
          <w:sz w:val="24"/>
        </w:rPr>
        <w:tab/>
        <w:t xml:space="preserve">A. Hameed, M. Batool, Z. Liu, M. A. Nadeem and R. Jin, </w:t>
      </w:r>
      <w:r w:rsidRPr="004C0B4B">
        <w:rPr>
          <w:rFonts w:ascii="Times New Roman" w:hAnsi="Times New Roman" w:cs="Times New Roman"/>
          <w:i/>
          <w:noProof/>
          <w:sz w:val="24"/>
        </w:rPr>
        <w:t>ACS</w:t>
      </w:r>
      <w:r w:rsidR="00E70CDE" w:rsidRPr="004C0B4B">
        <w:rPr>
          <w:rFonts w:ascii="Times New Roman" w:hAnsi="Times New Roman" w:cs="Times New Roman"/>
          <w:i/>
          <w:noProof/>
          <w:sz w:val="24"/>
        </w:rPr>
        <w:t xml:space="preserve"> Energy Letters</w:t>
      </w:r>
      <w:r w:rsidRPr="004C0B4B">
        <w:rPr>
          <w:rFonts w:ascii="Times New Roman" w:hAnsi="Times New Roman" w:cs="Times New Roman"/>
          <w:noProof/>
          <w:sz w:val="24"/>
        </w:rPr>
        <w:t xml:space="preserve">, 2022, </w:t>
      </w:r>
      <w:r w:rsidRPr="004C0B4B">
        <w:rPr>
          <w:rFonts w:ascii="Times New Roman" w:hAnsi="Times New Roman" w:cs="Times New Roman"/>
          <w:b/>
          <w:noProof/>
          <w:sz w:val="24"/>
        </w:rPr>
        <w:t>7</w:t>
      </w:r>
      <w:r w:rsidRPr="004C0B4B">
        <w:rPr>
          <w:rFonts w:ascii="Times New Roman" w:hAnsi="Times New Roman" w:cs="Times New Roman"/>
          <w:noProof/>
          <w:sz w:val="24"/>
        </w:rPr>
        <w:t>, 3311-3328.</w:t>
      </w:r>
    </w:p>
    <w:p w14:paraId="6064E0A4" w14:textId="467EE200"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26</w:t>
      </w:r>
      <w:r w:rsidRPr="004C0B4B">
        <w:rPr>
          <w:rFonts w:ascii="Times New Roman" w:hAnsi="Times New Roman" w:cs="Times New Roman"/>
          <w:noProof/>
          <w:sz w:val="24"/>
        </w:rPr>
        <w:tab/>
        <w:t xml:space="preserve">S. S. Jeon, J. Lim, P. W. Kang, J. W. Lee, G. Kang and H. Lee, </w:t>
      </w:r>
      <w:r w:rsidRPr="004C0B4B">
        <w:rPr>
          <w:rFonts w:ascii="Times New Roman" w:hAnsi="Times New Roman" w:cs="Times New Roman"/>
          <w:i/>
          <w:noProof/>
          <w:sz w:val="24"/>
        </w:rPr>
        <w:t>ACS Appl Mater Interfaces</w:t>
      </w:r>
      <w:r w:rsidRPr="004C0B4B">
        <w:rPr>
          <w:rFonts w:ascii="Times New Roman" w:hAnsi="Times New Roman" w:cs="Times New Roman"/>
          <w:noProof/>
          <w:sz w:val="24"/>
        </w:rPr>
        <w:t xml:space="preserve">, 2021, </w:t>
      </w:r>
      <w:r w:rsidRPr="004C0B4B">
        <w:rPr>
          <w:rFonts w:ascii="Times New Roman" w:hAnsi="Times New Roman" w:cs="Times New Roman"/>
          <w:b/>
          <w:noProof/>
          <w:sz w:val="24"/>
        </w:rPr>
        <w:t>13</w:t>
      </w:r>
      <w:r w:rsidRPr="004C0B4B">
        <w:rPr>
          <w:rFonts w:ascii="Times New Roman" w:hAnsi="Times New Roman" w:cs="Times New Roman"/>
          <w:noProof/>
          <w:sz w:val="24"/>
        </w:rPr>
        <w:t>, 37179-37186.</w:t>
      </w:r>
    </w:p>
    <w:p w14:paraId="5145F336" w14:textId="74E313E3"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27</w:t>
      </w:r>
      <w:r w:rsidRPr="004C0B4B">
        <w:rPr>
          <w:rFonts w:ascii="Times New Roman" w:hAnsi="Times New Roman" w:cs="Times New Roman"/>
          <w:noProof/>
          <w:sz w:val="24"/>
        </w:rPr>
        <w:tab/>
        <w:t xml:space="preserve">Y. He, L. Jia, X. Lu, C. Wang, X. Liu, G. Chen, D. Wu, Z. Wen, N. Zhang, Y. Yamauchi, T. Sasaki and R. Ma, </w:t>
      </w:r>
      <w:r w:rsidRPr="004C0B4B">
        <w:rPr>
          <w:rFonts w:ascii="Times New Roman" w:hAnsi="Times New Roman" w:cs="Times New Roman"/>
          <w:i/>
          <w:noProof/>
          <w:sz w:val="24"/>
        </w:rPr>
        <w:t>ACS Nano</w:t>
      </w:r>
      <w:r w:rsidRPr="004C0B4B">
        <w:rPr>
          <w:rFonts w:ascii="Times New Roman" w:hAnsi="Times New Roman" w:cs="Times New Roman"/>
          <w:noProof/>
          <w:sz w:val="24"/>
        </w:rPr>
        <w:t xml:space="preserve">, 2022, </w:t>
      </w:r>
      <w:r w:rsidRPr="004C0B4B">
        <w:rPr>
          <w:rFonts w:ascii="Times New Roman" w:hAnsi="Times New Roman" w:cs="Times New Roman"/>
          <w:b/>
          <w:noProof/>
          <w:sz w:val="24"/>
        </w:rPr>
        <w:t>16</w:t>
      </w:r>
      <w:r w:rsidRPr="004C0B4B">
        <w:rPr>
          <w:rFonts w:ascii="Times New Roman" w:hAnsi="Times New Roman" w:cs="Times New Roman"/>
          <w:noProof/>
          <w:sz w:val="24"/>
        </w:rPr>
        <w:t>, 4028-4040.</w:t>
      </w:r>
    </w:p>
    <w:p w14:paraId="4EBE624D" w14:textId="6748F4C5"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28</w:t>
      </w:r>
      <w:r w:rsidRPr="004C0B4B">
        <w:rPr>
          <w:rFonts w:ascii="Times New Roman" w:hAnsi="Times New Roman" w:cs="Times New Roman"/>
          <w:noProof/>
          <w:sz w:val="24"/>
        </w:rPr>
        <w:tab/>
        <w:t xml:space="preserve">J. Zhou, L. Yu, Q. Zhu, C. Huang and Y. Yu, </w:t>
      </w:r>
      <w:r w:rsidRPr="004C0B4B">
        <w:rPr>
          <w:rFonts w:ascii="Times New Roman" w:hAnsi="Times New Roman" w:cs="Times New Roman"/>
          <w:i/>
          <w:noProof/>
          <w:sz w:val="24"/>
        </w:rPr>
        <w:t>J. Mater. Chem. A</w:t>
      </w:r>
      <w:r w:rsidRPr="004C0B4B">
        <w:rPr>
          <w:rFonts w:ascii="Times New Roman" w:hAnsi="Times New Roman" w:cs="Times New Roman"/>
          <w:noProof/>
          <w:sz w:val="24"/>
        </w:rPr>
        <w:t xml:space="preserve">, 2019, </w:t>
      </w:r>
      <w:r w:rsidRPr="004C0B4B">
        <w:rPr>
          <w:rFonts w:ascii="Times New Roman" w:hAnsi="Times New Roman" w:cs="Times New Roman"/>
          <w:b/>
          <w:noProof/>
          <w:sz w:val="24"/>
        </w:rPr>
        <w:t>7</w:t>
      </w:r>
      <w:r w:rsidRPr="004C0B4B">
        <w:rPr>
          <w:rFonts w:ascii="Times New Roman" w:hAnsi="Times New Roman" w:cs="Times New Roman"/>
          <w:noProof/>
          <w:sz w:val="24"/>
        </w:rPr>
        <w:t>, 18118-18125.</w:t>
      </w:r>
    </w:p>
    <w:p w14:paraId="13A2AE50" w14:textId="5ED9DEE6"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29</w:t>
      </w:r>
      <w:r w:rsidRPr="004C0B4B">
        <w:rPr>
          <w:rFonts w:ascii="Times New Roman" w:hAnsi="Times New Roman" w:cs="Times New Roman"/>
          <w:noProof/>
          <w:sz w:val="24"/>
        </w:rPr>
        <w:tab/>
        <w:t xml:space="preserve">T. Zhang, L. Hang, Y. Sun, D. Men, X. Li, L. Wen, X. Lyu and Y. Li, </w:t>
      </w:r>
      <w:r w:rsidRPr="004C0B4B">
        <w:rPr>
          <w:rFonts w:ascii="Times New Roman" w:hAnsi="Times New Roman" w:cs="Times New Roman"/>
          <w:i/>
          <w:noProof/>
          <w:sz w:val="24"/>
        </w:rPr>
        <w:t>Nanoscale Horizons</w:t>
      </w:r>
      <w:r w:rsidRPr="004C0B4B">
        <w:rPr>
          <w:rFonts w:ascii="Times New Roman" w:hAnsi="Times New Roman" w:cs="Times New Roman"/>
          <w:noProof/>
          <w:sz w:val="24"/>
        </w:rPr>
        <w:t xml:space="preserve">, 2019, </w:t>
      </w:r>
      <w:r w:rsidRPr="004C0B4B">
        <w:rPr>
          <w:rFonts w:ascii="Times New Roman" w:hAnsi="Times New Roman" w:cs="Times New Roman"/>
          <w:b/>
          <w:noProof/>
          <w:sz w:val="24"/>
        </w:rPr>
        <w:t>4</w:t>
      </w:r>
      <w:r w:rsidRPr="004C0B4B">
        <w:rPr>
          <w:rFonts w:ascii="Times New Roman" w:hAnsi="Times New Roman" w:cs="Times New Roman"/>
          <w:noProof/>
          <w:sz w:val="24"/>
        </w:rPr>
        <w:t>, 1132-1138.</w:t>
      </w:r>
    </w:p>
    <w:p w14:paraId="7516860B" w14:textId="59E26F6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30</w:t>
      </w:r>
      <w:r w:rsidRPr="004C0B4B">
        <w:rPr>
          <w:rFonts w:ascii="Times New Roman" w:hAnsi="Times New Roman" w:cs="Times New Roman"/>
          <w:noProof/>
          <w:sz w:val="24"/>
        </w:rPr>
        <w:tab/>
        <w:t xml:space="preserve">L. Yu, H. Zhou, J. Sun, F. Qin, F. Yu, J. Bao, Y. Yu, S. Chen and Z. Ren, </w:t>
      </w:r>
      <w:r w:rsidRPr="004C0B4B">
        <w:rPr>
          <w:rFonts w:ascii="Times New Roman" w:hAnsi="Times New Roman" w:cs="Times New Roman"/>
          <w:i/>
          <w:noProof/>
          <w:sz w:val="24"/>
        </w:rPr>
        <w:t>Energy Environ. Sci.</w:t>
      </w:r>
      <w:r w:rsidRPr="004C0B4B">
        <w:rPr>
          <w:rFonts w:ascii="Times New Roman" w:hAnsi="Times New Roman" w:cs="Times New Roman"/>
          <w:noProof/>
          <w:sz w:val="24"/>
        </w:rPr>
        <w:t xml:space="preserve">, 2017, </w:t>
      </w:r>
      <w:r w:rsidRPr="004C0B4B">
        <w:rPr>
          <w:rFonts w:ascii="Times New Roman" w:hAnsi="Times New Roman" w:cs="Times New Roman"/>
          <w:b/>
          <w:noProof/>
          <w:sz w:val="24"/>
        </w:rPr>
        <w:t>10</w:t>
      </w:r>
      <w:r w:rsidRPr="004C0B4B">
        <w:rPr>
          <w:rFonts w:ascii="Times New Roman" w:hAnsi="Times New Roman" w:cs="Times New Roman"/>
          <w:noProof/>
          <w:sz w:val="24"/>
        </w:rPr>
        <w:t>, 1820-1827.</w:t>
      </w:r>
    </w:p>
    <w:p w14:paraId="6BDC6572" w14:textId="753DAB52"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31</w:t>
      </w:r>
      <w:r w:rsidRPr="004C0B4B">
        <w:rPr>
          <w:rFonts w:ascii="Times New Roman" w:hAnsi="Times New Roman" w:cs="Times New Roman"/>
          <w:noProof/>
          <w:sz w:val="24"/>
        </w:rPr>
        <w:tab/>
        <w:t xml:space="preserve">L. Jia, H. Wan, X. Liu, G. Chen, N. Zhang, J. Li, W. Zhou, Y. Cao, R. Ma and G. Qiu, </w:t>
      </w:r>
      <w:r w:rsidRPr="004C0B4B">
        <w:rPr>
          <w:rFonts w:ascii="Times New Roman" w:hAnsi="Times New Roman" w:cs="Times New Roman"/>
          <w:i/>
          <w:noProof/>
          <w:sz w:val="24"/>
        </w:rPr>
        <w:t>ChemSusChem</w:t>
      </w:r>
      <w:r w:rsidRPr="004C0B4B">
        <w:rPr>
          <w:rFonts w:ascii="Times New Roman" w:hAnsi="Times New Roman" w:cs="Times New Roman"/>
          <w:noProof/>
          <w:sz w:val="24"/>
        </w:rPr>
        <w:t xml:space="preserve">, 2019, </w:t>
      </w:r>
      <w:r w:rsidRPr="004C0B4B">
        <w:rPr>
          <w:rFonts w:ascii="Times New Roman" w:hAnsi="Times New Roman" w:cs="Times New Roman"/>
          <w:b/>
          <w:noProof/>
          <w:sz w:val="24"/>
        </w:rPr>
        <w:t>n/a</w:t>
      </w:r>
      <w:r w:rsidRPr="004C0B4B">
        <w:rPr>
          <w:rFonts w:ascii="Times New Roman" w:hAnsi="Times New Roman" w:cs="Times New Roman"/>
          <w:noProof/>
          <w:sz w:val="24"/>
        </w:rPr>
        <w:t>.</w:t>
      </w:r>
    </w:p>
    <w:p w14:paraId="2AD86F16" w14:textId="60DE86CD"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32</w:t>
      </w:r>
      <w:r w:rsidRPr="004C0B4B">
        <w:rPr>
          <w:rFonts w:ascii="Times New Roman" w:hAnsi="Times New Roman" w:cs="Times New Roman"/>
          <w:noProof/>
          <w:sz w:val="24"/>
        </w:rPr>
        <w:tab/>
        <w:t xml:space="preserve">M. Hou, B. Miao, M. Asad, Y. Zhang, Q. Chen, M. Zhang, Z. Bai, Y. Zhao and G. Liu, </w:t>
      </w:r>
      <w:r w:rsidRPr="004C0B4B">
        <w:rPr>
          <w:rFonts w:ascii="Times New Roman" w:hAnsi="Times New Roman" w:cs="Times New Roman"/>
          <w:i/>
          <w:noProof/>
          <w:sz w:val="24"/>
        </w:rPr>
        <w:t xml:space="preserve">Journal of </w:t>
      </w:r>
      <w:r w:rsidR="00E70CDE" w:rsidRPr="004C0B4B">
        <w:rPr>
          <w:rFonts w:ascii="Times New Roman" w:hAnsi="Times New Roman" w:cs="Times New Roman"/>
          <w:i/>
          <w:noProof/>
          <w:sz w:val="24"/>
        </w:rPr>
        <w:t>A</w:t>
      </w:r>
      <w:r w:rsidRPr="004C0B4B">
        <w:rPr>
          <w:rFonts w:ascii="Times New Roman" w:hAnsi="Times New Roman" w:cs="Times New Roman"/>
          <w:i/>
          <w:noProof/>
          <w:sz w:val="24"/>
        </w:rPr>
        <w:t xml:space="preserve">lloys and </w:t>
      </w:r>
      <w:r w:rsidR="00E70CDE" w:rsidRPr="004C0B4B">
        <w:rPr>
          <w:rFonts w:ascii="Times New Roman" w:hAnsi="Times New Roman" w:cs="Times New Roman"/>
          <w:i/>
          <w:noProof/>
          <w:sz w:val="24"/>
        </w:rPr>
        <w:t>C</w:t>
      </w:r>
      <w:r w:rsidRPr="004C0B4B">
        <w:rPr>
          <w:rFonts w:ascii="Times New Roman" w:hAnsi="Times New Roman" w:cs="Times New Roman"/>
          <w:i/>
          <w:noProof/>
          <w:sz w:val="24"/>
        </w:rPr>
        <w:t>ompounds</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976</w:t>
      </w:r>
      <w:r w:rsidRPr="004C0B4B">
        <w:rPr>
          <w:rFonts w:ascii="Times New Roman" w:hAnsi="Times New Roman" w:cs="Times New Roman"/>
          <w:noProof/>
          <w:sz w:val="24"/>
        </w:rPr>
        <w:t>, 173362.</w:t>
      </w:r>
    </w:p>
    <w:p w14:paraId="3F0801D5" w14:textId="1AC40734"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33</w:t>
      </w:r>
      <w:r w:rsidRPr="004C0B4B">
        <w:rPr>
          <w:rFonts w:ascii="Times New Roman" w:hAnsi="Times New Roman" w:cs="Times New Roman"/>
          <w:noProof/>
          <w:sz w:val="24"/>
        </w:rPr>
        <w:tab/>
        <w:t xml:space="preserve">Y. Li, G. Ni, K. Zhang, D. Wang, Q. Li and S. Wang, </w:t>
      </w:r>
      <w:r w:rsidRPr="004C0B4B">
        <w:rPr>
          <w:rFonts w:ascii="Times New Roman" w:hAnsi="Times New Roman" w:cs="Times New Roman"/>
          <w:i/>
          <w:noProof/>
          <w:sz w:val="24"/>
        </w:rPr>
        <w:t>Journal of Alloys and Compounds</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970</w:t>
      </w:r>
      <w:r w:rsidRPr="004C0B4B">
        <w:rPr>
          <w:rFonts w:ascii="Times New Roman" w:hAnsi="Times New Roman" w:cs="Times New Roman"/>
          <w:noProof/>
          <w:sz w:val="24"/>
        </w:rPr>
        <w:t>, 172526.</w:t>
      </w:r>
    </w:p>
    <w:p w14:paraId="7EE3DED4" w14:textId="1A9D2C95"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lastRenderedPageBreak/>
        <w:t>34</w:t>
      </w:r>
      <w:r w:rsidRPr="004C0B4B">
        <w:rPr>
          <w:rFonts w:ascii="Times New Roman" w:hAnsi="Times New Roman" w:cs="Times New Roman"/>
          <w:noProof/>
          <w:sz w:val="24"/>
        </w:rPr>
        <w:tab/>
        <w:t xml:space="preserve">F. Bibi, I. A. Soomro, A. Hanan, M. N. Lakhan, A. Khan, N. R. Goraya, Z. U. Rehman, I. Hussain and K. Zhang, </w:t>
      </w:r>
      <w:r w:rsidRPr="004C0B4B">
        <w:rPr>
          <w:rFonts w:ascii="Times New Roman" w:hAnsi="Times New Roman" w:cs="Times New Roman"/>
          <w:i/>
          <w:noProof/>
          <w:sz w:val="24"/>
        </w:rPr>
        <w:t>Journal of Materials Science &amp; Technology</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202</w:t>
      </w:r>
      <w:r w:rsidRPr="004C0B4B">
        <w:rPr>
          <w:rFonts w:ascii="Times New Roman" w:hAnsi="Times New Roman" w:cs="Times New Roman"/>
          <w:noProof/>
          <w:sz w:val="24"/>
        </w:rPr>
        <w:t>, 82-118.</w:t>
      </w:r>
    </w:p>
    <w:p w14:paraId="1E8867F5" w14:textId="3F9396BC"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35</w:t>
      </w:r>
      <w:r w:rsidRPr="004C0B4B">
        <w:rPr>
          <w:rFonts w:ascii="Times New Roman" w:hAnsi="Times New Roman" w:cs="Times New Roman"/>
          <w:noProof/>
          <w:sz w:val="24"/>
        </w:rPr>
        <w:tab/>
        <w:t xml:space="preserve">A. Dey, S. Varagnolo, N. P. Power, N. Vangapally, Y. Elias, L. Damptey, B. N. Jaato, S. Gopalan, Z. Golrokhi, P. Sonar, V. Selvaraj, D. Aurbach and S. Krishnamurthy, </w:t>
      </w:r>
      <w:r w:rsidRPr="004C0B4B">
        <w:rPr>
          <w:rFonts w:ascii="Times New Roman" w:hAnsi="Times New Roman" w:cs="Times New Roman"/>
          <w:i/>
          <w:noProof/>
          <w:sz w:val="24"/>
        </w:rPr>
        <w:t>Progress in Materials Science</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139</w:t>
      </w:r>
      <w:r w:rsidR="00590832" w:rsidRPr="004C0B4B">
        <w:rPr>
          <w:rFonts w:ascii="Times New Roman" w:hAnsi="Times New Roman" w:cs="Times New Roman"/>
          <w:bCs/>
          <w:noProof/>
          <w:sz w:val="24"/>
        </w:rPr>
        <w:t>, 101166</w:t>
      </w:r>
      <w:r w:rsidRPr="004C0B4B">
        <w:rPr>
          <w:rFonts w:ascii="Times New Roman" w:hAnsi="Times New Roman" w:cs="Times New Roman"/>
          <w:noProof/>
          <w:sz w:val="24"/>
        </w:rPr>
        <w:t>.</w:t>
      </w:r>
    </w:p>
    <w:p w14:paraId="27AC57C3" w14:textId="407F7DE9"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36</w:t>
      </w:r>
      <w:r w:rsidRPr="004C0B4B">
        <w:rPr>
          <w:rFonts w:ascii="Times New Roman" w:hAnsi="Times New Roman" w:cs="Times New Roman"/>
          <w:noProof/>
          <w:sz w:val="24"/>
        </w:rPr>
        <w:tab/>
        <w:t xml:space="preserve">J. Cai, J. Huang, A. Cao, Y. Wei, H. Wang, X. Li, Z. Jiang, G. I. N. Waterhouse, S. Lu and S.-Q. Zang, </w:t>
      </w:r>
      <w:r w:rsidRPr="004C0B4B">
        <w:rPr>
          <w:rFonts w:ascii="Times New Roman" w:hAnsi="Times New Roman" w:cs="Times New Roman"/>
          <w:i/>
          <w:noProof/>
          <w:sz w:val="24"/>
        </w:rPr>
        <w:t>Applied Catalysis B: Environmental</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328</w:t>
      </w:r>
      <w:r w:rsidRPr="004C0B4B">
        <w:rPr>
          <w:rFonts w:ascii="Times New Roman" w:hAnsi="Times New Roman" w:cs="Times New Roman"/>
          <w:noProof/>
          <w:sz w:val="24"/>
        </w:rPr>
        <w:t>, 122473.</w:t>
      </w:r>
    </w:p>
    <w:p w14:paraId="5892CA6F" w14:textId="25476F24"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37</w:t>
      </w:r>
      <w:r w:rsidRPr="004C0B4B">
        <w:rPr>
          <w:rFonts w:ascii="Times New Roman" w:hAnsi="Times New Roman" w:cs="Times New Roman"/>
          <w:noProof/>
          <w:sz w:val="24"/>
        </w:rPr>
        <w:tab/>
        <w:t xml:space="preserve">H. Gu, H. Zhang, X. Wang, Q. Li, S. Chang, Y. Huang, L. Gao, Y. Cui, R. Liu and W.-L. Dai, </w:t>
      </w:r>
      <w:r w:rsidRPr="004C0B4B">
        <w:rPr>
          <w:rFonts w:ascii="Times New Roman" w:hAnsi="Times New Roman" w:cs="Times New Roman"/>
          <w:i/>
          <w:noProof/>
          <w:sz w:val="24"/>
        </w:rPr>
        <w:t>Applied Catalysis B: Environmental</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328</w:t>
      </w:r>
      <w:r w:rsidRPr="004C0B4B">
        <w:rPr>
          <w:rFonts w:ascii="Times New Roman" w:hAnsi="Times New Roman" w:cs="Times New Roman"/>
          <w:noProof/>
          <w:sz w:val="24"/>
        </w:rPr>
        <w:t>, 122537.</w:t>
      </w:r>
    </w:p>
    <w:p w14:paraId="78C9E967" w14:textId="58BEA832"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38</w:t>
      </w:r>
      <w:r w:rsidRPr="004C0B4B">
        <w:rPr>
          <w:rFonts w:ascii="Times New Roman" w:hAnsi="Times New Roman" w:cs="Times New Roman"/>
          <w:noProof/>
          <w:sz w:val="24"/>
        </w:rPr>
        <w:tab/>
        <w:t xml:space="preserve">X. Chen, J. B. Sallach, W. Ling, X. Zhao, T. Borch and Y. Gao, </w:t>
      </w:r>
      <w:r w:rsidRPr="004C0B4B">
        <w:rPr>
          <w:rFonts w:ascii="Times New Roman" w:hAnsi="Times New Roman" w:cs="Times New Roman"/>
          <w:i/>
          <w:noProof/>
          <w:sz w:val="24"/>
        </w:rPr>
        <w:t>Applied Catalysis B: Environment and Energy</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350</w:t>
      </w:r>
      <w:r w:rsidRPr="004C0B4B">
        <w:rPr>
          <w:rFonts w:ascii="Times New Roman" w:hAnsi="Times New Roman" w:cs="Times New Roman"/>
          <w:noProof/>
          <w:sz w:val="24"/>
        </w:rPr>
        <w:t>, 123953.</w:t>
      </w:r>
    </w:p>
    <w:p w14:paraId="23251F9F" w14:textId="314C2D6B"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39</w:t>
      </w:r>
      <w:r w:rsidRPr="004C0B4B">
        <w:rPr>
          <w:rFonts w:ascii="Times New Roman" w:hAnsi="Times New Roman" w:cs="Times New Roman"/>
          <w:noProof/>
          <w:sz w:val="24"/>
        </w:rPr>
        <w:tab/>
        <w:t xml:space="preserve">J. P. Perdew, K. Burke and M. Ernzerhof, </w:t>
      </w:r>
      <w:r w:rsidRPr="004C0B4B">
        <w:rPr>
          <w:rFonts w:ascii="Times New Roman" w:hAnsi="Times New Roman" w:cs="Times New Roman"/>
          <w:i/>
          <w:noProof/>
          <w:sz w:val="24"/>
        </w:rPr>
        <w:t xml:space="preserve">Physical </w:t>
      </w:r>
      <w:r w:rsidR="009728F9" w:rsidRPr="004C0B4B">
        <w:rPr>
          <w:rFonts w:ascii="Times New Roman" w:hAnsi="Times New Roman" w:cs="Times New Roman"/>
          <w:i/>
          <w:noProof/>
          <w:sz w:val="24"/>
        </w:rPr>
        <w:t>R</w:t>
      </w:r>
      <w:r w:rsidRPr="004C0B4B">
        <w:rPr>
          <w:rFonts w:ascii="Times New Roman" w:hAnsi="Times New Roman" w:cs="Times New Roman"/>
          <w:i/>
          <w:noProof/>
          <w:sz w:val="24"/>
        </w:rPr>
        <w:t xml:space="preserve">eview </w:t>
      </w:r>
      <w:r w:rsidR="009728F9" w:rsidRPr="004C0B4B">
        <w:rPr>
          <w:rFonts w:ascii="Times New Roman" w:hAnsi="Times New Roman" w:cs="Times New Roman"/>
          <w:i/>
          <w:noProof/>
          <w:sz w:val="24"/>
        </w:rPr>
        <w:t>L</w:t>
      </w:r>
      <w:r w:rsidRPr="004C0B4B">
        <w:rPr>
          <w:rFonts w:ascii="Times New Roman" w:hAnsi="Times New Roman" w:cs="Times New Roman"/>
          <w:i/>
          <w:noProof/>
          <w:sz w:val="24"/>
        </w:rPr>
        <w:t>etters</w:t>
      </w:r>
      <w:r w:rsidRPr="004C0B4B">
        <w:rPr>
          <w:rFonts w:ascii="Times New Roman" w:hAnsi="Times New Roman" w:cs="Times New Roman"/>
          <w:noProof/>
          <w:sz w:val="24"/>
        </w:rPr>
        <w:t xml:space="preserve">, 1997, </w:t>
      </w:r>
      <w:r w:rsidRPr="004C0B4B">
        <w:rPr>
          <w:rFonts w:ascii="Times New Roman" w:hAnsi="Times New Roman" w:cs="Times New Roman"/>
          <w:b/>
          <w:noProof/>
          <w:sz w:val="24"/>
        </w:rPr>
        <w:t>78</w:t>
      </w:r>
      <w:r w:rsidRPr="004C0B4B">
        <w:rPr>
          <w:rFonts w:ascii="Times New Roman" w:hAnsi="Times New Roman" w:cs="Times New Roman"/>
          <w:noProof/>
          <w:sz w:val="24"/>
        </w:rPr>
        <w:t>, 1396-1396.</w:t>
      </w:r>
    </w:p>
    <w:p w14:paraId="055ECCF9" w14:textId="7D71493E"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40</w:t>
      </w:r>
      <w:r w:rsidRPr="004C0B4B">
        <w:rPr>
          <w:rFonts w:ascii="Times New Roman" w:hAnsi="Times New Roman" w:cs="Times New Roman"/>
          <w:noProof/>
          <w:sz w:val="24"/>
        </w:rPr>
        <w:tab/>
        <w:t>G. Kresse and J. Furthm</w:t>
      </w:r>
      <w:r w:rsidR="00246496" w:rsidRPr="004C0B4B">
        <w:rPr>
          <w:rFonts w:ascii="Times New Roman" w:hAnsi="Times New Roman" w:cs="Times New Roman"/>
          <w:noProof/>
          <w:sz w:val="24"/>
        </w:rPr>
        <w:t>ü</w:t>
      </w:r>
      <w:r w:rsidRPr="004C0B4B">
        <w:rPr>
          <w:rFonts w:ascii="Times New Roman" w:hAnsi="Times New Roman" w:cs="Times New Roman"/>
          <w:noProof/>
          <w:sz w:val="24"/>
        </w:rPr>
        <w:t xml:space="preserve">ller, </w:t>
      </w:r>
      <w:r w:rsidRPr="004C0B4B">
        <w:rPr>
          <w:rFonts w:ascii="Times New Roman" w:hAnsi="Times New Roman" w:cs="Times New Roman"/>
          <w:i/>
          <w:noProof/>
          <w:sz w:val="24"/>
        </w:rPr>
        <w:t>Computational materials science</w:t>
      </w:r>
      <w:r w:rsidRPr="004C0B4B">
        <w:rPr>
          <w:rFonts w:ascii="Times New Roman" w:hAnsi="Times New Roman" w:cs="Times New Roman"/>
          <w:noProof/>
          <w:sz w:val="24"/>
        </w:rPr>
        <w:t xml:space="preserve">, 1996, </w:t>
      </w:r>
      <w:r w:rsidRPr="004C0B4B">
        <w:rPr>
          <w:rFonts w:ascii="Times New Roman" w:hAnsi="Times New Roman" w:cs="Times New Roman"/>
          <w:b/>
          <w:noProof/>
          <w:sz w:val="24"/>
        </w:rPr>
        <w:t>6</w:t>
      </w:r>
      <w:r w:rsidRPr="004C0B4B">
        <w:rPr>
          <w:rFonts w:ascii="Times New Roman" w:hAnsi="Times New Roman" w:cs="Times New Roman"/>
          <w:noProof/>
          <w:sz w:val="24"/>
        </w:rPr>
        <w:t>, 15-50.</w:t>
      </w:r>
    </w:p>
    <w:p w14:paraId="50A427D3" w14:textId="5AA4C047"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41</w:t>
      </w:r>
      <w:r w:rsidRPr="004C0B4B">
        <w:rPr>
          <w:rFonts w:ascii="Times New Roman" w:hAnsi="Times New Roman" w:cs="Times New Roman"/>
          <w:noProof/>
          <w:sz w:val="24"/>
        </w:rPr>
        <w:tab/>
        <w:t>G. Kresse and J. Furthm</w:t>
      </w:r>
      <w:r w:rsidR="00246496" w:rsidRPr="004C0B4B">
        <w:rPr>
          <w:rFonts w:ascii="Times New Roman" w:hAnsi="Times New Roman" w:cs="Times New Roman"/>
          <w:noProof/>
          <w:sz w:val="24"/>
        </w:rPr>
        <w:t>ü</w:t>
      </w:r>
      <w:r w:rsidRPr="004C0B4B">
        <w:rPr>
          <w:rFonts w:ascii="Times New Roman" w:hAnsi="Times New Roman" w:cs="Times New Roman"/>
          <w:noProof/>
          <w:sz w:val="24"/>
        </w:rPr>
        <w:t xml:space="preserve">ller, </w:t>
      </w:r>
      <w:r w:rsidRPr="004C0B4B">
        <w:rPr>
          <w:rFonts w:ascii="Times New Roman" w:hAnsi="Times New Roman" w:cs="Times New Roman"/>
          <w:i/>
          <w:noProof/>
          <w:sz w:val="24"/>
        </w:rPr>
        <w:t>Phys Rev B Condens Matter</w:t>
      </w:r>
      <w:r w:rsidRPr="004C0B4B">
        <w:rPr>
          <w:rFonts w:ascii="Times New Roman" w:hAnsi="Times New Roman" w:cs="Times New Roman"/>
          <w:noProof/>
          <w:sz w:val="24"/>
        </w:rPr>
        <w:t xml:space="preserve">, 1996, </w:t>
      </w:r>
      <w:r w:rsidRPr="004C0B4B">
        <w:rPr>
          <w:rFonts w:ascii="Times New Roman" w:hAnsi="Times New Roman" w:cs="Times New Roman"/>
          <w:b/>
          <w:noProof/>
          <w:sz w:val="24"/>
        </w:rPr>
        <w:t>54</w:t>
      </w:r>
      <w:r w:rsidRPr="004C0B4B">
        <w:rPr>
          <w:rFonts w:ascii="Times New Roman" w:hAnsi="Times New Roman" w:cs="Times New Roman"/>
          <w:noProof/>
          <w:sz w:val="24"/>
        </w:rPr>
        <w:t>, 11169-11186.</w:t>
      </w:r>
    </w:p>
    <w:p w14:paraId="2E51EF9F" w14:textId="19FEAFA3" w:rsidR="00765510" w:rsidRPr="004C0B4B" w:rsidRDefault="00765510" w:rsidP="0024649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42</w:t>
      </w:r>
      <w:r w:rsidRPr="004C0B4B">
        <w:rPr>
          <w:rFonts w:ascii="Times New Roman" w:hAnsi="Times New Roman" w:cs="Times New Roman"/>
          <w:noProof/>
          <w:sz w:val="24"/>
        </w:rPr>
        <w:tab/>
        <w:t>P. E. Bl</w:t>
      </w:r>
      <w:r w:rsidR="00246496" w:rsidRPr="004C0B4B">
        <w:rPr>
          <w:rFonts w:ascii="Times New Roman" w:hAnsi="Times New Roman" w:cs="Times New Roman"/>
          <w:noProof/>
          <w:sz w:val="24"/>
        </w:rPr>
        <w:t>ö</w:t>
      </w:r>
      <w:r w:rsidRPr="004C0B4B">
        <w:rPr>
          <w:rFonts w:ascii="Times New Roman" w:hAnsi="Times New Roman" w:cs="Times New Roman"/>
          <w:noProof/>
          <w:sz w:val="24"/>
        </w:rPr>
        <w:t xml:space="preserve">chl, </w:t>
      </w:r>
      <w:r w:rsidRPr="004C0B4B">
        <w:rPr>
          <w:rFonts w:ascii="Times New Roman" w:hAnsi="Times New Roman" w:cs="Times New Roman"/>
          <w:i/>
          <w:noProof/>
          <w:sz w:val="24"/>
        </w:rPr>
        <w:t>Physical Review B</w:t>
      </w:r>
      <w:r w:rsidRPr="004C0B4B">
        <w:rPr>
          <w:rFonts w:ascii="Times New Roman" w:hAnsi="Times New Roman" w:cs="Times New Roman"/>
          <w:noProof/>
          <w:sz w:val="24"/>
        </w:rPr>
        <w:t xml:space="preserve">, 1994, </w:t>
      </w:r>
      <w:r w:rsidRPr="004C0B4B">
        <w:rPr>
          <w:rFonts w:ascii="Times New Roman" w:hAnsi="Times New Roman" w:cs="Times New Roman"/>
          <w:b/>
          <w:noProof/>
          <w:sz w:val="24"/>
        </w:rPr>
        <w:t>50</w:t>
      </w:r>
      <w:r w:rsidRPr="004C0B4B">
        <w:rPr>
          <w:rFonts w:ascii="Times New Roman" w:hAnsi="Times New Roman" w:cs="Times New Roman"/>
          <w:noProof/>
          <w:sz w:val="24"/>
        </w:rPr>
        <w:t>, 17953-17979.</w:t>
      </w:r>
    </w:p>
    <w:p w14:paraId="0057D3CF" w14:textId="409CC4EC"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43</w:t>
      </w:r>
      <w:r w:rsidRPr="004C0B4B">
        <w:rPr>
          <w:rFonts w:ascii="Times New Roman" w:hAnsi="Times New Roman" w:cs="Times New Roman"/>
          <w:noProof/>
          <w:sz w:val="24"/>
        </w:rPr>
        <w:tab/>
        <w:t xml:space="preserve">A. Cao, W. Xu, H. Sun, Z. Jiang, F. Wang, Y. Li and X. Sun, </w:t>
      </w:r>
      <w:r w:rsidRPr="004C0B4B">
        <w:rPr>
          <w:rFonts w:ascii="Times New Roman" w:hAnsi="Times New Roman" w:cs="Times New Roman"/>
          <w:i/>
          <w:noProof/>
          <w:sz w:val="24"/>
        </w:rPr>
        <w:t xml:space="preserve">Molecular </w:t>
      </w:r>
      <w:r w:rsidR="009728F9" w:rsidRPr="004C0B4B">
        <w:rPr>
          <w:rFonts w:ascii="Times New Roman" w:hAnsi="Times New Roman" w:cs="Times New Roman"/>
          <w:i/>
          <w:noProof/>
          <w:sz w:val="24"/>
        </w:rPr>
        <w:t>C</w:t>
      </w:r>
      <w:r w:rsidRPr="004C0B4B">
        <w:rPr>
          <w:rFonts w:ascii="Times New Roman" w:hAnsi="Times New Roman" w:cs="Times New Roman"/>
          <w:i/>
          <w:noProof/>
          <w:sz w:val="24"/>
        </w:rPr>
        <w:t>atalysis</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555</w:t>
      </w:r>
      <w:r w:rsidRPr="004C0B4B">
        <w:rPr>
          <w:rFonts w:ascii="Times New Roman" w:hAnsi="Times New Roman" w:cs="Times New Roman"/>
          <w:noProof/>
          <w:sz w:val="24"/>
        </w:rPr>
        <w:t>, 113864.</w:t>
      </w:r>
    </w:p>
    <w:p w14:paraId="00C95961" w14:textId="460E434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44</w:t>
      </w:r>
      <w:r w:rsidRPr="004C0B4B">
        <w:rPr>
          <w:rFonts w:ascii="Times New Roman" w:hAnsi="Times New Roman" w:cs="Times New Roman"/>
          <w:noProof/>
          <w:sz w:val="24"/>
        </w:rPr>
        <w:tab/>
        <w:t xml:space="preserve">Y. Ma, L. Wang, J. Ma, H. Wang, C. Zhang, H. Deng and H. He, </w:t>
      </w:r>
      <w:r w:rsidRPr="004C0B4B">
        <w:rPr>
          <w:rFonts w:ascii="Times New Roman" w:hAnsi="Times New Roman" w:cs="Times New Roman"/>
          <w:i/>
          <w:noProof/>
          <w:sz w:val="24"/>
        </w:rPr>
        <w:t>ACS</w:t>
      </w:r>
      <w:r w:rsidR="009728F9" w:rsidRPr="004C0B4B">
        <w:rPr>
          <w:rFonts w:ascii="Times New Roman" w:hAnsi="Times New Roman" w:cs="Times New Roman"/>
          <w:i/>
          <w:noProof/>
          <w:sz w:val="24"/>
        </w:rPr>
        <w:t xml:space="preserve"> C</w:t>
      </w:r>
      <w:r w:rsidRPr="004C0B4B">
        <w:rPr>
          <w:rFonts w:ascii="Times New Roman" w:hAnsi="Times New Roman" w:cs="Times New Roman"/>
          <w:i/>
          <w:noProof/>
          <w:sz w:val="24"/>
        </w:rPr>
        <w:t>atalysis</w:t>
      </w:r>
      <w:r w:rsidRPr="004C0B4B">
        <w:rPr>
          <w:rFonts w:ascii="Times New Roman" w:hAnsi="Times New Roman" w:cs="Times New Roman"/>
          <w:noProof/>
          <w:sz w:val="24"/>
        </w:rPr>
        <w:t xml:space="preserve">, 2021, </w:t>
      </w:r>
      <w:r w:rsidRPr="004C0B4B">
        <w:rPr>
          <w:rFonts w:ascii="Times New Roman" w:hAnsi="Times New Roman" w:cs="Times New Roman"/>
          <w:b/>
          <w:noProof/>
          <w:sz w:val="24"/>
        </w:rPr>
        <w:t>11</w:t>
      </w:r>
      <w:r w:rsidRPr="004C0B4B">
        <w:rPr>
          <w:rFonts w:ascii="Times New Roman" w:hAnsi="Times New Roman" w:cs="Times New Roman"/>
          <w:noProof/>
          <w:sz w:val="24"/>
        </w:rPr>
        <w:t>, 6614-6625.</w:t>
      </w:r>
    </w:p>
    <w:p w14:paraId="1B1A7CA8" w14:textId="20BDC53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45</w:t>
      </w:r>
      <w:r w:rsidRPr="004C0B4B">
        <w:rPr>
          <w:rFonts w:ascii="Times New Roman" w:hAnsi="Times New Roman" w:cs="Times New Roman"/>
          <w:noProof/>
          <w:sz w:val="24"/>
        </w:rPr>
        <w:tab/>
        <w:t xml:space="preserve">Z. Song, Y. Peng, X. Zhao, H. Liu, C. Gao, W. Si and J. Li, </w:t>
      </w:r>
      <w:r w:rsidRPr="004C0B4B">
        <w:rPr>
          <w:rFonts w:ascii="Times New Roman" w:hAnsi="Times New Roman" w:cs="Times New Roman"/>
          <w:i/>
          <w:noProof/>
          <w:sz w:val="24"/>
        </w:rPr>
        <w:t>ACS Catalysis</w:t>
      </w:r>
      <w:r w:rsidRPr="004C0B4B">
        <w:rPr>
          <w:rFonts w:ascii="Times New Roman" w:hAnsi="Times New Roman" w:cs="Times New Roman"/>
          <w:noProof/>
          <w:sz w:val="24"/>
        </w:rPr>
        <w:t xml:space="preserve">, 2022, </w:t>
      </w:r>
      <w:r w:rsidRPr="004C0B4B">
        <w:rPr>
          <w:rFonts w:ascii="Times New Roman" w:hAnsi="Times New Roman" w:cs="Times New Roman"/>
          <w:b/>
          <w:noProof/>
          <w:sz w:val="24"/>
        </w:rPr>
        <w:t>12</w:t>
      </w:r>
      <w:r w:rsidRPr="004C0B4B">
        <w:rPr>
          <w:rFonts w:ascii="Times New Roman" w:hAnsi="Times New Roman" w:cs="Times New Roman"/>
          <w:noProof/>
          <w:sz w:val="24"/>
        </w:rPr>
        <w:t>, 11505-11517.</w:t>
      </w:r>
    </w:p>
    <w:p w14:paraId="732909FD" w14:textId="0521BAF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46</w:t>
      </w:r>
      <w:r w:rsidRPr="004C0B4B">
        <w:rPr>
          <w:rFonts w:ascii="Times New Roman" w:hAnsi="Times New Roman" w:cs="Times New Roman"/>
          <w:noProof/>
          <w:sz w:val="24"/>
        </w:rPr>
        <w:tab/>
        <w:t xml:space="preserve">Izumi, Momma and F. Izumi, </w:t>
      </w:r>
      <w:r w:rsidRPr="004C0B4B">
        <w:rPr>
          <w:rFonts w:ascii="Times New Roman" w:hAnsi="Times New Roman" w:cs="Times New Roman"/>
          <w:i/>
          <w:noProof/>
          <w:sz w:val="24"/>
        </w:rPr>
        <w:t xml:space="preserve">Journal </w:t>
      </w:r>
      <w:r w:rsidR="009728F9" w:rsidRPr="004C0B4B">
        <w:rPr>
          <w:rFonts w:ascii="Times New Roman" w:hAnsi="Times New Roman" w:cs="Times New Roman" w:hint="eastAsia"/>
          <w:i/>
          <w:noProof/>
          <w:sz w:val="24"/>
        </w:rPr>
        <w:t>o</w:t>
      </w:r>
      <w:r w:rsidRPr="004C0B4B">
        <w:rPr>
          <w:rFonts w:ascii="Times New Roman" w:hAnsi="Times New Roman" w:cs="Times New Roman"/>
          <w:i/>
          <w:noProof/>
          <w:sz w:val="24"/>
        </w:rPr>
        <w:t>f Applied Crystallography</w:t>
      </w:r>
      <w:r w:rsidRPr="004C0B4B">
        <w:rPr>
          <w:rFonts w:ascii="Times New Roman" w:hAnsi="Times New Roman" w:cs="Times New Roman"/>
          <w:noProof/>
          <w:sz w:val="24"/>
        </w:rPr>
        <w:t xml:space="preserve">, 2011, </w:t>
      </w:r>
      <w:r w:rsidRPr="004C0B4B">
        <w:rPr>
          <w:rFonts w:ascii="Times New Roman" w:hAnsi="Times New Roman" w:cs="Times New Roman"/>
          <w:b/>
          <w:noProof/>
          <w:sz w:val="24"/>
        </w:rPr>
        <w:t>6</w:t>
      </w:r>
      <w:r w:rsidRPr="004C0B4B">
        <w:rPr>
          <w:rFonts w:ascii="Times New Roman" w:hAnsi="Times New Roman" w:cs="Times New Roman"/>
          <w:noProof/>
          <w:sz w:val="24"/>
        </w:rPr>
        <w:t>, 1272-1276.</w:t>
      </w:r>
    </w:p>
    <w:p w14:paraId="75384A99" w14:textId="60F63B25"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47</w:t>
      </w:r>
      <w:r w:rsidRPr="004C0B4B">
        <w:rPr>
          <w:rFonts w:ascii="Times New Roman" w:hAnsi="Times New Roman" w:cs="Times New Roman"/>
          <w:noProof/>
          <w:sz w:val="24"/>
        </w:rPr>
        <w:tab/>
        <w:t xml:space="preserve">X. Lu, H. Xue, H. Gong, M. Bai, D. Tang, R. Ma and T. Sasaki, </w:t>
      </w:r>
      <w:r w:rsidRPr="004C0B4B">
        <w:rPr>
          <w:rFonts w:ascii="Times New Roman" w:hAnsi="Times New Roman" w:cs="Times New Roman"/>
          <w:i/>
          <w:noProof/>
          <w:sz w:val="24"/>
        </w:rPr>
        <w:t>Nanomicro Lett</w:t>
      </w:r>
      <w:r w:rsidRPr="004C0B4B">
        <w:rPr>
          <w:rFonts w:ascii="Times New Roman" w:hAnsi="Times New Roman" w:cs="Times New Roman"/>
          <w:noProof/>
          <w:sz w:val="24"/>
        </w:rPr>
        <w:t xml:space="preserve">, 2020, </w:t>
      </w:r>
      <w:r w:rsidRPr="004C0B4B">
        <w:rPr>
          <w:rFonts w:ascii="Times New Roman" w:hAnsi="Times New Roman" w:cs="Times New Roman"/>
          <w:b/>
          <w:noProof/>
          <w:sz w:val="24"/>
        </w:rPr>
        <w:t>12</w:t>
      </w:r>
      <w:r w:rsidRPr="004C0B4B">
        <w:rPr>
          <w:rFonts w:ascii="Times New Roman" w:hAnsi="Times New Roman" w:cs="Times New Roman"/>
          <w:noProof/>
          <w:sz w:val="24"/>
        </w:rPr>
        <w:t>, 86.</w:t>
      </w:r>
    </w:p>
    <w:p w14:paraId="224EE599" w14:textId="62FB6247"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48</w:t>
      </w:r>
      <w:r w:rsidRPr="004C0B4B">
        <w:rPr>
          <w:rFonts w:ascii="Times New Roman" w:hAnsi="Times New Roman" w:cs="Times New Roman"/>
          <w:noProof/>
          <w:sz w:val="24"/>
        </w:rPr>
        <w:tab/>
        <w:t xml:space="preserve">J. Liang, R. Ma, N. Iyi, Y. Ebina, K. Takada and T. Sasaki, </w:t>
      </w:r>
      <w:r w:rsidRPr="004C0B4B">
        <w:rPr>
          <w:rFonts w:ascii="Times New Roman" w:hAnsi="Times New Roman" w:cs="Times New Roman"/>
          <w:i/>
          <w:noProof/>
          <w:sz w:val="24"/>
        </w:rPr>
        <w:t>Chemistry of Materials</w:t>
      </w:r>
      <w:r w:rsidRPr="004C0B4B">
        <w:rPr>
          <w:rFonts w:ascii="Times New Roman" w:hAnsi="Times New Roman" w:cs="Times New Roman"/>
          <w:noProof/>
          <w:sz w:val="24"/>
        </w:rPr>
        <w:t xml:space="preserve">, 2009, </w:t>
      </w:r>
      <w:r w:rsidRPr="004C0B4B">
        <w:rPr>
          <w:rFonts w:ascii="Times New Roman" w:hAnsi="Times New Roman" w:cs="Times New Roman"/>
          <w:b/>
          <w:noProof/>
          <w:sz w:val="24"/>
        </w:rPr>
        <w:t>22</w:t>
      </w:r>
      <w:r w:rsidRPr="004C0B4B">
        <w:rPr>
          <w:rFonts w:ascii="Times New Roman" w:hAnsi="Times New Roman" w:cs="Times New Roman"/>
          <w:noProof/>
          <w:sz w:val="24"/>
        </w:rPr>
        <w:t>, 371-378.</w:t>
      </w:r>
    </w:p>
    <w:p w14:paraId="505E5C45" w14:textId="1204F36D"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lastRenderedPageBreak/>
        <w:t>49</w:t>
      </w:r>
      <w:r w:rsidRPr="004C0B4B">
        <w:rPr>
          <w:rFonts w:ascii="Times New Roman" w:hAnsi="Times New Roman" w:cs="Times New Roman"/>
          <w:noProof/>
          <w:sz w:val="24"/>
        </w:rPr>
        <w:tab/>
        <w:t xml:space="preserve">J. Cao, L. Wang, D. Li, Z. Yuan, H. Xu, J. Li, R. Chen, V. Shulga, G. Shen and W. Han, </w:t>
      </w:r>
      <w:r w:rsidRPr="004C0B4B">
        <w:rPr>
          <w:rFonts w:ascii="Times New Roman" w:hAnsi="Times New Roman" w:cs="Times New Roman"/>
          <w:i/>
          <w:noProof/>
          <w:sz w:val="24"/>
        </w:rPr>
        <w:t>Adv. Mater.</w:t>
      </w:r>
      <w:r w:rsidRPr="004C0B4B">
        <w:rPr>
          <w:rFonts w:ascii="Times New Roman" w:hAnsi="Times New Roman" w:cs="Times New Roman"/>
          <w:noProof/>
          <w:sz w:val="24"/>
        </w:rPr>
        <w:t xml:space="preserve">, 2021, </w:t>
      </w:r>
      <w:r w:rsidRPr="004C0B4B">
        <w:rPr>
          <w:rFonts w:ascii="Times New Roman" w:hAnsi="Times New Roman" w:cs="Times New Roman"/>
          <w:b/>
          <w:noProof/>
          <w:sz w:val="24"/>
        </w:rPr>
        <w:t>33</w:t>
      </w:r>
      <w:r w:rsidRPr="004C0B4B">
        <w:rPr>
          <w:rFonts w:ascii="Times New Roman" w:hAnsi="Times New Roman" w:cs="Times New Roman"/>
          <w:noProof/>
          <w:sz w:val="24"/>
        </w:rPr>
        <w:t>, 2101535.</w:t>
      </w:r>
    </w:p>
    <w:p w14:paraId="1E26B347" w14:textId="2E266532"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50</w:t>
      </w:r>
      <w:r w:rsidRPr="004C0B4B">
        <w:rPr>
          <w:rFonts w:ascii="Times New Roman" w:hAnsi="Times New Roman" w:cs="Times New Roman"/>
          <w:noProof/>
          <w:sz w:val="24"/>
        </w:rPr>
        <w:tab/>
        <w:t xml:space="preserve">M. Piccinni, S. Bellani, G. Bianca and F. Bonaccorso, </w:t>
      </w:r>
      <w:r w:rsidRPr="004C0B4B">
        <w:rPr>
          <w:rFonts w:ascii="Times New Roman" w:hAnsi="Times New Roman" w:cs="Times New Roman"/>
          <w:i/>
          <w:noProof/>
          <w:sz w:val="24"/>
        </w:rPr>
        <w:t>Inorg Chem</w:t>
      </w:r>
      <w:r w:rsidRPr="004C0B4B">
        <w:rPr>
          <w:rFonts w:ascii="Times New Roman" w:hAnsi="Times New Roman" w:cs="Times New Roman"/>
          <w:noProof/>
          <w:sz w:val="24"/>
        </w:rPr>
        <w:t xml:space="preserve">, 2022, </w:t>
      </w:r>
      <w:r w:rsidRPr="004C0B4B">
        <w:rPr>
          <w:rFonts w:ascii="Times New Roman" w:hAnsi="Times New Roman" w:cs="Times New Roman"/>
          <w:b/>
          <w:noProof/>
          <w:sz w:val="24"/>
        </w:rPr>
        <w:t>61</w:t>
      </w:r>
      <w:r w:rsidRPr="004C0B4B">
        <w:rPr>
          <w:rFonts w:ascii="Times New Roman" w:hAnsi="Times New Roman" w:cs="Times New Roman"/>
          <w:noProof/>
          <w:sz w:val="24"/>
        </w:rPr>
        <w:t>, 4598-4608.</w:t>
      </w:r>
    </w:p>
    <w:p w14:paraId="387D86C7" w14:textId="3A6775FE"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51</w:t>
      </w:r>
      <w:r w:rsidRPr="004C0B4B">
        <w:rPr>
          <w:rFonts w:ascii="Times New Roman" w:hAnsi="Times New Roman" w:cs="Times New Roman"/>
          <w:noProof/>
          <w:sz w:val="24"/>
        </w:rPr>
        <w:tab/>
        <w:t xml:space="preserve">A. C. Y. Yuen, T. B. Y. Chen, B. Lin, W. Yang, I. I. Kabir, I. M. De Cachinho Cordeiro, A. E. Whitten, J. Mata, B. Yu, H.-D. Lu and G. H. Yeoh, </w:t>
      </w:r>
      <w:r w:rsidRPr="004C0B4B">
        <w:rPr>
          <w:rFonts w:ascii="Times New Roman" w:hAnsi="Times New Roman" w:cs="Times New Roman"/>
          <w:i/>
          <w:noProof/>
          <w:sz w:val="24"/>
        </w:rPr>
        <w:t>Composites Part C: Open Access</w:t>
      </w:r>
      <w:r w:rsidRPr="004C0B4B">
        <w:rPr>
          <w:rFonts w:ascii="Times New Roman" w:hAnsi="Times New Roman" w:cs="Times New Roman"/>
          <w:noProof/>
          <w:sz w:val="24"/>
        </w:rPr>
        <w:t xml:space="preserve">, 2021, </w:t>
      </w:r>
      <w:r w:rsidRPr="004C0B4B">
        <w:rPr>
          <w:rFonts w:ascii="Times New Roman" w:hAnsi="Times New Roman" w:cs="Times New Roman"/>
          <w:b/>
          <w:noProof/>
          <w:sz w:val="24"/>
        </w:rPr>
        <w:t>5</w:t>
      </w:r>
      <w:r w:rsidRPr="004C0B4B">
        <w:rPr>
          <w:rFonts w:ascii="Times New Roman" w:hAnsi="Times New Roman" w:cs="Times New Roman"/>
          <w:noProof/>
          <w:sz w:val="24"/>
        </w:rPr>
        <w:t>, 100155.</w:t>
      </w:r>
    </w:p>
    <w:p w14:paraId="250AFD0D" w14:textId="3CB65854"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52</w:t>
      </w:r>
      <w:r w:rsidRPr="004C0B4B">
        <w:rPr>
          <w:rFonts w:ascii="Times New Roman" w:hAnsi="Times New Roman" w:cs="Times New Roman"/>
          <w:noProof/>
          <w:sz w:val="24"/>
        </w:rPr>
        <w:tab/>
        <w:t xml:space="preserve">J. Jian, Z. Wang, Y. Qiao, S. Gao, M. Wang, L. Chang, H. Wang and P. Nie, </w:t>
      </w:r>
      <w:r w:rsidRPr="004C0B4B">
        <w:rPr>
          <w:rFonts w:ascii="Times New Roman" w:hAnsi="Times New Roman" w:cs="Times New Roman"/>
          <w:i/>
          <w:noProof/>
          <w:sz w:val="24"/>
        </w:rPr>
        <w:t>Green Chemistry</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26</w:t>
      </w:r>
      <w:r w:rsidRPr="004C0B4B">
        <w:rPr>
          <w:rFonts w:ascii="Times New Roman" w:hAnsi="Times New Roman" w:cs="Times New Roman"/>
          <w:noProof/>
          <w:sz w:val="24"/>
        </w:rPr>
        <w:t>, 6713-6722.</w:t>
      </w:r>
    </w:p>
    <w:p w14:paraId="15513CB7" w14:textId="34F1D648"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53</w:t>
      </w:r>
      <w:r w:rsidRPr="004C0B4B">
        <w:rPr>
          <w:rFonts w:ascii="Times New Roman" w:hAnsi="Times New Roman" w:cs="Times New Roman"/>
          <w:noProof/>
          <w:sz w:val="24"/>
        </w:rPr>
        <w:tab/>
        <w:t xml:space="preserve">Y. Liu, W. Liu, X. Gan, J. Shang and X. Cheng, </w:t>
      </w:r>
      <w:r w:rsidRPr="004C0B4B">
        <w:rPr>
          <w:rFonts w:ascii="Times New Roman" w:hAnsi="Times New Roman" w:cs="Times New Roman"/>
          <w:i/>
          <w:noProof/>
          <w:sz w:val="24"/>
        </w:rPr>
        <w:t>Journal of Environmental Sciences</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141</w:t>
      </w:r>
      <w:r w:rsidRPr="004C0B4B">
        <w:rPr>
          <w:rFonts w:ascii="Times New Roman" w:hAnsi="Times New Roman" w:cs="Times New Roman"/>
          <w:noProof/>
          <w:sz w:val="24"/>
        </w:rPr>
        <w:t>, 235-248.</w:t>
      </w:r>
    </w:p>
    <w:p w14:paraId="7F222344" w14:textId="391D527A"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54</w:t>
      </w:r>
      <w:r w:rsidRPr="004C0B4B">
        <w:rPr>
          <w:rFonts w:ascii="Times New Roman" w:hAnsi="Times New Roman" w:cs="Times New Roman"/>
          <w:noProof/>
          <w:sz w:val="24"/>
        </w:rPr>
        <w:tab/>
        <w:t xml:space="preserve">Z. Wang, J. Jian, X. Wang, Y. Qiao, M. Wang, S. Gao, P. Nie and L. Chang, </w:t>
      </w:r>
      <w:r w:rsidRPr="004C0B4B">
        <w:rPr>
          <w:rFonts w:ascii="Times New Roman" w:hAnsi="Times New Roman" w:cs="Times New Roman"/>
          <w:i/>
          <w:noProof/>
          <w:sz w:val="24"/>
        </w:rPr>
        <w:t>J. Mater. Chem. C</w:t>
      </w:r>
      <w:r w:rsidRPr="004C0B4B">
        <w:rPr>
          <w:rFonts w:ascii="Times New Roman" w:hAnsi="Times New Roman" w:cs="Times New Roman"/>
          <w:noProof/>
          <w:sz w:val="24"/>
        </w:rPr>
        <w:t xml:space="preserve">, 2023, </w:t>
      </w:r>
      <w:r w:rsidRPr="004C0B4B">
        <w:rPr>
          <w:rFonts w:ascii="Times New Roman" w:hAnsi="Times New Roman" w:cs="Times New Roman"/>
          <w:b/>
          <w:noProof/>
          <w:sz w:val="24"/>
        </w:rPr>
        <w:t>11</w:t>
      </w:r>
      <w:r w:rsidRPr="004C0B4B">
        <w:rPr>
          <w:rFonts w:ascii="Times New Roman" w:hAnsi="Times New Roman" w:cs="Times New Roman"/>
          <w:noProof/>
          <w:sz w:val="24"/>
        </w:rPr>
        <w:t>, 16384-16389.</w:t>
      </w:r>
    </w:p>
    <w:p w14:paraId="05A5A983" w14:textId="3B2FF02A"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55</w:t>
      </w:r>
      <w:r w:rsidRPr="004C0B4B">
        <w:rPr>
          <w:rFonts w:ascii="Times New Roman" w:hAnsi="Times New Roman" w:cs="Times New Roman"/>
          <w:noProof/>
          <w:sz w:val="24"/>
        </w:rPr>
        <w:tab/>
        <w:t xml:space="preserve">L. Yu, J. F. Yang, B. Y. Guan, Y. Lu and X. W. Lou, </w:t>
      </w:r>
      <w:r w:rsidRPr="004C0B4B">
        <w:rPr>
          <w:rFonts w:ascii="Times New Roman" w:hAnsi="Times New Roman" w:cs="Times New Roman"/>
          <w:i/>
          <w:noProof/>
          <w:sz w:val="24"/>
        </w:rPr>
        <w:t>Angew. Chem. Int. Ed.</w:t>
      </w:r>
      <w:r w:rsidRPr="004C0B4B">
        <w:rPr>
          <w:rFonts w:ascii="Times New Roman" w:hAnsi="Times New Roman" w:cs="Times New Roman"/>
          <w:noProof/>
          <w:sz w:val="24"/>
        </w:rPr>
        <w:t xml:space="preserve">, 2018, </w:t>
      </w:r>
      <w:r w:rsidRPr="004C0B4B">
        <w:rPr>
          <w:rFonts w:ascii="Times New Roman" w:hAnsi="Times New Roman" w:cs="Times New Roman"/>
          <w:b/>
          <w:noProof/>
          <w:sz w:val="24"/>
        </w:rPr>
        <w:t>57</w:t>
      </w:r>
      <w:r w:rsidRPr="004C0B4B">
        <w:rPr>
          <w:rFonts w:ascii="Times New Roman" w:hAnsi="Times New Roman" w:cs="Times New Roman"/>
          <w:noProof/>
          <w:sz w:val="24"/>
        </w:rPr>
        <w:t>, 172-176.</w:t>
      </w:r>
    </w:p>
    <w:p w14:paraId="4A00EC86" w14:textId="3DECA984"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56</w:t>
      </w:r>
      <w:r w:rsidRPr="004C0B4B">
        <w:rPr>
          <w:rFonts w:ascii="Times New Roman" w:hAnsi="Times New Roman" w:cs="Times New Roman"/>
          <w:noProof/>
          <w:sz w:val="24"/>
        </w:rPr>
        <w:tab/>
        <w:t xml:space="preserve">B. Yan, X. Qin, T. Chen, Z. Teng, D. K. Cho, H. W. Lim, H. Hong, Y. Piao, L. Xu and J. Y. Kim, </w:t>
      </w:r>
      <w:r w:rsidRPr="004C0B4B">
        <w:rPr>
          <w:rFonts w:ascii="Times New Roman" w:hAnsi="Times New Roman" w:cs="Times New Roman"/>
          <w:i/>
          <w:noProof/>
          <w:sz w:val="24"/>
        </w:rPr>
        <w:t>Adv. Funct. Mater.</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34</w:t>
      </w:r>
      <w:r w:rsidRPr="004C0B4B">
        <w:rPr>
          <w:rFonts w:ascii="Times New Roman" w:hAnsi="Times New Roman" w:cs="Times New Roman"/>
          <w:noProof/>
          <w:sz w:val="24"/>
        </w:rPr>
        <w:t>, 2309264.</w:t>
      </w:r>
    </w:p>
    <w:p w14:paraId="387CE9AD" w14:textId="10D18791"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57</w:t>
      </w:r>
      <w:r w:rsidRPr="004C0B4B">
        <w:rPr>
          <w:rFonts w:ascii="Times New Roman" w:hAnsi="Times New Roman" w:cs="Times New Roman"/>
          <w:noProof/>
          <w:sz w:val="24"/>
        </w:rPr>
        <w:tab/>
        <w:t xml:space="preserve">B.-Q. Miao, Y.-M. Liu, T.-J. Wang, Y. Ding and Y. Chen, </w:t>
      </w:r>
      <w:r w:rsidRPr="004C0B4B">
        <w:rPr>
          <w:rFonts w:ascii="Times New Roman" w:hAnsi="Times New Roman" w:cs="Times New Roman"/>
          <w:i/>
          <w:noProof/>
          <w:sz w:val="24"/>
        </w:rPr>
        <w:t>Nanotechnology</w:t>
      </w:r>
      <w:r w:rsidRPr="004C0B4B">
        <w:rPr>
          <w:rFonts w:ascii="Times New Roman" w:hAnsi="Times New Roman" w:cs="Times New Roman"/>
          <w:noProof/>
          <w:sz w:val="24"/>
        </w:rPr>
        <w:t xml:space="preserve">, 2022, </w:t>
      </w:r>
      <w:r w:rsidRPr="004C0B4B">
        <w:rPr>
          <w:rFonts w:ascii="Times New Roman" w:hAnsi="Times New Roman" w:cs="Times New Roman"/>
          <w:b/>
          <w:noProof/>
          <w:sz w:val="24"/>
        </w:rPr>
        <w:t>33</w:t>
      </w:r>
      <w:r w:rsidRPr="004C0B4B">
        <w:rPr>
          <w:rFonts w:ascii="Times New Roman" w:hAnsi="Times New Roman" w:cs="Times New Roman"/>
          <w:noProof/>
          <w:sz w:val="24"/>
        </w:rPr>
        <w:t>, 075401.</w:t>
      </w:r>
    </w:p>
    <w:p w14:paraId="21885E52" w14:textId="514A7E9F"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58</w:t>
      </w:r>
      <w:r w:rsidRPr="004C0B4B">
        <w:rPr>
          <w:rFonts w:ascii="Times New Roman" w:hAnsi="Times New Roman" w:cs="Times New Roman"/>
          <w:noProof/>
          <w:sz w:val="24"/>
        </w:rPr>
        <w:tab/>
        <w:t xml:space="preserve">Y. Sun, Z. Wang, Q. Zhou, X. Li, D. Zhao, B. Ding and S. Wang, </w:t>
      </w:r>
      <w:r w:rsidRPr="004C0B4B">
        <w:rPr>
          <w:rFonts w:ascii="Times New Roman" w:hAnsi="Times New Roman" w:cs="Times New Roman"/>
          <w:i/>
          <w:noProof/>
          <w:sz w:val="24"/>
        </w:rPr>
        <w:t>Heliyon</w:t>
      </w:r>
      <w:r w:rsidRPr="004C0B4B">
        <w:rPr>
          <w:rFonts w:ascii="Times New Roman" w:hAnsi="Times New Roman" w:cs="Times New Roman"/>
          <w:noProof/>
          <w:sz w:val="24"/>
        </w:rPr>
        <w:t xml:space="preserve">, 2024, </w:t>
      </w:r>
      <w:r w:rsidRPr="004C0B4B">
        <w:rPr>
          <w:rFonts w:ascii="Times New Roman" w:hAnsi="Times New Roman" w:cs="Times New Roman"/>
          <w:b/>
          <w:noProof/>
          <w:sz w:val="24"/>
        </w:rPr>
        <w:t>10</w:t>
      </w:r>
      <w:r w:rsidRPr="004C0B4B">
        <w:rPr>
          <w:rFonts w:ascii="Times New Roman" w:hAnsi="Times New Roman" w:cs="Times New Roman"/>
          <w:noProof/>
          <w:sz w:val="24"/>
        </w:rPr>
        <w:t>, e30966.</w:t>
      </w:r>
    </w:p>
    <w:p w14:paraId="3913DC46" w14:textId="31E87566" w:rsidR="00765510" w:rsidRPr="004C0B4B" w:rsidRDefault="00765510" w:rsidP="009208B6">
      <w:pPr>
        <w:pStyle w:val="EndNoteBibliography"/>
        <w:snapToGrid w:val="0"/>
        <w:spacing w:line="480" w:lineRule="auto"/>
        <w:ind w:left="720" w:hanging="720"/>
        <w:rPr>
          <w:rFonts w:ascii="Times New Roman" w:hAnsi="Times New Roman" w:cs="Times New Roman"/>
          <w:noProof/>
          <w:sz w:val="24"/>
        </w:rPr>
      </w:pPr>
      <w:r w:rsidRPr="004C0B4B">
        <w:rPr>
          <w:rFonts w:ascii="Times New Roman" w:hAnsi="Times New Roman" w:cs="Times New Roman"/>
          <w:noProof/>
          <w:sz w:val="24"/>
        </w:rPr>
        <w:t>59</w:t>
      </w:r>
      <w:r w:rsidRPr="004C0B4B">
        <w:rPr>
          <w:rFonts w:ascii="Times New Roman" w:hAnsi="Times New Roman" w:cs="Times New Roman"/>
          <w:noProof/>
          <w:sz w:val="24"/>
        </w:rPr>
        <w:tab/>
        <w:t xml:space="preserve">A. R. Manchuri, K. C. Devarayapalli, B. Kim, Y. Lim and D. S. Lee, </w:t>
      </w:r>
      <w:r w:rsidRPr="004C0B4B">
        <w:rPr>
          <w:rFonts w:ascii="Times New Roman" w:hAnsi="Times New Roman" w:cs="Times New Roman"/>
          <w:i/>
          <w:noProof/>
          <w:sz w:val="24"/>
        </w:rPr>
        <w:t>Green Energy &amp; Environment</w:t>
      </w:r>
      <w:r w:rsidRPr="004C0B4B">
        <w:rPr>
          <w:rFonts w:ascii="Times New Roman" w:hAnsi="Times New Roman" w:cs="Times New Roman"/>
          <w:noProof/>
          <w:sz w:val="24"/>
        </w:rPr>
        <w:t>, 2024</w:t>
      </w:r>
      <w:r w:rsidR="00A63C67" w:rsidRPr="004C0B4B">
        <w:rPr>
          <w:rFonts w:ascii="Times New Roman" w:hAnsi="Times New Roman" w:cs="Times New Roman"/>
          <w:noProof/>
          <w:sz w:val="24"/>
        </w:rPr>
        <w:t>.</w:t>
      </w:r>
    </w:p>
    <w:p w14:paraId="63873B9E" w14:textId="68236887" w:rsidR="00525539" w:rsidRPr="004C0B4B" w:rsidRDefault="00601E93" w:rsidP="009208B6">
      <w:pPr>
        <w:tabs>
          <w:tab w:val="left" w:pos="360"/>
          <w:tab w:val="left" w:pos="450"/>
        </w:tabs>
        <w:snapToGrid w:val="0"/>
        <w:spacing w:line="480" w:lineRule="auto"/>
        <w:rPr>
          <w:rFonts w:ascii="Times New Roman" w:hAnsi="Times New Roman" w:cs="Times New Roman"/>
          <w:sz w:val="24"/>
        </w:rPr>
      </w:pPr>
      <w:r w:rsidRPr="004C0B4B">
        <w:rPr>
          <w:rFonts w:ascii="Times New Roman" w:hAnsi="Times New Roman" w:cs="Times New Roman"/>
          <w:sz w:val="24"/>
        </w:rPr>
        <w:fldChar w:fldCharType="end"/>
      </w:r>
      <w:r w:rsidR="00F46135" w:rsidRPr="004C0B4B">
        <w:rPr>
          <w:rFonts w:ascii="Times New Roman" w:hAnsi="Times New Roman" w:cs="Times New Roman"/>
          <w:sz w:val="24"/>
        </w:rPr>
        <w:fldChar w:fldCharType="end"/>
      </w:r>
    </w:p>
    <w:sectPr w:rsidR="00525539" w:rsidRPr="004C0B4B" w:rsidSect="007859FA">
      <w:footerReference w:type="default" r:id="rId1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124E1" w14:textId="77777777" w:rsidR="0079737C" w:rsidRDefault="0079737C" w:rsidP="005F31E0">
      <w:r>
        <w:separator/>
      </w:r>
    </w:p>
  </w:endnote>
  <w:endnote w:type="continuationSeparator" w:id="0">
    <w:p w14:paraId="1180D38C" w14:textId="77777777" w:rsidR="0079737C" w:rsidRDefault="0079737C" w:rsidP="005F3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709823"/>
      <w:docPartObj>
        <w:docPartGallery w:val="Page Numbers (Bottom of Page)"/>
        <w:docPartUnique/>
      </w:docPartObj>
    </w:sdtPr>
    <w:sdtEndPr>
      <w:rPr>
        <w:noProof/>
      </w:rPr>
    </w:sdtEndPr>
    <w:sdtContent>
      <w:p w14:paraId="0F1239CD" w14:textId="333277EA" w:rsidR="006B27A2" w:rsidRDefault="006B27A2">
        <w:pPr>
          <w:pStyle w:val="ad"/>
          <w:jc w:val="center"/>
        </w:pPr>
        <w:r>
          <w:fldChar w:fldCharType="begin"/>
        </w:r>
        <w:r>
          <w:instrText xml:space="preserve"> PAGE   \* MERGEFORMAT </w:instrText>
        </w:r>
        <w:r>
          <w:fldChar w:fldCharType="separate"/>
        </w:r>
        <w:r w:rsidR="00116198">
          <w:rPr>
            <w:noProof/>
          </w:rPr>
          <w:t>1</w:t>
        </w:r>
        <w:r>
          <w:rPr>
            <w:noProof/>
          </w:rPr>
          <w:fldChar w:fldCharType="end"/>
        </w:r>
      </w:p>
    </w:sdtContent>
  </w:sdt>
  <w:p w14:paraId="77C20FB2" w14:textId="77777777" w:rsidR="006B27A2" w:rsidRDefault="006B27A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B32A" w14:textId="77777777" w:rsidR="0079737C" w:rsidRDefault="0079737C" w:rsidP="005F31E0">
      <w:r>
        <w:separator/>
      </w:r>
    </w:p>
  </w:footnote>
  <w:footnote w:type="continuationSeparator" w:id="0">
    <w:p w14:paraId="60A13284" w14:textId="77777777" w:rsidR="0079737C" w:rsidRDefault="0079737C" w:rsidP="005F31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YwZTJjNzUyYmI4MDVlNmU3YzBjOWNiNmZiNzQ4ZjIifQ=="/>
    <w:docVar w:name="EN.InstantFormat" w:val="&lt;ENInstantFormat&gt;&lt;Enabled&gt;1&lt;/Enabled&gt;&lt;ScanUnformatted&gt;1&lt;/ScanUnformatted&gt;&lt;ScanChanges&gt;1&lt;/ScanChanges&gt;&lt;Suspended&gt;0&lt;/Suspended&gt;&lt;/ENInstantFormat&gt;"/>
    <w:docVar w:name="EN.Layout" w:val="&lt;ENLayout&gt;&lt;Style&gt;Nanoscal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2awetxvfcaapfzevpd8xpa0u9taxpfdfrf2p&quot;&gt;Whole Reference&lt;record-ids&gt;&lt;item&gt;1203&lt;/item&gt;&lt;item&gt;2302&lt;/item&gt;&lt;item&gt;2375&lt;/item&gt;&lt;item&gt;2377&lt;/item&gt;&lt;item&gt;2541&lt;/item&gt;&lt;item&gt;3063&lt;/item&gt;&lt;item&gt;3262&lt;/item&gt;&lt;item&gt;3841&lt;/item&gt;&lt;item&gt;3842&lt;/item&gt;&lt;item&gt;3843&lt;/item&gt;&lt;item&gt;3844&lt;/item&gt;&lt;item&gt;3845&lt;/item&gt;&lt;item&gt;3846&lt;/item&gt;&lt;item&gt;3847&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 w:name="NE.Ref{0D399177-AEE0-4F32-BB32-ECE7C2C5B71A}" w:val=" ADDIN NE.Ref.{0D399177-AEE0-4F32-BB32-ECE7C2C5B71A}&lt;Citation&gt;&lt;Group&gt;&lt;References&gt;&lt;Item&gt;&lt;ID&gt;790&lt;/ID&gt;&lt;UID&gt;{A5A267BA-9AD6-4B70-BB39-57D3748FFED7}&lt;/UID&gt;&lt;Title&gt;Ti(3)C(2) mediates the NiFe-LDH layered electrocatalyst to enhance the OER  performance for water splitting&lt;/Title&gt;&lt;Template&gt;Journal Article&lt;/Template&gt;&lt;Star&gt;0&lt;/Star&gt;&lt;Tag&gt;0&lt;/Tag&gt;&lt;Author&gt;Sun, Y; Wang, Z; Zhou, Q; Li, X; Zhao, D; Ding, B; Wang, S&lt;/Author&gt;&lt;Year&gt;2024&lt;/Year&gt;&lt;Details&gt;&lt;_doi&gt;10.1016/j.heliyon.2024.e30966&lt;/_doi&gt;&lt;_created&gt;65525716&lt;/_created&gt;&lt;_modified&gt;65525716&lt;/_modified&gt;&lt;_url&gt;http://www.ncbi.nlm.nih.gov/entrez/query.fcgi?cmd=Retrieve&amp;amp;db=pubmed&amp;amp;dopt=Abstract&amp;amp;list_uids=38784544&amp;amp;query_hl=1&lt;/_url&gt;&lt;_journal&gt;Heliyon&lt;/_journal&gt;&lt;_volume&gt;10&lt;/_volume&gt;&lt;_issue&gt;10&lt;/_issue&gt;&lt;_pages&gt;e30966&lt;/_pages&gt;&lt;_tertiary_title&gt;Heliyon&lt;/_tertiary_title&gt;&lt;_date_display&gt;2024 May 30&lt;/_date_display&gt;&lt;_date&gt;65433600&lt;/_date&gt;&lt;_type_work&gt;Journal Article&lt;/_type_work&gt;&lt;_isbn&gt;2405-8440 (Print); 2405-8440 (Electronic); 2405-8440 (Linking)&lt;/_isbn&gt;&lt;_ori_publication&gt;(c) 2024 The Authors. Published by Elsevier Ltd.&lt;/_ori_publication&gt;&lt;_accession_num&gt;38784544&lt;/_accession_num&gt;&lt;_keywords&gt;2D materials; Electrocatalyst; Layered double hydroxides; OER; Ti3C2&lt;/_keywords&gt;&lt;_author_adr&gt;Key Laboratory of Plateau Oxygen and Living Environment of Tibet Autonomous  Region, College of Science, Tibet University, Lhasa, 850000, China.; Key Laboratory of Plateau Oxygen and Living Environment of Tibet Autonomous  Region, College of Science, Tibet University, Lhasa, 850000, China.; Key Laboratory of Plateau Oxygen and Living Environment of Tibet Autonomous  Region, College of Science, Tibet University, Lhasa, 850000, China.; Key Laboratory of Plateau Oxygen and Living Environment of Tibet Autonomous  Region, College of Science, Tibet University, Lhasa, 850000, China.; Key Laboratory of Plateau Oxygen and Living Environment of Tibet Autonomous  Region, College of Science, Tibet University, Lhasa, 850000, China.; College of Information Engineering, Xizang Minzu University, Xianyang 712000,  China.; Key Laboratory of Plateau Oxygen and Living Environment of Tibet Autonomous  Region, College of Science, Tibet University, Lhasa, 850000, China.&lt;/_author_adr&gt;&lt;_language&gt;eng&lt;/_language&gt;&lt;_accessed&gt;65525716&lt;/_accessed&gt;&lt;_db_updated&gt;PubMed&lt;/_db_updated&gt;&lt;_impact_factor&gt;   4.000&lt;/_impact_factor&gt;&lt;_social_category&gt;综合性期刊(3)&lt;/_social_category&gt;&lt;_collection_scope&gt;SCIE&lt;/_collection_scope&gt;&lt;/Details&gt;&lt;Extra&gt;&lt;DBUID&gt;{2778C36D-432A-4DA2-BADB-11F1D11AC8ED}&lt;/DBUID&gt;&lt;/Extra&gt;&lt;/Item&gt;&lt;/References&gt;&lt;/Group&gt;&lt;/Citation&gt;_x000a_"/>
    <w:docVar w:name="NE.Ref{15010537-1028-465E-B88D-7B0D14036912}" w:val=" ADDIN NE.Ref.{15010537-1028-465E-B88D-7B0D14036912}&lt;Citation&gt;&lt;Group&gt;&lt;References&gt;&lt;Item&gt;&lt;ID&gt;787&lt;/ID&gt;&lt;UID&gt;{BACEDADD-2D40-4D6B-9404-81ACB422BF53}&lt;/UID&gt;&lt;Title&gt;The oxygen path mechanism from Ni-OOOO-Fe species in oxygen evolution reaction on NiFe layered double hydroxides&lt;/Title&gt;&lt;Template&gt;Journal Article&lt;/Template&gt;&lt;Star&gt;0&lt;/Star&gt;&lt;Tag&gt;0&lt;/Tag&gt;&lt;Author&gt;Cao, Aiqing; Xu, Wenhai; Sun, Hao; Jiang, Zheheng; Wang, Fengmei; Li, Yaping; Sun, Xiaoming&lt;/Author&gt;&lt;Year&gt;2024&lt;/Year&gt;&lt;Details&gt;&lt;_doi&gt;10.1016/j.mcat.2024.113864&lt;/_doi&gt;&lt;_created&gt;65523936&lt;/_created&gt;&lt;_modified&gt;65523936&lt;/_modified&gt;&lt;_url&gt;https://go.exlibris.link/jMnR486V&lt;/_url&gt;&lt;_journal&gt;Molecular catalysis&lt;/_journal&gt;&lt;_volume&gt;555&lt;/_volume&gt;&lt;_number&gt;1&lt;/_number&gt;&lt;_pages&gt;113864&lt;/_pages&gt;&lt;_date_display&gt;2024&lt;/_date_display&gt;&lt;_date&gt;65217600&lt;/_date&gt;&lt;_isbn&gt;2468-8231&lt;/_isbn&gt;&lt;_ori_publication&gt;Elsevier B.V&lt;/_ori_publication&gt;&lt;_keywords&gt;First-principles; NiFe-LDH; Oxygen evolution reaction; Quadruple oxygen coupling mechanism; Solvation effect&lt;/_keywords&gt;&lt;_accessed&gt;65523936&lt;/_accessed&gt;&lt;_db_updated&gt;PKU Search&lt;/_db_updated&gt;&lt;_impact_factor&gt;   4.600&lt;/_impact_factor&gt;&lt;_social_category&gt;物理化学(3)&lt;/_social_category&gt;&lt;_collection_scope&gt;SCIE;EI&lt;/_collection_scope&gt;&lt;/Details&gt;&lt;Extra&gt;&lt;DBUID&gt;{2778C36D-432A-4DA2-BADB-11F1D11AC8ED}&lt;/DBUID&gt;&lt;/Extra&gt;&lt;/Item&gt;&lt;/References&gt;&lt;/Group&gt;&lt;Group&gt;&lt;References&gt;&lt;Item&gt;&lt;ID&gt;788&lt;/ID&gt;&lt;UID&gt;{D1A25215-7711-4435-9FDE-D6B2EBCA48CA}&lt;/UID&gt;&lt;Title&gt;Investigation into the Enhanced Catalytic Oxidation of o‑Xylene over MOF-Derived Co3O4 with Different Shapes: The Role of Surface Twofold-Coordinate Lattice Oxygen (O2f)&lt;/Title&gt;&lt;Template&gt;Journal Article&lt;/Template&gt;&lt;Star&gt;0&lt;/Star&gt;&lt;Tag&gt;0&lt;/Tag&gt;&lt;Author&gt;Ma, Ying; Wang, Lian; Ma, Jinzhu; Wang, Honghong; Zhang, Changbin; Deng, Hua; He, Hong&lt;/Author&gt;&lt;Year&gt;2021&lt;/Year&gt;&lt;Details&gt;&lt;_doi&gt;10.1021/acscatal.1c01116&lt;/_doi&gt;&lt;_created&gt;65523936&lt;/_created&gt;&lt;_modified&gt;65523936&lt;/_modified&gt;&lt;_url&gt;http://pku.summon.serialssolutions.com/2.0.0/link/0/eLvHCXMwlV3JTsMwELVYDnBhR-yaCxIcAo2XOOWGQiuEQEUUJMSlshNbrUAxoinQG7_Ad_BXfAnjEBYhDnDzIR5b44nneWY0jxBGd2rBjzsBzx1xQ51TW69FseVSc8WF5CZWSqqSSeHqJD4-pc2GOPrqmvMzoU_DXZX2y8DGTph6mvRolIxTGZYZ2v2k_Rle8UglLqni0KeJQCAqqJKUvwnxrintf3Mszen_7GGGTFXwEfbfz3uWjJh8jkwkH6xt8-TlW-MMl0MvLxwgxoNG3i1z_ZB4kUOcDq3H3juhEjgL7vXp-XKILsiAL-qEk1YzOEDrvPdTHGtx8BFbOKj4VApod9Wt6e8B2hmcuRvjhbQHd1alBs4fnHU3WZA4fNr2coSzcKwKX2aHiw7RZGGrRe32ArloNs6Tw6AiZAhUSGkRaGZZhBeE1lFsUhuqUCtrhZFGaC5S301N4ijO4igzVJg6y2QqQlnTGeo_0myRjOUuN0sE0DUj8pQs47bONeOK4RM_ErgOZ7pm7TLZRC13qh-q3ylz5TTsfKi-U6l-5Y_frZJJ6qtRfPyEr5Gx4m5g1sno7fVgozScNx0NxXs&lt;/_url&gt;&lt;_journal&gt;ACS catalysis&lt;/_journal&gt;&lt;_volume&gt;11&lt;/_volume&gt;&lt;_issue&gt;11&lt;/_issue&gt;&lt;_number&gt;1&lt;/_number&gt;&lt;_pages&gt;6614-6625&lt;/_pages&gt;&lt;_date_display&gt;2021&lt;/_date_display&gt;&lt;_date&gt;63640800&lt;/_date&gt;&lt;_isbn&gt;2155-5435&lt;/_isbn&gt;&lt;_ori_publication&gt;American Chemical Society&lt;/_ori_publication&gt;&lt;_accessed&gt;65523936&lt;/_accessed&gt;&lt;_db_updated&gt;PKU Search&lt;/_db_updated&gt;&lt;_impact_factor&gt;  12.900&lt;/_impact_factor&gt;&lt;_social_category&gt;物理化学(1)&lt;/_social_category&gt;&lt;_collection_scope&gt;SCIE;EI&lt;/_collection_scope&gt;&lt;/Details&gt;&lt;Extra&gt;&lt;DBUID&gt;{2778C36D-432A-4DA2-BADB-11F1D11AC8ED}&lt;/DBUID&gt;&lt;/Extra&gt;&lt;/Item&gt;&lt;/References&gt;&lt;/Group&gt;&lt;Group&gt;&lt;References&gt;&lt;Item&gt;&lt;ID&gt;789&lt;/ID&gt;&lt;UID&gt;{A934971E-EC65-4424-9B63-A38913D62EE6}&lt;/UID&gt;&lt;Title&gt;Roles of Ru on the V2O5 –WO3 /TiO2 Catalyst for the Simultaneous Purification of NOx and Chlorobenzene: A Dechlorination Promoter and a Redox Inductor&lt;/Title&gt;&lt;Template&gt;Journal Article&lt;/Template&gt;&lt;Star&gt;0&lt;/Star&gt;&lt;Tag&gt;0&lt;/Tag&gt;&lt;Author&gt;Song, Zijian; Peng, Yue; Zhao, Xiaoguang; Liu, Hao; Gao, Chuan; Si, Wenzhe; Li, Junhua&lt;/Author&gt;&lt;Year&gt;2022&lt;/Year&gt;&lt;Details&gt;&lt;_doi&gt;10.1021/acscatal.2c03782&lt;/_doi&gt;&lt;_created&gt;65523936&lt;/_created&gt;&lt;_modified&gt;65523936&lt;/_modified&gt;&lt;_url&gt;https://pubs.acs.org/doi/10.1021/acscatal.2c03782_x000d__x000a_https://pubs.acs.org/doi/pdf/10.1021/acscatal.2c03782&lt;/_url&gt;&lt;_journal&gt;ACS Catalysis&lt;/_journal&gt;&lt;_volume&gt;12&lt;/_volume&gt;&lt;_issue&gt;18&lt;/_issue&gt;&lt;_pages&gt;11505-11517&lt;/_pages&gt;&lt;_tertiary_title&gt;ACS Catal.&lt;/_tertiary_title&gt;&lt;_date&gt;64537920&lt;/_date&gt;&lt;_isbn&gt;2155-5435&lt;/_isbn&gt;&lt;_accessed&gt;65523936&lt;/_accessed&gt;&lt;_db_updated&gt;CrossRef&lt;/_db_updated&gt;&lt;_impact_factor&gt;  12.900&lt;/_impact_factor&gt;&lt;_social_category&gt;物理化学(1)&lt;/_social_category&gt;&lt;_collection_scope&gt;SCIE;EI&lt;/_collection_scope&gt;&lt;/Details&gt;&lt;Extra&gt;&lt;DBUID&gt;{2778C36D-432A-4DA2-BADB-11F1D11AC8ED}&lt;/DBUID&gt;&lt;/Extra&gt;&lt;/Item&gt;&lt;/References&gt;&lt;/Group&gt;&lt;/Citation&gt;_x000a_"/>
    <w:docVar w:name="NE.Ref{22103EA5-8F7B-4C75-BB1A-6E6743141B93}" w:val=" ADDIN NE.Ref.{22103EA5-8F7B-4C75-BB1A-6E6743141B93}&lt;Citation&gt;&lt;Group&gt;&lt;References&gt;&lt;Item&gt;&lt;ID&gt;793&lt;/ID&gt;&lt;UID&gt;{0FA152A4-69E4-4404-ACB5-F1D44F2BA067}&lt;/UID&gt;&lt;Title&gt;Nickel-Iron Layered Double Hydroxide Dispersions in Ethanol Stabilized by Acetate  Anions&lt;/Title&gt;&lt;Template&gt;Journal Article&lt;/Template&gt;&lt;Star&gt;0&lt;/Star&gt;&lt;Tag&gt;0&lt;/Tag&gt;&lt;Author&gt;Piccinni, M; Bellani, S; Bianca, G; Bonaccorso, F&lt;/Author&gt;&lt;Year&gt;2022&lt;/Year&gt;&lt;Details&gt;&lt;_doi&gt;10.1021/acs.inorgchem.1c03485&lt;/_doi&gt;&lt;_created&gt;65525720&lt;/_created&gt;&lt;_modified&gt;65525720&lt;/_modified&gt;&lt;_url&gt;http://www.ncbi.nlm.nih.gov/entrez/query.fcgi?cmd=Retrieve&amp;amp;db=pubmed&amp;amp;dopt=Abstract&amp;amp;list_uids=35254806&amp;amp;query_hl=1&lt;/_url&gt;&lt;_journal&gt;Inorg Chem&lt;/_journal&gt;&lt;_volume&gt;61&lt;/_volume&gt;&lt;_issue&gt;11&lt;/_issue&gt;&lt;_pages&gt;4598-4608&lt;/_pages&gt;&lt;_tertiary_title&gt;Inorganic chemistry&lt;/_tertiary_title&gt;&lt;_date_display&gt;2022 Mar 21&lt;/_date_display&gt;&lt;_date&gt;64280160&lt;/_date&gt;&lt;_type_work&gt;Journal Article&lt;/_type_work&gt;&lt;_isbn&gt;1520-510X (Electronic); 0020-1669 (Linking)&lt;/_isbn&gt;&lt;_accession_num&gt;35254806&lt;/_accession_num&gt;&lt;_author_adr&gt;Istituto Italiano di Tecnologia, Graphene Labs, via Morego 30, 16163 Genoa,  Italy.; Dipartimento di Chimica e Chimica Industriale, Universita degli Studi di Genova,  via Dodecaneso 31, 16146 Genoa, Italy.; BeDimensional Spa, via Lungotorrente Secca 30R, 16163 Genoa, Italy.; Istituto Italiano di Tecnologia, Graphene Labs, via Morego 30, 16163 Genoa,  Italy.; Dipartimento di Chimica e Chimica Industriale, Universita degli Studi di Genova,  via Dodecaneso 31, 16146 Genoa, Italy.; Istituto Italiano di Tecnologia, Graphene Labs, via Morego 30, 16163 Genoa,  Italy.; BeDimensional Spa, via Lungotorrente Secca 30R, 16163 Genoa, Italy.&lt;/_author_adr&gt;&lt;_language&gt;eng&lt;/_language&gt;&lt;_accessed&gt;65525720&lt;/_accessed&gt;&lt;_db_updated&gt;PubMed&lt;/_db_updated&gt;&lt;_impact_factor&gt;   4.600&lt;/_impact_factor&gt;&lt;_social_category&gt;无机化学与核化学(1)&lt;/_social_category&gt;&lt;_collection_scope&gt;SCIE;EI&lt;/_collection_scope&gt;&lt;/Details&gt;&lt;Extra&gt;&lt;DBUID&gt;{2778C36D-432A-4DA2-BADB-11F1D11AC8ED}&lt;/DBUID&gt;&lt;/Extra&gt;&lt;/Item&gt;&lt;/References&gt;&lt;/Group&gt;&lt;/Citation&gt;_x000a_"/>
    <w:docVar w:name="NE.Ref{234E00AA-BCD0-4B9D-B141-988B8E7B0F01}" w:val=" ADDIN NE.Ref.{234E00AA-BCD0-4B9D-B141-988B8E7B0F01}&lt;Citation&gt;&lt;Group&gt;&lt;References&gt;&lt;Item&gt;&lt;ID&gt;783&lt;/ID&gt;&lt;UID&gt;{9ED6E625-173C-4B3F-8362-CE4F94233214}&lt;/UID&gt;&lt;Title&gt;Generalized Gradient Approximation Made Simple [Phys. Rev. Lett. 77, 3865 (1996)]&lt;/Title&gt;&lt;Template&gt;Journal Article&lt;/Template&gt;&lt;Star&gt;0&lt;/Star&gt;&lt;Tag&gt;0&lt;/Tag&gt;&lt;Author&gt;Perdew, John P; Burke, Kieron; Ernzerhof, Matthias&lt;/Author&gt;&lt;Year&gt;1997&lt;/Year&gt;&lt;Details&gt;&lt;_created&gt;65523909&lt;/_created&gt;&lt;_modified&gt;65523909&lt;/_modified&gt;&lt;_url&gt;https://go.exlibris.link/Ts8vpFz7&lt;/_url&gt;&lt;_journal&gt;Physical review letters&lt;/_journal&gt;&lt;_volume&gt;78&lt;/_volume&gt;&lt;_issue&gt;7&lt;/_issue&gt;&lt;_number&gt;1&lt;/_number&gt;&lt;_pages&gt;1396-1396&lt;/_pages&gt;&lt;_doi&gt;10.1103/PhysRevLett.78.1396&lt;/_doi&gt;&lt;_date_display&gt;1997&lt;/_date_display&gt;&lt;_date&gt;51017760&lt;/_date&gt;&lt;_isbn&gt;0031-9007&lt;/_isbn&gt;&lt;_accessed&gt;65523909&lt;/_accessed&gt;&lt;_db_updated&gt;PKU Search&lt;/_db_updated&gt;&lt;_impact_factor&gt;   8.600&lt;/_impact_factor&gt;&lt;_social_category&gt;物理：综合(1)&lt;/_social_category&gt;&lt;_collection_scope&gt;SCIE;EI&lt;/_collection_scope&gt;&lt;/Details&gt;&lt;Extra&gt;&lt;DBUID&gt;{2778C36D-432A-4DA2-BADB-11F1D11AC8ED}&lt;/DBUID&gt;&lt;/Extra&gt;&lt;/Item&gt;&lt;/References&gt;&lt;/Group&gt;&lt;Group&gt;&lt;References&gt;&lt;Item&gt;&lt;ID&gt;780&lt;/ID&gt;&lt;UID&gt;{6A680204-B189-49EE-8FC3-02C189A8661E}&lt;/UID&gt;&lt;Title&gt;Efficiency of ab-initio total energy calculations for metals and semiconductors using a plane-wave basis set&lt;/Title&gt;&lt;Template&gt;Journal Article&lt;/Template&gt;&lt;Star&gt;0&lt;/Star&gt;&lt;Tag&gt;0&lt;/Tag&gt;&lt;Author&gt;Kresse, G; Furthmüller, J&lt;/Author&gt;&lt;Year&gt;1996&lt;/Year&gt;&lt;Details&gt;&lt;_created&gt;65523909&lt;/_created&gt;&lt;_modified&gt;65523909&lt;/_modified&gt;&lt;_url&gt;https://go.exlibris.link/rtvPYcmW&lt;/_url&gt;&lt;_place_published&gt;Amsterdam&lt;/_place_published&gt;&lt;_journal&gt;Computational materials science&lt;/_journal&gt;&lt;_volume&gt;6&lt;/_volume&gt;&lt;_issue&gt;1&lt;/_issue&gt;&lt;_number&gt;1&lt;/_number&gt;&lt;_pages&gt;15-50&lt;/_pages&gt;&lt;_doi&gt;10.1016/0927-0256(96)00008-0&lt;/_doi&gt;&lt;_date_display&gt;1996&lt;/_date_display&gt;&lt;_date&gt;50490720&lt;/_date&gt;&lt;_isbn&gt;0927-0256&lt;/_isbn&gt;&lt;_ori_publication&gt;Elsevier B.V&lt;/_ori_publication&gt;&lt;_keywords&gt;Condensed matter: electronic structure, electrical, magnetic, and optical properties; Electron states; Exact sciences and technology; Molecular dynamics calculations (Car-Parrinello) and other numerical simulations; Physics; Plane-wave methods (including augmented plane-wave method); Theories and models of many electron systems&lt;/_keywords&gt;&lt;_accessed&gt;65523909&lt;/_accessed&gt;&lt;_db_updated&gt;PKU Search&lt;/_db_updated&gt;&lt;_impact_factor&gt;   3.300&lt;/_impact_factor&gt;&lt;_social_category&gt;材料科学：综合(3)&lt;/_social_category&gt;&lt;_collection_scope&gt;SCIE;EI&lt;/_collection_scope&gt;&lt;/Details&gt;&lt;Extra&gt;&lt;DBUID&gt;{2778C36D-432A-4DA2-BADB-11F1D11AC8ED}&lt;/DBUID&gt;&lt;/Extra&gt;&lt;/Item&gt;&lt;/References&gt;&lt;/Group&gt;&lt;Group&gt;&lt;References&gt;&lt;Item&gt;&lt;ID&gt;782&lt;/ID&gt;&lt;UID&gt;{576B5FC5-D392-4421-A603-1E506B33161A}&lt;/UID&gt;&lt;Title&gt;Efficient iterative schemes for ab initio total-energy calculations using a  plane-wave basis set&lt;/Title&gt;&lt;Template&gt;Journal Article&lt;/Template&gt;&lt;Star&gt;0&lt;/Star&gt;&lt;Tag&gt;0&lt;/Tag&gt;&lt;Author&gt;Kresse, G; Furthmuller, J&lt;/Author&gt;&lt;Year&gt;1996&lt;/Year&gt;&lt;Details&gt;&lt;_created&gt;65523909&lt;/_created&gt;&lt;_modified&gt;65523909&lt;/_modified&gt;&lt;_url&gt;http://www.ncbi.nlm.nih.gov/entrez/query.fcgi?cmd=Retrieve&amp;amp;db=pubmed&amp;amp;dopt=Abstract&amp;amp;list_uids=9984901&amp;amp;query_hl=1&lt;/_url&gt;&lt;_journal&gt;Phys Rev B Condens Matter&lt;/_journal&gt;&lt;_volume&gt;54&lt;/_volume&gt;&lt;_issue&gt;16&lt;/_issue&gt;&lt;_pages&gt;11169-11186&lt;/_pages&gt;&lt;_tertiary_title&gt;Physical review. B, Condensed matter&lt;/_tertiary_title&gt;&lt;_doi&gt;10.1103/physrevb.54.11169&lt;/_doi&gt;&lt;_date_display&gt;1996 Oct 15&lt;/_date_display&gt;&lt;_date&gt;50905440&lt;/_date&gt;&lt;_type_work&gt;Journal Article&lt;/_type_work&gt;&lt;_isbn&gt;0163-1829 (Print); 0163-1829 (Linking)&lt;/_isbn&gt;&lt;_accession_num&gt;9984901&lt;/_accession_num&gt;&lt;_language&gt;eng&lt;/_language&gt;&lt;_accessed&gt;65523909&lt;/_accessed&gt;&lt;_db_updated&gt;PubMed&lt;/_db_updated&gt;&lt;/Details&gt;&lt;Extra&gt;&lt;DBUID&gt;{2778C36D-432A-4DA2-BADB-11F1D11AC8ED}&lt;/DBUID&gt;&lt;/Extra&gt;&lt;/Item&gt;&lt;/References&gt;&lt;/Group&gt;&lt;Group&gt;&lt;References&gt;&lt;Item&gt;&lt;ID&gt;785&lt;/ID&gt;&lt;UID&gt;{AC064699-6648-47F3-976B-D1E6A446EAAF}&lt;/UID&gt;&lt;Title&gt;Projector augmented-wave method&lt;/Title&gt;&lt;Template&gt;Journal Article&lt;/Template&gt;&lt;Star&gt;0&lt;/Star&gt;&lt;Tag&gt;0&lt;/Tag&gt;&lt;Author&gt;Blöchl, P E&lt;/Author&gt;&lt;Year&gt;1994&lt;/Year&gt;&lt;Details&gt;&lt;_date_display&gt;1994/12/15/&lt;/_date_display&gt;&lt;_date&gt;1994-12-15&lt;/_date&gt;&lt;_doi&gt;10.1103/PhysRevB.50.17953&lt;/_doi&gt;&lt;_issue&gt;24&lt;/_issue&gt;&lt;_journal&gt;Physical Review B&lt;/_journal&gt;&lt;_number&gt;10.1103/PhysRevB.50.17953&lt;/_number&gt;&lt;_ori_publication&gt;American Physical Society&lt;/_ori_publication&gt;&lt;_pages&gt;17953-17979&lt;/_pages&gt;&lt;_url&gt;https://link.aps.org/doi/10.1103/PhysRevB.50.17953&lt;/_url&gt;&lt;_volume&gt;50&lt;/_volume&gt;&lt;_created&gt;65523917&lt;/_created&gt;&lt;_modified&gt;65523917&lt;/_modified&gt;&lt;_impact_factor&gt;   3.700&lt;/_impact_factor&gt;&lt;_social_category&gt;材料科学：综合(3) &amp;amp; 物理：应用(3) &amp;amp; 物理：凝聚态物理(2)&lt;/_social_category&gt;&lt;_collection_scope&gt;SCIE;EI&lt;/_collection_scope&gt;&lt;/Details&gt;&lt;Extra&gt;&lt;DBUID&gt;{2778C36D-432A-4DA2-BADB-11F1D11AC8ED}&lt;/DBUID&gt;&lt;/Extra&gt;&lt;/Item&gt;&lt;/References&gt;&lt;/Group&gt;&lt;/Citation&gt;_x000a_"/>
    <w:docVar w:name="NE.Ref{2622D412-19CC-4C2B-95F7-06594F88CC74}" w:val=" ADDIN NE.Ref.{2622D412-19CC-4C2B-95F7-06594F88CC74}&lt;Citation&gt;&lt;Group&gt;&lt;References&gt;&lt;Item&gt;&lt;ID&gt;760&lt;/ID&gt;&lt;UID&gt;{F35AC12F-EB67-4DF8-BF01-8885A23D39CF}&lt;/UID&gt;&lt;Title&gt;Interfacial hydrogen bonding-involved electrocatalytic ammonia synthesis on OH-terminated MXene&lt;/Title&gt;&lt;Template&gt;Journal Article&lt;/Template&gt;&lt;Star&gt;0&lt;/Star&gt;&lt;Tag&gt;0&lt;/Tag&gt;&lt;Author&gt;Cai, Jinmeng; Huang, Jingjing; Cao, Ang; Wei, Yingying; Wang, Huimin; Li, Xue; Jiang, Zheng; Waterhouse, Geoffrey I N; Lu, Siyu; Zang, Shuang-Quan&lt;/Author&gt;&lt;Year&gt;2023&lt;/Year&gt;&lt;Details&gt;&lt;_doi&gt;10.1016/j.apcatb.2023.122473&lt;/_doi&gt;&lt;_created&gt;65522836&lt;/_created&gt;&lt;_modified&gt;65522836&lt;/_modified&gt;&lt;_url&gt;https://linkinghub.elsevier.com/retrieve/pii/S0926337323001169_x000d__x000a_https://api.elsevier.com/content/article/PII:S0926337323001169?httpAccept=text/xml&lt;/_url&gt;&lt;_journal&gt;Applied Catalysis B: Environmental&lt;/_journal&gt;&lt;_volume&gt;328&lt;/_volume&gt;&lt;_pages&gt;122473&lt;/_pages&gt;&lt;_tertiary_title&gt;Applied Catalysis B: Environmental&lt;/_tertiary_title&gt;&lt;_isbn&gt;09263373&lt;/_isbn&gt;&lt;_accessed&gt;65522836&lt;/_accessed&gt;&lt;_db_updated&gt;CrossRef&lt;/_db_updated&gt;&lt;_impact_factor&gt;  22.100&lt;/_impact_factor&gt;&lt;/Details&gt;&lt;Extra&gt;&lt;DBUID&gt;{2778C36D-432A-4DA2-BADB-11F1D11AC8ED}&lt;/DBUID&gt;&lt;/Extra&gt;&lt;/Item&gt;&lt;/References&gt;&lt;/Group&gt;&lt;Group&gt;&lt;References&gt;&lt;Item&gt;&lt;ID&gt;761&lt;/ID&gt;&lt;UID&gt;{C4DB1E93-D88C-492A-B87E-19C06D5D762B}&lt;/UID&gt;&lt;Title&gt;Robust construction of CdSe nanorods@Ti3C2 MXene nanosheet for superior photocatalytic H2 evolution&lt;/Title&gt;&lt;Template&gt;Journal Article&lt;/Template&gt;&lt;Star&gt;0&lt;/Star&gt;&lt;Tag&gt;0&lt;/Tag&gt;&lt;Author&gt;Gu, Huajun; Zhang, Huihui; Wang, Xinglin; Li, Qin; Chang, Shengyuan; Huang, Yamei; Gao, Linlin; Cui, Yuanyuan; Liu, Renwei; Dai, Wei-Lin&lt;/Author&gt;&lt;Year&gt;2023&lt;/Year&gt;&lt;Details&gt;&lt;_doi&gt;10.1016/j.apcatb.2023.122537&lt;/_doi&gt;&lt;_created&gt;65522836&lt;/_created&gt;&lt;_modified&gt;65522836&lt;/_modified&gt;&lt;_url&gt;https://linkinghub.elsevier.com/retrieve/pii/S0926337323001807_x000d__x000a_https://api.elsevier.com/content/article/PII:S0926337323001807?httpAccept=text/xml&lt;/_url&gt;&lt;_journal&gt;Applied Catalysis B: Environmental&lt;/_journal&gt;&lt;_volume&gt;328&lt;/_volume&gt;&lt;_pages&gt;122537&lt;/_pages&gt;&lt;_tertiary_title&gt;Applied Catalysis B: Environmental&lt;/_tertiary_title&gt;&lt;_isbn&gt;09263373&lt;/_isbn&gt;&lt;_accessed&gt;65522836&lt;/_accessed&gt;&lt;_db_updated&gt;CrossRef&lt;/_db_updated&gt;&lt;_impact_factor&gt;  22.100&lt;/_impact_factor&gt;&lt;/Details&gt;&lt;Extra&gt;&lt;DBUID&gt;{2778C36D-432A-4DA2-BADB-11F1D11AC8ED}&lt;/DBUID&gt;&lt;/Extra&gt;&lt;/Item&gt;&lt;/References&gt;&lt;/Group&gt;&lt;Group&gt;&lt;References&gt;&lt;Item&gt;&lt;ID&gt;762&lt;/ID&gt;&lt;UID&gt;{70C7D019-FDCB-4A47-A70C-65E647EA90C4}&lt;/UID&gt;&lt;Title&gt;CoFe2O4@Ti3C2 MXene nanocomposite-based broad-spectrum degradation of biotoxins&lt;/Title&gt;&lt;Template&gt;Journal Article&lt;/Template&gt;&lt;Star&gt;0&lt;/Star&gt;&lt;Tag&gt;0&lt;/Tag&gt;&lt;Author&gt;Chen, Xuwen; Sallach, J Brett; Ling, Wanting; Zhao, Xuqiang; Borch, Thomas; Gao, Yanzheng&lt;/Author&gt;&lt;Year&gt;2024&lt;/Year&gt;&lt;Details&gt;&lt;_doi&gt;10.1016/j.apcatb.2024.123953&lt;/_doi&gt;&lt;_created&gt;65522836&lt;/_created&gt;&lt;_modified&gt;65522836&lt;/_modified&gt;&lt;_url&gt;https://linkinghub.elsevier.com/retrieve/pii/S0926337324002674_x000d__x000a_https://api.elsevier.com/content/article/PII:S0926337324002674?httpAccept=text/xml&lt;/_url&gt;&lt;_journal&gt;Applied Catalysis B: Environment and Energy&lt;/_journal&gt;&lt;_volume&gt;350&lt;/_volume&gt;&lt;_pages&gt;123953&lt;/_pages&gt;&lt;_tertiary_title&gt;Applied Catalysis B: Environment and Energy&lt;/_tertiary_title&gt;&lt;_isbn&gt;09263373&lt;/_isbn&gt;&lt;_accessed&gt;65522836&lt;/_accessed&gt;&lt;_db_updated&gt;CrossRef&lt;/_db_updated&gt;&lt;_impact_factor&gt;  22.100&lt;/_impact_factor&gt;&lt;/Details&gt;&lt;Extra&gt;&lt;DBUID&gt;{2778C36D-432A-4DA2-BADB-11F1D11AC8ED}&lt;/DBUID&gt;&lt;/Extra&gt;&lt;/Item&gt;&lt;/References&gt;&lt;/Group&gt;&lt;/Citation&gt;_x000a_"/>
    <w:docVar w:name="NE.Ref{3FFBF181-3AE7-4DA4-A79C-A50E5566C5F3}" w:val=" ADDIN NE.Ref.{3FFBF181-3AE7-4DA4-A79C-A50E5566C5F3}&lt;Citation&gt;&lt;Group&gt;&lt;References&gt;&lt;Item&gt;&lt;ID&gt;791&lt;/ID&gt;&lt;UID&gt;{E636FA4D-5112-4ECD-B7C4-33601A1202E3}&lt;/UID&gt;&lt;Title&gt;2D Layered Double Hydroxide Nanosheets and Their Derivatives Toward Efficient  Oxygen Evolution Reaction&lt;/Title&gt;&lt;Template&gt;Journal Article&lt;/Template&gt;&lt;Star&gt;0&lt;/Star&gt;&lt;Tag&gt;0&lt;/Tag&gt;&lt;Author&gt;Lu, X; Xue, H; Gong, H; Bai, M; Tang, D; Ma, R; Sasaki, T&lt;/Author&gt;&lt;Year&gt;2020&lt;/Year&gt;&lt;Details&gt;&lt;_doi&gt;10.1007/s40820-020-00421-5&lt;/_doi&gt;&lt;_created&gt;65525718&lt;/_created&gt;&lt;_modified&gt;65525718&lt;/_modified&gt;&lt;_url&gt;http://www.ncbi.nlm.nih.gov/entrez/query.fcgi?cmd=Retrieve&amp;amp;db=pubmed&amp;amp;dopt=Abstract&amp;amp;list_uids=34138111&amp;amp;query_hl=1&lt;/_url&gt;&lt;_journal&gt;Nanomicro Lett&lt;/_journal&gt;&lt;_volume&gt;12&lt;/_volume&gt;&lt;_issue&gt;1&lt;/_issue&gt;&lt;_pages&gt;86&lt;/_pages&gt;&lt;_tertiary_title&gt;Nano-micro letters&lt;/_tertiary_title&gt;&lt;_date_display&gt;2020 Apr 6&lt;/_date_display&gt;&lt;_date&gt;63252000&lt;/_date&gt;&lt;_type_work&gt;Journal Article; Review&lt;/_type_work&gt;&lt;_isbn&gt;2150-5551 (Electronic); 2311-6706 (Print); 2150-5551 (Linking)&lt;/_isbn&gt;&lt;_accession_num&gt;34138111&lt;/_accession_num&gt;&lt;_keywords&gt;Catalysts; Derivatives; Layered double hydroxides; Nanosheets; Oxygen evolution reaction&lt;/_keywords&gt;&lt;_author_adr&gt;International Center for Materials Nanoarchitectonics (WPI-MANA), National  Institute for Materials Science (NIMS), Tsukuba, Japan.; International Center for Materials Nanoarchitectonics (WPI-MANA), National  Institute for Materials Science (NIMS), Tsukuba, Japan.; International Center for Materials Nanoarchitectonics (WPI-MANA), National  Institute for Materials Science (NIMS), Tsukuba, Japan.; International Center for Materials Nanoarchitectonics (WPI-MANA), National  Institute for Materials Science (NIMS), Tsukuba, Japan.; International Center for Materials Nanoarchitectonics (WPI-MANA), National  Institute for Materials Science (NIMS), Tsukuba, Japan.; International Center for Materials Nanoarchitectonics (WPI-MANA), National  Institute for Materials Science (NIMS), Tsukuba, Japan. Ma.Renzhi@nims.go.jp.; International Center for Materials Nanoarchitectonics (WPI-MANA), National  Institute for Materials Science (NIMS), Tsukuba, Japan.  Sasaki.Takayoshi@nims.go.jp.&lt;/_author_adr&gt;&lt;_language&gt;eng&lt;/_language&gt;&lt;_accessed&gt;65525718&lt;/_accessed&gt;&lt;_db_updated&gt;PubMed&lt;/_db_updated&gt;&lt;_impact_factor&gt;  26.600&lt;/_impact_factor&gt;&lt;_social_category&gt;材料科学：综合(1) &amp;amp; 纳米科技(1) &amp;amp; 物理：应用(1)&lt;/_social_category&gt;&lt;_collection_scope&gt;SCIE;CSCD;EI&lt;/_collection_scope&gt;&lt;/Details&gt;&lt;Extra&gt;&lt;DBUID&gt;{2778C36D-432A-4DA2-BADB-11F1D11AC8ED}&lt;/DBUID&gt;&lt;/Extra&gt;&lt;/Item&gt;&lt;/References&gt;&lt;/Group&gt;&lt;Group&gt;&lt;References&gt;&lt;Item&gt;&lt;ID&gt;792&lt;/ID&gt;&lt;UID&gt;{1E56E632-7919-40D7-B68C-91633DC9EB9A}&lt;/UID&gt;&lt;Title&gt;Topochemical Synthesis, Anion Exchange, and Exfoliation of Co−Ni Layered Double Hydroxides: A Route to Positively Charged Co−Ni Hydroxide Nanosheets with Tunable Composition&lt;/Title&gt;&lt;Template&gt;Journal Article&lt;/Template&gt;&lt;Star&gt;0&lt;/Star&gt;&lt;Tag&gt;0&lt;/Tag&gt;&lt;Author&gt;Liang, Jianbo; Ma, Renzhi; Iyi, Nobuo; Ebina, Yasuo; Takada, Kazunori; Sasaki, Takayoshi&lt;/Author&gt;&lt;Year&gt;2010&lt;/Year&gt;&lt;Details&gt;&lt;_doi&gt;10.1021/cm902787u&lt;/_doi&gt;&lt;_created&gt;65525718&lt;/_created&gt;&lt;_modified&gt;65525719&lt;/_modified&gt;&lt;_url&gt;https://go.exlibris.link/Hw83Xhw7&lt;/_url&gt;&lt;_journal&gt;Chemistry of materials&lt;/_journal&gt;&lt;_volume&gt;22&lt;/_volume&gt;&lt;_issue&gt;2&lt;/_issue&gt;&lt;_number&gt;1&lt;/_number&gt;&lt;_pages&gt;371-378&lt;/_pages&gt;&lt;_date_display&gt;2010&lt;/_date_display&gt;&lt;_date&gt;57854880&lt;/_date&gt;&lt;_isbn&gt;0897-4756&lt;/_isbn&gt;&lt;_ori_publication&gt;American Chemical Society&lt;/_ori_publication&gt;&lt;_keywords&gt;Layered Materials (including Intercalation Compounds and Layer-by-Layer Assembly)&lt;/_keywords&gt;&lt;_accessed&gt;65525719&lt;/_accessed&gt;&lt;_db_updated&gt;PKU Search&lt;/_db_updated&gt;&lt;_impact_factor&gt;   8.600&lt;/_impact_factor&gt;&lt;_social_category&gt;物理化学(2) &amp;amp; 材料科学：综合(2)&lt;/_social_category&gt;&lt;_collection_scope&gt;SCIE;EI&lt;/_collection_scope&gt;&lt;/Details&gt;&lt;Extra&gt;&lt;DBUID&gt;{2778C36D-432A-4DA2-BADB-11F1D11AC8ED}&lt;/DBUID&gt;&lt;/Extra&gt;&lt;/Item&gt;&lt;/References&gt;&lt;/Group&gt;&lt;/Citation&gt;_x000a_"/>
    <w:docVar w:name="NE.Ref{43F6D7E1-F729-4149-BB13-041B7E8562CD}" w:val=" ADDIN NE.Ref.{43F6D7E1-F729-4149-BB13-041B7E8562CD}&lt;Citation&gt;&lt;Group&gt;&lt;References&gt;&lt;Item&gt;&lt;ID&gt;774&lt;/ID&gt;&lt;UID&gt;{014F8278-E887-4EB1-9A00-36859C189314}&lt;/UID&gt;&lt;Title&gt;Recent Developments in Nickel-Based Layered Double Hydroxides for  Photo(-/)electrocatalytic Water Oxidation&lt;/Title&gt;&lt;Template&gt;Journal Article&lt;/Template&gt;&lt;Star&gt;0&lt;/Star&gt;&lt;Tag&gt;0&lt;/Tag&gt;&lt;Author&gt;Jiang, S; Zhang, M; Xu, C; Liu, G; Zhang, K; Zhang, Z; Peng, H Q; Liu, B; Zhang, W&lt;/Author&gt;&lt;Year&gt;2024&lt;/Year&gt;&lt;Details&gt;&lt;_doi&gt;10.1021/acsnano.4c03153&lt;/_doi&gt;&lt;_created&gt;65523538&lt;/_created&gt;&lt;_modified&gt;65523538&lt;/_modified&gt;&lt;_url&gt;http://www.ncbi.nlm.nih.gov/entrez/query.fcgi?cmd=Retrieve&amp;amp;db=pubmed&amp;amp;dopt=Abstract&amp;amp;list_uids=38904346&amp;amp;query_hl=1&lt;/_url&gt;&lt;_journal&gt;ACS Nano&lt;/_journal&gt;&lt;_volume&gt;18&lt;/_volume&gt;&lt;_issue&gt;26&lt;/_issue&gt;&lt;_pages&gt;16413-16449&lt;/_pages&gt;&lt;_tertiary_title&gt;ACS nano&lt;/_tertiary_title&gt;&lt;_date_display&gt;2024 Jul 2&lt;/_date_display&gt;&lt;_date&gt;65481120&lt;/_date&gt;&lt;_type_work&gt;Journal Article; Review&lt;/_type_work&gt;&lt;_isbn&gt;1936-086X (Electronic); 1936-0851 (Linking)&lt;/_isbn&gt;&lt;_accession_num&gt;38904346&lt;/_accession_num&gt;&lt;_keywords&gt;Ni-based layered double hydroxides; cocatalyst; photo(-/)electrocatalysis; photoanode; regulation strategy; structure-performance relationship; surface reconstruction; synthesis; water oxidation&lt;/_keywords&gt;&lt;_author_adr&gt;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Renewable Energy Group, Department of Engineering, Faculty of Environment,  Science and Economy, University of Exeter, Penryn, Cornwall TR10 9FE, U.K.; 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Center of Super-Diamond and Advanced Films (COSDAF) &amp;amp; Department of Materials  Science and Engineering, City University of Hong Kong, Tat Chee Avenue, Kowloon,  Hong Kong, P. R. China.&lt;/_author_adr&gt;&lt;_language&gt;eng&lt;/_language&gt;&lt;_accessed&gt;65523538&lt;/_accessed&gt;&lt;_db_updated&gt;PubMed&lt;/_db_updated&gt;&lt;_impact_factor&gt;  17.100&lt;/_impact_factor&gt;&lt;_social_category&gt;化学：综合(1) &amp;amp; 物理化学(1) &amp;amp; 材料科学：综合(1) &amp;amp; 纳米科技(1)&lt;/_social_category&gt;&lt;_collection_scope&gt;SCIE;EI&lt;/_collection_scope&gt;&lt;/Details&gt;&lt;Extra&gt;&lt;DBUID&gt;{2778C36D-432A-4DA2-BADB-11F1D11AC8ED}&lt;/DBUID&gt;&lt;/Extra&gt;&lt;/Item&gt;&lt;/References&gt;&lt;/Group&gt;&lt;Group&gt;&lt;References&gt;&lt;Item&gt;&lt;ID&gt;776&lt;/ID&gt;&lt;UID&gt;{F81B81D5-4967-43C6-8E3B-5C7918D0F5A4}&lt;/UID&gt;&lt;Title&gt;Layered Double Hydroxide-Derived Nanomaterials for Efficient Electrocatalytic Water Splitting: Recent Progress and Future Perspective&lt;/Title&gt;&lt;Template&gt;Journal Article&lt;/Template&gt;&lt;Star&gt;0&lt;/Star&gt;&lt;Tag&gt;0&lt;/Tag&gt;&lt;Author&gt;Hameed, Arslan; Batool, Mariam; Liu, Zhongyu; Nadeem, Muhammad Arif; Jin, Rongchao&lt;/Author&gt;&lt;Year&gt;2022&lt;/Year&gt;&lt;Details&gt;&lt;_doi&gt;10.1021/acsenergylett.2c01362&lt;/_doi&gt;&lt;_created&gt;65523538&lt;/_created&gt;&lt;_modified&gt;65523539&lt;/_modified&gt;&lt;_url&gt;https://go.exlibris.link/C34zswkN&lt;/_url&gt;&lt;_journal&gt;ACS energy letters&lt;/_journal&gt;&lt;_volume&gt;7&lt;/_volume&gt;&lt;_issue&gt;10&lt;/_issue&gt;&lt;_number&gt;1&lt;/_number&gt;&lt;_pages&gt;3311-3328&lt;/_pages&gt;&lt;_date_display&gt;2022&lt;/_date_display&gt;&lt;_date&gt;64166400&lt;/_date&gt;&lt;_isbn&gt;2380-8195&lt;/_isbn&gt;&lt;_ori_publication&gt;American Chemical Society&lt;/_ori_publication&gt;&lt;_accessed&gt;65523539&lt;/_accessed&gt;&lt;_db_updated&gt;PKU Search&lt;/_db_updated&gt;&lt;_impact_factor&gt;  22.000&lt;/_impact_factor&gt;&lt;_social_category&gt;物理化学(1) &amp;amp; 电化学(1) &amp;amp; 能源与燃料(1) &amp;amp; 材料科学：综合(1) &amp;amp; 纳米科技(1)&lt;/_social_category&gt;&lt;_collection_scope&gt;SCIE;EI&lt;/_collection_scope&gt;&lt;/Details&gt;&lt;Extra&gt;&lt;DBUID&gt;{2778C36D-432A-4DA2-BADB-11F1D11AC8ED}&lt;/DBUID&gt;&lt;/Extra&gt;&lt;/Item&gt;&lt;/References&gt;&lt;/Group&gt;&lt;/Citation&gt;_x000a_"/>
    <w:docVar w:name="NE.Ref{4CFCA1D5-334C-4F20-9D6B-305F874C51CC}" w:val=" ADDIN NE.Ref.{4CFCA1D5-334C-4F20-9D6B-305F874C51CC}&lt;Citation&gt;&lt;Group&gt;&lt;References&gt;&lt;Item&gt;&lt;ID&gt;725&lt;/ID&gt;&lt;UID&gt;{72597DFF-4996-4D80-87E3-8D7784C1CF98}&lt;/UID&gt;&lt;Title&gt;Synergistic effect of multiple vacancies to induce lattice oxygen redox in NiFe-layered double hydroxide OER catalysts&lt;/Title&gt;&lt;Template&gt;Journal Article&lt;/Template&gt;&lt;Star&gt;0&lt;/Star&gt;&lt;Tag&gt;0&lt;/Tag&gt;&lt;Author&gt;Zhai, Yiyue; Ren, Xiangrong; Sun, Yu; Li, Deng; Wang, Bolun; Liu, Shengzhong Frank&lt;/Author&gt;&lt;Year&gt;2023&lt;/Year&gt;&lt;Details&gt;&lt;_doi&gt;10.1016/j.apcatb.2022.122091&lt;/_doi&gt;&lt;_created&gt;65522811&lt;/_created&gt;&lt;_modified&gt;65522811&lt;/_modified&gt;&lt;_url&gt;https://linkinghub.elsevier.com/retrieve/pii/S0926337322010323_x000d__x000a_https://api.elsevier.com/content/article/PII:S0926337322010323?httpAccept=text/xml&lt;/_url&gt;&lt;_journal&gt;Applied Catalysis B: Environmental&lt;/_journal&gt;&lt;_volume&gt;323&lt;/_volume&gt;&lt;_pages&gt;122091&lt;/_pages&gt;&lt;_tertiary_title&gt;Applied Catalysis B: Environmental&lt;/_tertiary_title&gt;&lt;_isbn&gt;09263373&lt;/_isbn&gt;&lt;_accessed&gt;65522811&lt;/_accessed&gt;&lt;_db_updated&gt;CrossRef&lt;/_db_updated&gt;&lt;_impact_factor&gt;  22.100&lt;/_impact_factor&gt;&lt;/Details&gt;&lt;Extra&gt;&lt;DBUID&gt;{2778C36D-432A-4DA2-BADB-11F1D11AC8ED}&lt;/DBUID&gt;&lt;/Extra&gt;&lt;/Item&gt;&lt;/References&gt;&lt;/Group&gt;&lt;Group&gt;&lt;References&gt;&lt;Item&gt;&lt;ID&gt;719&lt;/ID&gt;&lt;UID&gt;{1DB32BAA-6A9C-4587-AFED-A0CCEEB08981}&lt;/UID&gt;&lt;Title&gt;Lattice distortion induced Ce-doped NiFe-LDH for efficient oxygen evolution&lt;/Title&gt;&lt;Template&gt;Journal Article&lt;/Template&gt;&lt;Star&gt;0&lt;/Star&gt;&lt;Tag&gt;0&lt;/Tag&gt;&lt;Author&gt;Liao, Yuanyuan; He, Ruchen; Pan, Wanghao; Li, Yao; Wang, Yingying; Li, Jing; Li, Yongxiu&lt;/Author&gt;&lt;Year&gt;2023&lt;/Year&gt;&lt;Details&gt;&lt;_doi&gt;10.1016/j.cej.2023.142669&lt;/_doi&gt;&lt;_created&gt;65522811&lt;/_created&gt;&lt;_modified&gt;65522811&lt;/_modified&gt;&lt;_url&gt;https://linkinghub.elsevier.com/retrieve/pii/S1385894723014006_x000d__x000a_https://api.elsevier.com/content/article/PII:S1385894723014006?httpAccept=text/xml&lt;/_url&gt;&lt;_journal&gt;Chemical Engineering Journal&lt;/_journal&gt;&lt;_volume&gt;464&lt;/_volume&gt;&lt;_pages&gt;142669&lt;/_pages&gt;&lt;_tertiary_title&gt;Chemical Engineering Journal&lt;/_tertiary_title&gt;&lt;_isbn&gt;13858947&lt;/_isbn&gt;&lt;_accessed&gt;65522811&lt;/_accessed&gt;&lt;_db_updated&gt;CrossRef&lt;/_db_updated&gt;&lt;_impact_factor&gt;  15.100&lt;/_impact_factor&gt;&lt;_social_category&gt;工程：化工(1) &amp;amp; 工程：环境(1)&lt;/_social_category&gt;&lt;_collection_scope&gt;SCIE;EI&lt;/_collection_scope&gt;&lt;/Details&gt;&lt;Extra&gt;&lt;DBUID&gt;{2778C36D-432A-4DA2-BADB-11F1D11AC8ED}&lt;/DBUID&gt;&lt;/Extra&gt;&lt;/Item&gt;&lt;/References&gt;&lt;/Group&gt;&lt;Group&gt;&lt;References&gt;&lt;Item&gt;&lt;ID&gt;774&lt;/ID&gt;&lt;UID&gt;{014F8278-E887-4EB1-9A00-36859C189314}&lt;/UID&gt;&lt;Title&gt;Recent Developments in Nickel-Based Layered Double Hydroxides for  Photo(-/)electrocatalytic Water Oxidation&lt;/Title&gt;&lt;Template&gt;Journal Article&lt;/Template&gt;&lt;Star&gt;0&lt;/Star&gt;&lt;Tag&gt;0&lt;/Tag&gt;&lt;Author&gt;Jiang, S; Zhang, M; Xu, C; Liu, G; Zhang, K; Zhang, Z; Peng, H Q; Liu, B; Zhang, W&lt;/Author&gt;&lt;Year&gt;2024&lt;/Year&gt;&lt;Details&gt;&lt;_doi&gt;10.1021/acsnano.4c03153&lt;/_doi&gt;&lt;_created&gt;65523538&lt;/_created&gt;&lt;_modified&gt;65523538&lt;/_modified&gt;&lt;_url&gt;http://www.ncbi.nlm.nih.gov/entrez/query.fcgi?cmd=Retrieve&amp;amp;db=pubmed&amp;amp;dopt=Abstract&amp;amp;list_uids=38904346&amp;amp;query_hl=1&lt;/_url&gt;&lt;_journal&gt;ACS Nano&lt;/_journal&gt;&lt;_volume&gt;18&lt;/_volume&gt;&lt;_issue&gt;26&lt;/_issue&gt;&lt;_pages&gt;16413-16449&lt;/_pages&gt;&lt;_tertiary_title&gt;ACS nano&lt;/_tertiary_title&gt;&lt;_date_display&gt;2024 Jul 2&lt;/_date_display&gt;&lt;_date&gt;65481120&lt;/_date&gt;&lt;_type_work&gt;Journal Article; Review&lt;/_type_work&gt;&lt;_isbn&gt;1936-086X (Electronic); 1936-0851 (Linking)&lt;/_isbn&gt;&lt;_accession_num&gt;38904346&lt;/_accession_num&gt;&lt;_keywords&gt;Ni-based layered double hydroxides; cocatalyst; photo(-/)electrocatalysis; photoanode; regulation strategy; structure-performance relationship; surface reconstruction; synthesis; water oxidation&lt;/_keywords&gt;&lt;_author_adr&gt;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Renewable Energy Group, Department of Engineering, Faculty of Environment,  Science and Economy, University of Exeter, Penryn, Cornwall TR10 9FE, U.K.; State Key Laboratory of Chemical Resource Engineering, Beijing Advanced  Innovation Center for Soft Matter Science and Engineering, College of Chemistry,  Beijing University of Chemical Technology, Beijing 100029, P. R. China.; State Key Laboratory of Chemical Resource Engineering, Beijing Advanced  Innovation Center for Soft Matter Science and Engineering, College of Chemistry,  Beijing University of Chemical Technology, Beijing 100029, P. R. China.; Center of Super-Diamond and Advanced Films (COSDAF) &amp;amp; Department of Materials  Science and Engineering, City University of Hong Kong, Tat Chee Avenue, Kowloon,  Hong Kong, P. R. China.&lt;/_author_adr&gt;&lt;_language&gt;eng&lt;/_language&gt;&lt;_accessed&gt;65523538&lt;/_accessed&gt;&lt;_db_updated&gt;PubMed&lt;/_db_updated&gt;&lt;_impact_factor&gt;  17.100&lt;/_impact_factor&gt;&lt;_social_category&gt;化学：综合(1) &amp;amp; 物理化学(1) &amp;amp; 材料科学：综合(1) &amp;amp; 纳米科技(1)&lt;/_social_category&gt;&lt;_collection_scope&gt;SCIE;EI&lt;/_collection_scope&gt;&lt;/Details&gt;&lt;Extra&gt;&lt;DBUID&gt;{2778C36D-432A-4DA2-BADB-11F1D11AC8ED}&lt;/DBUID&gt;&lt;/Extra&gt;&lt;/Item&gt;&lt;/References&gt;&lt;/Group&gt;&lt;Group&gt;&lt;References&gt;&lt;Item&gt;&lt;ID&gt;776&lt;/ID&gt;&lt;UID&gt;{F81B81D5-4967-43C6-8E3B-5C7918D0F5A4}&lt;/UID&gt;&lt;Title&gt;Layered Double Hydroxide-Derived Nanomaterials for Efficient Electrocatalytic Water Splitting: Recent Progress and Future Perspective&lt;/Title&gt;&lt;Template&gt;Journal Article&lt;/Template&gt;&lt;Star&gt;0&lt;/Star&gt;&lt;Tag&gt;0&lt;/Tag&gt;&lt;Author&gt;Hameed, Arslan; Batool, Mariam; Liu, Zhongyu; Nadeem, Muhammad Arif; Jin, Rongchao&lt;/Author&gt;&lt;Year&gt;2022&lt;/Year&gt;&lt;Details&gt;&lt;_doi&gt;10.1021/acsenergylett.2c01362&lt;/_doi&gt;&lt;_created&gt;65523538&lt;/_created&gt;&lt;_modified&gt;65523539&lt;/_modified&gt;&lt;_url&gt;https://go.exlibris.link/C34zswkN&lt;/_url&gt;&lt;_journal&gt;ACS energy letters&lt;/_journal&gt;&lt;_volume&gt;7&lt;/_volume&gt;&lt;_issue&gt;10&lt;/_issue&gt;&lt;_number&gt;1&lt;/_number&gt;&lt;_pages&gt;3311-3328&lt;/_pages&gt;&lt;_date_display&gt;2022&lt;/_date_display&gt;&lt;_date&gt;64166400&lt;/_date&gt;&lt;_isbn&gt;2380-8195&lt;/_isbn&gt;&lt;_ori_publication&gt;American Chemical Society&lt;/_ori_publication&gt;&lt;_accessed&gt;65523539&lt;/_accessed&gt;&lt;_db_updated&gt;PKU Search&lt;/_db_updated&gt;&lt;_impact_factor&gt;  22.000&lt;/_impact_factor&gt;&lt;_social_category&gt;物理化学(1) &amp;amp; 电化学(1) &amp;amp; 能源与燃料(1) &amp;amp; 材料科学：综合(1) &amp;amp; 纳米科技(1)&lt;/_social_category&gt;&lt;_collection_scope&gt;SCIE;EI&lt;/_collection_scope&gt;&lt;/Details&gt;&lt;Extra&gt;&lt;DBUID&gt;{2778C36D-432A-4DA2-BADB-11F1D11AC8ED}&lt;/DBUID&gt;&lt;/Extra&gt;&lt;/Item&gt;&lt;/References&gt;&lt;/Group&gt;&lt;Group&gt;&lt;References&gt;&lt;Item&gt;&lt;ID&gt;775&lt;/ID&gt;&lt;UID&gt;{5E6C7266-A110-478D-80FB-563214FA1509}&lt;/UID&gt;&lt;Title&gt;Advances and Challenges in Industrial-Scale Water Oxidation on Layered Double Hydroxides&lt;/Title&gt;&lt;Template&gt;Journal Article&lt;/Template&gt;&lt;Star&gt;0&lt;/Star&gt;&lt;Tag&gt;0&lt;/Tag&gt;&lt;Author&gt;Mavrič, Andraž; Cui, Chunhua&lt;/Author&gt;&lt;Year&gt;2021&lt;/Year&gt;&lt;Details&gt;&lt;_doi&gt;10.1021/acsaem.1c02604&lt;/_doi&gt;&lt;_created&gt;65523538&lt;/_created&gt;&lt;_modified&gt;65523539&lt;/_modified&gt;&lt;_url&gt;https://go.exlibris.link/L9kfXmYv&lt;/_url&gt;&lt;_journal&gt;ACS applied energy materials&lt;/_journal&gt;&lt;_volume&gt;4&lt;/_volume&gt;&lt;_issue&gt;11&lt;/_issue&gt;&lt;_number&gt;1&lt;/_number&gt;&lt;_pages&gt;12032-12055&lt;/_pages&gt;&lt;_date_display&gt;2021&lt;/_date_display&gt;&lt;_date&gt;63640800&lt;/_date&gt;&lt;_isbn&gt;2574-0962&lt;/_isbn&gt;&lt;_ori_publication&gt;American Chemical Society&lt;/_ori_publication&gt;&lt;_accessed&gt;65523539&lt;/_accessed&gt;&lt;_db_updated&gt;PKU Search&lt;/_db_updated&gt;&lt;_impact_factor&gt;   6.400&lt;/_impact_factor&gt;&lt;_social_category&gt;物理化学(3) &amp;amp; 能源与燃料(4) &amp;amp; 材料科学：综合(3)&lt;/_social_category&gt;&lt;_collection_scope&gt;SCIE;EI&lt;/_collection_scope&gt;&lt;/Details&gt;&lt;Extra&gt;&lt;DBUID&gt;{2778C36D-432A-4DA2-BADB-11F1D11AC8ED}&lt;/DBUID&gt;&lt;/Extra&gt;&lt;/Item&gt;&lt;/References&gt;&lt;/Group&gt;&lt;Group&gt;&lt;References&gt;&lt;Item&gt;&lt;ID&gt;778&lt;/ID&gt;&lt;UID&gt;{33865846-8A16-4681-A39A-5831965C965D}&lt;/UID&gt;&lt;Title&gt;Progress in layered double hydroxides (LDHs): Synthesis and application in adsorption, catalysis and photoreduction&lt;/Title&gt;&lt;Template&gt;Journal Article&lt;/Template&gt;&lt;Star&gt;0&lt;/Star&gt;&lt;Tag&gt;0&lt;/Tag&gt;&lt;Author&gt;Farhan, Ahmad; Khalid, Aman; Maqsood, Nimra; Iftekhar, Sidra; Sharif, Hafiz Muhammad Adeel; Qi, Fei; Sillanpää, Mika; Asif, Muhammad Bilal&lt;/Author&gt;&lt;Year&gt;2024&lt;/Year&gt;&lt;Details&gt;&lt;_doi&gt;10.1016/j.scitotenv.2023.169160&lt;/_doi&gt;&lt;_created&gt;65523547&lt;/_created&gt;&lt;_modified&gt;65523547&lt;/_modified&gt;&lt;_url&gt;http://pku.summon.serialssolutions.com/2.0.0/link/0/eLvHCXMwrV3db9MwED-NSkhIaEBhUGDIewOJdklsx27f2NaqQkWaBDxbTuyoGSipmnYi_z3nOGk3NLQHeExy-fLZv_vZvg8AGo2C4R-YwEzAI8sCJAuUpoYGibYm0dRwQRNmm2jpL3JxGc2m_PMBnHehMc7LsjUFHuIb8G7PnLaNe7rKcxfyy-Q4dkW0ApdDz8Ey5bHr6LOLsz04C-mL6DEc5yh9y-ULn7spkapej1xR8ZHLI9OkrrzTYP2NkDaGafbkv_zDUzhseSn55OWewYEt-vDQV6qs-3A03QfEoViLCFUfHvt1P-LDmZ5DdekcvhA-SV6Qn7p2pUCJKVHIkmVt1uWv3NiKvF9czKsPE_K1LpCBVnlFdGHIjd10d7s2VbluIO0jaZaZ6k5wtSw35dplnXVXX8D32fTb-XzYFnYYplSEmyHLuMgsMpVQ2iyOolRKxlMWGp7xcZzwxHAtmdQ6EcxaYdMIoZByN_sz0mDrHEGvKAv7CkiaIqNKgsyGgjKUGxsRmlhLm0idmZgNIOi0p1Y-f4fqHNuu1E7hyilceYUPYNJpWd3Sm0Irc__NJ12_UDhQ3e6LLmy5rVSE-sTJaCziAbz0HWb3RVTizJIJ9vpfXv0GHuERa-Ltg7fQ26y39hgerH5s3zVj4DddVBU2&lt;/_url&gt;&lt;_place_published&gt;Netherlands&lt;/_place_published&gt;&lt;_journal&gt;The Science of the total environment&lt;/_journal&gt;&lt;_volume&gt;912&lt;/_volume&gt;&lt;_number&gt;1&lt;/_number&gt;&lt;_pages&gt;169160-169160&lt;/_pages&gt;&lt;_date_display&gt;2024&lt;/_date_display&gt;&lt;_date&gt;65217600&lt;/_date&gt;&lt;_isbn&gt;0048-9697&lt;/_isbn&gt;&lt;_ori_publication&gt;Elsevier B.V&lt;/_ori_publication&gt;&lt;_keywords&gt;Heavy metals; Heterogenous catalysis; LDHs; Removal mechanisms; Toxicity; Water treatment&lt;/_keywords&gt;&lt;_accessed&gt;65523547&lt;/_accessed&gt;&lt;_db_updated&gt;PKU Search&lt;/_db_updated&gt;&lt;_impact_factor&gt;   9.800&lt;/_impact_factor&gt;&lt;_social_category&gt;环境科学(1)&lt;/_social_category&gt;&lt;/Details&gt;&lt;Extra&gt;&lt;DBUID&gt;{2778C36D-432A-4DA2-BADB-11F1D11AC8ED}&lt;/DBUID&gt;&lt;/Extra&gt;&lt;/Item&gt;&lt;/References&gt;&lt;/Group&gt;&lt;/Citation&gt;_x000a_"/>
    <w:docVar w:name="NE.Ref{5FF5D440-2D39-4A85-B626-7B3ADCD3DCDD}" w:val=" ADDIN NE.Ref.{5FF5D440-2D39-4A85-B626-7B3ADCD3DCDD}&lt;Citation&gt;&lt;Group&gt;&lt;References&gt;&lt;Item&gt;&lt;ID&gt;786&lt;/ID&gt;&lt;UID&gt;{EA2AFE56-068C-4D9F-AD99-4DFFAD93EB4E}&lt;/UID&gt;&lt;Title&gt;VESTA 3 for three-dimensional visualization of crystal, volumetric and morphology data&lt;/Title&gt;&lt;Template&gt;Journal Article&lt;/Template&gt;&lt;Star&gt;0&lt;/Star&gt;&lt;Tag&gt;0&lt;/Tag&gt;&lt;Author&gt;Izumi; Momma&lt;/Author&gt;&lt;Year&gt;2011&lt;/Year&gt;&lt;Details&gt;&lt;_created&gt;65523918&lt;/_created&gt;&lt;_modified&gt;65523922&lt;/_modified&gt;&lt;_accessed&gt;65523921&lt;/_accessed&gt;&lt;_journal&gt;Journal Of Applied Crystallography&lt;/_journal&gt;&lt;_translated_author&gt;Momma, K; Izumi, F&lt;/_translated_author&gt;&lt;_issue&gt;44&lt;/_issue&gt;&lt;_volume&gt;6&lt;/_volume&gt;&lt;_pages&gt;1272-1276&lt;/_pages&gt;&lt;_impact_factor&gt;   6.100&lt;/_impact_factor&gt;&lt;_collection_scope&gt;EI&lt;/_collection_scope&gt;&lt;/Details&gt;&lt;Extra&gt;&lt;DBUID&gt;{2778C36D-432A-4DA2-BADB-11F1D11AC8ED}&lt;/DBUID&gt;&lt;/Extra&gt;&lt;/Item&gt;&lt;/References&gt;&lt;/Group&gt;&lt;/Citation&gt;_x000a_"/>
    <w:docVar w:name="NE.Ref{62A79E60-3CAD-46E1-85C4-C15DCB5F5B34}" w:val=" ADDIN NE.Ref.{62A79E60-3CAD-46E1-85C4-C15DCB5F5B34}&lt;Citation&gt;&lt;Group&gt;&lt;References&gt;&lt;Item&gt;&lt;ID&gt;718&lt;/ID&gt;&lt;UID&gt;{DDF0F016-3B0F-45EA-8E6A-5189610F10D5}&lt;/UID&gt;&lt;Title&gt;Directed electron transport induced surface reconstruction of 2D NiFe-LDH/Stanene heterojunction catalysts for efficient oxygen evolution&lt;/Title&gt;&lt;Template&gt;Journal Article&lt;/Template&gt;&lt;Star&gt;0&lt;/Star&gt;&lt;Tag&gt;0&lt;/Tag&gt;&lt;Author&gt;Lu, Ze; Wang, Jingkun; Zhang, Pengfei; Guo, Wenhao; Shen, Yongqing; Liu, Peizhi; Ji, Jianlong; Du, Huayun; Zhao, Min; Liang, Haojie; Guo, Junjie&lt;/Author&gt;&lt;Year&gt;2024&lt;/Year&gt;&lt;Details&gt;&lt;_doi&gt;10.1016/j.apcatb.2024.124073&lt;/_doi&gt;&lt;_created&gt;65522811&lt;/_created&gt;&lt;_modified&gt;65522814&lt;/_modified&gt;&lt;_url&gt;https://linkinghub.elsevier.com/retrieve/pii/S0926337324003874_x000d__x000a_https://api.elsevier.com/content/article/PII:S0926337324003874?httpAccept=text/xml&lt;/_url&gt;&lt;_journal&gt;Applied Catalysis B: Environment and Energy&lt;/_journal&gt;&lt;_volume&gt;353&lt;/_volume&gt;&lt;_pages&gt;124073&lt;/_pages&gt;&lt;_tertiary_title&gt;Applied Catalysis B: Environment and Energy&lt;/_tertiary_title&gt;&lt;_isbn&gt;09263373&lt;/_isbn&gt;&lt;_accessed&gt;65522814&lt;/_accessed&gt;&lt;_db_updated&gt;CrossRef&lt;/_db_updated&gt;&lt;_impact_factor&gt;  22.100&lt;/_impact_factor&gt;&lt;/Details&gt;&lt;Extra&gt;&lt;DBUID&gt;{2778C36D-432A-4DA2-BADB-11F1D11AC8ED}&lt;/DBUID&gt;&lt;/Extra&gt;&lt;/Item&gt;&lt;/References&gt;&lt;/Group&gt;&lt;Group&gt;&lt;References&gt;&lt;Item&gt;&lt;ID&gt;732&lt;/ID&gt;&lt;UID&gt;{BA3E70DB-6E1F-43AF-90F4-E9564892F6A8}&lt;/UID&gt;&lt;Title&gt;Dual efficiency enhancement in overall water splitting with defect-rich and Ru atom-doped NiFe LDH nanosheets on NiCo2O4 nanowires&lt;/Title&gt;&lt;Template&gt;Journal Article&lt;/Template&gt;&lt;Star&gt;0&lt;/Star&gt;&lt;Tag&gt;0&lt;/Tag&gt;&lt;Author&gt;Dao, Huyen Thi; Hoa, Van Hien; Sidra, Saleem; Mai, Mai; Zharnikov, Michael; Kim, Do Hwan&lt;/Author&gt;&lt;Year&gt;2024&lt;/Year&gt;&lt;Details&gt;&lt;_doi&gt;10.1016/j.cej.2024.150054&lt;/_doi&gt;&lt;_created&gt;65522811&lt;/_created&gt;&lt;_modified&gt;65522824&lt;/_modified&gt;&lt;_url&gt;https://linkinghub.elsevier.com/retrieve/pii/S1385894724015407_x000d__x000a_https://api.elsevier.com/content/article/PII:S1385894724015407?httpAccept=text/xml&lt;/_url&gt;&lt;_journal&gt;Chemical Engineering Journal&lt;/_journal&gt;&lt;_volume&gt;485&lt;/_volume&gt;&lt;_pages&gt;150054&lt;/_pages&gt;&lt;_tertiary_title&gt;Chemical Engineering Journal&lt;/_tertiary_title&gt;&lt;_isbn&gt;13858947&lt;/_isbn&gt;&lt;_accessed&gt;65522824&lt;/_accessed&gt;&lt;_db_updated&gt;CrossRef&lt;/_db_updated&gt;&lt;_impact_factor&gt;  15.100&lt;/_impact_factor&gt;&lt;_social_category&gt;工程：化工(1) &amp;amp; 工程：环境(1)&lt;/_social_category&gt;&lt;_collection_scope&gt;SCIE;EI&lt;/_collection_scope&gt;&lt;/Details&gt;&lt;Extra&gt;&lt;DBUID&gt;{2778C36D-432A-4DA2-BADB-11F1D11AC8ED}&lt;/DBUID&gt;&lt;/Extra&gt;&lt;/Item&gt;&lt;/References&gt;&lt;/Group&gt;&lt;Group&gt;&lt;References&gt;&lt;Item&gt;&lt;ID&gt;768&lt;/ID&gt;&lt;UID&gt;{1C0F5B08-4CDD-4084-91D3-66B2AB74544F}&lt;/UID&gt;&lt;Title&gt;Layered Quasi-Nevskite Metastable-Phase Cobalt Oxide Accelerates Alkaline Oxygen  Evolution Reaction Kinetics&lt;/Title&gt;&lt;Template&gt;Journal Article&lt;/Template&gt;&lt;Star&gt;0&lt;/Star&gt;&lt;Tag&gt;0&lt;/Tag&gt;&lt;Author&gt;Fan, Z; Sun, Q; Yang, H; Zhu, W; Liao, F; Shao, Q; Zhang, T; Huang, H; Cheng, T; Liu, Y; Shao, M; Shao, M; Kang, Z&lt;/Author&gt;&lt;Year&gt;2024&lt;/Year&gt;&lt;Details&gt;&lt;_doi&gt;10.1021/acsnano.3c11199&lt;/_doi&gt;&lt;_created&gt;65523515&lt;/_created&gt;&lt;_modified&gt;65523515&lt;/_modified&gt;&lt;_url&gt;http://www.ncbi.nlm.nih.gov/entrez/query.fcgi?cmd=Retrieve&amp;amp;db=pubmed&amp;amp;dopt=Abstract&amp;amp;list_uids=38286031&amp;amp;query_hl=1&lt;/_url&gt;&lt;_journal&gt;ACS Nano&lt;/_journal&gt;&lt;_volume&gt;18&lt;/_volume&gt;&lt;_issue&gt;6&lt;/_issue&gt;&lt;_pages&gt;5029-5039&lt;/_pages&gt;&lt;_tertiary_title&gt;ACS nano&lt;/_tertiary_title&gt;&lt;_date_display&gt;2024 Feb 13&lt;/_date_display&gt;&lt;_date&gt;65279520&lt;/_date&gt;&lt;_type_work&gt;Journal Article&lt;/_type_work&gt;&lt;_isbn&gt;1936-086X (Electronic); 1936-0851 (Linking)&lt;/_isbn&gt;&lt;_accession_num&gt;38286031&lt;/_accession_num&gt;&lt;_keywords&gt;Cobalt oxide; Electrochemistry; Metastable phase; Operando XANES; Oxygen evolution reaction; Two-dimensional materials&lt;/_keywords&gt;&lt;_author_adr&gt;Institute of Functional Nano &amp;amp; Soft Materials (FUNSOM), Jiangsu Key Laboratory  for Carbon-Based Functional Materials &amp;amp; Devices, Soochow University, Suzhou  215123, Jiangsu, People&amp;apos;s Republic of China.; Department of Chemical and Biological Engineering, The Hong Kong University of  Science and Technology, Kowloon 999077, Hong Kong, People&amp;apos;s Republic of China.; Energy Institute, The Hong Kong University of Science and Technology, Kowloon  999077, Hong Kong, People&amp;apos;s Republic of China.; Institute of Functional Nano &amp;amp; Soft Materials (FUNSOM), Jiangsu Key Laboratory  for Carbon-Based Functional Materials &amp;amp; Devices, Soochow University, Suzhou  215123, Jiangsu, People&amp;apos;s Republic of China.; Institute of Functional Nano &amp;amp; Soft Materials (FUNSOM), Jiangsu Key Laboratory  for Carbon-Based Functional Materials &amp;amp; Devices, Soochow University, Suzhou  215123, Jiangsu, People&amp;apos;s Republic of China.; Institute of Functional Nano &amp;amp; Soft Materials (FUNSOM), Jiangsu Key Laboratory  for Carbon-Based Functional Materials &amp;amp; Devices, Soochow University, Suzhou  215123, Jiangsu, People&amp;apos;s Republic of China.; Institute of Functional Nano &amp;amp; Soft Materials (FUNSOM), Jiangsu Key Laboratory  for Carbon-Based Functional Materials &amp;amp; Devices, Soochow University, Suzhou  215123, Jiangsu, People&amp;apos;s Republic of China.; College of Chemistry, Chemical Engineering and Materials Science, Soochow  University, Suzhou 215123, Jiangsu, People&amp;apos;s Republic of China.; Institute of Functional Nano &amp;amp; Soft Materials (FUNSOM), Jiangsu Key Laboratory  for Carbon-Based Functional Materials &amp;amp; Devices, Soochow University, Suzhou  215123, Jiangsu, People&amp;apos;s Republic of China.; Institute of Functional Nano &amp;amp; Soft Materials (FUNSOM), Jiangsu Key Laboratory  for Carbon-Based Functional Materials &amp;amp; Devices, Soochow University, Suzhou  215123, Jiangsu, People&amp;apos;s Republic of China.; Institute of Functional Nano &amp;amp; Soft Materials (FUNSOM), Jiangsu Key Laboratory  for Carbon-Based Functional Materials &amp;amp; Devices, Soochow University, Suzhou  215123, Jiangsu, People&amp;apos;s Republic of China.; Institute of Functional Nano &amp;amp; Soft Materials (FUNSOM), Jiangsu Key Laboratory  for Carbon-Based Functional Materials &amp;amp; Devices, Soochow University, Suzhou  215123, Jiangsu, People&amp;apos;s Republic of China.; Institute of Functional Nano &amp;amp; Soft Materials (FUNSOM), Jiangsu Key Laboratory  for Carbon-Based Functional Materials &amp;amp; Devices, Soochow University, Suzhou  215123, Jiangsu, People&amp;apos;s Republic of China.; Department of Chemical and Biological Engineering, The Hong Kong University of  Science and Technology, Kowloon 999077, Hong Kong, People&amp;apos;s Republic of China.; Energy Institute, The Hong Kong University of Science and Technology, Kowloon  999077, Hong Kong, People&amp;apos;s Republic of China.; Institute of Functional Nano &amp;amp; Soft Materials (FUNSOM), Jiangsu Key Laboratory  for Carbon-Based Functional Materials &amp;amp; Devices, Soochow University, Suzhou  215123, Jiangsu, People&amp;apos;s Republic of China.; Macao Institute of Materials Science and Engineering (MIMSE), MUST-SUDA Joint  Research Center for Advanced Functional Materials, Macau University of Science  and Technology, Taipa 999078, Macao, People&amp;apos;s Republic of China.&lt;/_author_adr&gt;&lt;_language&gt;eng&lt;/_language&gt;&lt;_accessed&gt;65523515&lt;/_accessed&gt;&lt;_db_updated&gt;PubMed&lt;/_db_updated&gt;&lt;_impact_factor&gt;  17.100&lt;/_impact_factor&gt;&lt;_social_category&gt;化学：综合(1) &amp;amp; 物理化学(1) &amp;amp; 材料科学：综合(1) &amp;amp; 纳米科技(1)&lt;/_social_category&gt;&lt;_collection_scope&gt;SCIE;EI&lt;/_collection_scope&gt;&lt;/Details&gt;&lt;Extra&gt;&lt;DBUID&gt;{2778C36D-432A-4DA2-BADB-11F1D11AC8ED}&lt;/DBUID&gt;&lt;/Extra&gt;&lt;/Item&gt;&lt;/References&gt;&lt;/Group&gt;&lt;/Citation&gt;_x000a_"/>
    <w:docVar w:name="NE.Ref{6B8C85C1-D02B-4CD8-B989-5AFA6DBAFFD3}" w:val=" ADDIN NE.Ref.{6B8C85C1-D02B-4CD8-B989-5AFA6DBAFFD3}&lt;Citation&gt;&lt;Group&gt;&lt;References&gt;&lt;Item&gt;&lt;ID&gt;736&lt;/ID&gt;&lt;UID&gt;{49F4EB29-F27D-4E8D-9116-F9C2C8E9FD1B}&lt;/UID&gt;&lt;Title&gt;Revealing the Impact of Pulsed Laser-Produced Single-Pd Nanoparticles on a Bimetallic NiCo2O4 Electrocatalyst for Energy-Saving Hydrogen Production via Hybrid Water Electrolysis&lt;/Title&gt;&lt;Template&gt;Journal Article&lt;/Template&gt;&lt;Star&gt;0&lt;/Star&gt;&lt;Tag&gt;0&lt;/Tag&gt;&lt;Author&gt;Senthil, Raja Arumugam; Jung, Sieon; Min, Ahreum; Kumar, Anuj; Moon, Cheol Joo; Singh, Monika; Choi, Myong Yong&lt;/Author&gt;&lt;Year&gt;2024&lt;/Year&gt;&lt;Details&gt;&lt;_doi&gt;10.1021/acscatal.3c05051&lt;/_doi&gt;&lt;_created&gt;65522811&lt;/_created&gt;&lt;_modified&gt;65522812&lt;/_modified&gt;&lt;_url&gt;http://pku.summon.serialssolutions.com/2.0.0/link/0/eLvHCXMwlV1LT8MwDI5gHODCG_GWLxw72jTp4ziqTQMNmBiIY5UmqTQxVrRuk_az-Ic4aQcIcYBj2yiJYjffFzu2CfFp03V-7AlM-rH08iAWuRvECEJUm7zmKkL1QBCxuatvo16fdtr85itrzk-HPvUuhSytYaPpS1OEDQ8-azT0rIe2lQw-zSuGqUS2VBxiGnc4soLaSflbJwaaZPkNWDpb_5nDNtms6SO0KnnvkBU93iXrybJq2x55f9Bz5H4ISIDUDq5tECQUOfRnCIIKeohaE6dv87zi4wAbjrTTV4DbLJ6f62tyUIxBwNXwVeP4o6GEu2FS0HsG7apqjp3XopwCUl5o2_BBZyCMbQK6CzUpUCuhGsPIHeZDge9NbBg8I7edLLux6VD2yVOn_Zh0nbosgyOQDk4dpZibyVAzTQ17Mhxdc6qY9mQg3dh8omEeBSowyeC5RmnzDBWAZjwUMsz9A9IYF2N9SECz3I-4qyjLFBNIRgUesFTgh3HApfbCI3KBa53Wv1WZWo859dKlANJaAMd_bHdCNiiSkuoO2SlpTCczfUZW315m51Z9PgCi0cdG&lt;/_url&gt;&lt;_journal&gt;ACS catalysis&lt;/_journal&gt;&lt;_volume&gt;14&lt;/_volume&gt;&lt;_issue&gt;5&lt;/_issue&gt;&lt;_number&gt;1&lt;/_number&gt;&lt;_pages&gt;3320-3335&lt;/_pages&gt;&lt;_date_display&gt;2024&lt;/_date_display&gt;&lt;_date&gt;65217600&lt;/_date&gt;&lt;_isbn&gt;2155-5435&lt;/_isbn&gt;&lt;_ori_publication&gt;American Chemical Society&lt;/_ori_publication&gt;&lt;_accessed&gt;65522812&lt;/_accessed&gt;&lt;_db_updated&gt;PKU Search&lt;/_db_updated&gt;&lt;_impact_factor&gt;  12.900&lt;/_impact_factor&gt;&lt;_social_category&gt;物理化学(1)&lt;/_social_category&gt;&lt;_collection_scope&gt;SCIE;EI&lt;/_collection_scope&gt;&lt;/Details&gt;&lt;Extra&gt;&lt;DBUID&gt;{2778C36D-432A-4DA2-BADB-11F1D11AC8ED}&lt;/DBUID&gt;&lt;/Extra&gt;&lt;/Item&gt;&lt;/References&gt;&lt;/Group&gt;&lt;Group&gt;&lt;References&gt;&lt;Item&gt;&lt;ID&gt;737&lt;/ID&gt;&lt;UID&gt;{A7C873E2-55D0-464A-A0C4-512DDC14852D}&lt;/UID&gt;&lt;Title&gt;Spin Selectivity Induced by the Interface Effect for Boosted Water Oxidation&lt;/Title&gt;&lt;Template&gt;Journal Article&lt;/Template&gt;&lt;Star&gt;0&lt;/Star&gt;&lt;Tag&gt;0&lt;/Tag&gt;&lt;Author&gt;Xue, Zhigao; Wu, Biao; Zhang, Zheng; Lin, Chao; Li, Xiaopeng; Zhang, Qiuju; Tao, Kai&lt;/Author&gt;&lt;Year&gt;2024&lt;/Year&gt;&lt;Details&gt;&lt;_doi&gt;10.1021/acscatal.4c00142&lt;/_doi&gt;&lt;_created&gt;65522811&lt;/_created&gt;&lt;_modified&gt;65522812&lt;/_modified&gt;&lt;_url&gt;http://pku.summon.serialssolutions.com/2.0.0/link/0/eLvHCXMwlV1LSwMxEA5aD3rxLa0vcvHgYesmm2yyx1paRCoKVTwukxcUYVv6AP33ZrNbLUVBj4EhJJNh5mM-Mh9CCW3H0VpOkDKznGmnVKJjqUhsMwp-wZVjmYYwu_pBDp5ov8fvv6fmrBP6lNyAnoXGRpvpEt777LtFBQkMbac7_GqvlEhFBqk4X9N4xD0qqEnKnzYpS5OerZSmlRrT3_vPcfbRbo0kcad6-gO0YYtDtN1dCrgdocFwMirwMAjdBIkIXOp0aGuw-sAe9-HQDXSgLa5mGGMPYPHtOHz7wK8ehE7x4_uoEl06Ri_93nP3LqrFEyKgMp5HPGFAqDI8SY2JJTCwjhvpHBUpEKK0cSRjGjhzsUtEJgC4cDJV3kqnViYnqFGMC9tEOE6soNRxxphmCqx0CohjYCz4O1vRQlfeDXkd_LM88NqU5Evf5LVvWuh66d98Us3S-NX29I97nqEd6mFGye-Q7Bw15tOFvUCbk7fFZQiIT_a4t1w&lt;/_url&gt;&lt;_journal&gt;ACS catalysis&lt;/_journal&gt;&lt;_volume&gt;14&lt;/_volume&gt;&lt;_issue&gt;8&lt;/_issue&gt;&lt;_number&gt;1&lt;/_number&gt;&lt;_pages&gt;5685-5695&lt;/_pages&gt;&lt;_date_display&gt;2024&lt;/_date_display&gt;&lt;_date&gt;65217600&lt;/_date&gt;&lt;_isbn&gt;2155-5435&lt;/_isbn&gt;&lt;_ori_publication&gt;American Chemical Society&lt;/_ori_publication&gt;&lt;_accessed&gt;65522812&lt;/_accessed&gt;&lt;_db_updated&gt;PKU Search&lt;/_db_updated&gt;&lt;_impact_factor&gt;  12.900&lt;/_impact_factor&gt;&lt;_social_category&gt;物理化学(1)&lt;/_social_category&gt;&lt;_collection_scope&gt;SCIE;EI&lt;/_collection_scope&gt;&lt;/Details&gt;&lt;Extra&gt;&lt;DBUID&gt;{2778C36D-432A-4DA2-BADB-11F1D11AC8ED}&lt;/DBUID&gt;&lt;/Extra&gt;&lt;/Item&gt;&lt;/References&gt;&lt;/Group&gt;&lt;Group&gt;&lt;References&gt;&lt;Item&gt;&lt;ID&gt;738&lt;/ID&gt;&lt;UID&gt;{34A55982-BD9E-4B09-87CB-7F8F9F40B414}&lt;/UID&gt;&lt;Title&gt;Strain-Engineered Ru-NiCr LDH Nanosheets Boosting Alkaline Hydrogen Evolution Reaction&lt;/Title&gt;&lt;Template&gt;Journal Article&lt;/Template&gt;&lt;Star&gt;0&lt;/Star&gt;&lt;Tag&gt;0&lt;/Tag&gt;&lt;Author&gt;Yang, Junhao; Yang, Shengxiong; An, Lulu; Zhu, Jiang; Xiao, Junwu; Zhao, Xu; Wang, Deli&lt;/Author&gt;&lt;Year&gt;2024&lt;/Year&gt;&lt;Details&gt;&lt;_doi&gt;10.1021/acscatal.3c05550&lt;/_doi&gt;&lt;_created&gt;65522811&lt;/_created&gt;&lt;_modified&gt;65522813&lt;/_modified&gt;&lt;_url&gt;http://pku.summon.serialssolutions.com/2.0.0/link/0/eLvHCXMwlV1LT8MwDI5gHODCGzFeyoUDh441SZv2OMqmCQ2ENuDApUqbWKChdlo3JP497gumCSS4W1b0xYm_2I5NCGettrV0JwjHjoStJQftt33PiZiMgWmkG64EFeeRgudbb3DPel3n5rtrznJCn9mXKs6KwEaLx3mvKnytrzFpFxnaTjD6Cq_kTMUrRsWhT3MsB1lBlaT8SUnumuJswTUt-Jje1n-Ws002KyZJO-XW75AVk-yS9aAe4LZHnkbF_AerbjloNB3OrbvXYEoH132K92qavRgzy-hVmmZ5-TPtvI1Vzjtp_0NPU7Qt2n2vbJMOTfkHYp889roPQd-qxihYinntmSUj7ivwuRKRFkaAsGPpSq4QGAPI17QrpA9KIzUyAIo7htvaN8A8YJwrzQ9II0kTc0ioC4BQ8whfr1qgJoWSDo-jCE1BgIQmOUdAwuoYZGGR4WZ2WKMUVig1yUWNdDgpu2r8Knv0R53HZIMh4Sjrw05IYzadm1OyOhnPzwrT-AQBmroL&lt;/_url&gt;&lt;_journal&gt;ACS catalysis&lt;/_journal&gt;&lt;_volume&gt;14&lt;/_volume&gt;&lt;_issue&gt;5&lt;/_issue&gt;&lt;_number&gt;1&lt;/_number&gt;&lt;_pages&gt;3466-3474&lt;/_pages&gt;&lt;_date_display&gt;2024&lt;/_date_display&gt;&lt;_date&gt;65217600&lt;/_date&gt;&lt;_isbn&gt;2155-5435&lt;/_isbn&gt;&lt;_ori_publication&gt;American Chemical Society&lt;/_ori_publication&gt;&lt;_accessed&gt;65522813&lt;/_accessed&gt;&lt;_db_updated&gt;PKU Search&lt;/_db_updated&gt;&lt;_impact_factor&gt;  12.900&lt;/_impact_factor&gt;&lt;_social_category&gt;物理化学(1)&lt;/_social_category&gt;&lt;_collection_scope&gt;SCIE;EI&lt;/_collection_scope&gt;&lt;/Details&gt;&lt;Extra&gt;&lt;DBUID&gt;{2778C36D-432A-4DA2-BADB-11F1D11AC8ED}&lt;/DBUID&gt;&lt;/Extra&gt;&lt;/Item&gt;&lt;/References&gt;&lt;/Group&gt;&lt;/Citation&gt;_x000a_"/>
    <w:docVar w:name="NE.Ref{A1F2B5DA-6A47-4B4E-A882-F1714A36421B}" w:val=" ADDIN NE.Ref.{A1F2B5DA-6A47-4B4E-A882-F1714A36421B}&lt;Citation&gt;&lt;Group&gt;&lt;References&gt;&lt;Item&gt;&lt;ID&gt;736&lt;/ID&gt;&lt;UID&gt;{49F4EB29-F27D-4E8D-9116-F9C2C8E9FD1B}&lt;/UID&gt;&lt;Title&gt;Revealing the Impact of Pulsed Laser-Produced Single-Pd Nanoparticles on a Bimetallic NiCo2O4 Electrocatalyst for Energy-Saving Hydrogen Production via Hybrid Water Electrolysis&lt;/Title&gt;&lt;Template&gt;Journal Article&lt;/Template&gt;&lt;Star&gt;0&lt;/Star&gt;&lt;Tag&gt;0&lt;/Tag&gt;&lt;Author&gt;Senthil, Raja Arumugam; Jung, Sieon; Min, Ahreum; Kumar, Anuj; Moon, Cheol Joo; Singh, Monika; Choi, Myong Yong&lt;/Author&gt;&lt;Year&gt;2024&lt;/Year&gt;&lt;Details&gt;&lt;_doi&gt;10.1021/acscatal.3c05051&lt;/_doi&gt;&lt;_created&gt;65522811&lt;/_created&gt;&lt;_modified&gt;65522812&lt;/_modified&gt;&lt;_url&gt;http://pku.summon.serialssolutions.com/2.0.0/link/0/eLvHCXMwlV1LT8MwDI5gHODCG_GWLxw72jTp4ziqTQMNmBiIY5UmqTQxVrRuk_az-Ic4aQcIcYBj2yiJYjffFzu2CfFp03V-7AlM-rH08iAWuRvECEJUm7zmKkL1QBCxuatvo16fdtr85itrzk-HPvUuhSytYaPpS1OEDQ8-azT0rIe2lQw-zSuGqUS2VBxiGnc4soLaSflbJwaaZPkNWDpb_5nDNtms6SO0KnnvkBU93iXrybJq2x55f9Bz5H4ISIDUDq5tECQUOfRnCIIKeohaE6dv87zi4wAbjrTTV4DbLJ6f62tyUIxBwNXwVeP4o6GEu2FS0HsG7apqjp3XopwCUl5o2_BBZyCMbQK6CzUpUCuhGsPIHeZDge9NbBg8I7edLLux6VD2yVOn_Zh0nbosgyOQDk4dpZibyVAzTQ17Mhxdc6qY9mQg3dh8omEeBSowyeC5RmnzDBWAZjwUMsz9A9IYF2N9SECz3I-4qyjLFBNIRgUesFTgh3HApfbCI3KBa53Wv1WZWo859dKlANJaAMd_bHdCNiiSkuoO2SlpTCczfUZW315m51Z9PgCi0cdG&lt;/_url&gt;&lt;_journal&gt;ACS catalysis&lt;/_journal&gt;&lt;_volume&gt;14&lt;/_volume&gt;&lt;_issue&gt;5&lt;/_issue&gt;&lt;_number&gt;1&lt;/_number&gt;&lt;_pages&gt;3320-3335&lt;/_pages&gt;&lt;_date_display&gt;2024&lt;/_date_display&gt;&lt;_date&gt;65217600&lt;/_date&gt;&lt;_isbn&gt;2155-5435&lt;/_isbn&gt;&lt;_ori_publication&gt;American Chemical Society&lt;/_ori_publication&gt;&lt;_accessed&gt;65522812&lt;/_accessed&gt;&lt;_db_updated&gt;PKU Search&lt;/_db_updated&gt;&lt;_impact_factor&gt;  12.900&lt;/_impact_factor&gt;&lt;_social_category&gt;物理化学(1)&lt;/_social_category&gt;&lt;_collection_scope&gt;SCIE;EI&lt;/_collection_scope&gt;&lt;/Details&gt;&lt;Extra&gt;&lt;DBUID&gt;{2778C36D-432A-4DA2-BADB-11F1D11AC8ED}&lt;/DBUID&gt;&lt;/Extra&gt;&lt;/Item&gt;&lt;/References&gt;&lt;/Group&gt;&lt;Group&gt;&lt;References&gt;&lt;Item&gt;&lt;ID&gt;727&lt;/ID&gt;&lt;UID&gt;{80CF7B9A-D022-419A-9C40-D672ECE3B863}&lt;/UID&gt;&lt;Title&gt;Unraveling the Mechanism of Self-Repair of NiFe-Based Electrocatalysts by Dynamic Exchange of Iron during the Oxygen Evolution Reaction&lt;/Title&gt;&lt;Template&gt;Journal Article&lt;/Template&gt;&lt;Star&gt;0&lt;/Star&gt;&lt;Tag&gt;0&lt;/Tag&gt;&lt;Author&gt;Zhang, Qing; Xiao, Wei; Fu, Hong Chuan; Li, Xiao Lin; Lei, Jing Lei; Luo, Hong Qun; Li, Nian Bing&lt;/Author&gt;&lt;Year&gt;2023&lt;/Year&gt;&lt;Details&gt;&lt;_doi&gt;10.1021/acscatal.3c03804&lt;/_doi&gt;&lt;_created&gt;65522811&lt;/_created&gt;&lt;_modified&gt;65522812&lt;/_modified&gt;&lt;_url&gt;http://pku.summon.serialssolutions.com/2.0.0/link/0/eLvHCXMwlV1NT4NAEN1oPejFb2P9yl48eKCyu1DgWCtEjVVj9UzYZTdpVNqU1rS_wL_tDFBtGk30SAILmd3lvdnJm0eI4A3bWvgnSJF6SkJ-DQRbB8BKmC0MNtfyUolZEqqlO_7tA49C9-a7a85iQZ-z80TlxcFGQyhb-NgJdIV7rKjQttrdr-MVZCp-YRUHmOZaLrCCqkj50yAITSqfg6Y5jIk2_vM5m2S9YpK0VU79FlnS2TZZbc8M3HbIx3OG3kKoN6dA82hHo8q3l7_RvqFd_WosYN9Jb4iXd71IWxeAaCkNS2Oc4n3TfJRTOaWXpW89DSelUBgfuR72M1qqHIvh7ydTWIw0fK8WM33UpWhilzxH4VP7yqp8F6yE-_bIcgNI-5ym7yTYPY8lCkt1AGSaObKZJlpwI1IIqFKQymr4C7jKto0BlMMTJSPFHqll_UzvEyp5KrzA8KaEfa8MS3zPMa6nnUBJ7btpnZxCBONq3-RxURLnLJ6FNa7CWidns6mJB2Ubjl_vPfjjmIdkDb3jUVjIvCNSGw3H-pgsD17GJ8Va-gTkpcml&lt;/_url&gt;&lt;_journal&gt;ACS catalysis&lt;/_journal&gt;&lt;_volume&gt;13&lt;/_volume&gt;&lt;_issue&gt;22&lt;/_issue&gt;&lt;_number&gt;1&lt;/_number&gt;&lt;_pages&gt;14975-14986&lt;/_pages&gt;&lt;_date_display&gt;2023&lt;/_date_display&gt;&lt;_date&gt;64692000&lt;/_date&gt;&lt;_isbn&gt;2155-5435&lt;/_isbn&gt;&lt;_ori_publication&gt;American Chemical Society&lt;/_ori_publication&gt;&lt;_accessed&gt;65522812&lt;/_accessed&gt;&lt;_db_updated&gt;PKU Search&lt;/_db_updated&gt;&lt;_impact_factor&gt;  12.900&lt;/_impact_factor&gt;&lt;_social_category&gt;物理化学(1)&lt;/_social_category&gt;&lt;_collection_scope&gt;SCIE;EI&lt;/_collection_scope&gt;&lt;/Details&gt;&lt;Extra&gt;&lt;DBUID&gt;{2778C36D-432A-4DA2-BADB-11F1D11AC8ED}&lt;/DBUID&gt;&lt;/Extra&gt;&lt;/Item&gt;&lt;/References&gt;&lt;/Group&gt;&lt;Group&gt;&lt;References&gt;&lt;Item&gt;&lt;ID&gt;728&lt;/ID&gt;&lt;UID&gt;{FB1EF400-7008-4485-A350-00F2A478BEFF}&lt;/UID&gt;&lt;Title&gt;Oxygen Vacancies Unfold the Catalytic Potential of NiFe-Layered Double Hydroxides by Promoting Their Electronic Transport for Oxygen Evolution Reaction&lt;/Title&gt;&lt;Template&gt;Journal Article&lt;/Template&gt;&lt;Star&gt;0&lt;/Star&gt;&lt;Tag&gt;0&lt;/Tag&gt;&lt;Author&gt;Zhang, Haoyue; Wu, Lingling; Feng, Ruohan; Wang, Sihong; Hsu, Chia-Shuo; Ni, Yuanman; Ahmad, Ashfaq; Zhang, Chaoran; Wu, Haofei; Chen, Hao-Ming; Zhang, Wang; Li, Yao; Liu, Pan; Song, Fang&lt;/Author&gt;&lt;Year&gt;2023&lt;/Year&gt;&lt;Details&gt;&lt;_doi&gt;10.1021/acscatal.2c05783&lt;/_doi&gt;&lt;_created&gt;65522811&lt;/_created&gt;&lt;_modified&gt;65522812&lt;/_modified&gt;&lt;_url&gt;https://pubs.acs.org/doi/10.1021/acscatal.2c05783_x000d__x000a_https://pubs.acs.org/doi/pdf/10.1021/acscatal.2c05783&lt;/_url&gt;&lt;_journal&gt;ACS Catalysis&lt;/_journal&gt;&lt;_volume&gt;13&lt;/_volume&gt;&lt;_issue&gt;9&lt;/_issue&gt;&lt;_pages&gt;6000-6012&lt;/_pages&gt;&lt;_tertiary_title&gt;ACS Catal.&lt;/_tertiary_title&gt;&lt;_date&gt;64870560&lt;/_date&gt;&lt;_isbn&gt;2155-5435&lt;/_isbn&gt;&lt;_accessed&gt;65522812&lt;/_accessed&gt;&lt;_db_updated&gt;CrossRef&lt;/_db_updated&gt;&lt;_impact_factor&gt;  12.900&lt;/_impact_factor&gt;&lt;_social_category&gt;物理化学(1)&lt;/_social_category&gt;&lt;_collection_scope&gt;SCIE;EI&lt;/_collection_scope&gt;&lt;/Details&gt;&lt;Extra&gt;&lt;DBUID&gt;{2778C36D-432A-4DA2-BADB-11F1D11AC8ED}&lt;/DBUID&gt;&lt;/Extra&gt;&lt;/Item&gt;&lt;/References&gt;&lt;/Group&gt;&lt;/Citation&gt;_x000a_"/>
    <w:docVar w:name="NE.Ref{ADB1693E-4CD9-401A-9543-9B6560C08057}" w:val=" ADDIN NE.Ref.{ADB1693E-4CD9-401A-9543-9B6560C08057}&lt;Citation&gt;&lt;Group&gt;&lt;References&gt;&lt;Item&gt;&lt;ID&gt;740&lt;/ID&gt;&lt;UID&gt;{6FFFDC1E-EC40-49BD-A2B2-AF4EF3CDF7CD}&lt;/UID&gt;&lt;Title&gt;Lattice distortion induced Ce-doped NiFe-LDH for efficient oxygen evolution&lt;/Title&gt;&lt;Template&gt;Journal Article&lt;/Template&gt;&lt;Star&gt;0&lt;/Star&gt;&lt;Tag&gt;0&lt;/Tag&gt;&lt;Author&gt;Liao, Yuanyuan; He, Ruchen; Pan, Wanghao; Li, Yao; Wang, Yingying; Li, Jing; Li, Yongxiu&lt;/Author&gt;&lt;Year&gt;2023&lt;/Year&gt;&lt;Details&gt;&lt;_doi&gt;10.1016/j.cej.2023.142669&lt;/_doi&gt;&lt;_created&gt;65522814&lt;/_created&gt;&lt;_modified&gt;65522814&lt;/_modified&gt;&lt;_url&gt;https://linkinghub.elsevier.com/retrieve/pii/S1385894723014006_x000d__x000a_https://api.elsevier.com/content/article/PII:S1385894723014006?httpAccept=text/xml&lt;/_url&gt;&lt;_journal&gt;Chemical Engineering Journal&lt;/_journal&gt;&lt;_volume&gt;464&lt;/_volume&gt;&lt;_pages&gt;142669&lt;/_pages&gt;&lt;_tertiary_title&gt;Chemical Engineering Journal&lt;/_tertiary_title&gt;&lt;_isbn&gt;13858947&lt;/_isbn&gt;&lt;_accessed&gt;65522814&lt;/_accessed&gt;&lt;_db_updated&gt;CrossRef&lt;/_db_updated&gt;&lt;_impact_factor&gt;  15.100&lt;/_impact_factor&gt;&lt;_social_category&gt;工程：化工(1) &amp;amp; 工程：环境(1)&lt;/_social_category&gt;&lt;_collection_scope&gt;SCIE;EI&lt;/_collection_scope&gt;&lt;/Details&gt;&lt;Extra&gt;&lt;DBUID&gt;{2778C36D-432A-4DA2-BADB-11F1D11AC8ED}&lt;/DBUID&gt;&lt;/Extra&gt;&lt;/Item&gt;&lt;/References&gt;&lt;/Group&gt;&lt;Group&gt;&lt;References&gt;&lt;Item&gt;&lt;ID&gt;741&lt;/ID&gt;&lt;UID&gt;{85E3F996-9068-4325-BEE1-716761390ABE}&lt;/UID&gt;&lt;Title&gt;Multifunctional electrocatalyst based on MoCoFe LDH nanoarrays for the coupling of high efficiency Electro-Fenton and water splitting process&lt;/Title&gt;&lt;Template&gt;Journal Article&lt;/Template&gt;&lt;Star&gt;0&lt;/Star&gt;&lt;Tag&gt;0&lt;/Tag&gt;&lt;Author&gt;Chen, Fengjiang; Liu, Hongchen; Yang, Fan; Che, Sai; Chen, Neng; Xu, Chong; Wu, Ni; Sun, Yankun; Yu, Chunhui; Li, Yongfeng&lt;/Author&gt;&lt;Year&gt;2023&lt;/Year&gt;&lt;Details&gt;&lt;_doi&gt;10.1016/j.cej.2023.143274&lt;/_doi&gt;&lt;_created&gt;65522814&lt;/_created&gt;&lt;_modified&gt;65522814&lt;/_modified&gt;&lt;_url&gt;http://pku.summon.serialssolutions.com/2.0.0/link/0/eLvHCXMwrV1LS8NAEF6qJz34FuuLOQuxyWazSY5aG0QsCOrFS9jsbqQVktIH0h_hf3YmD1HRi3jIIWEnhMxkvi-z82DM5-eu880nuGFmFYKdm0lhct-zEfXhlLQtlVs3oLrhp2F0e8eTQXDTYf22NIayLBsoqF185bybK73m5fYmo1Hv3qMtrliEyKkpUkINQP1AkqEnV5cfzlnG1awPWuzQ6najs0r50nZ8TuPE0X34PBQ_Q9Un-Ek2_-VJt9hGwz7hol63zTq22GHrn3oS7rK3qiSX4K6OEkIzKKeK8yxncyDcM1AWMCz7ZWLh9uoaClWUajpVyxkgCQYklaDLBRX7PkOZA_VEBls1q6BKTxjUt3TwE0HqCaow8IqcdwozFKkSsWFSFzDsscdk8NC_dpqZDY7mcTh3hHK9XBiDv3Fc-7HMjQ2tr0Lty8gGxlPScjys5bmnXa2E5LnQAZqSm8sssv4-Wy3Kwh4wiNFQQsU10QqhM47WZpBeiihTQWik6bKzVj3ppG7NkbY5a-MUdZmSLtNal10mWgWmX9SUInT8Lnb4N7EjtkZndVrvMVudTxf2hK1MXhanlTm-A0527q8&lt;/_url&gt;&lt;_journal&gt;Chemical engineering journal (Lausanne, Switzerland : 1996)&lt;/_journal&gt;&lt;_volume&gt;467&lt;/_volume&gt;&lt;_number&gt;1&lt;/_number&gt;&lt;_pages&gt;143274&lt;/_pages&gt;&lt;_date_display&gt;2023&lt;/_date_display&gt;&lt;_date&gt;64692000&lt;/_date&gt;&lt;_isbn&gt;1385-8947&lt;/_isbn&gt;&lt;_ori_publication&gt;Elsevier B.V&lt;/_ori_publication&gt;&lt;_keywords&gt;2e- ORR; Electro-Fenton; MoCoFe LDH; OER&lt;/_keywords&gt;&lt;_accessed&gt;65522814&lt;/_accessed&gt;&lt;_db_updated&gt;PKU Search&lt;/_db_updated&gt;&lt;_impact_factor&gt;  15.100&lt;/_impact_factor&gt;&lt;_social_category&gt;工程：化工(1) &amp;amp; 工程：环境(1)&lt;/_social_category&gt;&lt;/Details&gt;&lt;Extra&gt;&lt;DBUID&gt;{2778C36D-432A-4DA2-BADB-11F1D11AC8ED}&lt;/DBUID&gt;&lt;/Extra&gt;&lt;/Item&gt;&lt;/References&gt;&lt;/Group&gt;&lt;Group&gt;&lt;References&gt;&lt;Item&gt;&lt;ID&gt;754&lt;/ID&gt;&lt;UID&gt;{47C679B0-53FD-4D0C-9E9C-2D39027B0545}&lt;/UID&gt;&lt;Title&gt;Dual role of sulfur doping in NiCr LDH for water oxidation: Promoting surface reconfiguration and lattice oxygen oxidation&lt;/Title&gt;&lt;Template&gt;Journal Article&lt;/Template&gt;&lt;Star&gt;0&lt;/Star&gt;&lt;Tag&gt;0&lt;/Tag&gt;&lt;Author&gt;Su, Qiaohong; Wang, Pengyue; Liu, Qingcui; Sheng, Rui; Cheng, Wenhua; Ding, Juan; Lei, Yongpeng; Huang, Yudai&lt;/Author&gt;&lt;Year&gt;2024&lt;/Year&gt;&lt;Details&gt;&lt;_doi&gt;10.1016/j.apcatb.2024.123994&lt;/_doi&gt;&lt;_created&gt;65522814&lt;/_created&gt;&lt;_modified&gt;65522815&lt;/_modified&gt;&lt;_url&gt;https://linkinghub.elsevier.com/retrieve/pii/S0926337324003084_x000d__x000a_https://api.elsevier.com/content/article/PII:S0926337324003084?httpAccept=text/xml&lt;/_url&gt;&lt;_journal&gt;Applied Catalysis B: Environment and Energy&lt;/_journal&gt;&lt;_volume&gt;351&lt;/_volume&gt;&lt;_pages&gt;123994&lt;/_pages&gt;&lt;_tertiary_title&gt;Applied Catalysis B: Environment and Energy&lt;/_tertiary_title&gt;&lt;_isbn&gt;09263373&lt;/_isbn&gt;&lt;_accessed&gt;65522815&lt;/_accessed&gt;&lt;_db_updated&gt;CrossRef&lt;/_db_updated&gt;&lt;_impact_factor&gt;  22.100&lt;/_impact_factor&gt;&lt;/Details&gt;&lt;Extra&gt;&lt;DBUID&gt;{2778C36D-432A-4DA2-BADB-11F1D11AC8ED}&lt;/DBUID&gt;&lt;/Extra&gt;&lt;/Item&gt;&lt;/References&gt;&lt;/Group&gt;&lt;Group&gt;&lt;References&gt;&lt;Item&gt;&lt;ID&gt;755&lt;/ID&gt;&lt;UID&gt;{06DBE66C-8F43-41A4-8C64-C8DFA62CEB4E}&lt;/UID&gt;&lt;Title&gt;Activating lattice oxygen in NiFe-based (oxy)hydroxide for water electrolysis&lt;/Title&gt;&lt;Template&gt;Journal Article&lt;/Template&gt;&lt;Star&gt;0&lt;/Star&gt;&lt;Tag&gt;0&lt;/Tag&gt;&lt;Author&gt;He, Z; Zhang, J; Gong, Z; Lei, H; Zhou, D; Zhang, N; Mai, W; Zhao, S; Chen, Y&lt;/Author&gt;&lt;Year&gt;2022&lt;/Year&gt;&lt;Details&gt;&lt;_doi&gt;10.1038/s41467-022-29875-4&lt;/_doi&gt;&lt;_created&gt;65522814&lt;/_created&gt;&lt;_modified&gt;65522815&lt;/_modified&gt;&lt;_url&gt;http://www.ncbi.nlm.nih.gov/entrez/query.fcgi?cmd=Retrieve&amp;amp;db=pubmed&amp;amp;dopt=Abstract&amp;amp;list_uids=35449165&amp;amp;query_hl=1&lt;/_url&gt;&lt;_journal&gt;Nat Commun&lt;/_journal&gt;&lt;_volume&gt;13&lt;/_volume&gt;&lt;_issue&gt;1&lt;/_issue&gt;&lt;_pages&gt;2191&lt;/_pages&gt;&lt;_tertiary_title&gt;Nature communications&lt;/_tertiary_title&gt;&lt;_date_display&gt;2022 Apr 21&lt;/_date_display&gt;&lt;_date&gt;64324800&lt;/_date&gt;&lt;_type_work&gt;Journal Article&lt;/_type_work&gt;&lt;_isbn&gt;2041-1723 (Electronic); 2041-1723 (Linking)&lt;/_isbn&gt;&lt;_ori_publication&gt;(c) 2022. The Author(s).&lt;/_ori_publication&gt;&lt;_accession_num&gt;35449165&lt;/_accession_num&gt;&lt;_author_adr&gt;School of Environment and Energy, State Key Laboratory of Pulp and Paper  Engineering, South China University of Technology, Guangzhou, Guangdong, 510006,  China.; Department of Mechanical Engineering, City University of Hong Kong, Hong Kong,  China.; School of Environment and Energy, State Key Laboratory of Pulp and Paper  Engineering, South China University of Technology, Guangzhou, Guangdong, 510006,  China.; Siyuan Laboratory, Guangdong Provincial Engineering Technology Research Centre of  Vacuum Coating Technologies and New Energy Materials, Department of Physics,  Jinan University, Guangzhou, Guangdong, 510632, China.; State Key Laboratory of Functional Materials for Informatics, Shanghai Institute  of Microsystem and Information Technology, Chinese Academy of Sciences, Shanghai,  200050, China.; State Key Laboratory of Functional Materials for Informatics, Shanghai Institute  of Microsystem and Information Technology, Chinese Academy of Sciences, Shanghai,  200050, China.; Siyuan Laboratory, Guangdong Provincial Engineering Technology Research Centre of  Vacuum Coating Technologies and New Energy Materials, Department of Physics,  Jinan University, Guangzhou, Guangdong, 510632, China.; Department of Mechanical Engineering, City University of Hong Kong, Hong Kong,  China. shijzhao@cityu.edu.hk.; School of Environment and Energy, State Key Laboratory of Pulp and Paper  Engineering, South China University of Technology, Guangzhou, Guangdong, 510006,  China. escheny@scut.edu.cn.&lt;/_author_adr&gt;&lt;_language&gt;eng&lt;/_language&gt;&lt;_accessed&gt;65522815&lt;/_accessed&gt;&lt;_db_updated&gt;PubMed&lt;/_db_updated&gt;&lt;_impact_factor&gt;  16.600&lt;/_impact_factor&gt;&lt;_social_category&gt;综合性期刊(1)&lt;/_social_category&gt;&lt;_collection_scope&gt;SCIE&lt;/_collection_scope&gt;&lt;/Details&gt;&lt;Extra&gt;&lt;DBUID&gt;{2778C36D-432A-4DA2-BADB-11F1D11AC8ED}&lt;/DBUID&gt;&lt;/Extra&gt;&lt;/Item&gt;&lt;/References&gt;&lt;/Group&gt;&lt;Group&gt;&lt;References&gt;&lt;Item&gt;&lt;ID&gt;756&lt;/ID&gt;&lt;UID&gt;{31C3989B-D11B-48F3-A98B-9B048A7605AC}&lt;/UID&gt;&lt;Title&gt;Crystallographic and Geometrical Dependence of Water Oxidation Activity in  Co-Based Layered Hydroxides&lt;/Title&gt;&lt;Template&gt;Journal Article&lt;/Template&gt;&lt;Star&gt;0&lt;/Star&gt;&lt;Tag&gt;0&lt;/Tag&gt;&lt;Author&gt;Sanchis-Gual, R; Hunt, D; Jaramillo-Hernandez, C; Seijas-Da, Silva A; Mizrahi, M; Marini, C; Oestreicher, V; Abellan, G&lt;/Author&gt;&lt;Year&gt;2023&lt;/Year&gt;&lt;Details&gt;&lt;_doi&gt;10.1021/acscatal.3c01432&lt;/_doi&gt;&lt;_created&gt;65522814&lt;/_created&gt;&lt;_modified&gt;65522841&lt;/_modified&gt;&lt;_url&gt;http://www.ncbi.nlm.nih.gov/entrez/query.fcgi?cmd=Retrieve&amp;amp;db=pubmed&amp;amp;dopt=Abstract&amp;amp;list_uids=37560192&amp;amp;query_hl=1&lt;/_url&gt;&lt;_journal&gt;ACS Catal&lt;/_journal&gt;&lt;_volume&gt;13&lt;/_volume&gt;&lt;_issue&gt;15&lt;/_issue&gt;&lt;_pages&gt;10351-10363&lt;/_pages&gt;&lt;_tertiary_title&gt;ACS catalysis&lt;/_tertiary_title&gt;&lt;_date_display&gt;2023 Aug 4&lt;/_date_display&gt;&lt;_date&gt;65001600&lt;/_date&gt;&lt;_type_work&gt;Journal Article&lt;/_type_work&gt;&lt;_isbn&gt;2155-5435 (Print); 2155-5435 (Electronic)&lt;/_isbn&gt;&lt;_ori_publication&gt;(c) 2023 The Authors. Published by American Chemical Society.&lt;/_ori_publication&gt;&lt;_accession_num&gt;37560192&lt;/_accession_num&gt;&lt;_author_adr&gt;Instituto de Ciencia Molecular (ICMol), Universidad de Valencia, Catedratico Jose  Beltran 2, 46980 Paterna, Valencia, Spain.; Departamento de Fisica de la Materia Condensada, GIyA. Instituto de Nanociencia y  Nanotecnologia, CNEA-CAC-CONICET, Av. Gral. Paz, 1650 San Martin, Buenos Aires,  Argentina.; Instituto de Ciencia Molecular (ICMol), Universidad de Valencia, Catedratico Jose  Beltran 2, 46980 Paterna, Valencia, Spain.; Instituto de Ciencia Molecular (ICMol), Universidad de Valencia, Catedratico Jose  Beltran 2, 46980 Paterna, Valencia, Spain.; Instituto de Investigaciones Fisicoquimicas Teoricas y Aplicadas (INIFTA),  Departamento de Quimica, Facultad de Ciencias Exactas. Universidad Nacional de La  Plata, CCT La Plata- CONICET, Diagonal 113 y 64, 1900 La Plata, Argentina.; Facultad de Ingenieria, Universidad Nacional de La Plata, Calle 1 esq. 47, 1900  La Plata, Argentina.; CELLS-ALBA Synchrotron, Cerdanyola del Valles, 08290 Barcelona, Spain.; Instituto de Ciencia Molecular (ICMol), Universidad de Valencia, Catedratico Jose  Beltran 2, 46980 Paterna, Valencia, Spain.; Instituto de Ciencia Molecular (ICMol), Universidad de Valencia, Catedratico Jose  Beltran 2, 46980 Paterna, Valencia, Spain.&lt;/_author_adr&gt;&lt;_language&gt;eng&lt;/_language&gt;&lt;_accessed&gt;65522841&lt;/_accessed&gt;&lt;_db_updated&gt;PubMed&lt;/_db_updated&gt;&lt;_impact_factor&gt;  12.900&lt;/_impact_factor&gt;&lt;_social_category&gt;物理化学(1)&lt;/_social_category&gt;&lt;_collection_scope&gt;SCIE;EI&lt;/_collection_scope&gt;&lt;/Details&gt;&lt;Extra&gt;&lt;DBUID&gt;{2778C36D-432A-4DA2-BADB-11F1D11AC8ED}&lt;/DBUID&gt;&lt;/Extra&gt;&lt;/Item&gt;&lt;/References&gt;&lt;/Group&gt;&lt;/Citation&gt;_x000a_"/>
    <w:docVar w:name="NE.Ref{BE7FC762-C348-457E-AB2A-2DB91386F870}" w:val=" ADDIN NE.Ref.{BE7FC762-C348-457E-AB2A-2DB91386F870}&lt;Citation&gt;&lt;Group&gt;&lt;References&gt;&lt;Item&gt;&lt;ID&gt;775&lt;/ID&gt;&lt;UID&gt;{5E6C7266-A110-478D-80FB-563214FA1509}&lt;/UID&gt;&lt;Title&gt;Advances and Challenges in Industrial-Scale Water Oxidation on Layered Double Hydroxides&lt;/Title&gt;&lt;Template&gt;Journal Article&lt;/Template&gt;&lt;Star&gt;0&lt;/Star&gt;&lt;Tag&gt;0&lt;/Tag&gt;&lt;Author&gt;Mavrič, Andraž; Cui, Chunhua&lt;/Author&gt;&lt;Year&gt;2021&lt;/Year&gt;&lt;Details&gt;&lt;_doi&gt;10.1021/acsaem.1c02604&lt;/_doi&gt;&lt;_created&gt;65523538&lt;/_created&gt;&lt;_modified&gt;65523539&lt;/_modified&gt;&lt;_url&gt;https://go.exlibris.link/L9kfXmYv&lt;/_url&gt;&lt;_journal&gt;ACS applied energy materials&lt;/_journal&gt;&lt;_volume&gt;4&lt;/_volume&gt;&lt;_issue&gt;11&lt;/_issue&gt;&lt;_number&gt;1&lt;/_number&gt;&lt;_pages&gt;12032-12055&lt;/_pages&gt;&lt;_date_display&gt;2021&lt;/_date_display&gt;&lt;_date&gt;63640800&lt;/_date&gt;&lt;_isbn&gt;2574-0962&lt;/_isbn&gt;&lt;_ori_publication&gt;American Chemical Society&lt;/_ori_publication&gt;&lt;_accessed&gt;65523539&lt;/_accessed&gt;&lt;_db_updated&gt;PKU Search&lt;/_db_updated&gt;&lt;_impact_factor&gt;   6.400&lt;/_impact_factor&gt;&lt;_social_category&gt;物理化学(3) &amp;amp; 能源与燃料(4) &amp;amp; 材料科学：综合(3)&lt;/_social_category&gt;&lt;_collection_scope&gt;SCIE;EI&lt;/_collection_scope&gt;&lt;/Details&gt;&lt;Extra&gt;&lt;DBUID&gt;{2778C36D-432A-4DA2-BADB-11F1D11AC8ED}&lt;/DBUID&gt;&lt;/Extra&gt;&lt;/Item&gt;&lt;/References&gt;&lt;/Group&gt;&lt;Group&gt;&lt;References&gt;&lt;Item&gt;&lt;ID&gt;778&lt;/ID&gt;&lt;UID&gt;{33865846-8A16-4681-A39A-5831965C965D}&lt;/UID&gt;&lt;Title&gt;Progress in layered double hydroxides (LDHs): Synthesis and application in adsorption, catalysis and photoreduction&lt;/Title&gt;&lt;Template&gt;Journal Article&lt;/Template&gt;&lt;Star&gt;0&lt;/Star&gt;&lt;Tag&gt;0&lt;/Tag&gt;&lt;Author&gt;Farhan, Ahmad; Khalid, Aman; Maqsood, Nimra; Iftekhar, Sidra; Sharif, Hafiz Muhammad Adeel; Qi, Fei; Sillanpää, Mika; Asif, Muhammad Bilal&lt;/Author&gt;&lt;Year&gt;2024&lt;/Year&gt;&lt;Details&gt;&lt;_doi&gt;10.1016/j.scitotenv.2023.169160&lt;/_doi&gt;&lt;_created&gt;65523547&lt;/_created&gt;&lt;_modified&gt;65523547&lt;/_modified&gt;&lt;_url&gt;http://pku.summon.serialssolutions.com/2.0.0/link/0/eLvHCXMwrV3db9MwED-NSkhIaEBhUGDIewOJdklsx27f2NaqQkWaBDxbTuyoGSipmnYi_z3nOGk3NLQHeExy-fLZv_vZvg8AGo2C4R-YwEzAI8sCJAuUpoYGibYm0dRwQRNmm2jpL3JxGc2m_PMBnHehMc7LsjUFHuIb8G7PnLaNe7rKcxfyy-Q4dkW0ApdDz8Ey5bHr6LOLsz04C-mL6DEc5yh9y-ULn7spkapej1xR8ZHLI9OkrrzTYP2NkDaGafbkv_zDUzhseSn55OWewYEt-vDQV6qs-3A03QfEoViLCFUfHvt1P-LDmZ5DdekcvhA-SV6Qn7p2pUCJKVHIkmVt1uWv3NiKvF9czKsPE_K1LpCBVnlFdGHIjd10d7s2VbluIO0jaZaZ6k5wtSw35dplnXVXX8D32fTb-XzYFnYYplSEmyHLuMgsMpVQ2iyOolRKxlMWGp7xcZzwxHAtmdQ6EcxaYdMIoZByN_sz0mDrHEGvKAv7CkiaIqNKgsyGgjKUGxsRmlhLm0idmZgNIOi0p1Y-f4fqHNuu1E7hyilceYUPYNJpWd3Sm0Irc__NJ12_UDhQ3e6LLmy5rVSE-sTJaCziAbz0HWb3RVTizJIJ9vpfXv0GHuERa-Ltg7fQ26y39hgerH5s3zVj4DddVBU2&lt;/_url&gt;&lt;_place_published&gt;Netherlands&lt;/_place_published&gt;&lt;_journal&gt;The Science of the total environment&lt;/_journal&gt;&lt;_volume&gt;912&lt;/_volume&gt;&lt;_number&gt;1&lt;/_number&gt;&lt;_pages&gt;169160-169160&lt;/_pages&gt;&lt;_date_display&gt;2024&lt;/_date_display&gt;&lt;_date&gt;65217600&lt;/_date&gt;&lt;_isbn&gt;0048-9697&lt;/_isbn&gt;&lt;_ori_publication&gt;Elsevier B.V&lt;/_ori_publication&gt;&lt;_keywords&gt;Heavy metals; Heterogenous catalysis; LDHs; Removal mechanisms; Toxicity; Water treatment&lt;/_keywords&gt;&lt;_accessed&gt;65523547&lt;/_accessed&gt;&lt;_db_updated&gt;PKU Search&lt;/_db_updated&gt;&lt;_impact_factor&gt;   9.800&lt;/_impact_factor&gt;&lt;_social_category&gt;环境科学(1)&lt;/_social_category&gt;&lt;/Details&gt;&lt;Extra&gt;&lt;DBUID&gt;{2778C36D-432A-4DA2-BADB-11F1D11AC8ED}&lt;/DBUID&gt;&lt;/Extra&gt;&lt;/Item&gt;&lt;/References&gt;&lt;/Group&gt;&lt;/Citation&gt;_x000a_"/>
    <w:docVar w:name="NE.Ref{C2F29C0A-8D7D-4BA6-9A9D-DF8E90CBFFEA}" w:val=" ADDIN NE.Ref.{C2F29C0A-8D7D-4BA6-9A9D-DF8E90CBFFEA}&lt;Citation&gt;&lt;Group&gt;&lt;References&gt;&lt;Item&gt;&lt;ID&gt;743&lt;/ID&gt;&lt;UID&gt;{2EEFDBC6-F026-4D0D-86FE-225771F91567}&lt;/UID&gt;&lt;Title&gt;Cu2O-based trifunctional catalyst for enhanced alkaline water splitting and hydrazine oxidation: Integrating sulfurization, Co incorporation, and LDH heterostructure&lt;/Title&gt;&lt;Template&gt;Journal Article&lt;/Template&gt;&lt;Star&gt;0&lt;/Star&gt;&lt;Tag&gt;0&lt;/Tag&gt;&lt;Author&gt;Burungale, Vishal V; Bae, Hyojung; Gaikwad, Mayur A; Mane, Pratik; Heo, Jiwon; Seong, Chaewon; Kang, Soon-Hyung; Ryu, Sang-Wan; Ha, Jun-Seok&lt;/Author&gt;&lt;Year&gt;2024&lt;/Year&gt;&lt;Details&gt;&lt;_doi&gt;10.1016/j.cej.2024.150175&lt;/_doi&gt;&lt;_created&gt;65522814&lt;/_created&gt;&lt;_modified&gt;65522831&lt;/_modified&gt;&lt;_url&gt;http://pku.summon.serialssolutions.com/2.0.0/link/0/eLvHCXMwrV3JTsMwELWgJziwI3b5jAhtnDgLNyhUgIpAAi5cIi8TdVNapY2AD-I_8TgJAgQXxDHWOIo8zrxn-82YEI8dt5xvMcEsAgLzS0IcC48rP-CgpC8h4kGqfIgwOfnpJuresc4Fv54j7To1BlWWFRSUId4G76qlWQ1uc9LvN-9dPOKK_dBAlGtAB3P6PB7gRO-cn30E5yC2d32gsYPW9UGnlXwpGJgVI_OPDUtyUXn4E1R9gp_O8r986QpZqtgnPS3tVskcZGtk8VNNwnXy1i7YrYPgpuks7yPulduF1O70vE5n1PBcClnPageoGA0FUlX6bFhrTqeG1FopNRWZpr1Xndv61XT80i9vbzqhV1WFCjSaFqO0yKtc0CPaHlOsFlEWV7Yt-Jbu-SXtoWxnXFa7LXLYII-di4f2pVPd5eAoFoczR3AuuQzDSHHgEKqUCVcou0TW4ErBIE5BxKGONTAIDY1Kjbn0RSo5tJj0NkkjG2ewRahIQ08oCYYYGWhtaalbWmvua4BIKam3yWHttmRSluxIai3bIDE-TtDHSenjbeLXjk2-uC8xkPJ7t52_ddslC_iEp1Eu3yMNM2iwT-Ynw-LATtN3L4f59g&lt;/_url&gt;&lt;_journal&gt;Chemical engineering journal (Lausanne, Switzerland : 1996)&lt;/_journal&gt;&lt;_volume&gt;486&lt;/_volume&gt;&lt;_number&gt;1&lt;/_number&gt;&lt;_pages&gt;150175&lt;/_pages&gt;&lt;_date_display&gt;2024&lt;/_date_display&gt;&lt;_date&gt;65217600&lt;/_date&gt;&lt;_isbn&gt;1385-8947&lt;/_isbn&gt;&lt;_ori_publication&gt;Elsevier B.V&lt;/_ori_publication&gt;&lt;_keywords&gt;CoFe; Cu2O; Hydrazine oxidation reaction; Hydrogen evolution reaction; Layered double hydroxide; Oxygen evolution reaction&lt;/_keywords&gt;&lt;_accessed&gt;65522831&lt;/_accessed&gt;&lt;_db_updated&gt;PKU Search&lt;/_db_updated&gt;&lt;_impact_factor&gt;  15.100&lt;/_impact_factor&gt;&lt;_social_category&gt;工程：化工(1) &amp;amp; 工程：环境(1)&lt;/_social_category&gt;&lt;/Details&gt;&lt;Extra&gt;&lt;DBUID&gt;{2778C36D-432A-4DA2-BADB-11F1D11AC8ED}&lt;/DBUID&gt;&lt;/Extra&gt;&lt;/Item&gt;&lt;/References&gt;&lt;/Group&gt;&lt;/Citation&gt;_x000a_"/>
    <w:docVar w:name="NE.Ref{CBF9BA42-9CF8-433D-B382-1BDDDBC21523}" w:val=" ADDIN NE.Ref.{CBF9BA42-9CF8-433D-B382-1BDDDBC21523}&lt;Citation&gt;&lt;Group&gt;&lt;References&gt;&lt;Item&gt;&lt;ID&gt;738&lt;/ID&gt;&lt;UID&gt;{34A55982-BD9E-4B09-87CB-7F8F9F40B414}&lt;/UID&gt;&lt;Title&gt;Strain-Engineered Ru-NiCr LDH Nanosheets Boosting Alkaline Hydrogen Evolution Reaction&lt;/Title&gt;&lt;Template&gt;Journal Article&lt;/Template&gt;&lt;Star&gt;0&lt;/Star&gt;&lt;Tag&gt;0&lt;/Tag&gt;&lt;Author&gt;Yang, Junhao; Yang, Shengxiong; An, Lulu; Zhu, Jiang; Xiao, Junwu; Zhao, Xu; Wang, Deli&lt;/Author&gt;&lt;Year&gt;2024&lt;/Year&gt;&lt;Details&gt;&lt;_doi&gt;10.1021/acscatal.3c05550&lt;/_doi&gt;&lt;_created&gt;65522811&lt;/_created&gt;&lt;_modified&gt;65522813&lt;/_modified&gt;&lt;_url&gt;http://pku.summon.serialssolutions.com/2.0.0/link/0/eLvHCXMwlV1LT8MwDI5gHODCGzFeyoUDh441SZv2OMqmCQ2ENuDApUqbWKChdlo3JP497gumCSS4W1b0xYm_2I5NCGettrV0JwjHjoStJQftt33PiZiMgWmkG64EFeeRgudbb3DPel3n5rtrznJCn9mXKs6KwEaLx3mvKnytrzFpFxnaTjD6Cq_kTMUrRsWhT3MsB1lBlaT8SUnumuJswTUt-Jje1n-Ws002KyZJO-XW75AVk-yS9aAe4LZHnkbF_AerbjloNB3OrbvXYEoH132K92qavRgzy-hVmmZ5-TPtvI1Vzjtp_0NPU7Qt2n2vbJMOTfkHYp889roPQd-qxihYinntmSUj7ivwuRKRFkaAsGPpSq4QGAPI17QrpA9KIzUyAIo7htvaN8A8YJwrzQ9II0kTc0ioC4BQ8whfr1qgJoWSDo-jCE1BgIQmOUdAwuoYZGGR4WZ2WKMUVig1yUWNdDgpu2r8Knv0R53HZIMh4Sjrw05IYzadm1OyOhnPzwrT-AQBmroL&lt;/_url&gt;&lt;_journal&gt;ACS catalysis&lt;/_journal&gt;&lt;_volume&gt;14&lt;/_volume&gt;&lt;_issue&gt;5&lt;/_issue&gt;&lt;_number&gt;1&lt;/_number&gt;&lt;_pages&gt;3466-3474&lt;/_pages&gt;&lt;_date_display&gt;2024&lt;/_date_display&gt;&lt;_date&gt;65217600&lt;/_date&gt;&lt;_isbn&gt;2155-5435&lt;/_isbn&gt;&lt;_ori_publication&gt;American Chemical Society&lt;/_ori_publication&gt;&lt;_accessed&gt;65522813&lt;/_accessed&gt;&lt;_db_updated&gt;PKU Search&lt;/_db_updated&gt;&lt;_impact_factor&gt;  12.900&lt;/_impact_factor&gt;&lt;_social_category&gt;物理化学(1)&lt;/_social_category&gt;&lt;_collection_scope&gt;SCIE;EI&lt;/_collection_scope&gt;&lt;/Details&gt;&lt;Extra&gt;&lt;DBUID&gt;{2778C36D-432A-4DA2-BADB-11F1D11AC8ED}&lt;/DBUID&gt;&lt;/Extra&gt;&lt;/Item&gt;&lt;/References&gt;&lt;/Group&gt;&lt;Group&gt;&lt;References&gt;&lt;Item&gt;&lt;ID&gt;724&lt;/ID&gt;&lt;UID&gt;{3EB9B713-85CB-41AE-BAE4-B57B1246BC18}&lt;/UID&gt;&lt;Title&gt;Atomic Modulation of Single Dispersed Ir Species on Self-Supported NiFe Layered Double Hydroxides for Efficient Electrocatalytic Overall Water Splitting&lt;/Title&gt;&lt;Template&gt;Journal Article&lt;/Template&gt;&lt;Star&gt;0&lt;/Star&gt;&lt;Tag&gt;0&lt;/Tag&gt;&lt;Author&gt;Hu, Yihang; Shen, Tianyang; Song, Ziheng; Wu, Zhaohui; Bai, Sha; Liu, Guihao; Sun, Xiaoliang; Wang, Yuying; Hu, Siyu; Zheng, Lirong; Song, Yu-Fei&lt;/Author&gt;&lt;Year&gt;2023&lt;/Year&gt;&lt;Details&gt;&lt;_doi&gt;10.1021/acscatal.3c02628&lt;/_doi&gt;&lt;_created&gt;65522811&lt;/_created&gt;&lt;_modified&gt;65522811&lt;/_modified&gt;&lt;_url&gt;https://go.exlibris.link/JdFFrndX&lt;/_url&gt;&lt;_journal&gt;ACS catalysis&lt;/_journal&gt;&lt;_volume&gt;13&lt;/_volume&gt;&lt;_issue&gt;16&lt;/_issue&gt;&lt;_number&gt;1&lt;/_number&gt;&lt;_pages&gt;11195-11203&lt;/_pages&gt;&lt;_date_display&gt;2023&lt;/_date_display&gt;&lt;_date&gt;64692000&lt;/_date&gt;&lt;_isbn&gt;2155-5435&lt;/_isbn&gt;&lt;_ori_publication&gt;American Chemical Society&lt;/_ori_publication&gt;&lt;_accessed&gt;65522811&lt;/_accessed&gt;&lt;_db_updated&gt;PKU Search&lt;/_db_updated&gt;&lt;_impact_factor&gt;  12.900&lt;/_impact_factor&gt;&lt;_social_category&gt;物理化学(1)&lt;/_social_category&gt;&lt;_collection_scope&gt;SCIE;EI&lt;/_collection_scope&gt;&lt;/Details&gt;&lt;Extra&gt;&lt;DBUID&gt;{2778C36D-432A-4DA2-BADB-11F1D11AC8ED}&lt;/DBUID&gt;&lt;/Extra&gt;&lt;/Item&gt;&lt;/References&gt;&lt;/Group&gt;&lt;Group&gt;&lt;References&gt;&lt;Item&gt;&lt;ID&gt;769&lt;/ID&gt;&lt;UID&gt;{11A072AC-17CA-4300-8CAC-739E4306CF22}&lt;/UID&gt;&lt;Title&gt;Acid Electrolyte Anions Adsorption Effects on IrO2 Electrocatalysts for Oxygen Evolution Reaction&lt;/Title&gt;&lt;Template&gt;Journal Article&lt;/Template&gt;&lt;Star&gt;0&lt;/Star&gt;&lt;Tag&gt;0&lt;/Tag&gt;&lt;Author&gt;Navodye, S A Keishana; Gunasooriya, G T Kasun Kalhara&lt;/Author&gt;&lt;Year&gt;2024&lt;/Year&gt;&lt;Details&gt;&lt;_doi&gt;10.1021/acs.jpcc.3c08103&lt;/_doi&gt;&lt;_created&gt;65523529&lt;/_created&gt;&lt;_modified&gt;65523529&lt;/_modified&gt;&lt;_url&gt;http://pku.summon.serialssolutions.com/2.0.0/link/0/eLvHCXMwlV07T8MwELagDLDwRrzlhTElttPGjFGVChCoiMfCEtlnW-KhtGpaRP89ZycVqGKALYqtKDqf777L59xHiODtOFqICaBYV8dgmVEiZdwJbRNjJHBIjNXhbObzrby54_28c_3dNWeR0OfsXEHVfh0BtAVgNvN9Pld4ygJDm_Ue5kG4g34rakIZAWSSpA1D-dsTfF6C6kdW6W_85wU2yXqDHWlWL_YWWbLlNlntzSXbdojK4MXQvFa2eZ9NLM1K71Y0M9VwHIIDrdsVVxQvr8YDPp8dPuPMKhxAFEsHnzN0LJp_NI5J7239A8Queernj73LqNFQiBRit0mkvV6fTbFs86IauPtSB05qzgwDRA7aiguHIMx2oQMxDmhf0XDrtUSNsEaKPdIqh6XdJ9Rp15UJlovKygSEwtoyTjVWuI6jH8TygJyhbYpmD1RFoLc5K8JNNFjRGOzwj_OOyBpHBOGpG8aOSWsyntoTsjx6m56Gtf4CMfGqzg&lt;/_url&gt;&lt;_journal&gt;Journal of physical chemistry. C&lt;/_journal&gt;&lt;_volume&gt;128&lt;/_volume&gt;&lt;_issue&gt;14&lt;/_issue&gt;&lt;_number&gt;1&lt;/_number&gt;&lt;_pages&gt;6041-6052&lt;/_pages&gt;&lt;_date_display&gt;2024&lt;/_date_display&gt;&lt;_date&gt;65217600&lt;/_date&gt;&lt;_isbn&gt;1932-7447&lt;/_isbn&gt;&lt;_ori_publication&gt;American Chemical Society&lt;/_ori_publication&gt;&lt;_keywords&gt;C: Physical Properties of Materials and Interfaces&lt;/_keywords&gt;&lt;_accessed&gt;65523529&lt;/_accessed&gt;&lt;_db_updated&gt;PKU Search&lt;/_db_updated&gt;&lt;_impact_factor&gt;   3.700&lt;/_impact_factor&gt;&lt;_social_category&gt;物理化学(3) &amp;amp; 材料科学：综合(3) &amp;amp; 纳米科技(4)&lt;/_social_category&gt;&lt;/Details&gt;&lt;Extra&gt;&lt;DBUID&gt;{2778C36D-432A-4DA2-BADB-11F1D11AC8ED}&lt;/DBUID&gt;&lt;/Extra&gt;&lt;/Item&gt;&lt;/References&gt;&lt;/Group&gt;&lt;Group&gt;&lt;References&gt;&lt;Item&gt;&lt;ID&gt;770&lt;/ID&gt;&lt;UID&gt;{205E6E67-6014-4D9F-A297-C8A6C08D2AF9}&lt;/UID&gt;&lt;Title&gt;Facet-Dependent Oxygen Evolution Reaction Activity of IrO(2) from Quantum  Mechanics and Experiments&lt;/Title&gt;&lt;Template&gt;Journal Article&lt;/Template&gt;&lt;Star&gt;0&lt;/Star&gt;&lt;Tag&gt;0&lt;/Tag&gt;&lt;Author&gt;Kwon, S; Stoerzinger, K A; Rao, R; Qiao, L; Goddard, WA Rd; Shao-Horn, Y&lt;/Author&gt;&lt;Year&gt;2024&lt;/Year&gt;&lt;Details&gt;&lt;_doi&gt;10.1021/jacs.3c14271&lt;/_doi&gt;&lt;_created&gt;65523529&lt;/_created&gt;&lt;_modified&gt;65523529&lt;/_modified&gt;&lt;_url&gt;http://www.ncbi.nlm.nih.gov/entrez/query.fcgi?cmd=Retrieve&amp;amp;db=pubmed&amp;amp;dopt=Abstract&amp;amp;list_uids=38636103&amp;amp;query_hl=1&lt;/_url&gt;&lt;_journal&gt;J Am Chem Soc&lt;/_journal&gt;&lt;_volume&gt;146&lt;/_volume&gt;&lt;_issue&gt;17&lt;/_issue&gt;&lt;_pages&gt;11719-11725&lt;/_pages&gt;&lt;_tertiary_title&gt;Journal of the American Chemical Society&lt;/_tertiary_title&gt;&lt;_date_display&gt;2024 May 1&lt;/_date_display&gt;&lt;_date&gt;65391840&lt;/_date&gt;&lt;_type_work&gt;Journal Article&lt;/_type_work&gt;&lt;_isbn&gt;1520-5126 (Electronic); 0002-7863 (Linking)&lt;/_isbn&gt;&lt;_accession_num&gt;38636103&lt;/_accession_num&gt;&lt;_author_adr&gt;Materials and Process Simulation Center (MSC), California Institute of  Technology, Pasadena, California 91125, United States.; Department of Chemical Engineering and Materials Science, University of  Minnesota, Minneapolis, Minnesota 55455, United States.; Department of Materials, Imperial College London, South Kensington Campus, London  SW7 2AZ, U.K.; Center for Nanophase Materials Sciences, Oak Ridge National Laboratory, 1 Bethel  Valley Road, Oak Ridge, Tennessee 37831, United States.; Materials and Process Simulation Center (MSC), California Institute of  Technology, Pasadena, California 91125, United States.; Department of Materials Science and Engineering, Massachusetts Institute of  Technology, Cambridge, Massachusetts 02139, United States.; Research Laboratory of Electronics, Massachusetts Institute of Technology,  Cambridge, Massachusetts 02139, United States.; Department of Mechanical Engineering, Massachusetts Institute of Technology,  Cambridge, Massachusetts 02139, United States.&lt;/_author_adr&gt;&lt;_language&gt;eng&lt;/_language&gt;&lt;_accessed&gt;65523529&lt;/_accessed&gt;&lt;_db_updated&gt;PubMed&lt;/_db_updated&gt;&lt;_impact_factor&gt;  15.000&lt;/_impact_factor&gt;&lt;_social_category&gt;化学：综合(1)&lt;/_social_category&gt;&lt;_collection_scope&gt;SCIE;EI&lt;/_collection_scope&gt;&lt;/Details&gt;&lt;Extra&gt;&lt;DBUID&gt;{2778C36D-432A-4DA2-BADB-11F1D11AC8ED}&lt;/DBUID&gt;&lt;/Extra&gt;&lt;/Item&gt;&lt;/References&gt;&lt;/Group&gt;&lt;Group&gt;&lt;References&gt;&lt;Item&gt;&lt;ID&gt;771&lt;/ID&gt;&lt;UID&gt;{A6D4F0AC-E596-4474-9761-C96E2B4BD541}&lt;/UID&gt;&lt;Title&gt;Synthesis and Activities of Rutile IrO2 and RuO2 Nanoparticles for Oxygen  Evolution in Acid and Alkaline Solutions&lt;/Title&gt;&lt;Template&gt;Journal Article&lt;/Template&gt;&lt;Star&gt;0&lt;/Star&gt;&lt;Tag&gt;0&lt;/Tag&gt;&lt;Author&gt;Lee, Y; Suntivich, J; May, K J; Perry, E E; Shao-Horn, Y&lt;/Author&gt;&lt;Year&gt;2012&lt;/Year&gt;&lt;Details&gt;&lt;_doi&gt;10.1021/jz2016507&lt;/_doi&gt;&lt;_created&gt;65523529&lt;/_created&gt;&lt;_modified&gt;65523529&lt;/_modified&gt;&lt;_url&gt;http://www.ncbi.nlm.nih.gov/entrez/query.fcgi?cmd=Retrieve&amp;amp;db=pubmed&amp;amp;dopt=Abstract&amp;amp;list_uids=26285858&amp;amp;query_hl=1&lt;/_url&gt;&lt;_journal&gt;J Phys Chem Lett&lt;/_journal&gt;&lt;_volume&gt;3&lt;/_volume&gt;&lt;_issue&gt;3&lt;/_issue&gt;&lt;_pages&gt;399-404&lt;/_pages&gt;&lt;_tertiary_title&gt;The journal of physical chemistry letters&lt;/_tertiary_title&gt;&lt;_date_display&gt;2012 Feb 2&lt;/_date_display&gt;&lt;_date&gt;58952160&lt;/_date&gt;&lt;_type_work&gt;Journal Article&lt;/_type_work&gt;&lt;_isbn&gt;1948-7185 (Print); 1948-7185 (Linking)&lt;/_isbn&gt;&lt;_accession_num&gt;26285858&lt;/_accession_num&gt;&lt;_keywords&gt;acid; alkaline; electrocatalysis; iridium oxide; nanomaterials; oxygen evolution; ruthenium oxide; rutile; water splitting&lt;/_keywords&gt;&lt;_author_adr&gt;daggerDepartment of Mechanical Engineering, double daggerDepartment of Materials Science and  Engineering, and  section signElectrochemical Energy Laboratory, Massachusetts Institute of  Technology, Cambridge, Massachusetts 02139, United States.; daggerDepartment of Mechanical Engineering, double daggerDepartment of Materials Science and  Engineering, and  section signElectrochemical Energy Laboratory, Massachusetts Institute of  Technology, Cambridge, Massachusetts 02139, United States.; daggerDepartment of Mechanical Engineering, double daggerDepartment of Materials Science and  Engineering, and  section signElectrochemical Energy Laboratory, Massachusetts Institute of  Technology, Cambridge, Massachusetts 02139, United States.; daggerDepartment of Mechanical Engineering, double daggerDepartment of Materials Science and  Engineering, and  section signElectrochemical Energy Laboratory, Massachusetts Institute of  Technology, Cambridge, Massachusetts 02139, United States.; daggerDepartment of Mechanical Engineering, double daggerDepartment of Materials Science and  Engineering, and  section signElectrochemical Energy Laboratory, Massachusetts Institute of  Technology, Cambridge, Massachusetts 02139, United States.&lt;/_author_adr&gt;&lt;_language&gt;eng&lt;/_language&gt;&lt;_accessed&gt;65523529&lt;/_accessed&gt;&lt;_db_updated&gt;PubMed&lt;/_db_updated&gt;&lt;_impact_factor&gt;   5.700&lt;/_impact_factor&gt;&lt;_social_category&gt;物理化学(3) &amp;amp; 材料科学：综合(2) &amp;amp; 纳米科技(3) &amp;amp; 物理：原子、分子和化学物理(2)&lt;/_social_category&gt;&lt;_collection_scope&gt;SCIE;EI&lt;/_collection_scope&gt;&lt;/Details&gt;&lt;Extra&gt;&lt;DBUID&gt;{2778C36D-432A-4DA2-BADB-11F1D11AC8ED}&lt;/DBUID&gt;&lt;/Extra&gt;&lt;/Item&gt;&lt;/References&gt;&lt;/Group&gt;&lt;Group&gt;&lt;References&gt;&lt;Item&gt;&lt;ID&gt;772&lt;/ID&gt;&lt;UID&gt;{42BC1895-7A42-4D6B-A683-EC29AFB9800A}&lt;/UID&gt;&lt;Title&gt;Water Oxidation-Induced Surface Reconstruction and Dissolution at the RuO2(110) Surface Revealed by First-Principles Simulation&lt;/Title&gt;&lt;Template&gt;Journal Article&lt;/Template&gt;&lt;Star&gt;0&lt;/Star&gt;&lt;Tag&gt;0&lt;/Tag&gt;&lt;Author&gt;Liu, Wenwen; Duan, Zhiyao; Wang, Wanglei&lt;/Author&gt;&lt;Year&gt;2023&lt;/Year&gt;&lt;Details&gt;&lt;_doi&gt;10.1021/acs.jpcc.2c08884&lt;/_doi&gt;&lt;_created&gt;65523529&lt;/_created&gt;&lt;_modified&gt;65523530&lt;/_modified&gt;&lt;_url&gt;https://go.exlibris.link/C2Ff0sq3&lt;/_url&gt;&lt;_journal&gt;Journal of physical chemistry. C&lt;/_journal&gt;&lt;_volume&gt;127&lt;/_volume&gt;&lt;_issue&gt;11&lt;/_issue&gt;&lt;_number&gt;1&lt;/_number&gt;&lt;_pages&gt;5334-5342&lt;/_pages&gt;&lt;_date_display&gt;2023&lt;/_date_display&gt;&lt;_date&gt;64692000&lt;/_date&gt;&lt;_isbn&gt;1932-7447&lt;/_isbn&gt;&lt;_ori_publication&gt;American Chemical Society&lt;/_ori_publication&gt;&lt;_keywords&gt;C: Chemical and Catalytic Reactivity at Interfaces&lt;/_keywords&gt;&lt;_accessed&gt;65523530&lt;/_accessed&gt;&lt;_db_updated&gt;PKU Search&lt;/_db_updated&gt;&lt;_impact_factor&gt;   3.700&lt;/_impact_factor&gt;&lt;_social_category&gt;物理化学(3) &amp;amp; 材料科学：综合(3) &amp;amp; 纳米科技(4)&lt;/_social_category&gt;&lt;/Details&gt;&lt;Extra&gt;&lt;DBUID&gt;{2778C36D-432A-4DA2-BADB-11F1D11AC8ED}&lt;/DBUID&gt;&lt;/Extra&gt;&lt;/Item&gt;&lt;/References&gt;&lt;/Group&gt;&lt;Group&gt;&lt;References&gt;&lt;Item&gt;&lt;ID&gt;773&lt;/ID&gt;&lt;UID&gt;{7EC7D4BD-4D73-4B8F-A095-68BA9363649D}&lt;/UID&gt;&lt;Title&gt;Improving the Oxygen Evolution Activity and Stability of Nb-Doped TiO2 -Supported RuO2 by a SnO2 Interlayer: A Model Catalyst Study on Single-Crystal Oxide Heterostructures&lt;/Title&gt;&lt;Template&gt;Journal Article&lt;/Template&gt;&lt;Star&gt;0&lt;/Star&gt;&lt;Tag&gt;0&lt;/Tag&gt;&lt;Author&gt;Todoroki, Naoto; Kudo, Ryutaro; Hayashi, Kenta; Yokoi, Mizuho; Naraki, Naomi; Wadayama, Toshimasa&lt;/Author&gt;&lt;Year&gt;2023&lt;/Year&gt;&lt;Details&gt;&lt;_doi&gt;10.1021/acscatal.3c01525&lt;/_doi&gt;&lt;_created&gt;65523529&lt;/_created&gt;&lt;_modified&gt;65523530&lt;/_modified&gt;&lt;_url&gt;https://pubs.acs.org/doi/10.1021/acscatal.3c01525_x000d__x000a_https://pubs.acs.org/doi/pdf/10.1021/acscatal.3c01525&lt;/_url&gt;&lt;_journal&gt;ACS Catalysis&lt;/_journal&gt;&lt;_volume&gt;13&lt;/_volume&gt;&lt;_issue&gt;17&lt;/_issue&gt;&lt;_pages&gt;11433-11440&lt;/_pages&gt;&lt;_tertiary_title&gt;ACS Catal.&lt;/_tertiary_title&gt;&lt;_date&gt;65041920&lt;/_date&gt;&lt;_isbn&gt;2155-5435&lt;/_isbn&gt;&lt;_accessed&gt;65523530&lt;/_accessed&gt;&lt;_db_updated&gt;CrossRef&lt;/_db_updated&gt;&lt;_impact_factor&gt;  12.900&lt;/_impact_factor&gt;&lt;_social_category&gt;物理化学(1)&lt;/_social_category&gt;&lt;_collection_scope&gt;SCIE;EI&lt;/_collection_scope&gt;&lt;/Details&gt;&lt;Extra&gt;&lt;DBUID&gt;{2778C36D-432A-4DA2-BADB-11F1D11AC8ED}&lt;/DBUID&gt;&lt;/Extra&gt;&lt;/Item&gt;&lt;/References&gt;&lt;/Group&gt;&lt;/Citation&gt;_x000a_"/>
    <w:docVar w:name="NE.Ref{D7A62CAE-A823-42AD-B666-DFBC2D5C62A0}" w:val=" ADDIN NE.Ref.{D7A62CAE-A823-42AD-B666-DFBC2D5C62A0}&lt;Citation&gt;&lt;Group&gt;&lt;References&gt;&lt;Item&gt;&lt;ID&gt;765&lt;/ID&gt;&lt;UID&gt;{46685FCE-0019-42A9-9719-7C61B12B14E0}&lt;/UID&gt;&lt;Title&gt;Efficient photocatalytic degradation of aqueous organic pollutants by using an advanced TiO2/Ti3C2/montmorillonite composites&lt;/Title&gt;&lt;Template&gt;Journal Article&lt;/Template&gt;&lt;Star&gt;0&lt;/Star&gt;&lt;Tag&gt;0&lt;/Tag&gt;&lt;Author&gt;Hou, Mengyao; Miao, Baoji; Asad, Muhammad; Zhang, Yonghui; Chen, Qiuling; Zhang, Meng; Bai, Zhiming; Zhao, Yao; Liu, Guoqin&lt;/Author&gt;&lt;Year&gt;2024&lt;/Year&gt;&lt;Details&gt;&lt;_doi&gt;10.1016/j.jallcom.2023.173362&lt;/_doi&gt;&lt;_created&gt;65522838&lt;/_created&gt;&lt;_modified&gt;65522838&lt;/_modified&gt;&lt;_url&gt;https://go.exlibris.link/rwVPjrwJ&lt;/_url&gt;&lt;_journal&gt;Journal of alloys and compounds&lt;/_journal&gt;&lt;_volume&gt;976&lt;/_volume&gt;&lt;_number&gt;1&lt;/_number&gt;&lt;_pages&gt;173362&lt;/_pages&gt;&lt;_date_display&gt;2024&lt;/_date_display&gt;&lt;_date&gt;65217600&lt;/_date&gt;&lt;_isbn&gt;0925-8388&lt;/_isbn&gt;&lt;_ori_publication&gt;Elsevier B.V&lt;/_ori_publication&gt;&lt;_keywords&gt;Environmental remediation; Photocatalytic degradation; TiO2；Ti3C2 MXene；Montmorillonite&lt;/_keywords&gt;&lt;_accessed&gt;65522838&lt;/_accessed&gt;&lt;_db_updated&gt;PKU Search&lt;/_db_updated&gt;&lt;_impact_factor&gt;   6.200&lt;/_impact_factor&gt;&lt;_social_category&gt;物理化学(2) &amp;amp; 材料科学：综合(2) &amp;amp; 冶金工程(2)&lt;/_social_category&gt;&lt;_collection_scope&gt;SCIE;EI&lt;/_collection_scope&gt;&lt;/Details&gt;&lt;Extra&gt;&lt;DBUID&gt;{2778C36D-432A-4DA2-BADB-11F1D11AC8ED}&lt;/DBUID&gt;&lt;/Extra&gt;&lt;/Item&gt;&lt;/References&gt;&lt;/Group&gt;&lt;Group&gt;&lt;References&gt;&lt;Item&gt;&lt;ID&gt;766&lt;/ID&gt;&lt;UID&gt;{DA36B854-A4D6-42B1-85CD-F62EDEE69582}&lt;/UID&gt;&lt;Title&gt;Construction of 3D N-doped Ti3C2/TiO2 hollow sphere structure with superior electrochemical performance for supercapacitor&lt;/Title&gt;&lt;Template&gt;Journal Article&lt;/Template&gt;&lt;Star&gt;0&lt;/Star&gt;&lt;Tag&gt;0&lt;/Tag&gt;&lt;Author&gt;Li, Yanhua; Ni, Guolong; Zhang, Kuo; Wang, Dongjia; Li, Qun; Wang, Shuhuan&lt;/Author&gt;&lt;Year&gt;2024&lt;/Year&gt;&lt;Details&gt;&lt;_doi&gt;10.1016/j.jallcom.2023.172526&lt;/_doi&gt;&lt;_created&gt;65522838&lt;/_created&gt;&lt;_modified&gt;65522838&lt;/_modified&gt;&lt;_url&gt;https://linkinghub.elsevier.com/retrieve/pii/S092583882303829X_x000d__x000a_https://api.elsevier.com/content/article/PII:S092583882303829X?httpAccept=text/xml&lt;/_url&gt;&lt;_journal&gt;Journal of Alloys and Compounds&lt;/_journal&gt;&lt;_volume&gt;970&lt;/_volume&gt;&lt;_pages&gt;172526&lt;/_pages&gt;&lt;_tertiary_title&gt;Journal of Alloys and Compounds&lt;/_tertiary_title&gt;&lt;_isbn&gt;09258388&lt;/_isbn&gt;&lt;_accessed&gt;65522838&lt;/_accessed&gt;&lt;_db_updated&gt;CrossRef&lt;/_db_updated&gt;&lt;_impact_factor&gt;   6.200&lt;/_impact_factor&gt;&lt;_social_category&gt;物理化学(2) &amp;amp; 材料科学：综合(2) &amp;amp; 冶金工程(2)&lt;/_social_category&gt;&lt;_collection_scope&gt;SCIE;EI&lt;/_collection_scope&gt;&lt;/Details&gt;&lt;Extra&gt;&lt;DBUID&gt;{2778C36D-432A-4DA2-BADB-11F1D11AC8ED}&lt;/DBUID&gt;&lt;/Extra&gt;&lt;/Item&gt;&lt;/References&gt;&lt;/Group&gt;&lt;/Citation&gt;_x000a_"/>
    <w:docVar w:name="NE.Ref{DA9D39AF-FBA0-46F4-B8C0-46062CEF2C71}" w:val=" ADDIN NE.Ref.{DA9D39AF-FBA0-46F4-B8C0-46062CEF2C71}&lt;Citation&gt;&lt;Group&gt;&lt;References&gt;&lt;Item&gt;&lt;ID&gt;779&lt;/ID&gt;&lt;UID&gt;{171EE5D4-9241-49FF-BCED-0C1CFB4BEBA2}&lt;/UID&gt;&lt;Title&gt;Design Principles of NiFe-Layered Double Hydroxide Anode Catalysts for Anion  Exchange Membrane Water Electrolyzers&lt;/Title&gt;&lt;Template&gt;Journal Article&lt;/Template&gt;&lt;Star&gt;0&lt;/Star&gt;&lt;Tag&gt;0&lt;/Tag&gt;&lt;Author&gt;Jeon, S S; Lim, J; Kang, P W; Lee, J W; Kang, G; Lee, H&lt;/Author&gt;&lt;Year&gt;2021&lt;/Year&gt;&lt;Details&gt;&lt;_doi&gt;10.1021/acsami.1c09606&lt;/_doi&gt;&lt;_created&gt;65523576&lt;/_created&gt;&lt;_modified&gt;65523576&lt;/_modified&gt;&lt;_url&gt;http://www.ncbi.nlm.nih.gov/entrez/query.fcgi?cmd=Retrieve&amp;amp;db=pubmed&amp;amp;dopt=Abstract&amp;amp;list_uids=34251792&amp;amp;query_hl=1&lt;/_url&gt;&lt;_journal&gt;ACS Appl Mater Interfaces&lt;/_journal&gt;&lt;_volume&gt;13&lt;/_volume&gt;&lt;_issue&gt;31&lt;/_issue&gt;&lt;_pages&gt;37179-37186&lt;/_pages&gt;&lt;_tertiary_title&gt;ACS applied materials &amp;amp; interfaces&lt;/_tertiary_title&gt;&lt;_date_display&gt;2021 Aug 11&lt;/_date_display&gt;&lt;_date&gt;63960480&lt;/_date&gt;&lt;_type_work&gt;Journal Article&lt;/_type_work&gt;&lt;_isbn&gt;1944-8252 (Electronic); 1944-8244 (Linking)&lt;/_isbn&gt;&lt;_accession_num&gt;34251792&lt;/_accession_num&gt;&lt;_keywords&gt;anion exchange membrane; carbon; layered double hydroxide (LDH); membrane electrode assembly; oxygen evolution reaction; water electrolysis&lt;/_keywords&gt;&lt;_author_adr&gt;Department of Chemical and Biomolecular Engineering, Korea Advanced Institute of  Science and Technology (KAIST), Daejeon 34141, Republic of Korea.; Department of Chemical and Biomolecular Engineering, Korea Advanced Institute of  Science and Technology (KAIST), Daejeon 34141, Republic of Korea.; Department of Chemical and Biomolecular Engineering, Korea Advanced Institute of  Science and Technology (KAIST), Daejeon 34141, Republic of Korea.; Department of Chemical and Biomolecular Engineering, Korea Advanced Institute of  Science and Technology (KAIST), Daejeon 34141, Republic of Korea.; Department of Chemical and Biomolecular Engineering, Korea Advanced Institute of  Science and Technology (KAIST), Daejeon 34141, Republic of Korea.; Department of Chemical and Biomolecular Engineering, Korea Advanced Institute of  Science and Technology (KAIST), Daejeon 34141, Republic of Korea.&lt;/_author_adr&gt;&lt;_language&gt;eng&lt;/_language&gt;&lt;_accessed&gt;65523576&lt;/_accessed&gt;&lt;_db_updated&gt;PubMed&lt;/_db_updated&gt;&lt;_impact_factor&gt;   9.500&lt;/_impact_factor&gt;&lt;_social_category&gt;材料科学：综合(2) &amp;amp; 纳米科技(2)&lt;/_social_category&gt;&lt;_collection_scope&gt;SCIE;EI&lt;/_collection_scope&gt;&lt;/Details&gt;&lt;Extra&gt;&lt;DBUID&gt;{2778C36D-432A-4DA2-BADB-11F1D11AC8ED}&lt;/DBUID&gt;&lt;/Extra&gt;&lt;/Item&gt;&lt;/References&gt;&lt;/Group&gt;&lt;/Citation&gt;_x000a_"/>
    <w:docVar w:name="NE.Ref{FAD84AF1-168B-4FB2-8D93-FD41D16ED3BE}" w:val=" ADDIN NE.Ref.{FAD84AF1-168B-4FB2-8D93-FD41D16ED3BE}&lt;Citation&gt;&lt;Group&gt;&lt;References&gt;&lt;Item&gt;&lt;ID&gt;767&lt;/ID&gt;&lt;UID&gt;{2C59BECA-2135-4F09-A174-ED588EBF4B8A}&lt;/UID&gt;&lt;Title&gt;Hydrogen Energy as Sustainable Energy Resource for Carbon-Neutrality Realization&lt;/Title&gt;&lt;Template&gt;Journal Article&lt;/Template&gt;&lt;Star&gt;0&lt;/Star&gt;&lt;Tag&gt;0&lt;/Tag&gt;&lt;Author&gt;Mehtab, Amir; Ali, Syed Asim; Sadiq, Iqra; Shaheen, Saman; Khan, Huma; Fazil, Mohd; Pandit, Nayeem A; Naaz, Farha; Ahmad, Tokeer&lt;/Author&gt;&lt;Year&gt;2024&lt;/Year&gt;&lt;Details&gt;&lt;_doi&gt;10.1021/acssusresmgt.4c00039&lt;/_doi&gt;&lt;_created&gt;65523501&lt;/_created&gt;&lt;_modified&gt;65523501&lt;/_modified&gt;&lt;_url&gt;https://go.exlibris.link/bGN6JkdW&lt;/_url&gt;&lt;_journal&gt;ACS Sustainable Resource Management&lt;/_journal&gt;&lt;_volume&gt;1&lt;/_volume&gt;&lt;_issue&gt;4&lt;/_issue&gt;&lt;_number&gt;1&lt;/_number&gt;&lt;_pages&gt;604-620&lt;/_pages&gt;&lt;_date_display&gt;2024&lt;/_date_display&gt;&lt;_date&gt;65217600&lt;/_date&gt;&lt;_isbn&gt;2837-1445&lt;/_isbn&gt;&lt;_ori_publication&gt;American Chemical Society&lt;/_ori_publication&gt;&lt;_accessed&gt;65523501&lt;/_accessed&gt;&lt;_db_updated&gt;PKU Search&lt;/_db_updated&gt;&lt;/Details&gt;&lt;Extra&gt;&lt;DBUID&gt;{2778C36D-432A-4DA2-BADB-11F1D11AC8ED}&lt;/DBUID&gt;&lt;/Extra&gt;&lt;/Item&gt;&lt;/References&gt;&lt;/Group&gt;&lt;/Citation&gt;_x000a_"/>
    <w:docVar w:name="ne_docsoft" w:val="MSWord"/>
    <w:docVar w:name="ne_docversion" w:val="NoteExpress 2.0"/>
    <w:docVar w:name="ne_stylename" w:val="Chemical Engineering Journal"/>
  </w:docVars>
  <w:rsids>
    <w:rsidRoot w:val="008A038A"/>
    <w:rsid w:val="00001094"/>
    <w:rsid w:val="000027B4"/>
    <w:rsid w:val="00003A65"/>
    <w:rsid w:val="00004F10"/>
    <w:rsid w:val="00012374"/>
    <w:rsid w:val="00017244"/>
    <w:rsid w:val="00017633"/>
    <w:rsid w:val="00023CED"/>
    <w:rsid w:val="00023D6D"/>
    <w:rsid w:val="00030966"/>
    <w:rsid w:val="0003272A"/>
    <w:rsid w:val="00032B6A"/>
    <w:rsid w:val="00032FD5"/>
    <w:rsid w:val="00033024"/>
    <w:rsid w:val="0003483A"/>
    <w:rsid w:val="000433D0"/>
    <w:rsid w:val="00045851"/>
    <w:rsid w:val="00045FC8"/>
    <w:rsid w:val="00046698"/>
    <w:rsid w:val="00053D86"/>
    <w:rsid w:val="000540B6"/>
    <w:rsid w:val="000561A6"/>
    <w:rsid w:val="000574B4"/>
    <w:rsid w:val="000574BD"/>
    <w:rsid w:val="00057D18"/>
    <w:rsid w:val="00061A6C"/>
    <w:rsid w:val="000633A1"/>
    <w:rsid w:val="00065C88"/>
    <w:rsid w:val="00067EE2"/>
    <w:rsid w:val="00074B70"/>
    <w:rsid w:val="00075F5A"/>
    <w:rsid w:val="00076888"/>
    <w:rsid w:val="000810C5"/>
    <w:rsid w:val="000814FB"/>
    <w:rsid w:val="00082521"/>
    <w:rsid w:val="00086970"/>
    <w:rsid w:val="000913F9"/>
    <w:rsid w:val="000946C6"/>
    <w:rsid w:val="00096104"/>
    <w:rsid w:val="000A2325"/>
    <w:rsid w:val="000A4B5F"/>
    <w:rsid w:val="000B2A7E"/>
    <w:rsid w:val="000B61CE"/>
    <w:rsid w:val="000B6FCB"/>
    <w:rsid w:val="000C5A30"/>
    <w:rsid w:val="000D13F8"/>
    <w:rsid w:val="000D2A53"/>
    <w:rsid w:val="000E16BD"/>
    <w:rsid w:val="000E296C"/>
    <w:rsid w:val="000E38BF"/>
    <w:rsid w:val="000E4AA4"/>
    <w:rsid w:val="000E71FD"/>
    <w:rsid w:val="000F2BA2"/>
    <w:rsid w:val="000F5020"/>
    <w:rsid w:val="000F67F2"/>
    <w:rsid w:val="001043A0"/>
    <w:rsid w:val="001047A9"/>
    <w:rsid w:val="00105005"/>
    <w:rsid w:val="001055BF"/>
    <w:rsid w:val="0010783D"/>
    <w:rsid w:val="00112573"/>
    <w:rsid w:val="001131CD"/>
    <w:rsid w:val="00113465"/>
    <w:rsid w:val="00115A62"/>
    <w:rsid w:val="00116198"/>
    <w:rsid w:val="001162E5"/>
    <w:rsid w:val="001207F2"/>
    <w:rsid w:val="0012084A"/>
    <w:rsid w:val="00122107"/>
    <w:rsid w:val="00123FE1"/>
    <w:rsid w:val="0012476A"/>
    <w:rsid w:val="00125F60"/>
    <w:rsid w:val="00127EAD"/>
    <w:rsid w:val="00130623"/>
    <w:rsid w:val="00131348"/>
    <w:rsid w:val="00132D11"/>
    <w:rsid w:val="001338B5"/>
    <w:rsid w:val="00136011"/>
    <w:rsid w:val="001366E6"/>
    <w:rsid w:val="00151265"/>
    <w:rsid w:val="00152FAE"/>
    <w:rsid w:val="0015463B"/>
    <w:rsid w:val="0015529A"/>
    <w:rsid w:val="00156657"/>
    <w:rsid w:val="001569F7"/>
    <w:rsid w:val="0016176A"/>
    <w:rsid w:val="00163760"/>
    <w:rsid w:val="00163D2F"/>
    <w:rsid w:val="00165052"/>
    <w:rsid w:val="00165822"/>
    <w:rsid w:val="001745B0"/>
    <w:rsid w:val="001764AA"/>
    <w:rsid w:val="00176568"/>
    <w:rsid w:val="00176951"/>
    <w:rsid w:val="00177984"/>
    <w:rsid w:val="001821CE"/>
    <w:rsid w:val="00182787"/>
    <w:rsid w:val="0018333A"/>
    <w:rsid w:val="0018408F"/>
    <w:rsid w:val="001843FD"/>
    <w:rsid w:val="001861EB"/>
    <w:rsid w:val="00186F6E"/>
    <w:rsid w:val="0018717E"/>
    <w:rsid w:val="00192294"/>
    <w:rsid w:val="00193512"/>
    <w:rsid w:val="00194854"/>
    <w:rsid w:val="001960AE"/>
    <w:rsid w:val="001A0E15"/>
    <w:rsid w:val="001A2BFD"/>
    <w:rsid w:val="001A348C"/>
    <w:rsid w:val="001A36C0"/>
    <w:rsid w:val="001A533A"/>
    <w:rsid w:val="001A6A8F"/>
    <w:rsid w:val="001B223C"/>
    <w:rsid w:val="001B6B61"/>
    <w:rsid w:val="001B7DB1"/>
    <w:rsid w:val="001D0099"/>
    <w:rsid w:val="001D11B3"/>
    <w:rsid w:val="001D7B97"/>
    <w:rsid w:val="001D7F53"/>
    <w:rsid w:val="001E1ED3"/>
    <w:rsid w:val="001E4BA1"/>
    <w:rsid w:val="001E5132"/>
    <w:rsid w:val="001F6A27"/>
    <w:rsid w:val="001F755B"/>
    <w:rsid w:val="0020076E"/>
    <w:rsid w:val="0020102D"/>
    <w:rsid w:val="00203C68"/>
    <w:rsid w:val="00205B5A"/>
    <w:rsid w:val="0020754A"/>
    <w:rsid w:val="0021150D"/>
    <w:rsid w:val="00212610"/>
    <w:rsid w:val="0021370E"/>
    <w:rsid w:val="0022491A"/>
    <w:rsid w:val="002271CB"/>
    <w:rsid w:val="002311FF"/>
    <w:rsid w:val="00234319"/>
    <w:rsid w:val="00237D4A"/>
    <w:rsid w:val="00246496"/>
    <w:rsid w:val="00250DA6"/>
    <w:rsid w:val="0025100D"/>
    <w:rsid w:val="002551DE"/>
    <w:rsid w:val="002625AB"/>
    <w:rsid w:val="002637FA"/>
    <w:rsid w:val="00266569"/>
    <w:rsid w:val="00276820"/>
    <w:rsid w:val="00276B56"/>
    <w:rsid w:val="0028090D"/>
    <w:rsid w:val="00281540"/>
    <w:rsid w:val="0028199E"/>
    <w:rsid w:val="00282CB9"/>
    <w:rsid w:val="00285E82"/>
    <w:rsid w:val="0028753B"/>
    <w:rsid w:val="002906F4"/>
    <w:rsid w:val="00290BE1"/>
    <w:rsid w:val="0029393A"/>
    <w:rsid w:val="00294FA0"/>
    <w:rsid w:val="002A3B48"/>
    <w:rsid w:val="002A417B"/>
    <w:rsid w:val="002B11D9"/>
    <w:rsid w:val="002B12B9"/>
    <w:rsid w:val="002B1510"/>
    <w:rsid w:val="002B6047"/>
    <w:rsid w:val="002B63A3"/>
    <w:rsid w:val="002B6738"/>
    <w:rsid w:val="002C2701"/>
    <w:rsid w:val="002C338F"/>
    <w:rsid w:val="002D01AF"/>
    <w:rsid w:val="002D0382"/>
    <w:rsid w:val="002D09C6"/>
    <w:rsid w:val="002D3C62"/>
    <w:rsid w:val="002D639A"/>
    <w:rsid w:val="002E4B9F"/>
    <w:rsid w:val="002E5D2C"/>
    <w:rsid w:val="002E6468"/>
    <w:rsid w:val="002E7D49"/>
    <w:rsid w:val="002F061C"/>
    <w:rsid w:val="002F25BA"/>
    <w:rsid w:val="002F43DC"/>
    <w:rsid w:val="002F48EC"/>
    <w:rsid w:val="002F4AE3"/>
    <w:rsid w:val="002F527D"/>
    <w:rsid w:val="002F571B"/>
    <w:rsid w:val="00304191"/>
    <w:rsid w:val="00310729"/>
    <w:rsid w:val="00312340"/>
    <w:rsid w:val="00316815"/>
    <w:rsid w:val="00321FA8"/>
    <w:rsid w:val="00322050"/>
    <w:rsid w:val="00323D11"/>
    <w:rsid w:val="003273C7"/>
    <w:rsid w:val="00327CCD"/>
    <w:rsid w:val="00332F7D"/>
    <w:rsid w:val="00341B60"/>
    <w:rsid w:val="00341D8A"/>
    <w:rsid w:val="003436BA"/>
    <w:rsid w:val="0035014F"/>
    <w:rsid w:val="00351F10"/>
    <w:rsid w:val="00352F1C"/>
    <w:rsid w:val="00356188"/>
    <w:rsid w:val="003577A2"/>
    <w:rsid w:val="003674CF"/>
    <w:rsid w:val="00370FB6"/>
    <w:rsid w:val="00381418"/>
    <w:rsid w:val="00385CC3"/>
    <w:rsid w:val="003932F4"/>
    <w:rsid w:val="00397720"/>
    <w:rsid w:val="003A0121"/>
    <w:rsid w:val="003A29B2"/>
    <w:rsid w:val="003A440F"/>
    <w:rsid w:val="003A78EC"/>
    <w:rsid w:val="003C0A8C"/>
    <w:rsid w:val="003C0F29"/>
    <w:rsid w:val="003C2D70"/>
    <w:rsid w:val="003C4D91"/>
    <w:rsid w:val="003C57D5"/>
    <w:rsid w:val="003E4B43"/>
    <w:rsid w:val="003E5298"/>
    <w:rsid w:val="003E7D9F"/>
    <w:rsid w:val="003F131C"/>
    <w:rsid w:val="003F16C5"/>
    <w:rsid w:val="003F4A30"/>
    <w:rsid w:val="003F6F8A"/>
    <w:rsid w:val="004003D1"/>
    <w:rsid w:val="00400455"/>
    <w:rsid w:val="004013C0"/>
    <w:rsid w:val="004021E5"/>
    <w:rsid w:val="00403336"/>
    <w:rsid w:val="00412599"/>
    <w:rsid w:val="004134C1"/>
    <w:rsid w:val="0041733A"/>
    <w:rsid w:val="00420A7C"/>
    <w:rsid w:val="00420B23"/>
    <w:rsid w:val="00423F0B"/>
    <w:rsid w:val="00425FB0"/>
    <w:rsid w:val="004271B7"/>
    <w:rsid w:val="00433757"/>
    <w:rsid w:val="00433B75"/>
    <w:rsid w:val="00436D02"/>
    <w:rsid w:val="0043788D"/>
    <w:rsid w:val="00444054"/>
    <w:rsid w:val="004454B5"/>
    <w:rsid w:val="004459A1"/>
    <w:rsid w:val="00451726"/>
    <w:rsid w:val="004540A0"/>
    <w:rsid w:val="00454E0A"/>
    <w:rsid w:val="0045534E"/>
    <w:rsid w:val="00463C84"/>
    <w:rsid w:val="004657EB"/>
    <w:rsid w:val="0047092D"/>
    <w:rsid w:val="00471ABC"/>
    <w:rsid w:val="004736AC"/>
    <w:rsid w:val="0047443D"/>
    <w:rsid w:val="0047449E"/>
    <w:rsid w:val="00475A27"/>
    <w:rsid w:val="00477127"/>
    <w:rsid w:val="00480941"/>
    <w:rsid w:val="004812B2"/>
    <w:rsid w:val="00484A17"/>
    <w:rsid w:val="0048536E"/>
    <w:rsid w:val="00487AF3"/>
    <w:rsid w:val="004906AC"/>
    <w:rsid w:val="00494184"/>
    <w:rsid w:val="00496B19"/>
    <w:rsid w:val="004A112E"/>
    <w:rsid w:val="004A3C89"/>
    <w:rsid w:val="004A441C"/>
    <w:rsid w:val="004A5709"/>
    <w:rsid w:val="004A6951"/>
    <w:rsid w:val="004B44E7"/>
    <w:rsid w:val="004B467F"/>
    <w:rsid w:val="004B7D92"/>
    <w:rsid w:val="004C0B4B"/>
    <w:rsid w:val="004C1EEF"/>
    <w:rsid w:val="004C5F74"/>
    <w:rsid w:val="004D0979"/>
    <w:rsid w:val="004D2529"/>
    <w:rsid w:val="004D352F"/>
    <w:rsid w:val="004D4F27"/>
    <w:rsid w:val="004D505C"/>
    <w:rsid w:val="004D72D8"/>
    <w:rsid w:val="004D77AD"/>
    <w:rsid w:val="004E468C"/>
    <w:rsid w:val="004E6131"/>
    <w:rsid w:val="004F0045"/>
    <w:rsid w:val="004F085E"/>
    <w:rsid w:val="004F1C04"/>
    <w:rsid w:val="004F1D9B"/>
    <w:rsid w:val="004F281C"/>
    <w:rsid w:val="004F29E8"/>
    <w:rsid w:val="00500387"/>
    <w:rsid w:val="00501D4D"/>
    <w:rsid w:val="00503E09"/>
    <w:rsid w:val="00504186"/>
    <w:rsid w:val="00505829"/>
    <w:rsid w:val="00511445"/>
    <w:rsid w:val="00517227"/>
    <w:rsid w:val="0052196A"/>
    <w:rsid w:val="00523281"/>
    <w:rsid w:val="00525539"/>
    <w:rsid w:val="005264D2"/>
    <w:rsid w:val="00526826"/>
    <w:rsid w:val="00526FAC"/>
    <w:rsid w:val="00527B8A"/>
    <w:rsid w:val="00531057"/>
    <w:rsid w:val="0053523C"/>
    <w:rsid w:val="00536E6C"/>
    <w:rsid w:val="005375B5"/>
    <w:rsid w:val="00537E3B"/>
    <w:rsid w:val="00540C44"/>
    <w:rsid w:val="00542013"/>
    <w:rsid w:val="005425A1"/>
    <w:rsid w:val="00542F5C"/>
    <w:rsid w:val="0054455C"/>
    <w:rsid w:val="0054560F"/>
    <w:rsid w:val="00546C75"/>
    <w:rsid w:val="00546FE3"/>
    <w:rsid w:val="00547344"/>
    <w:rsid w:val="00550912"/>
    <w:rsid w:val="005654C7"/>
    <w:rsid w:val="005727F8"/>
    <w:rsid w:val="00573244"/>
    <w:rsid w:val="00575C1D"/>
    <w:rsid w:val="005833AE"/>
    <w:rsid w:val="00585E6A"/>
    <w:rsid w:val="00590832"/>
    <w:rsid w:val="00597F7C"/>
    <w:rsid w:val="005A04A1"/>
    <w:rsid w:val="005A4600"/>
    <w:rsid w:val="005A6619"/>
    <w:rsid w:val="005A7FD2"/>
    <w:rsid w:val="005B23D4"/>
    <w:rsid w:val="005B52C9"/>
    <w:rsid w:val="005B60C6"/>
    <w:rsid w:val="005B6B4C"/>
    <w:rsid w:val="005C4322"/>
    <w:rsid w:val="005C5DA0"/>
    <w:rsid w:val="005C5E30"/>
    <w:rsid w:val="005C6D05"/>
    <w:rsid w:val="005D1EF8"/>
    <w:rsid w:val="005D1F01"/>
    <w:rsid w:val="005D4DD0"/>
    <w:rsid w:val="005D519D"/>
    <w:rsid w:val="005E0968"/>
    <w:rsid w:val="005E0AA6"/>
    <w:rsid w:val="005F0992"/>
    <w:rsid w:val="005F180B"/>
    <w:rsid w:val="005F2FE3"/>
    <w:rsid w:val="005F31E0"/>
    <w:rsid w:val="005F67FF"/>
    <w:rsid w:val="005F78ED"/>
    <w:rsid w:val="00601E93"/>
    <w:rsid w:val="0060227A"/>
    <w:rsid w:val="00607D9F"/>
    <w:rsid w:val="006137B1"/>
    <w:rsid w:val="00614ABD"/>
    <w:rsid w:val="00616F16"/>
    <w:rsid w:val="0062004C"/>
    <w:rsid w:val="00621F4E"/>
    <w:rsid w:val="006249FA"/>
    <w:rsid w:val="00624E00"/>
    <w:rsid w:val="006300AF"/>
    <w:rsid w:val="00634774"/>
    <w:rsid w:val="00640F88"/>
    <w:rsid w:val="00641FF7"/>
    <w:rsid w:val="00642FA9"/>
    <w:rsid w:val="0064393B"/>
    <w:rsid w:val="00654BE4"/>
    <w:rsid w:val="006553D5"/>
    <w:rsid w:val="006557E6"/>
    <w:rsid w:val="0066284F"/>
    <w:rsid w:val="0066286F"/>
    <w:rsid w:val="00662D23"/>
    <w:rsid w:val="00665398"/>
    <w:rsid w:val="0066648D"/>
    <w:rsid w:val="006670AB"/>
    <w:rsid w:val="006674F5"/>
    <w:rsid w:val="00667962"/>
    <w:rsid w:val="006718B5"/>
    <w:rsid w:val="0067211B"/>
    <w:rsid w:val="00673E57"/>
    <w:rsid w:val="00676888"/>
    <w:rsid w:val="00683710"/>
    <w:rsid w:val="00684DD9"/>
    <w:rsid w:val="006878E2"/>
    <w:rsid w:val="006930BF"/>
    <w:rsid w:val="00696E7F"/>
    <w:rsid w:val="006A00D2"/>
    <w:rsid w:val="006A127A"/>
    <w:rsid w:val="006A6299"/>
    <w:rsid w:val="006B084B"/>
    <w:rsid w:val="006B16F3"/>
    <w:rsid w:val="006B27A2"/>
    <w:rsid w:val="006B72C1"/>
    <w:rsid w:val="006B7ABB"/>
    <w:rsid w:val="006C12D7"/>
    <w:rsid w:val="006C1ED3"/>
    <w:rsid w:val="006C2143"/>
    <w:rsid w:val="006C4DAE"/>
    <w:rsid w:val="006D147D"/>
    <w:rsid w:val="006E257B"/>
    <w:rsid w:val="006E35BA"/>
    <w:rsid w:val="006E5F42"/>
    <w:rsid w:val="006E7DB8"/>
    <w:rsid w:val="006F1661"/>
    <w:rsid w:val="006F1EE8"/>
    <w:rsid w:val="006F51FD"/>
    <w:rsid w:val="0070010C"/>
    <w:rsid w:val="007010BE"/>
    <w:rsid w:val="00701B4D"/>
    <w:rsid w:val="00702A14"/>
    <w:rsid w:val="00703F13"/>
    <w:rsid w:val="0070597B"/>
    <w:rsid w:val="00705A82"/>
    <w:rsid w:val="00706F12"/>
    <w:rsid w:val="00707929"/>
    <w:rsid w:val="00713D17"/>
    <w:rsid w:val="00714989"/>
    <w:rsid w:val="007149A1"/>
    <w:rsid w:val="007149E5"/>
    <w:rsid w:val="00726207"/>
    <w:rsid w:val="00726578"/>
    <w:rsid w:val="00726CBF"/>
    <w:rsid w:val="007302AE"/>
    <w:rsid w:val="00730718"/>
    <w:rsid w:val="00730EE1"/>
    <w:rsid w:val="00732110"/>
    <w:rsid w:val="007329CA"/>
    <w:rsid w:val="00735D5C"/>
    <w:rsid w:val="00736413"/>
    <w:rsid w:val="00740C7D"/>
    <w:rsid w:val="007426C5"/>
    <w:rsid w:val="00742A74"/>
    <w:rsid w:val="00744EC2"/>
    <w:rsid w:val="0074675B"/>
    <w:rsid w:val="00750CD7"/>
    <w:rsid w:val="00751045"/>
    <w:rsid w:val="0075597F"/>
    <w:rsid w:val="0075699B"/>
    <w:rsid w:val="00756EA5"/>
    <w:rsid w:val="00756EE5"/>
    <w:rsid w:val="007602F7"/>
    <w:rsid w:val="00760A93"/>
    <w:rsid w:val="007610F1"/>
    <w:rsid w:val="00761B38"/>
    <w:rsid w:val="00762EDA"/>
    <w:rsid w:val="00763D60"/>
    <w:rsid w:val="00765505"/>
    <w:rsid w:val="00765510"/>
    <w:rsid w:val="00765D14"/>
    <w:rsid w:val="00772197"/>
    <w:rsid w:val="00781B39"/>
    <w:rsid w:val="00784781"/>
    <w:rsid w:val="007859FA"/>
    <w:rsid w:val="00787978"/>
    <w:rsid w:val="0079003B"/>
    <w:rsid w:val="007929DE"/>
    <w:rsid w:val="0079399F"/>
    <w:rsid w:val="0079461A"/>
    <w:rsid w:val="007957A9"/>
    <w:rsid w:val="00795847"/>
    <w:rsid w:val="0079737C"/>
    <w:rsid w:val="007A05E1"/>
    <w:rsid w:val="007B29F7"/>
    <w:rsid w:val="007B369E"/>
    <w:rsid w:val="007B7862"/>
    <w:rsid w:val="007C0248"/>
    <w:rsid w:val="007C5E7E"/>
    <w:rsid w:val="007C61A9"/>
    <w:rsid w:val="007C63FF"/>
    <w:rsid w:val="007D2C08"/>
    <w:rsid w:val="007D3081"/>
    <w:rsid w:val="007D4EB4"/>
    <w:rsid w:val="007E0654"/>
    <w:rsid w:val="007E705B"/>
    <w:rsid w:val="007E76BE"/>
    <w:rsid w:val="007F22AA"/>
    <w:rsid w:val="007F64FF"/>
    <w:rsid w:val="007F6D15"/>
    <w:rsid w:val="00802D2E"/>
    <w:rsid w:val="008034B8"/>
    <w:rsid w:val="00806144"/>
    <w:rsid w:val="0080760D"/>
    <w:rsid w:val="00807A29"/>
    <w:rsid w:val="00807E23"/>
    <w:rsid w:val="00810C48"/>
    <w:rsid w:val="00812DE8"/>
    <w:rsid w:val="00814BD9"/>
    <w:rsid w:val="00822651"/>
    <w:rsid w:val="00823E4A"/>
    <w:rsid w:val="0082452C"/>
    <w:rsid w:val="0082576C"/>
    <w:rsid w:val="00825CA1"/>
    <w:rsid w:val="00834BA5"/>
    <w:rsid w:val="00835C58"/>
    <w:rsid w:val="00837021"/>
    <w:rsid w:val="0084076E"/>
    <w:rsid w:val="00840F9C"/>
    <w:rsid w:val="00842BB9"/>
    <w:rsid w:val="00843EAD"/>
    <w:rsid w:val="008452F8"/>
    <w:rsid w:val="00850CBC"/>
    <w:rsid w:val="00855B4C"/>
    <w:rsid w:val="00855E1C"/>
    <w:rsid w:val="00857601"/>
    <w:rsid w:val="00857F75"/>
    <w:rsid w:val="0086510A"/>
    <w:rsid w:val="00865CFA"/>
    <w:rsid w:val="008664CA"/>
    <w:rsid w:val="008702FC"/>
    <w:rsid w:val="008708EE"/>
    <w:rsid w:val="00875D8D"/>
    <w:rsid w:val="00881230"/>
    <w:rsid w:val="0088222F"/>
    <w:rsid w:val="008850A1"/>
    <w:rsid w:val="00885599"/>
    <w:rsid w:val="008860EC"/>
    <w:rsid w:val="00887C99"/>
    <w:rsid w:val="00891743"/>
    <w:rsid w:val="008925C7"/>
    <w:rsid w:val="00893286"/>
    <w:rsid w:val="00895744"/>
    <w:rsid w:val="0089775E"/>
    <w:rsid w:val="008A038A"/>
    <w:rsid w:val="008A1592"/>
    <w:rsid w:val="008A5C91"/>
    <w:rsid w:val="008A7DF7"/>
    <w:rsid w:val="008B39DB"/>
    <w:rsid w:val="008B6B2F"/>
    <w:rsid w:val="008C02CA"/>
    <w:rsid w:val="008C1F8E"/>
    <w:rsid w:val="008D1580"/>
    <w:rsid w:val="008D1CE9"/>
    <w:rsid w:val="008D2AAD"/>
    <w:rsid w:val="008D34EB"/>
    <w:rsid w:val="008D410C"/>
    <w:rsid w:val="008D4986"/>
    <w:rsid w:val="008D7562"/>
    <w:rsid w:val="008E1452"/>
    <w:rsid w:val="008E1535"/>
    <w:rsid w:val="008E2E83"/>
    <w:rsid w:val="008E5937"/>
    <w:rsid w:val="008F3101"/>
    <w:rsid w:val="008F3295"/>
    <w:rsid w:val="008F61A7"/>
    <w:rsid w:val="008F6EDD"/>
    <w:rsid w:val="00902BF8"/>
    <w:rsid w:val="00903453"/>
    <w:rsid w:val="00904400"/>
    <w:rsid w:val="00912AA1"/>
    <w:rsid w:val="00915664"/>
    <w:rsid w:val="0091776E"/>
    <w:rsid w:val="009201F1"/>
    <w:rsid w:val="009208B6"/>
    <w:rsid w:val="009212DF"/>
    <w:rsid w:val="00927B85"/>
    <w:rsid w:val="00930A51"/>
    <w:rsid w:val="00931E57"/>
    <w:rsid w:val="00936A79"/>
    <w:rsid w:val="00940B40"/>
    <w:rsid w:val="00941B37"/>
    <w:rsid w:val="00945D23"/>
    <w:rsid w:val="0095051A"/>
    <w:rsid w:val="009517B2"/>
    <w:rsid w:val="00952F13"/>
    <w:rsid w:val="00953A97"/>
    <w:rsid w:val="009556C5"/>
    <w:rsid w:val="0096106D"/>
    <w:rsid w:val="0096458C"/>
    <w:rsid w:val="00964656"/>
    <w:rsid w:val="009728F9"/>
    <w:rsid w:val="009736A7"/>
    <w:rsid w:val="009737E5"/>
    <w:rsid w:val="009764EA"/>
    <w:rsid w:val="0098337B"/>
    <w:rsid w:val="00983467"/>
    <w:rsid w:val="00984416"/>
    <w:rsid w:val="009864CE"/>
    <w:rsid w:val="009925F9"/>
    <w:rsid w:val="0099402C"/>
    <w:rsid w:val="00995670"/>
    <w:rsid w:val="009B2EDD"/>
    <w:rsid w:val="009B3E35"/>
    <w:rsid w:val="009B4011"/>
    <w:rsid w:val="009B43AD"/>
    <w:rsid w:val="009B6CB6"/>
    <w:rsid w:val="009C4EB2"/>
    <w:rsid w:val="009C4ED8"/>
    <w:rsid w:val="009C69C8"/>
    <w:rsid w:val="009D2542"/>
    <w:rsid w:val="009D2751"/>
    <w:rsid w:val="009D4FF2"/>
    <w:rsid w:val="009E11DF"/>
    <w:rsid w:val="009E2364"/>
    <w:rsid w:val="009E396A"/>
    <w:rsid w:val="009E5203"/>
    <w:rsid w:val="009E648D"/>
    <w:rsid w:val="009E7114"/>
    <w:rsid w:val="009F5786"/>
    <w:rsid w:val="009F60F5"/>
    <w:rsid w:val="009F6468"/>
    <w:rsid w:val="009F6763"/>
    <w:rsid w:val="009F6765"/>
    <w:rsid w:val="00A0015A"/>
    <w:rsid w:val="00A003E1"/>
    <w:rsid w:val="00A019A7"/>
    <w:rsid w:val="00A0238E"/>
    <w:rsid w:val="00A033BB"/>
    <w:rsid w:val="00A0395D"/>
    <w:rsid w:val="00A04AC3"/>
    <w:rsid w:val="00A05AE9"/>
    <w:rsid w:val="00A06441"/>
    <w:rsid w:val="00A112FC"/>
    <w:rsid w:val="00A127F7"/>
    <w:rsid w:val="00A17FA1"/>
    <w:rsid w:val="00A205AC"/>
    <w:rsid w:val="00A20EE9"/>
    <w:rsid w:val="00A21ADC"/>
    <w:rsid w:val="00A21FB9"/>
    <w:rsid w:val="00A22918"/>
    <w:rsid w:val="00A23C07"/>
    <w:rsid w:val="00A256BA"/>
    <w:rsid w:val="00A27949"/>
    <w:rsid w:val="00A27F5F"/>
    <w:rsid w:val="00A30A07"/>
    <w:rsid w:val="00A32F12"/>
    <w:rsid w:val="00A33FD3"/>
    <w:rsid w:val="00A35EE3"/>
    <w:rsid w:val="00A36634"/>
    <w:rsid w:val="00A43CEE"/>
    <w:rsid w:val="00A45EFC"/>
    <w:rsid w:val="00A5038F"/>
    <w:rsid w:val="00A548B6"/>
    <w:rsid w:val="00A568ED"/>
    <w:rsid w:val="00A57C41"/>
    <w:rsid w:val="00A57F53"/>
    <w:rsid w:val="00A63BCC"/>
    <w:rsid w:val="00A63C67"/>
    <w:rsid w:val="00A64BC5"/>
    <w:rsid w:val="00A7010E"/>
    <w:rsid w:val="00A734F3"/>
    <w:rsid w:val="00A76B35"/>
    <w:rsid w:val="00A80467"/>
    <w:rsid w:val="00A84C0B"/>
    <w:rsid w:val="00A91422"/>
    <w:rsid w:val="00A92851"/>
    <w:rsid w:val="00A92A65"/>
    <w:rsid w:val="00A95E3E"/>
    <w:rsid w:val="00A97680"/>
    <w:rsid w:val="00AA2205"/>
    <w:rsid w:val="00AA6A7B"/>
    <w:rsid w:val="00AA704C"/>
    <w:rsid w:val="00AA764E"/>
    <w:rsid w:val="00AB0242"/>
    <w:rsid w:val="00AB0659"/>
    <w:rsid w:val="00AB092E"/>
    <w:rsid w:val="00AB113D"/>
    <w:rsid w:val="00AB3E9C"/>
    <w:rsid w:val="00AB48A4"/>
    <w:rsid w:val="00AB5660"/>
    <w:rsid w:val="00AB5B2D"/>
    <w:rsid w:val="00AB6A5A"/>
    <w:rsid w:val="00AB7560"/>
    <w:rsid w:val="00AC0B0C"/>
    <w:rsid w:val="00AC22F8"/>
    <w:rsid w:val="00AC317E"/>
    <w:rsid w:val="00AC33C1"/>
    <w:rsid w:val="00AC4725"/>
    <w:rsid w:val="00AC4ED0"/>
    <w:rsid w:val="00AD32EB"/>
    <w:rsid w:val="00AD556D"/>
    <w:rsid w:val="00AD5A03"/>
    <w:rsid w:val="00AD63F9"/>
    <w:rsid w:val="00AE0015"/>
    <w:rsid w:val="00AE580A"/>
    <w:rsid w:val="00AF32CA"/>
    <w:rsid w:val="00AF6572"/>
    <w:rsid w:val="00AF7BEA"/>
    <w:rsid w:val="00B0020A"/>
    <w:rsid w:val="00B00D7D"/>
    <w:rsid w:val="00B05FA7"/>
    <w:rsid w:val="00B11405"/>
    <w:rsid w:val="00B14219"/>
    <w:rsid w:val="00B158CD"/>
    <w:rsid w:val="00B172F4"/>
    <w:rsid w:val="00B24716"/>
    <w:rsid w:val="00B30FB4"/>
    <w:rsid w:val="00B31A48"/>
    <w:rsid w:val="00B328A0"/>
    <w:rsid w:val="00B33FFD"/>
    <w:rsid w:val="00B36779"/>
    <w:rsid w:val="00B36C12"/>
    <w:rsid w:val="00B3761E"/>
    <w:rsid w:val="00B40618"/>
    <w:rsid w:val="00B43022"/>
    <w:rsid w:val="00B46163"/>
    <w:rsid w:val="00B4620F"/>
    <w:rsid w:val="00B47562"/>
    <w:rsid w:val="00B50035"/>
    <w:rsid w:val="00B54E58"/>
    <w:rsid w:val="00B7260C"/>
    <w:rsid w:val="00B74B47"/>
    <w:rsid w:val="00B768FB"/>
    <w:rsid w:val="00B8656D"/>
    <w:rsid w:val="00B9302B"/>
    <w:rsid w:val="00B94D77"/>
    <w:rsid w:val="00B94E6B"/>
    <w:rsid w:val="00B958D5"/>
    <w:rsid w:val="00B96118"/>
    <w:rsid w:val="00B9611C"/>
    <w:rsid w:val="00B96D1D"/>
    <w:rsid w:val="00B974BE"/>
    <w:rsid w:val="00BA5493"/>
    <w:rsid w:val="00BA64D7"/>
    <w:rsid w:val="00BA64EB"/>
    <w:rsid w:val="00BA6602"/>
    <w:rsid w:val="00BA67FB"/>
    <w:rsid w:val="00BA7541"/>
    <w:rsid w:val="00BB06EF"/>
    <w:rsid w:val="00BB0E3B"/>
    <w:rsid w:val="00BB6F2B"/>
    <w:rsid w:val="00BC45C6"/>
    <w:rsid w:val="00BD19C7"/>
    <w:rsid w:val="00BD34BF"/>
    <w:rsid w:val="00BD7823"/>
    <w:rsid w:val="00BE05CE"/>
    <w:rsid w:val="00BE3B8E"/>
    <w:rsid w:val="00BE4A13"/>
    <w:rsid w:val="00BE5E8E"/>
    <w:rsid w:val="00BE6191"/>
    <w:rsid w:val="00BF05E1"/>
    <w:rsid w:val="00BF19A7"/>
    <w:rsid w:val="00BF2176"/>
    <w:rsid w:val="00BF39E3"/>
    <w:rsid w:val="00BF4CD7"/>
    <w:rsid w:val="00C01231"/>
    <w:rsid w:val="00C03732"/>
    <w:rsid w:val="00C03A7F"/>
    <w:rsid w:val="00C03B65"/>
    <w:rsid w:val="00C074DF"/>
    <w:rsid w:val="00C1085C"/>
    <w:rsid w:val="00C1104B"/>
    <w:rsid w:val="00C1614C"/>
    <w:rsid w:val="00C232B4"/>
    <w:rsid w:val="00C26090"/>
    <w:rsid w:val="00C265CB"/>
    <w:rsid w:val="00C269B6"/>
    <w:rsid w:val="00C30500"/>
    <w:rsid w:val="00C31B2A"/>
    <w:rsid w:val="00C35DB9"/>
    <w:rsid w:val="00C36D66"/>
    <w:rsid w:val="00C4113C"/>
    <w:rsid w:val="00C44240"/>
    <w:rsid w:val="00C4590E"/>
    <w:rsid w:val="00C46679"/>
    <w:rsid w:val="00C51A45"/>
    <w:rsid w:val="00C56020"/>
    <w:rsid w:val="00C619D3"/>
    <w:rsid w:val="00C73BFB"/>
    <w:rsid w:val="00C76024"/>
    <w:rsid w:val="00C81B09"/>
    <w:rsid w:val="00C81CED"/>
    <w:rsid w:val="00C824A9"/>
    <w:rsid w:val="00C84700"/>
    <w:rsid w:val="00C84714"/>
    <w:rsid w:val="00C8565F"/>
    <w:rsid w:val="00C900E0"/>
    <w:rsid w:val="00C90A2B"/>
    <w:rsid w:val="00C91C10"/>
    <w:rsid w:val="00C92133"/>
    <w:rsid w:val="00C92EA8"/>
    <w:rsid w:val="00C94235"/>
    <w:rsid w:val="00C9651E"/>
    <w:rsid w:val="00CA1E0E"/>
    <w:rsid w:val="00CA29EA"/>
    <w:rsid w:val="00CA2DB9"/>
    <w:rsid w:val="00CA3401"/>
    <w:rsid w:val="00CA4BD4"/>
    <w:rsid w:val="00CB0D24"/>
    <w:rsid w:val="00CB470B"/>
    <w:rsid w:val="00CB535B"/>
    <w:rsid w:val="00CC4D90"/>
    <w:rsid w:val="00CC5039"/>
    <w:rsid w:val="00CC5AEA"/>
    <w:rsid w:val="00CD75D9"/>
    <w:rsid w:val="00CE5105"/>
    <w:rsid w:val="00CE5FF6"/>
    <w:rsid w:val="00CF703B"/>
    <w:rsid w:val="00CF741E"/>
    <w:rsid w:val="00D02BC2"/>
    <w:rsid w:val="00D059E3"/>
    <w:rsid w:val="00D05FD2"/>
    <w:rsid w:val="00D074CA"/>
    <w:rsid w:val="00D078EF"/>
    <w:rsid w:val="00D12100"/>
    <w:rsid w:val="00D1266F"/>
    <w:rsid w:val="00D12A26"/>
    <w:rsid w:val="00D142DC"/>
    <w:rsid w:val="00D17E18"/>
    <w:rsid w:val="00D202E6"/>
    <w:rsid w:val="00D2333F"/>
    <w:rsid w:val="00D274BB"/>
    <w:rsid w:val="00D3145C"/>
    <w:rsid w:val="00D32A7F"/>
    <w:rsid w:val="00D33019"/>
    <w:rsid w:val="00D35333"/>
    <w:rsid w:val="00D36662"/>
    <w:rsid w:val="00D3733F"/>
    <w:rsid w:val="00D4065E"/>
    <w:rsid w:val="00D411F1"/>
    <w:rsid w:val="00D4461D"/>
    <w:rsid w:val="00D460D3"/>
    <w:rsid w:val="00D46801"/>
    <w:rsid w:val="00D51D70"/>
    <w:rsid w:val="00D54695"/>
    <w:rsid w:val="00D56AC4"/>
    <w:rsid w:val="00D6250F"/>
    <w:rsid w:val="00D649C8"/>
    <w:rsid w:val="00D64B3F"/>
    <w:rsid w:val="00D70E67"/>
    <w:rsid w:val="00D7175D"/>
    <w:rsid w:val="00D719BC"/>
    <w:rsid w:val="00D722FC"/>
    <w:rsid w:val="00D72607"/>
    <w:rsid w:val="00D8029C"/>
    <w:rsid w:val="00D80DA2"/>
    <w:rsid w:val="00D82B34"/>
    <w:rsid w:val="00D82C93"/>
    <w:rsid w:val="00D87B86"/>
    <w:rsid w:val="00D92602"/>
    <w:rsid w:val="00D9468F"/>
    <w:rsid w:val="00DA1ED5"/>
    <w:rsid w:val="00DA2536"/>
    <w:rsid w:val="00DA3119"/>
    <w:rsid w:val="00DA4326"/>
    <w:rsid w:val="00DA5956"/>
    <w:rsid w:val="00DB20C0"/>
    <w:rsid w:val="00DC5447"/>
    <w:rsid w:val="00DD06FB"/>
    <w:rsid w:val="00DD3961"/>
    <w:rsid w:val="00DD3A08"/>
    <w:rsid w:val="00DD591D"/>
    <w:rsid w:val="00DD765B"/>
    <w:rsid w:val="00DE0D11"/>
    <w:rsid w:val="00DE540F"/>
    <w:rsid w:val="00DE5809"/>
    <w:rsid w:val="00DE67BA"/>
    <w:rsid w:val="00DE7A0E"/>
    <w:rsid w:val="00DF1D87"/>
    <w:rsid w:val="00DF722B"/>
    <w:rsid w:val="00E00B5D"/>
    <w:rsid w:val="00E108F6"/>
    <w:rsid w:val="00E110B9"/>
    <w:rsid w:val="00E13912"/>
    <w:rsid w:val="00E14F5E"/>
    <w:rsid w:val="00E16D91"/>
    <w:rsid w:val="00E22D2A"/>
    <w:rsid w:val="00E2357A"/>
    <w:rsid w:val="00E26D80"/>
    <w:rsid w:val="00E26FDE"/>
    <w:rsid w:val="00E337B8"/>
    <w:rsid w:val="00E3554F"/>
    <w:rsid w:val="00E36945"/>
    <w:rsid w:val="00E40C6D"/>
    <w:rsid w:val="00E41549"/>
    <w:rsid w:val="00E41BDF"/>
    <w:rsid w:val="00E4262F"/>
    <w:rsid w:val="00E4430A"/>
    <w:rsid w:val="00E46698"/>
    <w:rsid w:val="00E5289C"/>
    <w:rsid w:val="00E53B7F"/>
    <w:rsid w:val="00E55F49"/>
    <w:rsid w:val="00E61620"/>
    <w:rsid w:val="00E61A8C"/>
    <w:rsid w:val="00E666BC"/>
    <w:rsid w:val="00E66B04"/>
    <w:rsid w:val="00E66BC1"/>
    <w:rsid w:val="00E67972"/>
    <w:rsid w:val="00E70901"/>
    <w:rsid w:val="00E70CDE"/>
    <w:rsid w:val="00E773AE"/>
    <w:rsid w:val="00E81F08"/>
    <w:rsid w:val="00E840FE"/>
    <w:rsid w:val="00E84D9C"/>
    <w:rsid w:val="00E86710"/>
    <w:rsid w:val="00E90582"/>
    <w:rsid w:val="00E91F5B"/>
    <w:rsid w:val="00E94C40"/>
    <w:rsid w:val="00E970E0"/>
    <w:rsid w:val="00E97753"/>
    <w:rsid w:val="00EA2031"/>
    <w:rsid w:val="00EB00DF"/>
    <w:rsid w:val="00EB05A4"/>
    <w:rsid w:val="00EB3041"/>
    <w:rsid w:val="00EB5C4A"/>
    <w:rsid w:val="00EB7288"/>
    <w:rsid w:val="00EC02DE"/>
    <w:rsid w:val="00EC0CCC"/>
    <w:rsid w:val="00EC3733"/>
    <w:rsid w:val="00EC52B3"/>
    <w:rsid w:val="00EC7047"/>
    <w:rsid w:val="00EC7E0F"/>
    <w:rsid w:val="00ED3CF6"/>
    <w:rsid w:val="00ED48D1"/>
    <w:rsid w:val="00ED699F"/>
    <w:rsid w:val="00EE12A8"/>
    <w:rsid w:val="00EE60EC"/>
    <w:rsid w:val="00EF5E80"/>
    <w:rsid w:val="00EF67A5"/>
    <w:rsid w:val="00EF6D8A"/>
    <w:rsid w:val="00F00618"/>
    <w:rsid w:val="00F00D36"/>
    <w:rsid w:val="00F03FE4"/>
    <w:rsid w:val="00F06603"/>
    <w:rsid w:val="00F10D28"/>
    <w:rsid w:val="00F1191B"/>
    <w:rsid w:val="00F137FF"/>
    <w:rsid w:val="00F16898"/>
    <w:rsid w:val="00F210C6"/>
    <w:rsid w:val="00F2135A"/>
    <w:rsid w:val="00F21BAE"/>
    <w:rsid w:val="00F22437"/>
    <w:rsid w:val="00F23A23"/>
    <w:rsid w:val="00F24638"/>
    <w:rsid w:val="00F277F7"/>
    <w:rsid w:val="00F35540"/>
    <w:rsid w:val="00F35680"/>
    <w:rsid w:val="00F376BD"/>
    <w:rsid w:val="00F37A77"/>
    <w:rsid w:val="00F40C42"/>
    <w:rsid w:val="00F40CE8"/>
    <w:rsid w:val="00F40D2F"/>
    <w:rsid w:val="00F426F9"/>
    <w:rsid w:val="00F43974"/>
    <w:rsid w:val="00F46135"/>
    <w:rsid w:val="00F50221"/>
    <w:rsid w:val="00F518B5"/>
    <w:rsid w:val="00F556B8"/>
    <w:rsid w:val="00F55A51"/>
    <w:rsid w:val="00F563BD"/>
    <w:rsid w:val="00F61736"/>
    <w:rsid w:val="00F61AE3"/>
    <w:rsid w:val="00F64A9E"/>
    <w:rsid w:val="00F660BF"/>
    <w:rsid w:val="00F66257"/>
    <w:rsid w:val="00F67DFF"/>
    <w:rsid w:val="00F67F47"/>
    <w:rsid w:val="00F703C8"/>
    <w:rsid w:val="00F73362"/>
    <w:rsid w:val="00F7362C"/>
    <w:rsid w:val="00F766B2"/>
    <w:rsid w:val="00F76713"/>
    <w:rsid w:val="00F812AB"/>
    <w:rsid w:val="00F81C23"/>
    <w:rsid w:val="00F8276A"/>
    <w:rsid w:val="00F83601"/>
    <w:rsid w:val="00F87714"/>
    <w:rsid w:val="00F910BC"/>
    <w:rsid w:val="00F94531"/>
    <w:rsid w:val="00F96398"/>
    <w:rsid w:val="00F9728A"/>
    <w:rsid w:val="00FA3E6B"/>
    <w:rsid w:val="00FB0A14"/>
    <w:rsid w:val="00FB3582"/>
    <w:rsid w:val="00FC0180"/>
    <w:rsid w:val="00FC1037"/>
    <w:rsid w:val="00FC1C36"/>
    <w:rsid w:val="00FC5E6E"/>
    <w:rsid w:val="00FC7E79"/>
    <w:rsid w:val="00FC7F42"/>
    <w:rsid w:val="00FD7991"/>
    <w:rsid w:val="00FD7BE2"/>
    <w:rsid w:val="00FE158A"/>
    <w:rsid w:val="00FE39B1"/>
    <w:rsid w:val="00FE3F25"/>
    <w:rsid w:val="00FE4099"/>
    <w:rsid w:val="00FE6339"/>
    <w:rsid w:val="00FF32E3"/>
    <w:rsid w:val="00FF3799"/>
    <w:rsid w:val="00FF4955"/>
    <w:rsid w:val="012C2953"/>
    <w:rsid w:val="01390BCC"/>
    <w:rsid w:val="018A71EC"/>
    <w:rsid w:val="01944054"/>
    <w:rsid w:val="01C40DDD"/>
    <w:rsid w:val="01DD1E9F"/>
    <w:rsid w:val="01E66FA5"/>
    <w:rsid w:val="021A6C4F"/>
    <w:rsid w:val="022A6766"/>
    <w:rsid w:val="022E26FA"/>
    <w:rsid w:val="024261A6"/>
    <w:rsid w:val="02624152"/>
    <w:rsid w:val="0270061D"/>
    <w:rsid w:val="02710BED"/>
    <w:rsid w:val="02720839"/>
    <w:rsid w:val="027C3466"/>
    <w:rsid w:val="02832A46"/>
    <w:rsid w:val="02AD1871"/>
    <w:rsid w:val="033E4BBF"/>
    <w:rsid w:val="034877EC"/>
    <w:rsid w:val="03561F09"/>
    <w:rsid w:val="038B315D"/>
    <w:rsid w:val="03962C4E"/>
    <w:rsid w:val="03AF1619"/>
    <w:rsid w:val="03D177E1"/>
    <w:rsid w:val="03D64DF8"/>
    <w:rsid w:val="0456344C"/>
    <w:rsid w:val="04702B56"/>
    <w:rsid w:val="04706FFA"/>
    <w:rsid w:val="047D1717"/>
    <w:rsid w:val="04DA0918"/>
    <w:rsid w:val="04EC1A95"/>
    <w:rsid w:val="04F574FF"/>
    <w:rsid w:val="05152CEE"/>
    <w:rsid w:val="055406CA"/>
    <w:rsid w:val="05720B50"/>
    <w:rsid w:val="05726DA2"/>
    <w:rsid w:val="058014BF"/>
    <w:rsid w:val="059D3E1F"/>
    <w:rsid w:val="05AF3B52"/>
    <w:rsid w:val="05CA44E8"/>
    <w:rsid w:val="05DE7F94"/>
    <w:rsid w:val="06055520"/>
    <w:rsid w:val="06085010"/>
    <w:rsid w:val="063A3966"/>
    <w:rsid w:val="065A4863"/>
    <w:rsid w:val="065A5505"/>
    <w:rsid w:val="06712BB6"/>
    <w:rsid w:val="06826B71"/>
    <w:rsid w:val="06AE5BB8"/>
    <w:rsid w:val="06C13B3D"/>
    <w:rsid w:val="06E11AE9"/>
    <w:rsid w:val="070B45A0"/>
    <w:rsid w:val="072916E2"/>
    <w:rsid w:val="074327A4"/>
    <w:rsid w:val="07585B24"/>
    <w:rsid w:val="075A6BB2"/>
    <w:rsid w:val="075A7AEE"/>
    <w:rsid w:val="075C1AB8"/>
    <w:rsid w:val="077566D6"/>
    <w:rsid w:val="077A1A0A"/>
    <w:rsid w:val="077A3A50"/>
    <w:rsid w:val="07830DF3"/>
    <w:rsid w:val="078B7CA7"/>
    <w:rsid w:val="079A613C"/>
    <w:rsid w:val="07A878B0"/>
    <w:rsid w:val="07AD2313"/>
    <w:rsid w:val="07B611C8"/>
    <w:rsid w:val="0845254C"/>
    <w:rsid w:val="085D791C"/>
    <w:rsid w:val="08BF22FE"/>
    <w:rsid w:val="08D13DE0"/>
    <w:rsid w:val="08DD09D6"/>
    <w:rsid w:val="08EB48D3"/>
    <w:rsid w:val="09067F2D"/>
    <w:rsid w:val="095A5B83"/>
    <w:rsid w:val="096168DE"/>
    <w:rsid w:val="09622C8A"/>
    <w:rsid w:val="097A7FD3"/>
    <w:rsid w:val="098E0F08"/>
    <w:rsid w:val="099C619C"/>
    <w:rsid w:val="09B376C1"/>
    <w:rsid w:val="09C3197A"/>
    <w:rsid w:val="09C676BC"/>
    <w:rsid w:val="09C7101D"/>
    <w:rsid w:val="09D26061"/>
    <w:rsid w:val="09D41DD9"/>
    <w:rsid w:val="09EF6C13"/>
    <w:rsid w:val="0A0B65B7"/>
    <w:rsid w:val="0A2763AD"/>
    <w:rsid w:val="0A796B98"/>
    <w:rsid w:val="0A854E82"/>
    <w:rsid w:val="0A870BFA"/>
    <w:rsid w:val="0A8C4462"/>
    <w:rsid w:val="0A9A26D5"/>
    <w:rsid w:val="0AA0043E"/>
    <w:rsid w:val="0AB67731"/>
    <w:rsid w:val="0ABB6AF5"/>
    <w:rsid w:val="0ABD461B"/>
    <w:rsid w:val="0AC41E4E"/>
    <w:rsid w:val="0AD6392F"/>
    <w:rsid w:val="0AEB73DB"/>
    <w:rsid w:val="0AEC3153"/>
    <w:rsid w:val="0B071D3B"/>
    <w:rsid w:val="0B161F7E"/>
    <w:rsid w:val="0B1B1342"/>
    <w:rsid w:val="0B2823DD"/>
    <w:rsid w:val="0B3B3792"/>
    <w:rsid w:val="0B41349E"/>
    <w:rsid w:val="0B955598"/>
    <w:rsid w:val="0BAD5496"/>
    <w:rsid w:val="0BC83278"/>
    <w:rsid w:val="0BD96A01"/>
    <w:rsid w:val="0BE36299"/>
    <w:rsid w:val="0BE81B6C"/>
    <w:rsid w:val="0C396B42"/>
    <w:rsid w:val="0C430B50"/>
    <w:rsid w:val="0C8E2B66"/>
    <w:rsid w:val="0C937D2A"/>
    <w:rsid w:val="0CA2195C"/>
    <w:rsid w:val="0CA82672"/>
    <w:rsid w:val="0CB16402"/>
    <w:rsid w:val="0CB47F40"/>
    <w:rsid w:val="0CE40585"/>
    <w:rsid w:val="0CEE31B2"/>
    <w:rsid w:val="0D0535AB"/>
    <w:rsid w:val="0D3861DB"/>
    <w:rsid w:val="0D735465"/>
    <w:rsid w:val="0D8D29CB"/>
    <w:rsid w:val="0DA16476"/>
    <w:rsid w:val="0DB53CD0"/>
    <w:rsid w:val="0E2D3866"/>
    <w:rsid w:val="0E341099"/>
    <w:rsid w:val="0E3B0CD2"/>
    <w:rsid w:val="0E721BC1"/>
    <w:rsid w:val="0E923579"/>
    <w:rsid w:val="0EEE7499"/>
    <w:rsid w:val="0EF97BEC"/>
    <w:rsid w:val="0F403A6D"/>
    <w:rsid w:val="0F8B0CD6"/>
    <w:rsid w:val="0F916077"/>
    <w:rsid w:val="0FB81855"/>
    <w:rsid w:val="0FB87A67"/>
    <w:rsid w:val="0FBB7A48"/>
    <w:rsid w:val="0FDC19E8"/>
    <w:rsid w:val="0FE03B0E"/>
    <w:rsid w:val="10262C63"/>
    <w:rsid w:val="103A670E"/>
    <w:rsid w:val="1081433D"/>
    <w:rsid w:val="108A1444"/>
    <w:rsid w:val="10914580"/>
    <w:rsid w:val="10D206F5"/>
    <w:rsid w:val="10D40911"/>
    <w:rsid w:val="10E072B6"/>
    <w:rsid w:val="11074842"/>
    <w:rsid w:val="11380EA0"/>
    <w:rsid w:val="115630D4"/>
    <w:rsid w:val="11673533"/>
    <w:rsid w:val="11691059"/>
    <w:rsid w:val="11A227BD"/>
    <w:rsid w:val="11DC5CCF"/>
    <w:rsid w:val="11F03528"/>
    <w:rsid w:val="12103BCB"/>
    <w:rsid w:val="121A67F7"/>
    <w:rsid w:val="122E0892"/>
    <w:rsid w:val="12445622"/>
    <w:rsid w:val="124C5ED0"/>
    <w:rsid w:val="124E7865"/>
    <w:rsid w:val="12582E7C"/>
    <w:rsid w:val="12655A8A"/>
    <w:rsid w:val="126B7053"/>
    <w:rsid w:val="127E28E2"/>
    <w:rsid w:val="128A572B"/>
    <w:rsid w:val="12F157AA"/>
    <w:rsid w:val="134C478E"/>
    <w:rsid w:val="13545D39"/>
    <w:rsid w:val="1356560D"/>
    <w:rsid w:val="13622204"/>
    <w:rsid w:val="13916645"/>
    <w:rsid w:val="13985C26"/>
    <w:rsid w:val="13A72F2F"/>
    <w:rsid w:val="13B42705"/>
    <w:rsid w:val="13F103D7"/>
    <w:rsid w:val="13F37300"/>
    <w:rsid w:val="140B464A"/>
    <w:rsid w:val="143D057B"/>
    <w:rsid w:val="1451270C"/>
    <w:rsid w:val="146F2E2A"/>
    <w:rsid w:val="14706BA3"/>
    <w:rsid w:val="14891A12"/>
    <w:rsid w:val="149363ED"/>
    <w:rsid w:val="14B44CE1"/>
    <w:rsid w:val="14CA3E77"/>
    <w:rsid w:val="14F25809"/>
    <w:rsid w:val="150F1F18"/>
    <w:rsid w:val="152C2AC9"/>
    <w:rsid w:val="15451DDD"/>
    <w:rsid w:val="15787ABD"/>
    <w:rsid w:val="15A765F4"/>
    <w:rsid w:val="15AB60E4"/>
    <w:rsid w:val="15FA2BC8"/>
    <w:rsid w:val="15FB142D"/>
    <w:rsid w:val="163423C5"/>
    <w:rsid w:val="16C3120C"/>
    <w:rsid w:val="16CB6312"/>
    <w:rsid w:val="17325B3B"/>
    <w:rsid w:val="17411885"/>
    <w:rsid w:val="176A5B2B"/>
    <w:rsid w:val="17A4103D"/>
    <w:rsid w:val="17BE7C25"/>
    <w:rsid w:val="17D919CE"/>
    <w:rsid w:val="17DD00AB"/>
    <w:rsid w:val="180B10BC"/>
    <w:rsid w:val="182E4DAB"/>
    <w:rsid w:val="18876269"/>
    <w:rsid w:val="18A03256"/>
    <w:rsid w:val="18D53A3F"/>
    <w:rsid w:val="19235F91"/>
    <w:rsid w:val="19241D0A"/>
    <w:rsid w:val="19721168"/>
    <w:rsid w:val="199B021E"/>
    <w:rsid w:val="19A03A86"/>
    <w:rsid w:val="19B337B9"/>
    <w:rsid w:val="19E57F1C"/>
    <w:rsid w:val="19F91193"/>
    <w:rsid w:val="1A271AB1"/>
    <w:rsid w:val="1A352420"/>
    <w:rsid w:val="1A87097A"/>
    <w:rsid w:val="1A977D51"/>
    <w:rsid w:val="1A9B5FFB"/>
    <w:rsid w:val="1ACC1A5E"/>
    <w:rsid w:val="1ACC4407"/>
    <w:rsid w:val="1ACC66E8"/>
    <w:rsid w:val="1AED6493"/>
    <w:rsid w:val="1AFC08FD"/>
    <w:rsid w:val="1B3F107D"/>
    <w:rsid w:val="1B8152EC"/>
    <w:rsid w:val="1B865385"/>
    <w:rsid w:val="1B944F25"/>
    <w:rsid w:val="1BB630ED"/>
    <w:rsid w:val="1BD25A4D"/>
    <w:rsid w:val="1BD47E6F"/>
    <w:rsid w:val="1BD619E1"/>
    <w:rsid w:val="1BD9327F"/>
    <w:rsid w:val="1C0D4CD7"/>
    <w:rsid w:val="1C100267"/>
    <w:rsid w:val="1C47643B"/>
    <w:rsid w:val="1C5F45C3"/>
    <w:rsid w:val="1C844813"/>
    <w:rsid w:val="1C8B27CB"/>
    <w:rsid w:val="1C907DE2"/>
    <w:rsid w:val="1CB57848"/>
    <w:rsid w:val="1CF06AD2"/>
    <w:rsid w:val="1CFC5477"/>
    <w:rsid w:val="1D4E37F9"/>
    <w:rsid w:val="1DB93368"/>
    <w:rsid w:val="1DE026A3"/>
    <w:rsid w:val="1DED6EFC"/>
    <w:rsid w:val="1DF83E91"/>
    <w:rsid w:val="1E0A7720"/>
    <w:rsid w:val="1E326C77"/>
    <w:rsid w:val="1E420588"/>
    <w:rsid w:val="1E7E1EBC"/>
    <w:rsid w:val="1E803E86"/>
    <w:rsid w:val="1E9B3FCC"/>
    <w:rsid w:val="1E9B568B"/>
    <w:rsid w:val="1E9F430C"/>
    <w:rsid w:val="1EB06519"/>
    <w:rsid w:val="1EE7117D"/>
    <w:rsid w:val="1F014876"/>
    <w:rsid w:val="1F2E743E"/>
    <w:rsid w:val="1F3D58D3"/>
    <w:rsid w:val="1F3E1D77"/>
    <w:rsid w:val="1FA81D99"/>
    <w:rsid w:val="1FAE057F"/>
    <w:rsid w:val="1FB42039"/>
    <w:rsid w:val="1FDB296A"/>
    <w:rsid w:val="1FF468DA"/>
    <w:rsid w:val="201E74B3"/>
    <w:rsid w:val="203E5DA7"/>
    <w:rsid w:val="204C4020"/>
    <w:rsid w:val="205D447F"/>
    <w:rsid w:val="206550E2"/>
    <w:rsid w:val="207812B9"/>
    <w:rsid w:val="209F144E"/>
    <w:rsid w:val="20A0436C"/>
    <w:rsid w:val="20A91472"/>
    <w:rsid w:val="20C201D5"/>
    <w:rsid w:val="20CE712B"/>
    <w:rsid w:val="2114153F"/>
    <w:rsid w:val="213F1FA9"/>
    <w:rsid w:val="21522262"/>
    <w:rsid w:val="21577120"/>
    <w:rsid w:val="215869F4"/>
    <w:rsid w:val="217F0425"/>
    <w:rsid w:val="21B207FA"/>
    <w:rsid w:val="21F4671D"/>
    <w:rsid w:val="220A5F40"/>
    <w:rsid w:val="22192627"/>
    <w:rsid w:val="222C235B"/>
    <w:rsid w:val="22C500B9"/>
    <w:rsid w:val="22D60519"/>
    <w:rsid w:val="22E83DA8"/>
    <w:rsid w:val="22F17100"/>
    <w:rsid w:val="22FB7F7F"/>
    <w:rsid w:val="23826B1C"/>
    <w:rsid w:val="23931F66"/>
    <w:rsid w:val="23AE19FF"/>
    <w:rsid w:val="23C52D46"/>
    <w:rsid w:val="24030E99"/>
    <w:rsid w:val="24044C11"/>
    <w:rsid w:val="249C141A"/>
    <w:rsid w:val="24A645A4"/>
    <w:rsid w:val="24B108F5"/>
    <w:rsid w:val="24CA408D"/>
    <w:rsid w:val="25050C41"/>
    <w:rsid w:val="25096983"/>
    <w:rsid w:val="252512E3"/>
    <w:rsid w:val="25290ACD"/>
    <w:rsid w:val="25551BC9"/>
    <w:rsid w:val="255F6356"/>
    <w:rsid w:val="25815289"/>
    <w:rsid w:val="25875AFA"/>
    <w:rsid w:val="25B20DC9"/>
    <w:rsid w:val="25BE74E9"/>
    <w:rsid w:val="263001D5"/>
    <w:rsid w:val="26B75F6B"/>
    <w:rsid w:val="26D11723"/>
    <w:rsid w:val="26DD6924"/>
    <w:rsid w:val="271F26BF"/>
    <w:rsid w:val="27223D2C"/>
    <w:rsid w:val="27391076"/>
    <w:rsid w:val="27561C28"/>
    <w:rsid w:val="275A09EF"/>
    <w:rsid w:val="27716A62"/>
    <w:rsid w:val="27840543"/>
    <w:rsid w:val="27930786"/>
    <w:rsid w:val="27934C2A"/>
    <w:rsid w:val="27A91D58"/>
    <w:rsid w:val="27AE3812"/>
    <w:rsid w:val="27E72880"/>
    <w:rsid w:val="27EB7064"/>
    <w:rsid w:val="282D2989"/>
    <w:rsid w:val="28373807"/>
    <w:rsid w:val="28470FE6"/>
    <w:rsid w:val="288A7DDB"/>
    <w:rsid w:val="289D5DB6"/>
    <w:rsid w:val="28A3562D"/>
    <w:rsid w:val="290F6532"/>
    <w:rsid w:val="29233D8C"/>
    <w:rsid w:val="292A511A"/>
    <w:rsid w:val="292F7D7D"/>
    <w:rsid w:val="29581C87"/>
    <w:rsid w:val="295E6B72"/>
    <w:rsid w:val="29A749BD"/>
    <w:rsid w:val="29AB625B"/>
    <w:rsid w:val="29FA689B"/>
    <w:rsid w:val="2A0140CD"/>
    <w:rsid w:val="2A3C3790"/>
    <w:rsid w:val="2A50472C"/>
    <w:rsid w:val="2A64465C"/>
    <w:rsid w:val="2A743DA1"/>
    <w:rsid w:val="2A862115"/>
    <w:rsid w:val="2AE9690F"/>
    <w:rsid w:val="2B053749"/>
    <w:rsid w:val="2B0D6AA1"/>
    <w:rsid w:val="2B117875"/>
    <w:rsid w:val="2B177920"/>
    <w:rsid w:val="2B1E0CAF"/>
    <w:rsid w:val="2B3758CC"/>
    <w:rsid w:val="2BBC556C"/>
    <w:rsid w:val="2BD15D21"/>
    <w:rsid w:val="2BF51A0F"/>
    <w:rsid w:val="2C047EA4"/>
    <w:rsid w:val="2C0E2AD1"/>
    <w:rsid w:val="2C33078A"/>
    <w:rsid w:val="2C810833"/>
    <w:rsid w:val="2C8E776E"/>
    <w:rsid w:val="2C9A4365"/>
    <w:rsid w:val="2CAD5E46"/>
    <w:rsid w:val="2CCA2E9C"/>
    <w:rsid w:val="2CD840B5"/>
    <w:rsid w:val="2CE455E0"/>
    <w:rsid w:val="2D085772"/>
    <w:rsid w:val="2D236108"/>
    <w:rsid w:val="2D393B7E"/>
    <w:rsid w:val="2D937732"/>
    <w:rsid w:val="2D986AF6"/>
    <w:rsid w:val="2DA128F5"/>
    <w:rsid w:val="2DCF003E"/>
    <w:rsid w:val="2E15574D"/>
    <w:rsid w:val="2E277E7A"/>
    <w:rsid w:val="2E2C723F"/>
    <w:rsid w:val="2E516CA5"/>
    <w:rsid w:val="2E756E38"/>
    <w:rsid w:val="2EC41B6D"/>
    <w:rsid w:val="2EEC5395"/>
    <w:rsid w:val="2EF249AD"/>
    <w:rsid w:val="2EF27E36"/>
    <w:rsid w:val="2EF94FCF"/>
    <w:rsid w:val="2F1E302B"/>
    <w:rsid w:val="2F2226C8"/>
    <w:rsid w:val="2F397E65"/>
    <w:rsid w:val="2F4A02C4"/>
    <w:rsid w:val="2F61116A"/>
    <w:rsid w:val="2F800409"/>
    <w:rsid w:val="2F835584"/>
    <w:rsid w:val="2FBC45F2"/>
    <w:rsid w:val="2FE37DD1"/>
    <w:rsid w:val="2FFE571A"/>
    <w:rsid w:val="30087837"/>
    <w:rsid w:val="30183F1E"/>
    <w:rsid w:val="301A5EE8"/>
    <w:rsid w:val="301B7D67"/>
    <w:rsid w:val="3025488D"/>
    <w:rsid w:val="30422D49"/>
    <w:rsid w:val="305807BF"/>
    <w:rsid w:val="305E678A"/>
    <w:rsid w:val="30760C45"/>
    <w:rsid w:val="309C68FD"/>
    <w:rsid w:val="30CD2F5B"/>
    <w:rsid w:val="30D50061"/>
    <w:rsid w:val="30DB0403"/>
    <w:rsid w:val="3106021B"/>
    <w:rsid w:val="31104BF6"/>
    <w:rsid w:val="3115220C"/>
    <w:rsid w:val="315471D8"/>
    <w:rsid w:val="31682C84"/>
    <w:rsid w:val="31772EC7"/>
    <w:rsid w:val="3187724D"/>
    <w:rsid w:val="31975E01"/>
    <w:rsid w:val="31984619"/>
    <w:rsid w:val="31A33CBC"/>
    <w:rsid w:val="31B1462B"/>
    <w:rsid w:val="31B732C3"/>
    <w:rsid w:val="31BB7257"/>
    <w:rsid w:val="31ED3189"/>
    <w:rsid w:val="31F44517"/>
    <w:rsid w:val="32130E41"/>
    <w:rsid w:val="3240150B"/>
    <w:rsid w:val="32452FC5"/>
    <w:rsid w:val="324B41C5"/>
    <w:rsid w:val="32557A80"/>
    <w:rsid w:val="32582CF8"/>
    <w:rsid w:val="326A6587"/>
    <w:rsid w:val="32786EF6"/>
    <w:rsid w:val="32796AC5"/>
    <w:rsid w:val="327F2033"/>
    <w:rsid w:val="328D515C"/>
    <w:rsid w:val="328E04C8"/>
    <w:rsid w:val="32B31CDC"/>
    <w:rsid w:val="32EA403A"/>
    <w:rsid w:val="33016EEC"/>
    <w:rsid w:val="330B0BBF"/>
    <w:rsid w:val="33240E2C"/>
    <w:rsid w:val="333D5A4A"/>
    <w:rsid w:val="3353526D"/>
    <w:rsid w:val="33813B89"/>
    <w:rsid w:val="33BC72B7"/>
    <w:rsid w:val="33D91C17"/>
    <w:rsid w:val="33DA14EB"/>
    <w:rsid w:val="33E03874"/>
    <w:rsid w:val="340623D2"/>
    <w:rsid w:val="341F32BF"/>
    <w:rsid w:val="343B01DB"/>
    <w:rsid w:val="344A2B14"/>
    <w:rsid w:val="3474171E"/>
    <w:rsid w:val="34784F8C"/>
    <w:rsid w:val="348C6C89"/>
    <w:rsid w:val="348F333B"/>
    <w:rsid w:val="349B6ECC"/>
    <w:rsid w:val="34A21AED"/>
    <w:rsid w:val="34F14D3E"/>
    <w:rsid w:val="34FC704C"/>
    <w:rsid w:val="34FD1935"/>
    <w:rsid w:val="350031D3"/>
    <w:rsid w:val="35156C7E"/>
    <w:rsid w:val="351A4295"/>
    <w:rsid w:val="35215623"/>
    <w:rsid w:val="35357321"/>
    <w:rsid w:val="353C06AF"/>
    <w:rsid w:val="35492DCC"/>
    <w:rsid w:val="35577297"/>
    <w:rsid w:val="35973B37"/>
    <w:rsid w:val="35B45CC7"/>
    <w:rsid w:val="35C80195"/>
    <w:rsid w:val="35FB4D80"/>
    <w:rsid w:val="36054F45"/>
    <w:rsid w:val="36174C78"/>
    <w:rsid w:val="36201D7F"/>
    <w:rsid w:val="36483084"/>
    <w:rsid w:val="36723C5D"/>
    <w:rsid w:val="36AC33CC"/>
    <w:rsid w:val="36E763F9"/>
    <w:rsid w:val="36F37E49"/>
    <w:rsid w:val="36F767C1"/>
    <w:rsid w:val="37040D59"/>
    <w:rsid w:val="37076A9B"/>
    <w:rsid w:val="374C0952"/>
    <w:rsid w:val="37922808"/>
    <w:rsid w:val="37AB1B1C"/>
    <w:rsid w:val="37B95FE7"/>
    <w:rsid w:val="37CE1367"/>
    <w:rsid w:val="37D03331"/>
    <w:rsid w:val="37DF5322"/>
    <w:rsid w:val="37EA1DC4"/>
    <w:rsid w:val="37ED3EE3"/>
    <w:rsid w:val="380F20AB"/>
    <w:rsid w:val="386C12AB"/>
    <w:rsid w:val="3894435E"/>
    <w:rsid w:val="38EE0597"/>
    <w:rsid w:val="38EF77E6"/>
    <w:rsid w:val="39167469"/>
    <w:rsid w:val="39292CF8"/>
    <w:rsid w:val="393671C3"/>
    <w:rsid w:val="393F73BB"/>
    <w:rsid w:val="395D6E46"/>
    <w:rsid w:val="39A607ED"/>
    <w:rsid w:val="39C46B5B"/>
    <w:rsid w:val="39DC420F"/>
    <w:rsid w:val="3A013C75"/>
    <w:rsid w:val="3A0B4AF4"/>
    <w:rsid w:val="3A1C2433"/>
    <w:rsid w:val="3A6366DE"/>
    <w:rsid w:val="3A6B10EF"/>
    <w:rsid w:val="3A7A7584"/>
    <w:rsid w:val="3A993EAE"/>
    <w:rsid w:val="3AAB698B"/>
    <w:rsid w:val="3ACA22B9"/>
    <w:rsid w:val="3ACF167E"/>
    <w:rsid w:val="3AD273C0"/>
    <w:rsid w:val="3AD564F2"/>
    <w:rsid w:val="3AFF6FF7"/>
    <w:rsid w:val="3B1B65C5"/>
    <w:rsid w:val="3B253993"/>
    <w:rsid w:val="3B27770B"/>
    <w:rsid w:val="3B381919"/>
    <w:rsid w:val="3B5D137F"/>
    <w:rsid w:val="3B657603"/>
    <w:rsid w:val="3B714E2B"/>
    <w:rsid w:val="3BBC60A6"/>
    <w:rsid w:val="3BE850ED"/>
    <w:rsid w:val="3BF27D19"/>
    <w:rsid w:val="3C285E3D"/>
    <w:rsid w:val="3C65673D"/>
    <w:rsid w:val="3C706E90"/>
    <w:rsid w:val="3C9A5CBB"/>
    <w:rsid w:val="3CB13731"/>
    <w:rsid w:val="3CC176EC"/>
    <w:rsid w:val="3CC87727"/>
    <w:rsid w:val="3CD45671"/>
    <w:rsid w:val="3CDC62D4"/>
    <w:rsid w:val="3D024FE6"/>
    <w:rsid w:val="3D117305"/>
    <w:rsid w:val="3D7D7AB7"/>
    <w:rsid w:val="3D921B14"/>
    <w:rsid w:val="3DB105AC"/>
    <w:rsid w:val="3DB57251"/>
    <w:rsid w:val="3DD31485"/>
    <w:rsid w:val="3DF37D79"/>
    <w:rsid w:val="3E0933AF"/>
    <w:rsid w:val="3E136A06"/>
    <w:rsid w:val="3E173A67"/>
    <w:rsid w:val="3E1877DF"/>
    <w:rsid w:val="3E3A246E"/>
    <w:rsid w:val="3E46434D"/>
    <w:rsid w:val="3E5F540E"/>
    <w:rsid w:val="3E622809"/>
    <w:rsid w:val="3E637F08"/>
    <w:rsid w:val="3E6B3DB3"/>
    <w:rsid w:val="3E6D7B2B"/>
    <w:rsid w:val="3E865666"/>
    <w:rsid w:val="3E925BB5"/>
    <w:rsid w:val="3EA52E6C"/>
    <w:rsid w:val="3EF47905"/>
    <w:rsid w:val="3F0C10F2"/>
    <w:rsid w:val="3F340649"/>
    <w:rsid w:val="3F473ED8"/>
    <w:rsid w:val="3F474FAC"/>
    <w:rsid w:val="3F485EA2"/>
    <w:rsid w:val="3F6727CC"/>
    <w:rsid w:val="3F701005"/>
    <w:rsid w:val="3F7A06E2"/>
    <w:rsid w:val="3FBB6674"/>
    <w:rsid w:val="3FBC11B0"/>
    <w:rsid w:val="3FC512A1"/>
    <w:rsid w:val="3FDF05B5"/>
    <w:rsid w:val="40185875"/>
    <w:rsid w:val="402020DA"/>
    <w:rsid w:val="40224945"/>
    <w:rsid w:val="404D5EA9"/>
    <w:rsid w:val="406311E6"/>
    <w:rsid w:val="40915E49"/>
    <w:rsid w:val="40D043A1"/>
    <w:rsid w:val="40E85247"/>
    <w:rsid w:val="40FB7670"/>
    <w:rsid w:val="41232723"/>
    <w:rsid w:val="4145265D"/>
    <w:rsid w:val="41760AA5"/>
    <w:rsid w:val="41780CC1"/>
    <w:rsid w:val="417E5BAB"/>
    <w:rsid w:val="41C26C4E"/>
    <w:rsid w:val="41C9151C"/>
    <w:rsid w:val="41DB1250"/>
    <w:rsid w:val="41E55C2A"/>
    <w:rsid w:val="41E73751"/>
    <w:rsid w:val="42240501"/>
    <w:rsid w:val="425A03C6"/>
    <w:rsid w:val="4266426D"/>
    <w:rsid w:val="4269661D"/>
    <w:rsid w:val="42734FE4"/>
    <w:rsid w:val="429F6709"/>
    <w:rsid w:val="43432C09"/>
    <w:rsid w:val="43500C9A"/>
    <w:rsid w:val="438A0837"/>
    <w:rsid w:val="43BE6733"/>
    <w:rsid w:val="43C401ED"/>
    <w:rsid w:val="43C755E8"/>
    <w:rsid w:val="440A7BCA"/>
    <w:rsid w:val="44150A49"/>
    <w:rsid w:val="442A5B77"/>
    <w:rsid w:val="445157F9"/>
    <w:rsid w:val="445D7CFA"/>
    <w:rsid w:val="445F1CC4"/>
    <w:rsid w:val="44901E7E"/>
    <w:rsid w:val="44966006"/>
    <w:rsid w:val="449C6A74"/>
    <w:rsid w:val="44A771C7"/>
    <w:rsid w:val="44AD2FDB"/>
    <w:rsid w:val="44B33DBE"/>
    <w:rsid w:val="44B3778F"/>
    <w:rsid w:val="44BA6901"/>
    <w:rsid w:val="44BC2C73"/>
    <w:rsid w:val="44BF09B5"/>
    <w:rsid w:val="44E47D48"/>
    <w:rsid w:val="44F52628"/>
    <w:rsid w:val="4504461A"/>
    <w:rsid w:val="451C5E07"/>
    <w:rsid w:val="455253C2"/>
    <w:rsid w:val="458D2861"/>
    <w:rsid w:val="45C344D5"/>
    <w:rsid w:val="45EB43B9"/>
    <w:rsid w:val="46184820"/>
    <w:rsid w:val="461B1C1B"/>
    <w:rsid w:val="461E795D"/>
    <w:rsid w:val="463B0108"/>
    <w:rsid w:val="465B295F"/>
    <w:rsid w:val="465D3B2E"/>
    <w:rsid w:val="46674FA4"/>
    <w:rsid w:val="46761547"/>
    <w:rsid w:val="467B05BB"/>
    <w:rsid w:val="46957C1F"/>
    <w:rsid w:val="46D70238"/>
    <w:rsid w:val="46DC75FC"/>
    <w:rsid w:val="46E26BDC"/>
    <w:rsid w:val="471A45C8"/>
    <w:rsid w:val="472114B3"/>
    <w:rsid w:val="474433F3"/>
    <w:rsid w:val="477C2B8D"/>
    <w:rsid w:val="47AE2C9B"/>
    <w:rsid w:val="47F60B91"/>
    <w:rsid w:val="47FB1D04"/>
    <w:rsid w:val="48246899"/>
    <w:rsid w:val="485B09F4"/>
    <w:rsid w:val="486E0728"/>
    <w:rsid w:val="48A405ED"/>
    <w:rsid w:val="48A56114"/>
    <w:rsid w:val="48AF3BAD"/>
    <w:rsid w:val="48B71895"/>
    <w:rsid w:val="48CE7418"/>
    <w:rsid w:val="48EE7ABB"/>
    <w:rsid w:val="490E1F0B"/>
    <w:rsid w:val="49156DF5"/>
    <w:rsid w:val="49284D7B"/>
    <w:rsid w:val="49836455"/>
    <w:rsid w:val="49AB019F"/>
    <w:rsid w:val="49B04D70"/>
    <w:rsid w:val="49C56A6D"/>
    <w:rsid w:val="4A0330F2"/>
    <w:rsid w:val="4A037596"/>
    <w:rsid w:val="4A5751EC"/>
    <w:rsid w:val="4A62250E"/>
    <w:rsid w:val="4A6F0787"/>
    <w:rsid w:val="4A8C758B"/>
    <w:rsid w:val="4A902FA4"/>
    <w:rsid w:val="4ABD7E05"/>
    <w:rsid w:val="4ACF417A"/>
    <w:rsid w:val="4AD11442"/>
    <w:rsid w:val="4AE747C1"/>
    <w:rsid w:val="4B0B4954"/>
    <w:rsid w:val="4B215F25"/>
    <w:rsid w:val="4B26353C"/>
    <w:rsid w:val="4B2772B4"/>
    <w:rsid w:val="4B3E5E3C"/>
    <w:rsid w:val="4B4D6D1A"/>
    <w:rsid w:val="4B6B79E9"/>
    <w:rsid w:val="4B92472D"/>
    <w:rsid w:val="4B971D44"/>
    <w:rsid w:val="4BAB3A41"/>
    <w:rsid w:val="4BB5041C"/>
    <w:rsid w:val="4BCF3BD3"/>
    <w:rsid w:val="4BDA4326"/>
    <w:rsid w:val="4C013661"/>
    <w:rsid w:val="4C2C2DD4"/>
    <w:rsid w:val="4C417F01"/>
    <w:rsid w:val="4C4E52AF"/>
    <w:rsid w:val="4C786216"/>
    <w:rsid w:val="4CB12E3F"/>
    <w:rsid w:val="4CC96874"/>
    <w:rsid w:val="4CDE5AC7"/>
    <w:rsid w:val="4CE03BBE"/>
    <w:rsid w:val="4D0E072B"/>
    <w:rsid w:val="4D16313C"/>
    <w:rsid w:val="4D1D096E"/>
    <w:rsid w:val="4D467EC5"/>
    <w:rsid w:val="4D8409ED"/>
    <w:rsid w:val="4D844549"/>
    <w:rsid w:val="4D924EB8"/>
    <w:rsid w:val="4E2716A3"/>
    <w:rsid w:val="4E2E44B5"/>
    <w:rsid w:val="4EA76741"/>
    <w:rsid w:val="4EB86BA1"/>
    <w:rsid w:val="4EB946C7"/>
    <w:rsid w:val="4EC92B5C"/>
    <w:rsid w:val="4EDE1D5A"/>
    <w:rsid w:val="4EF474AD"/>
    <w:rsid w:val="4F107B69"/>
    <w:rsid w:val="4F251D5C"/>
    <w:rsid w:val="4F275AD4"/>
    <w:rsid w:val="4F335731"/>
    <w:rsid w:val="4F4246BC"/>
    <w:rsid w:val="4F510FF4"/>
    <w:rsid w:val="4F574B5E"/>
    <w:rsid w:val="4F642884"/>
    <w:rsid w:val="4F714FA1"/>
    <w:rsid w:val="4F7C5E20"/>
    <w:rsid w:val="4F822D0B"/>
    <w:rsid w:val="4F842A7B"/>
    <w:rsid w:val="4FB0677D"/>
    <w:rsid w:val="4FC155E1"/>
    <w:rsid w:val="4FC43323"/>
    <w:rsid w:val="4FCE7CFE"/>
    <w:rsid w:val="4FDC066D"/>
    <w:rsid w:val="4FFC486B"/>
    <w:rsid w:val="501F67AB"/>
    <w:rsid w:val="505428F9"/>
    <w:rsid w:val="50615016"/>
    <w:rsid w:val="506B7C43"/>
    <w:rsid w:val="50746AF7"/>
    <w:rsid w:val="507C59AC"/>
    <w:rsid w:val="508D3612"/>
    <w:rsid w:val="50A32F39"/>
    <w:rsid w:val="50C86E43"/>
    <w:rsid w:val="50E16CB0"/>
    <w:rsid w:val="511856D5"/>
    <w:rsid w:val="514209A3"/>
    <w:rsid w:val="51907961"/>
    <w:rsid w:val="51AA02F7"/>
    <w:rsid w:val="51BD002A"/>
    <w:rsid w:val="51CB2747"/>
    <w:rsid w:val="51EA5ADA"/>
    <w:rsid w:val="51EC4CAA"/>
    <w:rsid w:val="51FB0B52"/>
    <w:rsid w:val="52024883"/>
    <w:rsid w:val="521A1920"/>
    <w:rsid w:val="52272A51"/>
    <w:rsid w:val="522D076A"/>
    <w:rsid w:val="52466271"/>
    <w:rsid w:val="526037D7"/>
    <w:rsid w:val="52611BCF"/>
    <w:rsid w:val="526B5CD8"/>
    <w:rsid w:val="526B7928"/>
    <w:rsid w:val="52884ADC"/>
    <w:rsid w:val="52974D1F"/>
    <w:rsid w:val="52BC4786"/>
    <w:rsid w:val="52CD6993"/>
    <w:rsid w:val="52EC3D59"/>
    <w:rsid w:val="52ED493F"/>
    <w:rsid w:val="53163E96"/>
    <w:rsid w:val="5334431C"/>
    <w:rsid w:val="53676960"/>
    <w:rsid w:val="537312E8"/>
    <w:rsid w:val="538434F5"/>
    <w:rsid w:val="53B4545D"/>
    <w:rsid w:val="53B523DF"/>
    <w:rsid w:val="53E05781"/>
    <w:rsid w:val="53F00B8B"/>
    <w:rsid w:val="5411465D"/>
    <w:rsid w:val="542D593B"/>
    <w:rsid w:val="543443F2"/>
    <w:rsid w:val="543D1644"/>
    <w:rsid w:val="54442C85"/>
    <w:rsid w:val="54484523"/>
    <w:rsid w:val="545D2B75"/>
    <w:rsid w:val="54684BC5"/>
    <w:rsid w:val="547277F2"/>
    <w:rsid w:val="54790B80"/>
    <w:rsid w:val="54A673DC"/>
    <w:rsid w:val="54D062C6"/>
    <w:rsid w:val="54DB5397"/>
    <w:rsid w:val="54E3249D"/>
    <w:rsid w:val="55241B5D"/>
    <w:rsid w:val="5545726C"/>
    <w:rsid w:val="554C3B9F"/>
    <w:rsid w:val="55A0213D"/>
    <w:rsid w:val="55B160F8"/>
    <w:rsid w:val="55B47E66"/>
    <w:rsid w:val="55C220B3"/>
    <w:rsid w:val="563034C0"/>
    <w:rsid w:val="564828C7"/>
    <w:rsid w:val="56494582"/>
    <w:rsid w:val="5683049C"/>
    <w:rsid w:val="56837A94"/>
    <w:rsid w:val="568E62CA"/>
    <w:rsid w:val="56A45C5C"/>
    <w:rsid w:val="56CE6835"/>
    <w:rsid w:val="56EB73E7"/>
    <w:rsid w:val="57272B15"/>
    <w:rsid w:val="573C40E7"/>
    <w:rsid w:val="57435475"/>
    <w:rsid w:val="57462870"/>
    <w:rsid w:val="574F5BC8"/>
    <w:rsid w:val="579E26AC"/>
    <w:rsid w:val="57C84CF5"/>
    <w:rsid w:val="57E00F16"/>
    <w:rsid w:val="57E26A3C"/>
    <w:rsid w:val="5814296E"/>
    <w:rsid w:val="58466632"/>
    <w:rsid w:val="587F5ED2"/>
    <w:rsid w:val="58A957AC"/>
    <w:rsid w:val="58CD4FF7"/>
    <w:rsid w:val="58F63137"/>
    <w:rsid w:val="59036C6A"/>
    <w:rsid w:val="59180C78"/>
    <w:rsid w:val="592F5CB1"/>
    <w:rsid w:val="594554D5"/>
    <w:rsid w:val="594971EC"/>
    <w:rsid w:val="595E6596"/>
    <w:rsid w:val="597525CE"/>
    <w:rsid w:val="59B60181"/>
    <w:rsid w:val="59C3464B"/>
    <w:rsid w:val="5A1F5D26"/>
    <w:rsid w:val="5A3966BC"/>
    <w:rsid w:val="5A517EA9"/>
    <w:rsid w:val="5A577137"/>
    <w:rsid w:val="5A6A7BD4"/>
    <w:rsid w:val="5A9164F8"/>
    <w:rsid w:val="5ABF12B7"/>
    <w:rsid w:val="5ADC4B2A"/>
    <w:rsid w:val="5AE12FDB"/>
    <w:rsid w:val="5B1F58B2"/>
    <w:rsid w:val="5B370919"/>
    <w:rsid w:val="5B417F1E"/>
    <w:rsid w:val="5B4A5024"/>
    <w:rsid w:val="5B527A35"/>
    <w:rsid w:val="5B81656C"/>
    <w:rsid w:val="5B860A12"/>
    <w:rsid w:val="5B9B5880"/>
    <w:rsid w:val="5B9E2C7A"/>
    <w:rsid w:val="5BB66216"/>
    <w:rsid w:val="5BCE4EF8"/>
    <w:rsid w:val="5BE13D98"/>
    <w:rsid w:val="5BFC5BF3"/>
    <w:rsid w:val="5BFE7BBD"/>
    <w:rsid w:val="5C001B87"/>
    <w:rsid w:val="5C2A3214"/>
    <w:rsid w:val="5C441A74"/>
    <w:rsid w:val="5C5617A7"/>
    <w:rsid w:val="5CBD35D4"/>
    <w:rsid w:val="5D1C02FB"/>
    <w:rsid w:val="5D1F428F"/>
    <w:rsid w:val="5D327B1E"/>
    <w:rsid w:val="5D3715D8"/>
    <w:rsid w:val="5D5C103F"/>
    <w:rsid w:val="5DA0717E"/>
    <w:rsid w:val="5DBC27DA"/>
    <w:rsid w:val="5DCF7A63"/>
    <w:rsid w:val="5E0027C9"/>
    <w:rsid w:val="5E005E6E"/>
    <w:rsid w:val="5E392357"/>
    <w:rsid w:val="5E9640DD"/>
    <w:rsid w:val="5EAB402C"/>
    <w:rsid w:val="5EB422E6"/>
    <w:rsid w:val="5ED35331"/>
    <w:rsid w:val="5EDD1D0C"/>
    <w:rsid w:val="5F13397F"/>
    <w:rsid w:val="5F357D99"/>
    <w:rsid w:val="5F6366B5"/>
    <w:rsid w:val="5F6E6E08"/>
    <w:rsid w:val="5F700DD2"/>
    <w:rsid w:val="5F885273"/>
    <w:rsid w:val="5FA665A1"/>
    <w:rsid w:val="600A6B30"/>
    <w:rsid w:val="601F0A3D"/>
    <w:rsid w:val="60200102"/>
    <w:rsid w:val="603837F2"/>
    <w:rsid w:val="603D6F06"/>
    <w:rsid w:val="60531C25"/>
    <w:rsid w:val="60730B79"/>
    <w:rsid w:val="60786190"/>
    <w:rsid w:val="60911000"/>
    <w:rsid w:val="60BA0556"/>
    <w:rsid w:val="60F15F42"/>
    <w:rsid w:val="60F76288"/>
    <w:rsid w:val="60F872D1"/>
    <w:rsid w:val="61304276"/>
    <w:rsid w:val="61453B98"/>
    <w:rsid w:val="61472410"/>
    <w:rsid w:val="61671D60"/>
    <w:rsid w:val="6183303E"/>
    <w:rsid w:val="61914F52"/>
    <w:rsid w:val="61AB1547"/>
    <w:rsid w:val="61BA4586"/>
    <w:rsid w:val="61CB6942"/>
    <w:rsid w:val="62145A44"/>
    <w:rsid w:val="62946B85"/>
    <w:rsid w:val="62B15989"/>
    <w:rsid w:val="62BB2364"/>
    <w:rsid w:val="62E33669"/>
    <w:rsid w:val="63027F93"/>
    <w:rsid w:val="637864A7"/>
    <w:rsid w:val="63827325"/>
    <w:rsid w:val="63902B29"/>
    <w:rsid w:val="639B46F8"/>
    <w:rsid w:val="63A948B2"/>
    <w:rsid w:val="63BF7E3A"/>
    <w:rsid w:val="63E02B4D"/>
    <w:rsid w:val="64004D7F"/>
    <w:rsid w:val="64095351"/>
    <w:rsid w:val="641F6922"/>
    <w:rsid w:val="64572560"/>
    <w:rsid w:val="646A4FF1"/>
    <w:rsid w:val="646A5DEF"/>
    <w:rsid w:val="648A6492"/>
    <w:rsid w:val="648C7738"/>
    <w:rsid w:val="649B41FB"/>
    <w:rsid w:val="64D21BE7"/>
    <w:rsid w:val="64DD0CB7"/>
    <w:rsid w:val="64E33DF4"/>
    <w:rsid w:val="64E738E4"/>
    <w:rsid w:val="6509385A"/>
    <w:rsid w:val="650D3A94"/>
    <w:rsid w:val="650F6997"/>
    <w:rsid w:val="6519271C"/>
    <w:rsid w:val="653463FD"/>
    <w:rsid w:val="653F54CE"/>
    <w:rsid w:val="65670581"/>
    <w:rsid w:val="656E7B61"/>
    <w:rsid w:val="657333CA"/>
    <w:rsid w:val="65931376"/>
    <w:rsid w:val="6593581A"/>
    <w:rsid w:val="65A45331"/>
    <w:rsid w:val="65C63B99"/>
    <w:rsid w:val="65E72A17"/>
    <w:rsid w:val="65F00576"/>
    <w:rsid w:val="65F62370"/>
    <w:rsid w:val="65FC33BF"/>
    <w:rsid w:val="661A6B25"/>
    <w:rsid w:val="6632293D"/>
    <w:rsid w:val="664C61E0"/>
    <w:rsid w:val="665F2D86"/>
    <w:rsid w:val="66756CCD"/>
    <w:rsid w:val="66D63C10"/>
    <w:rsid w:val="66D92B5A"/>
    <w:rsid w:val="66E856F1"/>
    <w:rsid w:val="671309C0"/>
    <w:rsid w:val="6739419F"/>
    <w:rsid w:val="6740552D"/>
    <w:rsid w:val="67407B8B"/>
    <w:rsid w:val="67430B7A"/>
    <w:rsid w:val="67696832"/>
    <w:rsid w:val="676A4358"/>
    <w:rsid w:val="67A23AF2"/>
    <w:rsid w:val="67B33F51"/>
    <w:rsid w:val="6813679E"/>
    <w:rsid w:val="68354966"/>
    <w:rsid w:val="6865349E"/>
    <w:rsid w:val="6866495C"/>
    <w:rsid w:val="68694610"/>
    <w:rsid w:val="68995918"/>
    <w:rsid w:val="68AB69D7"/>
    <w:rsid w:val="68DA28EF"/>
    <w:rsid w:val="68EB3277"/>
    <w:rsid w:val="69076303"/>
    <w:rsid w:val="690B652E"/>
    <w:rsid w:val="6933487D"/>
    <w:rsid w:val="695B21AB"/>
    <w:rsid w:val="69717C20"/>
    <w:rsid w:val="698E07D2"/>
    <w:rsid w:val="69952D84"/>
    <w:rsid w:val="69A00505"/>
    <w:rsid w:val="69CA0429"/>
    <w:rsid w:val="69CD5F63"/>
    <w:rsid w:val="69EB1780"/>
    <w:rsid w:val="69FD14B4"/>
    <w:rsid w:val="69FF522C"/>
    <w:rsid w:val="6A331379"/>
    <w:rsid w:val="6A55309E"/>
    <w:rsid w:val="6AAA163C"/>
    <w:rsid w:val="6AE654EE"/>
    <w:rsid w:val="6B14585A"/>
    <w:rsid w:val="6B2A62D8"/>
    <w:rsid w:val="6B391FEC"/>
    <w:rsid w:val="6B510E38"/>
    <w:rsid w:val="6B6C4B43"/>
    <w:rsid w:val="6BD3071E"/>
    <w:rsid w:val="6BD83F86"/>
    <w:rsid w:val="6C066D46"/>
    <w:rsid w:val="6C0E5BFA"/>
    <w:rsid w:val="6C1A634D"/>
    <w:rsid w:val="6C2076DB"/>
    <w:rsid w:val="6C3E503D"/>
    <w:rsid w:val="6C494E84"/>
    <w:rsid w:val="6C9C4FB4"/>
    <w:rsid w:val="6C9E6F7E"/>
    <w:rsid w:val="6CA4030D"/>
    <w:rsid w:val="6CA81DCC"/>
    <w:rsid w:val="6CB7288F"/>
    <w:rsid w:val="6CCA0FC0"/>
    <w:rsid w:val="6CD52274"/>
    <w:rsid w:val="6CED0F4A"/>
    <w:rsid w:val="6D156B14"/>
    <w:rsid w:val="6D3B47CD"/>
    <w:rsid w:val="6D57712D"/>
    <w:rsid w:val="6D6C2BD8"/>
    <w:rsid w:val="6D6F091A"/>
    <w:rsid w:val="6D763A57"/>
    <w:rsid w:val="6D8F68C7"/>
    <w:rsid w:val="6D9143ED"/>
    <w:rsid w:val="6D9640F9"/>
    <w:rsid w:val="6DAE1443"/>
    <w:rsid w:val="6DBB3B60"/>
    <w:rsid w:val="6DD26688"/>
    <w:rsid w:val="6E070B53"/>
    <w:rsid w:val="6E182D60"/>
    <w:rsid w:val="6E1A0886"/>
    <w:rsid w:val="6E7B06FA"/>
    <w:rsid w:val="6E971ED7"/>
    <w:rsid w:val="6EAB2019"/>
    <w:rsid w:val="6EAE5472"/>
    <w:rsid w:val="6EF07839"/>
    <w:rsid w:val="6F413BF1"/>
    <w:rsid w:val="6F5558EE"/>
    <w:rsid w:val="6FD607DD"/>
    <w:rsid w:val="6FDB225A"/>
    <w:rsid w:val="6FE0165C"/>
    <w:rsid w:val="6FF670D1"/>
    <w:rsid w:val="702754DC"/>
    <w:rsid w:val="70402D0C"/>
    <w:rsid w:val="704E0CBB"/>
    <w:rsid w:val="705067E1"/>
    <w:rsid w:val="7054393A"/>
    <w:rsid w:val="7080262E"/>
    <w:rsid w:val="70A628A5"/>
    <w:rsid w:val="70B0102E"/>
    <w:rsid w:val="70B36D81"/>
    <w:rsid w:val="70C60851"/>
    <w:rsid w:val="70C96ECE"/>
    <w:rsid w:val="70E231B1"/>
    <w:rsid w:val="7137174F"/>
    <w:rsid w:val="71771B4C"/>
    <w:rsid w:val="718801FD"/>
    <w:rsid w:val="7189187F"/>
    <w:rsid w:val="719B1CDE"/>
    <w:rsid w:val="71B763EC"/>
    <w:rsid w:val="71BA7C8A"/>
    <w:rsid w:val="71D76A8E"/>
    <w:rsid w:val="71E03B95"/>
    <w:rsid w:val="71F25676"/>
    <w:rsid w:val="726227FC"/>
    <w:rsid w:val="728E35F1"/>
    <w:rsid w:val="72987FCC"/>
    <w:rsid w:val="72C76B03"/>
    <w:rsid w:val="72CA214F"/>
    <w:rsid w:val="72D8486C"/>
    <w:rsid w:val="72E826C1"/>
    <w:rsid w:val="73005B71"/>
    <w:rsid w:val="73591147"/>
    <w:rsid w:val="735F4F8D"/>
    <w:rsid w:val="736507F6"/>
    <w:rsid w:val="738642C8"/>
    <w:rsid w:val="738B5D82"/>
    <w:rsid w:val="73C01705"/>
    <w:rsid w:val="73ED4347"/>
    <w:rsid w:val="7407365B"/>
    <w:rsid w:val="74143FCA"/>
    <w:rsid w:val="74381A66"/>
    <w:rsid w:val="74512B28"/>
    <w:rsid w:val="745A5E80"/>
    <w:rsid w:val="748869D0"/>
    <w:rsid w:val="74956EB9"/>
    <w:rsid w:val="74A964C0"/>
    <w:rsid w:val="74BD640F"/>
    <w:rsid w:val="74C7103C"/>
    <w:rsid w:val="74C74B98"/>
    <w:rsid w:val="74DA48CB"/>
    <w:rsid w:val="74FF4332"/>
    <w:rsid w:val="75096F5F"/>
    <w:rsid w:val="75410DEE"/>
    <w:rsid w:val="755A1EB0"/>
    <w:rsid w:val="755F3023"/>
    <w:rsid w:val="756E770A"/>
    <w:rsid w:val="75812F99"/>
    <w:rsid w:val="75976C60"/>
    <w:rsid w:val="75AE7B06"/>
    <w:rsid w:val="75B72E5F"/>
    <w:rsid w:val="75E874BC"/>
    <w:rsid w:val="75F23E97"/>
    <w:rsid w:val="763531DB"/>
    <w:rsid w:val="76393874"/>
    <w:rsid w:val="76426BCC"/>
    <w:rsid w:val="76746FA2"/>
    <w:rsid w:val="76872831"/>
    <w:rsid w:val="769040A2"/>
    <w:rsid w:val="77133115"/>
    <w:rsid w:val="777803CC"/>
    <w:rsid w:val="77A92C7B"/>
    <w:rsid w:val="77B75398"/>
    <w:rsid w:val="77CF26E1"/>
    <w:rsid w:val="780F6F82"/>
    <w:rsid w:val="782B3690"/>
    <w:rsid w:val="788334CC"/>
    <w:rsid w:val="78992CEF"/>
    <w:rsid w:val="789B6A68"/>
    <w:rsid w:val="78BB2C66"/>
    <w:rsid w:val="78BB4A14"/>
    <w:rsid w:val="78E421BD"/>
    <w:rsid w:val="791A5BDE"/>
    <w:rsid w:val="79330A4E"/>
    <w:rsid w:val="79764DDF"/>
    <w:rsid w:val="79D42231"/>
    <w:rsid w:val="79DF4732"/>
    <w:rsid w:val="79E61F64"/>
    <w:rsid w:val="79EA3CD1"/>
    <w:rsid w:val="79F77CCE"/>
    <w:rsid w:val="79FE1DE7"/>
    <w:rsid w:val="7A020420"/>
    <w:rsid w:val="7A2D7B93"/>
    <w:rsid w:val="7A431165"/>
    <w:rsid w:val="7A545120"/>
    <w:rsid w:val="7A7237F8"/>
    <w:rsid w:val="7A82475A"/>
    <w:rsid w:val="7AB67B89"/>
    <w:rsid w:val="7AC660F2"/>
    <w:rsid w:val="7AE446F6"/>
    <w:rsid w:val="7AE83ABA"/>
    <w:rsid w:val="7B22521E"/>
    <w:rsid w:val="7B291C6E"/>
    <w:rsid w:val="7B4B6523"/>
    <w:rsid w:val="7B501D7B"/>
    <w:rsid w:val="7BA619AB"/>
    <w:rsid w:val="7BD227A0"/>
    <w:rsid w:val="7BDD1145"/>
    <w:rsid w:val="7BE44282"/>
    <w:rsid w:val="7BE97AEA"/>
    <w:rsid w:val="7BEE5100"/>
    <w:rsid w:val="7BF91E35"/>
    <w:rsid w:val="7C372603"/>
    <w:rsid w:val="7C4A3539"/>
    <w:rsid w:val="7C8B0BA1"/>
    <w:rsid w:val="7C9B5288"/>
    <w:rsid w:val="7CAC1243"/>
    <w:rsid w:val="7CE37C1E"/>
    <w:rsid w:val="7CF46746"/>
    <w:rsid w:val="7CF70D94"/>
    <w:rsid w:val="7D276B1C"/>
    <w:rsid w:val="7D325BCE"/>
    <w:rsid w:val="7D384885"/>
    <w:rsid w:val="7D3B4156"/>
    <w:rsid w:val="7D853842"/>
    <w:rsid w:val="7DB2282F"/>
    <w:rsid w:val="7DBA7990"/>
    <w:rsid w:val="7DC205F3"/>
    <w:rsid w:val="7DC66335"/>
    <w:rsid w:val="7DD81BC4"/>
    <w:rsid w:val="7DE40569"/>
    <w:rsid w:val="7DEB5D9B"/>
    <w:rsid w:val="7E417769"/>
    <w:rsid w:val="7E437985"/>
    <w:rsid w:val="7E547985"/>
    <w:rsid w:val="7E651501"/>
    <w:rsid w:val="7EB50157"/>
    <w:rsid w:val="7EDC1B88"/>
    <w:rsid w:val="7F1867A6"/>
    <w:rsid w:val="7F196938"/>
    <w:rsid w:val="7F3379FA"/>
    <w:rsid w:val="7F3D2BC9"/>
    <w:rsid w:val="7F531E4A"/>
    <w:rsid w:val="7F637BB3"/>
    <w:rsid w:val="7F6C4CBA"/>
    <w:rsid w:val="7F6D27E0"/>
    <w:rsid w:val="7F8530E7"/>
    <w:rsid w:val="7FC248DA"/>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7583F3"/>
  <w15:docId w15:val="{CAA2DDA1-BABD-4930-A060-B7BCF417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Preformatted"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spacing w:before="100" w:beforeAutospacing="1" w:after="100" w:afterAutospacing="1"/>
      <w:jc w:val="left"/>
      <w:outlineLvl w:val="1"/>
    </w:pPr>
    <w:rPr>
      <w:rFonts w:ascii="宋体" w:hAnsi="宋体" w:hint="eastAsia"/>
      <w:b/>
      <w:kern w:val="0"/>
      <w:sz w:val="36"/>
      <w:szCs w:val="36"/>
    </w:rPr>
  </w:style>
  <w:style w:type="paragraph" w:styleId="3">
    <w:name w:val="heading 3"/>
    <w:basedOn w:val="a"/>
    <w:next w:val="a"/>
    <w:link w:val="30"/>
    <w:semiHidden/>
    <w:unhideWhenUsed/>
    <w:qFormat/>
    <w:rsid w:val="00744EC2"/>
    <w:pPr>
      <w:keepNext/>
      <w:keepLines/>
      <w:spacing w:before="260" w:after="260" w:line="416" w:lineRule="auto"/>
      <w:outlineLvl w:val="2"/>
    </w:pPr>
    <w:rPr>
      <w:b/>
      <w:bCs/>
      <w:sz w:val="32"/>
      <w:szCs w:val="32"/>
    </w:rPr>
  </w:style>
  <w:style w:type="paragraph" w:styleId="5">
    <w:name w:val="heading 5"/>
    <w:basedOn w:val="a"/>
    <w:next w:val="a"/>
    <w:link w:val="50"/>
    <w:semiHidden/>
    <w:unhideWhenUsed/>
    <w:qFormat/>
    <w:rsid w:val="00246496"/>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pPr>
      <w:pBdr>
        <w:bottom w:val="single" w:sz="6" w:space="1" w:color="auto"/>
      </w:pBdr>
      <w:tabs>
        <w:tab w:val="center" w:pos="4153"/>
        <w:tab w:val="right" w:pos="8306"/>
      </w:tabs>
      <w:snapToGrid w:val="0"/>
      <w:jc w:val="center"/>
    </w:pPr>
    <w:rPr>
      <w:sz w:val="18"/>
      <w:szCs w:val="18"/>
    </w:rPr>
  </w:style>
  <w:style w:type="paragraph" w:styleId="a4">
    <w:name w:val="Normal (Web)"/>
    <w:basedOn w:val="a"/>
    <w:qFormat/>
    <w:pPr>
      <w:spacing w:beforeAutospacing="1" w:afterAutospacing="1"/>
      <w:jc w:val="left"/>
    </w:pPr>
    <w:rPr>
      <w:rFonts w:cs="Times New Roman"/>
      <w:kern w:val="0"/>
      <w:sz w:val="24"/>
    </w:rPr>
  </w:style>
  <w:style w:type="character" w:styleId="a5">
    <w:name w:val="Hyperlink"/>
    <w:basedOn w:val="a0"/>
    <w:qFormat/>
    <w:rPr>
      <w:color w:val="0000FF"/>
      <w:u w:val="single"/>
    </w:rPr>
  </w:style>
  <w:style w:type="character" w:styleId="a6">
    <w:name w:val="annotation reference"/>
    <w:basedOn w:val="a0"/>
    <w:qFormat/>
    <w:rPr>
      <w:sz w:val="21"/>
      <w:szCs w:val="21"/>
    </w:rPr>
  </w:style>
  <w:style w:type="paragraph" w:customStyle="1" w:styleId="EndNoteBibliographyTitle">
    <w:name w:val="EndNote Bibliography Title"/>
    <w:qFormat/>
    <w:pPr>
      <w:jc w:val="center"/>
    </w:pPr>
    <w:rPr>
      <w:rFonts w:ascii="Calibri" w:eastAsiaTheme="minorEastAsia" w:hAnsi="Calibri" w:cs="Calibri"/>
      <w:kern w:val="2"/>
      <w:szCs w:val="24"/>
    </w:rPr>
  </w:style>
  <w:style w:type="paragraph" w:customStyle="1" w:styleId="EndNoteBibliography">
    <w:name w:val="EndNote Bibliography"/>
    <w:qFormat/>
    <w:pPr>
      <w:jc w:val="both"/>
    </w:pPr>
    <w:rPr>
      <w:rFonts w:ascii="Calibri" w:eastAsiaTheme="minorEastAsia" w:hAnsi="Calibri" w:cs="Calibri"/>
      <w:kern w:val="2"/>
      <w:szCs w:val="24"/>
    </w:rPr>
  </w:style>
  <w:style w:type="paragraph" w:customStyle="1" w:styleId="EndNoteCategoryHeading">
    <w:name w:val="EndNote Category Heading"/>
    <w:qFormat/>
    <w:pPr>
      <w:spacing w:before="120" w:after="120"/>
    </w:pPr>
    <w:rPr>
      <w:rFonts w:asciiTheme="minorHAnsi" w:eastAsiaTheme="minorEastAsia" w:hAnsiTheme="minorHAnsi" w:cstheme="minorBidi"/>
      <w:b/>
      <w:kern w:val="2"/>
      <w:sz w:val="21"/>
      <w:szCs w:val="24"/>
    </w:rPr>
  </w:style>
  <w:style w:type="character" w:customStyle="1" w:styleId="10">
    <w:name w:val="未处理的提及1"/>
    <w:basedOn w:val="a0"/>
    <w:uiPriority w:val="99"/>
    <w:semiHidden/>
    <w:unhideWhenUsed/>
    <w:rsid w:val="00795847"/>
    <w:rPr>
      <w:color w:val="605E5C"/>
      <w:shd w:val="clear" w:color="auto" w:fill="E1DFDD"/>
    </w:rPr>
  </w:style>
  <w:style w:type="paragraph" w:styleId="a7">
    <w:name w:val="annotation text"/>
    <w:basedOn w:val="a"/>
    <w:link w:val="a8"/>
    <w:rsid w:val="002E6468"/>
    <w:rPr>
      <w:sz w:val="20"/>
      <w:szCs w:val="20"/>
    </w:rPr>
  </w:style>
  <w:style w:type="character" w:customStyle="1" w:styleId="a8">
    <w:name w:val="批注文字 字符"/>
    <w:basedOn w:val="a0"/>
    <w:link w:val="a7"/>
    <w:rsid w:val="002E6468"/>
    <w:rPr>
      <w:rFonts w:asciiTheme="minorHAnsi" w:eastAsiaTheme="minorEastAsia" w:hAnsiTheme="minorHAnsi" w:cstheme="minorBidi"/>
      <w:kern w:val="2"/>
    </w:rPr>
  </w:style>
  <w:style w:type="paragraph" w:styleId="a9">
    <w:name w:val="annotation subject"/>
    <w:basedOn w:val="a7"/>
    <w:next w:val="a7"/>
    <w:link w:val="aa"/>
    <w:rsid w:val="002E6468"/>
    <w:rPr>
      <w:b/>
      <w:bCs/>
    </w:rPr>
  </w:style>
  <w:style w:type="character" w:customStyle="1" w:styleId="aa">
    <w:name w:val="批注主题 字符"/>
    <w:basedOn w:val="a8"/>
    <w:link w:val="a9"/>
    <w:rsid w:val="002E6468"/>
    <w:rPr>
      <w:rFonts w:asciiTheme="minorHAnsi" w:eastAsiaTheme="minorEastAsia" w:hAnsiTheme="minorHAnsi" w:cstheme="minorBidi"/>
      <w:b/>
      <w:bCs/>
      <w:kern w:val="2"/>
    </w:rPr>
  </w:style>
  <w:style w:type="paragraph" w:styleId="ab">
    <w:name w:val="Balloon Text"/>
    <w:basedOn w:val="a"/>
    <w:link w:val="ac"/>
    <w:rsid w:val="002E6468"/>
    <w:rPr>
      <w:rFonts w:ascii="Microsoft YaHei UI" w:eastAsia="Microsoft YaHei UI"/>
      <w:sz w:val="18"/>
      <w:szCs w:val="18"/>
    </w:rPr>
  </w:style>
  <w:style w:type="character" w:customStyle="1" w:styleId="ac">
    <w:name w:val="批注框文本 字符"/>
    <w:basedOn w:val="a0"/>
    <w:link w:val="ab"/>
    <w:rsid w:val="002E6468"/>
    <w:rPr>
      <w:rFonts w:ascii="Microsoft YaHei UI" w:eastAsia="Microsoft YaHei UI" w:hAnsiTheme="minorHAnsi" w:cstheme="minorBidi"/>
      <w:kern w:val="2"/>
      <w:sz w:val="18"/>
      <w:szCs w:val="18"/>
    </w:rPr>
  </w:style>
  <w:style w:type="paragraph" w:styleId="ad">
    <w:name w:val="footer"/>
    <w:basedOn w:val="a"/>
    <w:link w:val="ae"/>
    <w:uiPriority w:val="99"/>
    <w:rsid w:val="005F31E0"/>
    <w:pPr>
      <w:tabs>
        <w:tab w:val="center" w:pos="4320"/>
        <w:tab w:val="right" w:pos="8640"/>
      </w:tabs>
    </w:pPr>
  </w:style>
  <w:style w:type="character" w:customStyle="1" w:styleId="ae">
    <w:name w:val="页脚 字符"/>
    <w:basedOn w:val="a0"/>
    <w:link w:val="ad"/>
    <w:uiPriority w:val="99"/>
    <w:rsid w:val="005F31E0"/>
    <w:rPr>
      <w:rFonts w:asciiTheme="minorHAnsi" w:eastAsiaTheme="minorEastAsia" w:hAnsiTheme="minorHAnsi" w:cstheme="minorBidi"/>
      <w:kern w:val="2"/>
      <w:sz w:val="21"/>
      <w:szCs w:val="24"/>
    </w:rPr>
  </w:style>
  <w:style w:type="character" w:customStyle="1" w:styleId="20">
    <w:name w:val="未处理的提及2"/>
    <w:basedOn w:val="a0"/>
    <w:uiPriority w:val="99"/>
    <w:semiHidden/>
    <w:unhideWhenUsed/>
    <w:rsid w:val="00D17E18"/>
    <w:rPr>
      <w:color w:val="605E5C"/>
      <w:shd w:val="clear" w:color="auto" w:fill="E1DFDD"/>
    </w:rPr>
  </w:style>
  <w:style w:type="character" w:customStyle="1" w:styleId="30">
    <w:name w:val="标题 3 字符"/>
    <w:basedOn w:val="a0"/>
    <w:link w:val="3"/>
    <w:semiHidden/>
    <w:rsid w:val="00744EC2"/>
    <w:rPr>
      <w:rFonts w:asciiTheme="minorHAnsi" w:eastAsiaTheme="minorEastAsia" w:hAnsiTheme="minorHAnsi" w:cstheme="minorBidi"/>
      <w:b/>
      <w:bCs/>
      <w:kern w:val="2"/>
      <w:sz w:val="32"/>
      <w:szCs w:val="32"/>
    </w:rPr>
  </w:style>
  <w:style w:type="paragraph" w:styleId="af">
    <w:name w:val="caption"/>
    <w:basedOn w:val="a"/>
    <w:next w:val="a"/>
    <w:unhideWhenUsed/>
    <w:qFormat/>
    <w:rsid w:val="00781B39"/>
    <w:rPr>
      <w:rFonts w:asciiTheme="majorHAnsi" w:eastAsia="黑体" w:hAnsiTheme="majorHAnsi" w:cstheme="majorBidi"/>
      <w:sz w:val="20"/>
      <w:szCs w:val="20"/>
    </w:rPr>
  </w:style>
  <w:style w:type="character" w:customStyle="1" w:styleId="50">
    <w:name w:val="标题 5 字符"/>
    <w:basedOn w:val="a0"/>
    <w:link w:val="5"/>
    <w:semiHidden/>
    <w:rsid w:val="00246496"/>
    <w:rPr>
      <w:rFonts w:asciiTheme="minorHAnsi" w:eastAsiaTheme="minorEastAsia" w:hAnsiTheme="minorHAnsi" w:cstheme="min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72677">
      <w:bodyDiv w:val="1"/>
      <w:marLeft w:val="0"/>
      <w:marRight w:val="0"/>
      <w:marTop w:val="0"/>
      <w:marBottom w:val="0"/>
      <w:divBdr>
        <w:top w:val="none" w:sz="0" w:space="0" w:color="auto"/>
        <w:left w:val="none" w:sz="0" w:space="0" w:color="auto"/>
        <w:bottom w:val="none" w:sz="0" w:space="0" w:color="auto"/>
        <w:right w:val="none" w:sz="0" w:space="0" w:color="auto"/>
      </w:divBdr>
    </w:div>
    <w:div w:id="1594508270">
      <w:bodyDiv w:val="1"/>
      <w:marLeft w:val="0"/>
      <w:marRight w:val="0"/>
      <w:marTop w:val="0"/>
      <w:marBottom w:val="0"/>
      <w:divBdr>
        <w:top w:val="none" w:sz="0" w:space="0" w:color="auto"/>
        <w:left w:val="none" w:sz="0" w:space="0" w:color="auto"/>
        <w:bottom w:val="none" w:sz="0" w:space="0" w:color="auto"/>
        <w:right w:val="none" w:sz="0" w:space="0" w:color="auto"/>
      </w:divBdr>
    </w:div>
    <w:div w:id="2042508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xia3@mail.sysu.edu.cn"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xiaogf@mail.sysu.edu.cn;%20MA.Renzhi@nims.go.jp" TargetMode="Externa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0D954D-EF0D-42F5-888D-4627234DFC34}">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E04FD-34E8-4BCD-873C-A1D7FA6F0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24</Pages>
  <Words>7481</Words>
  <Characters>42648</Characters>
  <Application>Microsoft Office Word</Application>
  <DocSecurity>0</DocSecurity>
  <Lines>355</Lines>
  <Paragraphs>100</Paragraphs>
  <ScaleCrop>false</ScaleCrop>
  <Company/>
  <LinksUpToDate>false</LinksUpToDate>
  <CharactersWithSpaces>50029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description>NE.Bib</dc:description>
  <cp:lastModifiedBy>Lu Xueyi</cp:lastModifiedBy>
  <cp:revision>8</cp:revision>
  <dcterms:created xsi:type="dcterms:W3CDTF">2024-10-30T08:47:00Z</dcterms:created>
  <dcterms:modified xsi:type="dcterms:W3CDTF">2024-11-22T01:20:00Z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66037EA2932F47F09477342A59AA64B0_12</vt:lpwstr>
  </property>
</Properties>
</file>