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9F5E0" w14:textId="2086BBD1" w:rsidR="00333944" w:rsidRPr="0087772C" w:rsidRDefault="00A2638E" w:rsidP="0087772C">
      <w:pPr>
        <w:pStyle w:val="1"/>
        <w:spacing w:line="480" w:lineRule="auto"/>
        <w:rPr>
          <w:b/>
        </w:rPr>
      </w:pPr>
      <w:r>
        <w:rPr>
          <w:b/>
        </w:rPr>
        <w:t xml:space="preserve">Novel </w:t>
      </w:r>
      <w:r w:rsidRPr="00733D3C">
        <w:rPr>
          <w:b/>
        </w:rPr>
        <w:t>image process</w:t>
      </w:r>
      <w:r w:rsidR="006C2E0A">
        <w:rPr>
          <w:b/>
        </w:rPr>
        <w:t>ing</w:t>
      </w:r>
      <w:r w:rsidRPr="00733D3C">
        <w:rPr>
          <w:b/>
        </w:rPr>
        <w:t xml:space="preserve"> method inspired by wavelet transform</w:t>
      </w:r>
      <w:r>
        <w:rPr>
          <w:b/>
        </w:rPr>
        <w:t xml:space="preserve"> </w:t>
      </w:r>
    </w:p>
    <w:p w14:paraId="30FA6566" w14:textId="77777777" w:rsidR="00333944" w:rsidRPr="00F312C6" w:rsidRDefault="00333944" w:rsidP="008D3A10">
      <w:pPr>
        <w:spacing w:line="480" w:lineRule="auto"/>
      </w:pPr>
    </w:p>
    <w:p w14:paraId="49597B02" w14:textId="4DEBEAC3" w:rsidR="00333944" w:rsidRDefault="00000000" w:rsidP="004E7905">
      <w:pPr>
        <w:pStyle w:val="2"/>
        <w:spacing w:line="480" w:lineRule="auto"/>
        <w:rPr>
          <w:vertAlign w:val="superscript"/>
        </w:rPr>
      </w:pPr>
      <w:r>
        <w:rPr>
          <w:rFonts w:hint="eastAsia"/>
        </w:rPr>
        <w:t xml:space="preserve">Fumihiko </w:t>
      </w:r>
      <w:proofErr w:type="spellStart"/>
      <w:r>
        <w:rPr>
          <w:rFonts w:hint="eastAsia"/>
        </w:rPr>
        <w:t>Uesugi</w:t>
      </w:r>
      <w:proofErr w:type="spellEnd"/>
      <w:r>
        <w:rPr>
          <w:rFonts w:hint="eastAsia"/>
        </w:rPr>
        <w:t xml:space="preserve">* </w:t>
      </w:r>
    </w:p>
    <w:p w14:paraId="08D0CE3A" w14:textId="122C7160" w:rsidR="00333944" w:rsidRDefault="00000000" w:rsidP="008D3A10">
      <w:pPr>
        <w:spacing w:line="480" w:lineRule="auto"/>
      </w:pPr>
      <w:r>
        <w:rPr>
          <w:rFonts w:hint="eastAsia"/>
        </w:rPr>
        <w:t xml:space="preserve">National Institute for Materials Science, 1-2-1 </w:t>
      </w:r>
      <w:proofErr w:type="spellStart"/>
      <w:r>
        <w:rPr>
          <w:rFonts w:hint="eastAsia"/>
        </w:rPr>
        <w:t>Sengen</w:t>
      </w:r>
      <w:proofErr w:type="spellEnd"/>
      <w:r>
        <w:rPr>
          <w:rFonts w:hint="eastAsia"/>
        </w:rPr>
        <w:t>, Tsukuba, Ibaraki 305-0047, Japan</w:t>
      </w:r>
    </w:p>
    <w:p w14:paraId="4D843A05" w14:textId="3E9F79D4" w:rsidR="00333944" w:rsidRDefault="00000000" w:rsidP="008D3A10">
      <w:pPr>
        <w:spacing w:line="480" w:lineRule="auto"/>
      </w:pPr>
      <w:r>
        <w:rPr>
          <w:rFonts w:hint="eastAsia"/>
        </w:rPr>
        <w:t>*Correspond</w:t>
      </w:r>
      <w:r w:rsidR="004A3750">
        <w:t>ing author</w:t>
      </w:r>
      <w:r>
        <w:rPr>
          <w:rFonts w:hint="eastAsia"/>
        </w:rPr>
        <w:t>.</w:t>
      </w:r>
    </w:p>
    <w:p w14:paraId="61CD8EEA" w14:textId="77777777" w:rsidR="00333944" w:rsidRDefault="00333944" w:rsidP="008D3A10">
      <w:pPr>
        <w:spacing w:line="480" w:lineRule="auto"/>
      </w:pPr>
    </w:p>
    <w:p w14:paraId="25F08B6A" w14:textId="77777777" w:rsidR="00333944" w:rsidRDefault="00000000" w:rsidP="008D3A10">
      <w:pPr>
        <w:pStyle w:val="1"/>
        <w:spacing w:line="480" w:lineRule="auto"/>
      </w:pPr>
      <w:r>
        <w:t>Abstract</w:t>
      </w:r>
    </w:p>
    <w:p w14:paraId="18212446" w14:textId="4EC92708" w:rsidR="00333944" w:rsidRDefault="00B27DF5" w:rsidP="00C139B7">
      <w:pPr>
        <w:spacing w:line="480" w:lineRule="auto"/>
      </w:pPr>
      <w:r w:rsidRPr="00B27DF5">
        <w:t xml:space="preserve">I developed a novel image processing method inspired by wavelet transform that uses a concentric mother wavelet. </w:t>
      </w:r>
      <w:r w:rsidRPr="00865DBE">
        <w:t>Th</w:t>
      </w:r>
      <w:r w:rsidR="008A6F56">
        <w:t>is</w:t>
      </w:r>
      <w:r w:rsidRPr="00865DBE">
        <w:t xml:space="preserve"> </w:t>
      </w:r>
      <w:r>
        <w:t>method</w:t>
      </w:r>
      <w:r w:rsidRPr="00865DBE">
        <w:t xml:space="preserve"> can be used for noise </w:t>
      </w:r>
      <w:r w:rsidR="007C6400">
        <w:t>filterin</w:t>
      </w:r>
      <w:r w:rsidRPr="00865DBE">
        <w:t xml:space="preserve">g, </w:t>
      </w:r>
      <w:r w:rsidR="007C6400">
        <w:t xml:space="preserve">feature extraction, </w:t>
      </w:r>
      <w:r w:rsidRPr="00865DBE">
        <w:t xml:space="preserve">image enhancement, </w:t>
      </w:r>
      <w:r w:rsidR="00B81B17">
        <w:t xml:space="preserve">and </w:t>
      </w:r>
      <w:r w:rsidR="00BF1031">
        <w:t>other applications</w:t>
      </w:r>
      <w:r w:rsidR="008A6F56">
        <w:t xml:space="preserve"> and is </w:t>
      </w:r>
      <w:r w:rsidRPr="00E9691A">
        <w:t>effective for images with low spatial frequenc</w:t>
      </w:r>
      <w:r w:rsidR="00BF1031">
        <w:t>ies</w:t>
      </w:r>
      <w:r w:rsidRPr="00E9691A">
        <w:t>.</w:t>
      </w:r>
      <w:r>
        <w:t xml:space="preserve"> </w:t>
      </w:r>
      <w:r w:rsidR="00254739">
        <w:t>When</w:t>
      </w:r>
      <w:r>
        <w:t xml:space="preserve"> filtering small</w:t>
      </w:r>
      <w:r w:rsidR="00254739">
        <w:t>-sized</w:t>
      </w:r>
      <w:r>
        <w:t xml:space="preserve"> images, set</w:t>
      </w:r>
      <w:r w:rsidR="008A6F56">
        <w:t>ting</w:t>
      </w:r>
      <w:r>
        <w:t xml:space="preserve"> mask</w:t>
      </w:r>
      <w:r w:rsidR="008356A2">
        <w:t>s</w:t>
      </w:r>
      <w:r>
        <w:t xml:space="preserve"> for Fourier filtering</w:t>
      </w:r>
      <w:r w:rsidR="008A6F56">
        <w:t xml:space="preserve"> is often difficult</w:t>
      </w:r>
      <w:r w:rsidR="00254739">
        <w:t>; however</w:t>
      </w:r>
      <w:r w:rsidR="00B81B17">
        <w:t xml:space="preserve">, </w:t>
      </w:r>
      <w:r>
        <w:t xml:space="preserve">the </w:t>
      </w:r>
      <w:r w:rsidR="008A6F56">
        <w:t xml:space="preserve">proposed </w:t>
      </w:r>
      <w:r>
        <w:t>method does</w:t>
      </w:r>
      <w:r w:rsidR="008356A2">
        <w:t xml:space="preserve"> </w:t>
      </w:r>
      <w:r>
        <w:t>n</w:t>
      </w:r>
      <w:r w:rsidR="008356A2">
        <w:t>o</w:t>
      </w:r>
      <w:r>
        <w:t xml:space="preserve">t </w:t>
      </w:r>
      <w:r w:rsidR="008A6F56">
        <w:t xml:space="preserve">require </w:t>
      </w:r>
      <w:r>
        <w:t>mask setting</w:t>
      </w:r>
      <w:r w:rsidR="00C42034">
        <w:t xml:space="preserve">, </w:t>
      </w:r>
      <w:r w:rsidR="008A6F56">
        <w:t xml:space="preserve">thus </w:t>
      </w:r>
      <w:r w:rsidR="00B81B17">
        <w:t>facilitat</w:t>
      </w:r>
      <w:r w:rsidR="008A6F56">
        <w:t>ing</w:t>
      </w:r>
      <w:r w:rsidR="00B81B17" w:rsidRPr="00B81B17">
        <w:t xml:space="preserve"> filtering.</w:t>
      </w:r>
      <w:r>
        <w:t xml:space="preserve"> In practice, many </w:t>
      </w:r>
      <w:r w:rsidR="00F741F2">
        <w:t xml:space="preserve">concentric </w:t>
      </w:r>
      <w:r w:rsidR="00B81B17">
        <w:t xml:space="preserve">mother </w:t>
      </w:r>
      <w:r>
        <w:t xml:space="preserve">wavelets </w:t>
      </w:r>
      <w:r w:rsidR="008A6F56">
        <w:t xml:space="preserve">of </w:t>
      </w:r>
      <w:r>
        <w:t>different frequenc</w:t>
      </w:r>
      <w:r w:rsidR="008356A2">
        <w:t>ies</w:t>
      </w:r>
      <w:r>
        <w:t xml:space="preserve"> are prepared in advance</w:t>
      </w:r>
      <w:r w:rsidR="008A6F56">
        <w:t>,</w:t>
      </w:r>
      <w:r>
        <w:t xml:space="preserve"> and </w:t>
      </w:r>
      <w:r w:rsidR="008356A2">
        <w:t xml:space="preserve">the </w:t>
      </w:r>
      <w:r>
        <w:t>cross</w:t>
      </w:r>
      <w:r w:rsidR="008356A2">
        <w:t>-</w:t>
      </w:r>
      <w:r>
        <w:t xml:space="preserve">correlation between </w:t>
      </w:r>
      <w:r w:rsidR="008356A2">
        <w:t xml:space="preserve">the </w:t>
      </w:r>
      <w:r>
        <w:t xml:space="preserve">input image and prepared wavelets is </w:t>
      </w:r>
      <w:r w:rsidR="008356A2">
        <w:t>calculated</w:t>
      </w:r>
      <w:r w:rsidR="000F17C0">
        <w:rPr>
          <w:rFonts w:hint="eastAsia"/>
        </w:rPr>
        <w:t>.</w:t>
      </w:r>
      <w:r>
        <w:t xml:space="preserve"> </w:t>
      </w:r>
      <w:r w:rsidRPr="00EC5C50">
        <w:t xml:space="preserve">Reconstruction </w:t>
      </w:r>
      <w:r w:rsidR="00765859">
        <w:t xml:space="preserve">or image </w:t>
      </w:r>
      <w:r w:rsidRPr="00EC5C50">
        <w:t xml:space="preserve">processing </w:t>
      </w:r>
      <w:r w:rsidR="00765859">
        <w:t>can be</w:t>
      </w:r>
      <w:r w:rsidRPr="00EC5C50">
        <w:t xml:space="preserve"> </w:t>
      </w:r>
      <w:r w:rsidR="00765859">
        <w:t xml:space="preserve">easily </w:t>
      </w:r>
      <w:r w:rsidRPr="00EC5C50">
        <w:t>performed by combining the obtained results</w:t>
      </w:r>
      <w:r w:rsidR="000F17C0">
        <w:t xml:space="preserve"> for each frequency</w:t>
      </w:r>
      <w:r w:rsidR="00765859">
        <w:t xml:space="preserve">. I believe </w:t>
      </w:r>
      <w:r w:rsidR="008A6F56">
        <w:t xml:space="preserve">that </w:t>
      </w:r>
      <w:r w:rsidR="00765859">
        <w:t xml:space="preserve">the present method </w:t>
      </w:r>
      <w:r w:rsidR="008A6F56">
        <w:t xml:space="preserve">can </w:t>
      </w:r>
      <w:r w:rsidR="008356A2">
        <w:t>aid</w:t>
      </w:r>
      <w:r w:rsidR="00765859">
        <w:t xml:space="preserve"> image processing </w:t>
      </w:r>
      <w:r w:rsidR="00254739">
        <w:t>related</w:t>
      </w:r>
      <w:r w:rsidR="008356A2">
        <w:t xml:space="preserve"> to</w:t>
      </w:r>
      <w:r w:rsidR="00765859">
        <w:t xml:space="preserve"> material analysis.</w:t>
      </w:r>
      <w:r>
        <w:rPr>
          <w:rStyle w:val="af4"/>
        </w:rPr>
        <w:footnoteReference w:id="1"/>
      </w:r>
    </w:p>
    <w:p w14:paraId="12F13A05" w14:textId="288879EA" w:rsidR="002C571D" w:rsidRDefault="00000000" w:rsidP="002C571D">
      <w:pPr>
        <w:spacing w:line="480" w:lineRule="auto"/>
      </w:pPr>
      <w:r>
        <w:t xml:space="preserve">Keywords: Wavelet transform, Fourier transform, </w:t>
      </w:r>
      <w:r w:rsidR="00D52FB4">
        <w:t>I</w:t>
      </w:r>
      <w:r>
        <w:t xml:space="preserve">mage processing </w:t>
      </w:r>
    </w:p>
    <w:p w14:paraId="4A793ED6" w14:textId="77777777" w:rsidR="00333944" w:rsidRDefault="00000000">
      <w:pPr>
        <w:spacing w:line="259" w:lineRule="auto"/>
        <w:jc w:val="left"/>
      </w:pPr>
      <w:r>
        <w:br w:type="page"/>
      </w:r>
    </w:p>
    <w:p w14:paraId="6649EEFB" w14:textId="4A9ED45E" w:rsidR="007E3932" w:rsidRDefault="00000000" w:rsidP="003A5000">
      <w:pPr>
        <w:pStyle w:val="1"/>
        <w:numPr>
          <w:ilvl w:val="0"/>
          <w:numId w:val="9"/>
        </w:numPr>
      </w:pPr>
      <w:r>
        <w:rPr>
          <w:rFonts w:hint="eastAsia"/>
        </w:rPr>
        <w:lastRenderedPageBreak/>
        <w:t>I</w:t>
      </w:r>
      <w:r>
        <w:t>ntroduction</w:t>
      </w:r>
    </w:p>
    <w:p w14:paraId="286C746E" w14:textId="74CD3200" w:rsidR="00333944" w:rsidRDefault="00000000" w:rsidP="003B3091">
      <w:pPr>
        <w:spacing w:line="480" w:lineRule="auto"/>
        <w:ind w:firstLine="210"/>
      </w:pPr>
      <w:r w:rsidRPr="00360FFE">
        <w:t xml:space="preserve">In recent years, the amount of data that can be acquired has increased significantly </w:t>
      </w:r>
      <w:r w:rsidR="007F25D9">
        <w:t>owing</w:t>
      </w:r>
      <w:r w:rsidR="007F25D9" w:rsidRPr="00360FFE">
        <w:t xml:space="preserve"> </w:t>
      </w:r>
      <w:r w:rsidRPr="00360FFE">
        <w:t xml:space="preserve">to the development of (scanning) transmission electron microscope [(S)TEM] </w:t>
      </w:r>
      <w:r w:rsidR="00790C2A" w:rsidRPr="00360FFE">
        <w:t>systems</w:t>
      </w:r>
      <w:r w:rsidRPr="00360FFE">
        <w:t xml:space="preserve">, </w:t>
      </w:r>
      <w:r w:rsidR="002C7EDB" w:rsidRPr="00360FFE">
        <w:t xml:space="preserve">faster </w:t>
      </w:r>
      <w:r w:rsidRPr="00360FFE">
        <w:t>computer</w:t>
      </w:r>
      <w:r w:rsidR="002C7EDB" w:rsidRPr="00360FFE">
        <w:t xml:space="preserve"> systems</w:t>
      </w:r>
      <w:r w:rsidRPr="00360FFE">
        <w:t xml:space="preserve"> </w:t>
      </w:r>
      <w:r w:rsidR="00941E13">
        <w:t xml:space="preserve">to </w:t>
      </w:r>
      <w:r w:rsidRPr="00360FFE">
        <w:t xml:space="preserve">control (S)TEM </w:t>
      </w:r>
      <w:r w:rsidR="002C7EDB" w:rsidRPr="00360FFE">
        <w:t>systems</w:t>
      </w:r>
      <w:r w:rsidRPr="00360FFE">
        <w:t>, and increase in storage capacity.</w:t>
      </w:r>
      <w:r w:rsidR="00425217" w:rsidRPr="00360FFE">
        <w:t xml:space="preserve"> </w:t>
      </w:r>
      <w:r w:rsidR="00AA06CE" w:rsidRPr="00360FFE">
        <w:t xml:space="preserve">For </w:t>
      </w:r>
      <w:r w:rsidR="002C7EDB" w:rsidRPr="00360FFE">
        <w:t xml:space="preserve">analyzing the </w:t>
      </w:r>
      <w:r w:rsidR="00AA06CE" w:rsidRPr="00360FFE">
        <w:t>acquired data, a</w:t>
      </w:r>
      <w:r w:rsidR="00425217" w:rsidRPr="00360FFE">
        <w:t xml:space="preserve">utomation systems </w:t>
      </w:r>
      <w:r w:rsidR="00A57B52" w:rsidRPr="00360FFE">
        <w:t xml:space="preserve">like </w:t>
      </w:r>
      <w:r w:rsidR="00425217" w:rsidRPr="00360FFE">
        <w:t xml:space="preserve">scripting </w:t>
      </w:r>
      <w:sdt>
        <w:sdtPr>
          <w:rPr>
            <w:rFonts w:hint="eastAsia"/>
            <w:color w:val="000000"/>
          </w:rPr>
          <w:tag w:val="MENDELEY_CITATION_v3_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"/>
          <w:id w:val="-15861392"/>
          <w:placeholder>
            <w:docPart w:val="27A04527A02144219C64BFA23E5D1654"/>
          </w:placeholder>
        </w:sdtPr>
        <w:sdtContent>
          <w:r w:rsidR="002F1657" w:rsidRPr="002F1657">
            <w:rPr>
              <w:color w:val="000000"/>
            </w:rPr>
            <w:t>[1]</w:t>
          </w:r>
        </w:sdtContent>
      </w:sdt>
      <w:r w:rsidR="00425217" w:rsidRPr="00360FFE">
        <w:t xml:space="preserve"> and statistical methods </w:t>
      </w:r>
      <w:sdt>
        <w:sdtPr>
          <w:rPr>
            <w:rFonts w:hint="eastAsia"/>
            <w:color w:val="000000"/>
          </w:rPr>
          <w:tag w:val="MENDELEY_CITATION_v3_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"/>
          <w:id w:val="-1376383891"/>
          <w:placeholder>
            <w:docPart w:val="7D889EB872824D8BACCEA1A9CD7E3B75"/>
          </w:placeholder>
        </w:sdtPr>
        <w:sdtContent>
          <w:r w:rsidR="002F1657" w:rsidRPr="002F1657">
            <w:rPr>
              <w:color w:val="000000"/>
            </w:rPr>
            <w:t>[2–4]</w:t>
          </w:r>
        </w:sdtContent>
      </w:sdt>
      <w:r w:rsidR="00425217" w:rsidRPr="00360FFE">
        <w:t xml:space="preserve"> such as principal component analysis and non-negative matrix factorization have </w:t>
      </w:r>
      <w:r w:rsidR="00005B3A">
        <w:t xml:space="preserve">been </w:t>
      </w:r>
      <w:r w:rsidR="00A57B52" w:rsidRPr="00360FFE">
        <w:t>used</w:t>
      </w:r>
      <w:r w:rsidR="00425217" w:rsidRPr="00360FFE">
        <w:t xml:space="preserve">. </w:t>
      </w:r>
      <w:r w:rsidR="00A57B52" w:rsidRPr="00360FFE">
        <w:t>Accordingly</w:t>
      </w:r>
      <w:r w:rsidR="00425217" w:rsidRPr="00360FFE">
        <w:t xml:space="preserve">, software packages </w:t>
      </w:r>
      <w:r w:rsidR="00AA06CE" w:rsidRPr="00360FFE">
        <w:t xml:space="preserve">have been developed </w:t>
      </w:r>
      <w:r w:rsidR="00425217" w:rsidRPr="00360FFE">
        <w:t>for general</w:t>
      </w:r>
      <w:r w:rsidR="00AA06CE" w:rsidRPr="00360FFE">
        <w:t>-</w:t>
      </w:r>
      <w:r w:rsidR="00425217" w:rsidRPr="00360FFE">
        <w:t xml:space="preserve">purpose </w:t>
      </w:r>
      <w:sdt>
        <w:sdtPr>
          <w:rPr>
            <w:color w:val="000000"/>
          </w:rPr>
          <w:tag w:val="MENDELEY_CITATION_v3_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"/>
          <w:id w:val="1261645355"/>
          <w:placeholder>
            <w:docPart w:val="DefaultPlaceholder_-1854013440"/>
          </w:placeholder>
        </w:sdtPr>
        <w:sdtContent>
          <w:r w:rsidR="002F1657" w:rsidRPr="002F1657">
            <w:rPr>
              <w:color w:val="000000"/>
            </w:rPr>
            <w:t>[5]</w:t>
          </w:r>
        </w:sdtContent>
      </w:sdt>
      <w:r w:rsidR="00425217" w:rsidRPr="00360FFE">
        <w:t xml:space="preserve"> and </w:t>
      </w:r>
      <w:r w:rsidR="00AA06CE" w:rsidRPr="00360FFE">
        <w:t xml:space="preserve">dedicated </w:t>
      </w:r>
      <w:r w:rsidR="00D97D80" w:rsidRPr="00360FFE">
        <w:t>S</w:t>
      </w:r>
      <w:r w:rsidR="00425217" w:rsidRPr="00360FFE">
        <w:t xml:space="preserve">TEM </w:t>
      </w:r>
      <w:r w:rsidR="00AA06CE" w:rsidRPr="00360FFE">
        <w:t>systems</w:t>
      </w:r>
      <w:r w:rsidR="00425217" w:rsidRPr="00360FFE">
        <w:t xml:space="preserve"> </w:t>
      </w:r>
      <w:sdt>
        <w:sdtPr>
          <w:rPr>
            <w:color w:val="000000"/>
          </w:rPr>
          <w:tag w:val="MENDELEY_CITATION_v3_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"/>
          <w:id w:val="-1160849183"/>
          <w:placeholder>
            <w:docPart w:val="DefaultPlaceholder_-1854013440"/>
          </w:placeholder>
        </w:sdtPr>
        <w:sdtContent>
          <w:r w:rsidR="002F1657" w:rsidRPr="002F1657">
            <w:rPr>
              <w:color w:val="000000"/>
            </w:rPr>
            <w:t>[6]</w:t>
          </w:r>
        </w:sdtContent>
      </w:sdt>
      <w:r w:rsidR="00425217" w:rsidRPr="00360FFE">
        <w:t>.</w:t>
      </w:r>
      <w:r w:rsidR="00425217" w:rsidRPr="00360FFE">
        <w:rPr>
          <w:rFonts w:hint="eastAsia"/>
        </w:rPr>
        <w:t xml:space="preserve"> </w:t>
      </w:r>
      <w:r w:rsidR="00FB7159" w:rsidRPr="00360FFE">
        <w:t xml:space="preserve">Additionally, </w:t>
      </w:r>
      <w:r w:rsidR="00425217" w:rsidRPr="00360FFE">
        <w:t xml:space="preserve">image processing </w:t>
      </w:r>
      <w:r w:rsidR="00FB7159" w:rsidRPr="00360FFE">
        <w:t xml:space="preserve">of the acquired data </w:t>
      </w:r>
      <w:r w:rsidR="00425217" w:rsidRPr="00360FFE">
        <w:t>is important.</w:t>
      </w:r>
      <w:r w:rsidR="00425217">
        <w:rPr>
          <w:rFonts w:hint="eastAsia"/>
        </w:rPr>
        <w:t xml:space="preserve"> </w:t>
      </w:r>
      <w:r w:rsidRPr="008D3A10">
        <w:t>Image processing</w:t>
      </w:r>
      <w:r w:rsidR="00DD1441">
        <w:t xml:space="preserve"> </w:t>
      </w:r>
      <w:sdt>
        <w:sdtPr>
          <w:rPr>
            <w:color w:val="000000"/>
          </w:rPr>
          <w:tag w:val="MENDELEY_CITATION_v3_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"/>
          <w:id w:val="-1980749274"/>
          <w:placeholder>
            <w:docPart w:val="DefaultPlaceholder_-1854013440"/>
          </w:placeholder>
        </w:sdtPr>
        <w:sdtContent>
          <w:r w:rsidR="002F1657" w:rsidRPr="002F1657">
            <w:rPr>
              <w:color w:val="000000"/>
            </w:rPr>
            <w:t>[7–9]</w:t>
          </w:r>
        </w:sdtContent>
      </w:sdt>
      <w:r w:rsidRPr="008D3A10">
        <w:t xml:space="preserve"> such as </w:t>
      </w:r>
      <w:r>
        <w:t xml:space="preserve">noise </w:t>
      </w:r>
      <w:r w:rsidRPr="008D3A10">
        <w:t>filtering</w:t>
      </w:r>
      <w:r>
        <w:t>, feature extraction</w:t>
      </w:r>
      <w:r w:rsidR="008356A2">
        <w:t>,</w:t>
      </w:r>
      <w:r w:rsidRPr="008D3A10">
        <w:t xml:space="preserve"> and </w:t>
      </w:r>
      <w:r w:rsidR="000F17C0">
        <w:t>i</w:t>
      </w:r>
      <w:r w:rsidR="005460E5">
        <w:t>ma</w:t>
      </w:r>
      <w:r w:rsidR="000F17C0">
        <w:t>ge</w:t>
      </w:r>
      <w:r>
        <w:t xml:space="preserve"> </w:t>
      </w:r>
      <w:r w:rsidR="008356A2">
        <w:t>and</w:t>
      </w:r>
      <w:r>
        <w:t xml:space="preserve"> edge enhancement,</w:t>
      </w:r>
      <w:r w:rsidRPr="008D3A10">
        <w:t xml:space="preserve"> </w:t>
      </w:r>
      <w:r w:rsidR="00DD1441">
        <w:t xml:space="preserve">are some </w:t>
      </w:r>
      <w:r>
        <w:t xml:space="preserve">of </w:t>
      </w:r>
      <w:r w:rsidR="008356A2">
        <w:t xml:space="preserve">the </w:t>
      </w:r>
      <w:r w:rsidR="00DD1441">
        <w:t xml:space="preserve">most </w:t>
      </w:r>
      <w:r>
        <w:t>effective option</w:t>
      </w:r>
      <w:r w:rsidR="008356A2">
        <w:t>s available for</w:t>
      </w:r>
      <w:r w:rsidRPr="008D3A10">
        <w:t xml:space="preserve"> </w:t>
      </w:r>
      <w:r w:rsidR="00FB569F">
        <w:t xml:space="preserve">the </w:t>
      </w:r>
      <w:r w:rsidRPr="008D3A10">
        <w:t>extract</w:t>
      </w:r>
      <w:r w:rsidR="008356A2">
        <w:t>ion of</w:t>
      </w:r>
      <w:r w:rsidRPr="008D3A10">
        <w:t xml:space="preserve"> </w:t>
      </w:r>
      <w:r w:rsidR="008356A2">
        <w:t>additional</w:t>
      </w:r>
      <w:r w:rsidR="008356A2" w:rsidRPr="008D3A10">
        <w:t xml:space="preserve"> </w:t>
      </w:r>
      <w:r w:rsidRPr="008D3A10">
        <w:t>information from</w:t>
      </w:r>
      <w:r w:rsidR="00C825CC">
        <w:t xml:space="preserve"> </w:t>
      </w:r>
      <w:r w:rsidR="00D97D80">
        <w:t>(S)TEM</w:t>
      </w:r>
      <w:r>
        <w:t xml:space="preserve"> data</w:t>
      </w:r>
      <w:r w:rsidRPr="008D3A10">
        <w:t>.</w:t>
      </w:r>
      <w:r>
        <w:t xml:space="preserve"> The Fourier transform</w:t>
      </w:r>
      <w:r w:rsidR="00DD1441">
        <w:t xml:space="preserve"> </w:t>
      </w:r>
      <w:sdt>
        <w:sdtPr>
          <w:rPr>
            <w:color w:val="000000"/>
          </w:rPr>
          <w:tag w:val="MENDELEY_CITATION_v3_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"/>
          <w:id w:val="-1374691126"/>
          <w:placeholder>
            <w:docPart w:val="DefaultPlaceholder_-1854013440"/>
          </w:placeholder>
        </w:sdtPr>
        <w:sdtContent>
          <w:r w:rsidR="002F1657" w:rsidRPr="002F1657">
            <w:rPr>
              <w:color w:val="000000"/>
            </w:rPr>
            <w:t>[8]</w:t>
          </w:r>
        </w:sdtContent>
      </w:sdt>
      <w:r>
        <w:t xml:space="preserve"> (FT) has been </w:t>
      </w:r>
      <w:r w:rsidR="008356A2">
        <w:t xml:space="preserve">traditionally and presently </w:t>
      </w:r>
      <w:r>
        <w:t xml:space="preserve">used for </w:t>
      </w:r>
      <w:r w:rsidR="008356A2">
        <w:t xml:space="preserve">the aforementioned </w:t>
      </w:r>
      <w:r>
        <w:t xml:space="preserve">processes in electron microscopy. </w:t>
      </w:r>
      <w:r w:rsidR="00074D23">
        <w:t>O</w:t>
      </w:r>
      <w:r>
        <w:t xml:space="preserve">ne-dimensional FT is expressed as </w:t>
      </w:r>
      <w:r w:rsidR="00074D23">
        <w:t>follows:</w:t>
      </w:r>
    </w:p>
    <w:p w14:paraId="63BB6DE2" w14:textId="6E728A5E" w:rsidR="00333944" w:rsidRDefault="00000000" w:rsidP="008356A2">
      <w:pPr>
        <w:tabs>
          <w:tab w:val="left" w:pos="8505"/>
        </w:tabs>
        <w:spacing w:line="480" w:lineRule="auto"/>
        <w:ind w:firstLineChars="100" w:firstLine="210"/>
      </w:pPr>
      <m:oMath>
        <m:acc>
          <m:accPr>
            <m:ctrlPr>
              <w:rPr>
                <w:rFonts w:ascii="Cambria Math" w:hAnsi="Cambria Math"/>
                <w:i/>
              </w:rPr>
            </m:ctrlPr>
          </m:accPr>
          <m:e>
            <m:r>
              <w:rPr>
                <w:rFonts w:ascii="Cambria Math" w:hAnsi="Cambria Math"/>
              </w:rPr>
              <m:t>f</m:t>
            </m:r>
          </m:e>
        </m:acc>
        <m:d>
          <m:dPr>
            <m:ctrlPr>
              <w:rPr>
                <w:rFonts w:ascii="Cambria Math" w:hAnsi="Cambria Math"/>
                <w:i/>
              </w:rPr>
            </m:ctrlPr>
          </m:dPr>
          <m:e>
            <m:r>
              <w:rPr>
                <w:rFonts w:ascii="Cambria Math" w:hAnsi="Cambria Math"/>
              </w:rPr>
              <m:t>ω</m:t>
            </m:r>
          </m:e>
        </m:d>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f</m:t>
            </m:r>
            <m:d>
              <m:dPr>
                <m:ctrlPr>
                  <w:rPr>
                    <w:rFonts w:ascii="Cambria Math" w:hAnsi="Cambria Math"/>
                    <w:i/>
                  </w:rPr>
                </m:ctrlPr>
              </m:dPr>
              <m:e>
                <m:r>
                  <w:rPr>
                    <w:rFonts w:ascii="Cambria Math" w:hAnsi="Cambria Math"/>
                  </w:rPr>
                  <m:t>x</m:t>
                </m:r>
              </m:e>
            </m:d>
            <m:sSup>
              <m:sSupPr>
                <m:ctrlPr>
                  <w:rPr>
                    <w:rFonts w:ascii="Cambria Math" w:hAnsi="Cambria Math"/>
                    <w:i/>
                  </w:rPr>
                </m:ctrlPr>
              </m:sSupPr>
              <m:e>
                <m:r>
                  <w:rPr>
                    <w:rFonts w:ascii="Cambria Math" w:hAnsi="Cambria Math"/>
                  </w:rPr>
                  <m:t>e</m:t>
                </m:r>
              </m:e>
              <m:sup>
                <m:r>
                  <w:rPr>
                    <w:rFonts w:ascii="Cambria Math" w:hAnsi="Cambria Math"/>
                  </w:rPr>
                  <m:t>-iωx</m:t>
                </m:r>
              </m:sup>
            </m:sSup>
            <m:r>
              <w:rPr>
                <w:rFonts w:ascii="Cambria Math" w:hAnsi="Cambria Math"/>
              </w:rPr>
              <m:t>dx</m:t>
            </m:r>
          </m:e>
        </m:nary>
      </m:oMath>
      <w:r>
        <w:rPr>
          <w:rFonts w:hint="eastAsia"/>
        </w:rPr>
        <w:t>,</w:t>
      </w:r>
      <w:r w:rsidR="008356A2">
        <w:tab/>
        <w:t>(1)</w:t>
      </w:r>
    </w:p>
    <w:p w14:paraId="287373B6" w14:textId="3FEBAEC9" w:rsidR="00333944" w:rsidRDefault="00000000" w:rsidP="00AC27EF">
      <w:pPr>
        <w:spacing w:line="480" w:lineRule="auto"/>
      </w:pPr>
      <w:r>
        <w:t xml:space="preserve">where </w:t>
      </w:r>
      <m:oMath>
        <m:r>
          <w:rPr>
            <w:rFonts w:ascii="Cambria Math" w:hAnsi="Cambria Math"/>
          </w:rPr>
          <m:t>f</m:t>
        </m:r>
        <m:d>
          <m:dPr>
            <m:ctrlPr>
              <w:rPr>
                <w:rFonts w:ascii="Cambria Math" w:hAnsi="Cambria Math"/>
                <w:i/>
              </w:rPr>
            </m:ctrlPr>
          </m:dPr>
          <m:e>
            <m:r>
              <w:rPr>
                <w:rFonts w:ascii="Cambria Math" w:hAnsi="Cambria Math"/>
              </w:rPr>
              <m:t>x</m:t>
            </m:r>
          </m:e>
        </m:d>
      </m:oMath>
      <w:r>
        <w:t xml:space="preserve"> is</w:t>
      </w:r>
      <w:r w:rsidR="008356A2">
        <w:t xml:space="preserve"> the</w:t>
      </w:r>
      <w:r>
        <w:t xml:space="preserve"> input function,</w:t>
      </w:r>
      <w:r w:rsidR="008356A2">
        <w:t xml:space="preserve"> and</w:t>
      </w:r>
      <w:r>
        <w:t xml:space="preserve"> </w:t>
      </w:r>
      <m:oMath>
        <m:r>
          <w:rPr>
            <w:rFonts w:ascii="Cambria Math" w:hAnsi="Cambria Math"/>
          </w:rPr>
          <m:t>ω</m:t>
        </m:r>
      </m:oMath>
      <w:r>
        <w:t xml:space="preserve"> is </w:t>
      </w:r>
      <w:r w:rsidR="008356A2">
        <w:t xml:space="preserve">the </w:t>
      </w:r>
      <w:r>
        <w:t xml:space="preserve">special frequency. The </w:t>
      </w:r>
      <w:r w:rsidR="008356A2">
        <w:t>FT outcomes determine the</w:t>
      </w:r>
      <w:r>
        <w:t xml:space="preserve"> frequency </w:t>
      </w:r>
      <w:r w:rsidR="008356A2">
        <w:t xml:space="preserve">content and </w:t>
      </w:r>
      <w:r w:rsidR="00CA5004">
        <w:t>major or minor</w:t>
      </w:r>
      <w:r>
        <w:t xml:space="preserve"> </w:t>
      </w:r>
      <w:r w:rsidR="008356A2">
        <w:t xml:space="preserve">spectral </w:t>
      </w:r>
      <w:r>
        <w:t>contribut</w:t>
      </w:r>
      <w:r w:rsidR="00CA5004">
        <w:t>ion</w:t>
      </w:r>
      <w:r w:rsidR="008356A2">
        <w:t xml:space="preserve">s of specific frequencies. </w:t>
      </w:r>
      <w:r w:rsidR="008356A2" w:rsidRPr="00B25E21">
        <w:t>However</w:t>
      </w:r>
      <w:r w:rsidRPr="00B25E21">
        <w:t xml:space="preserve">, </w:t>
      </w:r>
      <w:r w:rsidR="008356A2" w:rsidRPr="00B25E21">
        <w:t xml:space="preserve">it </w:t>
      </w:r>
      <w:r w:rsidRPr="00B25E21">
        <w:t>can</w:t>
      </w:r>
      <w:r w:rsidR="008356A2" w:rsidRPr="00B25E21">
        <w:t>no</w:t>
      </w:r>
      <w:r w:rsidRPr="00B25E21">
        <w:t xml:space="preserve">t </w:t>
      </w:r>
      <w:r w:rsidR="004E1FDC" w:rsidRPr="00B25E21">
        <w:t>provide information about the</w:t>
      </w:r>
      <w:r w:rsidR="008356A2" w:rsidRPr="00B25E21">
        <w:t xml:space="preserve"> origin of these contributions</w:t>
      </w:r>
      <w:r w:rsidRPr="00B25E21">
        <w:t xml:space="preserve"> </w:t>
      </w:r>
      <w:r w:rsidR="008356A2" w:rsidRPr="00B25E21">
        <w:t>in</w:t>
      </w:r>
      <w:r w:rsidRPr="00B25E21">
        <w:t xml:space="preserve"> the input data. </w:t>
      </w:r>
      <w:r>
        <w:t xml:space="preserve">Therefore, </w:t>
      </w:r>
      <w:bookmarkStart w:id="0" w:name="_Hlk119922267"/>
      <w:r>
        <w:t>window-Fourier transformation</w:t>
      </w:r>
      <w:r w:rsidR="00591F9E">
        <w:t xml:space="preserve"> </w:t>
      </w:r>
      <w:bookmarkEnd w:id="0"/>
      <w:r w:rsidR="00591F9E">
        <w:t>(WFT)</w:t>
      </w:r>
      <w:r>
        <w:t xml:space="preserve"> was developed to </w:t>
      </w:r>
      <w:r w:rsidR="005F35AC">
        <w:t xml:space="preserve">determine </w:t>
      </w:r>
      <w:r w:rsidR="009C2635">
        <w:t xml:space="preserve">the origin of </w:t>
      </w:r>
      <w:r w:rsidR="005F35AC">
        <w:t>specific</w:t>
      </w:r>
      <w:r w:rsidR="00CA5004">
        <w:t xml:space="preserve"> frequenc</w:t>
      </w:r>
      <w:r w:rsidR="005F35AC">
        <w:t>ies</w:t>
      </w:r>
      <w:r w:rsidR="00CA5004">
        <w:t xml:space="preserve"> </w:t>
      </w:r>
      <w:r w:rsidR="005F35AC">
        <w:t xml:space="preserve">in </w:t>
      </w:r>
      <w:r>
        <w:t xml:space="preserve">the </w:t>
      </w:r>
      <w:r w:rsidR="00CA5004">
        <w:t>input</w:t>
      </w:r>
      <w:r>
        <w:t xml:space="preserve"> </w:t>
      </w:r>
      <w:r w:rsidR="005F35AC">
        <w:t xml:space="preserve">signal </w:t>
      </w:r>
      <w:r>
        <w:t xml:space="preserve">data. In WFT, FT is </w:t>
      </w:r>
      <w:r w:rsidR="005F35AC">
        <w:t>performed</w:t>
      </w:r>
      <w:r>
        <w:t xml:space="preserve"> with</w:t>
      </w:r>
      <w:r w:rsidR="00F36D39">
        <w:t xml:space="preserve"> a moving</w:t>
      </w:r>
      <w:r>
        <w:t xml:space="preserve"> window function</w:t>
      </w:r>
      <w:r w:rsidR="005F35AC">
        <w:t xml:space="preserve"> and </w:t>
      </w:r>
      <w:r>
        <w:t>is expressed as</w:t>
      </w:r>
      <w:r w:rsidR="005A5D44">
        <w:t>:</w:t>
      </w:r>
    </w:p>
    <w:p w14:paraId="702AC336" w14:textId="2C24EAE6" w:rsidR="00333944" w:rsidRDefault="00000000" w:rsidP="00146FB1">
      <w:pPr>
        <w:tabs>
          <w:tab w:val="left" w:pos="8511"/>
        </w:tabs>
        <w:spacing w:line="480" w:lineRule="auto"/>
      </w:pPr>
      <m:oMath>
        <m:r>
          <w:rPr>
            <w:rFonts w:ascii="Cambria Math" w:hAnsi="Cambria Math"/>
          </w:rPr>
          <m:t>WFT</m:t>
        </m:r>
        <m:d>
          <m:dPr>
            <m:ctrlPr>
              <w:rPr>
                <w:rFonts w:ascii="Cambria Math" w:hAnsi="Cambria Math"/>
                <w:i/>
              </w:rPr>
            </m:ctrlPr>
          </m:dPr>
          <m:e>
            <m:r>
              <w:rPr>
                <w:rFonts w:ascii="Cambria Math" w:hAnsi="Cambria Math"/>
              </w:rPr>
              <m:t>ω, t</m:t>
            </m:r>
          </m:e>
        </m:d>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g</m:t>
            </m:r>
            <m:d>
              <m:dPr>
                <m:ctrlPr>
                  <w:rPr>
                    <w:rFonts w:ascii="Cambria Math" w:hAnsi="Cambria Math"/>
                    <w:i/>
                  </w:rPr>
                </m:ctrlPr>
              </m:dPr>
              <m:e>
                <m:r>
                  <w:rPr>
                    <w:rFonts w:ascii="Cambria Math" w:hAnsi="Cambria Math"/>
                  </w:rPr>
                  <m:t>x-t</m:t>
                </m:r>
              </m:e>
            </m:d>
            <m:sSup>
              <m:sSupPr>
                <m:ctrlPr>
                  <w:rPr>
                    <w:rFonts w:ascii="Cambria Math" w:hAnsi="Cambria Math"/>
                    <w:i/>
                  </w:rPr>
                </m:ctrlPr>
              </m:sSupPr>
              <m:e>
                <m:r>
                  <w:rPr>
                    <w:rFonts w:ascii="Cambria Math" w:hAnsi="Cambria Math"/>
                  </w:rPr>
                  <m:t>e</m:t>
                </m:r>
              </m:e>
              <m:sup>
                <m:r>
                  <w:rPr>
                    <w:rFonts w:ascii="Cambria Math" w:hAnsi="Cambria Math"/>
                  </w:rPr>
                  <m:t>-iωx</m:t>
                </m:r>
              </m:sup>
            </m:sSup>
            <m:r>
              <w:rPr>
                <w:rFonts w:ascii="Cambria Math" w:hAnsi="Cambria Math"/>
              </w:rPr>
              <m:t>dx</m:t>
            </m:r>
          </m:e>
        </m:nary>
      </m:oMath>
      <w:r>
        <w:rPr>
          <w:rFonts w:hint="eastAsia"/>
        </w:rPr>
        <w:t>,</w:t>
      </w:r>
      <w:r w:rsidR="005F35AC" w:rsidRPr="005F35AC">
        <w:t xml:space="preserve"> </w:t>
      </w:r>
      <w:r w:rsidR="005F35AC">
        <w:tab/>
        <w:t>(2)</w:t>
      </w:r>
    </w:p>
    <w:p w14:paraId="338FF45E" w14:textId="5D2113D3" w:rsidR="00333944" w:rsidRDefault="00000000" w:rsidP="00C03FE8">
      <w:pPr>
        <w:spacing w:line="480" w:lineRule="auto"/>
      </w:pPr>
      <w:r>
        <w:t xml:space="preserve">where </w:t>
      </w:r>
      <m:oMath>
        <m:r>
          <w:rPr>
            <w:rFonts w:ascii="Cambria Math" w:hAnsi="Cambria Math"/>
          </w:rPr>
          <m:t>t</m:t>
        </m:r>
      </m:oMath>
      <w:r>
        <w:t xml:space="preserve"> is </w:t>
      </w:r>
      <w:r w:rsidR="005F35AC">
        <w:t xml:space="preserve">the </w:t>
      </w:r>
      <w:r>
        <w:t>window position in real space</w:t>
      </w:r>
      <w:r w:rsidR="005F35AC">
        <w:t>,</w:t>
      </w:r>
      <w:r w:rsidR="005A5D44">
        <w:t xml:space="preserve"> and</w:t>
      </w:r>
      <w:r>
        <w:t xml:space="preserve"> </w:t>
      </w:r>
      <m:oMath>
        <m:r>
          <w:rPr>
            <w:rFonts w:ascii="Cambria Math" w:hAnsi="Cambria Math"/>
          </w:rPr>
          <m:t>g</m:t>
        </m:r>
        <m:d>
          <m:dPr>
            <m:ctrlPr>
              <w:rPr>
                <w:rFonts w:ascii="Cambria Math" w:hAnsi="Cambria Math"/>
                <w:i/>
              </w:rPr>
            </m:ctrlPr>
          </m:dPr>
          <m:e>
            <m:r>
              <w:rPr>
                <w:rFonts w:ascii="Cambria Math" w:hAnsi="Cambria Math"/>
              </w:rPr>
              <m:t>x</m:t>
            </m:r>
          </m:e>
        </m:d>
      </m:oMath>
      <w:r>
        <w:rPr>
          <w:rFonts w:hint="eastAsia"/>
        </w:rPr>
        <w:t xml:space="preserve"> </w:t>
      </w:r>
      <w:r>
        <w:t>is the window function</w:t>
      </w:r>
      <w:r w:rsidR="005F35AC">
        <w:t>;</w:t>
      </w:r>
      <w:r>
        <w:t xml:space="preserve"> in many case</w:t>
      </w:r>
      <w:r w:rsidR="005F35AC">
        <w:t xml:space="preserve">s, </w:t>
      </w:r>
      <w:r w:rsidR="005A5D44">
        <w:t xml:space="preserve">a </w:t>
      </w:r>
      <w:r w:rsidR="005F35AC">
        <w:t>G</w:t>
      </w:r>
      <w:r>
        <w:t>aussian function is used</w:t>
      </w:r>
      <w:r w:rsidR="005F35AC">
        <w:t xml:space="preserve"> [Eq. (3)]</w:t>
      </w:r>
      <w:r>
        <w:t>.</w:t>
      </w:r>
    </w:p>
    <w:p w14:paraId="349E7677" w14:textId="1BFBD022" w:rsidR="00333944" w:rsidRDefault="00000000" w:rsidP="00146FB1">
      <w:pPr>
        <w:tabs>
          <w:tab w:val="left" w:pos="8511"/>
        </w:tabs>
        <w:spacing w:line="480" w:lineRule="auto"/>
      </w:pP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=a</m:t>
        </m:r>
        <m:r>
          <m:rPr>
            <m:sty m:val="p"/>
          </m:rPr>
          <w:rPr>
            <w:rFonts w:ascii="Cambria Math" w:hAnsi="Cambria Math"/>
          </w:rPr>
          <m:t>exp</m:t>
        </m:r>
        <m:d>
          <m:dPr>
            <m:begChr m:val="{"/>
            <m:endChr m:val="}"/>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x-b</m:t>
                        </m:r>
                      </m:e>
                    </m:d>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c</m:t>
                    </m:r>
                  </m:e>
                  <m:sup>
                    <m:r>
                      <w:rPr>
                        <w:rFonts w:ascii="Cambria Math" w:hAnsi="Cambria Math"/>
                      </w:rPr>
                      <m:t>2</m:t>
                    </m:r>
                  </m:sup>
                </m:sSup>
              </m:den>
            </m:f>
          </m:e>
        </m:d>
      </m:oMath>
      <w:r w:rsidR="005F35AC" w:rsidRPr="00CE1864">
        <w:t xml:space="preserve"> </w:t>
      </w:r>
      <w:r w:rsidR="005F35AC">
        <w:tab/>
        <w:t>(3)</w:t>
      </w:r>
    </w:p>
    <w:p w14:paraId="3E339589" w14:textId="6BBB94D3" w:rsidR="00333944" w:rsidRDefault="00000000" w:rsidP="008D3A10">
      <w:pPr>
        <w:spacing w:line="480" w:lineRule="auto"/>
      </w:pPr>
      <w:r>
        <w:lastRenderedPageBreak/>
        <w:t>Although t</w:t>
      </w:r>
      <w:r w:rsidRPr="00480EC3">
        <w:t xml:space="preserve">he window size </w:t>
      </w:r>
      <w:r>
        <w:t>i</w:t>
      </w:r>
      <w:r w:rsidRPr="00480EC3">
        <w:t xml:space="preserve">n </w:t>
      </w:r>
      <w:r>
        <w:t>WFT</w:t>
      </w:r>
      <w:r w:rsidR="007207BB" w:rsidRPr="007207BB">
        <w:t xml:space="preserve"> </w:t>
      </w:r>
      <w:r w:rsidR="007207BB" w:rsidRPr="00480EC3">
        <w:t>is fixed</w:t>
      </w:r>
      <w:r w:rsidR="003D250C">
        <w:t>,</w:t>
      </w:r>
      <w:r w:rsidRPr="00480EC3">
        <w:t xml:space="preserve"> it </w:t>
      </w:r>
      <w:r w:rsidR="007207BB">
        <w:t xml:space="preserve">can be </w:t>
      </w:r>
      <w:r w:rsidRPr="00480EC3">
        <w:t xml:space="preserve">improved and </w:t>
      </w:r>
      <w:r w:rsidR="007207BB">
        <w:t xml:space="preserve">made </w:t>
      </w:r>
      <w:r w:rsidR="000E5D5B">
        <w:t>adaptable</w:t>
      </w:r>
      <w:r w:rsidRPr="00480EC3">
        <w:t xml:space="preserve"> </w:t>
      </w:r>
      <w:r w:rsidR="007207BB">
        <w:t xml:space="preserve">for </w:t>
      </w:r>
      <w:r w:rsidRPr="00480EC3">
        <w:t>wavelet transform</w:t>
      </w:r>
      <w:r w:rsidR="003D250C">
        <w:t xml:space="preserve">s </w:t>
      </w:r>
      <w:r>
        <w:t>(WT)</w:t>
      </w:r>
      <w:r w:rsidR="003D250C">
        <w:t xml:space="preserve"> </w:t>
      </w:r>
      <w:sdt>
        <w:sdtPr>
          <w:rPr>
            <w:color w:val="000000"/>
          </w:rPr>
          <w:tag w:val="MENDELEY_CITATION_v3_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"/>
          <w:id w:val="1300342521"/>
          <w:placeholder>
            <w:docPart w:val="DefaultPlaceholder_-1854013440"/>
          </w:placeholder>
        </w:sdtPr>
        <w:sdtContent>
          <w:r w:rsidR="002F1657" w:rsidRPr="002F1657">
            <w:rPr>
              <w:color w:val="000000"/>
            </w:rPr>
            <w:t>[10]</w:t>
          </w:r>
        </w:sdtContent>
      </w:sdt>
      <w:r>
        <w:rPr>
          <w:color w:val="000000"/>
        </w:rPr>
        <w:t xml:space="preserve">. </w:t>
      </w:r>
      <w:r w:rsidRPr="00C45980">
        <w:rPr>
          <w:color w:val="000000"/>
        </w:rPr>
        <w:t xml:space="preserve">WT is defined as a transformation </w:t>
      </w:r>
      <w:r w:rsidR="003D250C">
        <w:rPr>
          <w:color w:val="000000"/>
        </w:rPr>
        <w:t xml:space="preserve">that </w:t>
      </w:r>
      <w:r w:rsidRPr="00C45980">
        <w:rPr>
          <w:color w:val="000000"/>
        </w:rPr>
        <w:t>us</w:t>
      </w:r>
      <w:r w:rsidR="003D250C">
        <w:rPr>
          <w:color w:val="000000"/>
        </w:rPr>
        <w:t>es</w:t>
      </w:r>
      <w:r w:rsidRPr="00C45980">
        <w:rPr>
          <w:color w:val="000000"/>
        </w:rPr>
        <w:t xml:space="preserve"> a kernel function that can be scaled and translated.</w:t>
      </w:r>
      <w:r>
        <w:rPr>
          <w:rFonts w:hint="eastAsia"/>
          <w:color w:val="000000"/>
        </w:rPr>
        <w:t xml:space="preserve"> </w:t>
      </w:r>
      <w:r>
        <w:rPr>
          <w:color w:val="000000"/>
        </w:rPr>
        <w:t xml:space="preserve">The kernel function is </w:t>
      </w:r>
      <w:r w:rsidR="003D250C">
        <w:rPr>
          <w:color w:val="000000"/>
        </w:rPr>
        <w:t xml:space="preserve">referred to as </w:t>
      </w:r>
      <w:r w:rsidR="00F67C73">
        <w:rPr>
          <w:color w:val="000000"/>
        </w:rPr>
        <w:t xml:space="preserve">the </w:t>
      </w:r>
      <w:r>
        <w:rPr>
          <w:color w:val="000000"/>
        </w:rPr>
        <w:t>“mother wavelet”</w:t>
      </w:r>
      <w:r w:rsidR="00CA5004">
        <w:rPr>
          <w:color w:val="000000"/>
        </w:rPr>
        <w:t xml:space="preserve"> or simply “wavelet.”</w:t>
      </w:r>
      <w:r>
        <w:rPr>
          <w:color w:val="000000"/>
        </w:rPr>
        <w:t xml:space="preserve"> The transformed data is in the reciprocal </w:t>
      </w:r>
      <w:r w:rsidR="00874DBB">
        <w:rPr>
          <w:color w:val="000000"/>
        </w:rPr>
        <w:t xml:space="preserve">and real </w:t>
      </w:r>
      <w:r>
        <w:rPr>
          <w:color w:val="000000"/>
        </w:rPr>
        <w:t xml:space="preserve">space </w:t>
      </w:r>
      <w:r w:rsidR="00874DBB">
        <w:rPr>
          <w:color w:val="000000"/>
        </w:rPr>
        <w:t xml:space="preserve">for </w:t>
      </w:r>
      <w:r>
        <w:rPr>
          <w:color w:val="000000"/>
        </w:rPr>
        <w:t xml:space="preserve">FT </w:t>
      </w:r>
      <w:r w:rsidR="003D250C">
        <w:rPr>
          <w:color w:val="000000"/>
        </w:rPr>
        <w:t xml:space="preserve">and </w:t>
      </w:r>
      <w:r>
        <w:rPr>
          <w:color w:val="000000"/>
        </w:rPr>
        <w:t>WT</w:t>
      </w:r>
      <w:r w:rsidR="00874DBB">
        <w:rPr>
          <w:color w:val="000000"/>
        </w:rPr>
        <w:t>, respectively</w:t>
      </w:r>
      <w:r>
        <w:rPr>
          <w:color w:val="000000"/>
        </w:rPr>
        <w:t xml:space="preserve">. The WT results indicate </w:t>
      </w:r>
      <w:r w:rsidR="003D250C">
        <w:rPr>
          <w:color w:val="000000"/>
        </w:rPr>
        <w:t xml:space="preserve">the spatial (or temporal) origin of </w:t>
      </w:r>
      <w:r>
        <w:rPr>
          <w:rFonts w:hint="eastAsia"/>
          <w:color w:val="000000"/>
        </w:rPr>
        <w:t xml:space="preserve">a </w:t>
      </w:r>
      <w:r w:rsidR="003D250C">
        <w:rPr>
          <w:color w:val="000000"/>
        </w:rPr>
        <w:t xml:space="preserve">specific </w:t>
      </w:r>
      <w:r>
        <w:rPr>
          <w:rFonts w:hint="eastAsia"/>
          <w:color w:val="000000"/>
        </w:rPr>
        <w:t>frequency</w:t>
      </w:r>
      <w:r>
        <w:rPr>
          <w:color w:val="000000"/>
        </w:rPr>
        <w:t xml:space="preserve"> </w:t>
      </w:r>
      <w:r w:rsidR="003D250C">
        <w:rPr>
          <w:color w:val="000000"/>
        </w:rPr>
        <w:t>in</w:t>
      </w:r>
      <w:r>
        <w:rPr>
          <w:color w:val="000000"/>
        </w:rPr>
        <w:t xml:space="preserve"> the input data</w:t>
      </w:r>
      <w:r w:rsidR="00591F9E">
        <w:rPr>
          <w:color w:val="000000"/>
        </w:rPr>
        <w:t xml:space="preserve"> in real space</w:t>
      </w:r>
      <w:r>
        <w:rPr>
          <w:color w:val="000000"/>
        </w:rPr>
        <w:t xml:space="preserve">. </w:t>
      </w:r>
      <w:r>
        <w:t xml:space="preserve">Let the input data </w:t>
      </w:r>
      <w:r w:rsidR="003D250C">
        <w:t xml:space="preserve">be </w:t>
      </w:r>
      <m:oMath>
        <m:r>
          <w:rPr>
            <w:rFonts w:ascii="Cambria Math" w:hAnsi="Cambria Math"/>
          </w:rPr>
          <m:t>f</m:t>
        </m:r>
        <m:d>
          <m:dPr>
            <m:ctrlPr>
              <w:rPr>
                <w:rFonts w:ascii="Cambria Math" w:hAnsi="Cambria Math"/>
                <w:i/>
              </w:rPr>
            </m:ctrlPr>
          </m:dPr>
          <m:e>
            <m:r>
              <w:rPr>
                <w:rFonts w:ascii="Cambria Math" w:hAnsi="Cambria Math"/>
              </w:rPr>
              <m:t>x</m:t>
            </m:r>
          </m:e>
        </m:d>
      </m:oMath>
      <w:r>
        <w:t xml:space="preserve"> and </w:t>
      </w:r>
      <w:r w:rsidR="003D250C">
        <w:t xml:space="preserve">the </w:t>
      </w:r>
      <w:r>
        <w:t xml:space="preserve">mother wavelet </w:t>
      </w:r>
      <w:r w:rsidR="00874DBB">
        <w:t xml:space="preserve">be </w:t>
      </w:r>
      <m:oMath>
        <m:r>
          <w:rPr>
            <w:rFonts w:ascii="Cambria Math" w:hAnsi="Cambria Math"/>
          </w:rPr>
          <m:t>ψ</m:t>
        </m:r>
        <m:d>
          <m:dPr>
            <m:ctrlPr>
              <w:rPr>
                <w:rFonts w:ascii="Cambria Math" w:hAnsi="Cambria Math"/>
                <w:i/>
              </w:rPr>
            </m:ctrlPr>
          </m:dPr>
          <m:e>
            <m:r>
              <w:rPr>
                <w:rFonts w:ascii="Cambria Math" w:hAnsi="Cambria Math"/>
              </w:rPr>
              <m:t>x</m:t>
            </m:r>
          </m:e>
        </m:d>
      </m:oMath>
      <w:r w:rsidR="00A0355A">
        <w:t xml:space="preserve">; </w:t>
      </w:r>
      <w:r>
        <w:t xml:space="preserve">wavelet </w:t>
      </w:r>
      <w:r w:rsidR="007C6400">
        <w:rPr>
          <w:rFonts w:hint="eastAsia"/>
        </w:rPr>
        <w:t>transformation</w:t>
      </w:r>
      <w: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ψ</m:t>
                </m:r>
              </m:sub>
            </m:sSub>
            <m:r>
              <w:rPr>
                <w:rFonts w:ascii="Cambria Math" w:hAnsi="Cambria Math"/>
              </w:rPr>
              <m:t>f</m:t>
            </m:r>
          </m:e>
        </m:d>
      </m:oMath>
      <w:r>
        <w:t xml:space="preserve"> </w:t>
      </w:r>
      <w:r w:rsidR="00A0355A">
        <w:t xml:space="preserve">can then be </w:t>
      </w:r>
      <w:r>
        <w:t>expressed as</w:t>
      </w:r>
      <w:r w:rsidR="009B5609">
        <w:t>:</w:t>
      </w:r>
      <w:r>
        <w:t xml:space="preserve"> </w:t>
      </w:r>
    </w:p>
    <w:p w14:paraId="5BFC8E98" w14:textId="44C5D201" w:rsidR="00333944" w:rsidRDefault="00000000" w:rsidP="00146FB1">
      <w:pPr>
        <w:tabs>
          <w:tab w:val="left" w:pos="8511"/>
        </w:tabs>
        <w:spacing w:line="480" w:lineRule="auto"/>
      </w:pPr>
      <w:r>
        <w:tab/>
      </w:r>
      <m:oMath>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ψ</m:t>
                </m:r>
              </m:sub>
            </m:sSub>
            <m:r>
              <w:rPr>
                <w:rFonts w:ascii="Cambria Math" w:hAnsi="Cambria Math"/>
              </w:rPr>
              <m:t>f</m:t>
            </m:r>
          </m:e>
        </m:d>
        <m:d>
          <m:dPr>
            <m:ctrlPr>
              <w:rPr>
                <w:rFonts w:ascii="Cambria Math" w:hAnsi="Cambria Math"/>
                <w:i/>
              </w:rPr>
            </m:ctrlPr>
          </m:dPr>
          <m:e>
            <m:r>
              <w:rPr>
                <w:rFonts w:ascii="Cambria Math" w:hAnsi="Cambria Math"/>
              </w:rPr>
              <m:t>b,a</m:t>
            </m:r>
          </m:e>
        </m:d>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d>
                      <m:dPr>
                        <m:begChr m:val="|"/>
                        <m:endChr m:val="|"/>
                        <m:ctrlPr>
                          <w:rPr>
                            <w:rFonts w:ascii="Cambria Math" w:hAnsi="Cambria Math"/>
                            <w:i/>
                          </w:rPr>
                        </m:ctrlPr>
                      </m:dPr>
                      <m:e>
                        <m:r>
                          <w:rPr>
                            <w:rFonts w:ascii="Cambria Math" w:hAnsi="Cambria Math"/>
                          </w:rPr>
                          <m:t>a</m:t>
                        </m:r>
                      </m:e>
                    </m:d>
                  </m:e>
                </m:rad>
              </m:den>
            </m:f>
            <m:r>
              <w:rPr>
                <w:rFonts w:ascii="Cambria Math" w:hAnsi="Cambria Math"/>
              </w:rPr>
              <m:t>ψ</m:t>
            </m:r>
            <m:d>
              <m:dPr>
                <m:ctrlPr>
                  <w:rPr>
                    <w:rFonts w:ascii="Cambria Math" w:hAnsi="Cambria Math"/>
                    <w:i/>
                  </w:rPr>
                </m:ctrlPr>
              </m:dPr>
              <m:e>
                <m:f>
                  <m:fPr>
                    <m:ctrlPr>
                      <w:rPr>
                        <w:rFonts w:ascii="Cambria Math" w:hAnsi="Cambria Math"/>
                        <w:i/>
                      </w:rPr>
                    </m:ctrlPr>
                  </m:fPr>
                  <m:num>
                    <m:r>
                      <w:rPr>
                        <w:rFonts w:ascii="Cambria Math" w:hAnsi="Cambria Math"/>
                      </w:rPr>
                      <m:t>x-b</m:t>
                    </m:r>
                  </m:num>
                  <m:den>
                    <m:r>
                      <w:rPr>
                        <w:rFonts w:ascii="Cambria Math" w:hAnsi="Cambria Math"/>
                      </w:rPr>
                      <m:t>a</m:t>
                    </m:r>
                  </m:den>
                </m:f>
              </m:e>
            </m:d>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dx</m:t>
            </m:r>
          </m:e>
        </m:nary>
      </m:oMath>
      <w:r w:rsidR="00A0355A">
        <w:tab/>
        <w:t>(4)</w:t>
      </w:r>
    </w:p>
    <w:p w14:paraId="6E6BC917" w14:textId="24E59A83" w:rsidR="00333944" w:rsidRDefault="00741230" w:rsidP="003B3091">
      <w:pPr>
        <w:spacing w:line="480" w:lineRule="auto"/>
        <w:ind w:firstLine="210"/>
      </w:pPr>
      <w:r>
        <w:t xml:space="preserve">where parameter </w:t>
      </w:r>
      <m:oMath>
        <m:r>
          <w:rPr>
            <w:rFonts w:ascii="Cambria Math" w:hAnsi="Cambria Math"/>
          </w:rPr>
          <m:t>a</m:t>
        </m:r>
      </m:oMath>
      <w:r>
        <w:t xml:space="preserve"> is “scaling” </w:t>
      </w:r>
      <w:r w:rsidR="00697F95">
        <w:t xml:space="preserve">and </w:t>
      </w:r>
      <w:r>
        <w:t xml:space="preserve">expresses </w:t>
      </w:r>
      <w:r w:rsidR="00697F95">
        <w:t>the degree of</w:t>
      </w:r>
      <w:r>
        <w:t xml:space="preserve"> localization or expansion</w:t>
      </w:r>
      <w:r w:rsidR="00697F95">
        <w:t>,</w:t>
      </w:r>
      <w:r>
        <w:t xml:space="preserve"> and </w:t>
      </w:r>
      <m:oMath>
        <m:r>
          <w:rPr>
            <w:rFonts w:ascii="Cambria Math" w:hAnsi="Cambria Math"/>
          </w:rPr>
          <m:t>b</m:t>
        </m:r>
      </m:oMath>
      <w:r>
        <w:t xml:space="preserve"> is “translation” </w:t>
      </w:r>
      <w:r w:rsidR="00697F95">
        <w:t xml:space="preserve">and </w:t>
      </w:r>
      <w:r>
        <w:t>expresses position. Consequen</w:t>
      </w:r>
      <w:r w:rsidR="00D63130">
        <w:t>tly, m</w:t>
      </w:r>
      <w:r w:rsidR="00F543E5">
        <w:t>other w</w:t>
      </w:r>
      <w:r>
        <w:t xml:space="preserve">avelets are </w:t>
      </w:r>
      <w:r w:rsidR="00697F95">
        <w:t xml:space="preserve">constructed </w:t>
      </w:r>
      <w:r>
        <w:t xml:space="preserve">by adjusting </w:t>
      </w:r>
      <m:oMath>
        <m:r>
          <w:rPr>
            <w:rFonts w:ascii="Cambria Math" w:hAnsi="Cambria Math"/>
          </w:rPr>
          <m:t>a</m:t>
        </m:r>
      </m:oMath>
      <w:r>
        <w:t xml:space="preserve"> and </w:t>
      </w:r>
      <m:oMath>
        <m:r>
          <w:rPr>
            <w:rFonts w:ascii="Cambria Math" w:hAnsi="Cambria Math"/>
          </w:rPr>
          <m:t>b</m:t>
        </m:r>
      </m:oMath>
      <w:r>
        <w:rPr>
          <w:rFonts w:hint="eastAsia"/>
        </w:rPr>
        <w:t>.</w:t>
      </w:r>
      <w:r>
        <w:t xml:space="preserve"> </w:t>
      </w:r>
      <w:r w:rsidR="00697F95">
        <w:t>Equation (4)</w:t>
      </w:r>
      <w:r>
        <w:t xml:space="preserve"> is a one-dimensional expression</w:t>
      </w:r>
      <w:r w:rsidR="00697F95">
        <w:t>,</w:t>
      </w:r>
      <w:r>
        <w:t xml:space="preserve"> but two-dimensional </w:t>
      </w:r>
      <w:r w:rsidR="00F543E5">
        <w:t xml:space="preserve">(2D) </w:t>
      </w:r>
      <w:r>
        <w:t>expression</w:t>
      </w:r>
      <w:r w:rsidR="00697F95">
        <w:t>s</w:t>
      </w:r>
      <w:r>
        <w:t xml:space="preserve"> </w:t>
      </w:r>
      <w:r w:rsidR="00697F95">
        <w:t xml:space="preserve">can </w:t>
      </w:r>
      <w:r>
        <w:t xml:space="preserve">also </w:t>
      </w:r>
      <w:r w:rsidR="00697F95">
        <w:t xml:space="preserve">be </w:t>
      </w:r>
      <w:r>
        <w:t xml:space="preserve">defined and used </w:t>
      </w:r>
      <w:r w:rsidR="00697F95">
        <w:t>on 2D</w:t>
      </w:r>
      <w:r>
        <w:t xml:space="preserve"> data such as images</w:t>
      </w:r>
      <w:r>
        <w:rPr>
          <w:rFonts w:hint="eastAsia"/>
        </w:rPr>
        <w:t>.</w:t>
      </w:r>
      <w:r>
        <w:t xml:space="preserve"> </w:t>
      </w:r>
      <w:r w:rsidR="00697F95">
        <w:t>Numerous</w:t>
      </w:r>
      <w:r w:rsidR="00F543E5">
        <w:t xml:space="preserve"> mother </w:t>
      </w:r>
      <w:r w:rsidR="006120EC">
        <w:t>wavelet</w:t>
      </w:r>
      <w:r w:rsidR="00697F95">
        <w:t>s</w:t>
      </w:r>
      <w:r w:rsidR="00F543E5">
        <w:t xml:space="preserve"> </w:t>
      </w:r>
      <w:r w:rsidR="00697F95">
        <w:t xml:space="preserve">have been proposed in </w:t>
      </w:r>
      <w:r w:rsidR="00F543E5">
        <w:t>2D-WT</w:t>
      </w:r>
      <w:r w:rsidR="00697F95">
        <w:t xml:space="preserve"> </w:t>
      </w:r>
      <w:sdt>
        <w:sdtPr>
          <w:rPr>
            <w:color w:val="000000"/>
          </w:rPr>
          <w:tag w:val="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"/>
          <w:id w:val="-902213229"/>
          <w:placeholder>
            <w:docPart w:val="22F2CD1FF7E0424AB7A1D7D896F8784F"/>
          </w:placeholder>
        </w:sdtPr>
        <w:sdtContent>
          <w:r w:rsidR="002F1657" w:rsidRPr="002F1657">
            <w:rPr>
              <w:color w:val="000000"/>
            </w:rPr>
            <w:t>[11–14]</w:t>
          </w:r>
        </w:sdtContent>
      </w:sdt>
      <w:r w:rsidR="00F543E5">
        <w:t xml:space="preserve">. </w:t>
      </w:r>
      <w:r w:rsidR="002D5567">
        <w:t xml:space="preserve">Since most of the wavelets </w:t>
      </w:r>
      <w:r>
        <w:t>have direction, the results have direction and bias.</w:t>
      </w:r>
      <w:r w:rsidR="00A933E7">
        <w:t xml:space="preserve"> </w:t>
      </w:r>
      <w:r w:rsidR="00540ED8">
        <w:t xml:space="preserve">However, a </w:t>
      </w:r>
      <w:r w:rsidR="00FF7F9E" w:rsidRPr="003D29FA">
        <w:t xml:space="preserve">mother wavelet </w:t>
      </w:r>
      <w:r w:rsidR="00540ED8">
        <w:t xml:space="preserve">without </w:t>
      </w:r>
      <w:r w:rsidR="00FF7F9E" w:rsidRPr="003D29FA">
        <w:t xml:space="preserve">direction </w:t>
      </w:r>
      <w:r w:rsidR="00540ED8">
        <w:t xml:space="preserve">is </w:t>
      </w:r>
      <w:r w:rsidR="00FF7F9E">
        <w:t xml:space="preserve">more </w:t>
      </w:r>
      <w:r w:rsidR="00FF7F9E" w:rsidRPr="003D29FA">
        <w:t>useful for image analysis</w:t>
      </w:r>
      <w:r w:rsidR="003F291F">
        <w:t xml:space="preserve"> or processing</w:t>
      </w:r>
      <w:r w:rsidR="00FF7F9E">
        <w:t xml:space="preserve">. </w:t>
      </w:r>
      <w:r w:rsidR="00BB4A6C" w:rsidRPr="00BB4A6C">
        <w:t xml:space="preserve">Image processing </w:t>
      </w:r>
      <w:r w:rsidR="00766FE2">
        <w:t xml:space="preserve">techniques </w:t>
      </w:r>
      <w:r w:rsidR="00BB4A6C" w:rsidRPr="00BB4A6C">
        <w:t>using centrosymmetric wavelet</w:t>
      </w:r>
      <w:r w:rsidR="00697F95">
        <w:t>s</w:t>
      </w:r>
      <w:r w:rsidR="00BB4A6C" w:rsidRPr="00BB4A6C">
        <w:t xml:space="preserve">, </w:t>
      </w:r>
      <w:r w:rsidR="00697F95">
        <w:t xml:space="preserve">such as </w:t>
      </w:r>
      <w:r w:rsidR="00BB4A6C" w:rsidRPr="00BB4A6C">
        <w:t xml:space="preserve">the Mexican </w:t>
      </w:r>
      <w:r w:rsidR="002164D0">
        <w:t>h</w:t>
      </w:r>
      <w:r w:rsidR="00BB4A6C" w:rsidRPr="00BB4A6C">
        <w:t>at wavelet</w:t>
      </w:r>
      <w:r w:rsidR="00BB4A6C" w:rsidRPr="00BB4A6C">
        <w:rPr>
          <w:rFonts w:hint="eastAsia"/>
          <w:color w:val="000000"/>
        </w:rPr>
        <w:t xml:space="preserve"> </w:t>
      </w:r>
      <w:sdt>
        <w:sdtPr>
          <w:rPr>
            <w:rFonts w:hint="eastAsia"/>
            <w:color w:val="000000"/>
          </w:rPr>
          <w:tag w:val="MENDELEY_CITATION_v3_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"/>
          <w:id w:val="-1674797788"/>
          <w:placeholder>
            <w:docPart w:val="D53D4224B97541AD8F667EDDF24FAE1C"/>
          </w:placeholder>
        </w:sdtPr>
        <w:sdtContent>
          <w:r w:rsidR="002F1657" w:rsidRPr="002F1657">
            <w:rPr>
              <w:color w:val="000000"/>
            </w:rPr>
            <w:t>[15]</w:t>
          </w:r>
        </w:sdtContent>
      </w:sdt>
      <w:r w:rsidR="00BB4A6C" w:rsidRPr="00BB4A6C">
        <w:t>, ha</w:t>
      </w:r>
      <w:r w:rsidR="00697F95">
        <w:t>ve</w:t>
      </w:r>
      <w:r w:rsidR="00BB4A6C" w:rsidRPr="00BB4A6C">
        <w:t xml:space="preserve"> been proposed</w:t>
      </w:r>
      <w:r w:rsidR="00BB4A6C" w:rsidRPr="00BB4A6C">
        <w:rPr>
          <w:rFonts w:hint="eastAsia"/>
          <w:color w:val="000000"/>
        </w:rPr>
        <w:t xml:space="preserve"> </w:t>
      </w:r>
      <w:sdt>
        <w:sdtPr>
          <w:rPr>
            <w:rFonts w:hint="eastAsia"/>
            <w:color w:val="000000"/>
          </w:rPr>
          <w:tag w:val="MENDELEY_CITATION_v3_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"/>
          <w:id w:val="-380712253"/>
          <w:placeholder>
            <w:docPart w:val="3DC62FA1B9CC4F94BD6ECF11B6F45DD3"/>
          </w:placeholder>
        </w:sdtPr>
        <w:sdtContent>
          <w:r w:rsidR="002F1657" w:rsidRPr="002F1657">
            <w:rPr>
              <w:color w:val="000000"/>
            </w:rPr>
            <w:t>[16,17]</w:t>
          </w:r>
        </w:sdtContent>
      </w:sdt>
      <w:r w:rsidR="00BB4A6C" w:rsidRPr="00BB4A6C">
        <w:t>.</w:t>
      </w:r>
      <w:r w:rsidR="000278B6">
        <w:t xml:space="preserve"> </w:t>
      </w:r>
      <w:r w:rsidR="003754ED" w:rsidRPr="00360FFE">
        <w:t>The image processing method</w:t>
      </w:r>
      <w:r w:rsidR="00C24A1D" w:rsidRPr="00360FFE">
        <w:t xml:space="preserve"> typically use</w:t>
      </w:r>
      <w:r w:rsidR="003754ED" w:rsidRPr="00360FFE">
        <w:t xml:space="preserve"> contrast inversion and unnatural intensity </w:t>
      </w:r>
      <w:r w:rsidR="00D54306" w:rsidRPr="00360FFE">
        <w:t xml:space="preserve">modification </w:t>
      </w:r>
      <w:r w:rsidR="00951B04" w:rsidRPr="00360FFE">
        <w:t>such as intensity reduction at the edge</w:t>
      </w:r>
      <w:r w:rsidR="00D54306" w:rsidRPr="00360FFE">
        <w:t>s</w:t>
      </w:r>
      <w:r w:rsidR="00951B04" w:rsidRPr="00360FFE">
        <w:t xml:space="preserve"> </w:t>
      </w:r>
      <w:r w:rsidR="006016BE" w:rsidRPr="00360FFE">
        <w:t xml:space="preserve">due to </w:t>
      </w:r>
      <w:r w:rsidR="003754ED" w:rsidRPr="00360FFE">
        <w:t xml:space="preserve">the first minimum of the Mexican </w:t>
      </w:r>
      <w:r w:rsidR="002164D0" w:rsidRPr="00360FFE">
        <w:t>h</w:t>
      </w:r>
      <w:r w:rsidR="003754ED" w:rsidRPr="00360FFE">
        <w:t xml:space="preserve">at wavelet. </w:t>
      </w:r>
      <w:r w:rsidR="00131BC6" w:rsidRPr="00360FFE">
        <w:t xml:space="preserve"> </w:t>
      </w:r>
      <w:r w:rsidR="00951B04" w:rsidRPr="00360FFE">
        <w:t>W</w:t>
      </w:r>
      <w:r w:rsidR="00131BC6" w:rsidRPr="00360FFE">
        <w:t xml:space="preserve">hen </w:t>
      </w:r>
      <w:r w:rsidR="00B46F71" w:rsidRPr="00360FFE">
        <w:t xml:space="preserve">this </w:t>
      </w:r>
      <w:r w:rsidR="00131BC6" w:rsidRPr="00360FFE">
        <w:t xml:space="preserve">method is applied to circles aligned like </w:t>
      </w:r>
      <w:r w:rsidR="00BC1B88" w:rsidRPr="00360FFE">
        <w:t xml:space="preserve">a </w:t>
      </w:r>
      <w:r w:rsidR="00131BC6" w:rsidRPr="00360FFE">
        <w:t>lattice, circles that should not exist may arise between the original circles in the processed image.</w:t>
      </w:r>
      <w:r w:rsidR="003754ED" w:rsidRPr="00360FFE">
        <w:t xml:space="preserve"> </w:t>
      </w:r>
      <w:r w:rsidR="00BC1B88" w:rsidRPr="00360FFE">
        <w:t xml:space="preserve">Accordingly, </w:t>
      </w:r>
      <w:r w:rsidR="004F2D46" w:rsidRPr="00360FFE">
        <w:t xml:space="preserve">the wavelet with maximum intensity at </w:t>
      </w:r>
      <w:r w:rsidR="00BC1B88" w:rsidRPr="00360FFE">
        <w:t xml:space="preserve">the </w:t>
      </w:r>
      <w:r w:rsidR="004F2D46" w:rsidRPr="00360FFE">
        <w:t xml:space="preserve">concentric loci, referred to as </w:t>
      </w:r>
      <w:r w:rsidR="00BC1B88" w:rsidRPr="00360FFE">
        <w:t xml:space="preserve">the </w:t>
      </w:r>
      <w:r w:rsidR="004F2D46" w:rsidRPr="00360FFE">
        <w:t>"concentric wavelet"</w:t>
      </w:r>
      <w:r w:rsidR="00BC1B88" w:rsidRPr="00360FFE">
        <w:t>,</w:t>
      </w:r>
      <w:r w:rsidR="004F2D46" w:rsidRPr="00360FFE">
        <w:t xml:space="preserve"> is more useful than that with a single maximum at the center locus, </w:t>
      </w:r>
      <w:r w:rsidR="009B650C" w:rsidRPr="00360FFE">
        <w:t xml:space="preserve">since </w:t>
      </w:r>
      <w:r w:rsidR="004F2D46" w:rsidRPr="00360FFE">
        <w:t xml:space="preserve">it </w:t>
      </w:r>
      <w:r w:rsidR="009B650C" w:rsidRPr="00360FFE">
        <w:t xml:space="preserve">can </w:t>
      </w:r>
      <w:r w:rsidR="004F2D46" w:rsidRPr="00360FFE">
        <w:t xml:space="preserve">extract information regarding </w:t>
      </w:r>
      <w:r w:rsidR="009B650C" w:rsidRPr="00360FFE">
        <w:t xml:space="preserve">elemental </w:t>
      </w:r>
      <w:r w:rsidR="004F2D46" w:rsidRPr="00360FFE">
        <w:t>arrangement</w:t>
      </w:r>
      <w:r w:rsidR="00A93F3D" w:rsidRPr="00A93F3D">
        <w:t xml:space="preserve"> </w:t>
      </w:r>
      <w:r w:rsidR="00A93F3D" w:rsidRPr="00360FFE">
        <w:t>effectively</w:t>
      </w:r>
      <w:r w:rsidR="004F2D46" w:rsidRPr="00360FFE">
        <w:t>.</w:t>
      </w:r>
      <w:r w:rsidR="00AE1787">
        <w:t xml:space="preserve"> </w:t>
      </w:r>
      <w:r w:rsidR="00AF25B0">
        <w:t>This study reports i</w:t>
      </w:r>
      <w:r w:rsidR="00AE1787">
        <w:t xml:space="preserve">mage processing using the concentric wavelet and its application </w:t>
      </w:r>
      <w:r w:rsidR="00AF25B0">
        <w:t>outcomes</w:t>
      </w:r>
      <w:r w:rsidR="00AE1787">
        <w:t>.</w:t>
      </w:r>
      <w:r>
        <w:t xml:space="preserve"> </w:t>
      </w:r>
    </w:p>
    <w:p w14:paraId="0BBA1EB0" w14:textId="7E3800FA" w:rsidR="007E3932" w:rsidRDefault="007E3932" w:rsidP="003B3091">
      <w:pPr>
        <w:spacing w:line="480" w:lineRule="auto"/>
        <w:ind w:firstLine="210"/>
      </w:pPr>
    </w:p>
    <w:p w14:paraId="458A7C1E" w14:textId="3031769B" w:rsidR="007E3932" w:rsidRDefault="00000000" w:rsidP="003A5000">
      <w:pPr>
        <w:pStyle w:val="1"/>
        <w:numPr>
          <w:ilvl w:val="0"/>
          <w:numId w:val="9"/>
        </w:numPr>
      </w:pPr>
      <w:r>
        <w:rPr>
          <w:rFonts w:hint="eastAsia"/>
        </w:rPr>
        <w:lastRenderedPageBreak/>
        <w:t>M</w:t>
      </w:r>
      <w:r w:rsidR="00AF25B0">
        <w:t>aterials and m</w:t>
      </w:r>
      <w:r>
        <w:t>ethod</w:t>
      </w:r>
      <w:r w:rsidR="00AF25B0">
        <w:t>s</w:t>
      </w:r>
    </w:p>
    <w:p w14:paraId="380E661A" w14:textId="17655082" w:rsidR="00333944" w:rsidRDefault="00000000" w:rsidP="00C704C5">
      <w:pPr>
        <w:spacing w:line="480" w:lineRule="auto"/>
        <w:ind w:firstLine="210"/>
      </w:pPr>
      <w:r>
        <w:rPr>
          <w:rFonts w:hint="eastAsia"/>
        </w:rPr>
        <w:t>T</w:t>
      </w:r>
      <w:r>
        <w:t>he detail</w:t>
      </w:r>
      <w:r w:rsidR="00AF25B0">
        <w:t>s</w:t>
      </w:r>
      <w:r>
        <w:t xml:space="preserve"> of the pr</w:t>
      </w:r>
      <w:r w:rsidR="00AF25B0">
        <w:t>oposed</w:t>
      </w:r>
      <w:r>
        <w:t xml:space="preserve"> method </w:t>
      </w:r>
      <w:r w:rsidR="00AF25B0">
        <w:t>are listed</w:t>
      </w:r>
      <w:r>
        <w:t xml:space="preserve"> below. The notation </w:t>
      </w:r>
      <w:r w:rsidR="00C450AD">
        <w:t>for</w:t>
      </w:r>
      <w:r>
        <w:t xml:space="preserve"> cross-correlation </w:t>
      </w:r>
      <w:r w:rsidR="00141E41">
        <w:t xml:space="preserve">(CC) </w:t>
      </w:r>
      <w:r>
        <w:t>is</w:t>
      </w:r>
      <w:r w:rsidR="00763464">
        <w:t>:</w:t>
      </w:r>
    </w:p>
    <w:p w14:paraId="1B6FB8E8" w14:textId="43986D29" w:rsidR="00333944" w:rsidRDefault="00000000" w:rsidP="00365AE1">
      <w:pPr>
        <w:tabs>
          <w:tab w:val="left" w:pos="8567"/>
        </w:tabs>
        <w:spacing w:line="480" w:lineRule="auto"/>
        <w:rPr>
          <w:rStyle w:val="aa"/>
          <w:color w:val="auto"/>
        </w:rPr>
      </w:pPr>
      <m:oMath>
        <m:r>
          <w:rPr>
            <w:rStyle w:val="aa"/>
            <w:rFonts w:ascii="Cambria Math" w:hAnsi="Cambria Math"/>
            <w:color w:val="auto"/>
          </w:rPr>
          <m:t>z</m:t>
        </m:r>
        <m:d>
          <m:dPr>
            <m:ctrlPr>
              <w:rPr>
                <w:rStyle w:val="aa"/>
                <w:rFonts w:ascii="Cambria Math" w:hAnsi="Cambria Math"/>
                <w:i/>
                <w:color w:val="auto"/>
              </w:rPr>
            </m:ctrlPr>
          </m:dPr>
          <m:e>
            <m:r>
              <w:rPr>
                <w:rStyle w:val="aa"/>
                <w:rFonts w:ascii="Cambria Math" w:hAnsi="Cambria Math"/>
                <w:color w:val="auto"/>
              </w:rPr>
              <m:t>ξ</m:t>
            </m:r>
          </m:e>
        </m:d>
        <m:r>
          <w:rPr>
            <w:rStyle w:val="aa"/>
            <w:rFonts w:ascii="Cambria Math" w:hAnsi="Cambria Math"/>
            <w:color w:val="auto"/>
          </w:rPr>
          <m:t>=</m:t>
        </m:r>
        <m:nary>
          <m:naryPr>
            <m:limLoc m:val="subSup"/>
            <m:ctrlPr>
              <w:rPr>
                <w:rStyle w:val="aa"/>
                <w:rFonts w:ascii="Cambria Math" w:hAnsi="Cambria Math"/>
                <w:i/>
                <w:color w:val="auto"/>
              </w:rPr>
            </m:ctrlPr>
          </m:naryPr>
          <m:sub>
            <m:r>
              <w:rPr>
                <w:rStyle w:val="aa"/>
                <w:rFonts w:ascii="Cambria Math" w:hAnsi="Cambria Math"/>
                <w:color w:val="auto"/>
              </w:rPr>
              <m:t>-∞</m:t>
            </m:r>
          </m:sub>
          <m:sup>
            <m:r>
              <w:rPr>
                <w:rStyle w:val="aa"/>
                <w:rFonts w:ascii="Cambria Math" w:hAnsi="Cambria Math"/>
                <w:color w:val="auto"/>
              </w:rPr>
              <m:t>∞</m:t>
            </m:r>
          </m:sup>
          <m:e>
            <m:r>
              <w:rPr>
                <w:rStyle w:val="aa"/>
                <w:rFonts w:ascii="Cambria Math" w:hAnsi="Cambria Math"/>
                <w:color w:val="auto"/>
              </w:rPr>
              <m:t>f</m:t>
            </m:r>
            <m:d>
              <m:dPr>
                <m:ctrlPr>
                  <w:rPr>
                    <w:rStyle w:val="aa"/>
                    <w:rFonts w:ascii="Cambria Math" w:hAnsi="Cambria Math"/>
                    <w:i/>
                    <w:color w:val="auto"/>
                  </w:rPr>
                </m:ctrlPr>
              </m:dPr>
              <m:e>
                <m:r>
                  <w:rPr>
                    <w:rStyle w:val="aa"/>
                    <w:rFonts w:ascii="Cambria Math" w:hAnsi="Cambria Math"/>
                    <w:color w:val="auto"/>
                  </w:rPr>
                  <m:t>x</m:t>
                </m:r>
              </m:e>
            </m:d>
          </m:e>
        </m:nary>
        <m:r>
          <w:rPr>
            <w:rStyle w:val="aa"/>
            <w:rFonts w:ascii="Cambria Math" w:hAnsi="Cambria Math"/>
            <w:color w:val="auto"/>
          </w:rPr>
          <m:t>U</m:t>
        </m:r>
        <m:d>
          <m:dPr>
            <m:ctrlPr>
              <w:rPr>
                <w:rStyle w:val="aa"/>
                <w:rFonts w:ascii="Cambria Math" w:hAnsi="Cambria Math"/>
                <w:i/>
                <w:color w:val="auto"/>
              </w:rPr>
            </m:ctrlPr>
          </m:dPr>
          <m:e>
            <m:r>
              <w:rPr>
                <w:rStyle w:val="aa"/>
                <w:rFonts w:ascii="Cambria Math" w:hAnsi="Cambria Math"/>
                <w:color w:val="auto"/>
              </w:rPr>
              <m:t>x+ξ</m:t>
            </m:r>
          </m:e>
        </m:d>
        <m:r>
          <w:rPr>
            <w:rStyle w:val="aa"/>
            <w:rFonts w:ascii="Cambria Math" w:hAnsi="Cambria Math"/>
            <w:color w:val="auto"/>
          </w:rPr>
          <m:t>dx</m:t>
        </m:r>
      </m:oMath>
      <w:r>
        <w:rPr>
          <w:rStyle w:val="aa"/>
          <w:rFonts w:hint="eastAsia"/>
          <w:color w:val="auto"/>
        </w:rPr>
        <w:t>.</w:t>
      </w:r>
      <w:r w:rsidR="00AF25B0" w:rsidRPr="00AF25B0">
        <w:t xml:space="preserve"> </w:t>
      </w:r>
      <w:r w:rsidR="00AF25B0">
        <w:tab/>
        <w:t>(5)</w:t>
      </w:r>
    </w:p>
    <w:p w14:paraId="28155E5F" w14:textId="3C006295" w:rsidR="00333944" w:rsidRDefault="00000000" w:rsidP="003B3091">
      <w:pPr>
        <w:spacing w:line="480" w:lineRule="auto"/>
      </w:pPr>
      <w:r>
        <w:rPr>
          <w:rStyle w:val="aa"/>
          <w:color w:val="auto"/>
        </w:rPr>
        <w:t>A c</w:t>
      </w:r>
      <w:r w:rsidRPr="000E2A5A">
        <w:rPr>
          <w:rStyle w:val="aa"/>
          <w:color w:val="auto"/>
        </w:rPr>
        <w:t>ompari</w:t>
      </w:r>
      <w:r w:rsidR="00AF25B0">
        <w:rPr>
          <w:rStyle w:val="aa"/>
          <w:color w:val="auto"/>
        </w:rPr>
        <w:t xml:space="preserve">son of </w:t>
      </w:r>
      <w:r w:rsidR="00141E41">
        <w:rPr>
          <w:rStyle w:val="aa"/>
          <w:color w:val="auto"/>
        </w:rPr>
        <w:t>CC</w:t>
      </w:r>
      <w:r w:rsidRPr="000E2A5A">
        <w:rPr>
          <w:rStyle w:val="aa"/>
          <w:color w:val="auto"/>
        </w:rPr>
        <w:t xml:space="preserve"> with </w:t>
      </w:r>
      <w:r w:rsidR="00AF25B0">
        <w:rPr>
          <w:rStyle w:val="aa"/>
          <w:color w:val="auto"/>
        </w:rPr>
        <w:t xml:space="preserve">the </w:t>
      </w:r>
      <w:r w:rsidR="00526115">
        <w:rPr>
          <w:rStyle w:val="aa"/>
          <w:color w:val="auto"/>
        </w:rPr>
        <w:t>WT</w:t>
      </w:r>
      <w:r w:rsidRPr="000E2A5A">
        <w:rPr>
          <w:rStyle w:val="aa"/>
          <w:color w:val="auto"/>
        </w:rPr>
        <w:t xml:space="preserve"> equation</w:t>
      </w:r>
      <w:r w:rsidR="00AF25B0">
        <w:rPr>
          <w:rStyle w:val="aa"/>
          <w:color w:val="auto"/>
        </w:rPr>
        <w:t xml:space="preserve"> shows that</w:t>
      </w:r>
      <w:r w:rsidRPr="000E2A5A">
        <w:rPr>
          <w:rStyle w:val="aa"/>
          <w:color w:val="auto"/>
        </w:rPr>
        <w:t xml:space="preserve"> the </w:t>
      </w:r>
      <w:r w:rsidR="00526115">
        <w:rPr>
          <w:rStyle w:val="aa"/>
          <w:color w:val="auto"/>
        </w:rPr>
        <w:t xml:space="preserve">moving </w:t>
      </w:r>
      <w:r w:rsidRPr="000E2A5A">
        <w:rPr>
          <w:rStyle w:val="aa"/>
          <w:color w:val="auto"/>
        </w:rPr>
        <w:t xml:space="preserve">direction of </w:t>
      </w:r>
      <w:r>
        <w:rPr>
          <w:rStyle w:val="aa"/>
          <w:color w:val="auto"/>
        </w:rPr>
        <w:t xml:space="preserve">the </w:t>
      </w:r>
      <w:r w:rsidRPr="000E2A5A">
        <w:rPr>
          <w:rStyle w:val="aa"/>
          <w:color w:val="auto"/>
        </w:rPr>
        <w:t>wavelet</w:t>
      </w:r>
      <w:r w:rsidR="00526115">
        <w:rPr>
          <w:rStyle w:val="aa"/>
          <w:color w:val="auto"/>
        </w:rPr>
        <w:t xml:space="preserve"> </w:t>
      </w:r>
      <w:r>
        <w:rPr>
          <w:rStyle w:val="aa"/>
          <w:color w:val="auto"/>
        </w:rPr>
        <w:t>[</w:t>
      </w:r>
      <w:r w:rsidR="00526115">
        <w:rPr>
          <w:rStyle w:val="aa"/>
          <w:color w:val="auto"/>
        </w:rPr>
        <w:t xml:space="preserve">or </w:t>
      </w:r>
      <m:oMath>
        <m:r>
          <w:rPr>
            <w:rStyle w:val="aa"/>
            <w:rFonts w:ascii="Cambria Math" w:hAnsi="Cambria Math"/>
            <w:color w:val="auto"/>
          </w:rPr>
          <m:t>U</m:t>
        </m:r>
        <m:d>
          <m:dPr>
            <m:ctrlPr>
              <w:rPr>
                <w:rStyle w:val="aa"/>
                <w:rFonts w:ascii="Cambria Math" w:hAnsi="Cambria Math"/>
                <w:i/>
                <w:color w:val="auto"/>
              </w:rPr>
            </m:ctrlPr>
          </m:dPr>
          <m:e>
            <m:r>
              <w:rPr>
                <w:rStyle w:val="aa"/>
                <w:rFonts w:ascii="Cambria Math" w:hAnsi="Cambria Math"/>
                <w:color w:val="auto"/>
              </w:rPr>
              <m:t>x</m:t>
            </m:r>
          </m:e>
        </m:d>
      </m:oMath>
      <w:r>
        <w:rPr>
          <w:rStyle w:val="aa"/>
          <w:color w:val="auto"/>
        </w:rPr>
        <w:t>]</w:t>
      </w:r>
      <w:r w:rsidRPr="000E2A5A">
        <w:rPr>
          <w:rStyle w:val="aa"/>
          <w:color w:val="auto"/>
        </w:rPr>
        <w:t xml:space="preserve"> is opposite</w:t>
      </w:r>
      <w:r w:rsidR="004920AC">
        <w:rPr>
          <w:rStyle w:val="aa"/>
          <w:rFonts w:hint="eastAsia"/>
          <w:color w:val="auto"/>
        </w:rPr>
        <w:t xml:space="preserve"> </w:t>
      </w:r>
      <w:r w:rsidR="004920AC">
        <w:rPr>
          <w:rStyle w:val="aa"/>
          <w:color w:val="auto"/>
        </w:rPr>
        <w:t>to each other</w:t>
      </w:r>
      <w:r w:rsidR="00C704C5">
        <w:rPr>
          <w:rStyle w:val="aa"/>
          <w:color w:val="auto"/>
        </w:rPr>
        <w:t>. I</w:t>
      </w:r>
      <w:r w:rsidR="00AF25B0">
        <w:rPr>
          <w:rStyle w:val="aa"/>
          <w:color w:val="auto"/>
        </w:rPr>
        <w:t xml:space="preserve">n this case, </w:t>
      </w:r>
      <w:r w:rsidRPr="000E2A5A">
        <w:rPr>
          <w:rStyle w:val="aa"/>
          <w:color w:val="auto"/>
        </w:rPr>
        <w:t xml:space="preserve">the </w:t>
      </w:r>
      <w:r w:rsidR="00F44ECE">
        <w:rPr>
          <w:rStyle w:val="aa"/>
          <w:color w:val="auto"/>
        </w:rPr>
        <w:t xml:space="preserve">obtained </w:t>
      </w:r>
      <w:r w:rsidRPr="000E2A5A">
        <w:rPr>
          <w:rStyle w:val="aa"/>
          <w:color w:val="auto"/>
        </w:rPr>
        <w:t xml:space="preserve">results </w:t>
      </w:r>
      <w:r w:rsidR="00533100">
        <w:rPr>
          <w:rStyle w:val="aa"/>
          <w:color w:val="auto"/>
        </w:rPr>
        <w:t xml:space="preserve">were considered to be </w:t>
      </w:r>
      <w:r w:rsidRPr="000E2A5A">
        <w:rPr>
          <w:rStyle w:val="aa"/>
          <w:color w:val="auto"/>
        </w:rPr>
        <w:t>the same</w:t>
      </w:r>
      <w:r w:rsidR="00C704C5">
        <w:rPr>
          <w:rStyle w:val="aa"/>
          <w:color w:val="auto"/>
        </w:rPr>
        <w:t xml:space="preserve"> if </w:t>
      </w:r>
      <w:r w:rsidR="00C704C5" w:rsidRPr="000E2A5A">
        <w:rPr>
          <w:rStyle w:val="aa"/>
          <w:color w:val="auto"/>
        </w:rPr>
        <w:t xml:space="preserve">the </w:t>
      </w:r>
      <w:r w:rsidR="00A13410">
        <w:rPr>
          <w:rStyle w:val="aa"/>
          <w:color w:val="auto"/>
        </w:rPr>
        <w:t xml:space="preserve">mother </w:t>
      </w:r>
      <w:r w:rsidR="00C704C5" w:rsidRPr="000E2A5A">
        <w:rPr>
          <w:rStyle w:val="aa"/>
          <w:color w:val="auto"/>
        </w:rPr>
        <w:t>wavelet is centrosymmetric</w:t>
      </w:r>
      <w:r w:rsidRPr="000E2A5A">
        <w:rPr>
          <w:rStyle w:val="aa"/>
          <w:color w:val="auto"/>
        </w:rPr>
        <w:t>.</w:t>
      </w:r>
      <w:r>
        <w:t xml:space="preserve"> </w:t>
      </w:r>
      <w:r w:rsidR="00A13410">
        <w:t>T</w:t>
      </w:r>
      <w:r w:rsidR="00C704C5">
        <w:t xml:space="preserve">he present method </w:t>
      </w:r>
      <w:r w:rsidR="00A02642">
        <w:t>replace</w:t>
      </w:r>
      <w:r w:rsidR="00AF25B0">
        <w:t>s</w:t>
      </w:r>
      <w:r w:rsidR="00A02642">
        <w:t xml:space="preserve"> </w:t>
      </w:r>
      <m:oMath>
        <m:r>
          <w:rPr>
            <w:rFonts w:ascii="Cambria Math" w:hAnsi="Cambria Math"/>
          </w:rPr>
          <m:t>U</m:t>
        </m:r>
        <m:d>
          <m:dPr>
            <m:ctrlPr>
              <w:rPr>
                <w:rFonts w:ascii="Cambria Math" w:hAnsi="Cambria Math"/>
                <w:i/>
              </w:rPr>
            </m:ctrlPr>
          </m:dPr>
          <m:e>
            <m:r>
              <w:rPr>
                <w:rFonts w:ascii="Cambria Math" w:hAnsi="Cambria Math"/>
              </w:rPr>
              <m:t>x</m:t>
            </m:r>
          </m:e>
        </m:d>
      </m:oMath>
      <w:r w:rsidR="00A02642">
        <w:t xml:space="preserve"> </w:t>
      </w:r>
      <w:r w:rsidR="00AF25B0">
        <w:t xml:space="preserve">in </w:t>
      </w:r>
      <w:r w:rsidR="007C6400">
        <w:t xml:space="preserve">the concentric </w:t>
      </w:r>
      <w:r w:rsidR="00A02642">
        <w:t xml:space="preserve">wavelet and </w:t>
      </w:r>
      <w:r w:rsidR="00AF25B0">
        <w:t>execute</w:t>
      </w:r>
      <w:r w:rsidR="003418BB">
        <w:t>s the wavelet</w:t>
      </w:r>
      <w:r w:rsidR="00C704C5">
        <w:t xml:space="preserve"> using </w:t>
      </w:r>
      <w:r w:rsidR="00141E41">
        <w:t>CC</w:t>
      </w:r>
      <w:r w:rsidR="00A02642">
        <w:t xml:space="preserve">. </w:t>
      </w:r>
      <w:r>
        <w:t xml:space="preserve">The </w:t>
      </w:r>
      <w:r w:rsidR="007C6400">
        <w:t>concentric</w:t>
      </w:r>
      <w:r w:rsidR="00F44ECE">
        <w:t xml:space="preserve"> </w:t>
      </w:r>
      <w:r>
        <w:t xml:space="preserve">wavelet </w:t>
      </w:r>
      <w:r w:rsidR="00526115">
        <w:t xml:space="preserve">is expressed by a sine function for frequency and Gauss function for locality and </w:t>
      </w:r>
      <w:r>
        <w:t xml:space="preserve">is </w:t>
      </w:r>
      <w:r w:rsidR="00526115">
        <w:t xml:space="preserve">prepared </w:t>
      </w:r>
      <w:r w:rsidR="003F291F">
        <w:t xml:space="preserve">at the center </w:t>
      </w:r>
      <w:r w:rsidR="00AF25B0">
        <w:t>of an image with the</w:t>
      </w:r>
      <w:r w:rsidR="003F291F">
        <w:t xml:space="preserve"> </w:t>
      </w:r>
      <w:r w:rsidR="00526115">
        <w:t xml:space="preserve">same size </w:t>
      </w:r>
      <w:r>
        <w:t xml:space="preserve">as </w:t>
      </w:r>
      <w:r w:rsidR="00AF25B0">
        <w:t xml:space="preserve">that of </w:t>
      </w:r>
      <w:r>
        <w:t xml:space="preserve">the input </w:t>
      </w:r>
      <w:r w:rsidR="00526115">
        <w:t>image.</w:t>
      </w:r>
      <w:r>
        <w:t xml:space="preserve"> </w:t>
      </w:r>
      <w:r w:rsidR="00AF25B0">
        <w:t>B</w:t>
      </w:r>
      <w:r>
        <w:t>oth function</w:t>
      </w:r>
      <w:r w:rsidR="00AF25B0">
        <w:t>s</w:t>
      </w:r>
      <w:r>
        <w:t xml:space="preserve"> </w:t>
      </w:r>
      <w:r w:rsidR="00AF25B0">
        <w:t>are dependent on</w:t>
      </w:r>
      <w:r>
        <w:t xml:space="preserve"> </w:t>
      </w:r>
      <m:oMath>
        <m:r>
          <w:rPr>
            <w:rFonts w:ascii="Cambria Math" w:hAnsi="Cambria Math"/>
          </w:rPr>
          <m:t>r=</m:t>
        </m:r>
        <m:d>
          <m:dPr>
            <m:begChr m:val="|"/>
            <m:endChr m:val="|"/>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c</m:t>
                </m:r>
              </m:sub>
            </m:sSub>
          </m:e>
        </m:d>
      </m:oMath>
      <w:r w:rsidR="009950C7">
        <w:t xml:space="preserve"> (</w:t>
      </w:r>
      <w:r>
        <w:t>the distance from the center</w:t>
      </w:r>
      <w:r w:rsidR="00F44ECE">
        <w:t xml:space="preserve"> (</w:t>
      </w:r>
      <m:oMath>
        <m:sSub>
          <m:sSubPr>
            <m:ctrlPr>
              <w:rPr>
                <w:rFonts w:ascii="Cambria Math" w:hAnsi="Cambria Math"/>
                <w:i/>
              </w:rPr>
            </m:ctrlPr>
          </m:sSubPr>
          <m:e>
            <m:r>
              <w:rPr>
                <w:rFonts w:ascii="Cambria Math" w:hAnsi="Cambria Math"/>
              </w:rPr>
              <m:t>x</m:t>
            </m:r>
          </m:e>
          <m:sub>
            <m:r>
              <w:rPr>
                <w:rFonts w:ascii="Cambria Math" w:hAnsi="Cambria Math"/>
              </w:rPr>
              <m:t>c</m:t>
            </m:r>
          </m:sub>
        </m:sSub>
      </m:oMath>
      <w:r w:rsidR="00F44ECE">
        <w:t>)</w:t>
      </w:r>
      <w:r>
        <w:t xml:space="preserve"> of the </w:t>
      </w:r>
      <w:r w:rsidR="007C6400">
        <w:t>concentric</w:t>
      </w:r>
      <w:r>
        <w:t xml:space="preserve"> wavelet</w:t>
      </w:r>
      <w:r w:rsidR="00500E35">
        <w:t>)</w:t>
      </w:r>
      <w:r>
        <w:t xml:space="preserve"> and</w:t>
      </w:r>
      <w:r w:rsidR="00AF25B0">
        <w:t xml:space="preserve"> are</w:t>
      </w:r>
      <w:r>
        <w:t xml:space="preserve"> defined as </w:t>
      </w:r>
      <w:r w:rsidR="00AF25B0">
        <w:t>follows</w:t>
      </w:r>
      <w:r w:rsidR="00987084">
        <w:t>.</w:t>
      </w:r>
    </w:p>
    <w:p w14:paraId="56D21DEE" w14:textId="6D1E8448" w:rsidR="00333944" w:rsidRDefault="00000000" w:rsidP="00365AE1">
      <w:pPr>
        <w:spacing w:line="480" w:lineRule="auto"/>
      </w:pPr>
      <w:r>
        <w:t xml:space="preserve">The sine function </w:t>
      </w:r>
      <w:r w:rsidR="009950C7">
        <w:rPr>
          <w:rFonts w:hint="eastAsia"/>
        </w:rPr>
        <w:t>(</w:t>
      </w:r>
      <m:oMath>
        <m:sSup>
          <m:sSupPr>
            <m:ctrlPr>
              <w:rPr>
                <w:rFonts w:ascii="Cambria Math" w:hAnsi="Cambria Math"/>
                <w:i/>
              </w:rPr>
            </m:ctrlPr>
          </m:sSupPr>
          <m:e>
            <m:r>
              <w:rPr>
                <w:rFonts w:ascii="Cambria Math" w:hAnsi="Cambria Math"/>
              </w:rPr>
              <m:t>S</m:t>
            </m:r>
          </m:e>
          <m:sup>
            <m:sSup>
              <m:sSupPr>
                <m:ctrlPr>
                  <w:rPr>
                    <w:rFonts w:ascii="Cambria Math" w:hAnsi="Cambria Math"/>
                    <w:i/>
                  </w:rPr>
                </m:ctrlPr>
              </m:sSupPr>
              <m:e>
                <m:r>
                  <w:rPr>
                    <w:rFonts w:ascii="Cambria Math" w:hAnsi="Cambria Math"/>
                  </w:rPr>
                  <m:t>k</m:t>
                </m:r>
              </m:e>
              <m:sup>
                <m:r>
                  <w:rPr>
                    <w:rFonts w:ascii="Cambria Math" w:hAnsi="Cambria Math"/>
                  </w:rPr>
                  <m:t>th</m:t>
                </m:r>
              </m:sup>
            </m:sSup>
          </m:sup>
        </m:sSup>
        <m:d>
          <m:dPr>
            <m:ctrlPr>
              <w:rPr>
                <w:rFonts w:ascii="Cambria Math" w:hAnsi="Cambria Math"/>
                <w:i/>
              </w:rPr>
            </m:ctrlPr>
          </m:dPr>
          <m:e>
            <m:r>
              <w:rPr>
                <w:rFonts w:ascii="Cambria Math" w:hAnsi="Cambria Math"/>
              </w:rPr>
              <m:t>x</m:t>
            </m:r>
          </m:e>
        </m:d>
      </m:oMath>
      <w:r w:rsidR="009950C7">
        <w:rPr>
          <w:rFonts w:hint="eastAsia"/>
        </w:rPr>
        <w:t>)</w:t>
      </w:r>
      <w:r w:rsidR="009950C7">
        <w:t xml:space="preserve"> </w:t>
      </w:r>
      <w:r>
        <w:t>is</w:t>
      </w:r>
    </w:p>
    <w:p w14:paraId="55D30EDF" w14:textId="07BDB241" w:rsidR="00333944" w:rsidRPr="005B5B78" w:rsidRDefault="00000000" w:rsidP="00365AE1">
      <w:pPr>
        <w:tabs>
          <w:tab w:val="left" w:pos="8505"/>
        </w:tabs>
        <w:spacing w:line="480" w:lineRule="auto"/>
      </w:pPr>
      <m:oMath>
        <m:sSup>
          <m:sSupPr>
            <m:ctrlPr>
              <w:rPr>
                <w:rFonts w:ascii="Cambria Math" w:hAnsi="Cambria Math"/>
                <w:i/>
              </w:rPr>
            </m:ctrlPr>
          </m:sSupPr>
          <m:e>
            <m:r>
              <w:rPr>
                <w:rFonts w:ascii="Cambria Math" w:hAnsi="Cambria Math"/>
              </w:rPr>
              <m:t>S</m:t>
            </m:r>
          </m:e>
          <m:sup>
            <m:sSup>
              <m:sSupPr>
                <m:ctrlPr>
                  <w:rPr>
                    <w:rFonts w:ascii="Cambria Math" w:hAnsi="Cambria Math"/>
                    <w:i/>
                  </w:rPr>
                </m:ctrlPr>
              </m:sSupPr>
              <m:e>
                <m:r>
                  <w:rPr>
                    <w:rFonts w:ascii="Cambria Math" w:hAnsi="Cambria Math"/>
                  </w:rPr>
                  <m:t>k</m:t>
                </m:r>
              </m:e>
              <m:sup>
                <m:r>
                  <w:rPr>
                    <w:rFonts w:ascii="Cambria Math" w:hAnsi="Cambria Math"/>
                  </w:rPr>
                  <m:t>th</m:t>
                </m:r>
              </m:sup>
            </m:sSup>
          </m:sup>
        </m:sSup>
        <m:d>
          <m:dPr>
            <m:ctrlPr>
              <w:rPr>
                <w:rFonts w:ascii="Cambria Math" w:hAnsi="Cambria Math"/>
                <w:i/>
              </w:rPr>
            </m:ctrlPr>
          </m:dPr>
          <m:e>
            <m:r>
              <w:rPr>
                <w:rFonts w:ascii="Cambria Math" w:hAnsi="Cambria Math"/>
              </w:rPr>
              <m:t>x</m:t>
            </m:r>
          </m:e>
        </m:d>
        <m:r>
          <w:rPr>
            <w:rFonts w:ascii="Cambria Math" w:hAnsi="Cambria Math"/>
          </w:rPr>
          <m:t>=</m:t>
        </m:r>
        <m:r>
          <m:rPr>
            <m:sty m:val="p"/>
          </m:rPr>
          <w:rPr>
            <w:rFonts w:ascii="Cambria Math" w:hAnsi="Cambria Math"/>
          </w:rPr>
          <m:t>sin</m:t>
        </m:r>
        <m:d>
          <m:dPr>
            <m:ctrlPr>
              <w:rPr>
                <w:rFonts w:ascii="Cambria Math" w:hAnsi="Cambria Math"/>
                <w:i/>
              </w:rPr>
            </m:ctrlPr>
          </m:dPr>
          <m:e>
            <m:r>
              <w:rPr>
                <w:rFonts w:ascii="Cambria Math" w:hAnsi="Cambria Math"/>
              </w:rPr>
              <m:t>π</m:t>
            </m:r>
            <m:f>
              <m:fPr>
                <m:ctrlPr>
                  <w:rPr>
                    <w:rFonts w:ascii="Cambria Math" w:hAnsi="Cambria Math"/>
                    <w:i/>
                  </w:rPr>
                </m:ctrlPr>
              </m:fPr>
              <m:num>
                <m:d>
                  <m:dPr>
                    <m:begChr m:val="|"/>
                    <m:endChr m:val="|"/>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c</m:t>
                        </m:r>
                      </m:sub>
                    </m:sSub>
                  </m:e>
                </m:d>
                <m:r>
                  <w:rPr>
                    <w:rFonts w:ascii="Cambria Math" w:hAnsi="Cambria Math"/>
                  </w:rPr>
                  <m:t>∙k</m:t>
                </m:r>
              </m:num>
              <m:den>
                <m:sSub>
                  <m:sSubPr>
                    <m:ctrlPr>
                      <w:rPr>
                        <w:rFonts w:ascii="Cambria Math" w:hAnsi="Cambria Math"/>
                        <w:i/>
                      </w:rPr>
                    </m:ctrlPr>
                  </m:sSubPr>
                  <m:e>
                    <m:r>
                      <w:rPr>
                        <w:rFonts w:ascii="Cambria Math" w:hAnsi="Cambria Math"/>
                      </w:rPr>
                      <m:t>s</m:t>
                    </m:r>
                  </m:e>
                  <m:sub>
                    <m:r>
                      <w:rPr>
                        <w:rFonts w:ascii="Cambria Math" w:hAnsi="Cambria Math"/>
                      </w:rPr>
                      <m:t>x</m:t>
                    </m:r>
                  </m:sub>
                </m:sSub>
              </m:den>
            </m:f>
          </m:e>
        </m:d>
      </m:oMath>
      <w:r w:rsidR="00AF25B0">
        <w:tab/>
        <w:t>(6)</w:t>
      </w:r>
    </w:p>
    <w:p w14:paraId="1CEE71EE" w14:textId="58EA9DB6" w:rsidR="00333944" w:rsidRPr="00A3395F" w:rsidRDefault="00000000" w:rsidP="00365AE1">
      <w:pPr>
        <w:spacing w:line="480" w:lineRule="auto"/>
      </w:pPr>
      <w:r>
        <w:rPr>
          <w:rFonts w:hint="eastAsia"/>
        </w:rPr>
        <w:t>w</w:t>
      </w:r>
      <w:r>
        <w:t xml:space="preserve">here  </w:t>
      </w:r>
      <m:oMath>
        <m:sSub>
          <m:sSubPr>
            <m:ctrlPr>
              <w:rPr>
                <w:rFonts w:ascii="Cambria Math" w:hAnsi="Cambria Math"/>
                <w:i/>
              </w:rPr>
            </m:ctrlPr>
          </m:sSubPr>
          <m:e>
            <m:r>
              <w:rPr>
                <w:rFonts w:ascii="Cambria Math" w:hAnsi="Cambria Math"/>
              </w:rPr>
              <m:t>s</m:t>
            </m:r>
          </m:e>
          <m:sub>
            <m:r>
              <w:rPr>
                <w:rFonts w:ascii="Cambria Math" w:hAnsi="Cambria Math"/>
              </w:rPr>
              <m:t>x</m:t>
            </m:r>
          </m:sub>
        </m:sSub>
      </m:oMath>
      <w:r>
        <w:t xml:space="preserve"> is </w:t>
      </w:r>
      <w:r w:rsidR="00766FE2">
        <w:t xml:space="preserve">the </w:t>
      </w:r>
      <w:r>
        <w:t>image size</w:t>
      </w:r>
      <w:r>
        <w:rPr>
          <w:rFonts w:hint="eastAsia"/>
        </w:rPr>
        <w:t>.</w:t>
      </w:r>
    </w:p>
    <w:p w14:paraId="0295870A" w14:textId="1D901E98" w:rsidR="00333944" w:rsidRPr="00A3395F" w:rsidRDefault="00000000" w:rsidP="00365AE1">
      <w:pPr>
        <w:spacing w:line="480" w:lineRule="auto"/>
      </w:pPr>
      <w:r>
        <w:t xml:space="preserve">Additionally, the window function </w:t>
      </w:r>
      <w:r w:rsidR="009950C7">
        <w:t>(</w:t>
      </w:r>
      <m:oMath>
        <m:sSup>
          <m:sSupPr>
            <m:ctrlPr>
              <w:rPr>
                <w:rStyle w:val="aa"/>
                <w:rFonts w:ascii="Cambria Math" w:hAnsi="Cambria Math"/>
                <w:i/>
                <w:color w:val="auto"/>
              </w:rPr>
            </m:ctrlPr>
          </m:sSupPr>
          <m:e>
            <m:r>
              <w:rPr>
                <w:rFonts w:ascii="Cambria Math" w:hAnsi="Cambria Math"/>
              </w:rPr>
              <m:t>W</m:t>
            </m:r>
          </m:e>
          <m:sup>
            <m:sSup>
              <m:sSupPr>
                <m:ctrlPr>
                  <w:rPr>
                    <w:rStyle w:val="aa"/>
                    <w:rFonts w:ascii="Cambria Math" w:hAnsi="Cambria Math"/>
                    <w:i/>
                    <w:color w:val="auto"/>
                  </w:rPr>
                </m:ctrlPr>
              </m:sSupPr>
              <m:e>
                <m:r>
                  <w:rPr>
                    <w:rStyle w:val="aa"/>
                    <w:rFonts w:ascii="Cambria Math" w:hAnsi="Cambria Math"/>
                    <w:color w:val="auto"/>
                  </w:rPr>
                  <m:t>k</m:t>
                </m:r>
              </m:e>
              <m:sup>
                <m:r>
                  <w:rPr>
                    <w:rStyle w:val="aa"/>
                    <w:rFonts w:ascii="Cambria Math" w:hAnsi="Cambria Math"/>
                    <w:color w:val="auto"/>
                  </w:rPr>
                  <m:t>th</m:t>
                </m:r>
              </m:sup>
            </m:sSup>
          </m:sup>
        </m:sSup>
        <m:d>
          <m:dPr>
            <m:ctrlPr>
              <w:rPr>
                <w:rStyle w:val="aa"/>
                <w:rFonts w:ascii="Cambria Math" w:hAnsi="Cambria Math"/>
                <w:i/>
                <w:color w:val="auto"/>
              </w:rPr>
            </m:ctrlPr>
          </m:dPr>
          <m:e>
            <m:r>
              <w:rPr>
                <w:rStyle w:val="aa"/>
                <w:rFonts w:ascii="Cambria Math" w:hAnsi="Cambria Math"/>
                <w:color w:val="auto"/>
              </w:rPr>
              <m:t>r</m:t>
            </m:r>
          </m:e>
        </m:d>
      </m:oMath>
      <w:r w:rsidR="009950C7">
        <w:t xml:space="preserve">) </w:t>
      </w:r>
      <w:r>
        <w:t>is</w:t>
      </w:r>
      <w:r w:rsidR="003418BB">
        <w:t>:</w:t>
      </w:r>
    </w:p>
    <w:p w14:paraId="3D6A3A5D" w14:textId="53B3C849" w:rsidR="00333944" w:rsidRDefault="00000000" w:rsidP="00365AE1">
      <w:pPr>
        <w:tabs>
          <w:tab w:val="left" w:pos="8505"/>
        </w:tabs>
        <w:spacing w:line="480" w:lineRule="auto"/>
        <w:rPr>
          <w:rStyle w:val="aa"/>
          <w:color w:val="auto"/>
        </w:rPr>
      </w:pPr>
      <m:oMath>
        <m:sSup>
          <m:sSupPr>
            <m:ctrlPr>
              <w:rPr>
                <w:rStyle w:val="aa"/>
                <w:rFonts w:ascii="Cambria Math" w:hAnsi="Cambria Math"/>
                <w:i/>
                <w:color w:val="auto"/>
              </w:rPr>
            </m:ctrlPr>
          </m:sSupPr>
          <m:e>
            <m:r>
              <w:rPr>
                <w:rFonts w:ascii="Cambria Math" w:hAnsi="Cambria Math"/>
              </w:rPr>
              <m:t>W</m:t>
            </m:r>
          </m:e>
          <m:sup>
            <m:sSup>
              <m:sSupPr>
                <m:ctrlPr>
                  <w:rPr>
                    <w:rStyle w:val="aa"/>
                    <w:rFonts w:ascii="Cambria Math" w:hAnsi="Cambria Math"/>
                    <w:i/>
                    <w:color w:val="auto"/>
                  </w:rPr>
                </m:ctrlPr>
              </m:sSupPr>
              <m:e>
                <m:r>
                  <w:rPr>
                    <w:rStyle w:val="aa"/>
                    <w:rFonts w:ascii="Cambria Math" w:hAnsi="Cambria Math"/>
                    <w:color w:val="auto"/>
                  </w:rPr>
                  <m:t>k</m:t>
                </m:r>
              </m:e>
              <m:sup>
                <m:r>
                  <w:rPr>
                    <w:rStyle w:val="aa"/>
                    <w:rFonts w:ascii="Cambria Math" w:hAnsi="Cambria Math"/>
                    <w:color w:val="auto"/>
                  </w:rPr>
                  <m:t>th</m:t>
                </m:r>
              </m:sup>
            </m:sSup>
          </m:sup>
        </m:sSup>
        <m:d>
          <m:dPr>
            <m:ctrlPr>
              <w:rPr>
                <w:rStyle w:val="aa"/>
                <w:rFonts w:ascii="Cambria Math" w:hAnsi="Cambria Math"/>
                <w:i/>
                <w:color w:val="auto"/>
              </w:rPr>
            </m:ctrlPr>
          </m:dPr>
          <m:e>
            <m:r>
              <w:rPr>
                <w:rStyle w:val="aa"/>
                <w:rFonts w:ascii="Cambria Math" w:hAnsi="Cambria Math"/>
                <w:color w:val="auto"/>
              </w:rPr>
              <m:t>x</m:t>
            </m:r>
          </m:e>
        </m:d>
        <m:r>
          <w:rPr>
            <w:rStyle w:val="aa"/>
            <w:rFonts w:ascii="Cambria Math" w:hAnsi="Cambria Math"/>
            <w:color w:val="auto"/>
          </w:rPr>
          <m:t>=</m:t>
        </m:r>
        <m:r>
          <m:rPr>
            <m:sty m:val="p"/>
          </m:rPr>
          <w:rPr>
            <w:rStyle w:val="aa"/>
            <w:rFonts w:ascii="Cambria Math" w:hAnsi="Cambria Math"/>
            <w:color w:val="auto"/>
          </w:rPr>
          <m:t>exp</m:t>
        </m:r>
        <m:d>
          <m:dPr>
            <m:begChr m:val="{"/>
            <m:endChr m:val="}"/>
            <m:ctrlPr>
              <w:rPr>
                <w:rStyle w:val="aa"/>
                <w:rFonts w:ascii="Cambria Math" w:hAnsi="Cambria Math"/>
                <w:color w:val="auto"/>
              </w:rPr>
            </m:ctrlPr>
          </m:dPr>
          <m:e>
            <m:r>
              <w:rPr>
                <w:rStyle w:val="aa"/>
                <w:rFonts w:ascii="Cambria Math" w:hAnsi="Cambria Math"/>
                <w:color w:val="auto"/>
              </w:rPr>
              <m:t>-</m:t>
            </m:r>
            <m:sSup>
              <m:sSupPr>
                <m:ctrlPr>
                  <w:rPr>
                    <w:rStyle w:val="aa"/>
                    <w:rFonts w:ascii="Cambria Math" w:hAnsi="Cambria Math"/>
                    <w:i/>
                    <w:color w:val="auto"/>
                  </w:rPr>
                </m:ctrlPr>
              </m:sSupPr>
              <m:e>
                <m:d>
                  <m:dPr>
                    <m:ctrlPr>
                      <w:rPr>
                        <w:rStyle w:val="aa"/>
                        <w:rFonts w:ascii="Cambria Math" w:hAnsi="Cambria Math"/>
                        <w:i/>
                        <w:color w:val="auto"/>
                      </w:rPr>
                    </m:ctrlPr>
                  </m:dPr>
                  <m:e>
                    <m:f>
                      <m:fPr>
                        <m:ctrlPr>
                          <w:rPr>
                            <w:rStyle w:val="aa"/>
                            <w:rFonts w:ascii="Cambria Math" w:hAnsi="Cambria Math"/>
                            <w:i/>
                            <w:color w:val="auto"/>
                          </w:rPr>
                        </m:ctrlPr>
                      </m:fPr>
                      <m:num>
                        <m:r>
                          <w:rPr>
                            <w:rStyle w:val="aa"/>
                            <w:rFonts w:ascii="Cambria Math" w:hAnsi="Cambria Math"/>
                            <w:color w:val="auto"/>
                          </w:rPr>
                          <m:t>λ</m:t>
                        </m:r>
                        <m:d>
                          <m:dPr>
                            <m:ctrlPr>
                              <w:rPr>
                                <w:rStyle w:val="aa"/>
                                <w:rFonts w:ascii="Cambria Math" w:hAnsi="Cambria Math"/>
                                <w:i/>
                                <w:color w:val="auto"/>
                              </w:rPr>
                            </m:ctrlPr>
                          </m:dPr>
                          <m:e>
                            <m:r>
                              <w:rPr>
                                <w:rStyle w:val="aa"/>
                                <w:rFonts w:ascii="Cambria Math" w:hAnsi="Cambria Math"/>
                                <w:color w:val="auto"/>
                              </w:rPr>
                              <m:t>k+1</m:t>
                            </m:r>
                          </m:e>
                        </m:d>
                        <m:d>
                          <m:dPr>
                            <m:begChr m:val="|"/>
                            <m:endChr m:val="|"/>
                            <m:ctrlPr>
                              <w:rPr>
                                <w:rStyle w:val="aa"/>
                                <w:rFonts w:ascii="Cambria Math" w:hAnsi="Cambria Math"/>
                                <w:i/>
                                <w:color w:val="auto"/>
                              </w:rPr>
                            </m:ctrlPr>
                          </m:dPr>
                          <m:e>
                            <m:r>
                              <w:rPr>
                                <w:rStyle w:val="aa"/>
                                <w:rFonts w:ascii="Cambria Math" w:hAnsi="Cambria Math"/>
                                <w:color w:val="auto"/>
                              </w:rPr>
                              <m:t>x-</m:t>
                            </m:r>
                            <m:sSub>
                              <m:sSubPr>
                                <m:ctrlPr>
                                  <w:rPr>
                                    <w:rStyle w:val="aa"/>
                                    <w:rFonts w:ascii="Cambria Math" w:hAnsi="Cambria Math"/>
                                    <w:i/>
                                    <w:color w:val="auto"/>
                                  </w:rPr>
                                </m:ctrlPr>
                              </m:sSubPr>
                              <m:e>
                                <m:r>
                                  <w:rPr>
                                    <w:rStyle w:val="aa"/>
                                    <w:rFonts w:ascii="Cambria Math" w:hAnsi="Cambria Math"/>
                                    <w:color w:val="auto"/>
                                  </w:rPr>
                                  <m:t>x</m:t>
                                </m:r>
                              </m:e>
                              <m:sub>
                                <m:r>
                                  <w:rPr>
                                    <w:rStyle w:val="aa"/>
                                    <w:rFonts w:ascii="Cambria Math" w:hAnsi="Cambria Math"/>
                                    <w:color w:val="auto"/>
                                  </w:rPr>
                                  <m:t>c</m:t>
                                </m:r>
                              </m:sub>
                            </m:sSub>
                          </m:e>
                        </m:d>
                      </m:num>
                      <m:den>
                        <m:sSub>
                          <m:sSubPr>
                            <m:ctrlPr>
                              <w:rPr>
                                <w:rStyle w:val="aa"/>
                                <w:rFonts w:ascii="Cambria Math" w:hAnsi="Cambria Math"/>
                                <w:i/>
                                <w:color w:val="auto"/>
                              </w:rPr>
                            </m:ctrlPr>
                          </m:sSubPr>
                          <m:e>
                            <m:r>
                              <w:rPr>
                                <w:rStyle w:val="aa"/>
                                <w:rFonts w:ascii="Cambria Math" w:hAnsi="Cambria Math"/>
                                <w:color w:val="auto"/>
                              </w:rPr>
                              <m:t>s</m:t>
                            </m:r>
                          </m:e>
                          <m:sub>
                            <m:r>
                              <w:rPr>
                                <w:rStyle w:val="aa"/>
                                <w:rFonts w:ascii="Cambria Math" w:hAnsi="Cambria Math"/>
                                <w:color w:val="auto"/>
                              </w:rPr>
                              <m:t>x</m:t>
                            </m:r>
                          </m:sub>
                        </m:sSub>
                      </m:den>
                    </m:f>
                  </m:e>
                </m:d>
              </m:e>
              <m:sup>
                <m:r>
                  <w:rPr>
                    <w:rStyle w:val="aa"/>
                    <w:rFonts w:ascii="Cambria Math" w:hAnsi="Cambria Math"/>
                    <w:color w:val="auto"/>
                  </w:rPr>
                  <m:t>2</m:t>
                </m:r>
              </m:sup>
            </m:sSup>
          </m:e>
        </m:d>
      </m:oMath>
      <w:r w:rsidR="00AF25B0">
        <w:tab/>
        <w:t>(7)</w:t>
      </w:r>
    </w:p>
    <w:p w14:paraId="2F4DD050" w14:textId="497D281C" w:rsidR="00333944" w:rsidRPr="00A20DF5" w:rsidRDefault="00000000" w:rsidP="008D3A10">
      <w:pPr>
        <w:spacing w:line="480" w:lineRule="auto"/>
      </w:pPr>
      <w:r>
        <w:rPr>
          <w:rStyle w:val="aa"/>
          <w:color w:val="auto"/>
        </w:rPr>
        <w:t xml:space="preserve">where </w:t>
      </w:r>
      <m:oMath>
        <m:r>
          <w:rPr>
            <w:rStyle w:val="aa"/>
            <w:rFonts w:ascii="Cambria Math" w:hAnsi="Cambria Math"/>
            <w:color w:val="auto"/>
          </w:rPr>
          <m:t>λ</m:t>
        </m:r>
      </m:oMath>
      <w:r>
        <w:rPr>
          <w:rStyle w:val="aa"/>
          <w:color w:val="auto"/>
        </w:rPr>
        <w:t xml:space="preserve"> </w:t>
      </w:r>
      <w:r w:rsidR="00E02F47">
        <w:rPr>
          <w:rStyle w:val="aa"/>
          <w:color w:val="auto"/>
        </w:rPr>
        <w:t>is</w:t>
      </w:r>
      <w:r>
        <w:rPr>
          <w:rStyle w:val="aa"/>
          <w:color w:val="auto"/>
        </w:rPr>
        <w:t xml:space="preserve"> constant.</w:t>
      </w:r>
    </w:p>
    <w:p w14:paraId="573D6554" w14:textId="36519D07" w:rsidR="00333944" w:rsidRPr="00A20DF5" w:rsidRDefault="00000000" w:rsidP="008D3A10">
      <w:pPr>
        <w:spacing w:line="480" w:lineRule="auto"/>
      </w:pPr>
      <w:r>
        <w:rPr>
          <w:rFonts w:hint="eastAsia"/>
        </w:rPr>
        <w:t>T</w:t>
      </w:r>
      <w:r>
        <w:t xml:space="preserve">he </w:t>
      </w:r>
      <w:r w:rsidRPr="000E2A5A">
        <w:rPr>
          <w:i/>
          <w:iCs/>
        </w:rPr>
        <w:t>k</w:t>
      </w:r>
      <w:r w:rsidRPr="000E2A5A">
        <w:rPr>
          <w:i/>
          <w:iCs/>
          <w:vertAlign w:val="superscript"/>
        </w:rPr>
        <w:t>th</w:t>
      </w:r>
      <w:r>
        <w:t xml:space="preserve"> </w:t>
      </w:r>
      <w:r w:rsidR="007C6400">
        <w:t>concentric</w:t>
      </w:r>
      <w:r w:rsidR="009950C7">
        <w:t xml:space="preserve"> </w:t>
      </w:r>
      <w:r>
        <w:t>wavelet</w:t>
      </w:r>
      <w:r w:rsidR="00141E41">
        <w:t xml:space="preserve"> (Fig.</w:t>
      </w:r>
      <w:r w:rsidR="00AF25B0">
        <w:t xml:space="preserve"> </w:t>
      </w:r>
      <w:r w:rsidR="00141E41">
        <w:t>1)</w:t>
      </w:r>
      <w:r>
        <w:t xml:space="preserve"> can be </w:t>
      </w:r>
      <w:r w:rsidR="00AF25B0">
        <w:t>expressed as</w:t>
      </w:r>
      <w:r w:rsidR="003418BB">
        <w:t>:</w:t>
      </w:r>
    </w:p>
    <w:p w14:paraId="6965204E" w14:textId="52186B00" w:rsidR="00333944" w:rsidRDefault="00000000" w:rsidP="00365AE1">
      <w:pPr>
        <w:tabs>
          <w:tab w:val="left" w:pos="8505"/>
        </w:tabs>
        <w:spacing w:line="480" w:lineRule="auto"/>
        <w:rPr>
          <w:rStyle w:val="aa"/>
          <w:color w:val="auto"/>
        </w:rPr>
      </w:pPr>
      <m:oMath>
        <m:sSup>
          <m:sSupPr>
            <m:ctrlPr>
              <w:rPr>
                <w:rFonts w:ascii="Cambria Math" w:hAnsi="Cambria Math"/>
                <w:i/>
              </w:rPr>
            </m:ctrlPr>
          </m:sSupPr>
          <m:e>
            <m:r>
              <w:rPr>
                <w:rFonts w:ascii="Cambria Math" w:hAnsi="Cambria Math"/>
              </w:rPr>
              <m:t>U</m:t>
            </m:r>
          </m:e>
          <m:sup>
            <m:sSup>
              <m:sSupPr>
                <m:ctrlPr>
                  <w:rPr>
                    <w:rFonts w:ascii="Cambria Math" w:hAnsi="Cambria Math"/>
                    <w:i/>
                  </w:rPr>
                </m:ctrlPr>
              </m:sSupPr>
              <m:e>
                <m:r>
                  <w:rPr>
                    <w:rFonts w:ascii="Cambria Math" w:hAnsi="Cambria Math"/>
                  </w:rPr>
                  <m:t>k</m:t>
                </m:r>
              </m:e>
              <m:sup>
                <m:r>
                  <w:rPr>
                    <w:rFonts w:ascii="Cambria Math" w:hAnsi="Cambria Math"/>
                  </w:rPr>
                  <m:t>th</m:t>
                </m:r>
              </m:sup>
            </m:sSup>
          </m:sup>
        </m:sSup>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S</m:t>
            </m:r>
          </m:e>
          <m:sup>
            <m:sSup>
              <m:sSupPr>
                <m:ctrlPr>
                  <w:rPr>
                    <w:rFonts w:ascii="Cambria Math" w:hAnsi="Cambria Math"/>
                    <w:i/>
                  </w:rPr>
                </m:ctrlPr>
              </m:sSupPr>
              <m:e>
                <m:r>
                  <w:rPr>
                    <w:rFonts w:ascii="Cambria Math" w:hAnsi="Cambria Math"/>
                  </w:rPr>
                  <m:t>k</m:t>
                </m:r>
              </m:e>
              <m:sup>
                <m:r>
                  <w:rPr>
                    <w:rFonts w:ascii="Cambria Math" w:hAnsi="Cambria Math"/>
                  </w:rPr>
                  <m:t>th</m:t>
                </m:r>
              </m:sup>
            </m:sSup>
          </m:sup>
        </m:sSup>
        <m:d>
          <m:dPr>
            <m:ctrlPr>
              <w:rPr>
                <w:rFonts w:ascii="Cambria Math" w:hAnsi="Cambria Math"/>
                <w:i/>
              </w:rPr>
            </m:ctrlPr>
          </m:dPr>
          <m:e>
            <m:r>
              <w:rPr>
                <w:rFonts w:ascii="Cambria Math" w:hAnsi="Cambria Math"/>
              </w:rPr>
              <m:t>x</m:t>
            </m:r>
          </m:e>
        </m:d>
        <m:r>
          <w:rPr>
            <w:rFonts w:ascii="Cambria Math" w:hAnsi="Cambria Math"/>
          </w:rPr>
          <m:t>×</m:t>
        </m:r>
        <m:sSup>
          <m:sSupPr>
            <m:ctrlPr>
              <w:rPr>
                <w:rStyle w:val="aa"/>
                <w:rFonts w:ascii="Cambria Math" w:hAnsi="Cambria Math"/>
                <w:i/>
                <w:color w:val="auto"/>
              </w:rPr>
            </m:ctrlPr>
          </m:sSupPr>
          <m:e>
            <m:r>
              <w:rPr>
                <w:rStyle w:val="aa"/>
                <w:rFonts w:ascii="Cambria Math" w:hAnsi="Cambria Math"/>
                <w:color w:val="auto"/>
              </w:rPr>
              <m:t>W</m:t>
            </m:r>
          </m:e>
          <m:sup>
            <m:sSup>
              <m:sSupPr>
                <m:ctrlPr>
                  <w:rPr>
                    <w:rStyle w:val="aa"/>
                    <w:rFonts w:ascii="Cambria Math" w:hAnsi="Cambria Math"/>
                    <w:i/>
                    <w:color w:val="auto"/>
                  </w:rPr>
                </m:ctrlPr>
              </m:sSupPr>
              <m:e>
                <m:r>
                  <w:rPr>
                    <w:rStyle w:val="aa"/>
                    <w:rFonts w:ascii="Cambria Math" w:hAnsi="Cambria Math"/>
                    <w:color w:val="auto"/>
                  </w:rPr>
                  <m:t>k</m:t>
                </m:r>
              </m:e>
              <m:sup>
                <m:r>
                  <w:rPr>
                    <w:rStyle w:val="aa"/>
                    <w:rFonts w:ascii="Cambria Math" w:hAnsi="Cambria Math"/>
                    <w:color w:val="auto"/>
                  </w:rPr>
                  <m:t>th</m:t>
                </m:r>
              </m:sup>
            </m:sSup>
          </m:sup>
        </m:sSup>
        <m:d>
          <m:dPr>
            <m:ctrlPr>
              <w:rPr>
                <w:rStyle w:val="aa"/>
                <w:rFonts w:ascii="Cambria Math" w:hAnsi="Cambria Math"/>
                <w:i/>
                <w:color w:val="auto"/>
              </w:rPr>
            </m:ctrlPr>
          </m:dPr>
          <m:e>
            <m:r>
              <w:rPr>
                <w:rStyle w:val="aa"/>
                <w:rFonts w:ascii="Cambria Math" w:hAnsi="Cambria Math"/>
                <w:color w:val="auto"/>
              </w:rPr>
              <m:t>x</m:t>
            </m:r>
          </m:e>
        </m:d>
      </m:oMath>
      <w:r>
        <w:rPr>
          <w:rStyle w:val="aa"/>
          <w:rFonts w:hint="eastAsia"/>
          <w:color w:val="auto"/>
        </w:rPr>
        <w:t>.</w:t>
      </w:r>
      <w:r w:rsidR="00AF25B0" w:rsidRPr="00AF25B0">
        <w:t xml:space="preserve"> </w:t>
      </w:r>
      <w:r w:rsidR="00AF25B0">
        <w:tab/>
        <w:t>(8)</w:t>
      </w:r>
    </w:p>
    <w:p w14:paraId="5D3FD98A" w14:textId="2D72F766" w:rsidR="00A66EEC" w:rsidRDefault="00000000" w:rsidP="00A66EEC">
      <w:pPr>
        <w:spacing w:line="480" w:lineRule="auto"/>
        <w:ind w:left="105" w:hangingChars="50" w:hanging="105"/>
      </w:pPr>
      <w:r>
        <w:t xml:space="preserve">The </w:t>
      </w:r>
      <w:r w:rsidR="00FB01D0">
        <w:t>reconstructed i</w:t>
      </w:r>
      <w:r>
        <w:t xml:space="preserve">mage </w:t>
      </w:r>
      <m:oMath>
        <m:acc>
          <m:accPr>
            <m:chr m:val="̃"/>
            <m:ctrlPr>
              <w:rPr>
                <w:rFonts w:ascii="Cambria Math" w:hAnsi="Cambria Math"/>
                <w:i/>
              </w:rPr>
            </m:ctrlPr>
          </m:accPr>
          <m:e>
            <m:r>
              <w:rPr>
                <w:rFonts w:ascii="Cambria Math" w:hAnsi="Cambria Math"/>
              </w:rPr>
              <m:t>f</m:t>
            </m:r>
          </m:e>
        </m:acc>
        <m:d>
          <m:dPr>
            <m:ctrlPr>
              <w:rPr>
                <w:rFonts w:ascii="Cambria Math" w:hAnsi="Cambria Math"/>
                <w:i/>
              </w:rPr>
            </m:ctrlPr>
          </m:dPr>
          <m:e>
            <m:r>
              <w:rPr>
                <w:rFonts w:ascii="Cambria Math" w:hAnsi="Cambria Math"/>
              </w:rPr>
              <m:t>x</m:t>
            </m:r>
          </m:e>
        </m:d>
      </m:oMath>
      <w:r>
        <w:t xml:space="preserve"> is </w:t>
      </w:r>
      <w:r w:rsidR="00FB01D0">
        <w:t>obtained</w:t>
      </w:r>
      <w:r w:rsidR="00FB01D0" w:rsidRPr="00FB01D0">
        <w:t xml:space="preserve"> with a suitable choice of </w:t>
      </w:r>
      <m:oMath>
        <m:r>
          <w:rPr>
            <w:rFonts w:ascii="Cambria Math" w:hAnsi="Cambria Math"/>
          </w:rPr>
          <m:t>k</m:t>
        </m:r>
      </m:oMath>
      <w:r w:rsidR="00FB01D0" w:rsidRPr="00FB01D0">
        <w:t xml:space="preserve"> </w:t>
      </w:r>
      <w:r w:rsidR="00581C8D">
        <w:t>is:</w:t>
      </w:r>
    </w:p>
    <w:p w14:paraId="7E82722D" w14:textId="4304C699" w:rsidR="00500E35" w:rsidRDefault="00000000" w:rsidP="00365AE1">
      <w:pPr>
        <w:tabs>
          <w:tab w:val="left" w:pos="8505"/>
        </w:tabs>
        <w:spacing w:line="480" w:lineRule="auto"/>
        <w:ind w:left="105" w:hangingChars="50" w:hanging="105"/>
      </w:pPr>
      <w:r>
        <w:lastRenderedPageBreak/>
        <w:tab/>
      </w:r>
      <m:oMath>
        <m:acc>
          <m:accPr>
            <m:chr m:val="̃"/>
            <m:ctrlPr>
              <w:rPr>
                <w:rFonts w:ascii="Cambria Math" w:hAnsi="Cambria Math"/>
                <w:i/>
              </w:rPr>
            </m:ctrlPr>
          </m:accPr>
          <m:e>
            <m:r>
              <w:rPr>
                <w:rFonts w:ascii="Cambria Math" w:hAnsi="Cambria Math"/>
              </w:rPr>
              <m:t>f</m:t>
            </m:r>
          </m:e>
        </m:acc>
        <m:d>
          <m:dPr>
            <m:ctrlPr>
              <w:rPr>
                <w:rFonts w:ascii="Cambria Math" w:hAnsi="Cambria Math"/>
                <w:i/>
              </w:rPr>
            </m:ctrlPr>
          </m:dPr>
          <m:e>
            <m:r>
              <w:rPr>
                <w:rFonts w:ascii="Cambria Math" w:hAnsi="Cambria Math"/>
              </w:rPr>
              <m:t>x</m:t>
            </m:r>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k</m:t>
            </m:r>
          </m:sub>
          <m:sup/>
          <m:e>
            <m:sSup>
              <m:sSupPr>
                <m:ctrlPr>
                  <w:rPr>
                    <w:rFonts w:ascii="Cambria Math" w:hAnsi="Cambria Math"/>
                    <w:i/>
                  </w:rPr>
                </m:ctrlPr>
              </m:sSupPr>
              <m:e>
                <m:r>
                  <w:rPr>
                    <w:rFonts w:ascii="Cambria Math" w:hAnsi="Cambria Math"/>
                  </w:rPr>
                  <m:t>z</m:t>
                </m:r>
              </m:e>
              <m:sup>
                <m:sSup>
                  <m:sSupPr>
                    <m:ctrlPr>
                      <w:rPr>
                        <w:rFonts w:ascii="Cambria Math" w:hAnsi="Cambria Math"/>
                        <w:i/>
                      </w:rPr>
                    </m:ctrlPr>
                  </m:sSupPr>
                  <m:e>
                    <m:r>
                      <w:rPr>
                        <w:rFonts w:ascii="Cambria Math" w:hAnsi="Cambria Math"/>
                      </w:rPr>
                      <m:t>k</m:t>
                    </m:r>
                  </m:e>
                  <m:sup>
                    <m:r>
                      <w:rPr>
                        <w:rFonts w:ascii="Cambria Math" w:hAnsi="Cambria Math"/>
                      </w:rPr>
                      <m:t>th</m:t>
                    </m:r>
                  </m:sup>
                </m:sSup>
              </m:sup>
            </m:sSup>
            <m:d>
              <m:dPr>
                <m:ctrlPr>
                  <w:rPr>
                    <w:rFonts w:ascii="Cambria Math" w:hAnsi="Cambria Math"/>
                    <w:i/>
                  </w:rPr>
                </m:ctrlPr>
              </m:dPr>
              <m:e>
                <m:r>
                  <w:rPr>
                    <w:rFonts w:ascii="Cambria Math" w:hAnsi="Cambria Math"/>
                  </w:rPr>
                  <m:t>x</m:t>
                </m:r>
              </m:e>
            </m:d>
            <m:r>
              <w:rPr>
                <w:rFonts w:ascii="Cambria Math" w:hAnsi="Cambria Math"/>
              </w:rPr>
              <m:t>.</m:t>
            </m:r>
          </m:e>
        </m:nary>
      </m:oMath>
      <w:r w:rsidR="00AF25B0">
        <w:tab/>
        <w:t>(9)</w:t>
      </w:r>
    </w:p>
    <w:p w14:paraId="2943B6C5" w14:textId="119AEE88" w:rsidR="001135F9" w:rsidRPr="00CE1864" w:rsidRDefault="00581C8D" w:rsidP="00D708AF">
      <w:pPr>
        <w:tabs>
          <w:tab w:val="left" w:pos="8505"/>
        </w:tabs>
        <w:spacing w:line="480" w:lineRule="auto"/>
        <w:ind w:leftChars="50" w:left="105" w:firstLineChars="50" w:firstLine="105"/>
      </w:pPr>
      <w:r w:rsidRPr="00CE1864">
        <w:t xml:space="preserve">For small </w:t>
      </w:r>
      <w:r w:rsidRPr="00CE1864">
        <w:rPr>
          <w:rFonts w:ascii="Symbol" w:hAnsi="Symbol"/>
          <w:i/>
          <w:iCs/>
        </w:rPr>
        <w:t>l</w:t>
      </w:r>
      <w:r w:rsidRPr="00CE1864">
        <w:t xml:space="preserve">, the full width half maximum of the window function becomes larger, and the number of the concentric circles increases. However, locality is lost and the first peak effect becomes lower.  The wavelets were adjusted </w:t>
      </w:r>
      <w:r w:rsidR="00CF60D1" w:rsidRPr="00CE1864">
        <w:t xml:space="preserve">to prevent more than </w:t>
      </w:r>
      <w:r w:rsidRPr="00CE1864">
        <w:t>2 positive concentric</w:t>
      </w:r>
      <w:r w:rsidR="00CF60D1" w:rsidRPr="00CE1864">
        <w:t xml:space="preserve"> circles</w:t>
      </w:r>
      <w:r w:rsidRPr="00CE1864">
        <w:t xml:space="preserve"> to avoid </w:t>
      </w:r>
      <w:r w:rsidR="00E11D9C" w:rsidRPr="00CE1864">
        <w:t>the locality lost and the first peak effect weakened.</w:t>
      </w:r>
      <w:r w:rsidRPr="00CE1864">
        <w:t xml:space="preserve"> The constant </w:t>
      </w:r>
      <w:r w:rsidRPr="00CE1864">
        <w:rPr>
          <w:rFonts w:ascii="Symbol" w:hAnsi="Symbol"/>
          <w:i/>
          <w:iCs/>
        </w:rPr>
        <w:t>l</w:t>
      </w:r>
      <w:r w:rsidRPr="00CE1864">
        <w:t xml:space="preserve"> is set to 0.75 for all application</w:t>
      </w:r>
      <w:r w:rsidR="00E07798" w:rsidRPr="00CE1864">
        <w:t>s</w:t>
      </w:r>
      <w:r w:rsidRPr="00CE1864">
        <w:t xml:space="preserve"> below.</w:t>
      </w:r>
    </w:p>
    <w:p w14:paraId="5EDF346B" w14:textId="77777777" w:rsidR="001135F9" w:rsidRPr="001135F9" w:rsidRDefault="001135F9" w:rsidP="00365AE1">
      <w:pPr>
        <w:tabs>
          <w:tab w:val="left" w:pos="8505"/>
        </w:tabs>
        <w:spacing w:line="480" w:lineRule="auto"/>
        <w:ind w:left="105" w:hangingChars="50" w:hanging="105"/>
      </w:pPr>
    </w:p>
    <w:p w14:paraId="61E721DA" w14:textId="77777777" w:rsidR="00333944" w:rsidRDefault="00333944" w:rsidP="008D3A10">
      <w:pPr>
        <w:spacing w:line="480" w:lineRule="auto"/>
        <w:jc w:val="center"/>
      </w:pPr>
    </w:p>
    <w:p w14:paraId="31BB0808" w14:textId="2D95147A" w:rsidR="00F75683" w:rsidRDefault="00000000" w:rsidP="00F75683">
      <w:pPr>
        <w:spacing w:line="480" w:lineRule="auto"/>
        <w:jc w:val="center"/>
        <w:rPr>
          <w:noProof/>
        </w:rPr>
      </w:pPr>
      <w:r w:rsidRPr="00365AE1">
        <w:rPr>
          <w:noProof/>
        </w:rPr>
        <w:t xml:space="preserve"> </w:t>
      </w:r>
      <w:r w:rsidR="00C76D2D" w:rsidRPr="00C76D2D">
        <w:rPr>
          <w:noProof/>
        </w:rPr>
        <w:t xml:space="preserve"> </w:t>
      </w:r>
      <w:r w:rsidR="00C76D2D">
        <w:rPr>
          <w:noProof/>
        </w:rPr>
        <w:t xml:space="preserve"> </w:t>
      </w:r>
    </w:p>
    <w:p w14:paraId="2FA5A16E" w14:textId="5890C5DE" w:rsidR="001C15DB" w:rsidRPr="001C15DB" w:rsidRDefault="00000000" w:rsidP="00F75683">
      <w:pPr>
        <w:spacing w:line="480" w:lineRule="auto"/>
        <w:jc w:val="center"/>
      </w:pPr>
      <w:r>
        <w:rPr>
          <w:noProof/>
        </w:rPr>
        <w:drawing>
          <wp:inline distT="0" distB="0" distL="0" distR="0" wp14:anchorId="447CDB17" wp14:editId="04EDE9F6">
            <wp:extent cx="5612130" cy="3432175"/>
            <wp:effectExtent l="0" t="0" r="762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3432175"/>
                    </a:xfrm>
                    <a:prstGeom prst="rect">
                      <a:avLst/>
                    </a:prstGeom>
                  </pic:spPr>
                </pic:pic>
              </a:graphicData>
            </a:graphic>
          </wp:inline>
        </w:drawing>
      </w:r>
    </w:p>
    <w:p w14:paraId="573FE842" w14:textId="76504FA0" w:rsidR="00F75683" w:rsidRDefault="00000000" w:rsidP="00C92CE8">
      <w:pPr>
        <w:pStyle w:val="Figurecaption"/>
        <w:spacing w:line="480" w:lineRule="auto"/>
        <w:jc w:val="center"/>
      </w:pPr>
      <w:r>
        <w:rPr>
          <w:rFonts w:hint="eastAsia"/>
        </w:rPr>
        <w:t>Figure</w:t>
      </w:r>
      <w:r>
        <w:t xml:space="preserve"> </w:t>
      </w:r>
      <w:r>
        <w:rPr>
          <w:rFonts w:hint="eastAsia"/>
        </w:rPr>
        <w:t xml:space="preserve">1. </w:t>
      </w:r>
      <w:r>
        <w:t>Presented wavelet</w:t>
      </w:r>
      <w:r>
        <w:rPr>
          <w:rFonts w:hint="eastAsia"/>
        </w:rPr>
        <w:t>．</w:t>
      </w:r>
      <w:r>
        <w:rPr>
          <w:rFonts w:hint="eastAsia"/>
        </w:rPr>
        <w:t>(</w:t>
      </w:r>
      <w:r>
        <w:t xml:space="preserve">a) Series of wavelets, (b) bird’s eye view of </w:t>
      </w:r>
      <w:r w:rsidR="00B1274E">
        <w:t>the</w:t>
      </w:r>
      <w:r>
        <w:t xml:space="preserve"> wavelet, and</w:t>
      </w:r>
      <w:r w:rsidRPr="00CE1864">
        <w:rPr>
          <w:color w:val="auto"/>
        </w:rPr>
        <w:t xml:space="preserve"> (c) </w:t>
      </w:r>
      <w:r w:rsidRPr="00CE1864">
        <w:t xml:space="preserve">central intensity profile of </w:t>
      </w:r>
      <w:r w:rsidR="00B1274E" w:rsidRPr="00CE1864">
        <w:t>the</w:t>
      </w:r>
      <w:r w:rsidRPr="00CE1864">
        <w:t xml:space="preserve"> </w:t>
      </w:r>
      <w:r w:rsidR="00475400" w:rsidRPr="00CE1864">
        <w:t>sin</w:t>
      </w:r>
      <w:r w:rsidR="00C92CE8" w:rsidRPr="00CE1864">
        <w:t>e function</w:t>
      </w:r>
      <w:r w:rsidR="00475400" w:rsidRPr="00CE1864">
        <w:t>, window</w:t>
      </w:r>
      <w:r w:rsidR="00C92CE8" w:rsidRPr="00CE1864">
        <w:t xml:space="preserve"> function and </w:t>
      </w:r>
      <w:r w:rsidRPr="00CE1864">
        <w:t>mother wavelet</w:t>
      </w:r>
      <w:r w:rsidR="00E07798" w:rsidRPr="00CE1864">
        <w:t xml:space="preserve"> </w:t>
      </w:r>
      <w:r w:rsidR="001C15DB" w:rsidRPr="00CE1864">
        <w:rPr>
          <w:rFonts w:hint="eastAsia"/>
        </w:rPr>
        <w:t>(</w:t>
      </w:r>
      <m:oMath>
        <m:r>
          <w:rPr>
            <w:rFonts w:ascii="Cambria Math" w:hAnsi="Cambria Math"/>
          </w:rPr>
          <m:t>k=7,  λ=0.75</m:t>
        </m:r>
      </m:oMath>
      <w:r w:rsidR="00475400" w:rsidRPr="00CE1864">
        <w:t>)</w:t>
      </w:r>
      <w:r w:rsidR="00C92CE8" w:rsidRPr="00CE1864">
        <w:t>.</w:t>
      </w:r>
    </w:p>
    <w:p w14:paraId="60645FD3" w14:textId="30841C56" w:rsidR="00333944" w:rsidRDefault="00000000" w:rsidP="00F75683">
      <w:pPr>
        <w:pStyle w:val="Figurecaption"/>
        <w:spacing w:line="480" w:lineRule="auto"/>
        <w:jc w:val="center"/>
      </w:pPr>
      <w:r>
        <w:t xml:space="preserve"> </w:t>
      </w:r>
      <w:r w:rsidRPr="00F70BC5">
        <w:rPr>
          <w:noProof/>
        </w:rPr>
        <w:t xml:space="preserve"> </w:t>
      </w:r>
    </w:p>
    <w:p w14:paraId="05BD01A4" w14:textId="4B7C6631" w:rsidR="00333944" w:rsidRDefault="00000000" w:rsidP="003B3091">
      <w:pPr>
        <w:spacing w:line="480" w:lineRule="auto"/>
        <w:ind w:firstLine="720"/>
      </w:pPr>
      <w:r w:rsidRPr="0013006D">
        <w:lastRenderedPageBreak/>
        <w:t>The flow of this method is shown in Fig</w:t>
      </w:r>
      <w:r>
        <w:t>.</w:t>
      </w:r>
      <w:r w:rsidR="0029099A">
        <w:t xml:space="preserve"> </w:t>
      </w:r>
      <w:r w:rsidRPr="0013006D">
        <w:t>2</w:t>
      </w:r>
      <w:r w:rsidR="00FB01D0">
        <w:t xml:space="preserve">. </w:t>
      </w:r>
      <w:r w:rsidR="0036050E">
        <w:t>The</w:t>
      </w:r>
      <w:r w:rsidR="0036050E" w:rsidRPr="000E2A5A">
        <w:rPr>
          <w:rStyle w:val="aa"/>
          <w:color w:val="auto"/>
        </w:rPr>
        <w:t xml:space="preserve"> </w:t>
      </w:r>
      <w:r w:rsidR="00526115">
        <w:rPr>
          <w:rStyle w:val="aa"/>
          <w:color w:val="auto"/>
        </w:rPr>
        <w:t xml:space="preserve">actual process </w:t>
      </w:r>
      <w:r w:rsidR="0029099A">
        <w:rPr>
          <w:rStyle w:val="aa"/>
          <w:color w:val="auto"/>
        </w:rPr>
        <w:t>was conducted</w:t>
      </w:r>
      <w:r w:rsidR="00526115">
        <w:rPr>
          <w:rStyle w:val="aa"/>
          <w:color w:val="auto"/>
        </w:rPr>
        <w:t xml:space="preserve"> on </w:t>
      </w:r>
      <w:proofErr w:type="spellStart"/>
      <w:r w:rsidR="0036050E">
        <w:rPr>
          <w:rStyle w:val="aa"/>
          <w:color w:val="auto"/>
        </w:rPr>
        <w:t>Gatan</w:t>
      </w:r>
      <w:proofErr w:type="spellEnd"/>
      <w:r w:rsidR="0036050E">
        <w:rPr>
          <w:rStyle w:val="aa"/>
          <w:color w:val="auto"/>
        </w:rPr>
        <w:t xml:space="preserve"> </w:t>
      </w:r>
      <w:proofErr w:type="spellStart"/>
      <w:r w:rsidR="0036050E">
        <w:rPr>
          <w:rStyle w:val="aa"/>
          <w:color w:val="auto"/>
        </w:rPr>
        <w:t>DigitalMicrograph</w:t>
      </w:r>
      <w:proofErr w:type="spellEnd"/>
      <w:r w:rsidR="0036050E">
        <w:rPr>
          <w:rStyle w:val="aa"/>
          <w:color w:val="auto"/>
        </w:rPr>
        <w:t xml:space="preserve"> (</w:t>
      </w:r>
      <w:r w:rsidR="0036050E" w:rsidRPr="000E2A5A">
        <w:rPr>
          <w:rStyle w:val="aa"/>
          <w:color w:val="auto"/>
        </w:rPr>
        <w:t>DM</w:t>
      </w:r>
      <w:r w:rsidR="002B2BEE">
        <w:rPr>
          <w:rStyle w:val="aa"/>
          <w:color w:val="auto"/>
        </w:rPr>
        <w:t>, above GMS 3.4</w:t>
      </w:r>
      <w:r w:rsidR="00365AE1">
        <w:rPr>
          <w:rStyle w:val="aa"/>
          <w:color w:val="auto"/>
        </w:rPr>
        <w:t>.x</w:t>
      </w:r>
      <w:r w:rsidR="0036050E">
        <w:rPr>
          <w:rStyle w:val="aa"/>
          <w:color w:val="auto"/>
        </w:rPr>
        <w:t>)</w:t>
      </w:r>
      <w:r w:rsidR="0029099A">
        <w:rPr>
          <w:rStyle w:val="aa"/>
          <w:color w:val="auto"/>
        </w:rPr>
        <w:t xml:space="preserve"> </w:t>
      </w:r>
      <w:sdt>
        <w:sdtPr>
          <w:rPr>
            <w:rStyle w:val="aa"/>
            <w:color w:val="000000"/>
          </w:rPr>
          <w:tag w:val="MENDELEY_CITATION_v3_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"/>
          <w:id w:val="-1986008977"/>
          <w:placeholder>
            <w:docPart w:val="10F56F53CA3C48BEB1CB6E95164882DC"/>
          </w:placeholder>
        </w:sdtPr>
        <w:sdtContent>
          <w:r w:rsidR="002F1657" w:rsidRPr="002F1657">
            <w:rPr>
              <w:rStyle w:val="aa"/>
              <w:color w:val="000000"/>
            </w:rPr>
            <w:t>[18]</w:t>
          </w:r>
        </w:sdtContent>
      </w:sdt>
      <w:r w:rsidR="00526115">
        <w:rPr>
          <w:rStyle w:val="aa"/>
          <w:color w:val="000000"/>
        </w:rPr>
        <w:t>.</w:t>
      </w:r>
      <w:r w:rsidR="0036050E">
        <w:t xml:space="preserve"> </w:t>
      </w:r>
      <w:r w:rsidR="00526115">
        <w:t>CC calculation</w:t>
      </w:r>
      <w:r w:rsidR="0029099A">
        <w:t>s</w:t>
      </w:r>
      <w:r w:rsidR="00526115">
        <w:t xml:space="preserve"> used the </w:t>
      </w:r>
      <w:r w:rsidR="0036050E">
        <w:t xml:space="preserve">intrinsic </w:t>
      </w:r>
      <w:r w:rsidR="0024030A">
        <w:t xml:space="preserve">DM </w:t>
      </w:r>
      <w:r w:rsidR="0036050E">
        <w:t>function</w:t>
      </w:r>
      <w:r w:rsidR="003322E6">
        <w:t xml:space="preserve">. </w:t>
      </w:r>
      <w:r w:rsidR="00141E41">
        <w:t xml:space="preserve">The preparation of </w:t>
      </w:r>
      <w:r w:rsidR="007C6400">
        <w:t>concentric</w:t>
      </w:r>
      <w:r w:rsidR="00141E41">
        <w:t xml:space="preserve"> wavelets and CC</w:t>
      </w:r>
      <w:r w:rsidR="008E6A3C">
        <w:t xml:space="preserve"> calculation</w:t>
      </w:r>
      <w:r w:rsidR="0029099A">
        <w:t>s</w:t>
      </w:r>
      <w:r w:rsidR="008E6A3C">
        <w:t xml:space="preserve"> </w:t>
      </w:r>
      <w:r w:rsidR="0029099A">
        <w:t>were performed</w:t>
      </w:r>
      <w:r w:rsidR="008E6A3C">
        <w:t xml:space="preserve"> using </w:t>
      </w:r>
      <w:r w:rsidR="0029099A">
        <w:t xml:space="preserve">the </w:t>
      </w:r>
      <w:r w:rsidR="008E6A3C">
        <w:t>DM script</w:t>
      </w:r>
      <w:sdt>
        <w:sdtPr>
          <w:rPr>
            <w:color w:val="000000"/>
          </w:rPr>
          <w:tag w:val="MENDELEY_CITATION_v3_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"/>
          <w:id w:val="1659032378"/>
          <w:placeholder>
            <w:docPart w:val="DefaultPlaceholder_-1854013440"/>
          </w:placeholder>
        </w:sdtPr>
        <w:sdtContent>
          <w:r w:rsidR="002F1657" w:rsidRPr="002F1657">
            <w:rPr>
              <w:color w:val="000000"/>
            </w:rPr>
            <w:t>[19–22]</w:t>
          </w:r>
        </w:sdtContent>
      </w:sdt>
      <w:r w:rsidR="00141E41">
        <w:t>.</w:t>
      </w:r>
      <w:r w:rsidR="00141E41" w:rsidRPr="008E6A3C">
        <w:t xml:space="preserve"> The number of </w:t>
      </w:r>
      <w:r w:rsidR="007C6400">
        <w:t>concentric</w:t>
      </w:r>
      <w:r w:rsidR="00141E41" w:rsidRPr="008E6A3C">
        <w:t xml:space="preserve"> </w:t>
      </w:r>
      <w:r w:rsidR="00141E41" w:rsidRPr="008E6A3C">
        <w:rPr>
          <w:rFonts w:hint="eastAsia"/>
        </w:rPr>
        <w:t>wavelets</w:t>
      </w:r>
      <w:r w:rsidR="00141E41" w:rsidRPr="008E6A3C">
        <w:t xml:space="preserve"> was adjusted depending on the input image size.</w:t>
      </w:r>
      <w:r w:rsidR="00141E41">
        <w:rPr>
          <w:rFonts w:hint="eastAsia"/>
        </w:rPr>
        <w:t xml:space="preserve"> </w:t>
      </w:r>
      <w:r w:rsidR="0036050E">
        <w:t>T</w:t>
      </w:r>
      <w:r w:rsidR="0036050E" w:rsidRPr="0013006D">
        <w:t xml:space="preserve">he "Select &amp; Sum" process </w:t>
      </w:r>
      <w:r w:rsidR="0036050E">
        <w:t>in Fig.</w:t>
      </w:r>
      <w:r w:rsidR="0029099A">
        <w:t xml:space="preserve"> </w:t>
      </w:r>
      <w:r w:rsidR="0036050E">
        <w:t xml:space="preserve">2 </w:t>
      </w:r>
      <w:r w:rsidR="0036050E" w:rsidRPr="0013006D">
        <w:t>can be</w:t>
      </w:r>
      <w:r w:rsidR="008E6A3C">
        <w:t xml:space="preserve"> manually </w:t>
      </w:r>
      <w:r w:rsidR="0036050E" w:rsidRPr="0013006D">
        <w:t xml:space="preserve">performed </w:t>
      </w:r>
      <w:r w:rsidR="0025285B">
        <w:t>on DM</w:t>
      </w:r>
      <w:r w:rsidR="0025285B" w:rsidRPr="0013006D">
        <w:t xml:space="preserve"> </w:t>
      </w:r>
      <w:r w:rsidR="0036050E" w:rsidRPr="0013006D">
        <w:t>very easily.</w:t>
      </w:r>
    </w:p>
    <w:p w14:paraId="7BBF4342" w14:textId="77777777" w:rsidR="007E3932" w:rsidRDefault="007E3932" w:rsidP="0068356C">
      <w:pPr>
        <w:spacing w:line="480" w:lineRule="auto"/>
        <w:jc w:val="center"/>
        <w:rPr>
          <w:b/>
          <w:bCs/>
          <w:sz w:val="24"/>
          <w:szCs w:val="24"/>
        </w:rPr>
      </w:pPr>
    </w:p>
    <w:p w14:paraId="2325E274" w14:textId="70701F22" w:rsidR="00F75683" w:rsidRDefault="00000000" w:rsidP="00F75683">
      <w:pPr>
        <w:spacing w:line="480" w:lineRule="auto"/>
      </w:pPr>
      <w:r>
        <w:rPr>
          <w:noProof/>
        </w:rPr>
        <w:drawing>
          <wp:inline distT="0" distB="0" distL="0" distR="0" wp14:anchorId="3635255C" wp14:editId="2FE70D98">
            <wp:extent cx="5612130" cy="2280920"/>
            <wp:effectExtent l="0" t="0" r="7620" b="508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stretch>
                      <a:fillRect/>
                    </a:stretch>
                  </pic:blipFill>
                  <pic:spPr>
                    <a:xfrm>
                      <a:off x="0" y="0"/>
                      <a:ext cx="5612130" cy="2280920"/>
                    </a:xfrm>
                    <a:prstGeom prst="rect">
                      <a:avLst/>
                    </a:prstGeom>
                  </pic:spPr>
                </pic:pic>
              </a:graphicData>
            </a:graphic>
          </wp:inline>
        </w:drawing>
      </w:r>
    </w:p>
    <w:p w14:paraId="7F6D3B4D" w14:textId="29CEE4D1" w:rsidR="00F75683" w:rsidRDefault="00000000" w:rsidP="00F75683">
      <w:pPr>
        <w:pStyle w:val="Figurecaption"/>
        <w:jc w:val="center"/>
      </w:pPr>
      <w:r>
        <w:rPr>
          <w:rFonts w:hint="eastAsia"/>
        </w:rPr>
        <w:t>Fig</w:t>
      </w:r>
      <w:r>
        <w:t xml:space="preserve">ure </w:t>
      </w:r>
      <w:r>
        <w:rPr>
          <w:rFonts w:hint="eastAsia"/>
        </w:rPr>
        <w:t>2</w:t>
      </w:r>
      <w:r>
        <w:t>.</w:t>
      </w:r>
      <w:r>
        <w:rPr>
          <w:rFonts w:hint="eastAsia"/>
        </w:rPr>
        <w:t xml:space="preserve">　</w:t>
      </w:r>
      <w:r w:rsidR="002B4656">
        <w:t xml:space="preserve">Flow </w:t>
      </w:r>
      <w:r>
        <w:t xml:space="preserve">of the </w:t>
      </w:r>
      <w:r w:rsidR="002B4656">
        <w:t xml:space="preserve">proposed </w:t>
      </w:r>
      <w:r>
        <w:t>method.</w:t>
      </w:r>
    </w:p>
    <w:p w14:paraId="62AE8283" w14:textId="77777777" w:rsidR="00F75683" w:rsidRDefault="00F75683" w:rsidP="00F75683">
      <w:pPr>
        <w:pStyle w:val="Figurecaption"/>
        <w:jc w:val="center"/>
      </w:pPr>
    </w:p>
    <w:p w14:paraId="0206BB84" w14:textId="6A0F04BF" w:rsidR="007E3932" w:rsidRDefault="00000000" w:rsidP="003A5000">
      <w:pPr>
        <w:pStyle w:val="1"/>
        <w:numPr>
          <w:ilvl w:val="0"/>
          <w:numId w:val="9"/>
        </w:numPr>
      </w:pPr>
      <w:r>
        <w:t>Results and discussion</w:t>
      </w:r>
    </w:p>
    <w:p w14:paraId="56A445B0" w14:textId="012CEEAF" w:rsidR="00333944" w:rsidRPr="006F464B" w:rsidRDefault="00000000" w:rsidP="006120EC">
      <w:pPr>
        <w:spacing w:line="480" w:lineRule="auto"/>
        <w:ind w:firstLine="720"/>
      </w:pPr>
      <w:r>
        <w:t xml:space="preserve">The experimental </w:t>
      </w:r>
      <w:r w:rsidR="007E3932">
        <w:t>results</w:t>
      </w:r>
      <w:r>
        <w:t xml:space="preserve"> are </w:t>
      </w:r>
      <w:r w:rsidR="0029099A">
        <w:t xml:space="preserve">presented </w:t>
      </w:r>
      <w:r>
        <w:t xml:space="preserve">below. </w:t>
      </w:r>
    </w:p>
    <w:p w14:paraId="51FC1A9C" w14:textId="44D6D969" w:rsidR="003A5000" w:rsidRDefault="00000000" w:rsidP="003A5000">
      <w:pPr>
        <w:pStyle w:val="2"/>
        <w:numPr>
          <w:ilvl w:val="1"/>
          <w:numId w:val="9"/>
        </w:numPr>
      </w:pPr>
      <w:bookmarkStart w:id="1" w:name="_Hlk117947865"/>
      <w:r>
        <w:t>G</w:t>
      </w:r>
      <w:r>
        <w:rPr>
          <w:rFonts w:hint="eastAsia"/>
        </w:rPr>
        <w:t xml:space="preserve">raphene </w:t>
      </w:r>
      <w:r>
        <w:t xml:space="preserve">TEM </w:t>
      </w:r>
      <w:r>
        <w:rPr>
          <w:rFonts w:hint="eastAsia"/>
        </w:rPr>
        <w:t>image</w:t>
      </w:r>
      <w:r>
        <w:t>s</w:t>
      </w:r>
    </w:p>
    <w:p w14:paraId="415D19A8" w14:textId="09CD7500" w:rsidR="005C54A2" w:rsidRDefault="00000000" w:rsidP="005C54A2">
      <w:pPr>
        <w:spacing w:line="480" w:lineRule="auto"/>
        <w:ind w:firstLine="720"/>
      </w:pPr>
      <w:r>
        <w:t xml:space="preserve">Fig. </w:t>
      </w:r>
      <w:r w:rsidR="00333944">
        <w:t xml:space="preserve">3 </w:t>
      </w:r>
      <w:r w:rsidR="008E6A3C">
        <w:t>shows</w:t>
      </w:r>
      <w:r w:rsidR="009C5EEA">
        <w:t xml:space="preserve"> the results f</w:t>
      </w:r>
      <w:r w:rsidR="00B1274E">
        <w:t>or</w:t>
      </w:r>
      <w:r w:rsidR="009C5EEA">
        <w:t xml:space="preserve"> TEM imag</w:t>
      </w:r>
      <w:r w:rsidR="00944BC0">
        <w:t>ing</w:t>
      </w:r>
      <w:r w:rsidR="009C5EEA">
        <w:t xml:space="preserve"> of graphene. </w:t>
      </w:r>
      <w:r w:rsidR="008E6A3C">
        <w:t>Fig</w:t>
      </w:r>
      <w:r>
        <w:t xml:space="preserve">. </w:t>
      </w:r>
      <w:r w:rsidR="008E6A3C">
        <w:t xml:space="preserve">3(b) is </w:t>
      </w:r>
      <w:r w:rsidR="00333944">
        <w:t xml:space="preserve">the raw </w:t>
      </w:r>
      <w:r w:rsidR="009C5EEA">
        <w:t xml:space="preserve">TEM </w:t>
      </w:r>
      <w:r w:rsidR="00333944">
        <w:t>image</w:t>
      </w:r>
      <w:r w:rsidR="009C5EEA">
        <w:t xml:space="preserve"> </w:t>
      </w:r>
      <w:r w:rsidR="00333944">
        <w:t xml:space="preserve">and </w:t>
      </w:r>
      <w:r w:rsidR="008E6A3C">
        <w:t>Fig</w:t>
      </w:r>
      <w:r>
        <w:t>s</w:t>
      </w:r>
      <w:r w:rsidR="008E6A3C">
        <w:t>.</w:t>
      </w:r>
      <w:r>
        <w:t xml:space="preserve"> </w:t>
      </w:r>
      <w:r w:rsidR="008E6A3C">
        <w:t xml:space="preserve">3(a) and </w:t>
      </w:r>
      <w:r>
        <w:t>3</w:t>
      </w:r>
      <w:r w:rsidR="008E6A3C">
        <w:t xml:space="preserve">(c) are </w:t>
      </w:r>
      <w:r w:rsidR="00333944">
        <w:t xml:space="preserve">the </w:t>
      </w:r>
      <w:r w:rsidR="008E6A3C">
        <w:t>processed</w:t>
      </w:r>
      <w:r w:rsidR="00333944">
        <w:t xml:space="preserve"> results </w:t>
      </w:r>
      <w:r>
        <w:t xml:space="preserve">obtained </w:t>
      </w:r>
      <w:r w:rsidR="00944BC0">
        <w:t xml:space="preserve">via </w:t>
      </w:r>
      <w:r w:rsidR="00333944">
        <w:t xml:space="preserve">the </w:t>
      </w:r>
      <w:r w:rsidR="00944BC0">
        <w:t xml:space="preserve">proposed </w:t>
      </w:r>
      <w:r w:rsidR="00333944">
        <w:t>method and Fourie</w:t>
      </w:r>
      <w:r>
        <w:t>r</w:t>
      </w:r>
      <w:r w:rsidR="00333944">
        <w:t xml:space="preserve"> filtering (FF)</w:t>
      </w:r>
      <w:r w:rsidR="008E6A3C">
        <w:t>, respectively.</w:t>
      </w:r>
      <w:r w:rsidR="00333944">
        <w:t xml:space="preserve"> The FF result was obtained </w:t>
      </w:r>
      <w:r>
        <w:t xml:space="preserve">by applying the </w:t>
      </w:r>
      <w:r w:rsidR="00333944">
        <w:t>F</w:t>
      </w:r>
      <w:r>
        <w:t>T</w:t>
      </w:r>
      <w:r w:rsidR="00333944">
        <w:t xml:space="preserve"> (Fig.</w:t>
      </w:r>
      <w:r>
        <w:t xml:space="preserve"> </w:t>
      </w:r>
      <w:r w:rsidR="00333944">
        <w:t xml:space="preserve">3(d)), </w:t>
      </w:r>
      <w:bookmarkEnd w:id="1"/>
      <w:r w:rsidR="00333944">
        <w:t xml:space="preserve">masking </w:t>
      </w:r>
      <w:r w:rsidR="0051544D">
        <w:t>FT [</w:t>
      </w:r>
      <w:r w:rsidR="00333944">
        <w:t>Fig.</w:t>
      </w:r>
      <w:r>
        <w:t xml:space="preserve"> </w:t>
      </w:r>
      <w:r w:rsidR="00333944">
        <w:t>3(e)</w:t>
      </w:r>
      <w:r w:rsidR="0051544D">
        <w:t>],</w:t>
      </w:r>
      <w:r w:rsidR="00333944">
        <w:t xml:space="preserve"> and </w:t>
      </w:r>
      <w:r>
        <w:t>i</w:t>
      </w:r>
      <w:r w:rsidR="00333944">
        <w:t xml:space="preserve">nverse </w:t>
      </w:r>
      <w:r>
        <w:t>FT</w:t>
      </w:r>
      <w:r w:rsidR="00333944">
        <w:t>.</w:t>
      </w:r>
      <w:r w:rsidR="00333944">
        <w:rPr>
          <w:rFonts w:hint="eastAsia"/>
        </w:rPr>
        <w:t xml:space="preserve"> </w:t>
      </w:r>
      <w:r w:rsidR="00333944" w:rsidRPr="00E4757B">
        <w:t xml:space="preserve">In both methods, the image is smooth and </w:t>
      </w:r>
      <w:r>
        <w:t>its quality</w:t>
      </w:r>
      <w:r w:rsidR="00333944" w:rsidRPr="00E4757B">
        <w:t xml:space="preserve"> </w:t>
      </w:r>
      <w:r w:rsidR="0051544D">
        <w:t xml:space="preserve">is </w:t>
      </w:r>
      <w:r w:rsidR="00333944" w:rsidRPr="00E4757B">
        <w:t>improved.</w:t>
      </w:r>
      <w:r w:rsidR="00333944">
        <w:t xml:space="preserve"> </w:t>
      </w:r>
      <w:r w:rsidR="003322E6">
        <w:t xml:space="preserve">The </w:t>
      </w:r>
      <w:r w:rsidR="00443D31">
        <w:t>edges</w:t>
      </w:r>
      <w:r w:rsidR="003F291F">
        <w:t xml:space="preserve"> of the </w:t>
      </w:r>
      <w:r w:rsidR="003322E6">
        <w:t xml:space="preserve">stacked graphene contrast around </w:t>
      </w:r>
      <w:r w:rsidR="000A4A08">
        <w:t xml:space="preserve">both </w:t>
      </w:r>
      <w:r w:rsidR="003322E6">
        <w:t>corner</w:t>
      </w:r>
      <w:r>
        <w:t>s</w:t>
      </w:r>
      <w:r w:rsidR="003322E6">
        <w:t xml:space="preserve"> </w:t>
      </w:r>
      <w:r>
        <w:t xml:space="preserve">at </w:t>
      </w:r>
      <w:r w:rsidR="003322E6">
        <w:t xml:space="preserve">the </w:t>
      </w:r>
      <w:r>
        <w:t xml:space="preserve">lower parts of the </w:t>
      </w:r>
      <w:r w:rsidR="003322E6">
        <w:t xml:space="preserve">original image </w:t>
      </w:r>
      <w:r w:rsidR="000A4A08">
        <w:t xml:space="preserve">disappear in the </w:t>
      </w:r>
      <w:r>
        <w:t>Fourier</w:t>
      </w:r>
      <w:r w:rsidR="0051544D">
        <w:t>-</w:t>
      </w:r>
      <w:r>
        <w:lastRenderedPageBreak/>
        <w:t>transformed</w:t>
      </w:r>
      <w:r w:rsidR="000A4A08">
        <w:t xml:space="preserve"> image </w:t>
      </w:r>
      <w:r w:rsidR="00443D31">
        <w:t xml:space="preserve">are retained by </w:t>
      </w:r>
      <w:r w:rsidR="003322E6">
        <w:t>the pr</w:t>
      </w:r>
      <w:r>
        <w:t>oposed</w:t>
      </w:r>
      <w:r w:rsidR="003322E6">
        <w:t xml:space="preserve"> method</w:t>
      </w:r>
      <w:r>
        <w:t xml:space="preserve">; furthermore, </w:t>
      </w:r>
      <w:r w:rsidR="00B4387E">
        <w:t>t</w:t>
      </w:r>
      <w:r w:rsidR="00B4387E" w:rsidRPr="0081385D">
        <w:t>he overall shading is also clearer</w:t>
      </w:r>
      <w:r w:rsidR="00B4387E">
        <w:t>.</w:t>
      </w:r>
      <w:r w:rsidR="00333944" w:rsidRPr="009621BE">
        <w:t xml:space="preserve"> </w:t>
      </w:r>
      <w:r w:rsidR="00443D31">
        <w:t xml:space="preserve">Hence, </w:t>
      </w:r>
      <w:r w:rsidR="00AA1F76">
        <w:t xml:space="preserve">I can conclude that </w:t>
      </w:r>
      <w:r w:rsidR="00333944" w:rsidRPr="009621BE">
        <w:t xml:space="preserve">this method is more suitable for </w:t>
      </w:r>
      <w:r w:rsidR="00B4387E">
        <w:t>noise filtering</w:t>
      </w:r>
      <w:r w:rsidR="00333944" w:rsidRPr="009621BE">
        <w:t xml:space="preserve"> than F</w:t>
      </w:r>
      <w:r w:rsidR="00333944">
        <w:t>F</w:t>
      </w:r>
      <w:r w:rsidR="00333944" w:rsidRPr="009621BE">
        <w:t>.</w:t>
      </w:r>
    </w:p>
    <w:p w14:paraId="0AE075C5" w14:textId="77777777" w:rsidR="00B4387E" w:rsidRDefault="00B4387E" w:rsidP="005C54A2">
      <w:pPr>
        <w:spacing w:line="480" w:lineRule="auto"/>
        <w:ind w:firstLine="720"/>
      </w:pPr>
    </w:p>
    <w:p w14:paraId="76182E0D" w14:textId="5EC0CFA6" w:rsidR="00F75683" w:rsidRDefault="00000000" w:rsidP="00F75683">
      <w:pPr>
        <w:spacing w:line="480" w:lineRule="auto"/>
        <w:rPr>
          <w:b/>
          <w:bCs/>
        </w:rPr>
      </w:pPr>
      <w:r w:rsidRPr="00C76D2D">
        <w:rPr>
          <w:noProof/>
        </w:rPr>
        <w:t xml:space="preserve"> </w:t>
      </w:r>
      <w:r>
        <w:rPr>
          <w:noProof/>
        </w:rPr>
        <w:drawing>
          <wp:inline distT="0" distB="0" distL="0" distR="0" wp14:anchorId="4E014B85" wp14:editId="22BB1C36">
            <wp:extent cx="5612130" cy="3751580"/>
            <wp:effectExtent l="0" t="0" r="7620" b="127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0"/>
                    <a:stretch>
                      <a:fillRect/>
                    </a:stretch>
                  </pic:blipFill>
                  <pic:spPr>
                    <a:xfrm>
                      <a:off x="0" y="0"/>
                      <a:ext cx="5612130" cy="3751580"/>
                    </a:xfrm>
                    <a:prstGeom prst="rect">
                      <a:avLst/>
                    </a:prstGeom>
                  </pic:spPr>
                </pic:pic>
              </a:graphicData>
            </a:graphic>
          </wp:inline>
        </w:drawing>
      </w:r>
    </w:p>
    <w:p w14:paraId="18ABAD59" w14:textId="2A0E3F1E" w:rsidR="00F75683" w:rsidRPr="00C02D66" w:rsidRDefault="00000000" w:rsidP="00F75683">
      <w:pPr>
        <w:pStyle w:val="Figurecaption"/>
        <w:spacing w:line="480" w:lineRule="auto"/>
        <w:jc w:val="center"/>
      </w:pPr>
      <w:r>
        <w:rPr>
          <w:rFonts w:hint="eastAsia"/>
        </w:rPr>
        <w:t>Figure</w:t>
      </w:r>
      <w:r>
        <w:t xml:space="preserve"> </w:t>
      </w:r>
      <w:r>
        <w:rPr>
          <w:rFonts w:hint="eastAsia"/>
        </w:rPr>
        <w:t>3</w:t>
      </w:r>
      <w:r>
        <w:t>. Graphene transmission electron microscopy image</w:t>
      </w:r>
      <w:r w:rsidR="00AA1F76">
        <w:t>s</w:t>
      </w:r>
      <w:r>
        <w:t>. (a) Processed image using the proposed method, (b) original image, (c) Fourier-filtered image, (d) Fourier transform (FT) of image of the original image in (b), and the masked image of (d).</w:t>
      </w:r>
    </w:p>
    <w:p w14:paraId="1466BEFC" w14:textId="56683077" w:rsidR="00333944" w:rsidRPr="00067C40" w:rsidRDefault="00333944" w:rsidP="00067C40">
      <w:pPr>
        <w:spacing w:line="480" w:lineRule="auto"/>
        <w:jc w:val="center"/>
        <w:rPr>
          <w:b/>
          <w:bCs/>
          <w:sz w:val="24"/>
          <w:szCs w:val="24"/>
        </w:rPr>
      </w:pPr>
    </w:p>
    <w:p w14:paraId="44B98437" w14:textId="77777777" w:rsidR="00333944" w:rsidRPr="00B201ED" w:rsidRDefault="00333944" w:rsidP="008D3A10">
      <w:pPr>
        <w:spacing w:line="480" w:lineRule="auto"/>
      </w:pPr>
    </w:p>
    <w:p w14:paraId="6FD0AF8C" w14:textId="3E6445A1" w:rsidR="003A5000" w:rsidRDefault="00000000" w:rsidP="003A5000">
      <w:pPr>
        <w:pStyle w:val="2"/>
        <w:numPr>
          <w:ilvl w:val="1"/>
          <w:numId w:val="9"/>
        </w:numPr>
      </w:pPr>
      <w:r>
        <w:lastRenderedPageBreak/>
        <w:t xml:space="preserve">Annular dark field (ADF)-STEM image of Pt atoms dispersed </w:t>
      </w:r>
      <w:r w:rsidR="0029099A">
        <w:t>in</w:t>
      </w:r>
      <w:r>
        <w:t xml:space="preserve"> graphene</w:t>
      </w:r>
    </w:p>
    <w:p w14:paraId="1C121470" w14:textId="1F0E7CE3" w:rsidR="00333944" w:rsidRDefault="00000000" w:rsidP="004E7905">
      <w:pPr>
        <w:spacing w:line="480" w:lineRule="auto"/>
        <w:ind w:firstLine="720"/>
      </w:pPr>
      <w:r>
        <w:rPr>
          <w:rFonts w:hint="eastAsia"/>
        </w:rPr>
        <w:t>Fig</w:t>
      </w:r>
      <w:r w:rsidR="00C825CC">
        <w:t>.</w:t>
      </w:r>
      <w:r>
        <w:t xml:space="preserve"> 4 </w:t>
      </w:r>
      <w:r w:rsidR="00C825CC">
        <w:t xml:space="preserve">shows </w:t>
      </w:r>
      <w:r>
        <w:t xml:space="preserve">the ADF-STEM image of Pt atoms dispersed </w:t>
      </w:r>
      <w:r w:rsidR="00C825CC">
        <w:t xml:space="preserve">in </w:t>
      </w:r>
      <w:r>
        <w:t>the multilayer</w:t>
      </w:r>
      <w:r w:rsidR="00C825CC">
        <w:t>ed</w:t>
      </w:r>
      <w:r>
        <w:t xml:space="preserve"> graphene. </w:t>
      </w:r>
      <w:r w:rsidRPr="00067C40">
        <w:t>Fig</w:t>
      </w:r>
      <w:r w:rsidR="00C825CC">
        <w:t>s.</w:t>
      </w:r>
      <w:r w:rsidRPr="00067C40">
        <w:t xml:space="preserve"> 4(a) and </w:t>
      </w:r>
      <w:r w:rsidR="00C825CC">
        <w:t>4</w:t>
      </w:r>
      <w:r w:rsidRPr="00067C40">
        <w:t xml:space="preserve">(b) </w:t>
      </w:r>
      <w:r w:rsidR="00C825CC">
        <w:t>show</w:t>
      </w:r>
      <w:r w:rsidR="00C825CC" w:rsidRPr="00067C40">
        <w:t xml:space="preserve"> </w:t>
      </w:r>
      <w:r w:rsidRPr="00067C40">
        <w:t xml:space="preserve">images </w:t>
      </w:r>
      <w:r w:rsidR="00C825CC">
        <w:t xml:space="preserve">acquired </w:t>
      </w:r>
      <w:r w:rsidRPr="00067C40">
        <w:t xml:space="preserve">before and after </w:t>
      </w:r>
      <w:r w:rsidR="005B04A3">
        <w:t xml:space="preserve">applying the proposed </w:t>
      </w:r>
      <w:r>
        <w:t>method</w:t>
      </w:r>
      <w:r w:rsidR="005B04A3">
        <w:t>, respectively</w:t>
      </w:r>
      <w:r w:rsidRPr="00067C40">
        <w:t>.</w:t>
      </w:r>
      <w:r>
        <w:t xml:space="preserve"> In the processed image, the smoothness and visibility of Pt atoms </w:t>
      </w:r>
      <w:r w:rsidR="005B04A3">
        <w:t xml:space="preserve">over the entire surface </w:t>
      </w:r>
      <w:r>
        <w:t xml:space="preserve">improved. </w:t>
      </w:r>
      <w:r w:rsidR="00B43F15" w:rsidRPr="004E12D3">
        <w:t>Owing</w:t>
      </w:r>
      <w:r w:rsidR="004E7905" w:rsidRPr="004E12D3">
        <w:t xml:space="preserve"> to the high intensit</w:t>
      </w:r>
      <w:r w:rsidR="00B43F15" w:rsidRPr="004E12D3">
        <w:t>ies</w:t>
      </w:r>
      <w:r w:rsidR="004E7905" w:rsidRPr="004E12D3">
        <w:t xml:space="preserve"> of Pt particles, small contrast differences</w:t>
      </w:r>
      <w:r w:rsidR="00B43F15" w:rsidRPr="004E12D3">
        <w:t>,</w:t>
      </w:r>
      <w:r w:rsidR="004E7905" w:rsidRPr="004E12D3">
        <w:t xml:space="preserve"> such as </w:t>
      </w:r>
      <w:r w:rsidR="00427288" w:rsidRPr="004E12D3">
        <w:t>in</w:t>
      </w:r>
      <w:r w:rsidR="00BC148D" w:rsidRPr="004E12D3">
        <w:t xml:space="preserve"> the</w:t>
      </w:r>
      <w:r w:rsidR="004E7905" w:rsidRPr="004E12D3">
        <w:t xml:space="preserve"> number of graphene layers and stains</w:t>
      </w:r>
      <w:r w:rsidR="00B43F15" w:rsidRPr="004E12D3">
        <w:t>,</w:t>
      </w:r>
      <w:r w:rsidR="004E7905" w:rsidRPr="004E12D3">
        <w:t xml:space="preserve"> are</w:t>
      </w:r>
      <w:r w:rsidR="00427288" w:rsidRPr="004E12D3">
        <w:t xml:space="preserve"> barely</w:t>
      </w:r>
      <w:r w:rsidR="004E7905" w:rsidRPr="004E12D3">
        <w:t xml:space="preserve"> noticeable in the unprocessed image. </w:t>
      </w:r>
      <w:r w:rsidR="00B43F15" w:rsidRPr="004E12D3">
        <w:t>The</w:t>
      </w:r>
      <w:r w:rsidR="004E7905" w:rsidRPr="004E12D3">
        <w:t xml:space="preserve"> processed image</w:t>
      </w:r>
      <w:r w:rsidR="00B43F15" w:rsidRPr="004E12D3">
        <w:t xml:space="preserve"> </w:t>
      </w:r>
      <w:r w:rsidR="00427288" w:rsidRPr="004E12D3">
        <w:t>indicates</w:t>
      </w:r>
      <w:r w:rsidR="00B43F15" w:rsidRPr="004E12D3">
        <w:t xml:space="preserve"> that</w:t>
      </w:r>
      <w:r w:rsidR="004E7905" w:rsidRPr="004E12D3">
        <w:t xml:space="preserve"> the contrast difference between the two is more emphasized, </w:t>
      </w:r>
      <w:r w:rsidR="00B43F15" w:rsidRPr="004E12D3">
        <w:t xml:space="preserve">thus </w:t>
      </w:r>
      <w:r w:rsidR="004E7905" w:rsidRPr="004E12D3">
        <w:t xml:space="preserve">making it easier to </w:t>
      </w:r>
      <w:r w:rsidR="00313579" w:rsidRPr="004E12D3">
        <w:t xml:space="preserve">distinguish </w:t>
      </w:r>
      <w:r w:rsidR="00B43F15" w:rsidRPr="004E12D3">
        <w:t>them</w:t>
      </w:r>
      <w:r w:rsidR="004E7905" w:rsidRPr="004E12D3">
        <w:t xml:space="preserve">. </w:t>
      </w:r>
      <w:r w:rsidR="004E7905" w:rsidRPr="004E12D3">
        <w:rPr>
          <w:rFonts w:hint="eastAsia"/>
        </w:rPr>
        <w:t>Conversely,</w:t>
      </w:r>
      <w:r w:rsidR="004E7905" w:rsidRPr="004E12D3">
        <w:t xml:space="preserve"> if the processed image </w:t>
      </w:r>
      <w:r w:rsidR="005B04A3">
        <w:t xml:space="preserve">is viewed first </w:t>
      </w:r>
      <w:r w:rsidR="004E7905" w:rsidRPr="004E12D3">
        <w:t>and a contrast difference</w:t>
      </w:r>
      <w:r w:rsidR="00FB46F9" w:rsidRPr="004E12D3">
        <w:t xml:space="preserve"> </w:t>
      </w:r>
      <w:r w:rsidR="005B04A3">
        <w:t xml:space="preserve">identified, </w:t>
      </w:r>
      <w:r w:rsidR="004E7905" w:rsidRPr="004E12D3">
        <w:t>the original image</w:t>
      </w:r>
      <w:r w:rsidR="005B04A3">
        <w:t xml:space="preserve"> </w:t>
      </w:r>
      <w:r w:rsidR="003728E5">
        <w:t xml:space="preserve">will have notable </w:t>
      </w:r>
      <w:r w:rsidR="004E7905" w:rsidRPr="004E12D3">
        <w:t xml:space="preserve">contrast difference </w:t>
      </w:r>
      <w:r w:rsidR="003728E5">
        <w:t>as well</w:t>
      </w:r>
      <w:r w:rsidR="004E7905" w:rsidRPr="004E12D3">
        <w:t>.</w:t>
      </w:r>
      <w:r w:rsidR="00092449">
        <w:t xml:space="preserve"> </w:t>
      </w:r>
      <w:r w:rsidR="0006678A">
        <w:t>Fig</w:t>
      </w:r>
      <w:r w:rsidR="00C825CC">
        <w:t>.</w:t>
      </w:r>
      <w:r w:rsidR="0006678A">
        <w:t xml:space="preserve"> 4</w:t>
      </w:r>
      <w:r w:rsidR="0006678A">
        <w:rPr>
          <w:rFonts w:hint="eastAsia"/>
        </w:rPr>
        <w:t>(</w:t>
      </w:r>
      <w:r w:rsidR="006D2AA3">
        <w:t>c</w:t>
      </w:r>
      <w:r w:rsidR="0006678A">
        <w:rPr>
          <w:rFonts w:hint="eastAsia"/>
        </w:rPr>
        <w:t>)</w:t>
      </w:r>
      <w:r w:rsidR="0006678A">
        <w:t xml:space="preserve"> indicates the intensity profiles </w:t>
      </w:r>
      <w:r w:rsidR="008E7E65">
        <w:t xml:space="preserve">of Pt particles </w:t>
      </w:r>
      <w:r w:rsidR="0006678A">
        <w:t xml:space="preserve">from the region between </w:t>
      </w:r>
      <w:r w:rsidR="00C825CC">
        <w:t xml:space="preserve">the </w:t>
      </w:r>
      <w:r w:rsidR="0006678A">
        <w:t>arrowheads in Fig</w:t>
      </w:r>
      <w:r w:rsidR="00C825CC">
        <w:t>s</w:t>
      </w:r>
      <w:r w:rsidR="0006678A">
        <w:t>.</w:t>
      </w:r>
      <w:r w:rsidR="00C825CC">
        <w:t xml:space="preserve"> </w:t>
      </w:r>
      <w:r w:rsidR="0006678A">
        <w:t>4</w:t>
      </w:r>
      <w:r w:rsidR="0006678A">
        <w:rPr>
          <w:rFonts w:hint="eastAsia"/>
        </w:rPr>
        <w:t>(a)</w:t>
      </w:r>
      <w:r w:rsidR="006D2AA3">
        <w:t xml:space="preserve"> </w:t>
      </w:r>
      <w:r w:rsidR="0006678A">
        <w:t xml:space="preserve">and </w:t>
      </w:r>
      <w:r w:rsidR="00C825CC">
        <w:t>4</w:t>
      </w:r>
      <w:r w:rsidR="0006678A">
        <w:rPr>
          <w:rFonts w:hint="eastAsia"/>
        </w:rPr>
        <w:t>(</w:t>
      </w:r>
      <w:r w:rsidR="006D2AA3">
        <w:t>b</w:t>
      </w:r>
      <w:r w:rsidR="0006678A">
        <w:rPr>
          <w:rFonts w:hint="eastAsia"/>
        </w:rPr>
        <w:t>)</w:t>
      </w:r>
      <w:r w:rsidR="0006678A">
        <w:t>.</w:t>
      </w:r>
      <w:r w:rsidR="00092449" w:rsidRPr="00092449">
        <w:t xml:space="preserve"> </w:t>
      </w:r>
      <w:r w:rsidR="00657131" w:rsidRPr="0033126C">
        <w:t>The profile from Fig.</w:t>
      </w:r>
      <w:r w:rsidR="00C825CC">
        <w:t xml:space="preserve"> </w:t>
      </w:r>
      <w:r w:rsidR="00657131" w:rsidRPr="0033126C">
        <w:t xml:space="preserve">4(b) also shows that the profile is smoother than </w:t>
      </w:r>
      <w:r w:rsidR="00D31D1C">
        <w:t xml:space="preserve">the </w:t>
      </w:r>
      <w:r w:rsidR="00657131" w:rsidRPr="0033126C">
        <w:t>unprocessed image</w:t>
      </w:r>
      <w:r w:rsidR="003728E5">
        <w:t>,</w:t>
      </w:r>
      <w:r w:rsidR="00657131" w:rsidRPr="0033126C">
        <w:t xml:space="preserve"> and the peak positions </w:t>
      </w:r>
      <w:r w:rsidR="003728E5">
        <w:t xml:space="preserve">of </w:t>
      </w:r>
      <w:r w:rsidR="008E7E65">
        <w:t xml:space="preserve">Pt particles </w:t>
      </w:r>
      <w:r w:rsidR="00657131" w:rsidRPr="0033126C">
        <w:t xml:space="preserve">are also preserved. </w:t>
      </w:r>
      <w:r w:rsidR="00D52FB4" w:rsidRPr="00360FFE">
        <w:t>Applying image process</w:t>
      </w:r>
      <w:r w:rsidR="00A301C4" w:rsidRPr="00360FFE">
        <w:t>ing</w:t>
      </w:r>
      <w:r w:rsidR="00D52FB4" w:rsidRPr="00360FFE">
        <w:t xml:space="preserve"> using </w:t>
      </w:r>
      <w:r w:rsidR="00A301C4" w:rsidRPr="00360FFE">
        <w:t xml:space="preserve">the </w:t>
      </w:r>
      <w:r w:rsidR="00D52FB4" w:rsidRPr="00360FFE">
        <w:t xml:space="preserve">Mexican Hat wavelet to a point-like contrast, such as that of Pt particles, </w:t>
      </w:r>
      <w:r w:rsidR="00A301C4" w:rsidRPr="00360FFE">
        <w:t xml:space="preserve">results in </w:t>
      </w:r>
      <w:r w:rsidR="00D52FB4" w:rsidRPr="00360FFE">
        <w:t xml:space="preserve">unnatural intensity reduction around </w:t>
      </w:r>
      <w:r w:rsidR="00A301C4" w:rsidRPr="00360FFE">
        <w:t>the particles</w:t>
      </w:r>
      <w:r w:rsidR="00D52FB4" w:rsidRPr="00360FFE">
        <w:t xml:space="preserve">. </w:t>
      </w:r>
      <w:r w:rsidR="00F7323B" w:rsidRPr="00360FFE">
        <w:t xml:space="preserve">This </w:t>
      </w:r>
      <w:r w:rsidR="00025F39" w:rsidRPr="00360FFE">
        <w:t>do</w:t>
      </w:r>
      <w:r w:rsidR="00D52FB4" w:rsidRPr="00360FFE">
        <w:t>es</w:t>
      </w:r>
      <w:r w:rsidR="00025F39" w:rsidRPr="00360FFE">
        <w:t xml:space="preserve"> not arise in the </w:t>
      </w:r>
      <w:r w:rsidR="00F7323B" w:rsidRPr="00360FFE">
        <w:t xml:space="preserve">proposed </w:t>
      </w:r>
      <w:r w:rsidR="00025F39" w:rsidRPr="00360FFE">
        <w:t>method.</w:t>
      </w:r>
      <w:r w:rsidR="00025F39">
        <w:rPr>
          <w:rFonts w:hint="eastAsia"/>
        </w:rPr>
        <w:t xml:space="preserve"> </w:t>
      </w:r>
      <w:r w:rsidR="009115F6" w:rsidRPr="0033126C">
        <w:t xml:space="preserve">It can be </w:t>
      </w:r>
      <w:r w:rsidR="00C825CC">
        <w:t>observed</w:t>
      </w:r>
      <w:r w:rsidR="00C825CC" w:rsidRPr="0033126C">
        <w:t xml:space="preserve"> </w:t>
      </w:r>
      <w:r w:rsidR="009115F6" w:rsidRPr="0033126C">
        <w:t>that smoothing (or noise processing) has been performed</w:t>
      </w:r>
      <w:r w:rsidR="00C825CC">
        <w:t xml:space="preserve"> and</w:t>
      </w:r>
      <w:r w:rsidR="009115F6" w:rsidRPr="0033126C">
        <w:t xml:space="preserve"> the characteristics </w:t>
      </w:r>
      <w:r w:rsidR="00C825CC">
        <w:t xml:space="preserve">have been preserved </w:t>
      </w:r>
      <w:r w:rsidR="009115F6" w:rsidRPr="0033126C">
        <w:t xml:space="preserve">in the </w:t>
      </w:r>
      <w:r w:rsidR="00C825CC">
        <w:t xml:space="preserve">case of the </w:t>
      </w:r>
      <w:r w:rsidR="009115F6" w:rsidRPr="0033126C">
        <w:t xml:space="preserve">present method. </w:t>
      </w:r>
      <w:r w:rsidR="003728E5">
        <w:t xml:space="preserve">Hence, </w:t>
      </w:r>
      <w:r w:rsidR="006D2AA3" w:rsidRPr="009115F6">
        <w:t xml:space="preserve">the </w:t>
      </w:r>
      <w:r w:rsidR="003728E5">
        <w:t xml:space="preserve">proposed </w:t>
      </w:r>
      <w:r w:rsidR="006D2AA3" w:rsidRPr="009115F6">
        <w:t xml:space="preserve">method is effective </w:t>
      </w:r>
      <w:r w:rsidR="00C825CC">
        <w:t xml:space="preserve">when applied </w:t>
      </w:r>
      <w:r w:rsidR="006D2AA3" w:rsidRPr="009115F6">
        <w:t>to dot-like object</w:t>
      </w:r>
      <w:r w:rsidR="00C825CC">
        <w:t>s</w:t>
      </w:r>
      <w:r w:rsidR="006D2AA3" w:rsidRPr="009115F6">
        <w:t>.</w:t>
      </w:r>
      <w:r w:rsidR="0006678A">
        <w:t xml:space="preserve"> </w:t>
      </w:r>
    </w:p>
    <w:p w14:paraId="6D4BAAC1" w14:textId="77777777" w:rsidR="00F75683" w:rsidRDefault="00000000" w:rsidP="00F75683">
      <w:pPr>
        <w:spacing w:line="480" w:lineRule="auto"/>
      </w:pPr>
      <w:r>
        <w:rPr>
          <w:noProof/>
        </w:rPr>
        <w:lastRenderedPageBreak/>
        <w:drawing>
          <wp:inline distT="0" distB="0" distL="0" distR="0" wp14:anchorId="7F3616DC" wp14:editId="5917EE8E">
            <wp:extent cx="5612130" cy="5272405"/>
            <wp:effectExtent l="0" t="0" r="7620" b="4445"/>
            <wp:docPr id="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1"/>
                    <a:stretch>
                      <a:fillRect/>
                    </a:stretch>
                  </pic:blipFill>
                  <pic:spPr>
                    <a:xfrm>
                      <a:off x="0" y="0"/>
                      <a:ext cx="5612130" cy="5272405"/>
                    </a:xfrm>
                    <a:prstGeom prst="rect">
                      <a:avLst/>
                    </a:prstGeom>
                  </pic:spPr>
                </pic:pic>
              </a:graphicData>
            </a:graphic>
          </wp:inline>
        </w:drawing>
      </w:r>
    </w:p>
    <w:p w14:paraId="0AE2ABD9" w14:textId="76A75F12" w:rsidR="00F75683" w:rsidRDefault="00000000" w:rsidP="00F75683">
      <w:pPr>
        <w:pStyle w:val="Figurecaption"/>
      </w:pPr>
      <w:r>
        <w:rPr>
          <w:rFonts w:hint="eastAsia"/>
        </w:rPr>
        <w:t>Figure 4.</w:t>
      </w:r>
      <w:r>
        <w:t xml:space="preserve"> </w:t>
      </w:r>
      <w:r w:rsidRPr="00CE1864">
        <w:rPr>
          <w:rStyle w:val="aa"/>
          <w:color w:val="7F7F7F" w:themeColor="text1" w:themeTint="80"/>
        </w:rPr>
        <w:t>Annular dark field</w:t>
      </w:r>
      <w:r w:rsidRPr="00CE1864">
        <w:t xml:space="preserve"> </w:t>
      </w:r>
      <w:r>
        <w:t xml:space="preserve">(ADF)-scanning TEM (STEM) image obtained from Pt atoms dispersed in the multilayered graphene. </w:t>
      </w:r>
      <w:r>
        <w:rPr>
          <w:rFonts w:hint="eastAsia"/>
        </w:rPr>
        <w:t>(a)</w:t>
      </w:r>
      <w:r>
        <w:t xml:space="preserve"> Original and (b) processed images, and (c) the intensity profiles between the blue and red arrowheads.</w:t>
      </w:r>
    </w:p>
    <w:p w14:paraId="2809702F" w14:textId="77777777" w:rsidR="00333944" w:rsidRDefault="00333944" w:rsidP="008D3A10">
      <w:pPr>
        <w:spacing w:line="480" w:lineRule="auto"/>
      </w:pPr>
    </w:p>
    <w:p w14:paraId="36DAD35B" w14:textId="6B4A04CC" w:rsidR="003A5000" w:rsidRDefault="00000000" w:rsidP="003A5000">
      <w:pPr>
        <w:pStyle w:val="2"/>
        <w:numPr>
          <w:ilvl w:val="1"/>
          <w:numId w:val="9"/>
        </w:numPr>
      </w:pPr>
      <w:r>
        <w:t xml:space="preserve">ADF-STEM image of </w:t>
      </w:r>
      <w:r w:rsidR="006517F9">
        <w:t>SrAlSi</w:t>
      </w:r>
      <w:r w:rsidR="006517F9" w:rsidRPr="006517F9">
        <w:rPr>
          <w:vertAlign w:val="subscript"/>
        </w:rPr>
        <w:t>4</w:t>
      </w:r>
      <w:r w:rsidR="006517F9">
        <w:t>N</w:t>
      </w:r>
      <w:r w:rsidR="006517F9" w:rsidRPr="006517F9">
        <w:rPr>
          <w:vertAlign w:val="subscript"/>
        </w:rPr>
        <w:t>7</w:t>
      </w:r>
    </w:p>
    <w:p w14:paraId="5B523294" w14:textId="2A92578D" w:rsidR="00333944" w:rsidRDefault="00000000" w:rsidP="0013006D">
      <w:pPr>
        <w:spacing w:line="480" w:lineRule="auto"/>
        <w:ind w:firstLine="720"/>
      </w:pPr>
      <w:r w:rsidRPr="0081385D">
        <w:t xml:space="preserve">The following application </w:t>
      </w:r>
      <w:r w:rsidR="006B60B6">
        <w:t xml:space="preserve">processes </w:t>
      </w:r>
      <w:r w:rsidRPr="0081385D">
        <w:t xml:space="preserve">ADF-STEM images </w:t>
      </w:r>
      <w:r w:rsidR="006517F9">
        <w:t>of SrAlSi</w:t>
      </w:r>
      <w:r w:rsidR="006517F9" w:rsidRPr="006517F9">
        <w:rPr>
          <w:vertAlign w:val="subscript"/>
        </w:rPr>
        <w:t>4</w:t>
      </w:r>
      <w:r w:rsidR="006517F9">
        <w:t>N</w:t>
      </w:r>
      <w:r w:rsidR="006517F9" w:rsidRPr="006517F9">
        <w:rPr>
          <w:vertAlign w:val="subscript"/>
        </w:rPr>
        <w:t>7</w:t>
      </w:r>
      <w:r w:rsidRPr="0081385D">
        <w:t>.</w:t>
      </w:r>
      <w:r>
        <w:t xml:space="preserve"> </w:t>
      </w:r>
      <w:r w:rsidR="003A4345" w:rsidRPr="003A4345">
        <w:t xml:space="preserve">The </w:t>
      </w:r>
      <w:r w:rsidR="00C825CC">
        <w:t xml:space="preserve">compound’s </w:t>
      </w:r>
      <w:r w:rsidR="003A4345" w:rsidRPr="003A4345">
        <w:t xml:space="preserve">structure is complex and </w:t>
      </w:r>
      <w:r w:rsidR="00C64705">
        <w:t xml:space="preserve">comprises </w:t>
      </w:r>
      <w:r w:rsidR="003A4345" w:rsidRPr="003A4345">
        <w:t xml:space="preserve">of Sr atoms and </w:t>
      </w:r>
      <w:r w:rsidR="00947A9B">
        <w:t xml:space="preserve">a </w:t>
      </w:r>
      <w:r w:rsidR="003A4345" w:rsidRPr="003A4345">
        <w:t>chain</w:t>
      </w:r>
      <w:r w:rsidR="00D42F19">
        <w:t>-</w:t>
      </w:r>
      <w:r w:rsidR="003A4345" w:rsidRPr="003A4345">
        <w:t>like structure of Al and N</w:t>
      </w:r>
      <w:r w:rsidR="00947A9B">
        <w:t>,</w:t>
      </w:r>
      <w:r w:rsidR="003A4345" w:rsidRPr="003A4345">
        <w:t xml:space="preserve"> as shown in the inset of </w:t>
      </w:r>
      <w:r w:rsidR="00947A9B">
        <w:t>F</w:t>
      </w:r>
      <w:r w:rsidR="003A4345" w:rsidRPr="003A4345">
        <w:t>ig</w:t>
      </w:r>
      <w:r w:rsidR="00947A9B">
        <w:t>.</w:t>
      </w:r>
      <w:r w:rsidR="003A4345" w:rsidRPr="003A4345">
        <w:t xml:space="preserve"> 5.</w:t>
      </w:r>
      <w:r w:rsidR="00E36CCB">
        <w:t xml:space="preserve"> </w:t>
      </w:r>
      <w:r>
        <w:t>The input image size is 512</w:t>
      </w:r>
      <w:r w:rsidR="00947A9B">
        <w:t xml:space="preserve"> × </w:t>
      </w:r>
      <w:r>
        <w:t>512</w:t>
      </w:r>
      <w:r w:rsidR="003A4345">
        <w:t>.</w:t>
      </w:r>
      <w:r>
        <w:t xml:space="preserve"> </w:t>
      </w:r>
      <w:r w:rsidR="00947A9B">
        <w:t xml:space="preserve">In total, </w:t>
      </w:r>
      <w:r>
        <w:t xml:space="preserve">256 </w:t>
      </w:r>
      <w:r w:rsidR="003B14D6">
        <w:t>concentric wavelet</w:t>
      </w:r>
      <w:r w:rsidR="007C6400">
        <w:t>s</w:t>
      </w:r>
      <w:r>
        <w:t xml:space="preserve"> were prepared and processed. </w:t>
      </w:r>
      <w:r w:rsidR="003A4345">
        <w:t>When</w:t>
      </w:r>
      <w:r>
        <w:t xml:space="preserve"> </w:t>
      </w:r>
      <w:r>
        <w:lastRenderedPageBreak/>
        <w:t xml:space="preserve">all slices are used, the </w:t>
      </w:r>
      <w:r w:rsidR="003A4345">
        <w:t>reconstructed</w:t>
      </w:r>
      <w:r>
        <w:t xml:space="preserve"> image </w:t>
      </w:r>
      <w:r w:rsidR="004A579E">
        <w:t xml:space="preserve">is </w:t>
      </w:r>
      <w:r>
        <w:t>similar to the input image</w:t>
      </w:r>
      <w:r w:rsidR="004A579E">
        <w:t>,</w:t>
      </w:r>
      <w:r>
        <w:t xml:space="preserve"> as shown in Fig. </w:t>
      </w:r>
      <w:r>
        <w:rPr>
          <w:rFonts w:hint="eastAsia"/>
        </w:rPr>
        <w:t>5</w:t>
      </w:r>
      <w:r>
        <w:t>(c)</w:t>
      </w:r>
      <w:r w:rsidR="00D42F19">
        <w:t xml:space="preserve">. </w:t>
      </w:r>
      <w:r w:rsidR="00947A9B">
        <w:t>Conversely</w:t>
      </w:r>
      <w:r>
        <w:t xml:space="preserve">, </w:t>
      </w:r>
      <w:r w:rsidR="005A583B">
        <w:t xml:space="preserve">the </w:t>
      </w:r>
      <w:r w:rsidR="00D42F19">
        <w:t>chain</w:t>
      </w:r>
      <w:r w:rsidR="005A583B">
        <w:t xml:space="preserve">-like structure of </w:t>
      </w:r>
      <w:r w:rsidR="00D42F19">
        <w:t xml:space="preserve">Al and </w:t>
      </w:r>
      <w:r w:rsidR="005A583B">
        <w:t xml:space="preserve">N </w:t>
      </w:r>
      <w:r w:rsidR="004A579E">
        <w:t xml:space="preserve">can </w:t>
      </w:r>
      <w:r w:rsidR="00E36CCB">
        <w:t>be</w:t>
      </w:r>
      <w:r>
        <w:t xml:space="preserve"> emphasize</w:t>
      </w:r>
      <w:r w:rsidR="00947A9B">
        <w:t>d</w:t>
      </w:r>
      <w:r w:rsidR="00E36CCB">
        <w:t xml:space="preserve"> </w:t>
      </w:r>
      <w:r w:rsidR="004A579E">
        <w:t xml:space="preserve">via </w:t>
      </w:r>
      <w:r w:rsidR="00947A9B">
        <w:t xml:space="preserve">the </w:t>
      </w:r>
      <w:r w:rsidR="004A579E">
        <w:t xml:space="preserve">proposed </w:t>
      </w:r>
      <w:r w:rsidR="00947A9B">
        <w:t xml:space="preserve">method and some of </w:t>
      </w:r>
      <w:r w:rsidR="003B14D6">
        <w:t>the concentric wavelet</w:t>
      </w:r>
      <w:r w:rsidR="00D42F19">
        <w:t xml:space="preserve">s </w:t>
      </w:r>
      <w:r w:rsidR="00947A9B">
        <w:t>(</w:t>
      </w:r>
      <w:r w:rsidR="00E36CCB">
        <w:t>27</w:t>
      </w:r>
      <w:r w:rsidR="00D42F19" w:rsidRPr="00D42F19">
        <w:rPr>
          <w:vertAlign w:val="superscript"/>
        </w:rPr>
        <w:t>th</w:t>
      </w:r>
      <w:r w:rsidR="00E36CCB">
        <w:t xml:space="preserve"> </w:t>
      </w:r>
      <w:r w:rsidR="00947A9B">
        <w:t xml:space="preserve">to </w:t>
      </w:r>
      <w:r w:rsidR="00E36CCB">
        <w:t>62</w:t>
      </w:r>
      <w:r w:rsidR="00D42F19" w:rsidRPr="00D42F19">
        <w:rPr>
          <w:vertAlign w:val="superscript"/>
        </w:rPr>
        <w:t>nd</w:t>
      </w:r>
      <w:r w:rsidR="00947A9B">
        <w:t>)</w:t>
      </w:r>
      <w:r>
        <w:t xml:space="preserve">. The </w:t>
      </w:r>
      <w:r w:rsidR="00E36CCB">
        <w:t>boundary</w:t>
      </w:r>
      <w:r>
        <w:t xml:space="preserve"> between the </w:t>
      </w:r>
      <w:r w:rsidR="00D42F19">
        <w:t>chain</w:t>
      </w:r>
      <w:r>
        <w:t xml:space="preserve">-like </w:t>
      </w:r>
      <w:r w:rsidR="00E36CCB">
        <w:t>structure</w:t>
      </w:r>
      <w:r>
        <w:t xml:space="preserve"> and Sr, which was unclear in the preprocessed image, is now clearly </w:t>
      </w:r>
      <w:r w:rsidR="00E36CCB" w:rsidRPr="00E36CCB">
        <w:t>identifiable</w:t>
      </w:r>
      <w:r>
        <w:t xml:space="preserve">. Although the individual atoms in the </w:t>
      </w:r>
      <w:r w:rsidR="00D42F19">
        <w:t>chain</w:t>
      </w:r>
      <w:r>
        <w:t>-like p</w:t>
      </w:r>
      <w:r w:rsidR="00947A9B">
        <w:t>arts</w:t>
      </w:r>
      <w:r>
        <w:t xml:space="preserve"> cannot be separated, the same </w:t>
      </w:r>
      <w:r w:rsidR="00E36CCB" w:rsidRPr="00E36CCB">
        <w:t xml:space="preserve">complexity </w:t>
      </w:r>
      <w:r>
        <w:t xml:space="preserve">as </w:t>
      </w:r>
      <w:r w:rsidR="00947A9B">
        <w:t xml:space="preserve">that of </w:t>
      </w:r>
      <w:r>
        <w:t xml:space="preserve">the </w:t>
      </w:r>
      <w:r w:rsidR="00E36CCB">
        <w:t>structur</w:t>
      </w:r>
      <w:r w:rsidR="00947A9B">
        <w:t>al</w:t>
      </w:r>
      <w:r w:rsidR="00E36CCB">
        <w:t xml:space="preserve"> </w:t>
      </w:r>
      <w:r>
        <w:t>model can be reproduced. The F</w:t>
      </w:r>
      <w:r w:rsidR="00E36CCB">
        <w:t>T</w:t>
      </w:r>
      <w:r>
        <w:t xml:space="preserve"> result of the input image shows that the information in the input image is concentrated in the center of the </w:t>
      </w:r>
      <w:r w:rsidR="00E36CCB">
        <w:t>Fourier space</w:t>
      </w:r>
      <w:r>
        <w:t xml:space="preserve">. </w:t>
      </w:r>
      <w:r w:rsidR="001412D2">
        <w:t>Accordingly</w:t>
      </w:r>
      <w:r w:rsidR="006517F9">
        <w:t>, extract</w:t>
      </w:r>
      <w:r w:rsidR="004A579E">
        <w:t>ing</w:t>
      </w:r>
      <w:r>
        <w:t xml:space="preserve"> the necessary periodic information from </w:t>
      </w:r>
      <w:r w:rsidR="001412D2">
        <w:t xml:space="preserve">the </w:t>
      </w:r>
      <w:r w:rsidR="006517F9">
        <w:t>FT</w:t>
      </w:r>
      <w:r w:rsidR="00F22847">
        <w:t xml:space="preserve"> </w:t>
      </w:r>
      <w:r w:rsidR="001412D2">
        <w:t xml:space="preserve">outcome </w:t>
      </w:r>
      <w:r w:rsidR="004A579E">
        <w:t xml:space="preserve">is difficult </w:t>
      </w:r>
      <w:r w:rsidR="00F22847">
        <w:t>because filtering is sensitive to mask</w:t>
      </w:r>
      <w:r w:rsidR="001412D2">
        <w:t>ing</w:t>
      </w:r>
      <w:r w:rsidR="00F22847">
        <w:t xml:space="preserve"> position and size</w:t>
      </w:r>
      <w:r>
        <w:t>.</w:t>
      </w:r>
      <w:r w:rsidR="00D42F19">
        <w:t xml:space="preserve"> </w:t>
      </w:r>
      <w:r w:rsidR="006517F9" w:rsidRPr="006517F9">
        <w:t>In this example</w:t>
      </w:r>
      <w:r w:rsidR="001412D2">
        <w:t>,</w:t>
      </w:r>
      <w:r w:rsidR="006517F9" w:rsidRPr="006517F9">
        <w:t xml:space="preserve"> the desired feature</w:t>
      </w:r>
      <w:r w:rsidR="005D2FFF">
        <w:t>s</w:t>
      </w:r>
      <w:r w:rsidR="006517F9" w:rsidRPr="006517F9">
        <w:t xml:space="preserve"> can be easily emphasized by summing </w:t>
      </w:r>
      <w:r w:rsidR="001412D2">
        <w:t xml:space="preserve">the </w:t>
      </w:r>
      <w:r w:rsidR="006517F9" w:rsidRPr="006517F9">
        <w:t>processed results using specific wavelets.</w:t>
      </w:r>
    </w:p>
    <w:p w14:paraId="599D2184" w14:textId="76147119" w:rsidR="00333944" w:rsidRPr="00B873A5" w:rsidRDefault="00000000" w:rsidP="00B873A5">
      <w:pPr>
        <w:spacing w:line="480" w:lineRule="auto"/>
        <w:jc w:val="center"/>
        <w:rPr>
          <w:b/>
          <w:bCs/>
          <w:noProof/>
          <w:sz w:val="24"/>
          <w:szCs w:val="24"/>
        </w:rPr>
      </w:pPr>
      <w:r>
        <w:rPr>
          <w:noProof/>
        </w:rPr>
        <w:lastRenderedPageBreak/>
        <w:drawing>
          <wp:inline distT="0" distB="0" distL="0" distR="0" wp14:anchorId="0627A883" wp14:editId="3A7864C9">
            <wp:extent cx="5612130" cy="5231765"/>
            <wp:effectExtent l="0" t="0" r="7620" b="698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2"/>
                    <a:stretch>
                      <a:fillRect/>
                    </a:stretch>
                  </pic:blipFill>
                  <pic:spPr>
                    <a:xfrm>
                      <a:off x="0" y="0"/>
                      <a:ext cx="5612130" cy="5231765"/>
                    </a:xfrm>
                    <a:prstGeom prst="rect">
                      <a:avLst/>
                    </a:prstGeom>
                  </pic:spPr>
                </pic:pic>
              </a:graphicData>
            </a:graphic>
          </wp:inline>
        </w:drawing>
      </w:r>
      <w:r w:rsidR="00F75683" w:rsidRPr="00E85F48">
        <w:rPr>
          <w:rStyle w:val="Figurecaption0"/>
          <w:rFonts w:hint="eastAsia"/>
        </w:rPr>
        <w:t>Figure</w:t>
      </w:r>
      <w:r w:rsidR="00F75683">
        <w:rPr>
          <w:rStyle w:val="Figurecaption0"/>
        </w:rPr>
        <w:t xml:space="preserve"> </w:t>
      </w:r>
      <w:r w:rsidR="00F75683" w:rsidRPr="00E85F48">
        <w:rPr>
          <w:rStyle w:val="Figurecaption0"/>
          <w:rFonts w:hint="eastAsia"/>
        </w:rPr>
        <w:t>5.</w:t>
      </w:r>
      <w:r w:rsidR="00F75683">
        <w:rPr>
          <w:rStyle w:val="Figurecaption0"/>
        </w:rPr>
        <w:t xml:space="preserve"> ADF-STEM image of </w:t>
      </w:r>
      <w:r w:rsidR="00F75683" w:rsidRPr="006D2AA3">
        <w:rPr>
          <w:rStyle w:val="Figurecaption0"/>
        </w:rPr>
        <w:t>SrAlSi</w:t>
      </w:r>
      <w:r w:rsidR="00F75683" w:rsidRPr="006D2AA3">
        <w:rPr>
          <w:rStyle w:val="Figurecaption0"/>
          <w:vertAlign w:val="subscript"/>
        </w:rPr>
        <w:t>4</w:t>
      </w:r>
      <w:r w:rsidR="00F75683" w:rsidRPr="006D2AA3">
        <w:rPr>
          <w:rStyle w:val="Figurecaption0"/>
        </w:rPr>
        <w:t>N</w:t>
      </w:r>
      <w:r w:rsidR="00F75683" w:rsidRPr="006D2AA3">
        <w:rPr>
          <w:rStyle w:val="Figurecaption0"/>
          <w:vertAlign w:val="subscript"/>
        </w:rPr>
        <w:t>7</w:t>
      </w:r>
      <w:r w:rsidR="00F75683">
        <w:rPr>
          <w:rStyle w:val="Figurecaption0"/>
        </w:rPr>
        <w:t xml:space="preserve"> (a) </w:t>
      </w:r>
      <w:r w:rsidR="005B4116">
        <w:rPr>
          <w:rStyle w:val="Figurecaption0"/>
        </w:rPr>
        <w:t xml:space="preserve">before </w:t>
      </w:r>
      <w:r w:rsidR="00F75683">
        <w:rPr>
          <w:rStyle w:val="Figurecaption0"/>
        </w:rPr>
        <w:t xml:space="preserve">and (c, d) </w:t>
      </w:r>
      <w:r w:rsidR="005B4116">
        <w:rPr>
          <w:rStyle w:val="Figurecaption0"/>
        </w:rPr>
        <w:t xml:space="preserve">after processing with </w:t>
      </w:r>
      <w:r w:rsidR="00F75683">
        <w:rPr>
          <w:rStyle w:val="Figurecaption0"/>
        </w:rPr>
        <w:t>the proposed method</w:t>
      </w:r>
      <w:r w:rsidR="005B4116">
        <w:rPr>
          <w:rStyle w:val="Figurecaption0"/>
        </w:rPr>
        <w:t>,</w:t>
      </w:r>
      <w:r w:rsidR="00F75683">
        <w:rPr>
          <w:rStyle w:val="Figurecaption0"/>
        </w:rPr>
        <w:t xml:space="preserve"> and (b) central region of the FT results of the original image (magnified by a factor of two).</w:t>
      </w:r>
    </w:p>
    <w:p w14:paraId="7C1BA1C9" w14:textId="77777777" w:rsidR="00333944" w:rsidRDefault="00333944" w:rsidP="008D3A10">
      <w:pPr>
        <w:spacing w:line="480" w:lineRule="auto"/>
      </w:pPr>
    </w:p>
    <w:p w14:paraId="411B3A29" w14:textId="4C169E85" w:rsidR="003A5000" w:rsidRDefault="00000000" w:rsidP="003A5000">
      <w:pPr>
        <w:pStyle w:val="2"/>
        <w:numPr>
          <w:ilvl w:val="1"/>
          <w:numId w:val="9"/>
        </w:numPr>
      </w:pPr>
      <w:r>
        <w:t>Small-sized EDS data</w:t>
      </w:r>
    </w:p>
    <w:p w14:paraId="5735A509" w14:textId="1197256F" w:rsidR="00333944" w:rsidRDefault="00000000" w:rsidP="00E36CCB">
      <w:pPr>
        <w:spacing w:line="480" w:lineRule="auto"/>
        <w:ind w:firstLine="720"/>
      </w:pPr>
      <w:r>
        <w:t>V</w:t>
      </w:r>
      <w:r w:rsidRPr="00E93C9D">
        <w:t>isibility enhancement</w:t>
      </w:r>
      <w:r w:rsidR="005B4116">
        <w:t xml:space="preserve"> of</w:t>
      </w:r>
      <w:r w:rsidRPr="00E93C9D">
        <w:t xml:space="preserve"> the EDS mapping results</w:t>
      </w:r>
      <w:r w:rsidR="006D2AA3">
        <w:t xml:space="preserve"> </w:t>
      </w:r>
      <w:r w:rsidR="0037795B">
        <w:t xml:space="preserve">from </w:t>
      </w:r>
      <w:r w:rsidR="0037795B" w:rsidRPr="0037795B">
        <w:rPr>
          <w:rFonts w:ascii="Symbol" w:hAnsi="Symbol"/>
        </w:rPr>
        <w:t>a</w:t>
      </w:r>
      <w:r w:rsidR="0037795B">
        <w:t>-</w:t>
      </w:r>
      <w:proofErr w:type="spellStart"/>
      <w:r w:rsidR="0037795B">
        <w:t>SiN</w:t>
      </w:r>
      <w:proofErr w:type="spellEnd"/>
      <w:r w:rsidR="0037795B">
        <w:t xml:space="preserve"> </w:t>
      </w:r>
      <w:r w:rsidR="006D2AA3">
        <w:t xml:space="preserve">is shown in </w:t>
      </w:r>
      <w:r>
        <w:t>F</w:t>
      </w:r>
      <w:r w:rsidR="006D2AA3">
        <w:t>ig</w:t>
      </w:r>
      <w:r>
        <w:t>.</w:t>
      </w:r>
      <w:r w:rsidR="006D2AA3">
        <w:t xml:space="preserve"> 6.</w:t>
      </w:r>
      <w:r w:rsidRPr="00E93C9D">
        <w:t xml:space="preserve"> </w:t>
      </w:r>
      <w:r w:rsidR="006D2AA3">
        <w:t>T</w:t>
      </w:r>
      <w:r w:rsidRPr="00E93C9D">
        <w:t xml:space="preserve">he </w:t>
      </w:r>
      <w:r w:rsidR="006D2AA3">
        <w:t>mapping data</w:t>
      </w:r>
      <w:r w:rsidRPr="00E93C9D">
        <w:t xml:space="preserve"> </w:t>
      </w:r>
      <w:r>
        <w:t xml:space="preserve">are </w:t>
      </w:r>
      <w:r w:rsidRPr="00E93C9D">
        <w:t xml:space="preserve">acquired </w:t>
      </w:r>
      <w:r>
        <w:t xml:space="preserve">(size: </w:t>
      </w:r>
      <w:r w:rsidRPr="00E93C9D">
        <w:t xml:space="preserve">64 </w:t>
      </w:r>
      <w:r>
        <w:t>×</w:t>
      </w:r>
      <w:r w:rsidRPr="00E93C9D">
        <w:t xml:space="preserve"> 64 pixels</w:t>
      </w:r>
      <w:r>
        <w:t>)</w:t>
      </w:r>
      <w:r w:rsidRPr="00E93C9D">
        <w:t xml:space="preserve"> </w:t>
      </w:r>
      <w:r w:rsidR="005B4116">
        <w:t xml:space="preserve">using a </w:t>
      </w:r>
      <w:r w:rsidRPr="00E93C9D">
        <w:t xml:space="preserve">small EDS signal. </w:t>
      </w:r>
      <w:r w:rsidR="005B4116">
        <w:t xml:space="preserve">For </w:t>
      </w:r>
      <w:r w:rsidRPr="00E93C9D">
        <w:t>small</w:t>
      </w:r>
      <w:r>
        <w:t>-sized</w:t>
      </w:r>
      <w:r w:rsidR="00D93A92">
        <w:t xml:space="preserve"> image</w:t>
      </w:r>
      <w:r>
        <w:t>s</w:t>
      </w:r>
      <w:r w:rsidR="005B4116">
        <w:t>,</w:t>
      </w:r>
      <w:r w:rsidRPr="00E93C9D">
        <w:t xml:space="preserve"> </w:t>
      </w:r>
      <w:r w:rsidR="00F22847">
        <w:t xml:space="preserve">similar to </w:t>
      </w:r>
      <w:r>
        <w:t xml:space="preserve">the </w:t>
      </w:r>
      <w:r w:rsidR="00F22847">
        <w:t>case</w:t>
      </w:r>
      <w:r>
        <w:t xml:space="preserve"> described earlier</w:t>
      </w:r>
      <w:r w:rsidR="00F22847">
        <w:t xml:space="preserve">, </w:t>
      </w:r>
      <w:r w:rsidR="00D93A92">
        <w:t xml:space="preserve">feature extraction </w:t>
      </w:r>
      <w:r w:rsidR="0037795B">
        <w:t xml:space="preserve">or filtering </w:t>
      </w:r>
      <w:r w:rsidR="00D93A92">
        <w:t xml:space="preserve">using FT is often difficult. </w:t>
      </w:r>
      <w:r w:rsidR="005B4116">
        <w:t xml:space="preserve">Further, </w:t>
      </w:r>
      <w:r w:rsidR="00F22847">
        <w:t xml:space="preserve">visibility </w:t>
      </w:r>
      <w:r w:rsidR="005B4116">
        <w:t xml:space="preserve">can also </w:t>
      </w:r>
      <w:r w:rsidR="005B4116">
        <w:lastRenderedPageBreak/>
        <w:t xml:space="preserve">be </w:t>
      </w:r>
      <w:r w:rsidR="00F22847">
        <w:t>enhance</w:t>
      </w:r>
      <w:r w:rsidR="005B4116">
        <w:t>d</w:t>
      </w:r>
      <w:r w:rsidR="00F22847">
        <w:t xml:space="preserve"> </w:t>
      </w:r>
      <w:r w:rsidR="0037795B">
        <w:t xml:space="preserve">using the </w:t>
      </w:r>
      <w:r w:rsidR="005B4116">
        <w:t xml:space="preserve">proposed </w:t>
      </w:r>
      <w:r w:rsidR="0037795B">
        <w:t xml:space="preserve">method </w:t>
      </w:r>
      <w:r w:rsidR="00F22847">
        <w:t xml:space="preserve">can also be </w:t>
      </w:r>
      <w:r>
        <w:t>conducted</w:t>
      </w:r>
      <w:r w:rsidR="00D93A92">
        <w:t xml:space="preserve"> by</w:t>
      </w:r>
      <w:r w:rsidRPr="00E93C9D">
        <w:t xml:space="preserve"> adding the transformed images</w:t>
      </w:r>
      <w:r w:rsidR="00D93A92">
        <w:t>.</w:t>
      </w:r>
      <w:r w:rsidRPr="00E93C9D">
        <w:t xml:space="preserve"> </w:t>
      </w:r>
      <w:r w:rsidR="00D6150C">
        <w:t>T</w:t>
      </w:r>
      <w:r w:rsidR="00112EFC" w:rsidRPr="00112EFC">
        <w:t>he nitrogen map</w:t>
      </w:r>
      <w:r w:rsidR="0037795B">
        <w:t xml:space="preserve"> </w:t>
      </w:r>
      <w:r>
        <w:t>[</w:t>
      </w:r>
      <w:r w:rsidR="0037795B">
        <w:t>Fig.</w:t>
      </w:r>
      <w:r>
        <w:t xml:space="preserve"> </w:t>
      </w:r>
      <w:r w:rsidR="0037795B">
        <w:t>6(c)</w:t>
      </w:r>
      <w:r>
        <w:t>]</w:t>
      </w:r>
      <w:r w:rsidR="00112EFC" w:rsidRPr="00112EFC">
        <w:t xml:space="preserve"> before processing </w:t>
      </w:r>
      <w:r>
        <w:t>contains</w:t>
      </w:r>
      <w:r w:rsidRPr="00112EFC">
        <w:t xml:space="preserve"> </w:t>
      </w:r>
      <w:r w:rsidR="00112EFC" w:rsidRPr="00112EFC">
        <w:t xml:space="preserve">only noise and no </w:t>
      </w:r>
      <w:r>
        <w:t xml:space="preserve">useful </w:t>
      </w:r>
      <w:r w:rsidR="00112EFC" w:rsidRPr="00112EFC">
        <w:t>information</w:t>
      </w:r>
      <w:r>
        <w:t>; however</w:t>
      </w:r>
      <w:r w:rsidRPr="00E93C9D">
        <w:t xml:space="preserve">, </w:t>
      </w:r>
      <w:r>
        <w:t>the</w:t>
      </w:r>
      <w:r w:rsidR="00112EFC" w:rsidRPr="00112EFC">
        <w:t xml:space="preserve"> nitrogen sites are emphasized</w:t>
      </w:r>
      <w:r w:rsidR="00112EFC">
        <w:t xml:space="preserve"> </w:t>
      </w:r>
      <w:r w:rsidR="00112EFC" w:rsidRPr="00E93C9D">
        <w:t>after processing</w:t>
      </w:r>
      <w:r w:rsidR="0037795B">
        <w:t xml:space="preserve"> </w:t>
      </w:r>
      <w:r>
        <w:t>[</w:t>
      </w:r>
      <w:r w:rsidR="0037795B">
        <w:t>Fig.</w:t>
      </w:r>
      <w:r>
        <w:t xml:space="preserve"> </w:t>
      </w:r>
      <w:r w:rsidR="0037795B">
        <w:t>6(f)</w:t>
      </w:r>
      <w:r>
        <w:t>]</w:t>
      </w:r>
      <w:r w:rsidR="00E36CCB">
        <w:t>.</w:t>
      </w:r>
      <w:r w:rsidR="00E36CCB">
        <w:rPr>
          <w:rFonts w:hint="eastAsia"/>
        </w:rPr>
        <w:t xml:space="preserve"> </w:t>
      </w:r>
      <w:r w:rsidR="00112EFC">
        <w:t>A</w:t>
      </w:r>
      <w:r w:rsidRPr="00E93C9D">
        <w:t xml:space="preserve">fter </w:t>
      </w:r>
      <w:r w:rsidR="00694F90">
        <w:t xml:space="preserve">reviewing </w:t>
      </w:r>
      <w:r w:rsidR="00112EFC">
        <w:t xml:space="preserve">the processed </w:t>
      </w:r>
      <w:r w:rsidR="00E36CCB">
        <w:t>image</w:t>
      </w:r>
      <w:r w:rsidRPr="00E93C9D">
        <w:t>s, we can recognize that the signal in the original image</w:t>
      </w:r>
      <w:r>
        <w:t xml:space="preserve"> was strong</w:t>
      </w:r>
      <w:r w:rsidRPr="00E93C9D">
        <w:t xml:space="preserve">. In particular, the area indicated by the arrow </w:t>
      </w:r>
      <w:r w:rsidR="007C18AD">
        <w:t>is a site containing N atoms only</w:t>
      </w:r>
      <w:r w:rsidRPr="00E93C9D">
        <w:t xml:space="preserve"> and is eas</w:t>
      </w:r>
      <w:r w:rsidR="00694F90">
        <w:t>ily</w:t>
      </w:r>
      <w:r w:rsidRPr="00E93C9D">
        <w:t xml:space="preserve"> recogniz</w:t>
      </w:r>
      <w:r w:rsidR="00694F90">
        <w:t>able</w:t>
      </w:r>
      <w:r w:rsidRPr="00E93C9D">
        <w:t>.</w:t>
      </w:r>
      <w:r w:rsidR="006D2AA3">
        <w:t xml:space="preserve"> </w:t>
      </w:r>
      <w:r>
        <w:t>As demonstrated,</w:t>
      </w:r>
      <w:r w:rsidR="006D2AA3" w:rsidRPr="009115F6">
        <w:t xml:space="preserve"> the </w:t>
      </w:r>
      <w:r w:rsidR="00694F90">
        <w:t xml:space="preserve">proposed </w:t>
      </w:r>
      <w:r w:rsidR="006D2AA3" w:rsidRPr="009115F6">
        <w:t xml:space="preserve">method is effective </w:t>
      </w:r>
      <w:r w:rsidR="00D31D1C">
        <w:t>for</w:t>
      </w:r>
      <w:r w:rsidR="00D31D1C" w:rsidRPr="009115F6">
        <w:t xml:space="preserve"> </w:t>
      </w:r>
      <w:r w:rsidR="006D2AA3">
        <w:t>small</w:t>
      </w:r>
      <w:r>
        <w:t>-</w:t>
      </w:r>
      <w:r w:rsidR="006D2AA3">
        <w:t>size</w:t>
      </w:r>
      <w:r>
        <w:t>d</w:t>
      </w:r>
      <w:r w:rsidR="006D2AA3">
        <w:t xml:space="preserve"> image</w:t>
      </w:r>
      <w:r>
        <w:t>s</w:t>
      </w:r>
      <w:r w:rsidR="006D2AA3" w:rsidRPr="009115F6">
        <w:t>.</w:t>
      </w:r>
    </w:p>
    <w:p w14:paraId="3089405C" w14:textId="6E83D58F" w:rsidR="007E3932" w:rsidRDefault="00000000" w:rsidP="00F75683">
      <w:pPr>
        <w:spacing w:line="480" w:lineRule="auto"/>
        <w:jc w:val="center"/>
      </w:pPr>
      <w:r>
        <w:rPr>
          <w:noProof/>
        </w:rPr>
        <w:drawing>
          <wp:inline distT="0" distB="0" distL="0" distR="0" wp14:anchorId="37BF3987" wp14:editId="3E0EC6F6">
            <wp:extent cx="5612130" cy="3373755"/>
            <wp:effectExtent l="0" t="0" r="7620" b="0"/>
            <wp:docPr id="1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3"/>
                    <a:stretch>
                      <a:fillRect/>
                    </a:stretch>
                  </pic:blipFill>
                  <pic:spPr>
                    <a:xfrm>
                      <a:off x="0" y="0"/>
                      <a:ext cx="5612130" cy="3373755"/>
                    </a:xfrm>
                    <a:prstGeom prst="rect">
                      <a:avLst/>
                    </a:prstGeom>
                  </pic:spPr>
                </pic:pic>
              </a:graphicData>
            </a:graphic>
          </wp:inline>
        </w:drawing>
      </w:r>
      <w:r w:rsidRPr="001D153C">
        <w:rPr>
          <w:rStyle w:val="Figurecaption0"/>
          <w:rFonts w:hint="eastAsia"/>
        </w:rPr>
        <w:t>F</w:t>
      </w:r>
      <w:r w:rsidRPr="001D153C">
        <w:rPr>
          <w:rStyle w:val="Figurecaption0"/>
        </w:rPr>
        <w:t>igure</w:t>
      </w:r>
      <w:r>
        <w:rPr>
          <w:rStyle w:val="Figurecaption0"/>
        </w:rPr>
        <w:t xml:space="preserve"> </w:t>
      </w:r>
      <w:r w:rsidRPr="001D153C">
        <w:rPr>
          <w:rStyle w:val="Figurecaption0"/>
          <w:rFonts w:hint="eastAsia"/>
        </w:rPr>
        <w:t>6</w:t>
      </w:r>
      <w:r>
        <w:rPr>
          <w:rStyle w:val="Figurecaption0"/>
        </w:rPr>
        <w:t>.</w:t>
      </w:r>
      <w:r w:rsidRPr="001D153C">
        <w:rPr>
          <w:rStyle w:val="Figurecaption0"/>
        </w:rPr>
        <w:t xml:space="preserve"> Application results from EDS mapping of </w:t>
      </w:r>
      <w:r w:rsidRPr="0037795B">
        <w:rPr>
          <w:rStyle w:val="Figurecaption0"/>
          <w:rFonts w:ascii="Symbol" w:hAnsi="Symbol"/>
        </w:rPr>
        <w:t>a</w:t>
      </w:r>
      <w:r>
        <w:rPr>
          <w:rStyle w:val="Figurecaption0"/>
        </w:rPr>
        <w:t>-</w:t>
      </w:r>
      <w:proofErr w:type="spellStart"/>
      <w:r w:rsidRPr="001D153C">
        <w:rPr>
          <w:rStyle w:val="Figurecaption0"/>
        </w:rPr>
        <w:t>SiN</w:t>
      </w:r>
      <w:proofErr w:type="spellEnd"/>
      <w:r>
        <w:rPr>
          <w:rStyle w:val="Figurecaption0"/>
        </w:rPr>
        <w:t xml:space="preserve">. (a) ADF-STEM image, (b) raw data of Si map, (c) raw data of N map, (d) color map of the processed data (Si-red, N-green), (e) processed Si map, and (f) processed N map. Arrowheads show the </w:t>
      </w:r>
      <w:r w:rsidR="00B03356">
        <w:rPr>
          <w:rStyle w:val="Figurecaption0"/>
        </w:rPr>
        <w:t>locations</w:t>
      </w:r>
      <w:r>
        <w:rPr>
          <w:rStyle w:val="Figurecaption0"/>
        </w:rPr>
        <w:t xml:space="preserve"> of N atoms.</w:t>
      </w:r>
    </w:p>
    <w:p w14:paraId="15307316" w14:textId="4144AE5A" w:rsidR="007E3932" w:rsidRDefault="00000000" w:rsidP="003A5000">
      <w:pPr>
        <w:pStyle w:val="1"/>
        <w:numPr>
          <w:ilvl w:val="0"/>
          <w:numId w:val="9"/>
        </w:numPr>
      </w:pPr>
      <w:r>
        <w:rPr>
          <w:rFonts w:hint="eastAsia"/>
        </w:rPr>
        <w:t>C</w:t>
      </w:r>
      <w:r>
        <w:t>onclusion</w:t>
      </w:r>
    </w:p>
    <w:p w14:paraId="30CCDECA" w14:textId="5F123CA4" w:rsidR="00982119" w:rsidRDefault="00000000" w:rsidP="00E756B8">
      <w:pPr>
        <w:spacing w:line="480" w:lineRule="auto"/>
        <w:ind w:firstLine="425"/>
      </w:pPr>
      <w:r w:rsidRPr="00F61F20">
        <w:t>An overview and examples of WT-inspired image processing techniques were presented.</w:t>
      </w:r>
      <w:r>
        <w:t xml:space="preserve"> </w:t>
      </w:r>
      <w:r w:rsidR="00694F90">
        <w:t>N</w:t>
      </w:r>
      <w:r>
        <w:t xml:space="preserve">oise </w:t>
      </w:r>
      <w:r w:rsidR="00946C14">
        <w:t>processing</w:t>
      </w:r>
      <w:r>
        <w:t xml:space="preserve">, </w:t>
      </w:r>
      <w:r w:rsidR="007C6400">
        <w:t xml:space="preserve">feature extraction, image </w:t>
      </w:r>
      <w:r>
        <w:t xml:space="preserve">enhancement, and </w:t>
      </w:r>
      <w:r w:rsidR="001412D2">
        <w:t>other applications</w:t>
      </w:r>
      <w:r w:rsidRPr="00F61F20">
        <w:t xml:space="preserve"> can be </w:t>
      </w:r>
      <w:r w:rsidR="001412D2">
        <w:t>performed</w:t>
      </w:r>
      <w:r w:rsidR="001412D2" w:rsidRPr="00F61F20">
        <w:t xml:space="preserve"> </w:t>
      </w:r>
      <w:r w:rsidRPr="00F61F20">
        <w:t>using th</w:t>
      </w:r>
      <w:r w:rsidR="00DE7C28">
        <w:t>e concentric wavelet</w:t>
      </w:r>
      <w:r>
        <w:t xml:space="preserve">. </w:t>
      </w:r>
      <w:r w:rsidR="001412D2">
        <w:t xml:space="preserve">As </w:t>
      </w:r>
      <w:r>
        <w:t xml:space="preserve">the </w:t>
      </w:r>
      <w:r w:rsidR="00694F90">
        <w:t xml:space="preserve">proposed </w:t>
      </w:r>
      <w:r>
        <w:t xml:space="preserve">method calculates a </w:t>
      </w:r>
      <w:r w:rsidR="001412D2">
        <w:t>CC</w:t>
      </w:r>
      <w:r>
        <w:t xml:space="preserve"> function between an input image data and a </w:t>
      </w:r>
      <w:r>
        <w:lastRenderedPageBreak/>
        <w:t xml:space="preserve">localized periodic function with </w:t>
      </w:r>
      <w:r w:rsidR="00FC1833">
        <w:t xml:space="preserve">a </w:t>
      </w:r>
      <w:r>
        <w:t>window function, it is differen</w:t>
      </w:r>
      <w:r w:rsidR="00642544">
        <w:t>t</w:t>
      </w:r>
      <w:r>
        <w:t xml:space="preserve"> from</w:t>
      </w:r>
      <w:r w:rsidR="00666BAF">
        <w:t xml:space="preserve"> using </w:t>
      </w:r>
      <w:r>
        <w:t xml:space="preserve">exact </w:t>
      </w:r>
      <w:r w:rsidR="001412D2">
        <w:t>WT; however,</w:t>
      </w:r>
      <w:r>
        <w:t xml:space="preserve"> </w:t>
      </w:r>
      <w:r w:rsidR="001412D2">
        <w:t xml:space="preserve">the </w:t>
      </w:r>
      <w:r>
        <w:t xml:space="preserve">concept is </w:t>
      </w:r>
      <w:r w:rsidR="001412D2">
        <w:t xml:space="preserve">the </w:t>
      </w:r>
      <w:r>
        <w:t>same</w:t>
      </w:r>
      <w:r w:rsidR="001412D2">
        <w:t xml:space="preserve"> as it extract</w:t>
      </w:r>
      <w:r w:rsidR="007C18AD">
        <w:t>s</w:t>
      </w:r>
      <w:r>
        <w:t xml:space="preserve"> </w:t>
      </w:r>
      <w:r w:rsidR="001412D2">
        <w:t xml:space="preserve">the </w:t>
      </w:r>
      <w:r>
        <w:t>basis contribution at a point by moving the basis localized by the window function and calculating to</w:t>
      </w:r>
      <w:r w:rsidR="00676D20">
        <w:t xml:space="preserve"> </w:t>
      </w:r>
      <w:r>
        <w:t>input data.</w:t>
      </w:r>
      <w:r w:rsidRPr="00982119">
        <w:rPr>
          <w:rFonts w:hint="eastAsia"/>
        </w:rPr>
        <w:t xml:space="preserve"> </w:t>
      </w:r>
    </w:p>
    <w:p w14:paraId="63392777" w14:textId="77777777" w:rsidR="004D13DA" w:rsidRDefault="00000000" w:rsidP="004D13DA">
      <w:pPr>
        <w:spacing w:line="480" w:lineRule="auto"/>
        <w:ind w:firstLine="425"/>
      </w:pPr>
      <w:r w:rsidRPr="00360FFE">
        <w:t>C</w:t>
      </w:r>
      <w:r w:rsidR="00982119" w:rsidRPr="00360FFE">
        <w:t xml:space="preserve">ontrast inversion and unnatural artefacts </w:t>
      </w:r>
      <w:r w:rsidR="00E6116B" w:rsidRPr="00360FFE">
        <w:t xml:space="preserve">due to </w:t>
      </w:r>
      <w:r w:rsidR="00982119" w:rsidRPr="00360FFE">
        <w:t xml:space="preserve">the Mexican </w:t>
      </w:r>
      <w:r w:rsidRPr="00360FFE">
        <w:t>H</w:t>
      </w:r>
      <w:r w:rsidR="00982119" w:rsidRPr="00360FFE">
        <w:t xml:space="preserve">at wavelet did not arise </w:t>
      </w:r>
      <w:r w:rsidR="00E6116B" w:rsidRPr="00360FFE">
        <w:t xml:space="preserve">when </w:t>
      </w:r>
      <w:r w:rsidR="00982119" w:rsidRPr="00360FFE">
        <w:t>the concentric wavelet</w:t>
      </w:r>
      <w:r w:rsidR="00E6116B" w:rsidRPr="00360FFE">
        <w:t xml:space="preserve"> was used</w:t>
      </w:r>
      <w:r w:rsidR="00982119" w:rsidRPr="00360FFE">
        <w:t xml:space="preserve">. </w:t>
      </w:r>
      <w:r w:rsidR="00E6116B" w:rsidRPr="00360FFE">
        <w:t xml:space="preserve">Hence, </w:t>
      </w:r>
      <w:r w:rsidR="00982119" w:rsidRPr="00360FFE">
        <w:t xml:space="preserve">the concentric wavelet is more suitable for image processing than </w:t>
      </w:r>
      <w:r w:rsidR="00E6116B" w:rsidRPr="00360FFE">
        <w:t xml:space="preserve">the </w:t>
      </w:r>
      <w:r w:rsidR="00982119" w:rsidRPr="00360FFE">
        <w:t xml:space="preserve">wavelet </w:t>
      </w:r>
      <w:r w:rsidR="00E6116B" w:rsidRPr="00360FFE">
        <w:t xml:space="preserve">with </w:t>
      </w:r>
      <w:r w:rsidR="002164D0" w:rsidRPr="00360FFE">
        <w:t xml:space="preserve">single </w:t>
      </w:r>
      <w:r w:rsidR="00982119" w:rsidRPr="00360FFE">
        <w:t xml:space="preserve">maximum at the center </w:t>
      </w:r>
      <w:r w:rsidR="002164D0" w:rsidRPr="00360FFE">
        <w:t>locus</w:t>
      </w:r>
      <w:r w:rsidR="00E56C8D" w:rsidRPr="00360FFE">
        <w:t>,</w:t>
      </w:r>
      <w:r w:rsidR="002164D0" w:rsidRPr="00360FFE">
        <w:t xml:space="preserve"> </w:t>
      </w:r>
      <w:r w:rsidR="00982119" w:rsidRPr="00360FFE">
        <w:t>such as the Mexican hat wavelet.</w:t>
      </w:r>
      <w:r w:rsidR="00982119">
        <w:t xml:space="preserve"> </w:t>
      </w:r>
    </w:p>
    <w:p w14:paraId="5B181F9A" w14:textId="21B977E4" w:rsidR="00333944" w:rsidRDefault="00000000" w:rsidP="004D13DA">
      <w:pPr>
        <w:spacing w:line="480" w:lineRule="auto"/>
        <w:ind w:firstLine="425"/>
      </w:pPr>
      <w:r>
        <w:t xml:space="preserve">A processed image </w:t>
      </w:r>
      <w:r w:rsidR="00DE7C28">
        <w:t xml:space="preserve">can often </w:t>
      </w:r>
      <w:r w:rsidR="00014717">
        <w:t>help us identify image features that were difficult to observed in the unprocessed image</w:t>
      </w:r>
      <w:r w:rsidR="00946C14">
        <w:t>.</w:t>
      </w:r>
      <w:r>
        <w:t xml:space="preserve"> </w:t>
      </w:r>
      <w:r w:rsidR="00531833">
        <w:t xml:space="preserve">In </w:t>
      </w:r>
      <w:r>
        <w:t>fact</w:t>
      </w:r>
      <w:r w:rsidR="00531833">
        <w:t>, it is p</w:t>
      </w:r>
      <w:r>
        <w:t xml:space="preserve">ossible </w:t>
      </w:r>
      <w:r w:rsidR="00531833">
        <w:t>that</w:t>
      </w:r>
      <w:r w:rsidR="00991E46" w:rsidRPr="00991E46">
        <w:t xml:space="preserve"> the </w:t>
      </w:r>
      <w:r w:rsidR="00991E46">
        <w:t>feature</w:t>
      </w:r>
      <w:r w:rsidR="00991E46" w:rsidRPr="00991E46">
        <w:t xml:space="preserve">s that </w:t>
      </w:r>
      <w:r>
        <w:t>appear to</w:t>
      </w:r>
      <w:r w:rsidR="00991E46" w:rsidRPr="00991E46">
        <w:t xml:space="preserve"> be created by processing </w:t>
      </w:r>
      <w:r>
        <w:t>are actually intrinsic features</w:t>
      </w:r>
      <w:r w:rsidR="00991E46" w:rsidRPr="00991E46">
        <w:t>.</w:t>
      </w:r>
      <w:r>
        <w:t xml:space="preserve"> </w:t>
      </w:r>
      <w:r w:rsidR="00E756B8">
        <w:t xml:space="preserve">I believe that </w:t>
      </w:r>
      <w:r w:rsidR="00E756B8" w:rsidRPr="006F2CB9">
        <w:t>th</w:t>
      </w:r>
      <w:r w:rsidR="00E756B8">
        <w:t xml:space="preserve">e concentric wavelet </w:t>
      </w:r>
      <w:r w:rsidR="009C2AAA">
        <w:t xml:space="preserve">method proposed herein </w:t>
      </w:r>
      <w:r w:rsidR="00E756B8">
        <w:t xml:space="preserve">can be </w:t>
      </w:r>
      <w:r w:rsidR="00F61A70">
        <w:t>utilized</w:t>
      </w:r>
      <w:r w:rsidR="00E756B8">
        <w:t xml:space="preserve"> for many microscopic observation scen</w:t>
      </w:r>
      <w:r w:rsidR="00CC0D5A">
        <w:t>arios</w:t>
      </w:r>
      <w:r w:rsidR="00E756B8">
        <w:t xml:space="preserve"> because it </w:t>
      </w:r>
      <w:r w:rsidR="00E756B8" w:rsidRPr="006F2CB9">
        <w:t>can be used in situations where it was difficult to use conventionally</w:t>
      </w:r>
      <w:r w:rsidR="00E756B8">
        <w:t>.</w:t>
      </w:r>
    </w:p>
    <w:p w14:paraId="47812EFC" w14:textId="77777777" w:rsidR="00333944" w:rsidRDefault="00000000" w:rsidP="008D3A10">
      <w:pPr>
        <w:spacing w:line="480" w:lineRule="auto"/>
        <w:jc w:val="left"/>
        <w:rPr>
          <w:rFonts w:ascii="Arial" w:eastAsiaTheme="majorEastAsia" w:hAnsi="Arial" w:cs="Arial"/>
          <w:sz w:val="24"/>
          <w:szCs w:val="24"/>
        </w:rPr>
      </w:pPr>
      <w:r>
        <w:rPr>
          <w:rFonts w:ascii="Arial" w:eastAsiaTheme="majorEastAsia" w:hAnsi="Arial" w:cs="Arial"/>
          <w:sz w:val="24"/>
          <w:szCs w:val="24"/>
        </w:rPr>
        <w:br w:type="page"/>
      </w:r>
    </w:p>
    <w:p w14:paraId="41F463CC" w14:textId="0C8B9060" w:rsidR="00333944" w:rsidRDefault="00000000" w:rsidP="008D3A10">
      <w:pPr>
        <w:pStyle w:val="1"/>
        <w:spacing w:line="480" w:lineRule="auto"/>
      </w:pPr>
      <w:r>
        <w:rPr>
          <w:rFonts w:hint="eastAsia"/>
        </w:rPr>
        <w:lastRenderedPageBreak/>
        <w:t>Author information</w:t>
      </w:r>
    </w:p>
    <w:p w14:paraId="57A55250" w14:textId="77777777" w:rsidR="00333944" w:rsidRDefault="00000000" w:rsidP="008D3A10">
      <w:pPr>
        <w:pStyle w:val="2"/>
        <w:spacing w:line="480" w:lineRule="auto"/>
      </w:pPr>
      <w:r w:rsidRPr="007F5E06">
        <w:t>Affiliations</w:t>
      </w:r>
    </w:p>
    <w:p w14:paraId="7C53B2A8" w14:textId="16B25D1F" w:rsidR="00333944" w:rsidRDefault="00424ED0" w:rsidP="00B03356">
      <w:pPr>
        <w:spacing w:line="480" w:lineRule="auto"/>
        <w:ind w:firstLine="720"/>
      </w:pPr>
      <w:r>
        <w:t xml:space="preserve">This study was fully supported by the </w:t>
      </w:r>
      <w:r>
        <w:rPr>
          <w:rFonts w:hint="eastAsia"/>
        </w:rPr>
        <w:t>National Institute for Materials Science, 1-</w:t>
      </w:r>
      <w:r>
        <w:t>2-1</w:t>
      </w:r>
      <w:r>
        <w:rPr>
          <w:rFonts w:hint="eastAsia"/>
        </w:rPr>
        <w:t xml:space="preserve"> </w:t>
      </w:r>
      <w:proofErr w:type="spellStart"/>
      <w:r>
        <w:t>Sengen</w:t>
      </w:r>
      <w:proofErr w:type="spellEnd"/>
      <w:r>
        <w:rPr>
          <w:rFonts w:hint="eastAsia"/>
        </w:rPr>
        <w:t>, Tsukuba, Ibaraki 305-0044, Japan</w:t>
      </w:r>
      <w:r w:rsidR="004A3750">
        <w:t>.</w:t>
      </w:r>
    </w:p>
    <w:p w14:paraId="57D17568" w14:textId="77777777" w:rsidR="00333944" w:rsidRPr="00064F1E" w:rsidRDefault="00000000" w:rsidP="008D3A10">
      <w:pPr>
        <w:pStyle w:val="2"/>
        <w:spacing w:line="480" w:lineRule="auto"/>
      </w:pPr>
      <w:r w:rsidRPr="007F5E06">
        <w:t>Contributions</w:t>
      </w:r>
    </w:p>
    <w:p w14:paraId="1991F80A" w14:textId="48E02E84" w:rsidR="00333944" w:rsidRDefault="00000000" w:rsidP="008D3A10">
      <w:pPr>
        <w:spacing w:line="480" w:lineRule="auto"/>
      </w:pPr>
      <w:r>
        <w:tab/>
        <w:t xml:space="preserve">The concept </w:t>
      </w:r>
      <w:r>
        <w:rPr>
          <w:rFonts w:hint="eastAsia"/>
        </w:rPr>
        <w:t>of this study</w:t>
      </w:r>
      <w:r>
        <w:t xml:space="preserve"> was initially developed by</w:t>
      </w:r>
      <w:r>
        <w:rPr>
          <w:rFonts w:hint="eastAsia"/>
        </w:rPr>
        <w:t xml:space="preserve"> </w:t>
      </w:r>
      <w:r w:rsidR="007F4E95">
        <w:t xml:space="preserve">Fumihiko </w:t>
      </w:r>
      <w:proofErr w:type="spellStart"/>
      <w:r w:rsidR="007F4E95">
        <w:t>Uesugi</w:t>
      </w:r>
      <w:proofErr w:type="spellEnd"/>
      <w:r w:rsidR="007F4E95">
        <w:t>.</w:t>
      </w:r>
      <w:r>
        <w:t xml:space="preserve"> </w:t>
      </w:r>
    </w:p>
    <w:p w14:paraId="0FE568A2" w14:textId="77777777" w:rsidR="00333944" w:rsidRPr="007F5E06" w:rsidRDefault="00000000" w:rsidP="008D3A10">
      <w:pPr>
        <w:pStyle w:val="2"/>
        <w:spacing w:line="480" w:lineRule="auto"/>
      </w:pPr>
      <w:r w:rsidRPr="007F5E06">
        <w:t>Competing interests</w:t>
      </w:r>
    </w:p>
    <w:p w14:paraId="6EEBCFE3" w14:textId="49D7BEA8" w:rsidR="00333944" w:rsidRDefault="00000000" w:rsidP="008D3A10">
      <w:pPr>
        <w:spacing w:line="480" w:lineRule="auto"/>
      </w:pPr>
      <w:r>
        <w:tab/>
        <w:t>The author declare</w:t>
      </w:r>
      <w:r w:rsidR="004A3750">
        <w:t>s</w:t>
      </w:r>
      <w:r>
        <w:t xml:space="preserve"> no competing financial and non-financial interests.</w:t>
      </w:r>
    </w:p>
    <w:p w14:paraId="67932AC7" w14:textId="77777777" w:rsidR="00333944" w:rsidRPr="007F5E06" w:rsidRDefault="00000000" w:rsidP="008D3A10">
      <w:pPr>
        <w:pStyle w:val="2"/>
        <w:spacing w:line="480" w:lineRule="auto"/>
      </w:pPr>
      <w:r w:rsidRPr="007F5E06">
        <w:t>Corresponding author</w:t>
      </w:r>
      <w:r>
        <w:t>s</w:t>
      </w:r>
    </w:p>
    <w:p w14:paraId="13DD031D" w14:textId="53AB25C9" w:rsidR="00333944" w:rsidRDefault="00000000" w:rsidP="008D3A10">
      <w:pPr>
        <w:spacing w:line="480" w:lineRule="auto"/>
      </w:pPr>
      <w:r>
        <w:tab/>
      </w:r>
      <w:r w:rsidR="00D5729F">
        <w:t xml:space="preserve">All correspondence must be directed </w:t>
      </w:r>
      <w:r>
        <w:t xml:space="preserve">to Fumihiko </w:t>
      </w:r>
      <w:proofErr w:type="spellStart"/>
      <w:r>
        <w:t>Uesugi</w:t>
      </w:r>
      <w:proofErr w:type="spellEnd"/>
      <w:r>
        <w:t>.</w:t>
      </w:r>
    </w:p>
    <w:p w14:paraId="20CD3BD0" w14:textId="77777777" w:rsidR="00333944" w:rsidRDefault="00333944" w:rsidP="008D3A10">
      <w:pPr>
        <w:spacing w:line="480" w:lineRule="auto"/>
        <w:jc w:val="left"/>
      </w:pPr>
    </w:p>
    <w:p w14:paraId="7C7C70F4" w14:textId="77777777" w:rsidR="00333944" w:rsidRDefault="00000000" w:rsidP="008D3A10">
      <w:pPr>
        <w:spacing w:line="480" w:lineRule="auto"/>
        <w:jc w:val="left"/>
      </w:pPr>
      <w:r>
        <w:br w:type="page"/>
      </w:r>
    </w:p>
    <w:p w14:paraId="4D062B0A" w14:textId="11ECFEFF" w:rsidR="00333944" w:rsidRDefault="00000000" w:rsidP="008D3A10">
      <w:pPr>
        <w:pStyle w:val="1"/>
        <w:spacing w:line="480" w:lineRule="auto"/>
      </w:pPr>
      <w:r>
        <w:lastRenderedPageBreak/>
        <w:t>References</w:t>
      </w:r>
    </w:p>
    <w:sdt>
      <w:sdtPr>
        <w:tag w:val="MENDELEY_BIBLIOGRAPHY"/>
        <w:id w:val="-774253639"/>
        <w:placeholder>
          <w:docPart w:val="DefaultPlaceholder_-1854013440"/>
        </w:placeholder>
      </w:sdtPr>
      <w:sdtContent>
        <w:p w14:paraId="183F498B" w14:textId="77777777" w:rsidR="002F1657" w:rsidRDefault="00000000">
          <w:pPr>
            <w:autoSpaceDE w:val="0"/>
            <w:autoSpaceDN w:val="0"/>
            <w:ind w:hanging="640"/>
            <w:jc w:val="left"/>
            <w:divId w:val="111831034"/>
            <w:rPr>
              <w:rFonts w:eastAsia="Times New Roman"/>
              <w:sz w:val="24"/>
              <w:szCs w:val="24"/>
            </w:rPr>
          </w:pPr>
          <w:r>
            <w:rPr>
              <w:rFonts w:eastAsia="Times New Roman"/>
            </w:rPr>
            <w:t>[1]</w:t>
          </w:r>
          <w:r>
            <w:rPr>
              <w:rFonts w:eastAsia="Times New Roman"/>
            </w:rPr>
            <w:tab/>
            <w:t xml:space="preserve">F. </w:t>
          </w:r>
          <w:proofErr w:type="spellStart"/>
          <w:r>
            <w:rPr>
              <w:rFonts w:eastAsia="Times New Roman"/>
            </w:rPr>
            <w:t>Uesugi</w:t>
          </w:r>
          <w:proofErr w:type="spellEnd"/>
          <w:r>
            <w:rPr>
              <w:rFonts w:eastAsia="Times New Roman"/>
            </w:rPr>
            <w:t xml:space="preserve">, A. </w:t>
          </w:r>
          <w:proofErr w:type="spellStart"/>
          <w:r>
            <w:rPr>
              <w:rFonts w:eastAsia="Times New Roman"/>
            </w:rPr>
            <w:t>Hokazono</w:t>
          </w:r>
          <w:proofErr w:type="spellEnd"/>
          <w:r>
            <w:rPr>
              <w:rFonts w:eastAsia="Times New Roman"/>
            </w:rPr>
            <w:t>, S. Takeno, Ultramicroscopy Evaluation of two-dimensional strain distribution by STEM / NBD, Ultramicroscopy. 111 (2011) 995–998. https://doi.org/10.1016/j.ultramic.2011.01.035.</w:t>
          </w:r>
        </w:p>
        <w:p w14:paraId="4EF51477" w14:textId="77777777" w:rsidR="002F1657" w:rsidRDefault="00000000">
          <w:pPr>
            <w:autoSpaceDE w:val="0"/>
            <w:autoSpaceDN w:val="0"/>
            <w:ind w:hanging="640"/>
            <w:divId w:val="1998147510"/>
            <w:rPr>
              <w:rFonts w:eastAsia="Times New Roman"/>
            </w:rPr>
          </w:pPr>
          <w:r>
            <w:rPr>
              <w:rFonts w:eastAsia="Times New Roman"/>
            </w:rPr>
            <w:t>[2]</w:t>
          </w:r>
          <w:r>
            <w:rPr>
              <w:rFonts w:eastAsia="Times New Roman"/>
            </w:rPr>
            <w:tab/>
            <w:t>M.G. Burke, M. Watanabe, D.B. Williams, J.M. Hyde, Quantitative characterization of nanoprecipitates in irradiated low-alloy steels: Advances in the application of FEG-STEM quantitative microanalysis to real materials, in: J Mater Sci, 2006: pp. 4512–4522. https://doi.org/10.1007/s10853-006-0084-x.</w:t>
          </w:r>
        </w:p>
        <w:p w14:paraId="2B1EF133" w14:textId="77777777" w:rsidR="002F1657" w:rsidRDefault="00000000">
          <w:pPr>
            <w:autoSpaceDE w:val="0"/>
            <w:autoSpaceDN w:val="0"/>
            <w:ind w:hanging="640"/>
            <w:divId w:val="417794284"/>
            <w:rPr>
              <w:rFonts w:eastAsia="Times New Roman"/>
            </w:rPr>
          </w:pPr>
          <w:r>
            <w:rPr>
              <w:rFonts w:eastAsia="Times New Roman"/>
            </w:rPr>
            <w:t>[3]</w:t>
          </w:r>
          <w:r>
            <w:rPr>
              <w:rFonts w:eastAsia="Times New Roman"/>
            </w:rPr>
            <w:tab/>
            <w:t>M. Shiga, K. Tatsumi, S. Muto, K. Tsuda, Y. Yamamoto, Ultramicroscopy Sparse modeling of EELS and EDX spectral imaging data by nonnegative matrix factorization, Ultramicroscopy. 170 (2016) 43–59. https://doi.org/10.1016/j.ultramic.2016.08.006.</w:t>
          </w:r>
        </w:p>
        <w:p w14:paraId="5D17EE71" w14:textId="77777777" w:rsidR="002F1657" w:rsidRDefault="00000000">
          <w:pPr>
            <w:autoSpaceDE w:val="0"/>
            <w:autoSpaceDN w:val="0"/>
            <w:ind w:hanging="640"/>
            <w:divId w:val="1224026690"/>
            <w:rPr>
              <w:rFonts w:eastAsia="Times New Roman"/>
            </w:rPr>
          </w:pPr>
          <w:r>
            <w:rPr>
              <w:rFonts w:eastAsia="Times New Roman"/>
            </w:rPr>
            <w:t>[4]</w:t>
          </w:r>
          <w:r>
            <w:rPr>
              <w:rFonts w:eastAsia="Times New Roman"/>
            </w:rPr>
            <w:tab/>
            <w:t xml:space="preserve">F. </w:t>
          </w:r>
          <w:proofErr w:type="spellStart"/>
          <w:r>
            <w:rPr>
              <w:rFonts w:eastAsia="Times New Roman"/>
            </w:rPr>
            <w:t>Uesugi</w:t>
          </w:r>
          <w:proofErr w:type="spellEnd"/>
          <w:r>
            <w:rPr>
              <w:rFonts w:eastAsia="Times New Roman"/>
            </w:rPr>
            <w:t xml:space="preserve">, S. </w:t>
          </w:r>
          <w:proofErr w:type="spellStart"/>
          <w:r>
            <w:rPr>
              <w:rFonts w:eastAsia="Times New Roman"/>
            </w:rPr>
            <w:t>Koshiya</w:t>
          </w:r>
          <w:proofErr w:type="spellEnd"/>
          <w:r>
            <w:rPr>
              <w:rFonts w:eastAsia="Times New Roman"/>
            </w:rPr>
            <w:t xml:space="preserve">, J. </w:t>
          </w:r>
          <w:proofErr w:type="spellStart"/>
          <w:r>
            <w:rPr>
              <w:rFonts w:eastAsia="Times New Roman"/>
            </w:rPr>
            <w:t>Kikkawa</w:t>
          </w:r>
          <w:proofErr w:type="spellEnd"/>
          <w:r>
            <w:rPr>
              <w:rFonts w:eastAsia="Times New Roman"/>
            </w:rPr>
            <w:t xml:space="preserve">, T. Nagai, K. </w:t>
          </w:r>
          <w:proofErr w:type="spellStart"/>
          <w:r>
            <w:rPr>
              <w:rFonts w:eastAsia="Times New Roman"/>
            </w:rPr>
            <w:t>Mitsuishi</w:t>
          </w:r>
          <w:proofErr w:type="spellEnd"/>
          <w:r>
            <w:rPr>
              <w:rFonts w:eastAsia="Times New Roman"/>
            </w:rPr>
            <w:t>, K. Kimoto, Non-negative matrix factorization for mining big data obtained using four-dimensional scanning transmission electron microscopy, Ultramicroscopy. 221 (2021). https://doi.org/10.1016/j.ultramic.2020.113168.</w:t>
          </w:r>
        </w:p>
        <w:p w14:paraId="7A2358BD" w14:textId="77777777" w:rsidR="002F1657" w:rsidRDefault="00000000">
          <w:pPr>
            <w:autoSpaceDE w:val="0"/>
            <w:autoSpaceDN w:val="0"/>
            <w:ind w:hanging="640"/>
            <w:divId w:val="779224278"/>
            <w:rPr>
              <w:rFonts w:eastAsia="Times New Roman"/>
            </w:rPr>
          </w:pPr>
          <w:r>
            <w:rPr>
              <w:rFonts w:eastAsia="Times New Roman"/>
            </w:rPr>
            <w:t>[5]</w:t>
          </w:r>
          <w:r>
            <w:rPr>
              <w:rFonts w:eastAsia="Times New Roman"/>
            </w:rPr>
            <w:tab/>
            <w:t xml:space="preserve">F. </w:t>
          </w:r>
          <w:proofErr w:type="spellStart"/>
          <w:r>
            <w:rPr>
              <w:rFonts w:eastAsia="Times New Roman"/>
            </w:rPr>
            <w:t>Pedregosa</w:t>
          </w:r>
          <w:proofErr w:type="spellEnd"/>
          <w:r>
            <w:rPr>
              <w:rFonts w:eastAsia="Times New Roman"/>
            </w:rPr>
            <w:t xml:space="preserve"> FABIANPEDREGOSA, V. Michel, O. Grisel OLIVIERGRISEL, M. Blondel, P. </w:t>
          </w:r>
          <w:proofErr w:type="spellStart"/>
          <w:r>
            <w:rPr>
              <w:rFonts w:eastAsia="Times New Roman"/>
            </w:rPr>
            <w:t>Prettenhofer</w:t>
          </w:r>
          <w:proofErr w:type="spellEnd"/>
          <w:r>
            <w:rPr>
              <w:rFonts w:eastAsia="Times New Roman"/>
            </w:rPr>
            <w:t xml:space="preserve">, R. Weiss, J. </w:t>
          </w:r>
          <w:proofErr w:type="spellStart"/>
          <w:r>
            <w:rPr>
              <w:rFonts w:eastAsia="Times New Roman"/>
            </w:rPr>
            <w:t>Vanderplas</w:t>
          </w:r>
          <w:proofErr w:type="spellEnd"/>
          <w:r>
            <w:rPr>
              <w:rFonts w:eastAsia="Times New Roman"/>
            </w:rPr>
            <w:t xml:space="preserve">, D. </w:t>
          </w:r>
          <w:proofErr w:type="spellStart"/>
          <w:r>
            <w:rPr>
              <w:rFonts w:eastAsia="Times New Roman"/>
            </w:rPr>
            <w:t>Cournapeau</w:t>
          </w:r>
          <w:proofErr w:type="spellEnd"/>
          <w:r>
            <w:rPr>
              <w:rFonts w:eastAsia="Times New Roman"/>
            </w:rPr>
            <w:t xml:space="preserve">, F. </w:t>
          </w:r>
          <w:proofErr w:type="spellStart"/>
          <w:r>
            <w:rPr>
              <w:rFonts w:eastAsia="Times New Roman"/>
            </w:rPr>
            <w:t>Pedregosa</w:t>
          </w:r>
          <w:proofErr w:type="spellEnd"/>
          <w:r>
            <w:rPr>
              <w:rFonts w:eastAsia="Times New Roman"/>
            </w:rPr>
            <w:t xml:space="preserve">, G. </w:t>
          </w:r>
          <w:proofErr w:type="spellStart"/>
          <w:r>
            <w:rPr>
              <w:rFonts w:eastAsia="Times New Roman"/>
            </w:rPr>
            <w:t>Varoquaux</w:t>
          </w:r>
          <w:proofErr w:type="spellEnd"/>
          <w:r>
            <w:rPr>
              <w:rFonts w:eastAsia="Times New Roman"/>
            </w:rPr>
            <w:t xml:space="preserve">, A. </w:t>
          </w:r>
          <w:proofErr w:type="spellStart"/>
          <w:r>
            <w:rPr>
              <w:rFonts w:eastAsia="Times New Roman"/>
            </w:rPr>
            <w:t>Gramfort</w:t>
          </w:r>
          <w:proofErr w:type="spellEnd"/>
          <w:r>
            <w:rPr>
              <w:rFonts w:eastAsia="Times New Roman"/>
            </w:rPr>
            <w:t xml:space="preserve">, B. </w:t>
          </w:r>
          <w:proofErr w:type="spellStart"/>
          <w:r>
            <w:rPr>
              <w:rFonts w:eastAsia="Times New Roman"/>
            </w:rPr>
            <w:t>Thirion</w:t>
          </w:r>
          <w:proofErr w:type="spellEnd"/>
          <w:r>
            <w:rPr>
              <w:rFonts w:eastAsia="Times New Roman"/>
            </w:rPr>
            <w:t xml:space="preserve">, O. Grisel, V. </w:t>
          </w:r>
          <w:proofErr w:type="spellStart"/>
          <w:r>
            <w:rPr>
              <w:rFonts w:eastAsia="Times New Roman"/>
            </w:rPr>
            <w:t>Dubourg</w:t>
          </w:r>
          <w:proofErr w:type="spellEnd"/>
          <w:r>
            <w:rPr>
              <w:rFonts w:eastAsia="Times New Roman"/>
            </w:rPr>
            <w:t xml:space="preserve">, A. </w:t>
          </w:r>
          <w:proofErr w:type="spellStart"/>
          <w:r>
            <w:rPr>
              <w:rFonts w:eastAsia="Times New Roman"/>
            </w:rPr>
            <w:t>Passos</w:t>
          </w:r>
          <w:proofErr w:type="spellEnd"/>
          <w:r>
            <w:rPr>
              <w:rFonts w:eastAsia="Times New Roman"/>
            </w:rPr>
            <w:t xml:space="preserve">, M. </w:t>
          </w:r>
          <w:proofErr w:type="spellStart"/>
          <w:r>
            <w:rPr>
              <w:rFonts w:eastAsia="Times New Roman"/>
            </w:rPr>
            <w:t>Brucher</w:t>
          </w:r>
          <w:proofErr w:type="spellEnd"/>
          <w:r>
            <w:rPr>
              <w:rFonts w:eastAsia="Times New Roman"/>
            </w:rPr>
            <w:t xml:space="preserve">, M. Perrot </w:t>
          </w:r>
          <w:proofErr w:type="spellStart"/>
          <w:r>
            <w:rPr>
              <w:rFonts w:eastAsia="Times New Roman"/>
            </w:rPr>
            <w:t>andÉdouardand</w:t>
          </w:r>
          <w:proofErr w:type="spellEnd"/>
          <w:r>
            <w:rPr>
              <w:rFonts w:eastAsia="Times New Roman"/>
            </w:rPr>
            <w:t xml:space="preserve">, </w:t>
          </w:r>
          <w:proofErr w:type="spellStart"/>
          <w:r>
            <w:rPr>
              <w:rFonts w:eastAsia="Times New Roman"/>
            </w:rPr>
            <w:t>andÉdouard</w:t>
          </w:r>
          <w:proofErr w:type="spellEnd"/>
          <w:r>
            <w:rPr>
              <w:rFonts w:eastAsia="Times New Roman"/>
            </w:rPr>
            <w:t xml:space="preserve"> </w:t>
          </w:r>
          <w:proofErr w:type="spellStart"/>
          <w:r>
            <w:rPr>
              <w:rFonts w:eastAsia="Times New Roman"/>
            </w:rPr>
            <w:t>Duchesnay</w:t>
          </w:r>
          <w:proofErr w:type="spellEnd"/>
          <w:r>
            <w:rPr>
              <w:rFonts w:eastAsia="Times New Roman"/>
            </w:rPr>
            <w:t xml:space="preserve">, </w:t>
          </w:r>
          <w:proofErr w:type="spellStart"/>
          <w:r>
            <w:rPr>
              <w:rFonts w:eastAsia="Times New Roman"/>
            </w:rPr>
            <w:t>Fré</w:t>
          </w:r>
          <w:proofErr w:type="spellEnd"/>
          <w:r>
            <w:rPr>
              <w:rFonts w:eastAsia="Times New Roman"/>
            </w:rPr>
            <w:t xml:space="preserve">. </w:t>
          </w:r>
          <w:proofErr w:type="spellStart"/>
          <w:r>
            <w:rPr>
              <w:rFonts w:eastAsia="Times New Roman"/>
            </w:rPr>
            <w:t>Duchesnay</w:t>
          </w:r>
          <w:proofErr w:type="spellEnd"/>
          <w:r>
            <w:rPr>
              <w:rFonts w:eastAsia="Times New Roman"/>
            </w:rPr>
            <w:t xml:space="preserve"> EDOUARDDUCHESNAY, Scikit-learn: Machine Learning in Python </w:t>
          </w:r>
          <w:proofErr w:type="spellStart"/>
          <w:r>
            <w:rPr>
              <w:rFonts w:eastAsia="Times New Roman"/>
            </w:rPr>
            <w:t>Gaël</w:t>
          </w:r>
          <w:proofErr w:type="spellEnd"/>
          <w:r>
            <w:rPr>
              <w:rFonts w:eastAsia="Times New Roman"/>
            </w:rPr>
            <w:t xml:space="preserve"> </w:t>
          </w:r>
          <w:proofErr w:type="spellStart"/>
          <w:r>
            <w:rPr>
              <w:rFonts w:eastAsia="Times New Roman"/>
            </w:rPr>
            <w:t>Varoquaux</w:t>
          </w:r>
          <w:proofErr w:type="spellEnd"/>
          <w:r>
            <w:rPr>
              <w:rFonts w:eastAsia="Times New Roman"/>
            </w:rPr>
            <w:t xml:space="preserve"> Bertrand </w:t>
          </w:r>
          <w:proofErr w:type="spellStart"/>
          <w:r>
            <w:rPr>
              <w:rFonts w:eastAsia="Times New Roman"/>
            </w:rPr>
            <w:t>Thirion</w:t>
          </w:r>
          <w:proofErr w:type="spellEnd"/>
          <w:r>
            <w:rPr>
              <w:rFonts w:eastAsia="Times New Roman"/>
            </w:rPr>
            <w:t xml:space="preserve"> Vincent </w:t>
          </w:r>
          <w:proofErr w:type="spellStart"/>
          <w:r>
            <w:rPr>
              <w:rFonts w:eastAsia="Times New Roman"/>
            </w:rPr>
            <w:t>Dubourg</w:t>
          </w:r>
          <w:proofErr w:type="spellEnd"/>
          <w:r>
            <w:rPr>
              <w:rFonts w:eastAsia="Times New Roman"/>
            </w:rPr>
            <w:t xml:space="preserve"> Alexandre </w:t>
          </w:r>
          <w:proofErr w:type="spellStart"/>
          <w:r>
            <w:rPr>
              <w:rFonts w:eastAsia="Times New Roman"/>
            </w:rPr>
            <w:t>Passos</w:t>
          </w:r>
          <w:proofErr w:type="spellEnd"/>
          <w:r>
            <w:rPr>
              <w:rFonts w:eastAsia="Times New Roman"/>
            </w:rPr>
            <w:t xml:space="preserve"> PEDREGOSA, VAROQUAUX, GRAMFORT ET AL. Matthieu Perrot, 2011. http://scikit-learn.sourceforge.net.</w:t>
          </w:r>
        </w:p>
        <w:p w14:paraId="391035E2" w14:textId="77777777" w:rsidR="002F1657" w:rsidRDefault="00000000">
          <w:pPr>
            <w:autoSpaceDE w:val="0"/>
            <w:autoSpaceDN w:val="0"/>
            <w:ind w:hanging="640"/>
            <w:divId w:val="2090228532"/>
            <w:rPr>
              <w:rFonts w:eastAsia="Times New Roman"/>
            </w:rPr>
          </w:pPr>
          <w:r>
            <w:rPr>
              <w:rFonts w:eastAsia="Times New Roman"/>
            </w:rPr>
            <w:t>[6]</w:t>
          </w:r>
          <w:r>
            <w:rPr>
              <w:rFonts w:eastAsia="Times New Roman"/>
            </w:rPr>
            <w:tab/>
            <w:t xml:space="preserve">B.H. </w:t>
          </w:r>
          <w:proofErr w:type="spellStart"/>
          <w:r>
            <w:rPr>
              <w:rFonts w:eastAsia="Times New Roman"/>
            </w:rPr>
            <w:t>Savitzky</w:t>
          </w:r>
          <w:proofErr w:type="spellEnd"/>
          <w:r>
            <w:rPr>
              <w:rFonts w:eastAsia="Times New Roman"/>
            </w:rPr>
            <w:t xml:space="preserve">, S.E. </w:t>
          </w:r>
          <w:proofErr w:type="spellStart"/>
          <w:r>
            <w:rPr>
              <w:rFonts w:eastAsia="Times New Roman"/>
            </w:rPr>
            <w:t>Zeltmann</w:t>
          </w:r>
          <w:proofErr w:type="spellEnd"/>
          <w:r>
            <w:rPr>
              <w:rFonts w:eastAsia="Times New Roman"/>
            </w:rPr>
            <w:t xml:space="preserve">, L.A. Hughes, H.G. Brown, S. Zhao, P.M. </w:t>
          </w:r>
          <w:proofErr w:type="spellStart"/>
          <w:r>
            <w:rPr>
              <w:rFonts w:eastAsia="Times New Roman"/>
            </w:rPr>
            <w:t>Pelz</w:t>
          </w:r>
          <w:proofErr w:type="spellEnd"/>
          <w:r>
            <w:rPr>
              <w:rFonts w:eastAsia="Times New Roman"/>
            </w:rPr>
            <w:t xml:space="preserve">, T.C. Pekin, E.S. Barnard, J. Donohue, L. Rangel </w:t>
          </w:r>
          <w:proofErr w:type="spellStart"/>
          <w:r>
            <w:rPr>
              <w:rFonts w:eastAsia="Times New Roman"/>
            </w:rPr>
            <w:t>Dacosta</w:t>
          </w:r>
          <w:proofErr w:type="spellEnd"/>
          <w:r>
            <w:rPr>
              <w:rFonts w:eastAsia="Times New Roman"/>
            </w:rPr>
            <w:t xml:space="preserve">, E. Kennedy, Y. </w:t>
          </w:r>
          <w:proofErr w:type="spellStart"/>
          <w:r>
            <w:rPr>
              <w:rFonts w:eastAsia="Times New Roman"/>
            </w:rPr>
            <w:t>Xie</w:t>
          </w:r>
          <w:proofErr w:type="spellEnd"/>
          <w:r>
            <w:rPr>
              <w:rFonts w:eastAsia="Times New Roman"/>
            </w:rPr>
            <w:t xml:space="preserve">, M.T. </w:t>
          </w:r>
          <w:proofErr w:type="spellStart"/>
          <w:r>
            <w:rPr>
              <w:rFonts w:eastAsia="Times New Roman"/>
            </w:rPr>
            <w:t>Janish</w:t>
          </w:r>
          <w:proofErr w:type="spellEnd"/>
          <w:r>
            <w:rPr>
              <w:rFonts w:eastAsia="Times New Roman"/>
            </w:rPr>
            <w:t xml:space="preserve">, M.M. Schneider, P. Herring, C. Gopal, A. </w:t>
          </w:r>
          <w:proofErr w:type="spellStart"/>
          <w:r>
            <w:rPr>
              <w:rFonts w:eastAsia="Times New Roman"/>
            </w:rPr>
            <w:t>Anapolsky</w:t>
          </w:r>
          <w:proofErr w:type="spellEnd"/>
          <w:r>
            <w:rPr>
              <w:rFonts w:eastAsia="Times New Roman"/>
            </w:rPr>
            <w:t xml:space="preserve">, R. </w:t>
          </w:r>
          <w:proofErr w:type="spellStart"/>
          <w:r>
            <w:rPr>
              <w:rFonts w:eastAsia="Times New Roman"/>
            </w:rPr>
            <w:t>Dhall</w:t>
          </w:r>
          <w:proofErr w:type="spellEnd"/>
          <w:r>
            <w:rPr>
              <w:rFonts w:eastAsia="Times New Roman"/>
            </w:rPr>
            <w:t xml:space="preserve">, K.C. Bustillo, P. </w:t>
          </w:r>
          <w:proofErr w:type="spellStart"/>
          <w:r>
            <w:rPr>
              <w:rFonts w:eastAsia="Times New Roman"/>
            </w:rPr>
            <w:t>Ercius</w:t>
          </w:r>
          <w:proofErr w:type="spellEnd"/>
          <w:r>
            <w:rPr>
              <w:rFonts w:eastAsia="Times New Roman"/>
            </w:rPr>
            <w:t xml:space="preserve">, M.C. Scott, J. </w:t>
          </w:r>
          <w:proofErr w:type="spellStart"/>
          <w:r>
            <w:rPr>
              <w:rFonts w:eastAsia="Times New Roman"/>
            </w:rPr>
            <w:t>Ciston</w:t>
          </w:r>
          <w:proofErr w:type="spellEnd"/>
          <w:r>
            <w:rPr>
              <w:rFonts w:eastAsia="Times New Roman"/>
            </w:rPr>
            <w:t xml:space="preserve">, A.M. Minor, C. </w:t>
          </w:r>
          <w:proofErr w:type="spellStart"/>
          <w:r>
            <w:rPr>
              <w:rFonts w:eastAsia="Times New Roman"/>
            </w:rPr>
            <w:t>Ophus</w:t>
          </w:r>
          <w:proofErr w:type="spellEnd"/>
          <w:r>
            <w:rPr>
              <w:rFonts w:eastAsia="Times New Roman"/>
            </w:rPr>
            <w:t>, Py4DSTEM: A Software Package for Four-Dimensional Scanning Transmission Electron Microscopy Data Analysis, Microscopy and Microanalysis. 27 (2021) 712–743. https://doi.org/10.1017/S1431927621000477.</w:t>
          </w:r>
        </w:p>
        <w:p w14:paraId="3DEFF63E" w14:textId="77777777" w:rsidR="002F1657" w:rsidRDefault="00000000">
          <w:pPr>
            <w:autoSpaceDE w:val="0"/>
            <w:autoSpaceDN w:val="0"/>
            <w:ind w:hanging="640"/>
            <w:divId w:val="2135171791"/>
            <w:rPr>
              <w:rFonts w:eastAsia="Times New Roman"/>
            </w:rPr>
          </w:pPr>
          <w:r>
            <w:rPr>
              <w:rFonts w:eastAsia="Times New Roman"/>
            </w:rPr>
            <w:lastRenderedPageBreak/>
            <w:t>[7]</w:t>
          </w:r>
          <w:r>
            <w:rPr>
              <w:rFonts w:eastAsia="Times New Roman"/>
            </w:rPr>
            <w:tab/>
            <w:t xml:space="preserve">E.J. Kirkland, B.M. Siegel, N. Uyeda, Y. </w:t>
          </w:r>
          <w:proofErr w:type="spellStart"/>
          <w:r>
            <w:rPr>
              <w:rFonts w:eastAsia="Times New Roman"/>
            </w:rPr>
            <w:t>Fujiyoshi</w:t>
          </w:r>
          <w:proofErr w:type="spellEnd"/>
          <w:r>
            <w:rPr>
              <w:rFonts w:eastAsia="Times New Roman"/>
            </w:rPr>
            <w:t>, Improved high resolution image processing of bright field electron micrographs, Ultramicroscopy. 17 (1985) 87–103. https://doi.org/10.1016/0304-3991(85)90002-6.</w:t>
          </w:r>
        </w:p>
        <w:p w14:paraId="39C68BE1" w14:textId="77777777" w:rsidR="002F1657" w:rsidRDefault="00000000">
          <w:pPr>
            <w:autoSpaceDE w:val="0"/>
            <w:autoSpaceDN w:val="0"/>
            <w:ind w:hanging="640"/>
            <w:divId w:val="2028630402"/>
            <w:rPr>
              <w:rFonts w:eastAsia="Times New Roman"/>
            </w:rPr>
          </w:pPr>
          <w:r>
            <w:rPr>
              <w:rFonts w:eastAsia="Times New Roman"/>
            </w:rPr>
            <w:t>[8]</w:t>
          </w:r>
          <w:r>
            <w:rPr>
              <w:rFonts w:eastAsia="Times New Roman"/>
            </w:rPr>
            <w:tab/>
            <w:t xml:space="preserve">Y. Yokota, M. Tomita, H. Hashimoto, H. </w:t>
          </w:r>
          <w:proofErr w:type="spellStart"/>
          <w:r>
            <w:rPr>
              <w:rFonts w:eastAsia="Times New Roman"/>
            </w:rPr>
            <w:t>Endoh</w:t>
          </w:r>
          <w:proofErr w:type="spellEnd"/>
          <w:r>
            <w:rPr>
              <w:rFonts w:eastAsia="Times New Roman"/>
            </w:rPr>
            <w:t>, Construction of an on-line system for FFT processing and analysis of atomic resolution microscopic images and its applications, Ultramicroscopy. 6 (1981) 313–321. https://doi.org/10.1016/S0304-3991(81)80218-5.</w:t>
          </w:r>
        </w:p>
        <w:p w14:paraId="10F10B09" w14:textId="77777777" w:rsidR="002F1657" w:rsidRDefault="00000000">
          <w:pPr>
            <w:autoSpaceDE w:val="0"/>
            <w:autoSpaceDN w:val="0"/>
            <w:ind w:hanging="640"/>
            <w:divId w:val="1144273072"/>
            <w:rPr>
              <w:rFonts w:eastAsia="Times New Roman"/>
            </w:rPr>
          </w:pPr>
          <w:r>
            <w:rPr>
              <w:rFonts w:eastAsia="Times New Roman"/>
            </w:rPr>
            <w:t>[9]</w:t>
          </w:r>
          <w:r>
            <w:rPr>
              <w:rFonts w:eastAsia="Times New Roman"/>
            </w:rPr>
            <w:tab/>
            <w:t>J.J. Hu, F.H. Li, Maximum entropy image deconvolution in high resolution electron microscopy, Ultramicroscopy. 35 (1991) 339–350. https://doi.org/10.1016/0304-3991(91)90086-L.</w:t>
          </w:r>
        </w:p>
        <w:p w14:paraId="0A411903" w14:textId="77777777" w:rsidR="002F1657" w:rsidRDefault="00000000">
          <w:pPr>
            <w:autoSpaceDE w:val="0"/>
            <w:autoSpaceDN w:val="0"/>
            <w:ind w:hanging="640"/>
            <w:divId w:val="1595236561"/>
            <w:rPr>
              <w:rFonts w:eastAsia="Times New Roman"/>
            </w:rPr>
          </w:pPr>
          <w:r>
            <w:rPr>
              <w:rFonts w:eastAsia="Times New Roman"/>
            </w:rPr>
            <w:t>[10]</w:t>
          </w:r>
          <w:r>
            <w:rPr>
              <w:rFonts w:eastAsia="Times New Roman"/>
            </w:rPr>
            <w:tab/>
            <w:t xml:space="preserve">A. Grossmann, J. </w:t>
          </w:r>
          <w:proofErr w:type="spellStart"/>
          <w:r>
            <w:rPr>
              <w:rFonts w:eastAsia="Times New Roman"/>
            </w:rPr>
            <w:t>Morlet</w:t>
          </w:r>
          <w:proofErr w:type="spellEnd"/>
          <w:r>
            <w:rPr>
              <w:rFonts w:eastAsia="Times New Roman"/>
            </w:rPr>
            <w:t>, T. Paul, Transforms associated to square integrable group representations. I. General results, J Math Phys. 26 (1985) 2473–2479. https://doi.org/10.1063/1.526761.</w:t>
          </w:r>
        </w:p>
        <w:p w14:paraId="7E69392A" w14:textId="77777777" w:rsidR="002F1657" w:rsidRDefault="00000000">
          <w:pPr>
            <w:autoSpaceDE w:val="0"/>
            <w:autoSpaceDN w:val="0"/>
            <w:ind w:hanging="640"/>
            <w:divId w:val="1449423302"/>
            <w:rPr>
              <w:rFonts w:eastAsia="Times New Roman"/>
            </w:rPr>
          </w:pPr>
          <w:r>
            <w:rPr>
              <w:rFonts w:eastAsia="Times New Roman"/>
            </w:rPr>
            <w:t>[11]</w:t>
          </w:r>
          <w:r>
            <w:rPr>
              <w:rFonts w:eastAsia="Times New Roman"/>
            </w:rPr>
            <w:tab/>
            <w:t xml:space="preserve">T.S. Lee, Using 2D Gabor Wavelets, IEEE Trans Pattern Anal Mach </w:t>
          </w:r>
          <w:proofErr w:type="spellStart"/>
          <w:r>
            <w:rPr>
              <w:rFonts w:eastAsia="Times New Roman"/>
            </w:rPr>
            <w:t>Intell</w:t>
          </w:r>
          <w:proofErr w:type="spellEnd"/>
          <w:r>
            <w:rPr>
              <w:rFonts w:eastAsia="Times New Roman"/>
            </w:rPr>
            <w:t>. 18 (1996) 1–13. https://ieeexplore.ieee.org/document/541406 (accessed November 9, 2022).</w:t>
          </w:r>
        </w:p>
        <w:p w14:paraId="25C2FF7D" w14:textId="77777777" w:rsidR="002F1657" w:rsidRDefault="00000000">
          <w:pPr>
            <w:autoSpaceDE w:val="0"/>
            <w:autoSpaceDN w:val="0"/>
            <w:ind w:hanging="640"/>
            <w:divId w:val="1448617384"/>
            <w:rPr>
              <w:rFonts w:eastAsia="Times New Roman"/>
            </w:rPr>
          </w:pPr>
          <w:r>
            <w:rPr>
              <w:rFonts w:eastAsia="Times New Roman"/>
            </w:rPr>
            <w:t>[12]</w:t>
          </w:r>
          <w:r>
            <w:rPr>
              <w:rFonts w:eastAsia="Times New Roman"/>
            </w:rPr>
            <w:tab/>
            <w:t xml:space="preserve">D. </w:t>
          </w:r>
          <w:proofErr w:type="spellStart"/>
          <w:r>
            <w:rPr>
              <w:rFonts w:eastAsia="Times New Roman"/>
            </w:rPr>
            <w:t>Barina</w:t>
          </w:r>
          <w:proofErr w:type="spellEnd"/>
          <w:r>
            <w:rPr>
              <w:rFonts w:eastAsia="Times New Roman"/>
            </w:rPr>
            <w:t>, Gabor Wavelets in Image Processing, (2016) 2–6. http://arxiv.org/abs/1602.03308.</w:t>
          </w:r>
        </w:p>
        <w:p w14:paraId="44D0225F" w14:textId="77777777" w:rsidR="002F1657" w:rsidRDefault="00000000">
          <w:pPr>
            <w:autoSpaceDE w:val="0"/>
            <w:autoSpaceDN w:val="0"/>
            <w:ind w:hanging="640"/>
            <w:divId w:val="1101102396"/>
            <w:rPr>
              <w:rFonts w:eastAsia="Times New Roman"/>
            </w:rPr>
          </w:pPr>
          <w:r>
            <w:rPr>
              <w:rFonts w:eastAsia="Times New Roman"/>
            </w:rPr>
            <w:t>[13]</w:t>
          </w:r>
          <w:r>
            <w:rPr>
              <w:rFonts w:eastAsia="Times New Roman"/>
            </w:rPr>
            <w:tab/>
            <w:t xml:space="preserve">B.A. </w:t>
          </w:r>
          <w:proofErr w:type="spellStart"/>
          <w:r>
            <w:rPr>
              <w:rFonts w:eastAsia="Times New Roman"/>
            </w:rPr>
            <w:t>Olshausen</w:t>
          </w:r>
          <w:proofErr w:type="spellEnd"/>
          <w:r>
            <w:rPr>
              <w:rFonts w:eastAsia="Times New Roman"/>
            </w:rPr>
            <w:t>, D.J. Field, Emergence of simple-cell receptive field properties by learning a sparse code for natural images, Nature. 381 (1996) 607–609. https://doi.org/10.1038/381607a0.</w:t>
          </w:r>
        </w:p>
        <w:p w14:paraId="7FC366AE" w14:textId="77777777" w:rsidR="002F1657" w:rsidRDefault="00000000">
          <w:pPr>
            <w:autoSpaceDE w:val="0"/>
            <w:autoSpaceDN w:val="0"/>
            <w:ind w:hanging="640"/>
            <w:divId w:val="101263620"/>
            <w:rPr>
              <w:rFonts w:eastAsia="Times New Roman"/>
            </w:rPr>
          </w:pPr>
          <w:r>
            <w:rPr>
              <w:rFonts w:eastAsia="Times New Roman"/>
            </w:rPr>
            <w:t>[14]</w:t>
          </w:r>
          <w:r>
            <w:rPr>
              <w:rFonts w:eastAsia="Times New Roman"/>
            </w:rPr>
            <w:tab/>
            <w:t xml:space="preserve">Y. Yoon, S. Noh, J. </w:t>
          </w:r>
          <w:proofErr w:type="spellStart"/>
          <w:r>
            <w:rPr>
              <w:rFonts w:eastAsia="Times New Roman"/>
            </w:rPr>
            <w:t>Jeong</w:t>
          </w:r>
          <w:proofErr w:type="spellEnd"/>
          <w:r>
            <w:rPr>
              <w:rFonts w:eastAsia="Times New Roman"/>
            </w:rPr>
            <w:t xml:space="preserve">, K. Park, </w:t>
          </w:r>
          <w:proofErr w:type="gramStart"/>
          <w:r>
            <w:rPr>
              <w:rFonts w:eastAsia="Times New Roman"/>
            </w:rPr>
            <w:t>An</w:t>
          </w:r>
          <w:proofErr w:type="gramEnd"/>
          <w:r>
            <w:rPr>
              <w:rFonts w:eastAsia="Times New Roman"/>
            </w:rPr>
            <w:t xml:space="preserve"> accuracy improvement method for the topology measurement of an atomic force microscope using a 2D wavelet transform, Ultramicroscopy. 188 (2018) 70–76. https://doi.org/10.1016/j.ultramic.2018.02.009.</w:t>
          </w:r>
        </w:p>
        <w:p w14:paraId="06472F0E" w14:textId="77777777" w:rsidR="002F1657" w:rsidRDefault="00000000">
          <w:pPr>
            <w:autoSpaceDE w:val="0"/>
            <w:autoSpaceDN w:val="0"/>
            <w:ind w:hanging="640"/>
            <w:divId w:val="54401451"/>
            <w:rPr>
              <w:rFonts w:eastAsia="Times New Roman"/>
            </w:rPr>
          </w:pPr>
          <w:r>
            <w:rPr>
              <w:rFonts w:eastAsia="Times New Roman"/>
            </w:rPr>
            <w:t>[15]</w:t>
          </w:r>
          <w:r>
            <w:rPr>
              <w:rFonts w:eastAsia="Times New Roman"/>
            </w:rPr>
            <w:tab/>
            <w:t>I. Daubechies, The Wavelet Transform, Time-Frequency Localization and Signal Analysis, IEEE Trans Inf Theory. 36 (1990) 961–1005. https://doi.org/10.1109/18.57199.</w:t>
          </w:r>
        </w:p>
        <w:p w14:paraId="73E4D9B7" w14:textId="77777777" w:rsidR="002F1657" w:rsidRDefault="00000000">
          <w:pPr>
            <w:autoSpaceDE w:val="0"/>
            <w:autoSpaceDN w:val="0"/>
            <w:ind w:hanging="640"/>
            <w:divId w:val="1265379944"/>
            <w:rPr>
              <w:rFonts w:eastAsia="Times New Roman"/>
            </w:rPr>
          </w:pPr>
          <w:r>
            <w:rPr>
              <w:rFonts w:eastAsia="Times New Roman"/>
            </w:rPr>
            <w:t>[16]</w:t>
          </w:r>
          <w:r>
            <w:rPr>
              <w:rFonts w:eastAsia="Times New Roman"/>
            </w:rPr>
            <w:tab/>
            <w:t>L.B. del Río, A. Gómez, M. José-</w:t>
          </w:r>
          <w:proofErr w:type="spellStart"/>
          <w:r>
            <w:rPr>
              <w:rFonts w:eastAsia="Times New Roman"/>
            </w:rPr>
            <w:t>Yacamán</w:t>
          </w:r>
          <w:proofErr w:type="spellEnd"/>
          <w:r>
            <w:rPr>
              <w:rFonts w:eastAsia="Times New Roman"/>
            </w:rPr>
            <w:t>, Image processing in TEM using the wavelet transform, Ultramicroscopy. 38 (1991) 319–324. https://doi.org/10.1016/0304-3991(91)90165-3.</w:t>
          </w:r>
        </w:p>
        <w:p w14:paraId="2D813313" w14:textId="77777777" w:rsidR="002F1657" w:rsidRDefault="00000000">
          <w:pPr>
            <w:autoSpaceDE w:val="0"/>
            <w:autoSpaceDN w:val="0"/>
            <w:ind w:hanging="640"/>
            <w:divId w:val="1860779239"/>
            <w:rPr>
              <w:rFonts w:eastAsia="Times New Roman"/>
            </w:rPr>
          </w:pPr>
          <w:r>
            <w:rPr>
              <w:rFonts w:eastAsia="Times New Roman"/>
            </w:rPr>
            <w:lastRenderedPageBreak/>
            <w:t>[17]</w:t>
          </w:r>
          <w:r>
            <w:rPr>
              <w:rFonts w:eastAsia="Times New Roman"/>
            </w:rPr>
            <w:tab/>
            <w:t>L.B. del Río, A. Gómez, M. José-</w:t>
          </w:r>
          <w:proofErr w:type="spellStart"/>
          <w:r>
            <w:rPr>
              <w:rFonts w:eastAsia="Times New Roman"/>
            </w:rPr>
            <w:t>Yacamán</w:t>
          </w:r>
          <w:proofErr w:type="spellEnd"/>
          <w:r>
            <w:rPr>
              <w:rFonts w:eastAsia="Times New Roman"/>
            </w:rPr>
            <w:t>, Analysis of scanning probe microscope images using wavelets, Ultramicroscopy. 106 (2006) 389–397. https://doi.org/10.1016/j.ultramic.2005.11.006.</w:t>
          </w:r>
        </w:p>
        <w:p w14:paraId="50912177" w14:textId="77777777" w:rsidR="002F1657" w:rsidRDefault="00000000">
          <w:pPr>
            <w:autoSpaceDE w:val="0"/>
            <w:autoSpaceDN w:val="0"/>
            <w:ind w:hanging="640"/>
            <w:divId w:val="294719834"/>
            <w:rPr>
              <w:rFonts w:eastAsia="Times New Roman"/>
            </w:rPr>
          </w:pPr>
          <w:r>
            <w:rPr>
              <w:rFonts w:eastAsia="Times New Roman"/>
            </w:rPr>
            <w:t>[18]</w:t>
          </w:r>
          <w:r>
            <w:rPr>
              <w:rFonts w:eastAsia="Times New Roman"/>
            </w:rPr>
            <w:tab/>
            <w:t xml:space="preserve">I. </w:t>
          </w:r>
          <w:proofErr w:type="spellStart"/>
          <w:r>
            <w:rPr>
              <w:rFonts w:eastAsia="Times New Roman"/>
            </w:rPr>
            <w:t>Gatan</w:t>
          </w:r>
          <w:proofErr w:type="spellEnd"/>
          <w:r>
            <w:rPr>
              <w:rFonts w:eastAsia="Times New Roman"/>
            </w:rPr>
            <w:t xml:space="preserve">, </w:t>
          </w:r>
          <w:proofErr w:type="spellStart"/>
          <w:r>
            <w:rPr>
              <w:rFonts w:eastAsia="Times New Roman"/>
            </w:rPr>
            <w:t>Gatan</w:t>
          </w:r>
          <w:proofErr w:type="spellEnd"/>
          <w:r>
            <w:rPr>
              <w:rFonts w:eastAsia="Times New Roman"/>
            </w:rPr>
            <w:t xml:space="preserve"> Microscopy Suite Software, (2018). https://www.gatan.com/products/tem-analysis/gatan-microscopy-suite-software.</w:t>
          </w:r>
        </w:p>
        <w:p w14:paraId="6ABDA998" w14:textId="166E43EB" w:rsidR="002F1657" w:rsidRPr="00CE1864" w:rsidRDefault="00000000">
          <w:pPr>
            <w:autoSpaceDE w:val="0"/>
            <w:autoSpaceDN w:val="0"/>
            <w:ind w:hanging="640"/>
            <w:divId w:val="1230505445"/>
            <w:rPr>
              <w:rFonts w:eastAsia="Times New Roman"/>
            </w:rPr>
          </w:pPr>
          <w:r w:rsidRPr="00CE1864">
            <w:rPr>
              <w:rFonts w:eastAsia="Times New Roman"/>
            </w:rPr>
            <w:t>[19]</w:t>
          </w:r>
          <w:r w:rsidRPr="00CE1864">
            <w:rPr>
              <w:rFonts w:eastAsia="Times New Roman"/>
            </w:rPr>
            <w:tab/>
            <w:t xml:space="preserve">B. Schaffer, </w:t>
          </w:r>
          <w:proofErr w:type="gramStart"/>
          <w:r w:rsidRPr="00CE1864">
            <w:rPr>
              <w:rFonts w:eastAsia="Times New Roman"/>
            </w:rPr>
            <w:t>How</w:t>
          </w:r>
          <w:proofErr w:type="gramEnd"/>
          <w:r w:rsidRPr="00CE1864">
            <w:rPr>
              <w:rFonts w:eastAsia="Times New Roman"/>
            </w:rPr>
            <w:t xml:space="preserve"> to script.... Digital Micrograph Scripting Handbook, http://www.gatan.com/.</w:t>
          </w:r>
        </w:p>
        <w:p w14:paraId="0920247B" w14:textId="67D57159" w:rsidR="002F1657" w:rsidRPr="00CE1864" w:rsidRDefault="00000000">
          <w:pPr>
            <w:autoSpaceDE w:val="0"/>
            <w:autoSpaceDN w:val="0"/>
            <w:ind w:hanging="640"/>
            <w:divId w:val="990477472"/>
            <w:rPr>
              <w:rFonts w:eastAsia="Times New Roman"/>
            </w:rPr>
          </w:pPr>
          <w:r w:rsidRPr="00CE1864">
            <w:rPr>
              <w:rFonts w:eastAsia="Times New Roman"/>
            </w:rPr>
            <w:t>[20]</w:t>
          </w:r>
          <w:r w:rsidRPr="00CE1864">
            <w:rPr>
              <w:rFonts w:eastAsia="Times New Roman"/>
            </w:rPr>
            <w:tab/>
            <w:t>D</w:t>
          </w:r>
          <w:r w:rsidR="00D5729F" w:rsidRPr="00CE1864">
            <w:rPr>
              <w:rFonts w:eastAsia="Times New Roman"/>
            </w:rPr>
            <w:t>.</w:t>
          </w:r>
          <w:r w:rsidRPr="00CE1864">
            <w:rPr>
              <w:rFonts w:eastAsia="Times New Roman"/>
            </w:rPr>
            <w:t xml:space="preserve"> Mitchell, Dave Mitchell’s </w:t>
          </w:r>
          <w:proofErr w:type="spellStart"/>
          <w:r w:rsidRPr="00CE1864">
            <w:rPr>
              <w:rFonts w:eastAsia="Times New Roman"/>
            </w:rPr>
            <w:t>DigitalMicrograph</w:t>
          </w:r>
          <w:r w:rsidRPr="00CE1864">
            <w:rPr>
              <w:rFonts w:eastAsia="Times New Roman"/>
              <w:vertAlign w:val="superscript"/>
            </w:rPr>
            <w:t>TM</w:t>
          </w:r>
          <w:proofErr w:type="spellEnd"/>
          <w:r w:rsidRPr="00CE1864">
            <w:rPr>
              <w:rFonts w:eastAsia="Times New Roman"/>
            </w:rPr>
            <w:t xml:space="preserve"> Scripting Website, </w:t>
          </w:r>
          <w:proofErr w:type="gramStart"/>
          <w:r w:rsidRPr="00CE1864">
            <w:rPr>
              <w:rFonts w:eastAsia="Times New Roman"/>
            </w:rPr>
            <w:t>http://www.dmscripting.com/ .</w:t>
          </w:r>
          <w:proofErr w:type="gramEnd"/>
        </w:p>
        <w:p w14:paraId="31244A9E" w14:textId="026A61AA" w:rsidR="002F1657" w:rsidRPr="00CE1864" w:rsidRDefault="00000000">
          <w:pPr>
            <w:autoSpaceDE w:val="0"/>
            <w:autoSpaceDN w:val="0"/>
            <w:ind w:hanging="640"/>
            <w:divId w:val="982392517"/>
            <w:rPr>
              <w:rFonts w:eastAsia="Times New Roman"/>
            </w:rPr>
          </w:pPr>
          <w:r w:rsidRPr="00CE1864">
            <w:rPr>
              <w:rFonts w:eastAsia="Times New Roman"/>
            </w:rPr>
            <w:t>[21]</w:t>
          </w:r>
          <w:r w:rsidRPr="00CE1864">
            <w:rPr>
              <w:rFonts w:eastAsia="Times New Roman"/>
            </w:rPr>
            <w:tab/>
          </w:r>
          <w:r w:rsidR="00D5729F" w:rsidRPr="00CE1864">
            <w:rPr>
              <w:rFonts w:eastAsia="Times New Roman"/>
            </w:rPr>
            <w:t xml:space="preserve">B. </w:t>
          </w:r>
          <w:r w:rsidRPr="00CE1864">
            <w:rPr>
              <w:rFonts w:eastAsia="Times New Roman"/>
            </w:rPr>
            <w:t>Schaffer, “How to script...” - Digital Micrograph Scripting handbook, http://digitalmicrograph-scripting.tavernmaker.de/HowToScript_index.htm.</w:t>
          </w:r>
        </w:p>
        <w:p w14:paraId="584F5142" w14:textId="10E48DC7" w:rsidR="002F1657" w:rsidRPr="00CE1864" w:rsidRDefault="00000000">
          <w:pPr>
            <w:autoSpaceDE w:val="0"/>
            <w:autoSpaceDN w:val="0"/>
            <w:ind w:hanging="640"/>
            <w:divId w:val="2049916564"/>
            <w:rPr>
              <w:rFonts w:eastAsia="Times New Roman"/>
            </w:rPr>
          </w:pPr>
          <w:r w:rsidRPr="00CE1864">
            <w:rPr>
              <w:rFonts w:eastAsia="Times New Roman"/>
            </w:rPr>
            <w:t>[22]</w:t>
          </w:r>
          <w:r w:rsidRPr="00CE1864">
            <w:rPr>
              <w:rFonts w:eastAsia="Times New Roman"/>
            </w:rPr>
            <w:tab/>
            <w:t>D.</w:t>
          </w:r>
          <w:r w:rsidR="00D5729F" w:rsidRPr="00CE1864">
            <w:rPr>
              <w:rFonts w:eastAsia="Times New Roman"/>
            </w:rPr>
            <w:t xml:space="preserve"> </w:t>
          </w:r>
          <w:r w:rsidRPr="00CE1864">
            <w:rPr>
              <w:rFonts w:eastAsia="Times New Roman"/>
            </w:rPr>
            <w:t>R.</w:t>
          </w:r>
          <w:r w:rsidR="00D5729F" w:rsidRPr="00CE1864">
            <w:rPr>
              <w:rFonts w:eastAsia="Times New Roman"/>
            </w:rPr>
            <w:t xml:space="preserve"> </w:t>
          </w:r>
          <w:r w:rsidRPr="00CE1864">
            <w:rPr>
              <w:rFonts w:eastAsia="Times New Roman"/>
            </w:rPr>
            <w:t>G. Mitchell, B. Schaffer, Scripting-</w:t>
          </w:r>
          <w:proofErr w:type="spellStart"/>
          <w:r w:rsidRPr="00CE1864">
            <w:rPr>
              <w:rFonts w:eastAsia="Times New Roman"/>
            </w:rPr>
            <w:t>customised</w:t>
          </w:r>
          <w:proofErr w:type="spellEnd"/>
          <w:r w:rsidRPr="00CE1864">
            <w:rPr>
              <w:rFonts w:eastAsia="Times New Roman"/>
            </w:rPr>
            <w:t xml:space="preserve"> microscopy tools for Digital </w:t>
          </w:r>
          <w:proofErr w:type="spellStart"/>
          <w:r w:rsidRPr="00CE1864">
            <w:rPr>
              <w:rFonts w:eastAsia="Times New Roman"/>
            </w:rPr>
            <w:t>Micrograph</w:t>
          </w:r>
          <w:r w:rsidRPr="00CE1864">
            <w:rPr>
              <w:rFonts w:eastAsia="Times New Roman"/>
              <w:vertAlign w:val="superscript"/>
            </w:rPr>
            <w:t>TM</w:t>
          </w:r>
          <w:proofErr w:type="spellEnd"/>
          <w:r w:rsidRPr="00CE1864">
            <w:rPr>
              <w:rFonts w:eastAsia="Times New Roman"/>
            </w:rPr>
            <w:t>, Ultramicroscopy. 103 (2005) 319–332. https://doi.org/10.1016/j.ultramic.2005.02.003.</w:t>
          </w:r>
        </w:p>
        <w:p w14:paraId="71A73263" w14:textId="75ED4437" w:rsidR="00333944" w:rsidRPr="00F75683" w:rsidRDefault="00000000" w:rsidP="007832F4">
          <w:pPr>
            <w:autoSpaceDE w:val="0"/>
            <w:autoSpaceDN w:val="0"/>
            <w:ind w:hanging="640"/>
            <w:divId w:val="151025691"/>
            <w:rPr>
              <w:rFonts w:eastAsia="Times New Roman"/>
            </w:rPr>
          </w:pPr>
          <w:r>
            <w:rPr>
              <w:rFonts w:eastAsia="Times New Roman"/>
            </w:rPr>
            <w:t> </w:t>
          </w:r>
        </w:p>
      </w:sdtContent>
    </w:sdt>
    <w:p w14:paraId="3644F275" w14:textId="77777777" w:rsidR="00333944" w:rsidRDefault="00333944" w:rsidP="00136B91">
      <w:pPr>
        <w:spacing w:line="259" w:lineRule="auto"/>
        <w:jc w:val="left"/>
      </w:pPr>
    </w:p>
    <w:p w14:paraId="0E164680" w14:textId="77777777" w:rsidR="00333944" w:rsidRPr="0068356C" w:rsidRDefault="00333944" w:rsidP="00136B91">
      <w:pPr>
        <w:spacing w:line="259" w:lineRule="auto"/>
        <w:jc w:val="left"/>
      </w:pPr>
    </w:p>
    <w:sectPr w:rsidR="00333944" w:rsidRPr="0068356C">
      <w:footerReference w:type="default" r:id="rId14"/>
      <w:pgSz w:w="12240" w:h="15840"/>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5E1B8" w14:textId="77777777" w:rsidR="00945815" w:rsidRDefault="00945815">
      <w:pPr>
        <w:spacing w:after="0" w:line="240" w:lineRule="auto"/>
      </w:pPr>
      <w:r>
        <w:separator/>
      </w:r>
    </w:p>
  </w:endnote>
  <w:endnote w:type="continuationSeparator" w:id="0">
    <w:p w14:paraId="0E97F17E" w14:textId="77777777" w:rsidR="00945815" w:rsidRDefault="00945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D5CC" w14:textId="41F02270" w:rsidR="00EF66BA" w:rsidRDefault="00000000" w:rsidP="00F85A38">
    <w:pPr>
      <w:pStyle w:val="a5"/>
      <w:tabs>
        <w:tab w:val="center" w:pos="4419"/>
        <w:tab w:val="right" w:pos="8838"/>
      </w:tabs>
      <w:jc w:val="left"/>
    </w:pPr>
    <w:r>
      <w:tab/>
    </w:r>
    <w:sdt>
      <w:sdtPr>
        <w:id w:val="113875616"/>
        <w:docPartObj>
          <w:docPartGallery w:val="Page Numbers (Bottom of Page)"/>
          <w:docPartUnique/>
        </w:docPartObj>
      </w:sdtPr>
      <w:sdtContent>
        <w:sdt>
          <w:sdtPr>
            <w:id w:val="-1669238322"/>
            <w:docPartObj>
              <w:docPartGallery w:val="Page Numbers (Top of Page)"/>
              <w:docPartUnique/>
            </w:docPartObj>
          </w:sdtPr>
          <w:sdtContent>
            <w:r>
              <w:rPr>
                <w:lang w:val="ja-JP"/>
              </w:rPr>
              <w:t xml:space="preserve"> </w:t>
            </w:r>
            <w:r>
              <w:rPr>
                <w:b/>
                <w:bCs/>
                <w:sz w:val="24"/>
                <w:szCs w:val="24"/>
              </w:rPr>
              <w:fldChar w:fldCharType="begin"/>
            </w:r>
            <w:r>
              <w:rPr>
                <w:b/>
                <w:bCs/>
              </w:rPr>
              <w:instrText>PAGE</w:instrText>
            </w:r>
            <w:r>
              <w:rPr>
                <w:b/>
                <w:bCs/>
                <w:sz w:val="24"/>
                <w:szCs w:val="24"/>
              </w:rPr>
              <w:fldChar w:fldCharType="separate"/>
            </w:r>
            <w:r>
              <w:rPr>
                <w:b/>
                <w:bCs/>
                <w:noProof/>
              </w:rPr>
              <w:t>13</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noProof/>
              </w:rPr>
              <w:t>13</w:t>
            </w:r>
            <w:r>
              <w:rPr>
                <w:b/>
                <w:bCs/>
                <w:sz w:val="24"/>
                <w:szCs w:val="24"/>
              </w:rPr>
              <w:fldChar w:fldCharType="end"/>
            </w:r>
          </w:sdtContent>
        </w:sdt>
      </w:sdtContent>
    </w:sdt>
    <w:r>
      <w:tab/>
    </w:r>
    <w:r>
      <w:tab/>
    </w:r>
  </w:p>
  <w:p w14:paraId="1F6B8D1B" w14:textId="77777777" w:rsidR="00EF66BA" w:rsidRDefault="00EF66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77831" w14:textId="77777777" w:rsidR="00945815" w:rsidRDefault="00945815" w:rsidP="00892A4F">
      <w:r>
        <w:separator/>
      </w:r>
    </w:p>
  </w:footnote>
  <w:footnote w:type="continuationSeparator" w:id="0">
    <w:p w14:paraId="31FFF211" w14:textId="77777777" w:rsidR="00945815" w:rsidRDefault="00945815" w:rsidP="00892A4F">
      <w:r>
        <w:continuationSeparator/>
      </w:r>
    </w:p>
  </w:footnote>
  <w:footnote w:id="1">
    <w:p w14:paraId="6B8AED3D" w14:textId="075B75FD" w:rsidR="002C571D" w:rsidRPr="004E7905" w:rsidRDefault="00000000" w:rsidP="00C36E33">
      <w:pPr>
        <w:rPr>
          <w:lang w:val="en-GB"/>
        </w:rPr>
      </w:pPr>
      <w:r>
        <w:rPr>
          <w:rStyle w:val="af4"/>
        </w:rPr>
        <w:footnoteRef/>
      </w:r>
      <w:r>
        <w:t xml:space="preserve"> </w:t>
      </w:r>
      <w:r w:rsidR="0044305F" w:rsidRPr="00347FEF">
        <w:rPr>
          <w:lang w:val="en-GB"/>
        </w:rPr>
        <w:t xml:space="preserve">STEM: scanning electron transmission microscope; FT: Fourier transform; WFT: </w:t>
      </w:r>
      <w:r w:rsidR="0044305F" w:rsidRPr="00347FEF">
        <w:t xml:space="preserve">window-Fourier transformation; WT; Wavelet transform; 2D: two-dimensional; CC: cross-correlation; DM: </w:t>
      </w:r>
      <w:proofErr w:type="spellStart"/>
      <w:r w:rsidR="0044305F" w:rsidRPr="00347FEF">
        <w:rPr>
          <w:rStyle w:val="aa"/>
          <w:color w:val="auto"/>
        </w:rPr>
        <w:t>DigitalMicrograph</w:t>
      </w:r>
      <w:proofErr w:type="spellEnd"/>
      <w:r w:rsidR="0044305F" w:rsidRPr="00347FEF">
        <w:rPr>
          <w:rStyle w:val="aa"/>
          <w:color w:val="auto"/>
        </w:rPr>
        <w:t xml:space="preserve">; FF: Fourier filtering; ADF: annular dark field; EDS: </w:t>
      </w:r>
      <w:r w:rsidR="00C96DDE">
        <w:rPr>
          <w:rStyle w:val="aa"/>
          <w:color w:val="auto"/>
        </w:rPr>
        <w:t>e</w:t>
      </w:r>
      <w:r w:rsidR="00C96DDE" w:rsidRPr="00C96DDE">
        <w:rPr>
          <w:rStyle w:val="aa"/>
          <w:color w:val="auto"/>
        </w:rPr>
        <w:t xml:space="preserve">nergy </w:t>
      </w:r>
      <w:r w:rsidR="00C96DDE">
        <w:rPr>
          <w:rStyle w:val="aa"/>
          <w:color w:val="auto"/>
        </w:rPr>
        <w:t>d</w:t>
      </w:r>
      <w:r w:rsidR="00C96DDE" w:rsidRPr="00C96DDE">
        <w:rPr>
          <w:rStyle w:val="aa"/>
          <w:color w:val="auto"/>
        </w:rPr>
        <w:t xml:space="preserve">ispersive X-ray </w:t>
      </w:r>
      <w:r w:rsidR="00C96DDE">
        <w:rPr>
          <w:rStyle w:val="aa"/>
          <w:color w:val="auto"/>
        </w:rPr>
        <w:t>s</w:t>
      </w:r>
      <w:r w:rsidR="00C96DDE" w:rsidRPr="00C96DDE">
        <w:rPr>
          <w:rStyle w:val="aa"/>
          <w:color w:val="auto"/>
        </w:rPr>
        <w:t>pectroscopy</w:t>
      </w:r>
      <w:r w:rsidR="0044305F" w:rsidRPr="00347FEF">
        <w:rPr>
          <w:rStyle w:val="aa"/>
          <w:color w:val="aut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97900"/>
    <w:multiLevelType w:val="hybridMultilevel"/>
    <w:tmpl w:val="9566D15A"/>
    <w:lvl w:ilvl="0" w:tplc="73E46100">
      <w:start w:val="1"/>
      <w:numFmt w:val="decimalEnclosedCircle"/>
      <w:lvlText w:val="%1"/>
      <w:lvlJc w:val="left"/>
      <w:pPr>
        <w:ind w:left="420" w:hanging="420"/>
      </w:pPr>
    </w:lvl>
    <w:lvl w:ilvl="1" w:tplc="D36A1032" w:tentative="1">
      <w:start w:val="1"/>
      <w:numFmt w:val="aiueoFullWidth"/>
      <w:lvlText w:val="(%2)"/>
      <w:lvlJc w:val="left"/>
      <w:pPr>
        <w:ind w:left="840" w:hanging="420"/>
      </w:pPr>
    </w:lvl>
    <w:lvl w:ilvl="2" w:tplc="9F7A967E" w:tentative="1">
      <w:start w:val="1"/>
      <w:numFmt w:val="decimalEnclosedCircle"/>
      <w:lvlText w:val="%3"/>
      <w:lvlJc w:val="left"/>
      <w:pPr>
        <w:ind w:left="1260" w:hanging="420"/>
      </w:pPr>
    </w:lvl>
    <w:lvl w:ilvl="3" w:tplc="03C4C19C" w:tentative="1">
      <w:start w:val="1"/>
      <w:numFmt w:val="decimal"/>
      <w:lvlText w:val="%4."/>
      <w:lvlJc w:val="left"/>
      <w:pPr>
        <w:ind w:left="1680" w:hanging="420"/>
      </w:pPr>
    </w:lvl>
    <w:lvl w:ilvl="4" w:tplc="1FD222B8" w:tentative="1">
      <w:start w:val="1"/>
      <w:numFmt w:val="aiueoFullWidth"/>
      <w:lvlText w:val="(%5)"/>
      <w:lvlJc w:val="left"/>
      <w:pPr>
        <w:ind w:left="2100" w:hanging="420"/>
      </w:pPr>
    </w:lvl>
    <w:lvl w:ilvl="5" w:tplc="6C0A244C" w:tentative="1">
      <w:start w:val="1"/>
      <w:numFmt w:val="decimalEnclosedCircle"/>
      <w:lvlText w:val="%6"/>
      <w:lvlJc w:val="left"/>
      <w:pPr>
        <w:ind w:left="2520" w:hanging="420"/>
      </w:pPr>
    </w:lvl>
    <w:lvl w:ilvl="6" w:tplc="EC18D324" w:tentative="1">
      <w:start w:val="1"/>
      <w:numFmt w:val="decimal"/>
      <w:lvlText w:val="%7."/>
      <w:lvlJc w:val="left"/>
      <w:pPr>
        <w:ind w:left="2940" w:hanging="420"/>
      </w:pPr>
    </w:lvl>
    <w:lvl w:ilvl="7" w:tplc="AE9ABA68" w:tentative="1">
      <w:start w:val="1"/>
      <w:numFmt w:val="aiueoFullWidth"/>
      <w:lvlText w:val="(%8)"/>
      <w:lvlJc w:val="left"/>
      <w:pPr>
        <w:ind w:left="3360" w:hanging="420"/>
      </w:pPr>
    </w:lvl>
    <w:lvl w:ilvl="8" w:tplc="A5C2A7BC" w:tentative="1">
      <w:start w:val="1"/>
      <w:numFmt w:val="decimalEnclosedCircle"/>
      <w:lvlText w:val="%9"/>
      <w:lvlJc w:val="left"/>
      <w:pPr>
        <w:ind w:left="3780" w:hanging="420"/>
      </w:pPr>
    </w:lvl>
  </w:abstractNum>
  <w:abstractNum w:abstractNumId="1" w15:restartNumberingAfterBreak="0">
    <w:nsid w:val="1FD20421"/>
    <w:multiLevelType w:val="hybridMultilevel"/>
    <w:tmpl w:val="71C02C96"/>
    <w:lvl w:ilvl="0" w:tplc="172A0CCC">
      <w:start w:val="1"/>
      <w:numFmt w:val="decimal"/>
      <w:lvlText w:val="%1."/>
      <w:lvlJc w:val="left"/>
      <w:pPr>
        <w:ind w:left="720" w:hanging="720"/>
      </w:pPr>
      <w:rPr>
        <w:rFonts w:hint="default"/>
      </w:rPr>
    </w:lvl>
    <w:lvl w:ilvl="1" w:tplc="397CAD46" w:tentative="1">
      <w:start w:val="1"/>
      <w:numFmt w:val="aiueoFullWidth"/>
      <w:lvlText w:val="(%2)"/>
      <w:lvlJc w:val="left"/>
      <w:pPr>
        <w:ind w:left="840" w:hanging="420"/>
      </w:pPr>
    </w:lvl>
    <w:lvl w:ilvl="2" w:tplc="FCB8AA7E" w:tentative="1">
      <w:start w:val="1"/>
      <w:numFmt w:val="decimalEnclosedCircle"/>
      <w:lvlText w:val="%3"/>
      <w:lvlJc w:val="left"/>
      <w:pPr>
        <w:ind w:left="1260" w:hanging="420"/>
      </w:pPr>
    </w:lvl>
    <w:lvl w:ilvl="3" w:tplc="1E96C052" w:tentative="1">
      <w:start w:val="1"/>
      <w:numFmt w:val="decimal"/>
      <w:lvlText w:val="%4."/>
      <w:lvlJc w:val="left"/>
      <w:pPr>
        <w:ind w:left="1680" w:hanging="420"/>
      </w:pPr>
    </w:lvl>
    <w:lvl w:ilvl="4" w:tplc="B6706BCE" w:tentative="1">
      <w:start w:val="1"/>
      <w:numFmt w:val="aiueoFullWidth"/>
      <w:lvlText w:val="(%5)"/>
      <w:lvlJc w:val="left"/>
      <w:pPr>
        <w:ind w:left="2100" w:hanging="420"/>
      </w:pPr>
    </w:lvl>
    <w:lvl w:ilvl="5" w:tplc="5A26E476" w:tentative="1">
      <w:start w:val="1"/>
      <w:numFmt w:val="decimalEnclosedCircle"/>
      <w:lvlText w:val="%6"/>
      <w:lvlJc w:val="left"/>
      <w:pPr>
        <w:ind w:left="2520" w:hanging="420"/>
      </w:pPr>
    </w:lvl>
    <w:lvl w:ilvl="6" w:tplc="1804A844" w:tentative="1">
      <w:start w:val="1"/>
      <w:numFmt w:val="decimal"/>
      <w:lvlText w:val="%7."/>
      <w:lvlJc w:val="left"/>
      <w:pPr>
        <w:ind w:left="2940" w:hanging="420"/>
      </w:pPr>
    </w:lvl>
    <w:lvl w:ilvl="7" w:tplc="A210E67A" w:tentative="1">
      <w:start w:val="1"/>
      <w:numFmt w:val="aiueoFullWidth"/>
      <w:lvlText w:val="(%8)"/>
      <w:lvlJc w:val="left"/>
      <w:pPr>
        <w:ind w:left="3360" w:hanging="420"/>
      </w:pPr>
    </w:lvl>
    <w:lvl w:ilvl="8" w:tplc="6882BE6E" w:tentative="1">
      <w:start w:val="1"/>
      <w:numFmt w:val="decimalEnclosedCircle"/>
      <w:lvlText w:val="%9"/>
      <w:lvlJc w:val="left"/>
      <w:pPr>
        <w:ind w:left="3780" w:hanging="420"/>
      </w:pPr>
    </w:lvl>
  </w:abstractNum>
  <w:abstractNum w:abstractNumId="2" w15:restartNumberingAfterBreak="0">
    <w:nsid w:val="25F552C2"/>
    <w:multiLevelType w:val="hybridMultilevel"/>
    <w:tmpl w:val="2A52EA6C"/>
    <w:lvl w:ilvl="0" w:tplc="3B885760">
      <w:start w:val="1"/>
      <w:numFmt w:val="bullet"/>
      <w:lvlText w:val=""/>
      <w:lvlJc w:val="left"/>
      <w:pPr>
        <w:ind w:left="420" w:hanging="420"/>
      </w:pPr>
      <w:rPr>
        <w:rFonts w:ascii="Wingdings" w:hAnsi="Wingdings" w:hint="default"/>
      </w:rPr>
    </w:lvl>
    <w:lvl w:ilvl="1" w:tplc="5A0CE2C8" w:tentative="1">
      <w:start w:val="1"/>
      <w:numFmt w:val="bullet"/>
      <w:lvlText w:val=""/>
      <w:lvlJc w:val="left"/>
      <w:pPr>
        <w:ind w:left="840" w:hanging="420"/>
      </w:pPr>
      <w:rPr>
        <w:rFonts w:ascii="Wingdings" w:hAnsi="Wingdings" w:hint="default"/>
      </w:rPr>
    </w:lvl>
    <w:lvl w:ilvl="2" w:tplc="BF547438" w:tentative="1">
      <w:start w:val="1"/>
      <w:numFmt w:val="bullet"/>
      <w:lvlText w:val=""/>
      <w:lvlJc w:val="left"/>
      <w:pPr>
        <w:ind w:left="1260" w:hanging="420"/>
      </w:pPr>
      <w:rPr>
        <w:rFonts w:ascii="Wingdings" w:hAnsi="Wingdings" w:hint="default"/>
      </w:rPr>
    </w:lvl>
    <w:lvl w:ilvl="3" w:tplc="15D283BE" w:tentative="1">
      <w:start w:val="1"/>
      <w:numFmt w:val="bullet"/>
      <w:lvlText w:val=""/>
      <w:lvlJc w:val="left"/>
      <w:pPr>
        <w:ind w:left="1680" w:hanging="420"/>
      </w:pPr>
      <w:rPr>
        <w:rFonts w:ascii="Wingdings" w:hAnsi="Wingdings" w:hint="default"/>
      </w:rPr>
    </w:lvl>
    <w:lvl w:ilvl="4" w:tplc="6EAC1D3E" w:tentative="1">
      <w:start w:val="1"/>
      <w:numFmt w:val="bullet"/>
      <w:lvlText w:val=""/>
      <w:lvlJc w:val="left"/>
      <w:pPr>
        <w:ind w:left="2100" w:hanging="420"/>
      </w:pPr>
      <w:rPr>
        <w:rFonts w:ascii="Wingdings" w:hAnsi="Wingdings" w:hint="default"/>
      </w:rPr>
    </w:lvl>
    <w:lvl w:ilvl="5" w:tplc="5EF8E6BC" w:tentative="1">
      <w:start w:val="1"/>
      <w:numFmt w:val="bullet"/>
      <w:lvlText w:val=""/>
      <w:lvlJc w:val="left"/>
      <w:pPr>
        <w:ind w:left="2520" w:hanging="420"/>
      </w:pPr>
      <w:rPr>
        <w:rFonts w:ascii="Wingdings" w:hAnsi="Wingdings" w:hint="default"/>
      </w:rPr>
    </w:lvl>
    <w:lvl w:ilvl="6" w:tplc="79F88698" w:tentative="1">
      <w:start w:val="1"/>
      <w:numFmt w:val="bullet"/>
      <w:lvlText w:val=""/>
      <w:lvlJc w:val="left"/>
      <w:pPr>
        <w:ind w:left="2940" w:hanging="420"/>
      </w:pPr>
      <w:rPr>
        <w:rFonts w:ascii="Wingdings" w:hAnsi="Wingdings" w:hint="default"/>
      </w:rPr>
    </w:lvl>
    <w:lvl w:ilvl="7" w:tplc="10F87200" w:tentative="1">
      <w:start w:val="1"/>
      <w:numFmt w:val="bullet"/>
      <w:lvlText w:val=""/>
      <w:lvlJc w:val="left"/>
      <w:pPr>
        <w:ind w:left="3360" w:hanging="420"/>
      </w:pPr>
      <w:rPr>
        <w:rFonts w:ascii="Wingdings" w:hAnsi="Wingdings" w:hint="default"/>
      </w:rPr>
    </w:lvl>
    <w:lvl w:ilvl="8" w:tplc="DFF45908" w:tentative="1">
      <w:start w:val="1"/>
      <w:numFmt w:val="bullet"/>
      <w:lvlText w:val=""/>
      <w:lvlJc w:val="left"/>
      <w:pPr>
        <w:ind w:left="3780" w:hanging="420"/>
      </w:pPr>
      <w:rPr>
        <w:rFonts w:ascii="Wingdings" w:hAnsi="Wingdings" w:hint="default"/>
      </w:rPr>
    </w:lvl>
  </w:abstractNum>
  <w:abstractNum w:abstractNumId="3" w15:restartNumberingAfterBreak="0">
    <w:nsid w:val="2A2635A9"/>
    <w:multiLevelType w:val="hybridMultilevel"/>
    <w:tmpl w:val="0172C516"/>
    <w:lvl w:ilvl="0" w:tplc="CB4E1CD4">
      <w:start w:val="1"/>
      <w:numFmt w:val="decimalEnclosedCircle"/>
      <w:lvlText w:val="%1"/>
      <w:lvlJc w:val="left"/>
      <w:pPr>
        <w:ind w:left="420" w:hanging="420"/>
      </w:pPr>
    </w:lvl>
    <w:lvl w:ilvl="1" w:tplc="33C8E8F6" w:tentative="1">
      <w:start w:val="1"/>
      <w:numFmt w:val="aiueoFullWidth"/>
      <w:lvlText w:val="(%2)"/>
      <w:lvlJc w:val="left"/>
      <w:pPr>
        <w:ind w:left="840" w:hanging="420"/>
      </w:pPr>
    </w:lvl>
    <w:lvl w:ilvl="2" w:tplc="BB2C0C9C" w:tentative="1">
      <w:start w:val="1"/>
      <w:numFmt w:val="decimalEnclosedCircle"/>
      <w:lvlText w:val="%3"/>
      <w:lvlJc w:val="left"/>
      <w:pPr>
        <w:ind w:left="1260" w:hanging="420"/>
      </w:pPr>
    </w:lvl>
    <w:lvl w:ilvl="3" w:tplc="2CCABCA2" w:tentative="1">
      <w:start w:val="1"/>
      <w:numFmt w:val="decimal"/>
      <w:lvlText w:val="%4."/>
      <w:lvlJc w:val="left"/>
      <w:pPr>
        <w:ind w:left="1680" w:hanging="420"/>
      </w:pPr>
    </w:lvl>
    <w:lvl w:ilvl="4" w:tplc="112637C0" w:tentative="1">
      <w:start w:val="1"/>
      <w:numFmt w:val="aiueoFullWidth"/>
      <w:lvlText w:val="(%5)"/>
      <w:lvlJc w:val="left"/>
      <w:pPr>
        <w:ind w:left="2100" w:hanging="420"/>
      </w:pPr>
    </w:lvl>
    <w:lvl w:ilvl="5" w:tplc="32CABE72" w:tentative="1">
      <w:start w:val="1"/>
      <w:numFmt w:val="decimalEnclosedCircle"/>
      <w:lvlText w:val="%6"/>
      <w:lvlJc w:val="left"/>
      <w:pPr>
        <w:ind w:left="2520" w:hanging="420"/>
      </w:pPr>
    </w:lvl>
    <w:lvl w:ilvl="6" w:tplc="91F8755C" w:tentative="1">
      <w:start w:val="1"/>
      <w:numFmt w:val="decimal"/>
      <w:lvlText w:val="%7."/>
      <w:lvlJc w:val="left"/>
      <w:pPr>
        <w:ind w:left="2940" w:hanging="420"/>
      </w:pPr>
    </w:lvl>
    <w:lvl w:ilvl="7" w:tplc="DB4A4580" w:tentative="1">
      <w:start w:val="1"/>
      <w:numFmt w:val="aiueoFullWidth"/>
      <w:lvlText w:val="(%8)"/>
      <w:lvlJc w:val="left"/>
      <w:pPr>
        <w:ind w:left="3360" w:hanging="420"/>
      </w:pPr>
    </w:lvl>
    <w:lvl w:ilvl="8" w:tplc="AF2E0FA2" w:tentative="1">
      <w:start w:val="1"/>
      <w:numFmt w:val="decimalEnclosedCircle"/>
      <w:lvlText w:val="%9"/>
      <w:lvlJc w:val="left"/>
      <w:pPr>
        <w:ind w:left="3780" w:hanging="420"/>
      </w:pPr>
    </w:lvl>
  </w:abstractNum>
  <w:abstractNum w:abstractNumId="4" w15:restartNumberingAfterBreak="0">
    <w:nsid w:val="3885146F"/>
    <w:multiLevelType w:val="hybridMultilevel"/>
    <w:tmpl w:val="2EB64860"/>
    <w:lvl w:ilvl="0" w:tplc="306883F8">
      <w:start w:val="1"/>
      <w:numFmt w:val="decimal"/>
      <w:lvlText w:val="(%1)"/>
      <w:lvlJc w:val="left"/>
      <w:pPr>
        <w:ind w:left="360" w:hanging="360"/>
      </w:pPr>
      <w:rPr>
        <w:rFonts w:hint="default"/>
      </w:rPr>
    </w:lvl>
    <w:lvl w:ilvl="1" w:tplc="45369642" w:tentative="1">
      <w:start w:val="1"/>
      <w:numFmt w:val="aiueoFullWidth"/>
      <w:lvlText w:val="(%2)"/>
      <w:lvlJc w:val="left"/>
      <w:pPr>
        <w:ind w:left="840" w:hanging="420"/>
      </w:pPr>
    </w:lvl>
    <w:lvl w:ilvl="2" w:tplc="FDA8C708" w:tentative="1">
      <w:start w:val="1"/>
      <w:numFmt w:val="decimalEnclosedCircle"/>
      <w:lvlText w:val="%3"/>
      <w:lvlJc w:val="left"/>
      <w:pPr>
        <w:ind w:left="1260" w:hanging="420"/>
      </w:pPr>
    </w:lvl>
    <w:lvl w:ilvl="3" w:tplc="FD6CBDEC" w:tentative="1">
      <w:start w:val="1"/>
      <w:numFmt w:val="decimal"/>
      <w:lvlText w:val="%4."/>
      <w:lvlJc w:val="left"/>
      <w:pPr>
        <w:ind w:left="1680" w:hanging="420"/>
      </w:pPr>
    </w:lvl>
    <w:lvl w:ilvl="4" w:tplc="83C48C54" w:tentative="1">
      <w:start w:val="1"/>
      <w:numFmt w:val="aiueoFullWidth"/>
      <w:lvlText w:val="(%5)"/>
      <w:lvlJc w:val="left"/>
      <w:pPr>
        <w:ind w:left="2100" w:hanging="420"/>
      </w:pPr>
    </w:lvl>
    <w:lvl w:ilvl="5" w:tplc="D9CE5718" w:tentative="1">
      <w:start w:val="1"/>
      <w:numFmt w:val="decimalEnclosedCircle"/>
      <w:lvlText w:val="%6"/>
      <w:lvlJc w:val="left"/>
      <w:pPr>
        <w:ind w:left="2520" w:hanging="420"/>
      </w:pPr>
    </w:lvl>
    <w:lvl w:ilvl="6" w:tplc="934E962A" w:tentative="1">
      <w:start w:val="1"/>
      <w:numFmt w:val="decimal"/>
      <w:lvlText w:val="%7."/>
      <w:lvlJc w:val="left"/>
      <w:pPr>
        <w:ind w:left="2940" w:hanging="420"/>
      </w:pPr>
    </w:lvl>
    <w:lvl w:ilvl="7" w:tplc="479A2DC6" w:tentative="1">
      <w:start w:val="1"/>
      <w:numFmt w:val="aiueoFullWidth"/>
      <w:lvlText w:val="(%8)"/>
      <w:lvlJc w:val="left"/>
      <w:pPr>
        <w:ind w:left="3360" w:hanging="420"/>
      </w:pPr>
    </w:lvl>
    <w:lvl w:ilvl="8" w:tplc="6386A5A4" w:tentative="1">
      <w:start w:val="1"/>
      <w:numFmt w:val="decimalEnclosedCircle"/>
      <w:lvlText w:val="%9"/>
      <w:lvlJc w:val="left"/>
      <w:pPr>
        <w:ind w:left="3780" w:hanging="420"/>
      </w:pPr>
    </w:lvl>
  </w:abstractNum>
  <w:abstractNum w:abstractNumId="5" w15:restartNumberingAfterBreak="0">
    <w:nsid w:val="3D424905"/>
    <w:multiLevelType w:val="hybridMultilevel"/>
    <w:tmpl w:val="F7B6A826"/>
    <w:lvl w:ilvl="0" w:tplc="AD680216">
      <w:start w:val="1"/>
      <w:numFmt w:val="decimalEnclosedCircle"/>
      <w:lvlText w:val="%1"/>
      <w:lvlJc w:val="left"/>
      <w:pPr>
        <w:ind w:left="420" w:hanging="420"/>
      </w:pPr>
    </w:lvl>
    <w:lvl w:ilvl="1" w:tplc="61101E80" w:tentative="1">
      <w:start w:val="1"/>
      <w:numFmt w:val="aiueoFullWidth"/>
      <w:lvlText w:val="(%2)"/>
      <w:lvlJc w:val="left"/>
      <w:pPr>
        <w:ind w:left="840" w:hanging="420"/>
      </w:pPr>
    </w:lvl>
    <w:lvl w:ilvl="2" w:tplc="71EC0718" w:tentative="1">
      <w:start w:val="1"/>
      <w:numFmt w:val="decimalEnclosedCircle"/>
      <w:lvlText w:val="%3"/>
      <w:lvlJc w:val="left"/>
      <w:pPr>
        <w:ind w:left="1260" w:hanging="420"/>
      </w:pPr>
    </w:lvl>
    <w:lvl w:ilvl="3" w:tplc="7206EC2C" w:tentative="1">
      <w:start w:val="1"/>
      <w:numFmt w:val="decimal"/>
      <w:lvlText w:val="%4."/>
      <w:lvlJc w:val="left"/>
      <w:pPr>
        <w:ind w:left="1680" w:hanging="420"/>
      </w:pPr>
    </w:lvl>
    <w:lvl w:ilvl="4" w:tplc="151C46FE" w:tentative="1">
      <w:start w:val="1"/>
      <w:numFmt w:val="aiueoFullWidth"/>
      <w:lvlText w:val="(%5)"/>
      <w:lvlJc w:val="left"/>
      <w:pPr>
        <w:ind w:left="2100" w:hanging="420"/>
      </w:pPr>
    </w:lvl>
    <w:lvl w:ilvl="5" w:tplc="DBB64D92" w:tentative="1">
      <w:start w:val="1"/>
      <w:numFmt w:val="decimalEnclosedCircle"/>
      <w:lvlText w:val="%6"/>
      <w:lvlJc w:val="left"/>
      <w:pPr>
        <w:ind w:left="2520" w:hanging="420"/>
      </w:pPr>
    </w:lvl>
    <w:lvl w:ilvl="6" w:tplc="52060CDC" w:tentative="1">
      <w:start w:val="1"/>
      <w:numFmt w:val="decimal"/>
      <w:lvlText w:val="%7."/>
      <w:lvlJc w:val="left"/>
      <w:pPr>
        <w:ind w:left="2940" w:hanging="420"/>
      </w:pPr>
    </w:lvl>
    <w:lvl w:ilvl="7" w:tplc="9790DC84" w:tentative="1">
      <w:start w:val="1"/>
      <w:numFmt w:val="aiueoFullWidth"/>
      <w:lvlText w:val="(%8)"/>
      <w:lvlJc w:val="left"/>
      <w:pPr>
        <w:ind w:left="3360" w:hanging="420"/>
      </w:pPr>
    </w:lvl>
    <w:lvl w:ilvl="8" w:tplc="6E427540" w:tentative="1">
      <w:start w:val="1"/>
      <w:numFmt w:val="decimalEnclosedCircle"/>
      <w:lvlText w:val="%9"/>
      <w:lvlJc w:val="left"/>
      <w:pPr>
        <w:ind w:left="3780" w:hanging="420"/>
      </w:pPr>
    </w:lvl>
  </w:abstractNum>
  <w:abstractNum w:abstractNumId="6" w15:restartNumberingAfterBreak="0">
    <w:nsid w:val="54AD375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686B0D05"/>
    <w:multiLevelType w:val="hybridMultilevel"/>
    <w:tmpl w:val="6CBCF10A"/>
    <w:lvl w:ilvl="0" w:tplc="535696FE">
      <w:start w:val="1"/>
      <w:numFmt w:val="bullet"/>
      <w:lvlText w:val=""/>
      <w:lvlJc w:val="left"/>
      <w:pPr>
        <w:ind w:left="420" w:hanging="420"/>
      </w:pPr>
      <w:rPr>
        <w:rFonts w:ascii="Wingdings" w:hAnsi="Wingdings" w:hint="default"/>
      </w:rPr>
    </w:lvl>
    <w:lvl w:ilvl="1" w:tplc="223E265C" w:tentative="1">
      <w:start w:val="1"/>
      <w:numFmt w:val="bullet"/>
      <w:lvlText w:val=""/>
      <w:lvlJc w:val="left"/>
      <w:pPr>
        <w:ind w:left="840" w:hanging="420"/>
      </w:pPr>
      <w:rPr>
        <w:rFonts w:ascii="Wingdings" w:hAnsi="Wingdings" w:hint="default"/>
      </w:rPr>
    </w:lvl>
    <w:lvl w:ilvl="2" w:tplc="DCE4D0C2" w:tentative="1">
      <w:start w:val="1"/>
      <w:numFmt w:val="bullet"/>
      <w:lvlText w:val=""/>
      <w:lvlJc w:val="left"/>
      <w:pPr>
        <w:ind w:left="1260" w:hanging="420"/>
      </w:pPr>
      <w:rPr>
        <w:rFonts w:ascii="Wingdings" w:hAnsi="Wingdings" w:hint="default"/>
      </w:rPr>
    </w:lvl>
    <w:lvl w:ilvl="3" w:tplc="4AD8A46C" w:tentative="1">
      <w:start w:val="1"/>
      <w:numFmt w:val="bullet"/>
      <w:lvlText w:val=""/>
      <w:lvlJc w:val="left"/>
      <w:pPr>
        <w:ind w:left="1680" w:hanging="420"/>
      </w:pPr>
      <w:rPr>
        <w:rFonts w:ascii="Wingdings" w:hAnsi="Wingdings" w:hint="default"/>
      </w:rPr>
    </w:lvl>
    <w:lvl w:ilvl="4" w:tplc="2D08F858" w:tentative="1">
      <w:start w:val="1"/>
      <w:numFmt w:val="bullet"/>
      <w:lvlText w:val=""/>
      <w:lvlJc w:val="left"/>
      <w:pPr>
        <w:ind w:left="2100" w:hanging="420"/>
      </w:pPr>
      <w:rPr>
        <w:rFonts w:ascii="Wingdings" w:hAnsi="Wingdings" w:hint="default"/>
      </w:rPr>
    </w:lvl>
    <w:lvl w:ilvl="5" w:tplc="02C0C5A0" w:tentative="1">
      <w:start w:val="1"/>
      <w:numFmt w:val="bullet"/>
      <w:lvlText w:val=""/>
      <w:lvlJc w:val="left"/>
      <w:pPr>
        <w:ind w:left="2520" w:hanging="420"/>
      </w:pPr>
      <w:rPr>
        <w:rFonts w:ascii="Wingdings" w:hAnsi="Wingdings" w:hint="default"/>
      </w:rPr>
    </w:lvl>
    <w:lvl w:ilvl="6" w:tplc="4218E9C0" w:tentative="1">
      <w:start w:val="1"/>
      <w:numFmt w:val="bullet"/>
      <w:lvlText w:val=""/>
      <w:lvlJc w:val="left"/>
      <w:pPr>
        <w:ind w:left="2940" w:hanging="420"/>
      </w:pPr>
      <w:rPr>
        <w:rFonts w:ascii="Wingdings" w:hAnsi="Wingdings" w:hint="default"/>
      </w:rPr>
    </w:lvl>
    <w:lvl w:ilvl="7" w:tplc="2708C5CE" w:tentative="1">
      <w:start w:val="1"/>
      <w:numFmt w:val="bullet"/>
      <w:lvlText w:val=""/>
      <w:lvlJc w:val="left"/>
      <w:pPr>
        <w:ind w:left="3360" w:hanging="420"/>
      </w:pPr>
      <w:rPr>
        <w:rFonts w:ascii="Wingdings" w:hAnsi="Wingdings" w:hint="default"/>
      </w:rPr>
    </w:lvl>
    <w:lvl w:ilvl="8" w:tplc="E1424CC6" w:tentative="1">
      <w:start w:val="1"/>
      <w:numFmt w:val="bullet"/>
      <w:lvlText w:val=""/>
      <w:lvlJc w:val="left"/>
      <w:pPr>
        <w:ind w:left="3780" w:hanging="420"/>
      </w:pPr>
      <w:rPr>
        <w:rFonts w:ascii="Wingdings" w:hAnsi="Wingdings" w:hint="default"/>
      </w:rPr>
    </w:lvl>
  </w:abstractNum>
  <w:abstractNum w:abstractNumId="8" w15:restartNumberingAfterBreak="0">
    <w:nsid w:val="76F26168"/>
    <w:multiLevelType w:val="hybridMultilevel"/>
    <w:tmpl w:val="4E42C4D0"/>
    <w:lvl w:ilvl="0" w:tplc="8294FE4C">
      <w:start w:val="1"/>
      <w:numFmt w:val="decimalEnclosedCircle"/>
      <w:lvlText w:val="%1"/>
      <w:lvlJc w:val="left"/>
      <w:pPr>
        <w:tabs>
          <w:tab w:val="num" w:pos="360"/>
        </w:tabs>
        <w:ind w:left="360" w:hanging="360"/>
      </w:pPr>
      <w:rPr>
        <w:rFonts w:hint="default"/>
      </w:rPr>
    </w:lvl>
    <w:lvl w:ilvl="1" w:tplc="43F2F91E">
      <w:start w:val="1"/>
      <w:numFmt w:val="bullet"/>
      <w:lvlText w:val="○"/>
      <w:lvlJc w:val="left"/>
      <w:pPr>
        <w:tabs>
          <w:tab w:val="num" w:pos="780"/>
        </w:tabs>
        <w:ind w:left="780" w:hanging="360"/>
      </w:pPr>
      <w:rPr>
        <w:rFonts w:ascii="ＭＳ 明朝" w:eastAsia="ＭＳ 明朝" w:hAnsi="ＭＳ 明朝" w:cs="Times New Roman" w:hint="eastAsia"/>
      </w:rPr>
    </w:lvl>
    <w:lvl w:ilvl="2" w:tplc="988CCFEA">
      <w:start w:val="1"/>
      <w:numFmt w:val="decimalEnclosedCircle"/>
      <w:lvlText w:val="%3"/>
      <w:lvlJc w:val="left"/>
      <w:pPr>
        <w:tabs>
          <w:tab w:val="num" w:pos="1260"/>
        </w:tabs>
        <w:ind w:left="1260" w:hanging="420"/>
      </w:pPr>
    </w:lvl>
    <w:lvl w:ilvl="3" w:tplc="BA668440">
      <w:start w:val="4"/>
      <w:numFmt w:val="bullet"/>
      <w:lvlText w:val="・"/>
      <w:lvlJc w:val="left"/>
      <w:pPr>
        <w:tabs>
          <w:tab w:val="num" w:pos="1620"/>
        </w:tabs>
        <w:ind w:left="1620" w:hanging="360"/>
      </w:pPr>
      <w:rPr>
        <w:rFonts w:ascii="ＭＳ 明朝" w:eastAsia="ＭＳ 明朝" w:hAnsi="ＭＳ 明朝" w:cs="Times New Roman" w:hint="eastAsia"/>
      </w:rPr>
    </w:lvl>
    <w:lvl w:ilvl="4" w:tplc="08F2A63C" w:tentative="1">
      <w:start w:val="1"/>
      <w:numFmt w:val="aiueoFullWidth"/>
      <w:lvlText w:val="(%5)"/>
      <w:lvlJc w:val="left"/>
      <w:pPr>
        <w:tabs>
          <w:tab w:val="num" w:pos="2100"/>
        </w:tabs>
        <w:ind w:left="2100" w:hanging="420"/>
      </w:pPr>
    </w:lvl>
    <w:lvl w:ilvl="5" w:tplc="C966FFEA" w:tentative="1">
      <w:start w:val="1"/>
      <w:numFmt w:val="decimalEnclosedCircle"/>
      <w:lvlText w:val="%6"/>
      <w:lvlJc w:val="left"/>
      <w:pPr>
        <w:tabs>
          <w:tab w:val="num" w:pos="2520"/>
        </w:tabs>
        <w:ind w:left="2520" w:hanging="420"/>
      </w:pPr>
    </w:lvl>
    <w:lvl w:ilvl="6" w:tplc="41EC758A" w:tentative="1">
      <w:start w:val="1"/>
      <w:numFmt w:val="decimal"/>
      <w:lvlText w:val="%7."/>
      <w:lvlJc w:val="left"/>
      <w:pPr>
        <w:tabs>
          <w:tab w:val="num" w:pos="2940"/>
        </w:tabs>
        <w:ind w:left="2940" w:hanging="420"/>
      </w:pPr>
    </w:lvl>
    <w:lvl w:ilvl="7" w:tplc="C5806C14" w:tentative="1">
      <w:start w:val="1"/>
      <w:numFmt w:val="aiueoFullWidth"/>
      <w:lvlText w:val="(%8)"/>
      <w:lvlJc w:val="left"/>
      <w:pPr>
        <w:tabs>
          <w:tab w:val="num" w:pos="3360"/>
        </w:tabs>
        <w:ind w:left="3360" w:hanging="420"/>
      </w:pPr>
    </w:lvl>
    <w:lvl w:ilvl="8" w:tplc="D990297E" w:tentative="1">
      <w:start w:val="1"/>
      <w:numFmt w:val="decimalEnclosedCircle"/>
      <w:lvlText w:val="%9"/>
      <w:lvlJc w:val="left"/>
      <w:pPr>
        <w:tabs>
          <w:tab w:val="num" w:pos="3780"/>
        </w:tabs>
        <w:ind w:left="3780" w:hanging="420"/>
      </w:pPr>
    </w:lvl>
  </w:abstractNum>
  <w:num w:numId="1" w16cid:durableId="1910651105">
    <w:abstractNumId w:val="3"/>
  </w:num>
  <w:num w:numId="2" w16cid:durableId="1968389501">
    <w:abstractNumId w:val="0"/>
  </w:num>
  <w:num w:numId="3" w16cid:durableId="1461146963">
    <w:abstractNumId w:val="5"/>
  </w:num>
  <w:num w:numId="4" w16cid:durableId="1191996699">
    <w:abstractNumId w:val="1"/>
  </w:num>
  <w:num w:numId="5" w16cid:durableId="714159308">
    <w:abstractNumId w:val="7"/>
  </w:num>
  <w:num w:numId="6" w16cid:durableId="711733785">
    <w:abstractNumId w:val="2"/>
  </w:num>
  <w:num w:numId="7" w16cid:durableId="109781753">
    <w:abstractNumId w:val="8"/>
  </w:num>
  <w:num w:numId="8" w16cid:durableId="894779022">
    <w:abstractNumId w:val="4"/>
  </w:num>
  <w:num w:numId="9" w16cid:durableId="6586572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0exdszw99r0asettsl5af0ezvv9psrpvdxe&quot;&gt;NMF-4DSTEM&lt;record-ids&gt;&lt;item&gt;1&lt;/item&gt;&lt;item&gt;2&lt;/item&gt;&lt;item&gt;3&lt;/item&gt;&lt;item&gt;5&lt;/item&gt;&lt;item&gt;6&lt;/item&gt;&lt;item&gt;7&lt;/item&gt;&lt;item&gt;8&lt;/item&gt;&lt;item&gt;9&lt;/item&gt;&lt;item&gt;10&lt;/item&gt;&lt;item&gt;13&lt;/item&gt;&lt;item&gt;15&lt;/item&gt;&lt;item&gt;16&lt;/item&gt;&lt;item&gt;17&lt;/item&gt;&lt;item&gt;18&lt;/item&gt;&lt;item&gt;19&lt;/item&gt;&lt;item&gt;20&lt;/item&gt;&lt;/record-ids&gt;&lt;/item&gt;&lt;/Libraries&gt;"/>
  </w:docVars>
  <w:rsids>
    <w:rsidRoot w:val="00883D0D"/>
    <w:rsid w:val="00000D48"/>
    <w:rsid w:val="00004F58"/>
    <w:rsid w:val="0000524E"/>
    <w:rsid w:val="00005B3A"/>
    <w:rsid w:val="00006075"/>
    <w:rsid w:val="0000628A"/>
    <w:rsid w:val="00010F30"/>
    <w:rsid w:val="00011F56"/>
    <w:rsid w:val="00012010"/>
    <w:rsid w:val="000136C4"/>
    <w:rsid w:val="00014717"/>
    <w:rsid w:val="00015EAD"/>
    <w:rsid w:val="0001676E"/>
    <w:rsid w:val="00022A72"/>
    <w:rsid w:val="000247B5"/>
    <w:rsid w:val="00024A7C"/>
    <w:rsid w:val="00025F39"/>
    <w:rsid w:val="00026B26"/>
    <w:rsid w:val="000278B6"/>
    <w:rsid w:val="00030913"/>
    <w:rsid w:val="00034A1B"/>
    <w:rsid w:val="00035750"/>
    <w:rsid w:val="000369A3"/>
    <w:rsid w:val="00036F3A"/>
    <w:rsid w:val="00037A0B"/>
    <w:rsid w:val="00040CBD"/>
    <w:rsid w:val="0004127E"/>
    <w:rsid w:val="00041E82"/>
    <w:rsid w:val="000423B5"/>
    <w:rsid w:val="00044ABE"/>
    <w:rsid w:val="000470DE"/>
    <w:rsid w:val="000507C6"/>
    <w:rsid w:val="0005623A"/>
    <w:rsid w:val="00057291"/>
    <w:rsid w:val="0005752A"/>
    <w:rsid w:val="00057E86"/>
    <w:rsid w:val="00061F98"/>
    <w:rsid w:val="000622A6"/>
    <w:rsid w:val="00062E86"/>
    <w:rsid w:val="000644A4"/>
    <w:rsid w:val="00064644"/>
    <w:rsid w:val="00064A28"/>
    <w:rsid w:val="00064F1E"/>
    <w:rsid w:val="00065D80"/>
    <w:rsid w:val="0006678A"/>
    <w:rsid w:val="00067B50"/>
    <w:rsid w:val="00067C40"/>
    <w:rsid w:val="00071E6A"/>
    <w:rsid w:val="00072AA5"/>
    <w:rsid w:val="00074D23"/>
    <w:rsid w:val="0007557A"/>
    <w:rsid w:val="00076243"/>
    <w:rsid w:val="000766B6"/>
    <w:rsid w:val="00076D65"/>
    <w:rsid w:val="00080330"/>
    <w:rsid w:val="00080DB1"/>
    <w:rsid w:val="0008201D"/>
    <w:rsid w:val="000822C4"/>
    <w:rsid w:val="00082C09"/>
    <w:rsid w:val="00082EE3"/>
    <w:rsid w:val="000831C6"/>
    <w:rsid w:val="00091448"/>
    <w:rsid w:val="00091AFE"/>
    <w:rsid w:val="00092449"/>
    <w:rsid w:val="000926D7"/>
    <w:rsid w:val="00097529"/>
    <w:rsid w:val="000A14CE"/>
    <w:rsid w:val="000A17E8"/>
    <w:rsid w:val="000A1C68"/>
    <w:rsid w:val="000A4A08"/>
    <w:rsid w:val="000A4E37"/>
    <w:rsid w:val="000A618B"/>
    <w:rsid w:val="000A7B17"/>
    <w:rsid w:val="000B0A34"/>
    <w:rsid w:val="000B2C17"/>
    <w:rsid w:val="000B5582"/>
    <w:rsid w:val="000B5C5C"/>
    <w:rsid w:val="000C2E33"/>
    <w:rsid w:val="000C6ADC"/>
    <w:rsid w:val="000C70AF"/>
    <w:rsid w:val="000D1486"/>
    <w:rsid w:val="000D3382"/>
    <w:rsid w:val="000D56BB"/>
    <w:rsid w:val="000D713F"/>
    <w:rsid w:val="000E1D58"/>
    <w:rsid w:val="000E1EA9"/>
    <w:rsid w:val="000E2A5A"/>
    <w:rsid w:val="000E337F"/>
    <w:rsid w:val="000E3808"/>
    <w:rsid w:val="000E5D5B"/>
    <w:rsid w:val="000E6C77"/>
    <w:rsid w:val="000E7745"/>
    <w:rsid w:val="000F17C0"/>
    <w:rsid w:val="000F343E"/>
    <w:rsid w:val="000F5BF4"/>
    <w:rsid w:val="000F6AD1"/>
    <w:rsid w:val="000F7026"/>
    <w:rsid w:val="00100028"/>
    <w:rsid w:val="00100BCB"/>
    <w:rsid w:val="0010175A"/>
    <w:rsid w:val="001033E4"/>
    <w:rsid w:val="001046D8"/>
    <w:rsid w:val="00110861"/>
    <w:rsid w:val="00112EFC"/>
    <w:rsid w:val="001135F9"/>
    <w:rsid w:val="0011430B"/>
    <w:rsid w:val="0011643B"/>
    <w:rsid w:val="00116C07"/>
    <w:rsid w:val="00116E55"/>
    <w:rsid w:val="00120C7D"/>
    <w:rsid w:val="00120FA2"/>
    <w:rsid w:val="001220CF"/>
    <w:rsid w:val="001229CB"/>
    <w:rsid w:val="001248FB"/>
    <w:rsid w:val="0013006D"/>
    <w:rsid w:val="00131BC6"/>
    <w:rsid w:val="00136B91"/>
    <w:rsid w:val="00137323"/>
    <w:rsid w:val="00140793"/>
    <w:rsid w:val="00140E1A"/>
    <w:rsid w:val="001412D2"/>
    <w:rsid w:val="00141981"/>
    <w:rsid w:val="00141E41"/>
    <w:rsid w:val="001423B4"/>
    <w:rsid w:val="001423E5"/>
    <w:rsid w:val="00142555"/>
    <w:rsid w:val="00144961"/>
    <w:rsid w:val="00146FB1"/>
    <w:rsid w:val="0014706B"/>
    <w:rsid w:val="00152737"/>
    <w:rsid w:val="00161A91"/>
    <w:rsid w:val="0016253D"/>
    <w:rsid w:val="00171095"/>
    <w:rsid w:val="001725AE"/>
    <w:rsid w:val="00174964"/>
    <w:rsid w:val="00180F32"/>
    <w:rsid w:val="001829E7"/>
    <w:rsid w:val="00182EDF"/>
    <w:rsid w:val="001836CC"/>
    <w:rsid w:val="001837F0"/>
    <w:rsid w:val="00190791"/>
    <w:rsid w:val="001920E1"/>
    <w:rsid w:val="00195921"/>
    <w:rsid w:val="00195BAB"/>
    <w:rsid w:val="001A041B"/>
    <w:rsid w:val="001A10C9"/>
    <w:rsid w:val="001A4EB5"/>
    <w:rsid w:val="001A711C"/>
    <w:rsid w:val="001B30A4"/>
    <w:rsid w:val="001B556C"/>
    <w:rsid w:val="001C10AC"/>
    <w:rsid w:val="001C15DB"/>
    <w:rsid w:val="001C22D5"/>
    <w:rsid w:val="001C3106"/>
    <w:rsid w:val="001C394C"/>
    <w:rsid w:val="001C3A92"/>
    <w:rsid w:val="001C5E02"/>
    <w:rsid w:val="001C5E34"/>
    <w:rsid w:val="001C6C98"/>
    <w:rsid w:val="001D11F1"/>
    <w:rsid w:val="001D153C"/>
    <w:rsid w:val="001D5C87"/>
    <w:rsid w:val="001D647F"/>
    <w:rsid w:val="001E1D31"/>
    <w:rsid w:val="001E33D7"/>
    <w:rsid w:val="001E3427"/>
    <w:rsid w:val="001E42F2"/>
    <w:rsid w:val="001E589E"/>
    <w:rsid w:val="001E68AC"/>
    <w:rsid w:val="001E6FB0"/>
    <w:rsid w:val="001F18A2"/>
    <w:rsid w:val="001F3E28"/>
    <w:rsid w:val="001F6873"/>
    <w:rsid w:val="001F6A72"/>
    <w:rsid w:val="001F7453"/>
    <w:rsid w:val="001F762D"/>
    <w:rsid w:val="001F7F01"/>
    <w:rsid w:val="00205844"/>
    <w:rsid w:val="0020659A"/>
    <w:rsid w:val="00206934"/>
    <w:rsid w:val="00206E20"/>
    <w:rsid w:val="0021020D"/>
    <w:rsid w:val="00210879"/>
    <w:rsid w:val="002109B6"/>
    <w:rsid w:val="00212627"/>
    <w:rsid w:val="002164D0"/>
    <w:rsid w:val="00217A43"/>
    <w:rsid w:val="00220F8E"/>
    <w:rsid w:val="00221723"/>
    <w:rsid w:val="00227385"/>
    <w:rsid w:val="002337D0"/>
    <w:rsid w:val="00233F96"/>
    <w:rsid w:val="002340BF"/>
    <w:rsid w:val="00234757"/>
    <w:rsid w:val="00235CAD"/>
    <w:rsid w:val="0024030A"/>
    <w:rsid w:val="002407F7"/>
    <w:rsid w:val="00241AD0"/>
    <w:rsid w:val="00242200"/>
    <w:rsid w:val="00243E1F"/>
    <w:rsid w:val="002440CB"/>
    <w:rsid w:val="0024566A"/>
    <w:rsid w:val="002462A3"/>
    <w:rsid w:val="00246489"/>
    <w:rsid w:val="00246DCE"/>
    <w:rsid w:val="002470B1"/>
    <w:rsid w:val="002507AE"/>
    <w:rsid w:val="002516D9"/>
    <w:rsid w:val="0025285B"/>
    <w:rsid w:val="00252BAC"/>
    <w:rsid w:val="002536CD"/>
    <w:rsid w:val="00253A4F"/>
    <w:rsid w:val="00254739"/>
    <w:rsid w:val="00255043"/>
    <w:rsid w:val="00260FCE"/>
    <w:rsid w:val="00262AB1"/>
    <w:rsid w:val="002643DD"/>
    <w:rsid w:val="00270F67"/>
    <w:rsid w:val="0027148E"/>
    <w:rsid w:val="00272ABC"/>
    <w:rsid w:val="00273238"/>
    <w:rsid w:val="00273241"/>
    <w:rsid w:val="00274E7C"/>
    <w:rsid w:val="00275A61"/>
    <w:rsid w:val="0027756C"/>
    <w:rsid w:val="00281506"/>
    <w:rsid w:val="00283F8D"/>
    <w:rsid w:val="00285602"/>
    <w:rsid w:val="0029099A"/>
    <w:rsid w:val="00292F0C"/>
    <w:rsid w:val="00296A84"/>
    <w:rsid w:val="00296DF2"/>
    <w:rsid w:val="00297EC8"/>
    <w:rsid w:val="00297EFF"/>
    <w:rsid w:val="002A058A"/>
    <w:rsid w:val="002A09BB"/>
    <w:rsid w:val="002A2B58"/>
    <w:rsid w:val="002A3EF5"/>
    <w:rsid w:val="002A4989"/>
    <w:rsid w:val="002A5299"/>
    <w:rsid w:val="002A65FD"/>
    <w:rsid w:val="002A752A"/>
    <w:rsid w:val="002B0F39"/>
    <w:rsid w:val="002B25F6"/>
    <w:rsid w:val="002B2BEE"/>
    <w:rsid w:val="002B4656"/>
    <w:rsid w:val="002B5D4F"/>
    <w:rsid w:val="002B6D22"/>
    <w:rsid w:val="002C1301"/>
    <w:rsid w:val="002C27E0"/>
    <w:rsid w:val="002C2C94"/>
    <w:rsid w:val="002C37AB"/>
    <w:rsid w:val="002C4883"/>
    <w:rsid w:val="002C571D"/>
    <w:rsid w:val="002C5B70"/>
    <w:rsid w:val="002C7223"/>
    <w:rsid w:val="002C7EDB"/>
    <w:rsid w:val="002D525F"/>
    <w:rsid w:val="002D5567"/>
    <w:rsid w:val="002F1657"/>
    <w:rsid w:val="002F3227"/>
    <w:rsid w:val="002F3F03"/>
    <w:rsid w:val="002F4353"/>
    <w:rsid w:val="00301970"/>
    <w:rsid w:val="00303AE5"/>
    <w:rsid w:val="00304490"/>
    <w:rsid w:val="00304CC4"/>
    <w:rsid w:val="003059C1"/>
    <w:rsid w:val="00306644"/>
    <w:rsid w:val="00311F9D"/>
    <w:rsid w:val="00312BFF"/>
    <w:rsid w:val="003134E8"/>
    <w:rsid w:val="00313579"/>
    <w:rsid w:val="003145F3"/>
    <w:rsid w:val="003164D0"/>
    <w:rsid w:val="0031718D"/>
    <w:rsid w:val="00320FB8"/>
    <w:rsid w:val="0032235A"/>
    <w:rsid w:val="003227DB"/>
    <w:rsid w:val="00322E82"/>
    <w:rsid w:val="00323BA1"/>
    <w:rsid w:val="00324CC6"/>
    <w:rsid w:val="0033126C"/>
    <w:rsid w:val="00331D8E"/>
    <w:rsid w:val="003322E6"/>
    <w:rsid w:val="00333944"/>
    <w:rsid w:val="003344C4"/>
    <w:rsid w:val="00334C10"/>
    <w:rsid w:val="003356D2"/>
    <w:rsid w:val="00335E3E"/>
    <w:rsid w:val="00336D61"/>
    <w:rsid w:val="00337209"/>
    <w:rsid w:val="0033732D"/>
    <w:rsid w:val="00340448"/>
    <w:rsid w:val="003418BB"/>
    <w:rsid w:val="00345DC7"/>
    <w:rsid w:val="00345E49"/>
    <w:rsid w:val="00347FEF"/>
    <w:rsid w:val="003508BD"/>
    <w:rsid w:val="00351D5E"/>
    <w:rsid w:val="0036050E"/>
    <w:rsid w:val="00360FFE"/>
    <w:rsid w:val="003619AC"/>
    <w:rsid w:val="00361F90"/>
    <w:rsid w:val="00363C43"/>
    <w:rsid w:val="0036468F"/>
    <w:rsid w:val="003655A6"/>
    <w:rsid w:val="00365AE1"/>
    <w:rsid w:val="00370661"/>
    <w:rsid w:val="003728E5"/>
    <w:rsid w:val="00372A53"/>
    <w:rsid w:val="00374E00"/>
    <w:rsid w:val="003754ED"/>
    <w:rsid w:val="0037795B"/>
    <w:rsid w:val="0038086C"/>
    <w:rsid w:val="00380C98"/>
    <w:rsid w:val="003846FA"/>
    <w:rsid w:val="00385555"/>
    <w:rsid w:val="00386E79"/>
    <w:rsid w:val="0039111D"/>
    <w:rsid w:val="00394ECA"/>
    <w:rsid w:val="003960C5"/>
    <w:rsid w:val="003A0B8F"/>
    <w:rsid w:val="003A139C"/>
    <w:rsid w:val="003A2447"/>
    <w:rsid w:val="003A2975"/>
    <w:rsid w:val="003A2BE9"/>
    <w:rsid w:val="003A3514"/>
    <w:rsid w:val="003A4345"/>
    <w:rsid w:val="003A4446"/>
    <w:rsid w:val="003A5000"/>
    <w:rsid w:val="003A50FC"/>
    <w:rsid w:val="003B14D6"/>
    <w:rsid w:val="003B25A4"/>
    <w:rsid w:val="003B3091"/>
    <w:rsid w:val="003B3695"/>
    <w:rsid w:val="003B3EF9"/>
    <w:rsid w:val="003C2043"/>
    <w:rsid w:val="003C2C0C"/>
    <w:rsid w:val="003C31A8"/>
    <w:rsid w:val="003C7008"/>
    <w:rsid w:val="003C7C92"/>
    <w:rsid w:val="003D02A1"/>
    <w:rsid w:val="003D250C"/>
    <w:rsid w:val="003D2910"/>
    <w:rsid w:val="003D29FA"/>
    <w:rsid w:val="003D3331"/>
    <w:rsid w:val="003D3E44"/>
    <w:rsid w:val="003D782F"/>
    <w:rsid w:val="003E1D2D"/>
    <w:rsid w:val="003E32BB"/>
    <w:rsid w:val="003E4C61"/>
    <w:rsid w:val="003E6BE8"/>
    <w:rsid w:val="003E704E"/>
    <w:rsid w:val="003F15FE"/>
    <w:rsid w:val="003F291F"/>
    <w:rsid w:val="003F78C0"/>
    <w:rsid w:val="00402970"/>
    <w:rsid w:val="00402E3C"/>
    <w:rsid w:val="00402F71"/>
    <w:rsid w:val="004032CA"/>
    <w:rsid w:val="00403A3B"/>
    <w:rsid w:val="00406F72"/>
    <w:rsid w:val="004077BD"/>
    <w:rsid w:val="004137DE"/>
    <w:rsid w:val="0041429E"/>
    <w:rsid w:val="00415D8F"/>
    <w:rsid w:val="00417D1E"/>
    <w:rsid w:val="00420EDA"/>
    <w:rsid w:val="004232FD"/>
    <w:rsid w:val="00424ED0"/>
    <w:rsid w:val="00425217"/>
    <w:rsid w:val="00427288"/>
    <w:rsid w:val="0043355A"/>
    <w:rsid w:val="0043450D"/>
    <w:rsid w:val="00435D26"/>
    <w:rsid w:val="004362FD"/>
    <w:rsid w:val="00437068"/>
    <w:rsid w:val="004400F1"/>
    <w:rsid w:val="0044060B"/>
    <w:rsid w:val="004410D4"/>
    <w:rsid w:val="00441D8E"/>
    <w:rsid w:val="0044305F"/>
    <w:rsid w:val="00443D31"/>
    <w:rsid w:val="004440D9"/>
    <w:rsid w:val="004462B0"/>
    <w:rsid w:val="004540EC"/>
    <w:rsid w:val="00457F7F"/>
    <w:rsid w:val="00460FF5"/>
    <w:rsid w:val="004616CC"/>
    <w:rsid w:val="00462260"/>
    <w:rsid w:val="00462974"/>
    <w:rsid w:val="00465057"/>
    <w:rsid w:val="00465446"/>
    <w:rsid w:val="00465B4D"/>
    <w:rsid w:val="00465D7A"/>
    <w:rsid w:val="00466D2D"/>
    <w:rsid w:val="0046775D"/>
    <w:rsid w:val="00467CFE"/>
    <w:rsid w:val="0047170B"/>
    <w:rsid w:val="00474250"/>
    <w:rsid w:val="00474716"/>
    <w:rsid w:val="00475400"/>
    <w:rsid w:val="00475CBE"/>
    <w:rsid w:val="0047730D"/>
    <w:rsid w:val="00477B52"/>
    <w:rsid w:val="00480EC3"/>
    <w:rsid w:val="00481117"/>
    <w:rsid w:val="00481189"/>
    <w:rsid w:val="004853F4"/>
    <w:rsid w:val="004920AC"/>
    <w:rsid w:val="0049472A"/>
    <w:rsid w:val="00495819"/>
    <w:rsid w:val="0049678E"/>
    <w:rsid w:val="00496E06"/>
    <w:rsid w:val="004972DE"/>
    <w:rsid w:val="004A1E97"/>
    <w:rsid w:val="004A24E7"/>
    <w:rsid w:val="004A31D2"/>
    <w:rsid w:val="004A328D"/>
    <w:rsid w:val="004A3750"/>
    <w:rsid w:val="004A42BF"/>
    <w:rsid w:val="004A446B"/>
    <w:rsid w:val="004A579E"/>
    <w:rsid w:val="004A621D"/>
    <w:rsid w:val="004A781C"/>
    <w:rsid w:val="004A7AA8"/>
    <w:rsid w:val="004A7B06"/>
    <w:rsid w:val="004A7BF5"/>
    <w:rsid w:val="004B0B20"/>
    <w:rsid w:val="004B1CFA"/>
    <w:rsid w:val="004B6034"/>
    <w:rsid w:val="004B65BC"/>
    <w:rsid w:val="004B6D59"/>
    <w:rsid w:val="004B753F"/>
    <w:rsid w:val="004C54C8"/>
    <w:rsid w:val="004C7102"/>
    <w:rsid w:val="004C7F88"/>
    <w:rsid w:val="004D13DA"/>
    <w:rsid w:val="004D3496"/>
    <w:rsid w:val="004D5440"/>
    <w:rsid w:val="004D564D"/>
    <w:rsid w:val="004E0BD3"/>
    <w:rsid w:val="004E12D3"/>
    <w:rsid w:val="004E1FDC"/>
    <w:rsid w:val="004E21C5"/>
    <w:rsid w:val="004E323C"/>
    <w:rsid w:val="004E3B2C"/>
    <w:rsid w:val="004E4414"/>
    <w:rsid w:val="004E7905"/>
    <w:rsid w:val="004F09B0"/>
    <w:rsid w:val="004F2D46"/>
    <w:rsid w:val="004F37FE"/>
    <w:rsid w:val="004F3B7D"/>
    <w:rsid w:val="00500E35"/>
    <w:rsid w:val="00502929"/>
    <w:rsid w:val="005047A4"/>
    <w:rsid w:val="00505726"/>
    <w:rsid w:val="00507715"/>
    <w:rsid w:val="00511CBC"/>
    <w:rsid w:val="0051259F"/>
    <w:rsid w:val="0051379F"/>
    <w:rsid w:val="0051544D"/>
    <w:rsid w:val="00517928"/>
    <w:rsid w:val="00520161"/>
    <w:rsid w:val="00520912"/>
    <w:rsid w:val="0052110E"/>
    <w:rsid w:val="00524AE6"/>
    <w:rsid w:val="00526115"/>
    <w:rsid w:val="00527C5B"/>
    <w:rsid w:val="00531833"/>
    <w:rsid w:val="00531ED2"/>
    <w:rsid w:val="00533100"/>
    <w:rsid w:val="00540417"/>
    <w:rsid w:val="00540ED8"/>
    <w:rsid w:val="0054154C"/>
    <w:rsid w:val="00542E97"/>
    <w:rsid w:val="005460E5"/>
    <w:rsid w:val="00547B00"/>
    <w:rsid w:val="00547B59"/>
    <w:rsid w:val="005510FD"/>
    <w:rsid w:val="005511C8"/>
    <w:rsid w:val="00551285"/>
    <w:rsid w:val="00552485"/>
    <w:rsid w:val="00554744"/>
    <w:rsid w:val="00555360"/>
    <w:rsid w:val="00555AF0"/>
    <w:rsid w:val="00555FCD"/>
    <w:rsid w:val="00564554"/>
    <w:rsid w:val="0056729C"/>
    <w:rsid w:val="005678D9"/>
    <w:rsid w:val="00567F79"/>
    <w:rsid w:val="00573828"/>
    <w:rsid w:val="0057457A"/>
    <w:rsid w:val="0057482C"/>
    <w:rsid w:val="00574CF0"/>
    <w:rsid w:val="005766FB"/>
    <w:rsid w:val="00576782"/>
    <w:rsid w:val="00577933"/>
    <w:rsid w:val="005801D7"/>
    <w:rsid w:val="00581C8D"/>
    <w:rsid w:val="005824F4"/>
    <w:rsid w:val="0058339C"/>
    <w:rsid w:val="005861F1"/>
    <w:rsid w:val="005861FE"/>
    <w:rsid w:val="0059182B"/>
    <w:rsid w:val="00591F9E"/>
    <w:rsid w:val="00592C4F"/>
    <w:rsid w:val="0059470F"/>
    <w:rsid w:val="00597C84"/>
    <w:rsid w:val="00597F29"/>
    <w:rsid w:val="005A0796"/>
    <w:rsid w:val="005A1200"/>
    <w:rsid w:val="005A15C5"/>
    <w:rsid w:val="005A2479"/>
    <w:rsid w:val="005A3504"/>
    <w:rsid w:val="005A35F3"/>
    <w:rsid w:val="005A583B"/>
    <w:rsid w:val="005A5D44"/>
    <w:rsid w:val="005A6589"/>
    <w:rsid w:val="005A704E"/>
    <w:rsid w:val="005B04A3"/>
    <w:rsid w:val="005B145E"/>
    <w:rsid w:val="005B4116"/>
    <w:rsid w:val="005B50AD"/>
    <w:rsid w:val="005B5B78"/>
    <w:rsid w:val="005C1DC2"/>
    <w:rsid w:val="005C1E06"/>
    <w:rsid w:val="005C285E"/>
    <w:rsid w:val="005C38D7"/>
    <w:rsid w:val="005C3C5D"/>
    <w:rsid w:val="005C54A2"/>
    <w:rsid w:val="005C54B8"/>
    <w:rsid w:val="005C71F3"/>
    <w:rsid w:val="005C77D6"/>
    <w:rsid w:val="005C7D04"/>
    <w:rsid w:val="005D1041"/>
    <w:rsid w:val="005D2A63"/>
    <w:rsid w:val="005D2FFF"/>
    <w:rsid w:val="005D5413"/>
    <w:rsid w:val="005D56E5"/>
    <w:rsid w:val="005D6F02"/>
    <w:rsid w:val="005E2562"/>
    <w:rsid w:val="005E375A"/>
    <w:rsid w:val="005E4717"/>
    <w:rsid w:val="005F0096"/>
    <w:rsid w:val="005F35AC"/>
    <w:rsid w:val="005F40F5"/>
    <w:rsid w:val="005F41AA"/>
    <w:rsid w:val="005F458B"/>
    <w:rsid w:val="005F67EB"/>
    <w:rsid w:val="005F75CC"/>
    <w:rsid w:val="006003D3"/>
    <w:rsid w:val="00600E27"/>
    <w:rsid w:val="00601497"/>
    <w:rsid w:val="006016BE"/>
    <w:rsid w:val="00603B0C"/>
    <w:rsid w:val="00604D0B"/>
    <w:rsid w:val="00606E92"/>
    <w:rsid w:val="006070D9"/>
    <w:rsid w:val="006120EC"/>
    <w:rsid w:val="0061707F"/>
    <w:rsid w:val="0061717B"/>
    <w:rsid w:val="0061764F"/>
    <w:rsid w:val="00617CAF"/>
    <w:rsid w:val="006208CA"/>
    <w:rsid w:val="00621A7E"/>
    <w:rsid w:val="00624519"/>
    <w:rsid w:val="0062551F"/>
    <w:rsid w:val="006263DB"/>
    <w:rsid w:val="00627A73"/>
    <w:rsid w:val="00632B90"/>
    <w:rsid w:val="006359C5"/>
    <w:rsid w:val="00635C3B"/>
    <w:rsid w:val="00640E99"/>
    <w:rsid w:val="00641043"/>
    <w:rsid w:val="006414B1"/>
    <w:rsid w:val="00642305"/>
    <w:rsid w:val="00642544"/>
    <w:rsid w:val="00642F0F"/>
    <w:rsid w:val="00644255"/>
    <w:rsid w:val="00644638"/>
    <w:rsid w:val="00644EC4"/>
    <w:rsid w:val="0064688D"/>
    <w:rsid w:val="00647F74"/>
    <w:rsid w:val="0065039E"/>
    <w:rsid w:val="006517F9"/>
    <w:rsid w:val="00651BDB"/>
    <w:rsid w:val="0065566D"/>
    <w:rsid w:val="00657131"/>
    <w:rsid w:val="00660FB9"/>
    <w:rsid w:val="006631E1"/>
    <w:rsid w:val="00664284"/>
    <w:rsid w:val="00664A45"/>
    <w:rsid w:val="0066500F"/>
    <w:rsid w:val="00666BAF"/>
    <w:rsid w:val="0067004B"/>
    <w:rsid w:val="006711FE"/>
    <w:rsid w:val="00674B6A"/>
    <w:rsid w:val="00676D20"/>
    <w:rsid w:val="006811C1"/>
    <w:rsid w:val="00682B67"/>
    <w:rsid w:val="00682D33"/>
    <w:rsid w:val="0068356C"/>
    <w:rsid w:val="00683D7F"/>
    <w:rsid w:val="00683F31"/>
    <w:rsid w:val="00684108"/>
    <w:rsid w:val="006841AE"/>
    <w:rsid w:val="00684715"/>
    <w:rsid w:val="00684D6A"/>
    <w:rsid w:val="00685B21"/>
    <w:rsid w:val="00687262"/>
    <w:rsid w:val="006872D4"/>
    <w:rsid w:val="006876C2"/>
    <w:rsid w:val="006933EB"/>
    <w:rsid w:val="00693DF0"/>
    <w:rsid w:val="00694F90"/>
    <w:rsid w:val="0069544F"/>
    <w:rsid w:val="00697F95"/>
    <w:rsid w:val="00697FFD"/>
    <w:rsid w:val="006A262E"/>
    <w:rsid w:val="006A45B8"/>
    <w:rsid w:val="006A4C1F"/>
    <w:rsid w:val="006A4D21"/>
    <w:rsid w:val="006A5119"/>
    <w:rsid w:val="006A69D8"/>
    <w:rsid w:val="006B0B64"/>
    <w:rsid w:val="006B3637"/>
    <w:rsid w:val="006B5EE0"/>
    <w:rsid w:val="006B60B6"/>
    <w:rsid w:val="006B70C8"/>
    <w:rsid w:val="006C06C2"/>
    <w:rsid w:val="006C2E0A"/>
    <w:rsid w:val="006C61A2"/>
    <w:rsid w:val="006D0C1E"/>
    <w:rsid w:val="006D19E8"/>
    <w:rsid w:val="006D1BDD"/>
    <w:rsid w:val="006D2AA3"/>
    <w:rsid w:val="006D349A"/>
    <w:rsid w:val="006D47C8"/>
    <w:rsid w:val="006D4C94"/>
    <w:rsid w:val="006D649F"/>
    <w:rsid w:val="006E005D"/>
    <w:rsid w:val="006E1CD1"/>
    <w:rsid w:val="006E43C5"/>
    <w:rsid w:val="006E4AD6"/>
    <w:rsid w:val="006E59D0"/>
    <w:rsid w:val="006E6A12"/>
    <w:rsid w:val="006E6A37"/>
    <w:rsid w:val="006F2B35"/>
    <w:rsid w:val="006F2CB9"/>
    <w:rsid w:val="006F464B"/>
    <w:rsid w:val="006F6383"/>
    <w:rsid w:val="00700FE0"/>
    <w:rsid w:val="0070156C"/>
    <w:rsid w:val="007016D6"/>
    <w:rsid w:val="007040D3"/>
    <w:rsid w:val="00704A6E"/>
    <w:rsid w:val="00704BB7"/>
    <w:rsid w:val="00706C10"/>
    <w:rsid w:val="00706FA6"/>
    <w:rsid w:val="0071022D"/>
    <w:rsid w:val="00710D2F"/>
    <w:rsid w:val="00713668"/>
    <w:rsid w:val="00713FD6"/>
    <w:rsid w:val="00714948"/>
    <w:rsid w:val="007207BB"/>
    <w:rsid w:val="00721659"/>
    <w:rsid w:val="00732DC1"/>
    <w:rsid w:val="00733D3C"/>
    <w:rsid w:val="007354FE"/>
    <w:rsid w:val="00735EC3"/>
    <w:rsid w:val="00741230"/>
    <w:rsid w:val="00741E07"/>
    <w:rsid w:val="007454A8"/>
    <w:rsid w:val="00745B3E"/>
    <w:rsid w:val="007465E3"/>
    <w:rsid w:val="00751DB3"/>
    <w:rsid w:val="007550A1"/>
    <w:rsid w:val="00756220"/>
    <w:rsid w:val="0075687C"/>
    <w:rsid w:val="00757FE1"/>
    <w:rsid w:val="00760EFA"/>
    <w:rsid w:val="00763464"/>
    <w:rsid w:val="00765859"/>
    <w:rsid w:val="00766527"/>
    <w:rsid w:val="00766FE2"/>
    <w:rsid w:val="0076738C"/>
    <w:rsid w:val="007707EE"/>
    <w:rsid w:val="0077198B"/>
    <w:rsid w:val="0077580C"/>
    <w:rsid w:val="007812C4"/>
    <w:rsid w:val="007832F4"/>
    <w:rsid w:val="00785F3D"/>
    <w:rsid w:val="00787C52"/>
    <w:rsid w:val="00790C2A"/>
    <w:rsid w:val="007910BF"/>
    <w:rsid w:val="00791D02"/>
    <w:rsid w:val="00791D43"/>
    <w:rsid w:val="00792365"/>
    <w:rsid w:val="007974BC"/>
    <w:rsid w:val="007A0A85"/>
    <w:rsid w:val="007A10DA"/>
    <w:rsid w:val="007A1FCD"/>
    <w:rsid w:val="007A2149"/>
    <w:rsid w:val="007A25C5"/>
    <w:rsid w:val="007A3AF5"/>
    <w:rsid w:val="007A3E38"/>
    <w:rsid w:val="007A6CBC"/>
    <w:rsid w:val="007A7187"/>
    <w:rsid w:val="007B0459"/>
    <w:rsid w:val="007B1F9D"/>
    <w:rsid w:val="007B3E18"/>
    <w:rsid w:val="007B44AD"/>
    <w:rsid w:val="007B7FB6"/>
    <w:rsid w:val="007C0972"/>
    <w:rsid w:val="007C0DC6"/>
    <w:rsid w:val="007C0FFA"/>
    <w:rsid w:val="007C18AD"/>
    <w:rsid w:val="007C319C"/>
    <w:rsid w:val="007C6400"/>
    <w:rsid w:val="007C67B8"/>
    <w:rsid w:val="007D2F39"/>
    <w:rsid w:val="007D3035"/>
    <w:rsid w:val="007E1F28"/>
    <w:rsid w:val="007E3932"/>
    <w:rsid w:val="007E4395"/>
    <w:rsid w:val="007E4723"/>
    <w:rsid w:val="007E5B44"/>
    <w:rsid w:val="007E5BE1"/>
    <w:rsid w:val="007E5FAB"/>
    <w:rsid w:val="007F25D9"/>
    <w:rsid w:val="007F30E7"/>
    <w:rsid w:val="007F4E95"/>
    <w:rsid w:val="007F5E06"/>
    <w:rsid w:val="00800ED8"/>
    <w:rsid w:val="00803C10"/>
    <w:rsid w:val="0080454F"/>
    <w:rsid w:val="008054CF"/>
    <w:rsid w:val="00805CD4"/>
    <w:rsid w:val="00806703"/>
    <w:rsid w:val="0080786C"/>
    <w:rsid w:val="00810629"/>
    <w:rsid w:val="00810E9E"/>
    <w:rsid w:val="00811A8D"/>
    <w:rsid w:val="00811B3E"/>
    <w:rsid w:val="00811B93"/>
    <w:rsid w:val="0081385D"/>
    <w:rsid w:val="00813EE1"/>
    <w:rsid w:val="00815953"/>
    <w:rsid w:val="008168DC"/>
    <w:rsid w:val="00816AA2"/>
    <w:rsid w:val="00823385"/>
    <w:rsid w:val="00823F5B"/>
    <w:rsid w:val="008254C4"/>
    <w:rsid w:val="0083166A"/>
    <w:rsid w:val="00831C3C"/>
    <w:rsid w:val="00834E20"/>
    <w:rsid w:val="00835327"/>
    <w:rsid w:val="008356A2"/>
    <w:rsid w:val="00837780"/>
    <w:rsid w:val="00842FF6"/>
    <w:rsid w:val="00843DD2"/>
    <w:rsid w:val="00844F5E"/>
    <w:rsid w:val="00853C83"/>
    <w:rsid w:val="00861802"/>
    <w:rsid w:val="0086257C"/>
    <w:rsid w:val="008636E0"/>
    <w:rsid w:val="00863A9E"/>
    <w:rsid w:val="00864C21"/>
    <w:rsid w:val="00864FCF"/>
    <w:rsid w:val="00865DBE"/>
    <w:rsid w:val="00866DC1"/>
    <w:rsid w:val="0087017B"/>
    <w:rsid w:val="00871913"/>
    <w:rsid w:val="00871B1F"/>
    <w:rsid w:val="008738A7"/>
    <w:rsid w:val="00874DBB"/>
    <w:rsid w:val="0087772C"/>
    <w:rsid w:val="00877B15"/>
    <w:rsid w:val="00880A17"/>
    <w:rsid w:val="008817A8"/>
    <w:rsid w:val="00881849"/>
    <w:rsid w:val="008820EA"/>
    <w:rsid w:val="00882201"/>
    <w:rsid w:val="00883D0D"/>
    <w:rsid w:val="00884E61"/>
    <w:rsid w:val="00885628"/>
    <w:rsid w:val="008871AD"/>
    <w:rsid w:val="00892A4F"/>
    <w:rsid w:val="00893AD9"/>
    <w:rsid w:val="00893C19"/>
    <w:rsid w:val="008973DE"/>
    <w:rsid w:val="008A408E"/>
    <w:rsid w:val="008A5884"/>
    <w:rsid w:val="008A6F56"/>
    <w:rsid w:val="008A700F"/>
    <w:rsid w:val="008B01C1"/>
    <w:rsid w:val="008B080A"/>
    <w:rsid w:val="008B1375"/>
    <w:rsid w:val="008B16C8"/>
    <w:rsid w:val="008B2C9A"/>
    <w:rsid w:val="008C2285"/>
    <w:rsid w:val="008C6284"/>
    <w:rsid w:val="008C6B36"/>
    <w:rsid w:val="008C7641"/>
    <w:rsid w:val="008D0543"/>
    <w:rsid w:val="008D0718"/>
    <w:rsid w:val="008D13E0"/>
    <w:rsid w:val="008D2D0F"/>
    <w:rsid w:val="008D3A10"/>
    <w:rsid w:val="008D6710"/>
    <w:rsid w:val="008D74D5"/>
    <w:rsid w:val="008D75A7"/>
    <w:rsid w:val="008E2412"/>
    <w:rsid w:val="008E425A"/>
    <w:rsid w:val="008E46F3"/>
    <w:rsid w:val="008E6A3C"/>
    <w:rsid w:val="008E7E65"/>
    <w:rsid w:val="008F160C"/>
    <w:rsid w:val="008F3B6F"/>
    <w:rsid w:val="008F4B9D"/>
    <w:rsid w:val="008F5B37"/>
    <w:rsid w:val="009015C9"/>
    <w:rsid w:val="009115F6"/>
    <w:rsid w:val="009127FE"/>
    <w:rsid w:val="00916FCC"/>
    <w:rsid w:val="009178CB"/>
    <w:rsid w:val="00920FFF"/>
    <w:rsid w:val="009221B5"/>
    <w:rsid w:val="0092233F"/>
    <w:rsid w:val="009223C6"/>
    <w:rsid w:val="0092387F"/>
    <w:rsid w:val="00923CCE"/>
    <w:rsid w:val="00924630"/>
    <w:rsid w:val="009248C0"/>
    <w:rsid w:val="00924F74"/>
    <w:rsid w:val="00927B32"/>
    <w:rsid w:val="00927F38"/>
    <w:rsid w:val="00933F7A"/>
    <w:rsid w:val="0093412C"/>
    <w:rsid w:val="00937FC6"/>
    <w:rsid w:val="00940B46"/>
    <w:rsid w:val="00941027"/>
    <w:rsid w:val="00941E13"/>
    <w:rsid w:val="009424B9"/>
    <w:rsid w:val="0094387B"/>
    <w:rsid w:val="00944BC0"/>
    <w:rsid w:val="00945714"/>
    <w:rsid w:val="00945815"/>
    <w:rsid w:val="009458A1"/>
    <w:rsid w:val="00946C14"/>
    <w:rsid w:val="00946FF0"/>
    <w:rsid w:val="00947A9B"/>
    <w:rsid w:val="00951B04"/>
    <w:rsid w:val="009520A0"/>
    <w:rsid w:val="00956352"/>
    <w:rsid w:val="0095642A"/>
    <w:rsid w:val="009621BE"/>
    <w:rsid w:val="009630FF"/>
    <w:rsid w:val="009631AF"/>
    <w:rsid w:val="00971A92"/>
    <w:rsid w:val="009733B4"/>
    <w:rsid w:val="00974992"/>
    <w:rsid w:val="00982119"/>
    <w:rsid w:val="00987084"/>
    <w:rsid w:val="00987D40"/>
    <w:rsid w:val="009906F4"/>
    <w:rsid w:val="00990AC6"/>
    <w:rsid w:val="00991E46"/>
    <w:rsid w:val="009950C7"/>
    <w:rsid w:val="00996B00"/>
    <w:rsid w:val="009A2490"/>
    <w:rsid w:val="009A53DA"/>
    <w:rsid w:val="009B1FC0"/>
    <w:rsid w:val="009B317F"/>
    <w:rsid w:val="009B4C16"/>
    <w:rsid w:val="009B4C22"/>
    <w:rsid w:val="009B5609"/>
    <w:rsid w:val="009B650C"/>
    <w:rsid w:val="009C2520"/>
    <w:rsid w:val="009C2635"/>
    <w:rsid w:val="009C2AAA"/>
    <w:rsid w:val="009C4560"/>
    <w:rsid w:val="009C4781"/>
    <w:rsid w:val="009C5934"/>
    <w:rsid w:val="009C5EEA"/>
    <w:rsid w:val="009C78BD"/>
    <w:rsid w:val="009D3C52"/>
    <w:rsid w:val="009E08A4"/>
    <w:rsid w:val="009E3CA7"/>
    <w:rsid w:val="009E3CC4"/>
    <w:rsid w:val="009E508E"/>
    <w:rsid w:val="009E65CC"/>
    <w:rsid w:val="009F4168"/>
    <w:rsid w:val="009F7870"/>
    <w:rsid w:val="009F7D64"/>
    <w:rsid w:val="00A02642"/>
    <w:rsid w:val="00A0355A"/>
    <w:rsid w:val="00A0763A"/>
    <w:rsid w:val="00A1099E"/>
    <w:rsid w:val="00A13410"/>
    <w:rsid w:val="00A14AF2"/>
    <w:rsid w:val="00A167C4"/>
    <w:rsid w:val="00A173C6"/>
    <w:rsid w:val="00A20DF5"/>
    <w:rsid w:val="00A2117B"/>
    <w:rsid w:val="00A220D4"/>
    <w:rsid w:val="00A228D5"/>
    <w:rsid w:val="00A23973"/>
    <w:rsid w:val="00A23CCD"/>
    <w:rsid w:val="00A24ACB"/>
    <w:rsid w:val="00A2589B"/>
    <w:rsid w:val="00A2638E"/>
    <w:rsid w:val="00A2739C"/>
    <w:rsid w:val="00A301C4"/>
    <w:rsid w:val="00A307DD"/>
    <w:rsid w:val="00A31E33"/>
    <w:rsid w:val="00A33513"/>
    <w:rsid w:val="00A3395F"/>
    <w:rsid w:val="00A36F73"/>
    <w:rsid w:val="00A37DAC"/>
    <w:rsid w:val="00A405C3"/>
    <w:rsid w:val="00A4105C"/>
    <w:rsid w:val="00A42405"/>
    <w:rsid w:val="00A424B6"/>
    <w:rsid w:val="00A43494"/>
    <w:rsid w:val="00A50A64"/>
    <w:rsid w:val="00A53379"/>
    <w:rsid w:val="00A537F1"/>
    <w:rsid w:val="00A53ACD"/>
    <w:rsid w:val="00A57B52"/>
    <w:rsid w:val="00A602B9"/>
    <w:rsid w:val="00A6134A"/>
    <w:rsid w:val="00A66124"/>
    <w:rsid w:val="00A66EEC"/>
    <w:rsid w:val="00A71573"/>
    <w:rsid w:val="00A72A67"/>
    <w:rsid w:val="00A75E8D"/>
    <w:rsid w:val="00A76FC2"/>
    <w:rsid w:val="00A77934"/>
    <w:rsid w:val="00A80742"/>
    <w:rsid w:val="00A81593"/>
    <w:rsid w:val="00A81D7F"/>
    <w:rsid w:val="00A82D33"/>
    <w:rsid w:val="00A916A1"/>
    <w:rsid w:val="00A933E7"/>
    <w:rsid w:val="00A93ED9"/>
    <w:rsid w:val="00A93F3D"/>
    <w:rsid w:val="00A94BE7"/>
    <w:rsid w:val="00A95331"/>
    <w:rsid w:val="00A95533"/>
    <w:rsid w:val="00A95D65"/>
    <w:rsid w:val="00A96E68"/>
    <w:rsid w:val="00AA06CE"/>
    <w:rsid w:val="00AA0A4D"/>
    <w:rsid w:val="00AA1F76"/>
    <w:rsid w:val="00AA2749"/>
    <w:rsid w:val="00AA2A88"/>
    <w:rsid w:val="00AA3D77"/>
    <w:rsid w:val="00AA3DF3"/>
    <w:rsid w:val="00AA423F"/>
    <w:rsid w:val="00AB623B"/>
    <w:rsid w:val="00AC0079"/>
    <w:rsid w:val="00AC0D14"/>
    <w:rsid w:val="00AC106F"/>
    <w:rsid w:val="00AC1A89"/>
    <w:rsid w:val="00AC25CD"/>
    <w:rsid w:val="00AC27EF"/>
    <w:rsid w:val="00AC4ABF"/>
    <w:rsid w:val="00AC5075"/>
    <w:rsid w:val="00AC562A"/>
    <w:rsid w:val="00AC5FD2"/>
    <w:rsid w:val="00AC60DD"/>
    <w:rsid w:val="00AC6184"/>
    <w:rsid w:val="00AC7C0F"/>
    <w:rsid w:val="00AD1A9A"/>
    <w:rsid w:val="00AD2F46"/>
    <w:rsid w:val="00AD3220"/>
    <w:rsid w:val="00AD3915"/>
    <w:rsid w:val="00AD4EDD"/>
    <w:rsid w:val="00AD66CB"/>
    <w:rsid w:val="00AE1787"/>
    <w:rsid w:val="00AE216B"/>
    <w:rsid w:val="00AE4DB9"/>
    <w:rsid w:val="00AE608F"/>
    <w:rsid w:val="00AF0432"/>
    <w:rsid w:val="00AF25B0"/>
    <w:rsid w:val="00AF35C4"/>
    <w:rsid w:val="00AF5C7F"/>
    <w:rsid w:val="00AF6550"/>
    <w:rsid w:val="00B03356"/>
    <w:rsid w:val="00B0654A"/>
    <w:rsid w:val="00B067AE"/>
    <w:rsid w:val="00B07590"/>
    <w:rsid w:val="00B07DE2"/>
    <w:rsid w:val="00B11F45"/>
    <w:rsid w:val="00B12080"/>
    <w:rsid w:val="00B1274E"/>
    <w:rsid w:val="00B1401F"/>
    <w:rsid w:val="00B201ED"/>
    <w:rsid w:val="00B21087"/>
    <w:rsid w:val="00B25E21"/>
    <w:rsid w:val="00B25F44"/>
    <w:rsid w:val="00B27926"/>
    <w:rsid w:val="00B27975"/>
    <w:rsid w:val="00B27DF5"/>
    <w:rsid w:val="00B318E9"/>
    <w:rsid w:val="00B3446E"/>
    <w:rsid w:val="00B348CC"/>
    <w:rsid w:val="00B35E3A"/>
    <w:rsid w:val="00B368E9"/>
    <w:rsid w:val="00B431CB"/>
    <w:rsid w:val="00B4387E"/>
    <w:rsid w:val="00B43F15"/>
    <w:rsid w:val="00B46CFF"/>
    <w:rsid w:val="00B46EA0"/>
    <w:rsid w:val="00B46F71"/>
    <w:rsid w:val="00B470A6"/>
    <w:rsid w:val="00B50B14"/>
    <w:rsid w:val="00B52ED9"/>
    <w:rsid w:val="00B53576"/>
    <w:rsid w:val="00B53632"/>
    <w:rsid w:val="00B53B6A"/>
    <w:rsid w:val="00B53F3D"/>
    <w:rsid w:val="00B549F6"/>
    <w:rsid w:val="00B55C6C"/>
    <w:rsid w:val="00B57E7B"/>
    <w:rsid w:val="00B60F7B"/>
    <w:rsid w:val="00B614A3"/>
    <w:rsid w:val="00B64767"/>
    <w:rsid w:val="00B65A95"/>
    <w:rsid w:val="00B65C5A"/>
    <w:rsid w:val="00B72075"/>
    <w:rsid w:val="00B73977"/>
    <w:rsid w:val="00B77382"/>
    <w:rsid w:val="00B779AA"/>
    <w:rsid w:val="00B77E79"/>
    <w:rsid w:val="00B81B17"/>
    <w:rsid w:val="00B832CA"/>
    <w:rsid w:val="00B85D4E"/>
    <w:rsid w:val="00B863EF"/>
    <w:rsid w:val="00B86834"/>
    <w:rsid w:val="00B873A5"/>
    <w:rsid w:val="00B90A52"/>
    <w:rsid w:val="00B94C3C"/>
    <w:rsid w:val="00BA0B5F"/>
    <w:rsid w:val="00BA18F5"/>
    <w:rsid w:val="00BA2208"/>
    <w:rsid w:val="00BA4F06"/>
    <w:rsid w:val="00BA56A0"/>
    <w:rsid w:val="00BA5B8E"/>
    <w:rsid w:val="00BA5FA1"/>
    <w:rsid w:val="00BB01C9"/>
    <w:rsid w:val="00BB3A70"/>
    <w:rsid w:val="00BB425D"/>
    <w:rsid w:val="00BB44C5"/>
    <w:rsid w:val="00BB47D1"/>
    <w:rsid w:val="00BB4A6C"/>
    <w:rsid w:val="00BB54A4"/>
    <w:rsid w:val="00BB5DCF"/>
    <w:rsid w:val="00BB6224"/>
    <w:rsid w:val="00BC0628"/>
    <w:rsid w:val="00BC148D"/>
    <w:rsid w:val="00BC1B88"/>
    <w:rsid w:val="00BC29BA"/>
    <w:rsid w:val="00BC46DA"/>
    <w:rsid w:val="00BC5EA6"/>
    <w:rsid w:val="00BD1ABC"/>
    <w:rsid w:val="00BD2D62"/>
    <w:rsid w:val="00BD31D0"/>
    <w:rsid w:val="00BD3D9B"/>
    <w:rsid w:val="00BD466E"/>
    <w:rsid w:val="00BD5E8B"/>
    <w:rsid w:val="00BE291D"/>
    <w:rsid w:val="00BE397F"/>
    <w:rsid w:val="00BE4390"/>
    <w:rsid w:val="00BE7502"/>
    <w:rsid w:val="00BF0531"/>
    <w:rsid w:val="00BF0597"/>
    <w:rsid w:val="00BF09CA"/>
    <w:rsid w:val="00BF1031"/>
    <w:rsid w:val="00BF596D"/>
    <w:rsid w:val="00C0021A"/>
    <w:rsid w:val="00C02D66"/>
    <w:rsid w:val="00C03FE8"/>
    <w:rsid w:val="00C04904"/>
    <w:rsid w:val="00C0577B"/>
    <w:rsid w:val="00C06C53"/>
    <w:rsid w:val="00C11F35"/>
    <w:rsid w:val="00C132C3"/>
    <w:rsid w:val="00C139B7"/>
    <w:rsid w:val="00C161A0"/>
    <w:rsid w:val="00C16666"/>
    <w:rsid w:val="00C17C5F"/>
    <w:rsid w:val="00C17D3E"/>
    <w:rsid w:val="00C20110"/>
    <w:rsid w:val="00C22C5F"/>
    <w:rsid w:val="00C22CFB"/>
    <w:rsid w:val="00C23543"/>
    <w:rsid w:val="00C23E29"/>
    <w:rsid w:val="00C24A1D"/>
    <w:rsid w:val="00C366FB"/>
    <w:rsid w:val="00C36E33"/>
    <w:rsid w:val="00C36FF2"/>
    <w:rsid w:val="00C3783D"/>
    <w:rsid w:val="00C42034"/>
    <w:rsid w:val="00C42717"/>
    <w:rsid w:val="00C4399C"/>
    <w:rsid w:val="00C43D67"/>
    <w:rsid w:val="00C4406B"/>
    <w:rsid w:val="00C448B3"/>
    <w:rsid w:val="00C450AD"/>
    <w:rsid w:val="00C45980"/>
    <w:rsid w:val="00C45D16"/>
    <w:rsid w:val="00C505FF"/>
    <w:rsid w:val="00C512D4"/>
    <w:rsid w:val="00C544BD"/>
    <w:rsid w:val="00C556A0"/>
    <w:rsid w:val="00C55E66"/>
    <w:rsid w:val="00C561E2"/>
    <w:rsid w:val="00C56D45"/>
    <w:rsid w:val="00C57461"/>
    <w:rsid w:val="00C63A0D"/>
    <w:rsid w:val="00C63BD9"/>
    <w:rsid w:val="00C64705"/>
    <w:rsid w:val="00C66116"/>
    <w:rsid w:val="00C704C5"/>
    <w:rsid w:val="00C707FB"/>
    <w:rsid w:val="00C70CC2"/>
    <w:rsid w:val="00C70D01"/>
    <w:rsid w:val="00C72A66"/>
    <w:rsid w:val="00C7314B"/>
    <w:rsid w:val="00C7691C"/>
    <w:rsid w:val="00C76D2D"/>
    <w:rsid w:val="00C803BB"/>
    <w:rsid w:val="00C825CC"/>
    <w:rsid w:val="00C845C9"/>
    <w:rsid w:val="00C901BE"/>
    <w:rsid w:val="00C91006"/>
    <w:rsid w:val="00C92CE8"/>
    <w:rsid w:val="00C942AA"/>
    <w:rsid w:val="00C96DDE"/>
    <w:rsid w:val="00C96DF1"/>
    <w:rsid w:val="00C96EC8"/>
    <w:rsid w:val="00C973A8"/>
    <w:rsid w:val="00CA20D4"/>
    <w:rsid w:val="00CA3058"/>
    <w:rsid w:val="00CA3181"/>
    <w:rsid w:val="00CA42D0"/>
    <w:rsid w:val="00CA5004"/>
    <w:rsid w:val="00CA67DE"/>
    <w:rsid w:val="00CA6860"/>
    <w:rsid w:val="00CA6F8D"/>
    <w:rsid w:val="00CA7CF0"/>
    <w:rsid w:val="00CB0773"/>
    <w:rsid w:val="00CB1BCB"/>
    <w:rsid w:val="00CB6B24"/>
    <w:rsid w:val="00CC0D5A"/>
    <w:rsid w:val="00CC2ED5"/>
    <w:rsid w:val="00CC6CFD"/>
    <w:rsid w:val="00CC7C7D"/>
    <w:rsid w:val="00CD0C40"/>
    <w:rsid w:val="00CD0D7C"/>
    <w:rsid w:val="00CD0F43"/>
    <w:rsid w:val="00CD1C28"/>
    <w:rsid w:val="00CD3A70"/>
    <w:rsid w:val="00CD3E3B"/>
    <w:rsid w:val="00CD6E72"/>
    <w:rsid w:val="00CE1864"/>
    <w:rsid w:val="00CE251A"/>
    <w:rsid w:val="00CE3B30"/>
    <w:rsid w:val="00CE3BB2"/>
    <w:rsid w:val="00CE3E68"/>
    <w:rsid w:val="00CE49B1"/>
    <w:rsid w:val="00CE51B2"/>
    <w:rsid w:val="00CE65CE"/>
    <w:rsid w:val="00CE79C8"/>
    <w:rsid w:val="00CF036C"/>
    <w:rsid w:val="00CF25BC"/>
    <w:rsid w:val="00CF60D1"/>
    <w:rsid w:val="00CF7A8B"/>
    <w:rsid w:val="00D027F7"/>
    <w:rsid w:val="00D033C4"/>
    <w:rsid w:val="00D03F89"/>
    <w:rsid w:val="00D04127"/>
    <w:rsid w:val="00D048BC"/>
    <w:rsid w:val="00D10DE0"/>
    <w:rsid w:val="00D12841"/>
    <w:rsid w:val="00D12916"/>
    <w:rsid w:val="00D14F85"/>
    <w:rsid w:val="00D21E0A"/>
    <w:rsid w:val="00D23432"/>
    <w:rsid w:val="00D261D0"/>
    <w:rsid w:val="00D27015"/>
    <w:rsid w:val="00D27A9F"/>
    <w:rsid w:val="00D31D1C"/>
    <w:rsid w:val="00D31EC2"/>
    <w:rsid w:val="00D32A82"/>
    <w:rsid w:val="00D34051"/>
    <w:rsid w:val="00D358AB"/>
    <w:rsid w:val="00D36F3C"/>
    <w:rsid w:val="00D37537"/>
    <w:rsid w:val="00D408C5"/>
    <w:rsid w:val="00D41FBA"/>
    <w:rsid w:val="00D421CE"/>
    <w:rsid w:val="00D42F19"/>
    <w:rsid w:val="00D4437D"/>
    <w:rsid w:val="00D44681"/>
    <w:rsid w:val="00D45546"/>
    <w:rsid w:val="00D46950"/>
    <w:rsid w:val="00D47269"/>
    <w:rsid w:val="00D47BB5"/>
    <w:rsid w:val="00D47E24"/>
    <w:rsid w:val="00D52FB4"/>
    <w:rsid w:val="00D54306"/>
    <w:rsid w:val="00D5683C"/>
    <w:rsid w:val="00D5729F"/>
    <w:rsid w:val="00D57E1A"/>
    <w:rsid w:val="00D61278"/>
    <w:rsid w:val="00D6150C"/>
    <w:rsid w:val="00D62E6A"/>
    <w:rsid w:val="00D63130"/>
    <w:rsid w:val="00D653A3"/>
    <w:rsid w:val="00D66DA2"/>
    <w:rsid w:val="00D66FBE"/>
    <w:rsid w:val="00D67427"/>
    <w:rsid w:val="00D677DB"/>
    <w:rsid w:val="00D703FC"/>
    <w:rsid w:val="00D708AF"/>
    <w:rsid w:val="00D74A36"/>
    <w:rsid w:val="00D74D07"/>
    <w:rsid w:val="00D76094"/>
    <w:rsid w:val="00D7725D"/>
    <w:rsid w:val="00D85CBB"/>
    <w:rsid w:val="00D870C6"/>
    <w:rsid w:val="00D9042A"/>
    <w:rsid w:val="00D93A92"/>
    <w:rsid w:val="00D94716"/>
    <w:rsid w:val="00D95852"/>
    <w:rsid w:val="00D97D80"/>
    <w:rsid w:val="00DA211B"/>
    <w:rsid w:val="00DA28F7"/>
    <w:rsid w:val="00DA3280"/>
    <w:rsid w:val="00DA5862"/>
    <w:rsid w:val="00DA5BFC"/>
    <w:rsid w:val="00DA5C98"/>
    <w:rsid w:val="00DA7BC8"/>
    <w:rsid w:val="00DB1F2A"/>
    <w:rsid w:val="00DB2CA7"/>
    <w:rsid w:val="00DB2D07"/>
    <w:rsid w:val="00DB53B7"/>
    <w:rsid w:val="00DB565A"/>
    <w:rsid w:val="00DB72C5"/>
    <w:rsid w:val="00DC0B5B"/>
    <w:rsid w:val="00DC0F6F"/>
    <w:rsid w:val="00DC11D1"/>
    <w:rsid w:val="00DC16BA"/>
    <w:rsid w:val="00DC4876"/>
    <w:rsid w:val="00DC62BA"/>
    <w:rsid w:val="00DC766F"/>
    <w:rsid w:val="00DD1441"/>
    <w:rsid w:val="00DD2712"/>
    <w:rsid w:val="00DD3027"/>
    <w:rsid w:val="00DD4A24"/>
    <w:rsid w:val="00DD7EBB"/>
    <w:rsid w:val="00DE1086"/>
    <w:rsid w:val="00DE25A5"/>
    <w:rsid w:val="00DE2FF0"/>
    <w:rsid w:val="00DE3128"/>
    <w:rsid w:val="00DE776C"/>
    <w:rsid w:val="00DE7C28"/>
    <w:rsid w:val="00DF167D"/>
    <w:rsid w:val="00DF5E24"/>
    <w:rsid w:val="00DF66EC"/>
    <w:rsid w:val="00DF6AF9"/>
    <w:rsid w:val="00E00115"/>
    <w:rsid w:val="00E02F47"/>
    <w:rsid w:val="00E03D90"/>
    <w:rsid w:val="00E05EC1"/>
    <w:rsid w:val="00E06887"/>
    <w:rsid w:val="00E07798"/>
    <w:rsid w:val="00E1006A"/>
    <w:rsid w:val="00E11D9C"/>
    <w:rsid w:val="00E12C28"/>
    <w:rsid w:val="00E15EEB"/>
    <w:rsid w:val="00E16E74"/>
    <w:rsid w:val="00E170A6"/>
    <w:rsid w:val="00E17B0B"/>
    <w:rsid w:val="00E206AE"/>
    <w:rsid w:val="00E21BCC"/>
    <w:rsid w:val="00E226A6"/>
    <w:rsid w:val="00E22BB0"/>
    <w:rsid w:val="00E22C63"/>
    <w:rsid w:val="00E25445"/>
    <w:rsid w:val="00E26590"/>
    <w:rsid w:val="00E31CC6"/>
    <w:rsid w:val="00E33B29"/>
    <w:rsid w:val="00E33D6A"/>
    <w:rsid w:val="00E357C1"/>
    <w:rsid w:val="00E36842"/>
    <w:rsid w:val="00E36CCB"/>
    <w:rsid w:val="00E37ACF"/>
    <w:rsid w:val="00E37B09"/>
    <w:rsid w:val="00E37B46"/>
    <w:rsid w:val="00E4142B"/>
    <w:rsid w:val="00E41EF7"/>
    <w:rsid w:val="00E42C43"/>
    <w:rsid w:val="00E43A5E"/>
    <w:rsid w:val="00E44F92"/>
    <w:rsid w:val="00E4757B"/>
    <w:rsid w:val="00E523D5"/>
    <w:rsid w:val="00E5398B"/>
    <w:rsid w:val="00E56C8D"/>
    <w:rsid w:val="00E6116B"/>
    <w:rsid w:val="00E61E86"/>
    <w:rsid w:val="00E6271E"/>
    <w:rsid w:val="00E7197B"/>
    <w:rsid w:val="00E756B8"/>
    <w:rsid w:val="00E80617"/>
    <w:rsid w:val="00E80C38"/>
    <w:rsid w:val="00E80DE6"/>
    <w:rsid w:val="00E826E9"/>
    <w:rsid w:val="00E826ED"/>
    <w:rsid w:val="00E82D36"/>
    <w:rsid w:val="00E838EE"/>
    <w:rsid w:val="00E85F48"/>
    <w:rsid w:val="00E875E9"/>
    <w:rsid w:val="00E90CE1"/>
    <w:rsid w:val="00E910DC"/>
    <w:rsid w:val="00E93C9D"/>
    <w:rsid w:val="00E94051"/>
    <w:rsid w:val="00E94E01"/>
    <w:rsid w:val="00E956DE"/>
    <w:rsid w:val="00E96124"/>
    <w:rsid w:val="00E9691A"/>
    <w:rsid w:val="00E96F01"/>
    <w:rsid w:val="00EA3041"/>
    <w:rsid w:val="00EA4BA7"/>
    <w:rsid w:val="00EA7B3F"/>
    <w:rsid w:val="00EA7EFB"/>
    <w:rsid w:val="00EB107D"/>
    <w:rsid w:val="00EB1635"/>
    <w:rsid w:val="00EB1992"/>
    <w:rsid w:val="00EB48E4"/>
    <w:rsid w:val="00EB55DF"/>
    <w:rsid w:val="00EB7198"/>
    <w:rsid w:val="00EC2093"/>
    <w:rsid w:val="00EC29DB"/>
    <w:rsid w:val="00EC33E0"/>
    <w:rsid w:val="00EC37B1"/>
    <w:rsid w:val="00EC5515"/>
    <w:rsid w:val="00EC5C50"/>
    <w:rsid w:val="00ED023D"/>
    <w:rsid w:val="00ED1995"/>
    <w:rsid w:val="00ED715B"/>
    <w:rsid w:val="00EE3B3F"/>
    <w:rsid w:val="00EE61F2"/>
    <w:rsid w:val="00EF0061"/>
    <w:rsid w:val="00EF25F7"/>
    <w:rsid w:val="00EF2B1A"/>
    <w:rsid w:val="00EF412E"/>
    <w:rsid w:val="00EF4676"/>
    <w:rsid w:val="00EF4E8B"/>
    <w:rsid w:val="00EF58BC"/>
    <w:rsid w:val="00EF66BA"/>
    <w:rsid w:val="00F00E5A"/>
    <w:rsid w:val="00F026C6"/>
    <w:rsid w:val="00F02779"/>
    <w:rsid w:val="00F04A5A"/>
    <w:rsid w:val="00F1061E"/>
    <w:rsid w:val="00F114CD"/>
    <w:rsid w:val="00F14957"/>
    <w:rsid w:val="00F16DBB"/>
    <w:rsid w:val="00F17813"/>
    <w:rsid w:val="00F207A8"/>
    <w:rsid w:val="00F22847"/>
    <w:rsid w:val="00F25988"/>
    <w:rsid w:val="00F30B4E"/>
    <w:rsid w:val="00F312C6"/>
    <w:rsid w:val="00F32FFC"/>
    <w:rsid w:val="00F34100"/>
    <w:rsid w:val="00F3689E"/>
    <w:rsid w:val="00F36D39"/>
    <w:rsid w:val="00F41B65"/>
    <w:rsid w:val="00F42D88"/>
    <w:rsid w:val="00F44E8E"/>
    <w:rsid w:val="00F44ECE"/>
    <w:rsid w:val="00F46CF8"/>
    <w:rsid w:val="00F50277"/>
    <w:rsid w:val="00F53CDE"/>
    <w:rsid w:val="00F543E5"/>
    <w:rsid w:val="00F5444B"/>
    <w:rsid w:val="00F54693"/>
    <w:rsid w:val="00F61412"/>
    <w:rsid w:val="00F61A70"/>
    <w:rsid w:val="00F61F20"/>
    <w:rsid w:val="00F623C3"/>
    <w:rsid w:val="00F62890"/>
    <w:rsid w:val="00F65011"/>
    <w:rsid w:val="00F657FB"/>
    <w:rsid w:val="00F66962"/>
    <w:rsid w:val="00F67C73"/>
    <w:rsid w:val="00F70530"/>
    <w:rsid w:val="00F70BC5"/>
    <w:rsid w:val="00F71196"/>
    <w:rsid w:val="00F72CD3"/>
    <w:rsid w:val="00F7323B"/>
    <w:rsid w:val="00F73EFF"/>
    <w:rsid w:val="00F741F2"/>
    <w:rsid w:val="00F7461F"/>
    <w:rsid w:val="00F74757"/>
    <w:rsid w:val="00F74AC2"/>
    <w:rsid w:val="00F75683"/>
    <w:rsid w:val="00F770FC"/>
    <w:rsid w:val="00F82734"/>
    <w:rsid w:val="00F834D8"/>
    <w:rsid w:val="00F84CF5"/>
    <w:rsid w:val="00F85A38"/>
    <w:rsid w:val="00F91217"/>
    <w:rsid w:val="00F91F68"/>
    <w:rsid w:val="00F95356"/>
    <w:rsid w:val="00F95DF3"/>
    <w:rsid w:val="00FA454C"/>
    <w:rsid w:val="00FA46B9"/>
    <w:rsid w:val="00FA5D17"/>
    <w:rsid w:val="00FB01D0"/>
    <w:rsid w:val="00FB46F9"/>
    <w:rsid w:val="00FB4D9C"/>
    <w:rsid w:val="00FB569F"/>
    <w:rsid w:val="00FB7159"/>
    <w:rsid w:val="00FB7875"/>
    <w:rsid w:val="00FC0502"/>
    <w:rsid w:val="00FC1833"/>
    <w:rsid w:val="00FC459A"/>
    <w:rsid w:val="00FC54EF"/>
    <w:rsid w:val="00FD08EE"/>
    <w:rsid w:val="00FD261C"/>
    <w:rsid w:val="00FD3F48"/>
    <w:rsid w:val="00FD632F"/>
    <w:rsid w:val="00FD7A9C"/>
    <w:rsid w:val="00FE18A1"/>
    <w:rsid w:val="00FE4029"/>
    <w:rsid w:val="00FE484E"/>
    <w:rsid w:val="00FE4DD9"/>
    <w:rsid w:val="00FE72C9"/>
    <w:rsid w:val="00FE7C25"/>
    <w:rsid w:val="00FF1812"/>
    <w:rsid w:val="00FF2906"/>
    <w:rsid w:val="00FF45CF"/>
    <w:rsid w:val="00FF7D5E"/>
    <w:rsid w:val="00FF7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FA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A4F"/>
    <w:pPr>
      <w:spacing w:line="360" w:lineRule="auto"/>
      <w:jc w:val="both"/>
    </w:pPr>
    <w:rPr>
      <w:rFonts w:ascii="Times New Roman" w:hAnsi="Times New Roman" w:cs="Times New Roman"/>
      <w:sz w:val="21"/>
      <w:szCs w:val="21"/>
    </w:rPr>
  </w:style>
  <w:style w:type="paragraph" w:styleId="1">
    <w:name w:val="heading 1"/>
    <w:basedOn w:val="a"/>
    <w:next w:val="a"/>
    <w:link w:val="10"/>
    <w:uiPriority w:val="9"/>
    <w:qFormat/>
    <w:rsid w:val="002C1301"/>
    <w:pPr>
      <w:keepNext/>
      <w:outlineLvl w:val="0"/>
    </w:pPr>
    <w:rPr>
      <w:rFonts w:ascii="Arial" w:eastAsiaTheme="majorEastAsia" w:hAnsi="Arial" w:cs="Arial"/>
      <w:sz w:val="24"/>
      <w:szCs w:val="24"/>
    </w:rPr>
  </w:style>
  <w:style w:type="paragraph" w:styleId="2">
    <w:name w:val="heading 2"/>
    <w:basedOn w:val="a"/>
    <w:next w:val="a"/>
    <w:link w:val="20"/>
    <w:uiPriority w:val="9"/>
    <w:unhideWhenUsed/>
    <w:qFormat/>
    <w:rsid w:val="00BF0531"/>
    <w:pPr>
      <w:keepNext/>
      <w:keepLines/>
      <w:spacing w:before="40" w:after="0"/>
      <w:outlineLvl w:val="1"/>
    </w:pPr>
    <w:rPr>
      <w:rFonts w:eastAsiaTheme="majorEastAsia"/>
      <w:b/>
      <w:color w:val="000000" w:themeColor="text1"/>
      <w:szCs w:val="26"/>
    </w:rPr>
  </w:style>
  <w:style w:type="paragraph" w:styleId="3">
    <w:name w:val="heading 3"/>
    <w:basedOn w:val="a"/>
    <w:next w:val="a"/>
    <w:link w:val="30"/>
    <w:uiPriority w:val="9"/>
    <w:unhideWhenUsed/>
    <w:qFormat/>
    <w:rsid w:val="00E838EE"/>
    <w:pPr>
      <w:keepNext/>
      <w:ind w:leftChars="400" w:left="400"/>
      <w:outlineLvl w:val="2"/>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604D0B"/>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32CA"/>
    <w:pPr>
      <w:tabs>
        <w:tab w:val="center" w:pos="4252"/>
        <w:tab w:val="right" w:pos="8504"/>
      </w:tabs>
      <w:snapToGrid w:val="0"/>
    </w:pPr>
  </w:style>
  <w:style w:type="character" w:customStyle="1" w:styleId="a4">
    <w:name w:val="ヘッダー (文字)"/>
    <w:basedOn w:val="a0"/>
    <w:link w:val="a3"/>
    <w:uiPriority w:val="99"/>
    <w:rsid w:val="00B832CA"/>
  </w:style>
  <w:style w:type="paragraph" w:styleId="a5">
    <w:name w:val="footer"/>
    <w:basedOn w:val="a"/>
    <w:link w:val="a6"/>
    <w:uiPriority w:val="99"/>
    <w:unhideWhenUsed/>
    <w:rsid w:val="00B832CA"/>
    <w:pPr>
      <w:tabs>
        <w:tab w:val="center" w:pos="4252"/>
        <w:tab w:val="right" w:pos="8504"/>
      </w:tabs>
      <w:snapToGrid w:val="0"/>
    </w:pPr>
  </w:style>
  <w:style w:type="character" w:customStyle="1" w:styleId="a6">
    <w:name w:val="フッター (文字)"/>
    <w:basedOn w:val="a0"/>
    <w:link w:val="a5"/>
    <w:uiPriority w:val="99"/>
    <w:rsid w:val="00B832CA"/>
  </w:style>
  <w:style w:type="character" w:customStyle="1" w:styleId="10">
    <w:name w:val="見出し 1 (文字)"/>
    <w:basedOn w:val="a0"/>
    <w:link w:val="1"/>
    <w:uiPriority w:val="9"/>
    <w:rsid w:val="002C1301"/>
    <w:rPr>
      <w:rFonts w:ascii="Arial" w:eastAsiaTheme="majorEastAsia" w:hAnsi="Arial" w:cs="Arial"/>
      <w:sz w:val="24"/>
      <w:szCs w:val="24"/>
    </w:rPr>
  </w:style>
  <w:style w:type="paragraph" w:styleId="a7">
    <w:name w:val="Balloon Text"/>
    <w:basedOn w:val="a"/>
    <w:link w:val="a8"/>
    <w:uiPriority w:val="99"/>
    <w:semiHidden/>
    <w:unhideWhenUsed/>
    <w:rsid w:val="005861FE"/>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861FE"/>
    <w:rPr>
      <w:rFonts w:asciiTheme="majorHAnsi" w:eastAsiaTheme="majorEastAsia" w:hAnsiTheme="majorHAnsi" w:cstheme="majorBidi"/>
      <w:sz w:val="18"/>
      <w:szCs w:val="18"/>
    </w:rPr>
  </w:style>
  <w:style w:type="paragraph" w:styleId="a9">
    <w:name w:val="List Paragraph"/>
    <w:basedOn w:val="a"/>
    <w:uiPriority w:val="34"/>
    <w:qFormat/>
    <w:rsid w:val="003356D2"/>
    <w:pPr>
      <w:ind w:leftChars="400" w:left="840"/>
    </w:pPr>
  </w:style>
  <w:style w:type="character" w:styleId="aa">
    <w:name w:val="Placeholder Text"/>
    <w:basedOn w:val="a0"/>
    <w:uiPriority w:val="99"/>
    <w:semiHidden/>
    <w:rsid w:val="00624519"/>
    <w:rPr>
      <w:color w:val="808080"/>
    </w:rPr>
  </w:style>
  <w:style w:type="character" w:styleId="ab">
    <w:name w:val="annotation reference"/>
    <w:basedOn w:val="a0"/>
    <w:uiPriority w:val="99"/>
    <w:semiHidden/>
    <w:unhideWhenUsed/>
    <w:rsid w:val="009C4560"/>
    <w:rPr>
      <w:sz w:val="16"/>
      <w:szCs w:val="16"/>
    </w:rPr>
  </w:style>
  <w:style w:type="paragraph" w:styleId="ac">
    <w:name w:val="annotation text"/>
    <w:basedOn w:val="a"/>
    <w:link w:val="ad"/>
    <w:uiPriority w:val="99"/>
    <w:unhideWhenUsed/>
    <w:rsid w:val="009C4560"/>
    <w:pPr>
      <w:spacing w:line="240" w:lineRule="auto"/>
    </w:pPr>
    <w:rPr>
      <w:sz w:val="20"/>
      <w:szCs w:val="20"/>
    </w:rPr>
  </w:style>
  <w:style w:type="character" w:customStyle="1" w:styleId="ad">
    <w:name w:val="コメント文字列 (文字)"/>
    <w:basedOn w:val="a0"/>
    <w:link w:val="ac"/>
    <w:uiPriority w:val="99"/>
    <w:rsid w:val="009C4560"/>
    <w:rPr>
      <w:rFonts w:ascii="Times New Roman" w:hAnsi="Times New Roman" w:cs="Times New Roman"/>
      <w:sz w:val="20"/>
      <w:szCs w:val="20"/>
    </w:rPr>
  </w:style>
  <w:style w:type="paragraph" w:styleId="ae">
    <w:name w:val="annotation subject"/>
    <w:basedOn w:val="ac"/>
    <w:next w:val="ac"/>
    <w:link w:val="af"/>
    <w:uiPriority w:val="99"/>
    <w:semiHidden/>
    <w:unhideWhenUsed/>
    <w:rsid w:val="009C4560"/>
    <w:rPr>
      <w:b/>
      <w:bCs/>
    </w:rPr>
  </w:style>
  <w:style w:type="character" w:customStyle="1" w:styleId="af">
    <w:name w:val="コメント内容 (文字)"/>
    <w:basedOn w:val="ad"/>
    <w:link w:val="ae"/>
    <w:uiPriority w:val="99"/>
    <w:semiHidden/>
    <w:rsid w:val="009C4560"/>
    <w:rPr>
      <w:rFonts w:ascii="Times New Roman" w:hAnsi="Times New Roman" w:cs="Times New Roman"/>
      <w:b/>
      <w:bCs/>
      <w:sz w:val="20"/>
      <w:szCs w:val="20"/>
    </w:rPr>
  </w:style>
  <w:style w:type="character" w:customStyle="1" w:styleId="20">
    <w:name w:val="見出し 2 (文字)"/>
    <w:basedOn w:val="a0"/>
    <w:link w:val="2"/>
    <w:uiPriority w:val="9"/>
    <w:rsid w:val="00BF0531"/>
    <w:rPr>
      <w:rFonts w:ascii="Times New Roman" w:eastAsiaTheme="majorEastAsia" w:hAnsi="Times New Roman" w:cs="Times New Roman"/>
      <w:b/>
      <w:color w:val="000000" w:themeColor="text1"/>
      <w:szCs w:val="26"/>
    </w:rPr>
  </w:style>
  <w:style w:type="paragraph" w:styleId="af0">
    <w:name w:val="Revision"/>
    <w:hidden/>
    <w:uiPriority w:val="99"/>
    <w:semiHidden/>
    <w:rsid w:val="000423B5"/>
    <w:pPr>
      <w:spacing w:after="0" w:line="240" w:lineRule="auto"/>
    </w:pPr>
    <w:rPr>
      <w:rFonts w:ascii="Times New Roman" w:hAnsi="Times New Roman" w:cs="Times New Roman"/>
    </w:rPr>
  </w:style>
  <w:style w:type="paragraph" w:customStyle="1" w:styleId="Figurecaption">
    <w:name w:val="Figure caption"/>
    <w:basedOn w:val="a"/>
    <w:link w:val="Figurecaption0"/>
    <w:qFormat/>
    <w:rsid w:val="00481189"/>
    <w:pPr>
      <w:spacing w:line="240" w:lineRule="auto"/>
    </w:pPr>
    <w:rPr>
      <w:rFonts w:ascii="Arial" w:hAnsi="Arial" w:cs="Arial"/>
      <w:color w:val="7F7F7F" w:themeColor="text1" w:themeTint="80"/>
      <w:sz w:val="20"/>
      <w:szCs w:val="20"/>
    </w:rPr>
  </w:style>
  <w:style w:type="character" w:customStyle="1" w:styleId="Figurecaption0">
    <w:name w:val="Figure caption (文字)"/>
    <w:basedOn w:val="a0"/>
    <w:link w:val="Figurecaption"/>
    <w:rsid w:val="00481189"/>
    <w:rPr>
      <w:rFonts w:ascii="Arial" w:hAnsi="Arial" w:cs="Arial"/>
      <w:color w:val="7F7F7F" w:themeColor="text1" w:themeTint="80"/>
      <w:sz w:val="20"/>
      <w:szCs w:val="20"/>
    </w:rPr>
  </w:style>
  <w:style w:type="character" w:styleId="af1">
    <w:name w:val="Hyperlink"/>
    <w:basedOn w:val="a0"/>
    <w:uiPriority w:val="99"/>
    <w:unhideWhenUsed/>
    <w:rsid w:val="00246489"/>
    <w:rPr>
      <w:color w:val="0563C1" w:themeColor="hyperlink"/>
      <w:u w:val="single"/>
    </w:rPr>
  </w:style>
  <w:style w:type="character" w:customStyle="1" w:styleId="30">
    <w:name w:val="見出し 3 (文字)"/>
    <w:basedOn w:val="a0"/>
    <w:link w:val="3"/>
    <w:uiPriority w:val="9"/>
    <w:rsid w:val="00E838EE"/>
    <w:rPr>
      <w:rFonts w:asciiTheme="majorHAnsi" w:eastAsiaTheme="majorEastAsia" w:hAnsiTheme="majorHAnsi" w:cstheme="majorBidi"/>
      <w:sz w:val="21"/>
      <w:szCs w:val="21"/>
    </w:rPr>
  </w:style>
  <w:style w:type="character" w:customStyle="1" w:styleId="50">
    <w:name w:val="見出し 5 (文字)"/>
    <w:basedOn w:val="a0"/>
    <w:link w:val="5"/>
    <w:uiPriority w:val="9"/>
    <w:semiHidden/>
    <w:rsid w:val="00604D0B"/>
    <w:rPr>
      <w:rFonts w:asciiTheme="majorHAnsi" w:eastAsiaTheme="majorEastAsia" w:hAnsiTheme="majorHAnsi" w:cstheme="majorBidi"/>
      <w:sz w:val="21"/>
      <w:szCs w:val="21"/>
    </w:rPr>
  </w:style>
  <w:style w:type="paragraph" w:styleId="Web">
    <w:name w:val="Normal (Web)"/>
    <w:basedOn w:val="a"/>
    <w:uiPriority w:val="99"/>
    <w:semiHidden/>
    <w:unhideWhenUsed/>
    <w:rsid w:val="00CA6F8D"/>
    <w:pPr>
      <w:spacing w:before="100" w:beforeAutospacing="1" w:after="100" w:afterAutospacing="1" w:line="240" w:lineRule="auto"/>
      <w:jc w:val="left"/>
    </w:pPr>
    <w:rPr>
      <w:rFonts w:ascii="ＭＳ Ｐゴシック" w:eastAsia="ＭＳ Ｐゴシック" w:hAnsi="ＭＳ Ｐゴシック" w:cs="ＭＳ Ｐゴシック"/>
      <w:sz w:val="24"/>
      <w:szCs w:val="24"/>
    </w:rPr>
  </w:style>
  <w:style w:type="paragraph" w:styleId="af2">
    <w:name w:val="footnote text"/>
    <w:basedOn w:val="a"/>
    <w:link w:val="af3"/>
    <w:uiPriority w:val="99"/>
    <w:semiHidden/>
    <w:unhideWhenUsed/>
    <w:rsid w:val="002C571D"/>
    <w:pPr>
      <w:spacing w:after="0" w:line="240" w:lineRule="auto"/>
    </w:pPr>
    <w:rPr>
      <w:sz w:val="20"/>
      <w:szCs w:val="20"/>
    </w:rPr>
  </w:style>
  <w:style w:type="character" w:customStyle="1" w:styleId="af3">
    <w:name w:val="脚注文字列 (文字)"/>
    <w:basedOn w:val="a0"/>
    <w:link w:val="af2"/>
    <w:uiPriority w:val="99"/>
    <w:semiHidden/>
    <w:rsid w:val="002C571D"/>
    <w:rPr>
      <w:rFonts w:ascii="Times New Roman" w:hAnsi="Times New Roman" w:cs="Times New Roman"/>
      <w:sz w:val="20"/>
      <w:szCs w:val="20"/>
    </w:rPr>
  </w:style>
  <w:style w:type="character" w:styleId="af4">
    <w:name w:val="footnote reference"/>
    <w:basedOn w:val="a0"/>
    <w:uiPriority w:val="99"/>
    <w:semiHidden/>
    <w:unhideWhenUsed/>
    <w:rsid w:val="002C571D"/>
    <w:rPr>
      <w:vertAlign w:val="superscript"/>
    </w:rPr>
  </w:style>
  <w:style w:type="character" w:styleId="af5">
    <w:name w:val="Unresolved Mention"/>
    <w:basedOn w:val="a0"/>
    <w:uiPriority w:val="99"/>
    <w:semiHidden/>
    <w:unhideWhenUsed/>
    <w:rsid w:val="002C5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9906">
      <w:bodyDiv w:val="1"/>
      <w:marLeft w:val="0"/>
      <w:marRight w:val="0"/>
      <w:marTop w:val="0"/>
      <w:marBottom w:val="0"/>
      <w:divBdr>
        <w:top w:val="none" w:sz="0" w:space="0" w:color="auto"/>
        <w:left w:val="none" w:sz="0" w:space="0" w:color="auto"/>
        <w:bottom w:val="none" w:sz="0" w:space="0" w:color="auto"/>
        <w:right w:val="none" w:sz="0" w:space="0" w:color="auto"/>
      </w:divBdr>
      <w:divsChild>
        <w:div w:id="168061401">
          <w:marLeft w:val="640"/>
          <w:marRight w:val="0"/>
          <w:marTop w:val="0"/>
          <w:marBottom w:val="0"/>
          <w:divBdr>
            <w:top w:val="none" w:sz="0" w:space="0" w:color="auto"/>
            <w:left w:val="none" w:sz="0" w:space="0" w:color="auto"/>
            <w:bottom w:val="none" w:sz="0" w:space="0" w:color="auto"/>
            <w:right w:val="none" w:sz="0" w:space="0" w:color="auto"/>
          </w:divBdr>
        </w:div>
        <w:div w:id="185215130">
          <w:marLeft w:val="640"/>
          <w:marRight w:val="0"/>
          <w:marTop w:val="0"/>
          <w:marBottom w:val="0"/>
          <w:divBdr>
            <w:top w:val="none" w:sz="0" w:space="0" w:color="auto"/>
            <w:left w:val="none" w:sz="0" w:space="0" w:color="auto"/>
            <w:bottom w:val="none" w:sz="0" w:space="0" w:color="auto"/>
            <w:right w:val="none" w:sz="0" w:space="0" w:color="auto"/>
          </w:divBdr>
        </w:div>
        <w:div w:id="542443493">
          <w:marLeft w:val="640"/>
          <w:marRight w:val="0"/>
          <w:marTop w:val="0"/>
          <w:marBottom w:val="0"/>
          <w:divBdr>
            <w:top w:val="none" w:sz="0" w:space="0" w:color="auto"/>
            <w:left w:val="none" w:sz="0" w:space="0" w:color="auto"/>
            <w:bottom w:val="none" w:sz="0" w:space="0" w:color="auto"/>
            <w:right w:val="none" w:sz="0" w:space="0" w:color="auto"/>
          </w:divBdr>
        </w:div>
        <w:div w:id="731347719">
          <w:marLeft w:val="640"/>
          <w:marRight w:val="0"/>
          <w:marTop w:val="0"/>
          <w:marBottom w:val="0"/>
          <w:divBdr>
            <w:top w:val="none" w:sz="0" w:space="0" w:color="auto"/>
            <w:left w:val="none" w:sz="0" w:space="0" w:color="auto"/>
            <w:bottom w:val="none" w:sz="0" w:space="0" w:color="auto"/>
            <w:right w:val="none" w:sz="0" w:space="0" w:color="auto"/>
          </w:divBdr>
        </w:div>
        <w:div w:id="782269592">
          <w:marLeft w:val="640"/>
          <w:marRight w:val="0"/>
          <w:marTop w:val="0"/>
          <w:marBottom w:val="0"/>
          <w:divBdr>
            <w:top w:val="none" w:sz="0" w:space="0" w:color="auto"/>
            <w:left w:val="none" w:sz="0" w:space="0" w:color="auto"/>
            <w:bottom w:val="none" w:sz="0" w:space="0" w:color="auto"/>
            <w:right w:val="none" w:sz="0" w:space="0" w:color="auto"/>
          </w:divBdr>
        </w:div>
        <w:div w:id="1271012962">
          <w:marLeft w:val="640"/>
          <w:marRight w:val="0"/>
          <w:marTop w:val="0"/>
          <w:marBottom w:val="0"/>
          <w:divBdr>
            <w:top w:val="none" w:sz="0" w:space="0" w:color="auto"/>
            <w:left w:val="none" w:sz="0" w:space="0" w:color="auto"/>
            <w:bottom w:val="none" w:sz="0" w:space="0" w:color="auto"/>
            <w:right w:val="none" w:sz="0" w:space="0" w:color="auto"/>
          </w:divBdr>
        </w:div>
        <w:div w:id="1489861781">
          <w:marLeft w:val="640"/>
          <w:marRight w:val="0"/>
          <w:marTop w:val="0"/>
          <w:marBottom w:val="0"/>
          <w:divBdr>
            <w:top w:val="none" w:sz="0" w:space="0" w:color="auto"/>
            <w:left w:val="none" w:sz="0" w:space="0" w:color="auto"/>
            <w:bottom w:val="none" w:sz="0" w:space="0" w:color="auto"/>
            <w:right w:val="none" w:sz="0" w:space="0" w:color="auto"/>
          </w:divBdr>
        </w:div>
        <w:div w:id="1889880259">
          <w:marLeft w:val="640"/>
          <w:marRight w:val="0"/>
          <w:marTop w:val="0"/>
          <w:marBottom w:val="0"/>
          <w:divBdr>
            <w:top w:val="none" w:sz="0" w:space="0" w:color="auto"/>
            <w:left w:val="none" w:sz="0" w:space="0" w:color="auto"/>
            <w:bottom w:val="none" w:sz="0" w:space="0" w:color="auto"/>
            <w:right w:val="none" w:sz="0" w:space="0" w:color="auto"/>
          </w:divBdr>
        </w:div>
        <w:div w:id="1977026354">
          <w:marLeft w:val="640"/>
          <w:marRight w:val="0"/>
          <w:marTop w:val="0"/>
          <w:marBottom w:val="0"/>
          <w:divBdr>
            <w:top w:val="none" w:sz="0" w:space="0" w:color="auto"/>
            <w:left w:val="none" w:sz="0" w:space="0" w:color="auto"/>
            <w:bottom w:val="none" w:sz="0" w:space="0" w:color="auto"/>
            <w:right w:val="none" w:sz="0" w:space="0" w:color="auto"/>
          </w:divBdr>
        </w:div>
      </w:divsChild>
    </w:div>
    <w:div w:id="33502896">
      <w:bodyDiv w:val="1"/>
      <w:marLeft w:val="0"/>
      <w:marRight w:val="0"/>
      <w:marTop w:val="0"/>
      <w:marBottom w:val="0"/>
      <w:divBdr>
        <w:top w:val="none" w:sz="0" w:space="0" w:color="auto"/>
        <w:left w:val="none" w:sz="0" w:space="0" w:color="auto"/>
        <w:bottom w:val="none" w:sz="0" w:space="0" w:color="auto"/>
        <w:right w:val="none" w:sz="0" w:space="0" w:color="auto"/>
      </w:divBdr>
      <w:divsChild>
        <w:div w:id="314529433">
          <w:marLeft w:val="640"/>
          <w:marRight w:val="0"/>
          <w:marTop w:val="0"/>
          <w:marBottom w:val="0"/>
          <w:divBdr>
            <w:top w:val="none" w:sz="0" w:space="0" w:color="auto"/>
            <w:left w:val="none" w:sz="0" w:space="0" w:color="auto"/>
            <w:bottom w:val="none" w:sz="0" w:space="0" w:color="auto"/>
            <w:right w:val="none" w:sz="0" w:space="0" w:color="auto"/>
          </w:divBdr>
        </w:div>
        <w:div w:id="361785577">
          <w:marLeft w:val="640"/>
          <w:marRight w:val="0"/>
          <w:marTop w:val="0"/>
          <w:marBottom w:val="0"/>
          <w:divBdr>
            <w:top w:val="none" w:sz="0" w:space="0" w:color="auto"/>
            <w:left w:val="none" w:sz="0" w:space="0" w:color="auto"/>
            <w:bottom w:val="none" w:sz="0" w:space="0" w:color="auto"/>
            <w:right w:val="none" w:sz="0" w:space="0" w:color="auto"/>
          </w:divBdr>
        </w:div>
        <w:div w:id="1421373667">
          <w:marLeft w:val="640"/>
          <w:marRight w:val="0"/>
          <w:marTop w:val="0"/>
          <w:marBottom w:val="0"/>
          <w:divBdr>
            <w:top w:val="none" w:sz="0" w:space="0" w:color="auto"/>
            <w:left w:val="none" w:sz="0" w:space="0" w:color="auto"/>
            <w:bottom w:val="none" w:sz="0" w:space="0" w:color="auto"/>
            <w:right w:val="none" w:sz="0" w:space="0" w:color="auto"/>
          </w:divBdr>
        </w:div>
        <w:div w:id="1513032494">
          <w:marLeft w:val="640"/>
          <w:marRight w:val="0"/>
          <w:marTop w:val="0"/>
          <w:marBottom w:val="0"/>
          <w:divBdr>
            <w:top w:val="none" w:sz="0" w:space="0" w:color="auto"/>
            <w:left w:val="none" w:sz="0" w:space="0" w:color="auto"/>
            <w:bottom w:val="none" w:sz="0" w:space="0" w:color="auto"/>
            <w:right w:val="none" w:sz="0" w:space="0" w:color="auto"/>
          </w:divBdr>
        </w:div>
        <w:div w:id="1697078612">
          <w:marLeft w:val="640"/>
          <w:marRight w:val="0"/>
          <w:marTop w:val="0"/>
          <w:marBottom w:val="0"/>
          <w:divBdr>
            <w:top w:val="none" w:sz="0" w:space="0" w:color="auto"/>
            <w:left w:val="none" w:sz="0" w:space="0" w:color="auto"/>
            <w:bottom w:val="none" w:sz="0" w:space="0" w:color="auto"/>
            <w:right w:val="none" w:sz="0" w:space="0" w:color="auto"/>
          </w:divBdr>
        </w:div>
      </w:divsChild>
    </w:div>
    <w:div w:id="86199422">
      <w:bodyDiv w:val="1"/>
      <w:marLeft w:val="0"/>
      <w:marRight w:val="0"/>
      <w:marTop w:val="0"/>
      <w:marBottom w:val="0"/>
      <w:divBdr>
        <w:top w:val="none" w:sz="0" w:space="0" w:color="auto"/>
        <w:left w:val="none" w:sz="0" w:space="0" w:color="auto"/>
        <w:bottom w:val="none" w:sz="0" w:space="0" w:color="auto"/>
        <w:right w:val="none" w:sz="0" w:space="0" w:color="auto"/>
      </w:divBdr>
      <w:divsChild>
        <w:div w:id="830218009">
          <w:marLeft w:val="640"/>
          <w:marRight w:val="0"/>
          <w:marTop w:val="0"/>
          <w:marBottom w:val="0"/>
          <w:divBdr>
            <w:top w:val="none" w:sz="0" w:space="0" w:color="auto"/>
            <w:left w:val="none" w:sz="0" w:space="0" w:color="auto"/>
            <w:bottom w:val="none" w:sz="0" w:space="0" w:color="auto"/>
            <w:right w:val="none" w:sz="0" w:space="0" w:color="auto"/>
          </w:divBdr>
        </w:div>
      </w:divsChild>
    </w:div>
    <w:div w:id="134953861">
      <w:bodyDiv w:val="1"/>
      <w:marLeft w:val="0"/>
      <w:marRight w:val="0"/>
      <w:marTop w:val="0"/>
      <w:marBottom w:val="0"/>
      <w:divBdr>
        <w:top w:val="none" w:sz="0" w:space="0" w:color="auto"/>
        <w:left w:val="none" w:sz="0" w:space="0" w:color="auto"/>
        <w:bottom w:val="none" w:sz="0" w:space="0" w:color="auto"/>
        <w:right w:val="none" w:sz="0" w:space="0" w:color="auto"/>
      </w:divBdr>
      <w:divsChild>
        <w:div w:id="32077096">
          <w:marLeft w:val="640"/>
          <w:marRight w:val="0"/>
          <w:marTop w:val="0"/>
          <w:marBottom w:val="0"/>
          <w:divBdr>
            <w:top w:val="none" w:sz="0" w:space="0" w:color="auto"/>
            <w:left w:val="none" w:sz="0" w:space="0" w:color="auto"/>
            <w:bottom w:val="none" w:sz="0" w:space="0" w:color="auto"/>
            <w:right w:val="none" w:sz="0" w:space="0" w:color="auto"/>
          </w:divBdr>
        </w:div>
        <w:div w:id="108088386">
          <w:marLeft w:val="640"/>
          <w:marRight w:val="0"/>
          <w:marTop w:val="0"/>
          <w:marBottom w:val="0"/>
          <w:divBdr>
            <w:top w:val="none" w:sz="0" w:space="0" w:color="auto"/>
            <w:left w:val="none" w:sz="0" w:space="0" w:color="auto"/>
            <w:bottom w:val="none" w:sz="0" w:space="0" w:color="auto"/>
            <w:right w:val="none" w:sz="0" w:space="0" w:color="auto"/>
          </w:divBdr>
        </w:div>
        <w:div w:id="404030951">
          <w:marLeft w:val="640"/>
          <w:marRight w:val="0"/>
          <w:marTop w:val="0"/>
          <w:marBottom w:val="0"/>
          <w:divBdr>
            <w:top w:val="none" w:sz="0" w:space="0" w:color="auto"/>
            <w:left w:val="none" w:sz="0" w:space="0" w:color="auto"/>
            <w:bottom w:val="none" w:sz="0" w:space="0" w:color="auto"/>
            <w:right w:val="none" w:sz="0" w:space="0" w:color="auto"/>
          </w:divBdr>
        </w:div>
        <w:div w:id="418141887">
          <w:marLeft w:val="640"/>
          <w:marRight w:val="0"/>
          <w:marTop w:val="0"/>
          <w:marBottom w:val="0"/>
          <w:divBdr>
            <w:top w:val="none" w:sz="0" w:space="0" w:color="auto"/>
            <w:left w:val="none" w:sz="0" w:space="0" w:color="auto"/>
            <w:bottom w:val="none" w:sz="0" w:space="0" w:color="auto"/>
            <w:right w:val="none" w:sz="0" w:space="0" w:color="auto"/>
          </w:divBdr>
        </w:div>
        <w:div w:id="532113683">
          <w:marLeft w:val="640"/>
          <w:marRight w:val="0"/>
          <w:marTop w:val="0"/>
          <w:marBottom w:val="0"/>
          <w:divBdr>
            <w:top w:val="none" w:sz="0" w:space="0" w:color="auto"/>
            <w:left w:val="none" w:sz="0" w:space="0" w:color="auto"/>
            <w:bottom w:val="none" w:sz="0" w:space="0" w:color="auto"/>
            <w:right w:val="none" w:sz="0" w:space="0" w:color="auto"/>
          </w:divBdr>
        </w:div>
        <w:div w:id="533233649">
          <w:marLeft w:val="640"/>
          <w:marRight w:val="0"/>
          <w:marTop w:val="0"/>
          <w:marBottom w:val="0"/>
          <w:divBdr>
            <w:top w:val="none" w:sz="0" w:space="0" w:color="auto"/>
            <w:left w:val="none" w:sz="0" w:space="0" w:color="auto"/>
            <w:bottom w:val="none" w:sz="0" w:space="0" w:color="auto"/>
            <w:right w:val="none" w:sz="0" w:space="0" w:color="auto"/>
          </w:divBdr>
        </w:div>
        <w:div w:id="663977687">
          <w:marLeft w:val="640"/>
          <w:marRight w:val="0"/>
          <w:marTop w:val="0"/>
          <w:marBottom w:val="0"/>
          <w:divBdr>
            <w:top w:val="none" w:sz="0" w:space="0" w:color="auto"/>
            <w:left w:val="none" w:sz="0" w:space="0" w:color="auto"/>
            <w:bottom w:val="none" w:sz="0" w:space="0" w:color="auto"/>
            <w:right w:val="none" w:sz="0" w:space="0" w:color="auto"/>
          </w:divBdr>
        </w:div>
        <w:div w:id="1474251778">
          <w:marLeft w:val="640"/>
          <w:marRight w:val="0"/>
          <w:marTop w:val="0"/>
          <w:marBottom w:val="0"/>
          <w:divBdr>
            <w:top w:val="none" w:sz="0" w:space="0" w:color="auto"/>
            <w:left w:val="none" w:sz="0" w:space="0" w:color="auto"/>
            <w:bottom w:val="none" w:sz="0" w:space="0" w:color="auto"/>
            <w:right w:val="none" w:sz="0" w:space="0" w:color="auto"/>
          </w:divBdr>
        </w:div>
        <w:div w:id="1837113643">
          <w:marLeft w:val="640"/>
          <w:marRight w:val="0"/>
          <w:marTop w:val="0"/>
          <w:marBottom w:val="0"/>
          <w:divBdr>
            <w:top w:val="none" w:sz="0" w:space="0" w:color="auto"/>
            <w:left w:val="none" w:sz="0" w:space="0" w:color="auto"/>
            <w:bottom w:val="none" w:sz="0" w:space="0" w:color="auto"/>
            <w:right w:val="none" w:sz="0" w:space="0" w:color="auto"/>
          </w:divBdr>
        </w:div>
        <w:div w:id="2130778786">
          <w:marLeft w:val="640"/>
          <w:marRight w:val="0"/>
          <w:marTop w:val="0"/>
          <w:marBottom w:val="0"/>
          <w:divBdr>
            <w:top w:val="none" w:sz="0" w:space="0" w:color="auto"/>
            <w:left w:val="none" w:sz="0" w:space="0" w:color="auto"/>
            <w:bottom w:val="none" w:sz="0" w:space="0" w:color="auto"/>
            <w:right w:val="none" w:sz="0" w:space="0" w:color="auto"/>
          </w:divBdr>
        </w:div>
      </w:divsChild>
    </w:div>
    <w:div w:id="139882930">
      <w:bodyDiv w:val="1"/>
      <w:marLeft w:val="0"/>
      <w:marRight w:val="0"/>
      <w:marTop w:val="0"/>
      <w:marBottom w:val="0"/>
      <w:divBdr>
        <w:top w:val="none" w:sz="0" w:space="0" w:color="auto"/>
        <w:left w:val="none" w:sz="0" w:space="0" w:color="auto"/>
        <w:bottom w:val="none" w:sz="0" w:space="0" w:color="auto"/>
        <w:right w:val="none" w:sz="0" w:space="0" w:color="auto"/>
      </w:divBdr>
      <w:divsChild>
        <w:div w:id="143551112">
          <w:marLeft w:val="640"/>
          <w:marRight w:val="0"/>
          <w:marTop w:val="0"/>
          <w:marBottom w:val="0"/>
          <w:divBdr>
            <w:top w:val="none" w:sz="0" w:space="0" w:color="auto"/>
            <w:left w:val="none" w:sz="0" w:space="0" w:color="auto"/>
            <w:bottom w:val="none" w:sz="0" w:space="0" w:color="auto"/>
            <w:right w:val="none" w:sz="0" w:space="0" w:color="auto"/>
          </w:divBdr>
        </w:div>
        <w:div w:id="188375435">
          <w:marLeft w:val="640"/>
          <w:marRight w:val="0"/>
          <w:marTop w:val="0"/>
          <w:marBottom w:val="0"/>
          <w:divBdr>
            <w:top w:val="none" w:sz="0" w:space="0" w:color="auto"/>
            <w:left w:val="none" w:sz="0" w:space="0" w:color="auto"/>
            <w:bottom w:val="none" w:sz="0" w:space="0" w:color="auto"/>
            <w:right w:val="none" w:sz="0" w:space="0" w:color="auto"/>
          </w:divBdr>
        </w:div>
        <w:div w:id="307248546">
          <w:marLeft w:val="640"/>
          <w:marRight w:val="0"/>
          <w:marTop w:val="0"/>
          <w:marBottom w:val="0"/>
          <w:divBdr>
            <w:top w:val="none" w:sz="0" w:space="0" w:color="auto"/>
            <w:left w:val="none" w:sz="0" w:space="0" w:color="auto"/>
            <w:bottom w:val="none" w:sz="0" w:space="0" w:color="auto"/>
            <w:right w:val="none" w:sz="0" w:space="0" w:color="auto"/>
          </w:divBdr>
        </w:div>
        <w:div w:id="342170369">
          <w:marLeft w:val="640"/>
          <w:marRight w:val="0"/>
          <w:marTop w:val="0"/>
          <w:marBottom w:val="0"/>
          <w:divBdr>
            <w:top w:val="none" w:sz="0" w:space="0" w:color="auto"/>
            <w:left w:val="none" w:sz="0" w:space="0" w:color="auto"/>
            <w:bottom w:val="none" w:sz="0" w:space="0" w:color="auto"/>
            <w:right w:val="none" w:sz="0" w:space="0" w:color="auto"/>
          </w:divBdr>
        </w:div>
        <w:div w:id="528689876">
          <w:marLeft w:val="640"/>
          <w:marRight w:val="0"/>
          <w:marTop w:val="0"/>
          <w:marBottom w:val="0"/>
          <w:divBdr>
            <w:top w:val="none" w:sz="0" w:space="0" w:color="auto"/>
            <w:left w:val="none" w:sz="0" w:space="0" w:color="auto"/>
            <w:bottom w:val="none" w:sz="0" w:space="0" w:color="auto"/>
            <w:right w:val="none" w:sz="0" w:space="0" w:color="auto"/>
          </w:divBdr>
        </w:div>
        <w:div w:id="812255590">
          <w:marLeft w:val="640"/>
          <w:marRight w:val="0"/>
          <w:marTop w:val="0"/>
          <w:marBottom w:val="0"/>
          <w:divBdr>
            <w:top w:val="none" w:sz="0" w:space="0" w:color="auto"/>
            <w:left w:val="none" w:sz="0" w:space="0" w:color="auto"/>
            <w:bottom w:val="none" w:sz="0" w:space="0" w:color="auto"/>
            <w:right w:val="none" w:sz="0" w:space="0" w:color="auto"/>
          </w:divBdr>
        </w:div>
        <w:div w:id="976496879">
          <w:marLeft w:val="640"/>
          <w:marRight w:val="0"/>
          <w:marTop w:val="0"/>
          <w:marBottom w:val="0"/>
          <w:divBdr>
            <w:top w:val="none" w:sz="0" w:space="0" w:color="auto"/>
            <w:left w:val="none" w:sz="0" w:space="0" w:color="auto"/>
            <w:bottom w:val="none" w:sz="0" w:space="0" w:color="auto"/>
            <w:right w:val="none" w:sz="0" w:space="0" w:color="auto"/>
          </w:divBdr>
        </w:div>
        <w:div w:id="1739084762">
          <w:marLeft w:val="640"/>
          <w:marRight w:val="0"/>
          <w:marTop w:val="0"/>
          <w:marBottom w:val="0"/>
          <w:divBdr>
            <w:top w:val="none" w:sz="0" w:space="0" w:color="auto"/>
            <w:left w:val="none" w:sz="0" w:space="0" w:color="auto"/>
            <w:bottom w:val="none" w:sz="0" w:space="0" w:color="auto"/>
            <w:right w:val="none" w:sz="0" w:space="0" w:color="auto"/>
          </w:divBdr>
        </w:div>
        <w:div w:id="1895774123">
          <w:marLeft w:val="640"/>
          <w:marRight w:val="0"/>
          <w:marTop w:val="0"/>
          <w:marBottom w:val="0"/>
          <w:divBdr>
            <w:top w:val="none" w:sz="0" w:space="0" w:color="auto"/>
            <w:left w:val="none" w:sz="0" w:space="0" w:color="auto"/>
            <w:bottom w:val="none" w:sz="0" w:space="0" w:color="auto"/>
            <w:right w:val="none" w:sz="0" w:space="0" w:color="auto"/>
          </w:divBdr>
        </w:div>
        <w:div w:id="2027055211">
          <w:marLeft w:val="640"/>
          <w:marRight w:val="0"/>
          <w:marTop w:val="0"/>
          <w:marBottom w:val="0"/>
          <w:divBdr>
            <w:top w:val="none" w:sz="0" w:space="0" w:color="auto"/>
            <w:left w:val="none" w:sz="0" w:space="0" w:color="auto"/>
            <w:bottom w:val="none" w:sz="0" w:space="0" w:color="auto"/>
            <w:right w:val="none" w:sz="0" w:space="0" w:color="auto"/>
          </w:divBdr>
        </w:div>
        <w:div w:id="2041782144">
          <w:marLeft w:val="640"/>
          <w:marRight w:val="0"/>
          <w:marTop w:val="0"/>
          <w:marBottom w:val="0"/>
          <w:divBdr>
            <w:top w:val="none" w:sz="0" w:space="0" w:color="auto"/>
            <w:left w:val="none" w:sz="0" w:space="0" w:color="auto"/>
            <w:bottom w:val="none" w:sz="0" w:space="0" w:color="auto"/>
            <w:right w:val="none" w:sz="0" w:space="0" w:color="auto"/>
          </w:divBdr>
        </w:div>
      </w:divsChild>
    </w:div>
    <w:div w:id="201402406">
      <w:bodyDiv w:val="1"/>
      <w:marLeft w:val="0"/>
      <w:marRight w:val="0"/>
      <w:marTop w:val="0"/>
      <w:marBottom w:val="0"/>
      <w:divBdr>
        <w:top w:val="none" w:sz="0" w:space="0" w:color="auto"/>
        <w:left w:val="none" w:sz="0" w:space="0" w:color="auto"/>
        <w:bottom w:val="none" w:sz="0" w:space="0" w:color="auto"/>
        <w:right w:val="none" w:sz="0" w:space="0" w:color="auto"/>
      </w:divBdr>
      <w:divsChild>
        <w:div w:id="353844316">
          <w:marLeft w:val="640"/>
          <w:marRight w:val="0"/>
          <w:marTop w:val="0"/>
          <w:marBottom w:val="0"/>
          <w:divBdr>
            <w:top w:val="none" w:sz="0" w:space="0" w:color="auto"/>
            <w:left w:val="none" w:sz="0" w:space="0" w:color="auto"/>
            <w:bottom w:val="none" w:sz="0" w:space="0" w:color="auto"/>
            <w:right w:val="none" w:sz="0" w:space="0" w:color="auto"/>
          </w:divBdr>
        </w:div>
        <w:div w:id="465129495">
          <w:marLeft w:val="640"/>
          <w:marRight w:val="0"/>
          <w:marTop w:val="0"/>
          <w:marBottom w:val="0"/>
          <w:divBdr>
            <w:top w:val="none" w:sz="0" w:space="0" w:color="auto"/>
            <w:left w:val="none" w:sz="0" w:space="0" w:color="auto"/>
            <w:bottom w:val="none" w:sz="0" w:space="0" w:color="auto"/>
            <w:right w:val="none" w:sz="0" w:space="0" w:color="auto"/>
          </w:divBdr>
        </w:div>
        <w:div w:id="875510669">
          <w:marLeft w:val="640"/>
          <w:marRight w:val="0"/>
          <w:marTop w:val="0"/>
          <w:marBottom w:val="0"/>
          <w:divBdr>
            <w:top w:val="none" w:sz="0" w:space="0" w:color="auto"/>
            <w:left w:val="none" w:sz="0" w:space="0" w:color="auto"/>
            <w:bottom w:val="none" w:sz="0" w:space="0" w:color="auto"/>
            <w:right w:val="none" w:sz="0" w:space="0" w:color="auto"/>
          </w:divBdr>
        </w:div>
        <w:div w:id="1057168002">
          <w:marLeft w:val="640"/>
          <w:marRight w:val="0"/>
          <w:marTop w:val="0"/>
          <w:marBottom w:val="0"/>
          <w:divBdr>
            <w:top w:val="none" w:sz="0" w:space="0" w:color="auto"/>
            <w:left w:val="none" w:sz="0" w:space="0" w:color="auto"/>
            <w:bottom w:val="none" w:sz="0" w:space="0" w:color="auto"/>
            <w:right w:val="none" w:sz="0" w:space="0" w:color="auto"/>
          </w:divBdr>
        </w:div>
        <w:div w:id="1344286104">
          <w:marLeft w:val="640"/>
          <w:marRight w:val="0"/>
          <w:marTop w:val="0"/>
          <w:marBottom w:val="0"/>
          <w:divBdr>
            <w:top w:val="none" w:sz="0" w:space="0" w:color="auto"/>
            <w:left w:val="none" w:sz="0" w:space="0" w:color="auto"/>
            <w:bottom w:val="none" w:sz="0" w:space="0" w:color="auto"/>
            <w:right w:val="none" w:sz="0" w:space="0" w:color="auto"/>
          </w:divBdr>
        </w:div>
      </w:divsChild>
    </w:div>
    <w:div w:id="243296343">
      <w:bodyDiv w:val="1"/>
      <w:marLeft w:val="0"/>
      <w:marRight w:val="0"/>
      <w:marTop w:val="0"/>
      <w:marBottom w:val="0"/>
      <w:divBdr>
        <w:top w:val="none" w:sz="0" w:space="0" w:color="auto"/>
        <w:left w:val="none" w:sz="0" w:space="0" w:color="auto"/>
        <w:bottom w:val="none" w:sz="0" w:space="0" w:color="auto"/>
        <w:right w:val="none" w:sz="0" w:space="0" w:color="auto"/>
      </w:divBdr>
      <w:divsChild>
        <w:div w:id="94450800">
          <w:marLeft w:val="640"/>
          <w:marRight w:val="0"/>
          <w:marTop w:val="0"/>
          <w:marBottom w:val="0"/>
          <w:divBdr>
            <w:top w:val="none" w:sz="0" w:space="0" w:color="auto"/>
            <w:left w:val="none" w:sz="0" w:space="0" w:color="auto"/>
            <w:bottom w:val="none" w:sz="0" w:space="0" w:color="auto"/>
            <w:right w:val="none" w:sz="0" w:space="0" w:color="auto"/>
          </w:divBdr>
        </w:div>
        <w:div w:id="601645365">
          <w:marLeft w:val="640"/>
          <w:marRight w:val="0"/>
          <w:marTop w:val="0"/>
          <w:marBottom w:val="0"/>
          <w:divBdr>
            <w:top w:val="none" w:sz="0" w:space="0" w:color="auto"/>
            <w:left w:val="none" w:sz="0" w:space="0" w:color="auto"/>
            <w:bottom w:val="none" w:sz="0" w:space="0" w:color="auto"/>
            <w:right w:val="none" w:sz="0" w:space="0" w:color="auto"/>
          </w:divBdr>
        </w:div>
        <w:div w:id="853609491">
          <w:marLeft w:val="640"/>
          <w:marRight w:val="0"/>
          <w:marTop w:val="0"/>
          <w:marBottom w:val="0"/>
          <w:divBdr>
            <w:top w:val="none" w:sz="0" w:space="0" w:color="auto"/>
            <w:left w:val="none" w:sz="0" w:space="0" w:color="auto"/>
            <w:bottom w:val="none" w:sz="0" w:space="0" w:color="auto"/>
            <w:right w:val="none" w:sz="0" w:space="0" w:color="auto"/>
          </w:divBdr>
        </w:div>
        <w:div w:id="1032463461">
          <w:marLeft w:val="640"/>
          <w:marRight w:val="0"/>
          <w:marTop w:val="0"/>
          <w:marBottom w:val="0"/>
          <w:divBdr>
            <w:top w:val="none" w:sz="0" w:space="0" w:color="auto"/>
            <w:left w:val="none" w:sz="0" w:space="0" w:color="auto"/>
            <w:bottom w:val="none" w:sz="0" w:space="0" w:color="auto"/>
            <w:right w:val="none" w:sz="0" w:space="0" w:color="auto"/>
          </w:divBdr>
        </w:div>
        <w:div w:id="1169784245">
          <w:marLeft w:val="640"/>
          <w:marRight w:val="0"/>
          <w:marTop w:val="0"/>
          <w:marBottom w:val="0"/>
          <w:divBdr>
            <w:top w:val="none" w:sz="0" w:space="0" w:color="auto"/>
            <w:left w:val="none" w:sz="0" w:space="0" w:color="auto"/>
            <w:bottom w:val="none" w:sz="0" w:space="0" w:color="auto"/>
            <w:right w:val="none" w:sz="0" w:space="0" w:color="auto"/>
          </w:divBdr>
        </w:div>
        <w:div w:id="1248611482">
          <w:marLeft w:val="640"/>
          <w:marRight w:val="0"/>
          <w:marTop w:val="0"/>
          <w:marBottom w:val="0"/>
          <w:divBdr>
            <w:top w:val="none" w:sz="0" w:space="0" w:color="auto"/>
            <w:left w:val="none" w:sz="0" w:space="0" w:color="auto"/>
            <w:bottom w:val="none" w:sz="0" w:space="0" w:color="auto"/>
            <w:right w:val="none" w:sz="0" w:space="0" w:color="auto"/>
          </w:divBdr>
        </w:div>
        <w:div w:id="1324629660">
          <w:marLeft w:val="640"/>
          <w:marRight w:val="0"/>
          <w:marTop w:val="0"/>
          <w:marBottom w:val="0"/>
          <w:divBdr>
            <w:top w:val="none" w:sz="0" w:space="0" w:color="auto"/>
            <w:left w:val="none" w:sz="0" w:space="0" w:color="auto"/>
            <w:bottom w:val="none" w:sz="0" w:space="0" w:color="auto"/>
            <w:right w:val="none" w:sz="0" w:space="0" w:color="auto"/>
          </w:divBdr>
        </w:div>
        <w:div w:id="1338074020">
          <w:marLeft w:val="640"/>
          <w:marRight w:val="0"/>
          <w:marTop w:val="0"/>
          <w:marBottom w:val="0"/>
          <w:divBdr>
            <w:top w:val="none" w:sz="0" w:space="0" w:color="auto"/>
            <w:left w:val="none" w:sz="0" w:space="0" w:color="auto"/>
            <w:bottom w:val="none" w:sz="0" w:space="0" w:color="auto"/>
            <w:right w:val="none" w:sz="0" w:space="0" w:color="auto"/>
          </w:divBdr>
        </w:div>
        <w:div w:id="1553270911">
          <w:marLeft w:val="640"/>
          <w:marRight w:val="0"/>
          <w:marTop w:val="0"/>
          <w:marBottom w:val="0"/>
          <w:divBdr>
            <w:top w:val="none" w:sz="0" w:space="0" w:color="auto"/>
            <w:left w:val="none" w:sz="0" w:space="0" w:color="auto"/>
            <w:bottom w:val="none" w:sz="0" w:space="0" w:color="auto"/>
            <w:right w:val="none" w:sz="0" w:space="0" w:color="auto"/>
          </w:divBdr>
        </w:div>
        <w:div w:id="2053268354">
          <w:marLeft w:val="640"/>
          <w:marRight w:val="0"/>
          <w:marTop w:val="0"/>
          <w:marBottom w:val="0"/>
          <w:divBdr>
            <w:top w:val="none" w:sz="0" w:space="0" w:color="auto"/>
            <w:left w:val="none" w:sz="0" w:space="0" w:color="auto"/>
            <w:bottom w:val="none" w:sz="0" w:space="0" w:color="auto"/>
            <w:right w:val="none" w:sz="0" w:space="0" w:color="auto"/>
          </w:divBdr>
        </w:div>
      </w:divsChild>
    </w:div>
    <w:div w:id="274096509">
      <w:bodyDiv w:val="1"/>
      <w:marLeft w:val="0"/>
      <w:marRight w:val="0"/>
      <w:marTop w:val="0"/>
      <w:marBottom w:val="0"/>
      <w:divBdr>
        <w:top w:val="none" w:sz="0" w:space="0" w:color="auto"/>
        <w:left w:val="none" w:sz="0" w:space="0" w:color="auto"/>
        <w:bottom w:val="none" w:sz="0" w:space="0" w:color="auto"/>
        <w:right w:val="none" w:sz="0" w:space="0" w:color="auto"/>
      </w:divBdr>
      <w:divsChild>
        <w:div w:id="111176470">
          <w:marLeft w:val="640"/>
          <w:marRight w:val="0"/>
          <w:marTop w:val="0"/>
          <w:marBottom w:val="0"/>
          <w:divBdr>
            <w:top w:val="none" w:sz="0" w:space="0" w:color="auto"/>
            <w:left w:val="none" w:sz="0" w:space="0" w:color="auto"/>
            <w:bottom w:val="none" w:sz="0" w:space="0" w:color="auto"/>
            <w:right w:val="none" w:sz="0" w:space="0" w:color="auto"/>
          </w:divBdr>
        </w:div>
        <w:div w:id="286552588">
          <w:marLeft w:val="640"/>
          <w:marRight w:val="0"/>
          <w:marTop w:val="0"/>
          <w:marBottom w:val="0"/>
          <w:divBdr>
            <w:top w:val="none" w:sz="0" w:space="0" w:color="auto"/>
            <w:left w:val="none" w:sz="0" w:space="0" w:color="auto"/>
            <w:bottom w:val="none" w:sz="0" w:space="0" w:color="auto"/>
            <w:right w:val="none" w:sz="0" w:space="0" w:color="auto"/>
          </w:divBdr>
        </w:div>
        <w:div w:id="368410081">
          <w:marLeft w:val="640"/>
          <w:marRight w:val="0"/>
          <w:marTop w:val="0"/>
          <w:marBottom w:val="0"/>
          <w:divBdr>
            <w:top w:val="none" w:sz="0" w:space="0" w:color="auto"/>
            <w:left w:val="none" w:sz="0" w:space="0" w:color="auto"/>
            <w:bottom w:val="none" w:sz="0" w:space="0" w:color="auto"/>
            <w:right w:val="none" w:sz="0" w:space="0" w:color="auto"/>
          </w:divBdr>
        </w:div>
        <w:div w:id="1083067684">
          <w:marLeft w:val="640"/>
          <w:marRight w:val="0"/>
          <w:marTop w:val="0"/>
          <w:marBottom w:val="0"/>
          <w:divBdr>
            <w:top w:val="none" w:sz="0" w:space="0" w:color="auto"/>
            <w:left w:val="none" w:sz="0" w:space="0" w:color="auto"/>
            <w:bottom w:val="none" w:sz="0" w:space="0" w:color="auto"/>
            <w:right w:val="none" w:sz="0" w:space="0" w:color="auto"/>
          </w:divBdr>
        </w:div>
        <w:div w:id="1118337418">
          <w:marLeft w:val="640"/>
          <w:marRight w:val="0"/>
          <w:marTop w:val="0"/>
          <w:marBottom w:val="0"/>
          <w:divBdr>
            <w:top w:val="none" w:sz="0" w:space="0" w:color="auto"/>
            <w:left w:val="none" w:sz="0" w:space="0" w:color="auto"/>
            <w:bottom w:val="none" w:sz="0" w:space="0" w:color="auto"/>
            <w:right w:val="none" w:sz="0" w:space="0" w:color="auto"/>
          </w:divBdr>
        </w:div>
        <w:div w:id="1207370337">
          <w:marLeft w:val="640"/>
          <w:marRight w:val="0"/>
          <w:marTop w:val="0"/>
          <w:marBottom w:val="0"/>
          <w:divBdr>
            <w:top w:val="none" w:sz="0" w:space="0" w:color="auto"/>
            <w:left w:val="none" w:sz="0" w:space="0" w:color="auto"/>
            <w:bottom w:val="none" w:sz="0" w:space="0" w:color="auto"/>
            <w:right w:val="none" w:sz="0" w:space="0" w:color="auto"/>
          </w:divBdr>
        </w:div>
        <w:div w:id="1338191722">
          <w:marLeft w:val="640"/>
          <w:marRight w:val="0"/>
          <w:marTop w:val="0"/>
          <w:marBottom w:val="0"/>
          <w:divBdr>
            <w:top w:val="none" w:sz="0" w:space="0" w:color="auto"/>
            <w:left w:val="none" w:sz="0" w:space="0" w:color="auto"/>
            <w:bottom w:val="none" w:sz="0" w:space="0" w:color="auto"/>
            <w:right w:val="none" w:sz="0" w:space="0" w:color="auto"/>
          </w:divBdr>
        </w:div>
        <w:div w:id="1569874349">
          <w:marLeft w:val="640"/>
          <w:marRight w:val="0"/>
          <w:marTop w:val="0"/>
          <w:marBottom w:val="0"/>
          <w:divBdr>
            <w:top w:val="none" w:sz="0" w:space="0" w:color="auto"/>
            <w:left w:val="none" w:sz="0" w:space="0" w:color="auto"/>
            <w:bottom w:val="none" w:sz="0" w:space="0" w:color="auto"/>
            <w:right w:val="none" w:sz="0" w:space="0" w:color="auto"/>
          </w:divBdr>
        </w:div>
        <w:div w:id="1853568291">
          <w:marLeft w:val="640"/>
          <w:marRight w:val="0"/>
          <w:marTop w:val="0"/>
          <w:marBottom w:val="0"/>
          <w:divBdr>
            <w:top w:val="none" w:sz="0" w:space="0" w:color="auto"/>
            <w:left w:val="none" w:sz="0" w:space="0" w:color="auto"/>
            <w:bottom w:val="none" w:sz="0" w:space="0" w:color="auto"/>
            <w:right w:val="none" w:sz="0" w:space="0" w:color="auto"/>
          </w:divBdr>
        </w:div>
      </w:divsChild>
    </w:div>
    <w:div w:id="289820441">
      <w:bodyDiv w:val="1"/>
      <w:marLeft w:val="0"/>
      <w:marRight w:val="0"/>
      <w:marTop w:val="0"/>
      <w:marBottom w:val="0"/>
      <w:divBdr>
        <w:top w:val="none" w:sz="0" w:space="0" w:color="auto"/>
        <w:left w:val="none" w:sz="0" w:space="0" w:color="auto"/>
        <w:bottom w:val="none" w:sz="0" w:space="0" w:color="auto"/>
        <w:right w:val="none" w:sz="0" w:space="0" w:color="auto"/>
      </w:divBdr>
      <w:divsChild>
        <w:div w:id="2100172415">
          <w:marLeft w:val="640"/>
          <w:marRight w:val="0"/>
          <w:marTop w:val="0"/>
          <w:marBottom w:val="0"/>
          <w:divBdr>
            <w:top w:val="none" w:sz="0" w:space="0" w:color="auto"/>
            <w:left w:val="none" w:sz="0" w:space="0" w:color="auto"/>
            <w:bottom w:val="none" w:sz="0" w:space="0" w:color="auto"/>
            <w:right w:val="none" w:sz="0" w:space="0" w:color="auto"/>
          </w:divBdr>
        </w:div>
      </w:divsChild>
    </w:div>
    <w:div w:id="290551180">
      <w:bodyDiv w:val="1"/>
      <w:marLeft w:val="0"/>
      <w:marRight w:val="0"/>
      <w:marTop w:val="0"/>
      <w:marBottom w:val="0"/>
      <w:divBdr>
        <w:top w:val="none" w:sz="0" w:space="0" w:color="auto"/>
        <w:left w:val="none" w:sz="0" w:space="0" w:color="auto"/>
        <w:bottom w:val="none" w:sz="0" w:space="0" w:color="auto"/>
        <w:right w:val="none" w:sz="0" w:space="0" w:color="auto"/>
      </w:divBdr>
      <w:divsChild>
        <w:div w:id="200753651">
          <w:marLeft w:val="640"/>
          <w:marRight w:val="0"/>
          <w:marTop w:val="0"/>
          <w:marBottom w:val="0"/>
          <w:divBdr>
            <w:top w:val="none" w:sz="0" w:space="0" w:color="auto"/>
            <w:left w:val="none" w:sz="0" w:space="0" w:color="auto"/>
            <w:bottom w:val="none" w:sz="0" w:space="0" w:color="auto"/>
            <w:right w:val="none" w:sz="0" w:space="0" w:color="auto"/>
          </w:divBdr>
        </w:div>
      </w:divsChild>
    </w:div>
    <w:div w:id="408499911">
      <w:bodyDiv w:val="1"/>
      <w:marLeft w:val="0"/>
      <w:marRight w:val="0"/>
      <w:marTop w:val="0"/>
      <w:marBottom w:val="0"/>
      <w:divBdr>
        <w:top w:val="none" w:sz="0" w:space="0" w:color="auto"/>
        <w:left w:val="none" w:sz="0" w:space="0" w:color="auto"/>
        <w:bottom w:val="none" w:sz="0" w:space="0" w:color="auto"/>
        <w:right w:val="none" w:sz="0" w:space="0" w:color="auto"/>
      </w:divBdr>
      <w:divsChild>
        <w:div w:id="208345749">
          <w:marLeft w:val="640"/>
          <w:marRight w:val="0"/>
          <w:marTop w:val="0"/>
          <w:marBottom w:val="0"/>
          <w:divBdr>
            <w:top w:val="none" w:sz="0" w:space="0" w:color="auto"/>
            <w:left w:val="none" w:sz="0" w:space="0" w:color="auto"/>
            <w:bottom w:val="none" w:sz="0" w:space="0" w:color="auto"/>
            <w:right w:val="none" w:sz="0" w:space="0" w:color="auto"/>
          </w:divBdr>
        </w:div>
        <w:div w:id="625620554">
          <w:marLeft w:val="640"/>
          <w:marRight w:val="0"/>
          <w:marTop w:val="0"/>
          <w:marBottom w:val="0"/>
          <w:divBdr>
            <w:top w:val="none" w:sz="0" w:space="0" w:color="auto"/>
            <w:left w:val="none" w:sz="0" w:space="0" w:color="auto"/>
            <w:bottom w:val="none" w:sz="0" w:space="0" w:color="auto"/>
            <w:right w:val="none" w:sz="0" w:space="0" w:color="auto"/>
          </w:divBdr>
        </w:div>
        <w:div w:id="684791336">
          <w:marLeft w:val="640"/>
          <w:marRight w:val="0"/>
          <w:marTop w:val="0"/>
          <w:marBottom w:val="0"/>
          <w:divBdr>
            <w:top w:val="none" w:sz="0" w:space="0" w:color="auto"/>
            <w:left w:val="none" w:sz="0" w:space="0" w:color="auto"/>
            <w:bottom w:val="none" w:sz="0" w:space="0" w:color="auto"/>
            <w:right w:val="none" w:sz="0" w:space="0" w:color="auto"/>
          </w:divBdr>
        </w:div>
        <w:div w:id="790175283">
          <w:marLeft w:val="640"/>
          <w:marRight w:val="0"/>
          <w:marTop w:val="0"/>
          <w:marBottom w:val="0"/>
          <w:divBdr>
            <w:top w:val="none" w:sz="0" w:space="0" w:color="auto"/>
            <w:left w:val="none" w:sz="0" w:space="0" w:color="auto"/>
            <w:bottom w:val="none" w:sz="0" w:space="0" w:color="auto"/>
            <w:right w:val="none" w:sz="0" w:space="0" w:color="auto"/>
          </w:divBdr>
        </w:div>
        <w:div w:id="963388240">
          <w:marLeft w:val="640"/>
          <w:marRight w:val="0"/>
          <w:marTop w:val="0"/>
          <w:marBottom w:val="0"/>
          <w:divBdr>
            <w:top w:val="none" w:sz="0" w:space="0" w:color="auto"/>
            <w:left w:val="none" w:sz="0" w:space="0" w:color="auto"/>
            <w:bottom w:val="none" w:sz="0" w:space="0" w:color="auto"/>
            <w:right w:val="none" w:sz="0" w:space="0" w:color="auto"/>
          </w:divBdr>
        </w:div>
        <w:div w:id="1218201478">
          <w:marLeft w:val="640"/>
          <w:marRight w:val="0"/>
          <w:marTop w:val="0"/>
          <w:marBottom w:val="0"/>
          <w:divBdr>
            <w:top w:val="none" w:sz="0" w:space="0" w:color="auto"/>
            <w:left w:val="none" w:sz="0" w:space="0" w:color="auto"/>
            <w:bottom w:val="none" w:sz="0" w:space="0" w:color="auto"/>
            <w:right w:val="none" w:sz="0" w:space="0" w:color="auto"/>
          </w:divBdr>
        </w:div>
        <w:div w:id="1470901352">
          <w:marLeft w:val="640"/>
          <w:marRight w:val="0"/>
          <w:marTop w:val="0"/>
          <w:marBottom w:val="0"/>
          <w:divBdr>
            <w:top w:val="none" w:sz="0" w:space="0" w:color="auto"/>
            <w:left w:val="none" w:sz="0" w:space="0" w:color="auto"/>
            <w:bottom w:val="none" w:sz="0" w:space="0" w:color="auto"/>
            <w:right w:val="none" w:sz="0" w:space="0" w:color="auto"/>
          </w:divBdr>
        </w:div>
        <w:div w:id="1538083183">
          <w:marLeft w:val="640"/>
          <w:marRight w:val="0"/>
          <w:marTop w:val="0"/>
          <w:marBottom w:val="0"/>
          <w:divBdr>
            <w:top w:val="none" w:sz="0" w:space="0" w:color="auto"/>
            <w:left w:val="none" w:sz="0" w:space="0" w:color="auto"/>
            <w:bottom w:val="none" w:sz="0" w:space="0" w:color="auto"/>
            <w:right w:val="none" w:sz="0" w:space="0" w:color="auto"/>
          </w:divBdr>
        </w:div>
        <w:div w:id="1591350012">
          <w:marLeft w:val="640"/>
          <w:marRight w:val="0"/>
          <w:marTop w:val="0"/>
          <w:marBottom w:val="0"/>
          <w:divBdr>
            <w:top w:val="none" w:sz="0" w:space="0" w:color="auto"/>
            <w:left w:val="none" w:sz="0" w:space="0" w:color="auto"/>
            <w:bottom w:val="none" w:sz="0" w:space="0" w:color="auto"/>
            <w:right w:val="none" w:sz="0" w:space="0" w:color="auto"/>
          </w:divBdr>
        </w:div>
        <w:div w:id="1622151327">
          <w:marLeft w:val="640"/>
          <w:marRight w:val="0"/>
          <w:marTop w:val="0"/>
          <w:marBottom w:val="0"/>
          <w:divBdr>
            <w:top w:val="none" w:sz="0" w:space="0" w:color="auto"/>
            <w:left w:val="none" w:sz="0" w:space="0" w:color="auto"/>
            <w:bottom w:val="none" w:sz="0" w:space="0" w:color="auto"/>
            <w:right w:val="none" w:sz="0" w:space="0" w:color="auto"/>
          </w:divBdr>
        </w:div>
      </w:divsChild>
    </w:div>
    <w:div w:id="485820285">
      <w:bodyDiv w:val="1"/>
      <w:marLeft w:val="0"/>
      <w:marRight w:val="0"/>
      <w:marTop w:val="0"/>
      <w:marBottom w:val="0"/>
      <w:divBdr>
        <w:top w:val="none" w:sz="0" w:space="0" w:color="auto"/>
        <w:left w:val="none" w:sz="0" w:space="0" w:color="auto"/>
        <w:bottom w:val="none" w:sz="0" w:space="0" w:color="auto"/>
        <w:right w:val="none" w:sz="0" w:space="0" w:color="auto"/>
      </w:divBdr>
      <w:divsChild>
        <w:div w:id="278992098">
          <w:marLeft w:val="640"/>
          <w:marRight w:val="0"/>
          <w:marTop w:val="0"/>
          <w:marBottom w:val="0"/>
          <w:divBdr>
            <w:top w:val="none" w:sz="0" w:space="0" w:color="auto"/>
            <w:left w:val="none" w:sz="0" w:space="0" w:color="auto"/>
            <w:bottom w:val="none" w:sz="0" w:space="0" w:color="auto"/>
            <w:right w:val="none" w:sz="0" w:space="0" w:color="auto"/>
          </w:divBdr>
        </w:div>
        <w:div w:id="323625825">
          <w:marLeft w:val="640"/>
          <w:marRight w:val="0"/>
          <w:marTop w:val="0"/>
          <w:marBottom w:val="0"/>
          <w:divBdr>
            <w:top w:val="none" w:sz="0" w:space="0" w:color="auto"/>
            <w:left w:val="none" w:sz="0" w:space="0" w:color="auto"/>
            <w:bottom w:val="none" w:sz="0" w:space="0" w:color="auto"/>
            <w:right w:val="none" w:sz="0" w:space="0" w:color="auto"/>
          </w:divBdr>
        </w:div>
        <w:div w:id="509683879">
          <w:marLeft w:val="640"/>
          <w:marRight w:val="0"/>
          <w:marTop w:val="0"/>
          <w:marBottom w:val="0"/>
          <w:divBdr>
            <w:top w:val="none" w:sz="0" w:space="0" w:color="auto"/>
            <w:left w:val="none" w:sz="0" w:space="0" w:color="auto"/>
            <w:bottom w:val="none" w:sz="0" w:space="0" w:color="auto"/>
            <w:right w:val="none" w:sz="0" w:space="0" w:color="auto"/>
          </w:divBdr>
        </w:div>
        <w:div w:id="628164192">
          <w:marLeft w:val="640"/>
          <w:marRight w:val="0"/>
          <w:marTop w:val="0"/>
          <w:marBottom w:val="0"/>
          <w:divBdr>
            <w:top w:val="none" w:sz="0" w:space="0" w:color="auto"/>
            <w:left w:val="none" w:sz="0" w:space="0" w:color="auto"/>
            <w:bottom w:val="none" w:sz="0" w:space="0" w:color="auto"/>
            <w:right w:val="none" w:sz="0" w:space="0" w:color="auto"/>
          </w:divBdr>
        </w:div>
        <w:div w:id="788596674">
          <w:marLeft w:val="640"/>
          <w:marRight w:val="0"/>
          <w:marTop w:val="0"/>
          <w:marBottom w:val="0"/>
          <w:divBdr>
            <w:top w:val="none" w:sz="0" w:space="0" w:color="auto"/>
            <w:left w:val="none" w:sz="0" w:space="0" w:color="auto"/>
            <w:bottom w:val="none" w:sz="0" w:space="0" w:color="auto"/>
            <w:right w:val="none" w:sz="0" w:space="0" w:color="auto"/>
          </w:divBdr>
        </w:div>
        <w:div w:id="906189125">
          <w:marLeft w:val="640"/>
          <w:marRight w:val="0"/>
          <w:marTop w:val="0"/>
          <w:marBottom w:val="0"/>
          <w:divBdr>
            <w:top w:val="none" w:sz="0" w:space="0" w:color="auto"/>
            <w:left w:val="none" w:sz="0" w:space="0" w:color="auto"/>
            <w:bottom w:val="none" w:sz="0" w:space="0" w:color="auto"/>
            <w:right w:val="none" w:sz="0" w:space="0" w:color="auto"/>
          </w:divBdr>
        </w:div>
        <w:div w:id="1305700525">
          <w:marLeft w:val="640"/>
          <w:marRight w:val="0"/>
          <w:marTop w:val="0"/>
          <w:marBottom w:val="0"/>
          <w:divBdr>
            <w:top w:val="none" w:sz="0" w:space="0" w:color="auto"/>
            <w:left w:val="none" w:sz="0" w:space="0" w:color="auto"/>
            <w:bottom w:val="none" w:sz="0" w:space="0" w:color="auto"/>
            <w:right w:val="none" w:sz="0" w:space="0" w:color="auto"/>
          </w:divBdr>
        </w:div>
        <w:div w:id="1600332516">
          <w:marLeft w:val="640"/>
          <w:marRight w:val="0"/>
          <w:marTop w:val="0"/>
          <w:marBottom w:val="0"/>
          <w:divBdr>
            <w:top w:val="none" w:sz="0" w:space="0" w:color="auto"/>
            <w:left w:val="none" w:sz="0" w:space="0" w:color="auto"/>
            <w:bottom w:val="none" w:sz="0" w:space="0" w:color="auto"/>
            <w:right w:val="none" w:sz="0" w:space="0" w:color="auto"/>
          </w:divBdr>
        </w:div>
        <w:div w:id="1865169642">
          <w:marLeft w:val="640"/>
          <w:marRight w:val="0"/>
          <w:marTop w:val="0"/>
          <w:marBottom w:val="0"/>
          <w:divBdr>
            <w:top w:val="none" w:sz="0" w:space="0" w:color="auto"/>
            <w:left w:val="none" w:sz="0" w:space="0" w:color="auto"/>
            <w:bottom w:val="none" w:sz="0" w:space="0" w:color="auto"/>
            <w:right w:val="none" w:sz="0" w:space="0" w:color="auto"/>
          </w:divBdr>
        </w:div>
      </w:divsChild>
    </w:div>
    <w:div w:id="497887104">
      <w:bodyDiv w:val="1"/>
      <w:marLeft w:val="0"/>
      <w:marRight w:val="0"/>
      <w:marTop w:val="0"/>
      <w:marBottom w:val="0"/>
      <w:divBdr>
        <w:top w:val="none" w:sz="0" w:space="0" w:color="auto"/>
        <w:left w:val="none" w:sz="0" w:space="0" w:color="auto"/>
        <w:bottom w:val="none" w:sz="0" w:space="0" w:color="auto"/>
        <w:right w:val="none" w:sz="0" w:space="0" w:color="auto"/>
      </w:divBdr>
      <w:divsChild>
        <w:div w:id="58484229">
          <w:marLeft w:val="640"/>
          <w:marRight w:val="0"/>
          <w:marTop w:val="0"/>
          <w:marBottom w:val="0"/>
          <w:divBdr>
            <w:top w:val="none" w:sz="0" w:space="0" w:color="auto"/>
            <w:left w:val="none" w:sz="0" w:space="0" w:color="auto"/>
            <w:bottom w:val="none" w:sz="0" w:space="0" w:color="auto"/>
            <w:right w:val="none" w:sz="0" w:space="0" w:color="auto"/>
          </w:divBdr>
        </w:div>
        <w:div w:id="63260484">
          <w:marLeft w:val="640"/>
          <w:marRight w:val="0"/>
          <w:marTop w:val="0"/>
          <w:marBottom w:val="0"/>
          <w:divBdr>
            <w:top w:val="none" w:sz="0" w:space="0" w:color="auto"/>
            <w:left w:val="none" w:sz="0" w:space="0" w:color="auto"/>
            <w:bottom w:val="none" w:sz="0" w:space="0" w:color="auto"/>
            <w:right w:val="none" w:sz="0" w:space="0" w:color="auto"/>
          </w:divBdr>
        </w:div>
        <w:div w:id="383333429">
          <w:marLeft w:val="640"/>
          <w:marRight w:val="0"/>
          <w:marTop w:val="0"/>
          <w:marBottom w:val="0"/>
          <w:divBdr>
            <w:top w:val="none" w:sz="0" w:space="0" w:color="auto"/>
            <w:left w:val="none" w:sz="0" w:space="0" w:color="auto"/>
            <w:bottom w:val="none" w:sz="0" w:space="0" w:color="auto"/>
            <w:right w:val="none" w:sz="0" w:space="0" w:color="auto"/>
          </w:divBdr>
        </w:div>
        <w:div w:id="488206065">
          <w:marLeft w:val="640"/>
          <w:marRight w:val="0"/>
          <w:marTop w:val="0"/>
          <w:marBottom w:val="0"/>
          <w:divBdr>
            <w:top w:val="none" w:sz="0" w:space="0" w:color="auto"/>
            <w:left w:val="none" w:sz="0" w:space="0" w:color="auto"/>
            <w:bottom w:val="none" w:sz="0" w:space="0" w:color="auto"/>
            <w:right w:val="none" w:sz="0" w:space="0" w:color="auto"/>
          </w:divBdr>
        </w:div>
        <w:div w:id="716011802">
          <w:marLeft w:val="640"/>
          <w:marRight w:val="0"/>
          <w:marTop w:val="0"/>
          <w:marBottom w:val="0"/>
          <w:divBdr>
            <w:top w:val="none" w:sz="0" w:space="0" w:color="auto"/>
            <w:left w:val="none" w:sz="0" w:space="0" w:color="auto"/>
            <w:bottom w:val="none" w:sz="0" w:space="0" w:color="auto"/>
            <w:right w:val="none" w:sz="0" w:space="0" w:color="auto"/>
          </w:divBdr>
        </w:div>
        <w:div w:id="1589920379">
          <w:marLeft w:val="640"/>
          <w:marRight w:val="0"/>
          <w:marTop w:val="0"/>
          <w:marBottom w:val="0"/>
          <w:divBdr>
            <w:top w:val="none" w:sz="0" w:space="0" w:color="auto"/>
            <w:left w:val="none" w:sz="0" w:space="0" w:color="auto"/>
            <w:bottom w:val="none" w:sz="0" w:space="0" w:color="auto"/>
            <w:right w:val="none" w:sz="0" w:space="0" w:color="auto"/>
          </w:divBdr>
        </w:div>
        <w:div w:id="1635408031">
          <w:marLeft w:val="640"/>
          <w:marRight w:val="0"/>
          <w:marTop w:val="0"/>
          <w:marBottom w:val="0"/>
          <w:divBdr>
            <w:top w:val="none" w:sz="0" w:space="0" w:color="auto"/>
            <w:left w:val="none" w:sz="0" w:space="0" w:color="auto"/>
            <w:bottom w:val="none" w:sz="0" w:space="0" w:color="auto"/>
            <w:right w:val="none" w:sz="0" w:space="0" w:color="auto"/>
          </w:divBdr>
        </w:div>
        <w:div w:id="1844470060">
          <w:marLeft w:val="640"/>
          <w:marRight w:val="0"/>
          <w:marTop w:val="0"/>
          <w:marBottom w:val="0"/>
          <w:divBdr>
            <w:top w:val="none" w:sz="0" w:space="0" w:color="auto"/>
            <w:left w:val="none" w:sz="0" w:space="0" w:color="auto"/>
            <w:bottom w:val="none" w:sz="0" w:space="0" w:color="auto"/>
            <w:right w:val="none" w:sz="0" w:space="0" w:color="auto"/>
          </w:divBdr>
        </w:div>
        <w:div w:id="2073965966">
          <w:marLeft w:val="640"/>
          <w:marRight w:val="0"/>
          <w:marTop w:val="0"/>
          <w:marBottom w:val="0"/>
          <w:divBdr>
            <w:top w:val="none" w:sz="0" w:space="0" w:color="auto"/>
            <w:left w:val="none" w:sz="0" w:space="0" w:color="auto"/>
            <w:bottom w:val="none" w:sz="0" w:space="0" w:color="auto"/>
            <w:right w:val="none" w:sz="0" w:space="0" w:color="auto"/>
          </w:divBdr>
        </w:div>
      </w:divsChild>
    </w:div>
    <w:div w:id="512064199">
      <w:bodyDiv w:val="1"/>
      <w:marLeft w:val="0"/>
      <w:marRight w:val="0"/>
      <w:marTop w:val="0"/>
      <w:marBottom w:val="0"/>
      <w:divBdr>
        <w:top w:val="none" w:sz="0" w:space="0" w:color="auto"/>
        <w:left w:val="none" w:sz="0" w:space="0" w:color="auto"/>
        <w:bottom w:val="none" w:sz="0" w:space="0" w:color="auto"/>
        <w:right w:val="none" w:sz="0" w:space="0" w:color="auto"/>
      </w:divBdr>
      <w:divsChild>
        <w:div w:id="136604636">
          <w:marLeft w:val="640"/>
          <w:marRight w:val="0"/>
          <w:marTop w:val="0"/>
          <w:marBottom w:val="0"/>
          <w:divBdr>
            <w:top w:val="none" w:sz="0" w:space="0" w:color="auto"/>
            <w:left w:val="none" w:sz="0" w:space="0" w:color="auto"/>
            <w:bottom w:val="none" w:sz="0" w:space="0" w:color="auto"/>
            <w:right w:val="none" w:sz="0" w:space="0" w:color="auto"/>
          </w:divBdr>
        </w:div>
        <w:div w:id="676661175">
          <w:marLeft w:val="640"/>
          <w:marRight w:val="0"/>
          <w:marTop w:val="0"/>
          <w:marBottom w:val="0"/>
          <w:divBdr>
            <w:top w:val="none" w:sz="0" w:space="0" w:color="auto"/>
            <w:left w:val="none" w:sz="0" w:space="0" w:color="auto"/>
            <w:bottom w:val="none" w:sz="0" w:space="0" w:color="auto"/>
            <w:right w:val="none" w:sz="0" w:space="0" w:color="auto"/>
          </w:divBdr>
        </w:div>
        <w:div w:id="785780033">
          <w:marLeft w:val="640"/>
          <w:marRight w:val="0"/>
          <w:marTop w:val="0"/>
          <w:marBottom w:val="0"/>
          <w:divBdr>
            <w:top w:val="none" w:sz="0" w:space="0" w:color="auto"/>
            <w:left w:val="none" w:sz="0" w:space="0" w:color="auto"/>
            <w:bottom w:val="none" w:sz="0" w:space="0" w:color="auto"/>
            <w:right w:val="none" w:sz="0" w:space="0" w:color="auto"/>
          </w:divBdr>
        </w:div>
        <w:div w:id="1132358604">
          <w:marLeft w:val="640"/>
          <w:marRight w:val="0"/>
          <w:marTop w:val="0"/>
          <w:marBottom w:val="0"/>
          <w:divBdr>
            <w:top w:val="none" w:sz="0" w:space="0" w:color="auto"/>
            <w:left w:val="none" w:sz="0" w:space="0" w:color="auto"/>
            <w:bottom w:val="none" w:sz="0" w:space="0" w:color="auto"/>
            <w:right w:val="none" w:sz="0" w:space="0" w:color="auto"/>
          </w:divBdr>
        </w:div>
        <w:div w:id="1249460046">
          <w:marLeft w:val="640"/>
          <w:marRight w:val="0"/>
          <w:marTop w:val="0"/>
          <w:marBottom w:val="0"/>
          <w:divBdr>
            <w:top w:val="none" w:sz="0" w:space="0" w:color="auto"/>
            <w:left w:val="none" w:sz="0" w:space="0" w:color="auto"/>
            <w:bottom w:val="none" w:sz="0" w:space="0" w:color="auto"/>
            <w:right w:val="none" w:sz="0" w:space="0" w:color="auto"/>
          </w:divBdr>
        </w:div>
        <w:div w:id="1347634459">
          <w:marLeft w:val="640"/>
          <w:marRight w:val="0"/>
          <w:marTop w:val="0"/>
          <w:marBottom w:val="0"/>
          <w:divBdr>
            <w:top w:val="none" w:sz="0" w:space="0" w:color="auto"/>
            <w:left w:val="none" w:sz="0" w:space="0" w:color="auto"/>
            <w:bottom w:val="none" w:sz="0" w:space="0" w:color="auto"/>
            <w:right w:val="none" w:sz="0" w:space="0" w:color="auto"/>
          </w:divBdr>
        </w:div>
        <w:div w:id="1940290434">
          <w:marLeft w:val="640"/>
          <w:marRight w:val="0"/>
          <w:marTop w:val="0"/>
          <w:marBottom w:val="0"/>
          <w:divBdr>
            <w:top w:val="none" w:sz="0" w:space="0" w:color="auto"/>
            <w:left w:val="none" w:sz="0" w:space="0" w:color="auto"/>
            <w:bottom w:val="none" w:sz="0" w:space="0" w:color="auto"/>
            <w:right w:val="none" w:sz="0" w:space="0" w:color="auto"/>
          </w:divBdr>
        </w:div>
        <w:div w:id="2022508720">
          <w:marLeft w:val="640"/>
          <w:marRight w:val="0"/>
          <w:marTop w:val="0"/>
          <w:marBottom w:val="0"/>
          <w:divBdr>
            <w:top w:val="none" w:sz="0" w:space="0" w:color="auto"/>
            <w:left w:val="none" w:sz="0" w:space="0" w:color="auto"/>
            <w:bottom w:val="none" w:sz="0" w:space="0" w:color="auto"/>
            <w:right w:val="none" w:sz="0" w:space="0" w:color="auto"/>
          </w:divBdr>
        </w:div>
      </w:divsChild>
    </w:div>
    <w:div w:id="519859847">
      <w:bodyDiv w:val="1"/>
      <w:marLeft w:val="0"/>
      <w:marRight w:val="0"/>
      <w:marTop w:val="0"/>
      <w:marBottom w:val="0"/>
      <w:divBdr>
        <w:top w:val="none" w:sz="0" w:space="0" w:color="auto"/>
        <w:left w:val="none" w:sz="0" w:space="0" w:color="auto"/>
        <w:bottom w:val="none" w:sz="0" w:space="0" w:color="auto"/>
        <w:right w:val="none" w:sz="0" w:space="0" w:color="auto"/>
      </w:divBdr>
      <w:divsChild>
        <w:div w:id="962269340">
          <w:marLeft w:val="640"/>
          <w:marRight w:val="0"/>
          <w:marTop w:val="0"/>
          <w:marBottom w:val="0"/>
          <w:divBdr>
            <w:top w:val="none" w:sz="0" w:space="0" w:color="auto"/>
            <w:left w:val="none" w:sz="0" w:space="0" w:color="auto"/>
            <w:bottom w:val="none" w:sz="0" w:space="0" w:color="auto"/>
            <w:right w:val="none" w:sz="0" w:space="0" w:color="auto"/>
          </w:divBdr>
        </w:div>
        <w:div w:id="1230265426">
          <w:marLeft w:val="640"/>
          <w:marRight w:val="0"/>
          <w:marTop w:val="0"/>
          <w:marBottom w:val="0"/>
          <w:divBdr>
            <w:top w:val="none" w:sz="0" w:space="0" w:color="auto"/>
            <w:left w:val="none" w:sz="0" w:space="0" w:color="auto"/>
            <w:bottom w:val="none" w:sz="0" w:space="0" w:color="auto"/>
            <w:right w:val="none" w:sz="0" w:space="0" w:color="auto"/>
          </w:divBdr>
        </w:div>
        <w:div w:id="1333796580">
          <w:marLeft w:val="640"/>
          <w:marRight w:val="0"/>
          <w:marTop w:val="0"/>
          <w:marBottom w:val="0"/>
          <w:divBdr>
            <w:top w:val="none" w:sz="0" w:space="0" w:color="auto"/>
            <w:left w:val="none" w:sz="0" w:space="0" w:color="auto"/>
            <w:bottom w:val="none" w:sz="0" w:space="0" w:color="auto"/>
            <w:right w:val="none" w:sz="0" w:space="0" w:color="auto"/>
          </w:divBdr>
        </w:div>
        <w:div w:id="1348678481">
          <w:marLeft w:val="640"/>
          <w:marRight w:val="0"/>
          <w:marTop w:val="0"/>
          <w:marBottom w:val="0"/>
          <w:divBdr>
            <w:top w:val="none" w:sz="0" w:space="0" w:color="auto"/>
            <w:left w:val="none" w:sz="0" w:space="0" w:color="auto"/>
            <w:bottom w:val="none" w:sz="0" w:space="0" w:color="auto"/>
            <w:right w:val="none" w:sz="0" w:space="0" w:color="auto"/>
          </w:divBdr>
        </w:div>
        <w:div w:id="1446533685">
          <w:marLeft w:val="640"/>
          <w:marRight w:val="0"/>
          <w:marTop w:val="0"/>
          <w:marBottom w:val="0"/>
          <w:divBdr>
            <w:top w:val="none" w:sz="0" w:space="0" w:color="auto"/>
            <w:left w:val="none" w:sz="0" w:space="0" w:color="auto"/>
            <w:bottom w:val="none" w:sz="0" w:space="0" w:color="auto"/>
            <w:right w:val="none" w:sz="0" w:space="0" w:color="auto"/>
          </w:divBdr>
        </w:div>
        <w:div w:id="2031642566">
          <w:marLeft w:val="640"/>
          <w:marRight w:val="0"/>
          <w:marTop w:val="0"/>
          <w:marBottom w:val="0"/>
          <w:divBdr>
            <w:top w:val="none" w:sz="0" w:space="0" w:color="auto"/>
            <w:left w:val="none" w:sz="0" w:space="0" w:color="auto"/>
            <w:bottom w:val="none" w:sz="0" w:space="0" w:color="auto"/>
            <w:right w:val="none" w:sz="0" w:space="0" w:color="auto"/>
          </w:divBdr>
        </w:div>
      </w:divsChild>
    </w:div>
    <w:div w:id="574632226">
      <w:bodyDiv w:val="1"/>
      <w:marLeft w:val="0"/>
      <w:marRight w:val="0"/>
      <w:marTop w:val="0"/>
      <w:marBottom w:val="0"/>
      <w:divBdr>
        <w:top w:val="none" w:sz="0" w:space="0" w:color="auto"/>
        <w:left w:val="none" w:sz="0" w:space="0" w:color="auto"/>
        <w:bottom w:val="none" w:sz="0" w:space="0" w:color="auto"/>
        <w:right w:val="none" w:sz="0" w:space="0" w:color="auto"/>
      </w:divBdr>
      <w:divsChild>
        <w:div w:id="522481666">
          <w:marLeft w:val="640"/>
          <w:marRight w:val="0"/>
          <w:marTop w:val="0"/>
          <w:marBottom w:val="0"/>
          <w:divBdr>
            <w:top w:val="none" w:sz="0" w:space="0" w:color="auto"/>
            <w:left w:val="none" w:sz="0" w:space="0" w:color="auto"/>
            <w:bottom w:val="none" w:sz="0" w:space="0" w:color="auto"/>
            <w:right w:val="none" w:sz="0" w:space="0" w:color="auto"/>
          </w:divBdr>
        </w:div>
        <w:div w:id="534931651">
          <w:marLeft w:val="640"/>
          <w:marRight w:val="0"/>
          <w:marTop w:val="0"/>
          <w:marBottom w:val="0"/>
          <w:divBdr>
            <w:top w:val="none" w:sz="0" w:space="0" w:color="auto"/>
            <w:left w:val="none" w:sz="0" w:space="0" w:color="auto"/>
            <w:bottom w:val="none" w:sz="0" w:space="0" w:color="auto"/>
            <w:right w:val="none" w:sz="0" w:space="0" w:color="auto"/>
          </w:divBdr>
        </w:div>
        <w:div w:id="1083916689">
          <w:marLeft w:val="640"/>
          <w:marRight w:val="0"/>
          <w:marTop w:val="0"/>
          <w:marBottom w:val="0"/>
          <w:divBdr>
            <w:top w:val="none" w:sz="0" w:space="0" w:color="auto"/>
            <w:left w:val="none" w:sz="0" w:space="0" w:color="auto"/>
            <w:bottom w:val="none" w:sz="0" w:space="0" w:color="auto"/>
            <w:right w:val="none" w:sz="0" w:space="0" w:color="auto"/>
          </w:divBdr>
        </w:div>
        <w:div w:id="1178887836">
          <w:marLeft w:val="640"/>
          <w:marRight w:val="0"/>
          <w:marTop w:val="0"/>
          <w:marBottom w:val="0"/>
          <w:divBdr>
            <w:top w:val="none" w:sz="0" w:space="0" w:color="auto"/>
            <w:left w:val="none" w:sz="0" w:space="0" w:color="auto"/>
            <w:bottom w:val="none" w:sz="0" w:space="0" w:color="auto"/>
            <w:right w:val="none" w:sz="0" w:space="0" w:color="auto"/>
          </w:divBdr>
        </w:div>
        <w:div w:id="1739280933">
          <w:marLeft w:val="640"/>
          <w:marRight w:val="0"/>
          <w:marTop w:val="0"/>
          <w:marBottom w:val="0"/>
          <w:divBdr>
            <w:top w:val="none" w:sz="0" w:space="0" w:color="auto"/>
            <w:left w:val="none" w:sz="0" w:space="0" w:color="auto"/>
            <w:bottom w:val="none" w:sz="0" w:space="0" w:color="auto"/>
            <w:right w:val="none" w:sz="0" w:space="0" w:color="auto"/>
          </w:divBdr>
        </w:div>
        <w:div w:id="2001274362">
          <w:marLeft w:val="640"/>
          <w:marRight w:val="0"/>
          <w:marTop w:val="0"/>
          <w:marBottom w:val="0"/>
          <w:divBdr>
            <w:top w:val="none" w:sz="0" w:space="0" w:color="auto"/>
            <w:left w:val="none" w:sz="0" w:space="0" w:color="auto"/>
            <w:bottom w:val="none" w:sz="0" w:space="0" w:color="auto"/>
            <w:right w:val="none" w:sz="0" w:space="0" w:color="auto"/>
          </w:divBdr>
        </w:div>
      </w:divsChild>
    </w:div>
    <w:div w:id="598221974">
      <w:bodyDiv w:val="1"/>
      <w:marLeft w:val="0"/>
      <w:marRight w:val="0"/>
      <w:marTop w:val="0"/>
      <w:marBottom w:val="0"/>
      <w:divBdr>
        <w:top w:val="none" w:sz="0" w:space="0" w:color="auto"/>
        <w:left w:val="none" w:sz="0" w:space="0" w:color="auto"/>
        <w:bottom w:val="none" w:sz="0" w:space="0" w:color="auto"/>
        <w:right w:val="none" w:sz="0" w:space="0" w:color="auto"/>
      </w:divBdr>
      <w:divsChild>
        <w:div w:id="118230492">
          <w:marLeft w:val="640"/>
          <w:marRight w:val="0"/>
          <w:marTop w:val="0"/>
          <w:marBottom w:val="0"/>
          <w:divBdr>
            <w:top w:val="none" w:sz="0" w:space="0" w:color="auto"/>
            <w:left w:val="none" w:sz="0" w:space="0" w:color="auto"/>
            <w:bottom w:val="none" w:sz="0" w:space="0" w:color="auto"/>
            <w:right w:val="none" w:sz="0" w:space="0" w:color="auto"/>
          </w:divBdr>
        </w:div>
        <w:div w:id="372269262">
          <w:marLeft w:val="640"/>
          <w:marRight w:val="0"/>
          <w:marTop w:val="0"/>
          <w:marBottom w:val="0"/>
          <w:divBdr>
            <w:top w:val="none" w:sz="0" w:space="0" w:color="auto"/>
            <w:left w:val="none" w:sz="0" w:space="0" w:color="auto"/>
            <w:bottom w:val="none" w:sz="0" w:space="0" w:color="auto"/>
            <w:right w:val="none" w:sz="0" w:space="0" w:color="auto"/>
          </w:divBdr>
        </w:div>
        <w:div w:id="1227455340">
          <w:marLeft w:val="640"/>
          <w:marRight w:val="0"/>
          <w:marTop w:val="0"/>
          <w:marBottom w:val="0"/>
          <w:divBdr>
            <w:top w:val="none" w:sz="0" w:space="0" w:color="auto"/>
            <w:left w:val="none" w:sz="0" w:space="0" w:color="auto"/>
            <w:bottom w:val="none" w:sz="0" w:space="0" w:color="auto"/>
            <w:right w:val="none" w:sz="0" w:space="0" w:color="auto"/>
          </w:divBdr>
        </w:div>
        <w:div w:id="1485125370">
          <w:marLeft w:val="640"/>
          <w:marRight w:val="0"/>
          <w:marTop w:val="0"/>
          <w:marBottom w:val="0"/>
          <w:divBdr>
            <w:top w:val="none" w:sz="0" w:space="0" w:color="auto"/>
            <w:left w:val="none" w:sz="0" w:space="0" w:color="auto"/>
            <w:bottom w:val="none" w:sz="0" w:space="0" w:color="auto"/>
            <w:right w:val="none" w:sz="0" w:space="0" w:color="auto"/>
          </w:divBdr>
        </w:div>
        <w:div w:id="1890919265">
          <w:marLeft w:val="640"/>
          <w:marRight w:val="0"/>
          <w:marTop w:val="0"/>
          <w:marBottom w:val="0"/>
          <w:divBdr>
            <w:top w:val="none" w:sz="0" w:space="0" w:color="auto"/>
            <w:left w:val="none" w:sz="0" w:space="0" w:color="auto"/>
            <w:bottom w:val="none" w:sz="0" w:space="0" w:color="auto"/>
            <w:right w:val="none" w:sz="0" w:space="0" w:color="auto"/>
          </w:divBdr>
        </w:div>
      </w:divsChild>
    </w:div>
    <w:div w:id="637802716">
      <w:bodyDiv w:val="1"/>
      <w:marLeft w:val="0"/>
      <w:marRight w:val="0"/>
      <w:marTop w:val="0"/>
      <w:marBottom w:val="0"/>
      <w:divBdr>
        <w:top w:val="none" w:sz="0" w:space="0" w:color="auto"/>
        <w:left w:val="none" w:sz="0" w:space="0" w:color="auto"/>
        <w:bottom w:val="none" w:sz="0" w:space="0" w:color="auto"/>
        <w:right w:val="none" w:sz="0" w:space="0" w:color="auto"/>
      </w:divBdr>
    </w:div>
    <w:div w:id="660550534">
      <w:bodyDiv w:val="1"/>
      <w:marLeft w:val="0"/>
      <w:marRight w:val="0"/>
      <w:marTop w:val="0"/>
      <w:marBottom w:val="0"/>
      <w:divBdr>
        <w:top w:val="none" w:sz="0" w:space="0" w:color="auto"/>
        <w:left w:val="none" w:sz="0" w:space="0" w:color="auto"/>
        <w:bottom w:val="none" w:sz="0" w:space="0" w:color="auto"/>
        <w:right w:val="none" w:sz="0" w:space="0" w:color="auto"/>
      </w:divBdr>
      <w:divsChild>
        <w:div w:id="639530153">
          <w:marLeft w:val="640"/>
          <w:marRight w:val="0"/>
          <w:marTop w:val="0"/>
          <w:marBottom w:val="0"/>
          <w:divBdr>
            <w:top w:val="none" w:sz="0" w:space="0" w:color="auto"/>
            <w:left w:val="none" w:sz="0" w:space="0" w:color="auto"/>
            <w:bottom w:val="none" w:sz="0" w:space="0" w:color="auto"/>
            <w:right w:val="none" w:sz="0" w:space="0" w:color="auto"/>
          </w:divBdr>
        </w:div>
        <w:div w:id="650064798">
          <w:marLeft w:val="640"/>
          <w:marRight w:val="0"/>
          <w:marTop w:val="0"/>
          <w:marBottom w:val="0"/>
          <w:divBdr>
            <w:top w:val="none" w:sz="0" w:space="0" w:color="auto"/>
            <w:left w:val="none" w:sz="0" w:space="0" w:color="auto"/>
            <w:bottom w:val="none" w:sz="0" w:space="0" w:color="auto"/>
            <w:right w:val="none" w:sz="0" w:space="0" w:color="auto"/>
          </w:divBdr>
        </w:div>
        <w:div w:id="841625314">
          <w:marLeft w:val="640"/>
          <w:marRight w:val="0"/>
          <w:marTop w:val="0"/>
          <w:marBottom w:val="0"/>
          <w:divBdr>
            <w:top w:val="none" w:sz="0" w:space="0" w:color="auto"/>
            <w:left w:val="none" w:sz="0" w:space="0" w:color="auto"/>
            <w:bottom w:val="none" w:sz="0" w:space="0" w:color="auto"/>
            <w:right w:val="none" w:sz="0" w:space="0" w:color="auto"/>
          </w:divBdr>
        </w:div>
        <w:div w:id="1421103357">
          <w:marLeft w:val="640"/>
          <w:marRight w:val="0"/>
          <w:marTop w:val="0"/>
          <w:marBottom w:val="0"/>
          <w:divBdr>
            <w:top w:val="none" w:sz="0" w:space="0" w:color="auto"/>
            <w:left w:val="none" w:sz="0" w:space="0" w:color="auto"/>
            <w:bottom w:val="none" w:sz="0" w:space="0" w:color="auto"/>
            <w:right w:val="none" w:sz="0" w:space="0" w:color="auto"/>
          </w:divBdr>
        </w:div>
      </w:divsChild>
    </w:div>
    <w:div w:id="700940037">
      <w:bodyDiv w:val="1"/>
      <w:marLeft w:val="0"/>
      <w:marRight w:val="0"/>
      <w:marTop w:val="0"/>
      <w:marBottom w:val="0"/>
      <w:divBdr>
        <w:top w:val="none" w:sz="0" w:space="0" w:color="auto"/>
        <w:left w:val="none" w:sz="0" w:space="0" w:color="auto"/>
        <w:bottom w:val="none" w:sz="0" w:space="0" w:color="auto"/>
        <w:right w:val="none" w:sz="0" w:space="0" w:color="auto"/>
      </w:divBdr>
      <w:divsChild>
        <w:div w:id="41446669">
          <w:marLeft w:val="640"/>
          <w:marRight w:val="0"/>
          <w:marTop w:val="0"/>
          <w:marBottom w:val="0"/>
          <w:divBdr>
            <w:top w:val="none" w:sz="0" w:space="0" w:color="auto"/>
            <w:left w:val="none" w:sz="0" w:space="0" w:color="auto"/>
            <w:bottom w:val="none" w:sz="0" w:space="0" w:color="auto"/>
            <w:right w:val="none" w:sz="0" w:space="0" w:color="auto"/>
          </w:divBdr>
        </w:div>
        <w:div w:id="67004102">
          <w:marLeft w:val="640"/>
          <w:marRight w:val="0"/>
          <w:marTop w:val="0"/>
          <w:marBottom w:val="0"/>
          <w:divBdr>
            <w:top w:val="none" w:sz="0" w:space="0" w:color="auto"/>
            <w:left w:val="none" w:sz="0" w:space="0" w:color="auto"/>
            <w:bottom w:val="none" w:sz="0" w:space="0" w:color="auto"/>
            <w:right w:val="none" w:sz="0" w:space="0" w:color="auto"/>
          </w:divBdr>
        </w:div>
        <w:div w:id="411390236">
          <w:marLeft w:val="640"/>
          <w:marRight w:val="0"/>
          <w:marTop w:val="0"/>
          <w:marBottom w:val="0"/>
          <w:divBdr>
            <w:top w:val="none" w:sz="0" w:space="0" w:color="auto"/>
            <w:left w:val="none" w:sz="0" w:space="0" w:color="auto"/>
            <w:bottom w:val="none" w:sz="0" w:space="0" w:color="auto"/>
            <w:right w:val="none" w:sz="0" w:space="0" w:color="auto"/>
          </w:divBdr>
        </w:div>
        <w:div w:id="856236954">
          <w:marLeft w:val="640"/>
          <w:marRight w:val="0"/>
          <w:marTop w:val="0"/>
          <w:marBottom w:val="0"/>
          <w:divBdr>
            <w:top w:val="none" w:sz="0" w:space="0" w:color="auto"/>
            <w:left w:val="none" w:sz="0" w:space="0" w:color="auto"/>
            <w:bottom w:val="none" w:sz="0" w:space="0" w:color="auto"/>
            <w:right w:val="none" w:sz="0" w:space="0" w:color="auto"/>
          </w:divBdr>
        </w:div>
        <w:div w:id="1324360295">
          <w:marLeft w:val="640"/>
          <w:marRight w:val="0"/>
          <w:marTop w:val="0"/>
          <w:marBottom w:val="0"/>
          <w:divBdr>
            <w:top w:val="none" w:sz="0" w:space="0" w:color="auto"/>
            <w:left w:val="none" w:sz="0" w:space="0" w:color="auto"/>
            <w:bottom w:val="none" w:sz="0" w:space="0" w:color="auto"/>
            <w:right w:val="none" w:sz="0" w:space="0" w:color="auto"/>
          </w:divBdr>
        </w:div>
        <w:div w:id="1474329981">
          <w:marLeft w:val="640"/>
          <w:marRight w:val="0"/>
          <w:marTop w:val="0"/>
          <w:marBottom w:val="0"/>
          <w:divBdr>
            <w:top w:val="none" w:sz="0" w:space="0" w:color="auto"/>
            <w:left w:val="none" w:sz="0" w:space="0" w:color="auto"/>
            <w:bottom w:val="none" w:sz="0" w:space="0" w:color="auto"/>
            <w:right w:val="none" w:sz="0" w:space="0" w:color="auto"/>
          </w:divBdr>
        </w:div>
        <w:div w:id="1675761886">
          <w:marLeft w:val="640"/>
          <w:marRight w:val="0"/>
          <w:marTop w:val="0"/>
          <w:marBottom w:val="0"/>
          <w:divBdr>
            <w:top w:val="none" w:sz="0" w:space="0" w:color="auto"/>
            <w:left w:val="none" w:sz="0" w:space="0" w:color="auto"/>
            <w:bottom w:val="none" w:sz="0" w:space="0" w:color="auto"/>
            <w:right w:val="none" w:sz="0" w:space="0" w:color="auto"/>
          </w:divBdr>
        </w:div>
        <w:div w:id="1751733136">
          <w:marLeft w:val="640"/>
          <w:marRight w:val="0"/>
          <w:marTop w:val="0"/>
          <w:marBottom w:val="0"/>
          <w:divBdr>
            <w:top w:val="none" w:sz="0" w:space="0" w:color="auto"/>
            <w:left w:val="none" w:sz="0" w:space="0" w:color="auto"/>
            <w:bottom w:val="none" w:sz="0" w:space="0" w:color="auto"/>
            <w:right w:val="none" w:sz="0" w:space="0" w:color="auto"/>
          </w:divBdr>
        </w:div>
        <w:div w:id="1904678293">
          <w:marLeft w:val="640"/>
          <w:marRight w:val="0"/>
          <w:marTop w:val="0"/>
          <w:marBottom w:val="0"/>
          <w:divBdr>
            <w:top w:val="none" w:sz="0" w:space="0" w:color="auto"/>
            <w:left w:val="none" w:sz="0" w:space="0" w:color="auto"/>
            <w:bottom w:val="none" w:sz="0" w:space="0" w:color="auto"/>
            <w:right w:val="none" w:sz="0" w:space="0" w:color="auto"/>
          </w:divBdr>
        </w:div>
      </w:divsChild>
    </w:div>
    <w:div w:id="773289232">
      <w:bodyDiv w:val="1"/>
      <w:marLeft w:val="0"/>
      <w:marRight w:val="0"/>
      <w:marTop w:val="0"/>
      <w:marBottom w:val="0"/>
      <w:divBdr>
        <w:top w:val="none" w:sz="0" w:space="0" w:color="auto"/>
        <w:left w:val="none" w:sz="0" w:space="0" w:color="auto"/>
        <w:bottom w:val="none" w:sz="0" w:space="0" w:color="auto"/>
        <w:right w:val="none" w:sz="0" w:space="0" w:color="auto"/>
      </w:divBdr>
      <w:divsChild>
        <w:div w:id="76949815">
          <w:marLeft w:val="640"/>
          <w:marRight w:val="0"/>
          <w:marTop w:val="0"/>
          <w:marBottom w:val="0"/>
          <w:divBdr>
            <w:top w:val="none" w:sz="0" w:space="0" w:color="auto"/>
            <w:left w:val="none" w:sz="0" w:space="0" w:color="auto"/>
            <w:bottom w:val="none" w:sz="0" w:space="0" w:color="auto"/>
            <w:right w:val="none" w:sz="0" w:space="0" w:color="auto"/>
          </w:divBdr>
        </w:div>
        <w:div w:id="77142217">
          <w:marLeft w:val="640"/>
          <w:marRight w:val="0"/>
          <w:marTop w:val="0"/>
          <w:marBottom w:val="0"/>
          <w:divBdr>
            <w:top w:val="none" w:sz="0" w:space="0" w:color="auto"/>
            <w:left w:val="none" w:sz="0" w:space="0" w:color="auto"/>
            <w:bottom w:val="none" w:sz="0" w:space="0" w:color="auto"/>
            <w:right w:val="none" w:sz="0" w:space="0" w:color="auto"/>
          </w:divBdr>
        </w:div>
        <w:div w:id="662008509">
          <w:marLeft w:val="640"/>
          <w:marRight w:val="0"/>
          <w:marTop w:val="0"/>
          <w:marBottom w:val="0"/>
          <w:divBdr>
            <w:top w:val="none" w:sz="0" w:space="0" w:color="auto"/>
            <w:left w:val="none" w:sz="0" w:space="0" w:color="auto"/>
            <w:bottom w:val="none" w:sz="0" w:space="0" w:color="auto"/>
            <w:right w:val="none" w:sz="0" w:space="0" w:color="auto"/>
          </w:divBdr>
        </w:div>
        <w:div w:id="800881749">
          <w:marLeft w:val="640"/>
          <w:marRight w:val="0"/>
          <w:marTop w:val="0"/>
          <w:marBottom w:val="0"/>
          <w:divBdr>
            <w:top w:val="none" w:sz="0" w:space="0" w:color="auto"/>
            <w:left w:val="none" w:sz="0" w:space="0" w:color="auto"/>
            <w:bottom w:val="none" w:sz="0" w:space="0" w:color="auto"/>
            <w:right w:val="none" w:sz="0" w:space="0" w:color="auto"/>
          </w:divBdr>
        </w:div>
        <w:div w:id="1350372988">
          <w:marLeft w:val="640"/>
          <w:marRight w:val="0"/>
          <w:marTop w:val="0"/>
          <w:marBottom w:val="0"/>
          <w:divBdr>
            <w:top w:val="none" w:sz="0" w:space="0" w:color="auto"/>
            <w:left w:val="none" w:sz="0" w:space="0" w:color="auto"/>
            <w:bottom w:val="none" w:sz="0" w:space="0" w:color="auto"/>
            <w:right w:val="none" w:sz="0" w:space="0" w:color="auto"/>
          </w:divBdr>
        </w:div>
        <w:div w:id="1396705354">
          <w:marLeft w:val="640"/>
          <w:marRight w:val="0"/>
          <w:marTop w:val="0"/>
          <w:marBottom w:val="0"/>
          <w:divBdr>
            <w:top w:val="none" w:sz="0" w:space="0" w:color="auto"/>
            <w:left w:val="none" w:sz="0" w:space="0" w:color="auto"/>
            <w:bottom w:val="none" w:sz="0" w:space="0" w:color="auto"/>
            <w:right w:val="none" w:sz="0" w:space="0" w:color="auto"/>
          </w:divBdr>
        </w:div>
        <w:div w:id="1413355484">
          <w:marLeft w:val="640"/>
          <w:marRight w:val="0"/>
          <w:marTop w:val="0"/>
          <w:marBottom w:val="0"/>
          <w:divBdr>
            <w:top w:val="none" w:sz="0" w:space="0" w:color="auto"/>
            <w:left w:val="none" w:sz="0" w:space="0" w:color="auto"/>
            <w:bottom w:val="none" w:sz="0" w:space="0" w:color="auto"/>
            <w:right w:val="none" w:sz="0" w:space="0" w:color="auto"/>
          </w:divBdr>
        </w:div>
        <w:div w:id="1430354227">
          <w:marLeft w:val="640"/>
          <w:marRight w:val="0"/>
          <w:marTop w:val="0"/>
          <w:marBottom w:val="0"/>
          <w:divBdr>
            <w:top w:val="none" w:sz="0" w:space="0" w:color="auto"/>
            <w:left w:val="none" w:sz="0" w:space="0" w:color="auto"/>
            <w:bottom w:val="none" w:sz="0" w:space="0" w:color="auto"/>
            <w:right w:val="none" w:sz="0" w:space="0" w:color="auto"/>
          </w:divBdr>
        </w:div>
        <w:div w:id="1759129995">
          <w:marLeft w:val="640"/>
          <w:marRight w:val="0"/>
          <w:marTop w:val="0"/>
          <w:marBottom w:val="0"/>
          <w:divBdr>
            <w:top w:val="none" w:sz="0" w:space="0" w:color="auto"/>
            <w:left w:val="none" w:sz="0" w:space="0" w:color="auto"/>
            <w:bottom w:val="none" w:sz="0" w:space="0" w:color="auto"/>
            <w:right w:val="none" w:sz="0" w:space="0" w:color="auto"/>
          </w:divBdr>
        </w:div>
        <w:div w:id="1997341836">
          <w:marLeft w:val="640"/>
          <w:marRight w:val="0"/>
          <w:marTop w:val="0"/>
          <w:marBottom w:val="0"/>
          <w:divBdr>
            <w:top w:val="none" w:sz="0" w:space="0" w:color="auto"/>
            <w:left w:val="none" w:sz="0" w:space="0" w:color="auto"/>
            <w:bottom w:val="none" w:sz="0" w:space="0" w:color="auto"/>
            <w:right w:val="none" w:sz="0" w:space="0" w:color="auto"/>
          </w:divBdr>
        </w:div>
      </w:divsChild>
    </w:div>
    <w:div w:id="775293827">
      <w:bodyDiv w:val="1"/>
      <w:marLeft w:val="0"/>
      <w:marRight w:val="0"/>
      <w:marTop w:val="0"/>
      <w:marBottom w:val="0"/>
      <w:divBdr>
        <w:top w:val="none" w:sz="0" w:space="0" w:color="auto"/>
        <w:left w:val="none" w:sz="0" w:space="0" w:color="auto"/>
        <w:bottom w:val="none" w:sz="0" w:space="0" w:color="auto"/>
        <w:right w:val="none" w:sz="0" w:space="0" w:color="auto"/>
      </w:divBdr>
    </w:div>
    <w:div w:id="795299803">
      <w:bodyDiv w:val="1"/>
      <w:marLeft w:val="0"/>
      <w:marRight w:val="0"/>
      <w:marTop w:val="0"/>
      <w:marBottom w:val="0"/>
      <w:divBdr>
        <w:top w:val="none" w:sz="0" w:space="0" w:color="auto"/>
        <w:left w:val="none" w:sz="0" w:space="0" w:color="auto"/>
        <w:bottom w:val="none" w:sz="0" w:space="0" w:color="auto"/>
        <w:right w:val="none" w:sz="0" w:space="0" w:color="auto"/>
      </w:divBdr>
      <w:divsChild>
        <w:div w:id="2065594878">
          <w:marLeft w:val="640"/>
          <w:marRight w:val="0"/>
          <w:marTop w:val="0"/>
          <w:marBottom w:val="0"/>
          <w:divBdr>
            <w:top w:val="none" w:sz="0" w:space="0" w:color="auto"/>
            <w:left w:val="none" w:sz="0" w:space="0" w:color="auto"/>
            <w:bottom w:val="none" w:sz="0" w:space="0" w:color="auto"/>
            <w:right w:val="none" w:sz="0" w:space="0" w:color="auto"/>
          </w:divBdr>
        </w:div>
      </w:divsChild>
    </w:div>
    <w:div w:id="811562079">
      <w:bodyDiv w:val="1"/>
      <w:marLeft w:val="0"/>
      <w:marRight w:val="0"/>
      <w:marTop w:val="0"/>
      <w:marBottom w:val="0"/>
      <w:divBdr>
        <w:top w:val="none" w:sz="0" w:space="0" w:color="auto"/>
        <w:left w:val="none" w:sz="0" w:space="0" w:color="auto"/>
        <w:bottom w:val="none" w:sz="0" w:space="0" w:color="auto"/>
        <w:right w:val="none" w:sz="0" w:space="0" w:color="auto"/>
      </w:divBdr>
      <w:divsChild>
        <w:div w:id="50347424">
          <w:marLeft w:val="640"/>
          <w:marRight w:val="0"/>
          <w:marTop w:val="0"/>
          <w:marBottom w:val="0"/>
          <w:divBdr>
            <w:top w:val="none" w:sz="0" w:space="0" w:color="auto"/>
            <w:left w:val="none" w:sz="0" w:space="0" w:color="auto"/>
            <w:bottom w:val="none" w:sz="0" w:space="0" w:color="auto"/>
            <w:right w:val="none" w:sz="0" w:space="0" w:color="auto"/>
          </w:divBdr>
        </w:div>
        <w:div w:id="81342274">
          <w:marLeft w:val="640"/>
          <w:marRight w:val="0"/>
          <w:marTop w:val="0"/>
          <w:marBottom w:val="0"/>
          <w:divBdr>
            <w:top w:val="none" w:sz="0" w:space="0" w:color="auto"/>
            <w:left w:val="none" w:sz="0" w:space="0" w:color="auto"/>
            <w:bottom w:val="none" w:sz="0" w:space="0" w:color="auto"/>
            <w:right w:val="none" w:sz="0" w:space="0" w:color="auto"/>
          </w:divBdr>
        </w:div>
        <w:div w:id="85032094">
          <w:marLeft w:val="640"/>
          <w:marRight w:val="0"/>
          <w:marTop w:val="0"/>
          <w:marBottom w:val="0"/>
          <w:divBdr>
            <w:top w:val="none" w:sz="0" w:space="0" w:color="auto"/>
            <w:left w:val="none" w:sz="0" w:space="0" w:color="auto"/>
            <w:bottom w:val="none" w:sz="0" w:space="0" w:color="auto"/>
            <w:right w:val="none" w:sz="0" w:space="0" w:color="auto"/>
          </w:divBdr>
        </w:div>
        <w:div w:id="347877478">
          <w:marLeft w:val="640"/>
          <w:marRight w:val="0"/>
          <w:marTop w:val="0"/>
          <w:marBottom w:val="0"/>
          <w:divBdr>
            <w:top w:val="none" w:sz="0" w:space="0" w:color="auto"/>
            <w:left w:val="none" w:sz="0" w:space="0" w:color="auto"/>
            <w:bottom w:val="none" w:sz="0" w:space="0" w:color="auto"/>
            <w:right w:val="none" w:sz="0" w:space="0" w:color="auto"/>
          </w:divBdr>
        </w:div>
        <w:div w:id="1191525512">
          <w:marLeft w:val="640"/>
          <w:marRight w:val="0"/>
          <w:marTop w:val="0"/>
          <w:marBottom w:val="0"/>
          <w:divBdr>
            <w:top w:val="none" w:sz="0" w:space="0" w:color="auto"/>
            <w:left w:val="none" w:sz="0" w:space="0" w:color="auto"/>
            <w:bottom w:val="none" w:sz="0" w:space="0" w:color="auto"/>
            <w:right w:val="none" w:sz="0" w:space="0" w:color="auto"/>
          </w:divBdr>
        </w:div>
        <w:div w:id="1221940960">
          <w:marLeft w:val="640"/>
          <w:marRight w:val="0"/>
          <w:marTop w:val="0"/>
          <w:marBottom w:val="0"/>
          <w:divBdr>
            <w:top w:val="none" w:sz="0" w:space="0" w:color="auto"/>
            <w:left w:val="none" w:sz="0" w:space="0" w:color="auto"/>
            <w:bottom w:val="none" w:sz="0" w:space="0" w:color="auto"/>
            <w:right w:val="none" w:sz="0" w:space="0" w:color="auto"/>
          </w:divBdr>
        </w:div>
        <w:div w:id="1315138874">
          <w:marLeft w:val="640"/>
          <w:marRight w:val="0"/>
          <w:marTop w:val="0"/>
          <w:marBottom w:val="0"/>
          <w:divBdr>
            <w:top w:val="none" w:sz="0" w:space="0" w:color="auto"/>
            <w:left w:val="none" w:sz="0" w:space="0" w:color="auto"/>
            <w:bottom w:val="none" w:sz="0" w:space="0" w:color="auto"/>
            <w:right w:val="none" w:sz="0" w:space="0" w:color="auto"/>
          </w:divBdr>
        </w:div>
        <w:div w:id="1401321653">
          <w:marLeft w:val="640"/>
          <w:marRight w:val="0"/>
          <w:marTop w:val="0"/>
          <w:marBottom w:val="0"/>
          <w:divBdr>
            <w:top w:val="none" w:sz="0" w:space="0" w:color="auto"/>
            <w:left w:val="none" w:sz="0" w:space="0" w:color="auto"/>
            <w:bottom w:val="none" w:sz="0" w:space="0" w:color="auto"/>
            <w:right w:val="none" w:sz="0" w:space="0" w:color="auto"/>
          </w:divBdr>
        </w:div>
        <w:div w:id="1402170076">
          <w:marLeft w:val="640"/>
          <w:marRight w:val="0"/>
          <w:marTop w:val="0"/>
          <w:marBottom w:val="0"/>
          <w:divBdr>
            <w:top w:val="none" w:sz="0" w:space="0" w:color="auto"/>
            <w:left w:val="none" w:sz="0" w:space="0" w:color="auto"/>
            <w:bottom w:val="none" w:sz="0" w:space="0" w:color="auto"/>
            <w:right w:val="none" w:sz="0" w:space="0" w:color="auto"/>
          </w:divBdr>
        </w:div>
      </w:divsChild>
    </w:div>
    <w:div w:id="837963224">
      <w:bodyDiv w:val="1"/>
      <w:marLeft w:val="0"/>
      <w:marRight w:val="0"/>
      <w:marTop w:val="0"/>
      <w:marBottom w:val="0"/>
      <w:divBdr>
        <w:top w:val="none" w:sz="0" w:space="0" w:color="auto"/>
        <w:left w:val="none" w:sz="0" w:space="0" w:color="auto"/>
        <w:bottom w:val="none" w:sz="0" w:space="0" w:color="auto"/>
        <w:right w:val="none" w:sz="0" w:space="0" w:color="auto"/>
      </w:divBdr>
      <w:divsChild>
        <w:div w:id="42022903">
          <w:marLeft w:val="640"/>
          <w:marRight w:val="0"/>
          <w:marTop w:val="0"/>
          <w:marBottom w:val="0"/>
          <w:divBdr>
            <w:top w:val="none" w:sz="0" w:space="0" w:color="auto"/>
            <w:left w:val="none" w:sz="0" w:space="0" w:color="auto"/>
            <w:bottom w:val="none" w:sz="0" w:space="0" w:color="auto"/>
            <w:right w:val="none" w:sz="0" w:space="0" w:color="auto"/>
          </w:divBdr>
        </w:div>
        <w:div w:id="285238263">
          <w:marLeft w:val="640"/>
          <w:marRight w:val="0"/>
          <w:marTop w:val="0"/>
          <w:marBottom w:val="0"/>
          <w:divBdr>
            <w:top w:val="none" w:sz="0" w:space="0" w:color="auto"/>
            <w:left w:val="none" w:sz="0" w:space="0" w:color="auto"/>
            <w:bottom w:val="none" w:sz="0" w:space="0" w:color="auto"/>
            <w:right w:val="none" w:sz="0" w:space="0" w:color="auto"/>
          </w:divBdr>
        </w:div>
        <w:div w:id="320158724">
          <w:marLeft w:val="640"/>
          <w:marRight w:val="0"/>
          <w:marTop w:val="0"/>
          <w:marBottom w:val="0"/>
          <w:divBdr>
            <w:top w:val="none" w:sz="0" w:space="0" w:color="auto"/>
            <w:left w:val="none" w:sz="0" w:space="0" w:color="auto"/>
            <w:bottom w:val="none" w:sz="0" w:space="0" w:color="auto"/>
            <w:right w:val="none" w:sz="0" w:space="0" w:color="auto"/>
          </w:divBdr>
        </w:div>
        <w:div w:id="1185099738">
          <w:marLeft w:val="640"/>
          <w:marRight w:val="0"/>
          <w:marTop w:val="0"/>
          <w:marBottom w:val="0"/>
          <w:divBdr>
            <w:top w:val="none" w:sz="0" w:space="0" w:color="auto"/>
            <w:left w:val="none" w:sz="0" w:space="0" w:color="auto"/>
            <w:bottom w:val="none" w:sz="0" w:space="0" w:color="auto"/>
            <w:right w:val="none" w:sz="0" w:space="0" w:color="auto"/>
          </w:divBdr>
        </w:div>
        <w:div w:id="1364865932">
          <w:marLeft w:val="640"/>
          <w:marRight w:val="0"/>
          <w:marTop w:val="0"/>
          <w:marBottom w:val="0"/>
          <w:divBdr>
            <w:top w:val="none" w:sz="0" w:space="0" w:color="auto"/>
            <w:left w:val="none" w:sz="0" w:space="0" w:color="auto"/>
            <w:bottom w:val="none" w:sz="0" w:space="0" w:color="auto"/>
            <w:right w:val="none" w:sz="0" w:space="0" w:color="auto"/>
          </w:divBdr>
        </w:div>
      </w:divsChild>
    </w:div>
    <w:div w:id="840465138">
      <w:bodyDiv w:val="1"/>
      <w:marLeft w:val="0"/>
      <w:marRight w:val="0"/>
      <w:marTop w:val="0"/>
      <w:marBottom w:val="0"/>
      <w:divBdr>
        <w:top w:val="none" w:sz="0" w:space="0" w:color="auto"/>
        <w:left w:val="none" w:sz="0" w:space="0" w:color="auto"/>
        <w:bottom w:val="none" w:sz="0" w:space="0" w:color="auto"/>
        <w:right w:val="none" w:sz="0" w:space="0" w:color="auto"/>
      </w:divBdr>
      <w:divsChild>
        <w:div w:id="209609876">
          <w:marLeft w:val="640"/>
          <w:marRight w:val="0"/>
          <w:marTop w:val="0"/>
          <w:marBottom w:val="0"/>
          <w:divBdr>
            <w:top w:val="none" w:sz="0" w:space="0" w:color="auto"/>
            <w:left w:val="none" w:sz="0" w:space="0" w:color="auto"/>
            <w:bottom w:val="none" w:sz="0" w:space="0" w:color="auto"/>
            <w:right w:val="none" w:sz="0" w:space="0" w:color="auto"/>
          </w:divBdr>
        </w:div>
        <w:div w:id="361516267">
          <w:marLeft w:val="640"/>
          <w:marRight w:val="0"/>
          <w:marTop w:val="0"/>
          <w:marBottom w:val="0"/>
          <w:divBdr>
            <w:top w:val="none" w:sz="0" w:space="0" w:color="auto"/>
            <w:left w:val="none" w:sz="0" w:space="0" w:color="auto"/>
            <w:bottom w:val="none" w:sz="0" w:space="0" w:color="auto"/>
            <w:right w:val="none" w:sz="0" w:space="0" w:color="auto"/>
          </w:divBdr>
        </w:div>
        <w:div w:id="1399863243">
          <w:marLeft w:val="640"/>
          <w:marRight w:val="0"/>
          <w:marTop w:val="0"/>
          <w:marBottom w:val="0"/>
          <w:divBdr>
            <w:top w:val="none" w:sz="0" w:space="0" w:color="auto"/>
            <w:left w:val="none" w:sz="0" w:space="0" w:color="auto"/>
            <w:bottom w:val="none" w:sz="0" w:space="0" w:color="auto"/>
            <w:right w:val="none" w:sz="0" w:space="0" w:color="auto"/>
          </w:divBdr>
        </w:div>
        <w:div w:id="1850370689">
          <w:marLeft w:val="640"/>
          <w:marRight w:val="0"/>
          <w:marTop w:val="0"/>
          <w:marBottom w:val="0"/>
          <w:divBdr>
            <w:top w:val="none" w:sz="0" w:space="0" w:color="auto"/>
            <w:left w:val="none" w:sz="0" w:space="0" w:color="auto"/>
            <w:bottom w:val="none" w:sz="0" w:space="0" w:color="auto"/>
            <w:right w:val="none" w:sz="0" w:space="0" w:color="auto"/>
          </w:divBdr>
        </w:div>
        <w:div w:id="2064521578">
          <w:marLeft w:val="640"/>
          <w:marRight w:val="0"/>
          <w:marTop w:val="0"/>
          <w:marBottom w:val="0"/>
          <w:divBdr>
            <w:top w:val="none" w:sz="0" w:space="0" w:color="auto"/>
            <w:left w:val="none" w:sz="0" w:space="0" w:color="auto"/>
            <w:bottom w:val="none" w:sz="0" w:space="0" w:color="auto"/>
            <w:right w:val="none" w:sz="0" w:space="0" w:color="auto"/>
          </w:divBdr>
        </w:div>
        <w:div w:id="2071808321">
          <w:marLeft w:val="640"/>
          <w:marRight w:val="0"/>
          <w:marTop w:val="0"/>
          <w:marBottom w:val="0"/>
          <w:divBdr>
            <w:top w:val="none" w:sz="0" w:space="0" w:color="auto"/>
            <w:left w:val="none" w:sz="0" w:space="0" w:color="auto"/>
            <w:bottom w:val="none" w:sz="0" w:space="0" w:color="auto"/>
            <w:right w:val="none" w:sz="0" w:space="0" w:color="auto"/>
          </w:divBdr>
        </w:div>
      </w:divsChild>
    </w:div>
    <w:div w:id="878055022">
      <w:bodyDiv w:val="1"/>
      <w:marLeft w:val="0"/>
      <w:marRight w:val="0"/>
      <w:marTop w:val="0"/>
      <w:marBottom w:val="0"/>
      <w:divBdr>
        <w:top w:val="none" w:sz="0" w:space="0" w:color="auto"/>
        <w:left w:val="none" w:sz="0" w:space="0" w:color="auto"/>
        <w:bottom w:val="none" w:sz="0" w:space="0" w:color="auto"/>
        <w:right w:val="none" w:sz="0" w:space="0" w:color="auto"/>
      </w:divBdr>
      <w:divsChild>
        <w:div w:id="1132559110">
          <w:marLeft w:val="640"/>
          <w:marRight w:val="0"/>
          <w:marTop w:val="0"/>
          <w:marBottom w:val="0"/>
          <w:divBdr>
            <w:top w:val="none" w:sz="0" w:space="0" w:color="auto"/>
            <w:left w:val="none" w:sz="0" w:space="0" w:color="auto"/>
            <w:bottom w:val="none" w:sz="0" w:space="0" w:color="auto"/>
            <w:right w:val="none" w:sz="0" w:space="0" w:color="auto"/>
          </w:divBdr>
        </w:div>
        <w:div w:id="2120905297">
          <w:marLeft w:val="640"/>
          <w:marRight w:val="0"/>
          <w:marTop w:val="0"/>
          <w:marBottom w:val="0"/>
          <w:divBdr>
            <w:top w:val="none" w:sz="0" w:space="0" w:color="auto"/>
            <w:left w:val="none" w:sz="0" w:space="0" w:color="auto"/>
            <w:bottom w:val="none" w:sz="0" w:space="0" w:color="auto"/>
            <w:right w:val="none" w:sz="0" w:space="0" w:color="auto"/>
          </w:divBdr>
        </w:div>
      </w:divsChild>
    </w:div>
    <w:div w:id="878930377">
      <w:bodyDiv w:val="1"/>
      <w:marLeft w:val="0"/>
      <w:marRight w:val="0"/>
      <w:marTop w:val="0"/>
      <w:marBottom w:val="0"/>
      <w:divBdr>
        <w:top w:val="none" w:sz="0" w:space="0" w:color="auto"/>
        <w:left w:val="none" w:sz="0" w:space="0" w:color="auto"/>
        <w:bottom w:val="none" w:sz="0" w:space="0" w:color="auto"/>
        <w:right w:val="none" w:sz="0" w:space="0" w:color="auto"/>
      </w:divBdr>
      <w:divsChild>
        <w:div w:id="618337620">
          <w:marLeft w:val="640"/>
          <w:marRight w:val="0"/>
          <w:marTop w:val="0"/>
          <w:marBottom w:val="0"/>
          <w:divBdr>
            <w:top w:val="none" w:sz="0" w:space="0" w:color="auto"/>
            <w:left w:val="none" w:sz="0" w:space="0" w:color="auto"/>
            <w:bottom w:val="none" w:sz="0" w:space="0" w:color="auto"/>
            <w:right w:val="none" w:sz="0" w:space="0" w:color="auto"/>
          </w:divBdr>
        </w:div>
        <w:div w:id="1288506104">
          <w:marLeft w:val="640"/>
          <w:marRight w:val="0"/>
          <w:marTop w:val="0"/>
          <w:marBottom w:val="0"/>
          <w:divBdr>
            <w:top w:val="none" w:sz="0" w:space="0" w:color="auto"/>
            <w:left w:val="none" w:sz="0" w:space="0" w:color="auto"/>
            <w:bottom w:val="none" w:sz="0" w:space="0" w:color="auto"/>
            <w:right w:val="none" w:sz="0" w:space="0" w:color="auto"/>
          </w:divBdr>
        </w:div>
        <w:div w:id="1544053010">
          <w:marLeft w:val="640"/>
          <w:marRight w:val="0"/>
          <w:marTop w:val="0"/>
          <w:marBottom w:val="0"/>
          <w:divBdr>
            <w:top w:val="none" w:sz="0" w:space="0" w:color="auto"/>
            <w:left w:val="none" w:sz="0" w:space="0" w:color="auto"/>
            <w:bottom w:val="none" w:sz="0" w:space="0" w:color="auto"/>
            <w:right w:val="none" w:sz="0" w:space="0" w:color="auto"/>
          </w:divBdr>
        </w:div>
        <w:div w:id="2036104997">
          <w:marLeft w:val="640"/>
          <w:marRight w:val="0"/>
          <w:marTop w:val="0"/>
          <w:marBottom w:val="0"/>
          <w:divBdr>
            <w:top w:val="none" w:sz="0" w:space="0" w:color="auto"/>
            <w:left w:val="none" w:sz="0" w:space="0" w:color="auto"/>
            <w:bottom w:val="none" w:sz="0" w:space="0" w:color="auto"/>
            <w:right w:val="none" w:sz="0" w:space="0" w:color="auto"/>
          </w:divBdr>
        </w:div>
      </w:divsChild>
    </w:div>
    <w:div w:id="904609239">
      <w:bodyDiv w:val="1"/>
      <w:marLeft w:val="0"/>
      <w:marRight w:val="0"/>
      <w:marTop w:val="0"/>
      <w:marBottom w:val="0"/>
      <w:divBdr>
        <w:top w:val="none" w:sz="0" w:space="0" w:color="auto"/>
        <w:left w:val="none" w:sz="0" w:space="0" w:color="auto"/>
        <w:bottom w:val="none" w:sz="0" w:space="0" w:color="auto"/>
        <w:right w:val="none" w:sz="0" w:space="0" w:color="auto"/>
      </w:divBdr>
      <w:divsChild>
        <w:div w:id="410275632">
          <w:marLeft w:val="640"/>
          <w:marRight w:val="0"/>
          <w:marTop w:val="0"/>
          <w:marBottom w:val="0"/>
          <w:divBdr>
            <w:top w:val="none" w:sz="0" w:space="0" w:color="auto"/>
            <w:left w:val="none" w:sz="0" w:space="0" w:color="auto"/>
            <w:bottom w:val="none" w:sz="0" w:space="0" w:color="auto"/>
            <w:right w:val="none" w:sz="0" w:space="0" w:color="auto"/>
          </w:divBdr>
        </w:div>
        <w:div w:id="445806562">
          <w:marLeft w:val="640"/>
          <w:marRight w:val="0"/>
          <w:marTop w:val="0"/>
          <w:marBottom w:val="0"/>
          <w:divBdr>
            <w:top w:val="none" w:sz="0" w:space="0" w:color="auto"/>
            <w:left w:val="none" w:sz="0" w:space="0" w:color="auto"/>
            <w:bottom w:val="none" w:sz="0" w:space="0" w:color="auto"/>
            <w:right w:val="none" w:sz="0" w:space="0" w:color="auto"/>
          </w:divBdr>
        </w:div>
        <w:div w:id="479538454">
          <w:marLeft w:val="640"/>
          <w:marRight w:val="0"/>
          <w:marTop w:val="0"/>
          <w:marBottom w:val="0"/>
          <w:divBdr>
            <w:top w:val="none" w:sz="0" w:space="0" w:color="auto"/>
            <w:left w:val="none" w:sz="0" w:space="0" w:color="auto"/>
            <w:bottom w:val="none" w:sz="0" w:space="0" w:color="auto"/>
            <w:right w:val="none" w:sz="0" w:space="0" w:color="auto"/>
          </w:divBdr>
        </w:div>
        <w:div w:id="837647862">
          <w:marLeft w:val="640"/>
          <w:marRight w:val="0"/>
          <w:marTop w:val="0"/>
          <w:marBottom w:val="0"/>
          <w:divBdr>
            <w:top w:val="none" w:sz="0" w:space="0" w:color="auto"/>
            <w:left w:val="none" w:sz="0" w:space="0" w:color="auto"/>
            <w:bottom w:val="none" w:sz="0" w:space="0" w:color="auto"/>
            <w:right w:val="none" w:sz="0" w:space="0" w:color="auto"/>
          </w:divBdr>
        </w:div>
        <w:div w:id="920724280">
          <w:marLeft w:val="640"/>
          <w:marRight w:val="0"/>
          <w:marTop w:val="0"/>
          <w:marBottom w:val="0"/>
          <w:divBdr>
            <w:top w:val="none" w:sz="0" w:space="0" w:color="auto"/>
            <w:left w:val="none" w:sz="0" w:space="0" w:color="auto"/>
            <w:bottom w:val="none" w:sz="0" w:space="0" w:color="auto"/>
            <w:right w:val="none" w:sz="0" w:space="0" w:color="auto"/>
          </w:divBdr>
        </w:div>
        <w:div w:id="973145213">
          <w:marLeft w:val="640"/>
          <w:marRight w:val="0"/>
          <w:marTop w:val="0"/>
          <w:marBottom w:val="0"/>
          <w:divBdr>
            <w:top w:val="none" w:sz="0" w:space="0" w:color="auto"/>
            <w:left w:val="none" w:sz="0" w:space="0" w:color="auto"/>
            <w:bottom w:val="none" w:sz="0" w:space="0" w:color="auto"/>
            <w:right w:val="none" w:sz="0" w:space="0" w:color="auto"/>
          </w:divBdr>
        </w:div>
        <w:div w:id="1174765144">
          <w:marLeft w:val="640"/>
          <w:marRight w:val="0"/>
          <w:marTop w:val="0"/>
          <w:marBottom w:val="0"/>
          <w:divBdr>
            <w:top w:val="none" w:sz="0" w:space="0" w:color="auto"/>
            <w:left w:val="none" w:sz="0" w:space="0" w:color="auto"/>
            <w:bottom w:val="none" w:sz="0" w:space="0" w:color="auto"/>
            <w:right w:val="none" w:sz="0" w:space="0" w:color="auto"/>
          </w:divBdr>
        </w:div>
        <w:div w:id="1779182101">
          <w:marLeft w:val="640"/>
          <w:marRight w:val="0"/>
          <w:marTop w:val="0"/>
          <w:marBottom w:val="0"/>
          <w:divBdr>
            <w:top w:val="none" w:sz="0" w:space="0" w:color="auto"/>
            <w:left w:val="none" w:sz="0" w:space="0" w:color="auto"/>
            <w:bottom w:val="none" w:sz="0" w:space="0" w:color="auto"/>
            <w:right w:val="none" w:sz="0" w:space="0" w:color="auto"/>
          </w:divBdr>
        </w:div>
        <w:div w:id="1938321945">
          <w:marLeft w:val="640"/>
          <w:marRight w:val="0"/>
          <w:marTop w:val="0"/>
          <w:marBottom w:val="0"/>
          <w:divBdr>
            <w:top w:val="none" w:sz="0" w:space="0" w:color="auto"/>
            <w:left w:val="none" w:sz="0" w:space="0" w:color="auto"/>
            <w:bottom w:val="none" w:sz="0" w:space="0" w:color="auto"/>
            <w:right w:val="none" w:sz="0" w:space="0" w:color="auto"/>
          </w:divBdr>
        </w:div>
        <w:div w:id="2072608404">
          <w:marLeft w:val="640"/>
          <w:marRight w:val="0"/>
          <w:marTop w:val="0"/>
          <w:marBottom w:val="0"/>
          <w:divBdr>
            <w:top w:val="none" w:sz="0" w:space="0" w:color="auto"/>
            <w:left w:val="none" w:sz="0" w:space="0" w:color="auto"/>
            <w:bottom w:val="none" w:sz="0" w:space="0" w:color="auto"/>
            <w:right w:val="none" w:sz="0" w:space="0" w:color="auto"/>
          </w:divBdr>
        </w:div>
      </w:divsChild>
    </w:div>
    <w:div w:id="926185019">
      <w:bodyDiv w:val="1"/>
      <w:marLeft w:val="0"/>
      <w:marRight w:val="0"/>
      <w:marTop w:val="0"/>
      <w:marBottom w:val="0"/>
      <w:divBdr>
        <w:top w:val="none" w:sz="0" w:space="0" w:color="auto"/>
        <w:left w:val="none" w:sz="0" w:space="0" w:color="auto"/>
        <w:bottom w:val="none" w:sz="0" w:space="0" w:color="auto"/>
        <w:right w:val="none" w:sz="0" w:space="0" w:color="auto"/>
      </w:divBdr>
      <w:divsChild>
        <w:div w:id="1361469136">
          <w:marLeft w:val="640"/>
          <w:marRight w:val="0"/>
          <w:marTop w:val="0"/>
          <w:marBottom w:val="0"/>
          <w:divBdr>
            <w:top w:val="none" w:sz="0" w:space="0" w:color="auto"/>
            <w:left w:val="none" w:sz="0" w:space="0" w:color="auto"/>
            <w:bottom w:val="none" w:sz="0" w:space="0" w:color="auto"/>
            <w:right w:val="none" w:sz="0" w:space="0" w:color="auto"/>
          </w:divBdr>
        </w:div>
        <w:div w:id="1469663846">
          <w:marLeft w:val="640"/>
          <w:marRight w:val="0"/>
          <w:marTop w:val="0"/>
          <w:marBottom w:val="0"/>
          <w:divBdr>
            <w:top w:val="none" w:sz="0" w:space="0" w:color="auto"/>
            <w:left w:val="none" w:sz="0" w:space="0" w:color="auto"/>
            <w:bottom w:val="none" w:sz="0" w:space="0" w:color="auto"/>
            <w:right w:val="none" w:sz="0" w:space="0" w:color="auto"/>
          </w:divBdr>
        </w:div>
        <w:div w:id="2022513067">
          <w:marLeft w:val="640"/>
          <w:marRight w:val="0"/>
          <w:marTop w:val="0"/>
          <w:marBottom w:val="0"/>
          <w:divBdr>
            <w:top w:val="none" w:sz="0" w:space="0" w:color="auto"/>
            <w:left w:val="none" w:sz="0" w:space="0" w:color="auto"/>
            <w:bottom w:val="none" w:sz="0" w:space="0" w:color="auto"/>
            <w:right w:val="none" w:sz="0" w:space="0" w:color="auto"/>
          </w:divBdr>
        </w:div>
      </w:divsChild>
    </w:div>
    <w:div w:id="964507312">
      <w:bodyDiv w:val="1"/>
      <w:marLeft w:val="0"/>
      <w:marRight w:val="0"/>
      <w:marTop w:val="0"/>
      <w:marBottom w:val="0"/>
      <w:divBdr>
        <w:top w:val="none" w:sz="0" w:space="0" w:color="auto"/>
        <w:left w:val="none" w:sz="0" w:space="0" w:color="auto"/>
        <w:bottom w:val="none" w:sz="0" w:space="0" w:color="auto"/>
        <w:right w:val="none" w:sz="0" w:space="0" w:color="auto"/>
      </w:divBdr>
      <w:divsChild>
        <w:div w:id="79108566">
          <w:marLeft w:val="640"/>
          <w:marRight w:val="0"/>
          <w:marTop w:val="0"/>
          <w:marBottom w:val="0"/>
          <w:divBdr>
            <w:top w:val="none" w:sz="0" w:space="0" w:color="auto"/>
            <w:left w:val="none" w:sz="0" w:space="0" w:color="auto"/>
            <w:bottom w:val="none" w:sz="0" w:space="0" w:color="auto"/>
            <w:right w:val="none" w:sz="0" w:space="0" w:color="auto"/>
          </w:divBdr>
        </w:div>
        <w:div w:id="436607914">
          <w:marLeft w:val="640"/>
          <w:marRight w:val="0"/>
          <w:marTop w:val="0"/>
          <w:marBottom w:val="0"/>
          <w:divBdr>
            <w:top w:val="none" w:sz="0" w:space="0" w:color="auto"/>
            <w:left w:val="none" w:sz="0" w:space="0" w:color="auto"/>
            <w:bottom w:val="none" w:sz="0" w:space="0" w:color="auto"/>
            <w:right w:val="none" w:sz="0" w:space="0" w:color="auto"/>
          </w:divBdr>
        </w:div>
        <w:div w:id="730468921">
          <w:marLeft w:val="640"/>
          <w:marRight w:val="0"/>
          <w:marTop w:val="0"/>
          <w:marBottom w:val="0"/>
          <w:divBdr>
            <w:top w:val="none" w:sz="0" w:space="0" w:color="auto"/>
            <w:left w:val="none" w:sz="0" w:space="0" w:color="auto"/>
            <w:bottom w:val="none" w:sz="0" w:space="0" w:color="auto"/>
            <w:right w:val="none" w:sz="0" w:space="0" w:color="auto"/>
          </w:divBdr>
        </w:div>
        <w:div w:id="821971507">
          <w:marLeft w:val="640"/>
          <w:marRight w:val="0"/>
          <w:marTop w:val="0"/>
          <w:marBottom w:val="0"/>
          <w:divBdr>
            <w:top w:val="none" w:sz="0" w:space="0" w:color="auto"/>
            <w:left w:val="none" w:sz="0" w:space="0" w:color="auto"/>
            <w:bottom w:val="none" w:sz="0" w:space="0" w:color="auto"/>
            <w:right w:val="none" w:sz="0" w:space="0" w:color="auto"/>
          </w:divBdr>
        </w:div>
        <w:div w:id="1247306795">
          <w:marLeft w:val="640"/>
          <w:marRight w:val="0"/>
          <w:marTop w:val="0"/>
          <w:marBottom w:val="0"/>
          <w:divBdr>
            <w:top w:val="none" w:sz="0" w:space="0" w:color="auto"/>
            <w:left w:val="none" w:sz="0" w:space="0" w:color="auto"/>
            <w:bottom w:val="none" w:sz="0" w:space="0" w:color="auto"/>
            <w:right w:val="none" w:sz="0" w:space="0" w:color="auto"/>
          </w:divBdr>
        </w:div>
        <w:div w:id="1590263151">
          <w:marLeft w:val="640"/>
          <w:marRight w:val="0"/>
          <w:marTop w:val="0"/>
          <w:marBottom w:val="0"/>
          <w:divBdr>
            <w:top w:val="none" w:sz="0" w:space="0" w:color="auto"/>
            <w:left w:val="none" w:sz="0" w:space="0" w:color="auto"/>
            <w:bottom w:val="none" w:sz="0" w:space="0" w:color="auto"/>
            <w:right w:val="none" w:sz="0" w:space="0" w:color="auto"/>
          </w:divBdr>
        </w:div>
        <w:div w:id="1623725227">
          <w:marLeft w:val="640"/>
          <w:marRight w:val="0"/>
          <w:marTop w:val="0"/>
          <w:marBottom w:val="0"/>
          <w:divBdr>
            <w:top w:val="none" w:sz="0" w:space="0" w:color="auto"/>
            <w:left w:val="none" w:sz="0" w:space="0" w:color="auto"/>
            <w:bottom w:val="none" w:sz="0" w:space="0" w:color="auto"/>
            <w:right w:val="none" w:sz="0" w:space="0" w:color="auto"/>
          </w:divBdr>
        </w:div>
        <w:div w:id="1662658341">
          <w:marLeft w:val="640"/>
          <w:marRight w:val="0"/>
          <w:marTop w:val="0"/>
          <w:marBottom w:val="0"/>
          <w:divBdr>
            <w:top w:val="none" w:sz="0" w:space="0" w:color="auto"/>
            <w:left w:val="none" w:sz="0" w:space="0" w:color="auto"/>
            <w:bottom w:val="none" w:sz="0" w:space="0" w:color="auto"/>
            <w:right w:val="none" w:sz="0" w:space="0" w:color="auto"/>
          </w:divBdr>
        </w:div>
        <w:div w:id="1970476106">
          <w:marLeft w:val="640"/>
          <w:marRight w:val="0"/>
          <w:marTop w:val="0"/>
          <w:marBottom w:val="0"/>
          <w:divBdr>
            <w:top w:val="none" w:sz="0" w:space="0" w:color="auto"/>
            <w:left w:val="none" w:sz="0" w:space="0" w:color="auto"/>
            <w:bottom w:val="none" w:sz="0" w:space="0" w:color="auto"/>
            <w:right w:val="none" w:sz="0" w:space="0" w:color="auto"/>
          </w:divBdr>
        </w:div>
      </w:divsChild>
    </w:div>
    <w:div w:id="1002390256">
      <w:bodyDiv w:val="1"/>
      <w:marLeft w:val="0"/>
      <w:marRight w:val="0"/>
      <w:marTop w:val="0"/>
      <w:marBottom w:val="0"/>
      <w:divBdr>
        <w:top w:val="none" w:sz="0" w:space="0" w:color="auto"/>
        <w:left w:val="none" w:sz="0" w:space="0" w:color="auto"/>
        <w:bottom w:val="none" w:sz="0" w:space="0" w:color="auto"/>
        <w:right w:val="none" w:sz="0" w:space="0" w:color="auto"/>
      </w:divBdr>
      <w:divsChild>
        <w:div w:id="80494354">
          <w:marLeft w:val="640"/>
          <w:marRight w:val="0"/>
          <w:marTop w:val="0"/>
          <w:marBottom w:val="0"/>
          <w:divBdr>
            <w:top w:val="none" w:sz="0" w:space="0" w:color="auto"/>
            <w:left w:val="none" w:sz="0" w:space="0" w:color="auto"/>
            <w:bottom w:val="none" w:sz="0" w:space="0" w:color="auto"/>
            <w:right w:val="none" w:sz="0" w:space="0" w:color="auto"/>
          </w:divBdr>
        </w:div>
        <w:div w:id="237325026">
          <w:marLeft w:val="640"/>
          <w:marRight w:val="0"/>
          <w:marTop w:val="0"/>
          <w:marBottom w:val="0"/>
          <w:divBdr>
            <w:top w:val="none" w:sz="0" w:space="0" w:color="auto"/>
            <w:left w:val="none" w:sz="0" w:space="0" w:color="auto"/>
            <w:bottom w:val="none" w:sz="0" w:space="0" w:color="auto"/>
            <w:right w:val="none" w:sz="0" w:space="0" w:color="auto"/>
          </w:divBdr>
        </w:div>
        <w:div w:id="442112858">
          <w:marLeft w:val="640"/>
          <w:marRight w:val="0"/>
          <w:marTop w:val="0"/>
          <w:marBottom w:val="0"/>
          <w:divBdr>
            <w:top w:val="none" w:sz="0" w:space="0" w:color="auto"/>
            <w:left w:val="none" w:sz="0" w:space="0" w:color="auto"/>
            <w:bottom w:val="none" w:sz="0" w:space="0" w:color="auto"/>
            <w:right w:val="none" w:sz="0" w:space="0" w:color="auto"/>
          </w:divBdr>
        </w:div>
        <w:div w:id="676275260">
          <w:marLeft w:val="640"/>
          <w:marRight w:val="0"/>
          <w:marTop w:val="0"/>
          <w:marBottom w:val="0"/>
          <w:divBdr>
            <w:top w:val="none" w:sz="0" w:space="0" w:color="auto"/>
            <w:left w:val="none" w:sz="0" w:space="0" w:color="auto"/>
            <w:bottom w:val="none" w:sz="0" w:space="0" w:color="auto"/>
            <w:right w:val="none" w:sz="0" w:space="0" w:color="auto"/>
          </w:divBdr>
        </w:div>
        <w:div w:id="716469382">
          <w:marLeft w:val="640"/>
          <w:marRight w:val="0"/>
          <w:marTop w:val="0"/>
          <w:marBottom w:val="0"/>
          <w:divBdr>
            <w:top w:val="none" w:sz="0" w:space="0" w:color="auto"/>
            <w:left w:val="none" w:sz="0" w:space="0" w:color="auto"/>
            <w:bottom w:val="none" w:sz="0" w:space="0" w:color="auto"/>
            <w:right w:val="none" w:sz="0" w:space="0" w:color="auto"/>
          </w:divBdr>
        </w:div>
        <w:div w:id="1449621976">
          <w:marLeft w:val="640"/>
          <w:marRight w:val="0"/>
          <w:marTop w:val="0"/>
          <w:marBottom w:val="0"/>
          <w:divBdr>
            <w:top w:val="none" w:sz="0" w:space="0" w:color="auto"/>
            <w:left w:val="none" w:sz="0" w:space="0" w:color="auto"/>
            <w:bottom w:val="none" w:sz="0" w:space="0" w:color="auto"/>
            <w:right w:val="none" w:sz="0" w:space="0" w:color="auto"/>
          </w:divBdr>
        </w:div>
        <w:div w:id="1537426781">
          <w:marLeft w:val="640"/>
          <w:marRight w:val="0"/>
          <w:marTop w:val="0"/>
          <w:marBottom w:val="0"/>
          <w:divBdr>
            <w:top w:val="none" w:sz="0" w:space="0" w:color="auto"/>
            <w:left w:val="none" w:sz="0" w:space="0" w:color="auto"/>
            <w:bottom w:val="none" w:sz="0" w:space="0" w:color="auto"/>
            <w:right w:val="none" w:sz="0" w:space="0" w:color="auto"/>
          </w:divBdr>
        </w:div>
        <w:div w:id="1698047067">
          <w:marLeft w:val="640"/>
          <w:marRight w:val="0"/>
          <w:marTop w:val="0"/>
          <w:marBottom w:val="0"/>
          <w:divBdr>
            <w:top w:val="none" w:sz="0" w:space="0" w:color="auto"/>
            <w:left w:val="none" w:sz="0" w:space="0" w:color="auto"/>
            <w:bottom w:val="none" w:sz="0" w:space="0" w:color="auto"/>
            <w:right w:val="none" w:sz="0" w:space="0" w:color="auto"/>
          </w:divBdr>
        </w:div>
        <w:div w:id="1883905823">
          <w:marLeft w:val="640"/>
          <w:marRight w:val="0"/>
          <w:marTop w:val="0"/>
          <w:marBottom w:val="0"/>
          <w:divBdr>
            <w:top w:val="none" w:sz="0" w:space="0" w:color="auto"/>
            <w:left w:val="none" w:sz="0" w:space="0" w:color="auto"/>
            <w:bottom w:val="none" w:sz="0" w:space="0" w:color="auto"/>
            <w:right w:val="none" w:sz="0" w:space="0" w:color="auto"/>
          </w:divBdr>
        </w:div>
        <w:div w:id="1961259250">
          <w:marLeft w:val="640"/>
          <w:marRight w:val="0"/>
          <w:marTop w:val="0"/>
          <w:marBottom w:val="0"/>
          <w:divBdr>
            <w:top w:val="none" w:sz="0" w:space="0" w:color="auto"/>
            <w:left w:val="none" w:sz="0" w:space="0" w:color="auto"/>
            <w:bottom w:val="none" w:sz="0" w:space="0" w:color="auto"/>
            <w:right w:val="none" w:sz="0" w:space="0" w:color="auto"/>
          </w:divBdr>
        </w:div>
      </w:divsChild>
    </w:div>
    <w:div w:id="1007442561">
      <w:bodyDiv w:val="1"/>
      <w:marLeft w:val="0"/>
      <w:marRight w:val="0"/>
      <w:marTop w:val="0"/>
      <w:marBottom w:val="0"/>
      <w:divBdr>
        <w:top w:val="none" w:sz="0" w:space="0" w:color="auto"/>
        <w:left w:val="none" w:sz="0" w:space="0" w:color="auto"/>
        <w:bottom w:val="none" w:sz="0" w:space="0" w:color="auto"/>
        <w:right w:val="none" w:sz="0" w:space="0" w:color="auto"/>
      </w:divBdr>
      <w:divsChild>
        <w:div w:id="1061290192">
          <w:marLeft w:val="640"/>
          <w:marRight w:val="0"/>
          <w:marTop w:val="0"/>
          <w:marBottom w:val="0"/>
          <w:divBdr>
            <w:top w:val="none" w:sz="0" w:space="0" w:color="auto"/>
            <w:left w:val="none" w:sz="0" w:space="0" w:color="auto"/>
            <w:bottom w:val="none" w:sz="0" w:space="0" w:color="auto"/>
            <w:right w:val="none" w:sz="0" w:space="0" w:color="auto"/>
          </w:divBdr>
        </w:div>
      </w:divsChild>
    </w:div>
    <w:div w:id="1076977419">
      <w:bodyDiv w:val="1"/>
      <w:marLeft w:val="0"/>
      <w:marRight w:val="0"/>
      <w:marTop w:val="0"/>
      <w:marBottom w:val="0"/>
      <w:divBdr>
        <w:top w:val="none" w:sz="0" w:space="0" w:color="auto"/>
        <w:left w:val="none" w:sz="0" w:space="0" w:color="auto"/>
        <w:bottom w:val="none" w:sz="0" w:space="0" w:color="auto"/>
        <w:right w:val="none" w:sz="0" w:space="0" w:color="auto"/>
      </w:divBdr>
      <w:divsChild>
        <w:div w:id="345641781">
          <w:marLeft w:val="640"/>
          <w:marRight w:val="0"/>
          <w:marTop w:val="0"/>
          <w:marBottom w:val="0"/>
          <w:divBdr>
            <w:top w:val="none" w:sz="0" w:space="0" w:color="auto"/>
            <w:left w:val="none" w:sz="0" w:space="0" w:color="auto"/>
            <w:bottom w:val="none" w:sz="0" w:space="0" w:color="auto"/>
            <w:right w:val="none" w:sz="0" w:space="0" w:color="auto"/>
          </w:divBdr>
        </w:div>
        <w:div w:id="1524200608">
          <w:marLeft w:val="640"/>
          <w:marRight w:val="0"/>
          <w:marTop w:val="0"/>
          <w:marBottom w:val="0"/>
          <w:divBdr>
            <w:top w:val="none" w:sz="0" w:space="0" w:color="auto"/>
            <w:left w:val="none" w:sz="0" w:space="0" w:color="auto"/>
            <w:bottom w:val="none" w:sz="0" w:space="0" w:color="auto"/>
            <w:right w:val="none" w:sz="0" w:space="0" w:color="auto"/>
          </w:divBdr>
        </w:div>
        <w:div w:id="1526409013">
          <w:marLeft w:val="640"/>
          <w:marRight w:val="0"/>
          <w:marTop w:val="0"/>
          <w:marBottom w:val="0"/>
          <w:divBdr>
            <w:top w:val="none" w:sz="0" w:space="0" w:color="auto"/>
            <w:left w:val="none" w:sz="0" w:space="0" w:color="auto"/>
            <w:bottom w:val="none" w:sz="0" w:space="0" w:color="auto"/>
            <w:right w:val="none" w:sz="0" w:space="0" w:color="auto"/>
          </w:divBdr>
        </w:div>
        <w:div w:id="1765959538">
          <w:marLeft w:val="640"/>
          <w:marRight w:val="0"/>
          <w:marTop w:val="0"/>
          <w:marBottom w:val="0"/>
          <w:divBdr>
            <w:top w:val="none" w:sz="0" w:space="0" w:color="auto"/>
            <w:left w:val="none" w:sz="0" w:space="0" w:color="auto"/>
            <w:bottom w:val="none" w:sz="0" w:space="0" w:color="auto"/>
            <w:right w:val="none" w:sz="0" w:space="0" w:color="auto"/>
          </w:divBdr>
        </w:div>
      </w:divsChild>
    </w:div>
    <w:div w:id="1109812772">
      <w:bodyDiv w:val="1"/>
      <w:marLeft w:val="0"/>
      <w:marRight w:val="0"/>
      <w:marTop w:val="0"/>
      <w:marBottom w:val="0"/>
      <w:divBdr>
        <w:top w:val="none" w:sz="0" w:space="0" w:color="auto"/>
        <w:left w:val="none" w:sz="0" w:space="0" w:color="auto"/>
        <w:bottom w:val="none" w:sz="0" w:space="0" w:color="auto"/>
        <w:right w:val="none" w:sz="0" w:space="0" w:color="auto"/>
      </w:divBdr>
      <w:divsChild>
        <w:div w:id="1047604720">
          <w:marLeft w:val="640"/>
          <w:marRight w:val="0"/>
          <w:marTop w:val="0"/>
          <w:marBottom w:val="0"/>
          <w:divBdr>
            <w:top w:val="none" w:sz="0" w:space="0" w:color="auto"/>
            <w:left w:val="none" w:sz="0" w:space="0" w:color="auto"/>
            <w:bottom w:val="none" w:sz="0" w:space="0" w:color="auto"/>
            <w:right w:val="none" w:sz="0" w:space="0" w:color="auto"/>
          </w:divBdr>
        </w:div>
        <w:div w:id="1412510383">
          <w:marLeft w:val="640"/>
          <w:marRight w:val="0"/>
          <w:marTop w:val="0"/>
          <w:marBottom w:val="0"/>
          <w:divBdr>
            <w:top w:val="none" w:sz="0" w:space="0" w:color="auto"/>
            <w:left w:val="none" w:sz="0" w:space="0" w:color="auto"/>
            <w:bottom w:val="none" w:sz="0" w:space="0" w:color="auto"/>
            <w:right w:val="none" w:sz="0" w:space="0" w:color="auto"/>
          </w:divBdr>
        </w:div>
        <w:div w:id="1617172218">
          <w:marLeft w:val="640"/>
          <w:marRight w:val="0"/>
          <w:marTop w:val="0"/>
          <w:marBottom w:val="0"/>
          <w:divBdr>
            <w:top w:val="none" w:sz="0" w:space="0" w:color="auto"/>
            <w:left w:val="none" w:sz="0" w:space="0" w:color="auto"/>
            <w:bottom w:val="none" w:sz="0" w:space="0" w:color="auto"/>
            <w:right w:val="none" w:sz="0" w:space="0" w:color="auto"/>
          </w:divBdr>
        </w:div>
        <w:div w:id="1880045683">
          <w:marLeft w:val="640"/>
          <w:marRight w:val="0"/>
          <w:marTop w:val="0"/>
          <w:marBottom w:val="0"/>
          <w:divBdr>
            <w:top w:val="none" w:sz="0" w:space="0" w:color="auto"/>
            <w:left w:val="none" w:sz="0" w:space="0" w:color="auto"/>
            <w:bottom w:val="none" w:sz="0" w:space="0" w:color="auto"/>
            <w:right w:val="none" w:sz="0" w:space="0" w:color="auto"/>
          </w:divBdr>
        </w:div>
        <w:div w:id="1950510096">
          <w:marLeft w:val="640"/>
          <w:marRight w:val="0"/>
          <w:marTop w:val="0"/>
          <w:marBottom w:val="0"/>
          <w:divBdr>
            <w:top w:val="none" w:sz="0" w:space="0" w:color="auto"/>
            <w:left w:val="none" w:sz="0" w:space="0" w:color="auto"/>
            <w:bottom w:val="none" w:sz="0" w:space="0" w:color="auto"/>
            <w:right w:val="none" w:sz="0" w:space="0" w:color="auto"/>
          </w:divBdr>
        </w:div>
      </w:divsChild>
    </w:div>
    <w:div w:id="1124008721">
      <w:bodyDiv w:val="1"/>
      <w:marLeft w:val="0"/>
      <w:marRight w:val="0"/>
      <w:marTop w:val="0"/>
      <w:marBottom w:val="0"/>
      <w:divBdr>
        <w:top w:val="none" w:sz="0" w:space="0" w:color="auto"/>
        <w:left w:val="none" w:sz="0" w:space="0" w:color="auto"/>
        <w:bottom w:val="none" w:sz="0" w:space="0" w:color="auto"/>
        <w:right w:val="none" w:sz="0" w:space="0" w:color="auto"/>
      </w:divBdr>
    </w:div>
    <w:div w:id="1154757229">
      <w:bodyDiv w:val="1"/>
      <w:marLeft w:val="0"/>
      <w:marRight w:val="0"/>
      <w:marTop w:val="0"/>
      <w:marBottom w:val="0"/>
      <w:divBdr>
        <w:top w:val="none" w:sz="0" w:space="0" w:color="auto"/>
        <w:left w:val="none" w:sz="0" w:space="0" w:color="auto"/>
        <w:bottom w:val="none" w:sz="0" w:space="0" w:color="auto"/>
        <w:right w:val="none" w:sz="0" w:space="0" w:color="auto"/>
      </w:divBdr>
      <w:divsChild>
        <w:div w:id="466170468">
          <w:marLeft w:val="640"/>
          <w:marRight w:val="0"/>
          <w:marTop w:val="0"/>
          <w:marBottom w:val="0"/>
          <w:divBdr>
            <w:top w:val="none" w:sz="0" w:space="0" w:color="auto"/>
            <w:left w:val="none" w:sz="0" w:space="0" w:color="auto"/>
            <w:bottom w:val="none" w:sz="0" w:space="0" w:color="auto"/>
            <w:right w:val="none" w:sz="0" w:space="0" w:color="auto"/>
          </w:divBdr>
        </w:div>
        <w:div w:id="733312534">
          <w:marLeft w:val="640"/>
          <w:marRight w:val="0"/>
          <w:marTop w:val="0"/>
          <w:marBottom w:val="0"/>
          <w:divBdr>
            <w:top w:val="none" w:sz="0" w:space="0" w:color="auto"/>
            <w:left w:val="none" w:sz="0" w:space="0" w:color="auto"/>
            <w:bottom w:val="none" w:sz="0" w:space="0" w:color="auto"/>
            <w:right w:val="none" w:sz="0" w:space="0" w:color="auto"/>
          </w:divBdr>
        </w:div>
        <w:div w:id="734816546">
          <w:marLeft w:val="640"/>
          <w:marRight w:val="0"/>
          <w:marTop w:val="0"/>
          <w:marBottom w:val="0"/>
          <w:divBdr>
            <w:top w:val="none" w:sz="0" w:space="0" w:color="auto"/>
            <w:left w:val="none" w:sz="0" w:space="0" w:color="auto"/>
            <w:bottom w:val="none" w:sz="0" w:space="0" w:color="auto"/>
            <w:right w:val="none" w:sz="0" w:space="0" w:color="auto"/>
          </w:divBdr>
        </w:div>
        <w:div w:id="1250969242">
          <w:marLeft w:val="640"/>
          <w:marRight w:val="0"/>
          <w:marTop w:val="0"/>
          <w:marBottom w:val="0"/>
          <w:divBdr>
            <w:top w:val="none" w:sz="0" w:space="0" w:color="auto"/>
            <w:left w:val="none" w:sz="0" w:space="0" w:color="auto"/>
            <w:bottom w:val="none" w:sz="0" w:space="0" w:color="auto"/>
            <w:right w:val="none" w:sz="0" w:space="0" w:color="auto"/>
          </w:divBdr>
        </w:div>
        <w:div w:id="2003384565">
          <w:marLeft w:val="640"/>
          <w:marRight w:val="0"/>
          <w:marTop w:val="0"/>
          <w:marBottom w:val="0"/>
          <w:divBdr>
            <w:top w:val="none" w:sz="0" w:space="0" w:color="auto"/>
            <w:left w:val="none" w:sz="0" w:space="0" w:color="auto"/>
            <w:bottom w:val="none" w:sz="0" w:space="0" w:color="auto"/>
            <w:right w:val="none" w:sz="0" w:space="0" w:color="auto"/>
          </w:divBdr>
        </w:div>
      </w:divsChild>
    </w:div>
    <w:div w:id="1349065274">
      <w:bodyDiv w:val="1"/>
      <w:marLeft w:val="0"/>
      <w:marRight w:val="0"/>
      <w:marTop w:val="0"/>
      <w:marBottom w:val="0"/>
      <w:divBdr>
        <w:top w:val="none" w:sz="0" w:space="0" w:color="auto"/>
        <w:left w:val="none" w:sz="0" w:space="0" w:color="auto"/>
        <w:bottom w:val="none" w:sz="0" w:space="0" w:color="auto"/>
        <w:right w:val="none" w:sz="0" w:space="0" w:color="auto"/>
      </w:divBdr>
      <w:divsChild>
        <w:div w:id="79723070">
          <w:marLeft w:val="640"/>
          <w:marRight w:val="0"/>
          <w:marTop w:val="0"/>
          <w:marBottom w:val="0"/>
          <w:divBdr>
            <w:top w:val="none" w:sz="0" w:space="0" w:color="auto"/>
            <w:left w:val="none" w:sz="0" w:space="0" w:color="auto"/>
            <w:bottom w:val="none" w:sz="0" w:space="0" w:color="auto"/>
            <w:right w:val="none" w:sz="0" w:space="0" w:color="auto"/>
          </w:divBdr>
        </w:div>
        <w:div w:id="281767387">
          <w:marLeft w:val="640"/>
          <w:marRight w:val="0"/>
          <w:marTop w:val="0"/>
          <w:marBottom w:val="0"/>
          <w:divBdr>
            <w:top w:val="none" w:sz="0" w:space="0" w:color="auto"/>
            <w:left w:val="none" w:sz="0" w:space="0" w:color="auto"/>
            <w:bottom w:val="none" w:sz="0" w:space="0" w:color="auto"/>
            <w:right w:val="none" w:sz="0" w:space="0" w:color="auto"/>
          </w:divBdr>
        </w:div>
        <w:div w:id="769202059">
          <w:marLeft w:val="640"/>
          <w:marRight w:val="0"/>
          <w:marTop w:val="0"/>
          <w:marBottom w:val="0"/>
          <w:divBdr>
            <w:top w:val="none" w:sz="0" w:space="0" w:color="auto"/>
            <w:left w:val="none" w:sz="0" w:space="0" w:color="auto"/>
            <w:bottom w:val="none" w:sz="0" w:space="0" w:color="auto"/>
            <w:right w:val="none" w:sz="0" w:space="0" w:color="auto"/>
          </w:divBdr>
        </w:div>
        <w:div w:id="776875305">
          <w:marLeft w:val="640"/>
          <w:marRight w:val="0"/>
          <w:marTop w:val="0"/>
          <w:marBottom w:val="0"/>
          <w:divBdr>
            <w:top w:val="none" w:sz="0" w:space="0" w:color="auto"/>
            <w:left w:val="none" w:sz="0" w:space="0" w:color="auto"/>
            <w:bottom w:val="none" w:sz="0" w:space="0" w:color="auto"/>
            <w:right w:val="none" w:sz="0" w:space="0" w:color="auto"/>
          </w:divBdr>
        </w:div>
        <w:div w:id="1096443689">
          <w:marLeft w:val="640"/>
          <w:marRight w:val="0"/>
          <w:marTop w:val="0"/>
          <w:marBottom w:val="0"/>
          <w:divBdr>
            <w:top w:val="none" w:sz="0" w:space="0" w:color="auto"/>
            <w:left w:val="none" w:sz="0" w:space="0" w:color="auto"/>
            <w:bottom w:val="none" w:sz="0" w:space="0" w:color="auto"/>
            <w:right w:val="none" w:sz="0" w:space="0" w:color="auto"/>
          </w:divBdr>
        </w:div>
        <w:div w:id="1532567675">
          <w:marLeft w:val="640"/>
          <w:marRight w:val="0"/>
          <w:marTop w:val="0"/>
          <w:marBottom w:val="0"/>
          <w:divBdr>
            <w:top w:val="none" w:sz="0" w:space="0" w:color="auto"/>
            <w:left w:val="none" w:sz="0" w:space="0" w:color="auto"/>
            <w:bottom w:val="none" w:sz="0" w:space="0" w:color="auto"/>
            <w:right w:val="none" w:sz="0" w:space="0" w:color="auto"/>
          </w:divBdr>
        </w:div>
      </w:divsChild>
    </w:div>
    <w:div w:id="1357079249">
      <w:bodyDiv w:val="1"/>
      <w:marLeft w:val="0"/>
      <w:marRight w:val="0"/>
      <w:marTop w:val="0"/>
      <w:marBottom w:val="0"/>
      <w:divBdr>
        <w:top w:val="none" w:sz="0" w:space="0" w:color="auto"/>
        <w:left w:val="none" w:sz="0" w:space="0" w:color="auto"/>
        <w:bottom w:val="none" w:sz="0" w:space="0" w:color="auto"/>
        <w:right w:val="none" w:sz="0" w:space="0" w:color="auto"/>
      </w:divBdr>
      <w:divsChild>
        <w:div w:id="112603712">
          <w:marLeft w:val="640"/>
          <w:marRight w:val="0"/>
          <w:marTop w:val="0"/>
          <w:marBottom w:val="0"/>
          <w:divBdr>
            <w:top w:val="none" w:sz="0" w:space="0" w:color="auto"/>
            <w:left w:val="none" w:sz="0" w:space="0" w:color="auto"/>
            <w:bottom w:val="none" w:sz="0" w:space="0" w:color="auto"/>
            <w:right w:val="none" w:sz="0" w:space="0" w:color="auto"/>
          </w:divBdr>
        </w:div>
        <w:div w:id="226377783">
          <w:marLeft w:val="640"/>
          <w:marRight w:val="0"/>
          <w:marTop w:val="0"/>
          <w:marBottom w:val="0"/>
          <w:divBdr>
            <w:top w:val="none" w:sz="0" w:space="0" w:color="auto"/>
            <w:left w:val="none" w:sz="0" w:space="0" w:color="auto"/>
            <w:bottom w:val="none" w:sz="0" w:space="0" w:color="auto"/>
            <w:right w:val="none" w:sz="0" w:space="0" w:color="auto"/>
          </w:divBdr>
        </w:div>
        <w:div w:id="248660729">
          <w:marLeft w:val="640"/>
          <w:marRight w:val="0"/>
          <w:marTop w:val="0"/>
          <w:marBottom w:val="0"/>
          <w:divBdr>
            <w:top w:val="none" w:sz="0" w:space="0" w:color="auto"/>
            <w:left w:val="none" w:sz="0" w:space="0" w:color="auto"/>
            <w:bottom w:val="none" w:sz="0" w:space="0" w:color="auto"/>
            <w:right w:val="none" w:sz="0" w:space="0" w:color="auto"/>
          </w:divBdr>
        </w:div>
        <w:div w:id="272827322">
          <w:marLeft w:val="640"/>
          <w:marRight w:val="0"/>
          <w:marTop w:val="0"/>
          <w:marBottom w:val="0"/>
          <w:divBdr>
            <w:top w:val="none" w:sz="0" w:space="0" w:color="auto"/>
            <w:left w:val="none" w:sz="0" w:space="0" w:color="auto"/>
            <w:bottom w:val="none" w:sz="0" w:space="0" w:color="auto"/>
            <w:right w:val="none" w:sz="0" w:space="0" w:color="auto"/>
          </w:divBdr>
        </w:div>
        <w:div w:id="935359420">
          <w:marLeft w:val="640"/>
          <w:marRight w:val="0"/>
          <w:marTop w:val="0"/>
          <w:marBottom w:val="0"/>
          <w:divBdr>
            <w:top w:val="none" w:sz="0" w:space="0" w:color="auto"/>
            <w:left w:val="none" w:sz="0" w:space="0" w:color="auto"/>
            <w:bottom w:val="none" w:sz="0" w:space="0" w:color="auto"/>
            <w:right w:val="none" w:sz="0" w:space="0" w:color="auto"/>
          </w:divBdr>
        </w:div>
        <w:div w:id="2017732691">
          <w:marLeft w:val="640"/>
          <w:marRight w:val="0"/>
          <w:marTop w:val="0"/>
          <w:marBottom w:val="0"/>
          <w:divBdr>
            <w:top w:val="none" w:sz="0" w:space="0" w:color="auto"/>
            <w:left w:val="none" w:sz="0" w:space="0" w:color="auto"/>
            <w:bottom w:val="none" w:sz="0" w:space="0" w:color="auto"/>
            <w:right w:val="none" w:sz="0" w:space="0" w:color="auto"/>
          </w:divBdr>
        </w:div>
      </w:divsChild>
    </w:div>
    <w:div w:id="1357081014">
      <w:bodyDiv w:val="1"/>
      <w:marLeft w:val="0"/>
      <w:marRight w:val="0"/>
      <w:marTop w:val="0"/>
      <w:marBottom w:val="0"/>
      <w:divBdr>
        <w:top w:val="none" w:sz="0" w:space="0" w:color="auto"/>
        <w:left w:val="none" w:sz="0" w:space="0" w:color="auto"/>
        <w:bottom w:val="none" w:sz="0" w:space="0" w:color="auto"/>
        <w:right w:val="none" w:sz="0" w:space="0" w:color="auto"/>
      </w:divBdr>
      <w:divsChild>
        <w:div w:id="968785481">
          <w:marLeft w:val="640"/>
          <w:marRight w:val="0"/>
          <w:marTop w:val="0"/>
          <w:marBottom w:val="0"/>
          <w:divBdr>
            <w:top w:val="none" w:sz="0" w:space="0" w:color="auto"/>
            <w:left w:val="none" w:sz="0" w:space="0" w:color="auto"/>
            <w:bottom w:val="none" w:sz="0" w:space="0" w:color="auto"/>
            <w:right w:val="none" w:sz="0" w:space="0" w:color="auto"/>
          </w:divBdr>
        </w:div>
        <w:div w:id="1530797220">
          <w:marLeft w:val="640"/>
          <w:marRight w:val="0"/>
          <w:marTop w:val="0"/>
          <w:marBottom w:val="0"/>
          <w:divBdr>
            <w:top w:val="none" w:sz="0" w:space="0" w:color="auto"/>
            <w:left w:val="none" w:sz="0" w:space="0" w:color="auto"/>
            <w:bottom w:val="none" w:sz="0" w:space="0" w:color="auto"/>
            <w:right w:val="none" w:sz="0" w:space="0" w:color="auto"/>
          </w:divBdr>
        </w:div>
      </w:divsChild>
    </w:div>
    <w:div w:id="1386875350">
      <w:bodyDiv w:val="1"/>
      <w:marLeft w:val="0"/>
      <w:marRight w:val="0"/>
      <w:marTop w:val="0"/>
      <w:marBottom w:val="0"/>
      <w:divBdr>
        <w:top w:val="none" w:sz="0" w:space="0" w:color="auto"/>
        <w:left w:val="none" w:sz="0" w:space="0" w:color="auto"/>
        <w:bottom w:val="none" w:sz="0" w:space="0" w:color="auto"/>
        <w:right w:val="none" w:sz="0" w:space="0" w:color="auto"/>
      </w:divBdr>
      <w:divsChild>
        <w:div w:id="423573158">
          <w:marLeft w:val="640"/>
          <w:marRight w:val="0"/>
          <w:marTop w:val="0"/>
          <w:marBottom w:val="0"/>
          <w:divBdr>
            <w:top w:val="none" w:sz="0" w:space="0" w:color="auto"/>
            <w:left w:val="none" w:sz="0" w:space="0" w:color="auto"/>
            <w:bottom w:val="none" w:sz="0" w:space="0" w:color="auto"/>
            <w:right w:val="none" w:sz="0" w:space="0" w:color="auto"/>
          </w:divBdr>
        </w:div>
        <w:div w:id="512302212">
          <w:marLeft w:val="640"/>
          <w:marRight w:val="0"/>
          <w:marTop w:val="0"/>
          <w:marBottom w:val="0"/>
          <w:divBdr>
            <w:top w:val="none" w:sz="0" w:space="0" w:color="auto"/>
            <w:left w:val="none" w:sz="0" w:space="0" w:color="auto"/>
            <w:bottom w:val="none" w:sz="0" w:space="0" w:color="auto"/>
            <w:right w:val="none" w:sz="0" w:space="0" w:color="auto"/>
          </w:divBdr>
        </w:div>
        <w:div w:id="640114173">
          <w:marLeft w:val="640"/>
          <w:marRight w:val="0"/>
          <w:marTop w:val="0"/>
          <w:marBottom w:val="0"/>
          <w:divBdr>
            <w:top w:val="none" w:sz="0" w:space="0" w:color="auto"/>
            <w:left w:val="none" w:sz="0" w:space="0" w:color="auto"/>
            <w:bottom w:val="none" w:sz="0" w:space="0" w:color="auto"/>
            <w:right w:val="none" w:sz="0" w:space="0" w:color="auto"/>
          </w:divBdr>
        </w:div>
        <w:div w:id="694962854">
          <w:marLeft w:val="640"/>
          <w:marRight w:val="0"/>
          <w:marTop w:val="0"/>
          <w:marBottom w:val="0"/>
          <w:divBdr>
            <w:top w:val="none" w:sz="0" w:space="0" w:color="auto"/>
            <w:left w:val="none" w:sz="0" w:space="0" w:color="auto"/>
            <w:bottom w:val="none" w:sz="0" w:space="0" w:color="auto"/>
            <w:right w:val="none" w:sz="0" w:space="0" w:color="auto"/>
          </w:divBdr>
        </w:div>
        <w:div w:id="846095602">
          <w:marLeft w:val="640"/>
          <w:marRight w:val="0"/>
          <w:marTop w:val="0"/>
          <w:marBottom w:val="0"/>
          <w:divBdr>
            <w:top w:val="none" w:sz="0" w:space="0" w:color="auto"/>
            <w:left w:val="none" w:sz="0" w:space="0" w:color="auto"/>
            <w:bottom w:val="none" w:sz="0" w:space="0" w:color="auto"/>
            <w:right w:val="none" w:sz="0" w:space="0" w:color="auto"/>
          </w:divBdr>
        </w:div>
        <w:div w:id="1104806012">
          <w:marLeft w:val="640"/>
          <w:marRight w:val="0"/>
          <w:marTop w:val="0"/>
          <w:marBottom w:val="0"/>
          <w:divBdr>
            <w:top w:val="none" w:sz="0" w:space="0" w:color="auto"/>
            <w:left w:val="none" w:sz="0" w:space="0" w:color="auto"/>
            <w:bottom w:val="none" w:sz="0" w:space="0" w:color="auto"/>
            <w:right w:val="none" w:sz="0" w:space="0" w:color="auto"/>
          </w:divBdr>
        </w:div>
        <w:div w:id="1723097719">
          <w:marLeft w:val="640"/>
          <w:marRight w:val="0"/>
          <w:marTop w:val="0"/>
          <w:marBottom w:val="0"/>
          <w:divBdr>
            <w:top w:val="none" w:sz="0" w:space="0" w:color="auto"/>
            <w:left w:val="none" w:sz="0" w:space="0" w:color="auto"/>
            <w:bottom w:val="none" w:sz="0" w:space="0" w:color="auto"/>
            <w:right w:val="none" w:sz="0" w:space="0" w:color="auto"/>
          </w:divBdr>
        </w:div>
        <w:div w:id="1928685536">
          <w:marLeft w:val="640"/>
          <w:marRight w:val="0"/>
          <w:marTop w:val="0"/>
          <w:marBottom w:val="0"/>
          <w:divBdr>
            <w:top w:val="none" w:sz="0" w:space="0" w:color="auto"/>
            <w:left w:val="none" w:sz="0" w:space="0" w:color="auto"/>
            <w:bottom w:val="none" w:sz="0" w:space="0" w:color="auto"/>
            <w:right w:val="none" w:sz="0" w:space="0" w:color="auto"/>
          </w:divBdr>
        </w:div>
        <w:div w:id="2039431302">
          <w:marLeft w:val="640"/>
          <w:marRight w:val="0"/>
          <w:marTop w:val="0"/>
          <w:marBottom w:val="0"/>
          <w:divBdr>
            <w:top w:val="none" w:sz="0" w:space="0" w:color="auto"/>
            <w:left w:val="none" w:sz="0" w:space="0" w:color="auto"/>
            <w:bottom w:val="none" w:sz="0" w:space="0" w:color="auto"/>
            <w:right w:val="none" w:sz="0" w:space="0" w:color="auto"/>
          </w:divBdr>
        </w:div>
      </w:divsChild>
    </w:div>
    <w:div w:id="1401828187">
      <w:bodyDiv w:val="1"/>
      <w:marLeft w:val="0"/>
      <w:marRight w:val="0"/>
      <w:marTop w:val="0"/>
      <w:marBottom w:val="0"/>
      <w:divBdr>
        <w:top w:val="none" w:sz="0" w:space="0" w:color="auto"/>
        <w:left w:val="none" w:sz="0" w:space="0" w:color="auto"/>
        <w:bottom w:val="none" w:sz="0" w:space="0" w:color="auto"/>
        <w:right w:val="none" w:sz="0" w:space="0" w:color="auto"/>
      </w:divBdr>
    </w:div>
    <w:div w:id="1403528306">
      <w:bodyDiv w:val="1"/>
      <w:marLeft w:val="0"/>
      <w:marRight w:val="0"/>
      <w:marTop w:val="0"/>
      <w:marBottom w:val="0"/>
      <w:divBdr>
        <w:top w:val="none" w:sz="0" w:space="0" w:color="auto"/>
        <w:left w:val="none" w:sz="0" w:space="0" w:color="auto"/>
        <w:bottom w:val="none" w:sz="0" w:space="0" w:color="auto"/>
        <w:right w:val="none" w:sz="0" w:space="0" w:color="auto"/>
      </w:divBdr>
      <w:divsChild>
        <w:div w:id="48771061">
          <w:marLeft w:val="640"/>
          <w:marRight w:val="0"/>
          <w:marTop w:val="0"/>
          <w:marBottom w:val="0"/>
          <w:divBdr>
            <w:top w:val="none" w:sz="0" w:space="0" w:color="auto"/>
            <w:left w:val="none" w:sz="0" w:space="0" w:color="auto"/>
            <w:bottom w:val="none" w:sz="0" w:space="0" w:color="auto"/>
            <w:right w:val="none" w:sz="0" w:space="0" w:color="auto"/>
          </w:divBdr>
        </w:div>
        <w:div w:id="634408469">
          <w:marLeft w:val="640"/>
          <w:marRight w:val="0"/>
          <w:marTop w:val="0"/>
          <w:marBottom w:val="0"/>
          <w:divBdr>
            <w:top w:val="none" w:sz="0" w:space="0" w:color="auto"/>
            <w:left w:val="none" w:sz="0" w:space="0" w:color="auto"/>
            <w:bottom w:val="none" w:sz="0" w:space="0" w:color="auto"/>
            <w:right w:val="none" w:sz="0" w:space="0" w:color="auto"/>
          </w:divBdr>
        </w:div>
        <w:div w:id="641346644">
          <w:marLeft w:val="640"/>
          <w:marRight w:val="0"/>
          <w:marTop w:val="0"/>
          <w:marBottom w:val="0"/>
          <w:divBdr>
            <w:top w:val="none" w:sz="0" w:space="0" w:color="auto"/>
            <w:left w:val="none" w:sz="0" w:space="0" w:color="auto"/>
            <w:bottom w:val="none" w:sz="0" w:space="0" w:color="auto"/>
            <w:right w:val="none" w:sz="0" w:space="0" w:color="auto"/>
          </w:divBdr>
        </w:div>
        <w:div w:id="683285153">
          <w:marLeft w:val="640"/>
          <w:marRight w:val="0"/>
          <w:marTop w:val="0"/>
          <w:marBottom w:val="0"/>
          <w:divBdr>
            <w:top w:val="none" w:sz="0" w:space="0" w:color="auto"/>
            <w:left w:val="none" w:sz="0" w:space="0" w:color="auto"/>
            <w:bottom w:val="none" w:sz="0" w:space="0" w:color="auto"/>
            <w:right w:val="none" w:sz="0" w:space="0" w:color="auto"/>
          </w:divBdr>
        </w:div>
        <w:div w:id="752822674">
          <w:marLeft w:val="640"/>
          <w:marRight w:val="0"/>
          <w:marTop w:val="0"/>
          <w:marBottom w:val="0"/>
          <w:divBdr>
            <w:top w:val="none" w:sz="0" w:space="0" w:color="auto"/>
            <w:left w:val="none" w:sz="0" w:space="0" w:color="auto"/>
            <w:bottom w:val="none" w:sz="0" w:space="0" w:color="auto"/>
            <w:right w:val="none" w:sz="0" w:space="0" w:color="auto"/>
          </w:divBdr>
        </w:div>
        <w:div w:id="805705844">
          <w:marLeft w:val="640"/>
          <w:marRight w:val="0"/>
          <w:marTop w:val="0"/>
          <w:marBottom w:val="0"/>
          <w:divBdr>
            <w:top w:val="none" w:sz="0" w:space="0" w:color="auto"/>
            <w:left w:val="none" w:sz="0" w:space="0" w:color="auto"/>
            <w:bottom w:val="none" w:sz="0" w:space="0" w:color="auto"/>
            <w:right w:val="none" w:sz="0" w:space="0" w:color="auto"/>
          </w:divBdr>
        </w:div>
        <w:div w:id="930359410">
          <w:marLeft w:val="640"/>
          <w:marRight w:val="0"/>
          <w:marTop w:val="0"/>
          <w:marBottom w:val="0"/>
          <w:divBdr>
            <w:top w:val="none" w:sz="0" w:space="0" w:color="auto"/>
            <w:left w:val="none" w:sz="0" w:space="0" w:color="auto"/>
            <w:bottom w:val="none" w:sz="0" w:space="0" w:color="auto"/>
            <w:right w:val="none" w:sz="0" w:space="0" w:color="auto"/>
          </w:divBdr>
        </w:div>
        <w:div w:id="1588686302">
          <w:marLeft w:val="640"/>
          <w:marRight w:val="0"/>
          <w:marTop w:val="0"/>
          <w:marBottom w:val="0"/>
          <w:divBdr>
            <w:top w:val="none" w:sz="0" w:space="0" w:color="auto"/>
            <w:left w:val="none" w:sz="0" w:space="0" w:color="auto"/>
            <w:bottom w:val="none" w:sz="0" w:space="0" w:color="auto"/>
            <w:right w:val="none" w:sz="0" w:space="0" w:color="auto"/>
          </w:divBdr>
        </w:div>
        <w:div w:id="1659457390">
          <w:marLeft w:val="640"/>
          <w:marRight w:val="0"/>
          <w:marTop w:val="0"/>
          <w:marBottom w:val="0"/>
          <w:divBdr>
            <w:top w:val="none" w:sz="0" w:space="0" w:color="auto"/>
            <w:left w:val="none" w:sz="0" w:space="0" w:color="auto"/>
            <w:bottom w:val="none" w:sz="0" w:space="0" w:color="auto"/>
            <w:right w:val="none" w:sz="0" w:space="0" w:color="auto"/>
          </w:divBdr>
        </w:div>
      </w:divsChild>
    </w:div>
    <w:div w:id="1449542603">
      <w:bodyDiv w:val="1"/>
      <w:marLeft w:val="0"/>
      <w:marRight w:val="0"/>
      <w:marTop w:val="0"/>
      <w:marBottom w:val="0"/>
      <w:divBdr>
        <w:top w:val="none" w:sz="0" w:space="0" w:color="auto"/>
        <w:left w:val="none" w:sz="0" w:space="0" w:color="auto"/>
        <w:bottom w:val="none" w:sz="0" w:space="0" w:color="auto"/>
        <w:right w:val="none" w:sz="0" w:space="0" w:color="auto"/>
      </w:divBdr>
    </w:div>
    <w:div w:id="1473715966">
      <w:bodyDiv w:val="1"/>
      <w:marLeft w:val="0"/>
      <w:marRight w:val="0"/>
      <w:marTop w:val="0"/>
      <w:marBottom w:val="0"/>
      <w:divBdr>
        <w:top w:val="none" w:sz="0" w:space="0" w:color="auto"/>
        <w:left w:val="none" w:sz="0" w:space="0" w:color="auto"/>
        <w:bottom w:val="none" w:sz="0" w:space="0" w:color="auto"/>
        <w:right w:val="none" w:sz="0" w:space="0" w:color="auto"/>
      </w:divBdr>
      <w:divsChild>
        <w:div w:id="18436445">
          <w:marLeft w:val="640"/>
          <w:marRight w:val="0"/>
          <w:marTop w:val="0"/>
          <w:marBottom w:val="0"/>
          <w:divBdr>
            <w:top w:val="none" w:sz="0" w:space="0" w:color="auto"/>
            <w:left w:val="none" w:sz="0" w:space="0" w:color="auto"/>
            <w:bottom w:val="none" w:sz="0" w:space="0" w:color="auto"/>
            <w:right w:val="none" w:sz="0" w:space="0" w:color="auto"/>
          </w:divBdr>
        </w:div>
        <w:div w:id="1682776042">
          <w:marLeft w:val="640"/>
          <w:marRight w:val="0"/>
          <w:marTop w:val="0"/>
          <w:marBottom w:val="0"/>
          <w:divBdr>
            <w:top w:val="none" w:sz="0" w:space="0" w:color="auto"/>
            <w:left w:val="none" w:sz="0" w:space="0" w:color="auto"/>
            <w:bottom w:val="none" w:sz="0" w:space="0" w:color="auto"/>
            <w:right w:val="none" w:sz="0" w:space="0" w:color="auto"/>
          </w:divBdr>
        </w:div>
        <w:div w:id="1828790080">
          <w:marLeft w:val="640"/>
          <w:marRight w:val="0"/>
          <w:marTop w:val="0"/>
          <w:marBottom w:val="0"/>
          <w:divBdr>
            <w:top w:val="none" w:sz="0" w:space="0" w:color="auto"/>
            <w:left w:val="none" w:sz="0" w:space="0" w:color="auto"/>
            <w:bottom w:val="none" w:sz="0" w:space="0" w:color="auto"/>
            <w:right w:val="none" w:sz="0" w:space="0" w:color="auto"/>
          </w:divBdr>
        </w:div>
        <w:div w:id="1958680013">
          <w:marLeft w:val="640"/>
          <w:marRight w:val="0"/>
          <w:marTop w:val="0"/>
          <w:marBottom w:val="0"/>
          <w:divBdr>
            <w:top w:val="none" w:sz="0" w:space="0" w:color="auto"/>
            <w:left w:val="none" w:sz="0" w:space="0" w:color="auto"/>
            <w:bottom w:val="none" w:sz="0" w:space="0" w:color="auto"/>
            <w:right w:val="none" w:sz="0" w:space="0" w:color="auto"/>
          </w:divBdr>
        </w:div>
      </w:divsChild>
    </w:div>
    <w:div w:id="14862381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018">
          <w:marLeft w:val="640"/>
          <w:marRight w:val="0"/>
          <w:marTop w:val="0"/>
          <w:marBottom w:val="0"/>
          <w:divBdr>
            <w:top w:val="none" w:sz="0" w:space="0" w:color="auto"/>
            <w:left w:val="none" w:sz="0" w:space="0" w:color="auto"/>
            <w:bottom w:val="none" w:sz="0" w:space="0" w:color="auto"/>
            <w:right w:val="none" w:sz="0" w:space="0" w:color="auto"/>
          </w:divBdr>
        </w:div>
      </w:divsChild>
    </w:div>
    <w:div w:id="1534270957">
      <w:bodyDiv w:val="1"/>
      <w:marLeft w:val="0"/>
      <w:marRight w:val="0"/>
      <w:marTop w:val="0"/>
      <w:marBottom w:val="0"/>
      <w:divBdr>
        <w:top w:val="none" w:sz="0" w:space="0" w:color="auto"/>
        <w:left w:val="none" w:sz="0" w:space="0" w:color="auto"/>
        <w:bottom w:val="none" w:sz="0" w:space="0" w:color="auto"/>
        <w:right w:val="none" w:sz="0" w:space="0" w:color="auto"/>
      </w:divBdr>
      <w:divsChild>
        <w:div w:id="590703425">
          <w:marLeft w:val="640"/>
          <w:marRight w:val="0"/>
          <w:marTop w:val="0"/>
          <w:marBottom w:val="0"/>
          <w:divBdr>
            <w:top w:val="none" w:sz="0" w:space="0" w:color="auto"/>
            <w:left w:val="none" w:sz="0" w:space="0" w:color="auto"/>
            <w:bottom w:val="none" w:sz="0" w:space="0" w:color="auto"/>
            <w:right w:val="none" w:sz="0" w:space="0" w:color="auto"/>
          </w:divBdr>
        </w:div>
        <w:div w:id="673921783">
          <w:marLeft w:val="640"/>
          <w:marRight w:val="0"/>
          <w:marTop w:val="0"/>
          <w:marBottom w:val="0"/>
          <w:divBdr>
            <w:top w:val="none" w:sz="0" w:space="0" w:color="auto"/>
            <w:left w:val="none" w:sz="0" w:space="0" w:color="auto"/>
            <w:bottom w:val="none" w:sz="0" w:space="0" w:color="auto"/>
            <w:right w:val="none" w:sz="0" w:space="0" w:color="auto"/>
          </w:divBdr>
        </w:div>
        <w:div w:id="949438061">
          <w:marLeft w:val="640"/>
          <w:marRight w:val="0"/>
          <w:marTop w:val="0"/>
          <w:marBottom w:val="0"/>
          <w:divBdr>
            <w:top w:val="none" w:sz="0" w:space="0" w:color="auto"/>
            <w:left w:val="none" w:sz="0" w:space="0" w:color="auto"/>
            <w:bottom w:val="none" w:sz="0" w:space="0" w:color="auto"/>
            <w:right w:val="none" w:sz="0" w:space="0" w:color="auto"/>
          </w:divBdr>
        </w:div>
        <w:div w:id="1402556566">
          <w:marLeft w:val="640"/>
          <w:marRight w:val="0"/>
          <w:marTop w:val="0"/>
          <w:marBottom w:val="0"/>
          <w:divBdr>
            <w:top w:val="none" w:sz="0" w:space="0" w:color="auto"/>
            <w:left w:val="none" w:sz="0" w:space="0" w:color="auto"/>
            <w:bottom w:val="none" w:sz="0" w:space="0" w:color="auto"/>
            <w:right w:val="none" w:sz="0" w:space="0" w:color="auto"/>
          </w:divBdr>
        </w:div>
        <w:div w:id="1818261268">
          <w:marLeft w:val="640"/>
          <w:marRight w:val="0"/>
          <w:marTop w:val="0"/>
          <w:marBottom w:val="0"/>
          <w:divBdr>
            <w:top w:val="none" w:sz="0" w:space="0" w:color="auto"/>
            <w:left w:val="none" w:sz="0" w:space="0" w:color="auto"/>
            <w:bottom w:val="none" w:sz="0" w:space="0" w:color="auto"/>
            <w:right w:val="none" w:sz="0" w:space="0" w:color="auto"/>
          </w:divBdr>
        </w:div>
        <w:div w:id="1848253017">
          <w:marLeft w:val="640"/>
          <w:marRight w:val="0"/>
          <w:marTop w:val="0"/>
          <w:marBottom w:val="0"/>
          <w:divBdr>
            <w:top w:val="none" w:sz="0" w:space="0" w:color="auto"/>
            <w:left w:val="none" w:sz="0" w:space="0" w:color="auto"/>
            <w:bottom w:val="none" w:sz="0" w:space="0" w:color="auto"/>
            <w:right w:val="none" w:sz="0" w:space="0" w:color="auto"/>
          </w:divBdr>
        </w:div>
      </w:divsChild>
    </w:div>
    <w:div w:id="1563364126">
      <w:bodyDiv w:val="1"/>
      <w:marLeft w:val="0"/>
      <w:marRight w:val="0"/>
      <w:marTop w:val="0"/>
      <w:marBottom w:val="0"/>
      <w:divBdr>
        <w:top w:val="none" w:sz="0" w:space="0" w:color="auto"/>
        <w:left w:val="none" w:sz="0" w:space="0" w:color="auto"/>
        <w:bottom w:val="none" w:sz="0" w:space="0" w:color="auto"/>
        <w:right w:val="none" w:sz="0" w:space="0" w:color="auto"/>
      </w:divBdr>
      <w:divsChild>
        <w:div w:id="89157959">
          <w:marLeft w:val="640"/>
          <w:marRight w:val="0"/>
          <w:marTop w:val="0"/>
          <w:marBottom w:val="0"/>
          <w:divBdr>
            <w:top w:val="none" w:sz="0" w:space="0" w:color="auto"/>
            <w:left w:val="none" w:sz="0" w:space="0" w:color="auto"/>
            <w:bottom w:val="none" w:sz="0" w:space="0" w:color="auto"/>
            <w:right w:val="none" w:sz="0" w:space="0" w:color="auto"/>
          </w:divBdr>
        </w:div>
        <w:div w:id="239683270">
          <w:marLeft w:val="640"/>
          <w:marRight w:val="0"/>
          <w:marTop w:val="0"/>
          <w:marBottom w:val="0"/>
          <w:divBdr>
            <w:top w:val="none" w:sz="0" w:space="0" w:color="auto"/>
            <w:left w:val="none" w:sz="0" w:space="0" w:color="auto"/>
            <w:bottom w:val="none" w:sz="0" w:space="0" w:color="auto"/>
            <w:right w:val="none" w:sz="0" w:space="0" w:color="auto"/>
          </w:divBdr>
        </w:div>
        <w:div w:id="427427213">
          <w:marLeft w:val="640"/>
          <w:marRight w:val="0"/>
          <w:marTop w:val="0"/>
          <w:marBottom w:val="0"/>
          <w:divBdr>
            <w:top w:val="none" w:sz="0" w:space="0" w:color="auto"/>
            <w:left w:val="none" w:sz="0" w:space="0" w:color="auto"/>
            <w:bottom w:val="none" w:sz="0" w:space="0" w:color="auto"/>
            <w:right w:val="none" w:sz="0" w:space="0" w:color="auto"/>
          </w:divBdr>
        </w:div>
        <w:div w:id="1086804451">
          <w:marLeft w:val="640"/>
          <w:marRight w:val="0"/>
          <w:marTop w:val="0"/>
          <w:marBottom w:val="0"/>
          <w:divBdr>
            <w:top w:val="none" w:sz="0" w:space="0" w:color="auto"/>
            <w:left w:val="none" w:sz="0" w:space="0" w:color="auto"/>
            <w:bottom w:val="none" w:sz="0" w:space="0" w:color="auto"/>
            <w:right w:val="none" w:sz="0" w:space="0" w:color="auto"/>
          </w:divBdr>
        </w:div>
        <w:div w:id="1400445753">
          <w:marLeft w:val="640"/>
          <w:marRight w:val="0"/>
          <w:marTop w:val="0"/>
          <w:marBottom w:val="0"/>
          <w:divBdr>
            <w:top w:val="none" w:sz="0" w:space="0" w:color="auto"/>
            <w:left w:val="none" w:sz="0" w:space="0" w:color="auto"/>
            <w:bottom w:val="none" w:sz="0" w:space="0" w:color="auto"/>
            <w:right w:val="none" w:sz="0" w:space="0" w:color="auto"/>
          </w:divBdr>
        </w:div>
      </w:divsChild>
    </w:div>
    <w:div w:id="1564607691">
      <w:bodyDiv w:val="1"/>
      <w:marLeft w:val="0"/>
      <w:marRight w:val="0"/>
      <w:marTop w:val="0"/>
      <w:marBottom w:val="0"/>
      <w:divBdr>
        <w:top w:val="none" w:sz="0" w:space="0" w:color="auto"/>
        <w:left w:val="none" w:sz="0" w:space="0" w:color="auto"/>
        <w:bottom w:val="none" w:sz="0" w:space="0" w:color="auto"/>
        <w:right w:val="none" w:sz="0" w:space="0" w:color="auto"/>
      </w:divBdr>
      <w:divsChild>
        <w:div w:id="397478125">
          <w:marLeft w:val="640"/>
          <w:marRight w:val="0"/>
          <w:marTop w:val="0"/>
          <w:marBottom w:val="0"/>
          <w:divBdr>
            <w:top w:val="none" w:sz="0" w:space="0" w:color="auto"/>
            <w:left w:val="none" w:sz="0" w:space="0" w:color="auto"/>
            <w:bottom w:val="none" w:sz="0" w:space="0" w:color="auto"/>
            <w:right w:val="none" w:sz="0" w:space="0" w:color="auto"/>
          </w:divBdr>
        </w:div>
        <w:div w:id="398945420">
          <w:marLeft w:val="640"/>
          <w:marRight w:val="0"/>
          <w:marTop w:val="0"/>
          <w:marBottom w:val="0"/>
          <w:divBdr>
            <w:top w:val="none" w:sz="0" w:space="0" w:color="auto"/>
            <w:left w:val="none" w:sz="0" w:space="0" w:color="auto"/>
            <w:bottom w:val="none" w:sz="0" w:space="0" w:color="auto"/>
            <w:right w:val="none" w:sz="0" w:space="0" w:color="auto"/>
          </w:divBdr>
        </w:div>
        <w:div w:id="455760633">
          <w:marLeft w:val="640"/>
          <w:marRight w:val="0"/>
          <w:marTop w:val="0"/>
          <w:marBottom w:val="0"/>
          <w:divBdr>
            <w:top w:val="none" w:sz="0" w:space="0" w:color="auto"/>
            <w:left w:val="none" w:sz="0" w:space="0" w:color="auto"/>
            <w:bottom w:val="none" w:sz="0" w:space="0" w:color="auto"/>
            <w:right w:val="none" w:sz="0" w:space="0" w:color="auto"/>
          </w:divBdr>
        </w:div>
        <w:div w:id="625430180">
          <w:marLeft w:val="640"/>
          <w:marRight w:val="0"/>
          <w:marTop w:val="0"/>
          <w:marBottom w:val="0"/>
          <w:divBdr>
            <w:top w:val="none" w:sz="0" w:space="0" w:color="auto"/>
            <w:left w:val="none" w:sz="0" w:space="0" w:color="auto"/>
            <w:bottom w:val="none" w:sz="0" w:space="0" w:color="auto"/>
            <w:right w:val="none" w:sz="0" w:space="0" w:color="auto"/>
          </w:divBdr>
        </w:div>
        <w:div w:id="716666243">
          <w:marLeft w:val="640"/>
          <w:marRight w:val="0"/>
          <w:marTop w:val="0"/>
          <w:marBottom w:val="0"/>
          <w:divBdr>
            <w:top w:val="none" w:sz="0" w:space="0" w:color="auto"/>
            <w:left w:val="none" w:sz="0" w:space="0" w:color="auto"/>
            <w:bottom w:val="none" w:sz="0" w:space="0" w:color="auto"/>
            <w:right w:val="none" w:sz="0" w:space="0" w:color="auto"/>
          </w:divBdr>
        </w:div>
        <w:div w:id="1739131734">
          <w:marLeft w:val="640"/>
          <w:marRight w:val="0"/>
          <w:marTop w:val="0"/>
          <w:marBottom w:val="0"/>
          <w:divBdr>
            <w:top w:val="none" w:sz="0" w:space="0" w:color="auto"/>
            <w:left w:val="none" w:sz="0" w:space="0" w:color="auto"/>
            <w:bottom w:val="none" w:sz="0" w:space="0" w:color="auto"/>
            <w:right w:val="none" w:sz="0" w:space="0" w:color="auto"/>
          </w:divBdr>
        </w:div>
        <w:div w:id="1774782575">
          <w:marLeft w:val="640"/>
          <w:marRight w:val="0"/>
          <w:marTop w:val="0"/>
          <w:marBottom w:val="0"/>
          <w:divBdr>
            <w:top w:val="none" w:sz="0" w:space="0" w:color="auto"/>
            <w:left w:val="none" w:sz="0" w:space="0" w:color="auto"/>
            <w:bottom w:val="none" w:sz="0" w:space="0" w:color="auto"/>
            <w:right w:val="none" w:sz="0" w:space="0" w:color="auto"/>
          </w:divBdr>
        </w:div>
        <w:div w:id="1818523080">
          <w:marLeft w:val="640"/>
          <w:marRight w:val="0"/>
          <w:marTop w:val="0"/>
          <w:marBottom w:val="0"/>
          <w:divBdr>
            <w:top w:val="none" w:sz="0" w:space="0" w:color="auto"/>
            <w:left w:val="none" w:sz="0" w:space="0" w:color="auto"/>
            <w:bottom w:val="none" w:sz="0" w:space="0" w:color="auto"/>
            <w:right w:val="none" w:sz="0" w:space="0" w:color="auto"/>
          </w:divBdr>
        </w:div>
        <w:div w:id="2065567169">
          <w:marLeft w:val="640"/>
          <w:marRight w:val="0"/>
          <w:marTop w:val="0"/>
          <w:marBottom w:val="0"/>
          <w:divBdr>
            <w:top w:val="none" w:sz="0" w:space="0" w:color="auto"/>
            <w:left w:val="none" w:sz="0" w:space="0" w:color="auto"/>
            <w:bottom w:val="none" w:sz="0" w:space="0" w:color="auto"/>
            <w:right w:val="none" w:sz="0" w:space="0" w:color="auto"/>
          </w:divBdr>
        </w:div>
      </w:divsChild>
    </w:div>
    <w:div w:id="1576160453">
      <w:bodyDiv w:val="1"/>
      <w:marLeft w:val="0"/>
      <w:marRight w:val="0"/>
      <w:marTop w:val="0"/>
      <w:marBottom w:val="0"/>
      <w:divBdr>
        <w:top w:val="none" w:sz="0" w:space="0" w:color="auto"/>
        <w:left w:val="none" w:sz="0" w:space="0" w:color="auto"/>
        <w:bottom w:val="none" w:sz="0" w:space="0" w:color="auto"/>
        <w:right w:val="none" w:sz="0" w:space="0" w:color="auto"/>
      </w:divBdr>
    </w:div>
    <w:div w:id="1595094658">
      <w:bodyDiv w:val="1"/>
      <w:marLeft w:val="0"/>
      <w:marRight w:val="0"/>
      <w:marTop w:val="0"/>
      <w:marBottom w:val="0"/>
      <w:divBdr>
        <w:top w:val="none" w:sz="0" w:space="0" w:color="auto"/>
        <w:left w:val="none" w:sz="0" w:space="0" w:color="auto"/>
        <w:bottom w:val="none" w:sz="0" w:space="0" w:color="auto"/>
        <w:right w:val="none" w:sz="0" w:space="0" w:color="auto"/>
      </w:divBdr>
      <w:divsChild>
        <w:div w:id="144783820">
          <w:marLeft w:val="640"/>
          <w:marRight w:val="0"/>
          <w:marTop w:val="0"/>
          <w:marBottom w:val="0"/>
          <w:divBdr>
            <w:top w:val="none" w:sz="0" w:space="0" w:color="auto"/>
            <w:left w:val="none" w:sz="0" w:space="0" w:color="auto"/>
            <w:bottom w:val="none" w:sz="0" w:space="0" w:color="auto"/>
            <w:right w:val="none" w:sz="0" w:space="0" w:color="auto"/>
          </w:divBdr>
        </w:div>
        <w:div w:id="179392570">
          <w:marLeft w:val="640"/>
          <w:marRight w:val="0"/>
          <w:marTop w:val="0"/>
          <w:marBottom w:val="0"/>
          <w:divBdr>
            <w:top w:val="none" w:sz="0" w:space="0" w:color="auto"/>
            <w:left w:val="none" w:sz="0" w:space="0" w:color="auto"/>
            <w:bottom w:val="none" w:sz="0" w:space="0" w:color="auto"/>
            <w:right w:val="none" w:sz="0" w:space="0" w:color="auto"/>
          </w:divBdr>
        </w:div>
        <w:div w:id="844788234">
          <w:marLeft w:val="640"/>
          <w:marRight w:val="0"/>
          <w:marTop w:val="0"/>
          <w:marBottom w:val="0"/>
          <w:divBdr>
            <w:top w:val="none" w:sz="0" w:space="0" w:color="auto"/>
            <w:left w:val="none" w:sz="0" w:space="0" w:color="auto"/>
            <w:bottom w:val="none" w:sz="0" w:space="0" w:color="auto"/>
            <w:right w:val="none" w:sz="0" w:space="0" w:color="auto"/>
          </w:divBdr>
        </w:div>
        <w:div w:id="1495032596">
          <w:marLeft w:val="640"/>
          <w:marRight w:val="0"/>
          <w:marTop w:val="0"/>
          <w:marBottom w:val="0"/>
          <w:divBdr>
            <w:top w:val="none" w:sz="0" w:space="0" w:color="auto"/>
            <w:left w:val="none" w:sz="0" w:space="0" w:color="auto"/>
            <w:bottom w:val="none" w:sz="0" w:space="0" w:color="auto"/>
            <w:right w:val="none" w:sz="0" w:space="0" w:color="auto"/>
          </w:divBdr>
        </w:div>
        <w:div w:id="1715345489">
          <w:marLeft w:val="640"/>
          <w:marRight w:val="0"/>
          <w:marTop w:val="0"/>
          <w:marBottom w:val="0"/>
          <w:divBdr>
            <w:top w:val="none" w:sz="0" w:space="0" w:color="auto"/>
            <w:left w:val="none" w:sz="0" w:space="0" w:color="auto"/>
            <w:bottom w:val="none" w:sz="0" w:space="0" w:color="auto"/>
            <w:right w:val="none" w:sz="0" w:space="0" w:color="auto"/>
          </w:divBdr>
        </w:div>
        <w:div w:id="1834028678">
          <w:marLeft w:val="640"/>
          <w:marRight w:val="0"/>
          <w:marTop w:val="0"/>
          <w:marBottom w:val="0"/>
          <w:divBdr>
            <w:top w:val="none" w:sz="0" w:space="0" w:color="auto"/>
            <w:left w:val="none" w:sz="0" w:space="0" w:color="auto"/>
            <w:bottom w:val="none" w:sz="0" w:space="0" w:color="auto"/>
            <w:right w:val="none" w:sz="0" w:space="0" w:color="auto"/>
          </w:divBdr>
        </w:div>
        <w:div w:id="1876963377">
          <w:marLeft w:val="640"/>
          <w:marRight w:val="0"/>
          <w:marTop w:val="0"/>
          <w:marBottom w:val="0"/>
          <w:divBdr>
            <w:top w:val="none" w:sz="0" w:space="0" w:color="auto"/>
            <w:left w:val="none" w:sz="0" w:space="0" w:color="auto"/>
            <w:bottom w:val="none" w:sz="0" w:space="0" w:color="auto"/>
            <w:right w:val="none" w:sz="0" w:space="0" w:color="auto"/>
          </w:divBdr>
        </w:div>
        <w:div w:id="1913350457">
          <w:marLeft w:val="640"/>
          <w:marRight w:val="0"/>
          <w:marTop w:val="0"/>
          <w:marBottom w:val="0"/>
          <w:divBdr>
            <w:top w:val="none" w:sz="0" w:space="0" w:color="auto"/>
            <w:left w:val="none" w:sz="0" w:space="0" w:color="auto"/>
            <w:bottom w:val="none" w:sz="0" w:space="0" w:color="auto"/>
            <w:right w:val="none" w:sz="0" w:space="0" w:color="auto"/>
          </w:divBdr>
        </w:div>
        <w:div w:id="2096824813">
          <w:marLeft w:val="640"/>
          <w:marRight w:val="0"/>
          <w:marTop w:val="0"/>
          <w:marBottom w:val="0"/>
          <w:divBdr>
            <w:top w:val="none" w:sz="0" w:space="0" w:color="auto"/>
            <w:left w:val="none" w:sz="0" w:space="0" w:color="auto"/>
            <w:bottom w:val="none" w:sz="0" w:space="0" w:color="auto"/>
            <w:right w:val="none" w:sz="0" w:space="0" w:color="auto"/>
          </w:divBdr>
        </w:div>
      </w:divsChild>
    </w:div>
    <w:div w:id="1624848109">
      <w:bodyDiv w:val="1"/>
      <w:marLeft w:val="0"/>
      <w:marRight w:val="0"/>
      <w:marTop w:val="0"/>
      <w:marBottom w:val="0"/>
      <w:divBdr>
        <w:top w:val="none" w:sz="0" w:space="0" w:color="auto"/>
        <w:left w:val="none" w:sz="0" w:space="0" w:color="auto"/>
        <w:bottom w:val="none" w:sz="0" w:space="0" w:color="auto"/>
        <w:right w:val="none" w:sz="0" w:space="0" w:color="auto"/>
      </w:divBdr>
      <w:divsChild>
        <w:div w:id="77676606">
          <w:marLeft w:val="640"/>
          <w:marRight w:val="0"/>
          <w:marTop w:val="0"/>
          <w:marBottom w:val="0"/>
          <w:divBdr>
            <w:top w:val="none" w:sz="0" w:space="0" w:color="auto"/>
            <w:left w:val="none" w:sz="0" w:space="0" w:color="auto"/>
            <w:bottom w:val="none" w:sz="0" w:space="0" w:color="auto"/>
            <w:right w:val="none" w:sz="0" w:space="0" w:color="auto"/>
          </w:divBdr>
        </w:div>
        <w:div w:id="130102638">
          <w:marLeft w:val="640"/>
          <w:marRight w:val="0"/>
          <w:marTop w:val="0"/>
          <w:marBottom w:val="0"/>
          <w:divBdr>
            <w:top w:val="none" w:sz="0" w:space="0" w:color="auto"/>
            <w:left w:val="none" w:sz="0" w:space="0" w:color="auto"/>
            <w:bottom w:val="none" w:sz="0" w:space="0" w:color="auto"/>
            <w:right w:val="none" w:sz="0" w:space="0" w:color="auto"/>
          </w:divBdr>
        </w:div>
        <w:div w:id="150609312">
          <w:marLeft w:val="640"/>
          <w:marRight w:val="0"/>
          <w:marTop w:val="0"/>
          <w:marBottom w:val="0"/>
          <w:divBdr>
            <w:top w:val="none" w:sz="0" w:space="0" w:color="auto"/>
            <w:left w:val="none" w:sz="0" w:space="0" w:color="auto"/>
            <w:bottom w:val="none" w:sz="0" w:space="0" w:color="auto"/>
            <w:right w:val="none" w:sz="0" w:space="0" w:color="auto"/>
          </w:divBdr>
        </w:div>
        <w:div w:id="150876486">
          <w:marLeft w:val="640"/>
          <w:marRight w:val="0"/>
          <w:marTop w:val="0"/>
          <w:marBottom w:val="0"/>
          <w:divBdr>
            <w:top w:val="none" w:sz="0" w:space="0" w:color="auto"/>
            <w:left w:val="none" w:sz="0" w:space="0" w:color="auto"/>
            <w:bottom w:val="none" w:sz="0" w:space="0" w:color="auto"/>
            <w:right w:val="none" w:sz="0" w:space="0" w:color="auto"/>
          </w:divBdr>
        </w:div>
        <w:div w:id="822620826">
          <w:marLeft w:val="640"/>
          <w:marRight w:val="0"/>
          <w:marTop w:val="0"/>
          <w:marBottom w:val="0"/>
          <w:divBdr>
            <w:top w:val="none" w:sz="0" w:space="0" w:color="auto"/>
            <w:left w:val="none" w:sz="0" w:space="0" w:color="auto"/>
            <w:bottom w:val="none" w:sz="0" w:space="0" w:color="auto"/>
            <w:right w:val="none" w:sz="0" w:space="0" w:color="auto"/>
          </w:divBdr>
        </w:div>
        <w:div w:id="1067265928">
          <w:marLeft w:val="640"/>
          <w:marRight w:val="0"/>
          <w:marTop w:val="0"/>
          <w:marBottom w:val="0"/>
          <w:divBdr>
            <w:top w:val="none" w:sz="0" w:space="0" w:color="auto"/>
            <w:left w:val="none" w:sz="0" w:space="0" w:color="auto"/>
            <w:bottom w:val="none" w:sz="0" w:space="0" w:color="auto"/>
            <w:right w:val="none" w:sz="0" w:space="0" w:color="auto"/>
          </w:divBdr>
        </w:div>
        <w:div w:id="1115558026">
          <w:marLeft w:val="640"/>
          <w:marRight w:val="0"/>
          <w:marTop w:val="0"/>
          <w:marBottom w:val="0"/>
          <w:divBdr>
            <w:top w:val="none" w:sz="0" w:space="0" w:color="auto"/>
            <w:left w:val="none" w:sz="0" w:space="0" w:color="auto"/>
            <w:bottom w:val="none" w:sz="0" w:space="0" w:color="auto"/>
            <w:right w:val="none" w:sz="0" w:space="0" w:color="auto"/>
          </w:divBdr>
        </w:div>
        <w:div w:id="1123887310">
          <w:marLeft w:val="640"/>
          <w:marRight w:val="0"/>
          <w:marTop w:val="0"/>
          <w:marBottom w:val="0"/>
          <w:divBdr>
            <w:top w:val="none" w:sz="0" w:space="0" w:color="auto"/>
            <w:left w:val="none" w:sz="0" w:space="0" w:color="auto"/>
            <w:bottom w:val="none" w:sz="0" w:space="0" w:color="auto"/>
            <w:right w:val="none" w:sz="0" w:space="0" w:color="auto"/>
          </w:divBdr>
        </w:div>
        <w:div w:id="1514682921">
          <w:marLeft w:val="640"/>
          <w:marRight w:val="0"/>
          <w:marTop w:val="0"/>
          <w:marBottom w:val="0"/>
          <w:divBdr>
            <w:top w:val="none" w:sz="0" w:space="0" w:color="auto"/>
            <w:left w:val="none" w:sz="0" w:space="0" w:color="auto"/>
            <w:bottom w:val="none" w:sz="0" w:space="0" w:color="auto"/>
            <w:right w:val="none" w:sz="0" w:space="0" w:color="auto"/>
          </w:divBdr>
        </w:div>
        <w:div w:id="1839610936">
          <w:marLeft w:val="640"/>
          <w:marRight w:val="0"/>
          <w:marTop w:val="0"/>
          <w:marBottom w:val="0"/>
          <w:divBdr>
            <w:top w:val="none" w:sz="0" w:space="0" w:color="auto"/>
            <w:left w:val="none" w:sz="0" w:space="0" w:color="auto"/>
            <w:bottom w:val="none" w:sz="0" w:space="0" w:color="auto"/>
            <w:right w:val="none" w:sz="0" w:space="0" w:color="auto"/>
          </w:divBdr>
        </w:div>
      </w:divsChild>
    </w:div>
    <w:div w:id="1647785164">
      <w:bodyDiv w:val="1"/>
      <w:marLeft w:val="0"/>
      <w:marRight w:val="0"/>
      <w:marTop w:val="0"/>
      <w:marBottom w:val="0"/>
      <w:divBdr>
        <w:top w:val="none" w:sz="0" w:space="0" w:color="auto"/>
        <w:left w:val="none" w:sz="0" w:space="0" w:color="auto"/>
        <w:bottom w:val="none" w:sz="0" w:space="0" w:color="auto"/>
        <w:right w:val="none" w:sz="0" w:space="0" w:color="auto"/>
      </w:divBdr>
    </w:div>
    <w:div w:id="1648320069">
      <w:bodyDiv w:val="1"/>
      <w:marLeft w:val="0"/>
      <w:marRight w:val="0"/>
      <w:marTop w:val="0"/>
      <w:marBottom w:val="0"/>
      <w:divBdr>
        <w:top w:val="none" w:sz="0" w:space="0" w:color="auto"/>
        <w:left w:val="none" w:sz="0" w:space="0" w:color="auto"/>
        <w:bottom w:val="none" w:sz="0" w:space="0" w:color="auto"/>
        <w:right w:val="none" w:sz="0" w:space="0" w:color="auto"/>
      </w:divBdr>
      <w:divsChild>
        <w:div w:id="306864311">
          <w:marLeft w:val="640"/>
          <w:marRight w:val="0"/>
          <w:marTop w:val="0"/>
          <w:marBottom w:val="0"/>
          <w:divBdr>
            <w:top w:val="none" w:sz="0" w:space="0" w:color="auto"/>
            <w:left w:val="none" w:sz="0" w:space="0" w:color="auto"/>
            <w:bottom w:val="none" w:sz="0" w:space="0" w:color="auto"/>
            <w:right w:val="none" w:sz="0" w:space="0" w:color="auto"/>
          </w:divBdr>
        </w:div>
        <w:div w:id="553274248">
          <w:marLeft w:val="640"/>
          <w:marRight w:val="0"/>
          <w:marTop w:val="0"/>
          <w:marBottom w:val="0"/>
          <w:divBdr>
            <w:top w:val="none" w:sz="0" w:space="0" w:color="auto"/>
            <w:left w:val="none" w:sz="0" w:space="0" w:color="auto"/>
            <w:bottom w:val="none" w:sz="0" w:space="0" w:color="auto"/>
            <w:right w:val="none" w:sz="0" w:space="0" w:color="auto"/>
          </w:divBdr>
        </w:div>
        <w:div w:id="841817688">
          <w:marLeft w:val="640"/>
          <w:marRight w:val="0"/>
          <w:marTop w:val="0"/>
          <w:marBottom w:val="0"/>
          <w:divBdr>
            <w:top w:val="none" w:sz="0" w:space="0" w:color="auto"/>
            <w:left w:val="none" w:sz="0" w:space="0" w:color="auto"/>
            <w:bottom w:val="none" w:sz="0" w:space="0" w:color="auto"/>
            <w:right w:val="none" w:sz="0" w:space="0" w:color="auto"/>
          </w:divBdr>
        </w:div>
        <w:div w:id="995063318">
          <w:marLeft w:val="640"/>
          <w:marRight w:val="0"/>
          <w:marTop w:val="0"/>
          <w:marBottom w:val="0"/>
          <w:divBdr>
            <w:top w:val="none" w:sz="0" w:space="0" w:color="auto"/>
            <w:left w:val="none" w:sz="0" w:space="0" w:color="auto"/>
            <w:bottom w:val="none" w:sz="0" w:space="0" w:color="auto"/>
            <w:right w:val="none" w:sz="0" w:space="0" w:color="auto"/>
          </w:divBdr>
        </w:div>
        <w:div w:id="1120883499">
          <w:marLeft w:val="640"/>
          <w:marRight w:val="0"/>
          <w:marTop w:val="0"/>
          <w:marBottom w:val="0"/>
          <w:divBdr>
            <w:top w:val="none" w:sz="0" w:space="0" w:color="auto"/>
            <w:left w:val="none" w:sz="0" w:space="0" w:color="auto"/>
            <w:bottom w:val="none" w:sz="0" w:space="0" w:color="auto"/>
            <w:right w:val="none" w:sz="0" w:space="0" w:color="auto"/>
          </w:divBdr>
        </w:div>
        <w:div w:id="1150175990">
          <w:marLeft w:val="640"/>
          <w:marRight w:val="0"/>
          <w:marTop w:val="0"/>
          <w:marBottom w:val="0"/>
          <w:divBdr>
            <w:top w:val="none" w:sz="0" w:space="0" w:color="auto"/>
            <w:left w:val="none" w:sz="0" w:space="0" w:color="auto"/>
            <w:bottom w:val="none" w:sz="0" w:space="0" w:color="auto"/>
            <w:right w:val="none" w:sz="0" w:space="0" w:color="auto"/>
          </w:divBdr>
        </w:div>
        <w:div w:id="1440834625">
          <w:marLeft w:val="640"/>
          <w:marRight w:val="0"/>
          <w:marTop w:val="0"/>
          <w:marBottom w:val="0"/>
          <w:divBdr>
            <w:top w:val="none" w:sz="0" w:space="0" w:color="auto"/>
            <w:left w:val="none" w:sz="0" w:space="0" w:color="auto"/>
            <w:bottom w:val="none" w:sz="0" w:space="0" w:color="auto"/>
            <w:right w:val="none" w:sz="0" w:space="0" w:color="auto"/>
          </w:divBdr>
        </w:div>
        <w:div w:id="1482425028">
          <w:marLeft w:val="640"/>
          <w:marRight w:val="0"/>
          <w:marTop w:val="0"/>
          <w:marBottom w:val="0"/>
          <w:divBdr>
            <w:top w:val="none" w:sz="0" w:space="0" w:color="auto"/>
            <w:left w:val="none" w:sz="0" w:space="0" w:color="auto"/>
            <w:bottom w:val="none" w:sz="0" w:space="0" w:color="auto"/>
            <w:right w:val="none" w:sz="0" w:space="0" w:color="auto"/>
          </w:divBdr>
        </w:div>
        <w:div w:id="1715425998">
          <w:marLeft w:val="640"/>
          <w:marRight w:val="0"/>
          <w:marTop w:val="0"/>
          <w:marBottom w:val="0"/>
          <w:divBdr>
            <w:top w:val="none" w:sz="0" w:space="0" w:color="auto"/>
            <w:left w:val="none" w:sz="0" w:space="0" w:color="auto"/>
            <w:bottom w:val="none" w:sz="0" w:space="0" w:color="auto"/>
            <w:right w:val="none" w:sz="0" w:space="0" w:color="auto"/>
          </w:divBdr>
        </w:div>
      </w:divsChild>
    </w:div>
    <w:div w:id="1648974760">
      <w:bodyDiv w:val="1"/>
      <w:marLeft w:val="0"/>
      <w:marRight w:val="0"/>
      <w:marTop w:val="0"/>
      <w:marBottom w:val="0"/>
      <w:divBdr>
        <w:top w:val="none" w:sz="0" w:space="0" w:color="auto"/>
        <w:left w:val="none" w:sz="0" w:space="0" w:color="auto"/>
        <w:bottom w:val="none" w:sz="0" w:space="0" w:color="auto"/>
        <w:right w:val="none" w:sz="0" w:space="0" w:color="auto"/>
      </w:divBdr>
      <w:divsChild>
        <w:div w:id="727727687">
          <w:marLeft w:val="640"/>
          <w:marRight w:val="0"/>
          <w:marTop w:val="0"/>
          <w:marBottom w:val="0"/>
          <w:divBdr>
            <w:top w:val="none" w:sz="0" w:space="0" w:color="auto"/>
            <w:left w:val="none" w:sz="0" w:space="0" w:color="auto"/>
            <w:bottom w:val="none" w:sz="0" w:space="0" w:color="auto"/>
            <w:right w:val="none" w:sz="0" w:space="0" w:color="auto"/>
          </w:divBdr>
        </w:div>
        <w:div w:id="872696593">
          <w:marLeft w:val="640"/>
          <w:marRight w:val="0"/>
          <w:marTop w:val="0"/>
          <w:marBottom w:val="0"/>
          <w:divBdr>
            <w:top w:val="none" w:sz="0" w:space="0" w:color="auto"/>
            <w:left w:val="none" w:sz="0" w:space="0" w:color="auto"/>
            <w:bottom w:val="none" w:sz="0" w:space="0" w:color="auto"/>
            <w:right w:val="none" w:sz="0" w:space="0" w:color="auto"/>
          </w:divBdr>
        </w:div>
        <w:div w:id="874780319">
          <w:marLeft w:val="640"/>
          <w:marRight w:val="0"/>
          <w:marTop w:val="0"/>
          <w:marBottom w:val="0"/>
          <w:divBdr>
            <w:top w:val="none" w:sz="0" w:space="0" w:color="auto"/>
            <w:left w:val="none" w:sz="0" w:space="0" w:color="auto"/>
            <w:bottom w:val="none" w:sz="0" w:space="0" w:color="auto"/>
            <w:right w:val="none" w:sz="0" w:space="0" w:color="auto"/>
          </w:divBdr>
        </w:div>
        <w:div w:id="1475751702">
          <w:marLeft w:val="640"/>
          <w:marRight w:val="0"/>
          <w:marTop w:val="0"/>
          <w:marBottom w:val="0"/>
          <w:divBdr>
            <w:top w:val="none" w:sz="0" w:space="0" w:color="auto"/>
            <w:left w:val="none" w:sz="0" w:space="0" w:color="auto"/>
            <w:bottom w:val="none" w:sz="0" w:space="0" w:color="auto"/>
            <w:right w:val="none" w:sz="0" w:space="0" w:color="auto"/>
          </w:divBdr>
        </w:div>
        <w:div w:id="1711102610">
          <w:marLeft w:val="640"/>
          <w:marRight w:val="0"/>
          <w:marTop w:val="0"/>
          <w:marBottom w:val="0"/>
          <w:divBdr>
            <w:top w:val="none" w:sz="0" w:space="0" w:color="auto"/>
            <w:left w:val="none" w:sz="0" w:space="0" w:color="auto"/>
            <w:bottom w:val="none" w:sz="0" w:space="0" w:color="auto"/>
            <w:right w:val="none" w:sz="0" w:space="0" w:color="auto"/>
          </w:divBdr>
        </w:div>
        <w:div w:id="2097632221">
          <w:marLeft w:val="640"/>
          <w:marRight w:val="0"/>
          <w:marTop w:val="0"/>
          <w:marBottom w:val="0"/>
          <w:divBdr>
            <w:top w:val="none" w:sz="0" w:space="0" w:color="auto"/>
            <w:left w:val="none" w:sz="0" w:space="0" w:color="auto"/>
            <w:bottom w:val="none" w:sz="0" w:space="0" w:color="auto"/>
            <w:right w:val="none" w:sz="0" w:space="0" w:color="auto"/>
          </w:divBdr>
        </w:div>
      </w:divsChild>
    </w:div>
    <w:div w:id="1659729705">
      <w:bodyDiv w:val="1"/>
      <w:marLeft w:val="0"/>
      <w:marRight w:val="0"/>
      <w:marTop w:val="0"/>
      <w:marBottom w:val="0"/>
      <w:divBdr>
        <w:top w:val="none" w:sz="0" w:space="0" w:color="auto"/>
        <w:left w:val="none" w:sz="0" w:space="0" w:color="auto"/>
        <w:bottom w:val="none" w:sz="0" w:space="0" w:color="auto"/>
        <w:right w:val="none" w:sz="0" w:space="0" w:color="auto"/>
      </w:divBdr>
      <w:divsChild>
        <w:div w:id="321743071">
          <w:marLeft w:val="640"/>
          <w:marRight w:val="0"/>
          <w:marTop w:val="0"/>
          <w:marBottom w:val="0"/>
          <w:divBdr>
            <w:top w:val="none" w:sz="0" w:space="0" w:color="auto"/>
            <w:left w:val="none" w:sz="0" w:space="0" w:color="auto"/>
            <w:bottom w:val="none" w:sz="0" w:space="0" w:color="auto"/>
            <w:right w:val="none" w:sz="0" w:space="0" w:color="auto"/>
          </w:divBdr>
        </w:div>
        <w:div w:id="547688818">
          <w:marLeft w:val="640"/>
          <w:marRight w:val="0"/>
          <w:marTop w:val="0"/>
          <w:marBottom w:val="0"/>
          <w:divBdr>
            <w:top w:val="none" w:sz="0" w:space="0" w:color="auto"/>
            <w:left w:val="none" w:sz="0" w:space="0" w:color="auto"/>
            <w:bottom w:val="none" w:sz="0" w:space="0" w:color="auto"/>
            <w:right w:val="none" w:sz="0" w:space="0" w:color="auto"/>
          </w:divBdr>
        </w:div>
        <w:div w:id="885068811">
          <w:marLeft w:val="640"/>
          <w:marRight w:val="0"/>
          <w:marTop w:val="0"/>
          <w:marBottom w:val="0"/>
          <w:divBdr>
            <w:top w:val="none" w:sz="0" w:space="0" w:color="auto"/>
            <w:left w:val="none" w:sz="0" w:space="0" w:color="auto"/>
            <w:bottom w:val="none" w:sz="0" w:space="0" w:color="auto"/>
            <w:right w:val="none" w:sz="0" w:space="0" w:color="auto"/>
          </w:divBdr>
        </w:div>
        <w:div w:id="1192499434">
          <w:marLeft w:val="640"/>
          <w:marRight w:val="0"/>
          <w:marTop w:val="0"/>
          <w:marBottom w:val="0"/>
          <w:divBdr>
            <w:top w:val="none" w:sz="0" w:space="0" w:color="auto"/>
            <w:left w:val="none" w:sz="0" w:space="0" w:color="auto"/>
            <w:bottom w:val="none" w:sz="0" w:space="0" w:color="auto"/>
            <w:right w:val="none" w:sz="0" w:space="0" w:color="auto"/>
          </w:divBdr>
        </w:div>
        <w:div w:id="1548374066">
          <w:marLeft w:val="640"/>
          <w:marRight w:val="0"/>
          <w:marTop w:val="0"/>
          <w:marBottom w:val="0"/>
          <w:divBdr>
            <w:top w:val="none" w:sz="0" w:space="0" w:color="auto"/>
            <w:left w:val="none" w:sz="0" w:space="0" w:color="auto"/>
            <w:bottom w:val="none" w:sz="0" w:space="0" w:color="auto"/>
            <w:right w:val="none" w:sz="0" w:space="0" w:color="auto"/>
          </w:divBdr>
        </w:div>
        <w:div w:id="1801805554">
          <w:marLeft w:val="640"/>
          <w:marRight w:val="0"/>
          <w:marTop w:val="0"/>
          <w:marBottom w:val="0"/>
          <w:divBdr>
            <w:top w:val="none" w:sz="0" w:space="0" w:color="auto"/>
            <w:left w:val="none" w:sz="0" w:space="0" w:color="auto"/>
            <w:bottom w:val="none" w:sz="0" w:space="0" w:color="auto"/>
            <w:right w:val="none" w:sz="0" w:space="0" w:color="auto"/>
          </w:divBdr>
        </w:div>
      </w:divsChild>
    </w:div>
    <w:div w:id="1673070684">
      <w:bodyDiv w:val="1"/>
      <w:marLeft w:val="0"/>
      <w:marRight w:val="0"/>
      <w:marTop w:val="0"/>
      <w:marBottom w:val="0"/>
      <w:divBdr>
        <w:top w:val="none" w:sz="0" w:space="0" w:color="auto"/>
        <w:left w:val="none" w:sz="0" w:space="0" w:color="auto"/>
        <w:bottom w:val="none" w:sz="0" w:space="0" w:color="auto"/>
        <w:right w:val="none" w:sz="0" w:space="0" w:color="auto"/>
      </w:divBdr>
      <w:divsChild>
        <w:div w:id="447705417">
          <w:marLeft w:val="640"/>
          <w:marRight w:val="0"/>
          <w:marTop w:val="0"/>
          <w:marBottom w:val="0"/>
          <w:divBdr>
            <w:top w:val="none" w:sz="0" w:space="0" w:color="auto"/>
            <w:left w:val="none" w:sz="0" w:space="0" w:color="auto"/>
            <w:bottom w:val="none" w:sz="0" w:space="0" w:color="auto"/>
            <w:right w:val="none" w:sz="0" w:space="0" w:color="auto"/>
          </w:divBdr>
        </w:div>
        <w:div w:id="685979444">
          <w:marLeft w:val="640"/>
          <w:marRight w:val="0"/>
          <w:marTop w:val="0"/>
          <w:marBottom w:val="0"/>
          <w:divBdr>
            <w:top w:val="none" w:sz="0" w:space="0" w:color="auto"/>
            <w:left w:val="none" w:sz="0" w:space="0" w:color="auto"/>
            <w:bottom w:val="none" w:sz="0" w:space="0" w:color="auto"/>
            <w:right w:val="none" w:sz="0" w:space="0" w:color="auto"/>
          </w:divBdr>
        </w:div>
        <w:div w:id="818959085">
          <w:marLeft w:val="640"/>
          <w:marRight w:val="0"/>
          <w:marTop w:val="0"/>
          <w:marBottom w:val="0"/>
          <w:divBdr>
            <w:top w:val="none" w:sz="0" w:space="0" w:color="auto"/>
            <w:left w:val="none" w:sz="0" w:space="0" w:color="auto"/>
            <w:bottom w:val="none" w:sz="0" w:space="0" w:color="auto"/>
            <w:right w:val="none" w:sz="0" w:space="0" w:color="auto"/>
          </w:divBdr>
        </w:div>
        <w:div w:id="823401425">
          <w:marLeft w:val="640"/>
          <w:marRight w:val="0"/>
          <w:marTop w:val="0"/>
          <w:marBottom w:val="0"/>
          <w:divBdr>
            <w:top w:val="none" w:sz="0" w:space="0" w:color="auto"/>
            <w:left w:val="none" w:sz="0" w:space="0" w:color="auto"/>
            <w:bottom w:val="none" w:sz="0" w:space="0" w:color="auto"/>
            <w:right w:val="none" w:sz="0" w:space="0" w:color="auto"/>
          </w:divBdr>
        </w:div>
        <w:div w:id="982386279">
          <w:marLeft w:val="640"/>
          <w:marRight w:val="0"/>
          <w:marTop w:val="0"/>
          <w:marBottom w:val="0"/>
          <w:divBdr>
            <w:top w:val="none" w:sz="0" w:space="0" w:color="auto"/>
            <w:left w:val="none" w:sz="0" w:space="0" w:color="auto"/>
            <w:bottom w:val="none" w:sz="0" w:space="0" w:color="auto"/>
            <w:right w:val="none" w:sz="0" w:space="0" w:color="auto"/>
          </w:divBdr>
        </w:div>
        <w:div w:id="1417170314">
          <w:marLeft w:val="640"/>
          <w:marRight w:val="0"/>
          <w:marTop w:val="0"/>
          <w:marBottom w:val="0"/>
          <w:divBdr>
            <w:top w:val="none" w:sz="0" w:space="0" w:color="auto"/>
            <w:left w:val="none" w:sz="0" w:space="0" w:color="auto"/>
            <w:bottom w:val="none" w:sz="0" w:space="0" w:color="auto"/>
            <w:right w:val="none" w:sz="0" w:space="0" w:color="auto"/>
          </w:divBdr>
        </w:div>
      </w:divsChild>
    </w:div>
    <w:div w:id="1681814777">
      <w:bodyDiv w:val="1"/>
      <w:marLeft w:val="0"/>
      <w:marRight w:val="0"/>
      <w:marTop w:val="0"/>
      <w:marBottom w:val="0"/>
      <w:divBdr>
        <w:top w:val="none" w:sz="0" w:space="0" w:color="auto"/>
        <w:left w:val="none" w:sz="0" w:space="0" w:color="auto"/>
        <w:bottom w:val="none" w:sz="0" w:space="0" w:color="auto"/>
        <w:right w:val="none" w:sz="0" w:space="0" w:color="auto"/>
      </w:divBdr>
      <w:divsChild>
        <w:div w:id="217670391">
          <w:marLeft w:val="640"/>
          <w:marRight w:val="0"/>
          <w:marTop w:val="0"/>
          <w:marBottom w:val="0"/>
          <w:divBdr>
            <w:top w:val="none" w:sz="0" w:space="0" w:color="auto"/>
            <w:left w:val="none" w:sz="0" w:space="0" w:color="auto"/>
            <w:bottom w:val="none" w:sz="0" w:space="0" w:color="auto"/>
            <w:right w:val="none" w:sz="0" w:space="0" w:color="auto"/>
          </w:divBdr>
        </w:div>
        <w:div w:id="473183664">
          <w:marLeft w:val="640"/>
          <w:marRight w:val="0"/>
          <w:marTop w:val="0"/>
          <w:marBottom w:val="0"/>
          <w:divBdr>
            <w:top w:val="none" w:sz="0" w:space="0" w:color="auto"/>
            <w:left w:val="none" w:sz="0" w:space="0" w:color="auto"/>
            <w:bottom w:val="none" w:sz="0" w:space="0" w:color="auto"/>
            <w:right w:val="none" w:sz="0" w:space="0" w:color="auto"/>
          </w:divBdr>
        </w:div>
        <w:div w:id="630090825">
          <w:marLeft w:val="640"/>
          <w:marRight w:val="0"/>
          <w:marTop w:val="0"/>
          <w:marBottom w:val="0"/>
          <w:divBdr>
            <w:top w:val="none" w:sz="0" w:space="0" w:color="auto"/>
            <w:left w:val="none" w:sz="0" w:space="0" w:color="auto"/>
            <w:bottom w:val="none" w:sz="0" w:space="0" w:color="auto"/>
            <w:right w:val="none" w:sz="0" w:space="0" w:color="auto"/>
          </w:divBdr>
        </w:div>
        <w:div w:id="717240090">
          <w:marLeft w:val="640"/>
          <w:marRight w:val="0"/>
          <w:marTop w:val="0"/>
          <w:marBottom w:val="0"/>
          <w:divBdr>
            <w:top w:val="none" w:sz="0" w:space="0" w:color="auto"/>
            <w:left w:val="none" w:sz="0" w:space="0" w:color="auto"/>
            <w:bottom w:val="none" w:sz="0" w:space="0" w:color="auto"/>
            <w:right w:val="none" w:sz="0" w:space="0" w:color="auto"/>
          </w:divBdr>
        </w:div>
        <w:div w:id="855849735">
          <w:marLeft w:val="640"/>
          <w:marRight w:val="0"/>
          <w:marTop w:val="0"/>
          <w:marBottom w:val="0"/>
          <w:divBdr>
            <w:top w:val="none" w:sz="0" w:space="0" w:color="auto"/>
            <w:left w:val="none" w:sz="0" w:space="0" w:color="auto"/>
            <w:bottom w:val="none" w:sz="0" w:space="0" w:color="auto"/>
            <w:right w:val="none" w:sz="0" w:space="0" w:color="auto"/>
          </w:divBdr>
        </w:div>
        <w:div w:id="967779622">
          <w:marLeft w:val="640"/>
          <w:marRight w:val="0"/>
          <w:marTop w:val="0"/>
          <w:marBottom w:val="0"/>
          <w:divBdr>
            <w:top w:val="none" w:sz="0" w:space="0" w:color="auto"/>
            <w:left w:val="none" w:sz="0" w:space="0" w:color="auto"/>
            <w:bottom w:val="none" w:sz="0" w:space="0" w:color="auto"/>
            <w:right w:val="none" w:sz="0" w:space="0" w:color="auto"/>
          </w:divBdr>
        </w:div>
        <w:div w:id="1070999312">
          <w:marLeft w:val="640"/>
          <w:marRight w:val="0"/>
          <w:marTop w:val="0"/>
          <w:marBottom w:val="0"/>
          <w:divBdr>
            <w:top w:val="none" w:sz="0" w:space="0" w:color="auto"/>
            <w:left w:val="none" w:sz="0" w:space="0" w:color="auto"/>
            <w:bottom w:val="none" w:sz="0" w:space="0" w:color="auto"/>
            <w:right w:val="none" w:sz="0" w:space="0" w:color="auto"/>
          </w:divBdr>
        </w:div>
        <w:div w:id="1166553016">
          <w:marLeft w:val="640"/>
          <w:marRight w:val="0"/>
          <w:marTop w:val="0"/>
          <w:marBottom w:val="0"/>
          <w:divBdr>
            <w:top w:val="none" w:sz="0" w:space="0" w:color="auto"/>
            <w:left w:val="none" w:sz="0" w:space="0" w:color="auto"/>
            <w:bottom w:val="none" w:sz="0" w:space="0" w:color="auto"/>
            <w:right w:val="none" w:sz="0" w:space="0" w:color="auto"/>
          </w:divBdr>
        </w:div>
        <w:div w:id="1272392376">
          <w:marLeft w:val="640"/>
          <w:marRight w:val="0"/>
          <w:marTop w:val="0"/>
          <w:marBottom w:val="0"/>
          <w:divBdr>
            <w:top w:val="none" w:sz="0" w:space="0" w:color="auto"/>
            <w:left w:val="none" w:sz="0" w:space="0" w:color="auto"/>
            <w:bottom w:val="none" w:sz="0" w:space="0" w:color="auto"/>
            <w:right w:val="none" w:sz="0" w:space="0" w:color="auto"/>
          </w:divBdr>
        </w:div>
        <w:div w:id="1793480921">
          <w:marLeft w:val="640"/>
          <w:marRight w:val="0"/>
          <w:marTop w:val="0"/>
          <w:marBottom w:val="0"/>
          <w:divBdr>
            <w:top w:val="none" w:sz="0" w:space="0" w:color="auto"/>
            <w:left w:val="none" w:sz="0" w:space="0" w:color="auto"/>
            <w:bottom w:val="none" w:sz="0" w:space="0" w:color="auto"/>
            <w:right w:val="none" w:sz="0" w:space="0" w:color="auto"/>
          </w:divBdr>
        </w:div>
        <w:div w:id="2147121530">
          <w:marLeft w:val="640"/>
          <w:marRight w:val="0"/>
          <w:marTop w:val="0"/>
          <w:marBottom w:val="0"/>
          <w:divBdr>
            <w:top w:val="none" w:sz="0" w:space="0" w:color="auto"/>
            <w:left w:val="none" w:sz="0" w:space="0" w:color="auto"/>
            <w:bottom w:val="none" w:sz="0" w:space="0" w:color="auto"/>
            <w:right w:val="none" w:sz="0" w:space="0" w:color="auto"/>
          </w:divBdr>
        </w:div>
      </w:divsChild>
    </w:div>
    <w:div w:id="1725829508">
      <w:bodyDiv w:val="1"/>
      <w:marLeft w:val="0"/>
      <w:marRight w:val="0"/>
      <w:marTop w:val="0"/>
      <w:marBottom w:val="0"/>
      <w:divBdr>
        <w:top w:val="none" w:sz="0" w:space="0" w:color="auto"/>
        <w:left w:val="none" w:sz="0" w:space="0" w:color="auto"/>
        <w:bottom w:val="none" w:sz="0" w:space="0" w:color="auto"/>
        <w:right w:val="none" w:sz="0" w:space="0" w:color="auto"/>
      </w:divBdr>
      <w:divsChild>
        <w:div w:id="1206874433">
          <w:marLeft w:val="640"/>
          <w:marRight w:val="0"/>
          <w:marTop w:val="0"/>
          <w:marBottom w:val="0"/>
          <w:divBdr>
            <w:top w:val="none" w:sz="0" w:space="0" w:color="auto"/>
            <w:left w:val="none" w:sz="0" w:space="0" w:color="auto"/>
            <w:bottom w:val="none" w:sz="0" w:space="0" w:color="auto"/>
            <w:right w:val="none" w:sz="0" w:space="0" w:color="auto"/>
          </w:divBdr>
        </w:div>
      </w:divsChild>
    </w:div>
    <w:div w:id="1766461778">
      <w:bodyDiv w:val="1"/>
      <w:marLeft w:val="0"/>
      <w:marRight w:val="0"/>
      <w:marTop w:val="0"/>
      <w:marBottom w:val="0"/>
      <w:divBdr>
        <w:top w:val="none" w:sz="0" w:space="0" w:color="auto"/>
        <w:left w:val="none" w:sz="0" w:space="0" w:color="auto"/>
        <w:bottom w:val="none" w:sz="0" w:space="0" w:color="auto"/>
        <w:right w:val="none" w:sz="0" w:space="0" w:color="auto"/>
      </w:divBdr>
      <w:divsChild>
        <w:div w:id="331183097">
          <w:marLeft w:val="640"/>
          <w:marRight w:val="0"/>
          <w:marTop w:val="0"/>
          <w:marBottom w:val="0"/>
          <w:divBdr>
            <w:top w:val="none" w:sz="0" w:space="0" w:color="auto"/>
            <w:left w:val="none" w:sz="0" w:space="0" w:color="auto"/>
            <w:bottom w:val="none" w:sz="0" w:space="0" w:color="auto"/>
            <w:right w:val="none" w:sz="0" w:space="0" w:color="auto"/>
          </w:divBdr>
        </w:div>
        <w:div w:id="1114405573">
          <w:marLeft w:val="640"/>
          <w:marRight w:val="0"/>
          <w:marTop w:val="0"/>
          <w:marBottom w:val="0"/>
          <w:divBdr>
            <w:top w:val="none" w:sz="0" w:space="0" w:color="auto"/>
            <w:left w:val="none" w:sz="0" w:space="0" w:color="auto"/>
            <w:bottom w:val="none" w:sz="0" w:space="0" w:color="auto"/>
            <w:right w:val="none" w:sz="0" w:space="0" w:color="auto"/>
          </w:divBdr>
        </w:div>
        <w:div w:id="1164202866">
          <w:marLeft w:val="640"/>
          <w:marRight w:val="0"/>
          <w:marTop w:val="0"/>
          <w:marBottom w:val="0"/>
          <w:divBdr>
            <w:top w:val="none" w:sz="0" w:space="0" w:color="auto"/>
            <w:left w:val="none" w:sz="0" w:space="0" w:color="auto"/>
            <w:bottom w:val="none" w:sz="0" w:space="0" w:color="auto"/>
            <w:right w:val="none" w:sz="0" w:space="0" w:color="auto"/>
          </w:divBdr>
        </w:div>
        <w:div w:id="1364553579">
          <w:marLeft w:val="640"/>
          <w:marRight w:val="0"/>
          <w:marTop w:val="0"/>
          <w:marBottom w:val="0"/>
          <w:divBdr>
            <w:top w:val="none" w:sz="0" w:space="0" w:color="auto"/>
            <w:left w:val="none" w:sz="0" w:space="0" w:color="auto"/>
            <w:bottom w:val="none" w:sz="0" w:space="0" w:color="auto"/>
            <w:right w:val="none" w:sz="0" w:space="0" w:color="auto"/>
          </w:divBdr>
        </w:div>
        <w:div w:id="1685858233">
          <w:marLeft w:val="640"/>
          <w:marRight w:val="0"/>
          <w:marTop w:val="0"/>
          <w:marBottom w:val="0"/>
          <w:divBdr>
            <w:top w:val="none" w:sz="0" w:space="0" w:color="auto"/>
            <w:left w:val="none" w:sz="0" w:space="0" w:color="auto"/>
            <w:bottom w:val="none" w:sz="0" w:space="0" w:color="auto"/>
            <w:right w:val="none" w:sz="0" w:space="0" w:color="auto"/>
          </w:divBdr>
        </w:div>
        <w:div w:id="1730226701">
          <w:marLeft w:val="640"/>
          <w:marRight w:val="0"/>
          <w:marTop w:val="0"/>
          <w:marBottom w:val="0"/>
          <w:divBdr>
            <w:top w:val="none" w:sz="0" w:space="0" w:color="auto"/>
            <w:left w:val="none" w:sz="0" w:space="0" w:color="auto"/>
            <w:bottom w:val="none" w:sz="0" w:space="0" w:color="auto"/>
            <w:right w:val="none" w:sz="0" w:space="0" w:color="auto"/>
          </w:divBdr>
        </w:div>
        <w:div w:id="1967734240">
          <w:marLeft w:val="640"/>
          <w:marRight w:val="0"/>
          <w:marTop w:val="0"/>
          <w:marBottom w:val="0"/>
          <w:divBdr>
            <w:top w:val="none" w:sz="0" w:space="0" w:color="auto"/>
            <w:left w:val="none" w:sz="0" w:space="0" w:color="auto"/>
            <w:bottom w:val="none" w:sz="0" w:space="0" w:color="auto"/>
            <w:right w:val="none" w:sz="0" w:space="0" w:color="auto"/>
          </w:divBdr>
        </w:div>
        <w:div w:id="2010712207">
          <w:marLeft w:val="640"/>
          <w:marRight w:val="0"/>
          <w:marTop w:val="0"/>
          <w:marBottom w:val="0"/>
          <w:divBdr>
            <w:top w:val="none" w:sz="0" w:space="0" w:color="auto"/>
            <w:left w:val="none" w:sz="0" w:space="0" w:color="auto"/>
            <w:bottom w:val="none" w:sz="0" w:space="0" w:color="auto"/>
            <w:right w:val="none" w:sz="0" w:space="0" w:color="auto"/>
          </w:divBdr>
        </w:div>
        <w:div w:id="2065908016">
          <w:marLeft w:val="640"/>
          <w:marRight w:val="0"/>
          <w:marTop w:val="0"/>
          <w:marBottom w:val="0"/>
          <w:divBdr>
            <w:top w:val="none" w:sz="0" w:space="0" w:color="auto"/>
            <w:left w:val="none" w:sz="0" w:space="0" w:color="auto"/>
            <w:bottom w:val="none" w:sz="0" w:space="0" w:color="auto"/>
            <w:right w:val="none" w:sz="0" w:space="0" w:color="auto"/>
          </w:divBdr>
        </w:div>
      </w:divsChild>
    </w:div>
    <w:div w:id="1772579691">
      <w:bodyDiv w:val="1"/>
      <w:marLeft w:val="0"/>
      <w:marRight w:val="0"/>
      <w:marTop w:val="0"/>
      <w:marBottom w:val="0"/>
      <w:divBdr>
        <w:top w:val="none" w:sz="0" w:space="0" w:color="auto"/>
        <w:left w:val="none" w:sz="0" w:space="0" w:color="auto"/>
        <w:bottom w:val="none" w:sz="0" w:space="0" w:color="auto"/>
        <w:right w:val="none" w:sz="0" w:space="0" w:color="auto"/>
      </w:divBdr>
      <w:divsChild>
        <w:div w:id="326830808">
          <w:marLeft w:val="640"/>
          <w:marRight w:val="0"/>
          <w:marTop w:val="0"/>
          <w:marBottom w:val="0"/>
          <w:divBdr>
            <w:top w:val="none" w:sz="0" w:space="0" w:color="auto"/>
            <w:left w:val="none" w:sz="0" w:space="0" w:color="auto"/>
            <w:bottom w:val="none" w:sz="0" w:space="0" w:color="auto"/>
            <w:right w:val="none" w:sz="0" w:space="0" w:color="auto"/>
          </w:divBdr>
        </w:div>
        <w:div w:id="469784298">
          <w:marLeft w:val="640"/>
          <w:marRight w:val="0"/>
          <w:marTop w:val="0"/>
          <w:marBottom w:val="0"/>
          <w:divBdr>
            <w:top w:val="none" w:sz="0" w:space="0" w:color="auto"/>
            <w:left w:val="none" w:sz="0" w:space="0" w:color="auto"/>
            <w:bottom w:val="none" w:sz="0" w:space="0" w:color="auto"/>
            <w:right w:val="none" w:sz="0" w:space="0" w:color="auto"/>
          </w:divBdr>
        </w:div>
        <w:div w:id="609238087">
          <w:marLeft w:val="640"/>
          <w:marRight w:val="0"/>
          <w:marTop w:val="0"/>
          <w:marBottom w:val="0"/>
          <w:divBdr>
            <w:top w:val="none" w:sz="0" w:space="0" w:color="auto"/>
            <w:left w:val="none" w:sz="0" w:space="0" w:color="auto"/>
            <w:bottom w:val="none" w:sz="0" w:space="0" w:color="auto"/>
            <w:right w:val="none" w:sz="0" w:space="0" w:color="auto"/>
          </w:divBdr>
        </w:div>
        <w:div w:id="1844780223">
          <w:marLeft w:val="640"/>
          <w:marRight w:val="0"/>
          <w:marTop w:val="0"/>
          <w:marBottom w:val="0"/>
          <w:divBdr>
            <w:top w:val="none" w:sz="0" w:space="0" w:color="auto"/>
            <w:left w:val="none" w:sz="0" w:space="0" w:color="auto"/>
            <w:bottom w:val="none" w:sz="0" w:space="0" w:color="auto"/>
            <w:right w:val="none" w:sz="0" w:space="0" w:color="auto"/>
          </w:divBdr>
        </w:div>
      </w:divsChild>
    </w:div>
    <w:div w:id="1780759846">
      <w:bodyDiv w:val="1"/>
      <w:marLeft w:val="0"/>
      <w:marRight w:val="0"/>
      <w:marTop w:val="0"/>
      <w:marBottom w:val="0"/>
      <w:divBdr>
        <w:top w:val="none" w:sz="0" w:space="0" w:color="auto"/>
        <w:left w:val="none" w:sz="0" w:space="0" w:color="auto"/>
        <w:bottom w:val="none" w:sz="0" w:space="0" w:color="auto"/>
        <w:right w:val="none" w:sz="0" w:space="0" w:color="auto"/>
      </w:divBdr>
      <w:divsChild>
        <w:div w:id="129252923">
          <w:marLeft w:val="640"/>
          <w:marRight w:val="0"/>
          <w:marTop w:val="0"/>
          <w:marBottom w:val="0"/>
          <w:divBdr>
            <w:top w:val="none" w:sz="0" w:space="0" w:color="auto"/>
            <w:left w:val="none" w:sz="0" w:space="0" w:color="auto"/>
            <w:bottom w:val="none" w:sz="0" w:space="0" w:color="auto"/>
            <w:right w:val="none" w:sz="0" w:space="0" w:color="auto"/>
          </w:divBdr>
        </w:div>
        <w:div w:id="651761380">
          <w:marLeft w:val="640"/>
          <w:marRight w:val="0"/>
          <w:marTop w:val="0"/>
          <w:marBottom w:val="0"/>
          <w:divBdr>
            <w:top w:val="none" w:sz="0" w:space="0" w:color="auto"/>
            <w:left w:val="none" w:sz="0" w:space="0" w:color="auto"/>
            <w:bottom w:val="none" w:sz="0" w:space="0" w:color="auto"/>
            <w:right w:val="none" w:sz="0" w:space="0" w:color="auto"/>
          </w:divBdr>
        </w:div>
        <w:div w:id="1178806547">
          <w:marLeft w:val="640"/>
          <w:marRight w:val="0"/>
          <w:marTop w:val="0"/>
          <w:marBottom w:val="0"/>
          <w:divBdr>
            <w:top w:val="none" w:sz="0" w:space="0" w:color="auto"/>
            <w:left w:val="none" w:sz="0" w:space="0" w:color="auto"/>
            <w:bottom w:val="none" w:sz="0" w:space="0" w:color="auto"/>
            <w:right w:val="none" w:sz="0" w:space="0" w:color="auto"/>
          </w:divBdr>
        </w:div>
        <w:div w:id="1189486933">
          <w:marLeft w:val="640"/>
          <w:marRight w:val="0"/>
          <w:marTop w:val="0"/>
          <w:marBottom w:val="0"/>
          <w:divBdr>
            <w:top w:val="none" w:sz="0" w:space="0" w:color="auto"/>
            <w:left w:val="none" w:sz="0" w:space="0" w:color="auto"/>
            <w:bottom w:val="none" w:sz="0" w:space="0" w:color="auto"/>
            <w:right w:val="none" w:sz="0" w:space="0" w:color="auto"/>
          </w:divBdr>
        </w:div>
        <w:div w:id="1259488677">
          <w:marLeft w:val="640"/>
          <w:marRight w:val="0"/>
          <w:marTop w:val="0"/>
          <w:marBottom w:val="0"/>
          <w:divBdr>
            <w:top w:val="none" w:sz="0" w:space="0" w:color="auto"/>
            <w:left w:val="none" w:sz="0" w:space="0" w:color="auto"/>
            <w:bottom w:val="none" w:sz="0" w:space="0" w:color="auto"/>
            <w:right w:val="none" w:sz="0" w:space="0" w:color="auto"/>
          </w:divBdr>
        </w:div>
        <w:div w:id="1310401750">
          <w:marLeft w:val="640"/>
          <w:marRight w:val="0"/>
          <w:marTop w:val="0"/>
          <w:marBottom w:val="0"/>
          <w:divBdr>
            <w:top w:val="none" w:sz="0" w:space="0" w:color="auto"/>
            <w:left w:val="none" w:sz="0" w:space="0" w:color="auto"/>
            <w:bottom w:val="none" w:sz="0" w:space="0" w:color="auto"/>
            <w:right w:val="none" w:sz="0" w:space="0" w:color="auto"/>
          </w:divBdr>
        </w:div>
        <w:div w:id="1390149918">
          <w:marLeft w:val="640"/>
          <w:marRight w:val="0"/>
          <w:marTop w:val="0"/>
          <w:marBottom w:val="0"/>
          <w:divBdr>
            <w:top w:val="none" w:sz="0" w:space="0" w:color="auto"/>
            <w:left w:val="none" w:sz="0" w:space="0" w:color="auto"/>
            <w:bottom w:val="none" w:sz="0" w:space="0" w:color="auto"/>
            <w:right w:val="none" w:sz="0" w:space="0" w:color="auto"/>
          </w:divBdr>
        </w:div>
        <w:div w:id="1682971091">
          <w:marLeft w:val="640"/>
          <w:marRight w:val="0"/>
          <w:marTop w:val="0"/>
          <w:marBottom w:val="0"/>
          <w:divBdr>
            <w:top w:val="none" w:sz="0" w:space="0" w:color="auto"/>
            <w:left w:val="none" w:sz="0" w:space="0" w:color="auto"/>
            <w:bottom w:val="none" w:sz="0" w:space="0" w:color="auto"/>
            <w:right w:val="none" w:sz="0" w:space="0" w:color="auto"/>
          </w:divBdr>
        </w:div>
        <w:div w:id="1832329775">
          <w:marLeft w:val="640"/>
          <w:marRight w:val="0"/>
          <w:marTop w:val="0"/>
          <w:marBottom w:val="0"/>
          <w:divBdr>
            <w:top w:val="none" w:sz="0" w:space="0" w:color="auto"/>
            <w:left w:val="none" w:sz="0" w:space="0" w:color="auto"/>
            <w:bottom w:val="none" w:sz="0" w:space="0" w:color="auto"/>
            <w:right w:val="none" w:sz="0" w:space="0" w:color="auto"/>
          </w:divBdr>
        </w:div>
        <w:div w:id="1890530880">
          <w:marLeft w:val="640"/>
          <w:marRight w:val="0"/>
          <w:marTop w:val="0"/>
          <w:marBottom w:val="0"/>
          <w:divBdr>
            <w:top w:val="none" w:sz="0" w:space="0" w:color="auto"/>
            <w:left w:val="none" w:sz="0" w:space="0" w:color="auto"/>
            <w:bottom w:val="none" w:sz="0" w:space="0" w:color="auto"/>
            <w:right w:val="none" w:sz="0" w:space="0" w:color="auto"/>
          </w:divBdr>
        </w:div>
        <w:div w:id="1923372294">
          <w:marLeft w:val="640"/>
          <w:marRight w:val="0"/>
          <w:marTop w:val="0"/>
          <w:marBottom w:val="0"/>
          <w:divBdr>
            <w:top w:val="none" w:sz="0" w:space="0" w:color="auto"/>
            <w:left w:val="none" w:sz="0" w:space="0" w:color="auto"/>
            <w:bottom w:val="none" w:sz="0" w:space="0" w:color="auto"/>
            <w:right w:val="none" w:sz="0" w:space="0" w:color="auto"/>
          </w:divBdr>
        </w:div>
      </w:divsChild>
    </w:div>
    <w:div w:id="1791894814">
      <w:bodyDiv w:val="1"/>
      <w:marLeft w:val="0"/>
      <w:marRight w:val="0"/>
      <w:marTop w:val="0"/>
      <w:marBottom w:val="0"/>
      <w:divBdr>
        <w:top w:val="none" w:sz="0" w:space="0" w:color="auto"/>
        <w:left w:val="none" w:sz="0" w:space="0" w:color="auto"/>
        <w:bottom w:val="none" w:sz="0" w:space="0" w:color="auto"/>
        <w:right w:val="none" w:sz="0" w:space="0" w:color="auto"/>
      </w:divBdr>
      <w:divsChild>
        <w:div w:id="1346791057">
          <w:marLeft w:val="640"/>
          <w:marRight w:val="0"/>
          <w:marTop w:val="0"/>
          <w:marBottom w:val="0"/>
          <w:divBdr>
            <w:top w:val="none" w:sz="0" w:space="0" w:color="auto"/>
            <w:left w:val="none" w:sz="0" w:space="0" w:color="auto"/>
            <w:bottom w:val="none" w:sz="0" w:space="0" w:color="auto"/>
            <w:right w:val="none" w:sz="0" w:space="0" w:color="auto"/>
          </w:divBdr>
        </w:div>
      </w:divsChild>
    </w:div>
    <w:div w:id="1844667539">
      <w:bodyDiv w:val="1"/>
      <w:marLeft w:val="0"/>
      <w:marRight w:val="0"/>
      <w:marTop w:val="0"/>
      <w:marBottom w:val="0"/>
      <w:divBdr>
        <w:top w:val="none" w:sz="0" w:space="0" w:color="auto"/>
        <w:left w:val="none" w:sz="0" w:space="0" w:color="auto"/>
        <w:bottom w:val="none" w:sz="0" w:space="0" w:color="auto"/>
        <w:right w:val="none" w:sz="0" w:space="0" w:color="auto"/>
      </w:divBdr>
      <w:divsChild>
        <w:div w:id="350230659">
          <w:marLeft w:val="640"/>
          <w:marRight w:val="0"/>
          <w:marTop w:val="0"/>
          <w:marBottom w:val="0"/>
          <w:divBdr>
            <w:top w:val="none" w:sz="0" w:space="0" w:color="auto"/>
            <w:left w:val="none" w:sz="0" w:space="0" w:color="auto"/>
            <w:bottom w:val="none" w:sz="0" w:space="0" w:color="auto"/>
            <w:right w:val="none" w:sz="0" w:space="0" w:color="auto"/>
          </w:divBdr>
        </w:div>
        <w:div w:id="706217163">
          <w:marLeft w:val="640"/>
          <w:marRight w:val="0"/>
          <w:marTop w:val="0"/>
          <w:marBottom w:val="0"/>
          <w:divBdr>
            <w:top w:val="none" w:sz="0" w:space="0" w:color="auto"/>
            <w:left w:val="none" w:sz="0" w:space="0" w:color="auto"/>
            <w:bottom w:val="none" w:sz="0" w:space="0" w:color="auto"/>
            <w:right w:val="none" w:sz="0" w:space="0" w:color="auto"/>
          </w:divBdr>
        </w:div>
        <w:div w:id="901603535">
          <w:marLeft w:val="640"/>
          <w:marRight w:val="0"/>
          <w:marTop w:val="0"/>
          <w:marBottom w:val="0"/>
          <w:divBdr>
            <w:top w:val="none" w:sz="0" w:space="0" w:color="auto"/>
            <w:left w:val="none" w:sz="0" w:space="0" w:color="auto"/>
            <w:bottom w:val="none" w:sz="0" w:space="0" w:color="auto"/>
            <w:right w:val="none" w:sz="0" w:space="0" w:color="auto"/>
          </w:divBdr>
        </w:div>
        <w:div w:id="1133838526">
          <w:marLeft w:val="640"/>
          <w:marRight w:val="0"/>
          <w:marTop w:val="0"/>
          <w:marBottom w:val="0"/>
          <w:divBdr>
            <w:top w:val="none" w:sz="0" w:space="0" w:color="auto"/>
            <w:left w:val="none" w:sz="0" w:space="0" w:color="auto"/>
            <w:bottom w:val="none" w:sz="0" w:space="0" w:color="auto"/>
            <w:right w:val="none" w:sz="0" w:space="0" w:color="auto"/>
          </w:divBdr>
        </w:div>
        <w:div w:id="1269695648">
          <w:marLeft w:val="640"/>
          <w:marRight w:val="0"/>
          <w:marTop w:val="0"/>
          <w:marBottom w:val="0"/>
          <w:divBdr>
            <w:top w:val="none" w:sz="0" w:space="0" w:color="auto"/>
            <w:left w:val="none" w:sz="0" w:space="0" w:color="auto"/>
            <w:bottom w:val="none" w:sz="0" w:space="0" w:color="auto"/>
            <w:right w:val="none" w:sz="0" w:space="0" w:color="auto"/>
          </w:divBdr>
        </w:div>
        <w:div w:id="1464932609">
          <w:marLeft w:val="640"/>
          <w:marRight w:val="0"/>
          <w:marTop w:val="0"/>
          <w:marBottom w:val="0"/>
          <w:divBdr>
            <w:top w:val="none" w:sz="0" w:space="0" w:color="auto"/>
            <w:left w:val="none" w:sz="0" w:space="0" w:color="auto"/>
            <w:bottom w:val="none" w:sz="0" w:space="0" w:color="auto"/>
            <w:right w:val="none" w:sz="0" w:space="0" w:color="auto"/>
          </w:divBdr>
        </w:div>
        <w:div w:id="1589463738">
          <w:marLeft w:val="640"/>
          <w:marRight w:val="0"/>
          <w:marTop w:val="0"/>
          <w:marBottom w:val="0"/>
          <w:divBdr>
            <w:top w:val="none" w:sz="0" w:space="0" w:color="auto"/>
            <w:left w:val="none" w:sz="0" w:space="0" w:color="auto"/>
            <w:bottom w:val="none" w:sz="0" w:space="0" w:color="auto"/>
            <w:right w:val="none" w:sz="0" w:space="0" w:color="auto"/>
          </w:divBdr>
        </w:div>
        <w:div w:id="1720202589">
          <w:marLeft w:val="640"/>
          <w:marRight w:val="0"/>
          <w:marTop w:val="0"/>
          <w:marBottom w:val="0"/>
          <w:divBdr>
            <w:top w:val="none" w:sz="0" w:space="0" w:color="auto"/>
            <w:left w:val="none" w:sz="0" w:space="0" w:color="auto"/>
            <w:bottom w:val="none" w:sz="0" w:space="0" w:color="auto"/>
            <w:right w:val="none" w:sz="0" w:space="0" w:color="auto"/>
          </w:divBdr>
        </w:div>
        <w:div w:id="1823085287">
          <w:marLeft w:val="640"/>
          <w:marRight w:val="0"/>
          <w:marTop w:val="0"/>
          <w:marBottom w:val="0"/>
          <w:divBdr>
            <w:top w:val="none" w:sz="0" w:space="0" w:color="auto"/>
            <w:left w:val="none" w:sz="0" w:space="0" w:color="auto"/>
            <w:bottom w:val="none" w:sz="0" w:space="0" w:color="auto"/>
            <w:right w:val="none" w:sz="0" w:space="0" w:color="auto"/>
          </w:divBdr>
        </w:div>
      </w:divsChild>
    </w:div>
    <w:div w:id="1853031710">
      <w:bodyDiv w:val="1"/>
      <w:marLeft w:val="0"/>
      <w:marRight w:val="0"/>
      <w:marTop w:val="0"/>
      <w:marBottom w:val="0"/>
      <w:divBdr>
        <w:top w:val="none" w:sz="0" w:space="0" w:color="auto"/>
        <w:left w:val="none" w:sz="0" w:space="0" w:color="auto"/>
        <w:bottom w:val="none" w:sz="0" w:space="0" w:color="auto"/>
        <w:right w:val="none" w:sz="0" w:space="0" w:color="auto"/>
      </w:divBdr>
      <w:divsChild>
        <w:div w:id="489178805">
          <w:marLeft w:val="640"/>
          <w:marRight w:val="0"/>
          <w:marTop w:val="0"/>
          <w:marBottom w:val="0"/>
          <w:divBdr>
            <w:top w:val="none" w:sz="0" w:space="0" w:color="auto"/>
            <w:left w:val="none" w:sz="0" w:space="0" w:color="auto"/>
            <w:bottom w:val="none" w:sz="0" w:space="0" w:color="auto"/>
            <w:right w:val="none" w:sz="0" w:space="0" w:color="auto"/>
          </w:divBdr>
        </w:div>
        <w:div w:id="643968850">
          <w:marLeft w:val="640"/>
          <w:marRight w:val="0"/>
          <w:marTop w:val="0"/>
          <w:marBottom w:val="0"/>
          <w:divBdr>
            <w:top w:val="none" w:sz="0" w:space="0" w:color="auto"/>
            <w:left w:val="none" w:sz="0" w:space="0" w:color="auto"/>
            <w:bottom w:val="none" w:sz="0" w:space="0" w:color="auto"/>
            <w:right w:val="none" w:sz="0" w:space="0" w:color="auto"/>
          </w:divBdr>
        </w:div>
        <w:div w:id="825589478">
          <w:marLeft w:val="640"/>
          <w:marRight w:val="0"/>
          <w:marTop w:val="0"/>
          <w:marBottom w:val="0"/>
          <w:divBdr>
            <w:top w:val="none" w:sz="0" w:space="0" w:color="auto"/>
            <w:left w:val="none" w:sz="0" w:space="0" w:color="auto"/>
            <w:bottom w:val="none" w:sz="0" w:space="0" w:color="auto"/>
            <w:right w:val="none" w:sz="0" w:space="0" w:color="auto"/>
          </w:divBdr>
        </w:div>
        <w:div w:id="1863932520">
          <w:marLeft w:val="640"/>
          <w:marRight w:val="0"/>
          <w:marTop w:val="0"/>
          <w:marBottom w:val="0"/>
          <w:divBdr>
            <w:top w:val="none" w:sz="0" w:space="0" w:color="auto"/>
            <w:left w:val="none" w:sz="0" w:space="0" w:color="auto"/>
            <w:bottom w:val="none" w:sz="0" w:space="0" w:color="auto"/>
            <w:right w:val="none" w:sz="0" w:space="0" w:color="auto"/>
          </w:divBdr>
        </w:div>
        <w:div w:id="1924483485">
          <w:marLeft w:val="640"/>
          <w:marRight w:val="0"/>
          <w:marTop w:val="0"/>
          <w:marBottom w:val="0"/>
          <w:divBdr>
            <w:top w:val="none" w:sz="0" w:space="0" w:color="auto"/>
            <w:left w:val="none" w:sz="0" w:space="0" w:color="auto"/>
            <w:bottom w:val="none" w:sz="0" w:space="0" w:color="auto"/>
            <w:right w:val="none" w:sz="0" w:space="0" w:color="auto"/>
          </w:divBdr>
        </w:div>
        <w:div w:id="2046440294">
          <w:marLeft w:val="640"/>
          <w:marRight w:val="0"/>
          <w:marTop w:val="0"/>
          <w:marBottom w:val="0"/>
          <w:divBdr>
            <w:top w:val="none" w:sz="0" w:space="0" w:color="auto"/>
            <w:left w:val="none" w:sz="0" w:space="0" w:color="auto"/>
            <w:bottom w:val="none" w:sz="0" w:space="0" w:color="auto"/>
            <w:right w:val="none" w:sz="0" w:space="0" w:color="auto"/>
          </w:divBdr>
        </w:div>
      </w:divsChild>
    </w:div>
    <w:div w:id="1866673175">
      <w:bodyDiv w:val="1"/>
      <w:marLeft w:val="0"/>
      <w:marRight w:val="0"/>
      <w:marTop w:val="0"/>
      <w:marBottom w:val="0"/>
      <w:divBdr>
        <w:top w:val="none" w:sz="0" w:space="0" w:color="auto"/>
        <w:left w:val="none" w:sz="0" w:space="0" w:color="auto"/>
        <w:bottom w:val="none" w:sz="0" w:space="0" w:color="auto"/>
        <w:right w:val="none" w:sz="0" w:space="0" w:color="auto"/>
      </w:divBdr>
      <w:divsChild>
        <w:div w:id="14964795">
          <w:marLeft w:val="640"/>
          <w:marRight w:val="0"/>
          <w:marTop w:val="0"/>
          <w:marBottom w:val="0"/>
          <w:divBdr>
            <w:top w:val="none" w:sz="0" w:space="0" w:color="auto"/>
            <w:left w:val="none" w:sz="0" w:space="0" w:color="auto"/>
            <w:bottom w:val="none" w:sz="0" w:space="0" w:color="auto"/>
            <w:right w:val="none" w:sz="0" w:space="0" w:color="auto"/>
          </w:divBdr>
        </w:div>
        <w:div w:id="158540362">
          <w:marLeft w:val="640"/>
          <w:marRight w:val="0"/>
          <w:marTop w:val="0"/>
          <w:marBottom w:val="0"/>
          <w:divBdr>
            <w:top w:val="none" w:sz="0" w:space="0" w:color="auto"/>
            <w:left w:val="none" w:sz="0" w:space="0" w:color="auto"/>
            <w:bottom w:val="none" w:sz="0" w:space="0" w:color="auto"/>
            <w:right w:val="none" w:sz="0" w:space="0" w:color="auto"/>
          </w:divBdr>
        </w:div>
        <w:div w:id="313338466">
          <w:marLeft w:val="640"/>
          <w:marRight w:val="0"/>
          <w:marTop w:val="0"/>
          <w:marBottom w:val="0"/>
          <w:divBdr>
            <w:top w:val="none" w:sz="0" w:space="0" w:color="auto"/>
            <w:left w:val="none" w:sz="0" w:space="0" w:color="auto"/>
            <w:bottom w:val="none" w:sz="0" w:space="0" w:color="auto"/>
            <w:right w:val="none" w:sz="0" w:space="0" w:color="auto"/>
          </w:divBdr>
        </w:div>
        <w:div w:id="456490339">
          <w:marLeft w:val="640"/>
          <w:marRight w:val="0"/>
          <w:marTop w:val="0"/>
          <w:marBottom w:val="0"/>
          <w:divBdr>
            <w:top w:val="none" w:sz="0" w:space="0" w:color="auto"/>
            <w:left w:val="none" w:sz="0" w:space="0" w:color="auto"/>
            <w:bottom w:val="none" w:sz="0" w:space="0" w:color="auto"/>
            <w:right w:val="none" w:sz="0" w:space="0" w:color="auto"/>
          </w:divBdr>
        </w:div>
        <w:div w:id="1631471144">
          <w:marLeft w:val="640"/>
          <w:marRight w:val="0"/>
          <w:marTop w:val="0"/>
          <w:marBottom w:val="0"/>
          <w:divBdr>
            <w:top w:val="none" w:sz="0" w:space="0" w:color="auto"/>
            <w:left w:val="none" w:sz="0" w:space="0" w:color="auto"/>
            <w:bottom w:val="none" w:sz="0" w:space="0" w:color="auto"/>
            <w:right w:val="none" w:sz="0" w:space="0" w:color="auto"/>
          </w:divBdr>
        </w:div>
      </w:divsChild>
    </w:div>
    <w:div w:id="1872571592">
      <w:bodyDiv w:val="1"/>
      <w:marLeft w:val="0"/>
      <w:marRight w:val="0"/>
      <w:marTop w:val="0"/>
      <w:marBottom w:val="0"/>
      <w:divBdr>
        <w:top w:val="none" w:sz="0" w:space="0" w:color="auto"/>
        <w:left w:val="none" w:sz="0" w:space="0" w:color="auto"/>
        <w:bottom w:val="none" w:sz="0" w:space="0" w:color="auto"/>
        <w:right w:val="none" w:sz="0" w:space="0" w:color="auto"/>
      </w:divBdr>
      <w:divsChild>
        <w:div w:id="144051280">
          <w:marLeft w:val="640"/>
          <w:marRight w:val="0"/>
          <w:marTop w:val="0"/>
          <w:marBottom w:val="0"/>
          <w:divBdr>
            <w:top w:val="none" w:sz="0" w:space="0" w:color="auto"/>
            <w:left w:val="none" w:sz="0" w:space="0" w:color="auto"/>
            <w:bottom w:val="none" w:sz="0" w:space="0" w:color="auto"/>
            <w:right w:val="none" w:sz="0" w:space="0" w:color="auto"/>
          </w:divBdr>
        </w:div>
        <w:div w:id="512650697">
          <w:marLeft w:val="640"/>
          <w:marRight w:val="0"/>
          <w:marTop w:val="0"/>
          <w:marBottom w:val="0"/>
          <w:divBdr>
            <w:top w:val="none" w:sz="0" w:space="0" w:color="auto"/>
            <w:left w:val="none" w:sz="0" w:space="0" w:color="auto"/>
            <w:bottom w:val="none" w:sz="0" w:space="0" w:color="auto"/>
            <w:right w:val="none" w:sz="0" w:space="0" w:color="auto"/>
          </w:divBdr>
        </w:div>
        <w:div w:id="1112091203">
          <w:marLeft w:val="640"/>
          <w:marRight w:val="0"/>
          <w:marTop w:val="0"/>
          <w:marBottom w:val="0"/>
          <w:divBdr>
            <w:top w:val="none" w:sz="0" w:space="0" w:color="auto"/>
            <w:left w:val="none" w:sz="0" w:space="0" w:color="auto"/>
            <w:bottom w:val="none" w:sz="0" w:space="0" w:color="auto"/>
            <w:right w:val="none" w:sz="0" w:space="0" w:color="auto"/>
          </w:divBdr>
        </w:div>
        <w:div w:id="1304655297">
          <w:marLeft w:val="640"/>
          <w:marRight w:val="0"/>
          <w:marTop w:val="0"/>
          <w:marBottom w:val="0"/>
          <w:divBdr>
            <w:top w:val="none" w:sz="0" w:space="0" w:color="auto"/>
            <w:left w:val="none" w:sz="0" w:space="0" w:color="auto"/>
            <w:bottom w:val="none" w:sz="0" w:space="0" w:color="auto"/>
            <w:right w:val="none" w:sz="0" w:space="0" w:color="auto"/>
          </w:divBdr>
        </w:div>
        <w:div w:id="1497846249">
          <w:marLeft w:val="640"/>
          <w:marRight w:val="0"/>
          <w:marTop w:val="0"/>
          <w:marBottom w:val="0"/>
          <w:divBdr>
            <w:top w:val="none" w:sz="0" w:space="0" w:color="auto"/>
            <w:left w:val="none" w:sz="0" w:space="0" w:color="auto"/>
            <w:bottom w:val="none" w:sz="0" w:space="0" w:color="auto"/>
            <w:right w:val="none" w:sz="0" w:space="0" w:color="auto"/>
          </w:divBdr>
        </w:div>
        <w:div w:id="1778140584">
          <w:marLeft w:val="640"/>
          <w:marRight w:val="0"/>
          <w:marTop w:val="0"/>
          <w:marBottom w:val="0"/>
          <w:divBdr>
            <w:top w:val="none" w:sz="0" w:space="0" w:color="auto"/>
            <w:left w:val="none" w:sz="0" w:space="0" w:color="auto"/>
            <w:bottom w:val="none" w:sz="0" w:space="0" w:color="auto"/>
            <w:right w:val="none" w:sz="0" w:space="0" w:color="auto"/>
          </w:divBdr>
        </w:div>
        <w:div w:id="1975284315">
          <w:marLeft w:val="640"/>
          <w:marRight w:val="0"/>
          <w:marTop w:val="0"/>
          <w:marBottom w:val="0"/>
          <w:divBdr>
            <w:top w:val="none" w:sz="0" w:space="0" w:color="auto"/>
            <w:left w:val="none" w:sz="0" w:space="0" w:color="auto"/>
            <w:bottom w:val="none" w:sz="0" w:space="0" w:color="auto"/>
            <w:right w:val="none" w:sz="0" w:space="0" w:color="auto"/>
          </w:divBdr>
        </w:div>
        <w:div w:id="2026980280">
          <w:marLeft w:val="640"/>
          <w:marRight w:val="0"/>
          <w:marTop w:val="0"/>
          <w:marBottom w:val="0"/>
          <w:divBdr>
            <w:top w:val="none" w:sz="0" w:space="0" w:color="auto"/>
            <w:left w:val="none" w:sz="0" w:space="0" w:color="auto"/>
            <w:bottom w:val="none" w:sz="0" w:space="0" w:color="auto"/>
            <w:right w:val="none" w:sz="0" w:space="0" w:color="auto"/>
          </w:divBdr>
        </w:div>
        <w:div w:id="2142651623">
          <w:marLeft w:val="640"/>
          <w:marRight w:val="0"/>
          <w:marTop w:val="0"/>
          <w:marBottom w:val="0"/>
          <w:divBdr>
            <w:top w:val="none" w:sz="0" w:space="0" w:color="auto"/>
            <w:left w:val="none" w:sz="0" w:space="0" w:color="auto"/>
            <w:bottom w:val="none" w:sz="0" w:space="0" w:color="auto"/>
            <w:right w:val="none" w:sz="0" w:space="0" w:color="auto"/>
          </w:divBdr>
        </w:div>
      </w:divsChild>
    </w:div>
    <w:div w:id="1920359657">
      <w:bodyDiv w:val="1"/>
      <w:marLeft w:val="0"/>
      <w:marRight w:val="0"/>
      <w:marTop w:val="0"/>
      <w:marBottom w:val="0"/>
      <w:divBdr>
        <w:top w:val="none" w:sz="0" w:space="0" w:color="auto"/>
        <w:left w:val="none" w:sz="0" w:space="0" w:color="auto"/>
        <w:bottom w:val="none" w:sz="0" w:space="0" w:color="auto"/>
        <w:right w:val="none" w:sz="0" w:space="0" w:color="auto"/>
      </w:divBdr>
      <w:divsChild>
        <w:div w:id="50353167">
          <w:marLeft w:val="640"/>
          <w:marRight w:val="0"/>
          <w:marTop w:val="0"/>
          <w:marBottom w:val="0"/>
          <w:divBdr>
            <w:top w:val="none" w:sz="0" w:space="0" w:color="auto"/>
            <w:left w:val="none" w:sz="0" w:space="0" w:color="auto"/>
            <w:bottom w:val="none" w:sz="0" w:space="0" w:color="auto"/>
            <w:right w:val="none" w:sz="0" w:space="0" w:color="auto"/>
          </w:divBdr>
        </w:div>
        <w:div w:id="392124942">
          <w:marLeft w:val="640"/>
          <w:marRight w:val="0"/>
          <w:marTop w:val="0"/>
          <w:marBottom w:val="0"/>
          <w:divBdr>
            <w:top w:val="none" w:sz="0" w:space="0" w:color="auto"/>
            <w:left w:val="none" w:sz="0" w:space="0" w:color="auto"/>
            <w:bottom w:val="none" w:sz="0" w:space="0" w:color="auto"/>
            <w:right w:val="none" w:sz="0" w:space="0" w:color="auto"/>
          </w:divBdr>
        </w:div>
        <w:div w:id="666133236">
          <w:marLeft w:val="640"/>
          <w:marRight w:val="0"/>
          <w:marTop w:val="0"/>
          <w:marBottom w:val="0"/>
          <w:divBdr>
            <w:top w:val="none" w:sz="0" w:space="0" w:color="auto"/>
            <w:left w:val="none" w:sz="0" w:space="0" w:color="auto"/>
            <w:bottom w:val="none" w:sz="0" w:space="0" w:color="auto"/>
            <w:right w:val="none" w:sz="0" w:space="0" w:color="auto"/>
          </w:divBdr>
        </w:div>
        <w:div w:id="1019354560">
          <w:marLeft w:val="640"/>
          <w:marRight w:val="0"/>
          <w:marTop w:val="0"/>
          <w:marBottom w:val="0"/>
          <w:divBdr>
            <w:top w:val="none" w:sz="0" w:space="0" w:color="auto"/>
            <w:left w:val="none" w:sz="0" w:space="0" w:color="auto"/>
            <w:bottom w:val="none" w:sz="0" w:space="0" w:color="auto"/>
            <w:right w:val="none" w:sz="0" w:space="0" w:color="auto"/>
          </w:divBdr>
        </w:div>
        <w:div w:id="1393234623">
          <w:marLeft w:val="640"/>
          <w:marRight w:val="0"/>
          <w:marTop w:val="0"/>
          <w:marBottom w:val="0"/>
          <w:divBdr>
            <w:top w:val="none" w:sz="0" w:space="0" w:color="auto"/>
            <w:left w:val="none" w:sz="0" w:space="0" w:color="auto"/>
            <w:bottom w:val="none" w:sz="0" w:space="0" w:color="auto"/>
            <w:right w:val="none" w:sz="0" w:space="0" w:color="auto"/>
          </w:divBdr>
        </w:div>
        <w:div w:id="1434590596">
          <w:marLeft w:val="640"/>
          <w:marRight w:val="0"/>
          <w:marTop w:val="0"/>
          <w:marBottom w:val="0"/>
          <w:divBdr>
            <w:top w:val="none" w:sz="0" w:space="0" w:color="auto"/>
            <w:left w:val="none" w:sz="0" w:space="0" w:color="auto"/>
            <w:bottom w:val="none" w:sz="0" w:space="0" w:color="auto"/>
            <w:right w:val="none" w:sz="0" w:space="0" w:color="auto"/>
          </w:divBdr>
        </w:div>
        <w:div w:id="1450203591">
          <w:marLeft w:val="640"/>
          <w:marRight w:val="0"/>
          <w:marTop w:val="0"/>
          <w:marBottom w:val="0"/>
          <w:divBdr>
            <w:top w:val="none" w:sz="0" w:space="0" w:color="auto"/>
            <w:left w:val="none" w:sz="0" w:space="0" w:color="auto"/>
            <w:bottom w:val="none" w:sz="0" w:space="0" w:color="auto"/>
            <w:right w:val="none" w:sz="0" w:space="0" w:color="auto"/>
          </w:divBdr>
        </w:div>
        <w:div w:id="1592816635">
          <w:marLeft w:val="640"/>
          <w:marRight w:val="0"/>
          <w:marTop w:val="0"/>
          <w:marBottom w:val="0"/>
          <w:divBdr>
            <w:top w:val="none" w:sz="0" w:space="0" w:color="auto"/>
            <w:left w:val="none" w:sz="0" w:space="0" w:color="auto"/>
            <w:bottom w:val="none" w:sz="0" w:space="0" w:color="auto"/>
            <w:right w:val="none" w:sz="0" w:space="0" w:color="auto"/>
          </w:divBdr>
        </w:div>
        <w:div w:id="1656451772">
          <w:marLeft w:val="640"/>
          <w:marRight w:val="0"/>
          <w:marTop w:val="0"/>
          <w:marBottom w:val="0"/>
          <w:divBdr>
            <w:top w:val="none" w:sz="0" w:space="0" w:color="auto"/>
            <w:left w:val="none" w:sz="0" w:space="0" w:color="auto"/>
            <w:bottom w:val="none" w:sz="0" w:space="0" w:color="auto"/>
            <w:right w:val="none" w:sz="0" w:space="0" w:color="auto"/>
          </w:divBdr>
        </w:div>
      </w:divsChild>
    </w:div>
    <w:div w:id="1958560794">
      <w:bodyDiv w:val="1"/>
      <w:marLeft w:val="0"/>
      <w:marRight w:val="0"/>
      <w:marTop w:val="0"/>
      <w:marBottom w:val="0"/>
      <w:divBdr>
        <w:top w:val="none" w:sz="0" w:space="0" w:color="auto"/>
        <w:left w:val="none" w:sz="0" w:space="0" w:color="auto"/>
        <w:bottom w:val="none" w:sz="0" w:space="0" w:color="auto"/>
        <w:right w:val="none" w:sz="0" w:space="0" w:color="auto"/>
      </w:divBdr>
      <w:divsChild>
        <w:div w:id="155196463">
          <w:marLeft w:val="640"/>
          <w:marRight w:val="0"/>
          <w:marTop w:val="0"/>
          <w:marBottom w:val="0"/>
          <w:divBdr>
            <w:top w:val="none" w:sz="0" w:space="0" w:color="auto"/>
            <w:left w:val="none" w:sz="0" w:space="0" w:color="auto"/>
            <w:bottom w:val="none" w:sz="0" w:space="0" w:color="auto"/>
            <w:right w:val="none" w:sz="0" w:space="0" w:color="auto"/>
          </w:divBdr>
        </w:div>
        <w:div w:id="335233327">
          <w:marLeft w:val="640"/>
          <w:marRight w:val="0"/>
          <w:marTop w:val="0"/>
          <w:marBottom w:val="0"/>
          <w:divBdr>
            <w:top w:val="none" w:sz="0" w:space="0" w:color="auto"/>
            <w:left w:val="none" w:sz="0" w:space="0" w:color="auto"/>
            <w:bottom w:val="none" w:sz="0" w:space="0" w:color="auto"/>
            <w:right w:val="none" w:sz="0" w:space="0" w:color="auto"/>
          </w:divBdr>
        </w:div>
        <w:div w:id="677275174">
          <w:marLeft w:val="640"/>
          <w:marRight w:val="0"/>
          <w:marTop w:val="0"/>
          <w:marBottom w:val="0"/>
          <w:divBdr>
            <w:top w:val="none" w:sz="0" w:space="0" w:color="auto"/>
            <w:left w:val="none" w:sz="0" w:space="0" w:color="auto"/>
            <w:bottom w:val="none" w:sz="0" w:space="0" w:color="auto"/>
            <w:right w:val="none" w:sz="0" w:space="0" w:color="auto"/>
          </w:divBdr>
        </w:div>
        <w:div w:id="854467856">
          <w:marLeft w:val="640"/>
          <w:marRight w:val="0"/>
          <w:marTop w:val="0"/>
          <w:marBottom w:val="0"/>
          <w:divBdr>
            <w:top w:val="none" w:sz="0" w:space="0" w:color="auto"/>
            <w:left w:val="none" w:sz="0" w:space="0" w:color="auto"/>
            <w:bottom w:val="none" w:sz="0" w:space="0" w:color="auto"/>
            <w:right w:val="none" w:sz="0" w:space="0" w:color="auto"/>
          </w:divBdr>
        </w:div>
        <w:div w:id="882207693">
          <w:marLeft w:val="640"/>
          <w:marRight w:val="0"/>
          <w:marTop w:val="0"/>
          <w:marBottom w:val="0"/>
          <w:divBdr>
            <w:top w:val="none" w:sz="0" w:space="0" w:color="auto"/>
            <w:left w:val="none" w:sz="0" w:space="0" w:color="auto"/>
            <w:bottom w:val="none" w:sz="0" w:space="0" w:color="auto"/>
            <w:right w:val="none" w:sz="0" w:space="0" w:color="auto"/>
          </w:divBdr>
        </w:div>
        <w:div w:id="1086683538">
          <w:marLeft w:val="640"/>
          <w:marRight w:val="0"/>
          <w:marTop w:val="0"/>
          <w:marBottom w:val="0"/>
          <w:divBdr>
            <w:top w:val="none" w:sz="0" w:space="0" w:color="auto"/>
            <w:left w:val="none" w:sz="0" w:space="0" w:color="auto"/>
            <w:bottom w:val="none" w:sz="0" w:space="0" w:color="auto"/>
            <w:right w:val="none" w:sz="0" w:space="0" w:color="auto"/>
          </w:divBdr>
        </w:div>
        <w:div w:id="1303387594">
          <w:marLeft w:val="640"/>
          <w:marRight w:val="0"/>
          <w:marTop w:val="0"/>
          <w:marBottom w:val="0"/>
          <w:divBdr>
            <w:top w:val="none" w:sz="0" w:space="0" w:color="auto"/>
            <w:left w:val="none" w:sz="0" w:space="0" w:color="auto"/>
            <w:bottom w:val="none" w:sz="0" w:space="0" w:color="auto"/>
            <w:right w:val="none" w:sz="0" w:space="0" w:color="auto"/>
          </w:divBdr>
        </w:div>
        <w:div w:id="1428502863">
          <w:marLeft w:val="640"/>
          <w:marRight w:val="0"/>
          <w:marTop w:val="0"/>
          <w:marBottom w:val="0"/>
          <w:divBdr>
            <w:top w:val="none" w:sz="0" w:space="0" w:color="auto"/>
            <w:left w:val="none" w:sz="0" w:space="0" w:color="auto"/>
            <w:bottom w:val="none" w:sz="0" w:space="0" w:color="auto"/>
            <w:right w:val="none" w:sz="0" w:space="0" w:color="auto"/>
          </w:divBdr>
        </w:div>
        <w:div w:id="1462184714">
          <w:marLeft w:val="640"/>
          <w:marRight w:val="0"/>
          <w:marTop w:val="0"/>
          <w:marBottom w:val="0"/>
          <w:divBdr>
            <w:top w:val="none" w:sz="0" w:space="0" w:color="auto"/>
            <w:left w:val="none" w:sz="0" w:space="0" w:color="auto"/>
            <w:bottom w:val="none" w:sz="0" w:space="0" w:color="auto"/>
            <w:right w:val="none" w:sz="0" w:space="0" w:color="auto"/>
          </w:divBdr>
        </w:div>
        <w:div w:id="1584100456">
          <w:marLeft w:val="640"/>
          <w:marRight w:val="0"/>
          <w:marTop w:val="0"/>
          <w:marBottom w:val="0"/>
          <w:divBdr>
            <w:top w:val="none" w:sz="0" w:space="0" w:color="auto"/>
            <w:left w:val="none" w:sz="0" w:space="0" w:color="auto"/>
            <w:bottom w:val="none" w:sz="0" w:space="0" w:color="auto"/>
            <w:right w:val="none" w:sz="0" w:space="0" w:color="auto"/>
          </w:divBdr>
        </w:div>
      </w:divsChild>
    </w:div>
    <w:div w:id="1974172603">
      <w:bodyDiv w:val="1"/>
      <w:marLeft w:val="0"/>
      <w:marRight w:val="0"/>
      <w:marTop w:val="0"/>
      <w:marBottom w:val="0"/>
      <w:divBdr>
        <w:top w:val="none" w:sz="0" w:space="0" w:color="auto"/>
        <w:left w:val="none" w:sz="0" w:space="0" w:color="auto"/>
        <w:bottom w:val="none" w:sz="0" w:space="0" w:color="auto"/>
        <w:right w:val="none" w:sz="0" w:space="0" w:color="auto"/>
      </w:divBdr>
      <w:divsChild>
        <w:div w:id="60837788">
          <w:marLeft w:val="640"/>
          <w:marRight w:val="0"/>
          <w:marTop w:val="0"/>
          <w:marBottom w:val="0"/>
          <w:divBdr>
            <w:top w:val="none" w:sz="0" w:space="0" w:color="auto"/>
            <w:left w:val="none" w:sz="0" w:space="0" w:color="auto"/>
            <w:bottom w:val="none" w:sz="0" w:space="0" w:color="auto"/>
            <w:right w:val="none" w:sz="0" w:space="0" w:color="auto"/>
          </w:divBdr>
        </w:div>
        <w:div w:id="220866990">
          <w:marLeft w:val="640"/>
          <w:marRight w:val="0"/>
          <w:marTop w:val="0"/>
          <w:marBottom w:val="0"/>
          <w:divBdr>
            <w:top w:val="none" w:sz="0" w:space="0" w:color="auto"/>
            <w:left w:val="none" w:sz="0" w:space="0" w:color="auto"/>
            <w:bottom w:val="none" w:sz="0" w:space="0" w:color="auto"/>
            <w:right w:val="none" w:sz="0" w:space="0" w:color="auto"/>
          </w:divBdr>
        </w:div>
        <w:div w:id="479003672">
          <w:marLeft w:val="640"/>
          <w:marRight w:val="0"/>
          <w:marTop w:val="0"/>
          <w:marBottom w:val="0"/>
          <w:divBdr>
            <w:top w:val="none" w:sz="0" w:space="0" w:color="auto"/>
            <w:left w:val="none" w:sz="0" w:space="0" w:color="auto"/>
            <w:bottom w:val="none" w:sz="0" w:space="0" w:color="auto"/>
            <w:right w:val="none" w:sz="0" w:space="0" w:color="auto"/>
          </w:divBdr>
        </w:div>
        <w:div w:id="490102559">
          <w:marLeft w:val="640"/>
          <w:marRight w:val="0"/>
          <w:marTop w:val="0"/>
          <w:marBottom w:val="0"/>
          <w:divBdr>
            <w:top w:val="none" w:sz="0" w:space="0" w:color="auto"/>
            <w:left w:val="none" w:sz="0" w:space="0" w:color="auto"/>
            <w:bottom w:val="none" w:sz="0" w:space="0" w:color="auto"/>
            <w:right w:val="none" w:sz="0" w:space="0" w:color="auto"/>
          </w:divBdr>
        </w:div>
        <w:div w:id="551157933">
          <w:marLeft w:val="640"/>
          <w:marRight w:val="0"/>
          <w:marTop w:val="0"/>
          <w:marBottom w:val="0"/>
          <w:divBdr>
            <w:top w:val="none" w:sz="0" w:space="0" w:color="auto"/>
            <w:left w:val="none" w:sz="0" w:space="0" w:color="auto"/>
            <w:bottom w:val="none" w:sz="0" w:space="0" w:color="auto"/>
            <w:right w:val="none" w:sz="0" w:space="0" w:color="auto"/>
          </w:divBdr>
        </w:div>
        <w:div w:id="700282440">
          <w:marLeft w:val="640"/>
          <w:marRight w:val="0"/>
          <w:marTop w:val="0"/>
          <w:marBottom w:val="0"/>
          <w:divBdr>
            <w:top w:val="none" w:sz="0" w:space="0" w:color="auto"/>
            <w:left w:val="none" w:sz="0" w:space="0" w:color="auto"/>
            <w:bottom w:val="none" w:sz="0" w:space="0" w:color="auto"/>
            <w:right w:val="none" w:sz="0" w:space="0" w:color="auto"/>
          </w:divBdr>
        </w:div>
        <w:div w:id="1054082301">
          <w:marLeft w:val="640"/>
          <w:marRight w:val="0"/>
          <w:marTop w:val="0"/>
          <w:marBottom w:val="0"/>
          <w:divBdr>
            <w:top w:val="none" w:sz="0" w:space="0" w:color="auto"/>
            <w:left w:val="none" w:sz="0" w:space="0" w:color="auto"/>
            <w:bottom w:val="none" w:sz="0" w:space="0" w:color="auto"/>
            <w:right w:val="none" w:sz="0" w:space="0" w:color="auto"/>
          </w:divBdr>
        </w:div>
        <w:div w:id="1059210803">
          <w:marLeft w:val="640"/>
          <w:marRight w:val="0"/>
          <w:marTop w:val="0"/>
          <w:marBottom w:val="0"/>
          <w:divBdr>
            <w:top w:val="none" w:sz="0" w:space="0" w:color="auto"/>
            <w:left w:val="none" w:sz="0" w:space="0" w:color="auto"/>
            <w:bottom w:val="none" w:sz="0" w:space="0" w:color="auto"/>
            <w:right w:val="none" w:sz="0" w:space="0" w:color="auto"/>
          </w:divBdr>
        </w:div>
        <w:div w:id="1330524421">
          <w:marLeft w:val="640"/>
          <w:marRight w:val="0"/>
          <w:marTop w:val="0"/>
          <w:marBottom w:val="0"/>
          <w:divBdr>
            <w:top w:val="none" w:sz="0" w:space="0" w:color="auto"/>
            <w:left w:val="none" w:sz="0" w:space="0" w:color="auto"/>
            <w:bottom w:val="none" w:sz="0" w:space="0" w:color="auto"/>
            <w:right w:val="none" w:sz="0" w:space="0" w:color="auto"/>
          </w:divBdr>
        </w:div>
        <w:div w:id="1536652594">
          <w:marLeft w:val="640"/>
          <w:marRight w:val="0"/>
          <w:marTop w:val="0"/>
          <w:marBottom w:val="0"/>
          <w:divBdr>
            <w:top w:val="none" w:sz="0" w:space="0" w:color="auto"/>
            <w:left w:val="none" w:sz="0" w:space="0" w:color="auto"/>
            <w:bottom w:val="none" w:sz="0" w:space="0" w:color="auto"/>
            <w:right w:val="none" w:sz="0" w:space="0" w:color="auto"/>
          </w:divBdr>
        </w:div>
        <w:div w:id="2011759550">
          <w:marLeft w:val="640"/>
          <w:marRight w:val="0"/>
          <w:marTop w:val="0"/>
          <w:marBottom w:val="0"/>
          <w:divBdr>
            <w:top w:val="none" w:sz="0" w:space="0" w:color="auto"/>
            <w:left w:val="none" w:sz="0" w:space="0" w:color="auto"/>
            <w:bottom w:val="none" w:sz="0" w:space="0" w:color="auto"/>
            <w:right w:val="none" w:sz="0" w:space="0" w:color="auto"/>
          </w:divBdr>
        </w:div>
      </w:divsChild>
    </w:div>
    <w:div w:id="1986617401">
      <w:bodyDiv w:val="1"/>
      <w:marLeft w:val="0"/>
      <w:marRight w:val="0"/>
      <w:marTop w:val="0"/>
      <w:marBottom w:val="0"/>
      <w:divBdr>
        <w:top w:val="none" w:sz="0" w:space="0" w:color="auto"/>
        <w:left w:val="none" w:sz="0" w:space="0" w:color="auto"/>
        <w:bottom w:val="none" w:sz="0" w:space="0" w:color="auto"/>
        <w:right w:val="none" w:sz="0" w:space="0" w:color="auto"/>
      </w:divBdr>
      <w:divsChild>
        <w:div w:id="103814415">
          <w:marLeft w:val="640"/>
          <w:marRight w:val="0"/>
          <w:marTop w:val="0"/>
          <w:marBottom w:val="0"/>
          <w:divBdr>
            <w:top w:val="none" w:sz="0" w:space="0" w:color="auto"/>
            <w:left w:val="none" w:sz="0" w:space="0" w:color="auto"/>
            <w:bottom w:val="none" w:sz="0" w:space="0" w:color="auto"/>
            <w:right w:val="none" w:sz="0" w:space="0" w:color="auto"/>
          </w:divBdr>
        </w:div>
        <w:div w:id="173804245">
          <w:marLeft w:val="640"/>
          <w:marRight w:val="0"/>
          <w:marTop w:val="0"/>
          <w:marBottom w:val="0"/>
          <w:divBdr>
            <w:top w:val="none" w:sz="0" w:space="0" w:color="auto"/>
            <w:left w:val="none" w:sz="0" w:space="0" w:color="auto"/>
            <w:bottom w:val="none" w:sz="0" w:space="0" w:color="auto"/>
            <w:right w:val="none" w:sz="0" w:space="0" w:color="auto"/>
          </w:divBdr>
        </w:div>
        <w:div w:id="938368713">
          <w:marLeft w:val="640"/>
          <w:marRight w:val="0"/>
          <w:marTop w:val="0"/>
          <w:marBottom w:val="0"/>
          <w:divBdr>
            <w:top w:val="none" w:sz="0" w:space="0" w:color="auto"/>
            <w:left w:val="none" w:sz="0" w:space="0" w:color="auto"/>
            <w:bottom w:val="none" w:sz="0" w:space="0" w:color="auto"/>
            <w:right w:val="none" w:sz="0" w:space="0" w:color="auto"/>
          </w:divBdr>
        </w:div>
        <w:div w:id="1124351055">
          <w:marLeft w:val="640"/>
          <w:marRight w:val="0"/>
          <w:marTop w:val="0"/>
          <w:marBottom w:val="0"/>
          <w:divBdr>
            <w:top w:val="none" w:sz="0" w:space="0" w:color="auto"/>
            <w:left w:val="none" w:sz="0" w:space="0" w:color="auto"/>
            <w:bottom w:val="none" w:sz="0" w:space="0" w:color="auto"/>
            <w:right w:val="none" w:sz="0" w:space="0" w:color="auto"/>
          </w:divBdr>
        </w:div>
        <w:div w:id="1681811467">
          <w:marLeft w:val="640"/>
          <w:marRight w:val="0"/>
          <w:marTop w:val="0"/>
          <w:marBottom w:val="0"/>
          <w:divBdr>
            <w:top w:val="none" w:sz="0" w:space="0" w:color="auto"/>
            <w:left w:val="none" w:sz="0" w:space="0" w:color="auto"/>
            <w:bottom w:val="none" w:sz="0" w:space="0" w:color="auto"/>
            <w:right w:val="none" w:sz="0" w:space="0" w:color="auto"/>
          </w:divBdr>
        </w:div>
      </w:divsChild>
    </w:div>
    <w:div w:id="2013946033">
      <w:bodyDiv w:val="1"/>
      <w:marLeft w:val="0"/>
      <w:marRight w:val="0"/>
      <w:marTop w:val="0"/>
      <w:marBottom w:val="0"/>
      <w:divBdr>
        <w:top w:val="none" w:sz="0" w:space="0" w:color="auto"/>
        <w:left w:val="none" w:sz="0" w:space="0" w:color="auto"/>
        <w:bottom w:val="none" w:sz="0" w:space="0" w:color="auto"/>
        <w:right w:val="none" w:sz="0" w:space="0" w:color="auto"/>
      </w:divBdr>
      <w:divsChild>
        <w:div w:id="24521133">
          <w:marLeft w:val="640"/>
          <w:marRight w:val="0"/>
          <w:marTop w:val="0"/>
          <w:marBottom w:val="0"/>
          <w:divBdr>
            <w:top w:val="none" w:sz="0" w:space="0" w:color="auto"/>
            <w:left w:val="none" w:sz="0" w:space="0" w:color="auto"/>
            <w:bottom w:val="none" w:sz="0" w:space="0" w:color="auto"/>
            <w:right w:val="none" w:sz="0" w:space="0" w:color="auto"/>
          </w:divBdr>
        </w:div>
        <w:div w:id="558440005">
          <w:marLeft w:val="640"/>
          <w:marRight w:val="0"/>
          <w:marTop w:val="0"/>
          <w:marBottom w:val="0"/>
          <w:divBdr>
            <w:top w:val="none" w:sz="0" w:space="0" w:color="auto"/>
            <w:left w:val="none" w:sz="0" w:space="0" w:color="auto"/>
            <w:bottom w:val="none" w:sz="0" w:space="0" w:color="auto"/>
            <w:right w:val="none" w:sz="0" w:space="0" w:color="auto"/>
          </w:divBdr>
        </w:div>
        <w:div w:id="561671222">
          <w:marLeft w:val="640"/>
          <w:marRight w:val="0"/>
          <w:marTop w:val="0"/>
          <w:marBottom w:val="0"/>
          <w:divBdr>
            <w:top w:val="none" w:sz="0" w:space="0" w:color="auto"/>
            <w:left w:val="none" w:sz="0" w:space="0" w:color="auto"/>
            <w:bottom w:val="none" w:sz="0" w:space="0" w:color="auto"/>
            <w:right w:val="none" w:sz="0" w:space="0" w:color="auto"/>
          </w:divBdr>
        </w:div>
        <w:div w:id="1061755464">
          <w:marLeft w:val="640"/>
          <w:marRight w:val="0"/>
          <w:marTop w:val="0"/>
          <w:marBottom w:val="0"/>
          <w:divBdr>
            <w:top w:val="none" w:sz="0" w:space="0" w:color="auto"/>
            <w:left w:val="none" w:sz="0" w:space="0" w:color="auto"/>
            <w:bottom w:val="none" w:sz="0" w:space="0" w:color="auto"/>
            <w:right w:val="none" w:sz="0" w:space="0" w:color="auto"/>
          </w:divBdr>
        </w:div>
        <w:div w:id="1269508825">
          <w:marLeft w:val="640"/>
          <w:marRight w:val="0"/>
          <w:marTop w:val="0"/>
          <w:marBottom w:val="0"/>
          <w:divBdr>
            <w:top w:val="none" w:sz="0" w:space="0" w:color="auto"/>
            <w:left w:val="none" w:sz="0" w:space="0" w:color="auto"/>
            <w:bottom w:val="none" w:sz="0" w:space="0" w:color="auto"/>
            <w:right w:val="none" w:sz="0" w:space="0" w:color="auto"/>
          </w:divBdr>
        </w:div>
        <w:div w:id="1272132034">
          <w:marLeft w:val="640"/>
          <w:marRight w:val="0"/>
          <w:marTop w:val="0"/>
          <w:marBottom w:val="0"/>
          <w:divBdr>
            <w:top w:val="none" w:sz="0" w:space="0" w:color="auto"/>
            <w:left w:val="none" w:sz="0" w:space="0" w:color="auto"/>
            <w:bottom w:val="none" w:sz="0" w:space="0" w:color="auto"/>
            <w:right w:val="none" w:sz="0" w:space="0" w:color="auto"/>
          </w:divBdr>
        </w:div>
        <w:div w:id="1510215753">
          <w:marLeft w:val="640"/>
          <w:marRight w:val="0"/>
          <w:marTop w:val="0"/>
          <w:marBottom w:val="0"/>
          <w:divBdr>
            <w:top w:val="none" w:sz="0" w:space="0" w:color="auto"/>
            <w:left w:val="none" w:sz="0" w:space="0" w:color="auto"/>
            <w:bottom w:val="none" w:sz="0" w:space="0" w:color="auto"/>
            <w:right w:val="none" w:sz="0" w:space="0" w:color="auto"/>
          </w:divBdr>
        </w:div>
        <w:div w:id="1715352167">
          <w:marLeft w:val="640"/>
          <w:marRight w:val="0"/>
          <w:marTop w:val="0"/>
          <w:marBottom w:val="0"/>
          <w:divBdr>
            <w:top w:val="none" w:sz="0" w:space="0" w:color="auto"/>
            <w:left w:val="none" w:sz="0" w:space="0" w:color="auto"/>
            <w:bottom w:val="none" w:sz="0" w:space="0" w:color="auto"/>
            <w:right w:val="none" w:sz="0" w:space="0" w:color="auto"/>
          </w:divBdr>
        </w:div>
        <w:div w:id="1886092111">
          <w:marLeft w:val="640"/>
          <w:marRight w:val="0"/>
          <w:marTop w:val="0"/>
          <w:marBottom w:val="0"/>
          <w:divBdr>
            <w:top w:val="none" w:sz="0" w:space="0" w:color="auto"/>
            <w:left w:val="none" w:sz="0" w:space="0" w:color="auto"/>
            <w:bottom w:val="none" w:sz="0" w:space="0" w:color="auto"/>
            <w:right w:val="none" w:sz="0" w:space="0" w:color="auto"/>
          </w:divBdr>
        </w:div>
        <w:div w:id="1921407539">
          <w:marLeft w:val="640"/>
          <w:marRight w:val="0"/>
          <w:marTop w:val="0"/>
          <w:marBottom w:val="0"/>
          <w:divBdr>
            <w:top w:val="none" w:sz="0" w:space="0" w:color="auto"/>
            <w:left w:val="none" w:sz="0" w:space="0" w:color="auto"/>
            <w:bottom w:val="none" w:sz="0" w:space="0" w:color="auto"/>
            <w:right w:val="none" w:sz="0" w:space="0" w:color="auto"/>
          </w:divBdr>
        </w:div>
      </w:divsChild>
    </w:div>
    <w:div w:id="2027100496">
      <w:bodyDiv w:val="1"/>
      <w:marLeft w:val="0"/>
      <w:marRight w:val="0"/>
      <w:marTop w:val="0"/>
      <w:marBottom w:val="0"/>
      <w:divBdr>
        <w:top w:val="none" w:sz="0" w:space="0" w:color="auto"/>
        <w:left w:val="none" w:sz="0" w:space="0" w:color="auto"/>
        <w:bottom w:val="none" w:sz="0" w:space="0" w:color="auto"/>
        <w:right w:val="none" w:sz="0" w:space="0" w:color="auto"/>
      </w:divBdr>
      <w:divsChild>
        <w:div w:id="203292866">
          <w:marLeft w:val="640"/>
          <w:marRight w:val="0"/>
          <w:marTop w:val="0"/>
          <w:marBottom w:val="0"/>
          <w:divBdr>
            <w:top w:val="none" w:sz="0" w:space="0" w:color="auto"/>
            <w:left w:val="none" w:sz="0" w:space="0" w:color="auto"/>
            <w:bottom w:val="none" w:sz="0" w:space="0" w:color="auto"/>
            <w:right w:val="none" w:sz="0" w:space="0" w:color="auto"/>
          </w:divBdr>
        </w:div>
        <w:div w:id="428164861">
          <w:marLeft w:val="640"/>
          <w:marRight w:val="0"/>
          <w:marTop w:val="0"/>
          <w:marBottom w:val="0"/>
          <w:divBdr>
            <w:top w:val="none" w:sz="0" w:space="0" w:color="auto"/>
            <w:left w:val="none" w:sz="0" w:space="0" w:color="auto"/>
            <w:bottom w:val="none" w:sz="0" w:space="0" w:color="auto"/>
            <w:right w:val="none" w:sz="0" w:space="0" w:color="auto"/>
          </w:divBdr>
        </w:div>
        <w:div w:id="437257473">
          <w:marLeft w:val="640"/>
          <w:marRight w:val="0"/>
          <w:marTop w:val="0"/>
          <w:marBottom w:val="0"/>
          <w:divBdr>
            <w:top w:val="none" w:sz="0" w:space="0" w:color="auto"/>
            <w:left w:val="none" w:sz="0" w:space="0" w:color="auto"/>
            <w:bottom w:val="none" w:sz="0" w:space="0" w:color="auto"/>
            <w:right w:val="none" w:sz="0" w:space="0" w:color="auto"/>
          </w:divBdr>
        </w:div>
        <w:div w:id="688609172">
          <w:marLeft w:val="640"/>
          <w:marRight w:val="0"/>
          <w:marTop w:val="0"/>
          <w:marBottom w:val="0"/>
          <w:divBdr>
            <w:top w:val="none" w:sz="0" w:space="0" w:color="auto"/>
            <w:left w:val="none" w:sz="0" w:space="0" w:color="auto"/>
            <w:bottom w:val="none" w:sz="0" w:space="0" w:color="auto"/>
            <w:right w:val="none" w:sz="0" w:space="0" w:color="auto"/>
          </w:divBdr>
        </w:div>
        <w:div w:id="868369803">
          <w:marLeft w:val="640"/>
          <w:marRight w:val="0"/>
          <w:marTop w:val="0"/>
          <w:marBottom w:val="0"/>
          <w:divBdr>
            <w:top w:val="none" w:sz="0" w:space="0" w:color="auto"/>
            <w:left w:val="none" w:sz="0" w:space="0" w:color="auto"/>
            <w:bottom w:val="none" w:sz="0" w:space="0" w:color="auto"/>
            <w:right w:val="none" w:sz="0" w:space="0" w:color="auto"/>
          </w:divBdr>
        </w:div>
        <w:div w:id="1318223662">
          <w:marLeft w:val="640"/>
          <w:marRight w:val="0"/>
          <w:marTop w:val="0"/>
          <w:marBottom w:val="0"/>
          <w:divBdr>
            <w:top w:val="none" w:sz="0" w:space="0" w:color="auto"/>
            <w:left w:val="none" w:sz="0" w:space="0" w:color="auto"/>
            <w:bottom w:val="none" w:sz="0" w:space="0" w:color="auto"/>
            <w:right w:val="none" w:sz="0" w:space="0" w:color="auto"/>
          </w:divBdr>
        </w:div>
        <w:div w:id="1502117216">
          <w:marLeft w:val="640"/>
          <w:marRight w:val="0"/>
          <w:marTop w:val="0"/>
          <w:marBottom w:val="0"/>
          <w:divBdr>
            <w:top w:val="none" w:sz="0" w:space="0" w:color="auto"/>
            <w:left w:val="none" w:sz="0" w:space="0" w:color="auto"/>
            <w:bottom w:val="none" w:sz="0" w:space="0" w:color="auto"/>
            <w:right w:val="none" w:sz="0" w:space="0" w:color="auto"/>
          </w:divBdr>
        </w:div>
        <w:div w:id="1821385422">
          <w:marLeft w:val="640"/>
          <w:marRight w:val="0"/>
          <w:marTop w:val="0"/>
          <w:marBottom w:val="0"/>
          <w:divBdr>
            <w:top w:val="none" w:sz="0" w:space="0" w:color="auto"/>
            <w:left w:val="none" w:sz="0" w:space="0" w:color="auto"/>
            <w:bottom w:val="none" w:sz="0" w:space="0" w:color="auto"/>
            <w:right w:val="none" w:sz="0" w:space="0" w:color="auto"/>
          </w:divBdr>
        </w:div>
        <w:div w:id="1825315966">
          <w:marLeft w:val="640"/>
          <w:marRight w:val="0"/>
          <w:marTop w:val="0"/>
          <w:marBottom w:val="0"/>
          <w:divBdr>
            <w:top w:val="none" w:sz="0" w:space="0" w:color="auto"/>
            <w:left w:val="none" w:sz="0" w:space="0" w:color="auto"/>
            <w:bottom w:val="none" w:sz="0" w:space="0" w:color="auto"/>
            <w:right w:val="none" w:sz="0" w:space="0" w:color="auto"/>
          </w:divBdr>
        </w:div>
        <w:div w:id="2027750348">
          <w:marLeft w:val="640"/>
          <w:marRight w:val="0"/>
          <w:marTop w:val="0"/>
          <w:marBottom w:val="0"/>
          <w:divBdr>
            <w:top w:val="none" w:sz="0" w:space="0" w:color="auto"/>
            <w:left w:val="none" w:sz="0" w:space="0" w:color="auto"/>
            <w:bottom w:val="none" w:sz="0" w:space="0" w:color="auto"/>
            <w:right w:val="none" w:sz="0" w:space="0" w:color="auto"/>
          </w:divBdr>
        </w:div>
      </w:divsChild>
    </w:div>
    <w:div w:id="2046514673">
      <w:bodyDiv w:val="1"/>
      <w:marLeft w:val="0"/>
      <w:marRight w:val="0"/>
      <w:marTop w:val="0"/>
      <w:marBottom w:val="0"/>
      <w:divBdr>
        <w:top w:val="none" w:sz="0" w:space="0" w:color="auto"/>
        <w:left w:val="none" w:sz="0" w:space="0" w:color="auto"/>
        <w:bottom w:val="none" w:sz="0" w:space="0" w:color="auto"/>
        <w:right w:val="none" w:sz="0" w:space="0" w:color="auto"/>
      </w:divBdr>
      <w:divsChild>
        <w:div w:id="60756961">
          <w:marLeft w:val="640"/>
          <w:marRight w:val="0"/>
          <w:marTop w:val="0"/>
          <w:marBottom w:val="0"/>
          <w:divBdr>
            <w:top w:val="none" w:sz="0" w:space="0" w:color="auto"/>
            <w:left w:val="none" w:sz="0" w:space="0" w:color="auto"/>
            <w:bottom w:val="none" w:sz="0" w:space="0" w:color="auto"/>
            <w:right w:val="none" w:sz="0" w:space="0" w:color="auto"/>
          </w:divBdr>
        </w:div>
        <w:div w:id="238098369">
          <w:marLeft w:val="640"/>
          <w:marRight w:val="0"/>
          <w:marTop w:val="0"/>
          <w:marBottom w:val="0"/>
          <w:divBdr>
            <w:top w:val="none" w:sz="0" w:space="0" w:color="auto"/>
            <w:left w:val="none" w:sz="0" w:space="0" w:color="auto"/>
            <w:bottom w:val="none" w:sz="0" w:space="0" w:color="auto"/>
            <w:right w:val="none" w:sz="0" w:space="0" w:color="auto"/>
          </w:divBdr>
        </w:div>
        <w:div w:id="477572840">
          <w:marLeft w:val="640"/>
          <w:marRight w:val="0"/>
          <w:marTop w:val="0"/>
          <w:marBottom w:val="0"/>
          <w:divBdr>
            <w:top w:val="none" w:sz="0" w:space="0" w:color="auto"/>
            <w:left w:val="none" w:sz="0" w:space="0" w:color="auto"/>
            <w:bottom w:val="none" w:sz="0" w:space="0" w:color="auto"/>
            <w:right w:val="none" w:sz="0" w:space="0" w:color="auto"/>
          </w:divBdr>
        </w:div>
        <w:div w:id="747381052">
          <w:marLeft w:val="640"/>
          <w:marRight w:val="0"/>
          <w:marTop w:val="0"/>
          <w:marBottom w:val="0"/>
          <w:divBdr>
            <w:top w:val="none" w:sz="0" w:space="0" w:color="auto"/>
            <w:left w:val="none" w:sz="0" w:space="0" w:color="auto"/>
            <w:bottom w:val="none" w:sz="0" w:space="0" w:color="auto"/>
            <w:right w:val="none" w:sz="0" w:space="0" w:color="auto"/>
          </w:divBdr>
        </w:div>
        <w:div w:id="1050230538">
          <w:marLeft w:val="640"/>
          <w:marRight w:val="0"/>
          <w:marTop w:val="0"/>
          <w:marBottom w:val="0"/>
          <w:divBdr>
            <w:top w:val="none" w:sz="0" w:space="0" w:color="auto"/>
            <w:left w:val="none" w:sz="0" w:space="0" w:color="auto"/>
            <w:bottom w:val="none" w:sz="0" w:space="0" w:color="auto"/>
            <w:right w:val="none" w:sz="0" w:space="0" w:color="auto"/>
          </w:divBdr>
        </w:div>
        <w:div w:id="1225917195">
          <w:marLeft w:val="640"/>
          <w:marRight w:val="0"/>
          <w:marTop w:val="0"/>
          <w:marBottom w:val="0"/>
          <w:divBdr>
            <w:top w:val="none" w:sz="0" w:space="0" w:color="auto"/>
            <w:left w:val="none" w:sz="0" w:space="0" w:color="auto"/>
            <w:bottom w:val="none" w:sz="0" w:space="0" w:color="auto"/>
            <w:right w:val="none" w:sz="0" w:space="0" w:color="auto"/>
          </w:divBdr>
        </w:div>
        <w:div w:id="1445345814">
          <w:marLeft w:val="640"/>
          <w:marRight w:val="0"/>
          <w:marTop w:val="0"/>
          <w:marBottom w:val="0"/>
          <w:divBdr>
            <w:top w:val="none" w:sz="0" w:space="0" w:color="auto"/>
            <w:left w:val="none" w:sz="0" w:space="0" w:color="auto"/>
            <w:bottom w:val="none" w:sz="0" w:space="0" w:color="auto"/>
            <w:right w:val="none" w:sz="0" w:space="0" w:color="auto"/>
          </w:divBdr>
        </w:div>
        <w:div w:id="1648775327">
          <w:marLeft w:val="640"/>
          <w:marRight w:val="0"/>
          <w:marTop w:val="0"/>
          <w:marBottom w:val="0"/>
          <w:divBdr>
            <w:top w:val="none" w:sz="0" w:space="0" w:color="auto"/>
            <w:left w:val="none" w:sz="0" w:space="0" w:color="auto"/>
            <w:bottom w:val="none" w:sz="0" w:space="0" w:color="auto"/>
            <w:right w:val="none" w:sz="0" w:space="0" w:color="auto"/>
          </w:divBdr>
        </w:div>
        <w:div w:id="1725450304">
          <w:marLeft w:val="640"/>
          <w:marRight w:val="0"/>
          <w:marTop w:val="0"/>
          <w:marBottom w:val="0"/>
          <w:divBdr>
            <w:top w:val="none" w:sz="0" w:space="0" w:color="auto"/>
            <w:left w:val="none" w:sz="0" w:space="0" w:color="auto"/>
            <w:bottom w:val="none" w:sz="0" w:space="0" w:color="auto"/>
            <w:right w:val="none" w:sz="0" w:space="0" w:color="auto"/>
          </w:divBdr>
        </w:div>
        <w:div w:id="1895923186">
          <w:marLeft w:val="640"/>
          <w:marRight w:val="0"/>
          <w:marTop w:val="0"/>
          <w:marBottom w:val="0"/>
          <w:divBdr>
            <w:top w:val="none" w:sz="0" w:space="0" w:color="auto"/>
            <w:left w:val="none" w:sz="0" w:space="0" w:color="auto"/>
            <w:bottom w:val="none" w:sz="0" w:space="0" w:color="auto"/>
            <w:right w:val="none" w:sz="0" w:space="0" w:color="auto"/>
          </w:divBdr>
        </w:div>
      </w:divsChild>
    </w:div>
    <w:div w:id="2079013977">
      <w:bodyDiv w:val="1"/>
      <w:marLeft w:val="0"/>
      <w:marRight w:val="0"/>
      <w:marTop w:val="0"/>
      <w:marBottom w:val="0"/>
      <w:divBdr>
        <w:top w:val="none" w:sz="0" w:space="0" w:color="auto"/>
        <w:left w:val="none" w:sz="0" w:space="0" w:color="auto"/>
        <w:bottom w:val="none" w:sz="0" w:space="0" w:color="auto"/>
        <w:right w:val="none" w:sz="0" w:space="0" w:color="auto"/>
      </w:divBdr>
      <w:divsChild>
        <w:div w:id="154341780">
          <w:marLeft w:val="640"/>
          <w:marRight w:val="0"/>
          <w:marTop w:val="0"/>
          <w:marBottom w:val="0"/>
          <w:divBdr>
            <w:top w:val="none" w:sz="0" w:space="0" w:color="auto"/>
            <w:left w:val="none" w:sz="0" w:space="0" w:color="auto"/>
            <w:bottom w:val="none" w:sz="0" w:space="0" w:color="auto"/>
            <w:right w:val="none" w:sz="0" w:space="0" w:color="auto"/>
          </w:divBdr>
        </w:div>
        <w:div w:id="519390892">
          <w:marLeft w:val="640"/>
          <w:marRight w:val="0"/>
          <w:marTop w:val="0"/>
          <w:marBottom w:val="0"/>
          <w:divBdr>
            <w:top w:val="none" w:sz="0" w:space="0" w:color="auto"/>
            <w:left w:val="none" w:sz="0" w:space="0" w:color="auto"/>
            <w:bottom w:val="none" w:sz="0" w:space="0" w:color="auto"/>
            <w:right w:val="none" w:sz="0" w:space="0" w:color="auto"/>
          </w:divBdr>
        </w:div>
        <w:div w:id="533083237">
          <w:marLeft w:val="640"/>
          <w:marRight w:val="0"/>
          <w:marTop w:val="0"/>
          <w:marBottom w:val="0"/>
          <w:divBdr>
            <w:top w:val="none" w:sz="0" w:space="0" w:color="auto"/>
            <w:left w:val="none" w:sz="0" w:space="0" w:color="auto"/>
            <w:bottom w:val="none" w:sz="0" w:space="0" w:color="auto"/>
            <w:right w:val="none" w:sz="0" w:space="0" w:color="auto"/>
          </w:divBdr>
        </w:div>
        <w:div w:id="1150899900">
          <w:marLeft w:val="640"/>
          <w:marRight w:val="0"/>
          <w:marTop w:val="0"/>
          <w:marBottom w:val="0"/>
          <w:divBdr>
            <w:top w:val="none" w:sz="0" w:space="0" w:color="auto"/>
            <w:left w:val="none" w:sz="0" w:space="0" w:color="auto"/>
            <w:bottom w:val="none" w:sz="0" w:space="0" w:color="auto"/>
            <w:right w:val="none" w:sz="0" w:space="0" w:color="auto"/>
          </w:divBdr>
        </w:div>
        <w:div w:id="1267494011">
          <w:marLeft w:val="640"/>
          <w:marRight w:val="0"/>
          <w:marTop w:val="0"/>
          <w:marBottom w:val="0"/>
          <w:divBdr>
            <w:top w:val="none" w:sz="0" w:space="0" w:color="auto"/>
            <w:left w:val="none" w:sz="0" w:space="0" w:color="auto"/>
            <w:bottom w:val="none" w:sz="0" w:space="0" w:color="auto"/>
            <w:right w:val="none" w:sz="0" w:space="0" w:color="auto"/>
          </w:divBdr>
        </w:div>
        <w:div w:id="1456366366">
          <w:marLeft w:val="640"/>
          <w:marRight w:val="0"/>
          <w:marTop w:val="0"/>
          <w:marBottom w:val="0"/>
          <w:divBdr>
            <w:top w:val="none" w:sz="0" w:space="0" w:color="auto"/>
            <w:left w:val="none" w:sz="0" w:space="0" w:color="auto"/>
            <w:bottom w:val="none" w:sz="0" w:space="0" w:color="auto"/>
            <w:right w:val="none" w:sz="0" w:space="0" w:color="auto"/>
          </w:divBdr>
        </w:div>
        <w:div w:id="1626543261">
          <w:marLeft w:val="640"/>
          <w:marRight w:val="0"/>
          <w:marTop w:val="0"/>
          <w:marBottom w:val="0"/>
          <w:divBdr>
            <w:top w:val="none" w:sz="0" w:space="0" w:color="auto"/>
            <w:left w:val="none" w:sz="0" w:space="0" w:color="auto"/>
            <w:bottom w:val="none" w:sz="0" w:space="0" w:color="auto"/>
            <w:right w:val="none" w:sz="0" w:space="0" w:color="auto"/>
          </w:divBdr>
        </w:div>
        <w:div w:id="1722972287">
          <w:marLeft w:val="640"/>
          <w:marRight w:val="0"/>
          <w:marTop w:val="0"/>
          <w:marBottom w:val="0"/>
          <w:divBdr>
            <w:top w:val="none" w:sz="0" w:space="0" w:color="auto"/>
            <w:left w:val="none" w:sz="0" w:space="0" w:color="auto"/>
            <w:bottom w:val="none" w:sz="0" w:space="0" w:color="auto"/>
            <w:right w:val="none" w:sz="0" w:space="0" w:color="auto"/>
          </w:divBdr>
        </w:div>
        <w:div w:id="1861777133">
          <w:marLeft w:val="640"/>
          <w:marRight w:val="0"/>
          <w:marTop w:val="0"/>
          <w:marBottom w:val="0"/>
          <w:divBdr>
            <w:top w:val="none" w:sz="0" w:space="0" w:color="auto"/>
            <w:left w:val="none" w:sz="0" w:space="0" w:color="auto"/>
            <w:bottom w:val="none" w:sz="0" w:space="0" w:color="auto"/>
            <w:right w:val="none" w:sz="0" w:space="0" w:color="auto"/>
          </w:divBdr>
        </w:div>
      </w:divsChild>
    </w:div>
    <w:div w:id="2081514888">
      <w:bodyDiv w:val="1"/>
      <w:marLeft w:val="0"/>
      <w:marRight w:val="0"/>
      <w:marTop w:val="0"/>
      <w:marBottom w:val="0"/>
      <w:divBdr>
        <w:top w:val="none" w:sz="0" w:space="0" w:color="auto"/>
        <w:left w:val="none" w:sz="0" w:space="0" w:color="auto"/>
        <w:bottom w:val="none" w:sz="0" w:space="0" w:color="auto"/>
        <w:right w:val="none" w:sz="0" w:space="0" w:color="auto"/>
      </w:divBdr>
      <w:divsChild>
        <w:div w:id="77867567">
          <w:marLeft w:val="640"/>
          <w:marRight w:val="0"/>
          <w:marTop w:val="0"/>
          <w:marBottom w:val="0"/>
          <w:divBdr>
            <w:top w:val="none" w:sz="0" w:space="0" w:color="auto"/>
            <w:left w:val="none" w:sz="0" w:space="0" w:color="auto"/>
            <w:bottom w:val="none" w:sz="0" w:space="0" w:color="auto"/>
            <w:right w:val="none" w:sz="0" w:space="0" w:color="auto"/>
          </w:divBdr>
        </w:div>
        <w:div w:id="156770528">
          <w:marLeft w:val="640"/>
          <w:marRight w:val="0"/>
          <w:marTop w:val="0"/>
          <w:marBottom w:val="0"/>
          <w:divBdr>
            <w:top w:val="none" w:sz="0" w:space="0" w:color="auto"/>
            <w:left w:val="none" w:sz="0" w:space="0" w:color="auto"/>
            <w:bottom w:val="none" w:sz="0" w:space="0" w:color="auto"/>
            <w:right w:val="none" w:sz="0" w:space="0" w:color="auto"/>
          </w:divBdr>
        </w:div>
        <w:div w:id="802969519">
          <w:marLeft w:val="640"/>
          <w:marRight w:val="0"/>
          <w:marTop w:val="0"/>
          <w:marBottom w:val="0"/>
          <w:divBdr>
            <w:top w:val="none" w:sz="0" w:space="0" w:color="auto"/>
            <w:left w:val="none" w:sz="0" w:space="0" w:color="auto"/>
            <w:bottom w:val="none" w:sz="0" w:space="0" w:color="auto"/>
            <w:right w:val="none" w:sz="0" w:space="0" w:color="auto"/>
          </w:divBdr>
        </w:div>
        <w:div w:id="977413276">
          <w:marLeft w:val="640"/>
          <w:marRight w:val="0"/>
          <w:marTop w:val="0"/>
          <w:marBottom w:val="0"/>
          <w:divBdr>
            <w:top w:val="none" w:sz="0" w:space="0" w:color="auto"/>
            <w:left w:val="none" w:sz="0" w:space="0" w:color="auto"/>
            <w:bottom w:val="none" w:sz="0" w:space="0" w:color="auto"/>
            <w:right w:val="none" w:sz="0" w:space="0" w:color="auto"/>
          </w:divBdr>
        </w:div>
        <w:div w:id="1275870803">
          <w:marLeft w:val="640"/>
          <w:marRight w:val="0"/>
          <w:marTop w:val="0"/>
          <w:marBottom w:val="0"/>
          <w:divBdr>
            <w:top w:val="none" w:sz="0" w:space="0" w:color="auto"/>
            <w:left w:val="none" w:sz="0" w:space="0" w:color="auto"/>
            <w:bottom w:val="none" w:sz="0" w:space="0" w:color="auto"/>
            <w:right w:val="none" w:sz="0" w:space="0" w:color="auto"/>
          </w:divBdr>
        </w:div>
        <w:div w:id="1769040516">
          <w:marLeft w:val="640"/>
          <w:marRight w:val="0"/>
          <w:marTop w:val="0"/>
          <w:marBottom w:val="0"/>
          <w:divBdr>
            <w:top w:val="none" w:sz="0" w:space="0" w:color="auto"/>
            <w:left w:val="none" w:sz="0" w:space="0" w:color="auto"/>
            <w:bottom w:val="none" w:sz="0" w:space="0" w:color="auto"/>
            <w:right w:val="none" w:sz="0" w:space="0" w:color="auto"/>
          </w:divBdr>
        </w:div>
        <w:div w:id="1776905265">
          <w:marLeft w:val="640"/>
          <w:marRight w:val="0"/>
          <w:marTop w:val="0"/>
          <w:marBottom w:val="0"/>
          <w:divBdr>
            <w:top w:val="none" w:sz="0" w:space="0" w:color="auto"/>
            <w:left w:val="none" w:sz="0" w:space="0" w:color="auto"/>
            <w:bottom w:val="none" w:sz="0" w:space="0" w:color="auto"/>
            <w:right w:val="none" w:sz="0" w:space="0" w:color="auto"/>
          </w:divBdr>
        </w:div>
        <w:div w:id="1840461637">
          <w:marLeft w:val="640"/>
          <w:marRight w:val="0"/>
          <w:marTop w:val="0"/>
          <w:marBottom w:val="0"/>
          <w:divBdr>
            <w:top w:val="none" w:sz="0" w:space="0" w:color="auto"/>
            <w:left w:val="none" w:sz="0" w:space="0" w:color="auto"/>
            <w:bottom w:val="none" w:sz="0" w:space="0" w:color="auto"/>
            <w:right w:val="none" w:sz="0" w:space="0" w:color="auto"/>
          </w:divBdr>
        </w:div>
        <w:div w:id="2113549579">
          <w:marLeft w:val="640"/>
          <w:marRight w:val="0"/>
          <w:marTop w:val="0"/>
          <w:marBottom w:val="0"/>
          <w:divBdr>
            <w:top w:val="none" w:sz="0" w:space="0" w:color="auto"/>
            <w:left w:val="none" w:sz="0" w:space="0" w:color="auto"/>
            <w:bottom w:val="none" w:sz="0" w:space="0" w:color="auto"/>
            <w:right w:val="none" w:sz="0" w:space="0" w:color="auto"/>
          </w:divBdr>
        </w:div>
      </w:divsChild>
    </w:div>
    <w:div w:id="2118674642">
      <w:bodyDiv w:val="1"/>
      <w:marLeft w:val="0"/>
      <w:marRight w:val="0"/>
      <w:marTop w:val="0"/>
      <w:marBottom w:val="0"/>
      <w:divBdr>
        <w:top w:val="none" w:sz="0" w:space="0" w:color="auto"/>
        <w:left w:val="none" w:sz="0" w:space="0" w:color="auto"/>
        <w:bottom w:val="none" w:sz="0" w:space="0" w:color="auto"/>
        <w:right w:val="none" w:sz="0" w:space="0" w:color="auto"/>
      </w:divBdr>
      <w:divsChild>
        <w:div w:id="78451840">
          <w:marLeft w:val="640"/>
          <w:marRight w:val="0"/>
          <w:marTop w:val="0"/>
          <w:marBottom w:val="0"/>
          <w:divBdr>
            <w:top w:val="none" w:sz="0" w:space="0" w:color="auto"/>
            <w:left w:val="none" w:sz="0" w:space="0" w:color="auto"/>
            <w:bottom w:val="none" w:sz="0" w:space="0" w:color="auto"/>
            <w:right w:val="none" w:sz="0" w:space="0" w:color="auto"/>
          </w:divBdr>
        </w:div>
        <w:div w:id="116338137">
          <w:marLeft w:val="640"/>
          <w:marRight w:val="0"/>
          <w:marTop w:val="0"/>
          <w:marBottom w:val="0"/>
          <w:divBdr>
            <w:top w:val="none" w:sz="0" w:space="0" w:color="auto"/>
            <w:left w:val="none" w:sz="0" w:space="0" w:color="auto"/>
            <w:bottom w:val="none" w:sz="0" w:space="0" w:color="auto"/>
            <w:right w:val="none" w:sz="0" w:space="0" w:color="auto"/>
          </w:divBdr>
        </w:div>
        <w:div w:id="629821969">
          <w:marLeft w:val="640"/>
          <w:marRight w:val="0"/>
          <w:marTop w:val="0"/>
          <w:marBottom w:val="0"/>
          <w:divBdr>
            <w:top w:val="none" w:sz="0" w:space="0" w:color="auto"/>
            <w:left w:val="none" w:sz="0" w:space="0" w:color="auto"/>
            <w:bottom w:val="none" w:sz="0" w:space="0" w:color="auto"/>
            <w:right w:val="none" w:sz="0" w:space="0" w:color="auto"/>
          </w:divBdr>
        </w:div>
        <w:div w:id="935554969">
          <w:marLeft w:val="640"/>
          <w:marRight w:val="0"/>
          <w:marTop w:val="0"/>
          <w:marBottom w:val="0"/>
          <w:divBdr>
            <w:top w:val="none" w:sz="0" w:space="0" w:color="auto"/>
            <w:left w:val="none" w:sz="0" w:space="0" w:color="auto"/>
            <w:bottom w:val="none" w:sz="0" w:space="0" w:color="auto"/>
            <w:right w:val="none" w:sz="0" w:space="0" w:color="auto"/>
          </w:divBdr>
        </w:div>
        <w:div w:id="1332179435">
          <w:marLeft w:val="640"/>
          <w:marRight w:val="0"/>
          <w:marTop w:val="0"/>
          <w:marBottom w:val="0"/>
          <w:divBdr>
            <w:top w:val="none" w:sz="0" w:space="0" w:color="auto"/>
            <w:left w:val="none" w:sz="0" w:space="0" w:color="auto"/>
            <w:bottom w:val="none" w:sz="0" w:space="0" w:color="auto"/>
            <w:right w:val="none" w:sz="0" w:space="0" w:color="auto"/>
          </w:divBdr>
        </w:div>
        <w:div w:id="1775174814">
          <w:marLeft w:val="640"/>
          <w:marRight w:val="0"/>
          <w:marTop w:val="0"/>
          <w:marBottom w:val="0"/>
          <w:divBdr>
            <w:top w:val="none" w:sz="0" w:space="0" w:color="auto"/>
            <w:left w:val="none" w:sz="0" w:space="0" w:color="auto"/>
            <w:bottom w:val="none" w:sz="0" w:space="0" w:color="auto"/>
            <w:right w:val="none" w:sz="0" w:space="0" w:color="auto"/>
          </w:divBdr>
        </w:div>
        <w:div w:id="1840583508">
          <w:marLeft w:val="640"/>
          <w:marRight w:val="0"/>
          <w:marTop w:val="0"/>
          <w:marBottom w:val="0"/>
          <w:divBdr>
            <w:top w:val="none" w:sz="0" w:space="0" w:color="auto"/>
            <w:left w:val="none" w:sz="0" w:space="0" w:color="auto"/>
            <w:bottom w:val="none" w:sz="0" w:space="0" w:color="auto"/>
            <w:right w:val="none" w:sz="0" w:space="0" w:color="auto"/>
          </w:divBdr>
        </w:div>
        <w:div w:id="1909729909">
          <w:marLeft w:val="640"/>
          <w:marRight w:val="0"/>
          <w:marTop w:val="0"/>
          <w:marBottom w:val="0"/>
          <w:divBdr>
            <w:top w:val="none" w:sz="0" w:space="0" w:color="auto"/>
            <w:left w:val="none" w:sz="0" w:space="0" w:color="auto"/>
            <w:bottom w:val="none" w:sz="0" w:space="0" w:color="auto"/>
            <w:right w:val="none" w:sz="0" w:space="0" w:color="auto"/>
          </w:divBdr>
        </w:div>
        <w:div w:id="1914199984">
          <w:marLeft w:val="640"/>
          <w:marRight w:val="0"/>
          <w:marTop w:val="0"/>
          <w:marBottom w:val="0"/>
          <w:divBdr>
            <w:top w:val="none" w:sz="0" w:space="0" w:color="auto"/>
            <w:left w:val="none" w:sz="0" w:space="0" w:color="auto"/>
            <w:bottom w:val="none" w:sz="0" w:space="0" w:color="auto"/>
            <w:right w:val="none" w:sz="0" w:space="0" w:color="auto"/>
          </w:divBdr>
        </w:div>
      </w:divsChild>
    </w:div>
    <w:div w:id="2122726787">
      <w:bodyDiv w:val="1"/>
      <w:marLeft w:val="0"/>
      <w:marRight w:val="0"/>
      <w:marTop w:val="0"/>
      <w:marBottom w:val="0"/>
      <w:divBdr>
        <w:top w:val="none" w:sz="0" w:space="0" w:color="auto"/>
        <w:left w:val="none" w:sz="0" w:space="0" w:color="auto"/>
        <w:bottom w:val="none" w:sz="0" w:space="0" w:color="auto"/>
        <w:right w:val="none" w:sz="0" w:space="0" w:color="auto"/>
      </w:divBdr>
      <w:divsChild>
        <w:div w:id="970398257">
          <w:marLeft w:val="640"/>
          <w:marRight w:val="0"/>
          <w:marTop w:val="0"/>
          <w:marBottom w:val="0"/>
          <w:divBdr>
            <w:top w:val="none" w:sz="0" w:space="0" w:color="auto"/>
            <w:left w:val="none" w:sz="0" w:space="0" w:color="auto"/>
            <w:bottom w:val="none" w:sz="0" w:space="0" w:color="auto"/>
            <w:right w:val="none" w:sz="0" w:space="0" w:color="auto"/>
          </w:divBdr>
        </w:div>
        <w:div w:id="997805647">
          <w:marLeft w:val="640"/>
          <w:marRight w:val="0"/>
          <w:marTop w:val="0"/>
          <w:marBottom w:val="0"/>
          <w:divBdr>
            <w:top w:val="none" w:sz="0" w:space="0" w:color="auto"/>
            <w:left w:val="none" w:sz="0" w:space="0" w:color="auto"/>
            <w:bottom w:val="none" w:sz="0" w:space="0" w:color="auto"/>
            <w:right w:val="none" w:sz="0" w:space="0" w:color="auto"/>
          </w:divBdr>
        </w:div>
        <w:div w:id="1170098813">
          <w:marLeft w:val="640"/>
          <w:marRight w:val="0"/>
          <w:marTop w:val="0"/>
          <w:marBottom w:val="0"/>
          <w:divBdr>
            <w:top w:val="none" w:sz="0" w:space="0" w:color="auto"/>
            <w:left w:val="none" w:sz="0" w:space="0" w:color="auto"/>
            <w:bottom w:val="none" w:sz="0" w:space="0" w:color="auto"/>
            <w:right w:val="none" w:sz="0" w:space="0" w:color="auto"/>
          </w:divBdr>
        </w:div>
        <w:div w:id="1172993497">
          <w:marLeft w:val="640"/>
          <w:marRight w:val="0"/>
          <w:marTop w:val="0"/>
          <w:marBottom w:val="0"/>
          <w:divBdr>
            <w:top w:val="none" w:sz="0" w:space="0" w:color="auto"/>
            <w:left w:val="none" w:sz="0" w:space="0" w:color="auto"/>
            <w:bottom w:val="none" w:sz="0" w:space="0" w:color="auto"/>
            <w:right w:val="none" w:sz="0" w:space="0" w:color="auto"/>
          </w:divBdr>
        </w:div>
        <w:div w:id="1397825101">
          <w:marLeft w:val="640"/>
          <w:marRight w:val="0"/>
          <w:marTop w:val="0"/>
          <w:marBottom w:val="0"/>
          <w:divBdr>
            <w:top w:val="none" w:sz="0" w:space="0" w:color="auto"/>
            <w:left w:val="none" w:sz="0" w:space="0" w:color="auto"/>
            <w:bottom w:val="none" w:sz="0" w:space="0" w:color="auto"/>
            <w:right w:val="none" w:sz="0" w:space="0" w:color="auto"/>
          </w:divBdr>
        </w:div>
      </w:divsChild>
    </w:div>
    <w:div w:id="2127691921">
      <w:bodyDiv w:val="1"/>
      <w:marLeft w:val="0"/>
      <w:marRight w:val="0"/>
      <w:marTop w:val="0"/>
      <w:marBottom w:val="0"/>
      <w:divBdr>
        <w:top w:val="none" w:sz="0" w:space="0" w:color="auto"/>
        <w:left w:val="none" w:sz="0" w:space="0" w:color="auto"/>
        <w:bottom w:val="none" w:sz="0" w:space="0" w:color="auto"/>
        <w:right w:val="none" w:sz="0" w:space="0" w:color="auto"/>
      </w:divBdr>
      <w:divsChild>
        <w:div w:id="155725768">
          <w:marLeft w:val="640"/>
          <w:marRight w:val="0"/>
          <w:marTop w:val="0"/>
          <w:marBottom w:val="0"/>
          <w:divBdr>
            <w:top w:val="none" w:sz="0" w:space="0" w:color="auto"/>
            <w:left w:val="none" w:sz="0" w:space="0" w:color="auto"/>
            <w:bottom w:val="none" w:sz="0" w:space="0" w:color="auto"/>
            <w:right w:val="none" w:sz="0" w:space="0" w:color="auto"/>
          </w:divBdr>
        </w:div>
        <w:div w:id="255670493">
          <w:marLeft w:val="640"/>
          <w:marRight w:val="0"/>
          <w:marTop w:val="0"/>
          <w:marBottom w:val="0"/>
          <w:divBdr>
            <w:top w:val="none" w:sz="0" w:space="0" w:color="auto"/>
            <w:left w:val="none" w:sz="0" w:space="0" w:color="auto"/>
            <w:bottom w:val="none" w:sz="0" w:space="0" w:color="auto"/>
            <w:right w:val="none" w:sz="0" w:space="0" w:color="auto"/>
          </w:divBdr>
        </w:div>
        <w:div w:id="431366394">
          <w:marLeft w:val="640"/>
          <w:marRight w:val="0"/>
          <w:marTop w:val="0"/>
          <w:marBottom w:val="0"/>
          <w:divBdr>
            <w:top w:val="none" w:sz="0" w:space="0" w:color="auto"/>
            <w:left w:val="none" w:sz="0" w:space="0" w:color="auto"/>
            <w:bottom w:val="none" w:sz="0" w:space="0" w:color="auto"/>
            <w:right w:val="none" w:sz="0" w:space="0" w:color="auto"/>
          </w:divBdr>
        </w:div>
        <w:div w:id="854618433">
          <w:marLeft w:val="640"/>
          <w:marRight w:val="0"/>
          <w:marTop w:val="0"/>
          <w:marBottom w:val="0"/>
          <w:divBdr>
            <w:top w:val="none" w:sz="0" w:space="0" w:color="auto"/>
            <w:left w:val="none" w:sz="0" w:space="0" w:color="auto"/>
            <w:bottom w:val="none" w:sz="0" w:space="0" w:color="auto"/>
            <w:right w:val="none" w:sz="0" w:space="0" w:color="auto"/>
          </w:divBdr>
        </w:div>
        <w:div w:id="1909030481">
          <w:marLeft w:val="640"/>
          <w:marRight w:val="0"/>
          <w:marTop w:val="0"/>
          <w:marBottom w:val="0"/>
          <w:divBdr>
            <w:top w:val="none" w:sz="0" w:space="0" w:color="auto"/>
            <w:left w:val="none" w:sz="0" w:space="0" w:color="auto"/>
            <w:bottom w:val="none" w:sz="0" w:space="0" w:color="auto"/>
            <w:right w:val="none" w:sz="0" w:space="0" w:color="auto"/>
          </w:divBdr>
        </w:div>
      </w:divsChild>
    </w:div>
    <w:div w:id="2137601481">
      <w:bodyDiv w:val="1"/>
      <w:marLeft w:val="0"/>
      <w:marRight w:val="0"/>
      <w:marTop w:val="0"/>
      <w:marBottom w:val="0"/>
      <w:divBdr>
        <w:top w:val="none" w:sz="0" w:space="0" w:color="auto"/>
        <w:left w:val="none" w:sz="0" w:space="0" w:color="auto"/>
        <w:bottom w:val="none" w:sz="0" w:space="0" w:color="auto"/>
        <w:right w:val="none" w:sz="0" w:space="0" w:color="auto"/>
      </w:divBdr>
      <w:divsChild>
        <w:div w:id="172841561">
          <w:marLeft w:val="640"/>
          <w:marRight w:val="0"/>
          <w:marTop w:val="0"/>
          <w:marBottom w:val="0"/>
          <w:divBdr>
            <w:top w:val="none" w:sz="0" w:space="0" w:color="auto"/>
            <w:left w:val="none" w:sz="0" w:space="0" w:color="auto"/>
            <w:bottom w:val="none" w:sz="0" w:space="0" w:color="auto"/>
            <w:right w:val="none" w:sz="0" w:space="0" w:color="auto"/>
          </w:divBdr>
        </w:div>
        <w:div w:id="302586669">
          <w:marLeft w:val="640"/>
          <w:marRight w:val="0"/>
          <w:marTop w:val="0"/>
          <w:marBottom w:val="0"/>
          <w:divBdr>
            <w:top w:val="none" w:sz="0" w:space="0" w:color="auto"/>
            <w:left w:val="none" w:sz="0" w:space="0" w:color="auto"/>
            <w:bottom w:val="none" w:sz="0" w:space="0" w:color="auto"/>
            <w:right w:val="none" w:sz="0" w:space="0" w:color="auto"/>
          </w:divBdr>
        </w:div>
        <w:div w:id="342050580">
          <w:marLeft w:val="640"/>
          <w:marRight w:val="0"/>
          <w:marTop w:val="0"/>
          <w:marBottom w:val="0"/>
          <w:divBdr>
            <w:top w:val="none" w:sz="0" w:space="0" w:color="auto"/>
            <w:left w:val="none" w:sz="0" w:space="0" w:color="auto"/>
            <w:bottom w:val="none" w:sz="0" w:space="0" w:color="auto"/>
            <w:right w:val="none" w:sz="0" w:space="0" w:color="auto"/>
          </w:divBdr>
        </w:div>
        <w:div w:id="691078898">
          <w:marLeft w:val="640"/>
          <w:marRight w:val="0"/>
          <w:marTop w:val="0"/>
          <w:marBottom w:val="0"/>
          <w:divBdr>
            <w:top w:val="none" w:sz="0" w:space="0" w:color="auto"/>
            <w:left w:val="none" w:sz="0" w:space="0" w:color="auto"/>
            <w:bottom w:val="none" w:sz="0" w:space="0" w:color="auto"/>
            <w:right w:val="none" w:sz="0" w:space="0" w:color="auto"/>
          </w:divBdr>
        </w:div>
        <w:div w:id="693312216">
          <w:marLeft w:val="640"/>
          <w:marRight w:val="0"/>
          <w:marTop w:val="0"/>
          <w:marBottom w:val="0"/>
          <w:divBdr>
            <w:top w:val="none" w:sz="0" w:space="0" w:color="auto"/>
            <w:left w:val="none" w:sz="0" w:space="0" w:color="auto"/>
            <w:bottom w:val="none" w:sz="0" w:space="0" w:color="auto"/>
            <w:right w:val="none" w:sz="0" w:space="0" w:color="auto"/>
          </w:divBdr>
        </w:div>
        <w:div w:id="729037869">
          <w:marLeft w:val="640"/>
          <w:marRight w:val="0"/>
          <w:marTop w:val="0"/>
          <w:marBottom w:val="0"/>
          <w:divBdr>
            <w:top w:val="none" w:sz="0" w:space="0" w:color="auto"/>
            <w:left w:val="none" w:sz="0" w:space="0" w:color="auto"/>
            <w:bottom w:val="none" w:sz="0" w:space="0" w:color="auto"/>
            <w:right w:val="none" w:sz="0" w:space="0" w:color="auto"/>
          </w:divBdr>
        </w:div>
        <w:div w:id="744573872">
          <w:marLeft w:val="640"/>
          <w:marRight w:val="0"/>
          <w:marTop w:val="0"/>
          <w:marBottom w:val="0"/>
          <w:divBdr>
            <w:top w:val="none" w:sz="0" w:space="0" w:color="auto"/>
            <w:left w:val="none" w:sz="0" w:space="0" w:color="auto"/>
            <w:bottom w:val="none" w:sz="0" w:space="0" w:color="auto"/>
            <w:right w:val="none" w:sz="0" w:space="0" w:color="auto"/>
          </w:divBdr>
        </w:div>
        <w:div w:id="1365709375">
          <w:marLeft w:val="640"/>
          <w:marRight w:val="0"/>
          <w:marTop w:val="0"/>
          <w:marBottom w:val="0"/>
          <w:divBdr>
            <w:top w:val="none" w:sz="0" w:space="0" w:color="auto"/>
            <w:left w:val="none" w:sz="0" w:space="0" w:color="auto"/>
            <w:bottom w:val="none" w:sz="0" w:space="0" w:color="auto"/>
            <w:right w:val="none" w:sz="0" w:space="0" w:color="auto"/>
          </w:divBdr>
        </w:div>
        <w:div w:id="1985813599">
          <w:marLeft w:val="640"/>
          <w:marRight w:val="0"/>
          <w:marTop w:val="0"/>
          <w:marBottom w:val="0"/>
          <w:divBdr>
            <w:top w:val="none" w:sz="0" w:space="0" w:color="auto"/>
            <w:left w:val="none" w:sz="0" w:space="0" w:color="auto"/>
            <w:bottom w:val="none" w:sz="0" w:space="0" w:color="auto"/>
            <w:right w:val="none" w:sz="0" w:space="0" w:color="auto"/>
          </w:divBdr>
        </w:div>
        <w:div w:id="2003965417">
          <w:marLeft w:val="640"/>
          <w:marRight w:val="0"/>
          <w:marTop w:val="0"/>
          <w:marBottom w:val="0"/>
          <w:divBdr>
            <w:top w:val="none" w:sz="0" w:space="0" w:color="auto"/>
            <w:left w:val="none" w:sz="0" w:space="0" w:color="auto"/>
            <w:bottom w:val="none" w:sz="0" w:space="0" w:color="auto"/>
            <w:right w:val="none" w:sz="0" w:space="0" w:color="auto"/>
          </w:divBdr>
        </w:div>
      </w:divsChild>
    </w:div>
    <w:div w:id="2145539076">
      <w:bodyDiv w:val="1"/>
      <w:marLeft w:val="0"/>
      <w:marRight w:val="0"/>
      <w:marTop w:val="0"/>
      <w:marBottom w:val="0"/>
      <w:divBdr>
        <w:top w:val="none" w:sz="0" w:space="0" w:color="auto"/>
        <w:left w:val="none" w:sz="0" w:space="0" w:color="auto"/>
        <w:bottom w:val="none" w:sz="0" w:space="0" w:color="auto"/>
        <w:right w:val="none" w:sz="0" w:space="0" w:color="auto"/>
      </w:divBdr>
      <w:divsChild>
        <w:div w:id="125322737">
          <w:marLeft w:val="640"/>
          <w:marRight w:val="0"/>
          <w:marTop w:val="0"/>
          <w:marBottom w:val="0"/>
          <w:divBdr>
            <w:top w:val="none" w:sz="0" w:space="0" w:color="auto"/>
            <w:left w:val="none" w:sz="0" w:space="0" w:color="auto"/>
            <w:bottom w:val="none" w:sz="0" w:space="0" w:color="auto"/>
            <w:right w:val="none" w:sz="0" w:space="0" w:color="auto"/>
          </w:divBdr>
        </w:div>
        <w:div w:id="151025691">
          <w:marLeft w:val="640"/>
          <w:marRight w:val="0"/>
          <w:marTop w:val="0"/>
          <w:marBottom w:val="0"/>
          <w:divBdr>
            <w:top w:val="none" w:sz="0" w:space="0" w:color="auto"/>
            <w:left w:val="none" w:sz="0" w:space="0" w:color="auto"/>
            <w:bottom w:val="none" w:sz="0" w:space="0" w:color="auto"/>
            <w:right w:val="none" w:sz="0" w:space="0" w:color="auto"/>
          </w:divBdr>
          <w:divsChild>
            <w:div w:id="151994123">
              <w:marLeft w:val="0"/>
              <w:marRight w:val="0"/>
              <w:marTop w:val="0"/>
              <w:marBottom w:val="0"/>
              <w:divBdr>
                <w:top w:val="none" w:sz="0" w:space="0" w:color="auto"/>
                <w:left w:val="none" w:sz="0" w:space="0" w:color="auto"/>
                <w:bottom w:val="none" w:sz="0" w:space="0" w:color="auto"/>
                <w:right w:val="none" w:sz="0" w:space="0" w:color="auto"/>
              </w:divBdr>
              <w:divsChild>
                <w:div w:id="110975022">
                  <w:marLeft w:val="640"/>
                  <w:marRight w:val="0"/>
                  <w:marTop w:val="0"/>
                  <w:marBottom w:val="0"/>
                  <w:divBdr>
                    <w:top w:val="none" w:sz="0" w:space="0" w:color="auto"/>
                    <w:left w:val="none" w:sz="0" w:space="0" w:color="auto"/>
                    <w:bottom w:val="none" w:sz="0" w:space="0" w:color="auto"/>
                    <w:right w:val="none" w:sz="0" w:space="0" w:color="auto"/>
                  </w:divBdr>
                </w:div>
                <w:div w:id="138041866">
                  <w:marLeft w:val="640"/>
                  <w:marRight w:val="0"/>
                  <w:marTop w:val="0"/>
                  <w:marBottom w:val="0"/>
                  <w:divBdr>
                    <w:top w:val="none" w:sz="0" w:space="0" w:color="auto"/>
                    <w:left w:val="none" w:sz="0" w:space="0" w:color="auto"/>
                    <w:bottom w:val="none" w:sz="0" w:space="0" w:color="auto"/>
                    <w:right w:val="none" w:sz="0" w:space="0" w:color="auto"/>
                  </w:divBdr>
                </w:div>
                <w:div w:id="461852067">
                  <w:marLeft w:val="640"/>
                  <w:marRight w:val="0"/>
                  <w:marTop w:val="0"/>
                  <w:marBottom w:val="0"/>
                  <w:divBdr>
                    <w:top w:val="none" w:sz="0" w:space="0" w:color="auto"/>
                    <w:left w:val="none" w:sz="0" w:space="0" w:color="auto"/>
                    <w:bottom w:val="none" w:sz="0" w:space="0" w:color="auto"/>
                    <w:right w:val="none" w:sz="0" w:space="0" w:color="auto"/>
                  </w:divBdr>
                </w:div>
                <w:div w:id="483670660">
                  <w:marLeft w:val="640"/>
                  <w:marRight w:val="0"/>
                  <w:marTop w:val="0"/>
                  <w:marBottom w:val="0"/>
                  <w:divBdr>
                    <w:top w:val="none" w:sz="0" w:space="0" w:color="auto"/>
                    <w:left w:val="none" w:sz="0" w:space="0" w:color="auto"/>
                    <w:bottom w:val="none" w:sz="0" w:space="0" w:color="auto"/>
                    <w:right w:val="none" w:sz="0" w:space="0" w:color="auto"/>
                  </w:divBdr>
                </w:div>
                <w:div w:id="767390104">
                  <w:marLeft w:val="640"/>
                  <w:marRight w:val="0"/>
                  <w:marTop w:val="0"/>
                  <w:marBottom w:val="0"/>
                  <w:divBdr>
                    <w:top w:val="none" w:sz="0" w:space="0" w:color="auto"/>
                    <w:left w:val="none" w:sz="0" w:space="0" w:color="auto"/>
                    <w:bottom w:val="none" w:sz="0" w:space="0" w:color="auto"/>
                    <w:right w:val="none" w:sz="0" w:space="0" w:color="auto"/>
                  </w:divBdr>
                </w:div>
                <w:div w:id="783496281">
                  <w:marLeft w:val="640"/>
                  <w:marRight w:val="0"/>
                  <w:marTop w:val="0"/>
                  <w:marBottom w:val="0"/>
                  <w:divBdr>
                    <w:top w:val="none" w:sz="0" w:space="0" w:color="auto"/>
                    <w:left w:val="none" w:sz="0" w:space="0" w:color="auto"/>
                    <w:bottom w:val="none" w:sz="0" w:space="0" w:color="auto"/>
                    <w:right w:val="none" w:sz="0" w:space="0" w:color="auto"/>
                  </w:divBdr>
                </w:div>
                <w:div w:id="820971502">
                  <w:marLeft w:val="640"/>
                  <w:marRight w:val="0"/>
                  <w:marTop w:val="0"/>
                  <w:marBottom w:val="0"/>
                  <w:divBdr>
                    <w:top w:val="none" w:sz="0" w:space="0" w:color="auto"/>
                    <w:left w:val="none" w:sz="0" w:space="0" w:color="auto"/>
                    <w:bottom w:val="none" w:sz="0" w:space="0" w:color="auto"/>
                    <w:right w:val="none" w:sz="0" w:space="0" w:color="auto"/>
                  </w:divBdr>
                </w:div>
                <w:div w:id="1047490741">
                  <w:marLeft w:val="640"/>
                  <w:marRight w:val="0"/>
                  <w:marTop w:val="0"/>
                  <w:marBottom w:val="0"/>
                  <w:divBdr>
                    <w:top w:val="none" w:sz="0" w:space="0" w:color="auto"/>
                    <w:left w:val="none" w:sz="0" w:space="0" w:color="auto"/>
                    <w:bottom w:val="none" w:sz="0" w:space="0" w:color="auto"/>
                    <w:right w:val="none" w:sz="0" w:space="0" w:color="auto"/>
                  </w:divBdr>
                </w:div>
                <w:div w:id="1100182589">
                  <w:marLeft w:val="640"/>
                  <w:marRight w:val="0"/>
                  <w:marTop w:val="0"/>
                  <w:marBottom w:val="0"/>
                  <w:divBdr>
                    <w:top w:val="none" w:sz="0" w:space="0" w:color="auto"/>
                    <w:left w:val="none" w:sz="0" w:space="0" w:color="auto"/>
                    <w:bottom w:val="none" w:sz="0" w:space="0" w:color="auto"/>
                    <w:right w:val="none" w:sz="0" w:space="0" w:color="auto"/>
                  </w:divBdr>
                </w:div>
                <w:div w:id="1151947324">
                  <w:marLeft w:val="640"/>
                  <w:marRight w:val="0"/>
                  <w:marTop w:val="0"/>
                  <w:marBottom w:val="0"/>
                  <w:divBdr>
                    <w:top w:val="none" w:sz="0" w:space="0" w:color="auto"/>
                    <w:left w:val="none" w:sz="0" w:space="0" w:color="auto"/>
                    <w:bottom w:val="none" w:sz="0" w:space="0" w:color="auto"/>
                    <w:right w:val="none" w:sz="0" w:space="0" w:color="auto"/>
                  </w:divBdr>
                </w:div>
                <w:div w:id="1199124766">
                  <w:marLeft w:val="640"/>
                  <w:marRight w:val="0"/>
                  <w:marTop w:val="0"/>
                  <w:marBottom w:val="0"/>
                  <w:divBdr>
                    <w:top w:val="none" w:sz="0" w:space="0" w:color="auto"/>
                    <w:left w:val="none" w:sz="0" w:space="0" w:color="auto"/>
                    <w:bottom w:val="none" w:sz="0" w:space="0" w:color="auto"/>
                    <w:right w:val="none" w:sz="0" w:space="0" w:color="auto"/>
                  </w:divBdr>
                </w:div>
                <w:div w:id="1231111768">
                  <w:marLeft w:val="640"/>
                  <w:marRight w:val="0"/>
                  <w:marTop w:val="0"/>
                  <w:marBottom w:val="0"/>
                  <w:divBdr>
                    <w:top w:val="none" w:sz="0" w:space="0" w:color="auto"/>
                    <w:left w:val="none" w:sz="0" w:space="0" w:color="auto"/>
                    <w:bottom w:val="none" w:sz="0" w:space="0" w:color="auto"/>
                    <w:right w:val="none" w:sz="0" w:space="0" w:color="auto"/>
                  </w:divBdr>
                </w:div>
                <w:div w:id="1644894157">
                  <w:marLeft w:val="640"/>
                  <w:marRight w:val="0"/>
                  <w:marTop w:val="0"/>
                  <w:marBottom w:val="0"/>
                  <w:divBdr>
                    <w:top w:val="none" w:sz="0" w:space="0" w:color="auto"/>
                    <w:left w:val="none" w:sz="0" w:space="0" w:color="auto"/>
                    <w:bottom w:val="none" w:sz="0" w:space="0" w:color="auto"/>
                    <w:right w:val="none" w:sz="0" w:space="0" w:color="auto"/>
                  </w:divBdr>
                </w:div>
                <w:div w:id="1724716137">
                  <w:marLeft w:val="640"/>
                  <w:marRight w:val="0"/>
                  <w:marTop w:val="0"/>
                  <w:marBottom w:val="0"/>
                  <w:divBdr>
                    <w:top w:val="none" w:sz="0" w:space="0" w:color="auto"/>
                    <w:left w:val="none" w:sz="0" w:space="0" w:color="auto"/>
                    <w:bottom w:val="none" w:sz="0" w:space="0" w:color="auto"/>
                    <w:right w:val="none" w:sz="0" w:space="0" w:color="auto"/>
                  </w:divBdr>
                </w:div>
                <w:div w:id="1743674847">
                  <w:marLeft w:val="640"/>
                  <w:marRight w:val="0"/>
                  <w:marTop w:val="0"/>
                  <w:marBottom w:val="0"/>
                  <w:divBdr>
                    <w:top w:val="none" w:sz="0" w:space="0" w:color="auto"/>
                    <w:left w:val="none" w:sz="0" w:space="0" w:color="auto"/>
                    <w:bottom w:val="none" w:sz="0" w:space="0" w:color="auto"/>
                    <w:right w:val="none" w:sz="0" w:space="0" w:color="auto"/>
                  </w:divBdr>
                </w:div>
                <w:div w:id="1978298593">
                  <w:marLeft w:val="640"/>
                  <w:marRight w:val="0"/>
                  <w:marTop w:val="0"/>
                  <w:marBottom w:val="0"/>
                  <w:divBdr>
                    <w:top w:val="none" w:sz="0" w:space="0" w:color="auto"/>
                    <w:left w:val="none" w:sz="0" w:space="0" w:color="auto"/>
                    <w:bottom w:val="none" w:sz="0" w:space="0" w:color="auto"/>
                    <w:right w:val="none" w:sz="0" w:space="0" w:color="auto"/>
                  </w:divBdr>
                </w:div>
                <w:div w:id="1987778342">
                  <w:marLeft w:val="640"/>
                  <w:marRight w:val="0"/>
                  <w:marTop w:val="0"/>
                  <w:marBottom w:val="0"/>
                  <w:divBdr>
                    <w:top w:val="none" w:sz="0" w:space="0" w:color="auto"/>
                    <w:left w:val="none" w:sz="0" w:space="0" w:color="auto"/>
                    <w:bottom w:val="none" w:sz="0" w:space="0" w:color="auto"/>
                    <w:right w:val="none" w:sz="0" w:space="0" w:color="auto"/>
                  </w:divBdr>
                </w:div>
                <w:div w:id="2110923383">
                  <w:marLeft w:val="640"/>
                  <w:marRight w:val="0"/>
                  <w:marTop w:val="0"/>
                  <w:marBottom w:val="0"/>
                  <w:divBdr>
                    <w:top w:val="none" w:sz="0" w:space="0" w:color="auto"/>
                    <w:left w:val="none" w:sz="0" w:space="0" w:color="auto"/>
                    <w:bottom w:val="none" w:sz="0" w:space="0" w:color="auto"/>
                    <w:right w:val="none" w:sz="0" w:space="0" w:color="auto"/>
                  </w:divBdr>
                </w:div>
              </w:divsChild>
            </w:div>
            <w:div w:id="183440110">
              <w:marLeft w:val="0"/>
              <w:marRight w:val="0"/>
              <w:marTop w:val="0"/>
              <w:marBottom w:val="0"/>
              <w:divBdr>
                <w:top w:val="none" w:sz="0" w:space="0" w:color="auto"/>
                <w:left w:val="none" w:sz="0" w:space="0" w:color="auto"/>
                <w:bottom w:val="none" w:sz="0" w:space="0" w:color="auto"/>
                <w:right w:val="none" w:sz="0" w:space="0" w:color="auto"/>
              </w:divBdr>
              <w:divsChild>
                <w:div w:id="13653322">
                  <w:marLeft w:val="640"/>
                  <w:marRight w:val="0"/>
                  <w:marTop w:val="0"/>
                  <w:marBottom w:val="0"/>
                  <w:divBdr>
                    <w:top w:val="none" w:sz="0" w:space="0" w:color="auto"/>
                    <w:left w:val="none" w:sz="0" w:space="0" w:color="auto"/>
                    <w:bottom w:val="none" w:sz="0" w:space="0" w:color="auto"/>
                    <w:right w:val="none" w:sz="0" w:space="0" w:color="auto"/>
                  </w:divBdr>
                </w:div>
                <w:div w:id="20783994">
                  <w:marLeft w:val="640"/>
                  <w:marRight w:val="0"/>
                  <w:marTop w:val="0"/>
                  <w:marBottom w:val="0"/>
                  <w:divBdr>
                    <w:top w:val="none" w:sz="0" w:space="0" w:color="auto"/>
                    <w:left w:val="none" w:sz="0" w:space="0" w:color="auto"/>
                    <w:bottom w:val="none" w:sz="0" w:space="0" w:color="auto"/>
                    <w:right w:val="none" w:sz="0" w:space="0" w:color="auto"/>
                  </w:divBdr>
                </w:div>
                <w:div w:id="111483465">
                  <w:marLeft w:val="640"/>
                  <w:marRight w:val="0"/>
                  <w:marTop w:val="0"/>
                  <w:marBottom w:val="0"/>
                  <w:divBdr>
                    <w:top w:val="none" w:sz="0" w:space="0" w:color="auto"/>
                    <w:left w:val="none" w:sz="0" w:space="0" w:color="auto"/>
                    <w:bottom w:val="none" w:sz="0" w:space="0" w:color="auto"/>
                    <w:right w:val="none" w:sz="0" w:space="0" w:color="auto"/>
                  </w:divBdr>
                </w:div>
                <w:div w:id="209533497">
                  <w:marLeft w:val="640"/>
                  <w:marRight w:val="0"/>
                  <w:marTop w:val="0"/>
                  <w:marBottom w:val="0"/>
                  <w:divBdr>
                    <w:top w:val="none" w:sz="0" w:space="0" w:color="auto"/>
                    <w:left w:val="none" w:sz="0" w:space="0" w:color="auto"/>
                    <w:bottom w:val="none" w:sz="0" w:space="0" w:color="auto"/>
                    <w:right w:val="none" w:sz="0" w:space="0" w:color="auto"/>
                  </w:divBdr>
                </w:div>
                <w:div w:id="226501324">
                  <w:marLeft w:val="640"/>
                  <w:marRight w:val="0"/>
                  <w:marTop w:val="0"/>
                  <w:marBottom w:val="0"/>
                  <w:divBdr>
                    <w:top w:val="none" w:sz="0" w:space="0" w:color="auto"/>
                    <w:left w:val="none" w:sz="0" w:space="0" w:color="auto"/>
                    <w:bottom w:val="none" w:sz="0" w:space="0" w:color="auto"/>
                    <w:right w:val="none" w:sz="0" w:space="0" w:color="auto"/>
                  </w:divBdr>
                </w:div>
                <w:div w:id="636759098">
                  <w:marLeft w:val="640"/>
                  <w:marRight w:val="0"/>
                  <w:marTop w:val="0"/>
                  <w:marBottom w:val="0"/>
                  <w:divBdr>
                    <w:top w:val="none" w:sz="0" w:space="0" w:color="auto"/>
                    <w:left w:val="none" w:sz="0" w:space="0" w:color="auto"/>
                    <w:bottom w:val="none" w:sz="0" w:space="0" w:color="auto"/>
                    <w:right w:val="none" w:sz="0" w:space="0" w:color="auto"/>
                  </w:divBdr>
                </w:div>
                <w:div w:id="694966568">
                  <w:marLeft w:val="640"/>
                  <w:marRight w:val="0"/>
                  <w:marTop w:val="0"/>
                  <w:marBottom w:val="0"/>
                  <w:divBdr>
                    <w:top w:val="none" w:sz="0" w:space="0" w:color="auto"/>
                    <w:left w:val="none" w:sz="0" w:space="0" w:color="auto"/>
                    <w:bottom w:val="none" w:sz="0" w:space="0" w:color="auto"/>
                    <w:right w:val="none" w:sz="0" w:space="0" w:color="auto"/>
                  </w:divBdr>
                </w:div>
                <w:div w:id="737362672">
                  <w:marLeft w:val="640"/>
                  <w:marRight w:val="0"/>
                  <w:marTop w:val="0"/>
                  <w:marBottom w:val="0"/>
                  <w:divBdr>
                    <w:top w:val="none" w:sz="0" w:space="0" w:color="auto"/>
                    <w:left w:val="none" w:sz="0" w:space="0" w:color="auto"/>
                    <w:bottom w:val="none" w:sz="0" w:space="0" w:color="auto"/>
                    <w:right w:val="none" w:sz="0" w:space="0" w:color="auto"/>
                  </w:divBdr>
                </w:div>
                <w:div w:id="887179176">
                  <w:marLeft w:val="640"/>
                  <w:marRight w:val="0"/>
                  <w:marTop w:val="0"/>
                  <w:marBottom w:val="0"/>
                  <w:divBdr>
                    <w:top w:val="none" w:sz="0" w:space="0" w:color="auto"/>
                    <w:left w:val="none" w:sz="0" w:space="0" w:color="auto"/>
                    <w:bottom w:val="none" w:sz="0" w:space="0" w:color="auto"/>
                    <w:right w:val="none" w:sz="0" w:space="0" w:color="auto"/>
                  </w:divBdr>
                </w:div>
                <w:div w:id="1123815160">
                  <w:marLeft w:val="640"/>
                  <w:marRight w:val="0"/>
                  <w:marTop w:val="0"/>
                  <w:marBottom w:val="0"/>
                  <w:divBdr>
                    <w:top w:val="none" w:sz="0" w:space="0" w:color="auto"/>
                    <w:left w:val="none" w:sz="0" w:space="0" w:color="auto"/>
                    <w:bottom w:val="none" w:sz="0" w:space="0" w:color="auto"/>
                    <w:right w:val="none" w:sz="0" w:space="0" w:color="auto"/>
                  </w:divBdr>
                </w:div>
                <w:div w:id="1124809685">
                  <w:marLeft w:val="640"/>
                  <w:marRight w:val="0"/>
                  <w:marTop w:val="0"/>
                  <w:marBottom w:val="0"/>
                  <w:divBdr>
                    <w:top w:val="none" w:sz="0" w:space="0" w:color="auto"/>
                    <w:left w:val="none" w:sz="0" w:space="0" w:color="auto"/>
                    <w:bottom w:val="none" w:sz="0" w:space="0" w:color="auto"/>
                    <w:right w:val="none" w:sz="0" w:space="0" w:color="auto"/>
                  </w:divBdr>
                </w:div>
                <w:div w:id="1213344140">
                  <w:marLeft w:val="640"/>
                  <w:marRight w:val="0"/>
                  <w:marTop w:val="0"/>
                  <w:marBottom w:val="0"/>
                  <w:divBdr>
                    <w:top w:val="none" w:sz="0" w:space="0" w:color="auto"/>
                    <w:left w:val="none" w:sz="0" w:space="0" w:color="auto"/>
                    <w:bottom w:val="none" w:sz="0" w:space="0" w:color="auto"/>
                    <w:right w:val="none" w:sz="0" w:space="0" w:color="auto"/>
                  </w:divBdr>
                </w:div>
                <w:div w:id="1436705734">
                  <w:marLeft w:val="640"/>
                  <w:marRight w:val="0"/>
                  <w:marTop w:val="0"/>
                  <w:marBottom w:val="0"/>
                  <w:divBdr>
                    <w:top w:val="none" w:sz="0" w:space="0" w:color="auto"/>
                    <w:left w:val="none" w:sz="0" w:space="0" w:color="auto"/>
                    <w:bottom w:val="none" w:sz="0" w:space="0" w:color="auto"/>
                    <w:right w:val="none" w:sz="0" w:space="0" w:color="auto"/>
                  </w:divBdr>
                </w:div>
                <w:div w:id="1531064658">
                  <w:marLeft w:val="640"/>
                  <w:marRight w:val="0"/>
                  <w:marTop w:val="0"/>
                  <w:marBottom w:val="0"/>
                  <w:divBdr>
                    <w:top w:val="none" w:sz="0" w:space="0" w:color="auto"/>
                    <w:left w:val="none" w:sz="0" w:space="0" w:color="auto"/>
                    <w:bottom w:val="none" w:sz="0" w:space="0" w:color="auto"/>
                    <w:right w:val="none" w:sz="0" w:space="0" w:color="auto"/>
                  </w:divBdr>
                </w:div>
                <w:div w:id="1651907421">
                  <w:marLeft w:val="640"/>
                  <w:marRight w:val="0"/>
                  <w:marTop w:val="0"/>
                  <w:marBottom w:val="0"/>
                  <w:divBdr>
                    <w:top w:val="none" w:sz="0" w:space="0" w:color="auto"/>
                    <w:left w:val="none" w:sz="0" w:space="0" w:color="auto"/>
                    <w:bottom w:val="none" w:sz="0" w:space="0" w:color="auto"/>
                    <w:right w:val="none" w:sz="0" w:space="0" w:color="auto"/>
                  </w:divBdr>
                </w:div>
                <w:div w:id="1892960107">
                  <w:marLeft w:val="640"/>
                  <w:marRight w:val="0"/>
                  <w:marTop w:val="0"/>
                  <w:marBottom w:val="0"/>
                  <w:divBdr>
                    <w:top w:val="none" w:sz="0" w:space="0" w:color="auto"/>
                    <w:left w:val="none" w:sz="0" w:space="0" w:color="auto"/>
                    <w:bottom w:val="none" w:sz="0" w:space="0" w:color="auto"/>
                    <w:right w:val="none" w:sz="0" w:space="0" w:color="auto"/>
                  </w:divBdr>
                </w:div>
                <w:div w:id="1999722530">
                  <w:marLeft w:val="640"/>
                  <w:marRight w:val="0"/>
                  <w:marTop w:val="0"/>
                  <w:marBottom w:val="0"/>
                  <w:divBdr>
                    <w:top w:val="none" w:sz="0" w:space="0" w:color="auto"/>
                    <w:left w:val="none" w:sz="0" w:space="0" w:color="auto"/>
                    <w:bottom w:val="none" w:sz="0" w:space="0" w:color="auto"/>
                    <w:right w:val="none" w:sz="0" w:space="0" w:color="auto"/>
                  </w:divBdr>
                </w:div>
                <w:div w:id="2019768682">
                  <w:marLeft w:val="640"/>
                  <w:marRight w:val="0"/>
                  <w:marTop w:val="0"/>
                  <w:marBottom w:val="0"/>
                  <w:divBdr>
                    <w:top w:val="none" w:sz="0" w:space="0" w:color="auto"/>
                    <w:left w:val="none" w:sz="0" w:space="0" w:color="auto"/>
                    <w:bottom w:val="none" w:sz="0" w:space="0" w:color="auto"/>
                    <w:right w:val="none" w:sz="0" w:space="0" w:color="auto"/>
                  </w:divBdr>
                </w:div>
              </w:divsChild>
            </w:div>
            <w:div w:id="294720679">
              <w:marLeft w:val="0"/>
              <w:marRight w:val="0"/>
              <w:marTop w:val="0"/>
              <w:marBottom w:val="0"/>
              <w:divBdr>
                <w:top w:val="none" w:sz="0" w:space="0" w:color="auto"/>
                <w:left w:val="none" w:sz="0" w:space="0" w:color="auto"/>
                <w:bottom w:val="none" w:sz="0" w:space="0" w:color="auto"/>
                <w:right w:val="none" w:sz="0" w:space="0" w:color="auto"/>
              </w:divBdr>
              <w:divsChild>
                <w:div w:id="19936537">
                  <w:marLeft w:val="640"/>
                  <w:marRight w:val="0"/>
                  <w:marTop w:val="0"/>
                  <w:marBottom w:val="0"/>
                  <w:divBdr>
                    <w:top w:val="none" w:sz="0" w:space="0" w:color="auto"/>
                    <w:left w:val="none" w:sz="0" w:space="0" w:color="auto"/>
                    <w:bottom w:val="none" w:sz="0" w:space="0" w:color="auto"/>
                    <w:right w:val="none" w:sz="0" w:space="0" w:color="auto"/>
                  </w:divBdr>
                </w:div>
                <w:div w:id="81681438">
                  <w:marLeft w:val="640"/>
                  <w:marRight w:val="0"/>
                  <w:marTop w:val="0"/>
                  <w:marBottom w:val="0"/>
                  <w:divBdr>
                    <w:top w:val="none" w:sz="0" w:space="0" w:color="auto"/>
                    <w:left w:val="none" w:sz="0" w:space="0" w:color="auto"/>
                    <w:bottom w:val="none" w:sz="0" w:space="0" w:color="auto"/>
                    <w:right w:val="none" w:sz="0" w:space="0" w:color="auto"/>
                  </w:divBdr>
                </w:div>
                <w:div w:id="141393245">
                  <w:marLeft w:val="640"/>
                  <w:marRight w:val="0"/>
                  <w:marTop w:val="0"/>
                  <w:marBottom w:val="0"/>
                  <w:divBdr>
                    <w:top w:val="none" w:sz="0" w:space="0" w:color="auto"/>
                    <w:left w:val="none" w:sz="0" w:space="0" w:color="auto"/>
                    <w:bottom w:val="none" w:sz="0" w:space="0" w:color="auto"/>
                    <w:right w:val="none" w:sz="0" w:space="0" w:color="auto"/>
                  </w:divBdr>
                </w:div>
                <w:div w:id="240873350">
                  <w:marLeft w:val="640"/>
                  <w:marRight w:val="0"/>
                  <w:marTop w:val="0"/>
                  <w:marBottom w:val="0"/>
                  <w:divBdr>
                    <w:top w:val="none" w:sz="0" w:space="0" w:color="auto"/>
                    <w:left w:val="none" w:sz="0" w:space="0" w:color="auto"/>
                    <w:bottom w:val="none" w:sz="0" w:space="0" w:color="auto"/>
                    <w:right w:val="none" w:sz="0" w:space="0" w:color="auto"/>
                  </w:divBdr>
                </w:div>
                <w:div w:id="472144272">
                  <w:marLeft w:val="640"/>
                  <w:marRight w:val="0"/>
                  <w:marTop w:val="0"/>
                  <w:marBottom w:val="0"/>
                  <w:divBdr>
                    <w:top w:val="none" w:sz="0" w:space="0" w:color="auto"/>
                    <w:left w:val="none" w:sz="0" w:space="0" w:color="auto"/>
                    <w:bottom w:val="none" w:sz="0" w:space="0" w:color="auto"/>
                    <w:right w:val="none" w:sz="0" w:space="0" w:color="auto"/>
                  </w:divBdr>
                </w:div>
                <w:div w:id="535242121">
                  <w:marLeft w:val="640"/>
                  <w:marRight w:val="0"/>
                  <w:marTop w:val="0"/>
                  <w:marBottom w:val="0"/>
                  <w:divBdr>
                    <w:top w:val="none" w:sz="0" w:space="0" w:color="auto"/>
                    <w:left w:val="none" w:sz="0" w:space="0" w:color="auto"/>
                    <w:bottom w:val="none" w:sz="0" w:space="0" w:color="auto"/>
                    <w:right w:val="none" w:sz="0" w:space="0" w:color="auto"/>
                  </w:divBdr>
                </w:div>
                <w:div w:id="547038002">
                  <w:marLeft w:val="640"/>
                  <w:marRight w:val="0"/>
                  <w:marTop w:val="0"/>
                  <w:marBottom w:val="0"/>
                  <w:divBdr>
                    <w:top w:val="none" w:sz="0" w:space="0" w:color="auto"/>
                    <w:left w:val="none" w:sz="0" w:space="0" w:color="auto"/>
                    <w:bottom w:val="none" w:sz="0" w:space="0" w:color="auto"/>
                    <w:right w:val="none" w:sz="0" w:space="0" w:color="auto"/>
                  </w:divBdr>
                </w:div>
                <w:div w:id="591822343">
                  <w:marLeft w:val="640"/>
                  <w:marRight w:val="0"/>
                  <w:marTop w:val="0"/>
                  <w:marBottom w:val="0"/>
                  <w:divBdr>
                    <w:top w:val="none" w:sz="0" w:space="0" w:color="auto"/>
                    <w:left w:val="none" w:sz="0" w:space="0" w:color="auto"/>
                    <w:bottom w:val="none" w:sz="0" w:space="0" w:color="auto"/>
                    <w:right w:val="none" w:sz="0" w:space="0" w:color="auto"/>
                  </w:divBdr>
                </w:div>
                <w:div w:id="631525353">
                  <w:marLeft w:val="640"/>
                  <w:marRight w:val="0"/>
                  <w:marTop w:val="0"/>
                  <w:marBottom w:val="0"/>
                  <w:divBdr>
                    <w:top w:val="none" w:sz="0" w:space="0" w:color="auto"/>
                    <w:left w:val="none" w:sz="0" w:space="0" w:color="auto"/>
                    <w:bottom w:val="none" w:sz="0" w:space="0" w:color="auto"/>
                    <w:right w:val="none" w:sz="0" w:space="0" w:color="auto"/>
                  </w:divBdr>
                </w:div>
                <w:div w:id="809906119">
                  <w:marLeft w:val="640"/>
                  <w:marRight w:val="0"/>
                  <w:marTop w:val="0"/>
                  <w:marBottom w:val="0"/>
                  <w:divBdr>
                    <w:top w:val="none" w:sz="0" w:space="0" w:color="auto"/>
                    <w:left w:val="none" w:sz="0" w:space="0" w:color="auto"/>
                    <w:bottom w:val="none" w:sz="0" w:space="0" w:color="auto"/>
                    <w:right w:val="none" w:sz="0" w:space="0" w:color="auto"/>
                  </w:divBdr>
                </w:div>
                <w:div w:id="934358767">
                  <w:marLeft w:val="640"/>
                  <w:marRight w:val="0"/>
                  <w:marTop w:val="0"/>
                  <w:marBottom w:val="0"/>
                  <w:divBdr>
                    <w:top w:val="none" w:sz="0" w:space="0" w:color="auto"/>
                    <w:left w:val="none" w:sz="0" w:space="0" w:color="auto"/>
                    <w:bottom w:val="none" w:sz="0" w:space="0" w:color="auto"/>
                    <w:right w:val="none" w:sz="0" w:space="0" w:color="auto"/>
                  </w:divBdr>
                </w:div>
                <w:div w:id="1003362968">
                  <w:marLeft w:val="640"/>
                  <w:marRight w:val="0"/>
                  <w:marTop w:val="0"/>
                  <w:marBottom w:val="0"/>
                  <w:divBdr>
                    <w:top w:val="none" w:sz="0" w:space="0" w:color="auto"/>
                    <w:left w:val="none" w:sz="0" w:space="0" w:color="auto"/>
                    <w:bottom w:val="none" w:sz="0" w:space="0" w:color="auto"/>
                    <w:right w:val="none" w:sz="0" w:space="0" w:color="auto"/>
                  </w:divBdr>
                </w:div>
                <w:div w:id="1242787615">
                  <w:marLeft w:val="640"/>
                  <w:marRight w:val="0"/>
                  <w:marTop w:val="0"/>
                  <w:marBottom w:val="0"/>
                  <w:divBdr>
                    <w:top w:val="none" w:sz="0" w:space="0" w:color="auto"/>
                    <w:left w:val="none" w:sz="0" w:space="0" w:color="auto"/>
                    <w:bottom w:val="none" w:sz="0" w:space="0" w:color="auto"/>
                    <w:right w:val="none" w:sz="0" w:space="0" w:color="auto"/>
                  </w:divBdr>
                </w:div>
                <w:div w:id="1346132495">
                  <w:marLeft w:val="640"/>
                  <w:marRight w:val="0"/>
                  <w:marTop w:val="0"/>
                  <w:marBottom w:val="0"/>
                  <w:divBdr>
                    <w:top w:val="none" w:sz="0" w:space="0" w:color="auto"/>
                    <w:left w:val="none" w:sz="0" w:space="0" w:color="auto"/>
                    <w:bottom w:val="none" w:sz="0" w:space="0" w:color="auto"/>
                    <w:right w:val="none" w:sz="0" w:space="0" w:color="auto"/>
                  </w:divBdr>
                </w:div>
                <w:div w:id="1428115790">
                  <w:marLeft w:val="640"/>
                  <w:marRight w:val="0"/>
                  <w:marTop w:val="0"/>
                  <w:marBottom w:val="0"/>
                  <w:divBdr>
                    <w:top w:val="none" w:sz="0" w:space="0" w:color="auto"/>
                    <w:left w:val="none" w:sz="0" w:space="0" w:color="auto"/>
                    <w:bottom w:val="none" w:sz="0" w:space="0" w:color="auto"/>
                    <w:right w:val="none" w:sz="0" w:space="0" w:color="auto"/>
                  </w:divBdr>
                </w:div>
                <w:div w:id="1823157081">
                  <w:marLeft w:val="640"/>
                  <w:marRight w:val="0"/>
                  <w:marTop w:val="0"/>
                  <w:marBottom w:val="0"/>
                  <w:divBdr>
                    <w:top w:val="none" w:sz="0" w:space="0" w:color="auto"/>
                    <w:left w:val="none" w:sz="0" w:space="0" w:color="auto"/>
                    <w:bottom w:val="none" w:sz="0" w:space="0" w:color="auto"/>
                    <w:right w:val="none" w:sz="0" w:space="0" w:color="auto"/>
                  </w:divBdr>
                </w:div>
                <w:div w:id="1974948185">
                  <w:marLeft w:val="640"/>
                  <w:marRight w:val="0"/>
                  <w:marTop w:val="0"/>
                  <w:marBottom w:val="0"/>
                  <w:divBdr>
                    <w:top w:val="none" w:sz="0" w:space="0" w:color="auto"/>
                    <w:left w:val="none" w:sz="0" w:space="0" w:color="auto"/>
                    <w:bottom w:val="none" w:sz="0" w:space="0" w:color="auto"/>
                    <w:right w:val="none" w:sz="0" w:space="0" w:color="auto"/>
                  </w:divBdr>
                </w:div>
                <w:div w:id="2057005739">
                  <w:marLeft w:val="640"/>
                  <w:marRight w:val="0"/>
                  <w:marTop w:val="0"/>
                  <w:marBottom w:val="0"/>
                  <w:divBdr>
                    <w:top w:val="none" w:sz="0" w:space="0" w:color="auto"/>
                    <w:left w:val="none" w:sz="0" w:space="0" w:color="auto"/>
                    <w:bottom w:val="none" w:sz="0" w:space="0" w:color="auto"/>
                    <w:right w:val="none" w:sz="0" w:space="0" w:color="auto"/>
                  </w:divBdr>
                </w:div>
              </w:divsChild>
            </w:div>
            <w:div w:id="565728339">
              <w:marLeft w:val="0"/>
              <w:marRight w:val="0"/>
              <w:marTop w:val="0"/>
              <w:marBottom w:val="0"/>
              <w:divBdr>
                <w:top w:val="none" w:sz="0" w:space="0" w:color="auto"/>
                <w:left w:val="none" w:sz="0" w:space="0" w:color="auto"/>
                <w:bottom w:val="none" w:sz="0" w:space="0" w:color="auto"/>
                <w:right w:val="none" w:sz="0" w:space="0" w:color="auto"/>
              </w:divBdr>
              <w:divsChild>
                <w:div w:id="11226788">
                  <w:marLeft w:val="640"/>
                  <w:marRight w:val="0"/>
                  <w:marTop w:val="0"/>
                  <w:marBottom w:val="0"/>
                  <w:divBdr>
                    <w:top w:val="none" w:sz="0" w:space="0" w:color="auto"/>
                    <w:left w:val="none" w:sz="0" w:space="0" w:color="auto"/>
                    <w:bottom w:val="none" w:sz="0" w:space="0" w:color="auto"/>
                    <w:right w:val="none" w:sz="0" w:space="0" w:color="auto"/>
                  </w:divBdr>
                </w:div>
                <w:div w:id="103574743">
                  <w:marLeft w:val="640"/>
                  <w:marRight w:val="0"/>
                  <w:marTop w:val="0"/>
                  <w:marBottom w:val="0"/>
                  <w:divBdr>
                    <w:top w:val="none" w:sz="0" w:space="0" w:color="auto"/>
                    <w:left w:val="none" w:sz="0" w:space="0" w:color="auto"/>
                    <w:bottom w:val="none" w:sz="0" w:space="0" w:color="auto"/>
                    <w:right w:val="none" w:sz="0" w:space="0" w:color="auto"/>
                  </w:divBdr>
                </w:div>
                <w:div w:id="146165987">
                  <w:marLeft w:val="640"/>
                  <w:marRight w:val="0"/>
                  <w:marTop w:val="0"/>
                  <w:marBottom w:val="0"/>
                  <w:divBdr>
                    <w:top w:val="none" w:sz="0" w:space="0" w:color="auto"/>
                    <w:left w:val="none" w:sz="0" w:space="0" w:color="auto"/>
                    <w:bottom w:val="none" w:sz="0" w:space="0" w:color="auto"/>
                    <w:right w:val="none" w:sz="0" w:space="0" w:color="auto"/>
                  </w:divBdr>
                </w:div>
                <w:div w:id="437799206">
                  <w:marLeft w:val="640"/>
                  <w:marRight w:val="0"/>
                  <w:marTop w:val="0"/>
                  <w:marBottom w:val="0"/>
                  <w:divBdr>
                    <w:top w:val="none" w:sz="0" w:space="0" w:color="auto"/>
                    <w:left w:val="none" w:sz="0" w:space="0" w:color="auto"/>
                    <w:bottom w:val="none" w:sz="0" w:space="0" w:color="auto"/>
                    <w:right w:val="none" w:sz="0" w:space="0" w:color="auto"/>
                  </w:divBdr>
                </w:div>
                <w:div w:id="645814386">
                  <w:marLeft w:val="640"/>
                  <w:marRight w:val="0"/>
                  <w:marTop w:val="0"/>
                  <w:marBottom w:val="0"/>
                  <w:divBdr>
                    <w:top w:val="none" w:sz="0" w:space="0" w:color="auto"/>
                    <w:left w:val="none" w:sz="0" w:space="0" w:color="auto"/>
                    <w:bottom w:val="none" w:sz="0" w:space="0" w:color="auto"/>
                    <w:right w:val="none" w:sz="0" w:space="0" w:color="auto"/>
                  </w:divBdr>
                </w:div>
                <w:div w:id="844982705">
                  <w:marLeft w:val="640"/>
                  <w:marRight w:val="0"/>
                  <w:marTop w:val="0"/>
                  <w:marBottom w:val="0"/>
                  <w:divBdr>
                    <w:top w:val="none" w:sz="0" w:space="0" w:color="auto"/>
                    <w:left w:val="none" w:sz="0" w:space="0" w:color="auto"/>
                    <w:bottom w:val="none" w:sz="0" w:space="0" w:color="auto"/>
                    <w:right w:val="none" w:sz="0" w:space="0" w:color="auto"/>
                  </w:divBdr>
                </w:div>
                <w:div w:id="849878584">
                  <w:marLeft w:val="640"/>
                  <w:marRight w:val="0"/>
                  <w:marTop w:val="0"/>
                  <w:marBottom w:val="0"/>
                  <w:divBdr>
                    <w:top w:val="none" w:sz="0" w:space="0" w:color="auto"/>
                    <w:left w:val="none" w:sz="0" w:space="0" w:color="auto"/>
                    <w:bottom w:val="none" w:sz="0" w:space="0" w:color="auto"/>
                    <w:right w:val="none" w:sz="0" w:space="0" w:color="auto"/>
                  </w:divBdr>
                </w:div>
                <w:div w:id="858396406">
                  <w:marLeft w:val="640"/>
                  <w:marRight w:val="0"/>
                  <w:marTop w:val="0"/>
                  <w:marBottom w:val="0"/>
                  <w:divBdr>
                    <w:top w:val="none" w:sz="0" w:space="0" w:color="auto"/>
                    <w:left w:val="none" w:sz="0" w:space="0" w:color="auto"/>
                    <w:bottom w:val="none" w:sz="0" w:space="0" w:color="auto"/>
                    <w:right w:val="none" w:sz="0" w:space="0" w:color="auto"/>
                  </w:divBdr>
                </w:div>
                <w:div w:id="935476938">
                  <w:marLeft w:val="640"/>
                  <w:marRight w:val="0"/>
                  <w:marTop w:val="0"/>
                  <w:marBottom w:val="0"/>
                  <w:divBdr>
                    <w:top w:val="none" w:sz="0" w:space="0" w:color="auto"/>
                    <w:left w:val="none" w:sz="0" w:space="0" w:color="auto"/>
                    <w:bottom w:val="none" w:sz="0" w:space="0" w:color="auto"/>
                    <w:right w:val="none" w:sz="0" w:space="0" w:color="auto"/>
                  </w:divBdr>
                </w:div>
                <w:div w:id="1154373538">
                  <w:marLeft w:val="640"/>
                  <w:marRight w:val="0"/>
                  <w:marTop w:val="0"/>
                  <w:marBottom w:val="0"/>
                  <w:divBdr>
                    <w:top w:val="none" w:sz="0" w:space="0" w:color="auto"/>
                    <w:left w:val="none" w:sz="0" w:space="0" w:color="auto"/>
                    <w:bottom w:val="none" w:sz="0" w:space="0" w:color="auto"/>
                    <w:right w:val="none" w:sz="0" w:space="0" w:color="auto"/>
                  </w:divBdr>
                </w:div>
                <w:div w:id="1471703247">
                  <w:marLeft w:val="640"/>
                  <w:marRight w:val="0"/>
                  <w:marTop w:val="0"/>
                  <w:marBottom w:val="0"/>
                  <w:divBdr>
                    <w:top w:val="none" w:sz="0" w:space="0" w:color="auto"/>
                    <w:left w:val="none" w:sz="0" w:space="0" w:color="auto"/>
                    <w:bottom w:val="none" w:sz="0" w:space="0" w:color="auto"/>
                    <w:right w:val="none" w:sz="0" w:space="0" w:color="auto"/>
                  </w:divBdr>
                </w:div>
                <w:div w:id="1546679698">
                  <w:marLeft w:val="640"/>
                  <w:marRight w:val="0"/>
                  <w:marTop w:val="0"/>
                  <w:marBottom w:val="0"/>
                  <w:divBdr>
                    <w:top w:val="none" w:sz="0" w:space="0" w:color="auto"/>
                    <w:left w:val="none" w:sz="0" w:space="0" w:color="auto"/>
                    <w:bottom w:val="none" w:sz="0" w:space="0" w:color="auto"/>
                    <w:right w:val="none" w:sz="0" w:space="0" w:color="auto"/>
                  </w:divBdr>
                </w:div>
                <w:div w:id="1567642457">
                  <w:marLeft w:val="640"/>
                  <w:marRight w:val="0"/>
                  <w:marTop w:val="0"/>
                  <w:marBottom w:val="0"/>
                  <w:divBdr>
                    <w:top w:val="none" w:sz="0" w:space="0" w:color="auto"/>
                    <w:left w:val="none" w:sz="0" w:space="0" w:color="auto"/>
                    <w:bottom w:val="none" w:sz="0" w:space="0" w:color="auto"/>
                    <w:right w:val="none" w:sz="0" w:space="0" w:color="auto"/>
                  </w:divBdr>
                </w:div>
                <w:div w:id="1576554082">
                  <w:marLeft w:val="640"/>
                  <w:marRight w:val="0"/>
                  <w:marTop w:val="0"/>
                  <w:marBottom w:val="0"/>
                  <w:divBdr>
                    <w:top w:val="none" w:sz="0" w:space="0" w:color="auto"/>
                    <w:left w:val="none" w:sz="0" w:space="0" w:color="auto"/>
                    <w:bottom w:val="none" w:sz="0" w:space="0" w:color="auto"/>
                    <w:right w:val="none" w:sz="0" w:space="0" w:color="auto"/>
                  </w:divBdr>
                </w:div>
                <w:div w:id="1701778233">
                  <w:marLeft w:val="640"/>
                  <w:marRight w:val="0"/>
                  <w:marTop w:val="0"/>
                  <w:marBottom w:val="0"/>
                  <w:divBdr>
                    <w:top w:val="none" w:sz="0" w:space="0" w:color="auto"/>
                    <w:left w:val="none" w:sz="0" w:space="0" w:color="auto"/>
                    <w:bottom w:val="none" w:sz="0" w:space="0" w:color="auto"/>
                    <w:right w:val="none" w:sz="0" w:space="0" w:color="auto"/>
                  </w:divBdr>
                </w:div>
                <w:div w:id="1717243472">
                  <w:marLeft w:val="640"/>
                  <w:marRight w:val="0"/>
                  <w:marTop w:val="0"/>
                  <w:marBottom w:val="0"/>
                  <w:divBdr>
                    <w:top w:val="none" w:sz="0" w:space="0" w:color="auto"/>
                    <w:left w:val="none" w:sz="0" w:space="0" w:color="auto"/>
                    <w:bottom w:val="none" w:sz="0" w:space="0" w:color="auto"/>
                    <w:right w:val="none" w:sz="0" w:space="0" w:color="auto"/>
                  </w:divBdr>
                </w:div>
                <w:div w:id="1836916152">
                  <w:marLeft w:val="640"/>
                  <w:marRight w:val="0"/>
                  <w:marTop w:val="0"/>
                  <w:marBottom w:val="0"/>
                  <w:divBdr>
                    <w:top w:val="none" w:sz="0" w:space="0" w:color="auto"/>
                    <w:left w:val="none" w:sz="0" w:space="0" w:color="auto"/>
                    <w:bottom w:val="none" w:sz="0" w:space="0" w:color="auto"/>
                    <w:right w:val="none" w:sz="0" w:space="0" w:color="auto"/>
                  </w:divBdr>
                </w:div>
                <w:div w:id="1892882308">
                  <w:marLeft w:val="640"/>
                  <w:marRight w:val="0"/>
                  <w:marTop w:val="0"/>
                  <w:marBottom w:val="0"/>
                  <w:divBdr>
                    <w:top w:val="none" w:sz="0" w:space="0" w:color="auto"/>
                    <w:left w:val="none" w:sz="0" w:space="0" w:color="auto"/>
                    <w:bottom w:val="none" w:sz="0" w:space="0" w:color="auto"/>
                    <w:right w:val="none" w:sz="0" w:space="0" w:color="auto"/>
                  </w:divBdr>
                </w:div>
              </w:divsChild>
            </w:div>
            <w:div w:id="796141691">
              <w:marLeft w:val="0"/>
              <w:marRight w:val="0"/>
              <w:marTop w:val="0"/>
              <w:marBottom w:val="0"/>
              <w:divBdr>
                <w:top w:val="none" w:sz="0" w:space="0" w:color="auto"/>
                <w:left w:val="none" w:sz="0" w:space="0" w:color="auto"/>
                <w:bottom w:val="none" w:sz="0" w:space="0" w:color="auto"/>
                <w:right w:val="none" w:sz="0" w:space="0" w:color="auto"/>
              </w:divBdr>
              <w:divsChild>
                <w:div w:id="287204369">
                  <w:marLeft w:val="640"/>
                  <w:marRight w:val="0"/>
                  <w:marTop w:val="0"/>
                  <w:marBottom w:val="0"/>
                  <w:divBdr>
                    <w:top w:val="none" w:sz="0" w:space="0" w:color="auto"/>
                    <w:left w:val="none" w:sz="0" w:space="0" w:color="auto"/>
                    <w:bottom w:val="none" w:sz="0" w:space="0" w:color="auto"/>
                    <w:right w:val="none" w:sz="0" w:space="0" w:color="auto"/>
                  </w:divBdr>
                </w:div>
                <w:div w:id="300505762">
                  <w:marLeft w:val="640"/>
                  <w:marRight w:val="0"/>
                  <w:marTop w:val="0"/>
                  <w:marBottom w:val="0"/>
                  <w:divBdr>
                    <w:top w:val="none" w:sz="0" w:space="0" w:color="auto"/>
                    <w:left w:val="none" w:sz="0" w:space="0" w:color="auto"/>
                    <w:bottom w:val="none" w:sz="0" w:space="0" w:color="auto"/>
                    <w:right w:val="none" w:sz="0" w:space="0" w:color="auto"/>
                  </w:divBdr>
                </w:div>
                <w:div w:id="301085479">
                  <w:marLeft w:val="640"/>
                  <w:marRight w:val="0"/>
                  <w:marTop w:val="0"/>
                  <w:marBottom w:val="0"/>
                  <w:divBdr>
                    <w:top w:val="none" w:sz="0" w:space="0" w:color="auto"/>
                    <w:left w:val="none" w:sz="0" w:space="0" w:color="auto"/>
                    <w:bottom w:val="none" w:sz="0" w:space="0" w:color="auto"/>
                    <w:right w:val="none" w:sz="0" w:space="0" w:color="auto"/>
                  </w:divBdr>
                </w:div>
                <w:div w:id="535237564">
                  <w:marLeft w:val="640"/>
                  <w:marRight w:val="0"/>
                  <w:marTop w:val="0"/>
                  <w:marBottom w:val="0"/>
                  <w:divBdr>
                    <w:top w:val="none" w:sz="0" w:space="0" w:color="auto"/>
                    <w:left w:val="none" w:sz="0" w:space="0" w:color="auto"/>
                    <w:bottom w:val="none" w:sz="0" w:space="0" w:color="auto"/>
                    <w:right w:val="none" w:sz="0" w:space="0" w:color="auto"/>
                  </w:divBdr>
                </w:div>
                <w:div w:id="538322353">
                  <w:marLeft w:val="640"/>
                  <w:marRight w:val="0"/>
                  <w:marTop w:val="0"/>
                  <w:marBottom w:val="0"/>
                  <w:divBdr>
                    <w:top w:val="none" w:sz="0" w:space="0" w:color="auto"/>
                    <w:left w:val="none" w:sz="0" w:space="0" w:color="auto"/>
                    <w:bottom w:val="none" w:sz="0" w:space="0" w:color="auto"/>
                    <w:right w:val="none" w:sz="0" w:space="0" w:color="auto"/>
                  </w:divBdr>
                </w:div>
                <w:div w:id="629046291">
                  <w:marLeft w:val="640"/>
                  <w:marRight w:val="0"/>
                  <w:marTop w:val="0"/>
                  <w:marBottom w:val="0"/>
                  <w:divBdr>
                    <w:top w:val="none" w:sz="0" w:space="0" w:color="auto"/>
                    <w:left w:val="none" w:sz="0" w:space="0" w:color="auto"/>
                    <w:bottom w:val="none" w:sz="0" w:space="0" w:color="auto"/>
                    <w:right w:val="none" w:sz="0" w:space="0" w:color="auto"/>
                  </w:divBdr>
                </w:div>
                <w:div w:id="697505403">
                  <w:marLeft w:val="640"/>
                  <w:marRight w:val="0"/>
                  <w:marTop w:val="0"/>
                  <w:marBottom w:val="0"/>
                  <w:divBdr>
                    <w:top w:val="none" w:sz="0" w:space="0" w:color="auto"/>
                    <w:left w:val="none" w:sz="0" w:space="0" w:color="auto"/>
                    <w:bottom w:val="none" w:sz="0" w:space="0" w:color="auto"/>
                    <w:right w:val="none" w:sz="0" w:space="0" w:color="auto"/>
                  </w:divBdr>
                </w:div>
                <w:div w:id="758987421">
                  <w:marLeft w:val="640"/>
                  <w:marRight w:val="0"/>
                  <w:marTop w:val="0"/>
                  <w:marBottom w:val="0"/>
                  <w:divBdr>
                    <w:top w:val="none" w:sz="0" w:space="0" w:color="auto"/>
                    <w:left w:val="none" w:sz="0" w:space="0" w:color="auto"/>
                    <w:bottom w:val="none" w:sz="0" w:space="0" w:color="auto"/>
                    <w:right w:val="none" w:sz="0" w:space="0" w:color="auto"/>
                  </w:divBdr>
                </w:div>
                <w:div w:id="799494246">
                  <w:marLeft w:val="640"/>
                  <w:marRight w:val="0"/>
                  <w:marTop w:val="0"/>
                  <w:marBottom w:val="0"/>
                  <w:divBdr>
                    <w:top w:val="none" w:sz="0" w:space="0" w:color="auto"/>
                    <w:left w:val="none" w:sz="0" w:space="0" w:color="auto"/>
                    <w:bottom w:val="none" w:sz="0" w:space="0" w:color="auto"/>
                    <w:right w:val="none" w:sz="0" w:space="0" w:color="auto"/>
                  </w:divBdr>
                </w:div>
                <w:div w:id="1003629749">
                  <w:marLeft w:val="640"/>
                  <w:marRight w:val="0"/>
                  <w:marTop w:val="0"/>
                  <w:marBottom w:val="0"/>
                  <w:divBdr>
                    <w:top w:val="none" w:sz="0" w:space="0" w:color="auto"/>
                    <w:left w:val="none" w:sz="0" w:space="0" w:color="auto"/>
                    <w:bottom w:val="none" w:sz="0" w:space="0" w:color="auto"/>
                    <w:right w:val="none" w:sz="0" w:space="0" w:color="auto"/>
                  </w:divBdr>
                </w:div>
                <w:div w:id="1091775674">
                  <w:marLeft w:val="640"/>
                  <w:marRight w:val="0"/>
                  <w:marTop w:val="0"/>
                  <w:marBottom w:val="0"/>
                  <w:divBdr>
                    <w:top w:val="none" w:sz="0" w:space="0" w:color="auto"/>
                    <w:left w:val="none" w:sz="0" w:space="0" w:color="auto"/>
                    <w:bottom w:val="none" w:sz="0" w:space="0" w:color="auto"/>
                    <w:right w:val="none" w:sz="0" w:space="0" w:color="auto"/>
                  </w:divBdr>
                </w:div>
                <w:div w:id="1438066572">
                  <w:marLeft w:val="640"/>
                  <w:marRight w:val="0"/>
                  <w:marTop w:val="0"/>
                  <w:marBottom w:val="0"/>
                  <w:divBdr>
                    <w:top w:val="none" w:sz="0" w:space="0" w:color="auto"/>
                    <w:left w:val="none" w:sz="0" w:space="0" w:color="auto"/>
                    <w:bottom w:val="none" w:sz="0" w:space="0" w:color="auto"/>
                    <w:right w:val="none" w:sz="0" w:space="0" w:color="auto"/>
                  </w:divBdr>
                </w:div>
                <w:div w:id="1441102794">
                  <w:marLeft w:val="640"/>
                  <w:marRight w:val="0"/>
                  <w:marTop w:val="0"/>
                  <w:marBottom w:val="0"/>
                  <w:divBdr>
                    <w:top w:val="none" w:sz="0" w:space="0" w:color="auto"/>
                    <w:left w:val="none" w:sz="0" w:space="0" w:color="auto"/>
                    <w:bottom w:val="none" w:sz="0" w:space="0" w:color="auto"/>
                    <w:right w:val="none" w:sz="0" w:space="0" w:color="auto"/>
                  </w:divBdr>
                </w:div>
                <w:div w:id="1713772061">
                  <w:marLeft w:val="640"/>
                  <w:marRight w:val="0"/>
                  <w:marTop w:val="0"/>
                  <w:marBottom w:val="0"/>
                  <w:divBdr>
                    <w:top w:val="none" w:sz="0" w:space="0" w:color="auto"/>
                    <w:left w:val="none" w:sz="0" w:space="0" w:color="auto"/>
                    <w:bottom w:val="none" w:sz="0" w:space="0" w:color="auto"/>
                    <w:right w:val="none" w:sz="0" w:space="0" w:color="auto"/>
                  </w:divBdr>
                </w:div>
                <w:div w:id="1785224910">
                  <w:marLeft w:val="640"/>
                  <w:marRight w:val="0"/>
                  <w:marTop w:val="0"/>
                  <w:marBottom w:val="0"/>
                  <w:divBdr>
                    <w:top w:val="none" w:sz="0" w:space="0" w:color="auto"/>
                    <w:left w:val="none" w:sz="0" w:space="0" w:color="auto"/>
                    <w:bottom w:val="none" w:sz="0" w:space="0" w:color="auto"/>
                    <w:right w:val="none" w:sz="0" w:space="0" w:color="auto"/>
                  </w:divBdr>
                </w:div>
                <w:div w:id="1907377825">
                  <w:marLeft w:val="640"/>
                  <w:marRight w:val="0"/>
                  <w:marTop w:val="0"/>
                  <w:marBottom w:val="0"/>
                  <w:divBdr>
                    <w:top w:val="none" w:sz="0" w:space="0" w:color="auto"/>
                    <w:left w:val="none" w:sz="0" w:space="0" w:color="auto"/>
                    <w:bottom w:val="none" w:sz="0" w:space="0" w:color="auto"/>
                    <w:right w:val="none" w:sz="0" w:space="0" w:color="auto"/>
                  </w:divBdr>
                </w:div>
                <w:div w:id="2004042836">
                  <w:marLeft w:val="640"/>
                  <w:marRight w:val="0"/>
                  <w:marTop w:val="0"/>
                  <w:marBottom w:val="0"/>
                  <w:divBdr>
                    <w:top w:val="none" w:sz="0" w:space="0" w:color="auto"/>
                    <w:left w:val="none" w:sz="0" w:space="0" w:color="auto"/>
                    <w:bottom w:val="none" w:sz="0" w:space="0" w:color="auto"/>
                    <w:right w:val="none" w:sz="0" w:space="0" w:color="auto"/>
                  </w:divBdr>
                </w:div>
                <w:div w:id="2105832318">
                  <w:marLeft w:val="640"/>
                  <w:marRight w:val="0"/>
                  <w:marTop w:val="0"/>
                  <w:marBottom w:val="0"/>
                  <w:divBdr>
                    <w:top w:val="none" w:sz="0" w:space="0" w:color="auto"/>
                    <w:left w:val="none" w:sz="0" w:space="0" w:color="auto"/>
                    <w:bottom w:val="none" w:sz="0" w:space="0" w:color="auto"/>
                    <w:right w:val="none" w:sz="0" w:space="0" w:color="auto"/>
                  </w:divBdr>
                </w:div>
              </w:divsChild>
            </w:div>
            <w:div w:id="966934652">
              <w:marLeft w:val="0"/>
              <w:marRight w:val="0"/>
              <w:marTop w:val="0"/>
              <w:marBottom w:val="0"/>
              <w:divBdr>
                <w:top w:val="none" w:sz="0" w:space="0" w:color="auto"/>
                <w:left w:val="none" w:sz="0" w:space="0" w:color="auto"/>
                <w:bottom w:val="none" w:sz="0" w:space="0" w:color="auto"/>
                <w:right w:val="none" w:sz="0" w:space="0" w:color="auto"/>
              </w:divBdr>
              <w:divsChild>
                <w:div w:id="74937677">
                  <w:marLeft w:val="640"/>
                  <w:marRight w:val="0"/>
                  <w:marTop w:val="0"/>
                  <w:marBottom w:val="0"/>
                  <w:divBdr>
                    <w:top w:val="none" w:sz="0" w:space="0" w:color="auto"/>
                    <w:left w:val="none" w:sz="0" w:space="0" w:color="auto"/>
                    <w:bottom w:val="none" w:sz="0" w:space="0" w:color="auto"/>
                    <w:right w:val="none" w:sz="0" w:space="0" w:color="auto"/>
                  </w:divBdr>
                </w:div>
                <w:div w:id="328796489">
                  <w:marLeft w:val="640"/>
                  <w:marRight w:val="0"/>
                  <w:marTop w:val="0"/>
                  <w:marBottom w:val="0"/>
                  <w:divBdr>
                    <w:top w:val="none" w:sz="0" w:space="0" w:color="auto"/>
                    <w:left w:val="none" w:sz="0" w:space="0" w:color="auto"/>
                    <w:bottom w:val="none" w:sz="0" w:space="0" w:color="auto"/>
                    <w:right w:val="none" w:sz="0" w:space="0" w:color="auto"/>
                  </w:divBdr>
                </w:div>
                <w:div w:id="347027478">
                  <w:marLeft w:val="640"/>
                  <w:marRight w:val="0"/>
                  <w:marTop w:val="0"/>
                  <w:marBottom w:val="0"/>
                  <w:divBdr>
                    <w:top w:val="none" w:sz="0" w:space="0" w:color="auto"/>
                    <w:left w:val="none" w:sz="0" w:space="0" w:color="auto"/>
                    <w:bottom w:val="none" w:sz="0" w:space="0" w:color="auto"/>
                    <w:right w:val="none" w:sz="0" w:space="0" w:color="auto"/>
                  </w:divBdr>
                </w:div>
                <w:div w:id="404230223">
                  <w:marLeft w:val="640"/>
                  <w:marRight w:val="0"/>
                  <w:marTop w:val="0"/>
                  <w:marBottom w:val="0"/>
                  <w:divBdr>
                    <w:top w:val="none" w:sz="0" w:space="0" w:color="auto"/>
                    <w:left w:val="none" w:sz="0" w:space="0" w:color="auto"/>
                    <w:bottom w:val="none" w:sz="0" w:space="0" w:color="auto"/>
                    <w:right w:val="none" w:sz="0" w:space="0" w:color="auto"/>
                  </w:divBdr>
                </w:div>
                <w:div w:id="592327474">
                  <w:marLeft w:val="640"/>
                  <w:marRight w:val="0"/>
                  <w:marTop w:val="0"/>
                  <w:marBottom w:val="0"/>
                  <w:divBdr>
                    <w:top w:val="none" w:sz="0" w:space="0" w:color="auto"/>
                    <w:left w:val="none" w:sz="0" w:space="0" w:color="auto"/>
                    <w:bottom w:val="none" w:sz="0" w:space="0" w:color="auto"/>
                    <w:right w:val="none" w:sz="0" w:space="0" w:color="auto"/>
                  </w:divBdr>
                </w:div>
                <w:div w:id="717899894">
                  <w:marLeft w:val="640"/>
                  <w:marRight w:val="0"/>
                  <w:marTop w:val="0"/>
                  <w:marBottom w:val="0"/>
                  <w:divBdr>
                    <w:top w:val="none" w:sz="0" w:space="0" w:color="auto"/>
                    <w:left w:val="none" w:sz="0" w:space="0" w:color="auto"/>
                    <w:bottom w:val="none" w:sz="0" w:space="0" w:color="auto"/>
                    <w:right w:val="none" w:sz="0" w:space="0" w:color="auto"/>
                  </w:divBdr>
                </w:div>
                <w:div w:id="803042832">
                  <w:marLeft w:val="640"/>
                  <w:marRight w:val="0"/>
                  <w:marTop w:val="0"/>
                  <w:marBottom w:val="0"/>
                  <w:divBdr>
                    <w:top w:val="none" w:sz="0" w:space="0" w:color="auto"/>
                    <w:left w:val="none" w:sz="0" w:space="0" w:color="auto"/>
                    <w:bottom w:val="none" w:sz="0" w:space="0" w:color="auto"/>
                    <w:right w:val="none" w:sz="0" w:space="0" w:color="auto"/>
                  </w:divBdr>
                </w:div>
                <w:div w:id="1006907887">
                  <w:marLeft w:val="640"/>
                  <w:marRight w:val="0"/>
                  <w:marTop w:val="0"/>
                  <w:marBottom w:val="0"/>
                  <w:divBdr>
                    <w:top w:val="none" w:sz="0" w:space="0" w:color="auto"/>
                    <w:left w:val="none" w:sz="0" w:space="0" w:color="auto"/>
                    <w:bottom w:val="none" w:sz="0" w:space="0" w:color="auto"/>
                    <w:right w:val="none" w:sz="0" w:space="0" w:color="auto"/>
                  </w:divBdr>
                </w:div>
                <w:div w:id="1016612063">
                  <w:marLeft w:val="640"/>
                  <w:marRight w:val="0"/>
                  <w:marTop w:val="0"/>
                  <w:marBottom w:val="0"/>
                  <w:divBdr>
                    <w:top w:val="none" w:sz="0" w:space="0" w:color="auto"/>
                    <w:left w:val="none" w:sz="0" w:space="0" w:color="auto"/>
                    <w:bottom w:val="none" w:sz="0" w:space="0" w:color="auto"/>
                    <w:right w:val="none" w:sz="0" w:space="0" w:color="auto"/>
                  </w:divBdr>
                </w:div>
                <w:div w:id="1027562020">
                  <w:marLeft w:val="640"/>
                  <w:marRight w:val="0"/>
                  <w:marTop w:val="0"/>
                  <w:marBottom w:val="0"/>
                  <w:divBdr>
                    <w:top w:val="none" w:sz="0" w:space="0" w:color="auto"/>
                    <w:left w:val="none" w:sz="0" w:space="0" w:color="auto"/>
                    <w:bottom w:val="none" w:sz="0" w:space="0" w:color="auto"/>
                    <w:right w:val="none" w:sz="0" w:space="0" w:color="auto"/>
                  </w:divBdr>
                </w:div>
                <w:div w:id="1032269724">
                  <w:marLeft w:val="640"/>
                  <w:marRight w:val="0"/>
                  <w:marTop w:val="0"/>
                  <w:marBottom w:val="0"/>
                  <w:divBdr>
                    <w:top w:val="none" w:sz="0" w:space="0" w:color="auto"/>
                    <w:left w:val="none" w:sz="0" w:space="0" w:color="auto"/>
                    <w:bottom w:val="none" w:sz="0" w:space="0" w:color="auto"/>
                    <w:right w:val="none" w:sz="0" w:space="0" w:color="auto"/>
                  </w:divBdr>
                </w:div>
                <w:div w:id="1069811012">
                  <w:marLeft w:val="640"/>
                  <w:marRight w:val="0"/>
                  <w:marTop w:val="0"/>
                  <w:marBottom w:val="0"/>
                  <w:divBdr>
                    <w:top w:val="none" w:sz="0" w:space="0" w:color="auto"/>
                    <w:left w:val="none" w:sz="0" w:space="0" w:color="auto"/>
                    <w:bottom w:val="none" w:sz="0" w:space="0" w:color="auto"/>
                    <w:right w:val="none" w:sz="0" w:space="0" w:color="auto"/>
                  </w:divBdr>
                </w:div>
                <w:div w:id="1254320929">
                  <w:marLeft w:val="640"/>
                  <w:marRight w:val="0"/>
                  <w:marTop w:val="0"/>
                  <w:marBottom w:val="0"/>
                  <w:divBdr>
                    <w:top w:val="none" w:sz="0" w:space="0" w:color="auto"/>
                    <w:left w:val="none" w:sz="0" w:space="0" w:color="auto"/>
                    <w:bottom w:val="none" w:sz="0" w:space="0" w:color="auto"/>
                    <w:right w:val="none" w:sz="0" w:space="0" w:color="auto"/>
                  </w:divBdr>
                </w:div>
                <w:div w:id="1629697431">
                  <w:marLeft w:val="640"/>
                  <w:marRight w:val="0"/>
                  <w:marTop w:val="0"/>
                  <w:marBottom w:val="0"/>
                  <w:divBdr>
                    <w:top w:val="none" w:sz="0" w:space="0" w:color="auto"/>
                    <w:left w:val="none" w:sz="0" w:space="0" w:color="auto"/>
                    <w:bottom w:val="none" w:sz="0" w:space="0" w:color="auto"/>
                    <w:right w:val="none" w:sz="0" w:space="0" w:color="auto"/>
                  </w:divBdr>
                </w:div>
                <w:div w:id="1827159109">
                  <w:marLeft w:val="640"/>
                  <w:marRight w:val="0"/>
                  <w:marTop w:val="0"/>
                  <w:marBottom w:val="0"/>
                  <w:divBdr>
                    <w:top w:val="none" w:sz="0" w:space="0" w:color="auto"/>
                    <w:left w:val="none" w:sz="0" w:space="0" w:color="auto"/>
                    <w:bottom w:val="none" w:sz="0" w:space="0" w:color="auto"/>
                    <w:right w:val="none" w:sz="0" w:space="0" w:color="auto"/>
                  </w:divBdr>
                </w:div>
                <w:div w:id="1976596350">
                  <w:marLeft w:val="640"/>
                  <w:marRight w:val="0"/>
                  <w:marTop w:val="0"/>
                  <w:marBottom w:val="0"/>
                  <w:divBdr>
                    <w:top w:val="none" w:sz="0" w:space="0" w:color="auto"/>
                    <w:left w:val="none" w:sz="0" w:space="0" w:color="auto"/>
                    <w:bottom w:val="none" w:sz="0" w:space="0" w:color="auto"/>
                    <w:right w:val="none" w:sz="0" w:space="0" w:color="auto"/>
                  </w:divBdr>
                </w:div>
                <w:div w:id="1981957752">
                  <w:marLeft w:val="640"/>
                  <w:marRight w:val="0"/>
                  <w:marTop w:val="0"/>
                  <w:marBottom w:val="0"/>
                  <w:divBdr>
                    <w:top w:val="none" w:sz="0" w:space="0" w:color="auto"/>
                    <w:left w:val="none" w:sz="0" w:space="0" w:color="auto"/>
                    <w:bottom w:val="none" w:sz="0" w:space="0" w:color="auto"/>
                    <w:right w:val="none" w:sz="0" w:space="0" w:color="auto"/>
                  </w:divBdr>
                </w:div>
                <w:div w:id="2067097245">
                  <w:marLeft w:val="640"/>
                  <w:marRight w:val="0"/>
                  <w:marTop w:val="0"/>
                  <w:marBottom w:val="0"/>
                  <w:divBdr>
                    <w:top w:val="none" w:sz="0" w:space="0" w:color="auto"/>
                    <w:left w:val="none" w:sz="0" w:space="0" w:color="auto"/>
                    <w:bottom w:val="none" w:sz="0" w:space="0" w:color="auto"/>
                    <w:right w:val="none" w:sz="0" w:space="0" w:color="auto"/>
                  </w:divBdr>
                </w:div>
              </w:divsChild>
            </w:div>
            <w:div w:id="1228418973">
              <w:marLeft w:val="0"/>
              <w:marRight w:val="0"/>
              <w:marTop w:val="0"/>
              <w:marBottom w:val="0"/>
              <w:divBdr>
                <w:top w:val="none" w:sz="0" w:space="0" w:color="auto"/>
                <w:left w:val="none" w:sz="0" w:space="0" w:color="auto"/>
                <w:bottom w:val="none" w:sz="0" w:space="0" w:color="auto"/>
                <w:right w:val="none" w:sz="0" w:space="0" w:color="auto"/>
              </w:divBdr>
              <w:divsChild>
                <w:div w:id="398133030">
                  <w:marLeft w:val="640"/>
                  <w:marRight w:val="0"/>
                  <w:marTop w:val="0"/>
                  <w:marBottom w:val="0"/>
                  <w:divBdr>
                    <w:top w:val="none" w:sz="0" w:space="0" w:color="auto"/>
                    <w:left w:val="none" w:sz="0" w:space="0" w:color="auto"/>
                    <w:bottom w:val="none" w:sz="0" w:space="0" w:color="auto"/>
                    <w:right w:val="none" w:sz="0" w:space="0" w:color="auto"/>
                  </w:divBdr>
                </w:div>
                <w:div w:id="432163936">
                  <w:marLeft w:val="640"/>
                  <w:marRight w:val="0"/>
                  <w:marTop w:val="0"/>
                  <w:marBottom w:val="0"/>
                  <w:divBdr>
                    <w:top w:val="none" w:sz="0" w:space="0" w:color="auto"/>
                    <w:left w:val="none" w:sz="0" w:space="0" w:color="auto"/>
                    <w:bottom w:val="none" w:sz="0" w:space="0" w:color="auto"/>
                    <w:right w:val="none" w:sz="0" w:space="0" w:color="auto"/>
                  </w:divBdr>
                </w:div>
                <w:div w:id="446312237">
                  <w:marLeft w:val="640"/>
                  <w:marRight w:val="0"/>
                  <w:marTop w:val="0"/>
                  <w:marBottom w:val="0"/>
                  <w:divBdr>
                    <w:top w:val="none" w:sz="0" w:space="0" w:color="auto"/>
                    <w:left w:val="none" w:sz="0" w:space="0" w:color="auto"/>
                    <w:bottom w:val="none" w:sz="0" w:space="0" w:color="auto"/>
                    <w:right w:val="none" w:sz="0" w:space="0" w:color="auto"/>
                  </w:divBdr>
                </w:div>
                <w:div w:id="513375574">
                  <w:marLeft w:val="640"/>
                  <w:marRight w:val="0"/>
                  <w:marTop w:val="0"/>
                  <w:marBottom w:val="0"/>
                  <w:divBdr>
                    <w:top w:val="none" w:sz="0" w:space="0" w:color="auto"/>
                    <w:left w:val="none" w:sz="0" w:space="0" w:color="auto"/>
                    <w:bottom w:val="none" w:sz="0" w:space="0" w:color="auto"/>
                    <w:right w:val="none" w:sz="0" w:space="0" w:color="auto"/>
                  </w:divBdr>
                </w:div>
                <w:div w:id="689138296">
                  <w:marLeft w:val="640"/>
                  <w:marRight w:val="0"/>
                  <w:marTop w:val="0"/>
                  <w:marBottom w:val="0"/>
                  <w:divBdr>
                    <w:top w:val="none" w:sz="0" w:space="0" w:color="auto"/>
                    <w:left w:val="none" w:sz="0" w:space="0" w:color="auto"/>
                    <w:bottom w:val="none" w:sz="0" w:space="0" w:color="auto"/>
                    <w:right w:val="none" w:sz="0" w:space="0" w:color="auto"/>
                  </w:divBdr>
                </w:div>
                <w:div w:id="773400223">
                  <w:marLeft w:val="640"/>
                  <w:marRight w:val="0"/>
                  <w:marTop w:val="0"/>
                  <w:marBottom w:val="0"/>
                  <w:divBdr>
                    <w:top w:val="none" w:sz="0" w:space="0" w:color="auto"/>
                    <w:left w:val="none" w:sz="0" w:space="0" w:color="auto"/>
                    <w:bottom w:val="none" w:sz="0" w:space="0" w:color="auto"/>
                    <w:right w:val="none" w:sz="0" w:space="0" w:color="auto"/>
                  </w:divBdr>
                </w:div>
                <w:div w:id="923798847">
                  <w:marLeft w:val="640"/>
                  <w:marRight w:val="0"/>
                  <w:marTop w:val="0"/>
                  <w:marBottom w:val="0"/>
                  <w:divBdr>
                    <w:top w:val="none" w:sz="0" w:space="0" w:color="auto"/>
                    <w:left w:val="none" w:sz="0" w:space="0" w:color="auto"/>
                    <w:bottom w:val="none" w:sz="0" w:space="0" w:color="auto"/>
                    <w:right w:val="none" w:sz="0" w:space="0" w:color="auto"/>
                  </w:divBdr>
                </w:div>
                <w:div w:id="975600078">
                  <w:marLeft w:val="640"/>
                  <w:marRight w:val="0"/>
                  <w:marTop w:val="0"/>
                  <w:marBottom w:val="0"/>
                  <w:divBdr>
                    <w:top w:val="none" w:sz="0" w:space="0" w:color="auto"/>
                    <w:left w:val="none" w:sz="0" w:space="0" w:color="auto"/>
                    <w:bottom w:val="none" w:sz="0" w:space="0" w:color="auto"/>
                    <w:right w:val="none" w:sz="0" w:space="0" w:color="auto"/>
                  </w:divBdr>
                </w:div>
                <w:div w:id="987779186">
                  <w:marLeft w:val="640"/>
                  <w:marRight w:val="0"/>
                  <w:marTop w:val="0"/>
                  <w:marBottom w:val="0"/>
                  <w:divBdr>
                    <w:top w:val="none" w:sz="0" w:space="0" w:color="auto"/>
                    <w:left w:val="none" w:sz="0" w:space="0" w:color="auto"/>
                    <w:bottom w:val="none" w:sz="0" w:space="0" w:color="auto"/>
                    <w:right w:val="none" w:sz="0" w:space="0" w:color="auto"/>
                  </w:divBdr>
                </w:div>
                <w:div w:id="1025325025">
                  <w:marLeft w:val="640"/>
                  <w:marRight w:val="0"/>
                  <w:marTop w:val="0"/>
                  <w:marBottom w:val="0"/>
                  <w:divBdr>
                    <w:top w:val="none" w:sz="0" w:space="0" w:color="auto"/>
                    <w:left w:val="none" w:sz="0" w:space="0" w:color="auto"/>
                    <w:bottom w:val="none" w:sz="0" w:space="0" w:color="auto"/>
                    <w:right w:val="none" w:sz="0" w:space="0" w:color="auto"/>
                  </w:divBdr>
                </w:div>
                <w:div w:id="1178348940">
                  <w:marLeft w:val="640"/>
                  <w:marRight w:val="0"/>
                  <w:marTop w:val="0"/>
                  <w:marBottom w:val="0"/>
                  <w:divBdr>
                    <w:top w:val="none" w:sz="0" w:space="0" w:color="auto"/>
                    <w:left w:val="none" w:sz="0" w:space="0" w:color="auto"/>
                    <w:bottom w:val="none" w:sz="0" w:space="0" w:color="auto"/>
                    <w:right w:val="none" w:sz="0" w:space="0" w:color="auto"/>
                  </w:divBdr>
                </w:div>
                <w:div w:id="1211385328">
                  <w:marLeft w:val="640"/>
                  <w:marRight w:val="0"/>
                  <w:marTop w:val="0"/>
                  <w:marBottom w:val="0"/>
                  <w:divBdr>
                    <w:top w:val="none" w:sz="0" w:space="0" w:color="auto"/>
                    <w:left w:val="none" w:sz="0" w:space="0" w:color="auto"/>
                    <w:bottom w:val="none" w:sz="0" w:space="0" w:color="auto"/>
                    <w:right w:val="none" w:sz="0" w:space="0" w:color="auto"/>
                  </w:divBdr>
                </w:div>
                <w:div w:id="1371418360">
                  <w:marLeft w:val="640"/>
                  <w:marRight w:val="0"/>
                  <w:marTop w:val="0"/>
                  <w:marBottom w:val="0"/>
                  <w:divBdr>
                    <w:top w:val="none" w:sz="0" w:space="0" w:color="auto"/>
                    <w:left w:val="none" w:sz="0" w:space="0" w:color="auto"/>
                    <w:bottom w:val="none" w:sz="0" w:space="0" w:color="auto"/>
                    <w:right w:val="none" w:sz="0" w:space="0" w:color="auto"/>
                  </w:divBdr>
                </w:div>
                <w:div w:id="1420058682">
                  <w:marLeft w:val="640"/>
                  <w:marRight w:val="0"/>
                  <w:marTop w:val="0"/>
                  <w:marBottom w:val="0"/>
                  <w:divBdr>
                    <w:top w:val="none" w:sz="0" w:space="0" w:color="auto"/>
                    <w:left w:val="none" w:sz="0" w:space="0" w:color="auto"/>
                    <w:bottom w:val="none" w:sz="0" w:space="0" w:color="auto"/>
                    <w:right w:val="none" w:sz="0" w:space="0" w:color="auto"/>
                  </w:divBdr>
                </w:div>
                <w:div w:id="1495949825">
                  <w:marLeft w:val="640"/>
                  <w:marRight w:val="0"/>
                  <w:marTop w:val="0"/>
                  <w:marBottom w:val="0"/>
                  <w:divBdr>
                    <w:top w:val="none" w:sz="0" w:space="0" w:color="auto"/>
                    <w:left w:val="none" w:sz="0" w:space="0" w:color="auto"/>
                    <w:bottom w:val="none" w:sz="0" w:space="0" w:color="auto"/>
                    <w:right w:val="none" w:sz="0" w:space="0" w:color="auto"/>
                  </w:divBdr>
                </w:div>
                <w:div w:id="1553693164">
                  <w:marLeft w:val="640"/>
                  <w:marRight w:val="0"/>
                  <w:marTop w:val="0"/>
                  <w:marBottom w:val="0"/>
                  <w:divBdr>
                    <w:top w:val="none" w:sz="0" w:space="0" w:color="auto"/>
                    <w:left w:val="none" w:sz="0" w:space="0" w:color="auto"/>
                    <w:bottom w:val="none" w:sz="0" w:space="0" w:color="auto"/>
                    <w:right w:val="none" w:sz="0" w:space="0" w:color="auto"/>
                  </w:divBdr>
                </w:div>
                <w:div w:id="1879855525">
                  <w:marLeft w:val="640"/>
                  <w:marRight w:val="0"/>
                  <w:marTop w:val="0"/>
                  <w:marBottom w:val="0"/>
                  <w:divBdr>
                    <w:top w:val="none" w:sz="0" w:space="0" w:color="auto"/>
                    <w:left w:val="none" w:sz="0" w:space="0" w:color="auto"/>
                    <w:bottom w:val="none" w:sz="0" w:space="0" w:color="auto"/>
                    <w:right w:val="none" w:sz="0" w:space="0" w:color="auto"/>
                  </w:divBdr>
                </w:div>
                <w:div w:id="1982341190">
                  <w:marLeft w:val="640"/>
                  <w:marRight w:val="0"/>
                  <w:marTop w:val="0"/>
                  <w:marBottom w:val="0"/>
                  <w:divBdr>
                    <w:top w:val="none" w:sz="0" w:space="0" w:color="auto"/>
                    <w:left w:val="none" w:sz="0" w:space="0" w:color="auto"/>
                    <w:bottom w:val="none" w:sz="0" w:space="0" w:color="auto"/>
                    <w:right w:val="none" w:sz="0" w:space="0" w:color="auto"/>
                  </w:divBdr>
                </w:div>
                <w:div w:id="1988391184">
                  <w:marLeft w:val="640"/>
                  <w:marRight w:val="0"/>
                  <w:marTop w:val="0"/>
                  <w:marBottom w:val="0"/>
                  <w:divBdr>
                    <w:top w:val="none" w:sz="0" w:space="0" w:color="auto"/>
                    <w:left w:val="none" w:sz="0" w:space="0" w:color="auto"/>
                    <w:bottom w:val="none" w:sz="0" w:space="0" w:color="auto"/>
                    <w:right w:val="none" w:sz="0" w:space="0" w:color="auto"/>
                  </w:divBdr>
                </w:div>
                <w:div w:id="2035114086">
                  <w:marLeft w:val="640"/>
                  <w:marRight w:val="0"/>
                  <w:marTop w:val="0"/>
                  <w:marBottom w:val="0"/>
                  <w:divBdr>
                    <w:top w:val="none" w:sz="0" w:space="0" w:color="auto"/>
                    <w:left w:val="none" w:sz="0" w:space="0" w:color="auto"/>
                    <w:bottom w:val="none" w:sz="0" w:space="0" w:color="auto"/>
                    <w:right w:val="none" w:sz="0" w:space="0" w:color="auto"/>
                  </w:divBdr>
                </w:div>
                <w:div w:id="2077849303">
                  <w:marLeft w:val="640"/>
                  <w:marRight w:val="0"/>
                  <w:marTop w:val="0"/>
                  <w:marBottom w:val="0"/>
                  <w:divBdr>
                    <w:top w:val="none" w:sz="0" w:space="0" w:color="auto"/>
                    <w:left w:val="none" w:sz="0" w:space="0" w:color="auto"/>
                    <w:bottom w:val="none" w:sz="0" w:space="0" w:color="auto"/>
                    <w:right w:val="none" w:sz="0" w:space="0" w:color="auto"/>
                  </w:divBdr>
                </w:div>
                <w:div w:id="2092434156">
                  <w:marLeft w:val="640"/>
                  <w:marRight w:val="0"/>
                  <w:marTop w:val="0"/>
                  <w:marBottom w:val="0"/>
                  <w:divBdr>
                    <w:top w:val="none" w:sz="0" w:space="0" w:color="auto"/>
                    <w:left w:val="none" w:sz="0" w:space="0" w:color="auto"/>
                    <w:bottom w:val="none" w:sz="0" w:space="0" w:color="auto"/>
                    <w:right w:val="none" w:sz="0" w:space="0" w:color="auto"/>
                  </w:divBdr>
                </w:div>
              </w:divsChild>
            </w:div>
            <w:div w:id="1304702257">
              <w:marLeft w:val="0"/>
              <w:marRight w:val="0"/>
              <w:marTop w:val="0"/>
              <w:marBottom w:val="0"/>
              <w:divBdr>
                <w:top w:val="none" w:sz="0" w:space="0" w:color="auto"/>
                <w:left w:val="none" w:sz="0" w:space="0" w:color="auto"/>
                <w:bottom w:val="none" w:sz="0" w:space="0" w:color="auto"/>
                <w:right w:val="none" w:sz="0" w:space="0" w:color="auto"/>
              </w:divBdr>
              <w:divsChild>
                <w:div w:id="114255993">
                  <w:marLeft w:val="640"/>
                  <w:marRight w:val="0"/>
                  <w:marTop w:val="0"/>
                  <w:marBottom w:val="0"/>
                  <w:divBdr>
                    <w:top w:val="none" w:sz="0" w:space="0" w:color="auto"/>
                    <w:left w:val="none" w:sz="0" w:space="0" w:color="auto"/>
                    <w:bottom w:val="none" w:sz="0" w:space="0" w:color="auto"/>
                    <w:right w:val="none" w:sz="0" w:space="0" w:color="auto"/>
                  </w:divBdr>
                </w:div>
                <w:div w:id="181287036">
                  <w:marLeft w:val="640"/>
                  <w:marRight w:val="0"/>
                  <w:marTop w:val="0"/>
                  <w:marBottom w:val="0"/>
                  <w:divBdr>
                    <w:top w:val="none" w:sz="0" w:space="0" w:color="auto"/>
                    <w:left w:val="none" w:sz="0" w:space="0" w:color="auto"/>
                    <w:bottom w:val="none" w:sz="0" w:space="0" w:color="auto"/>
                    <w:right w:val="none" w:sz="0" w:space="0" w:color="auto"/>
                  </w:divBdr>
                </w:div>
                <w:div w:id="274217464">
                  <w:marLeft w:val="640"/>
                  <w:marRight w:val="0"/>
                  <w:marTop w:val="0"/>
                  <w:marBottom w:val="0"/>
                  <w:divBdr>
                    <w:top w:val="none" w:sz="0" w:space="0" w:color="auto"/>
                    <w:left w:val="none" w:sz="0" w:space="0" w:color="auto"/>
                    <w:bottom w:val="none" w:sz="0" w:space="0" w:color="auto"/>
                    <w:right w:val="none" w:sz="0" w:space="0" w:color="auto"/>
                  </w:divBdr>
                </w:div>
                <w:div w:id="422535222">
                  <w:marLeft w:val="640"/>
                  <w:marRight w:val="0"/>
                  <w:marTop w:val="0"/>
                  <w:marBottom w:val="0"/>
                  <w:divBdr>
                    <w:top w:val="none" w:sz="0" w:space="0" w:color="auto"/>
                    <w:left w:val="none" w:sz="0" w:space="0" w:color="auto"/>
                    <w:bottom w:val="none" w:sz="0" w:space="0" w:color="auto"/>
                    <w:right w:val="none" w:sz="0" w:space="0" w:color="auto"/>
                  </w:divBdr>
                </w:div>
                <w:div w:id="431054598">
                  <w:marLeft w:val="640"/>
                  <w:marRight w:val="0"/>
                  <w:marTop w:val="0"/>
                  <w:marBottom w:val="0"/>
                  <w:divBdr>
                    <w:top w:val="none" w:sz="0" w:space="0" w:color="auto"/>
                    <w:left w:val="none" w:sz="0" w:space="0" w:color="auto"/>
                    <w:bottom w:val="none" w:sz="0" w:space="0" w:color="auto"/>
                    <w:right w:val="none" w:sz="0" w:space="0" w:color="auto"/>
                  </w:divBdr>
                </w:div>
                <w:div w:id="485516276">
                  <w:marLeft w:val="640"/>
                  <w:marRight w:val="0"/>
                  <w:marTop w:val="0"/>
                  <w:marBottom w:val="0"/>
                  <w:divBdr>
                    <w:top w:val="none" w:sz="0" w:space="0" w:color="auto"/>
                    <w:left w:val="none" w:sz="0" w:space="0" w:color="auto"/>
                    <w:bottom w:val="none" w:sz="0" w:space="0" w:color="auto"/>
                    <w:right w:val="none" w:sz="0" w:space="0" w:color="auto"/>
                  </w:divBdr>
                </w:div>
                <w:div w:id="491068352">
                  <w:marLeft w:val="640"/>
                  <w:marRight w:val="0"/>
                  <w:marTop w:val="0"/>
                  <w:marBottom w:val="0"/>
                  <w:divBdr>
                    <w:top w:val="none" w:sz="0" w:space="0" w:color="auto"/>
                    <w:left w:val="none" w:sz="0" w:space="0" w:color="auto"/>
                    <w:bottom w:val="none" w:sz="0" w:space="0" w:color="auto"/>
                    <w:right w:val="none" w:sz="0" w:space="0" w:color="auto"/>
                  </w:divBdr>
                </w:div>
                <w:div w:id="562259504">
                  <w:marLeft w:val="640"/>
                  <w:marRight w:val="0"/>
                  <w:marTop w:val="0"/>
                  <w:marBottom w:val="0"/>
                  <w:divBdr>
                    <w:top w:val="none" w:sz="0" w:space="0" w:color="auto"/>
                    <w:left w:val="none" w:sz="0" w:space="0" w:color="auto"/>
                    <w:bottom w:val="none" w:sz="0" w:space="0" w:color="auto"/>
                    <w:right w:val="none" w:sz="0" w:space="0" w:color="auto"/>
                  </w:divBdr>
                </w:div>
                <w:div w:id="571045744">
                  <w:marLeft w:val="640"/>
                  <w:marRight w:val="0"/>
                  <w:marTop w:val="0"/>
                  <w:marBottom w:val="0"/>
                  <w:divBdr>
                    <w:top w:val="none" w:sz="0" w:space="0" w:color="auto"/>
                    <w:left w:val="none" w:sz="0" w:space="0" w:color="auto"/>
                    <w:bottom w:val="none" w:sz="0" w:space="0" w:color="auto"/>
                    <w:right w:val="none" w:sz="0" w:space="0" w:color="auto"/>
                  </w:divBdr>
                </w:div>
                <w:div w:id="597250248">
                  <w:marLeft w:val="640"/>
                  <w:marRight w:val="0"/>
                  <w:marTop w:val="0"/>
                  <w:marBottom w:val="0"/>
                  <w:divBdr>
                    <w:top w:val="none" w:sz="0" w:space="0" w:color="auto"/>
                    <w:left w:val="none" w:sz="0" w:space="0" w:color="auto"/>
                    <w:bottom w:val="none" w:sz="0" w:space="0" w:color="auto"/>
                    <w:right w:val="none" w:sz="0" w:space="0" w:color="auto"/>
                  </w:divBdr>
                </w:div>
                <w:div w:id="890189211">
                  <w:marLeft w:val="640"/>
                  <w:marRight w:val="0"/>
                  <w:marTop w:val="0"/>
                  <w:marBottom w:val="0"/>
                  <w:divBdr>
                    <w:top w:val="none" w:sz="0" w:space="0" w:color="auto"/>
                    <w:left w:val="none" w:sz="0" w:space="0" w:color="auto"/>
                    <w:bottom w:val="none" w:sz="0" w:space="0" w:color="auto"/>
                    <w:right w:val="none" w:sz="0" w:space="0" w:color="auto"/>
                  </w:divBdr>
                </w:div>
                <w:div w:id="1005741472">
                  <w:marLeft w:val="640"/>
                  <w:marRight w:val="0"/>
                  <w:marTop w:val="0"/>
                  <w:marBottom w:val="0"/>
                  <w:divBdr>
                    <w:top w:val="none" w:sz="0" w:space="0" w:color="auto"/>
                    <w:left w:val="none" w:sz="0" w:space="0" w:color="auto"/>
                    <w:bottom w:val="none" w:sz="0" w:space="0" w:color="auto"/>
                    <w:right w:val="none" w:sz="0" w:space="0" w:color="auto"/>
                  </w:divBdr>
                </w:div>
                <w:div w:id="1207915406">
                  <w:marLeft w:val="640"/>
                  <w:marRight w:val="0"/>
                  <w:marTop w:val="0"/>
                  <w:marBottom w:val="0"/>
                  <w:divBdr>
                    <w:top w:val="none" w:sz="0" w:space="0" w:color="auto"/>
                    <w:left w:val="none" w:sz="0" w:space="0" w:color="auto"/>
                    <w:bottom w:val="none" w:sz="0" w:space="0" w:color="auto"/>
                    <w:right w:val="none" w:sz="0" w:space="0" w:color="auto"/>
                  </w:divBdr>
                </w:div>
                <w:div w:id="1504928616">
                  <w:marLeft w:val="640"/>
                  <w:marRight w:val="0"/>
                  <w:marTop w:val="0"/>
                  <w:marBottom w:val="0"/>
                  <w:divBdr>
                    <w:top w:val="none" w:sz="0" w:space="0" w:color="auto"/>
                    <w:left w:val="none" w:sz="0" w:space="0" w:color="auto"/>
                    <w:bottom w:val="none" w:sz="0" w:space="0" w:color="auto"/>
                    <w:right w:val="none" w:sz="0" w:space="0" w:color="auto"/>
                  </w:divBdr>
                </w:div>
                <w:div w:id="1652637202">
                  <w:marLeft w:val="640"/>
                  <w:marRight w:val="0"/>
                  <w:marTop w:val="0"/>
                  <w:marBottom w:val="0"/>
                  <w:divBdr>
                    <w:top w:val="none" w:sz="0" w:space="0" w:color="auto"/>
                    <w:left w:val="none" w:sz="0" w:space="0" w:color="auto"/>
                    <w:bottom w:val="none" w:sz="0" w:space="0" w:color="auto"/>
                    <w:right w:val="none" w:sz="0" w:space="0" w:color="auto"/>
                  </w:divBdr>
                </w:div>
                <w:div w:id="1696728650">
                  <w:marLeft w:val="640"/>
                  <w:marRight w:val="0"/>
                  <w:marTop w:val="0"/>
                  <w:marBottom w:val="0"/>
                  <w:divBdr>
                    <w:top w:val="none" w:sz="0" w:space="0" w:color="auto"/>
                    <w:left w:val="none" w:sz="0" w:space="0" w:color="auto"/>
                    <w:bottom w:val="none" w:sz="0" w:space="0" w:color="auto"/>
                    <w:right w:val="none" w:sz="0" w:space="0" w:color="auto"/>
                  </w:divBdr>
                </w:div>
                <w:div w:id="1809937090">
                  <w:marLeft w:val="640"/>
                  <w:marRight w:val="0"/>
                  <w:marTop w:val="0"/>
                  <w:marBottom w:val="0"/>
                  <w:divBdr>
                    <w:top w:val="none" w:sz="0" w:space="0" w:color="auto"/>
                    <w:left w:val="none" w:sz="0" w:space="0" w:color="auto"/>
                    <w:bottom w:val="none" w:sz="0" w:space="0" w:color="auto"/>
                    <w:right w:val="none" w:sz="0" w:space="0" w:color="auto"/>
                  </w:divBdr>
                </w:div>
                <w:div w:id="2009282701">
                  <w:marLeft w:val="640"/>
                  <w:marRight w:val="0"/>
                  <w:marTop w:val="0"/>
                  <w:marBottom w:val="0"/>
                  <w:divBdr>
                    <w:top w:val="none" w:sz="0" w:space="0" w:color="auto"/>
                    <w:left w:val="none" w:sz="0" w:space="0" w:color="auto"/>
                    <w:bottom w:val="none" w:sz="0" w:space="0" w:color="auto"/>
                    <w:right w:val="none" w:sz="0" w:space="0" w:color="auto"/>
                  </w:divBdr>
                </w:div>
              </w:divsChild>
            </w:div>
            <w:div w:id="1368331681">
              <w:marLeft w:val="0"/>
              <w:marRight w:val="0"/>
              <w:marTop w:val="0"/>
              <w:marBottom w:val="0"/>
              <w:divBdr>
                <w:top w:val="none" w:sz="0" w:space="0" w:color="auto"/>
                <w:left w:val="none" w:sz="0" w:space="0" w:color="auto"/>
                <w:bottom w:val="none" w:sz="0" w:space="0" w:color="auto"/>
                <w:right w:val="none" w:sz="0" w:space="0" w:color="auto"/>
              </w:divBdr>
              <w:divsChild>
                <w:div w:id="20784215">
                  <w:marLeft w:val="640"/>
                  <w:marRight w:val="0"/>
                  <w:marTop w:val="0"/>
                  <w:marBottom w:val="0"/>
                  <w:divBdr>
                    <w:top w:val="none" w:sz="0" w:space="0" w:color="auto"/>
                    <w:left w:val="none" w:sz="0" w:space="0" w:color="auto"/>
                    <w:bottom w:val="none" w:sz="0" w:space="0" w:color="auto"/>
                    <w:right w:val="none" w:sz="0" w:space="0" w:color="auto"/>
                  </w:divBdr>
                </w:div>
                <w:div w:id="29763475">
                  <w:marLeft w:val="640"/>
                  <w:marRight w:val="0"/>
                  <w:marTop w:val="0"/>
                  <w:marBottom w:val="0"/>
                  <w:divBdr>
                    <w:top w:val="none" w:sz="0" w:space="0" w:color="auto"/>
                    <w:left w:val="none" w:sz="0" w:space="0" w:color="auto"/>
                    <w:bottom w:val="none" w:sz="0" w:space="0" w:color="auto"/>
                    <w:right w:val="none" w:sz="0" w:space="0" w:color="auto"/>
                  </w:divBdr>
                </w:div>
                <w:div w:id="191579141">
                  <w:marLeft w:val="640"/>
                  <w:marRight w:val="0"/>
                  <w:marTop w:val="0"/>
                  <w:marBottom w:val="0"/>
                  <w:divBdr>
                    <w:top w:val="none" w:sz="0" w:space="0" w:color="auto"/>
                    <w:left w:val="none" w:sz="0" w:space="0" w:color="auto"/>
                    <w:bottom w:val="none" w:sz="0" w:space="0" w:color="auto"/>
                    <w:right w:val="none" w:sz="0" w:space="0" w:color="auto"/>
                  </w:divBdr>
                </w:div>
                <w:div w:id="197814376">
                  <w:marLeft w:val="640"/>
                  <w:marRight w:val="0"/>
                  <w:marTop w:val="0"/>
                  <w:marBottom w:val="0"/>
                  <w:divBdr>
                    <w:top w:val="none" w:sz="0" w:space="0" w:color="auto"/>
                    <w:left w:val="none" w:sz="0" w:space="0" w:color="auto"/>
                    <w:bottom w:val="none" w:sz="0" w:space="0" w:color="auto"/>
                    <w:right w:val="none" w:sz="0" w:space="0" w:color="auto"/>
                  </w:divBdr>
                </w:div>
                <w:div w:id="292638300">
                  <w:marLeft w:val="640"/>
                  <w:marRight w:val="0"/>
                  <w:marTop w:val="0"/>
                  <w:marBottom w:val="0"/>
                  <w:divBdr>
                    <w:top w:val="none" w:sz="0" w:space="0" w:color="auto"/>
                    <w:left w:val="none" w:sz="0" w:space="0" w:color="auto"/>
                    <w:bottom w:val="none" w:sz="0" w:space="0" w:color="auto"/>
                    <w:right w:val="none" w:sz="0" w:space="0" w:color="auto"/>
                  </w:divBdr>
                </w:div>
                <w:div w:id="605188204">
                  <w:marLeft w:val="640"/>
                  <w:marRight w:val="0"/>
                  <w:marTop w:val="0"/>
                  <w:marBottom w:val="0"/>
                  <w:divBdr>
                    <w:top w:val="none" w:sz="0" w:space="0" w:color="auto"/>
                    <w:left w:val="none" w:sz="0" w:space="0" w:color="auto"/>
                    <w:bottom w:val="none" w:sz="0" w:space="0" w:color="auto"/>
                    <w:right w:val="none" w:sz="0" w:space="0" w:color="auto"/>
                  </w:divBdr>
                </w:div>
                <w:div w:id="720253096">
                  <w:marLeft w:val="640"/>
                  <w:marRight w:val="0"/>
                  <w:marTop w:val="0"/>
                  <w:marBottom w:val="0"/>
                  <w:divBdr>
                    <w:top w:val="none" w:sz="0" w:space="0" w:color="auto"/>
                    <w:left w:val="none" w:sz="0" w:space="0" w:color="auto"/>
                    <w:bottom w:val="none" w:sz="0" w:space="0" w:color="auto"/>
                    <w:right w:val="none" w:sz="0" w:space="0" w:color="auto"/>
                  </w:divBdr>
                </w:div>
                <w:div w:id="776681572">
                  <w:marLeft w:val="640"/>
                  <w:marRight w:val="0"/>
                  <w:marTop w:val="0"/>
                  <w:marBottom w:val="0"/>
                  <w:divBdr>
                    <w:top w:val="none" w:sz="0" w:space="0" w:color="auto"/>
                    <w:left w:val="none" w:sz="0" w:space="0" w:color="auto"/>
                    <w:bottom w:val="none" w:sz="0" w:space="0" w:color="auto"/>
                    <w:right w:val="none" w:sz="0" w:space="0" w:color="auto"/>
                  </w:divBdr>
                </w:div>
                <w:div w:id="840312837">
                  <w:marLeft w:val="640"/>
                  <w:marRight w:val="0"/>
                  <w:marTop w:val="0"/>
                  <w:marBottom w:val="0"/>
                  <w:divBdr>
                    <w:top w:val="none" w:sz="0" w:space="0" w:color="auto"/>
                    <w:left w:val="none" w:sz="0" w:space="0" w:color="auto"/>
                    <w:bottom w:val="none" w:sz="0" w:space="0" w:color="auto"/>
                    <w:right w:val="none" w:sz="0" w:space="0" w:color="auto"/>
                  </w:divBdr>
                </w:div>
                <w:div w:id="914779120">
                  <w:marLeft w:val="640"/>
                  <w:marRight w:val="0"/>
                  <w:marTop w:val="0"/>
                  <w:marBottom w:val="0"/>
                  <w:divBdr>
                    <w:top w:val="none" w:sz="0" w:space="0" w:color="auto"/>
                    <w:left w:val="none" w:sz="0" w:space="0" w:color="auto"/>
                    <w:bottom w:val="none" w:sz="0" w:space="0" w:color="auto"/>
                    <w:right w:val="none" w:sz="0" w:space="0" w:color="auto"/>
                  </w:divBdr>
                </w:div>
                <w:div w:id="1035155223">
                  <w:marLeft w:val="640"/>
                  <w:marRight w:val="0"/>
                  <w:marTop w:val="0"/>
                  <w:marBottom w:val="0"/>
                  <w:divBdr>
                    <w:top w:val="none" w:sz="0" w:space="0" w:color="auto"/>
                    <w:left w:val="none" w:sz="0" w:space="0" w:color="auto"/>
                    <w:bottom w:val="none" w:sz="0" w:space="0" w:color="auto"/>
                    <w:right w:val="none" w:sz="0" w:space="0" w:color="auto"/>
                  </w:divBdr>
                </w:div>
                <w:div w:id="1185048442">
                  <w:marLeft w:val="640"/>
                  <w:marRight w:val="0"/>
                  <w:marTop w:val="0"/>
                  <w:marBottom w:val="0"/>
                  <w:divBdr>
                    <w:top w:val="none" w:sz="0" w:space="0" w:color="auto"/>
                    <w:left w:val="none" w:sz="0" w:space="0" w:color="auto"/>
                    <w:bottom w:val="none" w:sz="0" w:space="0" w:color="auto"/>
                    <w:right w:val="none" w:sz="0" w:space="0" w:color="auto"/>
                  </w:divBdr>
                </w:div>
                <w:div w:id="1210918208">
                  <w:marLeft w:val="640"/>
                  <w:marRight w:val="0"/>
                  <w:marTop w:val="0"/>
                  <w:marBottom w:val="0"/>
                  <w:divBdr>
                    <w:top w:val="none" w:sz="0" w:space="0" w:color="auto"/>
                    <w:left w:val="none" w:sz="0" w:space="0" w:color="auto"/>
                    <w:bottom w:val="none" w:sz="0" w:space="0" w:color="auto"/>
                    <w:right w:val="none" w:sz="0" w:space="0" w:color="auto"/>
                  </w:divBdr>
                </w:div>
                <w:div w:id="1486164773">
                  <w:marLeft w:val="640"/>
                  <w:marRight w:val="0"/>
                  <w:marTop w:val="0"/>
                  <w:marBottom w:val="0"/>
                  <w:divBdr>
                    <w:top w:val="none" w:sz="0" w:space="0" w:color="auto"/>
                    <w:left w:val="none" w:sz="0" w:space="0" w:color="auto"/>
                    <w:bottom w:val="none" w:sz="0" w:space="0" w:color="auto"/>
                    <w:right w:val="none" w:sz="0" w:space="0" w:color="auto"/>
                  </w:divBdr>
                </w:div>
                <w:div w:id="1639917663">
                  <w:marLeft w:val="640"/>
                  <w:marRight w:val="0"/>
                  <w:marTop w:val="0"/>
                  <w:marBottom w:val="0"/>
                  <w:divBdr>
                    <w:top w:val="none" w:sz="0" w:space="0" w:color="auto"/>
                    <w:left w:val="none" w:sz="0" w:space="0" w:color="auto"/>
                    <w:bottom w:val="none" w:sz="0" w:space="0" w:color="auto"/>
                    <w:right w:val="none" w:sz="0" w:space="0" w:color="auto"/>
                  </w:divBdr>
                </w:div>
                <w:div w:id="1815953104">
                  <w:marLeft w:val="640"/>
                  <w:marRight w:val="0"/>
                  <w:marTop w:val="0"/>
                  <w:marBottom w:val="0"/>
                  <w:divBdr>
                    <w:top w:val="none" w:sz="0" w:space="0" w:color="auto"/>
                    <w:left w:val="none" w:sz="0" w:space="0" w:color="auto"/>
                    <w:bottom w:val="none" w:sz="0" w:space="0" w:color="auto"/>
                    <w:right w:val="none" w:sz="0" w:space="0" w:color="auto"/>
                  </w:divBdr>
                </w:div>
                <w:div w:id="1981374372">
                  <w:marLeft w:val="640"/>
                  <w:marRight w:val="0"/>
                  <w:marTop w:val="0"/>
                  <w:marBottom w:val="0"/>
                  <w:divBdr>
                    <w:top w:val="none" w:sz="0" w:space="0" w:color="auto"/>
                    <w:left w:val="none" w:sz="0" w:space="0" w:color="auto"/>
                    <w:bottom w:val="none" w:sz="0" w:space="0" w:color="auto"/>
                    <w:right w:val="none" w:sz="0" w:space="0" w:color="auto"/>
                  </w:divBdr>
                </w:div>
                <w:div w:id="2023316130">
                  <w:marLeft w:val="640"/>
                  <w:marRight w:val="0"/>
                  <w:marTop w:val="0"/>
                  <w:marBottom w:val="0"/>
                  <w:divBdr>
                    <w:top w:val="none" w:sz="0" w:space="0" w:color="auto"/>
                    <w:left w:val="none" w:sz="0" w:space="0" w:color="auto"/>
                    <w:bottom w:val="none" w:sz="0" w:space="0" w:color="auto"/>
                    <w:right w:val="none" w:sz="0" w:space="0" w:color="auto"/>
                  </w:divBdr>
                </w:div>
              </w:divsChild>
            </w:div>
            <w:div w:id="1425999597">
              <w:marLeft w:val="0"/>
              <w:marRight w:val="0"/>
              <w:marTop w:val="0"/>
              <w:marBottom w:val="0"/>
              <w:divBdr>
                <w:top w:val="none" w:sz="0" w:space="0" w:color="auto"/>
                <w:left w:val="none" w:sz="0" w:space="0" w:color="auto"/>
                <w:bottom w:val="none" w:sz="0" w:space="0" w:color="auto"/>
                <w:right w:val="none" w:sz="0" w:space="0" w:color="auto"/>
              </w:divBdr>
              <w:divsChild>
                <w:div w:id="54401451">
                  <w:marLeft w:val="640"/>
                  <w:marRight w:val="0"/>
                  <w:marTop w:val="0"/>
                  <w:marBottom w:val="0"/>
                  <w:divBdr>
                    <w:top w:val="none" w:sz="0" w:space="0" w:color="auto"/>
                    <w:left w:val="none" w:sz="0" w:space="0" w:color="auto"/>
                    <w:bottom w:val="none" w:sz="0" w:space="0" w:color="auto"/>
                    <w:right w:val="none" w:sz="0" w:space="0" w:color="auto"/>
                  </w:divBdr>
                </w:div>
                <w:div w:id="101263620">
                  <w:marLeft w:val="640"/>
                  <w:marRight w:val="0"/>
                  <w:marTop w:val="0"/>
                  <w:marBottom w:val="0"/>
                  <w:divBdr>
                    <w:top w:val="none" w:sz="0" w:space="0" w:color="auto"/>
                    <w:left w:val="none" w:sz="0" w:space="0" w:color="auto"/>
                    <w:bottom w:val="none" w:sz="0" w:space="0" w:color="auto"/>
                    <w:right w:val="none" w:sz="0" w:space="0" w:color="auto"/>
                  </w:divBdr>
                </w:div>
                <w:div w:id="111831034">
                  <w:marLeft w:val="640"/>
                  <w:marRight w:val="0"/>
                  <w:marTop w:val="0"/>
                  <w:marBottom w:val="0"/>
                  <w:divBdr>
                    <w:top w:val="none" w:sz="0" w:space="0" w:color="auto"/>
                    <w:left w:val="none" w:sz="0" w:space="0" w:color="auto"/>
                    <w:bottom w:val="none" w:sz="0" w:space="0" w:color="auto"/>
                    <w:right w:val="none" w:sz="0" w:space="0" w:color="auto"/>
                  </w:divBdr>
                </w:div>
                <w:div w:id="294719834">
                  <w:marLeft w:val="640"/>
                  <w:marRight w:val="0"/>
                  <w:marTop w:val="0"/>
                  <w:marBottom w:val="0"/>
                  <w:divBdr>
                    <w:top w:val="none" w:sz="0" w:space="0" w:color="auto"/>
                    <w:left w:val="none" w:sz="0" w:space="0" w:color="auto"/>
                    <w:bottom w:val="none" w:sz="0" w:space="0" w:color="auto"/>
                    <w:right w:val="none" w:sz="0" w:space="0" w:color="auto"/>
                  </w:divBdr>
                </w:div>
                <w:div w:id="417794284">
                  <w:marLeft w:val="640"/>
                  <w:marRight w:val="0"/>
                  <w:marTop w:val="0"/>
                  <w:marBottom w:val="0"/>
                  <w:divBdr>
                    <w:top w:val="none" w:sz="0" w:space="0" w:color="auto"/>
                    <w:left w:val="none" w:sz="0" w:space="0" w:color="auto"/>
                    <w:bottom w:val="none" w:sz="0" w:space="0" w:color="auto"/>
                    <w:right w:val="none" w:sz="0" w:space="0" w:color="auto"/>
                  </w:divBdr>
                </w:div>
                <w:div w:id="779224278">
                  <w:marLeft w:val="640"/>
                  <w:marRight w:val="0"/>
                  <w:marTop w:val="0"/>
                  <w:marBottom w:val="0"/>
                  <w:divBdr>
                    <w:top w:val="none" w:sz="0" w:space="0" w:color="auto"/>
                    <w:left w:val="none" w:sz="0" w:space="0" w:color="auto"/>
                    <w:bottom w:val="none" w:sz="0" w:space="0" w:color="auto"/>
                    <w:right w:val="none" w:sz="0" w:space="0" w:color="auto"/>
                  </w:divBdr>
                </w:div>
                <w:div w:id="982392517">
                  <w:marLeft w:val="640"/>
                  <w:marRight w:val="0"/>
                  <w:marTop w:val="0"/>
                  <w:marBottom w:val="0"/>
                  <w:divBdr>
                    <w:top w:val="none" w:sz="0" w:space="0" w:color="auto"/>
                    <w:left w:val="none" w:sz="0" w:space="0" w:color="auto"/>
                    <w:bottom w:val="none" w:sz="0" w:space="0" w:color="auto"/>
                    <w:right w:val="none" w:sz="0" w:space="0" w:color="auto"/>
                  </w:divBdr>
                </w:div>
                <w:div w:id="990477472">
                  <w:marLeft w:val="640"/>
                  <w:marRight w:val="0"/>
                  <w:marTop w:val="0"/>
                  <w:marBottom w:val="0"/>
                  <w:divBdr>
                    <w:top w:val="none" w:sz="0" w:space="0" w:color="auto"/>
                    <w:left w:val="none" w:sz="0" w:space="0" w:color="auto"/>
                    <w:bottom w:val="none" w:sz="0" w:space="0" w:color="auto"/>
                    <w:right w:val="none" w:sz="0" w:space="0" w:color="auto"/>
                  </w:divBdr>
                </w:div>
                <w:div w:id="1101102396">
                  <w:marLeft w:val="640"/>
                  <w:marRight w:val="0"/>
                  <w:marTop w:val="0"/>
                  <w:marBottom w:val="0"/>
                  <w:divBdr>
                    <w:top w:val="none" w:sz="0" w:space="0" w:color="auto"/>
                    <w:left w:val="none" w:sz="0" w:space="0" w:color="auto"/>
                    <w:bottom w:val="none" w:sz="0" w:space="0" w:color="auto"/>
                    <w:right w:val="none" w:sz="0" w:space="0" w:color="auto"/>
                  </w:divBdr>
                </w:div>
                <w:div w:id="1144273072">
                  <w:marLeft w:val="640"/>
                  <w:marRight w:val="0"/>
                  <w:marTop w:val="0"/>
                  <w:marBottom w:val="0"/>
                  <w:divBdr>
                    <w:top w:val="none" w:sz="0" w:space="0" w:color="auto"/>
                    <w:left w:val="none" w:sz="0" w:space="0" w:color="auto"/>
                    <w:bottom w:val="none" w:sz="0" w:space="0" w:color="auto"/>
                    <w:right w:val="none" w:sz="0" w:space="0" w:color="auto"/>
                  </w:divBdr>
                </w:div>
                <w:div w:id="1224026690">
                  <w:marLeft w:val="640"/>
                  <w:marRight w:val="0"/>
                  <w:marTop w:val="0"/>
                  <w:marBottom w:val="0"/>
                  <w:divBdr>
                    <w:top w:val="none" w:sz="0" w:space="0" w:color="auto"/>
                    <w:left w:val="none" w:sz="0" w:space="0" w:color="auto"/>
                    <w:bottom w:val="none" w:sz="0" w:space="0" w:color="auto"/>
                    <w:right w:val="none" w:sz="0" w:space="0" w:color="auto"/>
                  </w:divBdr>
                </w:div>
                <w:div w:id="1230505445">
                  <w:marLeft w:val="640"/>
                  <w:marRight w:val="0"/>
                  <w:marTop w:val="0"/>
                  <w:marBottom w:val="0"/>
                  <w:divBdr>
                    <w:top w:val="none" w:sz="0" w:space="0" w:color="auto"/>
                    <w:left w:val="none" w:sz="0" w:space="0" w:color="auto"/>
                    <w:bottom w:val="none" w:sz="0" w:space="0" w:color="auto"/>
                    <w:right w:val="none" w:sz="0" w:space="0" w:color="auto"/>
                  </w:divBdr>
                </w:div>
                <w:div w:id="1265379944">
                  <w:marLeft w:val="640"/>
                  <w:marRight w:val="0"/>
                  <w:marTop w:val="0"/>
                  <w:marBottom w:val="0"/>
                  <w:divBdr>
                    <w:top w:val="none" w:sz="0" w:space="0" w:color="auto"/>
                    <w:left w:val="none" w:sz="0" w:space="0" w:color="auto"/>
                    <w:bottom w:val="none" w:sz="0" w:space="0" w:color="auto"/>
                    <w:right w:val="none" w:sz="0" w:space="0" w:color="auto"/>
                  </w:divBdr>
                </w:div>
                <w:div w:id="1448617384">
                  <w:marLeft w:val="640"/>
                  <w:marRight w:val="0"/>
                  <w:marTop w:val="0"/>
                  <w:marBottom w:val="0"/>
                  <w:divBdr>
                    <w:top w:val="none" w:sz="0" w:space="0" w:color="auto"/>
                    <w:left w:val="none" w:sz="0" w:space="0" w:color="auto"/>
                    <w:bottom w:val="none" w:sz="0" w:space="0" w:color="auto"/>
                    <w:right w:val="none" w:sz="0" w:space="0" w:color="auto"/>
                  </w:divBdr>
                </w:div>
                <w:div w:id="1449423302">
                  <w:marLeft w:val="640"/>
                  <w:marRight w:val="0"/>
                  <w:marTop w:val="0"/>
                  <w:marBottom w:val="0"/>
                  <w:divBdr>
                    <w:top w:val="none" w:sz="0" w:space="0" w:color="auto"/>
                    <w:left w:val="none" w:sz="0" w:space="0" w:color="auto"/>
                    <w:bottom w:val="none" w:sz="0" w:space="0" w:color="auto"/>
                    <w:right w:val="none" w:sz="0" w:space="0" w:color="auto"/>
                  </w:divBdr>
                </w:div>
                <w:div w:id="1595236561">
                  <w:marLeft w:val="640"/>
                  <w:marRight w:val="0"/>
                  <w:marTop w:val="0"/>
                  <w:marBottom w:val="0"/>
                  <w:divBdr>
                    <w:top w:val="none" w:sz="0" w:space="0" w:color="auto"/>
                    <w:left w:val="none" w:sz="0" w:space="0" w:color="auto"/>
                    <w:bottom w:val="none" w:sz="0" w:space="0" w:color="auto"/>
                    <w:right w:val="none" w:sz="0" w:space="0" w:color="auto"/>
                  </w:divBdr>
                </w:div>
                <w:div w:id="1860779239">
                  <w:marLeft w:val="640"/>
                  <w:marRight w:val="0"/>
                  <w:marTop w:val="0"/>
                  <w:marBottom w:val="0"/>
                  <w:divBdr>
                    <w:top w:val="none" w:sz="0" w:space="0" w:color="auto"/>
                    <w:left w:val="none" w:sz="0" w:space="0" w:color="auto"/>
                    <w:bottom w:val="none" w:sz="0" w:space="0" w:color="auto"/>
                    <w:right w:val="none" w:sz="0" w:space="0" w:color="auto"/>
                  </w:divBdr>
                </w:div>
                <w:div w:id="1998147510">
                  <w:marLeft w:val="640"/>
                  <w:marRight w:val="0"/>
                  <w:marTop w:val="0"/>
                  <w:marBottom w:val="0"/>
                  <w:divBdr>
                    <w:top w:val="none" w:sz="0" w:space="0" w:color="auto"/>
                    <w:left w:val="none" w:sz="0" w:space="0" w:color="auto"/>
                    <w:bottom w:val="none" w:sz="0" w:space="0" w:color="auto"/>
                    <w:right w:val="none" w:sz="0" w:space="0" w:color="auto"/>
                  </w:divBdr>
                </w:div>
                <w:div w:id="2028630402">
                  <w:marLeft w:val="640"/>
                  <w:marRight w:val="0"/>
                  <w:marTop w:val="0"/>
                  <w:marBottom w:val="0"/>
                  <w:divBdr>
                    <w:top w:val="none" w:sz="0" w:space="0" w:color="auto"/>
                    <w:left w:val="none" w:sz="0" w:space="0" w:color="auto"/>
                    <w:bottom w:val="none" w:sz="0" w:space="0" w:color="auto"/>
                    <w:right w:val="none" w:sz="0" w:space="0" w:color="auto"/>
                  </w:divBdr>
                </w:div>
                <w:div w:id="2049916564">
                  <w:marLeft w:val="640"/>
                  <w:marRight w:val="0"/>
                  <w:marTop w:val="0"/>
                  <w:marBottom w:val="0"/>
                  <w:divBdr>
                    <w:top w:val="none" w:sz="0" w:space="0" w:color="auto"/>
                    <w:left w:val="none" w:sz="0" w:space="0" w:color="auto"/>
                    <w:bottom w:val="none" w:sz="0" w:space="0" w:color="auto"/>
                    <w:right w:val="none" w:sz="0" w:space="0" w:color="auto"/>
                  </w:divBdr>
                </w:div>
                <w:div w:id="2090228532">
                  <w:marLeft w:val="640"/>
                  <w:marRight w:val="0"/>
                  <w:marTop w:val="0"/>
                  <w:marBottom w:val="0"/>
                  <w:divBdr>
                    <w:top w:val="none" w:sz="0" w:space="0" w:color="auto"/>
                    <w:left w:val="none" w:sz="0" w:space="0" w:color="auto"/>
                    <w:bottom w:val="none" w:sz="0" w:space="0" w:color="auto"/>
                    <w:right w:val="none" w:sz="0" w:space="0" w:color="auto"/>
                  </w:divBdr>
                </w:div>
                <w:div w:id="2135171791">
                  <w:marLeft w:val="640"/>
                  <w:marRight w:val="0"/>
                  <w:marTop w:val="0"/>
                  <w:marBottom w:val="0"/>
                  <w:divBdr>
                    <w:top w:val="none" w:sz="0" w:space="0" w:color="auto"/>
                    <w:left w:val="none" w:sz="0" w:space="0" w:color="auto"/>
                    <w:bottom w:val="none" w:sz="0" w:space="0" w:color="auto"/>
                    <w:right w:val="none" w:sz="0" w:space="0" w:color="auto"/>
                  </w:divBdr>
                </w:div>
              </w:divsChild>
            </w:div>
            <w:div w:id="1888910916">
              <w:marLeft w:val="0"/>
              <w:marRight w:val="0"/>
              <w:marTop w:val="0"/>
              <w:marBottom w:val="0"/>
              <w:divBdr>
                <w:top w:val="none" w:sz="0" w:space="0" w:color="auto"/>
                <w:left w:val="none" w:sz="0" w:space="0" w:color="auto"/>
                <w:bottom w:val="none" w:sz="0" w:space="0" w:color="auto"/>
                <w:right w:val="none" w:sz="0" w:space="0" w:color="auto"/>
              </w:divBdr>
              <w:divsChild>
                <w:div w:id="59211702">
                  <w:marLeft w:val="640"/>
                  <w:marRight w:val="0"/>
                  <w:marTop w:val="0"/>
                  <w:marBottom w:val="0"/>
                  <w:divBdr>
                    <w:top w:val="none" w:sz="0" w:space="0" w:color="auto"/>
                    <w:left w:val="none" w:sz="0" w:space="0" w:color="auto"/>
                    <w:bottom w:val="none" w:sz="0" w:space="0" w:color="auto"/>
                    <w:right w:val="none" w:sz="0" w:space="0" w:color="auto"/>
                  </w:divBdr>
                </w:div>
                <w:div w:id="98641502">
                  <w:marLeft w:val="640"/>
                  <w:marRight w:val="0"/>
                  <w:marTop w:val="0"/>
                  <w:marBottom w:val="0"/>
                  <w:divBdr>
                    <w:top w:val="none" w:sz="0" w:space="0" w:color="auto"/>
                    <w:left w:val="none" w:sz="0" w:space="0" w:color="auto"/>
                    <w:bottom w:val="none" w:sz="0" w:space="0" w:color="auto"/>
                    <w:right w:val="none" w:sz="0" w:space="0" w:color="auto"/>
                  </w:divBdr>
                </w:div>
                <w:div w:id="154684975">
                  <w:marLeft w:val="640"/>
                  <w:marRight w:val="0"/>
                  <w:marTop w:val="0"/>
                  <w:marBottom w:val="0"/>
                  <w:divBdr>
                    <w:top w:val="none" w:sz="0" w:space="0" w:color="auto"/>
                    <w:left w:val="none" w:sz="0" w:space="0" w:color="auto"/>
                    <w:bottom w:val="none" w:sz="0" w:space="0" w:color="auto"/>
                    <w:right w:val="none" w:sz="0" w:space="0" w:color="auto"/>
                  </w:divBdr>
                </w:div>
                <w:div w:id="219753797">
                  <w:marLeft w:val="640"/>
                  <w:marRight w:val="0"/>
                  <w:marTop w:val="0"/>
                  <w:marBottom w:val="0"/>
                  <w:divBdr>
                    <w:top w:val="none" w:sz="0" w:space="0" w:color="auto"/>
                    <w:left w:val="none" w:sz="0" w:space="0" w:color="auto"/>
                    <w:bottom w:val="none" w:sz="0" w:space="0" w:color="auto"/>
                    <w:right w:val="none" w:sz="0" w:space="0" w:color="auto"/>
                  </w:divBdr>
                </w:div>
                <w:div w:id="220017260">
                  <w:marLeft w:val="640"/>
                  <w:marRight w:val="0"/>
                  <w:marTop w:val="0"/>
                  <w:marBottom w:val="0"/>
                  <w:divBdr>
                    <w:top w:val="none" w:sz="0" w:space="0" w:color="auto"/>
                    <w:left w:val="none" w:sz="0" w:space="0" w:color="auto"/>
                    <w:bottom w:val="none" w:sz="0" w:space="0" w:color="auto"/>
                    <w:right w:val="none" w:sz="0" w:space="0" w:color="auto"/>
                  </w:divBdr>
                </w:div>
                <w:div w:id="710307173">
                  <w:marLeft w:val="640"/>
                  <w:marRight w:val="0"/>
                  <w:marTop w:val="0"/>
                  <w:marBottom w:val="0"/>
                  <w:divBdr>
                    <w:top w:val="none" w:sz="0" w:space="0" w:color="auto"/>
                    <w:left w:val="none" w:sz="0" w:space="0" w:color="auto"/>
                    <w:bottom w:val="none" w:sz="0" w:space="0" w:color="auto"/>
                    <w:right w:val="none" w:sz="0" w:space="0" w:color="auto"/>
                  </w:divBdr>
                </w:div>
                <w:div w:id="926497714">
                  <w:marLeft w:val="640"/>
                  <w:marRight w:val="0"/>
                  <w:marTop w:val="0"/>
                  <w:marBottom w:val="0"/>
                  <w:divBdr>
                    <w:top w:val="none" w:sz="0" w:space="0" w:color="auto"/>
                    <w:left w:val="none" w:sz="0" w:space="0" w:color="auto"/>
                    <w:bottom w:val="none" w:sz="0" w:space="0" w:color="auto"/>
                    <w:right w:val="none" w:sz="0" w:space="0" w:color="auto"/>
                  </w:divBdr>
                </w:div>
                <w:div w:id="977222200">
                  <w:marLeft w:val="640"/>
                  <w:marRight w:val="0"/>
                  <w:marTop w:val="0"/>
                  <w:marBottom w:val="0"/>
                  <w:divBdr>
                    <w:top w:val="none" w:sz="0" w:space="0" w:color="auto"/>
                    <w:left w:val="none" w:sz="0" w:space="0" w:color="auto"/>
                    <w:bottom w:val="none" w:sz="0" w:space="0" w:color="auto"/>
                    <w:right w:val="none" w:sz="0" w:space="0" w:color="auto"/>
                  </w:divBdr>
                </w:div>
                <w:div w:id="1012416046">
                  <w:marLeft w:val="640"/>
                  <w:marRight w:val="0"/>
                  <w:marTop w:val="0"/>
                  <w:marBottom w:val="0"/>
                  <w:divBdr>
                    <w:top w:val="none" w:sz="0" w:space="0" w:color="auto"/>
                    <w:left w:val="none" w:sz="0" w:space="0" w:color="auto"/>
                    <w:bottom w:val="none" w:sz="0" w:space="0" w:color="auto"/>
                    <w:right w:val="none" w:sz="0" w:space="0" w:color="auto"/>
                  </w:divBdr>
                </w:div>
                <w:div w:id="1043360278">
                  <w:marLeft w:val="640"/>
                  <w:marRight w:val="0"/>
                  <w:marTop w:val="0"/>
                  <w:marBottom w:val="0"/>
                  <w:divBdr>
                    <w:top w:val="none" w:sz="0" w:space="0" w:color="auto"/>
                    <w:left w:val="none" w:sz="0" w:space="0" w:color="auto"/>
                    <w:bottom w:val="none" w:sz="0" w:space="0" w:color="auto"/>
                    <w:right w:val="none" w:sz="0" w:space="0" w:color="auto"/>
                  </w:divBdr>
                </w:div>
                <w:div w:id="1523978770">
                  <w:marLeft w:val="640"/>
                  <w:marRight w:val="0"/>
                  <w:marTop w:val="0"/>
                  <w:marBottom w:val="0"/>
                  <w:divBdr>
                    <w:top w:val="none" w:sz="0" w:space="0" w:color="auto"/>
                    <w:left w:val="none" w:sz="0" w:space="0" w:color="auto"/>
                    <w:bottom w:val="none" w:sz="0" w:space="0" w:color="auto"/>
                    <w:right w:val="none" w:sz="0" w:space="0" w:color="auto"/>
                  </w:divBdr>
                </w:div>
                <w:div w:id="1535384564">
                  <w:marLeft w:val="640"/>
                  <w:marRight w:val="0"/>
                  <w:marTop w:val="0"/>
                  <w:marBottom w:val="0"/>
                  <w:divBdr>
                    <w:top w:val="none" w:sz="0" w:space="0" w:color="auto"/>
                    <w:left w:val="none" w:sz="0" w:space="0" w:color="auto"/>
                    <w:bottom w:val="none" w:sz="0" w:space="0" w:color="auto"/>
                    <w:right w:val="none" w:sz="0" w:space="0" w:color="auto"/>
                  </w:divBdr>
                </w:div>
                <w:div w:id="1784499640">
                  <w:marLeft w:val="640"/>
                  <w:marRight w:val="0"/>
                  <w:marTop w:val="0"/>
                  <w:marBottom w:val="0"/>
                  <w:divBdr>
                    <w:top w:val="none" w:sz="0" w:space="0" w:color="auto"/>
                    <w:left w:val="none" w:sz="0" w:space="0" w:color="auto"/>
                    <w:bottom w:val="none" w:sz="0" w:space="0" w:color="auto"/>
                    <w:right w:val="none" w:sz="0" w:space="0" w:color="auto"/>
                  </w:divBdr>
                </w:div>
                <w:div w:id="1819178909">
                  <w:marLeft w:val="640"/>
                  <w:marRight w:val="0"/>
                  <w:marTop w:val="0"/>
                  <w:marBottom w:val="0"/>
                  <w:divBdr>
                    <w:top w:val="none" w:sz="0" w:space="0" w:color="auto"/>
                    <w:left w:val="none" w:sz="0" w:space="0" w:color="auto"/>
                    <w:bottom w:val="none" w:sz="0" w:space="0" w:color="auto"/>
                    <w:right w:val="none" w:sz="0" w:space="0" w:color="auto"/>
                  </w:divBdr>
                </w:div>
                <w:div w:id="1970621816">
                  <w:marLeft w:val="640"/>
                  <w:marRight w:val="0"/>
                  <w:marTop w:val="0"/>
                  <w:marBottom w:val="0"/>
                  <w:divBdr>
                    <w:top w:val="none" w:sz="0" w:space="0" w:color="auto"/>
                    <w:left w:val="none" w:sz="0" w:space="0" w:color="auto"/>
                    <w:bottom w:val="none" w:sz="0" w:space="0" w:color="auto"/>
                    <w:right w:val="none" w:sz="0" w:space="0" w:color="auto"/>
                  </w:divBdr>
                </w:div>
                <w:div w:id="1998415845">
                  <w:marLeft w:val="640"/>
                  <w:marRight w:val="0"/>
                  <w:marTop w:val="0"/>
                  <w:marBottom w:val="0"/>
                  <w:divBdr>
                    <w:top w:val="none" w:sz="0" w:space="0" w:color="auto"/>
                    <w:left w:val="none" w:sz="0" w:space="0" w:color="auto"/>
                    <w:bottom w:val="none" w:sz="0" w:space="0" w:color="auto"/>
                    <w:right w:val="none" w:sz="0" w:space="0" w:color="auto"/>
                  </w:divBdr>
                </w:div>
                <w:div w:id="2007436130">
                  <w:marLeft w:val="640"/>
                  <w:marRight w:val="0"/>
                  <w:marTop w:val="0"/>
                  <w:marBottom w:val="0"/>
                  <w:divBdr>
                    <w:top w:val="none" w:sz="0" w:space="0" w:color="auto"/>
                    <w:left w:val="none" w:sz="0" w:space="0" w:color="auto"/>
                    <w:bottom w:val="none" w:sz="0" w:space="0" w:color="auto"/>
                    <w:right w:val="none" w:sz="0" w:space="0" w:color="auto"/>
                  </w:divBdr>
                </w:div>
                <w:div w:id="2142729577">
                  <w:marLeft w:val="640"/>
                  <w:marRight w:val="0"/>
                  <w:marTop w:val="0"/>
                  <w:marBottom w:val="0"/>
                  <w:divBdr>
                    <w:top w:val="none" w:sz="0" w:space="0" w:color="auto"/>
                    <w:left w:val="none" w:sz="0" w:space="0" w:color="auto"/>
                    <w:bottom w:val="none" w:sz="0" w:space="0" w:color="auto"/>
                    <w:right w:val="none" w:sz="0" w:space="0" w:color="auto"/>
                  </w:divBdr>
                </w:div>
              </w:divsChild>
            </w:div>
            <w:div w:id="2064331928">
              <w:marLeft w:val="0"/>
              <w:marRight w:val="0"/>
              <w:marTop w:val="0"/>
              <w:marBottom w:val="0"/>
              <w:divBdr>
                <w:top w:val="none" w:sz="0" w:space="0" w:color="auto"/>
                <w:left w:val="none" w:sz="0" w:space="0" w:color="auto"/>
                <w:bottom w:val="none" w:sz="0" w:space="0" w:color="auto"/>
                <w:right w:val="none" w:sz="0" w:space="0" w:color="auto"/>
              </w:divBdr>
              <w:divsChild>
                <w:div w:id="73015664">
                  <w:marLeft w:val="640"/>
                  <w:marRight w:val="0"/>
                  <w:marTop w:val="0"/>
                  <w:marBottom w:val="0"/>
                  <w:divBdr>
                    <w:top w:val="none" w:sz="0" w:space="0" w:color="auto"/>
                    <w:left w:val="none" w:sz="0" w:space="0" w:color="auto"/>
                    <w:bottom w:val="none" w:sz="0" w:space="0" w:color="auto"/>
                    <w:right w:val="none" w:sz="0" w:space="0" w:color="auto"/>
                  </w:divBdr>
                </w:div>
                <w:div w:id="140126290">
                  <w:marLeft w:val="640"/>
                  <w:marRight w:val="0"/>
                  <w:marTop w:val="0"/>
                  <w:marBottom w:val="0"/>
                  <w:divBdr>
                    <w:top w:val="none" w:sz="0" w:space="0" w:color="auto"/>
                    <w:left w:val="none" w:sz="0" w:space="0" w:color="auto"/>
                    <w:bottom w:val="none" w:sz="0" w:space="0" w:color="auto"/>
                    <w:right w:val="none" w:sz="0" w:space="0" w:color="auto"/>
                  </w:divBdr>
                </w:div>
                <w:div w:id="280384367">
                  <w:marLeft w:val="640"/>
                  <w:marRight w:val="0"/>
                  <w:marTop w:val="0"/>
                  <w:marBottom w:val="0"/>
                  <w:divBdr>
                    <w:top w:val="none" w:sz="0" w:space="0" w:color="auto"/>
                    <w:left w:val="none" w:sz="0" w:space="0" w:color="auto"/>
                    <w:bottom w:val="none" w:sz="0" w:space="0" w:color="auto"/>
                    <w:right w:val="none" w:sz="0" w:space="0" w:color="auto"/>
                  </w:divBdr>
                </w:div>
                <w:div w:id="521867051">
                  <w:marLeft w:val="640"/>
                  <w:marRight w:val="0"/>
                  <w:marTop w:val="0"/>
                  <w:marBottom w:val="0"/>
                  <w:divBdr>
                    <w:top w:val="none" w:sz="0" w:space="0" w:color="auto"/>
                    <w:left w:val="none" w:sz="0" w:space="0" w:color="auto"/>
                    <w:bottom w:val="none" w:sz="0" w:space="0" w:color="auto"/>
                    <w:right w:val="none" w:sz="0" w:space="0" w:color="auto"/>
                  </w:divBdr>
                </w:div>
                <w:div w:id="1048844714">
                  <w:marLeft w:val="640"/>
                  <w:marRight w:val="0"/>
                  <w:marTop w:val="0"/>
                  <w:marBottom w:val="0"/>
                  <w:divBdr>
                    <w:top w:val="none" w:sz="0" w:space="0" w:color="auto"/>
                    <w:left w:val="none" w:sz="0" w:space="0" w:color="auto"/>
                    <w:bottom w:val="none" w:sz="0" w:space="0" w:color="auto"/>
                    <w:right w:val="none" w:sz="0" w:space="0" w:color="auto"/>
                  </w:divBdr>
                </w:div>
                <w:div w:id="1183276934">
                  <w:marLeft w:val="640"/>
                  <w:marRight w:val="0"/>
                  <w:marTop w:val="0"/>
                  <w:marBottom w:val="0"/>
                  <w:divBdr>
                    <w:top w:val="none" w:sz="0" w:space="0" w:color="auto"/>
                    <w:left w:val="none" w:sz="0" w:space="0" w:color="auto"/>
                    <w:bottom w:val="none" w:sz="0" w:space="0" w:color="auto"/>
                    <w:right w:val="none" w:sz="0" w:space="0" w:color="auto"/>
                  </w:divBdr>
                </w:div>
                <w:div w:id="1192842204">
                  <w:marLeft w:val="640"/>
                  <w:marRight w:val="0"/>
                  <w:marTop w:val="0"/>
                  <w:marBottom w:val="0"/>
                  <w:divBdr>
                    <w:top w:val="none" w:sz="0" w:space="0" w:color="auto"/>
                    <w:left w:val="none" w:sz="0" w:space="0" w:color="auto"/>
                    <w:bottom w:val="none" w:sz="0" w:space="0" w:color="auto"/>
                    <w:right w:val="none" w:sz="0" w:space="0" w:color="auto"/>
                  </w:divBdr>
                </w:div>
                <w:div w:id="1206600692">
                  <w:marLeft w:val="640"/>
                  <w:marRight w:val="0"/>
                  <w:marTop w:val="0"/>
                  <w:marBottom w:val="0"/>
                  <w:divBdr>
                    <w:top w:val="none" w:sz="0" w:space="0" w:color="auto"/>
                    <w:left w:val="none" w:sz="0" w:space="0" w:color="auto"/>
                    <w:bottom w:val="none" w:sz="0" w:space="0" w:color="auto"/>
                    <w:right w:val="none" w:sz="0" w:space="0" w:color="auto"/>
                  </w:divBdr>
                </w:div>
                <w:div w:id="1256205295">
                  <w:marLeft w:val="640"/>
                  <w:marRight w:val="0"/>
                  <w:marTop w:val="0"/>
                  <w:marBottom w:val="0"/>
                  <w:divBdr>
                    <w:top w:val="none" w:sz="0" w:space="0" w:color="auto"/>
                    <w:left w:val="none" w:sz="0" w:space="0" w:color="auto"/>
                    <w:bottom w:val="none" w:sz="0" w:space="0" w:color="auto"/>
                    <w:right w:val="none" w:sz="0" w:space="0" w:color="auto"/>
                  </w:divBdr>
                </w:div>
                <w:div w:id="1295214664">
                  <w:marLeft w:val="640"/>
                  <w:marRight w:val="0"/>
                  <w:marTop w:val="0"/>
                  <w:marBottom w:val="0"/>
                  <w:divBdr>
                    <w:top w:val="none" w:sz="0" w:space="0" w:color="auto"/>
                    <w:left w:val="none" w:sz="0" w:space="0" w:color="auto"/>
                    <w:bottom w:val="none" w:sz="0" w:space="0" w:color="auto"/>
                    <w:right w:val="none" w:sz="0" w:space="0" w:color="auto"/>
                  </w:divBdr>
                </w:div>
                <w:div w:id="1400250730">
                  <w:marLeft w:val="640"/>
                  <w:marRight w:val="0"/>
                  <w:marTop w:val="0"/>
                  <w:marBottom w:val="0"/>
                  <w:divBdr>
                    <w:top w:val="none" w:sz="0" w:space="0" w:color="auto"/>
                    <w:left w:val="none" w:sz="0" w:space="0" w:color="auto"/>
                    <w:bottom w:val="none" w:sz="0" w:space="0" w:color="auto"/>
                    <w:right w:val="none" w:sz="0" w:space="0" w:color="auto"/>
                  </w:divBdr>
                </w:div>
                <w:div w:id="1456564845">
                  <w:marLeft w:val="640"/>
                  <w:marRight w:val="0"/>
                  <w:marTop w:val="0"/>
                  <w:marBottom w:val="0"/>
                  <w:divBdr>
                    <w:top w:val="none" w:sz="0" w:space="0" w:color="auto"/>
                    <w:left w:val="none" w:sz="0" w:space="0" w:color="auto"/>
                    <w:bottom w:val="none" w:sz="0" w:space="0" w:color="auto"/>
                    <w:right w:val="none" w:sz="0" w:space="0" w:color="auto"/>
                  </w:divBdr>
                </w:div>
                <w:div w:id="1672295715">
                  <w:marLeft w:val="640"/>
                  <w:marRight w:val="0"/>
                  <w:marTop w:val="0"/>
                  <w:marBottom w:val="0"/>
                  <w:divBdr>
                    <w:top w:val="none" w:sz="0" w:space="0" w:color="auto"/>
                    <w:left w:val="none" w:sz="0" w:space="0" w:color="auto"/>
                    <w:bottom w:val="none" w:sz="0" w:space="0" w:color="auto"/>
                    <w:right w:val="none" w:sz="0" w:space="0" w:color="auto"/>
                  </w:divBdr>
                </w:div>
                <w:div w:id="1765104639">
                  <w:marLeft w:val="640"/>
                  <w:marRight w:val="0"/>
                  <w:marTop w:val="0"/>
                  <w:marBottom w:val="0"/>
                  <w:divBdr>
                    <w:top w:val="none" w:sz="0" w:space="0" w:color="auto"/>
                    <w:left w:val="none" w:sz="0" w:space="0" w:color="auto"/>
                    <w:bottom w:val="none" w:sz="0" w:space="0" w:color="auto"/>
                    <w:right w:val="none" w:sz="0" w:space="0" w:color="auto"/>
                  </w:divBdr>
                </w:div>
                <w:div w:id="1906330394">
                  <w:marLeft w:val="640"/>
                  <w:marRight w:val="0"/>
                  <w:marTop w:val="0"/>
                  <w:marBottom w:val="0"/>
                  <w:divBdr>
                    <w:top w:val="none" w:sz="0" w:space="0" w:color="auto"/>
                    <w:left w:val="none" w:sz="0" w:space="0" w:color="auto"/>
                    <w:bottom w:val="none" w:sz="0" w:space="0" w:color="auto"/>
                    <w:right w:val="none" w:sz="0" w:space="0" w:color="auto"/>
                  </w:divBdr>
                </w:div>
                <w:div w:id="1919748779">
                  <w:marLeft w:val="640"/>
                  <w:marRight w:val="0"/>
                  <w:marTop w:val="0"/>
                  <w:marBottom w:val="0"/>
                  <w:divBdr>
                    <w:top w:val="none" w:sz="0" w:space="0" w:color="auto"/>
                    <w:left w:val="none" w:sz="0" w:space="0" w:color="auto"/>
                    <w:bottom w:val="none" w:sz="0" w:space="0" w:color="auto"/>
                    <w:right w:val="none" w:sz="0" w:space="0" w:color="auto"/>
                  </w:divBdr>
                </w:div>
                <w:div w:id="2105376736">
                  <w:marLeft w:val="640"/>
                  <w:marRight w:val="0"/>
                  <w:marTop w:val="0"/>
                  <w:marBottom w:val="0"/>
                  <w:divBdr>
                    <w:top w:val="none" w:sz="0" w:space="0" w:color="auto"/>
                    <w:left w:val="none" w:sz="0" w:space="0" w:color="auto"/>
                    <w:bottom w:val="none" w:sz="0" w:space="0" w:color="auto"/>
                    <w:right w:val="none" w:sz="0" w:space="0" w:color="auto"/>
                  </w:divBdr>
                </w:div>
                <w:div w:id="2128115185">
                  <w:marLeft w:val="640"/>
                  <w:marRight w:val="0"/>
                  <w:marTop w:val="0"/>
                  <w:marBottom w:val="0"/>
                  <w:divBdr>
                    <w:top w:val="none" w:sz="0" w:space="0" w:color="auto"/>
                    <w:left w:val="none" w:sz="0" w:space="0" w:color="auto"/>
                    <w:bottom w:val="none" w:sz="0" w:space="0" w:color="auto"/>
                    <w:right w:val="none" w:sz="0" w:space="0" w:color="auto"/>
                  </w:divBdr>
                </w:div>
              </w:divsChild>
            </w:div>
            <w:div w:id="2082285064">
              <w:marLeft w:val="0"/>
              <w:marRight w:val="0"/>
              <w:marTop w:val="0"/>
              <w:marBottom w:val="0"/>
              <w:divBdr>
                <w:top w:val="none" w:sz="0" w:space="0" w:color="auto"/>
                <w:left w:val="none" w:sz="0" w:space="0" w:color="auto"/>
                <w:bottom w:val="none" w:sz="0" w:space="0" w:color="auto"/>
                <w:right w:val="none" w:sz="0" w:space="0" w:color="auto"/>
              </w:divBdr>
              <w:divsChild>
                <w:div w:id="46035981">
                  <w:marLeft w:val="640"/>
                  <w:marRight w:val="0"/>
                  <w:marTop w:val="0"/>
                  <w:marBottom w:val="0"/>
                  <w:divBdr>
                    <w:top w:val="none" w:sz="0" w:space="0" w:color="auto"/>
                    <w:left w:val="none" w:sz="0" w:space="0" w:color="auto"/>
                    <w:bottom w:val="none" w:sz="0" w:space="0" w:color="auto"/>
                    <w:right w:val="none" w:sz="0" w:space="0" w:color="auto"/>
                  </w:divBdr>
                </w:div>
                <w:div w:id="89281730">
                  <w:marLeft w:val="640"/>
                  <w:marRight w:val="0"/>
                  <w:marTop w:val="0"/>
                  <w:marBottom w:val="0"/>
                  <w:divBdr>
                    <w:top w:val="none" w:sz="0" w:space="0" w:color="auto"/>
                    <w:left w:val="none" w:sz="0" w:space="0" w:color="auto"/>
                    <w:bottom w:val="none" w:sz="0" w:space="0" w:color="auto"/>
                    <w:right w:val="none" w:sz="0" w:space="0" w:color="auto"/>
                  </w:divBdr>
                </w:div>
                <w:div w:id="100420217">
                  <w:marLeft w:val="640"/>
                  <w:marRight w:val="0"/>
                  <w:marTop w:val="0"/>
                  <w:marBottom w:val="0"/>
                  <w:divBdr>
                    <w:top w:val="none" w:sz="0" w:space="0" w:color="auto"/>
                    <w:left w:val="none" w:sz="0" w:space="0" w:color="auto"/>
                    <w:bottom w:val="none" w:sz="0" w:space="0" w:color="auto"/>
                    <w:right w:val="none" w:sz="0" w:space="0" w:color="auto"/>
                  </w:divBdr>
                </w:div>
                <w:div w:id="107160349">
                  <w:marLeft w:val="640"/>
                  <w:marRight w:val="0"/>
                  <w:marTop w:val="0"/>
                  <w:marBottom w:val="0"/>
                  <w:divBdr>
                    <w:top w:val="none" w:sz="0" w:space="0" w:color="auto"/>
                    <w:left w:val="none" w:sz="0" w:space="0" w:color="auto"/>
                    <w:bottom w:val="none" w:sz="0" w:space="0" w:color="auto"/>
                    <w:right w:val="none" w:sz="0" w:space="0" w:color="auto"/>
                  </w:divBdr>
                </w:div>
                <w:div w:id="126314976">
                  <w:marLeft w:val="640"/>
                  <w:marRight w:val="0"/>
                  <w:marTop w:val="0"/>
                  <w:marBottom w:val="0"/>
                  <w:divBdr>
                    <w:top w:val="none" w:sz="0" w:space="0" w:color="auto"/>
                    <w:left w:val="none" w:sz="0" w:space="0" w:color="auto"/>
                    <w:bottom w:val="none" w:sz="0" w:space="0" w:color="auto"/>
                    <w:right w:val="none" w:sz="0" w:space="0" w:color="auto"/>
                  </w:divBdr>
                </w:div>
                <w:div w:id="177161528">
                  <w:marLeft w:val="640"/>
                  <w:marRight w:val="0"/>
                  <w:marTop w:val="0"/>
                  <w:marBottom w:val="0"/>
                  <w:divBdr>
                    <w:top w:val="none" w:sz="0" w:space="0" w:color="auto"/>
                    <w:left w:val="none" w:sz="0" w:space="0" w:color="auto"/>
                    <w:bottom w:val="none" w:sz="0" w:space="0" w:color="auto"/>
                    <w:right w:val="none" w:sz="0" w:space="0" w:color="auto"/>
                  </w:divBdr>
                </w:div>
                <w:div w:id="199128422">
                  <w:marLeft w:val="640"/>
                  <w:marRight w:val="0"/>
                  <w:marTop w:val="0"/>
                  <w:marBottom w:val="0"/>
                  <w:divBdr>
                    <w:top w:val="none" w:sz="0" w:space="0" w:color="auto"/>
                    <w:left w:val="none" w:sz="0" w:space="0" w:color="auto"/>
                    <w:bottom w:val="none" w:sz="0" w:space="0" w:color="auto"/>
                    <w:right w:val="none" w:sz="0" w:space="0" w:color="auto"/>
                  </w:divBdr>
                </w:div>
                <w:div w:id="235631617">
                  <w:marLeft w:val="640"/>
                  <w:marRight w:val="0"/>
                  <w:marTop w:val="0"/>
                  <w:marBottom w:val="0"/>
                  <w:divBdr>
                    <w:top w:val="none" w:sz="0" w:space="0" w:color="auto"/>
                    <w:left w:val="none" w:sz="0" w:space="0" w:color="auto"/>
                    <w:bottom w:val="none" w:sz="0" w:space="0" w:color="auto"/>
                    <w:right w:val="none" w:sz="0" w:space="0" w:color="auto"/>
                  </w:divBdr>
                </w:div>
                <w:div w:id="279072049">
                  <w:marLeft w:val="640"/>
                  <w:marRight w:val="0"/>
                  <w:marTop w:val="0"/>
                  <w:marBottom w:val="0"/>
                  <w:divBdr>
                    <w:top w:val="none" w:sz="0" w:space="0" w:color="auto"/>
                    <w:left w:val="none" w:sz="0" w:space="0" w:color="auto"/>
                    <w:bottom w:val="none" w:sz="0" w:space="0" w:color="auto"/>
                    <w:right w:val="none" w:sz="0" w:space="0" w:color="auto"/>
                  </w:divBdr>
                </w:div>
                <w:div w:id="717315028">
                  <w:marLeft w:val="640"/>
                  <w:marRight w:val="0"/>
                  <w:marTop w:val="0"/>
                  <w:marBottom w:val="0"/>
                  <w:divBdr>
                    <w:top w:val="none" w:sz="0" w:space="0" w:color="auto"/>
                    <w:left w:val="none" w:sz="0" w:space="0" w:color="auto"/>
                    <w:bottom w:val="none" w:sz="0" w:space="0" w:color="auto"/>
                    <w:right w:val="none" w:sz="0" w:space="0" w:color="auto"/>
                  </w:divBdr>
                </w:div>
                <w:div w:id="735392634">
                  <w:marLeft w:val="640"/>
                  <w:marRight w:val="0"/>
                  <w:marTop w:val="0"/>
                  <w:marBottom w:val="0"/>
                  <w:divBdr>
                    <w:top w:val="none" w:sz="0" w:space="0" w:color="auto"/>
                    <w:left w:val="none" w:sz="0" w:space="0" w:color="auto"/>
                    <w:bottom w:val="none" w:sz="0" w:space="0" w:color="auto"/>
                    <w:right w:val="none" w:sz="0" w:space="0" w:color="auto"/>
                  </w:divBdr>
                </w:div>
                <w:div w:id="1000428172">
                  <w:marLeft w:val="640"/>
                  <w:marRight w:val="0"/>
                  <w:marTop w:val="0"/>
                  <w:marBottom w:val="0"/>
                  <w:divBdr>
                    <w:top w:val="none" w:sz="0" w:space="0" w:color="auto"/>
                    <w:left w:val="none" w:sz="0" w:space="0" w:color="auto"/>
                    <w:bottom w:val="none" w:sz="0" w:space="0" w:color="auto"/>
                    <w:right w:val="none" w:sz="0" w:space="0" w:color="auto"/>
                  </w:divBdr>
                </w:div>
                <w:div w:id="1337883756">
                  <w:marLeft w:val="640"/>
                  <w:marRight w:val="0"/>
                  <w:marTop w:val="0"/>
                  <w:marBottom w:val="0"/>
                  <w:divBdr>
                    <w:top w:val="none" w:sz="0" w:space="0" w:color="auto"/>
                    <w:left w:val="none" w:sz="0" w:space="0" w:color="auto"/>
                    <w:bottom w:val="none" w:sz="0" w:space="0" w:color="auto"/>
                    <w:right w:val="none" w:sz="0" w:space="0" w:color="auto"/>
                  </w:divBdr>
                </w:div>
                <w:div w:id="1347052430">
                  <w:marLeft w:val="640"/>
                  <w:marRight w:val="0"/>
                  <w:marTop w:val="0"/>
                  <w:marBottom w:val="0"/>
                  <w:divBdr>
                    <w:top w:val="none" w:sz="0" w:space="0" w:color="auto"/>
                    <w:left w:val="none" w:sz="0" w:space="0" w:color="auto"/>
                    <w:bottom w:val="none" w:sz="0" w:space="0" w:color="auto"/>
                    <w:right w:val="none" w:sz="0" w:space="0" w:color="auto"/>
                  </w:divBdr>
                </w:div>
                <w:div w:id="1507287394">
                  <w:marLeft w:val="640"/>
                  <w:marRight w:val="0"/>
                  <w:marTop w:val="0"/>
                  <w:marBottom w:val="0"/>
                  <w:divBdr>
                    <w:top w:val="none" w:sz="0" w:space="0" w:color="auto"/>
                    <w:left w:val="none" w:sz="0" w:space="0" w:color="auto"/>
                    <w:bottom w:val="none" w:sz="0" w:space="0" w:color="auto"/>
                    <w:right w:val="none" w:sz="0" w:space="0" w:color="auto"/>
                  </w:divBdr>
                </w:div>
                <w:div w:id="1568613772">
                  <w:marLeft w:val="640"/>
                  <w:marRight w:val="0"/>
                  <w:marTop w:val="0"/>
                  <w:marBottom w:val="0"/>
                  <w:divBdr>
                    <w:top w:val="none" w:sz="0" w:space="0" w:color="auto"/>
                    <w:left w:val="none" w:sz="0" w:space="0" w:color="auto"/>
                    <w:bottom w:val="none" w:sz="0" w:space="0" w:color="auto"/>
                    <w:right w:val="none" w:sz="0" w:space="0" w:color="auto"/>
                  </w:divBdr>
                </w:div>
                <w:div w:id="1588149719">
                  <w:marLeft w:val="640"/>
                  <w:marRight w:val="0"/>
                  <w:marTop w:val="0"/>
                  <w:marBottom w:val="0"/>
                  <w:divBdr>
                    <w:top w:val="none" w:sz="0" w:space="0" w:color="auto"/>
                    <w:left w:val="none" w:sz="0" w:space="0" w:color="auto"/>
                    <w:bottom w:val="none" w:sz="0" w:space="0" w:color="auto"/>
                    <w:right w:val="none" w:sz="0" w:space="0" w:color="auto"/>
                  </w:divBdr>
                </w:div>
                <w:div w:id="1658149931">
                  <w:marLeft w:val="640"/>
                  <w:marRight w:val="0"/>
                  <w:marTop w:val="0"/>
                  <w:marBottom w:val="0"/>
                  <w:divBdr>
                    <w:top w:val="none" w:sz="0" w:space="0" w:color="auto"/>
                    <w:left w:val="none" w:sz="0" w:space="0" w:color="auto"/>
                    <w:bottom w:val="none" w:sz="0" w:space="0" w:color="auto"/>
                    <w:right w:val="none" w:sz="0" w:space="0" w:color="auto"/>
                  </w:divBdr>
                </w:div>
                <w:div w:id="1692536222">
                  <w:marLeft w:val="640"/>
                  <w:marRight w:val="0"/>
                  <w:marTop w:val="0"/>
                  <w:marBottom w:val="0"/>
                  <w:divBdr>
                    <w:top w:val="none" w:sz="0" w:space="0" w:color="auto"/>
                    <w:left w:val="none" w:sz="0" w:space="0" w:color="auto"/>
                    <w:bottom w:val="none" w:sz="0" w:space="0" w:color="auto"/>
                    <w:right w:val="none" w:sz="0" w:space="0" w:color="auto"/>
                  </w:divBdr>
                </w:div>
                <w:div w:id="1740861700">
                  <w:marLeft w:val="640"/>
                  <w:marRight w:val="0"/>
                  <w:marTop w:val="0"/>
                  <w:marBottom w:val="0"/>
                  <w:divBdr>
                    <w:top w:val="none" w:sz="0" w:space="0" w:color="auto"/>
                    <w:left w:val="none" w:sz="0" w:space="0" w:color="auto"/>
                    <w:bottom w:val="none" w:sz="0" w:space="0" w:color="auto"/>
                    <w:right w:val="none" w:sz="0" w:space="0" w:color="auto"/>
                  </w:divBdr>
                </w:div>
                <w:div w:id="182419561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493036430">
          <w:marLeft w:val="640"/>
          <w:marRight w:val="0"/>
          <w:marTop w:val="0"/>
          <w:marBottom w:val="0"/>
          <w:divBdr>
            <w:top w:val="none" w:sz="0" w:space="0" w:color="auto"/>
            <w:left w:val="none" w:sz="0" w:space="0" w:color="auto"/>
            <w:bottom w:val="none" w:sz="0" w:space="0" w:color="auto"/>
            <w:right w:val="none" w:sz="0" w:space="0" w:color="auto"/>
          </w:divBdr>
        </w:div>
        <w:div w:id="918443486">
          <w:marLeft w:val="640"/>
          <w:marRight w:val="0"/>
          <w:marTop w:val="0"/>
          <w:marBottom w:val="0"/>
          <w:divBdr>
            <w:top w:val="none" w:sz="0" w:space="0" w:color="auto"/>
            <w:left w:val="none" w:sz="0" w:space="0" w:color="auto"/>
            <w:bottom w:val="none" w:sz="0" w:space="0" w:color="auto"/>
            <w:right w:val="none" w:sz="0" w:space="0" w:color="auto"/>
          </w:divBdr>
        </w:div>
        <w:div w:id="962615815">
          <w:marLeft w:val="640"/>
          <w:marRight w:val="0"/>
          <w:marTop w:val="0"/>
          <w:marBottom w:val="0"/>
          <w:divBdr>
            <w:top w:val="none" w:sz="0" w:space="0" w:color="auto"/>
            <w:left w:val="none" w:sz="0" w:space="0" w:color="auto"/>
            <w:bottom w:val="none" w:sz="0" w:space="0" w:color="auto"/>
            <w:right w:val="none" w:sz="0" w:space="0" w:color="auto"/>
          </w:divBdr>
        </w:div>
        <w:div w:id="1129974058">
          <w:marLeft w:val="640"/>
          <w:marRight w:val="0"/>
          <w:marTop w:val="0"/>
          <w:marBottom w:val="0"/>
          <w:divBdr>
            <w:top w:val="none" w:sz="0" w:space="0" w:color="auto"/>
            <w:left w:val="none" w:sz="0" w:space="0" w:color="auto"/>
            <w:bottom w:val="none" w:sz="0" w:space="0" w:color="auto"/>
            <w:right w:val="none" w:sz="0" w:space="0" w:color="auto"/>
          </w:divBdr>
        </w:div>
        <w:div w:id="1213494619">
          <w:marLeft w:val="640"/>
          <w:marRight w:val="0"/>
          <w:marTop w:val="0"/>
          <w:marBottom w:val="0"/>
          <w:divBdr>
            <w:top w:val="none" w:sz="0" w:space="0" w:color="auto"/>
            <w:left w:val="none" w:sz="0" w:space="0" w:color="auto"/>
            <w:bottom w:val="none" w:sz="0" w:space="0" w:color="auto"/>
            <w:right w:val="none" w:sz="0" w:space="0" w:color="auto"/>
          </w:divBdr>
        </w:div>
        <w:div w:id="1485508349">
          <w:marLeft w:val="640"/>
          <w:marRight w:val="0"/>
          <w:marTop w:val="0"/>
          <w:marBottom w:val="0"/>
          <w:divBdr>
            <w:top w:val="none" w:sz="0" w:space="0" w:color="auto"/>
            <w:left w:val="none" w:sz="0" w:space="0" w:color="auto"/>
            <w:bottom w:val="none" w:sz="0" w:space="0" w:color="auto"/>
            <w:right w:val="none" w:sz="0" w:space="0" w:color="auto"/>
          </w:divBdr>
        </w:div>
        <w:div w:id="1617828067">
          <w:marLeft w:val="640"/>
          <w:marRight w:val="0"/>
          <w:marTop w:val="0"/>
          <w:marBottom w:val="0"/>
          <w:divBdr>
            <w:top w:val="none" w:sz="0" w:space="0" w:color="auto"/>
            <w:left w:val="none" w:sz="0" w:space="0" w:color="auto"/>
            <w:bottom w:val="none" w:sz="0" w:space="0" w:color="auto"/>
            <w:right w:val="none" w:sz="0" w:space="0" w:color="auto"/>
          </w:divBdr>
        </w:div>
        <w:div w:id="1752923166">
          <w:marLeft w:val="640"/>
          <w:marRight w:val="0"/>
          <w:marTop w:val="0"/>
          <w:marBottom w:val="0"/>
          <w:divBdr>
            <w:top w:val="none" w:sz="0" w:space="0" w:color="auto"/>
            <w:left w:val="none" w:sz="0" w:space="0" w:color="auto"/>
            <w:bottom w:val="none" w:sz="0" w:space="0" w:color="auto"/>
            <w:right w:val="none" w:sz="0" w:space="0" w:color="auto"/>
          </w:divBdr>
        </w:div>
        <w:div w:id="2057654798">
          <w:marLeft w:val="640"/>
          <w:marRight w:val="0"/>
          <w:marTop w:val="0"/>
          <w:marBottom w:val="0"/>
          <w:divBdr>
            <w:top w:val="none" w:sz="0" w:space="0" w:color="auto"/>
            <w:left w:val="none" w:sz="0" w:space="0" w:color="auto"/>
            <w:bottom w:val="none" w:sz="0" w:space="0" w:color="auto"/>
            <w:right w:val="none" w:sz="0" w:space="0" w:color="auto"/>
          </w:divBdr>
          <w:divsChild>
            <w:div w:id="766731028">
              <w:marLeft w:val="0"/>
              <w:marRight w:val="0"/>
              <w:marTop w:val="0"/>
              <w:marBottom w:val="0"/>
              <w:divBdr>
                <w:top w:val="none" w:sz="0" w:space="0" w:color="auto"/>
                <w:left w:val="none" w:sz="0" w:space="0" w:color="auto"/>
                <w:bottom w:val="none" w:sz="0" w:space="0" w:color="auto"/>
                <w:right w:val="none" w:sz="0" w:space="0" w:color="auto"/>
              </w:divBdr>
              <w:divsChild>
                <w:div w:id="20017912">
                  <w:marLeft w:val="640"/>
                  <w:marRight w:val="0"/>
                  <w:marTop w:val="0"/>
                  <w:marBottom w:val="0"/>
                  <w:divBdr>
                    <w:top w:val="none" w:sz="0" w:space="0" w:color="auto"/>
                    <w:left w:val="none" w:sz="0" w:space="0" w:color="auto"/>
                    <w:bottom w:val="none" w:sz="0" w:space="0" w:color="auto"/>
                    <w:right w:val="none" w:sz="0" w:space="0" w:color="auto"/>
                  </w:divBdr>
                </w:div>
                <w:div w:id="21053093">
                  <w:marLeft w:val="640"/>
                  <w:marRight w:val="0"/>
                  <w:marTop w:val="0"/>
                  <w:marBottom w:val="0"/>
                  <w:divBdr>
                    <w:top w:val="none" w:sz="0" w:space="0" w:color="auto"/>
                    <w:left w:val="none" w:sz="0" w:space="0" w:color="auto"/>
                    <w:bottom w:val="none" w:sz="0" w:space="0" w:color="auto"/>
                    <w:right w:val="none" w:sz="0" w:space="0" w:color="auto"/>
                  </w:divBdr>
                </w:div>
                <w:div w:id="21247107">
                  <w:marLeft w:val="640"/>
                  <w:marRight w:val="0"/>
                  <w:marTop w:val="0"/>
                  <w:marBottom w:val="0"/>
                  <w:divBdr>
                    <w:top w:val="none" w:sz="0" w:space="0" w:color="auto"/>
                    <w:left w:val="none" w:sz="0" w:space="0" w:color="auto"/>
                    <w:bottom w:val="none" w:sz="0" w:space="0" w:color="auto"/>
                    <w:right w:val="none" w:sz="0" w:space="0" w:color="auto"/>
                  </w:divBdr>
                </w:div>
                <w:div w:id="73743281">
                  <w:marLeft w:val="640"/>
                  <w:marRight w:val="0"/>
                  <w:marTop w:val="0"/>
                  <w:marBottom w:val="0"/>
                  <w:divBdr>
                    <w:top w:val="none" w:sz="0" w:space="0" w:color="auto"/>
                    <w:left w:val="none" w:sz="0" w:space="0" w:color="auto"/>
                    <w:bottom w:val="none" w:sz="0" w:space="0" w:color="auto"/>
                    <w:right w:val="none" w:sz="0" w:space="0" w:color="auto"/>
                  </w:divBdr>
                </w:div>
                <w:div w:id="407659312">
                  <w:marLeft w:val="640"/>
                  <w:marRight w:val="0"/>
                  <w:marTop w:val="0"/>
                  <w:marBottom w:val="0"/>
                  <w:divBdr>
                    <w:top w:val="none" w:sz="0" w:space="0" w:color="auto"/>
                    <w:left w:val="none" w:sz="0" w:space="0" w:color="auto"/>
                    <w:bottom w:val="none" w:sz="0" w:space="0" w:color="auto"/>
                    <w:right w:val="none" w:sz="0" w:space="0" w:color="auto"/>
                  </w:divBdr>
                </w:div>
                <w:div w:id="629825886">
                  <w:marLeft w:val="640"/>
                  <w:marRight w:val="0"/>
                  <w:marTop w:val="0"/>
                  <w:marBottom w:val="0"/>
                  <w:divBdr>
                    <w:top w:val="none" w:sz="0" w:space="0" w:color="auto"/>
                    <w:left w:val="none" w:sz="0" w:space="0" w:color="auto"/>
                    <w:bottom w:val="none" w:sz="0" w:space="0" w:color="auto"/>
                    <w:right w:val="none" w:sz="0" w:space="0" w:color="auto"/>
                  </w:divBdr>
                </w:div>
                <w:div w:id="854029634">
                  <w:marLeft w:val="640"/>
                  <w:marRight w:val="0"/>
                  <w:marTop w:val="0"/>
                  <w:marBottom w:val="0"/>
                  <w:divBdr>
                    <w:top w:val="none" w:sz="0" w:space="0" w:color="auto"/>
                    <w:left w:val="none" w:sz="0" w:space="0" w:color="auto"/>
                    <w:bottom w:val="none" w:sz="0" w:space="0" w:color="auto"/>
                    <w:right w:val="none" w:sz="0" w:space="0" w:color="auto"/>
                  </w:divBdr>
                </w:div>
                <w:div w:id="1279677588">
                  <w:marLeft w:val="640"/>
                  <w:marRight w:val="0"/>
                  <w:marTop w:val="0"/>
                  <w:marBottom w:val="0"/>
                  <w:divBdr>
                    <w:top w:val="none" w:sz="0" w:space="0" w:color="auto"/>
                    <w:left w:val="none" w:sz="0" w:space="0" w:color="auto"/>
                    <w:bottom w:val="none" w:sz="0" w:space="0" w:color="auto"/>
                    <w:right w:val="none" w:sz="0" w:space="0" w:color="auto"/>
                  </w:divBdr>
                </w:div>
                <w:div w:id="1373993374">
                  <w:marLeft w:val="640"/>
                  <w:marRight w:val="0"/>
                  <w:marTop w:val="0"/>
                  <w:marBottom w:val="0"/>
                  <w:divBdr>
                    <w:top w:val="none" w:sz="0" w:space="0" w:color="auto"/>
                    <w:left w:val="none" w:sz="0" w:space="0" w:color="auto"/>
                    <w:bottom w:val="none" w:sz="0" w:space="0" w:color="auto"/>
                    <w:right w:val="none" w:sz="0" w:space="0" w:color="auto"/>
                  </w:divBdr>
                </w:div>
                <w:div w:id="1552499994">
                  <w:marLeft w:val="640"/>
                  <w:marRight w:val="0"/>
                  <w:marTop w:val="0"/>
                  <w:marBottom w:val="0"/>
                  <w:divBdr>
                    <w:top w:val="none" w:sz="0" w:space="0" w:color="auto"/>
                    <w:left w:val="none" w:sz="0" w:space="0" w:color="auto"/>
                    <w:bottom w:val="none" w:sz="0" w:space="0" w:color="auto"/>
                    <w:right w:val="none" w:sz="0" w:space="0" w:color="auto"/>
                  </w:divBdr>
                </w:div>
                <w:div w:id="1619413048">
                  <w:marLeft w:val="640"/>
                  <w:marRight w:val="0"/>
                  <w:marTop w:val="0"/>
                  <w:marBottom w:val="0"/>
                  <w:divBdr>
                    <w:top w:val="none" w:sz="0" w:space="0" w:color="auto"/>
                    <w:left w:val="none" w:sz="0" w:space="0" w:color="auto"/>
                    <w:bottom w:val="none" w:sz="0" w:space="0" w:color="auto"/>
                    <w:right w:val="none" w:sz="0" w:space="0" w:color="auto"/>
                  </w:divBdr>
                </w:div>
              </w:divsChild>
            </w:div>
            <w:div w:id="1288660442">
              <w:marLeft w:val="0"/>
              <w:marRight w:val="0"/>
              <w:marTop w:val="0"/>
              <w:marBottom w:val="0"/>
              <w:divBdr>
                <w:top w:val="none" w:sz="0" w:space="0" w:color="auto"/>
                <w:left w:val="none" w:sz="0" w:space="0" w:color="auto"/>
                <w:bottom w:val="none" w:sz="0" w:space="0" w:color="auto"/>
                <w:right w:val="none" w:sz="0" w:space="0" w:color="auto"/>
              </w:divBdr>
              <w:divsChild>
                <w:div w:id="327447783">
                  <w:marLeft w:val="640"/>
                  <w:marRight w:val="0"/>
                  <w:marTop w:val="0"/>
                  <w:marBottom w:val="0"/>
                  <w:divBdr>
                    <w:top w:val="none" w:sz="0" w:space="0" w:color="auto"/>
                    <w:left w:val="none" w:sz="0" w:space="0" w:color="auto"/>
                    <w:bottom w:val="none" w:sz="0" w:space="0" w:color="auto"/>
                    <w:right w:val="none" w:sz="0" w:space="0" w:color="auto"/>
                  </w:divBdr>
                </w:div>
                <w:div w:id="1235047951">
                  <w:marLeft w:val="640"/>
                  <w:marRight w:val="0"/>
                  <w:marTop w:val="0"/>
                  <w:marBottom w:val="0"/>
                  <w:divBdr>
                    <w:top w:val="none" w:sz="0" w:space="0" w:color="auto"/>
                    <w:left w:val="none" w:sz="0" w:space="0" w:color="auto"/>
                    <w:bottom w:val="none" w:sz="0" w:space="0" w:color="auto"/>
                    <w:right w:val="none" w:sz="0" w:space="0" w:color="auto"/>
                  </w:divBdr>
                </w:div>
                <w:div w:id="1320421139">
                  <w:marLeft w:val="640"/>
                  <w:marRight w:val="0"/>
                  <w:marTop w:val="0"/>
                  <w:marBottom w:val="0"/>
                  <w:divBdr>
                    <w:top w:val="none" w:sz="0" w:space="0" w:color="auto"/>
                    <w:left w:val="none" w:sz="0" w:space="0" w:color="auto"/>
                    <w:bottom w:val="none" w:sz="0" w:space="0" w:color="auto"/>
                    <w:right w:val="none" w:sz="0" w:space="0" w:color="auto"/>
                  </w:divBdr>
                </w:div>
                <w:div w:id="1374381896">
                  <w:marLeft w:val="640"/>
                  <w:marRight w:val="0"/>
                  <w:marTop w:val="0"/>
                  <w:marBottom w:val="0"/>
                  <w:divBdr>
                    <w:top w:val="none" w:sz="0" w:space="0" w:color="auto"/>
                    <w:left w:val="none" w:sz="0" w:space="0" w:color="auto"/>
                    <w:bottom w:val="none" w:sz="0" w:space="0" w:color="auto"/>
                    <w:right w:val="none" w:sz="0" w:space="0" w:color="auto"/>
                  </w:divBdr>
                </w:div>
                <w:div w:id="1446582452">
                  <w:marLeft w:val="640"/>
                  <w:marRight w:val="0"/>
                  <w:marTop w:val="0"/>
                  <w:marBottom w:val="0"/>
                  <w:divBdr>
                    <w:top w:val="none" w:sz="0" w:space="0" w:color="auto"/>
                    <w:left w:val="none" w:sz="0" w:space="0" w:color="auto"/>
                    <w:bottom w:val="none" w:sz="0" w:space="0" w:color="auto"/>
                    <w:right w:val="none" w:sz="0" w:space="0" w:color="auto"/>
                  </w:divBdr>
                </w:div>
                <w:div w:id="1539464282">
                  <w:marLeft w:val="640"/>
                  <w:marRight w:val="0"/>
                  <w:marTop w:val="0"/>
                  <w:marBottom w:val="0"/>
                  <w:divBdr>
                    <w:top w:val="none" w:sz="0" w:space="0" w:color="auto"/>
                    <w:left w:val="none" w:sz="0" w:space="0" w:color="auto"/>
                    <w:bottom w:val="none" w:sz="0" w:space="0" w:color="auto"/>
                    <w:right w:val="none" w:sz="0" w:space="0" w:color="auto"/>
                  </w:divBdr>
                </w:div>
                <w:div w:id="1740127942">
                  <w:marLeft w:val="640"/>
                  <w:marRight w:val="0"/>
                  <w:marTop w:val="0"/>
                  <w:marBottom w:val="0"/>
                  <w:divBdr>
                    <w:top w:val="none" w:sz="0" w:space="0" w:color="auto"/>
                    <w:left w:val="none" w:sz="0" w:space="0" w:color="auto"/>
                    <w:bottom w:val="none" w:sz="0" w:space="0" w:color="auto"/>
                    <w:right w:val="none" w:sz="0" w:space="0" w:color="auto"/>
                  </w:divBdr>
                </w:div>
                <w:div w:id="1883058695">
                  <w:marLeft w:val="640"/>
                  <w:marRight w:val="0"/>
                  <w:marTop w:val="0"/>
                  <w:marBottom w:val="0"/>
                  <w:divBdr>
                    <w:top w:val="none" w:sz="0" w:space="0" w:color="auto"/>
                    <w:left w:val="none" w:sz="0" w:space="0" w:color="auto"/>
                    <w:bottom w:val="none" w:sz="0" w:space="0" w:color="auto"/>
                    <w:right w:val="none" w:sz="0" w:space="0" w:color="auto"/>
                  </w:divBdr>
                </w:div>
                <w:div w:id="1915502512">
                  <w:marLeft w:val="640"/>
                  <w:marRight w:val="0"/>
                  <w:marTop w:val="0"/>
                  <w:marBottom w:val="0"/>
                  <w:divBdr>
                    <w:top w:val="none" w:sz="0" w:space="0" w:color="auto"/>
                    <w:left w:val="none" w:sz="0" w:space="0" w:color="auto"/>
                    <w:bottom w:val="none" w:sz="0" w:space="0" w:color="auto"/>
                    <w:right w:val="none" w:sz="0" w:space="0" w:color="auto"/>
                  </w:divBdr>
                </w:div>
                <w:div w:id="1948922245">
                  <w:marLeft w:val="640"/>
                  <w:marRight w:val="0"/>
                  <w:marTop w:val="0"/>
                  <w:marBottom w:val="0"/>
                  <w:divBdr>
                    <w:top w:val="none" w:sz="0" w:space="0" w:color="auto"/>
                    <w:left w:val="none" w:sz="0" w:space="0" w:color="auto"/>
                    <w:bottom w:val="none" w:sz="0" w:space="0" w:color="auto"/>
                    <w:right w:val="none" w:sz="0" w:space="0" w:color="auto"/>
                  </w:divBdr>
                </w:div>
                <w:div w:id="2028670670">
                  <w:marLeft w:val="640"/>
                  <w:marRight w:val="0"/>
                  <w:marTop w:val="0"/>
                  <w:marBottom w:val="0"/>
                  <w:divBdr>
                    <w:top w:val="none" w:sz="0" w:space="0" w:color="auto"/>
                    <w:left w:val="none" w:sz="0" w:space="0" w:color="auto"/>
                    <w:bottom w:val="none" w:sz="0" w:space="0" w:color="auto"/>
                    <w:right w:val="none" w:sz="0" w:space="0" w:color="auto"/>
                  </w:divBdr>
                </w:div>
                <w:div w:id="2066710410">
                  <w:marLeft w:val="640"/>
                  <w:marRight w:val="0"/>
                  <w:marTop w:val="0"/>
                  <w:marBottom w:val="0"/>
                  <w:divBdr>
                    <w:top w:val="none" w:sz="0" w:space="0" w:color="auto"/>
                    <w:left w:val="none" w:sz="0" w:space="0" w:color="auto"/>
                    <w:bottom w:val="none" w:sz="0" w:space="0" w:color="auto"/>
                    <w:right w:val="none" w:sz="0" w:space="0" w:color="auto"/>
                  </w:divBdr>
                </w:div>
                <w:div w:id="2086413735">
                  <w:marLeft w:val="640"/>
                  <w:marRight w:val="0"/>
                  <w:marTop w:val="0"/>
                  <w:marBottom w:val="0"/>
                  <w:divBdr>
                    <w:top w:val="none" w:sz="0" w:space="0" w:color="auto"/>
                    <w:left w:val="none" w:sz="0" w:space="0" w:color="auto"/>
                    <w:bottom w:val="none" w:sz="0" w:space="0" w:color="auto"/>
                    <w:right w:val="none" w:sz="0" w:space="0" w:color="auto"/>
                  </w:divBdr>
                </w:div>
              </w:divsChild>
            </w:div>
            <w:div w:id="1368867865">
              <w:marLeft w:val="0"/>
              <w:marRight w:val="0"/>
              <w:marTop w:val="0"/>
              <w:marBottom w:val="0"/>
              <w:divBdr>
                <w:top w:val="none" w:sz="0" w:space="0" w:color="auto"/>
                <w:left w:val="none" w:sz="0" w:space="0" w:color="auto"/>
                <w:bottom w:val="none" w:sz="0" w:space="0" w:color="auto"/>
                <w:right w:val="none" w:sz="0" w:space="0" w:color="auto"/>
              </w:divBdr>
              <w:divsChild>
                <w:div w:id="5330682">
                  <w:marLeft w:val="640"/>
                  <w:marRight w:val="0"/>
                  <w:marTop w:val="0"/>
                  <w:marBottom w:val="0"/>
                  <w:divBdr>
                    <w:top w:val="none" w:sz="0" w:space="0" w:color="auto"/>
                    <w:left w:val="none" w:sz="0" w:space="0" w:color="auto"/>
                    <w:bottom w:val="none" w:sz="0" w:space="0" w:color="auto"/>
                    <w:right w:val="none" w:sz="0" w:space="0" w:color="auto"/>
                  </w:divBdr>
                </w:div>
                <w:div w:id="552887946">
                  <w:marLeft w:val="640"/>
                  <w:marRight w:val="0"/>
                  <w:marTop w:val="0"/>
                  <w:marBottom w:val="0"/>
                  <w:divBdr>
                    <w:top w:val="none" w:sz="0" w:space="0" w:color="auto"/>
                    <w:left w:val="none" w:sz="0" w:space="0" w:color="auto"/>
                    <w:bottom w:val="none" w:sz="0" w:space="0" w:color="auto"/>
                    <w:right w:val="none" w:sz="0" w:space="0" w:color="auto"/>
                  </w:divBdr>
                </w:div>
                <w:div w:id="612902843">
                  <w:marLeft w:val="640"/>
                  <w:marRight w:val="0"/>
                  <w:marTop w:val="0"/>
                  <w:marBottom w:val="0"/>
                  <w:divBdr>
                    <w:top w:val="none" w:sz="0" w:space="0" w:color="auto"/>
                    <w:left w:val="none" w:sz="0" w:space="0" w:color="auto"/>
                    <w:bottom w:val="none" w:sz="0" w:space="0" w:color="auto"/>
                    <w:right w:val="none" w:sz="0" w:space="0" w:color="auto"/>
                  </w:divBdr>
                </w:div>
                <w:div w:id="684601769">
                  <w:marLeft w:val="640"/>
                  <w:marRight w:val="0"/>
                  <w:marTop w:val="0"/>
                  <w:marBottom w:val="0"/>
                  <w:divBdr>
                    <w:top w:val="none" w:sz="0" w:space="0" w:color="auto"/>
                    <w:left w:val="none" w:sz="0" w:space="0" w:color="auto"/>
                    <w:bottom w:val="none" w:sz="0" w:space="0" w:color="auto"/>
                    <w:right w:val="none" w:sz="0" w:space="0" w:color="auto"/>
                  </w:divBdr>
                </w:div>
                <w:div w:id="759639552">
                  <w:marLeft w:val="640"/>
                  <w:marRight w:val="0"/>
                  <w:marTop w:val="0"/>
                  <w:marBottom w:val="0"/>
                  <w:divBdr>
                    <w:top w:val="none" w:sz="0" w:space="0" w:color="auto"/>
                    <w:left w:val="none" w:sz="0" w:space="0" w:color="auto"/>
                    <w:bottom w:val="none" w:sz="0" w:space="0" w:color="auto"/>
                    <w:right w:val="none" w:sz="0" w:space="0" w:color="auto"/>
                  </w:divBdr>
                </w:div>
                <w:div w:id="841428193">
                  <w:marLeft w:val="640"/>
                  <w:marRight w:val="0"/>
                  <w:marTop w:val="0"/>
                  <w:marBottom w:val="0"/>
                  <w:divBdr>
                    <w:top w:val="none" w:sz="0" w:space="0" w:color="auto"/>
                    <w:left w:val="none" w:sz="0" w:space="0" w:color="auto"/>
                    <w:bottom w:val="none" w:sz="0" w:space="0" w:color="auto"/>
                    <w:right w:val="none" w:sz="0" w:space="0" w:color="auto"/>
                  </w:divBdr>
                </w:div>
                <w:div w:id="1151292851">
                  <w:marLeft w:val="640"/>
                  <w:marRight w:val="0"/>
                  <w:marTop w:val="0"/>
                  <w:marBottom w:val="0"/>
                  <w:divBdr>
                    <w:top w:val="none" w:sz="0" w:space="0" w:color="auto"/>
                    <w:left w:val="none" w:sz="0" w:space="0" w:color="auto"/>
                    <w:bottom w:val="none" w:sz="0" w:space="0" w:color="auto"/>
                    <w:right w:val="none" w:sz="0" w:space="0" w:color="auto"/>
                  </w:divBdr>
                </w:div>
                <w:div w:id="1233078637">
                  <w:marLeft w:val="640"/>
                  <w:marRight w:val="0"/>
                  <w:marTop w:val="0"/>
                  <w:marBottom w:val="0"/>
                  <w:divBdr>
                    <w:top w:val="none" w:sz="0" w:space="0" w:color="auto"/>
                    <w:left w:val="none" w:sz="0" w:space="0" w:color="auto"/>
                    <w:bottom w:val="none" w:sz="0" w:space="0" w:color="auto"/>
                    <w:right w:val="none" w:sz="0" w:space="0" w:color="auto"/>
                  </w:divBdr>
                  <w:divsChild>
                    <w:div w:id="16123617">
                      <w:marLeft w:val="0"/>
                      <w:marRight w:val="0"/>
                      <w:marTop w:val="0"/>
                      <w:marBottom w:val="0"/>
                      <w:divBdr>
                        <w:top w:val="none" w:sz="0" w:space="0" w:color="auto"/>
                        <w:left w:val="none" w:sz="0" w:space="0" w:color="auto"/>
                        <w:bottom w:val="none" w:sz="0" w:space="0" w:color="auto"/>
                        <w:right w:val="none" w:sz="0" w:space="0" w:color="auto"/>
                      </w:divBdr>
                      <w:divsChild>
                        <w:div w:id="18511982">
                          <w:marLeft w:val="640"/>
                          <w:marRight w:val="0"/>
                          <w:marTop w:val="0"/>
                          <w:marBottom w:val="0"/>
                          <w:divBdr>
                            <w:top w:val="none" w:sz="0" w:space="0" w:color="auto"/>
                            <w:left w:val="none" w:sz="0" w:space="0" w:color="auto"/>
                            <w:bottom w:val="none" w:sz="0" w:space="0" w:color="auto"/>
                            <w:right w:val="none" w:sz="0" w:space="0" w:color="auto"/>
                          </w:divBdr>
                        </w:div>
                        <w:div w:id="261230415">
                          <w:marLeft w:val="640"/>
                          <w:marRight w:val="0"/>
                          <w:marTop w:val="0"/>
                          <w:marBottom w:val="0"/>
                          <w:divBdr>
                            <w:top w:val="none" w:sz="0" w:space="0" w:color="auto"/>
                            <w:left w:val="none" w:sz="0" w:space="0" w:color="auto"/>
                            <w:bottom w:val="none" w:sz="0" w:space="0" w:color="auto"/>
                            <w:right w:val="none" w:sz="0" w:space="0" w:color="auto"/>
                          </w:divBdr>
                        </w:div>
                        <w:div w:id="274093919">
                          <w:marLeft w:val="640"/>
                          <w:marRight w:val="0"/>
                          <w:marTop w:val="0"/>
                          <w:marBottom w:val="0"/>
                          <w:divBdr>
                            <w:top w:val="none" w:sz="0" w:space="0" w:color="auto"/>
                            <w:left w:val="none" w:sz="0" w:space="0" w:color="auto"/>
                            <w:bottom w:val="none" w:sz="0" w:space="0" w:color="auto"/>
                            <w:right w:val="none" w:sz="0" w:space="0" w:color="auto"/>
                          </w:divBdr>
                        </w:div>
                        <w:div w:id="321004179">
                          <w:marLeft w:val="640"/>
                          <w:marRight w:val="0"/>
                          <w:marTop w:val="0"/>
                          <w:marBottom w:val="0"/>
                          <w:divBdr>
                            <w:top w:val="none" w:sz="0" w:space="0" w:color="auto"/>
                            <w:left w:val="none" w:sz="0" w:space="0" w:color="auto"/>
                            <w:bottom w:val="none" w:sz="0" w:space="0" w:color="auto"/>
                            <w:right w:val="none" w:sz="0" w:space="0" w:color="auto"/>
                          </w:divBdr>
                        </w:div>
                        <w:div w:id="770052843">
                          <w:marLeft w:val="640"/>
                          <w:marRight w:val="0"/>
                          <w:marTop w:val="0"/>
                          <w:marBottom w:val="0"/>
                          <w:divBdr>
                            <w:top w:val="none" w:sz="0" w:space="0" w:color="auto"/>
                            <w:left w:val="none" w:sz="0" w:space="0" w:color="auto"/>
                            <w:bottom w:val="none" w:sz="0" w:space="0" w:color="auto"/>
                            <w:right w:val="none" w:sz="0" w:space="0" w:color="auto"/>
                          </w:divBdr>
                        </w:div>
                        <w:div w:id="1197281410">
                          <w:marLeft w:val="640"/>
                          <w:marRight w:val="0"/>
                          <w:marTop w:val="0"/>
                          <w:marBottom w:val="0"/>
                          <w:divBdr>
                            <w:top w:val="none" w:sz="0" w:space="0" w:color="auto"/>
                            <w:left w:val="none" w:sz="0" w:space="0" w:color="auto"/>
                            <w:bottom w:val="none" w:sz="0" w:space="0" w:color="auto"/>
                            <w:right w:val="none" w:sz="0" w:space="0" w:color="auto"/>
                          </w:divBdr>
                        </w:div>
                        <w:div w:id="1364746506">
                          <w:marLeft w:val="640"/>
                          <w:marRight w:val="0"/>
                          <w:marTop w:val="0"/>
                          <w:marBottom w:val="0"/>
                          <w:divBdr>
                            <w:top w:val="none" w:sz="0" w:space="0" w:color="auto"/>
                            <w:left w:val="none" w:sz="0" w:space="0" w:color="auto"/>
                            <w:bottom w:val="none" w:sz="0" w:space="0" w:color="auto"/>
                            <w:right w:val="none" w:sz="0" w:space="0" w:color="auto"/>
                          </w:divBdr>
                        </w:div>
                        <w:div w:id="1376075563">
                          <w:marLeft w:val="640"/>
                          <w:marRight w:val="0"/>
                          <w:marTop w:val="0"/>
                          <w:marBottom w:val="0"/>
                          <w:divBdr>
                            <w:top w:val="none" w:sz="0" w:space="0" w:color="auto"/>
                            <w:left w:val="none" w:sz="0" w:space="0" w:color="auto"/>
                            <w:bottom w:val="none" w:sz="0" w:space="0" w:color="auto"/>
                            <w:right w:val="none" w:sz="0" w:space="0" w:color="auto"/>
                          </w:divBdr>
                        </w:div>
                        <w:div w:id="1418866303">
                          <w:marLeft w:val="640"/>
                          <w:marRight w:val="0"/>
                          <w:marTop w:val="0"/>
                          <w:marBottom w:val="0"/>
                          <w:divBdr>
                            <w:top w:val="none" w:sz="0" w:space="0" w:color="auto"/>
                            <w:left w:val="none" w:sz="0" w:space="0" w:color="auto"/>
                            <w:bottom w:val="none" w:sz="0" w:space="0" w:color="auto"/>
                            <w:right w:val="none" w:sz="0" w:space="0" w:color="auto"/>
                          </w:divBdr>
                        </w:div>
                        <w:div w:id="1561558557">
                          <w:marLeft w:val="640"/>
                          <w:marRight w:val="0"/>
                          <w:marTop w:val="0"/>
                          <w:marBottom w:val="0"/>
                          <w:divBdr>
                            <w:top w:val="none" w:sz="0" w:space="0" w:color="auto"/>
                            <w:left w:val="none" w:sz="0" w:space="0" w:color="auto"/>
                            <w:bottom w:val="none" w:sz="0" w:space="0" w:color="auto"/>
                            <w:right w:val="none" w:sz="0" w:space="0" w:color="auto"/>
                          </w:divBdr>
                        </w:div>
                        <w:div w:id="1593322913">
                          <w:marLeft w:val="640"/>
                          <w:marRight w:val="0"/>
                          <w:marTop w:val="0"/>
                          <w:marBottom w:val="0"/>
                          <w:divBdr>
                            <w:top w:val="none" w:sz="0" w:space="0" w:color="auto"/>
                            <w:left w:val="none" w:sz="0" w:space="0" w:color="auto"/>
                            <w:bottom w:val="none" w:sz="0" w:space="0" w:color="auto"/>
                            <w:right w:val="none" w:sz="0" w:space="0" w:color="auto"/>
                          </w:divBdr>
                        </w:div>
                        <w:div w:id="1712995536">
                          <w:marLeft w:val="640"/>
                          <w:marRight w:val="0"/>
                          <w:marTop w:val="0"/>
                          <w:marBottom w:val="0"/>
                          <w:divBdr>
                            <w:top w:val="none" w:sz="0" w:space="0" w:color="auto"/>
                            <w:left w:val="none" w:sz="0" w:space="0" w:color="auto"/>
                            <w:bottom w:val="none" w:sz="0" w:space="0" w:color="auto"/>
                            <w:right w:val="none" w:sz="0" w:space="0" w:color="auto"/>
                          </w:divBdr>
                        </w:div>
                        <w:div w:id="1790932997">
                          <w:marLeft w:val="640"/>
                          <w:marRight w:val="0"/>
                          <w:marTop w:val="0"/>
                          <w:marBottom w:val="0"/>
                          <w:divBdr>
                            <w:top w:val="none" w:sz="0" w:space="0" w:color="auto"/>
                            <w:left w:val="none" w:sz="0" w:space="0" w:color="auto"/>
                            <w:bottom w:val="none" w:sz="0" w:space="0" w:color="auto"/>
                            <w:right w:val="none" w:sz="0" w:space="0" w:color="auto"/>
                          </w:divBdr>
                        </w:div>
                        <w:div w:id="2128349149">
                          <w:marLeft w:val="640"/>
                          <w:marRight w:val="0"/>
                          <w:marTop w:val="0"/>
                          <w:marBottom w:val="0"/>
                          <w:divBdr>
                            <w:top w:val="none" w:sz="0" w:space="0" w:color="auto"/>
                            <w:left w:val="none" w:sz="0" w:space="0" w:color="auto"/>
                            <w:bottom w:val="none" w:sz="0" w:space="0" w:color="auto"/>
                            <w:right w:val="none" w:sz="0" w:space="0" w:color="auto"/>
                          </w:divBdr>
                        </w:div>
                        <w:div w:id="2133011575">
                          <w:marLeft w:val="640"/>
                          <w:marRight w:val="0"/>
                          <w:marTop w:val="0"/>
                          <w:marBottom w:val="0"/>
                          <w:divBdr>
                            <w:top w:val="none" w:sz="0" w:space="0" w:color="auto"/>
                            <w:left w:val="none" w:sz="0" w:space="0" w:color="auto"/>
                            <w:bottom w:val="none" w:sz="0" w:space="0" w:color="auto"/>
                            <w:right w:val="none" w:sz="0" w:space="0" w:color="auto"/>
                          </w:divBdr>
                        </w:div>
                      </w:divsChild>
                    </w:div>
                    <w:div w:id="211693958">
                      <w:marLeft w:val="0"/>
                      <w:marRight w:val="0"/>
                      <w:marTop w:val="0"/>
                      <w:marBottom w:val="0"/>
                      <w:divBdr>
                        <w:top w:val="none" w:sz="0" w:space="0" w:color="auto"/>
                        <w:left w:val="none" w:sz="0" w:space="0" w:color="auto"/>
                        <w:bottom w:val="none" w:sz="0" w:space="0" w:color="auto"/>
                        <w:right w:val="none" w:sz="0" w:space="0" w:color="auto"/>
                      </w:divBdr>
                      <w:divsChild>
                        <w:div w:id="81417259">
                          <w:marLeft w:val="640"/>
                          <w:marRight w:val="0"/>
                          <w:marTop w:val="0"/>
                          <w:marBottom w:val="0"/>
                          <w:divBdr>
                            <w:top w:val="none" w:sz="0" w:space="0" w:color="auto"/>
                            <w:left w:val="none" w:sz="0" w:space="0" w:color="auto"/>
                            <w:bottom w:val="none" w:sz="0" w:space="0" w:color="auto"/>
                            <w:right w:val="none" w:sz="0" w:space="0" w:color="auto"/>
                          </w:divBdr>
                        </w:div>
                        <w:div w:id="83503540">
                          <w:marLeft w:val="640"/>
                          <w:marRight w:val="0"/>
                          <w:marTop w:val="0"/>
                          <w:marBottom w:val="0"/>
                          <w:divBdr>
                            <w:top w:val="none" w:sz="0" w:space="0" w:color="auto"/>
                            <w:left w:val="none" w:sz="0" w:space="0" w:color="auto"/>
                            <w:bottom w:val="none" w:sz="0" w:space="0" w:color="auto"/>
                            <w:right w:val="none" w:sz="0" w:space="0" w:color="auto"/>
                          </w:divBdr>
                        </w:div>
                        <w:div w:id="96171221">
                          <w:marLeft w:val="640"/>
                          <w:marRight w:val="0"/>
                          <w:marTop w:val="0"/>
                          <w:marBottom w:val="0"/>
                          <w:divBdr>
                            <w:top w:val="none" w:sz="0" w:space="0" w:color="auto"/>
                            <w:left w:val="none" w:sz="0" w:space="0" w:color="auto"/>
                            <w:bottom w:val="none" w:sz="0" w:space="0" w:color="auto"/>
                            <w:right w:val="none" w:sz="0" w:space="0" w:color="auto"/>
                          </w:divBdr>
                        </w:div>
                        <w:div w:id="217055551">
                          <w:marLeft w:val="640"/>
                          <w:marRight w:val="0"/>
                          <w:marTop w:val="0"/>
                          <w:marBottom w:val="0"/>
                          <w:divBdr>
                            <w:top w:val="none" w:sz="0" w:space="0" w:color="auto"/>
                            <w:left w:val="none" w:sz="0" w:space="0" w:color="auto"/>
                            <w:bottom w:val="none" w:sz="0" w:space="0" w:color="auto"/>
                            <w:right w:val="none" w:sz="0" w:space="0" w:color="auto"/>
                          </w:divBdr>
                        </w:div>
                        <w:div w:id="524367964">
                          <w:marLeft w:val="640"/>
                          <w:marRight w:val="0"/>
                          <w:marTop w:val="0"/>
                          <w:marBottom w:val="0"/>
                          <w:divBdr>
                            <w:top w:val="none" w:sz="0" w:space="0" w:color="auto"/>
                            <w:left w:val="none" w:sz="0" w:space="0" w:color="auto"/>
                            <w:bottom w:val="none" w:sz="0" w:space="0" w:color="auto"/>
                            <w:right w:val="none" w:sz="0" w:space="0" w:color="auto"/>
                          </w:divBdr>
                        </w:div>
                        <w:div w:id="610284378">
                          <w:marLeft w:val="640"/>
                          <w:marRight w:val="0"/>
                          <w:marTop w:val="0"/>
                          <w:marBottom w:val="0"/>
                          <w:divBdr>
                            <w:top w:val="none" w:sz="0" w:space="0" w:color="auto"/>
                            <w:left w:val="none" w:sz="0" w:space="0" w:color="auto"/>
                            <w:bottom w:val="none" w:sz="0" w:space="0" w:color="auto"/>
                            <w:right w:val="none" w:sz="0" w:space="0" w:color="auto"/>
                          </w:divBdr>
                        </w:div>
                        <w:div w:id="696930508">
                          <w:marLeft w:val="640"/>
                          <w:marRight w:val="0"/>
                          <w:marTop w:val="0"/>
                          <w:marBottom w:val="0"/>
                          <w:divBdr>
                            <w:top w:val="none" w:sz="0" w:space="0" w:color="auto"/>
                            <w:left w:val="none" w:sz="0" w:space="0" w:color="auto"/>
                            <w:bottom w:val="none" w:sz="0" w:space="0" w:color="auto"/>
                            <w:right w:val="none" w:sz="0" w:space="0" w:color="auto"/>
                          </w:divBdr>
                        </w:div>
                        <w:div w:id="838233739">
                          <w:marLeft w:val="640"/>
                          <w:marRight w:val="0"/>
                          <w:marTop w:val="0"/>
                          <w:marBottom w:val="0"/>
                          <w:divBdr>
                            <w:top w:val="none" w:sz="0" w:space="0" w:color="auto"/>
                            <w:left w:val="none" w:sz="0" w:space="0" w:color="auto"/>
                            <w:bottom w:val="none" w:sz="0" w:space="0" w:color="auto"/>
                            <w:right w:val="none" w:sz="0" w:space="0" w:color="auto"/>
                          </w:divBdr>
                        </w:div>
                        <w:div w:id="876311076">
                          <w:marLeft w:val="640"/>
                          <w:marRight w:val="0"/>
                          <w:marTop w:val="0"/>
                          <w:marBottom w:val="0"/>
                          <w:divBdr>
                            <w:top w:val="none" w:sz="0" w:space="0" w:color="auto"/>
                            <w:left w:val="none" w:sz="0" w:space="0" w:color="auto"/>
                            <w:bottom w:val="none" w:sz="0" w:space="0" w:color="auto"/>
                            <w:right w:val="none" w:sz="0" w:space="0" w:color="auto"/>
                          </w:divBdr>
                        </w:div>
                        <w:div w:id="1057969136">
                          <w:marLeft w:val="640"/>
                          <w:marRight w:val="0"/>
                          <w:marTop w:val="0"/>
                          <w:marBottom w:val="0"/>
                          <w:divBdr>
                            <w:top w:val="none" w:sz="0" w:space="0" w:color="auto"/>
                            <w:left w:val="none" w:sz="0" w:space="0" w:color="auto"/>
                            <w:bottom w:val="none" w:sz="0" w:space="0" w:color="auto"/>
                            <w:right w:val="none" w:sz="0" w:space="0" w:color="auto"/>
                          </w:divBdr>
                        </w:div>
                        <w:div w:id="1149443204">
                          <w:marLeft w:val="640"/>
                          <w:marRight w:val="0"/>
                          <w:marTop w:val="0"/>
                          <w:marBottom w:val="0"/>
                          <w:divBdr>
                            <w:top w:val="none" w:sz="0" w:space="0" w:color="auto"/>
                            <w:left w:val="none" w:sz="0" w:space="0" w:color="auto"/>
                            <w:bottom w:val="none" w:sz="0" w:space="0" w:color="auto"/>
                            <w:right w:val="none" w:sz="0" w:space="0" w:color="auto"/>
                          </w:divBdr>
                        </w:div>
                        <w:div w:id="1754544514">
                          <w:marLeft w:val="640"/>
                          <w:marRight w:val="0"/>
                          <w:marTop w:val="0"/>
                          <w:marBottom w:val="0"/>
                          <w:divBdr>
                            <w:top w:val="none" w:sz="0" w:space="0" w:color="auto"/>
                            <w:left w:val="none" w:sz="0" w:space="0" w:color="auto"/>
                            <w:bottom w:val="none" w:sz="0" w:space="0" w:color="auto"/>
                            <w:right w:val="none" w:sz="0" w:space="0" w:color="auto"/>
                          </w:divBdr>
                        </w:div>
                        <w:div w:id="1755475823">
                          <w:marLeft w:val="640"/>
                          <w:marRight w:val="0"/>
                          <w:marTop w:val="0"/>
                          <w:marBottom w:val="0"/>
                          <w:divBdr>
                            <w:top w:val="none" w:sz="0" w:space="0" w:color="auto"/>
                            <w:left w:val="none" w:sz="0" w:space="0" w:color="auto"/>
                            <w:bottom w:val="none" w:sz="0" w:space="0" w:color="auto"/>
                            <w:right w:val="none" w:sz="0" w:space="0" w:color="auto"/>
                          </w:divBdr>
                        </w:div>
                        <w:div w:id="1880168850">
                          <w:marLeft w:val="640"/>
                          <w:marRight w:val="0"/>
                          <w:marTop w:val="0"/>
                          <w:marBottom w:val="0"/>
                          <w:divBdr>
                            <w:top w:val="none" w:sz="0" w:space="0" w:color="auto"/>
                            <w:left w:val="none" w:sz="0" w:space="0" w:color="auto"/>
                            <w:bottom w:val="none" w:sz="0" w:space="0" w:color="auto"/>
                            <w:right w:val="none" w:sz="0" w:space="0" w:color="auto"/>
                          </w:divBdr>
                        </w:div>
                      </w:divsChild>
                    </w:div>
                    <w:div w:id="560747749">
                      <w:marLeft w:val="0"/>
                      <w:marRight w:val="0"/>
                      <w:marTop w:val="0"/>
                      <w:marBottom w:val="0"/>
                      <w:divBdr>
                        <w:top w:val="none" w:sz="0" w:space="0" w:color="auto"/>
                        <w:left w:val="none" w:sz="0" w:space="0" w:color="auto"/>
                        <w:bottom w:val="none" w:sz="0" w:space="0" w:color="auto"/>
                        <w:right w:val="none" w:sz="0" w:space="0" w:color="auto"/>
                      </w:divBdr>
                      <w:divsChild>
                        <w:div w:id="51660126">
                          <w:marLeft w:val="640"/>
                          <w:marRight w:val="0"/>
                          <w:marTop w:val="0"/>
                          <w:marBottom w:val="0"/>
                          <w:divBdr>
                            <w:top w:val="none" w:sz="0" w:space="0" w:color="auto"/>
                            <w:left w:val="none" w:sz="0" w:space="0" w:color="auto"/>
                            <w:bottom w:val="none" w:sz="0" w:space="0" w:color="auto"/>
                            <w:right w:val="none" w:sz="0" w:space="0" w:color="auto"/>
                          </w:divBdr>
                        </w:div>
                        <w:div w:id="71436403">
                          <w:marLeft w:val="640"/>
                          <w:marRight w:val="0"/>
                          <w:marTop w:val="0"/>
                          <w:marBottom w:val="0"/>
                          <w:divBdr>
                            <w:top w:val="none" w:sz="0" w:space="0" w:color="auto"/>
                            <w:left w:val="none" w:sz="0" w:space="0" w:color="auto"/>
                            <w:bottom w:val="none" w:sz="0" w:space="0" w:color="auto"/>
                            <w:right w:val="none" w:sz="0" w:space="0" w:color="auto"/>
                          </w:divBdr>
                        </w:div>
                        <w:div w:id="156115734">
                          <w:marLeft w:val="640"/>
                          <w:marRight w:val="0"/>
                          <w:marTop w:val="0"/>
                          <w:marBottom w:val="0"/>
                          <w:divBdr>
                            <w:top w:val="none" w:sz="0" w:space="0" w:color="auto"/>
                            <w:left w:val="none" w:sz="0" w:space="0" w:color="auto"/>
                            <w:bottom w:val="none" w:sz="0" w:space="0" w:color="auto"/>
                            <w:right w:val="none" w:sz="0" w:space="0" w:color="auto"/>
                          </w:divBdr>
                        </w:div>
                        <w:div w:id="278529595">
                          <w:marLeft w:val="640"/>
                          <w:marRight w:val="0"/>
                          <w:marTop w:val="0"/>
                          <w:marBottom w:val="0"/>
                          <w:divBdr>
                            <w:top w:val="none" w:sz="0" w:space="0" w:color="auto"/>
                            <w:left w:val="none" w:sz="0" w:space="0" w:color="auto"/>
                            <w:bottom w:val="none" w:sz="0" w:space="0" w:color="auto"/>
                            <w:right w:val="none" w:sz="0" w:space="0" w:color="auto"/>
                          </w:divBdr>
                        </w:div>
                        <w:div w:id="535505249">
                          <w:marLeft w:val="640"/>
                          <w:marRight w:val="0"/>
                          <w:marTop w:val="0"/>
                          <w:marBottom w:val="0"/>
                          <w:divBdr>
                            <w:top w:val="none" w:sz="0" w:space="0" w:color="auto"/>
                            <w:left w:val="none" w:sz="0" w:space="0" w:color="auto"/>
                            <w:bottom w:val="none" w:sz="0" w:space="0" w:color="auto"/>
                            <w:right w:val="none" w:sz="0" w:space="0" w:color="auto"/>
                          </w:divBdr>
                        </w:div>
                        <w:div w:id="554513980">
                          <w:marLeft w:val="640"/>
                          <w:marRight w:val="0"/>
                          <w:marTop w:val="0"/>
                          <w:marBottom w:val="0"/>
                          <w:divBdr>
                            <w:top w:val="none" w:sz="0" w:space="0" w:color="auto"/>
                            <w:left w:val="none" w:sz="0" w:space="0" w:color="auto"/>
                            <w:bottom w:val="none" w:sz="0" w:space="0" w:color="auto"/>
                            <w:right w:val="none" w:sz="0" w:space="0" w:color="auto"/>
                          </w:divBdr>
                        </w:div>
                        <w:div w:id="570893696">
                          <w:marLeft w:val="640"/>
                          <w:marRight w:val="0"/>
                          <w:marTop w:val="0"/>
                          <w:marBottom w:val="0"/>
                          <w:divBdr>
                            <w:top w:val="none" w:sz="0" w:space="0" w:color="auto"/>
                            <w:left w:val="none" w:sz="0" w:space="0" w:color="auto"/>
                            <w:bottom w:val="none" w:sz="0" w:space="0" w:color="auto"/>
                            <w:right w:val="none" w:sz="0" w:space="0" w:color="auto"/>
                          </w:divBdr>
                        </w:div>
                        <w:div w:id="624968653">
                          <w:marLeft w:val="640"/>
                          <w:marRight w:val="0"/>
                          <w:marTop w:val="0"/>
                          <w:marBottom w:val="0"/>
                          <w:divBdr>
                            <w:top w:val="none" w:sz="0" w:space="0" w:color="auto"/>
                            <w:left w:val="none" w:sz="0" w:space="0" w:color="auto"/>
                            <w:bottom w:val="none" w:sz="0" w:space="0" w:color="auto"/>
                            <w:right w:val="none" w:sz="0" w:space="0" w:color="auto"/>
                          </w:divBdr>
                        </w:div>
                        <w:div w:id="724644355">
                          <w:marLeft w:val="640"/>
                          <w:marRight w:val="0"/>
                          <w:marTop w:val="0"/>
                          <w:marBottom w:val="0"/>
                          <w:divBdr>
                            <w:top w:val="none" w:sz="0" w:space="0" w:color="auto"/>
                            <w:left w:val="none" w:sz="0" w:space="0" w:color="auto"/>
                            <w:bottom w:val="none" w:sz="0" w:space="0" w:color="auto"/>
                            <w:right w:val="none" w:sz="0" w:space="0" w:color="auto"/>
                          </w:divBdr>
                        </w:div>
                        <w:div w:id="804156624">
                          <w:marLeft w:val="640"/>
                          <w:marRight w:val="0"/>
                          <w:marTop w:val="0"/>
                          <w:marBottom w:val="0"/>
                          <w:divBdr>
                            <w:top w:val="none" w:sz="0" w:space="0" w:color="auto"/>
                            <w:left w:val="none" w:sz="0" w:space="0" w:color="auto"/>
                            <w:bottom w:val="none" w:sz="0" w:space="0" w:color="auto"/>
                            <w:right w:val="none" w:sz="0" w:space="0" w:color="auto"/>
                          </w:divBdr>
                        </w:div>
                        <w:div w:id="1103839104">
                          <w:marLeft w:val="640"/>
                          <w:marRight w:val="0"/>
                          <w:marTop w:val="0"/>
                          <w:marBottom w:val="0"/>
                          <w:divBdr>
                            <w:top w:val="none" w:sz="0" w:space="0" w:color="auto"/>
                            <w:left w:val="none" w:sz="0" w:space="0" w:color="auto"/>
                            <w:bottom w:val="none" w:sz="0" w:space="0" w:color="auto"/>
                            <w:right w:val="none" w:sz="0" w:space="0" w:color="auto"/>
                          </w:divBdr>
                        </w:div>
                        <w:div w:id="1813865045">
                          <w:marLeft w:val="640"/>
                          <w:marRight w:val="0"/>
                          <w:marTop w:val="0"/>
                          <w:marBottom w:val="0"/>
                          <w:divBdr>
                            <w:top w:val="none" w:sz="0" w:space="0" w:color="auto"/>
                            <w:left w:val="none" w:sz="0" w:space="0" w:color="auto"/>
                            <w:bottom w:val="none" w:sz="0" w:space="0" w:color="auto"/>
                            <w:right w:val="none" w:sz="0" w:space="0" w:color="auto"/>
                          </w:divBdr>
                        </w:div>
                        <w:div w:id="1823159990">
                          <w:marLeft w:val="640"/>
                          <w:marRight w:val="0"/>
                          <w:marTop w:val="0"/>
                          <w:marBottom w:val="0"/>
                          <w:divBdr>
                            <w:top w:val="none" w:sz="0" w:space="0" w:color="auto"/>
                            <w:left w:val="none" w:sz="0" w:space="0" w:color="auto"/>
                            <w:bottom w:val="none" w:sz="0" w:space="0" w:color="auto"/>
                            <w:right w:val="none" w:sz="0" w:space="0" w:color="auto"/>
                          </w:divBdr>
                        </w:div>
                        <w:div w:id="1928994512">
                          <w:marLeft w:val="640"/>
                          <w:marRight w:val="0"/>
                          <w:marTop w:val="0"/>
                          <w:marBottom w:val="0"/>
                          <w:divBdr>
                            <w:top w:val="none" w:sz="0" w:space="0" w:color="auto"/>
                            <w:left w:val="none" w:sz="0" w:space="0" w:color="auto"/>
                            <w:bottom w:val="none" w:sz="0" w:space="0" w:color="auto"/>
                            <w:right w:val="none" w:sz="0" w:space="0" w:color="auto"/>
                          </w:divBdr>
                        </w:div>
                        <w:div w:id="1991782616">
                          <w:marLeft w:val="640"/>
                          <w:marRight w:val="0"/>
                          <w:marTop w:val="0"/>
                          <w:marBottom w:val="0"/>
                          <w:divBdr>
                            <w:top w:val="none" w:sz="0" w:space="0" w:color="auto"/>
                            <w:left w:val="none" w:sz="0" w:space="0" w:color="auto"/>
                            <w:bottom w:val="none" w:sz="0" w:space="0" w:color="auto"/>
                            <w:right w:val="none" w:sz="0" w:space="0" w:color="auto"/>
                          </w:divBdr>
                        </w:div>
                        <w:div w:id="2034264619">
                          <w:marLeft w:val="640"/>
                          <w:marRight w:val="0"/>
                          <w:marTop w:val="0"/>
                          <w:marBottom w:val="0"/>
                          <w:divBdr>
                            <w:top w:val="none" w:sz="0" w:space="0" w:color="auto"/>
                            <w:left w:val="none" w:sz="0" w:space="0" w:color="auto"/>
                            <w:bottom w:val="none" w:sz="0" w:space="0" w:color="auto"/>
                            <w:right w:val="none" w:sz="0" w:space="0" w:color="auto"/>
                          </w:divBdr>
                        </w:div>
                      </w:divsChild>
                    </w:div>
                    <w:div w:id="662003287">
                      <w:marLeft w:val="0"/>
                      <w:marRight w:val="0"/>
                      <w:marTop w:val="0"/>
                      <w:marBottom w:val="0"/>
                      <w:divBdr>
                        <w:top w:val="none" w:sz="0" w:space="0" w:color="auto"/>
                        <w:left w:val="none" w:sz="0" w:space="0" w:color="auto"/>
                        <w:bottom w:val="none" w:sz="0" w:space="0" w:color="auto"/>
                        <w:right w:val="none" w:sz="0" w:space="0" w:color="auto"/>
                      </w:divBdr>
                      <w:divsChild>
                        <w:div w:id="68700289">
                          <w:marLeft w:val="640"/>
                          <w:marRight w:val="0"/>
                          <w:marTop w:val="0"/>
                          <w:marBottom w:val="0"/>
                          <w:divBdr>
                            <w:top w:val="none" w:sz="0" w:space="0" w:color="auto"/>
                            <w:left w:val="none" w:sz="0" w:space="0" w:color="auto"/>
                            <w:bottom w:val="none" w:sz="0" w:space="0" w:color="auto"/>
                            <w:right w:val="none" w:sz="0" w:space="0" w:color="auto"/>
                          </w:divBdr>
                        </w:div>
                        <w:div w:id="259071936">
                          <w:marLeft w:val="640"/>
                          <w:marRight w:val="0"/>
                          <w:marTop w:val="0"/>
                          <w:marBottom w:val="0"/>
                          <w:divBdr>
                            <w:top w:val="none" w:sz="0" w:space="0" w:color="auto"/>
                            <w:left w:val="none" w:sz="0" w:space="0" w:color="auto"/>
                            <w:bottom w:val="none" w:sz="0" w:space="0" w:color="auto"/>
                            <w:right w:val="none" w:sz="0" w:space="0" w:color="auto"/>
                          </w:divBdr>
                        </w:div>
                        <w:div w:id="502547230">
                          <w:marLeft w:val="640"/>
                          <w:marRight w:val="0"/>
                          <w:marTop w:val="0"/>
                          <w:marBottom w:val="0"/>
                          <w:divBdr>
                            <w:top w:val="none" w:sz="0" w:space="0" w:color="auto"/>
                            <w:left w:val="none" w:sz="0" w:space="0" w:color="auto"/>
                            <w:bottom w:val="none" w:sz="0" w:space="0" w:color="auto"/>
                            <w:right w:val="none" w:sz="0" w:space="0" w:color="auto"/>
                          </w:divBdr>
                        </w:div>
                        <w:div w:id="673260050">
                          <w:marLeft w:val="640"/>
                          <w:marRight w:val="0"/>
                          <w:marTop w:val="0"/>
                          <w:marBottom w:val="0"/>
                          <w:divBdr>
                            <w:top w:val="none" w:sz="0" w:space="0" w:color="auto"/>
                            <w:left w:val="none" w:sz="0" w:space="0" w:color="auto"/>
                            <w:bottom w:val="none" w:sz="0" w:space="0" w:color="auto"/>
                            <w:right w:val="none" w:sz="0" w:space="0" w:color="auto"/>
                          </w:divBdr>
                        </w:div>
                        <w:div w:id="993409707">
                          <w:marLeft w:val="640"/>
                          <w:marRight w:val="0"/>
                          <w:marTop w:val="0"/>
                          <w:marBottom w:val="0"/>
                          <w:divBdr>
                            <w:top w:val="none" w:sz="0" w:space="0" w:color="auto"/>
                            <w:left w:val="none" w:sz="0" w:space="0" w:color="auto"/>
                            <w:bottom w:val="none" w:sz="0" w:space="0" w:color="auto"/>
                            <w:right w:val="none" w:sz="0" w:space="0" w:color="auto"/>
                          </w:divBdr>
                        </w:div>
                        <w:div w:id="1008483761">
                          <w:marLeft w:val="640"/>
                          <w:marRight w:val="0"/>
                          <w:marTop w:val="0"/>
                          <w:marBottom w:val="0"/>
                          <w:divBdr>
                            <w:top w:val="none" w:sz="0" w:space="0" w:color="auto"/>
                            <w:left w:val="none" w:sz="0" w:space="0" w:color="auto"/>
                            <w:bottom w:val="none" w:sz="0" w:space="0" w:color="auto"/>
                            <w:right w:val="none" w:sz="0" w:space="0" w:color="auto"/>
                          </w:divBdr>
                        </w:div>
                        <w:div w:id="1050768809">
                          <w:marLeft w:val="640"/>
                          <w:marRight w:val="0"/>
                          <w:marTop w:val="0"/>
                          <w:marBottom w:val="0"/>
                          <w:divBdr>
                            <w:top w:val="none" w:sz="0" w:space="0" w:color="auto"/>
                            <w:left w:val="none" w:sz="0" w:space="0" w:color="auto"/>
                            <w:bottom w:val="none" w:sz="0" w:space="0" w:color="auto"/>
                            <w:right w:val="none" w:sz="0" w:space="0" w:color="auto"/>
                          </w:divBdr>
                        </w:div>
                        <w:div w:id="1239248763">
                          <w:marLeft w:val="640"/>
                          <w:marRight w:val="0"/>
                          <w:marTop w:val="0"/>
                          <w:marBottom w:val="0"/>
                          <w:divBdr>
                            <w:top w:val="none" w:sz="0" w:space="0" w:color="auto"/>
                            <w:left w:val="none" w:sz="0" w:space="0" w:color="auto"/>
                            <w:bottom w:val="none" w:sz="0" w:space="0" w:color="auto"/>
                            <w:right w:val="none" w:sz="0" w:space="0" w:color="auto"/>
                          </w:divBdr>
                        </w:div>
                        <w:div w:id="1390688166">
                          <w:marLeft w:val="640"/>
                          <w:marRight w:val="0"/>
                          <w:marTop w:val="0"/>
                          <w:marBottom w:val="0"/>
                          <w:divBdr>
                            <w:top w:val="none" w:sz="0" w:space="0" w:color="auto"/>
                            <w:left w:val="none" w:sz="0" w:space="0" w:color="auto"/>
                            <w:bottom w:val="none" w:sz="0" w:space="0" w:color="auto"/>
                            <w:right w:val="none" w:sz="0" w:space="0" w:color="auto"/>
                          </w:divBdr>
                        </w:div>
                        <w:div w:id="1501198634">
                          <w:marLeft w:val="640"/>
                          <w:marRight w:val="0"/>
                          <w:marTop w:val="0"/>
                          <w:marBottom w:val="0"/>
                          <w:divBdr>
                            <w:top w:val="none" w:sz="0" w:space="0" w:color="auto"/>
                            <w:left w:val="none" w:sz="0" w:space="0" w:color="auto"/>
                            <w:bottom w:val="none" w:sz="0" w:space="0" w:color="auto"/>
                            <w:right w:val="none" w:sz="0" w:space="0" w:color="auto"/>
                          </w:divBdr>
                        </w:div>
                        <w:div w:id="1545747675">
                          <w:marLeft w:val="640"/>
                          <w:marRight w:val="0"/>
                          <w:marTop w:val="0"/>
                          <w:marBottom w:val="0"/>
                          <w:divBdr>
                            <w:top w:val="none" w:sz="0" w:space="0" w:color="auto"/>
                            <w:left w:val="none" w:sz="0" w:space="0" w:color="auto"/>
                            <w:bottom w:val="none" w:sz="0" w:space="0" w:color="auto"/>
                            <w:right w:val="none" w:sz="0" w:space="0" w:color="auto"/>
                          </w:divBdr>
                        </w:div>
                        <w:div w:id="1712344248">
                          <w:marLeft w:val="640"/>
                          <w:marRight w:val="0"/>
                          <w:marTop w:val="0"/>
                          <w:marBottom w:val="0"/>
                          <w:divBdr>
                            <w:top w:val="none" w:sz="0" w:space="0" w:color="auto"/>
                            <w:left w:val="none" w:sz="0" w:space="0" w:color="auto"/>
                            <w:bottom w:val="none" w:sz="0" w:space="0" w:color="auto"/>
                            <w:right w:val="none" w:sz="0" w:space="0" w:color="auto"/>
                          </w:divBdr>
                        </w:div>
                        <w:div w:id="1810786093">
                          <w:marLeft w:val="640"/>
                          <w:marRight w:val="0"/>
                          <w:marTop w:val="0"/>
                          <w:marBottom w:val="0"/>
                          <w:divBdr>
                            <w:top w:val="none" w:sz="0" w:space="0" w:color="auto"/>
                            <w:left w:val="none" w:sz="0" w:space="0" w:color="auto"/>
                            <w:bottom w:val="none" w:sz="0" w:space="0" w:color="auto"/>
                            <w:right w:val="none" w:sz="0" w:space="0" w:color="auto"/>
                          </w:divBdr>
                        </w:div>
                        <w:div w:id="1813405053">
                          <w:marLeft w:val="640"/>
                          <w:marRight w:val="0"/>
                          <w:marTop w:val="0"/>
                          <w:marBottom w:val="0"/>
                          <w:divBdr>
                            <w:top w:val="none" w:sz="0" w:space="0" w:color="auto"/>
                            <w:left w:val="none" w:sz="0" w:space="0" w:color="auto"/>
                            <w:bottom w:val="none" w:sz="0" w:space="0" w:color="auto"/>
                            <w:right w:val="none" w:sz="0" w:space="0" w:color="auto"/>
                          </w:divBdr>
                        </w:div>
                      </w:divsChild>
                    </w:div>
                    <w:div w:id="1289164624">
                      <w:marLeft w:val="0"/>
                      <w:marRight w:val="0"/>
                      <w:marTop w:val="0"/>
                      <w:marBottom w:val="0"/>
                      <w:divBdr>
                        <w:top w:val="none" w:sz="0" w:space="0" w:color="auto"/>
                        <w:left w:val="none" w:sz="0" w:space="0" w:color="auto"/>
                        <w:bottom w:val="none" w:sz="0" w:space="0" w:color="auto"/>
                        <w:right w:val="none" w:sz="0" w:space="0" w:color="auto"/>
                      </w:divBdr>
                      <w:divsChild>
                        <w:div w:id="30082099">
                          <w:marLeft w:val="640"/>
                          <w:marRight w:val="0"/>
                          <w:marTop w:val="0"/>
                          <w:marBottom w:val="0"/>
                          <w:divBdr>
                            <w:top w:val="none" w:sz="0" w:space="0" w:color="auto"/>
                            <w:left w:val="none" w:sz="0" w:space="0" w:color="auto"/>
                            <w:bottom w:val="none" w:sz="0" w:space="0" w:color="auto"/>
                            <w:right w:val="none" w:sz="0" w:space="0" w:color="auto"/>
                          </w:divBdr>
                        </w:div>
                        <w:div w:id="48650940">
                          <w:marLeft w:val="640"/>
                          <w:marRight w:val="0"/>
                          <w:marTop w:val="0"/>
                          <w:marBottom w:val="0"/>
                          <w:divBdr>
                            <w:top w:val="none" w:sz="0" w:space="0" w:color="auto"/>
                            <w:left w:val="none" w:sz="0" w:space="0" w:color="auto"/>
                            <w:bottom w:val="none" w:sz="0" w:space="0" w:color="auto"/>
                            <w:right w:val="none" w:sz="0" w:space="0" w:color="auto"/>
                          </w:divBdr>
                        </w:div>
                        <w:div w:id="264307585">
                          <w:marLeft w:val="640"/>
                          <w:marRight w:val="0"/>
                          <w:marTop w:val="0"/>
                          <w:marBottom w:val="0"/>
                          <w:divBdr>
                            <w:top w:val="none" w:sz="0" w:space="0" w:color="auto"/>
                            <w:left w:val="none" w:sz="0" w:space="0" w:color="auto"/>
                            <w:bottom w:val="none" w:sz="0" w:space="0" w:color="auto"/>
                            <w:right w:val="none" w:sz="0" w:space="0" w:color="auto"/>
                          </w:divBdr>
                        </w:div>
                        <w:div w:id="276374317">
                          <w:marLeft w:val="640"/>
                          <w:marRight w:val="0"/>
                          <w:marTop w:val="0"/>
                          <w:marBottom w:val="0"/>
                          <w:divBdr>
                            <w:top w:val="none" w:sz="0" w:space="0" w:color="auto"/>
                            <w:left w:val="none" w:sz="0" w:space="0" w:color="auto"/>
                            <w:bottom w:val="none" w:sz="0" w:space="0" w:color="auto"/>
                            <w:right w:val="none" w:sz="0" w:space="0" w:color="auto"/>
                          </w:divBdr>
                        </w:div>
                        <w:div w:id="330529669">
                          <w:marLeft w:val="640"/>
                          <w:marRight w:val="0"/>
                          <w:marTop w:val="0"/>
                          <w:marBottom w:val="0"/>
                          <w:divBdr>
                            <w:top w:val="none" w:sz="0" w:space="0" w:color="auto"/>
                            <w:left w:val="none" w:sz="0" w:space="0" w:color="auto"/>
                            <w:bottom w:val="none" w:sz="0" w:space="0" w:color="auto"/>
                            <w:right w:val="none" w:sz="0" w:space="0" w:color="auto"/>
                          </w:divBdr>
                        </w:div>
                        <w:div w:id="665940650">
                          <w:marLeft w:val="640"/>
                          <w:marRight w:val="0"/>
                          <w:marTop w:val="0"/>
                          <w:marBottom w:val="0"/>
                          <w:divBdr>
                            <w:top w:val="none" w:sz="0" w:space="0" w:color="auto"/>
                            <w:left w:val="none" w:sz="0" w:space="0" w:color="auto"/>
                            <w:bottom w:val="none" w:sz="0" w:space="0" w:color="auto"/>
                            <w:right w:val="none" w:sz="0" w:space="0" w:color="auto"/>
                          </w:divBdr>
                        </w:div>
                        <w:div w:id="688919488">
                          <w:marLeft w:val="640"/>
                          <w:marRight w:val="0"/>
                          <w:marTop w:val="0"/>
                          <w:marBottom w:val="0"/>
                          <w:divBdr>
                            <w:top w:val="none" w:sz="0" w:space="0" w:color="auto"/>
                            <w:left w:val="none" w:sz="0" w:space="0" w:color="auto"/>
                            <w:bottom w:val="none" w:sz="0" w:space="0" w:color="auto"/>
                            <w:right w:val="none" w:sz="0" w:space="0" w:color="auto"/>
                          </w:divBdr>
                        </w:div>
                        <w:div w:id="789515411">
                          <w:marLeft w:val="640"/>
                          <w:marRight w:val="0"/>
                          <w:marTop w:val="0"/>
                          <w:marBottom w:val="0"/>
                          <w:divBdr>
                            <w:top w:val="none" w:sz="0" w:space="0" w:color="auto"/>
                            <w:left w:val="none" w:sz="0" w:space="0" w:color="auto"/>
                            <w:bottom w:val="none" w:sz="0" w:space="0" w:color="auto"/>
                            <w:right w:val="none" w:sz="0" w:space="0" w:color="auto"/>
                          </w:divBdr>
                        </w:div>
                        <w:div w:id="1274901799">
                          <w:marLeft w:val="640"/>
                          <w:marRight w:val="0"/>
                          <w:marTop w:val="0"/>
                          <w:marBottom w:val="0"/>
                          <w:divBdr>
                            <w:top w:val="none" w:sz="0" w:space="0" w:color="auto"/>
                            <w:left w:val="none" w:sz="0" w:space="0" w:color="auto"/>
                            <w:bottom w:val="none" w:sz="0" w:space="0" w:color="auto"/>
                            <w:right w:val="none" w:sz="0" w:space="0" w:color="auto"/>
                          </w:divBdr>
                        </w:div>
                        <w:div w:id="1406145011">
                          <w:marLeft w:val="640"/>
                          <w:marRight w:val="0"/>
                          <w:marTop w:val="0"/>
                          <w:marBottom w:val="0"/>
                          <w:divBdr>
                            <w:top w:val="none" w:sz="0" w:space="0" w:color="auto"/>
                            <w:left w:val="none" w:sz="0" w:space="0" w:color="auto"/>
                            <w:bottom w:val="none" w:sz="0" w:space="0" w:color="auto"/>
                            <w:right w:val="none" w:sz="0" w:space="0" w:color="auto"/>
                          </w:divBdr>
                        </w:div>
                        <w:div w:id="1435369516">
                          <w:marLeft w:val="640"/>
                          <w:marRight w:val="0"/>
                          <w:marTop w:val="0"/>
                          <w:marBottom w:val="0"/>
                          <w:divBdr>
                            <w:top w:val="none" w:sz="0" w:space="0" w:color="auto"/>
                            <w:left w:val="none" w:sz="0" w:space="0" w:color="auto"/>
                            <w:bottom w:val="none" w:sz="0" w:space="0" w:color="auto"/>
                            <w:right w:val="none" w:sz="0" w:space="0" w:color="auto"/>
                          </w:divBdr>
                        </w:div>
                        <w:div w:id="1819804507">
                          <w:marLeft w:val="640"/>
                          <w:marRight w:val="0"/>
                          <w:marTop w:val="0"/>
                          <w:marBottom w:val="0"/>
                          <w:divBdr>
                            <w:top w:val="none" w:sz="0" w:space="0" w:color="auto"/>
                            <w:left w:val="none" w:sz="0" w:space="0" w:color="auto"/>
                            <w:bottom w:val="none" w:sz="0" w:space="0" w:color="auto"/>
                            <w:right w:val="none" w:sz="0" w:space="0" w:color="auto"/>
                          </w:divBdr>
                        </w:div>
                        <w:div w:id="2082097667">
                          <w:marLeft w:val="640"/>
                          <w:marRight w:val="0"/>
                          <w:marTop w:val="0"/>
                          <w:marBottom w:val="0"/>
                          <w:divBdr>
                            <w:top w:val="none" w:sz="0" w:space="0" w:color="auto"/>
                            <w:left w:val="none" w:sz="0" w:space="0" w:color="auto"/>
                            <w:bottom w:val="none" w:sz="0" w:space="0" w:color="auto"/>
                            <w:right w:val="none" w:sz="0" w:space="0" w:color="auto"/>
                          </w:divBdr>
                        </w:div>
                        <w:div w:id="2090884708">
                          <w:marLeft w:val="640"/>
                          <w:marRight w:val="0"/>
                          <w:marTop w:val="0"/>
                          <w:marBottom w:val="0"/>
                          <w:divBdr>
                            <w:top w:val="none" w:sz="0" w:space="0" w:color="auto"/>
                            <w:left w:val="none" w:sz="0" w:space="0" w:color="auto"/>
                            <w:bottom w:val="none" w:sz="0" w:space="0" w:color="auto"/>
                            <w:right w:val="none" w:sz="0" w:space="0" w:color="auto"/>
                          </w:divBdr>
                        </w:div>
                      </w:divsChild>
                    </w:div>
                    <w:div w:id="1320578837">
                      <w:marLeft w:val="0"/>
                      <w:marRight w:val="0"/>
                      <w:marTop w:val="0"/>
                      <w:marBottom w:val="0"/>
                      <w:divBdr>
                        <w:top w:val="none" w:sz="0" w:space="0" w:color="auto"/>
                        <w:left w:val="none" w:sz="0" w:space="0" w:color="auto"/>
                        <w:bottom w:val="none" w:sz="0" w:space="0" w:color="auto"/>
                        <w:right w:val="none" w:sz="0" w:space="0" w:color="auto"/>
                      </w:divBdr>
                      <w:divsChild>
                        <w:div w:id="15424978">
                          <w:marLeft w:val="640"/>
                          <w:marRight w:val="0"/>
                          <w:marTop w:val="0"/>
                          <w:marBottom w:val="0"/>
                          <w:divBdr>
                            <w:top w:val="none" w:sz="0" w:space="0" w:color="auto"/>
                            <w:left w:val="none" w:sz="0" w:space="0" w:color="auto"/>
                            <w:bottom w:val="none" w:sz="0" w:space="0" w:color="auto"/>
                            <w:right w:val="none" w:sz="0" w:space="0" w:color="auto"/>
                          </w:divBdr>
                        </w:div>
                        <w:div w:id="281152617">
                          <w:marLeft w:val="640"/>
                          <w:marRight w:val="0"/>
                          <w:marTop w:val="0"/>
                          <w:marBottom w:val="0"/>
                          <w:divBdr>
                            <w:top w:val="none" w:sz="0" w:space="0" w:color="auto"/>
                            <w:left w:val="none" w:sz="0" w:space="0" w:color="auto"/>
                            <w:bottom w:val="none" w:sz="0" w:space="0" w:color="auto"/>
                            <w:right w:val="none" w:sz="0" w:space="0" w:color="auto"/>
                          </w:divBdr>
                        </w:div>
                        <w:div w:id="376900439">
                          <w:marLeft w:val="640"/>
                          <w:marRight w:val="0"/>
                          <w:marTop w:val="0"/>
                          <w:marBottom w:val="0"/>
                          <w:divBdr>
                            <w:top w:val="none" w:sz="0" w:space="0" w:color="auto"/>
                            <w:left w:val="none" w:sz="0" w:space="0" w:color="auto"/>
                            <w:bottom w:val="none" w:sz="0" w:space="0" w:color="auto"/>
                            <w:right w:val="none" w:sz="0" w:space="0" w:color="auto"/>
                          </w:divBdr>
                        </w:div>
                        <w:div w:id="481973024">
                          <w:marLeft w:val="640"/>
                          <w:marRight w:val="0"/>
                          <w:marTop w:val="0"/>
                          <w:marBottom w:val="0"/>
                          <w:divBdr>
                            <w:top w:val="none" w:sz="0" w:space="0" w:color="auto"/>
                            <w:left w:val="none" w:sz="0" w:space="0" w:color="auto"/>
                            <w:bottom w:val="none" w:sz="0" w:space="0" w:color="auto"/>
                            <w:right w:val="none" w:sz="0" w:space="0" w:color="auto"/>
                          </w:divBdr>
                        </w:div>
                        <w:div w:id="485125677">
                          <w:marLeft w:val="640"/>
                          <w:marRight w:val="0"/>
                          <w:marTop w:val="0"/>
                          <w:marBottom w:val="0"/>
                          <w:divBdr>
                            <w:top w:val="none" w:sz="0" w:space="0" w:color="auto"/>
                            <w:left w:val="none" w:sz="0" w:space="0" w:color="auto"/>
                            <w:bottom w:val="none" w:sz="0" w:space="0" w:color="auto"/>
                            <w:right w:val="none" w:sz="0" w:space="0" w:color="auto"/>
                          </w:divBdr>
                        </w:div>
                        <w:div w:id="582834764">
                          <w:marLeft w:val="640"/>
                          <w:marRight w:val="0"/>
                          <w:marTop w:val="0"/>
                          <w:marBottom w:val="0"/>
                          <w:divBdr>
                            <w:top w:val="none" w:sz="0" w:space="0" w:color="auto"/>
                            <w:left w:val="none" w:sz="0" w:space="0" w:color="auto"/>
                            <w:bottom w:val="none" w:sz="0" w:space="0" w:color="auto"/>
                            <w:right w:val="none" w:sz="0" w:space="0" w:color="auto"/>
                          </w:divBdr>
                        </w:div>
                        <w:div w:id="627126614">
                          <w:marLeft w:val="640"/>
                          <w:marRight w:val="0"/>
                          <w:marTop w:val="0"/>
                          <w:marBottom w:val="0"/>
                          <w:divBdr>
                            <w:top w:val="none" w:sz="0" w:space="0" w:color="auto"/>
                            <w:left w:val="none" w:sz="0" w:space="0" w:color="auto"/>
                            <w:bottom w:val="none" w:sz="0" w:space="0" w:color="auto"/>
                            <w:right w:val="none" w:sz="0" w:space="0" w:color="auto"/>
                          </w:divBdr>
                        </w:div>
                        <w:div w:id="788666342">
                          <w:marLeft w:val="640"/>
                          <w:marRight w:val="0"/>
                          <w:marTop w:val="0"/>
                          <w:marBottom w:val="0"/>
                          <w:divBdr>
                            <w:top w:val="none" w:sz="0" w:space="0" w:color="auto"/>
                            <w:left w:val="none" w:sz="0" w:space="0" w:color="auto"/>
                            <w:bottom w:val="none" w:sz="0" w:space="0" w:color="auto"/>
                            <w:right w:val="none" w:sz="0" w:space="0" w:color="auto"/>
                          </w:divBdr>
                        </w:div>
                        <w:div w:id="976685224">
                          <w:marLeft w:val="640"/>
                          <w:marRight w:val="0"/>
                          <w:marTop w:val="0"/>
                          <w:marBottom w:val="0"/>
                          <w:divBdr>
                            <w:top w:val="none" w:sz="0" w:space="0" w:color="auto"/>
                            <w:left w:val="none" w:sz="0" w:space="0" w:color="auto"/>
                            <w:bottom w:val="none" w:sz="0" w:space="0" w:color="auto"/>
                            <w:right w:val="none" w:sz="0" w:space="0" w:color="auto"/>
                          </w:divBdr>
                        </w:div>
                        <w:div w:id="1101685763">
                          <w:marLeft w:val="640"/>
                          <w:marRight w:val="0"/>
                          <w:marTop w:val="0"/>
                          <w:marBottom w:val="0"/>
                          <w:divBdr>
                            <w:top w:val="none" w:sz="0" w:space="0" w:color="auto"/>
                            <w:left w:val="none" w:sz="0" w:space="0" w:color="auto"/>
                            <w:bottom w:val="none" w:sz="0" w:space="0" w:color="auto"/>
                            <w:right w:val="none" w:sz="0" w:space="0" w:color="auto"/>
                          </w:divBdr>
                        </w:div>
                        <w:div w:id="1383557875">
                          <w:marLeft w:val="640"/>
                          <w:marRight w:val="0"/>
                          <w:marTop w:val="0"/>
                          <w:marBottom w:val="0"/>
                          <w:divBdr>
                            <w:top w:val="none" w:sz="0" w:space="0" w:color="auto"/>
                            <w:left w:val="none" w:sz="0" w:space="0" w:color="auto"/>
                            <w:bottom w:val="none" w:sz="0" w:space="0" w:color="auto"/>
                            <w:right w:val="none" w:sz="0" w:space="0" w:color="auto"/>
                          </w:divBdr>
                        </w:div>
                        <w:div w:id="1423796551">
                          <w:marLeft w:val="640"/>
                          <w:marRight w:val="0"/>
                          <w:marTop w:val="0"/>
                          <w:marBottom w:val="0"/>
                          <w:divBdr>
                            <w:top w:val="none" w:sz="0" w:space="0" w:color="auto"/>
                            <w:left w:val="none" w:sz="0" w:space="0" w:color="auto"/>
                            <w:bottom w:val="none" w:sz="0" w:space="0" w:color="auto"/>
                            <w:right w:val="none" w:sz="0" w:space="0" w:color="auto"/>
                          </w:divBdr>
                        </w:div>
                        <w:div w:id="1453279170">
                          <w:marLeft w:val="640"/>
                          <w:marRight w:val="0"/>
                          <w:marTop w:val="0"/>
                          <w:marBottom w:val="0"/>
                          <w:divBdr>
                            <w:top w:val="none" w:sz="0" w:space="0" w:color="auto"/>
                            <w:left w:val="none" w:sz="0" w:space="0" w:color="auto"/>
                            <w:bottom w:val="none" w:sz="0" w:space="0" w:color="auto"/>
                            <w:right w:val="none" w:sz="0" w:space="0" w:color="auto"/>
                          </w:divBdr>
                        </w:div>
                        <w:div w:id="1520270769">
                          <w:marLeft w:val="640"/>
                          <w:marRight w:val="0"/>
                          <w:marTop w:val="0"/>
                          <w:marBottom w:val="0"/>
                          <w:divBdr>
                            <w:top w:val="none" w:sz="0" w:space="0" w:color="auto"/>
                            <w:left w:val="none" w:sz="0" w:space="0" w:color="auto"/>
                            <w:bottom w:val="none" w:sz="0" w:space="0" w:color="auto"/>
                            <w:right w:val="none" w:sz="0" w:space="0" w:color="auto"/>
                          </w:divBdr>
                        </w:div>
                        <w:div w:id="1602376023">
                          <w:marLeft w:val="640"/>
                          <w:marRight w:val="0"/>
                          <w:marTop w:val="0"/>
                          <w:marBottom w:val="0"/>
                          <w:divBdr>
                            <w:top w:val="none" w:sz="0" w:space="0" w:color="auto"/>
                            <w:left w:val="none" w:sz="0" w:space="0" w:color="auto"/>
                            <w:bottom w:val="none" w:sz="0" w:space="0" w:color="auto"/>
                            <w:right w:val="none" w:sz="0" w:space="0" w:color="auto"/>
                          </w:divBdr>
                        </w:div>
                        <w:div w:id="1803771909">
                          <w:marLeft w:val="640"/>
                          <w:marRight w:val="0"/>
                          <w:marTop w:val="0"/>
                          <w:marBottom w:val="0"/>
                          <w:divBdr>
                            <w:top w:val="none" w:sz="0" w:space="0" w:color="auto"/>
                            <w:left w:val="none" w:sz="0" w:space="0" w:color="auto"/>
                            <w:bottom w:val="none" w:sz="0" w:space="0" w:color="auto"/>
                            <w:right w:val="none" w:sz="0" w:space="0" w:color="auto"/>
                          </w:divBdr>
                        </w:div>
                        <w:div w:id="2000108862">
                          <w:marLeft w:val="640"/>
                          <w:marRight w:val="0"/>
                          <w:marTop w:val="0"/>
                          <w:marBottom w:val="0"/>
                          <w:divBdr>
                            <w:top w:val="none" w:sz="0" w:space="0" w:color="auto"/>
                            <w:left w:val="none" w:sz="0" w:space="0" w:color="auto"/>
                            <w:bottom w:val="none" w:sz="0" w:space="0" w:color="auto"/>
                            <w:right w:val="none" w:sz="0" w:space="0" w:color="auto"/>
                          </w:divBdr>
                        </w:div>
                      </w:divsChild>
                    </w:div>
                    <w:div w:id="1489327797">
                      <w:marLeft w:val="0"/>
                      <w:marRight w:val="0"/>
                      <w:marTop w:val="0"/>
                      <w:marBottom w:val="0"/>
                      <w:divBdr>
                        <w:top w:val="none" w:sz="0" w:space="0" w:color="auto"/>
                        <w:left w:val="none" w:sz="0" w:space="0" w:color="auto"/>
                        <w:bottom w:val="none" w:sz="0" w:space="0" w:color="auto"/>
                        <w:right w:val="none" w:sz="0" w:space="0" w:color="auto"/>
                      </w:divBdr>
                      <w:divsChild>
                        <w:div w:id="20933430">
                          <w:marLeft w:val="640"/>
                          <w:marRight w:val="0"/>
                          <w:marTop w:val="0"/>
                          <w:marBottom w:val="0"/>
                          <w:divBdr>
                            <w:top w:val="none" w:sz="0" w:space="0" w:color="auto"/>
                            <w:left w:val="none" w:sz="0" w:space="0" w:color="auto"/>
                            <w:bottom w:val="none" w:sz="0" w:space="0" w:color="auto"/>
                            <w:right w:val="none" w:sz="0" w:space="0" w:color="auto"/>
                          </w:divBdr>
                        </w:div>
                        <w:div w:id="104157142">
                          <w:marLeft w:val="640"/>
                          <w:marRight w:val="0"/>
                          <w:marTop w:val="0"/>
                          <w:marBottom w:val="0"/>
                          <w:divBdr>
                            <w:top w:val="none" w:sz="0" w:space="0" w:color="auto"/>
                            <w:left w:val="none" w:sz="0" w:space="0" w:color="auto"/>
                            <w:bottom w:val="none" w:sz="0" w:space="0" w:color="auto"/>
                            <w:right w:val="none" w:sz="0" w:space="0" w:color="auto"/>
                          </w:divBdr>
                        </w:div>
                        <w:div w:id="160002663">
                          <w:marLeft w:val="640"/>
                          <w:marRight w:val="0"/>
                          <w:marTop w:val="0"/>
                          <w:marBottom w:val="0"/>
                          <w:divBdr>
                            <w:top w:val="none" w:sz="0" w:space="0" w:color="auto"/>
                            <w:left w:val="none" w:sz="0" w:space="0" w:color="auto"/>
                            <w:bottom w:val="none" w:sz="0" w:space="0" w:color="auto"/>
                            <w:right w:val="none" w:sz="0" w:space="0" w:color="auto"/>
                          </w:divBdr>
                        </w:div>
                        <w:div w:id="264730764">
                          <w:marLeft w:val="640"/>
                          <w:marRight w:val="0"/>
                          <w:marTop w:val="0"/>
                          <w:marBottom w:val="0"/>
                          <w:divBdr>
                            <w:top w:val="none" w:sz="0" w:space="0" w:color="auto"/>
                            <w:left w:val="none" w:sz="0" w:space="0" w:color="auto"/>
                            <w:bottom w:val="none" w:sz="0" w:space="0" w:color="auto"/>
                            <w:right w:val="none" w:sz="0" w:space="0" w:color="auto"/>
                          </w:divBdr>
                        </w:div>
                        <w:div w:id="590891843">
                          <w:marLeft w:val="640"/>
                          <w:marRight w:val="0"/>
                          <w:marTop w:val="0"/>
                          <w:marBottom w:val="0"/>
                          <w:divBdr>
                            <w:top w:val="none" w:sz="0" w:space="0" w:color="auto"/>
                            <w:left w:val="none" w:sz="0" w:space="0" w:color="auto"/>
                            <w:bottom w:val="none" w:sz="0" w:space="0" w:color="auto"/>
                            <w:right w:val="none" w:sz="0" w:space="0" w:color="auto"/>
                          </w:divBdr>
                        </w:div>
                        <w:div w:id="858736964">
                          <w:marLeft w:val="640"/>
                          <w:marRight w:val="0"/>
                          <w:marTop w:val="0"/>
                          <w:marBottom w:val="0"/>
                          <w:divBdr>
                            <w:top w:val="none" w:sz="0" w:space="0" w:color="auto"/>
                            <w:left w:val="none" w:sz="0" w:space="0" w:color="auto"/>
                            <w:bottom w:val="none" w:sz="0" w:space="0" w:color="auto"/>
                            <w:right w:val="none" w:sz="0" w:space="0" w:color="auto"/>
                          </w:divBdr>
                        </w:div>
                        <w:div w:id="1083800170">
                          <w:marLeft w:val="640"/>
                          <w:marRight w:val="0"/>
                          <w:marTop w:val="0"/>
                          <w:marBottom w:val="0"/>
                          <w:divBdr>
                            <w:top w:val="none" w:sz="0" w:space="0" w:color="auto"/>
                            <w:left w:val="none" w:sz="0" w:space="0" w:color="auto"/>
                            <w:bottom w:val="none" w:sz="0" w:space="0" w:color="auto"/>
                            <w:right w:val="none" w:sz="0" w:space="0" w:color="auto"/>
                          </w:divBdr>
                        </w:div>
                        <w:div w:id="1173109696">
                          <w:marLeft w:val="640"/>
                          <w:marRight w:val="0"/>
                          <w:marTop w:val="0"/>
                          <w:marBottom w:val="0"/>
                          <w:divBdr>
                            <w:top w:val="none" w:sz="0" w:space="0" w:color="auto"/>
                            <w:left w:val="none" w:sz="0" w:space="0" w:color="auto"/>
                            <w:bottom w:val="none" w:sz="0" w:space="0" w:color="auto"/>
                            <w:right w:val="none" w:sz="0" w:space="0" w:color="auto"/>
                          </w:divBdr>
                        </w:div>
                        <w:div w:id="1181621043">
                          <w:marLeft w:val="640"/>
                          <w:marRight w:val="0"/>
                          <w:marTop w:val="0"/>
                          <w:marBottom w:val="0"/>
                          <w:divBdr>
                            <w:top w:val="none" w:sz="0" w:space="0" w:color="auto"/>
                            <w:left w:val="none" w:sz="0" w:space="0" w:color="auto"/>
                            <w:bottom w:val="none" w:sz="0" w:space="0" w:color="auto"/>
                            <w:right w:val="none" w:sz="0" w:space="0" w:color="auto"/>
                          </w:divBdr>
                        </w:div>
                        <w:div w:id="1356998485">
                          <w:marLeft w:val="640"/>
                          <w:marRight w:val="0"/>
                          <w:marTop w:val="0"/>
                          <w:marBottom w:val="0"/>
                          <w:divBdr>
                            <w:top w:val="none" w:sz="0" w:space="0" w:color="auto"/>
                            <w:left w:val="none" w:sz="0" w:space="0" w:color="auto"/>
                            <w:bottom w:val="none" w:sz="0" w:space="0" w:color="auto"/>
                            <w:right w:val="none" w:sz="0" w:space="0" w:color="auto"/>
                          </w:divBdr>
                        </w:div>
                        <w:div w:id="1416590717">
                          <w:marLeft w:val="640"/>
                          <w:marRight w:val="0"/>
                          <w:marTop w:val="0"/>
                          <w:marBottom w:val="0"/>
                          <w:divBdr>
                            <w:top w:val="none" w:sz="0" w:space="0" w:color="auto"/>
                            <w:left w:val="none" w:sz="0" w:space="0" w:color="auto"/>
                            <w:bottom w:val="none" w:sz="0" w:space="0" w:color="auto"/>
                            <w:right w:val="none" w:sz="0" w:space="0" w:color="auto"/>
                          </w:divBdr>
                        </w:div>
                        <w:div w:id="1417364270">
                          <w:marLeft w:val="640"/>
                          <w:marRight w:val="0"/>
                          <w:marTop w:val="0"/>
                          <w:marBottom w:val="0"/>
                          <w:divBdr>
                            <w:top w:val="none" w:sz="0" w:space="0" w:color="auto"/>
                            <w:left w:val="none" w:sz="0" w:space="0" w:color="auto"/>
                            <w:bottom w:val="none" w:sz="0" w:space="0" w:color="auto"/>
                            <w:right w:val="none" w:sz="0" w:space="0" w:color="auto"/>
                          </w:divBdr>
                        </w:div>
                        <w:div w:id="1614052306">
                          <w:marLeft w:val="640"/>
                          <w:marRight w:val="0"/>
                          <w:marTop w:val="0"/>
                          <w:marBottom w:val="0"/>
                          <w:divBdr>
                            <w:top w:val="none" w:sz="0" w:space="0" w:color="auto"/>
                            <w:left w:val="none" w:sz="0" w:space="0" w:color="auto"/>
                            <w:bottom w:val="none" w:sz="0" w:space="0" w:color="auto"/>
                            <w:right w:val="none" w:sz="0" w:space="0" w:color="auto"/>
                          </w:divBdr>
                        </w:div>
                        <w:div w:id="1770083860">
                          <w:marLeft w:val="640"/>
                          <w:marRight w:val="0"/>
                          <w:marTop w:val="0"/>
                          <w:marBottom w:val="0"/>
                          <w:divBdr>
                            <w:top w:val="none" w:sz="0" w:space="0" w:color="auto"/>
                            <w:left w:val="none" w:sz="0" w:space="0" w:color="auto"/>
                            <w:bottom w:val="none" w:sz="0" w:space="0" w:color="auto"/>
                            <w:right w:val="none" w:sz="0" w:space="0" w:color="auto"/>
                          </w:divBdr>
                        </w:div>
                        <w:div w:id="1890456073">
                          <w:marLeft w:val="640"/>
                          <w:marRight w:val="0"/>
                          <w:marTop w:val="0"/>
                          <w:marBottom w:val="0"/>
                          <w:divBdr>
                            <w:top w:val="none" w:sz="0" w:space="0" w:color="auto"/>
                            <w:left w:val="none" w:sz="0" w:space="0" w:color="auto"/>
                            <w:bottom w:val="none" w:sz="0" w:space="0" w:color="auto"/>
                            <w:right w:val="none" w:sz="0" w:space="0" w:color="auto"/>
                          </w:divBdr>
                        </w:div>
                        <w:div w:id="1925914293">
                          <w:marLeft w:val="640"/>
                          <w:marRight w:val="0"/>
                          <w:marTop w:val="0"/>
                          <w:marBottom w:val="0"/>
                          <w:divBdr>
                            <w:top w:val="none" w:sz="0" w:space="0" w:color="auto"/>
                            <w:left w:val="none" w:sz="0" w:space="0" w:color="auto"/>
                            <w:bottom w:val="none" w:sz="0" w:space="0" w:color="auto"/>
                            <w:right w:val="none" w:sz="0" w:space="0" w:color="auto"/>
                          </w:divBdr>
                        </w:div>
                        <w:div w:id="1963537947">
                          <w:marLeft w:val="640"/>
                          <w:marRight w:val="0"/>
                          <w:marTop w:val="0"/>
                          <w:marBottom w:val="0"/>
                          <w:divBdr>
                            <w:top w:val="none" w:sz="0" w:space="0" w:color="auto"/>
                            <w:left w:val="none" w:sz="0" w:space="0" w:color="auto"/>
                            <w:bottom w:val="none" w:sz="0" w:space="0" w:color="auto"/>
                            <w:right w:val="none" w:sz="0" w:space="0" w:color="auto"/>
                          </w:divBdr>
                        </w:div>
                        <w:div w:id="2020694582">
                          <w:marLeft w:val="640"/>
                          <w:marRight w:val="0"/>
                          <w:marTop w:val="0"/>
                          <w:marBottom w:val="0"/>
                          <w:divBdr>
                            <w:top w:val="none" w:sz="0" w:space="0" w:color="auto"/>
                            <w:left w:val="none" w:sz="0" w:space="0" w:color="auto"/>
                            <w:bottom w:val="none" w:sz="0" w:space="0" w:color="auto"/>
                            <w:right w:val="none" w:sz="0" w:space="0" w:color="auto"/>
                          </w:divBdr>
                        </w:div>
                      </w:divsChild>
                    </w:div>
                    <w:div w:id="1490559742">
                      <w:marLeft w:val="0"/>
                      <w:marRight w:val="0"/>
                      <w:marTop w:val="0"/>
                      <w:marBottom w:val="0"/>
                      <w:divBdr>
                        <w:top w:val="none" w:sz="0" w:space="0" w:color="auto"/>
                        <w:left w:val="none" w:sz="0" w:space="0" w:color="auto"/>
                        <w:bottom w:val="none" w:sz="0" w:space="0" w:color="auto"/>
                        <w:right w:val="none" w:sz="0" w:space="0" w:color="auto"/>
                      </w:divBdr>
                      <w:divsChild>
                        <w:div w:id="35786711">
                          <w:marLeft w:val="640"/>
                          <w:marRight w:val="0"/>
                          <w:marTop w:val="0"/>
                          <w:marBottom w:val="0"/>
                          <w:divBdr>
                            <w:top w:val="none" w:sz="0" w:space="0" w:color="auto"/>
                            <w:left w:val="none" w:sz="0" w:space="0" w:color="auto"/>
                            <w:bottom w:val="none" w:sz="0" w:space="0" w:color="auto"/>
                            <w:right w:val="none" w:sz="0" w:space="0" w:color="auto"/>
                          </w:divBdr>
                        </w:div>
                        <w:div w:id="564606768">
                          <w:marLeft w:val="640"/>
                          <w:marRight w:val="0"/>
                          <w:marTop w:val="0"/>
                          <w:marBottom w:val="0"/>
                          <w:divBdr>
                            <w:top w:val="none" w:sz="0" w:space="0" w:color="auto"/>
                            <w:left w:val="none" w:sz="0" w:space="0" w:color="auto"/>
                            <w:bottom w:val="none" w:sz="0" w:space="0" w:color="auto"/>
                            <w:right w:val="none" w:sz="0" w:space="0" w:color="auto"/>
                          </w:divBdr>
                        </w:div>
                        <w:div w:id="585072304">
                          <w:marLeft w:val="640"/>
                          <w:marRight w:val="0"/>
                          <w:marTop w:val="0"/>
                          <w:marBottom w:val="0"/>
                          <w:divBdr>
                            <w:top w:val="none" w:sz="0" w:space="0" w:color="auto"/>
                            <w:left w:val="none" w:sz="0" w:space="0" w:color="auto"/>
                            <w:bottom w:val="none" w:sz="0" w:space="0" w:color="auto"/>
                            <w:right w:val="none" w:sz="0" w:space="0" w:color="auto"/>
                          </w:divBdr>
                        </w:div>
                        <w:div w:id="762728293">
                          <w:marLeft w:val="640"/>
                          <w:marRight w:val="0"/>
                          <w:marTop w:val="0"/>
                          <w:marBottom w:val="0"/>
                          <w:divBdr>
                            <w:top w:val="none" w:sz="0" w:space="0" w:color="auto"/>
                            <w:left w:val="none" w:sz="0" w:space="0" w:color="auto"/>
                            <w:bottom w:val="none" w:sz="0" w:space="0" w:color="auto"/>
                            <w:right w:val="none" w:sz="0" w:space="0" w:color="auto"/>
                          </w:divBdr>
                        </w:div>
                        <w:div w:id="954142106">
                          <w:marLeft w:val="640"/>
                          <w:marRight w:val="0"/>
                          <w:marTop w:val="0"/>
                          <w:marBottom w:val="0"/>
                          <w:divBdr>
                            <w:top w:val="none" w:sz="0" w:space="0" w:color="auto"/>
                            <w:left w:val="none" w:sz="0" w:space="0" w:color="auto"/>
                            <w:bottom w:val="none" w:sz="0" w:space="0" w:color="auto"/>
                            <w:right w:val="none" w:sz="0" w:space="0" w:color="auto"/>
                          </w:divBdr>
                        </w:div>
                        <w:div w:id="965430063">
                          <w:marLeft w:val="640"/>
                          <w:marRight w:val="0"/>
                          <w:marTop w:val="0"/>
                          <w:marBottom w:val="0"/>
                          <w:divBdr>
                            <w:top w:val="none" w:sz="0" w:space="0" w:color="auto"/>
                            <w:left w:val="none" w:sz="0" w:space="0" w:color="auto"/>
                            <w:bottom w:val="none" w:sz="0" w:space="0" w:color="auto"/>
                            <w:right w:val="none" w:sz="0" w:space="0" w:color="auto"/>
                          </w:divBdr>
                        </w:div>
                        <w:div w:id="1053038117">
                          <w:marLeft w:val="640"/>
                          <w:marRight w:val="0"/>
                          <w:marTop w:val="0"/>
                          <w:marBottom w:val="0"/>
                          <w:divBdr>
                            <w:top w:val="none" w:sz="0" w:space="0" w:color="auto"/>
                            <w:left w:val="none" w:sz="0" w:space="0" w:color="auto"/>
                            <w:bottom w:val="none" w:sz="0" w:space="0" w:color="auto"/>
                            <w:right w:val="none" w:sz="0" w:space="0" w:color="auto"/>
                          </w:divBdr>
                        </w:div>
                        <w:div w:id="1077442113">
                          <w:marLeft w:val="640"/>
                          <w:marRight w:val="0"/>
                          <w:marTop w:val="0"/>
                          <w:marBottom w:val="0"/>
                          <w:divBdr>
                            <w:top w:val="none" w:sz="0" w:space="0" w:color="auto"/>
                            <w:left w:val="none" w:sz="0" w:space="0" w:color="auto"/>
                            <w:bottom w:val="none" w:sz="0" w:space="0" w:color="auto"/>
                            <w:right w:val="none" w:sz="0" w:space="0" w:color="auto"/>
                          </w:divBdr>
                        </w:div>
                        <w:div w:id="1107774781">
                          <w:marLeft w:val="640"/>
                          <w:marRight w:val="0"/>
                          <w:marTop w:val="0"/>
                          <w:marBottom w:val="0"/>
                          <w:divBdr>
                            <w:top w:val="none" w:sz="0" w:space="0" w:color="auto"/>
                            <w:left w:val="none" w:sz="0" w:space="0" w:color="auto"/>
                            <w:bottom w:val="none" w:sz="0" w:space="0" w:color="auto"/>
                            <w:right w:val="none" w:sz="0" w:space="0" w:color="auto"/>
                          </w:divBdr>
                        </w:div>
                        <w:div w:id="1220821186">
                          <w:marLeft w:val="640"/>
                          <w:marRight w:val="0"/>
                          <w:marTop w:val="0"/>
                          <w:marBottom w:val="0"/>
                          <w:divBdr>
                            <w:top w:val="none" w:sz="0" w:space="0" w:color="auto"/>
                            <w:left w:val="none" w:sz="0" w:space="0" w:color="auto"/>
                            <w:bottom w:val="none" w:sz="0" w:space="0" w:color="auto"/>
                            <w:right w:val="none" w:sz="0" w:space="0" w:color="auto"/>
                          </w:divBdr>
                        </w:div>
                        <w:div w:id="1255281983">
                          <w:marLeft w:val="640"/>
                          <w:marRight w:val="0"/>
                          <w:marTop w:val="0"/>
                          <w:marBottom w:val="0"/>
                          <w:divBdr>
                            <w:top w:val="none" w:sz="0" w:space="0" w:color="auto"/>
                            <w:left w:val="none" w:sz="0" w:space="0" w:color="auto"/>
                            <w:bottom w:val="none" w:sz="0" w:space="0" w:color="auto"/>
                            <w:right w:val="none" w:sz="0" w:space="0" w:color="auto"/>
                          </w:divBdr>
                        </w:div>
                        <w:div w:id="1348025694">
                          <w:marLeft w:val="640"/>
                          <w:marRight w:val="0"/>
                          <w:marTop w:val="0"/>
                          <w:marBottom w:val="0"/>
                          <w:divBdr>
                            <w:top w:val="none" w:sz="0" w:space="0" w:color="auto"/>
                            <w:left w:val="none" w:sz="0" w:space="0" w:color="auto"/>
                            <w:bottom w:val="none" w:sz="0" w:space="0" w:color="auto"/>
                            <w:right w:val="none" w:sz="0" w:space="0" w:color="auto"/>
                          </w:divBdr>
                        </w:div>
                        <w:div w:id="1654799205">
                          <w:marLeft w:val="640"/>
                          <w:marRight w:val="0"/>
                          <w:marTop w:val="0"/>
                          <w:marBottom w:val="0"/>
                          <w:divBdr>
                            <w:top w:val="none" w:sz="0" w:space="0" w:color="auto"/>
                            <w:left w:val="none" w:sz="0" w:space="0" w:color="auto"/>
                            <w:bottom w:val="none" w:sz="0" w:space="0" w:color="auto"/>
                            <w:right w:val="none" w:sz="0" w:space="0" w:color="auto"/>
                          </w:divBdr>
                        </w:div>
                        <w:div w:id="1823689417">
                          <w:marLeft w:val="640"/>
                          <w:marRight w:val="0"/>
                          <w:marTop w:val="0"/>
                          <w:marBottom w:val="0"/>
                          <w:divBdr>
                            <w:top w:val="none" w:sz="0" w:space="0" w:color="auto"/>
                            <w:left w:val="none" w:sz="0" w:space="0" w:color="auto"/>
                            <w:bottom w:val="none" w:sz="0" w:space="0" w:color="auto"/>
                            <w:right w:val="none" w:sz="0" w:space="0" w:color="auto"/>
                          </w:divBdr>
                        </w:div>
                      </w:divsChild>
                    </w:div>
                    <w:div w:id="1639795152">
                      <w:marLeft w:val="0"/>
                      <w:marRight w:val="0"/>
                      <w:marTop w:val="0"/>
                      <w:marBottom w:val="0"/>
                      <w:divBdr>
                        <w:top w:val="none" w:sz="0" w:space="0" w:color="auto"/>
                        <w:left w:val="none" w:sz="0" w:space="0" w:color="auto"/>
                        <w:bottom w:val="none" w:sz="0" w:space="0" w:color="auto"/>
                        <w:right w:val="none" w:sz="0" w:space="0" w:color="auto"/>
                      </w:divBdr>
                      <w:divsChild>
                        <w:div w:id="20982817">
                          <w:marLeft w:val="640"/>
                          <w:marRight w:val="0"/>
                          <w:marTop w:val="0"/>
                          <w:marBottom w:val="0"/>
                          <w:divBdr>
                            <w:top w:val="none" w:sz="0" w:space="0" w:color="auto"/>
                            <w:left w:val="none" w:sz="0" w:space="0" w:color="auto"/>
                            <w:bottom w:val="none" w:sz="0" w:space="0" w:color="auto"/>
                            <w:right w:val="none" w:sz="0" w:space="0" w:color="auto"/>
                          </w:divBdr>
                        </w:div>
                        <w:div w:id="71977216">
                          <w:marLeft w:val="640"/>
                          <w:marRight w:val="0"/>
                          <w:marTop w:val="0"/>
                          <w:marBottom w:val="0"/>
                          <w:divBdr>
                            <w:top w:val="none" w:sz="0" w:space="0" w:color="auto"/>
                            <w:left w:val="none" w:sz="0" w:space="0" w:color="auto"/>
                            <w:bottom w:val="none" w:sz="0" w:space="0" w:color="auto"/>
                            <w:right w:val="none" w:sz="0" w:space="0" w:color="auto"/>
                          </w:divBdr>
                        </w:div>
                        <w:div w:id="128206947">
                          <w:marLeft w:val="640"/>
                          <w:marRight w:val="0"/>
                          <w:marTop w:val="0"/>
                          <w:marBottom w:val="0"/>
                          <w:divBdr>
                            <w:top w:val="none" w:sz="0" w:space="0" w:color="auto"/>
                            <w:left w:val="none" w:sz="0" w:space="0" w:color="auto"/>
                            <w:bottom w:val="none" w:sz="0" w:space="0" w:color="auto"/>
                            <w:right w:val="none" w:sz="0" w:space="0" w:color="auto"/>
                          </w:divBdr>
                        </w:div>
                        <w:div w:id="214049771">
                          <w:marLeft w:val="640"/>
                          <w:marRight w:val="0"/>
                          <w:marTop w:val="0"/>
                          <w:marBottom w:val="0"/>
                          <w:divBdr>
                            <w:top w:val="none" w:sz="0" w:space="0" w:color="auto"/>
                            <w:left w:val="none" w:sz="0" w:space="0" w:color="auto"/>
                            <w:bottom w:val="none" w:sz="0" w:space="0" w:color="auto"/>
                            <w:right w:val="none" w:sz="0" w:space="0" w:color="auto"/>
                          </w:divBdr>
                        </w:div>
                        <w:div w:id="466583376">
                          <w:marLeft w:val="640"/>
                          <w:marRight w:val="0"/>
                          <w:marTop w:val="0"/>
                          <w:marBottom w:val="0"/>
                          <w:divBdr>
                            <w:top w:val="none" w:sz="0" w:space="0" w:color="auto"/>
                            <w:left w:val="none" w:sz="0" w:space="0" w:color="auto"/>
                            <w:bottom w:val="none" w:sz="0" w:space="0" w:color="auto"/>
                            <w:right w:val="none" w:sz="0" w:space="0" w:color="auto"/>
                          </w:divBdr>
                        </w:div>
                        <w:div w:id="521669832">
                          <w:marLeft w:val="640"/>
                          <w:marRight w:val="0"/>
                          <w:marTop w:val="0"/>
                          <w:marBottom w:val="0"/>
                          <w:divBdr>
                            <w:top w:val="none" w:sz="0" w:space="0" w:color="auto"/>
                            <w:left w:val="none" w:sz="0" w:space="0" w:color="auto"/>
                            <w:bottom w:val="none" w:sz="0" w:space="0" w:color="auto"/>
                            <w:right w:val="none" w:sz="0" w:space="0" w:color="auto"/>
                          </w:divBdr>
                        </w:div>
                        <w:div w:id="774254705">
                          <w:marLeft w:val="640"/>
                          <w:marRight w:val="0"/>
                          <w:marTop w:val="0"/>
                          <w:marBottom w:val="0"/>
                          <w:divBdr>
                            <w:top w:val="none" w:sz="0" w:space="0" w:color="auto"/>
                            <w:left w:val="none" w:sz="0" w:space="0" w:color="auto"/>
                            <w:bottom w:val="none" w:sz="0" w:space="0" w:color="auto"/>
                            <w:right w:val="none" w:sz="0" w:space="0" w:color="auto"/>
                          </w:divBdr>
                        </w:div>
                        <w:div w:id="776945295">
                          <w:marLeft w:val="640"/>
                          <w:marRight w:val="0"/>
                          <w:marTop w:val="0"/>
                          <w:marBottom w:val="0"/>
                          <w:divBdr>
                            <w:top w:val="none" w:sz="0" w:space="0" w:color="auto"/>
                            <w:left w:val="none" w:sz="0" w:space="0" w:color="auto"/>
                            <w:bottom w:val="none" w:sz="0" w:space="0" w:color="auto"/>
                            <w:right w:val="none" w:sz="0" w:space="0" w:color="auto"/>
                          </w:divBdr>
                        </w:div>
                        <w:div w:id="1102186537">
                          <w:marLeft w:val="640"/>
                          <w:marRight w:val="0"/>
                          <w:marTop w:val="0"/>
                          <w:marBottom w:val="0"/>
                          <w:divBdr>
                            <w:top w:val="none" w:sz="0" w:space="0" w:color="auto"/>
                            <w:left w:val="none" w:sz="0" w:space="0" w:color="auto"/>
                            <w:bottom w:val="none" w:sz="0" w:space="0" w:color="auto"/>
                            <w:right w:val="none" w:sz="0" w:space="0" w:color="auto"/>
                          </w:divBdr>
                        </w:div>
                        <w:div w:id="1198354690">
                          <w:marLeft w:val="640"/>
                          <w:marRight w:val="0"/>
                          <w:marTop w:val="0"/>
                          <w:marBottom w:val="0"/>
                          <w:divBdr>
                            <w:top w:val="none" w:sz="0" w:space="0" w:color="auto"/>
                            <w:left w:val="none" w:sz="0" w:space="0" w:color="auto"/>
                            <w:bottom w:val="none" w:sz="0" w:space="0" w:color="auto"/>
                            <w:right w:val="none" w:sz="0" w:space="0" w:color="auto"/>
                          </w:divBdr>
                        </w:div>
                        <w:div w:id="1735736965">
                          <w:marLeft w:val="640"/>
                          <w:marRight w:val="0"/>
                          <w:marTop w:val="0"/>
                          <w:marBottom w:val="0"/>
                          <w:divBdr>
                            <w:top w:val="none" w:sz="0" w:space="0" w:color="auto"/>
                            <w:left w:val="none" w:sz="0" w:space="0" w:color="auto"/>
                            <w:bottom w:val="none" w:sz="0" w:space="0" w:color="auto"/>
                            <w:right w:val="none" w:sz="0" w:space="0" w:color="auto"/>
                          </w:divBdr>
                        </w:div>
                        <w:div w:id="1839035152">
                          <w:marLeft w:val="640"/>
                          <w:marRight w:val="0"/>
                          <w:marTop w:val="0"/>
                          <w:marBottom w:val="0"/>
                          <w:divBdr>
                            <w:top w:val="none" w:sz="0" w:space="0" w:color="auto"/>
                            <w:left w:val="none" w:sz="0" w:space="0" w:color="auto"/>
                            <w:bottom w:val="none" w:sz="0" w:space="0" w:color="auto"/>
                            <w:right w:val="none" w:sz="0" w:space="0" w:color="auto"/>
                          </w:divBdr>
                        </w:div>
                        <w:div w:id="1929196524">
                          <w:marLeft w:val="640"/>
                          <w:marRight w:val="0"/>
                          <w:marTop w:val="0"/>
                          <w:marBottom w:val="0"/>
                          <w:divBdr>
                            <w:top w:val="none" w:sz="0" w:space="0" w:color="auto"/>
                            <w:left w:val="none" w:sz="0" w:space="0" w:color="auto"/>
                            <w:bottom w:val="none" w:sz="0" w:space="0" w:color="auto"/>
                            <w:right w:val="none" w:sz="0" w:space="0" w:color="auto"/>
                          </w:divBdr>
                        </w:div>
                        <w:div w:id="2098280636">
                          <w:marLeft w:val="640"/>
                          <w:marRight w:val="0"/>
                          <w:marTop w:val="0"/>
                          <w:marBottom w:val="0"/>
                          <w:divBdr>
                            <w:top w:val="none" w:sz="0" w:space="0" w:color="auto"/>
                            <w:left w:val="none" w:sz="0" w:space="0" w:color="auto"/>
                            <w:bottom w:val="none" w:sz="0" w:space="0" w:color="auto"/>
                            <w:right w:val="none" w:sz="0" w:space="0" w:color="auto"/>
                          </w:divBdr>
                        </w:div>
                        <w:div w:id="2116710585">
                          <w:marLeft w:val="640"/>
                          <w:marRight w:val="0"/>
                          <w:marTop w:val="0"/>
                          <w:marBottom w:val="0"/>
                          <w:divBdr>
                            <w:top w:val="none" w:sz="0" w:space="0" w:color="auto"/>
                            <w:left w:val="none" w:sz="0" w:space="0" w:color="auto"/>
                            <w:bottom w:val="none" w:sz="0" w:space="0" w:color="auto"/>
                            <w:right w:val="none" w:sz="0" w:space="0" w:color="auto"/>
                          </w:divBdr>
                        </w:div>
                      </w:divsChild>
                    </w:div>
                    <w:div w:id="1838694084">
                      <w:marLeft w:val="0"/>
                      <w:marRight w:val="0"/>
                      <w:marTop w:val="0"/>
                      <w:marBottom w:val="0"/>
                      <w:divBdr>
                        <w:top w:val="none" w:sz="0" w:space="0" w:color="auto"/>
                        <w:left w:val="none" w:sz="0" w:space="0" w:color="auto"/>
                        <w:bottom w:val="none" w:sz="0" w:space="0" w:color="auto"/>
                        <w:right w:val="none" w:sz="0" w:space="0" w:color="auto"/>
                      </w:divBdr>
                      <w:divsChild>
                        <w:div w:id="128714607">
                          <w:marLeft w:val="640"/>
                          <w:marRight w:val="0"/>
                          <w:marTop w:val="0"/>
                          <w:marBottom w:val="0"/>
                          <w:divBdr>
                            <w:top w:val="none" w:sz="0" w:space="0" w:color="auto"/>
                            <w:left w:val="none" w:sz="0" w:space="0" w:color="auto"/>
                            <w:bottom w:val="none" w:sz="0" w:space="0" w:color="auto"/>
                            <w:right w:val="none" w:sz="0" w:space="0" w:color="auto"/>
                          </w:divBdr>
                        </w:div>
                        <w:div w:id="256447357">
                          <w:marLeft w:val="640"/>
                          <w:marRight w:val="0"/>
                          <w:marTop w:val="0"/>
                          <w:marBottom w:val="0"/>
                          <w:divBdr>
                            <w:top w:val="none" w:sz="0" w:space="0" w:color="auto"/>
                            <w:left w:val="none" w:sz="0" w:space="0" w:color="auto"/>
                            <w:bottom w:val="none" w:sz="0" w:space="0" w:color="auto"/>
                            <w:right w:val="none" w:sz="0" w:space="0" w:color="auto"/>
                          </w:divBdr>
                        </w:div>
                        <w:div w:id="262417718">
                          <w:marLeft w:val="640"/>
                          <w:marRight w:val="0"/>
                          <w:marTop w:val="0"/>
                          <w:marBottom w:val="0"/>
                          <w:divBdr>
                            <w:top w:val="none" w:sz="0" w:space="0" w:color="auto"/>
                            <w:left w:val="none" w:sz="0" w:space="0" w:color="auto"/>
                            <w:bottom w:val="none" w:sz="0" w:space="0" w:color="auto"/>
                            <w:right w:val="none" w:sz="0" w:space="0" w:color="auto"/>
                          </w:divBdr>
                        </w:div>
                        <w:div w:id="273637172">
                          <w:marLeft w:val="640"/>
                          <w:marRight w:val="0"/>
                          <w:marTop w:val="0"/>
                          <w:marBottom w:val="0"/>
                          <w:divBdr>
                            <w:top w:val="none" w:sz="0" w:space="0" w:color="auto"/>
                            <w:left w:val="none" w:sz="0" w:space="0" w:color="auto"/>
                            <w:bottom w:val="none" w:sz="0" w:space="0" w:color="auto"/>
                            <w:right w:val="none" w:sz="0" w:space="0" w:color="auto"/>
                          </w:divBdr>
                        </w:div>
                        <w:div w:id="688337487">
                          <w:marLeft w:val="640"/>
                          <w:marRight w:val="0"/>
                          <w:marTop w:val="0"/>
                          <w:marBottom w:val="0"/>
                          <w:divBdr>
                            <w:top w:val="none" w:sz="0" w:space="0" w:color="auto"/>
                            <w:left w:val="none" w:sz="0" w:space="0" w:color="auto"/>
                            <w:bottom w:val="none" w:sz="0" w:space="0" w:color="auto"/>
                            <w:right w:val="none" w:sz="0" w:space="0" w:color="auto"/>
                          </w:divBdr>
                        </w:div>
                        <w:div w:id="724066758">
                          <w:marLeft w:val="640"/>
                          <w:marRight w:val="0"/>
                          <w:marTop w:val="0"/>
                          <w:marBottom w:val="0"/>
                          <w:divBdr>
                            <w:top w:val="none" w:sz="0" w:space="0" w:color="auto"/>
                            <w:left w:val="none" w:sz="0" w:space="0" w:color="auto"/>
                            <w:bottom w:val="none" w:sz="0" w:space="0" w:color="auto"/>
                            <w:right w:val="none" w:sz="0" w:space="0" w:color="auto"/>
                          </w:divBdr>
                        </w:div>
                        <w:div w:id="787628585">
                          <w:marLeft w:val="640"/>
                          <w:marRight w:val="0"/>
                          <w:marTop w:val="0"/>
                          <w:marBottom w:val="0"/>
                          <w:divBdr>
                            <w:top w:val="none" w:sz="0" w:space="0" w:color="auto"/>
                            <w:left w:val="none" w:sz="0" w:space="0" w:color="auto"/>
                            <w:bottom w:val="none" w:sz="0" w:space="0" w:color="auto"/>
                            <w:right w:val="none" w:sz="0" w:space="0" w:color="auto"/>
                          </w:divBdr>
                        </w:div>
                        <w:div w:id="816924034">
                          <w:marLeft w:val="640"/>
                          <w:marRight w:val="0"/>
                          <w:marTop w:val="0"/>
                          <w:marBottom w:val="0"/>
                          <w:divBdr>
                            <w:top w:val="none" w:sz="0" w:space="0" w:color="auto"/>
                            <w:left w:val="none" w:sz="0" w:space="0" w:color="auto"/>
                            <w:bottom w:val="none" w:sz="0" w:space="0" w:color="auto"/>
                            <w:right w:val="none" w:sz="0" w:space="0" w:color="auto"/>
                          </w:divBdr>
                        </w:div>
                        <w:div w:id="848914415">
                          <w:marLeft w:val="640"/>
                          <w:marRight w:val="0"/>
                          <w:marTop w:val="0"/>
                          <w:marBottom w:val="0"/>
                          <w:divBdr>
                            <w:top w:val="none" w:sz="0" w:space="0" w:color="auto"/>
                            <w:left w:val="none" w:sz="0" w:space="0" w:color="auto"/>
                            <w:bottom w:val="none" w:sz="0" w:space="0" w:color="auto"/>
                            <w:right w:val="none" w:sz="0" w:space="0" w:color="auto"/>
                          </w:divBdr>
                        </w:div>
                        <w:div w:id="1001470727">
                          <w:marLeft w:val="640"/>
                          <w:marRight w:val="0"/>
                          <w:marTop w:val="0"/>
                          <w:marBottom w:val="0"/>
                          <w:divBdr>
                            <w:top w:val="none" w:sz="0" w:space="0" w:color="auto"/>
                            <w:left w:val="none" w:sz="0" w:space="0" w:color="auto"/>
                            <w:bottom w:val="none" w:sz="0" w:space="0" w:color="auto"/>
                            <w:right w:val="none" w:sz="0" w:space="0" w:color="auto"/>
                          </w:divBdr>
                        </w:div>
                        <w:div w:id="1323191803">
                          <w:marLeft w:val="640"/>
                          <w:marRight w:val="0"/>
                          <w:marTop w:val="0"/>
                          <w:marBottom w:val="0"/>
                          <w:divBdr>
                            <w:top w:val="none" w:sz="0" w:space="0" w:color="auto"/>
                            <w:left w:val="none" w:sz="0" w:space="0" w:color="auto"/>
                            <w:bottom w:val="none" w:sz="0" w:space="0" w:color="auto"/>
                            <w:right w:val="none" w:sz="0" w:space="0" w:color="auto"/>
                          </w:divBdr>
                        </w:div>
                        <w:div w:id="1746417184">
                          <w:marLeft w:val="640"/>
                          <w:marRight w:val="0"/>
                          <w:marTop w:val="0"/>
                          <w:marBottom w:val="0"/>
                          <w:divBdr>
                            <w:top w:val="none" w:sz="0" w:space="0" w:color="auto"/>
                            <w:left w:val="none" w:sz="0" w:space="0" w:color="auto"/>
                            <w:bottom w:val="none" w:sz="0" w:space="0" w:color="auto"/>
                            <w:right w:val="none" w:sz="0" w:space="0" w:color="auto"/>
                          </w:divBdr>
                        </w:div>
                        <w:div w:id="1922371375">
                          <w:marLeft w:val="640"/>
                          <w:marRight w:val="0"/>
                          <w:marTop w:val="0"/>
                          <w:marBottom w:val="0"/>
                          <w:divBdr>
                            <w:top w:val="none" w:sz="0" w:space="0" w:color="auto"/>
                            <w:left w:val="none" w:sz="0" w:space="0" w:color="auto"/>
                            <w:bottom w:val="none" w:sz="0" w:space="0" w:color="auto"/>
                            <w:right w:val="none" w:sz="0" w:space="0" w:color="auto"/>
                          </w:divBdr>
                        </w:div>
                        <w:div w:id="1933514360">
                          <w:marLeft w:val="640"/>
                          <w:marRight w:val="0"/>
                          <w:marTop w:val="0"/>
                          <w:marBottom w:val="0"/>
                          <w:divBdr>
                            <w:top w:val="none" w:sz="0" w:space="0" w:color="auto"/>
                            <w:left w:val="none" w:sz="0" w:space="0" w:color="auto"/>
                            <w:bottom w:val="none" w:sz="0" w:space="0" w:color="auto"/>
                            <w:right w:val="none" w:sz="0" w:space="0" w:color="auto"/>
                          </w:divBdr>
                        </w:div>
                        <w:div w:id="2009402551">
                          <w:marLeft w:val="640"/>
                          <w:marRight w:val="0"/>
                          <w:marTop w:val="0"/>
                          <w:marBottom w:val="0"/>
                          <w:divBdr>
                            <w:top w:val="none" w:sz="0" w:space="0" w:color="auto"/>
                            <w:left w:val="none" w:sz="0" w:space="0" w:color="auto"/>
                            <w:bottom w:val="none" w:sz="0" w:space="0" w:color="auto"/>
                            <w:right w:val="none" w:sz="0" w:space="0" w:color="auto"/>
                          </w:divBdr>
                        </w:div>
                        <w:div w:id="2046366541">
                          <w:marLeft w:val="640"/>
                          <w:marRight w:val="0"/>
                          <w:marTop w:val="0"/>
                          <w:marBottom w:val="0"/>
                          <w:divBdr>
                            <w:top w:val="none" w:sz="0" w:space="0" w:color="auto"/>
                            <w:left w:val="none" w:sz="0" w:space="0" w:color="auto"/>
                            <w:bottom w:val="none" w:sz="0" w:space="0" w:color="auto"/>
                            <w:right w:val="none" w:sz="0" w:space="0" w:color="auto"/>
                          </w:divBdr>
                        </w:div>
                        <w:div w:id="2051757854">
                          <w:marLeft w:val="640"/>
                          <w:marRight w:val="0"/>
                          <w:marTop w:val="0"/>
                          <w:marBottom w:val="0"/>
                          <w:divBdr>
                            <w:top w:val="none" w:sz="0" w:space="0" w:color="auto"/>
                            <w:left w:val="none" w:sz="0" w:space="0" w:color="auto"/>
                            <w:bottom w:val="none" w:sz="0" w:space="0" w:color="auto"/>
                            <w:right w:val="none" w:sz="0" w:space="0" w:color="auto"/>
                          </w:divBdr>
                        </w:div>
                      </w:divsChild>
                    </w:div>
                    <w:div w:id="2056196542">
                      <w:marLeft w:val="0"/>
                      <w:marRight w:val="0"/>
                      <w:marTop w:val="0"/>
                      <w:marBottom w:val="0"/>
                      <w:divBdr>
                        <w:top w:val="none" w:sz="0" w:space="0" w:color="auto"/>
                        <w:left w:val="none" w:sz="0" w:space="0" w:color="auto"/>
                        <w:bottom w:val="none" w:sz="0" w:space="0" w:color="auto"/>
                        <w:right w:val="none" w:sz="0" w:space="0" w:color="auto"/>
                      </w:divBdr>
                      <w:divsChild>
                        <w:div w:id="465465229">
                          <w:marLeft w:val="640"/>
                          <w:marRight w:val="0"/>
                          <w:marTop w:val="0"/>
                          <w:marBottom w:val="0"/>
                          <w:divBdr>
                            <w:top w:val="none" w:sz="0" w:space="0" w:color="auto"/>
                            <w:left w:val="none" w:sz="0" w:space="0" w:color="auto"/>
                            <w:bottom w:val="none" w:sz="0" w:space="0" w:color="auto"/>
                            <w:right w:val="none" w:sz="0" w:space="0" w:color="auto"/>
                          </w:divBdr>
                        </w:div>
                        <w:div w:id="473370100">
                          <w:marLeft w:val="640"/>
                          <w:marRight w:val="0"/>
                          <w:marTop w:val="0"/>
                          <w:marBottom w:val="0"/>
                          <w:divBdr>
                            <w:top w:val="none" w:sz="0" w:space="0" w:color="auto"/>
                            <w:left w:val="none" w:sz="0" w:space="0" w:color="auto"/>
                            <w:bottom w:val="none" w:sz="0" w:space="0" w:color="auto"/>
                            <w:right w:val="none" w:sz="0" w:space="0" w:color="auto"/>
                          </w:divBdr>
                        </w:div>
                        <w:div w:id="536965374">
                          <w:marLeft w:val="640"/>
                          <w:marRight w:val="0"/>
                          <w:marTop w:val="0"/>
                          <w:marBottom w:val="0"/>
                          <w:divBdr>
                            <w:top w:val="none" w:sz="0" w:space="0" w:color="auto"/>
                            <w:left w:val="none" w:sz="0" w:space="0" w:color="auto"/>
                            <w:bottom w:val="none" w:sz="0" w:space="0" w:color="auto"/>
                            <w:right w:val="none" w:sz="0" w:space="0" w:color="auto"/>
                          </w:divBdr>
                        </w:div>
                        <w:div w:id="625280821">
                          <w:marLeft w:val="640"/>
                          <w:marRight w:val="0"/>
                          <w:marTop w:val="0"/>
                          <w:marBottom w:val="0"/>
                          <w:divBdr>
                            <w:top w:val="none" w:sz="0" w:space="0" w:color="auto"/>
                            <w:left w:val="none" w:sz="0" w:space="0" w:color="auto"/>
                            <w:bottom w:val="none" w:sz="0" w:space="0" w:color="auto"/>
                            <w:right w:val="none" w:sz="0" w:space="0" w:color="auto"/>
                          </w:divBdr>
                        </w:div>
                        <w:div w:id="754744656">
                          <w:marLeft w:val="640"/>
                          <w:marRight w:val="0"/>
                          <w:marTop w:val="0"/>
                          <w:marBottom w:val="0"/>
                          <w:divBdr>
                            <w:top w:val="none" w:sz="0" w:space="0" w:color="auto"/>
                            <w:left w:val="none" w:sz="0" w:space="0" w:color="auto"/>
                            <w:bottom w:val="none" w:sz="0" w:space="0" w:color="auto"/>
                            <w:right w:val="none" w:sz="0" w:space="0" w:color="auto"/>
                          </w:divBdr>
                        </w:div>
                        <w:div w:id="791824166">
                          <w:marLeft w:val="640"/>
                          <w:marRight w:val="0"/>
                          <w:marTop w:val="0"/>
                          <w:marBottom w:val="0"/>
                          <w:divBdr>
                            <w:top w:val="none" w:sz="0" w:space="0" w:color="auto"/>
                            <w:left w:val="none" w:sz="0" w:space="0" w:color="auto"/>
                            <w:bottom w:val="none" w:sz="0" w:space="0" w:color="auto"/>
                            <w:right w:val="none" w:sz="0" w:space="0" w:color="auto"/>
                          </w:divBdr>
                        </w:div>
                        <w:div w:id="844393196">
                          <w:marLeft w:val="640"/>
                          <w:marRight w:val="0"/>
                          <w:marTop w:val="0"/>
                          <w:marBottom w:val="0"/>
                          <w:divBdr>
                            <w:top w:val="none" w:sz="0" w:space="0" w:color="auto"/>
                            <w:left w:val="none" w:sz="0" w:space="0" w:color="auto"/>
                            <w:bottom w:val="none" w:sz="0" w:space="0" w:color="auto"/>
                            <w:right w:val="none" w:sz="0" w:space="0" w:color="auto"/>
                          </w:divBdr>
                        </w:div>
                        <w:div w:id="906769502">
                          <w:marLeft w:val="640"/>
                          <w:marRight w:val="0"/>
                          <w:marTop w:val="0"/>
                          <w:marBottom w:val="0"/>
                          <w:divBdr>
                            <w:top w:val="none" w:sz="0" w:space="0" w:color="auto"/>
                            <w:left w:val="none" w:sz="0" w:space="0" w:color="auto"/>
                            <w:bottom w:val="none" w:sz="0" w:space="0" w:color="auto"/>
                            <w:right w:val="none" w:sz="0" w:space="0" w:color="auto"/>
                          </w:divBdr>
                        </w:div>
                        <w:div w:id="933052408">
                          <w:marLeft w:val="640"/>
                          <w:marRight w:val="0"/>
                          <w:marTop w:val="0"/>
                          <w:marBottom w:val="0"/>
                          <w:divBdr>
                            <w:top w:val="none" w:sz="0" w:space="0" w:color="auto"/>
                            <w:left w:val="none" w:sz="0" w:space="0" w:color="auto"/>
                            <w:bottom w:val="none" w:sz="0" w:space="0" w:color="auto"/>
                            <w:right w:val="none" w:sz="0" w:space="0" w:color="auto"/>
                          </w:divBdr>
                        </w:div>
                        <w:div w:id="1025986492">
                          <w:marLeft w:val="640"/>
                          <w:marRight w:val="0"/>
                          <w:marTop w:val="0"/>
                          <w:marBottom w:val="0"/>
                          <w:divBdr>
                            <w:top w:val="none" w:sz="0" w:space="0" w:color="auto"/>
                            <w:left w:val="none" w:sz="0" w:space="0" w:color="auto"/>
                            <w:bottom w:val="none" w:sz="0" w:space="0" w:color="auto"/>
                            <w:right w:val="none" w:sz="0" w:space="0" w:color="auto"/>
                          </w:divBdr>
                        </w:div>
                        <w:div w:id="1097285493">
                          <w:marLeft w:val="640"/>
                          <w:marRight w:val="0"/>
                          <w:marTop w:val="0"/>
                          <w:marBottom w:val="0"/>
                          <w:divBdr>
                            <w:top w:val="none" w:sz="0" w:space="0" w:color="auto"/>
                            <w:left w:val="none" w:sz="0" w:space="0" w:color="auto"/>
                            <w:bottom w:val="none" w:sz="0" w:space="0" w:color="auto"/>
                            <w:right w:val="none" w:sz="0" w:space="0" w:color="auto"/>
                          </w:divBdr>
                        </w:div>
                        <w:div w:id="1415083852">
                          <w:marLeft w:val="640"/>
                          <w:marRight w:val="0"/>
                          <w:marTop w:val="0"/>
                          <w:marBottom w:val="0"/>
                          <w:divBdr>
                            <w:top w:val="none" w:sz="0" w:space="0" w:color="auto"/>
                            <w:left w:val="none" w:sz="0" w:space="0" w:color="auto"/>
                            <w:bottom w:val="none" w:sz="0" w:space="0" w:color="auto"/>
                            <w:right w:val="none" w:sz="0" w:space="0" w:color="auto"/>
                          </w:divBdr>
                        </w:div>
                        <w:div w:id="1515611528">
                          <w:marLeft w:val="640"/>
                          <w:marRight w:val="0"/>
                          <w:marTop w:val="0"/>
                          <w:marBottom w:val="0"/>
                          <w:divBdr>
                            <w:top w:val="none" w:sz="0" w:space="0" w:color="auto"/>
                            <w:left w:val="none" w:sz="0" w:space="0" w:color="auto"/>
                            <w:bottom w:val="none" w:sz="0" w:space="0" w:color="auto"/>
                            <w:right w:val="none" w:sz="0" w:space="0" w:color="auto"/>
                          </w:divBdr>
                        </w:div>
                        <w:div w:id="2008702564">
                          <w:marLeft w:val="640"/>
                          <w:marRight w:val="0"/>
                          <w:marTop w:val="0"/>
                          <w:marBottom w:val="0"/>
                          <w:divBdr>
                            <w:top w:val="none" w:sz="0" w:space="0" w:color="auto"/>
                            <w:left w:val="none" w:sz="0" w:space="0" w:color="auto"/>
                            <w:bottom w:val="none" w:sz="0" w:space="0" w:color="auto"/>
                            <w:right w:val="none" w:sz="0" w:space="0" w:color="auto"/>
                          </w:divBdr>
                        </w:div>
                        <w:div w:id="2081436450">
                          <w:marLeft w:val="640"/>
                          <w:marRight w:val="0"/>
                          <w:marTop w:val="0"/>
                          <w:marBottom w:val="0"/>
                          <w:divBdr>
                            <w:top w:val="none" w:sz="0" w:space="0" w:color="auto"/>
                            <w:left w:val="none" w:sz="0" w:space="0" w:color="auto"/>
                            <w:bottom w:val="none" w:sz="0" w:space="0" w:color="auto"/>
                            <w:right w:val="none" w:sz="0" w:space="0" w:color="auto"/>
                          </w:divBdr>
                        </w:div>
                        <w:div w:id="2094860473">
                          <w:marLeft w:val="640"/>
                          <w:marRight w:val="0"/>
                          <w:marTop w:val="0"/>
                          <w:marBottom w:val="0"/>
                          <w:divBdr>
                            <w:top w:val="none" w:sz="0" w:space="0" w:color="auto"/>
                            <w:left w:val="none" w:sz="0" w:space="0" w:color="auto"/>
                            <w:bottom w:val="none" w:sz="0" w:space="0" w:color="auto"/>
                            <w:right w:val="none" w:sz="0" w:space="0" w:color="auto"/>
                          </w:divBdr>
                        </w:div>
                      </w:divsChild>
                    </w:div>
                    <w:div w:id="2111780683">
                      <w:marLeft w:val="0"/>
                      <w:marRight w:val="0"/>
                      <w:marTop w:val="0"/>
                      <w:marBottom w:val="0"/>
                      <w:divBdr>
                        <w:top w:val="none" w:sz="0" w:space="0" w:color="auto"/>
                        <w:left w:val="none" w:sz="0" w:space="0" w:color="auto"/>
                        <w:bottom w:val="none" w:sz="0" w:space="0" w:color="auto"/>
                        <w:right w:val="none" w:sz="0" w:space="0" w:color="auto"/>
                      </w:divBdr>
                      <w:divsChild>
                        <w:div w:id="75446542">
                          <w:marLeft w:val="640"/>
                          <w:marRight w:val="0"/>
                          <w:marTop w:val="0"/>
                          <w:marBottom w:val="0"/>
                          <w:divBdr>
                            <w:top w:val="none" w:sz="0" w:space="0" w:color="auto"/>
                            <w:left w:val="none" w:sz="0" w:space="0" w:color="auto"/>
                            <w:bottom w:val="none" w:sz="0" w:space="0" w:color="auto"/>
                            <w:right w:val="none" w:sz="0" w:space="0" w:color="auto"/>
                          </w:divBdr>
                        </w:div>
                        <w:div w:id="358434373">
                          <w:marLeft w:val="640"/>
                          <w:marRight w:val="0"/>
                          <w:marTop w:val="0"/>
                          <w:marBottom w:val="0"/>
                          <w:divBdr>
                            <w:top w:val="none" w:sz="0" w:space="0" w:color="auto"/>
                            <w:left w:val="none" w:sz="0" w:space="0" w:color="auto"/>
                            <w:bottom w:val="none" w:sz="0" w:space="0" w:color="auto"/>
                            <w:right w:val="none" w:sz="0" w:space="0" w:color="auto"/>
                          </w:divBdr>
                        </w:div>
                        <w:div w:id="387581042">
                          <w:marLeft w:val="640"/>
                          <w:marRight w:val="0"/>
                          <w:marTop w:val="0"/>
                          <w:marBottom w:val="0"/>
                          <w:divBdr>
                            <w:top w:val="none" w:sz="0" w:space="0" w:color="auto"/>
                            <w:left w:val="none" w:sz="0" w:space="0" w:color="auto"/>
                            <w:bottom w:val="none" w:sz="0" w:space="0" w:color="auto"/>
                            <w:right w:val="none" w:sz="0" w:space="0" w:color="auto"/>
                          </w:divBdr>
                        </w:div>
                        <w:div w:id="468472277">
                          <w:marLeft w:val="640"/>
                          <w:marRight w:val="0"/>
                          <w:marTop w:val="0"/>
                          <w:marBottom w:val="0"/>
                          <w:divBdr>
                            <w:top w:val="none" w:sz="0" w:space="0" w:color="auto"/>
                            <w:left w:val="none" w:sz="0" w:space="0" w:color="auto"/>
                            <w:bottom w:val="none" w:sz="0" w:space="0" w:color="auto"/>
                            <w:right w:val="none" w:sz="0" w:space="0" w:color="auto"/>
                          </w:divBdr>
                        </w:div>
                        <w:div w:id="557326059">
                          <w:marLeft w:val="640"/>
                          <w:marRight w:val="0"/>
                          <w:marTop w:val="0"/>
                          <w:marBottom w:val="0"/>
                          <w:divBdr>
                            <w:top w:val="none" w:sz="0" w:space="0" w:color="auto"/>
                            <w:left w:val="none" w:sz="0" w:space="0" w:color="auto"/>
                            <w:bottom w:val="none" w:sz="0" w:space="0" w:color="auto"/>
                            <w:right w:val="none" w:sz="0" w:space="0" w:color="auto"/>
                          </w:divBdr>
                        </w:div>
                        <w:div w:id="593131176">
                          <w:marLeft w:val="640"/>
                          <w:marRight w:val="0"/>
                          <w:marTop w:val="0"/>
                          <w:marBottom w:val="0"/>
                          <w:divBdr>
                            <w:top w:val="none" w:sz="0" w:space="0" w:color="auto"/>
                            <w:left w:val="none" w:sz="0" w:space="0" w:color="auto"/>
                            <w:bottom w:val="none" w:sz="0" w:space="0" w:color="auto"/>
                            <w:right w:val="none" w:sz="0" w:space="0" w:color="auto"/>
                          </w:divBdr>
                        </w:div>
                        <w:div w:id="610169038">
                          <w:marLeft w:val="640"/>
                          <w:marRight w:val="0"/>
                          <w:marTop w:val="0"/>
                          <w:marBottom w:val="0"/>
                          <w:divBdr>
                            <w:top w:val="none" w:sz="0" w:space="0" w:color="auto"/>
                            <w:left w:val="none" w:sz="0" w:space="0" w:color="auto"/>
                            <w:bottom w:val="none" w:sz="0" w:space="0" w:color="auto"/>
                            <w:right w:val="none" w:sz="0" w:space="0" w:color="auto"/>
                          </w:divBdr>
                        </w:div>
                        <w:div w:id="641231100">
                          <w:marLeft w:val="640"/>
                          <w:marRight w:val="0"/>
                          <w:marTop w:val="0"/>
                          <w:marBottom w:val="0"/>
                          <w:divBdr>
                            <w:top w:val="none" w:sz="0" w:space="0" w:color="auto"/>
                            <w:left w:val="none" w:sz="0" w:space="0" w:color="auto"/>
                            <w:bottom w:val="none" w:sz="0" w:space="0" w:color="auto"/>
                            <w:right w:val="none" w:sz="0" w:space="0" w:color="auto"/>
                          </w:divBdr>
                        </w:div>
                        <w:div w:id="776145758">
                          <w:marLeft w:val="640"/>
                          <w:marRight w:val="0"/>
                          <w:marTop w:val="0"/>
                          <w:marBottom w:val="0"/>
                          <w:divBdr>
                            <w:top w:val="none" w:sz="0" w:space="0" w:color="auto"/>
                            <w:left w:val="none" w:sz="0" w:space="0" w:color="auto"/>
                            <w:bottom w:val="none" w:sz="0" w:space="0" w:color="auto"/>
                            <w:right w:val="none" w:sz="0" w:space="0" w:color="auto"/>
                          </w:divBdr>
                        </w:div>
                        <w:div w:id="777144746">
                          <w:marLeft w:val="640"/>
                          <w:marRight w:val="0"/>
                          <w:marTop w:val="0"/>
                          <w:marBottom w:val="0"/>
                          <w:divBdr>
                            <w:top w:val="none" w:sz="0" w:space="0" w:color="auto"/>
                            <w:left w:val="none" w:sz="0" w:space="0" w:color="auto"/>
                            <w:bottom w:val="none" w:sz="0" w:space="0" w:color="auto"/>
                            <w:right w:val="none" w:sz="0" w:space="0" w:color="auto"/>
                          </w:divBdr>
                        </w:div>
                        <w:div w:id="844170048">
                          <w:marLeft w:val="640"/>
                          <w:marRight w:val="0"/>
                          <w:marTop w:val="0"/>
                          <w:marBottom w:val="0"/>
                          <w:divBdr>
                            <w:top w:val="none" w:sz="0" w:space="0" w:color="auto"/>
                            <w:left w:val="none" w:sz="0" w:space="0" w:color="auto"/>
                            <w:bottom w:val="none" w:sz="0" w:space="0" w:color="auto"/>
                            <w:right w:val="none" w:sz="0" w:space="0" w:color="auto"/>
                          </w:divBdr>
                        </w:div>
                        <w:div w:id="1072583428">
                          <w:marLeft w:val="640"/>
                          <w:marRight w:val="0"/>
                          <w:marTop w:val="0"/>
                          <w:marBottom w:val="0"/>
                          <w:divBdr>
                            <w:top w:val="none" w:sz="0" w:space="0" w:color="auto"/>
                            <w:left w:val="none" w:sz="0" w:space="0" w:color="auto"/>
                            <w:bottom w:val="none" w:sz="0" w:space="0" w:color="auto"/>
                            <w:right w:val="none" w:sz="0" w:space="0" w:color="auto"/>
                          </w:divBdr>
                        </w:div>
                        <w:div w:id="1612973440">
                          <w:marLeft w:val="640"/>
                          <w:marRight w:val="0"/>
                          <w:marTop w:val="0"/>
                          <w:marBottom w:val="0"/>
                          <w:divBdr>
                            <w:top w:val="none" w:sz="0" w:space="0" w:color="auto"/>
                            <w:left w:val="none" w:sz="0" w:space="0" w:color="auto"/>
                            <w:bottom w:val="none" w:sz="0" w:space="0" w:color="auto"/>
                            <w:right w:val="none" w:sz="0" w:space="0" w:color="auto"/>
                          </w:divBdr>
                        </w:div>
                        <w:div w:id="1786579893">
                          <w:marLeft w:val="640"/>
                          <w:marRight w:val="0"/>
                          <w:marTop w:val="0"/>
                          <w:marBottom w:val="0"/>
                          <w:divBdr>
                            <w:top w:val="none" w:sz="0" w:space="0" w:color="auto"/>
                            <w:left w:val="none" w:sz="0" w:space="0" w:color="auto"/>
                            <w:bottom w:val="none" w:sz="0" w:space="0" w:color="auto"/>
                            <w:right w:val="none" w:sz="0" w:space="0" w:color="auto"/>
                          </w:divBdr>
                        </w:div>
                        <w:div w:id="180161256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93556078">
                  <w:marLeft w:val="640"/>
                  <w:marRight w:val="0"/>
                  <w:marTop w:val="0"/>
                  <w:marBottom w:val="0"/>
                  <w:divBdr>
                    <w:top w:val="none" w:sz="0" w:space="0" w:color="auto"/>
                    <w:left w:val="none" w:sz="0" w:space="0" w:color="auto"/>
                    <w:bottom w:val="none" w:sz="0" w:space="0" w:color="auto"/>
                    <w:right w:val="none" w:sz="0" w:space="0" w:color="auto"/>
                  </w:divBdr>
                </w:div>
                <w:div w:id="1311597606">
                  <w:marLeft w:val="640"/>
                  <w:marRight w:val="0"/>
                  <w:marTop w:val="0"/>
                  <w:marBottom w:val="0"/>
                  <w:divBdr>
                    <w:top w:val="none" w:sz="0" w:space="0" w:color="auto"/>
                    <w:left w:val="none" w:sz="0" w:space="0" w:color="auto"/>
                    <w:bottom w:val="none" w:sz="0" w:space="0" w:color="auto"/>
                    <w:right w:val="none" w:sz="0" w:space="0" w:color="auto"/>
                  </w:divBdr>
                </w:div>
                <w:div w:id="1624652076">
                  <w:marLeft w:val="640"/>
                  <w:marRight w:val="0"/>
                  <w:marTop w:val="0"/>
                  <w:marBottom w:val="0"/>
                  <w:divBdr>
                    <w:top w:val="none" w:sz="0" w:space="0" w:color="auto"/>
                    <w:left w:val="none" w:sz="0" w:space="0" w:color="auto"/>
                    <w:bottom w:val="none" w:sz="0" w:space="0" w:color="auto"/>
                    <w:right w:val="none" w:sz="0" w:space="0" w:color="auto"/>
                  </w:divBdr>
                </w:div>
                <w:div w:id="1677461083">
                  <w:marLeft w:val="640"/>
                  <w:marRight w:val="0"/>
                  <w:marTop w:val="0"/>
                  <w:marBottom w:val="0"/>
                  <w:divBdr>
                    <w:top w:val="none" w:sz="0" w:space="0" w:color="auto"/>
                    <w:left w:val="none" w:sz="0" w:space="0" w:color="auto"/>
                    <w:bottom w:val="none" w:sz="0" w:space="0" w:color="auto"/>
                    <w:right w:val="none" w:sz="0" w:space="0" w:color="auto"/>
                  </w:divBdr>
                </w:div>
                <w:div w:id="1777402814">
                  <w:marLeft w:val="640"/>
                  <w:marRight w:val="0"/>
                  <w:marTop w:val="0"/>
                  <w:marBottom w:val="0"/>
                  <w:divBdr>
                    <w:top w:val="none" w:sz="0" w:space="0" w:color="auto"/>
                    <w:left w:val="none" w:sz="0" w:space="0" w:color="auto"/>
                    <w:bottom w:val="none" w:sz="0" w:space="0" w:color="auto"/>
                    <w:right w:val="none" w:sz="0" w:space="0" w:color="auto"/>
                  </w:divBdr>
                </w:div>
                <w:div w:id="1786388817">
                  <w:marLeft w:val="640"/>
                  <w:marRight w:val="0"/>
                  <w:marTop w:val="0"/>
                  <w:marBottom w:val="0"/>
                  <w:divBdr>
                    <w:top w:val="none" w:sz="0" w:space="0" w:color="auto"/>
                    <w:left w:val="none" w:sz="0" w:space="0" w:color="auto"/>
                    <w:bottom w:val="none" w:sz="0" w:space="0" w:color="auto"/>
                    <w:right w:val="none" w:sz="0" w:space="0" w:color="auto"/>
                  </w:divBdr>
                </w:div>
              </w:divsChild>
            </w:div>
            <w:div w:id="1422213534">
              <w:marLeft w:val="0"/>
              <w:marRight w:val="0"/>
              <w:marTop w:val="0"/>
              <w:marBottom w:val="0"/>
              <w:divBdr>
                <w:top w:val="none" w:sz="0" w:space="0" w:color="auto"/>
                <w:left w:val="none" w:sz="0" w:space="0" w:color="auto"/>
                <w:bottom w:val="none" w:sz="0" w:space="0" w:color="auto"/>
                <w:right w:val="none" w:sz="0" w:space="0" w:color="auto"/>
              </w:divBdr>
              <w:divsChild>
                <w:div w:id="280840414">
                  <w:marLeft w:val="640"/>
                  <w:marRight w:val="0"/>
                  <w:marTop w:val="0"/>
                  <w:marBottom w:val="0"/>
                  <w:divBdr>
                    <w:top w:val="none" w:sz="0" w:space="0" w:color="auto"/>
                    <w:left w:val="none" w:sz="0" w:space="0" w:color="auto"/>
                    <w:bottom w:val="none" w:sz="0" w:space="0" w:color="auto"/>
                    <w:right w:val="none" w:sz="0" w:space="0" w:color="auto"/>
                  </w:divBdr>
                </w:div>
                <w:div w:id="286787598">
                  <w:marLeft w:val="640"/>
                  <w:marRight w:val="0"/>
                  <w:marTop w:val="0"/>
                  <w:marBottom w:val="0"/>
                  <w:divBdr>
                    <w:top w:val="none" w:sz="0" w:space="0" w:color="auto"/>
                    <w:left w:val="none" w:sz="0" w:space="0" w:color="auto"/>
                    <w:bottom w:val="none" w:sz="0" w:space="0" w:color="auto"/>
                    <w:right w:val="none" w:sz="0" w:space="0" w:color="auto"/>
                  </w:divBdr>
                </w:div>
                <w:div w:id="532810655">
                  <w:marLeft w:val="640"/>
                  <w:marRight w:val="0"/>
                  <w:marTop w:val="0"/>
                  <w:marBottom w:val="0"/>
                  <w:divBdr>
                    <w:top w:val="none" w:sz="0" w:space="0" w:color="auto"/>
                    <w:left w:val="none" w:sz="0" w:space="0" w:color="auto"/>
                    <w:bottom w:val="none" w:sz="0" w:space="0" w:color="auto"/>
                    <w:right w:val="none" w:sz="0" w:space="0" w:color="auto"/>
                  </w:divBdr>
                </w:div>
                <w:div w:id="611934314">
                  <w:marLeft w:val="640"/>
                  <w:marRight w:val="0"/>
                  <w:marTop w:val="0"/>
                  <w:marBottom w:val="0"/>
                  <w:divBdr>
                    <w:top w:val="none" w:sz="0" w:space="0" w:color="auto"/>
                    <w:left w:val="none" w:sz="0" w:space="0" w:color="auto"/>
                    <w:bottom w:val="none" w:sz="0" w:space="0" w:color="auto"/>
                    <w:right w:val="none" w:sz="0" w:space="0" w:color="auto"/>
                  </w:divBdr>
                </w:div>
                <w:div w:id="992369419">
                  <w:marLeft w:val="640"/>
                  <w:marRight w:val="0"/>
                  <w:marTop w:val="0"/>
                  <w:marBottom w:val="0"/>
                  <w:divBdr>
                    <w:top w:val="none" w:sz="0" w:space="0" w:color="auto"/>
                    <w:left w:val="none" w:sz="0" w:space="0" w:color="auto"/>
                    <w:bottom w:val="none" w:sz="0" w:space="0" w:color="auto"/>
                    <w:right w:val="none" w:sz="0" w:space="0" w:color="auto"/>
                  </w:divBdr>
                </w:div>
                <w:div w:id="1223519871">
                  <w:marLeft w:val="640"/>
                  <w:marRight w:val="0"/>
                  <w:marTop w:val="0"/>
                  <w:marBottom w:val="0"/>
                  <w:divBdr>
                    <w:top w:val="none" w:sz="0" w:space="0" w:color="auto"/>
                    <w:left w:val="none" w:sz="0" w:space="0" w:color="auto"/>
                    <w:bottom w:val="none" w:sz="0" w:space="0" w:color="auto"/>
                    <w:right w:val="none" w:sz="0" w:space="0" w:color="auto"/>
                  </w:divBdr>
                </w:div>
                <w:div w:id="1613512640">
                  <w:marLeft w:val="640"/>
                  <w:marRight w:val="0"/>
                  <w:marTop w:val="0"/>
                  <w:marBottom w:val="0"/>
                  <w:divBdr>
                    <w:top w:val="none" w:sz="0" w:space="0" w:color="auto"/>
                    <w:left w:val="none" w:sz="0" w:space="0" w:color="auto"/>
                    <w:bottom w:val="none" w:sz="0" w:space="0" w:color="auto"/>
                    <w:right w:val="none" w:sz="0" w:space="0" w:color="auto"/>
                  </w:divBdr>
                </w:div>
                <w:div w:id="1694307006">
                  <w:marLeft w:val="640"/>
                  <w:marRight w:val="0"/>
                  <w:marTop w:val="0"/>
                  <w:marBottom w:val="0"/>
                  <w:divBdr>
                    <w:top w:val="none" w:sz="0" w:space="0" w:color="auto"/>
                    <w:left w:val="none" w:sz="0" w:space="0" w:color="auto"/>
                    <w:bottom w:val="none" w:sz="0" w:space="0" w:color="auto"/>
                    <w:right w:val="none" w:sz="0" w:space="0" w:color="auto"/>
                  </w:divBdr>
                </w:div>
                <w:div w:id="1942948846">
                  <w:marLeft w:val="640"/>
                  <w:marRight w:val="0"/>
                  <w:marTop w:val="0"/>
                  <w:marBottom w:val="0"/>
                  <w:divBdr>
                    <w:top w:val="none" w:sz="0" w:space="0" w:color="auto"/>
                    <w:left w:val="none" w:sz="0" w:space="0" w:color="auto"/>
                    <w:bottom w:val="none" w:sz="0" w:space="0" w:color="auto"/>
                    <w:right w:val="none" w:sz="0" w:space="0" w:color="auto"/>
                  </w:divBdr>
                </w:div>
                <w:div w:id="2066677908">
                  <w:marLeft w:val="640"/>
                  <w:marRight w:val="0"/>
                  <w:marTop w:val="0"/>
                  <w:marBottom w:val="0"/>
                  <w:divBdr>
                    <w:top w:val="none" w:sz="0" w:space="0" w:color="auto"/>
                    <w:left w:val="none" w:sz="0" w:space="0" w:color="auto"/>
                    <w:bottom w:val="none" w:sz="0" w:space="0" w:color="auto"/>
                    <w:right w:val="none" w:sz="0" w:space="0" w:color="auto"/>
                  </w:divBdr>
                </w:div>
                <w:div w:id="2077245594">
                  <w:marLeft w:val="640"/>
                  <w:marRight w:val="0"/>
                  <w:marTop w:val="0"/>
                  <w:marBottom w:val="0"/>
                  <w:divBdr>
                    <w:top w:val="none" w:sz="0" w:space="0" w:color="auto"/>
                    <w:left w:val="none" w:sz="0" w:space="0" w:color="auto"/>
                    <w:bottom w:val="none" w:sz="0" w:space="0" w:color="auto"/>
                    <w:right w:val="none" w:sz="0" w:space="0" w:color="auto"/>
                  </w:divBdr>
                </w:div>
              </w:divsChild>
            </w:div>
            <w:div w:id="2028019413">
              <w:marLeft w:val="0"/>
              <w:marRight w:val="0"/>
              <w:marTop w:val="0"/>
              <w:marBottom w:val="0"/>
              <w:divBdr>
                <w:top w:val="none" w:sz="0" w:space="0" w:color="auto"/>
                <w:left w:val="none" w:sz="0" w:space="0" w:color="auto"/>
                <w:bottom w:val="none" w:sz="0" w:space="0" w:color="auto"/>
                <w:right w:val="none" w:sz="0" w:space="0" w:color="auto"/>
              </w:divBdr>
              <w:divsChild>
                <w:div w:id="215969734">
                  <w:marLeft w:val="640"/>
                  <w:marRight w:val="0"/>
                  <w:marTop w:val="0"/>
                  <w:marBottom w:val="0"/>
                  <w:divBdr>
                    <w:top w:val="none" w:sz="0" w:space="0" w:color="auto"/>
                    <w:left w:val="none" w:sz="0" w:space="0" w:color="auto"/>
                    <w:bottom w:val="none" w:sz="0" w:space="0" w:color="auto"/>
                    <w:right w:val="none" w:sz="0" w:space="0" w:color="auto"/>
                  </w:divBdr>
                </w:div>
                <w:div w:id="419915274">
                  <w:marLeft w:val="640"/>
                  <w:marRight w:val="0"/>
                  <w:marTop w:val="0"/>
                  <w:marBottom w:val="0"/>
                  <w:divBdr>
                    <w:top w:val="none" w:sz="0" w:space="0" w:color="auto"/>
                    <w:left w:val="none" w:sz="0" w:space="0" w:color="auto"/>
                    <w:bottom w:val="none" w:sz="0" w:space="0" w:color="auto"/>
                    <w:right w:val="none" w:sz="0" w:space="0" w:color="auto"/>
                  </w:divBdr>
                </w:div>
                <w:div w:id="506791025">
                  <w:marLeft w:val="640"/>
                  <w:marRight w:val="0"/>
                  <w:marTop w:val="0"/>
                  <w:marBottom w:val="0"/>
                  <w:divBdr>
                    <w:top w:val="none" w:sz="0" w:space="0" w:color="auto"/>
                    <w:left w:val="none" w:sz="0" w:space="0" w:color="auto"/>
                    <w:bottom w:val="none" w:sz="0" w:space="0" w:color="auto"/>
                    <w:right w:val="none" w:sz="0" w:space="0" w:color="auto"/>
                  </w:divBdr>
                </w:div>
                <w:div w:id="699281789">
                  <w:marLeft w:val="640"/>
                  <w:marRight w:val="0"/>
                  <w:marTop w:val="0"/>
                  <w:marBottom w:val="0"/>
                  <w:divBdr>
                    <w:top w:val="none" w:sz="0" w:space="0" w:color="auto"/>
                    <w:left w:val="none" w:sz="0" w:space="0" w:color="auto"/>
                    <w:bottom w:val="none" w:sz="0" w:space="0" w:color="auto"/>
                    <w:right w:val="none" w:sz="0" w:space="0" w:color="auto"/>
                  </w:divBdr>
                </w:div>
                <w:div w:id="701706464">
                  <w:marLeft w:val="640"/>
                  <w:marRight w:val="0"/>
                  <w:marTop w:val="0"/>
                  <w:marBottom w:val="0"/>
                  <w:divBdr>
                    <w:top w:val="none" w:sz="0" w:space="0" w:color="auto"/>
                    <w:left w:val="none" w:sz="0" w:space="0" w:color="auto"/>
                    <w:bottom w:val="none" w:sz="0" w:space="0" w:color="auto"/>
                    <w:right w:val="none" w:sz="0" w:space="0" w:color="auto"/>
                  </w:divBdr>
                </w:div>
                <w:div w:id="847716626">
                  <w:marLeft w:val="640"/>
                  <w:marRight w:val="0"/>
                  <w:marTop w:val="0"/>
                  <w:marBottom w:val="0"/>
                  <w:divBdr>
                    <w:top w:val="none" w:sz="0" w:space="0" w:color="auto"/>
                    <w:left w:val="none" w:sz="0" w:space="0" w:color="auto"/>
                    <w:bottom w:val="none" w:sz="0" w:space="0" w:color="auto"/>
                    <w:right w:val="none" w:sz="0" w:space="0" w:color="auto"/>
                  </w:divBdr>
                </w:div>
                <w:div w:id="1087926552">
                  <w:marLeft w:val="640"/>
                  <w:marRight w:val="0"/>
                  <w:marTop w:val="0"/>
                  <w:marBottom w:val="0"/>
                  <w:divBdr>
                    <w:top w:val="none" w:sz="0" w:space="0" w:color="auto"/>
                    <w:left w:val="none" w:sz="0" w:space="0" w:color="auto"/>
                    <w:bottom w:val="none" w:sz="0" w:space="0" w:color="auto"/>
                    <w:right w:val="none" w:sz="0" w:space="0" w:color="auto"/>
                  </w:divBdr>
                </w:div>
                <w:div w:id="1309168918">
                  <w:marLeft w:val="640"/>
                  <w:marRight w:val="0"/>
                  <w:marTop w:val="0"/>
                  <w:marBottom w:val="0"/>
                  <w:divBdr>
                    <w:top w:val="none" w:sz="0" w:space="0" w:color="auto"/>
                    <w:left w:val="none" w:sz="0" w:space="0" w:color="auto"/>
                    <w:bottom w:val="none" w:sz="0" w:space="0" w:color="auto"/>
                    <w:right w:val="none" w:sz="0" w:space="0" w:color="auto"/>
                  </w:divBdr>
                </w:div>
                <w:div w:id="1384981721">
                  <w:marLeft w:val="640"/>
                  <w:marRight w:val="0"/>
                  <w:marTop w:val="0"/>
                  <w:marBottom w:val="0"/>
                  <w:divBdr>
                    <w:top w:val="none" w:sz="0" w:space="0" w:color="auto"/>
                    <w:left w:val="none" w:sz="0" w:space="0" w:color="auto"/>
                    <w:bottom w:val="none" w:sz="0" w:space="0" w:color="auto"/>
                    <w:right w:val="none" w:sz="0" w:space="0" w:color="auto"/>
                  </w:divBdr>
                </w:div>
                <w:div w:id="1469325172">
                  <w:marLeft w:val="640"/>
                  <w:marRight w:val="0"/>
                  <w:marTop w:val="0"/>
                  <w:marBottom w:val="0"/>
                  <w:divBdr>
                    <w:top w:val="none" w:sz="0" w:space="0" w:color="auto"/>
                    <w:left w:val="none" w:sz="0" w:space="0" w:color="auto"/>
                    <w:bottom w:val="none" w:sz="0" w:space="0" w:color="auto"/>
                    <w:right w:val="none" w:sz="0" w:space="0" w:color="auto"/>
                  </w:divBdr>
                </w:div>
                <w:div w:id="161358797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全般"/>
          <w:gallery w:val="placeholder"/>
        </w:category>
        <w:types>
          <w:type w:val="bbPlcHdr"/>
        </w:types>
        <w:behaviors>
          <w:behavior w:val="content"/>
        </w:behaviors>
        <w:guid w:val="{2DB6F260-AA68-4DB7-8EF6-ACC20E7BB2F1}"/>
      </w:docPartPr>
      <w:docPartBody>
        <w:p w:rsidR="0069544F" w:rsidRDefault="00000000">
          <w:r w:rsidRPr="00FE4029">
            <w:rPr>
              <w:rStyle w:val="a3"/>
              <w:rFonts w:hint="eastAsia"/>
            </w:rPr>
            <w:t>ここをクリックまたはタップしてテキストを入力してください。</w:t>
          </w:r>
        </w:p>
      </w:docPartBody>
    </w:docPart>
    <w:docPart>
      <w:docPartPr>
        <w:name w:val="10F56F53CA3C48BEB1CB6E95164882DC"/>
        <w:category>
          <w:name w:val="全般"/>
          <w:gallery w:val="placeholder"/>
        </w:category>
        <w:types>
          <w:type w:val="bbPlcHdr"/>
        </w:types>
        <w:behaviors>
          <w:behavior w:val="content"/>
        </w:behaviors>
        <w:guid w:val="{50F72D81-6699-4F6D-97B9-047C37AE67AD}"/>
      </w:docPartPr>
      <w:docPartBody>
        <w:p w:rsidR="00C20110" w:rsidRDefault="00000000" w:rsidP="0005752A">
          <w:pPr>
            <w:pStyle w:val="10F56F53CA3C48BEB1CB6E95164882DC"/>
          </w:pPr>
          <w:r w:rsidRPr="00FE4029">
            <w:rPr>
              <w:rStyle w:val="a3"/>
              <w:rFonts w:hint="eastAsia"/>
            </w:rPr>
            <w:t>ここをクリックまたはタップしてテキストを入力してください。</w:t>
          </w:r>
        </w:p>
      </w:docPartBody>
    </w:docPart>
    <w:docPart>
      <w:docPartPr>
        <w:name w:val="22F2CD1FF7E0424AB7A1D7D896F8784F"/>
        <w:category>
          <w:name w:val="全般"/>
          <w:gallery w:val="placeholder"/>
        </w:category>
        <w:types>
          <w:type w:val="bbPlcHdr"/>
        </w:types>
        <w:behaviors>
          <w:behavior w:val="content"/>
        </w:behaviors>
        <w:guid w:val="{50E79850-4ED8-4203-94E2-65D677E0C8D6}"/>
      </w:docPartPr>
      <w:docPartBody>
        <w:p w:rsidR="002440CB" w:rsidRDefault="00000000" w:rsidP="00C20110">
          <w:pPr>
            <w:pStyle w:val="22F2CD1FF7E0424AB7A1D7D896F8784F"/>
          </w:pPr>
          <w:r w:rsidRPr="00FE4029">
            <w:rPr>
              <w:rStyle w:val="a3"/>
              <w:rFonts w:hint="eastAsia"/>
            </w:rPr>
            <w:t>ここをクリックまたはタップしてテキストを入力してください。</w:t>
          </w:r>
        </w:p>
      </w:docPartBody>
    </w:docPart>
    <w:docPart>
      <w:docPartPr>
        <w:name w:val="D53D4224B97541AD8F667EDDF24FAE1C"/>
        <w:category>
          <w:name w:val="全般"/>
          <w:gallery w:val="placeholder"/>
        </w:category>
        <w:types>
          <w:type w:val="bbPlcHdr"/>
        </w:types>
        <w:behaviors>
          <w:behavior w:val="content"/>
        </w:behaviors>
        <w:guid w:val="{784D08AA-BED0-4771-8CC6-5403418445C4}"/>
      </w:docPartPr>
      <w:docPartBody>
        <w:p w:rsidR="0008201D" w:rsidRDefault="00000000" w:rsidP="002A5299">
          <w:pPr>
            <w:pStyle w:val="D53D4224B97541AD8F667EDDF24FAE1C"/>
          </w:pPr>
          <w:r w:rsidRPr="00FE4029">
            <w:rPr>
              <w:rStyle w:val="a3"/>
              <w:rFonts w:hint="eastAsia"/>
            </w:rPr>
            <w:t>ここをクリックまたはタップしてテキストを入力してください。</w:t>
          </w:r>
        </w:p>
      </w:docPartBody>
    </w:docPart>
    <w:docPart>
      <w:docPartPr>
        <w:name w:val="3DC62FA1B9CC4F94BD6ECF11B6F45DD3"/>
        <w:category>
          <w:name w:val="全般"/>
          <w:gallery w:val="placeholder"/>
        </w:category>
        <w:types>
          <w:type w:val="bbPlcHdr"/>
        </w:types>
        <w:behaviors>
          <w:behavior w:val="content"/>
        </w:behaviors>
        <w:guid w:val="{2EEE38A0-EAA4-457D-8F64-02BD7C74C863}"/>
      </w:docPartPr>
      <w:docPartBody>
        <w:p w:rsidR="0008201D" w:rsidRDefault="00000000" w:rsidP="002A5299">
          <w:pPr>
            <w:pStyle w:val="3DC62FA1B9CC4F94BD6ECF11B6F45DD3"/>
          </w:pPr>
          <w:r w:rsidRPr="00FE4029">
            <w:rPr>
              <w:rStyle w:val="a3"/>
              <w:rFonts w:hint="eastAsia"/>
            </w:rPr>
            <w:t>ここをクリックまたはタップしてテキストを入力してください。</w:t>
          </w:r>
        </w:p>
      </w:docPartBody>
    </w:docPart>
    <w:docPart>
      <w:docPartPr>
        <w:name w:val="27A04527A02144219C64BFA23E5D1654"/>
        <w:category>
          <w:name w:val="全般"/>
          <w:gallery w:val="placeholder"/>
        </w:category>
        <w:types>
          <w:type w:val="bbPlcHdr"/>
        </w:types>
        <w:behaviors>
          <w:behavior w:val="content"/>
        </w:behaviors>
        <w:guid w:val="{E7D780AC-0BCD-4CF0-A9D5-F5A5FA50A27C}"/>
      </w:docPartPr>
      <w:docPartBody>
        <w:p w:rsidR="004462B0" w:rsidRDefault="00000000" w:rsidP="007A7187">
          <w:pPr>
            <w:pStyle w:val="27A04527A02144219C64BFA23E5D1654"/>
          </w:pPr>
          <w:r w:rsidRPr="00FE4029">
            <w:rPr>
              <w:rStyle w:val="a3"/>
              <w:rFonts w:hint="eastAsia"/>
            </w:rPr>
            <w:t>ここをクリックまたはタップしてテキストを入力してください。</w:t>
          </w:r>
        </w:p>
      </w:docPartBody>
    </w:docPart>
    <w:docPart>
      <w:docPartPr>
        <w:name w:val="7D889EB872824D8BACCEA1A9CD7E3B75"/>
        <w:category>
          <w:name w:val="全般"/>
          <w:gallery w:val="placeholder"/>
        </w:category>
        <w:types>
          <w:type w:val="bbPlcHdr"/>
        </w:types>
        <w:behaviors>
          <w:behavior w:val="content"/>
        </w:behaviors>
        <w:guid w:val="{274C7531-770F-4AF4-98DE-FAFED14EE40D}"/>
      </w:docPartPr>
      <w:docPartBody>
        <w:p w:rsidR="004462B0" w:rsidRDefault="00000000" w:rsidP="007A7187">
          <w:pPr>
            <w:pStyle w:val="7D889EB872824D8BACCEA1A9CD7E3B75"/>
          </w:pPr>
          <w:r w:rsidRPr="00FE4029">
            <w:rPr>
              <w:rStyle w:val="a3"/>
              <w:rFonts w:hint="eastAsia"/>
            </w:rPr>
            <w:t>ここをクリックまたはタップしてテキストを入力してください。</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1A6E" w:rsidRDefault="000C1A6E">
      <w:r>
        <w:separator/>
      </w:r>
    </w:p>
  </w:endnote>
  <w:endnote w:type="continuationSeparator" w:id="0">
    <w:p w:rsidR="000C1A6E" w:rsidRDefault="000C1A6E">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1A6E" w:rsidRDefault="000C1A6E">
      <w:r>
        <w:separator/>
      </w:r>
    </w:p>
  </w:footnote>
  <w:footnote w:type="continuationSeparator" w:id="0">
    <w:p w:rsidR="000C1A6E" w:rsidRDefault="000C1A6E">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25"/>
    <w:rsid w:val="000028FB"/>
    <w:rsid w:val="00054466"/>
    <w:rsid w:val="0005752A"/>
    <w:rsid w:val="0008201D"/>
    <w:rsid w:val="000A7AE6"/>
    <w:rsid w:val="000B722F"/>
    <w:rsid w:val="000C1A6E"/>
    <w:rsid w:val="000D6AF2"/>
    <w:rsid w:val="000F2127"/>
    <w:rsid w:val="000F375D"/>
    <w:rsid w:val="001C233B"/>
    <w:rsid w:val="001D2885"/>
    <w:rsid w:val="00205F35"/>
    <w:rsid w:val="00214374"/>
    <w:rsid w:val="002440CB"/>
    <w:rsid w:val="002A5299"/>
    <w:rsid w:val="002D05CC"/>
    <w:rsid w:val="00357A25"/>
    <w:rsid w:val="00380655"/>
    <w:rsid w:val="004462B0"/>
    <w:rsid w:val="00473824"/>
    <w:rsid w:val="004D1518"/>
    <w:rsid w:val="004D1CFE"/>
    <w:rsid w:val="004E0D28"/>
    <w:rsid w:val="00526F9C"/>
    <w:rsid w:val="005306E0"/>
    <w:rsid w:val="00604330"/>
    <w:rsid w:val="00646946"/>
    <w:rsid w:val="0069544F"/>
    <w:rsid w:val="00784E40"/>
    <w:rsid w:val="007A7187"/>
    <w:rsid w:val="007E09F9"/>
    <w:rsid w:val="007E4F45"/>
    <w:rsid w:val="00863D5B"/>
    <w:rsid w:val="00894836"/>
    <w:rsid w:val="009059BC"/>
    <w:rsid w:val="00976B61"/>
    <w:rsid w:val="009B5936"/>
    <w:rsid w:val="009F3208"/>
    <w:rsid w:val="00A2220B"/>
    <w:rsid w:val="00A7368A"/>
    <w:rsid w:val="00A74603"/>
    <w:rsid w:val="00B16E6E"/>
    <w:rsid w:val="00B25FEF"/>
    <w:rsid w:val="00B46899"/>
    <w:rsid w:val="00B87B7F"/>
    <w:rsid w:val="00BA532D"/>
    <w:rsid w:val="00C20110"/>
    <w:rsid w:val="00C23873"/>
    <w:rsid w:val="00C90FF0"/>
    <w:rsid w:val="00D56A2F"/>
    <w:rsid w:val="00D95CD3"/>
    <w:rsid w:val="00DB21EC"/>
    <w:rsid w:val="00DE167C"/>
    <w:rsid w:val="00E0716B"/>
    <w:rsid w:val="00E65E20"/>
    <w:rsid w:val="00E93157"/>
    <w:rsid w:val="00EC0E57"/>
    <w:rsid w:val="00F47617"/>
    <w:rsid w:val="00FA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A7187"/>
    <w:rPr>
      <w:color w:val="808080"/>
    </w:rPr>
  </w:style>
  <w:style w:type="paragraph" w:customStyle="1" w:styleId="22F2CD1FF7E0424AB7A1D7D896F8784F">
    <w:name w:val="22F2CD1FF7E0424AB7A1D7D896F8784F"/>
    <w:rsid w:val="00C20110"/>
    <w:pPr>
      <w:widowControl w:val="0"/>
      <w:jc w:val="both"/>
    </w:pPr>
  </w:style>
  <w:style w:type="paragraph" w:customStyle="1" w:styleId="10F56F53CA3C48BEB1CB6E95164882DC">
    <w:name w:val="10F56F53CA3C48BEB1CB6E95164882DC"/>
    <w:rsid w:val="0005752A"/>
    <w:pPr>
      <w:widowControl w:val="0"/>
      <w:jc w:val="both"/>
    </w:pPr>
  </w:style>
  <w:style w:type="paragraph" w:customStyle="1" w:styleId="D53D4224B97541AD8F667EDDF24FAE1C">
    <w:name w:val="D53D4224B97541AD8F667EDDF24FAE1C"/>
    <w:rsid w:val="002A5299"/>
    <w:pPr>
      <w:widowControl w:val="0"/>
      <w:jc w:val="both"/>
    </w:pPr>
  </w:style>
  <w:style w:type="paragraph" w:customStyle="1" w:styleId="3DC62FA1B9CC4F94BD6ECF11B6F45DD3">
    <w:name w:val="3DC62FA1B9CC4F94BD6ECF11B6F45DD3"/>
    <w:rsid w:val="002A5299"/>
    <w:pPr>
      <w:widowControl w:val="0"/>
      <w:jc w:val="both"/>
    </w:pPr>
  </w:style>
  <w:style w:type="paragraph" w:customStyle="1" w:styleId="27A04527A02144219C64BFA23E5D1654">
    <w:name w:val="27A04527A02144219C64BFA23E5D1654"/>
    <w:rsid w:val="007A7187"/>
    <w:pPr>
      <w:widowControl w:val="0"/>
      <w:jc w:val="both"/>
    </w:pPr>
  </w:style>
  <w:style w:type="paragraph" w:customStyle="1" w:styleId="7D889EB872824D8BACCEA1A9CD7E3B75">
    <w:name w:val="7D889EB872824D8BACCEA1A9CD7E3B75"/>
    <w:rsid w:val="007A718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C654FB-2DAB-49F8-B66C-D706FF2CCB87}">
  <we:reference id="wa104382081" version="1.46.0.0" store="ja-JP" storeType="omex"/>
  <we:alternateReferences>
    <we:reference id="wa104382081" version="1.46.0.0" store="" storeType="omex"/>
  </we:alternateReferences>
  <we:properties>
    <we:property name="MENDELEY_CITATIONS" value="[{&quot;citationID&quot;:&quot;MENDELEY_CITATION_e4e7ecd7-2fd4-4672-9bb4-ef77a3ad749a&quot;,&quot;properties&quot;:{&quot;noteIndex&quot;:0},&quot;isEdited&quot;:false,&quot;manualOverride&quot;:{&quot;isManuallyOverridden&quot;:false,&quot;citeprocText&quot;:&quot;[1]&quot;,&quot;manualOverrideText&quot;:&quot;&quot;},&quot;citationTag&quot;:&quot;MENDELEY_CITATION_v3_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&quot;,&quot;citationItems&quot;:[{&quot;id&quot;:&quot;cc07b092-e0c4-32cc-be31-e75b50e471d2&quot;,&quot;itemData&quot;:{&quot;type&quot;:&quot;article-journal&quot;,&quot;id&quot;:&quot;cc07b092-e0c4-32cc-be31-e75b50e471d2&quot;,&quot;title&quot;:&quot;Ultramicroscopy Evaluation of two-dimensional strain distribution by STEM / NBD&quot;,&quot;author&quot;:[{&quot;family&quot;:&quot;Uesugi&quot;,&quot;given&quot;:&quot;Fumihiko&quot;,&quot;parse-names&quot;:false,&quot;dropping-particle&quot;:&quot;&quot;,&quot;non-dropping-particle&quot;:&quot;&quot;},{&quot;family&quot;:&quot;Hokazono&quot;,&quot;given&quot;:&quot;Akira&quot;,&quot;parse-names&quot;:false,&quot;dropping-particle&quot;:&quot;&quot;,&quot;non-dropping-particle&quot;:&quot;&quot;},{&quot;family&quot;:&quot;Takeno&quot;,&quot;given&quot;:&quot;Shiro&quot;,&quot;parse-names&quot;:false,&quot;dropping-particle&quot;:&quot;&quot;,&quot;non-dropping-particle&quot;:&quot;&quot;}],&quot;container-title&quot;:&quot;Ultramicroscopy&quot;,&quot;DOI&quot;:&quot;10.1016/j.ultramic.2011.01.035&quot;,&quot;ISSN&quot;:&quot;0304-3991&quot;,&quot;URL&quot;:&quot;http://dx.doi.org/10.1016/j.ultramic.2011.01.035&quot;,&quot;issued&quot;:{&quot;date-parts&quot;:[[2011]]},&quot;page&quot;:&quot;995-998&quot;,&quot;publisher&quot;:&quot;Elsevier&quot;,&quot;issue&quot;:&quot;8&quot;,&quot;volume&quot;:&quot;111&quot;,&quot;container-title-short&quot;:&quot;Ultramicroscopy&quot;},&quot;isTemporary&quot;:false}]},{&quot;citationID&quot;:&quot;MENDELEY_CITATION_32549bc2-bcef-499c-a602-ca19b7e00d2e&quot;,&quot;properties&quot;:{&quot;noteIndex&quot;:0},&quot;isEdited&quot;:false,&quot;manualOverride&quot;:{&quot;isManuallyOverridden&quot;:false,&quot;citeprocText&quot;:&quot;[2–4]&quot;,&quot;manualOverrideText&quot;:&quot;&quot;},&quot;citationTag&quot;:&quot;MENDELEY_CITATION_v3_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&quot;,&quot;citationItems&quot;:[{&quot;id&quot;:&quot;71ae13c4-d32d-36cb-aa53-fceaae616b58&quot;,&quot;itemData&quot;:{&quot;type&quot;:&quot;paper-conference&quot;,&quot;id&quot;:&quot;71ae13c4-d32d-36cb-aa53-fceaae616b58&quot;,&quot;title&quot;:&quot;Quantitative characterization of nanoprecipitates in irradiated low-alloy steels: Advances in the application of FEG-STEM quantitative microanalysis to real materials&quot;,&quot;author&quot;:[{&quot;family&quot;:&quot;Burke&quot;,&quot;given&quot;:&quot;M. G.&quot;,&quot;parse-names&quot;:false,&quot;dropping-particle&quot;:&quot;&quot;,&quot;non-dropping-particle&quot;:&quot;&quot;},{&quot;family&quot;:&quot;Watanabe&quot;,&quot;given&quot;:&quot;M.&quot;,&quot;parse-names&quot;:false,&quot;dropping-particle&quot;:&quot;&quot;,&quot;non-dropping-particle&quot;:&quot;&quot;},{&quot;family&quot;:&quot;Williams&quot;,&quot;given&quot;:&quot;D. B.&quot;,&quot;parse-names&quot;:false,&quot;dropping-particle&quot;:&quot;&quot;,&quot;non-dropping-particle&quot;:&quot;&quot;},{&quot;family&quot;:&quot;Hyde&quot;,&quot;given&quot;:&quot;J. M.&quot;,&quot;parse-names&quot;:false,&quot;dropping-particle&quot;:&quot;&quot;,&quot;non-dropping-particle&quot;:&quot;&quot;}],&quot;container-title&quot;:&quot;Journal of Materials Science&quot;,&quot;DOI&quot;:&quot;10.1007/s10853-006-0084-x&quot;,&quot;ISSN&quot;:&quot;00222461&quot;,&quot;issued&quot;:{&quot;date-parts&quot;:[[2006,7]]},&quot;page&quot;:&quot;4512-4522&quot;,&quot;abstract&quot;:&quot;The characterization of the solute-enriched features (clusters or nanoprecipitates in irradiated low-alloy steels) requires extremely high spatial and elemental resolution, previously necessitating analysis using atom probe field-ion microscopy. In this investigation, field-emission gun-scanning transmission electron microscope (FEG-STEM) quantitative energy dispersive X-ray (EDX) microanalysis (spectrum imaging) has been applied to the characterization of the irradiation-induced nanoprecipitates in a low-alloy forging steel. Refinements in the EDX data have been possible via the application of multivariate statistical analysis (MSA) to the spectrum images, resulting in significantly reduced noise in the images. Most importantly, MSA permitted the clear identification of other elements in these Ni-enriched nanoprecipitates-including Mn and Cu. The processed X-ray spectrum images also provided direct evidence of the preferential formation of these irradiation-induced features along pre-existing dislocations within the steel, as well as the formation of intragranular nanoprecipitates. This research has provided the first direct X-ray spectrum images of irradiation-induced nanoprecipitates in high Ni A508 Gr4N forging steel, and has demonstrated the significant improvements attainable though the application of MSA techniques to the spectrum images. These results independently confirmed the analyses of the Ni-enriched nanoprecipitates previously conducted by 3D-APFIM, with the performance of the FEG-STEM/EDX technique shown to be comparable to that of the 3D-APFIM technique.&quot;,&quot;issue&quot;:&quot;14&quot;,&quot;volume&quot;:&quot;41&quot;,&quot;container-title-short&quot;:&quot;J Mater Sci&quot;},&quot;isTemporary&quot;:false},{&quot;id&quot;:&quot;5102c2da-338a-357c-8a40-46f6d529343f&quot;,&quot;itemData&quot;:{&quot;type&quot;:&quot;article-journal&quot;,&quot;id&quot;:&quot;5102c2da-338a-357c-8a40-46f6d529343f&quot;,&quot;title&quot;:&quot;Ultramicroscopy Sparse modeling of EELS and EDX spectral imaging data by nonnegative matrix factorization&quot;,&quot;author&quot;:[{&quot;family&quot;:&quot;Shiga&quot;,&quot;given&quot;:&quot;Motoki&quot;,&quot;parse-names&quot;:false,&quot;dropping-particle&quot;:&quot;&quot;,&quot;non-dropping-particle&quot;:&quot;&quot;},{&quot;family&quot;:&quot;Tatsumi&quot;,&quot;given&quot;:&quot;Kazuyoshi&quot;,&quot;parse-names&quot;:false,&quot;dropping-particle&quot;:&quot;&quot;,&quot;non-dropping-particle&quot;:&quot;&quot;},{&quot;family&quot;:&quot;Muto&quot;,&quot;given&quot;:&quot;Shunsuke&quot;,&quot;parse-names&quot;:false,&quot;dropping-particle&quot;:&quot;&quot;,&quot;non-dropping-particle&quot;:&quot;&quot;},{&quot;family&quot;:&quot;Tsuda&quot;,&quot;given&quot;:&quot;Koji&quot;,&quot;parse-names&quot;:false,&quot;dropping-particle&quot;:&quot;&quot;,&quot;non-dropping-particle&quot;:&quot;&quot;},{&quot;family&quot;:&quot;Yamamoto&quot;,&quot;given&quot;:&quot;Yuta&quot;,&quot;parse-names&quot;:false,&quot;dropping-particle&quot;:&quot;&quot;,&quot;non-dropping-particle&quot;:&quot;&quot;}],&quot;container-title&quot;:&quot;Ultramicroscopy&quot;,&quot;DOI&quot;:&quot;10.1016/j.ultramic.2016.08.006&quot;,&quot;ISSN&quot;:&quot;0304-3991&quot;,&quot;URL&quot;:&quot;http://dx.doi.org/10.1016/j.ultramic.2016.08.006&quot;,&quot;issued&quot;:{&quot;date-parts&quot;:[[2016]]},&quot;page&quot;:&quot;43-59&quot;,&quot;publisher&quot;:&quot;Elsevier&quot;,&quot;volume&quot;:&quot;170&quot;,&quot;container-title-short&quot;:&quot;Ultramicroscopy&quot;},&quot;isTemporary&quot;:false},{&quot;id&quot;:&quot;7e94a9b2-6f38-3611-8b10-2aaaf4c67214&quot;,&quot;itemData&quot;:{&quot;type&quot;:&quot;article-journal&quot;,&quot;id&quot;:&quot;7e94a9b2-6f38-3611-8b10-2aaaf4c67214&quot;,&quot;title&quot;:&quot;Non-negative matrix factorization for mining big data obtained using four-dimensional scanning transmission electron microscopy&quot;,&quot;author&quot;:[{&quot;family&quot;:&quot;Uesugi&quot;,&quot;given&quot;:&quot;Fumihiko&quot;,&quot;parse-names&quot;:false,&quot;dropping-particle&quot;:&quot;&quot;,&quot;non-dropping-particle&quot;:&quot;&quot;},{&quot;family&quot;:&quot;Koshiya&quot;,&quot;given&quot;:&quot;Shogo&quot;,&quot;parse-names&quot;:false,&quot;dropping-particle&quot;:&quot;&quot;,&quot;non-dropping-particle&quot;:&quot;&quot;},{&quot;family&quot;:&quot;Kikkawa&quot;,&quot;given&quot;:&quot;Jun&quot;,&quot;parse-names&quot;:false,&quot;dropping-particle&quot;:&quot;&quot;,&quot;non-dropping-particle&quot;:&quot;&quot;},{&quot;family&quot;:&quot;Nagai&quot;,&quot;given&quot;:&quot;Takuro&quot;,&quot;parse-names&quot;:false,&quot;dropping-particle&quot;:&quot;&quot;,&quot;non-dropping-particle&quot;:&quot;&quot;},{&quot;family&quot;:&quot;Mitsuishi&quot;,&quot;given&quot;:&quot;Kazutaka&quot;,&quot;parse-names&quot;:false,&quot;dropping-particle&quot;:&quot;&quot;,&quot;non-dropping-particle&quot;:&quot;&quot;},{&quot;family&quot;:&quot;Kimoto&quot;,&quot;given&quot;:&quot;Koji&quot;,&quot;parse-names&quot;:false,&quot;dropping-particle&quot;:&quot;&quot;,&quot;non-dropping-particle&quot;:&quot;&quot;}],&quot;container-title&quot;:&quot;Ultramicroscopy&quot;,&quot;DOI&quot;:&quot;10.1016/j.ultramic.2020.113168&quot;,&quot;ISSN&quot;:&quot;18792723&quot;,&quot;PMID&quot;:&quot;33290980&quot;,&quot;issued&quot;:{&quot;date-parts&quot;:[[2021,2,1]]},&quot;abstract&quot;:&quot;Scientific instruments for material characterization have recently been improved to yield big data. For instance, scanning transmission electron microscopy (STEM) allows us to acquire many diffraction patterns from a scanning area, which is referred to as four-dimensional (4D) STEM. Here we study a combination of 4D-STEM and a statistical technique called non-negative matrix factorization (NMF) to deduce sparse diffraction patterns from a 4D-STEM data consisting of 10,000 diffraction patterns. Titanium oxide nanosheets are analyzed using this combined technique, and we discriminate the two diffraction patterns from pristine TiO2 and reduced Ti2O3 areas, where the latter is due to topotactic reduction induced by electron irradiation. The combination of NMF and 4D-STEM is expected to become a standard characterization technique for a wide range materials.&quot;,&quot;publisher&quot;:&quot;Elsevier B.V.&quot;,&quot;volume&quot;:&quot;221&quot;,&quot;container-title-short&quot;:&quot;Ultramicroscopy&quot;},&quot;isTemporary&quot;:false}]},{&quot;citationID&quot;:&quot;MENDELEY_CITATION_82c63c29-4125-442c-9d08-f986224ff10d&quot;,&quot;properties&quot;:{&quot;noteIndex&quot;:0},&quot;isEdited&quot;:false,&quot;manualOverride&quot;:{&quot;isManuallyOverridden&quot;:false,&quot;citeprocText&quot;:&quot;[5]&quot;,&quot;manualOverrideText&quot;:&quot;&quot;},&quot;citationTag&quot;:&quot;MENDELEY_CITATION_v3_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&quot;,&quot;citationItems&quot;:[{&quot;id&quot;:&quot;c2be37a8-cc73-39b0-8ad3-aecebd102937&quot;,&quot;itemData&quot;:{&quot;type&quot;:&quot;report&quot;,&quot;id&quot;:&quot;c2be37a8-cc73-39b0-8ad3-aecebd102937&quot;,&quot;title&quot;:&quot;Scikit-learn: Machine Learning in Python Gaël Varoquaux Bertrand Thirion Vincent Dubourg Alexandre Passos PEDREGOSA, VAROQUAUX, GRAMFORT ET AL. Matthieu Perrot&quot;,&quot;author&quot;:[{&quot;family&quot;:&quot;Pedregosa FABIANPEDREGOSA&quot;,&quot;given&quot;:&quot;Fabian&quot;,&quot;parse-names&quot;:false,&quot;dropping-particle&quot;:&quot;&quot;,&quot;non-dropping-particle&quot;:&quot;&quot;},{&quot;family&quot;:&quot;Michel&quot;,&quot;given&quot;:&quot;Vincent&quot;,&quot;parse-names&quot;:false,&quot;dropping-particle&quot;:&quot;&quot;,&quot;non-dropping-particle&quot;:&quot;&quot;},{&quot;family&quot;:&quot;Grisel OLIVIERGRISEL&quot;,&quot;given&quot;:&quot;Olivier&quot;,&quot;parse-names&quot;:false,&quot;dropping-particle&quot;:&quot;&quot;,&quot;non-dropping-particle&quot;:&quot;&quot;},{&quot;family&quot;:&quot;Blondel&quot;,&quot;given&quot;:&quot;Mathieu&quot;,&quot;parse-names&quot;:false,&quot;dropping-particle&quot;:&quot;&quot;,&quot;non-dropping-particle&quot;:&quot;&quot;},{&quot;family&quot;:&quot;Prettenhofer&quot;,&quot;given&quot;:&quot;Peter&quot;,&quot;parse-names&quot;:false,&quot;dropping-particle&quot;:&quot;&quot;,&quot;non-dropping-particle&quot;:&quot;&quot;},{&quot;family&quot;:&quot;Weiss&quot;,&quot;given&quot;:&quot;Ron&quot;,&quot;parse-names&quot;:false,&quot;dropping-particle&quot;:&quot;&quot;,&quot;non-dropping-particle&quot;:&quot;&quot;},{&quot;family&quot;:&quot;Vanderplas&quot;,&quot;given&quot;:&quot;Jake&quot;,&quot;parse-names&quot;:false,&quot;dropping-particle&quot;:&quot;&quot;,&quot;non-dropping-particle&quot;:&quot;&quot;},{&quot;family&quot;:&quot;Cournapeau&quot;,&quot;given&quot;:&quot;David&quot;,&quot;parse-names&quot;:false,&quot;dropping-particle&quot;:&quot;&quot;,&quot;non-dropping-particle&quot;:&quot;&quot;},{&quot;family&quot;:&quot;Pedregosa&quot;,&quot;given&quot;:&quot;Fabian&quot;,&quot;parse-names&quot;:false,&quot;dropping-particle&quot;:&quot;&quot;,&quot;non-dropping-particle&quot;:&quot;&quot;},{&quot;family&quot;:&quot;Varoquaux&quot;,&quot;given&quot;:&quot;Gaël&quot;,&quot;parse-names&quot;:false,&quot;dropping-particle&quot;:&quot;&quot;,&quot;non-dropping-particle&quot;:&quot;&quot;},{&quot;family&quot;:&quot;Gramfort&quot;,&quot;given&quot;:&quot;Alexandre&quot;,&quot;parse-names&quot;:false,&quot;dropping-particle&quot;:&quot;&quot;,&quot;non-dropping-particle&quot;:&quot;&quot;},{&quot;family&quot;:&quot;Thirion&quot;,&quot;given&quot;:&quot;Bertrand&quot;,&quot;parse-names&quot;:false,&quot;dropping-particle&quot;:&quot;&quot;,&quot;non-dropping-particle&quot;:&quot;&quot;},{&quot;family&quot;:&quot;Grisel&quot;,&quot;given&quot;:&quot;Olivier&quot;,&quot;parse-names&quot;:false,&quot;dropping-particle&quot;:&quot;&quot;,&quot;non-dropping-particle&quot;:&quot;&quot;},{&quot;family&quot;:&quot;Dubourg&quot;,&quot;given&quot;:&quot;Vincent&quot;,&quot;parse-names&quot;:false,&quot;dropping-particle&quot;:&quot;&quot;,&quot;non-dropping-particle&quot;:&quot;&quot;},{&quot;family&quot;:&quot;Passos&quot;,&quot;given&quot;:&quot;Alexandre&quot;,&quot;parse-names&quot;:false,&quot;dropping-particle&quot;:&quot;&quot;,&quot;non-dropping-particle&quot;:&quot;&quot;},{&quot;family&quot;:&quot;Brucher&quot;,&quot;given&quot;:&quot;Matthieu&quot;,&quot;parse-names&quot;:false,&quot;dropping-particle&quot;:&quot;&quot;,&quot;non-dropping-particle&quot;:&quot;&quot;},{&quot;family&quot;:&quot;Perrot andÉdouardand&quot;,&quot;given&quot;:&quot;Matthieu&quot;,&quot;parse-names&quot;:false,&quot;dropping-particle&quot;:&quot;&quot;,&quot;non-dropping-particle&quot;:&quot;&quot;},{&quot;family&quot;:&quot;Duchesnay&quot;,&quot;given&quot;:&quot;andÉdouard&quot;,&quot;parse-names&quot;:false,&quot;dropping-particle&quot;:&quot;&quot;,&quot;non-dropping-particle&quot;:&quot;&quot;},{&quot;family&quot;:&quot;Duchesnay EDOUARDDUCHESNAY&quot;,&quot;given&quot;:&quot;FRÉdouard&quot;,&quot;parse-names&quot;:false,&quot;dropping-particle&quot;:&quot;&quot;,&quot;non-dropping-particle&quot;:&quot;&quot;}],&quot;container-title&quot;:&quot;Journal of Machine Learning Research&quot;,&quot;URL&quot;:&quot;http://scikit-learn.sourceforge.net.&quot;,&quot;issued&quot;:{&quot;date-parts&quot;:[[2011]]},&quot;number-of-pages&quot;:&quot;2825-2830&quot;,&quot;abstract&quot;:&quo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fied BSD license, encouraging its use in both academic and commercial settings. Source code, binaries, and documentation can be downloaded from http://scikit-learn.sourceforge.net.&quot;,&quot;volume&quot;:&quot;12&quot;,&quot;container-title-short&quot;:&quot;&quot;},&quot;isTemporary&quot;:false}]},{&quot;citationID&quot;:&quot;MENDELEY_CITATION_68841ebf-3ac7-4a2d-8a9b-381ba742eb52&quot;,&quot;properties&quot;:{&quot;noteIndex&quot;:0},&quot;isEdited&quot;:false,&quot;manualOverride&quot;:{&quot;isManuallyOverridden&quot;:false,&quot;citeprocText&quot;:&quot;[6]&quot;,&quot;manualOverrideText&quot;:&quot;&quot;},&quot;citationTag&quot;:&quot;MENDELEY_CITATION_v3_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&quot;,&quot;citationItems&quot;:[{&quot;id&quot;:&quot;c5d77d56-c4b2-3795-a1f4-5b1acc64152f&quot;,&quot;itemData&quot;:{&quot;type&quot;:&quot;article-journal&quot;,&quot;id&quot;:&quot;c5d77d56-c4b2-3795-a1f4-5b1acc64152f&quot;,&quot;title&quot;:&quot;Py4DSTEM: A Software Package for Four-Dimensional Scanning Transmission Electron Microscopy Data Analysis&quot;,&quot;author&quot;:[{&quot;family&quot;:&quot;Savitzky&quot;,&quot;given&quot;:&quot;Benjamin H.&quot;,&quot;parse-names&quot;:false,&quot;dropping-particle&quot;:&quot;&quot;,&quot;non-dropping-particle&quot;:&quot;&quot;},{&quot;family&quot;:&quot;Zeltmann&quot;,&quot;given&quot;:&quot;Steven E.&quot;,&quot;parse-names&quot;:false,&quot;dropping-particle&quot;:&quot;&quot;,&quot;non-dropping-particle&quot;:&quot;&quot;},{&quot;family&quot;:&quot;Hughes&quot;,&quot;given&quot;:&quot;Lauren A.&quot;,&quot;parse-names&quot;:false,&quot;dropping-particle&quot;:&quot;&quot;,&quot;non-dropping-particle&quot;:&quot;&quot;},{&quot;family&quot;:&quot;Brown&quot;,&quot;given&quot;:&quot;Hamish G.&quot;,&quot;parse-names&quot;:false,&quot;dropping-particle&quot;:&quot;&quot;,&quot;non-dropping-particle&quot;:&quot;&quot;},{&quot;family&quot;:&quot;Zhao&quot;,&quot;given&quot;:&quot;Shiteng&quot;,&quot;parse-names&quot;:false,&quot;dropping-particle&quot;:&quot;&quot;,&quot;non-dropping-particle&quot;:&quot;&quot;},{&quot;family&quot;:&quot;Pelz&quot;,&quot;given&quot;:&quot;Philipp M.&quot;,&quot;parse-names&quot;:false,&quot;dropping-particle&quot;:&quot;&quot;,&quot;non-dropping-particle&quot;:&quot;&quot;},{&quot;family&quot;:&quot;Pekin&quot;,&quot;given&quot;:&quot;Thomas C.&quot;,&quot;parse-names&quot;:false,&quot;dropping-particle&quot;:&quot;&quot;,&quot;non-dropping-particle&quot;:&quot;&quot;},{&quot;family&quot;:&quot;Barnard&quot;,&quot;given&quot;:&quot;Edward S.&quot;,&quot;parse-names&quot;:false,&quot;dropping-particle&quot;:&quot;&quot;,&quot;non-dropping-particle&quot;:&quot;&quot;},{&quot;family&quot;:&quot;Donohue&quot;,&quot;given&quot;:&quot;Jennifer&quot;,&quot;parse-names&quot;:false,&quot;dropping-particle&quot;:&quot;&quot;,&quot;non-dropping-particle&quot;:&quot;&quot;},{&quot;family&quot;:&quot;Rangel Dacosta&quot;,&quot;given&quot;:&quot;Luis&quot;,&quot;parse-names&quot;:false,&quot;dropping-particle&quot;:&quot;&quot;,&quot;non-dropping-particle&quot;:&quot;&quot;},{&quot;family&quot;:&quot;Kennedy&quot;,&quot;given&quot;:&quot;Ellis&quot;,&quot;parse-names&quot;:false,&quot;dropping-particle&quot;:&quot;&quot;,&quot;non-dropping-particle&quot;:&quot;&quot;},{&quot;family&quot;:&quot;Xie&quot;,&quot;given&quot;:&quot;Yujun&quot;,&quot;parse-names&quot;:false,&quot;dropping-particle&quot;:&quot;&quot;,&quot;non-dropping-particle&quot;:&quot;&quot;},{&quot;family&quot;:&quot;Janish&quot;,&quot;given&quot;:&quot;Matthew T.&quot;,&quot;parse-names&quot;:false,&quot;dropping-particle&quot;:&quot;&quot;,&quot;non-dropping-particle&quot;:&quot;&quot;},{&quot;family&quot;:&quot;Schneider&quot;,&quot;given&quot;:&quot;Matthew M.&quot;,&quot;parse-names&quot;:false,&quot;dropping-particle&quot;:&quot;&quot;,&quot;non-dropping-particle&quot;:&quot;&quot;},{&quot;family&quot;:&quot;Herring&quot;,&quot;given&quot;:&quot;Patrick&quot;,&quot;parse-names&quot;:false,&quot;dropping-particle&quot;:&quot;&quot;,&quot;non-dropping-particle&quot;:&quot;&quot;},{&quot;family&quot;:&quot;Gopal&quot;,&quot;given&quot;:&quot;Chirranjeevi&quot;,&quot;parse-names&quot;:false,&quot;dropping-particle&quot;:&quot;&quot;,&quot;non-dropping-particle&quot;:&quot;&quot;},{&quot;family&quot;:&quot;Anapolsky&quot;,&quot;given&quot;:&quot;Abraham&quot;,&quot;parse-names&quot;:false,&quot;dropping-particle&quot;:&quot;&quot;,&quot;non-dropping-particle&quot;:&quot;&quot;},{&quot;family&quot;:&quot;Dhall&quot;,&quot;given&quot;:&quot;Rohan&quot;,&quot;parse-names&quot;:false,&quot;dropping-particle&quot;:&quot;&quot;,&quot;non-dropping-particle&quot;:&quot;&quot;},{&quot;family&quot;:&quot;Bustillo&quot;,&quot;given&quot;:&quot;Karen C.&quot;,&quot;parse-names&quot;:false,&quot;dropping-particle&quot;:&quot;&quot;,&quot;non-dropping-particle&quot;:&quot;&quot;},{&quot;family&quot;:&quot;Ercius&quot;,&quot;given&quot;:&quot;Peter&quot;,&quot;parse-names&quot;:false,&quot;dropping-particle&quot;:&quot;&quot;,&quot;non-dropping-particle&quot;:&quot;&quot;},{&quot;family&quot;:&quot;Scott&quot;,&quot;given&quot;:&quot;Mary C.&quot;,&quot;parse-names&quot;:false,&quot;dropping-particle&quot;:&quot;&quot;,&quot;non-dropping-particle&quot;:&quot;&quot;},{&quot;family&quot;:&quot;Ciston&quot;,&quot;given&quot;:&quot;Jim&quot;,&quot;parse-names&quot;:false,&quot;dropping-particle&quot;:&quot;&quot;,&quot;non-dropping-particle&quot;:&quot;&quot;},{&quot;family&quot;:&quot;Minor&quot;,&quot;given&quot;:&quot;Andrew M.&quot;,&quot;parse-names&quot;:false,&quot;dropping-particle&quot;:&quot;&quot;,&quot;non-dropping-particle&quot;:&quot;&quot;},{&quot;family&quot;:&quot;Ophus&quot;,&quot;given&quot;:&quot;Colin&quot;,&quot;parse-names&quot;:false,&quot;dropping-particle&quot;:&quot;&quot;,&quot;non-dropping-particle&quot;:&quot;&quot;}],&quot;container-title&quot;:&quot;Microscopy and Microanalysis&quot;,&quot;DOI&quot;:&quot;10.1017/S1431927621000477&quot;,&quot;ISSN&quot;:&quot;14358115&quot;,&quot;PMID&quot;:&quot;34018475&quot;,&quot;issued&quot;:{&quot;date-parts&quot;:[[2021,8,1]]},&quot;page&quot;:&quot;712-743&quot;,&quot;abstract&quot;:&quot;Scanning transmission electron microscopy (STEM) allows for imaging, diffraction, and spectroscopy of materials on length scales ranging from microns to atoms. By using a high-speed, direct electron detector, it is now possible to record a full two-dimensional (2D) image of the diffracted electron beam at each probe position, typically a 2D grid of probe positions. These 4D-STEM datasets are rich in information, including signatures of the local structure, orientation, deformation, electromagnetic fields, and other sample-dependent properties. However, extracting this information requires complex analysis pipelines that include data wrangling, calibration, analysis, and visualization, all while maintaining robustness against imaging distortions and artifacts. In this paper, we present py4DSTEM, an analysis toolkit for measuring material properties from 4D-STEM datasets, written in the Python language and released with an open-source license. We describe the algorithmic steps for dataset calibration and various 4D-STEM property measurements in detail and present results from several experimental datasets. We also implement a simple and universal file format appropriate for electron microscopy data in py4DSTEM, which uses the open-source HDF5 standard. We hope this tool will benefit the research community and help improve the standards for data and computational methods in electron microscopy, and we invite the community to contribute to this ongoing project.&quot;,&quot;publisher&quot;:&quot;Cambridge University Press&quot;,&quot;issue&quot;:&quot;4&quot;,&quot;volume&quot;:&quot;27&quot;,&quot;container-title-short&quot;:&quot;&quot;},&quot;isTemporary&quot;:false}]},{&quot;citationID&quot;:&quot;MENDELEY_CITATION_1ab6ee68-f4cf-4223-bee2-404d74ed17ac&quot;,&quot;properties&quot;:{&quot;noteIndex&quot;:0},&quot;isEdited&quot;:false,&quot;manualOverride&quot;:{&quot;isManuallyOverridden&quot;:false,&quot;citeprocText&quot;:&quot;[7–9]&quot;,&quot;manualOverrideText&quot;:&quot;&quot;},&quot;citationTag&quot;:&quot;MENDELEY_CITATION_v3_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&quot;,&quot;citationItems&quot;:[{&quot;id&quot;:&quot;c9f7a406-c851-34a5-899a-ab0e70fe70bf&quot;,&quot;itemData&quot;:{&quot;type&quot;:&quot;article-journal&quot;,&quot;id&quot;:&quot;c9f7a406-c851-34a5-899a-ab0e70fe70bf&quot;,&quot;title&quot;:&quot;Improved high resolution image processing of bright field electron micrographs&quot;,&quot;author&quot;:[{&quot;family&quot;:&quot;Kirkland&quot;,&quot;given&quot;:&quot;Earl J.&quot;,&quot;parse-names&quot;:false,&quot;dropping-particle&quot;:&quot;&quot;,&quot;non-dropping-particle&quot;:&quot;&quot;},{&quot;family&quot;:&quot;Siegel&quot;,&quot;given&quot;:&quot;B.M.&quot;,&quot;parse-names&quot;:false,&quot;dropping-particle&quot;:&quot;&quot;,&quot;non-dropping-particle&quot;:&quot;&quot;},{&quot;family&quot;:&quot;Uyeda&quot;,&quot;given&quot;:&quot;N.&quot;,&quot;parse-names&quot;:false,&quot;dropping-particle&quot;:&quot;&quot;,&quot;non-dropping-particle&quot;:&quot;&quot;},{&quot;family&quot;:&quot;Fujiyoshi&quot;,&quot;given&quot;:&quot;Y.&quot;,&quot;parse-names&quot;:false,&quot;dropping-particle&quot;:&quot;&quot;,&quot;non-dropping-particle&quot;:&quot;&quot;}],&quot;container-title&quot;:&quot;Ultramicroscopy&quot;,&quot;DOI&quot;:&quot;10.1016/0304-3991(85)90002-6&quot;,&quot;ISSN&quot;:&quot;03043991&quot;,&quot;URL&quot;:&quot;https://linkinghub.elsevier.com/retrieve/pii/0304399185900026&quot;,&quot;issued&quot;:{&quot;date-parts&quot;:[[1985]]},&quot;page&quot;:&quot;87-103&quot;,&quot;issue&quot;:&quot;2&quot;,&quot;volume&quot;:&quot;17&quot;,&quot;container-title-short&quot;:&quot;Ultramicroscopy&quot;},&quot;isTemporary&quot;:false},{&quot;id&quot;:&quot;58fc04d5-2300-307b-a44e-3b6bc32f0075&quot;,&quot;itemData&quot;:{&quot;type&quot;:&quot;article-journal&quot;,&quot;id&quot;:&quot;58fc04d5-2300-307b-a44e-3b6bc32f0075&quot;,&quot;title&quot;:&quot;Construction of an on-line system for FFT processing and analysis of atomic resolution microscopic images and its applications&quot;,&quot;author&quot;:[{&quot;family&quot;:&quot;Yokota&quot;,&quot;given&quot;:&quot;Y.&quot;,&quot;parse-names&quot;:false,&quot;dropping-particle&quot;:&quot;&quot;,&quot;non-dropping-particle&quot;:&quot;&quot;},{&quot;family&quot;:&quot;Tomita&quot;,&quot;given&quot;:&quot;M.&quot;,&quot;parse-names&quot;:false,&quot;dropping-particle&quot;:&quot;&quot;,&quot;non-dropping-particle&quot;:&quot;&quot;},{&quot;family&quot;:&quot;Hashimoto&quot;,&quot;given&quot;:&quot;H.&quot;,&quot;parse-names&quot;:false,&quot;dropping-particle&quot;:&quot;&quot;,&quot;non-dropping-particle&quot;:&quot;&quot;},{&quot;family&quot;:&quot;Endoh&quot;,&quot;given&quot;:&quot;H.&quot;,&quot;parse-names&quot;:false,&quot;dropping-particle&quot;:&quot;&quot;,&quot;non-dropping-particle&quot;:&quot;&quot;}],&quot;container-title&quot;:&quot;Ultramicroscopy&quot;,&quot;DOI&quot;:&quot;10.1016/S0304-3991(81)80218-5&quot;,&quot;ISSN&quot;:&quot;03043991&quot;,&quot;URL&quot;:&quot;https://linkinghub.elsevier.com/retrieve/pii/S0304399181802185&quot;,&quot;issued&quot;:{&quot;date-parts&quot;:[[1981]]},&quot;page&quot;:&quot;313-321&quot;,&quot;abstract&quot;:&quot;The construction of an on-line image processing and analysis system and its applications to high resolution electron microscopy are described. The system is composed of a TV system, frame memory and microprocessor. Fast Fourier transform of atomic resolution electron microscopic images are demonstrated. Averaging the images obtained by superposing some numbers of the frames of TV pictures gives an image without random noise. After masking the area corresponding to the random noise in Fourier space, inverse Fourier transforms are carried out to get processed images without random noise. Fast Fourier transforms of the images of amorphous carbon films are analyzed to obtain the defocus values of the objective lens. It is demonstrated that the small selected area diffraction patterns can be obtained from the images of thin gold crystal containing an incoherent twin boundary and that Fourier transforms of the image of carbon film can be used for correcting the astigmatism of the objective lens.&quot;,&quot;issue&quot;:&quot;1&quot;,&quot;volume&quot;:&quot;6&quot;,&quot;container-title-short&quot;:&quot;Ultramicroscopy&quot;},&quot;isTemporary&quot;:false},{&quot;id&quot;:&quot;8d659064-aa6a-310d-8cc0-bc2f572bc972&quot;,&quot;itemData&quot;:{&quot;type&quot;:&quot;article-journal&quot;,&quot;id&quot;:&quot;8d659064-aa6a-310d-8cc0-bc2f572bc972&quot;,&quot;title&quot;:&quot;Maximum entropy image deconvolution in high resolution electron microscopy&quot;,&quot;author&quot;:[{&quot;family&quot;:&quot;Hu&quot;,&quot;given&quot;:&quot;J.J.&quot;,&quot;parse-names&quot;:false,&quot;dropping-particle&quot;:&quot;&quot;,&quot;non-dropping-particle&quot;:&quot;&quot;},{&quot;family&quot;:&quot;Li&quot;,&quot;given&quot;:&quot;F.H.&quot;,&quot;parse-names&quot;:false,&quot;dropping-particle&quot;:&quot;&quot;,&quot;non-dropping-particle&quot;:&quot;&quot;}],&quot;container-title&quot;:&quot;Ultramicroscopy&quot;,&quot;DOI&quot;:&quot;10.1016/0304-3991(91)90086-L&quot;,&quot;ISSN&quot;:&quot;03043991&quot;,&quot;URL&quot;:&quot;https://linkinghub.elsevier.com/retrieve/pii/030439919190086L&quot;,&quot;issued&quot;:{&quot;date-parts&quot;:[[1991,6]]},&quot;page&quot;:&quot;339-350&quot;,&quot;abstract&quot;:&quot;The principle of image deconvohition in HREM by means of maximum entropy (ME) is introduced. The ME image deconvolution was performed in terms of a single image taken at an arbitrary defocus condition or in terms of the combination of an image with the corresponding electron diffraction pattern. The weighted ME method is introduced for crystals thicker than a weak phase object. The test results on simulated images of chlorinated-copper phthalocyanine for various defocus values are shown. The method is also efficient for crystals consisting of atoms with great differences in atomic weight and for very noisy images.&quot;,&quot;issue&quot;:&quot;3-4&quot;,&quot;volume&quot;:&quot;35&quot;,&quot;container-title-short&quot;:&quot;Ultramicroscopy&quot;},&quot;isTemporary&quot;:false}]},{&quot;citationID&quot;:&quot;MENDELEY_CITATION_bd94c5dc-cef8-4c71-9415-6ff82e3a061b&quot;,&quot;properties&quot;:{&quot;noteIndex&quot;:0},&quot;isEdited&quot;:false,&quot;manualOverride&quot;:{&quot;isManuallyOverridden&quot;:false,&quot;citeprocText&quot;:&quot;[8]&quot;,&quot;manualOverrideText&quot;:&quot;&quot;},&quot;citationTag&quot;:&quot;MENDELEY_CITATION_v3_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&quot;,&quot;citationItems&quot;:[{&quot;id&quot;:&quot;58fc04d5-2300-307b-a44e-3b6bc32f0075&quot;,&quot;itemData&quot;:{&quot;type&quot;:&quot;article-journal&quot;,&quot;id&quot;:&quot;58fc04d5-2300-307b-a44e-3b6bc32f0075&quot;,&quot;title&quot;:&quot;Construction of an on-line system for FFT processing and analysis of atomic resolution microscopic images and its applications&quot;,&quot;author&quot;:[{&quot;family&quot;:&quot;Yokota&quot;,&quot;given&quot;:&quot;Y.&quot;,&quot;parse-names&quot;:false,&quot;dropping-particle&quot;:&quot;&quot;,&quot;non-dropping-particle&quot;:&quot;&quot;},{&quot;family&quot;:&quot;Tomita&quot;,&quot;given&quot;:&quot;M.&quot;,&quot;parse-names&quot;:false,&quot;dropping-particle&quot;:&quot;&quot;,&quot;non-dropping-particle&quot;:&quot;&quot;},{&quot;family&quot;:&quot;Hashimoto&quot;,&quot;given&quot;:&quot;H.&quot;,&quot;parse-names&quot;:false,&quot;dropping-particle&quot;:&quot;&quot;,&quot;non-dropping-particle&quot;:&quot;&quot;},{&quot;family&quot;:&quot;Endoh&quot;,&quot;given&quot;:&quot;H.&quot;,&quot;parse-names&quot;:false,&quot;dropping-particle&quot;:&quot;&quot;,&quot;non-dropping-particle&quot;:&quot;&quot;}],&quot;container-title&quot;:&quot;Ultramicroscopy&quot;,&quot;DOI&quot;:&quot;10.1016/S0304-3991(81)80218-5&quot;,&quot;ISSN&quot;:&quot;03043991&quot;,&quot;URL&quot;:&quot;https://linkinghub.elsevier.com/retrieve/pii/S0304399181802185&quot;,&quot;issued&quot;:{&quot;date-parts&quot;:[[1981]]},&quot;page&quot;:&quot;313-321&quot;,&quot;abstract&quot;:&quot;The construction of an on-line image processing and analysis system and its applications to high resolution electron microscopy are described. The system is composed of a TV system, frame memory and microprocessor. Fast Fourier transform of atomic resolution electron microscopic images are demonstrated. Averaging the images obtained by superposing some numbers of the frames of TV pictures gives an image without random noise. After masking the area corresponding to the random noise in Fourier space, inverse Fourier transforms are carried out to get processed images without random noise. Fast Fourier transforms of the images of amorphous carbon films are analyzed to obtain the defocus values of the objective lens. It is demonstrated that the small selected area diffraction patterns can be obtained from the images of thin gold crystal containing an incoherent twin boundary and that Fourier transforms of the image of carbon film can be used for correcting the astigmatism of the objective lens.&quot;,&quot;issue&quot;:&quot;1&quot;,&quot;volume&quot;:&quot;6&quot;,&quot;container-title-short&quot;:&quot;Ultramicroscopy&quot;},&quot;isTemporary&quot;:false}]},{&quot;citationID&quot;:&quot;MENDELEY_CITATION_50ab8e77-03cf-4149-928f-f0370e2f1b6c&quot;,&quot;properties&quot;:{&quot;noteIndex&quot;:0},&quot;isEdited&quot;:false,&quot;manualOverride&quot;:{&quot;isManuallyOverridden&quot;:false,&quot;citeprocText&quot;:&quot;[10]&quot;,&quot;manualOverrideText&quot;:&quot;&quot;},&quot;citationTag&quot;:&quot;MENDELEY_CITATION_v3_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&quot;,&quot;citationItems&quot;:[{&quot;id&quot;:&quot;e3f58608-9f52-3436-8d51-ffbfa9446f48&quot;,&quot;itemData&quot;:{&quot;type&quot;:&quot;article-journal&quot;,&quot;id&quot;:&quot;e3f58608-9f52-3436-8d51-ffbfa9446f48&quot;,&quot;title&quot;:&quot;Transforms associated to square integrable group representations. I. General results&quot;,&quot;author&quot;:[{&quot;family&quot;:&quot;Grossmann&quot;,&quot;given&quot;:&quot;A.&quot;,&quot;parse-names&quot;:false,&quot;dropping-particle&quot;:&quot;&quot;,&quot;non-dropping-particle&quot;:&quot;&quot;},{&quot;family&quot;:&quot;Morlet&quot;,&quot;given&quot;:&quot;J.&quot;,&quot;parse-names&quot;:false,&quot;dropping-particle&quot;:&quot;&quot;,&quot;non-dropping-particle&quot;:&quot;&quot;},{&quot;family&quot;:&quot;Paul&quot;,&quot;given&quot;:&quot;T.&quot;,&quot;parse-names&quot;:false,&quot;dropping-particle&quot;:&quot;&quot;,&quot;non-dropping-particle&quot;:&quot;&quot;}],&quot;container-title&quot;:&quot;Journal of Mathematical Physics&quot;,&quot;DOI&quot;:&quot;10.1063/1.526761&quot;,&quot;ISSN&quot;:&quot;0022-2488&quot;,&quot;issued&quot;:{&quot;date-parts&quot;:[[1985,10]]},&quot;page&quot;:&quot;2473-2479&quot;,&quot;issue&quot;:&quot;10&quot;,&quot;volume&quot;:&quot;26&quot;,&quot;container-title-short&quot;:&quot;J Math Phys&quot;},&quot;isTemporary&quot;:false}]},{&quot;citationID&quot;:&quot;MENDELEY_CITATION_4ad095b3-3496-4e70-88b4-a53e9b01e82a&quot;,&quot;properties&quot;:{&quot;noteIndex&quot;:0},&quot;isEdited&quot;:false,&quot;manualOverride&quot;:{&quot;isManuallyOverridden&quot;:false,&quot;citeprocText&quot;:&quot;[11–14]&quot;,&quot;manualOverrideText&quot;:&quot;&quot;},&quot;citationTag&quot;:&quot;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&quot;,&quot;citationItems&quot;:[{&quot;id&quot;:&quot;1fffce84-d4af-3bc6-8452-87be1fed81d0&quot;,&quot;itemData&quot;:{&quot;type&quot;:&quot;article-journal&quot;,&quot;id&quot;:&quot;1fffce84-d4af-3bc6-8452-87be1fed81d0&quot;,&quot;title&quot;:&quot;Using 2D Gabor Wavelets&quot;,&quot;author&quot;:[{&quot;family&quot;:&quot;Lee&quot;,&quot;given&quot;:&quot;Tai Sing&quot;,&quot;parse-names&quot;:false,&quot;dropping-particle&quot;:&quot;&quot;,&quot;non-dropping-particle&quot;:&quot;&quot;}],&quot;container-title&quot;:&quot;Ieee Transactions on Pattern Analysis and Machine Intelligence&quot;,&quot;accessed&quot;:{&quot;date-parts&quot;:[[2022,11,9]]},&quot;URL&quot;:&quot;https://ieeexplore.ieee.org/document/541406&quot;,&quot;issued&quot;:{&quot;date-parts&quot;:[[1996]]},&quot;page&quot;:&quot;1-13&quot;,&quot;issue&quot;:&quot;10&quot;,&quot;volume&quot;:&quot;18&quot;,&quot;container-title-short&quot;:&quot;IEEE Trans Pattern Anal Mach Intell&quot;},&quot;isTemporary&quot;:false},{&quot;id&quot;:&quot;476affe8-fc77-3b2f-afe7-df446b800de2&quot;,&quot;itemData&quot;:{&quot;type&quot;:&quot;article-journal&quot;,&quot;id&quot;:&quot;476affe8-fc77-3b2f-afe7-df446b800de2&quot;,&quot;title&quot;:&quot;Gabor Wavelets in Image Processing&quot;,&quot;author&quot;:[{&quot;family&quot;:&quot;Barina&quot;,&quot;given&quot;:&quot;David&quot;,&quot;parse-names&quot;:false,&quot;dropping-particle&quot;:&quot;&quot;,&quot;non-dropping-particle&quot;:&quot;&quot;}],&quot;URL&quot;:&quot;http://arxiv.org/abs/1602.03308&quot;,&quot;issued&quot;:{&quot;date-parts&quot;:[[2016]]},&quot;page&quot;:&quot;2-6&quot;,&quot;abstract&quot;:&quot;This work shows the use of a two-dimensional Gabor wavelets in image processing. Convolution with such a two-dimensional wavelet can be separated into two series of one-dimensional ones. The key idea of this work is to utilize a Gabor wavelet as a multiscale partial differential operator of a given order. Gabor wavelets are used here to detect edges, corners and blobs. A performance of such an interest point detector is compared to detectors utilizing a Haar wavelet and a derivative of a Gaussian function. The proposed approach may be useful when a fast implementation of the Gabor transform is available or when the transform is already precomputed.&quot;,&quot;issue&quot;:&quot;2&quot;,&quot;container-title-short&quot;:&quot;&quot;},&quot;isTemporary&quot;:false},{&quot;id&quot;:&quot;612f2471-d991-3297-87a6-8824ea90cab5&quot;,&quot;itemData&quot;:{&quot;type&quot;:&quot;article-journal&quot;,&quot;id&quot;:&quot;612f2471-d991-3297-87a6-8824ea90cab5&quot;,&quot;title&quot;:&quot;Emergence of simple-cell receptive field properties by learning a sparse code for natural images&quot;,&quot;author&quot;:[{&quot;family&quot;:&quot;Olshausen&quot;,&quot;given&quot;:&quot;Bruno A.&quot;,&quot;parse-names&quot;:false,&quot;dropping-particle&quot;:&quot;&quot;,&quot;non-dropping-particle&quot;:&quot;&quot;},{&quot;family&quot;:&quot;Field&quot;,&quot;given&quot;:&quot;David J.&quot;,&quot;parse-names&quot;:false,&quot;dropping-particle&quot;:&quot;&quot;,&quot;non-dropping-particle&quot;:&quot;&quot;}],&quot;container-title&quot;:&quot;Nature&quot;,&quot;DOI&quot;:&quot;10.1038/381607a0&quot;,&quot;ISSN&quot;:&quot;0028-0836&quot;,&quot;URL&quot;:&quot;http://www.nature.com/articles/381607a0&quot;,&quot;issued&quot;:{&quot;date-parts&quot;:[[1996,6]]},&quot;page&quot;:&quot;607-609&quot;,&quot;abstract&quot;:&quot;THE receptive fields of simple cells in mammalian primary visual cortex can be characterized as being spatially localized, oriented 1-4 and bandpass (selective to structure at different spatial scales), comparable to the basis functions of wavelet transforms 5 • 6 • One approach to understanding such response properties of visual neurons has been to consider their relationship to the statistical structure of natural images in terms of efficient coding 1-12 • Along these lines, a number of studies have attempted to train unsupervised learning algorithms on natural images in the hope of developing receptive fields with similar properties 1 3-18 , but none has succeeded in producing a full set that spans the image space and contains all three of the above properties. Here we investigate the proposal 8 · 12 that a coding strategy that maximizes sparseness is sufficient to account for these properties. We show that a learning algorithm that attempts to find sparse linear codes for natural scenes will develop a complete family of localized, oriented, bandpass receptive fields, similar to those found in the primary visual cortex. The resulting sparse image code provides a more efficient representation for later stages of processing because it possesses a higher degree of statistical independence among its outputs. We start with the basic assumption that an image,I(x,y), can be represented in terms of a linear superposition of (not necessarily orthogonal) basis functions, &lt;f&gt;;(x,y) : I(x,y) = La;&lt;/&gt;;(x,y)&quot;,&quot;issue&quot;:&quot;6583&quot;,&quot;volume&quot;:&quot;381&quot;,&quot;container-title-short&quot;:&quot;Nature&quot;},&quot;isTemporary&quot;:false},{&quot;id&quot;:&quot;d38b4db9-67e6-3074-b296-6065f32dd214&quot;,&quot;itemData&quot;:{&quot;type&quot;:&quot;article-journal&quot;,&quot;id&quot;:&quot;d38b4db9-67e6-3074-b296-6065f32dd214&quot;,&quot;title&quot;:&quot;An accuracy improvement method for the topology measurement of an atomic force microscope using a 2D wavelet transform&quot;,&quot;author&quot;:[{&quot;family&quot;:&quot;Yoon&quot;,&quot;given&quot;:&quot;Yeomin&quot;,&quot;parse-names&quot;:false,&quot;dropping-particle&quot;:&quot;&quot;,&quot;non-dropping-particle&quot;:&quot;&quot;},{&quot;family&quot;:&quot;Noh&quot;,&quot;given&quot;:&quot;Suwoo&quot;,&quot;parse-names&quot;:false,&quot;dropping-particle&quot;:&quot;&quot;,&quot;non-dropping-particle&quot;:&quot;&quot;},{&quot;family&quot;:&quot;Jeong&quot;,&quot;given&quot;:&quot;Jiseong&quot;,&quot;parse-names&quot;:false,&quot;dropping-particle&quot;:&quot;&quot;,&quot;non-dropping-particle&quot;:&quot;&quot;},{&quot;family&quot;:&quot;Park&quot;,&quot;given&quot;:&quot;Kyihwan&quot;,&quot;parse-names&quot;:false,&quot;dropping-particle&quot;:&quot;&quot;,&quot;non-dropping-particle&quot;:&quot;&quot;}],&quot;container-title&quot;:&quot;Ultramicroscopy&quot;,&quot;DOI&quot;:&quot;10.1016/j.ultramic.2018.02.009&quot;,&quot;ISSN&quot;:&quot;18792723&quot;,&quot;PMID&quot;:&quot;29554488&quot;,&quot;issued&quot;:{&quot;date-parts&quot;:[[2018,5,1]]},&quot;page&quot;:&quot;70-76&quot;,&quot;abstract&quot;:&quot;The topology image is constructed from the 2D matrix (XY directions) of heights Z captured from the force-feedback loop controller. For small height variations, nonlinear effects such as hysteresis or creep of the PZT-driven Z nano scanner can be neglected and its calibration is quite straightforward. For large height variations, the linear approximation of the PZT-driven Z nano scanner fail and nonlinear behaviors must be considered because this would cause inaccuracies in the measurement image. In order to avoid such inaccuracies, an additional strain gauge sensor is used to directly measure displacement of the PZT-driven Z nano scanner. However, this approach also has a disadvantage in its relatively low precision. In order to obtain high precision data with good linearity, we propose a method of overcoming the low precision problem of the strain gauge while its feature of good linearity is maintained. We expect that the topology image obtained from the strain gauge sensor showing significant noise at high frequencies. On the other hand, the topology image obtained from the controller output showing low noise at high frequencies. If the low and high frequency signals are separable from both topology images, the image can be constructed so that it is represented with high accuracy and low noise. In order to separate the low frequencies from high frequencies, a 2D Haar wavelet transform is used. Our proposed method use the 2D wavelet transform for obtaining good linearity from strain gauge sensor and good precision from controller output. The advantages of the proposed method are experimentally validated by using topology images.&quot;,&quot;publisher&quot;:&quot;Elsevier B.V.&quot;,&quot;volume&quot;:&quot;188&quot;,&quot;container-title-short&quot;:&quot;Ultramicroscopy&quot;},&quot;isTemporary&quot;:false}]},{&quot;citationID&quot;:&quot;MENDELEY_CITATION_9ef7de14-20cb-4c3e-a3b9-32a12206c2b0&quot;,&quot;properties&quot;:{&quot;noteIndex&quot;:0},&quot;isEdited&quot;:false,&quot;manualOverride&quot;:{&quot;isManuallyOverridden&quot;:false,&quot;citeprocText&quot;:&quot;[15]&quot;,&quot;manualOverrideText&quot;:&quot;&quot;},&quot;citationTag&quot;:&quot;MENDELEY_CITATION_v3_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&quot;,&quot;citationItems&quot;:[{&quot;id&quot;:&quot;2504239d-85e0-30bb-867d-de4bd8804765&quot;,&quot;itemData&quot;:{&quot;type&quot;:&quot;article-journal&quot;,&quot;id&quot;:&quot;2504239d-85e0-30bb-867d-de4bd8804765&quot;,&quot;title&quot;:&quot;The Wavelet Transform, Time-Frequency Localization and Signal Analysis&quot;,&quot;author&quot;:[{&quot;family&quot;:&quot;Daubechies&quot;,&quot;given&quot;:&quot;Ingrid&quot;,&quot;parse-names&quot;:false,&quot;dropping-particle&quot;:&quot;&quot;,&quot;non-dropping-particle&quot;:&quot;&quot;}],&quot;container-title&quot;:&quot;IEEE Transactions on Information Theory&quot;,&quot;DOI&quot;:&quot;10.1109/18.57199&quot;,&quot;ISSN&quot;:&quot;15579654&quot;,&quot;issued&quot;:{&quot;date-parts&quot;:[[1990]]},&quot;page&quot;:&quot;961-1005&quot;,&quot;abstract&quot;:&quot;Two different procedures are studied by which a frequency analysis of a time-dependent signal can be effected, locally in time. The first procedure is the short-time or windowed Fourier transform, the second is the “wavelet transform,” in which high frequency components are studied with sharper time resolution than low frequency components. The similarities and the differences between these two methods are discussed. For both schemes a detailed study is made of the reconstruction method and its stability, as a function of the chosen time-frequency density. Finally the notion of “time-frequency localization” is made precise, within this framework, by two localization theorems. © 1990 IEEE&quot;,&quot;issue&quot;:&quot;5&quot;,&quot;volume&quot;:&quot;36&quot;,&quot;container-title-short&quot;:&quot;IEEE Trans Inf Theory&quot;},&quot;isTemporary&quot;:false}]},{&quot;citationID&quot;:&quot;MENDELEY_CITATION_d49497e4-da78-4f20-b219-e63b95f8130f&quot;,&quot;properties&quot;:{&quot;noteIndex&quot;:0},&quot;isEdited&quot;:false,&quot;manualOverride&quot;:{&quot;isManuallyOverridden&quot;:false,&quot;citeprocText&quot;:&quot;[16,17]&quot;,&quot;manualOverrideText&quot;:&quot;&quot;},&quot;citationTag&quot;:&quot;MENDELEY_CITATION_v3_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&quot;,&quot;citationItems&quot;:[{&quot;id&quot;:&quot;286c1abb-f4c0-31a4-a619-57d679cc368e&quot;,&quot;itemData&quot;:{&quot;type&quot;:&quot;article-journal&quot;,&quot;id&quot;:&quot;286c1abb-f4c0-31a4-a619-57d679cc368e&quot;,&quot;title&quot;:&quot;Image processing in TEM using the wavelet transform&quot;,&quot;author&quot;:[{&quot;family&quot;:&quot;Río&quot;,&quot;given&quot;:&quot;L.Beltrán&quot;,&quot;parse-names&quot;:false,&quot;dropping-particle&quot;:&quot;&quot;,&quot;non-dropping-particle&quot;:&quot;del&quot;},{&quot;family&quot;:&quot;Gómez&quot;,&quot;given&quot;:&quot;A.&quot;,&quot;parse-names&quot;:false,&quot;dropping-particle&quot;:&quot;&quot;,&quot;non-dropping-particle&quot;:&quot;&quot;},{&quot;family&quot;:&quot;José-Yacamán&quot;,&quot;given&quot;:&quot;M.&quot;,&quot;parse-names&quot;:false,&quot;dropping-particle&quot;:&quot;&quot;,&quot;non-dropping-particle&quot;:&quot;&quot;}],&quot;container-title&quot;:&quot;Ultramicroscopy&quot;,&quot;DOI&quot;:&quot;10.1016/0304-3991(91)90165-3&quot;,&quot;ISSN&quot;:&quot;03043991&quot;,&quot;URL&quot;:&quot;https://linkinghub.elsevier.com/retrieve/pii/0304399191901653&quot;,&quot;issued&quot;:{&quot;date-parts&quot;:[[1991,12]]},&quot;page&quot;:&quot;319-324&quot;,&quot;abstract&quot;:&quot;In this work the wavelet transform is used to process electron micrographs and simulated images. It is concluded that the edge sensitivity of the technique and its contrast enhancement capabilities are most useful in the processing of electron micrographs. In particular it is shown that the wavelet transform has some distinctive advantages over conventional Fourier transform filtering when analyzing images from samples that contain boundaries.&quot;,&quot;issue&quot;:&quot;3-4&quot;,&quot;volume&quot;:&quot;38&quot;,&quot;container-title-short&quot;:&quot;Ultramicroscopy&quot;},&quot;isTemporary&quot;:false},{&quot;id&quot;:&quot;10e0eb2c-04ed-35a8-ac1b-4d7365bd96e9&quot;,&quot;itemData&quot;:{&quot;type&quot;:&quot;article-journal&quot;,&quot;id&quot;:&quot;10e0eb2c-04ed-35a8-ac1b-4d7365bd96e9&quot;,&quot;title&quot;:&quot;Analysis of scanning probe microscope images using wavelets&quot;,&quot;author&quot;:[{&quot;family&quot;:&quot;Río&quot;,&quot;given&quot;:&quot;L.Beltrán&quot;,&quot;parse-names&quot;:false,&quot;dropping-particle&quot;:&quot;&quot;,&quot;non-dropping-particle&quot;:&quot;del&quot;},{&quot;family&quot;:&quot;Gómez&quot;,&quot;given&quot;:&quot;A.&quot;,&quot;parse-names&quot;:false,&quot;dropping-particle&quot;:&quot;&quot;,&quot;non-dropping-particle&quot;:&quot;&quot;},{&quot;family&quot;:&quot;José-Yacamán&quot;,&quot;given&quot;:&quot;M.&quot;,&quot;parse-names&quot;:false,&quot;dropping-particle&quot;:&quot;&quot;,&quot;non-dropping-particle&quot;:&quot;&quot;}],&quot;container-title&quot;:&quot;Ultramicroscopy&quot;,&quot;DOI&quot;:&quot;10.1016/j.ultramic.2005.11.006&quot;,&quot;ISSN&quot;:&quot;03043991&quot;,&quot;PMID&quot;:&quot;16439061&quot;,&quot;issued&quot;:{&quot;date-parts&quot;:[[2006,3]]},&quot;page&quot;:&quot;389-397&quot;,&quot;abstract&quot;:&quot;The utility of wavelet transforms for analysis of scanning probe images is investigated. Simulated scanning probe images are analyzed using wavelet transforms and compared to a parallel analysis using more conventional Fourier transform techniques. The wavelet method introduced in this paper is particularly useful as an image recognition algorithm to enhance nanoscale objects of a specific scale that may be present in scanning probe images. In its present form, the applied wavelet is optimal for detecting objects with rotational symmetry. The wavelet scheme is applied to the analysis of scanning probe data to better illustrate the advantages that this new analysis tool offers. The wavelet algorithm developed for analysis of scanning probe microscope (SPM) images has been incorporated into the WSxM software which is a versatile freeware SPM analysis package. © 2005 Elsevier B.V. All rights reserved.&quot;,&quot;issue&quot;:&quot;4-5&quot;,&quot;volume&quot;:&quot;106&quot;,&quot;container-title-short&quot;:&quot;Ultramicroscopy&quot;},&quot;isTemporary&quot;:false}]},{&quot;citationID&quot;:&quot;MENDELEY_CITATION_99a0e619-4112-440c-9730-e3817f4d3ed4&quot;,&quot;properties&quot;:{&quot;noteIndex&quot;:0},&quot;isEdited&quot;:false,&quot;manualOverride&quot;:{&quot;isManuallyOverridden&quot;:false,&quot;citeprocText&quot;:&quot;[18]&quot;,&quot;manualOverrideText&quot;:&quot;&quot;},&quot;citationTag&quot;:&quot;MENDELEY_CITATION_v3_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&quot;,&quot;citationItems&quot;:[{&quot;id&quot;:&quot;57f7bc28-e581-344f-bff1-75b97c051fef&quot;,&quot;itemData&quot;:{&quot;type&quot;:&quot;article&quot;,&quot;id&quot;:&quot;57f7bc28-e581-344f-bff1-75b97c051fef&quot;,&quot;title&quot;:&quot;Gatan Microscopy Suite Software&quot;,&quot;author&quot;:[{&quot;family&quot;:&quot;Gatan&quot;,&quot;given&quot;:&quot;Inc&quot;,&quot;parse-names&quot;:false,&quot;dropping-particle&quot;:&quot;&quot;,&quot;non-dropping-particle&quot;:&quot;&quot;}],&quot;URL&quot;:&quot;https://www.gatan.com/products/tem-analysis/gatan-microscopy-suite-software&quot;,&quot;issued&quot;:{&quot;date-parts&quot;:[[2018]]},&quot;container-title-short&quot;:&quot;&quot;},&quot;isTemporary&quot;:false}]},{&quot;citationID&quot;:&quot;MENDELEY_CITATION_21a34424-57be-4c93-b0db-8d675972bb75&quot;,&quot;properties&quot;:{&quot;noteIndex&quot;:0},&quot;isEdited&quot;:false,&quot;manualOverride&quot;:{&quot;isManuallyOverridden&quot;:false,&quot;citeprocText&quot;:&quot;[19–22]&quot;,&quot;manualOverrideText&quot;:&quot;&quot;},&quot;citationTag&quot;:&quot;MENDELEY_CITATION_v3_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&quot;,&quot;citationItems&quot;:[{&quot;id&quot;:&quot;8e8a7ae2-851c-3d57-925f-a902b18adc9b&quot;,&quot;itemData&quot;:{&quot;type&quot;:&quot;report&quot;,&quot;id&quot;:&quot;8e8a7ae2-851c-3d57-925f-a902b18adc9b&quot;,&quot;title&quot;:&quot;How to script.... Digital Micrograph Scripting Handbook&quot;,&quot;author&quot;:[{&quot;family&quot;:&quot;Schaffer&quot;,&quot;given&quot;:&quot;Bernhard&quot;,&quot;parse-names&quot;:false,&quot;dropping-particle&quot;:&quot;&quot;,&quot;non-dropping-particle&quot;:&quot;&quot;}],&quot;URL&quot;:&quot;http://www.gatan.com/&quot;,&quot;container-title-short&quot;:&quot;&quot;},&quot;isTemporary&quot;:false},{&quot;id&quot;:&quot;3e066da5-39d0-3dd2-a119-904a0c35a5a7&quot;,&quot;itemData&quot;:{&quot;type&quot;:&quot;webpage&quot;,&quot;id&quot;:&quot;3e066da5-39d0-3dd2-a119-904a0c35a5a7&quot;,&quot;title&quot;:&quot;Dave Mitchell's DigitalMicrograph™ Scripting Website&quot;,&quot;author&quot;:[{&quot;family&quot;:&quot;Dave Mitchell&quot;,&quot;given&quot;:&quot;&quot;,&quot;parse-names&quot;:false,&quot;dropping-particle&quot;:&quot;&quot;,&quot;non-dropping-particle&quot;:&quot;&quot;}],&quot;accessed&quot;:{&quot;date-parts&quot;:[[2023,3,1]]},&quot;URL&quot;:&quot;http://www.dmscripting.com/&quot;,&quot;container-title-short&quot;:&quot;&quot;},&quot;isTemporary&quot;:false},{&quot;id&quot;:&quot;803e34ef-3dbb-30fe-a075-8d98227c8f0f&quot;,&quot;itemData&quot;:{&quot;type&quot;:&quot;webpage&quot;,&quot;id&quot;:&quot;803e34ef-3dbb-30fe-a075-8d98227c8f0f&quot;,&quot;title&quot;:&quot;\&quot;How to script...\&quot; - Digital Micrograph Scripting handbook&quot;,&quot;author&quot;:[{&quot;family&quot;:&quot;Bernhard Schaffer&quot;,&quot;given&quot;:&quot;&quot;,&quot;parse-names&quot;:false,&quot;dropping-particle&quot;:&quot;&quot;,&quot;non-dropping-particle&quot;:&quot;&quot;}],&quot;accessed&quot;:{&quot;date-parts&quot;:[[2023,3,1]]},&quot;URL&quot;:&quot;http://digitalmicrograph-scripting.tavernmaker.de/HowToScript_index.htm&quot;,&quot;container-title-short&quot;:&quot;&quot;},&quot;isTemporary&quot;:false},{&quot;id&quot;:&quot;72a7c60b-a77a-34f3-99b3-af5c88b4b915&quot;,&quot;itemData&quot;:{&quot;type&quot;:&quot;article-journal&quot;,&quot;id&quot;:&quot;72a7c60b-a77a-34f3-99b3-af5c88b4b915&quot;,&quot;title&quot;:&quot;Scripting-customised microscopy tools for Digital Micrograph™&quot;,&quot;author&quot;:[{&quot;family&quot;:&quot;Mitchell&quot;,&quot;given&quot;:&quot;D. R.G.&quot;,&quot;parse-names&quot;:false,&quot;dropping-particle&quot;:&quot;&quot;,&quot;non-dropping-particle&quot;:&quot;&quot;},{&quot;family&quot;:&quot;Schaffer&quot;,&quot;given&quot;:&quot;B.&quot;,&quot;parse-names&quot;:false,&quot;dropping-particle&quot;:&quot;&quot;,&quot;non-dropping-particle&quot;:&quot;&quot;}],&quot;container-title&quot;:&quot;Ultramicroscopy&quot;,&quot;container-title-short&quot;:&quot;Ultramicroscopy&quot;,&quot;DOI&quot;:&quot;10.1016/j.ultramic.2005.02.003&quot;,&quot;ISSN&quot;:&quot;03043991&quot;,&quot;issued&quot;:{&quot;date-parts&quot;:[[2005,7]]},&quot;page&quot;:&quot;319-332&quot;,&quot;abstract&quot;:&quot;Software is an integral part of all electron microscopy systems, encompassing hardware control, data acquisition and processing. It is unlikely that any one software system will meet all the requirements of experienced users. However, if the software supports custom scripting, then users are well placed to address any shortcomings by writing their own software. In this paper, we highlight the scripting capability within Gatan Inc.'s Digital Micrograph™ (DM) software, a widely used program for TEM imaging and EELS spectroscopy. We show how scripting can greatly extend the capabilities of the DM software, in tasks ranging in complexity from simple image manipulation through to full-blown microscope/imaging filter control and data acquisition. Scripting enables customised software tools to be developed to meet individual experimental needs, something which no software manufacturer could ever hope to do on a commercial basis. In essence, scripting allows the microscopist to drive the software rather than the software drive the microscopist. To foster an increased awareness and interest in DM scripting we have developed a web-based archive for DM scripts, which is freely accessible via the internet. Crown Copyright © 2005 Published by Elsevier B.V. All rights reserved.&quot;,&quot;issue&quot;:&quot;4&quot;,&quot;volume&quot;:&quot;103&quot;},&quot;isTemporary&quot;:false}]}]"/>
    <we:property name="MENDELEY_CITATIONS_LOCALE_CODE" value="&quot;en-US&quot;"/>
    <we:property name="MENDELEY_CITATIONS_STYLE" value="{&quot;id&quot;:&quot;https://www.zotero.org/styles/ultramicroscopy&quot;,&quot;title&quot;:&quot;Ultramicroscop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D933B-B042-472B-8604-4DC760F4C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2900</Words>
  <Characters>16531</Characters>
  <Application>Microsoft Office Word</Application>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2023-03-05T22:16:00Z</dcterms:created>
  <dcterms:modified xsi:type="dcterms:W3CDTF">2023-03-05T23:44:00Z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0cb60f2f725c6818820268da5f88cafeb349c92718ffb582c91c9594362c000d</vt:lpwstr>
  </property>
</Properties>
</file>